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1"/>
        <w:rPr>
          <w:rFonts w:ascii="Times New Roman"/>
          <w:sz w:val="23"/>
        </w:rPr>
      </w:pPr>
      <w:r>
        <w:rPr/>
        <mc:AlternateContent>
          <mc:Choice Requires="wps">
            <w:drawing>
              <wp:anchor distT="0" distB="0" distL="0" distR="0" allowOverlap="1" layoutInCell="1" locked="0" behindDoc="0" simplePos="0" relativeHeight="15729664">
                <wp:simplePos x="0" y="0"/>
                <wp:positionH relativeFrom="page">
                  <wp:posOffset>0</wp:posOffset>
                </wp:positionH>
                <wp:positionV relativeFrom="page">
                  <wp:posOffset>9418319</wp:posOffset>
                </wp:positionV>
                <wp:extent cx="7772400" cy="640080"/>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7772400" cy="640080"/>
                          <a:chExt cx="7772400" cy="640080"/>
                        </a:xfrm>
                      </wpg:grpSpPr>
                      <wps:wsp>
                        <wps:cNvPr id="5" name="Graphic 5"/>
                        <wps:cNvSpPr/>
                        <wps:spPr>
                          <a:xfrm>
                            <a:off x="0" y="0"/>
                            <a:ext cx="7772400" cy="64135"/>
                          </a:xfrm>
                          <a:custGeom>
                            <a:avLst/>
                            <a:gdLst/>
                            <a:ahLst/>
                            <a:cxnLst/>
                            <a:rect l="l" t="t" r="r" b="b"/>
                            <a:pathLst>
                              <a:path w="7772400" h="64135">
                                <a:moveTo>
                                  <a:pt x="7772400" y="0"/>
                                </a:moveTo>
                                <a:lnTo>
                                  <a:pt x="0" y="0"/>
                                </a:lnTo>
                                <a:lnTo>
                                  <a:pt x="0" y="64007"/>
                                </a:lnTo>
                                <a:lnTo>
                                  <a:pt x="7772400" y="64007"/>
                                </a:lnTo>
                                <a:lnTo>
                                  <a:pt x="7772400" y="0"/>
                                </a:lnTo>
                                <a:close/>
                              </a:path>
                            </a:pathLst>
                          </a:custGeom>
                          <a:solidFill>
                            <a:srgbClr val="4EEDFF"/>
                          </a:solidFill>
                        </wps:spPr>
                        <wps:bodyPr wrap="square" lIns="0" tIns="0" rIns="0" bIns="0" rtlCol="0">
                          <a:prstTxWarp prst="textNoShape">
                            <a:avLst/>
                          </a:prstTxWarp>
                          <a:noAutofit/>
                        </wps:bodyPr>
                      </wps:wsp>
                      <wps:wsp>
                        <wps:cNvPr id="6" name="Graphic 6"/>
                        <wps:cNvSpPr/>
                        <wps:spPr>
                          <a:xfrm>
                            <a:off x="0" y="60972"/>
                            <a:ext cx="7772400" cy="579120"/>
                          </a:xfrm>
                          <a:custGeom>
                            <a:avLst/>
                            <a:gdLst/>
                            <a:ahLst/>
                            <a:cxnLst/>
                            <a:rect l="l" t="t" r="r" b="b"/>
                            <a:pathLst>
                              <a:path w="7772400" h="579120">
                                <a:moveTo>
                                  <a:pt x="7772400" y="0"/>
                                </a:moveTo>
                                <a:lnTo>
                                  <a:pt x="3035" y="0"/>
                                </a:lnTo>
                                <a:lnTo>
                                  <a:pt x="0" y="0"/>
                                </a:lnTo>
                                <a:lnTo>
                                  <a:pt x="0" y="3048"/>
                                </a:lnTo>
                                <a:lnTo>
                                  <a:pt x="0" y="6083"/>
                                </a:lnTo>
                                <a:lnTo>
                                  <a:pt x="0" y="576059"/>
                                </a:lnTo>
                                <a:lnTo>
                                  <a:pt x="0" y="578739"/>
                                </a:lnTo>
                                <a:lnTo>
                                  <a:pt x="3035" y="578739"/>
                                </a:lnTo>
                                <a:lnTo>
                                  <a:pt x="7769352" y="578739"/>
                                </a:lnTo>
                                <a:lnTo>
                                  <a:pt x="7772387" y="578739"/>
                                </a:lnTo>
                                <a:lnTo>
                                  <a:pt x="7772400" y="576059"/>
                                </a:lnTo>
                                <a:lnTo>
                                  <a:pt x="7772400" y="6083"/>
                                </a:lnTo>
                                <a:lnTo>
                                  <a:pt x="7772400" y="3048"/>
                                </a:lnTo>
                                <a:lnTo>
                                  <a:pt x="7772400" y="0"/>
                                </a:lnTo>
                                <a:close/>
                              </a:path>
                            </a:pathLst>
                          </a:custGeom>
                          <a:solidFill>
                            <a:srgbClr val="008FFF"/>
                          </a:solidFill>
                        </wps:spPr>
                        <wps:bodyPr wrap="square" lIns="0" tIns="0" rIns="0" bIns="0" rtlCol="0">
                          <a:prstTxWarp prst="textNoShape">
                            <a:avLst/>
                          </a:prstTxWarp>
                          <a:noAutofit/>
                        </wps:bodyPr>
                      </wps:wsp>
                      <wps:wsp>
                        <wps:cNvPr id="7" name="Textbox 7"/>
                        <wps:cNvSpPr txBox="1"/>
                        <wps:spPr>
                          <a:xfrm>
                            <a:off x="0" y="0"/>
                            <a:ext cx="7772400" cy="640080"/>
                          </a:xfrm>
                          <a:prstGeom prst="rect">
                            <a:avLst/>
                          </a:prstGeom>
                        </wps:spPr>
                        <wps:txbx>
                          <w:txbxContent>
                            <w:p>
                              <w:pPr>
                                <w:spacing w:line="240" w:lineRule="auto" w:before="0"/>
                                <w:rPr>
                                  <w:sz w:val="12"/>
                                </w:rPr>
                              </w:pPr>
                            </w:p>
                            <w:p>
                              <w:pPr>
                                <w:spacing w:line="240" w:lineRule="auto" w:before="0"/>
                                <w:rPr>
                                  <w:sz w:val="11"/>
                                </w:rPr>
                              </w:pPr>
                            </w:p>
                            <w:p>
                              <w:pPr>
                                <w:spacing w:before="1"/>
                                <w:ind w:left="0" w:right="802" w:firstLine="0"/>
                                <w:jc w:val="right"/>
                                <w:rPr>
                                  <w:sz w:val="12"/>
                                </w:rPr>
                              </w:pPr>
                              <w:r>
                                <w:rPr>
                                  <w:color w:val="FFFFFF"/>
                                  <w:spacing w:val="-2"/>
                                  <w:sz w:val="12"/>
                                </w:rPr>
                                <w:t>Atmel-46004B-SE-M90E36A-Datasheet_021215</w:t>
                              </w:r>
                            </w:p>
                          </w:txbxContent>
                        </wps:txbx>
                        <wps:bodyPr wrap="square" lIns="0" tIns="0" rIns="0" bIns="0" rtlCol="0">
                          <a:noAutofit/>
                        </wps:bodyPr>
                      </wps:wsp>
                    </wpg:wgp>
                  </a:graphicData>
                </a:graphic>
              </wp:anchor>
            </w:drawing>
          </mc:Choice>
          <mc:Fallback>
            <w:pict>
              <v:group style="position:absolute;margin-left:0pt;margin-top:741.599976pt;width:612pt;height:50.4pt;mso-position-horizontal-relative:page;mso-position-vertical-relative:page;z-index:15729664" id="docshapegroup4" coordorigin="0,14832" coordsize="12240,1008">
                <v:rect style="position:absolute;left:0;top:14832;width:12240;height:101" id="docshape5" filled="true" fillcolor="#4eedff" stroked="false">
                  <v:fill type="solid"/>
                </v:rect>
                <v:shape style="position:absolute;left:0;top:14928;width:12240;height:912" id="docshape6" coordorigin="0,14928" coordsize="12240,912" path="m12240,14928l5,14928,0,14928,0,14933,0,14938,0,15835,0,15839,5,15839,12235,15839,12240,15839,12240,15835,12240,14938,12240,14933,12240,14928xe" filled="true" fillcolor="#008fff" stroked="false">
                  <v:path arrowok="t"/>
                  <v:fill type="solid"/>
                </v:shape>
                <v:shapetype id="_x0000_t202" o:spt="202" coordsize="21600,21600" path="m,l,21600r21600,l21600,xe">
                  <v:stroke joinstyle="miter"/>
                  <v:path gradientshapeok="t" o:connecttype="rect"/>
                </v:shapetype>
                <v:shape style="position:absolute;left:0;top:14832;width:12240;height:1008" type="#_x0000_t202" id="docshape7" filled="false" stroked="false">
                  <v:textbox inset="0,0,0,0">
                    <w:txbxContent>
                      <w:p>
                        <w:pPr>
                          <w:spacing w:line="240" w:lineRule="auto" w:before="0"/>
                          <w:rPr>
                            <w:sz w:val="12"/>
                          </w:rPr>
                        </w:pPr>
                      </w:p>
                      <w:p>
                        <w:pPr>
                          <w:spacing w:line="240" w:lineRule="auto" w:before="0"/>
                          <w:rPr>
                            <w:sz w:val="11"/>
                          </w:rPr>
                        </w:pPr>
                      </w:p>
                      <w:p>
                        <w:pPr>
                          <w:spacing w:before="1"/>
                          <w:ind w:left="0" w:right="802" w:firstLine="0"/>
                          <w:jc w:val="right"/>
                          <w:rPr>
                            <w:sz w:val="12"/>
                          </w:rPr>
                        </w:pPr>
                        <w:r>
                          <w:rPr>
                            <w:color w:val="FFFFFF"/>
                            <w:spacing w:val="-2"/>
                            <w:sz w:val="12"/>
                          </w:rPr>
                          <w:t>Atmel-46004B-SE-M90E36A-Datasheet_021215</w:t>
                        </w:r>
                      </w:p>
                    </w:txbxContent>
                  </v:textbox>
                  <w10:wrap type="none"/>
                </v:shape>
                <w10:wrap type="none"/>
              </v:group>
            </w:pict>
          </mc:Fallback>
        </mc:AlternateContent>
      </w:r>
    </w:p>
    <w:p>
      <w:pPr>
        <w:pStyle w:val="Title"/>
      </w:pPr>
      <w:r>
        <w:rPr/>
        <mc:AlternateContent>
          <mc:Choice Requires="wps">
            <w:drawing>
              <wp:anchor distT="0" distB="0" distL="0" distR="0" allowOverlap="1" layoutInCell="1" locked="0" behindDoc="0" simplePos="0" relativeHeight="15730176">
                <wp:simplePos x="0" y="0"/>
                <wp:positionH relativeFrom="page">
                  <wp:posOffset>422300</wp:posOffset>
                </wp:positionH>
                <wp:positionV relativeFrom="paragraph">
                  <wp:posOffset>111961</wp:posOffset>
                </wp:positionV>
                <wp:extent cx="1605280" cy="39941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05280" cy="399415"/>
                        </a:xfrm>
                        <a:custGeom>
                          <a:avLst/>
                          <a:gdLst/>
                          <a:ahLst/>
                          <a:cxnLst/>
                          <a:rect l="l" t="t" r="r" b="b"/>
                          <a:pathLst>
                            <a:path w="1605280" h="399415">
                              <a:moveTo>
                                <a:pt x="398754" y="0"/>
                              </a:moveTo>
                              <a:lnTo>
                                <a:pt x="331406" y="0"/>
                              </a:lnTo>
                              <a:lnTo>
                                <a:pt x="0" y="391947"/>
                              </a:lnTo>
                              <a:lnTo>
                                <a:pt x="69316" y="391947"/>
                              </a:lnTo>
                              <a:lnTo>
                                <a:pt x="170878" y="272364"/>
                              </a:lnTo>
                              <a:lnTo>
                                <a:pt x="287820" y="272364"/>
                              </a:lnTo>
                              <a:lnTo>
                                <a:pt x="287820" y="216801"/>
                              </a:lnTo>
                              <a:lnTo>
                                <a:pt x="218084" y="216801"/>
                              </a:lnTo>
                              <a:lnTo>
                                <a:pt x="340626" y="72656"/>
                              </a:lnTo>
                              <a:lnTo>
                                <a:pt x="340626" y="391947"/>
                              </a:lnTo>
                              <a:lnTo>
                                <a:pt x="398754" y="391947"/>
                              </a:lnTo>
                              <a:lnTo>
                                <a:pt x="398754" y="0"/>
                              </a:lnTo>
                              <a:close/>
                            </a:path>
                            <a:path w="1605280" h="399415">
                              <a:moveTo>
                                <a:pt x="622642" y="334619"/>
                              </a:moveTo>
                              <a:lnTo>
                                <a:pt x="593940" y="334619"/>
                              </a:lnTo>
                              <a:lnTo>
                                <a:pt x="585203" y="334619"/>
                              </a:lnTo>
                              <a:lnTo>
                                <a:pt x="576834" y="332968"/>
                              </a:lnTo>
                              <a:lnTo>
                                <a:pt x="542925" y="310464"/>
                              </a:lnTo>
                              <a:lnTo>
                                <a:pt x="530123" y="279679"/>
                              </a:lnTo>
                              <a:lnTo>
                                <a:pt x="530123" y="166052"/>
                              </a:lnTo>
                              <a:lnTo>
                                <a:pt x="621144" y="166052"/>
                              </a:lnTo>
                              <a:lnTo>
                                <a:pt x="621144" y="107264"/>
                              </a:lnTo>
                              <a:lnTo>
                                <a:pt x="530123" y="107264"/>
                              </a:lnTo>
                              <a:lnTo>
                                <a:pt x="530123" y="0"/>
                              </a:lnTo>
                              <a:lnTo>
                                <a:pt x="471995" y="0"/>
                              </a:lnTo>
                              <a:lnTo>
                                <a:pt x="471995" y="107264"/>
                              </a:lnTo>
                              <a:lnTo>
                                <a:pt x="441490" y="107264"/>
                              </a:lnTo>
                              <a:lnTo>
                                <a:pt x="441490" y="166052"/>
                              </a:lnTo>
                              <a:lnTo>
                                <a:pt x="471995" y="166052"/>
                              </a:lnTo>
                              <a:lnTo>
                                <a:pt x="471995" y="270941"/>
                              </a:lnTo>
                              <a:lnTo>
                                <a:pt x="472592" y="283235"/>
                              </a:lnTo>
                              <a:lnTo>
                                <a:pt x="486714" y="328841"/>
                              </a:lnTo>
                              <a:lnTo>
                                <a:pt x="516597" y="364972"/>
                              </a:lnTo>
                              <a:lnTo>
                                <a:pt x="558088" y="387413"/>
                              </a:lnTo>
                              <a:lnTo>
                                <a:pt x="593940" y="392760"/>
                              </a:lnTo>
                              <a:lnTo>
                                <a:pt x="622642" y="392760"/>
                              </a:lnTo>
                              <a:lnTo>
                                <a:pt x="622642" y="334619"/>
                              </a:lnTo>
                              <a:close/>
                            </a:path>
                            <a:path w="1605280" h="399415">
                              <a:moveTo>
                                <a:pt x="1088898" y="227355"/>
                              </a:moveTo>
                              <a:lnTo>
                                <a:pt x="1079385" y="178930"/>
                              </a:lnTo>
                              <a:lnTo>
                                <a:pt x="1053172" y="139674"/>
                              </a:lnTo>
                              <a:lnTo>
                                <a:pt x="1014564" y="113195"/>
                              </a:lnTo>
                              <a:lnTo>
                                <a:pt x="967219" y="103505"/>
                              </a:lnTo>
                              <a:lnTo>
                                <a:pt x="952601" y="104368"/>
                              </a:lnTo>
                              <a:lnTo>
                                <a:pt x="911999" y="117068"/>
                              </a:lnTo>
                              <a:lnTo>
                                <a:pt x="875652" y="146431"/>
                              </a:lnTo>
                              <a:lnTo>
                                <a:pt x="867689" y="137807"/>
                              </a:lnTo>
                              <a:lnTo>
                                <a:pt x="826731" y="111163"/>
                              </a:lnTo>
                              <a:lnTo>
                                <a:pt x="784161" y="103505"/>
                              </a:lnTo>
                              <a:lnTo>
                                <a:pt x="771906" y="104127"/>
                              </a:lnTo>
                              <a:lnTo>
                                <a:pt x="726376" y="118491"/>
                              </a:lnTo>
                              <a:lnTo>
                                <a:pt x="690702" y="148463"/>
                              </a:lnTo>
                              <a:lnTo>
                                <a:pt x="668413" y="190373"/>
                              </a:lnTo>
                              <a:lnTo>
                                <a:pt x="663067" y="227355"/>
                              </a:lnTo>
                              <a:lnTo>
                                <a:pt x="663067" y="392315"/>
                              </a:lnTo>
                              <a:lnTo>
                                <a:pt x="722960" y="392315"/>
                              </a:lnTo>
                              <a:lnTo>
                                <a:pt x="722960" y="218808"/>
                              </a:lnTo>
                              <a:lnTo>
                                <a:pt x="724560" y="210604"/>
                              </a:lnTo>
                              <a:lnTo>
                                <a:pt x="746455" y="177380"/>
                              </a:lnTo>
                              <a:lnTo>
                                <a:pt x="775855" y="164706"/>
                              </a:lnTo>
                              <a:lnTo>
                                <a:pt x="792657" y="164706"/>
                              </a:lnTo>
                              <a:lnTo>
                                <a:pt x="833678" y="188760"/>
                              </a:lnTo>
                              <a:lnTo>
                                <a:pt x="846048" y="218833"/>
                              </a:lnTo>
                              <a:lnTo>
                                <a:pt x="846048" y="392315"/>
                              </a:lnTo>
                              <a:lnTo>
                                <a:pt x="905916" y="392315"/>
                              </a:lnTo>
                              <a:lnTo>
                                <a:pt x="905916" y="218846"/>
                              </a:lnTo>
                              <a:lnTo>
                                <a:pt x="907516" y="210654"/>
                              </a:lnTo>
                              <a:lnTo>
                                <a:pt x="929424" y="177380"/>
                              </a:lnTo>
                              <a:lnTo>
                                <a:pt x="958824" y="164706"/>
                              </a:lnTo>
                              <a:lnTo>
                                <a:pt x="975626" y="164706"/>
                              </a:lnTo>
                              <a:lnTo>
                                <a:pt x="1016647" y="188772"/>
                              </a:lnTo>
                              <a:lnTo>
                                <a:pt x="1029017" y="218782"/>
                              </a:lnTo>
                              <a:lnTo>
                                <a:pt x="1029017" y="392315"/>
                              </a:lnTo>
                              <a:lnTo>
                                <a:pt x="1088898" y="392315"/>
                              </a:lnTo>
                              <a:lnTo>
                                <a:pt x="1088898" y="227355"/>
                              </a:lnTo>
                              <a:close/>
                            </a:path>
                            <a:path w="1605280" h="399415">
                              <a:moveTo>
                                <a:pt x="1415999" y="247370"/>
                              </a:moveTo>
                              <a:lnTo>
                                <a:pt x="1406740" y="191401"/>
                              </a:lnTo>
                              <a:lnTo>
                                <a:pt x="1387271" y="155498"/>
                              </a:lnTo>
                              <a:lnTo>
                                <a:pt x="1380147" y="145605"/>
                              </a:lnTo>
                              <a:lnTo>
                                <a:pt x="1358887" y="126542"/>
                              </a:lnTo>
                              <a:lnTo>
                                <a:pt x="1351330" y="122377"/>
                              </a:lnTo>
                              <a:lnTo>
                                <a:pt x="1351330" y="218795"/>
                              </a:lnTo>
                              <a:lnTo>
                                <a:pt x="1192720" y="218795"/>
                              </a:lnTo>
                              <a:lnTo>
                                <a:pt x="1203452" y="192062"/>
                              </a:lnTo>
                              <a:lnTo>
                                <a:pt x="1220800" y="172173"/>
                              </a:lnTo>
                              <a:lnTo>
                                <a:pt x="1244409" y="159778"/>
                              </a:lnTo>
                              <a:lnTo>
                                <a:pt x="1273898" y="155498"/>
                              </a:lnTo>
                              <a:lnTo>
                                <a:pt x="1307757" y="161404"/>
                              </a:lnTo>
                              <a:lnTo>
                                <a:pt x="1330502" y="176517"/>
                              </a:lnTo>
                              <a:lnTo>
                                <a:pt x="1344295" y="196951"/>
                              </a:lnTo>
                              <a:lnTo>
                                <a:pt x="1351330" y="218795"/>
                              </a:lnTo>
                              <a:lnTo>
                                <a:pt x="1351330" y="122377"/>
                              </a:lnTo>
                              <a:lnTo>
                                <a:pt x="1333842" y="112725"/>
                              </a:lnTo>
                              <a:lnTo>
                                <a:pt x="1305394" y="104317"/>
                              </a:lnTo>
                              <a:lnTo>
                                <a:pt x="1273898" y="101473"/>
                              </a:lnTo>
                              <a:lnTo>
                                <a:pt x="1242136" y="104292"/>
                              </a:lnTo>
                              <a:lnTo>
                                <a:pt x="1187297" y="126352"/>
                              </a:lnTo>
                              <a:lnTo>
                                <a:pt x="1148207" y="166928"/>
                              </a:lnTo>
                              <a:lnTo>
                                <a:pt x="1128445" y="218427"/>
                              </a:lnTo>
                              <a:lnTo>
                                <a:pt x="1125842" y="247370"/>
                              </a:lnTo>
                              <a:lnTo>
                                <a:pt x="1132065" y="296684"/>
                              </a:lnTo>
                              <a:lnTo>
                                <a:pt x="1150429" y="338505"/>
                              </a:lnTo>
                              <a:lnTo>
                                <a:pt x="1180465" y="370814"/>
                              </a:lnTo>
                              <a:lnTo>
                                <a:pt x="1221727" y="391604"/>
                              </a:lnTo>
                              <a:lnTo>
                                <a:pt x="1273746" y="398843"/>
                              </a:lnTo>
                              <a:lnTo>
                                <a:pt x="1326540" y="391223"/>
                              </a:lnTo>
                              <a:lnTo>
                                <a:pt x="1366088" y="371894"/>
                              </a:lnTo>
                              <a:lnTo>
                                <a:pt x="1389786" y="348703"/>
                              </a:lnTo>
                              <a:lnTo>
                                <a:pt x="1392923" y="345630"/>
                              </a:lnTo>
                              <a:lnTo>
                                <a:pt x="1407617" y="317169"/>
                              </a:lnTo>
                              <a:lnTo>
                                <a:pt x="1342948" y="317169"/>
                              </a:lnTo>
                              <a:lnTo>
                                <a:pt x="1329347" y="331089"/>
                              </a:lnTo>
                              <a:lnTo>
                                <a:pt x="1312443" y="341134"/>
                              </a:lnTo>
                              <a:lnTo>
                                <a:pt x="1293660" y="347078"/>
                              </a:lnTo>
                              <a:lnTo>
                                <a:pt x="1274445" y="348703"/>
                              </a:lnTo>
                              <a:lnTo>
                                <a:pt x="1241577" y="342036"/>
                              </a:lnTo>
                              <a:lnTo>
                                <a:pt x="1215199" y="325602"/>
                              </a:lnTo>
                              <a:lnTo>
                                <a:pt x="1197940" y="301498"/>
                              </a:lnTo>
                              <a:lnTo>
                                <a:pt x="1192441" y="271780"/>
                              </a:lnTo>
                              <a:lnTo>
                                <a:pt x="1415999" y="271780"/>
                              </a:lnTo>
                              <a:lnTo>
                                <a:pt x="1415999" y="247370"/>
                              </a:lnTo>
                              <a:close/>
                            </a:path>
                            <a:path w="1605280" h="399415">
                              <a:moveTo>
                                <a:pt x="1590281" y="37553"/>
                              </a:moveTo>
                              <a:lnTo>
                                <a:pt x="1583664" y="28600"/>
                              </a:lnTo>
                              <a:lnTo>
                                <a:pt x="1583207" y="27965"/>
                              </a:lnTo>
                              <a:lnTo>
                                <a:pt x="1586090" y="26860"/>
                              </a:lnTo>
                              <a:lnTo>
                                <a:pt x="1587271" y="25057"/>
                              </a:lnTo>
                              <a:lnTo>
                                <a:pt x="1587830" y="24231"/>
                              </a:lnTo>
                              <a:lnTo>
                                <a:pt x="1587830" y="17589"/>
                              </a:lnTo>
                              <a:lnTo>
                                <a:pt x="1587830" y="17297"/>
                              </a:lnTo>
                              <a:lnTo>
                                <a:pt x="1584756" y="13906"/>
                              </a:lnTo>
                              <a:lnTo>
                                <a:pt x="1583182" y="13906"/>
                              </a:lnTo>
                              <a:lnTo>
                                <a:pt x="1583182" y="19037"/>
                              </a:lnTo>
                              <a:lnTo>
                                <a:pt x="1583182" y="23533"/>
                              </a:lnTo>
                              <a:lnTo>
                                <a:pt x="1581543" y="25057"/>
                              </a:lnTo>
                              <a:lnTo>
                                <a:pt x="1572412" y="25057"/>
                              </a:lnTo>
                              <a:lnTo>
                                <a:pt x="1572412" y="17589"/>
                              </a:lnTo>
                              <a:lnTo>
                                <a:pt x="1581454" y="17589"/>
                              </a:lnTo>
                              <a:lnTo>
                                <a:pt x="1583182" y="19037"/>
                              </a:lnTo>
                              <a:lnTo>
                                <a:pt x="1583182" y="13906"/>
                              </a:lnTo>
                              <a:lnTo>
                                <a:pt x="1567891" y="13906"/>
                              </a:lnTo>
                              <a:lnTo>
                                <a:pt x="1567891" y="37553"/>
                              </a:lnTo>
                              <a:lnTo>
                                <a:pt x="1572412" y="37553"/>
                              </a:lnTo>
                              <a:lnTo>
                                <a:pt x="1572412" y="28600"/>
                              </a:lnTo>
                              <a:lnTo>
                                <a:pt x="1578216" y="28600"/>
                              </a:lnTo>
                              <a:lnTo>
                                <a:pt x="1584706" y="37553"/>
                              </a:lnTo>
                              <a:lnTo>
                                <a:pt x="1590281" y="37553"/>
                              </a:lnTo>
                              <a:close/>
                            </a:path>
                            <a:path w="1605280" h="399415">
                              <a:moveTo>
                                <a:pt x="1603159" y="26060"/>
                              </a:moveTo>
                              <a:lnTo>
                                <a:pt x="1601101" y="15938"/>
                              </a:lnTo>
                              <a:lnTo>
                                <a:pt x="1597507" y="10617"/>
                              </a:lnTo>
                              <a:lnTo>
                                <a:pt x="1597507" y="26060"/>
                              </a:lnTo>
                              <a:lnTo>
                                <a:pt x="1595894" y="33985"/>
                              </a:lnTo>
                              <a:lnTo>
                                <a:pt x="1591525" y="40449"/>
                              </a:lnTo>
                              <a:lnTo>
                                <a:pt x="1585061" y="44805"/>
                              </a:lnTo>
                              <a:lnTo>
                                <a:pt x="1577149" y="46405"/>
                              </a:lnTo>
                              <a:lnTo>
                                <a:pt x="1569212" y="44805"/>
                              </a:lnTo>
                              <a:lnTo>
                                <a:pt x="1562735" y="40449"/>
                              </a:lnTo>
                              <a:lnTo>
                                <a:pt x="1558378" y="33985"/>
                              </a:lnTo>
                              <a:lnTo>
                                <a:pt x="1556778" y="26060"/>
                              </a:lnTo>
                              <a:lnTo>
                                <a:pt x="1558378" y="18148"/>
                              </a:lnTo>
                              <a:lnTo>
                                <a:pt x="1562735" y="11684"/>
                              </a:lnTo>
                              <a:lnTo>
                                <a:pt x="1569212" y="7315"/>
                              </a:lnTo>
                              <a:lnTo>
                                <a:pt x="1577149" y="5702"/>
                              </a:lnTo>
                              <a:lnTo>
                                <a:pt x="1585061" y="7315"/>
                              </a:lnTo>
                              <a:lnTo>
                                <a:pt x="1591525" y="11684"/>
                              </a:lnTo>
                              <a:lnTo>
                                <a:pt x="1595894" y="18148"/>
                              </a:lnTo>
                              <a:lnTo>
                                <a:pt x="1597507" y="26060"/>
                              </a:lnTo>
                              <a:lnTo>
                                <a:pt x="1597507" y="10617"/>
                              </a:lnTo>
                              <a:lnTo>
                                <a:pt x="1595526" y="7670"/>
                              </a:lnTo>
                              <a:lnTo>
                                <a:pt x="1592618" y="5702"/>
                              </a:lnTo>
                              <a:lnTo>
                                <a:pt x="1587258" y="2095"/>
                              </a:lnTo>
                              <a:lnTo>
                                <a:pt x="1577149" y="50"/>
                              </a:lnTo>
                              <a:lnTo>
                                <a:pt x="1567014" y="2095"/>
                              </a:lnTo>
                              <a:lnTo>
                                <a:pt x="1558734" y="7670"/>
                              </a:lnTo>
                              <a:lnTo>
                                <a:pt x="1553159" y="15938"/>
                              </a:lnTo>
                              <a:lnTo>
                                <a:pt x="1551114" y="26060"/>
                              </a:lnTo>
                              <a:lnTo>
                                <a:pt x="1553159" y="36169"/>
                              </a:lnTo>
                              <a:lnTo>
                                <a:pt x="1558734" y="44437"/>
                              </a:lnTo>
                              <a:lnTo>
                                <a:pt x="1567014" y="50012"/>
                              </a:lnTo>
                              <a:lnTo>
                                <a:pt x="1577149" y="52057"/>
                              </a:lnTo>
                              <a:lnTo>
                                <a:pt x="1587258" y="50012"/>
                              </a:lnTo>
                              <a:lnTo>
                                <a:pt x="1592605" y="46405"/>
                              </a:lnTo>
                              <a:lnTo>
                                <a:pt x="1595526" y="44437"/>
                              </a:lnTo>
                              <a:lnTo>
                                <a:pt x="1601101" y="36169"/>
                              </a:lnTo>
                              <a:lnTo>
                                <a:pt x="1603159" y="26060"/>
                              </a:lnTo>
                              <a:close/>
                            </a:path>
                            <a:path w="1605280" h="399415">
                              <a:moveTo>
                                <a:pt x="1604848" y="334619"/>
                              </a:moveTo>
                              <a:lnTo>
                                <a:pt x="1574393" y="334619"/>
                              </a:lnTo>
                              <a:lnTo>
                                <a:pt x="1565630" y="334619"/>
                              </a:lnTo>
                              <a:lnTo>
                                <a:pt x="1557235" y="332955"/>
                              </a:lnTo>
                              <a:lnTo>
                                <a:pt x="1523339" y="310464"/>
                              </a:lnTo>
                              <a:lnTo>
                                <a:pt x="1510550" y="279679"/>
                              </a:lnTo>
                              <a:lnTo>
                                <a:pt x="1510550" y="0"/>
                              </a:lnTo>
                              <a:lnTo>
                                <a:pt x="1452410" y="0"/>
                              </a:lnTo>
                              <a:lnTo>
                                <a:pt x="1452410" y="270941"/>
                              </a:lnTo>
                              <a:lnTo>
                                <a:pt x="1453007" y="283235"/>
                              </a:lnTo>
                              <a:lnTo>
                                <a:pt x="1467142" y="328828"/>
                              </a:lnTo>
                              <a:lnTo>
                                <a:pt x="1496999" y="364972"/>
                              </a:lnTo>
                              <a:lnTo>
                                <a:pt x="1538503" y="387413"/>
                              </a:lnTo>
                              <a:lnTo>
                                <a:pt x="1574393" y="392760"/>
                              </a:lnTo>
                              <a:lnTo>
                                <a:pt x="1604848" y="392760"/>
                              </a:lnTo>
                              <a:lnTo>
                                <a:pt x="1604848" y="334619"/>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3.252003pt;margin-top:8.815892pt;width:126.4pt;height:31.45pt;mso-position-horizontal-relative:page;mso-position-vertical-relative:paragraph;z-index:15730176" id="docshape8" coordorigin="665,176" coordsize="2528,629" path="m1293,176l1187,176,665,794,774,794,934,605,1118,605,1118,518,1008,518,1201,291,1201,794,1293,794,1293,176xm1646,703l1600,703,1587,703,1573,701,1549,690,1538,683,1520,665,1513,654,1503,630,1500,617,1500,438,1643,438,1643,345,1500,345,1500,176,1408,176,1408,345,1360,345,1360,438,1408,438,1408,603,1409,622,1412,641,1417,660,1423,677,1432,694,1441,710,1452,725,1465,739,1479,751,1493,762,1509,772,1526,780,1544,786,1562,791,1581,794,1600,795,1646,795,1646,703xm2380,534l2379,514,2376,495,2371,476,2365,458,2357,441,2347,425,2336,410,2324,396,2310,384,2295,373,2279,363,2263,355,2245,348,2227,343,2208,340,2188,339,2165,341,2143,345,2122,351,2101,361,2085,370,2070,381,2057,393,2044,407,2031,393,2018,381,2003,370,1987,361,1967,351,1946,345,1923,341,1900,339,1881,340,1862,343,1844,348,1826,355,1809,363,1793,373,1778,384,1765,396,1753,410,1742,425,1732,441,1724,458,1718,476,1713,495,1710,514,1709,534,1709,794,1804,794,1804,521,1806,508,1816,484,1823,474,1841,456,1851,448,1874,438,1887,436,1913,436,1926,438,1950,449,1960,456,1978,474,1985,484,1995,508,1997,521,1997,794,2092,794,2092,521,2094,508,2104,484,2111,474,2129,456,2139,448,2162,438,2175,436,2201,436,2214,438,2238,448,2249,456,2266,474,2273,484,2283,508,2286,521,2286,794,2380,794,2380,534xm2895,566l2891,521,2891,520,2880,478,2863,439,2850,421,2839,406,2805,376,2793,369,2793,521,2543,521,2560,479,2588,447,2625,428,2671,421,2725,430,2760,454,2782,486,2793,521,2793,369,2766,354,2721,341,2671,336,2621,341,2576,354,2535,375,2500,405,2473,439,2454,478,2442,520,2442,521,2438,566,2448,644,2477,709,2524,760,2589,793,2671,804,2754,792,2816,762,2854,725,2859,721,2882,676,2780,676,2759,698,2732,714,2702,723,2672,725,2620,715,2579,689,2552,651,2543,604,2895,604,2895,566xm3169,235l3159,221,3158,220,3163,219,3165,216,3166,214,3166,204,3166,204,3161,198,3158,198,3158,206,3158,213,3156,216,3141,216,3141,204,3156,204,3158,206,3158,198,3134,198,3134,235,3141,235,3141,221,3150,221,3161,235,3169,235xm3190,217l3186,201,3181,193,3181,217,3178,230,3171,240,3161,247,3149,249,3136,247,3126,240,3119,230,3117,217,3119,205,3126,195,3136,188,3149,185,3161,188,3171,195,3178,205,3181,217,3181,193,3178,188,3173,185,3165,180,3149,176,3133,180,3120,188,3111,201,3108,217,3111,233,3120,246,3133,255,3149,258,3165,255,3173,249,3178,246,3186,233,3190,217xm3192,703l3144,703,3131,703,3117,701,3093,690,3082,683,3064,665,3057,654,3046,630,3044,617,3044,176,2952,176,2952,603,2953,622,2956,641,2961,660,2967,677,2976,694,2985,710,2996,725,3009,739,3023,751,3037,762,3053,772,3070,780,3088,786,3106,791,3125,794,3144,795,3192,795,3192,703xe" filled="true" fillcolor="#0079c1" stroked="false">
                <v:path arrowok="t"/>
                <v:fill type="solid"/>
                <w10:wrap type="none"/>
              </v:shape>
            </w:pict>
          </mc:Fallback>
        </mc:AlternateContent>
      </w:r>
      <w:r>
        <w:rPr>
          <w:color w:val="008FFF"/>
          <w:spacing w:val="11"/>
        </w:rPr>
        <w:t>Atmel</w:t>
      </w:r>
      <w:r>
        <w:rPr>
          <w:color w:val="008FFF"/>
          <w:spacing w:val="21"/>
        </w:rPr>
        <w:t> </w:t>
      </w:r>
      <w:r>
        <w:rPr>
          <w:color w:val="008FFF"/>
          <w:spacing w:val="11"/>
        </w:rPr>
        <w:t>M90E36A</w:t>
      </w:r>
    </w:p>
    <w:p>
      <w:pPr>
        <w:pStyle w:val="BodyText"/>
        <w:rPr>
          <w:b/>
          <w:sz w:val="17"/>
        </w:rPr>
      </w:pPr>
      <w:r>
        <w:rPr/>
        <mc:AlternateContent>
          <mc:Choice Requires="wps">
            <w:drawing>
              <wp:anchor distT="0" distB="0" distL="0" distR="0" allowOverlap="1" layoutInCell="1" locked="0" behindDoc="1" simplePos="0" relativeHeight="487587840">
                <wp:simplePos x="0" y="0"/>
                <wp:positionH relativeFrom="page">
                  <wp:posOffset>2737866</wp:posOffset>
                </wp:positionH>
                <wp:positionV relativeFrom="paragraph">
                  <wp:posOffset>139924</wp:posOffset>
                </wp:positionV>
                <wp:extent cx="4577715" cy="1333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77715" cy="13335"/>
                        </a:xfrm>
                        <a:custGeom>
                          <a:avLst/>
                          <a:gdLst/>
                          <a:ahLst/>
                          <a:cxnLst/>
                          <a:rect l="l" t="t" r="r" b="b"/>
                          <a:pathLst>
                            <a:path w="4577715" h="13335">
                              <a:moveTo>
                                <a:pt x="749" y="0"/>
                              </a:moveTo>
                              <a:lnTo>
                                <a:pt x="0" y="0"/>
                              </a:lnTo>
                              <a:lnTo>
                                <a:pt x="0" y="12954"/>
                              </a:lnTo>
                              <a:lnTo>
                                <a:pt x="749" y="12954"/>
                              </a:lnTo>
                              <a:lnTo>
                                <a:pt x="749" y="0"/>
                              </a:lnTo>
                              <a:close/>
                            </a:path>
                            <a:path w="4577715" h="13335">
                              <a:moveTo>
                                <a:pt x="4577334" y="0"/>
                              </a:moveTo>
                              <a:lnTo>
                                <a:pt x="762" y="0"/>
                              </a:lnTo>
                              <a:lnTo>
                                <a:pt x="762" y="12954"/>
                              </a:lnTo>
                              <a:lnTo>
                                <a:pt x="4577334" y="12954"/>
                              </a:lnTo>
                              <a:lnTo>
                                <a:pt x="4577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style="position:absolute;margin-left:215.580017pt;margin-top:11.017652pt;width:360.45pt;height:1.05pt;mso-position-horizontal-relative:page;mso-position-vertical-relative:paragraph;z-index:-15728640;mso-wrap-distance-left:0;mso-wrap-distance-right:0" id="docshape9" coordorigin="4312,220" coordsize="7209,21" path="m4313,220l4312,220,4312,241,4313,241,4313,220xm11520,220l4313,220,4313,241,11520,241,11520,220xe" filled="true" fillcolor="#d9d9d9" stroked="false">
                <v:path arrowok="t"/>
                <v:fill type="solid"/>
                <w10:wrap type="topAndBottom"/>
              </v:shape>
            </w:pict>
          </mc:Fallback>
        </mc:AlternateContent>
      </w:r>
    </w:p>
    <w:p>
      <w:pPr>
        <w:spacing w:before="100"/>
        <w:ind w:left="0" w:right="138" w:firstLine="0"/>
        <w:jc w:val="right"/>
        <w:rPr>
          <w:b/>
          <w:sz w:val="26"/>
        </w:rPr>
      </w:pPr>
      <w:r>
        <w:rPr>
          <w:b/>
          <w:spacing w:val="-2"/>
          <w:sz w:val="26"/>
        </w:rPr>
        <w:t>Enhanced</w:t>
      </w:r>
      <w:r>
        <w:rPr>
          <w:b/>
          <w:spacing w:val="5"/>
          <w:sz w:val="26"/>
        </w:rPr>
        <w:t> </w:t>
      </w:r>
      <w:r>
        <w:rPr>
          <w:b/>
          <w:spacing w:val="-2"/>
          <w:sz w:val="26"/>
        </w:rPr>
        <w:t>Poly-Phase</w:t>
      </w:r>
      <w:r>
        <w:rPr>
          <w:b/>
          <w:spacing w:val="6"/>
          <w:sz w:val="26"/>
        </w:rPr>
        <w:t> </w:t>
      </w:r>
      <w:r>
        <w:rPr>
          <w:b/>
          <w:spacing w:val="-2"/>
          <w:sz w:val="26"/>
        </w:rPr>
        <w:t>High-Performance</w:t>
      </w:r>
      <w:r>
        <w:rPr>
          <w:b/>
          <w:spacing w:val="7"/>
          <w:sz w:val="26"/>
        </w:rPr>
        <w:t> </w:t>
      </w:r>
      <w:r>
        <w:rPr>
          <w:b/>
          <w:spacing w:val="-2"/>
          <w:sz w:val="26"/>
        </w:rPr>
        <w:t>Wide-</w:t>
      </w:r>
      <w:r>
        <w:rPr>
          <w:b/>
          <w:spacing w:val="-4"/>
          <w:sz w:val="26"/>
        </w:rPr>
        <w:t>Span</w:t>
      </w:r>
    </w:p>
    <w:p>
      <w:pPr>
        <w:spacing w:before="22"/>
        <w:ind w:left="0" w:right="138" w:firstLine="0"/>
        <w:jc w:val="right"/>
        <w:rPr>
          <w:b/>
          <w:sz w:val="26"/>
        </w:rPr>
      </w:pPr>
      <w:r>
        <w:rPr>
          <w:b/>
          <w:sz w:val="26"/>
        </w:rPr>
        <w:t>Energy</w:t>
      </w:r>
      <w:r>
        <w:rPr>
          <w:b/>
          <w:spacing w:val="-11"/>
          <w:sz w:val="26"/>
        </w:rPr>
        <w:t> </w:t>
      </w:r>
      <w:r>
        <w:rPr>
          <w:b/>
          <w:sz w:val="26"/>
        </w:rPr>
        <w:t>Metering</w:t>
      </w:r>
      <w:r>
        <w:rPr>
          <w:b/>
          <w:spacing w:val="-10"/>
          <w:sz w:val="26"/>
        </w:rPr>
        <w:t> </w:t>
      </w:r>
      <w:r>
        <w:rPr>
          <w:b/>
          <w:spacing w:val="-5"/>
          <w:sz w:val="26"/>
        </w:rPr>
        <w:t>IC</w:t>
      </w:r>
    </w:p>
    <w:p>
      <w:pPr>
        <w:pStyle w:val="BodyText"/>
        <w:spacing w:before="8"/>
        <w:rPr>
          <w:b/>
          <w:sz w:val="10"/>
        </w:rPr>
      </w:pPr>
      <w:r>
        <w:rPr/>
        <mc:AlternateContent>
          <mc:Choice Requires="wps">
            <w:drawing>
              <wp:anchor distT="0" distB="0" distL="0" distR="0" allowOverlap="1" layoutInCell="1" locked="0" behindDoc="1" simplePos="0" relativeHeight="487588352">
                <wp:simplePos x="0" y="0"/>
                <wp:positionH relativeFrom="page">
                  <wp:posOffset>2737866</wp:posOffset>
                </wp:positionH>
                <wp:positionV relativeFrom="paragraph">
                  <wp:posOffset>93757</wp:posOffset>
                </wp:positionV>
                <wp:extent cx="4577715" cy="133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77715" cy="13335"/>
                        </a:xfrm>
                        <a:custGeom>
                          <a:avLst/>
                          <a:gdLst/>
                          <a:ahLst/>
                          <a:cxnLst/>
                          <a:rect l="l" t="t" r="r" b="b"/>
                          <a:pathLst>
                            <a:path w="4577715" h="13335">
                              <a:moveTo>
                                <a:pt x="749" y="0"/>
                              </a:moveTo>
                              <a:lnTo>
                                <a:pt x="0" y="0"/>
                              </a:lnTo>
                              <a:lnTo>
                                <a:pt x="0" y="12954"/>
                              </a:lnTo>
                              <a:lnTo>
                                <a:pt x="749" y="12954"/>
                              </a:lnTo>
                              <a:lnTo>
                                <a:pt x="749" y="0"/>
                              </a:lnTo>
                              <a:close/>
                            </a:path>
                            <a:path w="4577715" h="13335">
                              <a:moveTo>
                                <a:pt x="4577334" y="0"/>
                              </a:moveTo>
                              <a:lnTo>
                                <a:pt x="762" y="0"/>
                              </a:lnTo>
                              <a:lnTo>
                                <a:pt x="762" y="12954"/>
                              </a:lnTo>
                              <a:lnTo>
                                <a:pt x="4577334" y="12954"/>
                              </a:lnTo>
                              <a:lnTo>
                                <a:pt x="4577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style="position:absolute;margin-left:215.580017pt;margin-top:7.382507pt;width:360.45pt;height:1.05pt;mso-position-horizontal-relative:page;mso-position-vertical-relative:paragraph;z-index:-15728128;mso-wrap-distance-left:0;mso-wrap-distance-right:0" id="docshape10" coordorigin="4312,148" coordsize="7209,21" path="m4313,148l4312,148,4312,168,4313,168,4313,148xm11520,148l4313,148,4313,168,11520,168,11520,148xe" filled="true" fillcolor="#d9d9d9" stroked="false">
                <v:path arrowok="t"/>
                <v:fill type="solid"/>
                <w10:wrap type="topAndBottom"/>
              </v:shape>
            </w:pict>
          </mc:Fallback>
        </mc:AlternateContent>
      </w:r>
    </w:p>
    <w:p>
      <w:pPr>
        <w:spacing w:before="243"/>
        <w:ind w:left="0" w:right="137" w:firstLine="0"/>
        <w:jc w:val="right"/>
        <w:rPr>
          <w:b/>
          <w:sz w:val="24"/>
        </w:rPr>
      </w:pPr>
      <w:r>
        <w:rPr>
          <w:b/>
          <w:spacing w:val="-2"/>
          <w:sz w:val="24"/>
        </w:rPr>
        <w:t>DATASHEET</w:t>
      </w:r>
    </w:p>
    <w:p>
      <w:pPr>
        <w:pStyle w:val="BodyText"/>
        <w:rPr>
          <w:b/>
        </w:rPr>
      </w:pPr>
    </w:p>
    <w:p>
      <w:pPr>
        <w:pStyle w:val="Heading1"/>
        <w:spacing w:before="242"/>
        <w:ind w:left="3300"/>
      </w:pPr>
      <w:bookmarkStart w:name="Features" w:id="1"/>
      <w:bookmarkEnd w:id="1"/>
      <w:r>
        <w:rPr>
          <w:b w:val="0"/>
        </w:rPr>
      </w:r>
      <w:bookmarkStart w:name="_bookmark0" w:id="2"/>
      <w:bookmarkEnd w:id="2"/>
      <w:r>
        <w:rPr>
          <w:b w:val="0"/>
        </w:rPr>
      </w:r>
      <w:r>
        <w:rPr>
          <w:spacing w:val="-2"/>
        </w:rPr>
        <w:t>FEATURES</w:t>
      </w:r>
    </w:p>
    <w:p>
      <w:pPr>
        <w:spacing w:before="188"/>
        <w:ind w:left="3300" w:right="0" w:firstLine="0"/>
        <w:jc w:val="both"/>
        <w:rPr>
          <w:b/>
          <w:sz w:val="24"/>
        </w:rPr>
      </w:pPr>
      <w:r>
        <w:rPr>
          <w:b/>
          <w:sz w:val="24"/>
        </w:rPr>
        <w:t>Metering</w:t>
      </w:r>
      <w:r>
        <w:rPr>
          <w:b/>
          <w:spacing w:val="-8"/>
          <w:sz w:val="24"/>
        </w:rPr>
        <w:t> </w:t>
      </w:r>
      <w:r>
        <w:rPr>
          <w:b/>
          <w:spacing w:val="-2"/>
          <w:sz w:val="24"/>
        </w:rPr>
        <w:t>Features</w:t>
      </w:r>
    </w:p>
    <w:p>
      <w:pPr>
        <w:pStyle w:val="ListParagraph"/>
        <w:numPr>
          <w:ilvl w:val="0"/>
          <w:numId w:val="1"/>
        </w:numPr>
        <w:tabs>
          <w:tab w:pos="3845" w:val="left" w:leader="none"/>
          <w:tab w:pos="3847" w:val="left" w:leader="none"/>
        </w:tabs>
        <w:spacing w:line="249" w:lineRule="auto" w:before="15" w:after="0"/>
        <w:ind w:left="3847" w:right="136" w:hanging="188"/>
        <w:jc w:val="both"/>
        <w:rPr>
          <w:sz w:val="20"/>
        </w:rPr>
      </w:pPr>
      <w:r>
        <w:rPr>
          <w:sz w:val="20"/>
        </w:rPr>
        <w:t>Metering features fully in compliance with the requirements of IEC62052-11, IEC62053-22 and IEC62053-23, ANSI C12.1 and ANSI C12.20; applicable in class 0.2S, 0.5S or class 1 poly-phase watt-hour meter or class 2 poly-phase var-hour </w:t>
      </w:r>
      <w:r>
        <w:rPr>
          <w:spacing w:val="-2"/>
          <w:sz w:val="20"/>
        </w:rPr>
        <w:t>meter.</w:t>
      </w:r>
    </w:p>
    <w:p>
      <w:pPr>
        <w:pStyle w:val="ListParagraph"/>
        <w:numPr>
          <w:ilvl w:val="0"/>
          <w:numId w:val="1"/>
        </w:numPr>
        <w:tabs>
          <w:tab w:pos="3845" w:val="left" w:leader="none"/>
          <w:tab w:pos="3847" w:val="left" w:leader="none"/>
        </w:tabs>
        <w:spacing w:line="235" w:lineRule="auto" w:before="23" w:after="0"/>
        <w:ind w:left="3847" w:right="136" w:hanging="188"/>
        <w:jc w:val="both"/>
        <w:rPr>
          <w:sz w:val="20"/>
        </w:rPr>
      </w:pPr>
      <w:r>
        <w:rPr>
          <w:sz w:val="20"/>
        </w:rPr>
        <w:t>Accuracy of </w:t>
      </w:r>
      <w:r>
        <w:rPr>
          <w:rFonts w:ascii="SimSun" w:hAnsi="SimSun"/>
          <w:sz w:val="20"/>
        </w:rPr>
        <w:t>±</w:t>
      </w:r>
      <w:r>
        <w:rPr>
          <w:sz w:val="20"/>
        </w:rPr>
        <w:t>0.1% for active energy and </w:t>
      </w:r>
      <w:r>
        <w:rPr>
          <w:rFonts w:ascii="SimSun" w:hAnsi="SimSun"/>
          <w:sz w:val="20"/>
        </w:rPr>
        <w:t>±</w:t>
      </w:r>
      <w:r>
        <w:rPr>
          <w:sz w:val="20"/>
        </w:rPr>
        <w:t>0.2% for reactive energy over the dynamic range of 6000:1.</w:t>
      </w:r>
    </w:p>
    <w:p>
      <w:pPr>
        <w:pStyle w:val="ListParagraph"/>
        <w:numPr>
          <w:ilvl w:val="0"/>
          <w:numId w:val="1"/>
        </w:numPr>
        <w:tabs>
          <w:tab w:pos="3845" w:val="left" w:leader="none"/>
        </w:tabs>
        <w:spacing w:line="254" w:lineRule="exact" w:before="26" w:after="0"/>
        <w:ind w:left="3845" w:right="0" w:hanging="186"/>
        <w:jc w:val="both"/>
        <w:rPr>
          <w:sz w:val="20"/>
        </w:rPr>
      </w:pPr>
      <w:r>
        <w:rPr>
          <w:sz w:val="20"/>
        </w:rPr>
        <w:t>Temperature</w:t>
      </w:r>
      <w:r>
        <w:rPr>
          <w:spacing w:val="-14"/>
          <w:sz w:val="20"/>
        </w:rPr>
        <w:t> </w:t>
      </w:r>
      <w:r>
        <w:rPr>
          <w:sz w:val="20"/>
        </w:rPr>
        <w:t>coefficient</w:t>
      </w:r>
      <w:r>
        <w:rPr>
          <w:spacing w:val="-14"/>
          <w:sz w:val="20"/>
        </w:rPr>
        <w:t> </w:t>
      </w:r>
      <w:r>
        <w:rPr>
          <w:sz w:val="20"/>
        </w:rPr>
        <w:t>is</w:t>
      </w:r>
      <w:r>
        <w:rPr>
          <w:spacing w:val="-10"/>
          <w:sz w:val="20"/>
        </w:rPr>
        <w:t> </w:t>
      </w:r>
      <w:r>
        <w:rPr>
          <w:sz w:val="20"/>
        </w:rPr>
        <w:t>6</w:t>
      </w:r>
      <w:r>
        <w:rPr>
          <w:spacing w:val="-9"/>
          <w:sz w:val="20"/>
        </w:rPr>
        <w:t> </w:t>
      </w:r>
      <w:r>
        <w:rPr>
          <w:sz w:val="20"/>
        </w:rPr>
        <w:t>ppm/</w:t>
      </w:r>
      <w:r>
        <w:rPr>
          <w:spacing w:val="-14"/>
          <w:sz w:val="20"/>
        </w:rPr>
        <w:t> </w:t>
      </w:r>
      <w:r>
        <w:rPr>
          <w:rFonts w:ascii="SimSun" w:hAnsi="SimSun"/>
          <w:sz w:val="20"/>
        </w:rPr>
        <w:t>℃</w:t>
      </w:r>
      <w:r>
        <w:rPr>
          <w:rFonts w:ascii="SimSun" w:hAnsi="SimSun"/>
          <w:spacing w:val="-44"/>
          <w:sz w:val="20"/>
        </w:rPr>
        <w:t> </w:t>
      </w:r>
      <w:r>
        <w:rPr>
          <w:sz w:val="20"/>
        </w:rPr>
        <w:t>(typical)</w:t>
      </w:r>
      <w:r>
        <w:rPr>
          <w:spacing w:val="-10"/>
          <w:sz w:val="20"/>
        </w:rPr>
        <w:t> </w:t>
      </w:r>
      <w:r>
        <w:rPr>
          <w:sz w:val="20"/>
        </w:rPr>
        <w:t>for</w:t>
      </w:r>
      <w:r>
        <w:rPr>
          <w:spacing w:val="-9"/>
          <w:sz w:val="20"/>
        </w:rPr>
        <w:t> </w:t>
      </w:r>
      <w:r>
        <w:rPr>
          <w:sz w:val="20"/>
        </w:rPr>
        <w:t>on-chip</w:t>
      </w:r>
      <w:r>
        <w:rPr>
          <w:spacing w:val="-9"/>
          <w:sz w:val="20"/>
        </w:rPr>
        <w:t> </w:t>
      </w:r>
      <w:r>
        <w:rPr>
          <w:sz w:val="20"/>
        </w:rPr>
        <w:t>reference</w:t>
      </w:r>
      <w:r>
        <w:rPr>
          <w:spacing w:val="-9"/>
          <w:sz w:val="20"/>
        </w:rPr>
        <w:t> </w:t>
      </w:r>
      <w:r>
        <w:rPr>
          <w:spacing w:val="-2"/>
          <w:sz w:val="20"/>
        </w:rPr>
        <w:t>voltage.</w:t>
      </w:r>
    </w:p>
    <w:p>
      <w:pPr>
        <w:pStyle w:val="ListParagraph"/>
        <w:numPr>
          <w:ilvl w:val="0"/>
          <w:numId w:val="1"/>
        </w:numPr>
        <w:tabs>
          <w:tab w:pos="3845" w:val="left" w:leader="none"/>
          <w:tab w:pos="3847" w:val="left" w:leader="none"/>
        </w:tabs>
        <w:spacing w:line="249" w:lineRule="auto" w:before="0" w:after="0"/>
        <w:ind w:left="3847" w:right="135" w:hanging="188"/>
        <w:jc w:val="both"/>
        <w:rPr>
          <w:sz w:val="20"/>
        </w:rPr>
      </w:pPr>
      <w:r>
        <w:rPr>
          <w:sz w:val="20"/>
        </w:rPr>
        <w:t>Single-point calibration on each phase over the whole dynamic range for active energy; no calibration needed for reactive/apparent energy.</w:t>
      </w:r>
    </w:p>
    <w:p>
      <w:pPr>
        <w:pStyle w:val="ListParagraph"/>
        <w:numPr>
          <w:ilvl w:val="0"/>
          <w:numId w:val="1"/>
        </w:numPr>
        <w:tabs>
          <w:tab w:pos="3845" w:val="left" w:leader="none"/>
        </w:tabs>
        <w:spacing w:line="240" w:lineRule="auto" w:before="13" w:after="0"/>
        <w:ind w:left="3845" w:right="0" w:hanging="186"/>
        <w:jc w:val="both"/>
        <w:rPr>
          <w:sz w:val="20"/>
        </w:rPr>
      </w:pPr>
      <w:r>
        <w:rPr>
          <w:rFonts w:ascii="SimSun" w:hAnsi="SimSun"/>
          <w:sz w:val="20"/>
        </w:rPr>
        <w:t>±</w:t>
      </w:r>
      <w:r>
        <w:rPr>
          <w:sz w:val="20"/>
        </w:rPr>
        <w:t>1</w:t>
      </w:r>
      <w:r>
        <w:rPr>
          <w:spacing w:val="-14"/>
          <w:sz w:val="20"/>
        </w:rPr>
        <w:t> </w:t>
      </w:r>
      <w:r>
        <w:rPr>
          <w:rFonts w:ascii="SimSun" w:hAnsi="SimSun"/>
          <w:sz w:val="20"/>
        </w:rPr>
        <w:t>℃</w:t>
      </w:r>
      <w:r>
        <w:rPr>
          <w:rFonts w:ascii="SimSun" w:hAnsi="SimSun"/>
          <w:spacing w:val="-44"/>
          <w:sz w:val="20"/>
        </w:rPr>
        <w:t> </w:t>
      </w:r>
      <w:r>
        <w:rPr>
          <w:sz w:val="20"/>
        </w:rPr>
        <w:t>(typical)</w:t>
      </w:r>
      <w:r>
        <w:rPr>
          <w:spacing w:val="-12"/>
          <w:sz w:val="20"/>
        </w:rPr>
        <w:t> </w:t>
      </w:r>
      <w:r>
        <w:rPr>
          <w:sz w:val="20"/>
        </w:rPr>
        <w:t>temperature</w:t>
      </w:r>
      <w:r>
        <w:rPr>
          <w:spacing w:val="-8"/>
          <w:sz w:val="20"/>
        </w:rPr>
        <w:t> </w:t>
      </w:r>
      <w:r>
        <w:rPr>
          <w:sz w:val="20"/>
        </w:rPr>
        <w:t>sensor</w:t>
      </w:r>
      <w:r>
        <w:rPr>
          <w:spacing w:val="-6"/>
          <w:sz w:val="20"/>
        </w:rPr>
        <w:t> </w:t>
      </w:r>
      <w:r>
        <w:rPr>
          <w:spacing w:val="-2"/>
          <w:sz w:val="20"/>
        </w:rPr>
        <w:t>accuracy.</w:t>
      </w:r>
    </w:p>
    <w:p>
      <w:pPr>
        <w:pStyle w:val="ListParagraph"/>
        <w:numPr>
          <w:ilvl w:val="0"/>
          <w:numId w:val="1"/>
        </w:numPr>
        <w:tabs>
          <w:tab w:pos="3845" w:val="left" w:leader="none"/>
          <w:tab w:pos="3847" w:val="left" w:leader="none"/>
        </w:tabs>
        <w:spacing w:line="235" w:lineRule="auto" w:before="14" w:after="0"/>
        <w:ind w:left="3847" w:right="136" w:hanging="188"/>
        <w:jc w:val="both"/>
        <w:rPr>
          <w:sz w:val="20"/>
        </w:rPr>
      </w:pPr>
      <w:r>
        <w:rPr>
          <w:sz w:val="20"/>
        </w:rPr>
        <w:t>Electrical parameters measurement: less than </w:t>
      </w:r>
      <w:r>
        <w:rPr>
          <w:rFonts w:ascii="SimSun" w:hAnsi="SimSun"/>
          <w:sz w:val="20"/>
        </w:rPr>
        <w:t>±</w:t>
      </w:r>
      <w:r>
        <w:rPr>
          <w:sz w:val="20"/>
        </w:rPr>
        <w:t>0.5% fiducial error for Vrms, Irms, mean active/ reactive/ apparent power, frequency, power factor and phase angle.</w:t>
      </w:r>
    </w:p>
    <w:p>
      <w:pPr>
        <w:pStyle w:val="ListParagraph"/>
        <w:numPr>
          <w:ilvl w:val="0"/>
          <w:numId w:val="1"/>
        </w:numPr>
        <w:tabs>
          <w:tab w:pos="3845" w:val="left" w:leader="none"/>
          <w:tab w:pos="3847" w:val="left" w:leader="none"/>
        </w:tabs>
        <w:spacing w:line="249" w:lineRule="auto" w:before="12" w:after="0"/>
        <w:ind w:left="3847" w:right="135" w:hanging="188"/>
        <w:jc w:val="both"/>
        <w:rPr>
          <w:sz w:val="20"/>
        </w:rPr>
      </w:pPr>
      <w:r>
        <w:rPr>
          <w:sz w:val="20"/>
        </w:rPr>
        <w:t>Active (forward/reverse), reactive (forward/reverse), apparent energy with indepen- dent energy registers. Active/ reactive/ apparent energy can be output by pulse or read through energy registers to adapt to different applications.</w:t>
      </w:r>
    </w:p>
    <w:p>
      <w:pPr>
        <w:pStyle w:val="ListParagraph"/>
        <w:numPr>
          <w:ilvl w:val="0"/>
          <w:numId w:val="1"/>
        </w:numPr>
        <w:tabs>
          <w:tab w:pos="3845" w:val="left" w:leader="none"/>
          <w:tab w:pos="3847" w:val="left" w:leader="none"/>
        </w:tabs>
        <w:spacing w:line="249" w:lineRule="auto" w:before="3" w:after="0"/>
        <w:ind w:left="3847" w:right="135" w:hanging="188"/>
        <w:jc w:val="both"/>
        <w:rPr>
          <w:sz w:val="20"/>
        </w:rPr>
      </w:pPr>
      <w:r>
        <w:rPr>
          <w:sz w:val="20"/>
        </w:rPr>
        <w:t>Programmable startup and no-load power threshold, special designed of startup and</w:t>
      </w:r>
      <w:r>
        <w:rPr>
          <w:spacing w:val="-2"/>
          <w:sz w:val="20"/>
        </w:rPr>
        <w:t> </w:t>
      </w:r>
      <w:r>
        <w:rPr>
          <w:sz w:val="20"/>
        </w:rPr>
        <w:t>no-load</w:t>
      </w:r>
      <w:r>
        <w:rPr>
          <w:spacing w:val="-2"/>
          <w:sz w:val="20"/>
        </w:rPr>
        <w:t> </w:t>
      </w:r>
      <w:r>
        <w:rPr>
          <w:sz w:val="20"/>
        </w:rPr>
        <w:t>circuits</w:t>
      </w:r>
      <w:r>
        <w:rPr>
          <w:spacing w:val="-1"/>
          <w:sz w:val="20"/>
        </w:rPr>
        <w:t> </w:t>
      </w:r>
      <w:r>
        <w:rPr>
          <w:sz w:val="20"/>
        </w:rPr>
        <w:t>to</w:t>
      </w:r>
      <w:r>
        <w:rPr>
          <w:spacing w:val="-2"/>
          <w:sz w:val="20"/>
        </w:rPr>
        <w:t> </w:t>
      </w:r>
      <w:r>
        <w:rPr>
          <w:sz w:val="20"/>
        </w:rPr>
        <w:t>eliminate</w:t>
      </w:r>
      <w:r>
        <w:rPr>
          <w:spacing w:val="-2"/>
          <w:sz w:val="20"/>
        </w:rPr>
        <w:t> </w:t>
      </w:r>
      <w:r>
        <w:rPr>
          <w:sz w:val="20"/>
        </w:rPr>
        <w:t>crosstalk</w:t>
      </w:r>
      <w:r>
        <w:rPr>
          <w:spacing w:val="-2"/>
          <w:sz w:val="20"/>
        </w:rPr>
        <w:t> </w:t>
      </w:r>
      <w:r>
        <w:rPr>
          <w:sz w:val="20"/>
        </w:rPr>
        <w:t>among</w:t>
      </w:r>
      <w:r>
        <w:rPr>
          <w:spacing w:val="-2"/>
          <w:sz w:val="20"/>
        </w:rPr>
        <w:t> </w:t>
      </w:r>
      <w:r>
        <w:rPr>
          <w:sz w:val="20"/>
        </w:rPr>
        <w:t>phases achieving</w:t>
      </w:r>
      <w:r>
        <w:rPr>
          <w:spacing w:val="-3"/>
          <w:sz w:val="20"/>
        </w:rPr>
        <w:t> </w:t>
      </w:r>
      <w:r>
        <w:rPr>
          <w:sz w:val="20"/>
        </w:rPr>
        <w:t>better</w:t>
      </w:r>
      <w:r>
        <w:rPr>
          <w:spacing w:val="-1"/>
          <w:sz w:val="20"/>
        </w:rPr>
        <w:t> </w:t>
      </w:r>
      <w:r>
        <w:rPr>
          <w:sz w:val="20"/>
        </w:rPr>
        <w:t>accuracy especially at low power conditions.</w:t>
      </w:r>
    </w:p>
    <w:p>
      <w:pPr>
        <w:pStyle w:val="ListParagraph"/>
        <w:numPr>
          <w:ilvl w:val="0"/>
          <w:numId w:val="1"/>
        </w:numPr>
        <w:tabs>
          <w:tab w:pos="3845" w:val="left" w:leader="none"/>
          <w:tab w:pos="3847" w:val="left" w:leader="none"/>
        </w:tabs>
        <w:spacing w:line="249" w:lineRule="auto" w:before="2" w:after="0"/>
        <w:ind w:left="3847" w:right="134" w:hanging="188"/>
        <w:jc w:val="both"/>
        <w:rPr>
          <w:sz w:val="20"/>
        </w:rPr>
      </w:pPr>
      <w:r>
        <w:rPr>
          <w:sz w:val="20"/>
        </w:rPr>
        <w:t>Dedicated ADC and different gains for phase A/B/C and Neutral line current sam- pling</w:t>
      </w:r>
      <w:r>
        <w:rPr>
          <w:spacing w:val="-2"/>
          <w:sz w:val="20"/>
        </w:rPr>
        <w:t> </w:t>
      </w:r>
      <w:r>
        <w:rPr>
          <w:sz w:val="20"/>
        </w:rPr>
        <w:t>circuits.</w:t>
      </w:r>
      <w:r>
        <w:rPr>
          <w:spacing w:val="-2"/>
          <w:sz w:val="20"/>
        </w:rPr>
        <w:t> </w:t>
      </w:r>
      <w:r>
        <w:rPr>
          <w:sz w:val="20"/>
        </w:rPr>
        <w:t>Current</w:t>
      </w:r>
      <w:r>
        <w:rPr>
          <w:spacing w:val="-2"/>
          <w:sz w:val="20"/>
        </w:rPr>
        <w:t> </w:t>
      </w:r>
      <w:r>
        <w:rPr>
          <w:sz w:val="20"/>
        </w:rPr>
        <w:t>sampled</w:t>
      </w:r>
      <w:r>
        <w:rPr>
          <w:spacing w:val="-2"/>
          <w:sz w:val="20"/>
        </w:rPr>
        <w:t> </w:t>
      </w:r>
      <w:r>
        <w:rPr>
          <w:sz w:val="20"/>
        </w:rPr>
        <w:t>over</w:t>
      </w:r>
      <w:r>
        <w:rPr>
          <w:spacing w:val="-2"/>
          <w:sz w:val="20"/>
        </w:rPr>
        <w:t> </w:t>
      </w:r>
      <w:r>
        <w:rPr>
          <w:sz w:val="20"/>
        </w:rPr>
        <w:t>current</w:t>
      </w:r>
      <w:r>
        <w:rPr>
          <w:spacing w:val="-1"/>
          <w:sz w:val="20"/>
        </w:rPr>
        <w:t> </w:t>
      </w:r>
      <w:r>
        <w:rPr>
          <w:sz w:val="20"/>
        </w:rPr>
        <w:t>transformer</w:t>
      </w:r>
      <w:r>
        <w:rPr>
          <w:spacing w:val="-3"/>
          <w:sz w:val="20"/>
        </w:rPr>
        <w:t> </w:t>
      </w:r>
      <w:r>
        <w:rPr>
          <w:sz w:val="20"/>
        </w:rPr>
        <w:t>(CT)</w:t>
      </w:r>
      <w:r>
        <w:rPr>
          <w:spacing w:val="-2"/>
          <w:sz w:val="20"/>
        </w:rPr>
        <w:t> </w:t>
      </w:r>
      <w:r>
        <w:rPr>
          <w:sz w:val="20"/>
        </w:rPr>
        <w:t>or</w:t>
      </w:r>
      <w:r>
        <w:rPr>
          <w:spacing w:val="-2"/>
          <w:sz w:val="20"/>
        </w:rPr>
        <w:t> </w:t>
      </w:r>
      <w:r>
        <w:rPr>
          <w:sz w:val="20"/>
        </w:rPr>
        <w:t>Rogowski</w:t>
      </w:r>
      <w:r>
        <w:rPr>
          <w:spacing w:val="-2"/>
          <w:sz w:val="20"/>
        </w:rPr>
        <w:t> </w:t>
      </w:r>
      <w:r>
        <w:rPr>
          <w:sz w:val="20"/>
        </w:rPr>
        <w:t>coil</w:t>
      </w:r>
      <w:r>
        <w:rPr>
          <w:spacing w:val="-2"/>
          <w:sz w:val="20"/>
        </w:rPr>
        <w:t> </w:t>
      </w:r>
      <w:r>
        <w:rPr>
          <w:sz w:val="20"/>
        </w:rPr>
        <w:t>(di/dt coil); phase A/B/C voltage sampled over resistor divider network or potential trans- former (PT).</w:t>
      </w:r>
    </w:p>
    <w:p>
      <w:pPr>
        <w:pStyle w:val="ListParagraph"/>
        <w:numPr>
          <w:ilvl w:val="0"/>
          <w:numId w:val="1"/>
        </w:numPr>
        <w:tabs>
          <w:tab w:pos="3845" w:val="left" w:leader="none"/>
          <w:tab w:pos="3847" w:val="left" w:leader="none"/>
        </w:tabs>
        <w:spacing w:line="249" w:lineRule="auto" w:before="3" w:after="0"/>
        <w:ind w:left="3847" w:right="136" w:hanging="188"/>
        <w:jc w:val="both"/>
        <w:rPr>
          <w:sz w:val="20"/>
        </w:rPr>
      </w:pPr>
      <w:r>
        <w:rPr>
          <w:sz w:val="20"/>
        </w:rPr>
        <w:t>Programmable power modes: Normal mode (N mode), Idle mode (I mode), Detec- tion mode (D mode) and Partial Measurement mode (M mode).</w:t>
      </w:r>
    </w:p>
    <w:p>
      <w:pPr>
        <w:pStyle w:val="ListParagraph"/>
        <w:numPr>
          <w:ilvl w:val="0"/>
          <w:numId w:val="1"/>
        </w:numPr>
        <w:tabs>
          <w:tab w:pos="3845" w:val="left" w:leader="none"/>
          <w:tab w:pos="3847" w:val="left" w:leader="none"/>
        </w:tabs>
        <w:spacing w:line="249" w:lineRule="auto" w:before="2" w:after="0"/>
        <w:ind w:left="3847" w:right="136" w:hanging="188"/>
        <w:jc w:val="both"/>
        <w:rPr>
          <w:sz w:val="20"/>
        </w:rPr>
      </w:pPr>
      <w:r>
        <w:rPr>
          <w:sz w:val="20"/>
        </w:rPr>
        <w:t>Fundamental (CF3, 0.2%) and harmonic (CF4, 1%) active energy with dedicated energy and power registers.</w:t>
      </w:r>
    </w:p>
    <w:p>
      <w:pPr>
        <w:pStyle w:val="ListParagraph"/>
        <w:numPr>
          <w:ilvl w:val="0"/>
          <w:numId w:val="1"/>
        </w:numPr>
        <w:tabs>
          <w:tab w:pos="3845" w:val="left" w:leader="none"/>
          <w:tab w:pos="3847" w:val="left" w:leader="none"/>
        </w:tabs>
        <w:spacing w:line="249" w:lineRule="auto" w:before="2" w:after="0"/>
        <w:ind w:left="3847" w:right="136" w:hanging="188"/>
        <w:jc w:val="both"/>
        <w:rPr>
          <w:sz w:val="20"/>
        </w:rPr>
      </w:pPr>
      <w:r>
        <w:rPr>
          <w:sz w:val="20"/>
        </w:rPr>
        <w:t>Total</w:t>
      </w:r>
      <w:r>
        <w:rPr>
          <w:spacing w:val="-8"/>
          <w:sz w:val="20"/>
        </w:rPr>
        <w:t> </w:t>
      </w:r>
      <w:r>
        <w:rPr>
          <w:sz w:val="20"/>
        </w:rPr>
        <w:t>Harmonic</w:t>
      </w:r>
      <w:r>
        <w:rPr>
          <w:spacing w:val="-7"/>
          <w:sz w:val="20"/>
        </w:rPr>
        <w:t> </w:t>
      </w:r>
      <w:r>
        <w:rPr>
          <w:sz w:val="20"/>
        </w:rPr>
        <w:t>Distortion</w:t>
      </w:r>
      <w:r>
        <w:rPr>
          <w:spacing w:val="-8"/>
          <w:sz w:val="20"/>
        </w:rPr>
        <w:t> </w:t>
      </w:r>
      <w:r>
        <w:rPr>
          <w:sz w:val="20"/>
        </w:rPr>
        <w:t>(THD)</w:t>
      </w:r>
      <w:r>
        <w:rPr>
          <w:spacing w:val="-8"/>
          <w:sz w:val="20"/>
        </w:rPr>
        <w:t> </w:t>
      </w:r>
      <w:r>
        <w:rPr>
          <w:sz w:val="20"/>
        </w:rPr>
        <w:t>and</w:t>
      </w:r>
      <w:r>
        <w:rPr>
          <w:spacing w:val="-8"/>
          <w:sz w:val="20"/>
        </w:rPr>
        <w:t> </w:t>
      </w:r>
      <w:r>
        <w:rPr>
          <w:sz w:val="20"/>
        </w:rPr>
        <w:t>Discrete</w:t>
      </w:r>
      <w:r>
        <w:rPr>
          <w:spacing w:val="-7"/>
          <w:sz w:val="20"/>
        </w:rPr>
        <w:t> </w:t>
      </w:r>
      <w:r>
        <w:rPr>
          <w:sz w:val="20"/>
        </w:rPr>
        <w:t>Fourier</w:t>
      </w:r>
      <w:r>
        <w:rPr>
          <w:spacing w:val="-8"/>
          <w:sz w:val="20"/>
        </w:rPr>
        <w:t> </w:t>
      </w:r>
      <w:r>
        <w:rPr>
          <w:sz w:val="20"/>
        </w:rPr>
        <w:t>Transform</w:t>
      </w:r>
      <w:r>
        <w:rPr>
          <w:spacing w:val="-7"/>
          <w:sz w:val="20"/>
        </w:rPr>
        <w:t> </w:t>
      </w:r>
      <w:r>
        <w:rPr>
          <w:sz w:val="20"/>
        </w:rPr>
        <w:t>(DFT)</w:t>
      </w:r>
      <w:r>
        <w:rPr>
          <w:spacing w:val="-8"/>
          <w:sz w:val="20"/>
        </w:rPr>
        <w:t> </w:t>
      </w:r>
      <w:r>
        <w:rPr>
          <w:sz w:val="20"/>
        </w:rPr>
        <w:t>functions</w:t>
      </w:r>
      <w:r>
        <w:rPr>
          <w:spacing w:val="-7"/>
          <w:sz w:val="20"/>
        </w:rPr>
        <w:t> </w:t>
      </w:r>
      <w:r>
        <w:rPr>
          <w:sz w:val="20"/>
        </w:rPr>
        <w:t>for 2</w:t>
      </w:r>
      <w:r>
        <w:rPr>
          <w:spacing w:val="-8"/>
          <w:sz w:val="20"/>
        </w:rPr>
        <w:t> </w:t>
      </w:r>
      <w:r>
        <w:rPr>
          <w:sz w:val="20"/>
        </w:rPr>
        <w:t>~</w:t>
      </w:r>
      <w:r>
        <w:rPr>
          <w:spacing w:val="-8"/>
          <w:sz w:val="20"/>
        </w:rPr>
        <w:t> </w:t>
      </w:r>
      <w:r>
        <w:rPr>
          <w:sz w:val="20"/>
        </w:rPr>
        <w:t>32</w:t>
      </w:r>
      <w:r>
        <w:rPr>
          <w:spacing w:val="-9"/>
          <w:sz w:val="20"/>
        </w:rPr>
        <w:t> </w:t>
      </w:r>
      <w:r>
        <w:rPr>
          <w:sz w:val="20"/>
        </w:rPr>
        <w:t>order</w:t>
      </w:r>
      <w:r>
        <w:rPr>
          <w:spacing w:val="-8"/>
          <w:sz w:val="20"/>
        </w:rPr>
        <w:t> </w:t>
      </w:r>
      <w:r>
        <w:rPr>
          <w:sz w:val="20"/>
        </w:rPr>
        <w:t>harmonic</w:t>
      </w:r>
      <w:r>
        <w:rPr>
          <w:spacing w:val="-8"/>
          <w:sz w:val="20"/>
        </w:rPr>
        <w:t> </w:t>
      </w:r>
      <w:r>
        <w:rPr>
          <w:sz w:val="20"/>
        </w:rPr>
        <w:t>component.</w:t>
      </w:r>
      <w:r>
        <w:rPr>
          <w:spacing w:val="-8"/>
          <w:sz w:val="20"/>
        </w:rPr>
        <w:t> </w:t>
      </w:r>
      <w:r>
        <w:rPr>
          <w:sz w:val="20"/>
        </w:rPr>
        <w:t>THD</w:t>
      </w:r>
      <w:r>
        <w:rPr>
          <w:spacing w:val="-8"/>
          <w:sz w:val="20"/>
        </w:rPr>
        <w:t> </w:t>
      </w:r>
      <w:r>
        <w:rPr>
          <w:sz w:val="20"/>
        </w:rPr>
        <w:t>and</w:t>
      </w:r>
      <w:r>
        <w:rPr>
          <w:spacing w:val="-8"/>
          <w:sz w:val="20"/>
        </w:rPr>
        <w:t> </w:t>
      </w:r>
      <w:r>
        <w:rPr>
          <w:sz w:val="20"/>
        </w:rPr>
        <w:t>DFT</w:t>
      </w:r>
      <w:r>
        <w:rPr>
          <w:spacing w:val="-8"/>
          <w:sz w:val="20"/>
        </w:rPr>
        <w:t> </w:t>
      </w:r>
      <w:r>
        <w:rPr>
          <w:sz w:val="20"/>
        </w:rPr>
        <w:t>results</w:t>
      </w:r>
      <w:r>
        <w:rPr>
          <w:spacing w:val="-8"/>
          <w:sz w:val="20"/>
        </w:rPr>
        <w:t> </w:t>
      </w:r>
      <w:r>
        <w:rPr>
          <w:sz w:val="20"/>
        </w:rPr>
        <w:t>available</w:t>
      </w:r>
      <w:r>
        <w:rPr>
          <w:spacing w:val="-9"/>
          <w:sz w:val="20"/>
        </w:rPr>
        <w:t> </w:t>
      </w:r>
      <w:r>
        <w:rPr>
          <w:sz w:val="20"/>
        </w:rPr>
        <w:t>in</w:t>
      </w:r>
      <w:r>
        <w:rPr>
          <w:spacing w:val="-8"/>
          <w:sz w:val="20"/>
        </w:rPr>
        <w:t> </w:t>
      </w:r>
      <w:r>
        <w:rPr>
          <w:sz w:val="20"/>
        </w:rPr>
        <w:t>SPI</w:t>
      </w:r>
      <w:r>
        <w:rPr>
          <w:spacing w:val="-7"/>
          <w:sz w:val="20"/>
        </w:rPr>
        <w:t> </w:t>
      </w:r>
      <w:r>
        <w:rPr>
          <w:sz w:val="20"/>
        </w:rPr>
        <w:t>accessible registers. Both voltage and current of all phases processed within the same time </w:t>
      </w:r>
      <w:r>
        <w:rPr>
          <w:spacing w:val="-2"/>
          <w:sz w:val="20"/>
        </w:rPr>
        <w:t>period.</w:t>
      </w:r>
    </w:p>
    <w:p>
      <w:pPr>
        <w:pStyle w:val="ListParagraph"/>
        <w:numPr>
          <w:ilvl w:val="0"/>
          <w:numId w:val="1"/>
        </w:numPr>
        <w:tabs>
          <w:tab w:pos="3845" w:val="left" w:leader="none"/>
          <w:tab w:pos="3847" w:val="left" w:leader="none"/>
        </w:tabs>
        <w:spacing w:line="261" w:lineRule="auto" w:before="3" w:after="0"/>
        <w:ind w:left="3847" w:right="136" w:hanging="188"/>
        <w:jc w:val="both"/>
        <w:rPr>
          <w:sz w:val="20"/>
        </w:rPr>
      </w:pPr>
      <w:r>
        <w:rPr>
          <w:sz w:val="20"/>
        </w:rPr>
        <w:t>Event</w:t>
      </w:r>
      <w:r>
        <w:rPr>
          <w:spacing w:val="-7"/>
          <w:sz w:val="20"/>
        </w:rPr>
        <w:t> </w:t>
      </w:r>
      <w:r>
        <w:rPr>
          <w:sz w:val="20"/>
        </w:rPr>
        <w:t>detection:</w:t>
      </w:r>
      <w:r>
        <w:rPr>
          <w:spacing w:val="-5"/>
          <w:sz w:val="20"/>
        </w:rPr>
        <w:t> </w:t>
      </w:r>
      <w:r>
        <w:rPr>
          <w:sz w:val="20"/>
        </w:rPr>
        <w:t>sag,</w:t>
      </w:r>
      <w:r>
        <w:rPr>
          <w:spacing w:val="-6"/>
          <w:sz w:val="20"/>
        </w:rPr>
        <w:t> </w:t>
      </w:r>
      <w:r>
        <w:rPr>
          <w:sz w:val="20"/>
        </w:rPr>
        <w:t>phase</w:t>
      </w:r>
      <w:r>
        <w:rPr>
          <w:spacing w:val="-6"/>
          <w:sz w:val="20"/>
        </w:rPr>
        <w:t> </w:t>
      </w:r>
      <w:r>
        <w:rPr>
          <w:sz w:val="20"/>
        </w:rPr>
        <w:t>loss,</w:t>
      </w:r>
      <w:r>
        <w:rPr>
          <w:spacing w:val="-7"/>
          <w:sz w:val="20"/>
        </w:rPr>
        <w:t> </w:t>
      </w:r>
      <w:r>
        <w:rPr>
          <w:sz w:val="20"/>
        </w:rPr>
        <w:t>reverse</w:t>
      </w:r>
      <w:r>
        <w:rPr>
          <w:spacing w:val="-6"/>
          <w:sz w:val="20"/>
        </w:rPr>
        <w:t> </w:t>
      </w:r>
      <w:r>
        <w:rPr>
          <w:sz w:val="20"/>
        </w:rPr>
        <w:t>voltage/</w:t>
      </w:r>
      <w:r>
        <w:rPr>
          <w:spacing w:val="-6"/>
          <w:sz w:val="20"/>
        </w:rPr>
        <w:t> </w:t>
      </w:r>
      <w:r>
        <w:rPr>
          <w:sz w:val="20"/>
        </w:rPr>
        <w:t>current</w:t>
      </w:r>
      <w:r>
        <w:rPr>
          <w:spacing w:val="-6"/>
          <w:sz w:val="20"/>
        </w:rPr>
        <w:t> </w:t>
      </w:r>
      <w:r>
        <w:rPr>
          <w:sz w:val="20"/>
        </w:rPr>
        <w:t>phase</w:t>
      </w:r>
      <w:r>
        <w:rPr>
          <w:spacing w:val="-6"/>
          <w:sz w:val="20"/>
        </w:rPr>
        <w:t> </w:t>
      </w:r>
      <w:r>
        <w:rPr>
          <w:sz w:val="20"/>
        </w:rPr>
        <w:t>sequence,</w:t>
      </w:r>
      <w:r>
        <w:rPr>
          <w:spacing w:val="-6"/>
          <w:sz w:val="20"/>
        </w:rPr>
        <w:t> </w:t>
      </w:r>
      <w:r>
        <w:rPr>
          <w:sz w:val="20"/>
        </w:rPr>
        <w:t>reverse flow,</w:t>
      </w:r>
      <w:r>
        <w:rPr>
          <w:spacing w:val="-5"/>
          <w:sz w:val="20"/>
        </w:rPr>
        <w:t> </w:t>
      </w:r>
      <w:r>
        <w:rPr>
          <w:sz w:val="20"/>
        </w:rPr>
        <w:t>calculated</w:t>
      </w:r>
      <w:r>
        <w:rPr>
          <w:spacing w:val="-5"/>
          <w:sz w:val="20"/>
        </w:rPr>
        <w:t> </w:t>
      </w:r>
      <w:r>
        <w:rPr>
          <w:sz w:val="20"/>
        </w:rPr>
        <w:t>neutral</w:t>
      </w:r>
      <w:r>
        <w:rPr>
          <w:spacing w:val="-5"/>
          <w:sz w:val="20"/>
        </w:rPr>
        <w:t> </w:t>
      </w:r>
      <w:r>
        <w:rPr>
          <w:sz w:val="20"/>
        </w:rPr>
        <w:t>line</w:t>
      </w:r>
      <w:r>
        <w:rPr>
          <w:spacing w:val="-6"/>
          <w:sz w:val="20"/>
        </w:rPr>
        <w:t> </w:t>
      </w:r>
      <w:r>
        <w:rPr>
          <w:sz w:val="20"/>
        </w:rPr>
        <w:t>current</w:t>
      </w:r>
      <w:r>
        <w:rPr>
          <w:spacing w:val="-5"/>
          <w:sz w:val="20"/>
        </w:rPr>
        <w:t> </w:t>
      </w:r>
      <w:r>
        <w:rPr>
          <w:sz w:val="20"/>
        </w:rPr>
        <w:t>I</w:t>
      </w:r>
      <w:r>
        <w:rPr>
          <w:position w:val="-4"/>
          <w:sz w:val="16"/>
        </w:rPr>
        <w:t>NC</w:t>
      </w:r>
      <w:r>
        <w:rPr>
          <w:spacing w:val="40"/>
          <w:position w:val="-4"/>
          <w:sz w:val="16"/>
        </w:rPr>
        <w:t> </w:t>
      </w:r>
      <w:r>
        <w:rPr>
          <w:sz w:val="20"/>
        </w:rPr>
        <w:t>overcurrent</w:t>
      </w:r>
      <w:r>
        <w:rPr>
          <w:spacing w:val="-4"/>
          <w:sz w:val="20"/>
        </w:rPr>
        <w:t> </w:t>
      </w:r>
      <w:r>
        <w:rPr>
          <w:sz w:val="20"/>
        </w:rPr>
        <w:t>sampled</w:t>
      </w:r>
      <w:r>
        <w:rPr>
          <w:spacing w:val="-5"/>
          <w:sz w:val="20"/>
        </w:rPr>
        <w:t> </w:t>
      </w:r>
      <w:r>
        <w:rPr>
          <w:sz w:val="20"/>
        </w:rPr>
        <w:t>neutral</w:t>
      </w:r>
      <w:r>
        <w:rPr>
          <w:spacing w:val="-6"/>
          <w:sz w:val="20"/>
        </w:rPr>
        <w:t> </w:t>
      </w:r>
      <w:r>
        <w:rPr>
          <w:sz w:val="20"/>
        </w:rPr>
        <w:t>line</w:t>
      </w:r>
      <w:r>
        <w:rPr>
          <w:spacing w:val="-5"/>
          <w:sz w:val="20"/>
        </w:rPr>
        <w:t> </w:t>
      </w:r>
      <w:r>
        <w:rPr>
          <w:sz w:val="20"/>
        </w:rPr>
        <w:t>current</w:t>
      </w:r>
      <w:r>
        <w:rPr>
          <w:spacing w:val="-5"/>
          <w:sz w:val="20"/>
        </w:rPr>
        <w:t> </w:t>
      </w:r>
      <w:r>
        <w:rPr>
          <w:sz w:val="20"/>
        </w:rPr>
        <w:t>I</w:t>
      </w:r>
      <w:r>
        <w:rPr>
          <w:position w:val="-4"/>
          <w:sz w:val="16"/>
        </w:rPr>
        <w:t>NS </w:t>
      </w:r>
      <w:r>
        <w:rPr>
          <w:sz w:val="20"/>
        </w:rPr>
        <w:t>overcurrent and THD+N over-threshold.</w:t>
      </w:r>
    </w:p>
    <w:p>
      <w:pPr>
        <w:spacing w:before="99"/>
        <w:ind w:left="3300" w:right="0" w:firstLine="0"/>
        <w:jc w:val="both"/>
        <w:rPr>
          <w:b/>
          <w:sz w:val="24"/>
        </w:rPr>
      </w:pPr>
      <w:r>
        <w:rPr>
          <w:b/>
          <w:sz w:val="24"/>
        </w:rPr>
        <w:t>Other</w:t>
      </w:r>
      <w:r>
        <w:rPr>
          <w:b/>
          <w:spacing w:val="-6"/>
          <w:sz w:val="24"/>
        </w:rPr>
        <w:t> </w:t>
      </w:r>
      <w:r>
        <w:rPr>
          <w:b/>
          <w:spacing w:val="-2"/>
          <w:sz w:val="24"/>
        </w:rPr>
        <w:t>Features</w:t>
      </w:r>
    </w:p>
    <w:p>
      <w:pPr>
        <w:pStyle w:val="ListParagraph"/>
        <w:numPr>
          <w:ilvl w:val="0"/>
          <w:numId w:val="1"/>
        </w:numPr>
        <w:tabs>
          <w:tab w:pos="3845" w:val="left" w:leader="none"/>
          <w:tab w:pos="3847" w:val="left" w:leader="none"/>
        </w:tabs>
        <w:spacing w:line="249" w:lineRule="auto" w:before="15" w:after="0"/>
        <w:ind w:left="3847" w:right="137" w:hanging="188"/>
        <w:jc w:val="left"/>
        <w:rPr>
          <w:sz w:val="20"/>
        </w:rPr>
      </w:pPr>
      <w:r>
        <w:rPr>
          <w:sz w:val="20"/>
        </w:rPr>
        <w:t>3.3V single power supply. Operating voltage range: 2.8V~3.6V. Metering accuracy guaranteed within 3.0V~3.6V.</w:t>
      </w:r>
    </w:p>
    <w:p>
      <w:pPr>
        <w:pStyle w:val="ListParagraph"/>
        <w:numPr>
          <w:ilvl w:val="0"/>
          <w:numId w:val="1"/>
        </w:numPr>
        <w:tabs>
          <w:tab w:pos="3845" w:val="left" w:leader="none"/>
          <w:tab w:pos="3847" w:val="left" w:leader="none"/>
        </w:tabs>
        <w:spacing w:line="249" w:lineRule="auto" w:before="1" w:after="0"/>
        <w:ind w:left="3847" w:right="136" w:hanging="188"/>
        <w:jc w:val="left"/>
        <w:rPr>
          <w:sz w:val="20"/>
        </w:rPr>
      </w:pPr>
      <w:r>
        <w:rPr>
          <w:sz w:val="20"/>
        </w:rPr>
        <w:t>Four-wire SPI interface with Direct Memory Access (DMA) mode to stream out 7- channel ADC raw data.</w:t>
      </w:r>
    </w:p>
    <w:p>
      <w:pPr>
        <w:pStyle w:val="ListParagraph"/>
        <w:numPr>
          <w:ilvl w:val="0"/>
          <w:numId w:val="1"/>
        </w:numPr>
        <w:tabs>
          <w:tab w:pos="3846" w:val="left" w:leader="none"/>
        </w:tabs>
        <w:spacing w:line="240" w:lineRule="auto" w:before="2" w:after="0"/>
        <w:ind w:left="3846" w:right="0" w:hanging="186"/>
        <w:jc w:val="left"/>
        <w:rPr>
          <w:sz w:val="20"/>
        </w:rPr>
      </w:pPr>
      <w:r>
        <w:rPr>
          <w:sz w:val="20"/>
        </w:rPr>
        <w:t>Parameter</w:t>
      </w:r>
      <w:r>
        <w:rPr>
          <w:spacing w:val="9"/>
          <w:sz w:val="20"/>
        </w:rPr>
        <w:t> </w:t>
      </w:r>
      <w:r>
        <w:rPr>
          <w:sz w:val="20"/>
        </w:rPr>
        <w:t>diagnosis</w:t>
      </w:r>
      <w:r>
        <w:rPr>
          <w:spacing w:val="11"/>
          <w:sz w:val="20"/>
        </w:rPr>
        <w:t> </w:t>
      </w:r>
      <w:r>
        <w:rPr>
          <w:sz w:val="20"/>
        </w:rPr>
        <w:t>function</w:t>
      </w:r>
      <w:r>
        <w:rPr>
          <w:spacing w:val="10"/>
          <w:sz w:val="20"/>
        </w:rPr>
        <w:t> </w:t>
      </w:r>
      <w:r>
        <w:rPr>
          <w:sz w:val="20"/>
        </w:rPr>
        <w:t>and</w:t>
      </w:r>
      <w:r>
        <w:rPr>
          <w:spacing w:val="9"/>
          <w:sz w:val="20"/>
        </w:rPr>
        <w:t> </w:t>
      </w:r>
      <w:r>
        <w:rPr>
          <w:sz w:val="20"/>
        </w:rPr>
        <w:t>programmable</w:t>
      </w:r>
      <w:r>
        <w:rPr>
          <w:spacing w:val="9"/>
          <w:sz w:val="20"/>
        </w:rPr>
        <w:t> </w:t>
      </w:r>
      <w:r>
        <w:rPr>
          <w:sz w:val="20"/>
        </w:rPr>
        <w:t>interrupt</w:t>
      </w:r>
      <w:r>
        <w:rPr>
          <w:spacing w:val="11"/>
          <w:sz w:val="20"/>
        </w:rPr>
        <w:t> </w:t>
      </w:r>
      <w:r>
        <w:rPr>
          <w:sz w:val="20"/>
        </w:rPr>
        <w:t>output</w:t>
      </w:r>
      <w:r>
        <w:rPr>
          <w:spacing w:val="10"/>
          <w:sz w:val="20"/>
        </w:rPr>
        <w:t> </w:t>
      </w:r>
      <w:r>
        <w:rPr>
          <w:sz w:val="20"/>
        </w:rPr>
        <w:t>of</w:t>
      </w:r>
      <w:r>
        <w:rPr>
          <w:spacing w:val="10"/>
          <w:sz w:val="20"/>
        </w:rPr>
        <w:t> </w:t>
      </w:r>
      <w:r>
        <w:rPr>
          <w:sz w:val="20"/>
        </w:rPr>
        <w:t>the</w:t>
      </w:r>
      <w:r>
        <w:rPr>
          <w:spacing w:val="10"/>
          <w:sz w:val="20"/>
        </w:rPr>
        <w:t> </w:t>
      </w:r>
      <w:r>
        <w:rPr>
          <w:sz w:val="20"/>
        </w:rPr>
        <w:t>IRQ</w:t>
      </w:r>
      <w:r>
        <w:rPr>
          <w:spacing w:val="11"/>
          <w:sz w:val="20"/>
        </w:rPr>
        <w:t> </w:t>
      </w:r>
      <w:r>
        <w:rPr>
          <w:spacing w:val="-2"/>
          <w:sz w:val="20"/>
        </w:rPr>
        <w:t>inter-</w:t>
      </w:r>
    </w:p>
    <w:p>
      <w:pPr>
        <w:spacing w:after="0" w:line="240" w:lineRule="auto"/>
        <w:jc w:val="left"/>
        <w:rPr>
          <w:sz w:val="20"/>
        </w:rPr>
        <w:sectPr>
          <w:headerReference w:type="default" r:id="rId5"/>
          <w:type w:val="continuous"/>
          <w:pgSz w:w="12240" w:h="15840"/>
          <w:pgMar w:header="0" w:footer="0" w:top="680" w:bottom="0" w:left="300" w:right="580"/>
          <w:pgNumType w:start="1"/>
        </w:sectPr>
      </w:pPr>
    </w:p>
    <w:p>
      <w:pPr>
        <w:pStyle w:val="BodyText"/>
        <w:spacing w:before="6"/>
        <w:rPr>
          <w:sz w:val="25"/>
        </w:rPr>
      </w:pPr>
    </w:p>
    <w:p>
      <w:pPr>
        <w:pStyle w:val="BodyText"/>
        <w:spacing w:before="93"/>
        <w:ind w:left="967"/>
      </w:pPr>
      <w:r>
        <w:rPr/>
        <w:t>rupt</w:t>
      </w:r>
      <w:r>
        <w:rPr>
          <w:spacing w:val="-8"/>
        </w:rPr>
        <w:t> </w:t>
      </w:r>
      <w:r>
        <w:rPr/>
        <w:t>signals</w:t>
      </w:r>
      <w:r>
        <w:rPr>
          <w:spacing w:val="-7"/>
        </w:rPr>
        <w:t> </w:t>
      </w:r>
      <w:r>
        <w:rPr/>
        <w:t>and</w:t>
      </w:r>
      <w:r>
        <w:rPr>
          <w:spacing w:val="-7"/>
        </w:rPr>
        <w:t> </w:t>
      </w:r>
      <w:r>
        <w:rPr/>
        <w:t>the</w:t>
      </w:r>
      <w:r>
        <w:rPr>
          <w:spacing w:val="-7"/>
        </w:rPr>
        <w:t> </w:t>
      </w:r>
      <w:r>
        <w:rPr/>
        <w:t>WarnOut</w:t>
      </w:r>
      <w:r>
        <w:rPr>
          <w:spacing w:val="-6"/>
        </w:rPr>
        <w:t> </w:t>
      </w:r>
      <w:r>
        <w:rPr>
          <w:spacing w:val="-2"/>
        </w:rPr>
        <w:t>signal.</w:t>
      </w:r>
    </w:p>
    <w:p>
      <w:pPr>
        <w:pStyle w:val="ListParagraph"/>
        <w:numPr>
          <w:ilvl w:val="0"/>
          <w:numId w:val="2"/>
        </w:numPr>
        <w:tabs>
          <w:tab w:pos="965" w:val="left" w:leader="none"/>
        </w:tabs>
        <w:spacing w:line="240" w:lineRule="auto" w:before="10" w:after="0"/>
        <w:ind w:left="965" w:right="0" w:hanging="186"/>
        <w:jc w:val="left"/>
        <w:rPr>
          <w:sz w:val="20"/>
        </w:rPr>
      </w:pPr>
      <w:r>
        <w:rPr>
          <w:sz w:val="20"/>
        </w:rPr>
        <w:t>Programmable</w:t>
      </w:r>
      <w:r>
        <w:rPr>
          <w:spacing w:val="-10"/>
          <w:sz w:val="20"/>
        </w:rPr>
        <w:t> </w:t>
      </w:r>
      <w:r>
        <w:rPr>
          <w:sz w:val="20"/>
        </w:rPr>
        <w:t>voltage</w:t>
      </w:r>
      <w:r>
        <w:rPr>
          <w:spacing w:val="-10"/>
          <w:sz w:val="20"/>
        </w:rPr>
        <w:t> </w:t>
      </w:r>
      <w:r>
        <w:rPr>
          <w:sz w:val="20"/>
        </w:rPr>
        <w:t>sag</w:t>
      </w:r>
      <w:r>
        <w:rPr>
          <w:spacing w:val="-9"/>
          <w:sz w:val="20"/>
        </w:rPr>
        <w:t> </w:t>
      </w:r>
      <w:r>
        <w:rPr>
          <w:sz w:val="20"/>
        </w:rPr>
        <w:t>detection</w:t>
      </w:r>
      <w:r>
        <w:rPr>
          <w:spacing w:val="-10"/>
          <w:sz w:val="20"/>
        </w:rPr>
        <w:t> </w:t>
      </w:r>
      <w:r>
        <w:rPr>
          <w:sz w:val="20"/>
        </w:rPr>
        <w:t>and</w:t>
      </w:r>
      <w:r>
        <w:rPr>
          <w:spacing w:val="-9"/>
          <w:sz w:val="20"/>
        </w:rPr>
        <w:t> </w:t>
      </w:r>
      <w:r>
        <w:rPr>
          <w:sz w:val="20"/>
        </w:rPr>
        <w:t>zero-crossing</w:t>
      </w:r>
      <w:r>
        <w:rPr>
          <w:spacing w:val="-10"/>
          <w:sz w:val="20"/>
        </w:rPr>
        <w:t> </w:t>
      </w:r>
      <w:r>
        <w:rPr>
          <w:spacing w:val="-2"/>
          <w:sz w:val="20"/>
        </w:rPr>
        <w:t>output.</w:t>
      </w:r>
    </w:p>
    <w:p>
      <w:pPr>
        <w:pStyle w:val="ListParagraph"/>
        <w:numPr>
          <w:ilvl w:val="0"/>
          <w:numId w:val="2"/>
        </w:numPr>
        <w:tabs>
          <w:tab w:pos="965" w:val="left" w:leader="none"/>
          <w:tab w:pos="967" w:val="left" w:leader="none"/>
        </w:tabs>
        <w:spacing w:line="249" w:lineRule="auto" w:before="10" w:after="0"/>
        <w:ind w:left="967" w:right="137" w:hanging="188"/>
        <w:jc w:val="left"/>
        <w:rPr>
          <w:sz w:val="20"/>
        </w:rPr>
      </w:pPr>
      <w:r>
        <w:rPr>
          <w:sz w:val="20"/>
        </w:rPr>
        <w:t>CF1/CF2/CF3/CF4</w:t>
      </w:r>
      <w:r>
        <w:rPr>
          <w:spacing w:val="40"/>
          <w:sz w:val="20"/>
        </w:rPr>
        <w:t> </w:t>
      </w:r>
      <w:r>
        <w:rPr>
          <w:sz w:val="20"/>
        </w:rPr>
        <w:t>output</w:t>
      </w:r>
      <w:r>
        <w:rPr>
          <w:spacing w:val="40"/>
          <w:sz w:val="20"/>
        </w:rPr>
        <w:t> </w:t>
      </w:r>
      <w:r>
        <w:rPr>
          <w:sz w:val="20"/>
        </w:rPr>
        <w:t>active/</w:t>
      </w:r>
      <w:r>
        <w:rPr>
          <w:spacing w:val="40"/>
          <w:sz w:val="20"/>
        </w:rPr>
        <w:t> </w:t>
      </w:r>
      <w:r>
        <w:rPr>
          <w:sz w:val="20"/>
        </w:rPr>
        <w:t>reactive/</w:t>
      </w:r>
      <w:r>
        <w:rPr>
          <w:spacing w:val="40"/>
          <w:sz w:val="20"/>
        </w:rPr>
        <w:t> </w:t>
      </w:r>
      <w:r>
        <w:rPr>
          <w:sz w:val="20"/>
        </w:rPr>
        <w:t>apparent</w:t>
      </w:r>
      <w:r>
        <w:rPr>
          <w:spacing w:val="40"/>
          <w:sz w:val="20"/>
        </w:rPr>
        <w:t> </w:t>
      </w:r>
      <w:r>
        <w:rPr>
          <w:sz w:val="20"/>
        </w:rPr>
        <w:t>energy</w:t>
      </w:r>
      <w:r>
        <w:rPr>
          <w:spacing w:val="40"/>
          <w:sz w:val="20"/>
        </w:rPr>
        <w:t> </w:t>
      </w:r>
      <w:r>
        <w:rPr>
          <w:sz w:val="20"/>
        </w:rPr>
        <w:t>pulses</w:t>
      </w:r>
      <w:r>
        <w:rPr>
          <w:spacing w:val="40"/>
          <w:sz w:val="20"/>
        </w:rPr>
        <w:t> </w:t>
      </w:r>
      <w:r>
        <w:rPr>
          <w:sz w:val="20"/>
        </w:rPr>
        <w:t>and</w:t>
      </w:r>
      <w:r>
        <w:rPr>
          <w:spacing w:val="40"/>
          <w:sz w:val="20"/>
        </w:rPr>
        <w:t> </w:t>
      </w:r>
      <w:r>
        <w:rPr>
          <w:sz w:val="20"/>
        </w:rPr>
        <w:t>fundamental/</w:t>
      </w:r>
      <w:r>
        <w:rPr>
          <w:spacing w:val="40"/>
          <w:sz w:val="20"/>
        </w:rPr>
        <w:t> </w:t>
      </w:r>
      <w:r>
        <w:rPr>
          <w:sz w:val="20"/>
        </w:rPr>
        <w:t>harmonic</w:t>
      </w:r>
      <w:r>
        <w:rPr>
          <w:spacing w:val="40"/>
          <w:sz w:val="20"/>
        </w:rPr>
        <w:t> </w:t>
      </w:r>
      <w:r>
        <w:rPr>
          <w:sz w:val="20"/>
        </w:rPr>
        <w:t>energy</w:t>
      </w:r>
      <w:r>
        <w:rPr>
          <w:spacing w:val="40"/>
          <w:sz w:val="20"/>
        </w:rPr>
        <w:t> </w:t>
      </w:r>
      <w:r>
        <w:rPr>
          <w:sz w:val="20"/>
        </w:rPr>
        <w:t>pulses </w:t>
      </w:r>
      <w:r>
        <w:rPr>
          <w:spacing w:val="-2"/>
          <w:sz w:val="20"/>
        </w:rPr>
        <w:t>respectively.</w:t>
      </w:r>
    </w:p>
    <w:p>
      <w:pPr>
        <w:pStyle w:val="ListParagraph"/>
        <w:numPr>
          <w:ilvl w:val="0"/>
          <w:numId w:val="2"/>
        </w:numPr>
        <w:tabs>
          <w:tab w:pos="965" w:val="left" w:leader="none"/>
        </w:tabs>
        <w:spacing w:line="240" w:lineRule="auto" w:before="2" w:after="0"/>
        <w:ind w:left="965" w:right="0" w:hanging="186"/>
        <w:jc w:val="left"/>
        <w:rPr>
          <w:sz w:val="20"/>
        </w:rPr>
      </w:pPr>
      <w:r>
        <w:rPr>
          <w:sz w:val="20"/>
        </w:rPr>
        <w:t>Crystal</w:t>
      </w:r>
      <w:r>
        <w:rPr>
          <w:spacing w:val="-7"/>
          <w:sz w:val="20"/>
        </w:rPr>
        <w:t> </w:t>
      </w:r>
      <w:r>
        <w:rPr>
          <w:sz w:val="20"/>
        </w:rPr>
        <w:t>oscillator</w:t>
      </w:r>
      <w:r>
        <w:rPr>
          <w:spacing w:val="-5"/>
          <w:sz w:val="20"/>
        </w:rPr>
        <w:t> </w:t>
      </w:r>
      <w:r>
        <w:rPr>
          <w:sz w:val="20"/>
        </w:rPr>
        <w:t>frequency:</w:t>
      </w:r>
      <w:r>
        <w:rPr>
          <w:spacing w:val="-5"/>
          <w:sz w:val="20"/>
        </w:rPr>
        <w:t> </w:t>
      </w:r>
      <w:r>
        <w:rPr>
          <w:sz w:val="20"/>
        </w:rPr>
        <w:t>16.384</w:t>
      </w:r>
      <w:r>
        <w:rPr>
          <w:spacing w:val="-7"/>
          <w:sz w:val="20"/>
        </w:rPr>
        <w:t> </w:t>
      </w:r>
      <w:r>
        <w:rPr>
          <w:sz w:val="20"/>
        </w:rPr>
        <w:t>MHz.</w:t>
      </w:r>
      <w:r>
        <w:rPr>
          <w:spacing w:val="-7"/>
          <w:sz w:val="20"/>
        </w:rPr>
        <w:t> </w:t>
      </w:r>
      <w:r>
        <w:rPr>
          <w:sz w:val="20"/>
        </w:rPr>
        <w:t>On-chip</w:t>
      </w:r>
      <w:r>
        <w:rPr>
          <w:spacing w:val="-7"/>
          <w:sz w:val="20"/>
        </w:rPr>
        <w:t> </w:t>
      </w:r>
      <w:r>
        <w:rPr>
          <w:sz w:val="20"/>
        </w:rPr>
        <w:t>two</w:t>
      </w:r>
      <w:r>
        <w:rPr>
          <w:spacing w:val="-6"/>
          <w:sz w:val="20"/>
        </w:rPr>
        <w:t> </w:t>
      </w:r>
      <w:r>
        <w:rPr>
          <w:sz w:val="20"/>
        </w:rPr>
        <w:t>capacitors</w:t>
      </w:r>
      <w:r>
        <w:rPr>
          <w:spacing w:val="-6"/>
          <w:sz w:val="20"/>
        </w:rPr>
        <w:t> </w:t>
      </w:r>
      <w:r>
        <w:rPr>
          <w:sz w:val="20"/>
        </w:rPr>
        <w:t>and</w:t>
      </w:r>
      <w:r>
        <w:rPr>
          <w:spacing w:val="-5"/>
          <w:sz w:val="20"/>
        </w:rPr>
        <w:t> </w:t>
      </w:r>
      <w:r>
        <w:rPr>
          <w:sz w:val="20"/>
        </w:rPr>
        <w:t>no</w:t>
      </w:r>
      <w:r>
        <w:rPr>
          <w:spacing w:val="-6"/>
          <w:sz w:val="20"/>
        </w:rPr>
        <w:t> </w:t>
      </w:r>
      <w:r>
        <w:rPr>
          <w:sz w:val="20"/>
        </w:rPr>
        <w:t>need</w:t>
      </w:r>
      <w:r>
        <w:rPr>
          <w:spacing w:val="-6"/>
          <w:sz w:val="20"/>
        </w:rPr>
        <w:t> </w:t>
      </w:r>
      <w:r>
        <w:rPr>
          <w:sz w:val="20"/>
        </w:rPr>
        <w:t>of</w:t>
      </w:r>
      <w:r>
        <w:rPr>
          <w:spacing w:val="-6"/>
          <w:sz w:val="20"/>
        </w:rPr>
        <w:t> </w:t>
      </w:r>
      <w:r>
        <w:rPr>
          <w:sz w:val="20"/>
        </w:rPr>
        <w:t>external</w:t>
      </w:r>
      <w:r>
        <w:rPr>
          <w:spacing w:val="-6"/>
          <w:sz w:val="20"/>
        </w:rPr>
        <w:t> </w:t>
      </w:r>
      <w:r>
        <w:rPr>
          <w:spacing w:val="-2"/>
          <w:sz w:val="20"/>
        </w:rPr>
        <w:t>capacitors.</w:t>
      </w:r>
    </w:p>
    <w:p>
      <w:pPr>
        <w:pStyle w:val="ListParagraph"/>
        <w:numPr>
          <w:ilvl w:val="0"/>
          <w:numId w:val="2"/>
        </w:numPr>
        <w:tabs>
          <w:tab w:pos="965" w:val="left" w:leader="none"/>
        </w:tabs>
        <w:spacing w:line="240" w:lineRule="auto" w:before="10" w:after="0"/>
        <w:ind w:left="965" w:right="0" w:hanging="186"/>
        <w:jc w:val="left"/>
        <w:rPr>
          <w:sz w:val="20"/>
        </w:rPr>
      </w:pPr>
      <w:r>
        <w:rPr>
          <w:sz w:val="20"/>
        </w:rPr>
        <w:t>TQFP48</w:t>
      </w:r>
      <w:r>
        <w:rPr>
          <w:spacing w:val="-8"/>
          <w:sz w:val="20"/>
        </w:rPr>
        <w:t> </w:t>
      </w:r>
      <w:r>
        <w:rPr>
          <w:spacing w:val="-2"/>
          <w:sz w:val="20"/>
        </w:rPr>
        <w:t>package.</w:t>
      </w:r>
    </w:p>
    <w:p>
      <w:pPr>
        <w:pStyle w:val="ListParagraph"/>
        <w:numPr>
          <w:ilvl w:val="0"/>
          <w:numId w:val="2"/>
        </w:numPr>
        <w:tabs>
          <w:tab w:pos="965" w:val="left" w:leader="none"/>
        </w:tabs>
        <w:spacing w:line="240" w:lineRule="auto" w:before="24" w:after="0"/>
        <w:ind w:left="965" w:right="0" w:hanging="186"/>
        <w:jc w:val="left"/>
        <w:rPr>
          <w:sz w:val="20"/>
        </w:rPr>
      </w:pPr>
      <w:r>
        <w:rPr>
          <w:sz w:val="20"/>
        </w:rPr>
        <w:t>Operating</w:t>
      </w:r>
      <w:r>
        <w:rPr>
          <w:spacing w:val="-14"/>
          <w:sz w:val="20"/>
        </w:rPr>
        <w:t> </w:t>
      </w:r>
      <w:r>
        <w:rPr>
          <w:sz w:val="20"/>
        </w:rPr>
        <w:t>temperature:</w:t>
      </w:r>
      <w:r>
        <w:rPr>
          <w:spacing w:val="-8"/>
          <w:sz w:val="20"/>
        </w:rPr>
        <w:t> </w:t>
      </w:r>
      <w:r>
        <w:rPr>
          <w:sz w:val="20"/>
        </w:rPr>
        <w:t>-40</w:t>
      </w:r>
      <w:r>
        <w:rPr>
          <w:spacing w:val="-7"/>
          <w:sz w:val="20"/>
        </w:rPr>
        <w:t> </w:t>
      </w:r>
      <w:r>
        <w:rPr>
          <w:rFonts w:ascii="SimSun" w:hAnsi="SimSun"/>
          <w:sz w:val="20"/>
        </w:rPr>
        <w:t>℃</w:t>
      </w:r>
      <w:r>
        <w:rPr>
          <w:rFonts w:ascii="SimSun" w:hAnsi="SimSun"/>
          <w:spacing w:val="-44"/>
          <w:sz w:val="20"/>
        </w:rPr>
        <w:t> </w:t>
      </w:r>
      <w:r>
        <w:rPr>
          <w:sz w:val="20"/>
        </w:rPr>
        <w:t>~</w:t>
      </w:r>
      <w:r>
        <w:rPr>
          <w:spacing w:val="-5"/>
          <w:sz w:val="20"/>
        </w:rPr>
        <w:t> </w:t>
      </w:r>
      <w:r>
        <w:rPr>
          <w:sz w:val="20"/>
        </w:rPr>
        <w:t>+85</w:t>
      </w:r>
      <w:r>
        <w:rPr>
          <w:spacing w:val="-11"/>
          <w:sz w:val="20"/>
        </w:rPr>
        <w:t> </w:t>
      </w:r>
      <w:r>
        <w:rPr>
          <w:rFonts w:ascii="SimSun" w:hAnsi="SimSun"/>
          <w:sz w:val="20"/>
        </w:rPr>
        <w:t>℃</w:t>
      </w:r>
      <w:r>
        <w:rPr>
          <w:rFonts w:ascii="SimSun" w:hAnsi="SimSun"/>
          <w:spacing w:val="-49"/>
          <w:sz w:val="20"/>
        </w:rPr>
        <w:t> </w:t>
      </w:r>
      <w:r>
        <w:rPr>
          <w:spacing w:val="-10"/>
          <w:sz w:val="20"/>
        </w:rPr>
        <w:t>.</w:t>
      </w:r>
    </w:p>
    <w:p>
      <w:pPr>
        <w:pStyle w:val="Heading1"/>
        <w:spacing w:before="114"/>
      </w:pPr>
      <w:bookmarkStart w:name="Application" w:id="3"/>
      <w:bookmarkEnd w:id="3"/>
      <w:r>
        <w:rPr>
          <w:b w:val="0"/>
        </w:rPr>
      </w:r>
      <w:bookmarkStart w:name="_bookmark1" w:id="4"/>
      <w:bookmarkEnd w:id="4"/>
      <w:r>
        <w:rPr>
          <w:b w:val="0"/>
        </w:rPr>
      </w:r>
      <w:r>
        <w:rPr>
          <w:spacing w:val="-2"/>
        </w:rPr>
        <w:t>APPLICATION</w:t>
      </w:r>
    </w:p>
    <w:p>
      <w:pPr>
        <w:pStyle w:val="ListParagraph"/>
        <w:numPr>
          <w:ilvl w:val="0"/>
          <w:numId w:val="2"/>
        </w:numPr>
        <w:tabs>
          <w:tab w:pos="965" w:val="left" w:leader="none"/>
          <w:tab w:pos="967" w:val="left" w:leader="none"/>
        </w:tabs>
        <w:spacing w:line="249" w:lineRule="auto" w:before="80" w:after="0"/>
        <w:ind w:left="967" w:right="135" w:hanging="188"/>
        <w:jc w:val="left"/>
        <w:rPr>
          <w:sz w:val="20"/>
        </w:rPr>
      </w:pPr>
      <w:r>
        <w:rPr>
          <w:sz w:val="20"/>
        </w:rPr>
        <w:t>Poly-phase energy meters of class 0.2S, 0.5S and class 1 which are used in three-phase four-wire (3P4W, Y0) or three-phase three-wire (3P3W, Y or Δ) systems.</w:t>
      </w:r>
    </w:p>
    <w:p>
      <w:pPr>
        <w:pStyle w:val="ListParagraph"/>
        <w:numPr>
          <w:ilvl w:val="0"/>
          <w:numId w:val="2"/>
        </w:numPr>
        <w:tabs>
          <w:tab w:pos="965" w:val="left" w:leader="none"/>
        </w:tabs>
        <w:spacing w:line="240" w:lineRule="auto" w:before="2" w:after="0"/>
        <w:ind w:left="965" w:right="0" w:hanging="186"/>
        <w:jc w:val="left"/>
        <w:rPr>
          <w:sz w:val="20"/>
        </w:rPr>
      </w:pPr>
      <w:r>
        <w:rPr>
          <w:sz w:val="20"/>
        </w:rPr>
        <w:t>Data</w:t>
      </w:r>
      <w:r>
        <w:rPr>
          <w:spacing w:val="-9"/>
          <w:sz w:val="20"/>
        </w:rPr>
        <w:t> </w:t>
      </w:r>
      <w:r>
        <w:rPr>
          <w:sz w:val="20"/>
        </w:rPr>
        <w:t>Acquisition</w:t>
      </w:r>
      <w:r>
        <w:rPr>
          <w:spacing w:val="-8"/>
          <w:sz w:val="20"/>
        </w:rPr>
        <w:t> </w:t>
      </w:r>
      <w:r>
        <w:rPr>
          <w:spacing w:val="-2"/>
          <w:sz w:val="20"/>
        </w:rPr>
        <w:t>Terminal.</w:t>
      </w:r>
    </w:p>
    <w:p>
      <w:pPr>
        <w:pStyle w:val="ListParagraph"/>
        <w:numPr>
          <w:ilvl w:val="0"/>
          <w:numId w:val="2"/>
        </w:numPr>
        <w:tabs>
          <w:tab w:pos="965" w:val="left" w:leader="none"/>
        </w:tabs>
        <w:spacing w:line="240" w:lineRule="auto" w:before="10" w:after="0"/>
        <w:ind w:left="965" w:right="0" w:hanging="186"/>
        <w:jc w:val="left"/>
        <w:rPr>
          <w:sz w:val="20"/>
        </w:rPr>
      </w:pPr>
      <w:r>
        <w:rPr>
          <w:sz w:val="20"/>
        </w:rPr>
        <w:t>Power</w:t>
      </w:r>
      <w:r>
        <w:rPr>
          <w:spacing w:val="-11"/>
          <w:sz w:val="20"/>
        </w:rPr>
        <w:t> </w:t>
      </w:r>
      <w:r>
        <w:rPr>
          <w:sz w:val="20"/>
        </w:rPr>
        <w:t>monitoring</w:t>
      </w:r>
      <w:r>
        <w:rPr>
          <w:spacing w:val="-9"/>
          <w:sz w:val="20"/>
        </w:rPr>
        <w:t> </w:t>
      </w:r>
      <w:r>
        <w:rPr>
          <w:sz w:val="20"/>
        </w:rPr>
        <w:t>instruments</w:t>
      </w:r>
      <w:r>
        <w:rPr>
          <w:spacing w:val="-10"/>
          <w:sz w:val="20"/>
        </w:rPr>
        <w:t> </w:t>
      </w:r>
      <w:r>
        <w:rPr>
          <w:sz w:val="20"/>
        </w:rPr>
        <w:t>which</w:t>
      </w:r>
      <w:r>
        <w:rPr>
          <w:spacing w:val="-10"/>
          <w:sz w:val="20"/>
        </w:rPr>
        <w:t> </w:t>
      </w:r>
      <w:r>
        <w:rPr>
          <w:sz w:val="20"/>
        </w:rPr>
        <w:t>need</w:t>
      </w:r>
      <w:r>
        <w:rPr>
          <w:spacing w:val="-9"/>
          <w:sz w:val="20"/>
        </w:rPr>
        <w:t> </w:t>
      </w:r>
      <w:r>
        <w:rPr>
          <w:sz w:val="20"/>
        </w:rPr>
        <w:t>to</w:t>
      </w:r>
      <w:r>
        <w:rPr>
          <w:spacing w:val="-10"/>
          <w:sz w:val="20"/>
        </w:rPr>
        <w:t> </w:t>
      </w:r>
      <w:r>
        <w:rPr>
          <w:sz w:val="20"/>
        </w:rPr>
        <w:t>measure</w:t>
      </w:r>
      <w:r>
        <w:rPr>
          <w:spacing w:val="-8"/>
          <w:sz w:val="20"/>
        </w:rPr>
        <w:t> </w:t>
      </w:r>
      <w:r>
        <w:rPr>
          <w:sz w:val="20"/>
        </w:rPr>
        <w:t>voltage,</w:t>
      </w:r>
      <w:r>
        <w:rPr>
          <w:spacing w:val="-11"/>
          <w:sz w:val="20"/>
        </w:rPr>
        <w:t> </w:t>
      </w:r>
      <w:r>
        <w:rPr>
          <w:sz w:val="20"/>
        </w:rPr>
        <w:t>current,</w:t>
      </w:r>
      <w:r>
        <w:rPr>
          <w:spacing w:val="-10"/>
          <w:sz w:val="20"/>
        </w:rPr>
        <w:t> </w:t>
      </w:r>
      <w:r>
        <w:rPr>
          <w:sz w:val="20"/>
        </w:rPr>
        <w:t>THD,</w:t>
      </w:r>
      <w:r>
        <w:rPr>
          <w:spacing w:val="-10"/>
          <w:sz w:val="20"/>
        </w:rPr>
        <w:t> </w:t>
      </w:r>
      <w:r>
        <w:rPr>
          <w:sz w:val="20"/>
        </w:rPr>
        <w:t>DFT,</w:t>
      </w:r>
      <w:r>
        <w:rPr>
          <w:spacing w:val="-9"/>
          <w:sz w:val="20"/>
        </w:rPr>
        <w:t> </w:t>
      </w:r>
      <w:r>
        <w:rPr>
          <w:sz w:val="20"/>
        </w:rPr>
        <w:t>mean</w:t>
      </w:r>
      <w:r>
        <w:rPr>
          <w:spacing w:val="-9"/>
          <w:sz w:val="20"/>
        </w:rPr>
        <w:t> </w:t>
      </w:r>
      <w:r>
        <w:rPr>
          <w:sz w:val="20"/>
        </w:rPr>
        <w:t>power,</w:t>
      </w:r>
      <w:r>
        <w:rPr>
          <w:spacing w:val="-10"/>
          <w:sz w:val="20"/>
        </w:rPr>
        <w:t> </w:t>
      </w:r>
      <w:r>
        <w:rPr>
          <w:spacing w:val="-4"/>
          <w:sz w:val="20"/>
        </w:rPr>
        <w:t>etc.</w:t>
      </w:r>
    </w:p>
    <w:p>
      <w:pPr>
        <w:pStyle w:val="Heading1"/>
        <w:spacing w:before="109"/>
      </w:pPr>
      <w:bookmarkStart w:name="General Description" w:id="5"/>
      <w:bookmarkEnd w:id="5"/>
      <w:r>
        <w:rPr>
          <w:b w:val="0"/>
        </w:rPr>
      </w:r>
      <w:bookmarkStart w:name="_bookmark2" w:id="6"/>
      <w:bookmarkEnd w:id="6"/>
      <w:r>
        <w:rPr>
          <w:b w:val="0"/>
        </w:rPr>
      </w:r>
      <w:r>
        <w:rPr/>
        <w:t>GENERAL</w:t>
      </w:r>
      <w:r>
        <w:rPr>
          <w:spacing w:val="-14"/>
        </w:rPr>
        <w:t> </w:t>
      </w:r>
      <w:r>
        <w:rPr>
          <w:spacing w:val="-2"/>
        </w:rPr>
        <w:t>DESCRIPTION</w:t>
      </w:r>
    </w:p>
    <w:p>
      <w:pPr>
        <w:pStyle w:val="BodyText"/>
        <w:spacing w:line="249" w:lineRule="auto" w:before="239"/>
        <w:ind w:left="420" w:right="137"/>
        <w:jc w:val="both"/>
      </w:pPr>
      <w:r>
        <w:rPr/>
        <w:t>The</w:t>
      </w:r>
      <w:r>
        <w:rPr>
          <w:spacing w:val="-1"/>
        </w:rPr>
        <w:t> </w:t>
      </w:r>
      <w:r>
        <w:rPr/>
        <w:t>M90E36A</w:t>
      </w:r>
      <w:r>
        <w:rPr>
          <w:spacing w:val="-1"/>
        </w:rPr>
        <w:t> </w:t>
      </w:r>
      <w:r>
        <w:rPr/>
        <w:t>is</w:t>
      </w:r>
      <w:r>
        <w:rPr>
          <w:spacing w:val="-1"/>
        </w:rPr>
        <w:t> </w:t>
      </w:r>
      <w:r>
        <w:rPr/>
        <w:t>a</w:t>
      </w:r>
      <w:r>
        <w:rPr>
          <w:spacing w:val="-1"/>
        </w:rPr>
        <w:t> </w:t>
      </w:r>
      <w:r>
        <w:rPr/>
        <w:t>poly-phase</w:t>
      </w:r>
      <w:r>
        <w:rPr>
          <w:spacing w:val="-1"/>
        </w:rPr>
        <w:t> </w:t>
      </w:r>
      <w:r>
        <w:rPr/>
        <w:t>high</w:t>
      </w:r>
      <w:r>
        <w:rPr>
          <w:spacing w:val="-1"/>
        </w:rPr>
        <w:t> </w:t>
      </w:r>
      <w:r>
        <w:rPr/>
        <w:t>performance</w:t>
      </w:r>
      <w:r>
        <w:rPr>
          <w:spacing w:val="-1"/>
        </w:rPr>
        <w:t> </w:t>
      </w:r>
      <w:r>
        <w:rPr/>
        <w:t>wide-dynamic</w:t>
      </w:r>
      <w:r>
        <w:rPr>
          <w:spacing w:val="-1"/>
        </w:rPr>
        <w:t> </w:t>
      </w:r>
      <w:r>
        <w:rPr/>
        <w:t>range</w:t>
      </w:r>
      <w:r>
        <w:rPr>
          <w:spacing w:val="-1"/>
        </w:rPr>
        <w:t> </w:t>
      </w:r>
      <w:r>
        <w:rPr/>
        <w:t>metering</w:t>
      </w:r>
      <w:r>
        <w:rPr>
          <w:spacing w:val="-2"/>
        </w:rPr>
        <w:t> </w:t>
      </w:r>
      <w:r>
        <w:rPr/>
        <w:t>IC. The</w:t>
      </w:r>
      <w:r>
        <w:rPr>
          <w:spacing w:val="-1"/>
        </w:rPr>
        <w:t> </w:t>
      </w:r>
      <w:r>
        <w:rPr/>
        <w:t>M90E36A</w:t>
      </w:r>
      <w:r>
        <w:rPr>
          <w:spacing w:val="-1"/>
        </w:rPr>
        <w:t> </w:t>
      </w:r>
      <w:r>
        <w:rPr/>
        <w:t>incorporates</w:t>
      </w:r>
      <w:r>
        <w:rPr>
          <w:spacing w:val="-1"/>
        </w:rPr>
        <w:t> </w:t>
      </w:r>
      <w:r>
        <w:rPr/>
        <w:t>7</w:t>
      </w:r>
      <w:r>
        <w:rPr>
          <w:spacing w:val="-1"/>
        </w:rPr>
        <w:t> </w:t>
      </w:r>
      <w:r>
        <w:rPr/>
        <w:t>indepen- dent</w:t>
      </w:r>
      <w:r>
        <w:rPr>
          <w:spacing w:val="-3"/>
        </w:rPr>
        <w:t> </w:t>
      </w:r>
      <w:r>
        <w:rPr/>
        <w:t>2nd</w:t>
      </w:r>
      <w:r>
        <w:rPr>
          <w:spacing w:val="-5"/>
        </w:rPr>
        <w:t> </w:t>
      </w:r>
      <w:r>
        <w:rPr/>
        <w:t>order</w:t>
      </w:r>
      <w:r>
        <w:rPr>
          <w:spacing w:val="-4"/>
        </w:rPr>
        <w:t> </w:t>
      </w:r>
      <w:r>
        <w:rPr/>
        <w:t>sigma-delta</w:t>
      </w:r>
      <w:r>
        <w:rPr>
          <w:spacing w:val="-4"/>
        </w:rPr>
        <w:t> </w:t>
      </w:r>
      <w:r>
        <w:rPr/>
        <w:t>ADCs,</w:t>
      </w:r>
      <w:r>
        <w:rPr>
          <w:spacing w:val="-3"/>
        </w:rPr>
        <w:t> </w:t>
      </w:r>
      <w:r>
        <w:rPr/>
        <w:t>which</w:t>
      </w:r>
      <w:r>
        <w:rPr>
          <w:spacing w:val="-5"/>
        </w:rPr>
        <w:t> </w:t>
      </w:r>
      <w:r>
        <w:rPr/>
        <w:t>could</w:t>
      </w:r>
      <w:r>
        <w:rPr>
          <w:spacing w:val="-4"/>
        </w:rPr>
        <w:t> </w:t>
      </w:r>
      <w:r>
        <w:rPr/>
        <w:t>be</w:t>
      </w:r>
      <w:r>
        <w:rPr>
          <w:spacing w:val="-4"/>
        </w:rPr>
        <w:t> </w:t>
      </w:r>
      <w:r>
        <w:rPr/>
        <w:t>employed</w:t>
      </w:r>
      <w:r>
        <w:rPr>
          <w:spacing w:val="-3"/>
        </w:rPr>
        <w:t> </w:t>
      </w:r>
      <w:r>
        <w:rPr/>
        <w:t>in</w:t>
      </w:r>
      <w:r>
        <w:rPr>
          <w:spacing w:val="-3"/>
        </w:rPr>
        <w:t> </w:t>
      </w:r>
      <w:r>
        <w:rPr/>
        <w:t>three</w:t>
      </w:r>
      <w:r>
        <w:rPr>
          <w:spacing w:val="-4"/>
        </w:rPr>
        <w:t> </w:t>
      </w:r>
      <w:r>
        <w:rPr/>
        <w:t>voltage</w:t>
      </w:r>
      <w:r>
        <w:rPr>
          <w:spacing w:val="-3"/>
        </w:rPr>
        <w:t> </w:t>
      </w:r>
      <w:r>
        <w:rPr/>
        <w:t>channels</w:t>
      </w:r>
      <w:r>
        <w:rPr>
          <w:spacing w:val="-3"/>
        </w:rPr>
        <w:t> </w:t>
      </w:r>
      <w:r>
        <w:rPr/>
        <w:t>(phase</w:t>
      </w:r>
      <w:r>
        <w:rPr>
          <w:spacing w:val="-4"/>
        </w:rPr>
        <w:t> </w:t>
      </w:r>
      <w:r>
        <w:rPr/>
        <w:t>A,</w:t>
      </w:r>
      <w:r>
        <w:rPr>
          <w:spacing w:val="-3"/>
        </w:rPr>
        <w:t> </w:t>
      </w:r>
      <w:r>
        <w:rPr/>
        <w:t>B</w:t>
      </w:r>
      <w:r>
        <w:rPr>
          <w:spacing w:val="-3"/>
        </w:rPr>
        <w:t> </w:t>
      </w:r>
      <w:r>
        <w:rPr/>
        <w:t>and</w:t>
      </w:r>
      <w:r>
        <w:rPr>
          <w:spacing w:val="-4"/>
        </w:rPr>
        <w:t> </w:t>
      </w:r>
      <w:r>
        <w:rPr/>
        <w:t>C)</w:t>
      </w:r>
      <w:r>
        <w:rPr>
          <w:spacing w:val="-4"/>
        </w:rPr>
        <w:t> </w:t>
      </w:r>
      <w:r>
        <w:rPr/>
        <w:t>and</w:t>
      </w:r>
      <w:r>
        <w:rPr>
          <w:spacing w:val="-4"/>
        </w:rPr>
        <w:t> </w:t>
      </w:r>
      <w:r>
        <w:rPr/>
        <w:t>four</w:t>
      </w:r>
      <w:r>
        <w:rPr>
          <w:spacing w:val="-4"/>
        </w:rPr>
        <w:t> </w:t>
      </w:r>
      <w:r>
        <w:rPr/>
        <w:t>current channels (phase A, B, C and neutral line) in a typical three-phase four-wire system.</w:t>
      </w:r>
    </w:p>
    <w:p>
      <w:pPr>
        <w:pStyle w:val="BodyText"/>
        <w:spacing w:line="249" w:lineRule="auto" w:before="103"/>
        <w:ind w:left="419" w:right="136"/>
        <w:jc w:val="both"/>
      </w:pPr>
      <w:r>
        <w:rPr/>
        <w:t>The</w:t>
      </w:r>
      <w:r>
        <w:rPr>
          <w:spacing w:val="-3"/>
        </w:rPr>
        <w:t> </w:t>
      </w:r>
      <w:r>
        <w:rPr/>
        <w:t>M90E36A</w:t>
      </w:r>
      <w:r>
        <w:rPr>
          <w:spacing w:val="-2"/>
        </w:rPr>
        <w:t> </w:t>
      </w:r>
      <w:r>
        <w:rPr/>
        <w:t>has</w:t>
      </w:r>
      <w:r>
        <w:rPr>
          <w:spacing w:val="-2"/>
        </w:rPr>
        <w:t> </w:t>
      </w:r>
      <w:r>
        <w:rPr/>
        <w:t>an</w:t>
      </w:r>
      <w:r>
        <w:rPr>
          <w:spacing w:val="-2"/>
        </w:rPr>
        <w:t> </w:t>
      </w:r>
      <w:r>
        <w:rPr/>
        <w:t>embedded</w:t>
      </w:r>
      <w:r>
        <w:rPr>
          <w:spacing w:val="-3"/>
        </w:rPr>
        <w:t> </w:t>
      </w:r>
      <w:r>
        <w:rPr/>
        <w:t>DSP</w:t>
      </w:r>
      <w:r>
        <w:rPr>
          <w:spacing w:val="-2"/>
        </w:rPr>
        <w:t> </w:t>
      </w:r>
      <w:r>
        <w:rPr/>
        <w:t>which</w:t>
      </w:r>
      <w:r>
        <w:rPr>
          <w:spacing w:val="-3"/>
        </w:rPr>
        <w:t> </w:t>
      </w:r>
      <w:r>
        <w:rPr/>
        <w:t>executes</w:t>
      </w:r>
      <w:r>
        <w:rPr>
          <w:spacing w:val="-3"/>
        </w:rPr>
        <w:t> </w:t>
      </w:r>
      <w:r>
        <w:rPr/>
        <w:t>calculation</w:t>
      </w:r>
      <w:r>
        <w:rPr>
          <w:spacing w:val="-2"/>
        </w:rPr>
        <w:t> </w:t>
      </w:r>
      <w:r>
        <w:rPr/>
        <w:t>of</w:t>
      </w:r>
      <w:r>
        <w:rPr>
          <w:spacing w:val="-2"/>
        </w:rPr>
        <w:t> </w:t>
      </w:r>
      <w:r>
        <w:rPr/>
        <w:t>active</w:t>
      </w:r>
      <w:r>
        <w:rPr>
          <w:spacing w:val="-3"/>
        </w:rPr>
        <w:t> </w:t>
      </w:r>
      <w:r>
        <w:rPr/>
        <w:t>energy,</w:t>
      </w:r>
      <w:r>
        <w:rPr>
          <w:spacing w:val="-3"/>
        </w:rPr>
        <w:t> </w:t>
      </w:r>
      <w:r>
        <w:rPr/>
        <w:t>reactive</w:t>
      </w:r>
      <w:r>
        <w:rPr>
          <w:spacing w:val="-4"/>
        </w:rPr>
        <w:t> </w:t>
      </w:r>
      <w:r>
        <w:rPr/>
        <w:t>energy,</w:t>
      </w:r>
      <w:r>
        <w:rPr>
          <w:spacing w:val="-2"/>
        </w:rPr>
        <w:t> </w:t>
      </w:r>
      <w:r>
        <w:rPr/>
        <w:t>apparent</w:t>
      </w:r>
      <w:r>
        <w:rPr>
          <w:spacing w:val="-1"/>
        </w:rPr>
        <w:t> </w:t>
      </w:r>
      <w:r>
        <w:rPr/>
        <w:t>energy,</w:t>
      </w:r>
      <w:r>
        <w:rPr>
          <w:spacing w:val="-3"/>
        </w:rPr>
        <w:t> </w:t>
      </w:r>
      <w:r>
        <w:rPr/>
        <w:t>fun- damental and harmonic active energy over ADC signal and on-chip reference voltage. The DSP also calculates measure- ment parameters such as voltage and current RMS value as well as mean active/reactive/apparent power.</w:t>
      </w:r>
    </w:p>
    <w:p>
      <w:pPr>
        <w:pStyle w:val="BodyText"/>
        <w:spacing w:line="249" w:lineRule="auto" w:before="102"/>
        <w:ind w:left="419" w:right="136"/>
        <w:jc w:val="both"/>
      </w:pPr>
      <w:r>
        <w:rPr/>
        <w:t>A four-wire SPI interface is provided between the M90E36A and the external microcontroller. In addition, DMA mode can be used for 7-channel ADC raw data access, offering more flexibility in system application.</w:t>
      </w:r>
    </w:p>
    <w:p>
      <w:pPr>
        <w:pStyle w:val="BodyText"/>
        <w:spacing w:line="249" w:lineRule="auto" w:before="102"/>
        <w:ind w:left="419" w:right="135"/>
        <w:jc w:val="both"/>
      </w:pPr>
      <w:r>
        <w:rPr/>
        <w:t>The M90E36A is suitable for poly-phase multi-function meters which could measure active/reactive/apparent energy and fundamental/harmonic</w:t>
      </w:r>
      <w:r>
        <w:rPr>
          <w:spacing w:val="-6"/>
        </w:rPr>
        <w:t> </w:t>
      </w:r>
      <w:r>
        <w:rPr/>
        <w:t>energy</w:t>
      </w:r>
      <w:r>
        <w:rPr>
          <w:spacing w:val="-5"/>
        </w:rPr>
        <w:t> </w:t>
      </w:r>
      <w:r>
        <w:rPr/>
        <w:t>either</w:t>
      </w:r>
      <w:r>
        <w:rPr>
          <w:spacing w:val="-6"/>
        </w:rPr>
        <w:t> </w:t>
      </w:r>
      <w:r>
        <w:rPr/>
        <w:t>through</w:t>
      </w:r>
      <w:r>
        <w:rPr>
          <w:spacing w:val="-5"/>
        </w:rPr>
        <w:t> </w:t>
      </w:r>
      <w:r>
        <w:rPr/>
        <w:t>four</w:t>
      </w:r>
      <w:r>
        <w:rPr>
          <w:spacing w:val="-6"/>
        </w:rPr>
        <w:t> </w:t>
      </w:r>
      <w:r>
        <w:rPr/>
        <w:t>independent</w:t>
      </w:r>
      <w:r>
        <w:rPr>
          <w:spacing w:val="-8"/>
        </w:rPr>
        <w:t> </w:t>
      </w:r>
      <w:r>
        <w:rPr/>
        <w:t>energy</w:t>
      </w:r>
      <w:r>
        <w:rPr>
          <w:spacing w:val="-6"/>
        </w:rPr>
        <w:t> </w:t>
      </w:r>
      <w:r>
        <w:rPr/>
        <w:t>pulse</w:t>
      </w:r>
      <w:r>
        <w:rPr>
          <w:spacing w:val="-7"/>
        </w:rPr>
        <w:t> </w:t>
      </w:r>
      <w:r>
        <w:rPr/>
        <w:t>outputs</w:t>
      </w:r>
      <w:r>
        <w:rPr>
          <w:spacing w:val="-6"/>
        </w:rPr>
        <w:t> </w:t>
      </w:r>
      <w:r>
        <w:rPr/>
        <w:t>CF1/CF2/CF3/CF4</w:t>
      </w:r>
      <w:r>
        <w:rPr>
          <w:spacing w:val="-7"/>
        </w:rPr>
        <w:t> </w:t>
      </w:r>
      <w:r>
        <w:rPr/>
        <w:t>or</w:t>
      </w:r>
      <w:r>
        <w:rPr>
          <w:spacing w:val="-6"/>
        </w:rPr>
        <w:t> </w:t>
      </w:r>
      <w:r>
        <w:rPr/>
        <w:t>through</w:t>
      </w:r>
      <w:r>
        <w:rPr>
          <w:spacing w:val="-7"/>
        </w:rPr>
        <w:t> </w:t>
      </w:r>
      <w:r>
        <w:rPr/>
        <w:t>the</w:t>
      </w:r>
      <w:r>
        <w:rPr>
          <w:spacing w:val="-7"/>
        </w:rPr>
        <w:t> </w:t>
      </w:r>
      <w:r>
        <w:rPr/>
        <w:t>cor- responding registers.</w:t>
      </w:r>
    </w:p>
    <w:p>
      <w:pPr>
        <w:pStyle w:val="BodyText"/>
        <w:spacing w:line="249" w:lineRule="auto" w:before="102"/>
        <w:ind w:left="419" w:right="135"/>
        <w:jc w:val="both"/>
      </w:pPr>
      <w:r>
        <w:rPr/>
        <w:t>With the on-chip THD and DFT engine, all phases' THD and DFT results can be directly accessed through related regis- ters, thus simplifying hardware design in Data Acquisition Terminals.</w:t>
      </w:r>
    </w:p>
    <w:p>
      <w:pPr>
        <w:pStyle w:val="BodyText"/>
        <w:spacing w:line="249" w:lineRule="auto" w:before="102"/>
        <w:ind w:left="419" w:right="136"/>
        <w:jc w:val="both"/>
      </w:pPr>
      <w:r>
        <w:rPr/>
        <w:t>The proprietary ADC and auto-temperature compensation technology for reference voltage ensure the M90E36A's long- term stability over variations in grid and ambient environment conditions.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tabs>
          <w:tab w:pos="807" w:val="left" w:leader="none"/>
        </w:tabs>
        <w:ind w:left="102"/>
      </w:pPr>
      <w:r>
        <w:rPr/>
        <mc:AlternateContent>
          <mc:Choice Requires="wps">
            <w:drawing>
              <wp:anchor distT="0" distB="0" distL="0" distR="0" allowOverlap="1" layoutInCell="1" locked="0" behindDoc="0" simplePos="0" relativeHeight="15730688">
                <wp:simplePos x="0" y="0"/>
                <wp:positionH relativeFrom="page">
                  <wp:posOffset>6677076</wp:posOffset>
                </wp:positionH>
                <wp:positionV relativeFrom="paragraph">
                  <wp:posOffset>68541</wp:posOffset>
                </wp:positionV>
                <wp:extent cx="638810" cy="15875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730688" id="docshape11"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10"/>
        </w:rPr>
        <w:t>2</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10"/>
        <w:rPr>
          <w:sz w:val="23"/>
        </w:rPr>
      </w:pPr>
    </w:p>
    <w:p>
      <w:pPr>
        <w:pStyle w:val="Heading1"/>
      </w:pPr>
      <w:bookmarkStart w:name="Block Diagram" w:id="7"/>
      <w:bookmarkEnd w:id="7"/>
      <w:r>
        <w:rPr>
          <w:b w:val="0"/>
        </w:rPr>
      </w:r>
      <w:bookmarkStart w:name="_bookmark3" w:id="8"/>
      <w:bookmarkEnd w:id="8"/>
      <w:r>
        <w:rPr>
          <w:b w:val="0"/>
        </w:rPr>
      </w:r>
      <w:r>
        <w:rPr/>
        <w:t>BLOCK</w:t>
      </w:r>
      <w:r>
        <w:rPr>
          <w:spacing w:val="-10"/>
        </w:rPr>
        <w:t> </w:t>
      </w:r>
      <w:r>
        <w:rPr>
          <w:spacing w:val="-2"/>
        </w:rPr>
        <w:t>DIAGRAM</w:t>
      </w:r>
    </w:p>
    <w:p>
      <w:pPr>
        <w:pStyle w:val="BodyText"/>
        <w:spacing w:before="11"/>
        <w:rPr>
          <w:b/>
          <w:sz w:val="23"/>
        </w:rPr>
      </w:pPr>
    </w:p>
    <w:p>
      <w:pPr>
        <w:tabs>
          <w:tab w:pos="8392" w:val="left" w:leader="none"/>
        </w:tabs>
        <w:spacing w:before="98"/>
        <w:ind w:left="7124" w:right="0" w:firstLine="0"/>
        <w:jc w:val="left"/>
        <w:rPr>
          <w:rFonts w:ascii="Arial Narrow"/>
          <w:sz w:val="17"/>
        </w:rPr>
      </w:pPr>
      <w:r>
        <w:rPr/>
        <mc:AlternateContent>
          <mc:Choice Requires="wps">
            <w:drawing>
              <wp:anchor distT="0" distB="0" distL="0" distR="0" allowOverlap="1" layoutInCell="1" locked="0" behindDoc="0" simplePos="0" relativeHeight="15732736">
                <wp:simplePos x="0" y="0"/>
                <wp:positionH relativeFrom="page">
                  <wp:posOffset>1282447</wp:posOffset>
                </wp:positionH>
                <wp:positionV relativeFrom="paragraph">
                  <wp:posOffset>181736</wp:posOffset>
                </wp:positionV>
                <wp:extent cx="5215890" cy="319913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5215890" cy="3199130"/>
                          <a:chExt cx="5215890" cy="3199130"/>
                        </a:xfrm>
                      </wpg:grpSpPr>
                      <wps:wsp>
                        <wps:cNvPr id="13" name="Graphic 13"/>
                        <wps:cNvSpPr/>
                        <wps:spPr>
                          <a:xfrm>
                            <a:off x="304802" y="169925"/>
                            <a:ext cx="4672965" cy="3026410"/>
                          </a:xfrm>
                          <a:custGeom>
                            <a:avLst/>
                            <a:gdLst/>
                            <a:ahLst/>
                            <a:cxnLst/>
                            <a:rect l="l" t="t" r="r" b="b"/>
                            <a:pathLst>
                              <a:path w="4672965" h="3026410">
                                <a:moveTo>
                                  <a:pt x="0" y="3025882"/>
                                </a:moveTo>
                                <a:lnTo>
                                  <a:pt x="4672585" y="3025882"/>
                                </a:lnTo>
                                <a:lnTo>
                                  <a:pt x="4672585" y="0"/>
                                </a:lnTo>
                                <a:lnTo>
                                  <a:pt x="0" y="0"/>
                                </a:lnTo>
                                <a:lnTo>
                                  <a:pt x="0" y="3025882"/>
                                </a:lnTo>
                                <a:close/>
                              </a:path>
                            </a:pathLst>
                          </a:custGeom>
                          <a:ln w="6614">
                            <a:solidFill>
                              <a:srgbClr val="000000"/>
                            </a:solidFill>
                            <a:prstDash val="solid"/>
                          </a:ln>
                        </wps:spPr>
                        <wps:bodyPr wrap="square" lIns="0" tIns="0" rIns="0" bIns="0" rtlCol="0">
                          <a:prstTxWarp prst="textNoShape">
                            <a:avLst/>
                          </a:prstTxWarp>
                          <a:noAutofit/>
                        </wps:bodyPr>
                      </wps:wsp>
                      <wps:wsp>
                        <wps:cNvPr id="14" name="Graphic 14"/>
                        <wps:cNvSpPr/>
                        <wps:spPr>
                          <a:xfrm>
                            <a:off x="1776984" y="705607"/>
                            <a:ext cx="3075940" cy="2421255"/>
                          </a:xfrm>
                          <a:custGeom>
                            <a:avLst/>
                            <a:gdLst/>
                            <a:ahLst/>
                            <a:cxnLst/>
                            <a:rect l="l" t="t" r="r" b="b"/>
                            <a:pathLst>
                              <a:path w="3075940" h="2421255">
                                <a:moveTo>
                                  <a:pt x="0" y="2420855"/>
                                </a:moveTo>
                                <a:lnTo>
                                  <a:pt x="3075435" y="2420855"/>
                                </a:lnTo>
                                <a:lnTo>
                                  <a:pt x="3075435" y="0"/>
                                </a:lnTo>
                                <a:lnTo>
                                  <a:pt x="0" y="0"/>
                                </a:lnTo>
                                <a:lnTo>
                                  <a:pt x="0" y="2420855"/>
                                </a:lnTo>
                                <a:close/>
                              </a:path>
                            </a:pathLst>
                          </a:custGeom>
                          <a:ln w="6599">
                            <a:solidFill>
                              <a:srgbClr val="000000"/>
                            </a:solidFill>
                            <a:prstDash val="solid"/>
                          </a:ln>
                        </wps:spPr>
                        <wps:bodyPr wrap="square" lIns="0" tIns="0" rIns="0" bIns="0" rtlCol="0">
                          <a:prstTxWarp prst="textNoShape">
                            <a:avLst/>
                          </a:prstTxWarp>
                          <a:noAutofit/>
                        </wps:bodyPr>
                      </wps:wsp>
                      <wps:wsp>
                        <wps:cNvPr id="15" name="Graphic 15"/>
                        <wps:cNvSpPr/>
                        <wps:spPr>
                          <a:xfrm>
                            <a:off x="2023112" y="770383"/>
                            <a:ext cx="2706370" cy="1573530"/>
                          </a:xfrm>
                          <a:custGeom>
                            <a:avLst/>
                            <a:gdLst/>
                            <a:ahLst/>
                            <a:cxnLst/>
                            <a:rect l="l" t="t" r="r" b="b"/>
                            <a:pathLst>
                              <a:path w="2706370" h="1573530">
                                <a:moveTo>
                                  <a:pt x="0" y="1573508"/>
                                </a:moveTo>
                                <a:lnTo>
                                  <a:pt x="492256" y="1573508"/>
                                </a:lnTo>
                                <a:lnTo>
                                  <a:pt x="492256" y="60953"/>
                                </a:lnTo>
                                <a:lnTo>
                                  <a:pt x="0" y="60953"/>
                                </a:lnTo>
                                <a:lnTo>
                                  <a:pt x="0" y="1573508"/>
                                </a:lnTo>
                                <a:close/>
                              </a:path>
                              <a:path w="2706370" h="1573530">
                                <a:moveTo>
                                  <a:pt x="906776" y="465565"/>
                                </a:moveTo>
                                <a:lnTo>
                                  <a:pt x="1968247" y="465565"/>
                                </a:lnTo>
                                <a:lnTo>
                                  <a:pt x="1968247" y="60953"/>
                                </a:lnTo>
                                <a:lnTo>
                                  <a:pt x="906776" y="60953"/>
                                </a:lnTo>
                                <a:lnTo>
                                  <a:pt x="906776" y="465565"/>
                                </a:lnTo>
                                <a:close/>
                              </a:path>
                              <a:path w="2706370" h="1573530">
                                <a:moveTo>
                                  <a:pt x="906776" y="1486647"/>
                                </a:moveTo>
                                <a:lnTo>
                                  <a:pt x="1964437" y="1486647"/>
                                </a:lnTo>
                                <a:lnTo>
                                  <a:pt x="1964437" y="1108701"/>
                                </a:lnTo>
                                <a:lnTo>
                                  <a:pt x="906776" y="1108701"/>
                                </a:lnTo>
                                <a:lnTo>
                                  <a:pt x="906776" y="1486647"/>
                                </a:lnTo>
                                <a:close/>
                              </a:path>
                              <a:path w="2706370" h="1573530">
                                <a:moveTo>
                                  <a:pt x="2214375" y="1008108"/>
                                </a:moveTo>
                                <a:lnTo>
                                  <a:pt x="2705867" y="1008108"/>
                                </a:lnTo>
                                <a:lnTo>
                                  <a:pt x="2705867" y="579106"/>
                                </a:lnTo>
                                <a:lnTo>
                                  <a:pt x="2214375" y="579106"/>
                                </a:lnTo>
                                <a:lnTo>
                                  <a:pt x="2214375" y="1008108"/>
                                </a:lnTo>
                                <a:close/>
                              </a:path>
                              <a:path w="2706370" h="1573530">
                                <a:moveTo>
                                  <a:pt x="2214375" y="503674"/>
                                </a:moveTo>
                                <a:lnTo>
                                  <a:pt x="2705867" y="503674"/>
                                </a:lnTo>
                                <a:lnTo>
                                  <a:pt x="2705867" y="0"/>
                                </a:lnTo>
                                <a:lnTo>
                                  <a:pt x="2214375" y="0"/>
                                </a:lnTo>
                                <a:lnTo>
                                  <a:pt x="2214375" y="503674"/>
                                </a:lnTo>
                                <a:close/>
                              </a:path>
                            </a:pathLst>
                          </a:custGeom>
                          <a:ln w="6579">
                            <a:solidFill>
                              <a:srgbClr val="000000"/>
                            </a:solidFill>
                            <a:prstDash val="solid"/>
                          </a:ln>
                        </wps:spPr>
                        <wps:bodyPr wrap="square" lIns="0" tIns="0" rIns="0" bIns="0" rtlCol="0">
                          <a:prstTxWarp prst="textNoShape">
                            <a:avLst/>
                          </a:prstTxWarp>
                          <a:noAutofit/>
                        </wps:bodyPr>
                      </wps:wsp>
                      <wps:wsp>
                        <wps:cNvPr id="16" name="Graphic 16"/>
                        <wps:cNvSpPr/>
                        <wps:spPr>
                          <a:xfrm>
                            <a:off x="1408180" y="1027928"/>
                            <a:ext cx="538480" cy="1270"/>
                          </a:xfrm>
                          <a:custGeom>
                            <a:avLst/>
                            <a:gdLst/>
                            <a:ahLst/>
                            <a:cxnLst/>
                            <a:rect l="l" t="t" r="r" b="b"/>
                            <a:pathLst>
                              <a:path w="538480" h="0">
                                <a:moveTo>
                                  <a:pt x="0" y="0"/>
                                </a:moveTo>
                                <a:lnTo>
                                  <a:pt x="537972" y="0"/>
                                </a:lnTo>
                              </a:path>
                            </a:pathLst>
                          </a:custGeom>
                          <a:ln w="6666">
                            <a:solidFill>
                              <a:srgbClr val="000000"/>
                            </a:solidFill>
                            <a:prstDash val="solid"/>
                          </a:ln>
                        </wps:spPr>
                        <wps:bodyPr wrap="square" lIns="0" tIns="0" rIns="0" bIns="0" rtlCol="0">
                          <a:prstTxWarp prst="textNoShape">
                            <a:avLst/>
                          </a:prstTxWarp>
                          <a:noAutofit/>
                        </wps:bodyPr>
                      </wps:wsp>
                      <wps:wsp>
                        <wps:cNvPr id="17" name="Graphic 17"/>
                        <wps:cNvSpPr/>
                        <wps:spPr>
                          <a:xfrm>
                            <a:off x="1938526" y="999676"/>
                            <a:ext cx="85090" cy="57150"/>
                          </a:xfrm>
                          <a:custGeom>
                            <a:avLst/>
                            <a:gdLst/>
                            <a:ahLst/>
                            <a:cxnLst/>
                            <a:rect l="l" t="t" r="r" b="b"/>
                            <a:pathLst>
                              <a:path w="85090" h="57150">
                                <a:moveTo>
                                  <a:pt x="0" y="0"/>
                                </a:moveTo>
                                <a:lnTo>
                                  <a:pt x="0" y="57150"/>
                                </a:lnTo>
                                <a:lnTo>
                                  <a:pt x="84582" y="28194"/>
                                </a:lnTo>
                                <a:lnTo>
                                  <a:pt x="0"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408180" y="1244340"/>
                            <a:ext cx="538480" cy="1270"/>
                          </a:xfrm>
                          <a:custGeom>
                            <a:avLst/>
                            <a:gdLst/>
                            <a:ahLst/>
                            <a:cxnLst/>
                            <a:rect l="l" t="t" r="r" b="b"/>
                            <a:pathLst>
                              <a:path w="538480" h="0">
                                <a:moveTo>
                                  <a:pt x="0" y="0"/>
                                </a:moveTo>
                                <a:lnTo>
                                  <a:pt x="537972" y="0"/>
                                </a:lnTo>
                              </a:path>
                            </a:pathLst>
                          </a:custGeom>
                          <a:ln w="6666">
                            <a:solidFill>
                              <a:srgbClr val="000000"/>
                            </a:solidFill>
                            <a:prstDash val="solid"/>
                          </a:ln>
                        </wps:spPr>
                        <wps:bodyPr wrap="square" lIns="0" tIns="0" rIns="0" bIns="0" rtlCol="0">
                          <a:prstTxWarp prst="textNoShape">
                            <a:avLst/>
                          </a:prstTxWarp>
                          <a:noAutofit/>
                        </wps:bodyPr>
                      </wps:wsp>
                      <wps:wsp>
                        <wps:cNvPr id="19" name="Graphic 19"/>
                        <wps:cNvSpPr/>
                        <wps:spPr>
                          <a:xfrm>
                            <a:off x="1938526" y="1215322"/>
                            <a:ext cx="85090" cy="58419"/>
                          </a:xfrm>
                          <a:custGeom>
                            <a:avLst/>
                            <a:gdLst/>
                            <a:ahLst/>
                            <a:cxnLst/>
                            <a:rect l="l" t="t" r="r" b="b"/>
                            <a:pathLst>
                              <a:path w="85090" h="58419">
                                <a:moveTo>
                                  <a:pt x="0" y="0"/>
                                </a:moveTo>
                                <a:lnTo>
                                  <a:pt x="0" y="57912"/>
                                </a:lnTo>
                                <a:lnTo>
                                  <a:pt x="84582" y="28956"/>
                                </a:lnTo>
                                <a:lnTo>
                                  <a:pt x="0"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408180" y="1370069"/>
                            <a:ext cx="538480" cy="1270"/>
                          </a:xfrm>
                          <a:custGeom>
                            <a:avLst/>
                            <a:gdLst/>
                            <a:ahLst/>
                            <a:cxnLst/>
                            <a:rect l="l" t="t" r="r" b="b"/>
                            <a:pathLst>
                              <a:path w="538480" h="0">
                                <a:moveTo>
                                  <a:pt x="0" y="0"/>
                                </a:moveTo>
                                <a:lnTo>
                                  <a:pt x="537972" y="0"/>
                                </a:lnTo>
                              </a:path>
                            </a:pathLst>
                          </a:custGeom>
                          <a:ln w="6666">
                            <a:solidFill>
                              <a:srgbClr val="000000"/>
                            </a:solidFill>
                            <a:prstDash val="solid"/>
                          </a:ln>
                        </wps:spPr>
                        <wps:bodyPr wrap="square" lIns="0" tIns="0" rIns="0" bIns="0" rtlCol="0">
                          <a:prstTxWarp prst="textNoShape">
                            <a:avLst/>
                          </a:prstTxWarp>
                          <a:noAutofit/>
                        </wps:bodyPr>
                      </wps:wsp>
                      <wps:wsp>
                        <wps:cNvPr id="21" name="Graphic 21"/>
                        <wps:cNvSpPr/>
                        <wps:spPr>
                          <a:xfrm>
                            <a:off x="1938526" y="1341814"/>
                            <a:ext cx="85090" cy="58419"/>
                          </a:xfrm>
                          <a:custGeom>
                            <a:avLst/>
                            <a:gdLst/>
                            <a:ahLst/>
                            <a:cxnLst/>
                            <a:rect l="l" t="t" r="r" b="b"/>
                            <a:pathLst>
                              <a:path w="85090" h="58419">
                                <a:moveTo>
                                  <a:pt x="0" y="0"/>
                                </a:moveTo>
                                <a:lnTo>
                                  <a:pt x="0" y="57912"/>
                                </a:lnTo>
                                <a:lnTo>
                                  <a:pt x="84582" y="28194"/>
                                </a:lnTo>
                                <a:lnTo>
                                  <a:pt x="0"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1408180" y="1496557"/>
                            <a:ext cx="538480" cy="1270"/>
                          </a:xfrm>
                          <a:custGeom>
                            <a:avLst/>
                            <a:gdLst/>
                            <a:ahLst/>
                            <a:cxnLst/>
                            <a:rect l="l" t="t" r="r" b="b"/>
                            <a:pathLst>
                              <a:path w="538480" h="0">
                                <a:moveTo>
                                  <a:pt x="0" y="0"/>
                                </a:moveTo>
                                <a:lnTo>
                                  <a:pt x="537972" y="0"/>
                                </a:lnTo>
                              </a:path>
                            </a:pathLst>
                          </a:custGeom>
                          <a:ln w="6666">
                            <a:solidFill>
                              <a:srgbClr val="000000"/>
                            </a:solidFill>
                            <a:prstDash val="solid"/>
                          </a:ln>
                        </wps:spPr>
                        <wps:bodyPr wrap="square" lIns="0" tIns="0" rIns="0" bIns="0" rtlCol="0">
                          <a:prstTxWarp prst="textNoShape">
                            <a:avLst/>
                          </a:prstTxWarp>
                          <a:noAutofit/>
                        </wps:bodyPr>
                      </wps:wsp>
                      <wps:wsp>
                        <wps:cNvPr id="23" name="Graphic 23"/>
                        <wps:cNvSpPr/>
                        <wps:spPr>
                          <a:xfrm>
                            <a:off x="1938526" y="1467544"/>
                            <a:ext cx="85090" cy="58419"/>
                          </a:xfrm>
                          <a:custGeom>
                            <a:avLst/>
                            <a:gdLst/>
                            <a:ahLst/>
                            <a:cxnLst/>
                            <a:rect l="l" t="t" r="r" b="b"/>
                            <a:pathLst>
                              <a:path w="85090" h="58419">
                                <a:moveTo>
                                  <a:pt x="0" y="0"/>
                                </a:moveTo>
                                <a:lnTo>
                                  <a:pt x="0" y="57912"/>
                                </a:lnTo>
                                <a:lnTo>
                                  <a:pt x="84582" y="28956"/>
                                </a:lnTo>
                                <a:lnTo>
                                  <a:pt x="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1408180" y="1745724"/>
                            <a:ext cx="538480" cy="1270"/>
                          </a:xfrm>
                          <a:custGeom>
                            <a:avLst/>
                            <a:gdLst/>
                            <a:ahLst/>
                            <a:cxnLst/>
                            <a:rect l="l" t="t" r="r" b="b"/>
                            <a:pathLst>
                              <a:path w="538480" h="0">
                                <a:moveTo>
                                  <a:pt x="0" y="0"/>
                                </a:moveTo>
                                <a:lnTo>
                                  <a:pt x="537972" y="0"/>
                                </a:lnTo>
                              </a:path>
                            </a:pathLst>
                          </a:custGeom>
                          <a:ln w="6666">
                            <a:solidFill>
                              <a:srgbClr val="000000"/>
                            </a:solidFill>
                            <a:prstDash val="solid"/>
                          </a:ln>
                        </wps:spPr>
                        <wps:bodyPr wrap="square" lIns="0" tIns="0" rIns="0" bIns="0" rtlCol="0">
                          <a:prstTxWarp prst="textNoShape">
                            <a:avLst/>
                          </a:prstTxWarp>
                          <a:noAutofit/>
                        </wps:bodyPr>
                      </wps:wsp>
                      <wps:wsp>
                        <wps:cNvPr id="25" name="Graphic 25"/>
                        <wps:cNvSpPr/>
                        <wps:spPr>
                          <a:xfrm>
                            <a:off x="1938526" y="1715956"/>
                            <a:ext cx="85090" cy="59055"/>
                          </a:xfrm>
                          <a:custGeom>
                            <a:avLst/>
                            <a:gdLst/>
                            <a:ahLst/>
                            <a:cxnLst/>
                            <a:rect l="l" t="t" r="r" b="b"/>
                            <a:pathLst>
                              <a:path w="85090" h="59055">
                                <a:moveTo>
                                  <a:pt x="0" y="0"/>
                                </a:moveTo>
                                <a:lnTo>
                                  <a:pt x="0" y="58674"/>
                                </a:lnTo>
                                <a:lnTo>
                                  <a:pt x="84582" y="29718"/>
                                </a:lnTo>
                                <a:lnTo>
                                  <a:pt x="0"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1408180" y="2028430"/>
                            <a:ext cx="538480" cy="1270"/>
                          </a:xfrm>
                          <a:custGeom>
                            <a:avLst/>
                            <a:gdLst/>
                            <a:ahLst/>
                            <a:cxnLst/>
                            <a:rect l="l" t="t" r="r" b="b"/>
                            <a:pathLst>
                              <a:path w="538480" h="0">
                                <a:moveTo>
                                  <a:pt x="0" y="0"/>
                                </a:moveTo>
                                <a:lnTo>
                                  <a:pt x="537972" y="0"/>
                                </a:lnTo>
                              </a:path>
                            </a:pathLst>
                          </a:custGeom>
                          <a:ln w="6666">
                            <a:solidFill>
                              <a:srgbClr val="000000"/>
                            </a:solidFill>
                            <a:prstDash val="solid"/>
                          </a:ln>
                        </wps:spPr>
                        <wps:bodyPr wrap="square" lIns="0" tIns="0" rIns="0" bIns="0" rtlCol="0">
                          <a:prstTxWarp prst="textNoShape">
                            <a:avLst/>
                          </a:prstTxWarp>
                          <a:noAutofit/>
                        </wps:bodyPr>
                      </wps:wsp>
                      <wps:wsp>
                        <wps:cNvPr id="27" name="Graphic 27"/>
                        <wps:cNvSpPr/>
                        <wps:spPr>
                          <a:xfrm>
                            <a:off x="1938526" y="1999420"/>
                            <a:ext cx="85090" cy="58419"/>
                          </a:xfrm>
                          <a:custGeom>
                            <a:avLst/>
                            <a:gdLst/>
                            <a:ahLst/>
                            <a:cxnLst/>
                            <a:rect l="l" t="t" r="r" b="b"/>
                            <a:pathLst>
                              <a:path w="85090" h="58419">
                                <a:moveTo>
                                  <a:pt x="0" y="0"/>
                                </a:moveTo>
                                <a:lnTo>
                                  <a:pt x="0" y="57912"/>
                                </a:lnTo>
                                <a:lnTo>
                                  <a:pt x="84582" y="28956"/>
                                </a:lnTo>
                                <a:lnTo>
                                  <a:pt x="0"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1408180" y="2154159"/>
                            <a:ext cx="538480" cy="1270"/>
                          </a:xfrm>
                          <a:custGeom>
                            <a:avLst/>
                            <a:gdLst/>
                            <a:ahLst/>
                            <a:cxnLst/>
                            <a:rect l="l" t="t" r="r" b="b"/>
                            <a:pathLst>
                              <a:path w="538480" h="0">
                                <a:moveTo>
                                  <a:pt x="0" y="0"/>
                                </a:moveTo>
                                <a:lnTo>
                                  <a:pt x="537972" y="0"/>
                                </a:lnTo>
                              </a:path>
                            </a:pathLst>
                          </a:custGeom>
                          <a:ln w="6666">
                            <a:solidFill>
                              <a:srgbClr val="000000"/>
                            </a:solidFill>
                            <a:prstDash val="solid"/>
                          </a:ln>
                        </wps:spPr>
                        <wps:bodyPr wrap="square" lIns="0" tIns="0" rIns="0" bIns="0" rtlCol="0">
                          <a:prstTxWarp prst="textNoShape">
                            <a:avLst/>
                          </a:prstTxWarp>
                          <a:noAutofit/>
                        </wps:bodyPr>
                      </wps:wsp>
                      <wps:wsp>
                        <wps:cNvPr id="29" name="Graphic 29"/>
                        <wps:cNvSpPr/>
                        <wps:spPr>
                          <a:xfrm>
                            <a:off x="1938526" y="2125912"/>
                            <a:ext cx="85090" cy="57150"/>
                          </a:xfrm>
                          <a:custGeom>
                            <a:avLst/>
                            <a:gdLst/>
                            <a:ahLst/>
                            <a:cxnLst/>
                            <a:rect l="l" t="t" r="r" b="b"/>
                            <a:pathLst>
                              <a:path w="85090" h="57150">
                                <a:moveTo>
                                  <a:pt x="0" y="0"/>
                                </a:moveTo>
                                <a:lnTo>
                                  <a:pt x="0" y="57150"/>
                                </a:lnTo>
                                <a:lnTo>
                                  <a:pt x="84582" y="28194"/>
                                </a:lnTo>
                                <a:lnTo>
                                  <a:pt x="0"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1408180" y="2280647"/>
                            <a:ext cx="538480" cy="1270"/>
                          </a:xfrm>
                          <a:custGeom>
                            <a:avLst/>
                            <a:gdLst/>
                            <a:ahLst/>
                            <a:cxnLst/>
                            <a:rect l="l" t="t" r="r" b="b"/>
                            <a:pathLst>
                              <a:path w="538480" h="0">
                                <a:moveTo>
                                  <a:pt x="0" y="0"/>
                                </a:moveTo>
                                <a:lnTo>
                                  <a:pt x="537972" y="0"/>
                                </a:lnTo>
                              </a:path>
                            </a:pathLst>
                          </a:custGeom>
                          <a:ln w="6666">
                            <a:solidFill>
                              <a:srgbClr val="000000"/>
                            </a:solidFill>
                            <a:prstDash val="solid"/>
                          </a:ln>
                        </wps:spPr>
                        <wps:bodyPr wrap="square" lIns="0" tIns="0" rIns="0" bIns="0" rtlCol="0">
                          <a:prstTxWarp prst="textNoShape">
                            <a:avLst/>
                          </a:prstTxWarp>
                          <a:noAutofit/>
                        </wps:bodyPr>
                      </wps:wsp>
                      <wps:wsp>
                        <wps:cNvPr id="31" name="Graphic 31"/>
                        <wps:cNvSpPr/>
                        <wps:spPr>
                          <a:xfrm>
                            <a:off x="1938526" y="2251642"/>
                            <a:ext cx="85090" cy="57150"/>
                          </a:xfrm>
                          <a:custGeom>
                            <a:avLst/>
                            <a:gdLst/>
                            <a:ahLst/>
                            <a:cxnLst/>
                            <a:rect l="l" t="t" r="r" b="b"/>
                            <a:pathLst>
                              <a:path w="85090" h="57150">
                                <a:moveTo>
                                  <a:pt x="0" y="0"/>
                                </a:moveTo>
                                <a:lnTo>
                                  <a:pt x="0" y="57150"/>
                                </a:lnTo>
                                <a:lnTo>
                                  <a:pt x="84582" y="28956"/>
                                </a:lnTo>
                                <a:lnTo>
                                  <a:pt x="0"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1408180" y="2595348"/>
                            <a:ext cx="538480" cy="1270"/>
                          </a:xfrm>
                          <a:custGeom>
                            <a:avLst/>
                            <a:gdLst/>
                            <a:ahLst/>
                            <a:cxnLst/>
                            <a:rect l="l" t="t" r="r" b="b"/>
                            <a:pathLst>
                              <a:path w="538480" h="0">
                                <a:moveTo>
                                  <a:pt x="0" y="0"/>
                                </a:moveTo>
                                <a:lnTo>
                                  <a:pt x="537972" y="0"/>
                                </a:lnTo>
                              </a:path>
                            </a:pathLst>
                          </a:custGeom>
                          <a:ln w="6666">
                            <a:solidFill>
                              <a:srgbClr val="000000"/>
                            </a:solidFill>
                            <a:prstDash val="solid"/>
                          </a:ln>
                        </wps:spPr>
                        <wps:bodyPr wrap="square" lIns="0" tIns="0" rIns="0" bIns="0" rtlCol="0">
                          <a:prstTxWarp prst="textNoShape">
                            <a:avLst/>
                          </a:prstTxWarp>
                          <a:noAutofit/>
                        </wps:bodyPr>
                      </wps:wsp>
                      <wps:wsp>
                        <wps:cNvPr id="33" name="Graphic 33"/>
                        <wps:cNvSpPr/>
                        <wps:spPr>
                          <a:xfrm>
                            <a:off x="1939288" y="2566348"/>
                            <a:ext cx="83820" cy="58419"/>
                          </a:xfrm>
                          <a:custGeom>
                            <a:avLst/>
                            <a:gdLst/>
                            <a:ahLst/>
                            <a:cxnLst/>
                            <a:rect l="l" t="t" r="r" b="b"/>
                            <a:pathLst>
                              <a:path w="83820" h="58419">
                                <a:moveTo>
                                  <a:pt x="0" y="0"/>
                                </a:moveTo>
                                <a:lnTo>
                                  <a:pt x="0" y="57912"/>
                                </a:lnTo>
                                <a:lnTo>
                                  <a:pt x="83820" y="28956"/>
                                </a:lnTo>
                                <a:lnTo>
                                  <a:pt x="0"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2269240" y="2422373"/>
                            <a:ext cx="1270" cy="47625"/>
                          </a:xfrm>
                          <a:custGeom>
                            <a:avLst/>
                            <a:gdLst/>
                            <a:ahLst/>
                            <a:cxnLst/>
                            <a:rect l="l" t="t" r="r" b="b"/>
                            <a:pathLst>
                              <a:path w="0" h="47625">
                                <a:moveTo>
                                  <a:pt x="0" y="47246"/>
                                </a:moveTo>
                                <a:lnTo>
                                  <a:pt x="0" y="0"/>
                                </a:lnTo>
                              </a:path>
                            </a:pathLst>
                          </a:custGeom>
                          <a:ln w="6491">
                            <a:solidFill>
                              <a:srgbClr val="000000"/>
                            </a:solidFill>
                            <a:prstDash val="solid"/>
                          </a:ln>
                        </wps:spPr>
                        <wps:bodyPr wrap="square" lIns="0" tIns="0" rIns="0" bIns="0" rtlCol="0">
                          <a:prstTxWarp prst="textNoShape">
                            <a:avLst/>
                          </a:prstTxWarp>
                          <a:noAutofit/>
                        </wps:bodyPr>
                      </wps:wsp>
                      <wps:wsp>
                        <wps:cNvPr id="35" name="Graphic 35"/>
                        <wps:cNvSpPr/>
                        <wps:spPr>
                          <a:xfrm>
                            <a:off x="2241040" y="2343844"/>
                            <a:ext cx="56515" cy="86360"/>
                          </a:xfrm>
                          <a:custGeom>
                            <a:avLst/>
                            <a:gdLst/>
                            <a:ahLst/>
                            <a:cxnLst/>
                            <a:rect l="l" t="t" r="r" b="b"/>
                            <a:pathLst>
                              <a:path w="56515" h="86360">
                                <a:moveTo>
                                  <a:pt x="28194" y="0"/>
                                </a:moveTo>
                                <a:lnTo>
                                  <a:pt x="0" y="86105"/>
                                </a:lnTo>
                                <a:lnTo>
                                  <a:pt x="56388" y="86105"/>
                                </a:lnTo>
                                <a:lnTo>
                                  <a:pt x="28194"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2515356" y="2028430"/>
                            <a:ext cx="337820" cy="1270"/>
                          </a:xfrm>
                          <a:custGeom>
                            <a:avLst/>
                            <a:gdLst/>
                            <a:ahLst/>
                            <a:cxnLst/>
                            <a:rect l="l" t="t" r="r" b="b"/>
                            <a:pathLst>
                              <a:path w="337820" h="0">
                                <a:moveTo>
                                  <a:pt x="0" y="0"/>
                                </a:moveTo>
                                <a:lnTo>
                                  <a:pt x="337561" y="0"/>
                                </a:lnTo>
                              </a:path>
                            </a:pathLst>
                          </a:custGeom>
                          <a:ln w="6666">
                            <a:solidFill>
                              <a:srgbClr val="000000"/>
                            </a:solidFill>
                            <a:prstDash val="solid"/>
                          </a:ln>
                        </wps:spPr>
                        <wps:bodyPr wrap="square" lIns="0" tIns="0" rIns="0" bIns="0" rtlCol="0">
                          <a:prstTxWarp prst="textNoShape">
                            <a:avLst/>
                          </a:prstTxWarp>
                          <a:noAutofit/>
                        </wps:bodyPr>
                      </wps:wsp>
                      <wps:wsp>
                        <wps:cNvPr id="37" name="Graphic 37"/>
                        <wps:cNvSpPr/>
                        <wps:spPr>
                          <a:xfrm>
                            <a:off x="2846068" y="1999420"/>
                            <a:ext cx="83820" cy="58419"/>
                          </a:xfrm>
                          <a:custGeom>
                            <a:avLst/>
                            <a:gdLst/>
                            <a:ahLst/>
                            <a:cxnLst/>
                            <a:rect l="l" t="t" r="r" b="b"/>
                            <a:pathLst>
                              <a:path w="83820" h="58419">
                                <a:moveTo>
                                  <a:pt x="0" y="0"/>
                                </a:moveTo>
                                <a:lnTo>
                                  <a:pt x="0" y="57912"/>
                                </a:lnTo>
                                <a:lnTo>
                                  <a:pt x="83820" y="28956"/>
                                </a:lnTo>
                                <a:lnTo>
                                  <a:pt x="0"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2515356" y="1523983"/>
                            <a:ext cx="344805" cy="1270"/>
                          </a:xfrm>
                          <a:custGeom>
                            <a:avLst/>
                            <a:gdLst/>
                            <a:ahLst/>
                            <a:cxnLst/>
                            <a:rect l="l" t="t" r="r" b="b"/>
                            <a:pathLst>
                              <a:path w="344805" h="0">
                                <a:moveTo>
                                  <a:pt x="0" y="0"/>
                                </a:moveTo>
                                <a:lnTo>
                                  <a:pt x="344428" y="0"/>
                                </a:lnTo>
                              </a:path>
                            </a:pathLst>
                          </a:custGeom>
                          <a:ln w="6666">
                            <a:solidFill>
                              <a:srgbClr val="000000"/>
                            </a:solidFill>
                            <a:prstDash val="solid"/>
                          </a:ln>
                        </wps:spPr>
                        <wps:bodyPr wrap="square" lIns="0" tIns="0" rIns="0" bIns="0" rtlCol="0">
                          <a:prstTxWarp prst="textNoShape">
                            <a:avLst/>
                          </a:prstTxWarp>
                          <a:noAutofit/>
                        </wps:bodyPr>
                      </wps:wsp>
                      <wps:wsp>
                        <wps:cNvPr id="39" name="Graphic 39"/>
                        <wps:cNvSpPr/>
                        <wps:spPr>
                          <a:xfrm>
                            <a:off x="2852926" y="1495738"/>
                            <a:ext cx="83820" cy="57150"/>
                          </a:xfrm>
                          <a:custGeom>
                            <a:avLst/>
                            <a:gdLst/>
                            <a:ahLst/>
                            <a:cxnLst/>
                            <a:rect l="l" t="t" r="r" b="b"/>
                            <a:pathLst>
                              <a:path w="83820" h="57150">
                                <a:moveTo>
                                  <a:pt x="0" y="0"/>
                                </a:moveTo>
                                <a:lnTo>
                                  <a:pt x="0" y="57150"/>
                                </a:lnTo>
                                <a:lnTo>
                                  <a:pt x="83820" y="28194"/>
                                </a:lnTo>
                                <a:lnTo>
                                  <a:pt x="0"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2515356" y="1020309"/>
                            <a:ext cx="337820" cy="1270"/>
                          </a:xfrm>
                          <a:custGeom>
                            <a:avLst/>
                            <a:gdLst/>
                            <a:ahLst/>
                            <a:cxnLst/>
                            <a:rect l="l" t="t" r="r" b="b"/>
                            <a:pathLst>
                              <a:path w="337820" h="0">
                                <a:moveTo>
                                  <a:pt x="0" y="0"/>
                                </a:moveTo>
                                <a:lnTo>
                                  <a:pt x="337561" y="0"/>
                                </a:lnTo>
                              </a:path>
                            </a:pathLst>
                          </a:custGeom>
                          <a:ln w="6666">
                            <a:solidFill>
                              <a:srgbClr val="000000"/>
                            </a:solidFill>
                            <a:prstDash val="solid"/>
                          </a:ln>
                        </wps:spPr>
                        <wps:bodyPr wrap="square" lIns="0" tIns="0" rIns="0" bIns="0" rtlCol="0">
                          <a:prstTxWarp prst="textNoShape">
                            <a:avLst/>
                          </a:prstTxWarp>
                          <a:noAutofit/>
                        </wps:bodyPr>
                      </wps:wsp>
                      <wps:wsp>
                        <wps:cNvPr id="41" name="Graphic 41"/>
                        <wps:cNvSpPr/>
                        <wps:spPr>
                          <a:xfrm>
                            <a:off x="2846068" y="991294"/>
                            <a:ext cx="83820" cy="58419"/>
                          </a:xfrm>
                          <a:custGeom>
                            <a:avLst/>
                            <a:gdLst/>
                            <a:ahLst/>
                            <a:cxnLst/>
                            <a:rect l="l" t="t" r="r" b="b"/>
                            <a:pathLst>
                              <a:path w="83820" h="58419">
                                <a:moveTo>
                                  <a:pt x="0" y="0"/>
                                </a:moveTo>
                                <a:lnTo>
                                  <a:pt x="0" y="57912"/>
                                </a:lnTo>
                                <a:lnTo>
                                  <a:pt x="83820" y="28956"/>
                                </a:lnTo>
                                <a:lnTo>
                                  <a:pt x="0"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3991360" y="1020309"/>
                            <a:ext cx="168910" cy="1270"/>
                          </a:xfrm>
                          <a:custGeom>
                            <a:avLst/>
                            <a:gdLst/>
                            <a:ahLst/>
                            <a:cxnLst/>
                            <a:rect l="l" t="t" r="r" b="b"/>
                            <a:pathLst>
                              <a:path w="168910" h="0">
                                <a:moveTo>
                                  <a:pt x="0" y="0"/>
                                </a:moveTo>
                                <a:lnTo>
                                  <a:pt x="168404" y="0"/>
                                </a:lnTo>
                              </a:path>
                            </a:pathLst>
                          </a:custGeom>
                          <a:ln w="6666">
                            <a:solidFill>
                              <a:srgbClr val="000000"/>
                            </a:solidFill>
                            <a:prstDash val="solid"/>
                          </a:ln>
                        </wps:spPr>
                        <wps:bodyPr wrap="square" lIns="0" tIns="0" rIns="0" bIns="0" rtlCol="0">
                          <a:prstTxWarp prst="textNoShape">
                            <a:avLst/>
                          </a:prstTxWarp>
                          <a:noAutofit/>
                        </wps:bodyPr>
                      </wps:wsp>
                      <wps:wsp>
                        <wps:cNvPr id="43" name="Graphic 43"/>
                        <wps:cNvSpPr/>
                        <wps:spPr>
                          <a:xfrm>
                            <a:off x="4152898" y="991294"/>
                            <a:ext cx="85090" cy="58419"/>
                          </a:xfrm>
                          <a:custGeom>
                            <a:avLst/>
                            <a:gdLst/>
                            <a:ahLst/>
                            <a:cxnLst/>
                            <a:rect l="l" t="t" r="r" b="b"/>
                            <a:pathLst>
                              <a:path w="85090" h="58419">
                                <a:moveTo>
                                  <a:pt x="0" y="0"/>
                                </a:moveTo>
                                <a:lnTo>
                                  <a:pt x="0" y="57912"/>
                                </a:lnTo>
                                <a:lnTo>
                                  <a:pt x="84582" y="28956"/>
                                </a:lnTo>
                                <a:lnTo>
                                  <a:pt x="0"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3991360" y="1523983"/>
                            <a:ext cx="168910" cy="1270"/>
                          </a:xfrm>
                          <a:custGeom>
                            <a:avLst/>
                            <a:gdLst/>
                            <a:ahLst/>
                            <a:cxnLst/>
                            <a:rect l="l" t="t" r="r" b="b"/>
                            <a:pathLst>
                              <a:path w="168910" h="0">
                                <a:moveTo>
                                  <a:pt x="0" y="0"/>
                                </a:moveTo>
                                <a:lnTo>
                                  <a:pt x="168404" y="0"/>
                                </a:lnTo>
                              </a:path>
                            </a:pathLst>
                          </a:custGeom>
                          <a:ln w="6666">
                            <a:solidFill>
                              <a:srgbClr val="000000"/>
                            </a:solidFill>
                            <a:prstDash val="solid"/>
                          </a:ln>
                        </wps:spPr>
                        <wps:bodyPr wrap="square" lIns="0" tIns="0" rIns="0" bIns="0" rtlCol="0">
                          <a:prstTxWarp prst="textNoShape">
                            <a:avLst/>
                          </a:prstTxWarp>
                          <a:noAutofit/>
                        </wps:bodyPr>
                      </wps:wsp>
                      <wps:wsp>
                        <wps:cNvPr id="45" name="Graphic 45"/>
                        <wps:cNvSpPr/>
                        <wps:spPr>
                          <a:xfrm>
                            <a:off x="4152898" y="1495738"/>
                            <a:ext cx="85090" cy="57150"/>
                          </a:xfrm>
                          <a:custGeom>
                            <a:avLst/>
                            <a:gdLst/>
                            <a:ahLst/>
                            <a:cxnLst/>
                            <a:rect l="l" t="t" r="r" b="b"/>
                            <a:pathLst>
                              <a:path w="85090" h="57150">
                                <a:moveTo>
                                  <a:pt x="0" y="0"/>
                                </a:moveTo>
                                <a:lnTo>
                                  <a:pt x="0" y="57150"/>
                                </a:lnTo>
                                <a:lnTo>
                                  <a:pt x="84582" y="28194"/>
                                </a:lnTo>
                                <a:lnTo>
                                  <a:pt x="0"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3947924" y="2546583"/>
                            <a:ext cx="92710" cy="1270"/>
                          </a:xfrm>
                          <a:custGeom>
                            <a:avLst/>
                            <a:gdLst/>
                            <a:ahLst/>
                            <a:cxnLst/>
                            <a:rect l="l" t="t" r="r" b="b"/>
                            <a:pathLst>
                              <a:path w="92710" h="0">
                                <a:moveTo>
                                  <a:pt x="0" y="0"/>
                                </a:moveTo>
                                <a:lnTo>
                                  <a:pt x="92197" y="0"/>
                                </a:lnTo>
                              </a:path>
                            </a:pathLst>
                          </a:custGeom>
                          <a:ln w="6666">
                            <a:solidFill>
                              <a:srgbClr val="000000"/>
                            </a:solidFill>
                            <a:prstDash val="solid"/>
                          </a:ln>
                        </wps:spPr>
                        <wps:bodyPr wrap="square" lIns="0" tIns="0" rIns="0" bIns="0" rtlCol="0">
                          <a:prstTxWarp prst="textNoShape">
                            <a:avLst/>
                          </a:prstTxWarp>
                          <a:noAutofit/>
                        </wps:bodyPr>
                      </wps:wsp>
                      <wps:wsp>
                        <wps:cNvPr id="47" name="Graphic 47"/>
                        <wps:cNvSpPr/>
                        <wps:spPr>
                          <a:xfrm>
                            <a:off x="3871720" y="2517579"/>
                            <a:ext cx="245745" cy="58419"/>
                          </a:xfrm>
                          <a:custGeom>
                            <a:avLst/>
                            <a:gdLst/>
                            <a:ahLst/>
                            <a:cxnLst/>
                            <a:rect l="l" t="t" r="r" b="b"/>
                            <a:pathLst>
                              <a:path w="245745" h="58419">
                                <a:moveTo>
                                  <a:pt x="83820" y="0"/>
                                </a:moveTo>
                                <a:lnTo>
                                  <a:pt x="0" y="28956"/>
                                </a:lnTo>
                                <a:lnTo>
                                  <a:pt x="83820" y="57912"/>
                                </a:lnTo>
                                <a:lnTo>
                                  <a:pt x="83820" y="0"/>
                                </a:lnTo>
                                <a:close/>
                              </a:path>
                              <a:path w="245745" h="58419">
                                <a:moveTo>
                                  <a:pt x="245364" y="28956"/>
                                </a:moveTo>
                                <a:lnTo>
                                  <a:pt x="160782" y="0"/>
                                </a:lnTo>
                                <a:lnTo>
                                  <a:pt x="160782" y="57912"/>
                                </a:lnTo>
                                <a:lnTo>
                                  <a:pt x="245364" y="28956"/>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3421380" y="2345422"/>
                            <a:ext cx="1270" cy="45085"/>
                          </a:xfrm>
                          <a:custGeom>
                            <a:avLst/>
                            <a:gdLst/>
                            <a:ahLst/>
                            <a:cxnLst/>
                            <a:rect l="l" t="t" r="r" b="b"/>
                            <a:pathLst>
                              <a:path w="0" h="45085">
                                <a:moveTo>
                                  <a:pt x="0" y="0"/>
                                </a:moveTo>
                                <a:lnTo>
                                  <a:pt x="0" y="44955"/>
                                </a:lnTo>
                              </a:path>
                            </a:pathLst>
                          </a:custGeom>
                          <a:ln w="6491">
                            <a:solidFill>
                              <a:srgbClr val="000000"/>
                            </a:solidFill>
                            <a:prstDash val="solid"/>
                          </a:ln>
                        </wps:spPr>
                        <wps:bodyPr wrap="square" lIns="0" tIns="0" rIns="0" bIns="0" rtlCol="0">
                          <a:prstTxWarp prst="textNoShape">
                            <a:avLst/>
                          </a:prstTxWarp>
                          <a:noAutofit/>
                        </wps:bodyPr>
                      </wps:wsp>
                      <wps:wsp>
                        <wps:cNvPr id="49" name="Graphic 49"/>
                        <wps:cNvSpPr/>
                        <wps:spPr>
                          <a:xfrm>
                            <a:off x="3393946" y="2265357"/>
                            <a:ext cx="55880" cy="204470"/>
                          </a:xfrm>
                          <a:custGeom>
                            <a:avLst/>
                            <a:gdLst/>
                            <a:ahLst/>
                            <a:cxnLst/>
                            <a:rect l="l" t="t" r="r" b="b"/>
                            <a:pathLst>
                              <a:path w="55880" h="204470">
                                <a:moveTo>
                                  <a:pt x="55626" y="117348"/>
                                </a:moveTo>
                                <a:lnTo>
                                  <a:pt x="0" y="117348"/>
                                </a:lnTo>
                                <a:lnTo>
                                  <a:pt x="27432" y="204216"/>
                                </a:lnTo>
                                <a:lnTo>
                                  <a:pt x="55626" y="117348"/>
                                </a:lnTo>
                                <a:close/>
                              </a:path>
                              <a:path w="55880" h="204470">
                                <a:moveTo>
                                  <a:pt x="55626" y="86868"/>
                                </a:moveTo>
                                <a:lnTo>
                                  <a:pt x="27432" y="0"/>
                                </a:lnTo>
                                <a:lnTo>
                                  <a:pt x="0" y="86868"/>
                                </a:lnTo>
                                <a:lnTo>
                                  <a:pt x="55626" y="86868"/>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2733299" y="1650484"/>
                            <a:ext cx="120014" cy="740410"/>
                          </a:xfrm>
                          <a:custGeom>
                            <a:avLst/>
                            <a:gdLst/>
                            <a:ahLst/>
                            <a:cxnLst/>
                            <a:rect l="l" t="t" r="r" b="b"/>
                            <a:pathLst>
                              <a:path w="120014" h="740410">
                                <a:moveTo>
                                  <a:pt x="0" y="739893"/>
                                </a:moveTo>
                                <a:lnTo>
                                  <a:pt x="0" y="0"/>
                                </a:lnTo>
                                <a:lnTo>
                                  <a:pt x="119630" y="0"/>
                                </a:lnTo>
                              </a:path>
                            </a:pathLst>
                          </a:custGeom>
                          <a:ln w="6496">
                            <a:solidFill>
                              <a:srgbClr val="000000"/>
                            </a:solidFill>
                            <a:prstDash val="solid"/>
                          </a:ln>
                        </wps:spPr>
                        <wps:bodyPr wrap="square" lIns="0" tIns="0" rIns="0" bIns="0" rtlCol="0">
                          <a:prstTxWarp prst="textNoShape">
                            <a:avLst/>
                          </a:prstTxWarp>
                          <a:noAutofit/>
                        </wps:bodyPr>
                      </wps:wsp>
                      <wps:wsp>
                        <wps:cNvPr id="51" name="Graphic 51"/>
                        <wps:cNvSpPr/>
                        <wps:spPr>
                          <a:xfrm>
                            <a:off x="2705098" y="1621467"/>
                            <a:ext cx="224790" cy="848360"/>
                          </a:xfrm>
                          <a:custGeom>
                            <a:avLst/>
                            <a:gdLst/>
                            <a:ahLst/>
                            <a:cxnLst/>
                            <a:rect l="l" t="t" r="r" b="b"/>
                            <a:pathLst>
                              <a:path w="224790" h="848360">
                                <a:moveTo>
                                  <a:pt x="56388" y="761238"/>
                                </a:moveTo>
                                <a:lnTo>
                                  <a:pt x="0" y="761238"/>
                                </a:lnTo>
                                <a:lnTo>
                                  <a:pt x="28194" y="848106"/>
                                </a:lnTo>
                                <a:lnTo>
                                  <a:pt x="56388" y="761238"/>
                                </a:lnTo>
                                <a:close/>
                              </a:path>
                              <a:path w="224790" h="848360">
                                <a:moveTo>
                                  <a:pt x="224790" y="28956"/>
                                </a:moveTo>
                                <a:lnTo>
                                  <a:pt x="140970" y="0"/>
                                </a:lnTo>
                                <a:lnTo>
                                  <a:pt x="140970" y="57150"/>
                                </a:lnTo>
                                <a:lnTo>
                                  <a:pt x="224790" y="28956"/>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2585460" y="1146038"/>
                            <a:ext cx="267970" cy="1244600"/>
                          </a:xfrm>
                          <a:custGeom>
                            <a:avLst/>
                            <a:gdLst/>
                            <a:ahLst/>
                            <a:cxnLst/>
                            <a:rect l="l" t="t" r="r" b="b"/>
                            <a:pathLst>
                              <a:path w="267970" h="1244600">
                                <a:moveTo>
                                  <a:pt x="0" y="1244340"/>
                                </a:moveTo>
                                <a:lnTo>
                                  <a:pt x="0" y="0"/>
                                </a:lnTo>
                                <a:lnTo>
                                  <a:pt x="267457" y="0"/>
                                </a:lnTo>
                              </a:path>
                            </a:pathLst>
                          </a:custGeom>
                          <a:ln w="6499">
                            <a:solidFill>
                              <a:srgbClr val="000000"/>
                            </a:solidFill>
                            <a:prstDash val="solid"/>
                          </a:ln>
                        </wps:spPr>
                        <wps:bodyPr wrap="square" lIns="0" tIns="0" rIns="0" bIns="0" rtlCol="0">
                          <a:prstTxWarp prst="textNoShape">
                            <a:avLst/>
                          </a:prstTxWarp>
                          <a:noAutofit/>
                        </wps:bodyPr>
                      </wps:wsp>
                      <wps:wsp>
                        <wps:cNvPr id="53" name="Graphic 53"/>
                        <wps:cNvSpPr/>
                        <wps:spPr>
                          <a:xfrm>
                            <a:off x="2557270" y="1117785"/>
                            <a:ext cx="372745" cy="1351915"/>
                          </a:xfrm>
                          <a:custGeom>
                            <a:avLst/>
                            <a:gdLst/>
                            <a:ahLst/>
                            <a:cxnLst/>
                            <a:rect l="l" t="t" r="r" b="b"/>
                            <a:pathLst>
                              <a:path w="372745" h="1351915">
                                <a:moveTo>
                                  <a:pt x="56388" y="1264920"/>
                                </a:moveTo>
                                <a:lnTo>
                                  <a:pt x="0" y="1264920"/>
                                </a:lnTo>
                                <a:lnTo>
                                  <a:pt x="28194" y="1351788"/>
                                </a:lnTo>
                                <a:lnTo>
                                  <a:pt x="56388" y="1264920"/>
                                </a:lnTo>
                                <a:close/>
                              </a:path>
                              <a:path w="372745" h="1351915">
                                <a:moveTo>
                                  <a:pt x="372618" y="28194"/>
                                </a:moveTo>
                                <a:lnTo>
                                  <a:pt x="288798" y="0"/>
                                </a:lnTo>
                                <a:lnTo>
                                  <a:pt x="288798" y="57150"/>
                                </a:lnTo>
                                <a:lnTo>
                                  <a:pt x="372618" y="28194"/>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3502149" y="300223"/>
                            <a:ext cx="860425" cy="252729"/>
                          </a:xfrm>
                          <a:custGeom>
                            <a:avLst/>
                            <a:gdLst/>
                            <a:ahLst/>
                            <a:cxnLst/>
                            <a:rect l="l" t="t" r="r" b="b"/>
                            <a:pathLst>
                              <a:path w="860425" h="252729">
                                <a:moveTo>
                                  <a:pt x="0" y="252216"/>
                                </a:moveTo>
                                <a:lnTo>
                                  <a:pt x="860295" y="252216"/>
                                </a:lnTo>
                                <a:lnTo>
                                  <a:pt x="860295" y="0"/>
                                </a:lnTo>
                                <a:lnTo>
                                  <a:pt x="0" y="0"/>
                                </a:lnTo>
                                <a:lnTo>
                                  <a:pt x="0" y="252216"/>
                                </a:lnTo>
                                <a:close/>
                              </a:path>
                            </a:pathLst>
                          </a:custGeom>
                          <a:ln w="6652">
                            <a:solidFill>
                              <a:srgbClr val="000000"/>
                            </a:solidFill>
                            <a:prstDash val="solid"/>
                          </a:ln>
                        </wps:spPr>
                        <wps:bodyPr wrap="square" lIns="0" tIns="0" rIns="0" bIns="0" rtlCol="0">
                          <a:prstTxWarp prst="textNoShape">
                            <a:avLst/>
                          </a:prstTxWarp>
                          <a:noAutofit/>
                        </wps:bodyPr>
                      </wps:wsp>
                      <wps:wsp>
                        <wps:cNvPr id="55" name="Graphic 55"/>
                        <wps:cNvSpPr/>
                        <wps:spPr>
                          <a:xfrm>
                            <a:off x="3947924" y="2798800"/>
                            <a:ext cx="92710" cy="1270"/>
                          </a:xfrm>
                          <a:custGeom>
                            <a:avLst/>
                            <a:gdLst/>
                            <a:ahLst/>
                            <a:cxnLst/>
                            <a:rect l="l" t="t" r="r" b="b"/>
                            <a:pathLst>
                              <a:path w="92710" h="0">
                                <a:moveTo>
                                  <a:pt x="0" y="0"/>
                                </a:moveTo>
                                <a:lnTo>
                                  <a:pt x="92197" y="0"/>
                                </a:lnTo>
                              </a:path>
                            </a:pathLst>
                          </a:custGeom>
                          <a:ln w="6666">
                            <a:solidFill>
                              <a:srgbClr val="000000"/>
                            </a:solidFill>
                            <a:prstDash val="solid"/>
                          </a:ln>
                        </wps:spPr>
                        <wps:bodyPr wrap="square" lIns="0" tIns="0" rIns="0" bIns="0" rtlCol="0">
                          <a:prstTxWarp prst="textNoShape">
                            <a:avLst/>
                          </a:prstTxWarp>
                          <a:noAutofit/>
                        </wps:bodyPr>
                      </wps:wsp>
                      <wps:wsp>
                        <wps:cNvPr id="56" name="Graphic 56"/>
                        <wps:cNvSpPr/>
                        <wps:spPr>
                          <a:xfrm>
                            <a:off x="3871720" y="2769801"/>
                            <a:ext cx="245745" cy="57150"/>
                          </a:xfrm>
                          <a:custGeom>
                            <a:avLst/>
                            <a:gdLst/>
                            <a:ahLst/>
                            <a:cxnLst/>
                            <a:rect l="l" t="t" r="r" b="b"/>
                            <a:pathLst>
                              <a:path w="245745" h="57150">
                                <a:moveTo>
                                  <a:pt x="83820" y="0"/>
                                </a:moveTo>
                                <a:lnTo>
                                  <a:pt x="0" y="28956"/>
                                </a:lnTo>
                                <a:lnTo>
                                  <a:pt x="83820" y="57150"/>
                                </a:lnTo>
                                <a:lnTo>
                                  <a:pt x="83820" y="0"/>
                                </a:lnTo>
                                <a:close/>
                              </a:path>
                              <a:path w="245745" h="57150">
                                <a:moveTo>
                                  <a:pt x="245364" y="28956"/>
                                </a:moveTo>
                                <a:lnTo>
                                  <a:pt x="160782" y="0"/>
                                </a:lnTo>
                                <a:lnTo>
                                  <a:pt x="160782" y="57150"/>
                                </a:lnTo>
                                <a:lnTo>
                                  <a:pt x="245364" y="28956"/>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550930" y="2817089"/>
                            <a:ext cx="860425" cy="252729"/>
                          </a:xfrm>
                          <a:custGeom>
                            <a:avLst/>
                            <a:gdLst/>
                            <a:ahLst/>
                            <a:cxnLst/>
                            <a:rect l="l" t="t" r="r" b="b"/>
                            <a:pathLst>
                              <a:path w="860425" h="252729">
                                <a:moveTo>
                                  <a:pt x="0" y="252216"/>
                                </a:moveTo>
                                <a:lnTo>
                                  <a:pt x="860295" y="252216"/>
                                </a:lnTo>
                                <a:lnTo>
                                  <a:pt x="860295" y="0"/>
                                </a:lnTo>
                                <a:lnTo>
                                  <a:pt x="0" y="0"/>
                                </a:lnTo>
                                <a:lnTo>
                                  <a:pt x="0" y="252216"/>
                                </a:lnTo>
                                <a:close/>
                              </a:path>
                            </a:pathLst>
                          </a:custGeom>
                          <a:ln w="6652">
                            <a:solidFill>
                              <a:srgbClr val="000000"/>
                            </a:solidFill>
                            <a:prstDash val="solid"/>
                          </a:ln>
                        </wps:spPr>
                        <wps:bodyPr wrap="square" lIns="0" tIns="0" rIns="0" bIns="0" rtlCol="0">
                          <a:prstTxWarp prst="textNoShape">
                            <a:avLst/>
                          </a:prstTxWarp>
                          <a:noAutofit/>
                        </wps:bodyPr>
                      </wps:wsp>
                      <pic:pic>
                        <pic:nvPicPr>
                          <pic:cNvPr id="58" name="Image 58"/>
                          <pic:cNvPicPr/>
                        </pic:nvPicPr>
                        <pic:blipFill>
                          <a:blip r:embed="rId6" cstate="print"/>
                          <a:stretch>
                            <a:fillRect/>
                          </a:stretch>
                        </pic:blipFill>
                        <pic:spPr>
                          <a:xfrm>
                            <a:off x="4852414" y="2320222"/>
                            <a:ext cx="355091" cy="74676"/>
                          </a:xfrm>
                          <a:prstGeom prst="rect">
                            <a:avLst/>
                          </a:prstGeom>
                        </pic:spPr>
                      </pic:pic>
                      <pic:pic>
                        <pic:nvPicPr>
                          <pic:cNvPr id="59" name="Image 59"/>
                          <pic:cNvPicPr/>
                        </pic:nvPicPr>
                        <pic:blipFill>
                          <a:blip r:embed="rId7" cstate="print"/>
                          <a:stretch>
                            <a:fillRect/>
                          </a:stretch>
                        </pic:blipFill>
                        <pic:spPr>
                          <a:xfrm>
                            <a:off x="4852414" y="2509960"/>
                            <a:ext cx="363474" cy="74675"/>
                          </a:xfrm>
                          <a:prstGeom prst="rect">
                            <a:avLst/>
                          </a:prstGeom>
                        </pic:spPr>
                      </pic:pic>
                      <pic:pic>
                        <pic:nvPicPr>
                          <pic:cNvPr id="60" name="Image 60"/>
                          <pic:cNvPicPr/>
                        </pic:nvPicPr>
                        <pic:blipFill>
                          <a:blip r:embed="rId8" cstate="print"/>
                          <a:stretch>
                            <a:fillRect/>
                          </a:stretch>
                        </pic:blipFill>
                        <pic:spPr>
                          <a:xfrm>
                            <a:off x="4852414" y="2698174"/>
                            <a:ext cx="347471" cy="74675"/>
                          </a:xfrm>
                          <a:prstGeom prst="rect">
                            <a:avLst/>
                          </a:prstGeom>
                        </pic:spPr>
                      </pic:pic>
                      <pic:pic>
                        <pic:nvPicPr>
                          <pic:cNvPr id="61" name="Image 61"/>
                          <pic:cNvPicPr/>
                        </pic:nvPicPr>
                        <pic:blipFill>
                          <a:blip r:embed="rId9" cstate="print"/>
                          <a:stretch>
                            <a:fillRect/>
                          </a:stretch>
                        </pic:blipFill>
                        <pic:spPr>
                          <a:xfrm>
                            <a:off x="4852414" y="2862766"/>
                            <a:ext cx="354329" cy="74675"/>
                          </a:xfrm>
                          <a:prstGeom prst="rect">
                            <a:avLst/>
                          </a:prstGeom>
                        </pic:spPr>
                      </pic:pic>
                      <wps:wsp>
                        <wps:cNvPr id="62" name="Graphic 62"/>
                        <wps:cNvSpPr/>
                        <wps:spPr>
                          <a:xfrm>
                            <a:off x="21329" y="423673"/>
                            <a:ext cx="429259" cy="1270"/>
                          </a:xfrm>
                          <a:custGeom>
                            <a:avLst/>
                            <a:gdLst/>
                            <a:ahLst/>
                            <a:cxnLst/>
                            <a:rect l="l" t="t" r="r" b="b"/>
                            <a:pathLst>
                              <a:path w="429259" h="0">
                                <a:moveTo>
                                  <a:pt x="0" y="0"/>
                                </a:moveTo>
                                <a:lnTo>
                                  <a:pt x="429007" y="0"/>
                                </a:lnTo>
                              </a:path>
                            </a:pathLst>
                          </a:custGeom>
                          <a:ln w="1994">
                            <a:solidFill>
                              <a:srgbClr val="000000"/>
                            </a:solidFill>
                            <a:prstDash val="solid"/>
                          </a:ln>
                        </wps:spPr>
                        <wps:bodyPr wrap="square" lIns="0" tIns="0" rIns="0" bIns="0" rtlCol="0">
                          <a:prstTxWarp prst="textNoShape">
                            <a:avLst/>
                          </a:prstTxWarp>
                          <a:noAutofit/>
                        </wps:bodyPr>
                      </wps:wsp>
                      <wps:wsp>
                        <wps:cNvPr id="63" name="Graphic 63"/>
                        <wps:cNvSpPr/>
                        <wps:spPr>
                          <a:xfrm>
                            <a:off x="441196" y="386266"/>
                            <a:ext cx="109855" cy="74930"/>
                          </a:xfrm>
                          <a:custGeom>
                            <a:avLst/>
                            <a:gdLst/>
                            <a:ahLst/>
                            <a:cxnLst/>
                            <a:rect l="l" t="t" r="r" b="b"/>
                            <a:pathLst>
                              <a:path w="109855" h="74930">
                                <a:moveTo>
                                  <a:pt x="0" y="0"/>
                                </a:moveTo>
                                <a:lnTo>
                                  <a:pt x="0" y="74676"/>
                                </a:lnTo>
                                <a:lnTo>
                                  <a:pt x="109728" y="37338"/>
                                </a:lnTo>
                                <a:lnTo>
                                  <a:pt x="0"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9135" y="1254996"/>
                            <a:ext cx="430530" cy="1270"/>
                          </a:xfrm>
                          <a:custGeom>
                            <a:avLst/>
                            <a:gdLst/>
                            <a:ahLst/>
                            <a:cxnLst/>
                            <a:rect l="l" t="t" r="r" b="b"/>
                            <a:pathLst>
                              <a:path w="430530" h="0">
                                <a:moveTo>
                                  <a:pt x="0" y="0"/>
                                </a:moveTo>
                                <a:lnTo>
                                  <a:pt x="430536" y="0"/>
                                </a:lnTo>
                              </a:path>
                            </a:pathLst>
                          </a:custGeom>
                          <a:ln w="1994">
                            <a:solidFill>
                              <a:srgbClr val="000000"/>
                            </a:solidFill>
                            <a:prstDash val="solid"/>
                          </a:ln>
                        </wps:spPr>
                        <wps:bodyPr wrap="square" lIns="0" tIns="0" rIns="0" bIns="0" rtlCol="0">
                          <a:prstTxWarp prst="textNoShape">
                            <a:avLst/>
                          </a:prstTxWarp>
                          <a:noAutofit/>
                        </wps:bodyPr>
                      </wps:wsp>
                      <wps:wsp>
                        <wps:cNvPr id="65" name="Graphic 65"/>
                        <wps:cNvSpPr/>
                        <wps:spPr>
                          <a:xfrm>
                            <a:off x="430528" y="1217608"/>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0" y="2030708"/>
                            <a:ext cx="450850" cy="1270"/>
                          </a:xfrm>
                          <a:custGeom>
                            <a:avLst/>
                            <a:gdLst/>
                            <a:ahLst/>
                            <a:cxnLst/>
                            <a:rect l="l" t="t" r="r" b="b"/>
                            <a:pathLst>
                              <a:path w="450850" h="0">
                                <a:moveTo>
                                  <a:pt x="0" y="0"/>
                                </a:moveTo>
                                <a:lnTo>
                                  <a:pt x="450336" y="0"/>
                                </a:lnTo>
                              </a:path>
                            </a:pathLst>
                          </a:custGeom>
                          <a:ln w="1994">
                            <a:solidFill>
                              <a:srgbClr val="000000"/>
                            </a:solidFill>
                            <a:prstDash val="solid"/>
                          </a:ln>
                        </wps:spPr>
                        <wps:bodyPr wrap="square" lIns="0" tIns="0" rIns="0" bIns="0" rtlCol="0">
                          <a:prstTxWarp prst="textNoShape">
                            <a:avLst/>
                          </a:prstTxWarp>
                          <a:noAutofit/>
                        </wps:bodyPr>
                      </wps:wsp>
                      <wps:wsp>
                        <wps:cNvPr id="67" name="Graphic 67"/>
                        <wps:cNvSpPr/>
                        <wps:spPr>
                          <a:xfrm>
                            <a:off x="441196" y="1993324"/>
                            <a:ext cx="109855" cy="74930"/>
                          </a:xfrm>
                          <a:custGeom>
                            <a:avLst/>
                            <a:gdLst/>
                            <a:ahLst/>
                            <a:cxnLst/>
                            <a:rect l="l" t="t" r="r" b="b"/>
                            <a:pathLst>
                              <a:path w="109855" h="74930">
                                <a:moveTo>
                                  <a:pt x="0" y="0"/>
                                </a:moveTo>
                                <a:lnTo>
                                  <a:pt x="0" y="74676"/>
                                </a:lnTo>
                                <a:lnTo>
                                  <a:pt x="109728" y="37338"/>
                                </a:lnTo>
                                <a:lnTo>
                                  <a:pt x="0"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16584" y="2942818"/>
                            <a:ext cx="434340" cy="1270"/>
                          </a:xfrm>
                          <a:custGeom>
                            <a:avLst/>
                            <a:gdLst/>
                            <a:ahLst/>
                            <a:cxnLst/>
                            <a:rect l="l" t="t" r="r" b="b"/>
                            <a:pathLst>
                              <a:path w="434340" h="0">
                                <a:moveTo>
                                  <a:pt x="0" y="0"/>
                                </a:moveTo>
                                <a:lnTo>
                                  <a:pt x="434345" y="0"/>
                                </a:lnTo>
                              </a:path>
                            </a:pathLst>
                          </a:custGeom>
                          <a:ln w="1994">
                            <a:solidFill>
                              <a:srgbClr val="000000"/>
                            </a:solidFill>
                            <a:prstDash val="solid"/>
                          </a:ln>
                        </wps:spPr>
                        <wps:bodyPr wrap="square" lIns="0" tIns="0" rIns="0" bIns="0" rtlCol="0">
                          <a:prstTxWarp prst="textNoShape">
                            <a:avLst/>
                          </a:prstTxWarp>
                          <a:noAutofit/>
                        </wps:bodyPr>
                      </wps:wsp>
                      <wps:wsp>
                        <wps:cNvPr id="69" name="Graphic 69"/>
                        <wps:cNvSpPr/>
                        <wps:spPr>
                          <a:xfrm>
                            <a:off x="16000" y="2905438"/>
                            <a:ext cx="109855" cy="74930"/>
                          </a:xfrm>
                          <a:custGeom>
                            <a:avLst/>
                            <a:gdLst/>
                            <a:ahLst/>
                            <a:cxnLst/>
                            <a:rect l="l" t="t" r="r" b="b"/>
                            <a:pathLst>
                              <a:path w="109855" h="74930">
                                <a:moveTo>
                                  <a:pt x="109728" y="0"/>
                                </a:moveTo>
                                <a:lnTo>
                                  <a:pt x="0" y="37337"/>
                                </a:lnTo>
                                <a:lnTo>
                                  <a:pt x="109728" y="74675"/>
                                </a:lnTo>
                                <a:lnTo>
                                  <a:pt x="109728"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4728967" y="845815"/>
                            <a:ext cx="377190" cy="1270"/>
                          </a:xfrm>
                          <a:custGeom>
                            <a:avLst/>
                            <a:gdLst/>
                            <a:ahLst/>
                            <a:cxnLst/>
                            <a:rect l="l" t="t" r="r" b="b"/>
                            <a:pathLst>
                              <a:path w="377190" h="0">
                                <a:moveTo>
                                  <a:pt x="0" y="0"/>
                                </a:moveTo>
                                <a:lnTo>
                                  <a:pt x="377187" y="0"/>
                                </a:lnTo>
                              </a:path>
                            </a:pathLst>
                          </a:custGeom>
                          <a:ln w="1994">
                            <a:solidFill>
                              <a:srgbClr val="000000"/>
                            </a:solidFill>
                            <a:prstDash val="solid"/>
                          </a:ln>
                        </wps:spPr>
                        <wps:bodyPr wrap="square" lIns="0" tIns="0" rIns="0" bIns="0" rtlCol="0">
                          <a:prstTxWarp prst="textNoShape">
                            <a:avLst/>
                          </a:prstTxWarp>
                          <a:noAutofit/>
                        </wps:bodyPr>
                      </wps:wsp>
                      <wps:wsp>
                        <wps:cNvPr id="71" name="Graphic 71"/>
                        <wps:cNvSpPr/>
                        <wps:spPr>
                          <a:xfrm>
                            <a:off x="5097778" y="808414"/>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4728967" y="1424921"/>
                            <a:ext cx="377190" cy="1270"/>
                          </a:xfrm>
                          <a:custGeom>
                            <a:avLst/>
                            <a:gdLst/>
                            <a:ahLst/>
                            <a:cxnLst/>
                            <a:rect l="l" t="t" r="r" b="b"/>
                            <a:pathLst>
                              <a:path w="377190" h="0">
                                <a:moveTo>
                                  <a:pt x="0" y="0"/>
                                </a:moveTo>
                                <a:lnTo>
                                  <a:pt x="377187" y="0"/>
                                </a:lnTo>
                              </a:path>
                            </a:pathLst>
                          </a:custGeom>
                          <a:ln w="1994">
                            <a:solidFill>
                              <a:srgbClr val="000000"/>
                            </a:solidFill>
                            <a:prstDash val="solid"/>
                          </a:ln>
                        </wps:spPr>
                        <wps:bodyPr wrap="square" lIns="0" tIns="0" rIns="0" bIns="0" rtlCol="0">
                          <a:prstTxWarp prst="textNoShape">
                            <a:avLst/>
                          </a:prstTxWarp>
                          <a:noAutofit/>
                        </wps:bodyPr>
                      </wps:wsp>
                      <wps:wsp>
                        <wps:cNvPr id="73" name="Graphic 73"/>
                        <wps:cNvSpPr/>
                        <wps:spPr>
                          <a:xfrm>
                            <a:off x="5097778" y="1387534"/>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3649212" y="35817"/>
                            <a:ext cx="1270" cy="266700"/>
                          </a:xfrm>
                          <a:custGeom>
                            <a:avLst/>
                            <a:gdLst/>
                            <a:ahLst/>
                            <a:cxnLst/>
                            <a:rect l="l" t="t" r="r" b="b"/>
                            <a:pathLst>
                              <a:path w="0" h="266700">
                                <a:moveTo>
                                  <a:pt x="0" y="266695"/>
                                </a:moveTo>
                                <a:lnTo>
                                  <a:pt x="0" y="0"/>
                                </a:lnTo>
                              </a:path>
                            </a:pathLst>
                          </a:custGeom>
                          <a:ln w="1942">
                            <a:solidFill>
                              <a:srgbClr val="000000"/>
                            </a:solidFill>
                            <a:prstDash val="solid"/>
                          </a:ln>
                        </wps:spPr>
                        <wps:bodyPr wrap="square" lIns="0" tIns="0" rIns="0" bIns="0" rtlCol="0">
                          <a:prstTxWarp prst="textNoShape">
                            <a:avLst/>
                          </a:prstTxWarp>
                          <a:noAutofit/>
                        </wps:bodyPr>
                      </wps:wsp>
                      <wps:wsp>
                        <wps:cNvPr id="75" name="Graphic 75"/>
                        <wps:cNvSpPr/>
                        <wps:spPr>
                          <a:xfrm>
                            <a:off x="4239756" y="35817"/>
                            <a:ext cx="1270" cy="266700"/>
                          </a:xfrm>
                          <a:custGeom>
                            <a:avLst/>
                            <a:gdLst/>
                            <a:ahLst/>
                            <a:cxnLst/>
                            <a:rect l="l" t="t" r="r" b="b"/>
                            <a:pathLst>
                              <a:path w="0" h="266700">
                                <a:moveTo>
                                  <a:pt x="0" y="266695"/>
                                </a:moveTo>
                                <a:lnTo>
                                  <a:pt x="0" y="0"/>
                                </a:lnTo>
                              </a:path>
                            </a:pathLst>
                          </a:custGeom>
                          <a:ln w="1942">
                            <a:solidFill>
                              <a:srgbClr val="000000"/>
                            </a:solidFill>
                            <a:prstDash val="solid"/>
                          </a:ln>
                        </wps:spPr>
                        <wps:bodyPr wrap="square" lIns="0" tIns="0" rIns="0" bIns="0" rtlCol="0">
                          <a:prstTxWarp prst="textNoShape">
                            <a:avLst/>
                          </a:prstTxWarp>
                          <a:noAutofit/>
                        </wps:bodyPr>
                      </wps:wsp>
                      <wps:wsp>
                        <wps:cNvPr id="76" name="Graphic 76"/>
                        <wps:cNvSpPr/>
                        <wps:spPr>
                          <a:xfrm>
                            <a:off x="3944866" y="3050"/>
                            <a:ext cx="20320" cy="63500"/>
                          </a:xfrm>
                          <a:custGeom>
                            <a:avLst/>
                            <a:gdLst/>
                            <a:ahLst/>
                            <a:cxnLst/>
                            <a:rect l="l" t="t" r="r" b="b"/>
                            <a:pathLst>
                              <a:path w="20320" h="63500">
                                <a:moveTo>
                                  <a:pt x="0" y="0"/>
                                </a:moveTo>
                                <a:lnTo>
                                  <a:pt x="19811" y="0"/>
                                </a:lnTo>
                                <a:lnTo>
                                  <a:pt x="19811" y="63245"/>
                                </a:lnTo>
                                <a:lnTo>
                                  <a:pt x="0" y="63245"/>
                                </a:lnTo>
                                <a:lnTo>
                                  <a:pt x="0" y="0"/>
                                </a:lnTo>
                                <a:close/>
                              </a:path>
                            </a:pathLst>
                          </a:custGeom>
                          <a:ln w="1947">
                            <a:solidFill>
                              <a:srgbClr val="000000"/>
                            </a:solidFill>
                            <a:prstDash val="solid"/>
                          </a:ln>
                        </wps:spPr>
                        <wps:bodyPr wrap="square" lIns="0" tIns="0" rIns="0" bIns="0" rtlCol="0">
                          <a:prstTxWarp prst="textNoShape">
                            <a:avLst/>
                          </a:prstTxWarp>
                          <a:noAutofit/>
                        </wps:bodyPr>
                      </wps:wsp>
                      <wps:wsp>
                        <wps:cNvPr id="77" name="Graphic 77"/>
                        <wps:cNvSpPr/>
                        <wps:spPr>
                          <a:xfrm>
                            <a:off x="3993628" y="3050"/>
                            <a:ext cx="1270" cy="63500"/>
                          </a:xfrm>
                          <a:custGeom>
                            <a:avLst/>
                            <a:gdLst/>
                            <a:ahLst/>
                            <a:cxnLst/>
                            <a:rect l="l" t="t" r="r" b="b"/>
                            <a:pathLst>
                              <a:path w="0" h="63500">
                                <a:moveTo>
                                  <a:pt x="0" y="63244"/>
                                </a:moveTo>
                                <a:lnTo>
                                  <a:pt x="0" y="0"/>
                                </a:lnTo>
                              </a:path>
                            </a:pathLst>
                          </a:custGeom>
                          <a:ln w="1942">
                            <a:solidFill>
                              <a:srgbClr val="000000"/>
                            </a:solidFill>
                            <a:prstDash val="solid"/>
                          </a:ln>
                        </wps:spPr>
                        <wps:bodyPr wrap="square" lIns="0" tIns="0" rIns="0" bIns="0" rtlCol="0">
                          <a:prstTxWarp prst="textNoShape">
                            <a:avLst/>
                          </a:prstTxWarp>
                          <a:noAutofit/>
                        </wps:bodyPr>
                      </wps:wsp>
                      <wps:wsp>
                        <wps:cNvPr id="78" name="Graphic 78"/>
                        <wps:cNvSpPr/>
                        <wps:spPr>
                          <a:xfrm>
                            <a:off x="3649199" y="33526"/>
                            <a:ext cx="271780" cy="1270"/>
                          </a:xfrm>
                          <a:custGeom>
                            <a:avLst/>
                            <a:gdLst/>
                            <a:ahLst/>
                            <a:cxnLst/>
                            <a:rect l="l" t="t" r="r" b="b"/>
                            <a:pathLst>
                              <a:path w="271780" h="0">
                                <a:moveTo>
                                  <a:pt x="0" y="0"/>
                                </a:moveTo>
                                <a:lnTo>
                                  <a:pt x="271267" y="0"/>
                                </a:lnTo>
                              </a:path>
                            </a:pathLst>
                          </a:custGeom>
                          <a:ln w="1994">
                            <a:solidFill>
                              <a:srgbClr val="000000"/>
                            </a:solidFill>
                            <a:prstDash val="solid"/>
                          </a:ln>
                        </wps:spPr>
                        <wps:bodyPr wrap="square" lIns="0" tIns="0" rIns="0" bIns="0" rtlCol="0">
                          <a:prstTxWarp prst="textNoShape">
                            <a:avLst/>
                          </a:prstTxWarp>
                          <a:noAutofit/>
                        </wps:bodyPr>
                      </wps:wsp>
                      <wps:wsp>
                        <wps:cNvPr id="79" name="Graphic 79"/>
                        <wps:cNvSpPr/>
                        <wps:spPr>
                          <a:xfrm>
                            <a:off x="3993628" y="33526"/>
                            <a:ext cx="246379" cy="1270"/>
                          </a:xfrm>
                          <a:custGeom>
                            <a:avLst/>
                            <a:gdLst/>
                            <a:ahLst/>
                            <a:cxnLst/>
                            <a:rect l="l" t="t" r="r" b="b"/>
                            <a:pathLst>
                              <a:path w="246379" h="0">
                                <a:moveTo>
                                  <a:pt x="0" y="0"/>
                                </a:moveTo>
                                <a:lnTo>
                                  <a:pt x="246128" y="0"/>
                                </a:lnTo>
                              </a:path>
                            </a:pathLst>
                          </a:custGeom>
                          <a:ln w="1994">
                            <a:solidFill>
                              <a:srgbClr val="000000"/>
                            </a:solidFill>
                            <a:prstDash val="solid"/>
                          </a:ln>
                        </wps:spPr>
                        <wps:bodyPr wrap="square" lIns="0" tIns="0" rIns="0" bIns="0" rtlCol="0">
                          <a:prstTxWarp prst="textNoShape">
                            <a:avLst/>
                          </a:prstTxWarp>
                          <a:noAutofit/>
                        </wps:bodyPr>
                      </wps:wsp>
                      <wps:wsp>
                        <wps:cNvPr id="80" name="Graphic 80"/>
                        <wps:cNvSpPr/>
                        <wps:spPr>
                          <a:xfrm>
                            <a:off x="3920479" y="0"/>
                            <a:ext cx="1270" cy="63500"/>
                          </a:xfrm>
                          <a:custGeom>
                            <a:avLst/>
                            <a:gdLst/>
                            <a:ahLst/>
                            <a:cxnLst/>
                            <a:rect l="l" t="t" r="r" b="b"/>
                            <a:pathLst>
                              <a:path w="0" h="63500">
                                <a:moveTo>
                                  <a:pt x="0" y="63244"/>
                                </a:moveTo>
                                <a:lnTo>
                                  <a:pt x="0" y="0"/>
                                </a:lnTo>
                              </a:path>
                            </a:pathLst>
                          </a:custGeom>
                          <a:ln w="1942">
                            <a:solidFill>
                              <a:srgbClr val="000000"/>
                            </a:solidFill>
                            <a:prstDash val="solid"/>
                          </a:ln>
                        </wps:spPr>
                        <wps:bodyPr wrap="square" lIns="0" tIns="0" rIns="0" bIns="0" rtlCol="0">
                          <a:prstTxWarp prst="textNoShape">
                            <a:avLst/>
                          </a:prstTxWarp>
                          <a:noAutofit/>
                        </wps:bodyPr>
                      </wps:wsp>
                      <wps:wsp>
                        <wps:cNvPr id="81" name="Graphic 81"/>
                        <wps:cNvSpPr/>
                        <wps:spPr>
                          <a:xfrm>
                            <a:off x="9148" y="1380738"/>
                            <a:ext cx="430530" cy="1270"/>
                          </a:xfrm>
                          <a:custGeom>
                            <a:avLst/>
                            <a:gdLst/>
                            <a:ahLst/>
                            <a:cxnLst/>
                            <a:rect l="l" t="t" r="r" b="b"/>
                            <a:pathLst>
                              <a:path w="430530" h="0">
                                <a:moveTo>
                                  <a:pt x="0" y="0"/>
                                </a:moveTo>
                                <a:lnTo>
                                  <a:pt x="430536" y="0"/>
                                </a:lnTo>
                              </a:path>
                            </a:pathLst>
                          </a:custGeom>
                          <a:ln w="1994">
                            <a:solidFill>
                              <a:srgbClr val="000000"/>
                            </a:solidFill>
                            <a:prstDash val="solid"/>
                          </a:ln>
                        </wps:spPr>
                        <wps:bodyPr wrap="square" lIns="0" tIns="0" rIns="0" bIns="0" rtlCol="0">
                          <a:prstTxWarp prst="textNoShape">
                            <a:avLst/>
                          </a:prstTxWarp>
                          <a:noAutofit/>
                        </wps:bodyPr>
                      </wps:wsp>
                      <wps:wsp>
                        <wps:cNvPr id="82" name="Graphic 82"/>
                        <wps:cNvSpPr/>
                        <wps:spPr>
                          <a:xfrm>
                            <a:off x="430528" y="1343338"/>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15238" y="1507226"/>
                            <a:ext cx="429259" cy="1270"/>
                          </a:xfrm>
                          <a:custGeom>
                            <a:avLst/>
                            <a:gdLst/>
                            <a:ahLst/>
                            <a:cxnLst/>
                            <a:rect l="l" t="t" r="r" b="b"/>
                            <a:pathLst>
                              <a:path w="429259" h="0">
                                <a:moveTo>
                                  <a:pt x="0" y="0"/>
                                </a:moveTo>
                                <a:lnTo>
                                  <a:pt x="429007" y="0"/>
                                </a:lnTo>
                              </a:path>
                            </a:pathLst>
                          </a:custGeom>
                          <a:ln w="1994">
                            <a:solidFill>
                              <a:srgbClr val="000000"/>
                            </a:solidFill>
                            <a:prstDash val="solid"/>
                          </a:ln>
                        </wps:spPr>
                        <wps:bodyPr wrap="square" lIns="0" tIns="0" rIns="0" bIns="0" rtlCol="0">
                          <a:prstTxWarp prst="textNoShape">
                            <a:avLst/>
                          </a:prstTxWarp>
                          <a:noAutofit/>
                        </wps:bodyPr>
                      </wps:wsp>
                      <wps:wsp>
                        <wps:cNvPr id="84" name="Graphic 84"/>
                        <wps:cNvSpPr/>
                        <wps:spPr>
                          <a:xfrm>
                            <a:off x="435100" y="1469830"/>
                            <a:ext cx="109855" cy="74930"/>
                          </a:xfrm>
                          <a:custGeom>
                            <a:avLst/>
                            <a:gdLst/>
                            <a:ahLst/>
                            <a:cxnLst/>
                            <a:rect l="l" t="t" r="r" b="b"/>
                            <a:pathLst>
                              <a:path w="109855" h="74930">
                                <a:moveTo>
                                  <a:pt x="0" y="0"/>
                                </a:moveTo>
                                <a:lnTo>
                                  <a:pt x="0" y="74676"/>
                                </a:lnTo>
                                <a:lnTo>
                                  <a:pt x="109728" y="37338"/>
                                </a:lnTo>
                                <a:lnTo>
                                  <a:pt x="0"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0" y="2157209"/>
                            <a:ext cx="450850" cy="1270"/>
                          </a:xfrm>
                          <a:custGeom>
                            <a:avLst/>
                            <a:gdLst/>
                            <a:ahLst/>
                            <a:cxnLst/>
                            <a:rect l="l" t="t" r="r" b="b"/>
                            <a:pathLst>
                              <a:path w="450850" h="0">
                                <a:moveTo>
                                  <a:pt x="0" y="0"/>
                                </a:moveTo>
                                <a:lnTo>
                                  <a:pt x="450336" y="0"/>
                                </a:lnTo>
                              </a:path>
                            </a:pathLst>
                          </a:custGeom>
                          <a:ln w="1994">
                            <a:solidFill>
                              <a:srgbClr val="000000"/>
                            </a:solidFill>
                            <a:prstDash val="solid"/>
                          </a:ln>
                        </wps:spPr>
                        <wps:bodyPr wrap="square" lIns="0" tIns="0" rIns="0" bIns="0" rtlCol="0">
                          <a:prstTxWarp prst="textNoShape">
                            <a:avLst/>
                          </a:prstTxWarp>
                          <a:noAutofit/>
                        </wps:bodyPr>
                      </wps:wsp>
                      <wps:wsp>
                        <wps:cNvPr id="86" name="Graphic 86"/>
                        <wps:cNvSpPr/>
                        <wps:spPr>
                          <a:xfrm>
                            <a:off x="441196" y="2119816"/>
                            <a:ext cx="109855" cy="74930"/>
                          </a:xfrm>
                          <a:custGeom>
                            <a:avLst/>
                            <a:gdLst/>
                            <a:ahLst/>
                            <a:cxnLst/>
                            <a:rect l="l" t="t" r="r" b="b"/>
                            <a:pathLst>
                              <a:path w="109855" h="74930">
                                <a:moveTo>
                                  <a:pt x="0" y="0"/>
                                </a:moveTo>
                                <a:lnTo>
                                  <a:pt x="0" y="74676"/>
                                </a:lnTo>
                                <a:lnTo>
                                  <a:pt x="109728" y="37338"/>
                                </a:lnTo>
                                <a:lnTo>
                                  <a:pt x="0"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0" y="2266927"/>
                            <a:ext cx="450850" cy="1270"/>
                          </a:xfrm>
                          <a:custGeom>
                            <a:avLst/>
                            <a:gdLst/>
                            <a:ahLst/>
                            <a:cxnLst/>
                            <a:rect l="l" t="t" r="r" b="b"/>
                            <a:pathLst>
                              <a:path w="450850" h="0">
                                <a:moveTo>
                                  <a:pt x="0" y="0"/>
                                </a:moveTo>
                                <a:lnTo>
                                  <a:pt x="450336" y="0"/>
                                </a:lnTo>
                              </a:path>
                            </a:pathLst>
                          </a:custGeom>
                          <a:ln w="1994">
                            <a:solidFill>
                              <a:srgbClr val="000000"/>
                            </a:solidFill>
                            <a:prstDash val="solid"/>
                          </a:ln>
                        </wps:spPr>
                        <wps:bodyPr wrap="square" lIns="0" tIns="0" rIns="0" bIns="0" rtlCol="0">
                          <a:prstTxWarp prst="textNoShape">
                            <a:avLst/>
                          </a:prstTxWarp>
                          <a:noAutofit/>
                        </wps:bodyPr>
                      </wps:wsp>
                      <wps:wsp>
                        <wps:cNvPr id="88" name="Graphic 88"/>
                        <wps:cNvSpPr/>
                        <wps:spPr>
                          <a:xfrm>
                            <a:off x="441196" y="2229544"/>
                            <a:ext cx="109855" cy="74930"/>
                          </a:xfrm>
                          <a:custGeom>
                            <a:avLst/>
                            <a:gdLst/>
                            <a:ahLst/>
                            <a:cxnLst/>
                            <a:rect l="l" t="t" r="r" b="b"/>
                            <a:pathLst>
                              <a:path w="109855" h="74930">
                                <a:moveTo>
                                  <a:pt x="0" y="0"/>
                                </a:moveTo>
                                <a:lnTo>
                                  <a:pt x="0" y="74676"/>
                                </a:lnTo>
                                <a:lnTo>
                                  <a:pt x="109728" y="37338"/>
                                </a:lnTo>
                                <a:lnTo>
                                  <a:pt x="0"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20577" y="1758684"/>
                            <a:ext cx="429895" cy="1270"/>
                          </a:xfrm>
                          <a:custGeom>
                            <a:avLst/>
                            <a:gdLst/>
                            <a:ahLst/>
                            <a:cxnLst/>
                            <a:rect l="l" t="t" r="r" b="b"/>
                            <a:pathLst>
                              <a:path w="429895" h="0">
                                <a:moveTo>
                                  <a:pt x="0" y="0"/>
                                </a:moveTo>
                                <a:lnTo>
                                  <a:pt x="429771" y="0"/>
                                </a:lnTo>
                              </a:path>
                            </a:pathLst>
                          </a:custGeom>
                          <a:ln w="1994">
                            <a:solidFill>
                              <a:srgbClr val="000000"/>
                            </a:solidFill>
                            <a:prstDash val="solid"/>
                          </a:ln>
                        </wps:spPr>
                        <wps:bodyPr wrap="square" lIns="0" tIns="0" rIns="0" bIns="0" rtlCol="0">
                          <a:prstTxWarp prst="textNoShape">
                            <a:avLst/>
                          </a:prstTxWarp>
                          <a:noAutofit/>
                        </wps:bodyPr>
                      </wps:wsp>
                      <wps:wsp>
                        <wps:cNvPr id="90" name="Graphic 90"/>
                        <wps:cNvSpPr/>
                        <wps:spPr>
                          <a:xfrm>
                            <a:off x="441196" y="1721290"/>
                            <a:ext cx="109855" cy="74930"/>
                          </a:xfrm>
                          <a:custGeom>
                            <a:avLst/>
                            <a:gdLst/>
                            <a:ahLst/>
                            <a:cxnLst/>
                            <a:rect l="l" t="t" r="r" b="b"/>
                            <a:pathLst>
                              <a:path w="109855" h="74930">
                                <a:moveTo>
                                  <a:pt x="0" y="0"/>
                                </a:moveTo>
                                <a:lnTo>
                                  <a:pt x="0" y="74676"/>
                                </a:lnTo>
                                <a:lnTo>
                                  <a:pt x="109728" y="37338"/>
                                </a:lnTo>
                                <a:lnTo>
                                  <a:pt x="0"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4732025" y="971544"/>
                            <a:ext cx="368300" cy="1270"/>
                          </a:xfrm>
                          <a:custGeom>
                            <a:avLst/>
                            <a:gdLst/>
                            <a:ahLst/>
                            <a:cxnLst/>
                            <a:rect l="l" t="t" r="r" b="b"/>
                            <a:pathLst>
                              <a:path w="368300" h="0">
                                <a:moveTo>
                                  <a:pt x="0" y="0"/>
                                </a:moveTo>
                                <a:lnTo>
                                  <a:pt x="368051" y="0"/>
                                </a:lnTo>
                              </a:path>
                            </a:pathLst>
                          </a:custGeom>
                          <a:ln w="1994">
                            <a:solidFill>
                              <a:srgbClr val="000000"/>
                            </a:solidFill>
                            <a:prstDash val="solid"/>
                          </a:ln>
                        </wps:spPr>
                        <wps:bodyPr wrap="square" lIns="0" tIns="0" rIns="0" bIns="0" rtlCol="0">
                          <a:prstTxWarp prst="textNoShape">
                            <a:avLst/>
                          </a:prstTxWarp>
                          <a:noAutofit/>
                        </wps:bodyPr>
                      </wps:wsp>
                      <wps:wsp>
                        <wps:cNvPr id="92" name="Graphic 92"/>
                        <wps:cNvSpPr/>
                        <wps:spPr>
                          <a:xfrm>
                            <a:off x="5090920" y="934144"/>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4732025" y="1097272"/>
                            <a:ext cx="374650" cy="1270"/>
                          </a:xfrm>
                          <a:custGeom>
                            <a:avLst/>
                            <a:gdLst/>
                            <a:ahLst/>
                            <a:cxnLst/>
                            <a:rect l="l" t="t" r="r" b="b"/>
                            <a:pathLst>
                              <a:path w="374650" h="0">
                                <a:moveTo>
                                  <a:pt x="0" y="0"/>
                                </a:moveTo>
                                <a:lnTo>
                                  <a:pt x="374142" y="0"/>
                                </a:lnTo>
                              </a:path>
                            </a:pathLst>
                          </a:custGeom>
                          <a:ln w="1994">
                            <a:solidFill>
                              <a:srgbClr val="000000"/>
                            </a:solidFill>
                            <a:prstDash val="solid"/>
                          </a:ln>
                        </wps:spPr>
                        <wps:bodyPr wrap="square" lIns="0" tIns="0" rIns="0" bIns="0" rtlCol="0">
                          <a:prstTxWarp prst="textNoShape">
                            <a:avLst/>
                          </a:prstTxWarp>
                          <a:noAutofit/>
                        </wps:bodyPr>
                      </wps:wsp>
                      <wps:wsp>
                        <wps:cNvPr id="94" name="Graphic 94"/>
                        <wps:cNvSpPr/>
                        <wps:spPr>
                          <a:xfrm>
                            <a:off x="5097778" y="1059874"/>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4732025" y="1228329"/>
                            <a:ext cx="374650" cy="1270"/>
                          </a:xfrm>
                          <a:custGeom>
                            <a:avLst/>
                            <a:gdLst/>
                            <a:ahLst/>
                            <a:cxnLst/>
                            <a:rect l="l" t="t" r="r" b="b"/>
                            <a:pathLst>
                              <a:path w="374650" h="0">
                                <a:moveTo>
                                  <a:pt x="0" y="0"/>
                                </a:moveTo>
                                <a:lnTo>
                                  <a:pt x="374142" y="0"/>
                                </a:lnTo>
                              </a:path>
                            </a:pathLst>
                          </a:custGeom>
                          <a:ln w="1994">
                            <a:solidFill>
                              <a:srgbClr val="000000"/>
                            </a:solidFill>
                            <a:prstDash val="solid"/>
                          </a:ln>
                        </wps:spPr>
                        <wps:bodyPr wrap="square" lIns="0" tIns="0" rIns="0" bIns="0" rtlCol="0">
                          <a:prstTxWarp prst="textNoShape">
                            <a:avLst/>
                          </a:prstTxWarp>
                          <a:noAutofit/>
                        </wps:bodyPr>
                      </wps:wsp>
                      <wps:wsp>
                        <wps:cNvPr id="96" name="Graphic 96"/>
                        <wps:cNvSpPr/>
                        <wps:spPr>
                          <a:xfrm>
                            <a:off x="5097778" y="1190938"/>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4732025" y="1550663"/>
                            <a:ext cx="368300" cy="1270"/>
                          </a:xfrm>
                          <a:custGeom>
                            <a:avLst/>
                            <a:gdLst/>
                            <a:ahLst/>
                            <a:cxnLst/>
                            <a:rect l="l" t="t" r="r" b="b"/>
                            <a:pathLst>
                              <a:path w="368300" h="0">
                                <a:moveTo>
                                  <a:pt x="0" y="0"/>
                                </a:moveTo>
                                <a:lnTo>
                                  <a:pt x="368051" y="0"/>
                                </a:lnTo>
                              </a:path>
                            </a:pathLst>
                          </a:custGeom>
                          <a:ln w="1994">
                            <a:solidFill>
                              <a:srgbClr val="000000"/>
                            </a:solidFill>
                            <a:prstDash val="solid"/>
                          </a:ln>
                        </wps:spPr>
                        <wps:bodyPr wrap="square" lIns="0" tIns="0" rIns="0" bIns="0" rtlCol="0">
                          <a:prstTxWarp prst="textNoShape">
                            <a:avLst/>
                          </a:prstTxWarp>
                          <a:noAutofit/>
                        </wps:bodyPr>
                      </wps:wsp>
                      <wps:wsp>
                        <wps:cNvPr id="98" name="Graphic 98"/>
                        <wps:cNvSpPr/>
                        <wps:spPr>
                          <a:xfrm>
                            <a:off x="5090920" y="1513264"/>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4732025" y="1677151"/>
                            <a:ext cx="374650" cy="1270"/>
                          </a:xfrm>
                          <a:custGeom>
                            <a:avLst/>
                            <a:gdLst/>
                            <a:ahLst/>
                            <a:cxnLst/>
                            <a:rect l="l" t="t" r="r" b="b"/>
                            <a:pathLst>
                              <a:path w="374650" h="0">
                                <a:moveTo>
                                  <a:pt x="0" y="0"/>
                                </a:moveTo>
                                <a:lnTo>
                                  <a:pt x="374142" y="0"/>
                                </a:lnTo>
                              </a:path>
                            </a:pathLst>
                          </a:custGeom>
                          <a:ln w="1994">
                            <a:solidFill>
                              <a:srgbClr val="000000"/>
                            </a:solidFill>
                            <a:prstDash val="solid"/>
                          </a:ln>
                        </wps:spPr>
                        <wps:bodyPr wrap="square" lIns="0" tIns="0" rIns="0" bIns="0" rtlCol="0">
                          <a:prstTxWarp prst="textNoShape">
                            <a:avLst/>
                          </a:prstTxWarp>
                          <a:noAutofit/>
                        </wps:bodyPr>
                      </wps:wsp>
                      <wps:wsp>
                        <wps:cNvPr id="100" name="Graphic 100"/>
                        <wps:cNvSpPr/>
                        <wps:spPr>
                          <a:xfrm>
                            <a:off x="5097778" y="1639756"/>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9900" y="670549"/>
                            <a:ext cx="434340" cy="1270"/>
                          </a:xfrm>
                          <a:custGeom>
                            <a:avLst/>
                            <a:gdLst/>
                            <a:ahLst/>
                            <a:cxnLst/>
                            <a:rect l="l" t="t" r="r" b="b"/>
                            <a:pathLst>
                              <a:path w="434340" h="0">
                                <a:moveTo>
                                  <a:pt x="0" y="0"/>
                                </a:moveTo>
                                <a:lnTo>
                                  <a:pt x="434345" y="0"/>
                                </a:lnTo>
                              </a:path>
                            </a:pathLst>
                          </a:custGeom>
                          <a:ln w="1994">
                            <a:solidFill>
                              <a:srgbClr val="000000"/>
                            </a:solidFill>
                            <a:prstDash val="solid"/>
                          </a:ln>
                        </wps:spPr>
                        <wps:bodyPr wrap="square" lIns="0" tIns="0" rIns="0" bIns="0" rtlCol="0">
                          <a:prstTxWarp prst="textNoShape">
                            <a:avLst/>
                          </a:prstTxWarp>
                          <a:noAutofit/>
                        </wps:bodyPr>
                      </wps:wsp>
                      <wps:wsp>
                        <wps:cNvPr id="102" name="Graphic 102"/>
                        <wps:cNvSpPr/>
                        <wps:spPr>
                          <a:xfrm>
                            <a:off x="435100" y="633154"/>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9900" y="797050"/>
                            <a:ext cx="434340" cy="1270"/>
                          </a:xfrm>
                          <a:custGeom>
                            <a:avLst/>
                            <a:gdLst/>
                            <a:ahLst/>
                            <a:cxnLst/>
                            <a:rect l="l" t="t" r="r" b="b"/>
                            <a:pathLst>
                              <a:path w="434340" h="0">
                                <a:moveTo>
                                  <a:pt x="0" y="0"/>
                                </a:moveTo>
                                <a:lnTo>
                                  <a:pt x="434345" y="0"/>
                                </a:lnTo>
                              </a:path>
                            </a:pathLst>
                          </a:custGeom>
                          <a:ln w="1994">
                            <a:solidFill>
                              <a:srgbClr val="000000"/>
                            </a:solidFill>
                            <a:prstDash val="solid"/>
                          </a:ln>
                        </wps:spPr>
                        <wps:bodyPr wrap="square" lIns="0" tIns="0" rIns="0" bIns="0" rtlCol="0">
                          <a:prstTxWarp prst="textNoShape">
                            <a:avLst/>
                          </a:prstTxWarp>
                          <a:noAutofit/>
                        </wps:bodyPr>
                      </wps:wsp>
                      <wps:wsp>
                        <wps:cNvPr id="104" name="Graphic 104"/>
                        <wps:cNvSpPr/>
                        <wps:spPr>
                          <a:xfrm>
                            <a:off x="435100" y="759646"/>
                            <a:ext cx="109220" cy="74930"/>
                          </a:xfrm>
                          <a:custGeom>
                            <a:avLst/>
                            <a:gdLst/>
                            <a:ahLst/>
                            <a:cxnLst/>
                            <a:rect l="l" t="t" r="r" b="b"/>
                            <a:pathLst>
                              <a:path w="109220" h="74930">
                                <a:moveTo>
                                  <a:pt x="0" y="0"/>
                                </a:moveTo>
                                <a:lnTo>
                                  <a:pt x="0" y="74676"/>
                                </a:lnTo>
                                <a:lnTo>
                                  <a:pt x="108966" y="37338"/>
                                </a:lnTo>
                                <a:lnTo>
                                  <a:pt x="0"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4774696" y="1885172"/>
                            <a:ext cx="329565" cy="1270"/>
                          </a:xfrm>
                          <a:custGeom>
                            <a:avLst/>
                            <a:gdLst/>
                            <a:ahLst/>
                            <a:cxnLst/>
                            <a:rect l="l" t="t" r="r" b="b"/>
                            <a:pathLst>
                              <a:path w="329565" h="0">
                                <a:moveTo>
                                  <a:pt x="0" y="0"/>
                                </a:moveTo>
                                <a:lnTo>
                                  <a:pt x="329177" y="0"/>
                                </a:lnTo>
                              </a:path>
                            </a:pathLst>
                          </a:custGeom>
                          <a:ln w="1994">
                            <a:solidFill>
                              <a:srgbClr val="000000"/>
                            </a:solidFill>
                            <a:prstDash val="solid"/>
                          </a:ln>
                        </wps:spPr>
                        <wps:bodyPr wrap="square" lIns="0" tIns="0" rIns="0" bIns="0" rtlCol="0">
                          <a:prstTxWarp prst="textNoShape">
                            <a:avLst/>
                          </a:prstTxWarp>
                          <a:noAutofit/>
                        </wps:bodyPr>
                      </wps:wsp>
                      <wps:wsp>
                        <wps:cNvPr id="106" name="Graphic 106"/>
                        <wps:cNvSpPr/>
                        <wps:spPr>
                          <a:xfrm>
                            <a:off x="5094730" y="1847782"/>
                            <a:ext cx="109855" cy="74930"/>
                          </a:xfrm>
                          <a:custGeom>
                            <a:avLst/>
                            <a:gdLst/>
                            <a:ahLst/>
                            <a:cxnLst/>
                            <a:rect l="l" t="t" r="r" b="b"/>
                            <a:pathLst>
                              <a:path w="109855" h="74930">
                                <a:moveTo>
                                  <a:pt x="0" y="0"/>
                                </a:moveTo>
                                <a:lnTo>
                                  <a:pt x="0" y="74676"/>
                                </a:lnTo>
                                <a:lnTo>
                                  <a:pt x="109728" y="37338"/>
                                </a:lnTo>
                                <a:lnTo>
                                  <a:pt x="0"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4774696" y="2010901"/>
                            <a:ext cx="329565" cy="1270"/>
                          </a:xfrm>
                          <a:custGeom>
                            <a:avLst/>
                            <a:gdLst/>
                            <a:ahLst/>
                            <a:cxnLst/>
                            <a:rect l="l" t="t" r="r" b="b"/>
                            <a:pathLst>
                              <a:path w="329565" h="0">
                                <a:moveTo>
                                  <a:pt x="0" y="0"/>
                                </a:moveTo>
                                <a:lnTo>
                                  <a:pt x="329177" y="0"/>
                                </a:lnTo>
                              </a:path>
                            </a:pathLst>
                          </a:custGeom>
                          <a:ln w="1994">
                            <a:solidFill>
                              <a:srgbClr val="000000"/>
                            </a:solidFill>
                            <a:prstDash val="solid"/>
                          </a:ln>
                        </wps:spPr>
                        <wps:bodyPr wrap="square" lIns="0" tIns="0" rIns="0" bIns="0" rtlCol="0">
                          <a:prstTxWarp prst="textNoShape">
                            <a:avLst/>
                          </a:prstTxWarp>
                          <a:noAutofit/>
                        </wps:bodyPr>
                      </wps:wsp>
                      <wps:wsp>
                        <wps:cNvPr id="108" name="Graphic 108"/>
                        <wps:cNvSpPr/>
                        <wps:spPr>
                          <a:xfrm>
                            <a:off x="5094730" y="1973512"/>
                            <a:ext cx="109855" cy="74930"/>
                          </a:xfrm>
                          <a:custGeom>
                            <a:avLst/>
                            <a:gdLst/>
                            <a:ahLst/>
                            <a:cxnLst/>
                            <a:rect l="l" t="t" r="r" b="b"/>
                            <a:pathLst>
                              <a:path w="109855" h="74930">
                                <a:moveTo>
                                  <a:pt x="0" y="0"/>
                                </a:moveTo>
                                <a:lnTo>
                                  <a:pt x="0" y="74676"/>
                                </a:lnTo>
                                <a:lnTo>
                                  <a:pt x="109728" y="37338"/>
                                </a:lnTo>
                                <a:lnTo>
                                  <a:pt x="0"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4774696" y="2137389"/>
                            <a:ext cx="329565" cy="1270"/>
                          </a:xfrm>
                          <a:custGeom>
                            <a:avLst/>
                            <a:gdLst/>
                            <a:ahLst/>
                            <a:cxnLst/>
                            <a:rect l="l" t="t" r="r" b="b"/>
                            <a:pathLst>
                              <a:path w="329565" h="0">
                                <a:moveTo>
                                  <a:pt x="0" y="0"/>
                                </a:moveTo>
                                <a:lnTo>
                                  <a:pt x="329177" y="0"/>
                                </a:lnTo>
                              </a:path>
                            </a:pathLst>
                          </a:custGeom>
                          <a:ln w="1994">
                            <a:solidFill>
                              <a:srgbClr val="000000"/>
                            </a:solidFill>
                            <a:prstDash val="solid"/>
                          </a:ln>
                        </wps:spPr>
                        <wps:bodyPr wrap="square" lIns="0" tIns="0" rIns="0" bIns="0" rtlCol="0">
                          <a:prstTxWarp prst="textNoShape">
                            <a:avLst/>
                          </a:prstTxWarp>
                          <a:noAutofit/>
                        </wps:bodyPr>
                      </wps:wsp>
                      <wps:wsp>
                        <wps:cNvPr id="110" name="Graphic 110"/>
                        <wps:cNvSpPr/>
                        <wps:spPr>
                          <a:xfrm>
                            <a:off x="5094730" y="2100004"/>
                            <a:ext cx="109855" cy="74930"/>
                          </a:xfrm>
                          <a:custGeom>
                            <a:avLst/>
                            <a:gdLst/>
                            <a:ahLst/>
                            <a:cxnLst/>
                            <a:rect l="l" t="t" r="r" b="b"/>
                            <a:pathLst>
                              <a:path w="109855" h="74930">
                                <a:moveTo>
                                  <a:pt x="0" y="0"/>
                                </a:moveTo>
                                <a:lnTo>
                                  <a:pt x="0" y="74676"/>
                                </a:lnTo>
                                <a:lnTo>
                                  <a:pt x="109728" y="37338"/>
                                </a:lnTo>
                                <a:lnTo>
                                  <a:pt x="0"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4949191" y="3063978"/>
                            <a:ext cx="254635" cy="1270"/>
                          </a:xfrm>
                          <a:custGeom>
                            <a:avLst/>
                            <a:gdLst/>
                            <a:ahLst/>
                            <a:cxnLst/>
                            <a:rect l="l" t="t" r="r" b="b"/>
                            <a:pathLst>
                              <a:path w="254635" h="0">
                                <a:moveTo>
                                  <a:pt x="0" y="0"/>
                                </a:moveTo>
                                <a:lnTo>
                                  <a:pt x="254511" y="0"/>
                                </a:lnTo>
                              </a:path>
                            </a:pathLst>
                          </a:custGeom>
                          <a:ln w="1994">
                            <a:solidFill>
                              <a:srgbClr val="000000"/>
                            </a:solidFill>
                            <a:prstDash val="solid"/>
                          </a:ln>
                        </wps:spPr>
                        <wps:bodyPr wrap="square" lIns="0" tIns="0" rIns="0" bIns="0" rtlCol="0">
                          <a:prstTxWarp prst="textNoShape">
                            <a:avLst/>
                          </a:prstTxWarp>
                          <a:noAutofit/>
                        </wps:bodyPr>
                      </wps:wsp>
                      <wps:wsp>
                        <wps:cNvPr id="112" name="Graphic 112"/>
                        <wps:cNvSpPr/>
                        <wps:spPr>
                          <a:xfrm>
                            <a:off x="4848604" y="3026596"/>
                            <a:ext cx="109855" cy="74930"/>
                          </a:xfrm>
                          <a:custGeom>
                            <a:avLst/>
                            <a:gdLst/>
                            <a:ahLst/>
                            <a:cxnLst/>
                            <a:rect l="l" t="t" r="r" b="b"/>
                            <a:pathLst>
                              <a:path w="109855" h="74930">
                                <a:moveTo>
                                  <a:pt x="109727" y="0"/>
                                </a:moveTo>
                                <a:lnTo>
                                  <a:pt x="0" y="37337"/>
                                </a:lnTo>
                                <a:lnTo>
                                  <a:pt x="109727" y="74675"/>
                                </a:lnTo>
                                <a:lnTo>
                                  <a:pt x="109727"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4134613" y="1840976"/>
                            <a:ext cx="640080" cy="372110"/>
                          </a:xfrm>
                          <a:custGeom>
                            <a:avLst/>
                            <a:gdLst/>
                            <a:ahLst/>
                            <a:cxnLst/>
                            <a:rect l="l" t="t" r="r" b="b"/>
                            <a:pathLst>
                              <a:path w="640080" h="372110">
                                <a:moveTo>
                                  <a:pt x="320806" y="371858"/>
                                </a:moveTo>
                                <a:lnTo>
                                  <a:pt x="640083" y="371858"/>
                                </a:lnTo>
                                <a:lnTo>
                                  <a:pt x="640083" y="0"/>
                                </a:lnTo>
                                <a:lnTo>
                                  <a:pt x="320806" y="0"/>
                                </a:lnTo>
                                <a:lnTo>
                                  <a:pt x="320806" y="371858"/>
                                </a:lnTo>
                                <a:close/>
                              </a:path>
                              <a:path w="640080" h="372110">
                                <a:moveTo>
                                  <a:pt x="0" y="371085"/>
                                </a:moveTo>
                                <a:lnTo>
                                  <a:pt x="320806" y="371085"/>
                                </a:lnTo>
                                <a:lnTo>
                                  <a:pt x="320806" y="0"/>
                                </a:lnTo>
                                <a:lnTo>
                                  <a:pt x="0" y="0"/>
                                </a:lnTo>
                                <a:lnTo>
                                  <a:pt x="0" y="371085"/>
                                </a:lnTo>
                                <a:close/>
                              </a:path>
                            </a:pathLst>
                          </a:custGeom>
                          <a:ln w="6579">
                            <a:solidFill>
                              <a:srgbClr val="000000"/>
                            </a:solidFill>
                            <a:prstDash val="solid"/>
                          </a:ln>
                        </wps:spPr>
                        <wps:bodyPr wrap="square" lIns="0" tIns="0" rIns="0" bIns="0" rtlCol="0">
                          <a:prstTxWarp prst="textNoShape">
                            <a:avLst/>
                          </a:prstTxWarp>
                          <a:noAutofit/>
                        </wps:bodyPr>
                      </wps:wsp>
                      <wps:wsp>
                        <wps:cNvPr id="114" name="Textbox 114"/>
                        <wps:cNvSpPr txBox="1"/>
                        <wps:spPr>
                          <a:xfrm>
                            <a:off x="3609592" y="358088"/>
                            <a:ext cx="659130" cy="122555"/>
                          </a:xfrm>
                          <a:prstGeom prst="rect">
                            <a:avLst/>
                          </a:prstGeom>
                        </wps:spPr>
                        <wps:txbx>
                          <w:txbxContent>
                            <w:p>
                              <w:pPr>
                                <w:spacing w:line="193" w:lineRule="exact" w:before="0"/>
                                <w:ind w:left="0" w:right="0" w:firstLine="0"/>
                                <w:jc w:val="left"/>
                                <w:rPr>
                                  <w:rFonts w:ascii="Arial Narrow"/>
                                  <w:sz w:val="17"/>
                                </w:rPr>
                              </w:pPr>
                              <w:r>
                                <w:rPr>
                                  <w:rFonts w:ascii="Arial Narrow"/>
                                  <w:spacing w:val="-4"/>
                                  <w:sz w:val="17"/>
                                </w:rPr>
                                <w:t>Crystal</w:t>
                              </w:r>
                              <w:r>
                                <w:rPr>
                                  <w:rFonts w:ascii="Arial Narrow"/>
                                  <w:spacing w:val="3"/>
                                  <w:sz w:val="17"/>
                                </w:rPr>
                                <w:t> </w:t>
                              </w:r>
                              <w:r>
                                <w:rPr>
                                  <w:rFonts w:ascii="Arial Narrow"/>
                                  <w:spacing w:val="-2"/>
                                  <w:sz w:val="17"/>
                                </w:rPr>
                                <w:t>Oscillator</w:t>
                              </w:r>
                            </w:p>
                          </w:txbxContent>
                        </wps:txbx>
                        <wps:bodyPr wrap="square" lIns="0" tIns="0" rIns="0" bIns="0" rtlCol="0">
                          <a:noAutofit/>
                        </wps:bodyPr>
                      </wps:wsp>
                      <wps:wsp>
                        <wps:cNvPr id="115" name="Textbox 115"/>
                        <wps:cNvSpPr txBox="1"/>
                        <wps:spPr>
                          <a:xfrm>
                            <a:off x="2975608" y="870231"/>
                            <a:ext cx="982344" cy="315595"/>
                          </a:xfrm>
                          <a:prstGeom prst="rect">
                            <a:avLst/>
                          </a:prstGeom>
                        </wps:spPr>
                        <wps:txbx>
                          <w:txbxContent>
                            <w:p>
                              <w:pPr>
                                <w:spacing w:line="252" w:lineRule="auto" w:before="0"/>
                                <w:ind w:left="0" w:right="18" w:hanging="3"/>
                                <w:jc w:val="center"/>
                                <w:rPr>
                                  <w:rFonts w:ascii="Arial Narrow"/>
                                  <w:sz w:val="14"/>
                                </w:rPr>
                              </w:pPr>
                              <w:r>
                                <w:rPr>
                                  <w:rFonts w:ascii="Arial Narrow"/>
                                  <w:sz w:val="14"/>
                                </w:rPr>
                                <w:t>Energy</w:t>
                              </w:r>
                              <w:r>
                                <w:rPr>
                                  <w:rFonts w:ascii="Arial Narrow"/>
                                  <w:spacing w:val="-8"/>
                                  <w:sz w:val="14"/>
                                </w:rPr>
                                <w:t> </w:t>
                              </w:r>
                              <w:r>
                                <w:rPr>
                                  <w:rFonts w:ascii="Arial Narrow"/>
                                  <w:sz w:val="14"/>
                                </w:rPr>
                                <w:t>Metering</w:t>
                              </w:r>
                              <w:r>
                                <w:rPr>
                                  <w:rFonts w:ascii="Arial Narrow"/>
                                  <w:spacing w:val="40"/>
                                  <w:sz w:val="14"/>
                                </w:rPr>
                                <w:t> </w:t>
                              </w:r>
                              <w:r>
                                <w:rPr>
                                  <w:rFonts w:ascii="Arial Narrow"/>
                                  <w:spacing w:val="-2"/>
                                  <w:sz w:val="14"/>
                                </w:rPr>
                                <w:t>(Forward/Reverse</w:t>
                              </w:r>
                              <w:r>
                                <w:rPr>
                                  <w:rFonts w:ascii="Arial Narrow"/>
                                  <w:spacing w:val="40"/>
                                  <w:sz w:val="14"/>
                                </w:rPr>
                                <w:t> </w:t>
                              </w:r>
                              <w:r>
                                <w:rPr>
                                  <w:rFonts w:ascii="Arial Narrow"/>
                                  <w:spacing w:val="-2"/>
                                  <w:sz w:val="14"/>
                                </w:rPr>
                                <w:t>Active/Reactive/CF</w:t>
                              </w:r>
                              <w:r>
                                <w:rPr>
                                  <w:rFonts w:ascii="Arial Narrow"/>
                                  <w:spacing w:val="-6"/>
                                  <w:sz w:val="14"/>
                                </w:rPr>
                                <w:t> </w:t>
                              </w:r>
                              <w:r>
                                <w:rPr>
                                  <w:rFonts w:ascii="Arial Narrow"/>
                                  <w:spacing w:val="-2"/>
                                  <w:sz w:val="14"/>
                                </w:rPr>
                                <w:t>Generator)</w:t>
                              </w:r>
                            </w:p>
                          </w:txbxContent>
                        </wps:txbx>
                        <wps:bodyPr wrap="square" lIns="0" tIns="0" rIns="0" bIns="0" rtlCol="0">
                          <a:noAutofit/>
                        </wps:bodyPr>
                      </wps:wsp>
                      <wps:wsp>
                        <wps:cNvPr id="116" name="Textbox 116"/>
                        <wps:cNvSpPr txBox="1"/>
                        <wps:spPr>
                          <a:xfrm>
                            <a:off x="4344922" y="953974"/>
                            <a:ext cx="287020" cy="122555"/>
                          </a:xfrm>
                          <a:prstGeom prst="rect">
                            <a:avLst/>
                          </a:prstGeom>
                        </wps:spPr>
                        <wps:txbx>
                          <w:txbxContent>
                            <w:p>
                              <w:pPr>
                                <w:spacing w:line="193" w:lineRule="exact" w:before="0"/>
                                <w:ind w:left="0" w:right="0" w:firstLine="0"/>
                                <w:jc w:val="left"/>
                                <w:rPr>
                                  <w:rFonts w:ascii="Arial Narrow"/>
                                  <w:sz w:val="17"/>
                                </w:rPr>
                              </w:pPr>
                              <w:r>
                                <w:rPr>
                                  <w:rFonts w:ascii="Arial Narrow"/>
                                  <w:spacing w:val="-4"/>
                                  <w:sz w:val="17"/>
                                </w:rPr>
                                <w:t>CF </w:t>
                              </w:r>
                              <w:r>
                                <w:rPr>
                                  <w:rFonts w:ascii="Arial Narrow"/>
                                  <w:spacing w:val="-5"/>
                                  <w:sz w:val="17"/>
                                </w:rPr>
                                <w:t>Out</w:t>
                              </w:r>
                            </w:p>
                          </w:txbxContent>
                        </wps:txbx>
                        <wps:bodyPr wrap="square" lIns="0" tIns="0" rIns="0" bIns="0" rtlCol="0">
                          <a:noAutofit/>
                        </wps:bodyPr>
                      </wps:wsp>
                      <wps:wsp>
                        <wps:cNvPr id="117" name="Textbox 117"/>
                        <wps:cNvSpPr txBox="1"/>
                        <wps:spPr>
                          <a:xfrm>
                            <a:off x="2181604" y="1519378"/>
                            <a:ext cx="189230" cy="122555"/>
                          </a:xfrm>
                          <a:prstGeom prst="rect">
                            <a:avLst/>
                          </a:prstGeom>
                        </wps:spPr>
                        <wps:txbx>
                          <w:txbxContent>
                            <w:p>
                              <w:pPr>
                                <w:spacing w:line="193" w:lineRule="exact" w:before="0"/>
                                <w:ind w:left="0" w:right="0" w:firstLine="0"/>
                                <w:jc w:val="left"/>
                                <w:rPr>
                                  <w:rFonts w:ascii="Arial Narrow"/>
                                  <w:sz w:val="17"/>
                                </w:rPr>
                              </w:pPr>
                              <w:r>
                                <w:rPr>
                                  <w:rFonts w:ascii="Arial Narrow"/>
                                  <w:spacing w:val="-5"/>
                                  <w:sz w:val="17"/>
                                </w:rPr>
                                <w:t>DSP</w:t>
                              </w:r>
                            </w:p>
                          </w:txbxContent>
                        </wps:txbx>
                        <wps:bodyPr wrap="square" lIns="0" tIns="0" rIns="0" bIns="0" rtlCol="0">
                          <a:noAutofit/>
                        </wps:bodyPr>
                      </wps:wsp>
                      <wps:wsp>
                        <wps:cNvPr id="118" name="Textbox 118"/>
                        <wps:cNvSpPr txBox="1"/>
                        <wps:spPr>
                          <a:xfrm>
                            <a:off x="4314447" y="1431748"/>
                            <a:ext cx="350520" cy="250825"/>
                          </a:xfrm>
                          <a:prstGeom prst="rect">
                            <a:avLst/>
                          </a:prstGeom>
                        </wps:spPr>
                        <wps:txbx>
                          <w:txbxContent>
                            <w:p>
                              <w:pPr>
                                <w:spacing w:line="247" w:lineRule="auto" w:before="0"/>
                                <w:ind w:left="0" w:right="14" w:firstLine="127"/>
                                <w:jc w:val="left"/>
                                <w:rPr>
                                  <w:rFonts w:ascii="Arial Narrow"/>
                                  <w:sz w:val="17"/>
                                </w:rPr>
                              </w:pPr>
                              <w:r>
                                <w:rPr>
                                  <w:rFonts w:ascii="Arial Narrow"/>
                                  <w:spacing w:val="-4"/>
                                  <w:sz w:val="17"/>
                                </w:rPr>
                                <w:t>Zero</w:t>
                              </w:r>
                              <w:r>
                                <w:rPr>
                                  <w:rFonts w:ascii="Arial Narrow"/>
                                  <w:spacing w:val="40"/>
                                  <w:sz w:val="17"/>
                                </w:rPr>
                                <w:t> </w:t>
                              </w:r>
                              <w:r>
                                <w:rPr>
                                  <w:rFonts w:ascii="Arial Narrow"/>
                                  <w:spacing w:val="-4"/>
                                  <w:sz w:val="17"/>
                                </w:rPr>
                                <w:t>Crossing</w:t>
                              </w:r>
                            </w:p>
                          </w:txbxContent>
                        </wps:txbx>
                        <wps:bodyPr wrap="square" lIns="0" tIns="0" rIns="0" bIns="0" rtlCol="0">
                          <a:noAutofit/>
                        </wps:bodyPr>
                      </wps:wsp>
                      <wps:wsp>
                        <wps:cNvPr id="119" name="Textbox 119"/>
                        <wps:cNvSpPr txBox="1"/>
                        <wps:spPr>
                          <a:xfrm>
                            <a:off x="3013710" y="1958368"/>
                            <a:ext cx="903605" cy="208915"/>
                          </a:xfrm>
                          <a:prstGeom prst="rect">
                            <a:avLst/>
                          </a:prstGeom>
                        </wps:spPr>
                        <wps:txbx>
                          <w:txbxContent>
                            <w:p>
                              <w:pPr>
                                <w:spacing w:line="160" w:lineRule="exact" w:before="0"/>
                                <w:ind w:left="0" w:right="17" w:firstLine="0"/>
                                <w:jc w:val="center"/>
                                <w:rPr>
                                  <w:rFonts w:ascii="Arial Narrow"/>
                                  <w:sz w:val="14"/>
                                </w:rPr>
                              </w:pPr>
                              <w:r>
                                <w:rPr>
                                  <w:rFonts w:ascii="Arial Narrow"/>
                                  <w:spacing w:val="-2"/>
                                  <w:sz w:val="14"/>
                                </w:rPr>
                                <w:t>Signal</w:t>
                              </w:r>
                              <w:r>
                                <w:rPr>
                                  <w:rFonts w:ascii="Arial Narrow"/>
                                  <w:spacing w:val="-4"/>
                                  <w:sz w:val="14"/>
                                </w:rPr>
                                <w:t> </w:t>
                              </w:r>
                              <w:r>
                                <w:rPr>
                                  <w:rFonts w:ascii="Arial Narrow"/>
                                  <w:spacing w:val="-2"/>
                                  <w:sz w:val="14"/>
                                </w:rPr>
                                <w:t>Analyzer</w:t>
                              </w:r>
                            </w:p>
                            <w:p>
                              <w:pPr>
                                <w:spacing w:before="7"/>
                                <w:ind w:left="0" w:right="18" w:firstLine="0"/>
                                <w:jc w:val="center"/>
                                <w:rPr>
                                  <w:rFonts w:ascii="Arial Narrow"/>
                                  <w:sz w:val="14"/>
                                </w:rPr>
                              </w:pPr>
                              <w:r>
                                <w:rPr>
                                  <w:rFonts w:ascii="Arial Narrow"/>
                                  <w:spacing w:val="-2"/>
                                  <w:sz w:val="14"/>
                                </w:rPr>
                                <w:t>ADC</w:t>
                              </w:r>
                              <w:r>
                                <w:rPr>
                                  <w:rFonts w:ascii="Arial Narrow"/>
                                  <w:spacing w:val="-4"/>
                                  <w:sz w:val="14"/>
                                </w:rPr>
                                <w:t> </w:t>
                              </w:r>
                              <w:r>
                                <w:rPr>
                                  <w:rFonts w:ascii="Arial Narrow"/>
                                  <w:spacing w:val="-2"/>
                                  <w:sz w:val="14"/>
                                </w:rPr>
                                <w:t>Sample</w:t>
                              </w:r>
                              <w:r>
                                <w:rPr>
                                  <w:rFonts w:ascii="Arial Narrow"/>
                                  <w:spacing w:val="-5"/>
                                  <w:sz w:val="14"/>
                                </w:rPr>
                                <w:t> </w:t>
                              </w:r>
                              <w:r>
                                <w:rPr>
                                  <w:rFonts w:ascii="Arial Narrow"/>
                                  <w:spacing w:val="-2"/>
                                  <w:sz w:val="14"/>
                                </w:rPr>
                                <w:t>Capture /</w:t>
                              </w:r>
                              <w:r>
                                <w:rPr>
                                  <w:rFonts w:ascii="Arial Narrow"/>
                                  <w:spacing w:val="-3"/>
                                  <w:sz w:val="14"/>
                                </w:rPr>
                                <w:t> </w:t>
                              </w:r>
                              <w:r>
                                <w:rPr>
                                  <w:rFonts w:ascii="Arial Narrow"/>
                                  <w:spacing w:val="-5"/>
                                  <w:sz w:val="14"/>
                                </w:rPr>
                                <w:t>THD</w:t>
                              </w:r>
                            </w:p>
                          </w:txbxContent>
                        </wps:txbx>
                        <wps:bodyPr wrap="square" lIns="0" tIns="0" rIns="0" bIns="0" rtlCol="0">
                          <a:noAutofit/>
                        </wps:bodyPr>
                      </wps:wsp>
                      <wps:wsp>
                        <wps:cNvPr id="120" name="Textbox 120"/>
                        <wps:cNvSpPr txBox="1"/>
                        <wps:spPr>
                          <a:xfrm>
                            <a:off x="4192522" y="1895042"/>
                            <a:ext cx="512445" cy="250825"/>
                          </a:xfrm>
                          <a:prstGeom prst="rect">
                            <a:avLst/>
                          </a:prstGeom>
                        </wps:spPr>
                        <wps:txbx>
                          <w:txbxContent>
                            <w:p>
                              <w:pPr>
                                <w:spacing w:line="146" w:lineRule="exact" w:before="0"/>
                                <w:ind w:left="0" w:right="0" w:firstLine="0"/>
                                <w:jc w:val="left"/>
                                <w:rPr>
                                  <w:rFonts w:ascii="Arial Narrow"/>
                                  <w:sz w:val="17"/>
                                </w:rPr>
                              </w:pPr>
                              <w:r>
                                <w:rPr>
                                  <w:rFonts w:ascii="Arial Narrow"/>
                                  <w:spacing w:val="-4"/>
                                  <w:sz w:val="17"/>
                                </w:rPr>
                                <w:t>Warn</w:t>
                              </w:r>
                            </w:p>
                            <w:p>
                              <w:pPr>
                                <w:tabs>
                                  <w:tab w:pos="544" w:val="left" w:leader="none"/>
                                </w:tabs>
                                <w:spacing w:line="168" w:lineRule="auto" w:before="0"/>
                                <w:ind w:left="52" w:right="0" w:firstLine="0"/>
                                <w:jc w:val="left"/>
                                <w:rPr>
                                  <w:rFonts w:ascii="Arial Narrow"/>
                                  <w:sz w:val="17"/>
                                </w:rPr>
                              </w:pPr>
                              <w:r>
                                <w:rPr>
                                  <w:rFonts w:ascii="Arial Narrow"/>
                                  <w:spacing w:val="-5"/>
                                  <w:position w:val="-9"/>
                                  <w:sz w:val="17"/>
                                </w:rPr>
                                <w:t>Out</w:t>
                              </w:r>
                              <w:r>
                                <w:rPr>
                                  <w:rFonts w:ascii="Arial Narrow"/>
                                  <w:position w:val="-9"/>
                                  <w:sz w:val="17"/>
                                </w:rPr>
                                <w:tab/>
                              </w:r>
                              <w:r>
                                <w:rPr>
                                  <w:rFonts w:ascii="Arial Narrow"/>
                                  <w:spacing w:val="-5"/>
                                  <w:sz w:val="17"/>
                                </w:rPr>
                                <w:t>IRQ</w:t>
                              </w:r>
                            </w:p>
                          </w:txbxContent>
                        </wps:txbx>
                        <wps:bodyPr wrap="square" lIns="0" tIns="0" rIns="0" bIns="0" rtlCol="0">
                          <a:noAutofit/>
                        </wps:bodyPr>
                      </wps:wsp>
                      <wps:wsp>
                        <wps:cNvPr id="121" name="Textbox 121"/>
                        <wps:cNvSpPr txBox="1"/>
                        <wps:spPr>
                          <a:xfrm>
                            <a:off x="627124" y="2874976"/>
                            <a:ext cx="720090" cy="122555"/>
                          </a:xfrm>
                          <a:prstGeom prst="rect">
                            <a:avLst/>
                          </a:prstGeom>
                        </wps:spPr>
                        <wps:txbx>
                          <w:txbxContent>
                            <w:p>
                              <w:pPr>
                                <w:spacing w:line="193" w:lineRule="exact" w:before="0"/>
                                <w:ind w:left="0" w:right="0" w:firstLine="0"/>
                                <w:jc w:val="left"/>
                                <w:rPr>
                                  <w:rFonts w:ascii="Arial Narrow"/>
                                  <w:sz w:val="17"/>
                                </w:rPr>
                              </w:pPr>
                              <w:r>
                                <w:rPr>
                                  <w:rFonts w:ascii="Arial Narrow"/>
                                  <w:spacing w:val="-4"/>
                                  <w:sz w:val="17"/>
                                </w:rPr>
                                <w:t>Reference</w:t>
                              </w:r>
                              <w:r>
                                <w:rPr>
                                  <w:rFonts w:ascii="Arial Narrow"/>
                                  <w:spacing w:val="2"/>
                                  <w:sz w:val="17"/>
                                </w:rPr>
                                <w:t> </w:t>
                              </w:r>
                              <w:r>
                                <w:rPr>
                                  <w:rFonts w:ascii="Arial Narrow"/>
                                  <w:spacing w:val="-2"/>
                                  <w:sz w:val="17"/>
                                </w:rPr>
                                <w:t>Voltage</w:t>
                              </w:r>
                            </w:p>
                          </w:txbxContent>
                        </wps:txbx>
                        <wps:bodyPr wrap="square" lIns="0" tIns="0" rIns="0" bIns="0" rtlCol="0">
                          <a:noAutofit/>
                        </wps:bodyPr>
                      </wps:wsp>
                      <wps:wsp>
                        <wps:cNvPr id="122" name="Textbox 122"/>
                        <wps:cNvSpPr txBox="1"/>
                        <wps:spPr>
                          <a:xfrm>
                            <a:off x="547121" y="2217403"/>
                            <a:ext cx="861060" cy="125730"/>
                          </a:xfrm>
                          <a:prstGeom prst="rect">
                            <a:avLst/>
                          </a:prstGeom>
                          <a:ln w="6663">
                            <a:solidFill>
                              <a:srgbClr val="000000"/>
                            </a:solidFill>
                            <a:prstDash val="solid"/>
                          </a:ln>
                        </wps:spPr>
                        <wps:txbx>
                          <w:txbxContent>
                            <w:p>
                              <w:pPr>
                                <w:spacing w:line="180" w:lineRule="exact" w:before="0"/>
                                <w:ind w:left="426" w:right="0" w:firstLine="0"/>
                                <w:jc w:val="left"/>
                                <w:rPr>
                                  <w:rFonts w:ascii="Arial Narrow"/>
                                  <w:sz w:val="17"/>
                                </w:rPr>
                              </w:pPr>
                              <w:r>
                                <w:rPr>
                                  <w:rFonts w:ascii="Arial Narrow"/>
                                  <w:spacing w:val="-6"/>
                                  <w:sz w:val="17"/>
                                </w:rPr>
                                <w:t>ADC-</w:t>
                              </w:r>
                              <w:r>
                                <w:rPr>
                                  <w:rFonts w:ascii="Arial Narrow"/>
                                  <w:spacing w:val="-5"/>
                                  <w:sz w:val="17"/>
                                </w:rPr>
                                <w:t>V3</w:t>
                              </w:r>
                            </w:p>
                          </w:txbxContent>
                        </wps:txbx>
                        <wps:bodyPr wrap="square" lIns="0" tIns="0" rIns="0" bIns="0" rtlCol="0">
                          <a:noAutofit/>
                        </wps:bodyPr>
                      </wps:wsp>
                      <wps:wsp>
                        <wps:cNvPr id="123" name="Textbox 123"/>
                        <wps:cNvSpPr txBox="1"/>
                        <wps:spPr>
                          <a:xfrm>
                            <a:off x="547121" y="2090914"/>
                            <a:ext cx="861060" cy="127000"/>
                          </a:xfrm>
                          <a:prstGeom prst="rect">
                            <a:avLst/>
                          </a:prstGeom>
                          <a:ln w="6663">
                            <a:solidFill>
                              <a:srgbClr val="000000"/>
                            </a:solidFill>
                            <a:prstDash val="solid"/>
                          </a:ln>
                        </wps:spPr>
                        <wps:txbx>
                          <w:txbxContent>
                            <w:p>
                              <w:pPr>
                                <w:spacing w:line="180" w:lineRule="exact" w:before="0"/>
                                <w:ind w:left="426" w:right="0" w:firstLine="0"/>
                                <w:jc w:val="left"/>
                                <w:rPr>
                                  <w:rFonts w:ascii="Arial Narrow"/>
                                  <w:sz w:val="17"/>
                                </w:rPr>
                              </w:pPr>
                              <w:r>
                                <w:rPr>
                                  <w:rFonts w:ascii="Arial Narrow"/>
                                  <w:spacing w:val="-6"/>
                                  <w:sz w:val="17"/>
                                </w:rPr>
                                <w:t>ADC-</w:t>
                              </w:r>
                              <w:r>
                                <w:rPr>
                                  <w:rFonts w:ascii="Arial Narrow"/>
                                  <w:spacing w:val="-5"/>
                                  <w:sz w:val="17"/>
                                </w:rPr>
                                <w:t>V2</w:t>
                              </w:r>
                            </w:p>
                          </w:txbxContent>
                        </wps:txbx>
                        <wps:bodyPr wrap="square" lIns="0" tIns="0" rIns="0" bIns="0" rtlCol="0">
                          <a:noAutofit/>
                        </wps:bodyPr>
                      </wps:wsp>
                      <wps:wsp>
                        <wps:cNvPr id="124" name="Textbox 124"/>
                        <wps:cNvSpPr txBox="1"/>
                        <wps:spPr>
                          <a:xfrm>
                            <a:off x="547121" y="1965186"/>
                            <a:ext cx="861060" cy="125730"/>
                          </a:xfrm>
                          <a:prstGeom prst="rect">
                            <a:avLst/>
                          </a:prstGeom>
                          <a:ln w="6663">
                            <a:solidFill>
                              <a:srgbClr val="000000"/>
                            </a:solidFill>
                            <a:prstDash val="solid"/>
                          </a:ln>
                        </wps:spPr>
                        <wps:txbx>
                          <w:txbxContent>
                            <w:p>
                              <w:pPr>
                                <w:spacing w:line="180" w:lineRule="exact" w:before="0"/>
                                <w:ind w:left="426" w:right="0" w:firstLine="0"/>
                                <w:jc w:val="left"/>
                                <w:rPr>
                                  <w:rFonts w:ascii="Arial Narrow"/>
                                  <w:sz w:val="17"/>
                                </w:rPr>
                              </w:pPr>
                              <w:r>
                                <w:rPr>
                                  <w:rFonts w:ascii="Arial Narrow"/>
                                  <w:spacing w:val="-6"/>
                                  <w:sz w:val="17"/>
                                </w:rPr>
                                <w:t>ADC-</w:t>
                              </w:r>
                              <w:r>
                                <w:rPr>
                                  <w:rFonts w:ascii="Arial Narrow"/>
                                  <w:spacing w:val="-5"/>
                                  <w:sz w:val="17"/>
                                </w:rPr>
                                <w:t>V1</w:t>
                              </w:r>
                            </w:p>
                          </w:txbxContent>
                        </wps:txbx>
                        <wps:bodyPr wrap="square" lIns="0" tIns="0" rIns="0" bIns="0" rtlCol="0">
                          <a:noAutofit/>
                        </wps:bodyPr>
                      </wps:wsp>
                      <wps:wsp>
                        <wps:cNvPr id="125" name="Textbox 125"/>
                        <wps:cNvSpPr txBox="1"/>
                        <wps:spPr>
                          <a:xfrm>
                            <a:off x="547121" y="1433312"/>
                            <a:ext cx="861060" cy="127000"/>
                          </a:xfrm>
                          <a:prstGeom prst="rect">
                            <a:avLst/>
                          </a:prstGeom>
                          <a:ln w="6663">
                            <a:solidFill>
                              <a:srgbClr val="000000"/>
                            </a:solidFill>
                            <a:prstDash val="solid"/>
                          </a:ln>
                        </wps:spPr>
                        <wps:txbx>
                          <w:txbxContent>
                            <w:p>
                              <w:pPr>
                                <w:spacing w:line="180" w:lineRule="exact" w:before="0"/>
                                <w:ind w:left="442" w:right="439" w:firstLine="0"/>
                                <w:jc w:val="center"/>
                                <w:rPr>
                                  <w:rFonts w:ascii="Arial Narrow"/>
                                  <w:sz w:val="17"/>
                                </w:rPr>
                              </w:pPr>
                              <w:r>
                                <w:rPr>
                                  <w:rFonts w:ascii="Arial Narrow"/>
                                  <w:spacing w:val="-6"/>
                                  <w:sz w:val="17"/>
                                </w:rPr>
                                <w:t>ADC-</w:t>
                              </w:r>
                              <w:r>
                                <w:rPr>
                                  <w:rFonts w:ascii="Arial Narrow"/>
                                  <w:spacing w:val="-5"/>
                                  <w:sz w:val="17"/>
                                </w:rPr>
                                <w:t>I3</w:t>
                              </w:r>
                            </w:p>
                          </w:txbxContent>
                        </wps:txbx>
                        <wps:bodyPr wrap="square" lIns="0" tIns="0" rIns="0" bIns="0" rtlCol="0">
                          <a:noAutofit/>
                        </wps:bodyPr>
                      </wps:wsp>
                      <wps:wsp>
                        <wps:cNvPr id="126" name="Textbox 126"/>
                        <wps:cNvSpPr txBox="1"/>
                        <wps:spPr>
                          <a:xfrm>
                            <a:off x="547121" y="1307584"/>
                            <a:ext cx="861060" cy="125730"/>
                          </a:xfrm>
                          <a:prstGeom prst="rect">
                            <a:avLst/>
                          </a:prstGeom>
                          <a:ln w="6663">
                            <a:solidFill>
                              <a:srgbClr val="000000"/>
                            </a:solidFill>
                            <a:prstDash val="solid"/>
                          </a:ln>
                        </wps:spPr>
                        <wps:txbx>
                          <w:txbxContent>
                            <w:p>
                              <w:pPr>
                                <w:spacing w:line="179" w:lineRule="exact" w:before="0"/>
                                <w:ind w:left="442" w:right="439" w:firstLine="0"/>
                                <w:jc w:val="center"/>
                                <w:rPr>
                                  <w:rFonts w:ascii="Arial Narrow"/>
                                  <w:sz w:val="17"/>
                                </w:rPr>
                              </w:pPr>
                              <w:r>
                                <w:rPr>
                                  <w:rFonts w:ascii="Arial Narrow"/>
                                  <w:spacing w:val="-6"/>
                                  <w:sz w:val="17"/>
                                </w:rPr>
                                <w:t>ADC-</w:t>
                              </w:r>
                              <w:r>
                                <w:rPr>
                                  <w:rFonts w:ascii="Arial Narrow"/>
                                  <w:spacing w:val="-5"/>
                                  <w:sz w:val="17"/>
                                </w:rPr>
                                <w:t>I2</w:t>
                              </w:r>
                            </w:p>
                          </w:txbxContent>
                        </wps:txbx>
                        <wps:bodyPr wrap="square" lIns="0" tIns="0" rIns="0" bIns="0" rtlCol="0">
                          <a:noAutofit/>
                        </wps:bodyPr>
                      </wps:wsp>
                      <wps:wsp>
                        <wps:cNvPr id="127" name="Textbox 127"/>
                        <wps:cNvSpPr txBox="1"/>
                        <wps:spPr>
                          <a:xfrm>
                            <a:off x="547121" y="1181856"/>
                            <a:ext cx="861060" cy="125730"/>
                          </a:xfrm>
                          <a:prstGeom prst="rect">
                            <a:avLst/>
                          </a:prstGeom>
                          <a:ln w="6663">
                            <a:solidFill>
                              <a:srgbClr val="000000"/>
                            </a:solidFill>
                            <a:prstDash val="solid"/>
                          </a:ln>
                        </wps:spPr>
                        <wps:txbx>
                          <w:txbxContent>
                            <w:p>
                              <w:pPr>
                                <w:spacing w:line="179" w:lineRule="exact" w:before="0"/>
                                <w:ind w:left="442" w:right="439" w:firstLine="0"/>
                                <w:jc w:val="center"/>
                                <w:rPr>
                                  <w:rFonts w:ascii="Arial Narrow"/>
                                  <w:sz w:val="17"/>
                                </w:rPr>
                              </w:pPr>
                              <w:r>
                                <w:rPr>
                                  <w:rFonts w:ascii="Arial Narrow"/>
                                  <w:spacing w:val="-6"/>
                                  <w:sz w:val="17"/>
                                </w:rPr>
                                <w:t>ADC-</w:t>
                              </w:r>
                              <w:r>
                                <w:rPr>
                                  <w:rFonts w:ascii="Arial Narrow"/>
                                  <w:spacing w:val="-5"/>
                                  <w:sz w:val="17"/>
                                </w:rPr>
                                <w:t>I1</w:t>
                              </w:r>
                            </w:p>
                          </w:txbxContent>
                        </wps:txbx>
                        <wps:bodyPr wrap="square" lIns="0" tIns="0" rIns="0" bIns="0" rtlCol="0">
                          <a:noAutofit/>
                        </wps:bodyPr>
                      </wps:wsp>
                      <wps:wsp>
                        <wps:cNvPr id="128" name="Textbox 128"/>
                        <wps:cNvSpPr txBox="1"/>
                        <wps:spPr>
                          <a:xfrm>
                            <a:off x="2023112" y="2469620"/>
                            <a:ext cx="1849120" cy="429895"/>
                          </a:xfrm>
                          <a:prstGeom prst="rect">
                            <a:avLst/>
                          </a:prstGeom>
                          <a:ln w="6658">
                            <a:solidFill>
                              <a:srgbClr val="000000"/>
                            </a:solidFill>
                            <a:prstDash val="solid"/>
                          </a:ln>
                        </wps:spPr>
                        <wps:txbx>
                          <w:txbxContent>
                            <w:p>
                              <w:pPr>
                                <w:spacing w:line="240" w:lineRule="auto" w:before="5"/>
                                <w:rPr>
                                  <w:sz w:val="19"/>
                                </w:rPr>
                              </w:pPr>
                            </w:p>
                            <w:p>
                              <w:pPr>
                                <w:spacing w:before="0"/>
                                <w:ind w:left="1038" w:right="1038" w:firstLine="0"/>
                                <w:jc w:val="center"/>
                                <w:rPr>
                                  <w:rFonts w:ascii="Arial Narrow"/>
                                  <w:sz w:val="17"/>
                                </w:rPr>
                              </w:pPr>
                              <w:r>
                                <w:rPr>
                                  <w:rFonts w:ascii="Arial Narrow"/>
                                  <w:spacing w:val="-4"/>
                                  <w:sz w:val="17"/>
                                </w:rPr>
                                <w:t>Control</w:t>
                              </w:r>
                              <w:r>
                                <w:rPr>
                                  <w:rFonts w:ascii="Arial Narrow"/>
                                  <w:spacing w:val="2"/>
                                  <w:sz w:val="17"/>
                                </w:rPr>
                                <w:t> </w:t>
                              </w:r>
                              <w:r>
                                <w:rPr>
                                  <w:rFonts w:ascii="Arial Narrow"/>
                                  <w:spacing w:val="-2"/>
                                  <w:sz w:val="17"/>
                                </w:rPr>
                                <w:t>Logic</w:t>
                              </w:r>
                            </w:p>
                          </w:txbxContent>
                        </wps:txbx>
                        <wps:bodyPr wrap="square" lIns="0" tIns="0" rIns="0" bIns="0" rtlCol="0">
                          <a:noAutofit/>
                        </wps:bodyPr>
                      </wps:wsp>
                      <wps:wsp>
                        <wps:cNvPr id="129" name="Textbox 129"/>
                        <wps:cNvSpPr txBox="1"/>
                        <wps:spPr>
                          <a:xfrm>
                            <a:off x="4121655" y="2748517"/>
                            <a:ext cx="659130" cy="277495"/>
                          </a:xfrm>
                          <a:prstGeom prst="rect">
                            <a:avLst/>
                          </a:prstGeom>
                          <a:ln w="6641">
                            <a:solidFill>
                              <a:srgbClr val="000000"/>
                            </a:solidFill>
                            <a:prstDash val="solid"/>
                          </a:ln>
                        </wps:spPr>
                        <wps:txbx>
                          <w:txbxContent>
                            <w:p>
                              <w:pPr>
                                <w:spacing w:before="103"/>
                                <w:ind w:left="346" w:right="345" w:firstLine="0"/>
                                <w:jc w:val="center"/>
                                <w:rPr>
                                  <w:rFonts w:ascii="Arial Narrow"/>
                                  <w:sz w:val="17"/>
                                </w:rPr>
                              </w:pPr>
                              <w:r>
                                <w:rPr>
                                  <w:rFonts w:ascii="Arial Narrow"/>
                                  <w:spacing w:val="-5"/>
                                  <w:sz w:val="17"/>
                                </w:rPr>
                                <w:t>DMA</w:t>
                              </w:r>
                            </w:p>
                          </w:txbxContent>
                        </wps:txbx>
                        <wps:bodyPr wrap="square" lIns="0" tIns="0" rIns="0" bIns="0" rtlCol="0">
                          <a:noAutofit/>
                        </wps:bodyPr>
                      </wps:wsp>
                      <wps:wsp>
                        <wps:cNvPr id="130" name="Textbox 130"/>
                        <wps:cNvSpPr txBox="1"/>
                        <wps:spPr>
                          <a:xfrm>
                            <a:off x="547121" y="2469620"/>
                            <a:ext cx="861060" cy="251460"/>
                          </a:xfrm>
                          <a:prstGeom prst="rect">
                            <a:avLst/>
                          </a:prstGeom>
                          <a:ln w="6653">
                            <a:solidFill>
                              <a:srgbClr val="000000"/>
                            </a:solidFill>
                            <a:prstDash val="solid"/>
                          </a:ln>
                        </wps:spPr>
                        <wps:txbx>
                          <w:txbxContent>
                            <w:p>
                              <w:pPr>
                                <w:spacing w:before="83"/>
                                <w:ind w:left="57" w:right="0" w:firstLine="0"/>
                                <w:jc w:val="left"/>
                                <w:rPr>
                                  <w:rFonts w:ascii="Arial Narrow"/>
                                  <w:sz w:val="17"/>
                                </w:rPr>
                              </w:pPr>
                              <w:r>
                                <w:rPr>
                                  <w:rFonts w:ascii="Arial Narrow"/>
                                  <w:spacing w:val="-5"/>
                                  <w:sz w:val="17"/>
                                </w:rPr>
                                <w:t>Temperature</w:t>
                              </w:r>
                              <w:r>
                                <w:rPr>
                                  <w:rFonts w:ascii="Arial Narrow"/>
                                  <w:spacing w:val="10"/>
                                  <w:sz w:val="17"/>
                                </w:rPr>
                                <w:t> </w:t>
                              </w:r>
                              <w:r>
                                <w:rPr>
                                  <w:rFonts w:ascii="Arial Narrow"/>
                                  <w:spacing w:val="-2"/>
                                  <w:sz w:val="17"/>
                                </w:rPr>
                                <w:t>Sensor</w:t>
                              </w:r>
                            </w:p>
                          </w:txbxContent>
                        </wps:txbx>
                        <wps:bodyPr wrap="square" lIns="0" tIns="0" rIns="0" bIns="0" rtlCol="0">
                          <a:noAutofit/>
                        </wps:bodyPr>
                      </wps:wsp>
                      <wps:wsp>
                        <wps:cNvPr id="131" name="Textbox 131"/>
                        <wps:cNvSpPr txBox="1"/>
                        <wps:spPr>
                          <a:xfrm>
                            <a:off x="4121655" y="2345410"/>
                            <a:ext cx="659130" cy="302895"/>
                          </a:xfrm>
                          <a:prstGeom prst="rect">
                            <a:avLst/>
                          </a:prstGeom>
                          <a:ln w="6637">
                            <a:solidFill>
                              <a:srgbClr val="000000"/>
                            </a:solidFill>
                            <a:prstDash val="solid"/>
                          </a:ln>
                        </wps:spPr>
                        <wps:txbx>
                          <w:txbxContent>
                            <w:p>
                              <w:pPr>
                                <w:spacing w:before="123"/>
                                <w:ind w:left="124" w:right="0" w:firstLine="0"/>
                                <w:jc w:val="left"/>
                                <w:rPr>
                                  <w:rFonts w:ascii="Arial Narrow"/>
                                  <w:sz w:val="17"/>
                                </w:rPr>
                              </w:pPr>
                              <w:r>
                                <w:rPr>
                                  <w:rFonts w:ascii="Arial Narrow"/>
                                  <w:spacing w:val="-2"/>
                                  <w:sz w:val="17"/>
                                </w:rPr>
                                <w:t>SPI</w:t>
                              </w:r>
                              <w:r>
                                <w:rPr>
                                  <w:rFonts w:ascii="Arial Narrow"/>
                                  <w:spacing w:val="-6"/>
                                  <w:sz w:val="17"/>
                                </w:rPr>
                                <w:t> </w:t>
                              </w:r>
                              <w:r>
                                <w:rPr>
                                  <w:rFonts w:ascii="Arial Narrow"/>
                                  <w:spacing w:val="-2"/>
                                  <w:sz w:val="17"/>
                                </w:rPr>
                                <w:t>Interface</w:t>
                              </w:r>
                            </w:p>
                          </w:txbxContent>
                        </wps:txbx>
                        <wps:bodyPr wrap="square" lIns="0" tIns="0" rIns="0" bIns="0" rtlCol="0">
                          <a:noAutofit/>
                        </wps:bodyPr>
                      </wps:wsp>
                      <wps:wsp>
                        <wps:cNvPr id="132" name="Textbox 132"/>
                        <wps:cNvSpPr txBox="1"/>
                        <wps:spPr>
                          <a:xfrm>
                            <a:off x="547121" y="1685527"/>
                            <a:ext cx="861060" cy="127000"/>
                          </a:xfrm>
                          <a:prstGeom prst="rect">
                            <a:avLst/>
                          </a:prstGeom>
                          <a:ln w="6663">
                            <a:solidFill>
                              <a:srgbClr val="000000"/>
                            </a:solidFill>
                            <a:prstDash val="solid"/>
                          </a:ln>
                        </wps:spPr>
                        <wps:txbx>
                          <w:txbxContent>
                            <w:p>
                              <w:pPr>
                                <w:spacing w:line="179" w:lineRule="exact" w:before="0"/>
                                <w:ind w:left="442" w:right="0" w:firstLine="0"/>
                                <w:jc w:val="left"/>
                                <w:rPr>
                                  <w:rFonts w:ascii="Arial Narrow"/>
                                  <w:sz w:val="17"/>
                                </w:rPr>
                              </w:pPr>
                              <w:r>
                                <w:rPr>
                                  <w:rFonts w:ascii="Arial Narrow"/>
                                  <w:spacing w:val="-6"/>
                                  <w:sz w:val="17"/>
                                </w:rPr>
                                <w:t>ADC-</w:t>
                              </w:r>
                              <w:r>
                                <w:rPr>
                                  <w:rFonts w:ascii="Arial Narrow"/>
                                  <w:spacing w:val="-5"/>
                                  <w:sz w:val="17"/>
                                </w:rPr>
                                <w:t>IN</w:t>
                              </w:r>
                            </w:p>
                          </w:txbxContent>
                        </wps:txbx>
                        <wps:bodyPr wrap="square" lIns="0" tIns="0" rIns="0" bIns="0" rtlCol="0">
                          <a:noAutofit/>
                        </wps:bodyPr>
                      </wps:wsp>
                      <wps:wsp>
                        <wps:cNvPr id="133" name="Textbox 133"/>
                        <wps:cNvSpPr txBox="1"/>
                        <wps:spPr>
                          <a:xfrm>
                            <a:off x="2926843" y="1411215"/>
                            <a:ext cx="1061085" cy="405130"/>
                          </a:xfrm>
                          <a:prstGeom prst="rect">
                            <a:avLst/>
                          </a:prstGeom>
                          <a:ln w="6645">
                            <a:solidFill>
                              <a:srgbClr val="000000"/>
                            </a:solidFill>
                            <a:prstDash val="solid"/>
                          </a:ln>
                        </wps:spPr>
                        <wps:txbx>
                          <w:txbxContent>
                            <w:p>
                              <w:pPr>
                                <w:spacing w:line="252" w:lineRule="auto" w:before="55"/>
                                <w:ind w:left="226" w:right="224" w:firstLine="0"/>
                                <w:jc w:val="center"/>
                                <w:rPr>
                                  <w:rFonts w:ascii="Arial Narrow"/>
                                  <w:sz w:val="14"/>
                                </w:rPr>
                              </w:pPr>
                              <w:r>
                                <w:rPr>
                                  <w:rFonts w:ascii="Arial Narrow"/>
                                  <w:spacing w:val="-2"/>
                                  <w:sz w:val="14"/>
                                </w:rPr>
                                <w:t>Measure</w:t>
                              </w:r>
                              <w:r>
                                <w:rPr>
                                  <w:rFonts w:ascii="Arial Narrow"/>
                                  <w:spacing w:val="-6"/>
                                  <w:sz w:val="14"/>
                                </w:rPr>
                                <w:t> </w:t>
                              </w:r>
                              <w:r>
                                <w:rPr>
                                  <w:rFonts w:ascii="Arial Narrow"/>
                                  <w:spacing w:val="-2"/>
                                  <w:sz w:val="14"/>
                                </w:rPr>
                                <w:t>and</w:t>
                              </w:r>
                              <w:r>
                                <w:rPr>
                                  <w:rFonts w:ascii="Arial Narrow"/>
                                  <w:spacing w:val="-6"/>
                                  <w:sz w:val="14"/>
                                </w:rPr>
                                <w:t> </w:t>
                              </w:r>
                              <w:r>
                                <w:rPr>
                                  <w:rFonts w:ascii="Arial Narrow"/>
                                  <w:spacing w:val="-2"/>
                                  <w:sz w:val="14"/>
                                </w:rPr>
                                <w:t>Monitoring</w:t>
                              </w:r>
                              <w:r>
                                <w:rPr>
                                  <w:rFonts w:ascii="Arial Narrow"/>
                                  <w:spacing w:val="40"/>
                                  <w:sz w:val="14"/>
                                </w:rPr>
                                <w:t> </w:t>
                              </w:r>
                              <w:r>
                                <w:rPr>
                                  <w:rFonts w:ascii="Arial Narrow"/>
                                  <w:sz w:val="14"/>
                                </w:rPr>
                                <w:t>(V/I/rms</w:t>
                              </w:r>
                              <w:r>
                                <w:rPr>
                                  <w:rFonts w:ascii="Arial Narrow"/>
                                  <w:spacing w:val="-8"/>
                                  <w:sz w:val="14"/>
                                </w:rPr>
                                <w:t> </w:t>
                              </w:r>
                              <w:r>
                                <w:rPr>
                                  <w:rFonts w:ascii="Arial Narrow"/>
                                  <w:sz w:val="14"/>
                                </w:rPr>
                                <w:t>/</w:t>
                              </w:r>
                              <w:r>
                                <w:rPr>
                                  <w:rFonts w:ascii="Arial Narrow"/>
                                  <w:spacing w:val="-8"/>
                                  <w:sz w:val="14"/>
                                </w:rPr>
                                <w:t> </w:t>
                              </w:r>
                              <w:r>
                                <w:rPr>
                                  <w:rFonts w:ascii="Arial Narrow"/>
                                  <w:sz w:val="14"/>
                                </w:rPr>
                                <w:t>SAG</w:t>
                              </w:r>
                              <w:r>
                                <w:rPr>
                                  <w:rFonts w:ascii="Arial Narrow"/>
                                  <w:spacing w:val="-8"/>
                                  <w:sz w:val="14"/>
                                </w:rPr>
                                <w:t> </w:t>
                              </w:r>
                              <w:r>
                                <w:rPr>
                                  <w:rFonts w:ascii="Arial Narrow"/>
                                  <w:sz w:val="14"/>
                                </w:rPr>
                                <w:t>/</w:t>
                              </w:r>
                              <w:r>
                                <w:rPr>
                                  <w:rFonts w:ascii="Arial Narrow"/>
                                  <w:spacing w:val="-8"/>
                                  <w:sz w:val="14"/>
                                </w:rPr>
                                <w:t> </w:t>
                              </w:r>
                              <w:r>
                                <w:rPr>
                                  <w:rFonts w:ascii="Arial Narrow"/>
                                  <w:sz w:val="14"/>
                                </w:rPr>
                                <w:t>Phase</w:t>
                              </w:r>
                              <w:r>
                                <w:rPr>
                                  <w:rFonts w:ascii="Arial Narrow"/>
                                  <w:spacing w:val="-8"/>
                                  <w:sz w:val="14"/>
                                </w:rPr>
                                <w:t> </w:t>
                              </w:r>
                              <w:r>
                                <w:rPr>
                                  <w:rFonts w:ascii="Arial Narrow"/>
                                  <w:sz w:val="14"/>
                                </w:rPr>
                                <w:t>/</w:t>
                              </w:r>
                              <w:r>
                                <w:rPr>
                                  <w:rFonts w:ascii="Arial Narrow"/>
                                  <w:spacing w:val="40"/>
                                  <w:sz w:val="14"/>
                                </w:rPr>
                                <w:t> </w:t>
                              </w:r>
                              <w:r>
                                <w:rPr>
                                  <w:rFonts w:ascii="Arial Narrow"/>
                                  <w:spacing w:val="-2"/>
                                  <w:sz w:val="14"/>
                                </w:rPr>
                                <w:t>Frequency)</w:t>
                              </w:r>
                            </w:p>
                          </w:txbxContent>
                        </wps:txbx>
                        <wps:bodyPr wrap="square" lIns="0" tIns="0" rIns="0" bIns="0" rtlCol="0">
                          <a:noAutofit/>
                        </wps:bodyPr>
                      </wps:wsp>
                      <wps:wsp>
                        <wps:cNvPr id="134" name="Textbox 134"/>
                        <wps:cNvSpPr txBox="1"/>
                        <wps:spPr>
                          <a:xfrm>
                            <a:off x="544063" y="927335"/>
                            <a:ext cx="861060" cy="176530"/>
                          </a:xfrm>
                          <a:prstGeom prst="rect">
                            <a:avLst/>
                          </a:prstGeom>
                          <a:ln w="6660">
                            <a:solidFill>
                              <a:srgbClr val="000000"/>
                            </a:solidFill>
                            <a:prstDash val="solid"/>
                          </a:ln>
                        </wps:spPr>
                        <wps:txbx>
                          <w:txbxContent>
                            <w:p>
                              <w:pPr>
                                <w:spacing w:before="25"/>
                                <w:ind w:left="174" w:right="0" w:firstLine="0"/>
                                <w:jc w:val="left"/>
                                <w:rPr>
                                  <w:rFonts w:ascii="Arial Narrow"/>
                                  <w:sz w:val="17"/>
                                </w:rPr>
                              </w:pPr>
                              <w:r>
                                <w:rPr>
                                  <w:rFonts w:ascii="Arial Narrow"/>
                                  <w:spacing w:val="-4"/>
                                  <w:sz w:val="17"/>
                                </w:rPr>
                                <w:t>Current</w:t>
                              </w:r>
                              <w:r>
                                <w:rPr>
                                  <w:rFonts w:ascii="Arial Narrow"/>
                                  <w:spacing w:val="1"/>
                                  <w:sz w:val="17"/>
                                </w:rPr>
                                <w:t> </w:t>
                              </w:r>
                              <w:r>
                                <w:rPr>
                                  <w:rFonts w:ascii="Arial Narrow"/>
                                  <w:spacing w:val="-2"/>
                                  <w:sz w:val="17"/>
                                </w:rPr>
                                <w:t>Detector</w:t>
                              </w:r>
                            </w:p>
                          </w:txbxContent>
                        </wps:txbx>
                        <wps:bodyPr wrap="square" lIns="0" tIns="0" rIns="0" bIns="0" rtlCol="0">
                          <a:noAutofit/>
                        </wps:bodyPr>
                      </wps:wsp>
                      <wps:wsp>
                        <wps:cNvPr id="135" name="Textbox 135"/>
                        <wps:cNvSpPr txBox="1"/>
                        <wps:spPr>
                          <a:xfrm>
                            <a:off x="544063" y="620265"/>
                            <a:ext cx="861060" cy="252729"/>
                          </a:xfrm>
                          <a:prstGeom prst="rect">
                            <a:avLst/>
                          </a:prstGeom>
                          <a:ln w="6653">
                            <a:solidFill>
                              <a:srgbClr val="000000"/>
                            </a:solidFill>
                            <a:prstDash val="solid"/>
                          </a:ln>
                        </wps:spPr>
                        <wps:txbx>
                          <w:txbxContent>
                            <w:p>
                              <w:pPr>
                                <w:spacing w:line="178" w:lineRule="exact" w:before="0"/>
                                <w:ind w:left="294" w:right="0" w:firstLine="0"/>
                                <w:jc w:val="left"/>
                                <w:rPr>
                                  <w:rFonts w:ascii="Arial Narrow"/>
                                  <w:sz w:val="17"/>
                                </w:rPr>
                              </w:pPr>
                              <w:r>
                                <w:rPr>
                                  <w:rFonts w:ascii="Arial Narrow"/>
                                  <w:spacing w:val="-4"/>
                                  <w:sz w:val="17"/>
                                </w:rPr>
                                <w:t>Power</w:t>
                              </w:r>
                              <w:r>
                                <w:rPr>
                                  <w:rFonts w:ascii="Arial Narrow"/>
                                  <w:spacing w:val="-1"/>
                                  <w:sz w:val="17"/>
                                </w:rPr>
                                <w:t> </w:t>
                              </w:r>
                              <w:r>
                                <w:rPr>
                                  <w:rFonts w:ascii="Arial Narrow"/>
                                  <w:spacing w:val="-4"/>
                                  <w:sz w:val="17"/>
                                </w:rPr>
                                <w:t>Mode</w:t>
                              </w:r>
                            </w:p>
                            <w:p>
                              <w:pPr>
                                <w:spacing w:before="6"/>
                                <w:ind w:left="273" w:right="0" w:firstLine="0"/>
                                <w:jc w:val="left"/>
                                <w:rPr>
                                  <w:rFonts w:ascii="Arial Narrow"/>
                                  <w:sz w:val="17"/>
                                </w:rPr>
                              </w:pPr>
                              <w:r>
                                <w:rPr>
                                  <w:rFonts w:ascii="Arial Narrow"/>
                                  <w:spacing w:val="-2"/>
                                  <w:sz w:val="17"/>
                                </w:rPr>
                                <w:t>Configuration</w:t>
                              </w:r>
                            </w:p>
                          </w:txbxContent>
                        </wps:txbx>
                        <wps:bodyPr wrap="square" lIns="0" tIns="0" rIns="0" bIns="0" rtlCol="0">
                          <a:noAutofit/>
                        </wps:bodyPr>
                      </wps:wsp>
                      <wps:wsp>
                        <wps:cNvPr id="136" name="Textbox 136"/>
                        <wps:cNvSpPr txBox="1"/>
                        <wps:spPr>
                          <a:xfrm>
                            <a:off x="1800607" y="313942"/>
                            <a:ext cx="861060" cy="252729"/>
                          </a:xfrm>
                          <a:prstGeom prst="rect">
                            <a:avLst/>
                          </a:prstGeom>
                          <a:ln w="6653">
                            <a:solidFill>
                              <a:srgbClr val="000000"/>
                            </a:solidFill>
                            <a:prstDash val="solid"/>
                          </a:ln>
                        </wps:spPr>
                        <wps:txbx>
                          <w:txbxContent>
                            <w:p>
                              <w:pPr>
                                <w:spacing w:before="83"/>
                                <w:ind w:left="145" w:right="0" w:firstLine="0"/>
                                <w:jc w:val="left"/>
                                <w:rPr>
                                  <w:rFonts w:ascii="Arial Narrow"/>
                                  <w:sz w:val="17"/>
                                </w:rPr>
                              </w:pPr>
                              <w:r>
                                <w:rPr>
                                  <w:rFonts w:ascii="Arial Narrow"/>
                                  <w:spacing w:val="-5"/>
                                  <w:sz w:val="17"/>
                                </w:rPr>
                                <w:t>VDD18</w:t>
                              </w:r>
                              <w:r>
                                <w:rPr>
                                  <w:rFonts w:ascii="Arial Narrow"/>
                                  <w:sz w:val="17"/>
                                </w:rPr>
                                <w:t> </w:t>
                              </w:r>
                              <w:r>
                                <w:rPr>
                                  <w:rFonts w:ascii="Arial Narrow"/>
                                  <w:spacing w:val="-2"/>
                                  <w:sz w:val="17"/>
                                </w:rPr>
                                <w:t>Regulator</w:t>
                              </w:r>
                            </w:p>
                          </w:txbxContent>
                        </wps:txbx>
                        <wps:bodyPr wrap="square" lIns="0" tIns="0" rIns="0" bIns="0" rtlCol="0">
                          <a:noAutofit/>
                        </wps:bodyPr>
                      </wps:wsp>
                      <wps:wsp>
                        <wps:cNvPr id="137" name="Textbox 137"/>
                        <wps:cNvSpPr txBox="1"/>
                        <wps:spPr>
                          <a:xfrm>
                            <a:off x="547121" y="297185"/>
                            <a:ext cx="861060" cy="252729"/>
                          </a:xfrm>
                          <a:prstGeom prst="rect">
                            <a:avLst/>
                          </a:prstGeom>
                          <a:ln w="6653">
                            <a:solidFill>
                              <a:srgbClr val="000000"/>
                            </a:solidFill>
                            <a:prstDash val="solid"/>
                          </a:ln>
                        </wps:spPr>
                        <wps:txbx>
                          <w:txbxContent>
                            <w:p>
                              <w:pPr>
                                <w:spacing w:before="85"/>
                                <w:ind w:left="179" w:right="0" w:firstLine="0"/>
                                <w:jc w:val="left"/>
                                <w:rPr>
                                  <w:rFonts w:ascii="Arial Narrow"/>
                                  <w:sz w:val="17"/>
                                </w:rPr>
                              </w:pPr>
                              <w:r>
                                <w:rPr>
                                  <w:rFonts w:ascii="Arial Narrow"/>
                                  <w:spacing w:val="-4"/>
                                  <w:sz w:val="17"/>
                                </w:rPr>
                                <w:t>Power</w:t>
                              </w:r>
                              <w:r>
                                <w:rPr>
                                  <w:rFonts w:ascii="Arial Narrow"/>
                                  <w:spacing w:val="-2"/>
                                  <w:sz w:val="17"/>
                                </w:rPr>
                                <w:t> </w:t>
                              </w:r>
                              <w:r>
                                <w:rPr>
                                  <w:rFonts w:ascii="Arial Narrow"/>
                                  <w:spacing w:val="-4"/>
                                  <w:sz w:val="17"/>
                                </w:rPr>
                                <w:t>On</w:t>
                              </w:r>
                              <w:r>
                                <w:rPr>
                                  <w:rFonts w:ascii="Arial Narrow"/>
                                  <w:spacing w:val="-2"/>
                                  <w:sz w:val="17"/>
                                </w:rPr>
                                <w:t> </w:t>
                              </w:r>
                              <w:r>
                                <w:rPr>
                                  <w:rFonts w:ascii="Arial Narrow"/>
                                  <w:spacing w:val="-4"/>
                                  <w:sz w:val="17"/>
                                </w:rPr>
                                <w:t>Reset</w:t>
                              </w:r>
                            </w:p>
                          </w:txbxContent>
                        </wps:txbx>
                        <wps:bodyPr wrap="square" lIns="0" tIns="0" rIns="0" bIns="0" rtlCol="0">
                          <a:noAutofit/>
                        </wps:bodyPr>
                      </wps:wsp>
                    </wpg:wgp>
                  </a:graphicData>
                </a:graphic>
              </wp:anchor>
            </w:drawing>
          </mc:Choice>
          <mc:Fallback>
            <w:pict>
              <v:group style="position:absolute;margin-left:100.980118pt;margin-top:14.30996pt;width:410.7pt;height:251.9pt;mso-position-horizontal-relative:page;mso-position-vertical-relative:paragraph;z-index:15732736" id="docshapegroup12" coordorigin="2020,286" coordsize="8214,5038">
                <v:rect style="position:absolute;left:2499;top:553;width:7359;height:4766" id="docshape13" filled="false" stroked="true" strokeweight=".520866pt" strokecolor="#000000">
                  <v:stroke dashstyle="solid"/>
                </v:rect>
                <v:rect style="position:absolute;left:4818;top:1397;width:4844;height:3813" id="docshape14" filled="false" stroked="true" strokeweight=".519664pt" strokecolor="#000000">
                  <v:stroke dashstyle="solid"/>
                </v:rect>
                <v:shape style="position:absolute;left:5205;top:1499;width:4262;height:2478" id="docshape15" coordorigin="5206,1499" coordsize="4262,2478" path="m5206,3977l5981,3977,5981,1595,5206,1595,5206,3977xm6634,2233l8305,2233,8305,1595,6634,1595,6634,2233xm6634,3841l8299,3841,8299,3245,6634,3245,6634,3841xm8693,3087l9467,3087,9467,2411,8693,2411,8693,3087xm8693,2293l9467,2293,9467,1499,8693,1499,8693,2293xe" filled="false" stroked="true" strokeweight=".518044pt" strokecolor="#000000">
                  <v:path arrowok="t"/>
                  <v:stroke dashstyle="solid"/>
                </v:shape>
                <v:line style="position:absolute" from="4237,1905" to="5084,1905" stroked="true" strokeweight=".524941pt" strokecolor="#000000">
                  <v:stroke dashstyle="solid"/>
                </v:line>
                <v:shape style="position:absolute;left:5072;top:1860;width:134;height:90" id="docshape16" coordorigin="5072,1860" coordsize="134,90" path="m5072,1860l5072,1950,5206,1905,5072,1860xe" filled="true" fillcolor="#000000" stroked="false">
                  <v:path arrowok="t"/>
                  <v:fill type="solid"/>
                </v:shape>
                <v:line style="position:absolute" from="4237,2246" to="5084,2246" stroked="true" strokeweight=".524941pt" strokecolor="#000000">
                  <v:stroke dashstyle="solid"/>
                </v:line>
                <v:shape style="position:absolute;left:5072;top:2200;width:134;height:92" id="docshape17" coordorigin="5072,2200" coordsize="134,92" path="m5072,2200l5072,2291,5206,2246,5072,2200xe" filled="true" fillcolor="#000000" stroked="false">
                  <v:path arrowok="t"/>
                  <v:fill type="solid"/>
                </v:shape>
                <v:line style="position:absolute" from="4237,2444" to="5084,2444" stroked="true" strokeweight=".524941pt" strokecolor="#000000">
                  <v:stroke dashstyle="solid"/>
                </v:line>
                <v:shape style="position:absolute;left:5072;top:2399;width:134;height:92" id="docshape18" coordorigin="5072,2399" coordsize="134,92" path="m5072,2399l5072,2490,5206,2444,5072,2399xe" filled="true" fillcolor="#000000" stroked="false">
                  <v:path arrowok="t"/>
                  <v:fill type="solid"/>
                </v:shape>
                <v:line style="position:absolute" from="4237,2643" to="5084,2643" stroked="true" strokeweight=".524941pt" strokecolor="#000000">
                  <v:stroke dashstyle="solid"/>
                </v:line>
                <v:shape style="position:absolute;left:5072;top:2597;width:134;height:92" id="docshape19" coordorigin="5072,2597" coordsize="134,92" path="m5072,2597l5072,2688,5206,2643,5072,2597xe" filled="true" fillcolor="#000000" stroked="false">
                  <v:path arrowok="t"/>
                  <v:fill type="solid"/>
                </v:shape>
                <v:line style="position:absolute" from="4237,3035" to="5084,3035" stroked="true" strokeweight=".524941pt" strokecolor="#000000">
                  <v:stroke dashstyle="solid"/>
                </v:line>
                <v:shape style="position:absolute;left:5072;top:2988;width:134;height:93" id="docshape20" coordorigin="5072,2988" coordsize="134,93" path="m5072,2988l5072,3081,5206,3035,5072,2988xe" filled="true" fillcolor="#000000" stroked="false">
                  <v:path arrowok="t"/>
                  <v:fill type="solid"/>
                </v:shape>
                <v:line style="position:absolute" from="4237,3481" to="5084,3481" stroked="true" strokeweight=".524941pt" strokecolor="#000000">
                  <v:stroke dashstyle="solid"/>
                </v:line>
                <v:shape style="position:absolute;left:5072;top:3434;width:134;height:92" id="docshape21" coordorigin="5072,3435" coordsize="134,92" path="m5072,3435l5072,3526,5206,3480,5072,3435xe" filled="true" fillcolor="#000000" stroked="false">
                  <v:path arrowok="t"/>
                  <v:fill type="solid"/>
                </v:shape>
                <v:line style="position:absolute" from="4237,3679" to="5084,3679" stroked="true" strokeweight=".524941pt" strokecolor="#000000">
                  <v:stroke dashstyle="solid"/>
                </v:line>
                <v:shape style="position:absolute;left:5072;top:3634;width:134;height:90" id="docshape22" coordorigin="5072,3634" coordsize="134,90" path="m5072,3634l5072,3724,5206,3678,5072,3634xe" filled="true" fillcolor="#000000" stroked="false">
                  <v:path arrowok="t"/>
                  <v:fill type="solid"/>
                </v:shape>
                <v:line style="position:absolute" from="4237,3878" to="5084,3878" stroked="true" strokeweight=".524941pt" strokecolor="#000000">
                  <v:stroke dashstyle="solid"/>
                </v:line>
                <v:shape style="position:absolute;left:5072;top:3832;width:134;height:90" id="docshape23" coordorigin="5072,3832" coordsize="134,90" path="m5072,3832l5072,3922,5206,3878,5072,3832xe" filled="true" fillcolor="#000000" stroked="false">
                  <v:path arrowok="t"/>
                  <v:fill type="solid"/>
                </v:shape>
                <v:line style="position:absolute" from="4237,4373" to="5084,4373" stroked="true" strokeweight=".524941pt" strokecolor="#000000">
                  <v:stroke dashstyle="solid"/>
                </v:line>
                <v:shape style="position:absolute;left:5073;top:4327;width:132;height:92" id="docshape24" coordorigin="5074,4328" coordsize="132,92" path="m5074,4328l5074,4419,5206,4373,5074,4328xe" filled="true" fillcolor="#000000" stroked="false">
                  <v:path arrowok="t"/>
                  <v:fill type="solid"/>
                </v:shape>
                <v:line style="position:absolute" from="5593,4175" to="5593,4101" stroked="true" strokeweight=".511147pt" strokecolor="#000000">
                  <v:stroke dashstyle="solid"/>
                </v:line>
                <v:shape style="position:absolute;left:5548;top:3977;width:89;height:136" id="docshape25" coordorigin="5549,3977" coordsize="89,136" path="m5593,3977l5549,4113,5638,4113,5593,3977xe" filled="true" fillcolor="#000000" stroked="false">
                  <v:path arrowok="t"/>
                  <v:fill type="solid"/>
                </v:shape>
                <v:line style="position:absolute" from="5981,3481" to="6512,3481" stroked="true" strokeweight=".524941pt" strokecolor="#000000">
                  <v:stroke dashstyle="solid"/>
                </v:line>
                <v:shape style="position:absolute;left:6501;top:3434;width:132;height:92" id="docshape26" coordorigin="6502,3435" coordsize="132,92" path="m6502,3435l6502,3526,6634,3480,6502,3435xe" filled="true" fillcolor="#000000" stroked="false">
                  <v:path arrowok="t"/>
                  <v:fill type="solid"/>
                </v:shape>
                <v:line style="position:absolute" from="5981,2686" to="6523,2686" stroked="true" strokeweight=".524941pt" strokecolor="#000000">
                  <v:stroke dashstyle="solid"/>
                </v:line>
                <v:shape style="position:absolute;left:6512;top:2641;width:132;height:90" id="docshape27" coordorigin="6512,2642" coordsize="132,90" path="m6512,2642l6512,2732,6644,2686,6512,2642xe" filled="true" fillcolor="#000000" stroked="false">
                  <v:path arrowok="t"/>
                  <v:fill type="solid"/>
                </v:shape>
                <v:line style="position:absolute" from="5981,1893" to="6512,1893" stroked="true" strokeweight=".524941pt" strokecolor="#000000">
                  <v:stroke dashstyle="solid"/>
                </v:line>
                <v:shape style="position:absolute;left:6501;top:1847;width:132;height:92" id="docshape28" coordorigin="6502,1847" coordsize="132,92" path="m6502,1847l6502,1938,6634,1893,6502,1847xe" filled="true" fillcolor="#000000" stroked="false">
                  <v:path arrowok="t"/>
                  <v:fill type="solid"/>
                </v:shape>
                <v:line style="position:absolute" from="8305,1893" to="8570,1893" stroked="true" strokeweight=".524941pt" strokecolor="#000000">
                  <v:stroke dashstyle="solid"/>
                </v:line>
                <v:shape style="position:absolute;left:8559;top:1847;width:134;height:92" id="docshape29" coordorigin="8560,1847" coordsize="134,92" path="m8560,1847l8560,1938,8693,1893,8560,1847xe" filled="true" fillcolor="#000000" stroked="false">
                  <v:path arrowok="t"/>
                  <v:fill type="solid"/>
                </v:shape>
                <v:line style="position:absolute" from="8305,2686" to="8570,2686" stroked="true" strokeweight=".524941pt" strokecolor="#000000">
                  <v:stroke dashstyle="solid"/>
                </v:line>
                <v:shape style="position:absolute;left:8559;top:2641;width:134;height:90" id="docshape30" coordorigin="8560,2642" coordsize="134,90" path="m8560,2642l8560,2732,8693,2686,8560,2642xe" filled="true" fillcolor="#000000" stroked="false">
                  <v:path arrowok="t"/>
                  <v:fill type="solid"/>
                </v:shape>
                <v:line style="position:absolute" from="8237,4297" to="8382,4297" stroked="true" strokeweight=".524941pt" strokecolor="#000000">
                  <v:stroke dashstyle="solid"/>
                </v:line>
                <v:shape style="position:absolute;left:8116;top:4250;width:387;height:92" id="docshape31" coordorigin="8117,4251" coordsize="387,92" path="m8249,4251l8117,4296,8249,4342,8249,4251xm8503,4296l8370,4251,8370,4342,8503,4296xe" filled="true" fillcolor="#000000" stroked="false">
                  <v:path arrowok="t"/>
                  <v:fill type="solid"/>
                </v:shape>
                <v:line style="position:absolute" from="7408,3980" to="7408,4051" stroked="true" strokeweight=".511147pt" strokecolor="#000000">
                  <v:stroke dashstyle="solid"/>
                </v:line>
                <v:shape style="position:absolute;left:7364;top:3853;width:88;height:322" id="docshape32" coordorigin="7364,3854" coordsize="88,322" path="m7452,4038l7364,4038,7408,4175,7452,4038xm7452,3990l7408,3854,7364,3990,7452,3990xe" filled="true" fillcolor="#000000" stroked="false">
                  <v:path arrowok="t"/>
                  <v:fill type="solid"/>
                </v:shape>
                <v:shape style="position:absolute;left:6324;top:2885;width:189;height:1166" id="docshape33" coordorigin="6324,2885" coordsize="189,1166" path="m6324,4051l6324,2885,6512,2885e" filled="false" stroked="true" strokeweight=".511498pt" strokecolor="#000000">
                  <v:path arrowok="t"/>
                  <v:stroke dashstyle="solid"/>
                </v:shape>
                <v:shape style="position:absolute;left:6279;top:2839;width:354;height:1336" id="docshape34" coordorigin="6280,2840" coordsize="354,1336" path="m6368,4038l6280,4038,6324,4175,6368,4038xm6634,2885l6502,2840,6502,2930,6634,2885xe" filled="true" fillcolor="#000000" stroked="false">
                  <v:path arrowok="t"/>
                  <v:fill type="solid"/>
                </v:shape>
                <v:shape style="position:absolute;left:6091;top:2090;width:422;height:1960" id="docshape35" coordorigin="6091,2091" coordsize="422,1960" path="m6091,4051l6091,2091,6512,2091e" filled="false" stroked="true" strokeweight=".511756pt" strokecolor="#000000">
                  <v:path arrowok="t"/>
                  <v:stroke dashstyle="solid"/>
                </v:shape>
                <v:shape style="position:absolute;left:6046;top:2046;width:587;height:2129" id="docshape36" coordorigin="6047,2046" coordsize="587,2129" path="m6136,4038l6047,4038,6091,4175,6136,4038xm6634,2091l6502,2046,6502,2136,6634,2091xe" filled="true" fillcolor="#000000" stroked="false">
                  <v:path arrowok="t"/>
                  <v:fill type="solid"/>
                </v:shape>
                <v:rect style="position:absolute;left:7534;top:759;width:1355;height:398" id="docshape37" filled="false" stroked="true" strokeweight=".523849pt" strokecolor="#000000">
                  <v:stroke dashstyle="solid"/>
                </v:rect>
                <v:line style="position:absolute" from="8237,4694" to="8382,4694" stroked="true" strokeweight=".524941pt" strokecolor="#000000">
                  <v:stroke dashstyle="solid"/>
                </v:line>
                <v:shape style="position:absolute;left:8116;top:4648;width:387;height:90" id="docshape38" coordorigin="8117,4648" coordsize="387,90" path="m8249,4648l8117,4694,8249,4738,8249,4648xm8503,4694l8370,4648,8370,4738,8503,4694xe" filled="true" fillcolor="#000000" stroked="false">
                  <v:path arrowok="t"/>
                  <v:fill type="solid"/>
                </v:shape>
                <v:rect style="position:absolute;left:2887;top:4722;width:1355;height:398" id="docshape39" filled="false" stroked="true" strokeweight=".523849pt" strokecolor="#000000">
                  <v:stroke dashstyle="solid"/>
                </v:rect>
                <v:shape style="position:absolute;left:9661;top:3940;width:560;height:118" type="#_x0000_t75" id="docshape40" stroked="false">
                  <v:imagedata r:id="rId6" o:title=""/>
                </v:shape>
                <v:shape style="position:absolute;left:9661;top:4238;width:573;height:118" type="#_x0000_t75" id="docshape41" stroked="false">
                  <v:imagedata r:id="rId7" o:title=""/>
                </v:shape>
                <v:shape style="position:absolute;left:9661;top:4535;width:548;height:118" type="#_x0000_t75" id="docshape42" stroked="false">
                  <v:imagedata r:id="rId8" o:title=""/>
                </v:shape>
                <v:shape style="position:absolute;left:9661;top:4794;width:558;height:118" type="#_x0000_t75" id="docshape43" stroked="false">
                  <v:imagedata r:id="rId9" o:title=""/>
                </v:shape>
                <v:line style="position:absolute" from="2053,953" to="2729,953" stroked="true" strokeweight=".157077pt" strokecolor="#000000">
                  <v:stroke dashstyle="solid"/>
                </v:line>
                <v:shape style="position:absolute;left:2714;top:894;width:173;height:118" id="docshape44" coordorigin="2714,894" coordsize="173,118" path="m2714,894l2714,1012,2887,953,2714,894xe" filled="true" fillcolor="#000000" stroked="false">
                  <v:path arrowok="t"/>
                  <v:fill type="solid"/>
                </v:shape>
                <v:line style="position:absolute" from="2034,2263" to="2712,2263" stroked="true" strokeweight=".157077pt" strokecolor="#000000">
                  <v:stroke dashstyle="solid"/>
                </v:line>
                <v:shape style="position:absolute;left:2697;top:2203;width:172;height:118" id="docshape45" coordorigin="2698,2204" coordsize="172,118" path="m2698,2204l2698,2321,2869,2262,2698,2204xe" filled="true" fillcolor="#000000" stroked="false">
                  <v:path arrowok="t"/>
                  <v:fill type="solid"/>
                </v:shape>
                <v:line style="position:absolute" from="2020,3484" to="2729,3484" stroked="true" strokeweight=".157077pt" strokecolor="#000000">
                  <v:stroke dashstyle="solid"/>
                </v:line>
                <v:shape style="position:absolute;left:2714;top:3425;width:173;height:118" id="docshape46" coordorigin="2714,3425" coordsize="173,118" path="m2714,3425l2714,3543,2887,3484,2714,3425xe" filled="true" fillcolor="#000000" stroked="false">
                  <v:path arrowok="t"/>
                  <v:fill type="solid"/>
                </v:shape>
                <v:line style="position:absolute" from="2203,4921" to="2887,4921" stroked="true" strokeweight=".157077pt" strokecolor="#000000">
                  <v:stroke dashstyle="solid"/>
                </v:line>
                <v:shape style="position:absolute;left:2044;top:4861;width:173;height:118" id="docshape47" coordorigin="2045,4862" coordsize="173,118" path="m2218,4862l2045,4920,2218,4979,2218,4862xe" filled="true" fillcolor="#000000" stroked="false">
                  <v:path arrowok="t"/>
                  <v:fill type="solid"/>
                </v:shape>
                <v:line style="position:absolute" from="9467,1618" to="10061,1618" stroked="true" strokeweight=".157077pt" strokecolor="#000000">
                  <v:stroke dashstyle="solid"/>
                </v:line>
                <v:shape style="position:absolute;left:10047;top:1559;width:172;height:118" id="docshape48" coordorigin="10048,1559" coordsize="172,118" path="m10048,1559l10048,1677,10219,1618,10048,1559xe" filled="true" fillcolor="#000000" stroked="false">
                  <v:path arrowok="t"/>
                  <v:fill type="solid"/>
                </v:shape>
                <v:line style="position:absolute" from="9467,2530" to="10061,2530" stroked="true" strokeweight=".157077pt" strokecolor="#000000">
                  <v:stroke dashstyle="solid"/>
                </v:line>
                <v:shape style="position:absolute;left:10047;top:2471;width:172;height:118" id="docshape49" coordorigin="10048,2471" coordsize="172,118" path="m10048,2471l10048,2589,10219,2530,10048,2471xe" filled="true" fillcolor="#000000" stroked="false">
                  <v:path arrowok="t"/>
                  <v:fill type="solid"/>
                </v:shape>
                <v:line style="position:absolute" from="7766,763" to="7766,343" stroked="true" strokeweight=".152949pt" strokecolor="#000000">
                  <v:stroke dashstyle="solid"/>
                </v:line>
                <v:line style="position:absolute" from="8696,763" to="8696,343" stroked="true" strokeweight=".152949pt" strokecolor="#000000">
                  <v:stroke dashstyle="solid"/>
                </v:line>
                <v:rect style="position:absolute;left:8232;top:291;width:32;height:100" id="docshape50" filled="false" stroked="true" strokeweight=".153318pt" strokecolor="#000000">
                  <v:stroke dashstyle="solid"/>
                </v:rect>
                <v:line style="position:absolute" from="8309,391" to="8309,291" stroked="true" strokeweight=".152949pt" strokecolor="#000000">
                  <v:stroke dashstyle="solid"/>
                </v:line>
                <v:line style="position:absolute" from="7766,339" to="8194,339" stroked="true" strokeweight=".157077pt" strokecolor="#000000">
                  <v:stroke dashstyle="solid"/>
                </v:line>
                <v:line style="position:absolute" from="8309,339" to="8696,339" stroked="true" strokeweight=".157077pt" strokecolor="#000000">
                  <v:stroke dashstyle="solid"/>
                </v:line>
                <v:line style="position:absolute" from="8194,386" to="8194,286" stroked="true" strokeweight=".152949pt" strokecolor="#000000">
                  <v:stroke dashstyle="solid"/>
                </v:line>
                <v:line style="position:absolute" from="2034,2461" to="2712,2461" stroked="true" strokeweight=".157077pt" strokecolor="#000000">
                  <v:stroke dashstyle="solid"/>
                </v:line>
                <v:shape style="position:absolute;left:2697;top:2401;width:172;height:118" id="docshape51" coordorigin="2698,2402" coordsize="172,118" path="m2698,2402l2698,2519,2869,2460,2698,2402xe" filled="true" fillcolor="#000000" stroked="false">
                  <v:path arrowok="t"/>
                  <v:fill type="solid"/>
                </v:shape>
                <v:line style="position:absolute" from="2044,2660" to="2719,2660" stroked="true" strokeweight=".157077pt" strokecolor="#000000">
                  <v:stroke dashstyle="solid"/>
                </v:line>
                <v:shape style="position:absolute;left:2704;top:2600;width:173;height:118" id="docshape52" coordorigin="2705,2601" coordsize="173,118" path="m2705,2601l2705,2718,2878,2660,2705,2601xe" filled="true" fillcolor="#000000" stroked="false">
                  <v:path arrowok="t"/>
                  <v:fill type="solid"/>
                </v:shape>
                <v:line style="position:absolute" from="2020,3683" to="2729,3683" stroked="true" strokeweight=".157077pt" strokecolor="#000000">
                  <v:stroke dashstyle="solid"/>
                </v:line>
                <v:shape style="position:absolute;left:2714;top:3624;width:173;height:118" id="docshape53" coordorigin="2714,3624" coordsize="173,118" path="m2714,3624l2714,3742,2887,3683,2714,3624xe" filled="true" fillcolor="#000000" stroked="false">
                  <v:path arrowok="t"/>
                  <v:fill type="solid"/>
                </v:shape>
                <v:line style="position:absolute" from="2020,3856" to="2729,3856" stroked="true" strokeweight=".157077pt" strokecolor="#000000">
                  <v:stroke dashstyle="solid"/>
                </v:line>
                <v:shape style="position:absolute;left:2714;top:3797;width:173;height:118" id="docshape54" coordorigin="2714,3797" coordsize="173,118" path="m2714,3797l2714,3915,2887,3856,2714,3797xe" filled="true" fillcolor="#000000" stroked="false">
                  <v:path arrowok="t"/>
                  <v:fill type="solid"/>
                </v:shape>
                <v:line style="position:absolute" from="2052,3056" to="2729,3056" stroked="true" strokeweight=".157077pt" strokecolor="#000000">
                  <v:stroke dashstyle="solid"/>
                </v:line>
                <v:shape style="position:absolute;left:2714;top:2996;width:173;height:118" id="docshape55" coordorigin="2714,2997" coordsize="173,118" path="m2714,2997l2714,3114,2887,3056,2714,2997xe" filled="true" fillcolor="#000000" stroked="false">
                  <v:path arrowok="t"/>
                  <v:fill type="solid"/>
                </v:shape>
                <v:line style="position:absolute" from="9472,1816" to="10051,1816" stroked="true" strokeweight=".157077pt" strokecolor="#000000">
                  <v:stroke dashstyle="solid"/>
                </v:line>
                <v:shape style="position:absolute;left:10036;top:1757;width:172;height:118" id="docshape56" coordorigin="10037,1757" coordsize="172,118" path="m10037,1757l10037,1875,10208,1816,10037,1757xe" filled="true" fillcolor="#000000" stroked="false">
                  <v:path arrowok="t"/>
                  <v:fill type="solid"/>
                </v:shape>
                <v:line style="position:absolute" from="9472,2014" to="10061,2014" stroked="true" strokeweight=".157077pt" strokecolor="#000000">
                  <v:stroke dashstyle="solid"/>
                </v:line>
                <v:shape style="position:absolute;left:10047;top:1955;width:172;height:118" id="docshape57" coordorigin="10048,1955" coordsize="172,118" path="m10048,1955l10048,2073,10219,2014,10048,1955xe" filled="true" fillcolor="#000000" stroked="false">
                  <v:path arrowok="t"/>
                  <v:fill type="solid"/>
                </v:shape>
                <v:line style="position:absolute" from="9472,2221" to="10061,2221" stroked="true" strokeweight=".157077pt" strokecolor="#000000">
                  <v:stroke dashstyle="solid"/>
                </v:line>
                <v:shape style="position:absolute;left:10047;top:2161;width:172;height:118" id="docshape58" coordorigin="10048,2162" coordsize="172,118" path="m10048,2162l10048,2279,10219,2220,10048,2162xe" filled="true" fillcolor="#000000" stroked="false">
                  <v:path arrowok="t"/>
                  <v:fill type="solid"/>
                </v:shape>
                <v:line style="position:absolute" from="9472,2728" to="10051,2728" stroked="true" strokeweight=".157077pt" strokecolor="#000000">
                  <v:stroke dashstyle="solid"/>
                </v:line>
                <v:shape style="position:absolute;left:10036;top:2669;width:172;height:118" id="docshape59" coordorigin="10037,2669" coordsize="172,118" path="m10037,2669l10037,2787,10208,2728,10037,2669xe" filled="true" fillcolor="#000000" stroked="false">
                  <v:path arrowok="t"/>
                  <v:fill type="solid"/>
                </v:shape>
                <v:line style="position:absolute" from="9472,2927" to="10061,2927" stroked="true" strokeweight=".157077pt" strokecolor="#000000">
                  <v:stroke dashstyle="solid"/>
                </v:line>
                <v:shape style="position:absolute;left:10047;top:2868;width:172;height:118" id="docshape60" coordorigin="10048,2868" coordsize="172,118" path="m10048,2868l10048,2986,10219,2927,10048,2868xe" filled="true" fillcolor="#000000" stroked="false">
                  <v:path arrowok="t"/>
                  <v:fill type="solid"/>
                </v:shape>
                <v:line style="position:absolute" from="2035,1342" to="2719,1342" stroked="true" strokeweight=".157077pt" strokecolor="#000000">
                  <v:stroke dashstyle="solid"/>
                </v:line>
                <v:shape style="position:absolute;left:2704;top:1283;width:172;height:118" id="docshape61" coordorigin="2705,1283" coordsize="172,118" path="m2705,1283l2705,1401,2876,1342,2705,1283xe" filled="true" fillcolor="#000000" stroked="false">
                  <v:path arrowok="t"/>
                  <v:fill type="solid"/>
                </v:shape>
                <v:line style="position:absolute" from="2035,1541" to="2719,1541" stroked="true" strokeweight=".157077pt" strokecolor="#000000">
                  <v:stroke dashstyle="solid"/>
                </v:line>
                <v:shape style="position:absolute;left:2704;top:1482;width:172;height:118" id="docshape62" coordorigin="2705,1482" coordsize="172,118" path="m2705,1482l2705,1600,2876,1541,2705,1482xe" filled="true" fillcolor="#000000" stroked="false">
                  <v:path arrowok="t"/>
                  <v:fill type="solid"/>
                </v:shape>
                <v:line style="position:absolute" from="9539,3255" to="10057,3255" stroked="true" strokeweight=".157077pt" strokecolor="#000000">
                  <v:stroke dashstyle="solid"/>
                </v:line>
                <v:shape style="position:absolute;left:10042;top:3196;width:173;height:118" id="docshape63" coordorigin="10043,3196" coordsize="173,118" path="m10043,3196l10043,3314,10216,3255,10043,3196xe" filled="true" fillcolor="#000000" stroked="false">
                  <v:path arrowok="t"/>
                  <v:fill type="solid"/>
                </v:shape>
                <v:line style="position:absolute" from="9539,3453" to="10057,3453" stroked="true" strokeweight=".157077pt" strokecolor="#000000">
                  <v:stroke dashstyle="solid"/>
                </v:line>
                <v:shape style="position:absolute;left:10042;top:3394;width:173;height:118" id="docshape64" coordorigin="10043,3394" coordsize="173,118" path="m10043,3394l10043,3512,10216,3453,10043,3394xe" filled="true" fillcolor="#000000" stroked="false">
                  <v:path arrowok="t"/>
                  <v:fill type="solid"/>
                </v:shape>
                <v:line style="position:absolute" from="9539,3652" to="10057,3652" stroked="true" strokeweight=".157077pt" strokecolor="#000000">
                  <v:stroke dashstyle="solid"/>
                </v:line>
                <v:shape style="position:absolute;left:10042;top:3593;width:173;height:118" id="docshape65" coordorigin="10043,3593" coordsize="173,118" path="m10043,3593l10043,3711,10216,3652,10043,3593xe" filled="true" fillcolor="#000000" stroked="false">
                  <v:path arrowok="t"/>
                  <v:fill type="solid"/>
                </v:shape>
                <v:line style="position:absolute" from="9814,5111" to="10214,5111" stroked="true" strokeweight=".157077pt" strokecolor="#000000">
                  <v:stroke dashstyle="solid"/>
                </v:line>
                <v:shape style="position:absolute;left:9655;top:5052;width:173;height:118" id="docshape66" coordorigin="9655,5052" coordsize="173,118" path="m9828,5052l9655,5111,9828,5170,9828,5052xe" filled="true" fillcolor="#000000" stroked="false">
                  <v:path arrowok="t"/>
                  <v:fill type="solid"/>
                </v:shape>
                <v:shape style="position:absolute;left:8530;top:3185;width:1008;height:586" id="docshape67" coordorigin="8531,3185" coordsize="1008,586" path="m9036,3771l9539,3771,9539,3185,9036,3185,9036,3771xm8531,3770l9036,3770,9036,3185,8531,3185,8531,3770xe" filled="false" stroked="true" strokeweight=".518044pt" strokecolor="#000000">
                  <v:path arrowok="t"/>
                  <v:stroke dashstyle="solid"/>
                </v:shape>
                <v:shape style="position:absolute;left:7704;top:850;width:1038;height:193" type="#_x0000_t202" id="docshape68" filled="false" stroked="false">
                  <v:textbox inset="0,0,0,0">
                    <w:txbxContent>
                      <w:p>
                        <w:pPr>
                          <w:spacing w:line="193" w:lineRule="exact" w:before="0"/>
                          <w:ind w:left="0" w:right="0" w:firstLine="0"/>
                          <w:jc w:val="left"/>
                          <w:rPr>
                            <w:rFonts w:ascii="Arial Narrow"/>
                            <w:sz w:val="17"/>
                          </w:rPr>
                        </w:pPr>
                        <w:r>
                          <w:rPr>
                            <w:rFonts w:ascii="Arial Narrow"/>
                            <w:spacing w:val="-4"/>
                            <w:sz w:val="17"/>
                          </w:rPr>
                          <w:t>Crystal</w:t>
                        </w:r>
                        <w:r>
                          <w:rPr>
                            <w:rFonts w:ascii="Arial Narrow"/>
                            <w:spacing w:val="3"/>
                            <w:sz w:val="17"/>
                          </w:rPr>
                          <w:t> </w:t>
                        </w:r>
                        <w:r>
                          <w:rPr>
                            <w:rFonts w:ascii="Arial Narrow"/>
                            <w:spacing w:val="-2"/>
                            <w:sz w:val="17"/>
                          </w:rPr>
                          <w:t>Oscillator</w:t>
                        </w:r>
                      </w:p>
                    </w:txbxContent>
                  </v:textbox>
                  <w10:wrap type="none"/>
                </v:shape>
                <v:shape style="position:absolute;left:6705;top:1656;width:1547;height:497" type="#_x0000_t202" id="docshape69" filled="false" stroked="false">
                  <v:textbox inset="0,0,0,0">
                    <w:txbxContent>
                      <w:p>
                        <w:pPr>
                          <w:spacing w:line="252" w:lineRule="auto" w:before="0"/>
                          <w:ind w:left="0" w:right="18" w:hanging="3"/>
                          <w:jc w:val="center"/>
                          <w:rPr>
                            <w:rFonts w:ascii="Arial Narrow"/>
                            <w:sz w:val="14"/>
                          </w:rPr>
                        </w:pPr>
                        <w:r>
                          <w:rPr>
                            <w:rFonts w:ascii="Arial Narrow"/>
                            <w:sz w:val="14"/>
                          </w:rPr>
                          <w:t>Energy</w:t>
                        </w:r>
                        <w:r>
                          <w:rPr>
                            <w:rFonts w:ascii="Arial Narrow"/>
                            <w:spacing w:val="-8"/>
                            <w:sz w:val="14"/>
                          </w:rPr>
                          <w:t> </w:t>
                        </w:r>
                        <w:r>
                          <w:rPr>
                            <w:rFonts w:ascii="Arial Narrow"/>
                            <w:sz w:val="14"/>
                          </w:rPr>
                          <w:t>Metering</w:t>
                        </w:r>
                        <w:r>
                          <w:rPr>
                            <w:rFonts w:ascii="Arial Narrow"/>
                            <w:spacing w:val="40"/>
                            <w:sz w:val="14"/>
                          </w:rPr>
                          <w:t> </w:t>
                        </w:r>
                        <w:r>
                          <w:rPr>
                            <w:rFonts w:ascii="Arial Narrow"/>
                            <w:spacing w:val="-2"/>
                            <w:sz w:val="14"/>
                          </w:rPr>
                          <w:t>(Forward/Reverse</w:t>
                        </w:r>
                        <w:r>
                          <w:rPr>
                            <w:rFonts w:ascii="Arial Narrow"/>
                            <w:spacing w:val="40"/>
                            <w:sz w:val="14"/>
                          </w:rPr>
                          <w:t> </w:t>
                        </w:r>
                        <w:r>
                          <w:rPr>
                            <w:rFonts w:ascii="Arial Narrow"/>
                            <w:spacing w:val="-2"/>
                            <w:sz w:val="14"/>
                          </w:rPr>
                          <w:t>Active/Reactive/CF</w:t>
                        </w:r>
                        <w:r>
                          <w:rPr>
                            <w:rFonts w:ascii="Arial Narrow"/>
                            <w:spacing w:val="-6"/>
                            <w:sz w:val="14"/>
                          </w:rPr>
                          <w:t> </w:t>
                        </w:r>
                        <w:r>
                          <w:rPr>
                            <w:rFonts w:ascii="Arial Narrow"/>
                            <w:spacing w:val="-2"/>
                            <w:sz w:val="14"/>
                          </w:rPr>
                          <w:t>Generator)</w:t>
                        </w:r>
                      </w:p>
                    </w:txbxContent>
                  </v:textbox>
                  <w10:wrap type="none"/>
                </v:shape>
                <v:shape style="position:absolute;left:8862;top:1788;width:452;height:193" type="#_x0000_t202" id="docshape70" filled="false" stroked="false">
                  <v:textbox inset="0,0,0,0">
                    <w:txbxContent>
                      <w:p>
                        <w:pPr>
                          <w:spacing w:line="193" w:lineRule="exact" w:before="0"/>
                          <w:ind w:left="0" w:right="0" w:firstLine="0"/>
                          <w:jc w:val="left"/>
                          <w:rPr>
                            <w:rFonts w:ascii="Arial Narrow"/>
                            <w:sz w:val="17"/>
                          </w:rPr>
                        </w:pPr>
                        <w:r>
                          <w:rPr>
                            <w:rFonts w:ascii="Arial Narrow"/>
                            <w:spacing w:val="-4"/>
                            <w:sz w:val="17"/>
                          </w:rPr>
                          <w:t>CF </w:t>
                        </w:r>
                        <w:r>
                          <w:rPr>
                            <w:rFonts w:ascii="Arial Narrow"/>
                            <w:spacing w:val="-5"/>
                            <w:sz w:val="17"/>
                          </w:rPr>
                          <w:t>Out</w:t>
                        </w:r>
                      </w:p>
                    </w:txbxContent>
                  </v:textbox>
                  <w10:wrap type="none"/>
                </v:shape>
                <v:shape style="position:absolute;left:5455;top:2678;width:298;height:193" type="#_x0000_t202" id="docshape71" filled="false" stroked="false">
                  <v:textbox inset="0,0,0,0">
                    <w:txbxContent>
                      <w:p>
                        <w:pPr>
                          <w:spacing w:line="193" w:lineRule="exact" w:before="0"/>
                          <w:ind w:left="0" w:right="0" w:firstLine="0"/>
                          <w:jc w:val="left"/>
                          <w:rPr>
                            <w:rFonts w:ascii="Arial Narrow"/>
                            <w:sz w:val="17"/>
                          </w:rPr>
                        </w:pPr>
                        <w:r>
                          <w:rPr>
                            <w:rFonts w:ascii="Arial Narrow"/>
                            <w:spacing w:val="-5"/>
                            <w:sz w:val="17"/>
                          </w:rPr>
                          <w:t>DSP</w:t>
                        </w:r>
                      </w:p>
                    </w:txbxContent>
                  </v:textbox>
                  <w10:wrap type="none"/>
                </v:shape>
                <v:shape style="position:absolute;left:8814;top:2540;width:552;height:395" type="#_x0000_t202" id="docshape72" filled="false" stroked="false">
                  <v:textbox inset="0,0,0,0">
                    <w:txbxContent>
                      <w:p>
                        <w:pPr>
                          <w:spacing w:line="247" w:lineRule="auto" w:before="0"/>
                          <w:ind w:left="0" w:right="14" w:firstLine="127"/>
                          <w:jc w:val="left"/>
                          <w:rPr>
                            <w:rFonts w:ascii="Arial Narrow"/>
                            <w:sz w:val="17"/>
                          </w:rPr>
                        </w:pPr>
                        <w:r>
                          <w:rPr>
                            <w:rFonts w:ascii="Arial Narrow"/>
                            <w:spacing w:val="-4"/>
                            <w:sz w:val="17"/>
                          </w:rPr>
                          <w:t>Zero</w:t>
                        </w:r>
                        <w:r>
                          <w:rPr>
                            <w:rFonts w:ascii="Arial Narrow"/>
                            <w:spacing w:val="40"/>
                            <w:sz w:val="17"/>
                          </w:rPr>
                          <w:t> </w:t>
                        </w:r>
                        <w:r>
                          <w:rPr>
                            <w:rFonts w:ascii="Arial Narrow"/>
                            <w:spacing w:val="-4"/>
                            <w:sz w:val="17"/>
                          </w:rPr>
                          <w:t>Crossing</w:t>
                        </w:r>
                      </w:p>
                    </w:txbxContent>
                  </v:textbox>
                  <w10:wrap type="none"/>
                </v:shape>
                <v:shape style="position:absolute;left:6765;top:3370;width:1423;height:329" type="#_x0000_t202" id="docshape73" filled="false" stroked="false">
                  <v:textbox inset="0,0,0,0">
                    <w:txbxContent>
                      <w:p>
                        <w:pPr>
                          <w:spacing w:line="160" w:lineRule="exact" w:before="0"/>
                          <w:ind w:left="0" w:right="17" w:firstLine="0"/>
                          <w:jc w:val="center"/>
                          <w:rPr>
                            <w:rFonts w:ascii="Arial Narrow"/>
                            <w:sz w:val="14"/>
                          </w:rPr>
                        </w:pPr>
                        <w:r>
                          <w:rPr>
                            <w:rFonts w:ascii="Arial Narrow"/>
                            <w:spacing w:val="-2"/>
                            <w:sz w:val="14"/>
                          </w:rPr>
                          <w:t>Signal</w:t>
                        </w:r>
                        <w:r>
                          <w:rPr>
                            <w:rFonts w:ascii="Arial Narrow"/>
                            <w:spacing w:val="-4"/>
                            <w:sz w:val="14"/>
                          </w:rPr>
                          <w:t> </w:t>
                        </w:r>
                        <w:r>
                          <w:rPr>
                            <w:rFonts w:ascii="Arial Narrow"/>
                            <w:spacing w:val="-2"/>
                            <w:sz w:val="14"/>
                          </w:rPr>
                          <w:t>Analyzer</w:t>
                        </w:r>
                      </w:p>
                      <w:p>
                        <w:pPr>
                          <w:spacing w:before="7"/>
                          <w:ind w:left="0" w:right="18" w:firstLine="0"/>
                          <w:jc w:val="center"/>
                          <w:rPr>
                            <w:rFonts w:ascii="Arial Narrow"/>
                            <w:sz w:val="14"/>
                          </w:rPr>
                        </w:pPr>
                        <w:r>
                          <w:rPr>
                            <w:rFonts w:ascii="Arial Narrow"/>
                            <w:spacing w:val="-2"/>
                            <w:sz w:val="14"/>
                          </w:rPr>
                          <w:t>ADC</w:t>
                        </w:r>
                        <w:r>
                          <w:rPr>
                            <w:rFonts w:ascii="Arial Narrow"/>
                            <w:spacing w:val="-4"/>
                            <w:sz w:val="14"/>
                          </w:rPr>
                          <w:t> </w:t>
                        </w:r>
                        <w:r>
                          <w:rPr>
                            <w:rFonts w:ascii="Arial Narrow"/>
                            <w:spacing w:val="-2"/>
                            <w:sz w:val="14"/>
                          </w:rPr>
                          <w:t>Sample</w:t>
                        </w:r>
                        <w:r>
                          <w:rPr>
                            <w:rFonts w:ascii="Arial Narrow"/>
                            <w:spacing w:val="-5"/>
                            <w:sz w:val="14"/>
                          </w:rPr>
                          <w:t> </w:t>
                        </w:r>
                        <w:r>
                          <w:rPr>
                            <w:rFonts w:ascii="Arial Narrow"/>
                            <w:spacing w:val="-2"/>
                            <w:sz w:val="14"/>
                          </w:rPr>
                          <w:t>Capture /</w:t>
                        </w:r>
                        <w:r>
                          <w:rPr>
                            <w:rFonts w:ascii="Arial Narrow"/>
                            <w:spacing w:val="-3"/>
                            <w:sz w:val="14"/>
                          </w:rPr>
                          <w:t> </w:t>
                        </w:r>
                        <w:r>
                          <w:rPr>
                            <w:rFonts w:ascii="Arial Narrow"/>
                            <w:spacing w:val="-5"/>
                            <w:sz w:val="14"/>
                          </w:rPr>
                          <w:t>THD</w:t>
                        </w:r>
                      </w:p>
                    </w:txbxContent>
                  </v:textbox>
                  <w10:wrap type="none"/>
                </v:shape>
                <v:shape style="position:absolute;left:8622;top:3270;width:807;height:395" type="#_x0000_t202" id="docshape74" filled="false" stroked="false">
                  <v:textbox inset="0,0,0,0">
                    <w:txbxContent>
                      <w:p>
                        <w:pPr>
                          <w:spacing w:line="146" w:lineRule="exact" w:before="0"/>
                          <w:ind w:left="0" w:right="0" w:firstLine="0"/>
                          <w:jc w:val="left"/>
                          <w:rPr>
                            <w:rFonts w:ascii="Arial Narrow"/>
                            <w:sz w:val="17"/>
                          </w:rPr>
                        </w:pPr>
                        <w:r>
                          <w:rPr>
                            <w:rFonts w:ascii="Arial Narrow"/>
                            <w:spacing w:val="-4"/>
                            <w:sz w:val="17"/>
                          </w:rPr>
                          <w:t>Warn</w:t>
                        </w:r>
                      </w:p>
                      <w:p>
                        <w:pPr>
                          <w:tabs>
                            <w:tab w:pos="544" w:val="left" w:leader="none"/>
                          </w:tabs>
                          <w:spacing w:line="168" w:lineRule="auto" w:before="0"/>
                          <w:ind w:left="52" w:right="0" w:firstLine="0"/>
                          <w:jc w:val="left"/>
                          <w:rPr>
                            <w:rFonts w:ascii="Arial Narrow"/>
                            <w:sz w:val="17"/>
                          </w:rPr>
                        </w:pPr>
                        <w:r>
                          <w:rPr>
                            <w:rFonts w:ascii="Arial Narrow"/>
                            <w:spacing w:val="-5"/>
                            <w:position w:val="-9"/>
                            <w:sz w:val="17"/>
                          </w:rPr>
                          <w:t>Out</w:t>
                        </w:r>
                        <w:r>
                          <w:rPr>
                            <w:rFonts w:ascii="Arial Narrow"/>
                            <w:position w:val="-9"/>
                            <w:sz w:val="17"/>
                          </w:rPr>
                          <w:tab/>
                        </w:r>
                        <w:r>
                          <w:rPr>
                            <w:rFonts w:ascii="Arial Narrow"/>
                            <w:spacing w:val="-5"/>
                            <w:sz w:val="17"/>
                          </w:rPr>
                          <w:t>IRQ</w:t>
                        </w:r>
                      </w:p>
                    </w:txbxContent>
                  </v:textbox>
                  <w10:wrap type="none"/>
                </v:shape>
                <v:shape style="position:absolute;left:3007;top:4813;width:1134;height:193" type="#_x0000_t202" id="docshape75" filled="false" stroked="false">
                  <v:textbox inset="0,0,0,0">
                    <w:txbxContent>
                      <w:p>
                        <w:pPr>
                          <w:spacing w:line="193" w:lineRule="exact" w:before="0"/>
                          <w:ind w:left="0" w:right="0" w:firstLine="0"/>
                          <w:jc w:val="left"/>
                          <w:rPr>
                            <w:rFonts w:ascii="Arial Narrow"/>
                            <w:sz w:val="17"/>
                          </w:rPr>
                        </w:pPr>
                        <w:r>
                          <w:rPr>
                            <w:rFonts w:ascii="Arial Narrow"/>
                            <w:spacing w:val="-4"/>
                            <w:sz w:val="17"/>
                          </w:rPr>
                          <w:t>Reference</w:t>
                        </w:r>
                        <w:r>
                          <w:rPr>
                            <w:rFonts w:ascii="Arial Narrow"/>
                            <w:spacing w:val="2"/>
                            <w:sz w:val="17"/>
                          </w:rPr>
                          <w:t> </w:t>
                        </w:r>
                        <w:r>
                          <w:rPr>
                            <w:rFonts w:ascii="Arial Narrow"/>
                            <w:spacing w:val="-2"/>
                            <w:sz w:val="17"/>
                          </w:rPr>
                          <w:t>Voltage</w:t>
                        </w:r>
                      </w:p>
                    </w:txbxContent>
                  </v:textbox>
                  <w10:wrap type="none"/>
                </v:shape>
                <v:shape style="position:absolute;left:2881;top:3778;width:1356;height:198" type="#_x0000_t202" id="docshape76" filled="false" stroked="true" strokeweight=".524668pt" strokecolor="#000000">
                  <v:textbox inset="0,0,0,0">
                    <w:txbxContent>
                      <w:p>
                        <w:pPr>
                          <w:spacing w:line="180" w:lineRule="exact" w:before="0"/>
                          <w:ind w:left="426" w:right="0" w:firstLine="0"/>
                          <w:jc w:val="left"/>
                          <w:rPr>
                            <w:rFonts w:ascii="Arial Narrow"/>
                            <w:sz w:val="17"/>
                          </w:rPr>
                        </w:pPr>
                        <w:r>
                          <w:rPr>
                            <w:rFonts w:ascii="Arial Narrow"/>
                            <w:spacing w:val="-6"/>
                            <w:sz w:val="17"/>
                          </w:rPr>
                          <w:t>ADC-</w:t>
                        </w:r>
                        <w:r>
                          <w:rPr>
                            <w:rFonts w:ascii="Arial Narrow"/>
                            <w:spacing w:val="-5"/>
                            <w:sz w:val="17"/>
                          </w:rPr>
                          <w:t>V3</w:t>
                        </w:r>
                      </w:p>
                    </w:txbxContent>
                  </v:textbox>
                  <v:stroke dashstyle="solid"/>
                  <w10:wrap type="none"/>
                </v:shape>
                <v:shape style="position:absolute;left:2881;top:3578;width:1356;height:200" type="#_x0000_t202" id="docshape77" filled="false" stroked="true" strokeweight=".524665pt" strokecolor="#000000">
                  <v:textbox inset="0,0,0,0">
                    <w:txbxContent>
                      <w:p>
                        <w:pPr>
                          <w:spacing w:line="180" w:lineRule="exact" w:before="0"/>
                          <w:ind w:left="426" w:right="0" w:firstLine="0"/>
                          <w:jc w:val="left"/>
                          <w:rPr>
                            <w:rFonts w:ascii="Arial Narrow"/>
                            <w:sz w:val="17"/>
                          </w:rPr>
                        </w:pPr>
                        <w:r>
                          <w:rPr>
                            <w:rFonts w:ascii="Arial Narrow"/>
                            <w:spacing w:val="-6"/>
                            <w:sz w:val="17"/>
                          </w:rPr>
                          <w:t>ADC-</w:t>
                        </w:r>
                        <w:r>
                          <w:rPr>
                            <w:rFonts w:ascii="Arial Narrow"/>
                            <w:spacing w:val="-5"/>
                            <w:sz w:val="17"/>
                          </w:rPr>
                          <w:t>V2</w:t>
                        </w:r>
                      </w:p>
                    </w:txbxContent>
                  </v:textbox>
                  <v:stroke dashstyle="solid"/>
                  <w10:wrap type="none"/>
                </v:shape>
                <v:shape style="position:absolute;left:2881;top:3380;width:1356;height:198" type="#_x0000_t202" id="docshape78" filled="false" stroked="true" strokeweight=".524668pt" strokecolor="#000000">
                  <v:textbox inset="0,0,0,0">
                    <w:txbxContent>
                      <w:p>
                        <w:pPr>
                          <w:spacing w:line="180" w:lineRule="exact" w:before="0"/>
                          <w:ind w:left="426" w:right="0" w:firstLine="0"/>
                          <w:jc w:val="left"/>
                          <w:rPr>
                            <w:rFonts w:ascii="Arial Narrow"/>
                            <w:sz w:val="17"/>
                          </w:rPr>
                        </w:pPr>
                        <w:r>
                          <w:rPr>
                            <w:rFonts w:ascii="Arial Narrow"/>
                            <w:spacing w:val="-6"/>
                            <w:sz w:val="17"/>
                          </w:rPr>
                          <w:t>ADC-</w:t>
                        </w:r>
                        <w:r>
                          <w:rPr>
                            <w:rFonts w:ascii="Arial Narrow"/>
                            <w:spacing w:val="-5"/>
                            <w:sz w:val="17"/>
                          </w:rPr>
                          <w:t>V1</w:t>
                        </w:r>
                      </w:p>
                    </w:txbxContent>
                  </v:textbox>
                  <v:stroke dashstyle="solid"/>
                  <w10:wrap type="none"/>
                </v:shape>
                <v:shape style="position:absolute;left:2881;top:2543;width:1356;height:200" type="#_x0000_t202" id="docshape79" filled="false" stroked="true" strokeweight=".524665pt" strokecolor="#000000">
                  <v:textbox inset="0,0,0,0">
                    <w:txbxContent>
                      <w:p>
                        <w:pPr>
                          <w:spacing w:line="180" w:lineRule="exact" w:before="0"/>
                          <w:ind w:left="442" w:right="439" w:firstLine="0"/>
                          <w:jc w:val="center"/>
                          <w:rPr>
                            <w:rFonts w:ascii="Arial Narrow"/>
                            <w:sz w:val="17"/>
                          </w:rPr>
                        </w:pPr>
                        <w:r>
                          <w:rPr>
                            <w:rFonts w:ascii="Arial Narrow"/>
                            <w:spacing w:val="-6"/>
                            <w:sz w:val="17"/>
                          </w:rPr>
                          <w:t>ADC-</w:t>
                        </w:r>
                        <w:r>
                          <w:rPr>
                            <w:rFonts w:ascii="Arial Narrow"/>
                            <w:spacing w:val="-5"/>
                            <w:sz w:val="17"/>
                          </w:rPr>
                          <w:t>I3</w:t>
                        </w:r>
                      </w:p>
                    </w:txbxContent>
                  </v:textbox>
                  <v:stroke dashstyle="solid"/>
                  <w10:wrap type="none"/>
                </v:shape>
                <v:shape style="position:absolute;left:2881;top:2345;width:1356;height:198" type="#_x0000_t202" id="docshape80" filled="false" stroked="true" strokeweight=".524668pt" strokecolor="#000000">
                  <v:textbox inset="0,0,0,0">
                    <w:txbxContent>
                      <w:p>
                        <w:pPr>
                          <w:spacing w:line="179" w:lineRule="exact" w:before="0"/>
                          <w:ind w:left="442" w:right="439" w:firstLine="0"/>
                          <w:jc w:val="center"/>
                          <w:rPr>
                            <w:rFonts w:ascii="Arial Narrow"/>
                            <w:sz w:val="17"/>
                          </w:rPr>
                        </w:pPr>
                        <w:r>
                          <w:rPr>
                            <w:rFonts w:ascii="Arial Narrow"/>
                            <w:spacing w:val="-6"/>
                            <w:sz w:val="17"/>
                          </w:rPr>
                          <w:t>ADC-</w:t>
                        </w:r>
                        <w:r>
                          <w:rPr>
                            <w:rFonts w:ascii="Arial Narrow"/>
                            <w:spacing w:val="-5"/>
                            <w:sz w:val="17"/>
                          </w:rPr>
                          <w:t>I2</w:t>
                        </w:r>
                      </w:p>
                    </w:txbxContent>
                  </v:textbox>
                  <v:stroke dashstyle="solid"/>
                  <w10:wrap type="none"/>
                </v:shape>
                <v:shape style="position:absolute;left:2881;top:2147;width:1356;height:198" type="#_x0000_t202" id="docshape81" filled="false" stroked="true" strokeweight=".524668pt" strokecolor="#000000">
                  <v:textbox inset="0,0,0,0">
                    <w:txbxContent>
                      <w:p>
                        <w:pPr>
                          <w:spacing w:line="179" w:lineRule="exact" w:before="0"/>
                          <w:ind w:left="442" w:right="439" w:firstLine="0"/>
                          <w:jc w:val="center"/>
                          <w:rPr>
                            <w:rFonts w:ascii="Arial Narrow"/>
                            <w:sz w:val="17"/>
                          </w:rPr>
                        </w:pPr>
                        <w:r>
                          <w:rPr>
                            <w:rFonts w:ascii="Arial Narrow"/>
                            <w:spacing w:val="-6"/>
                            <w:sz w:val="17"/>
                          </w:rPr>
                          <w:t>ADC-</w:t>
                        </w:r>
                        <w:r>
                          <w:rPr>
                            <w:rFonts w:ascii="Arial Narrow"/>
                            <w:spacing w:val="-5"/>
                            <w:sz w:val="17"/>
                          </w:rPr>
                          <w:t>I1</w:t>
                        </w:r>
                      </w:p>
                    </w:txbxContent>
                  </v:textbox>
                  <v:stroke dashstyle="solid"/>
                  <w10:wrap type="none"/>
                </v:shape>
                <v:shape style="position:absolute;left:5205;top:4175;width:2912;height:677" type="#_x0000_t202" id="docshape82" filled="false" stroked="true" strokeweight=".524269pt" strokecolor="#000000">
                  <v:textbox inset="0,0,0,0">
                    <w:txbxContent>
                      <w:p>
                        <w:pPr>
                          <w:spacing w:line="240" w:lineRule="auto" w:before="5"/>
                          <w:rPr>
                            <w:sz w:val="19"/>
                          </w:rPr>
                        </w:pPr>
                      </w:p>
                      <w:p>
                        <w:pPr>
                          <w:spacing w:before="0"/>
                          <w:ind w:left="1038" w:right="1038" w:firstLine="0"/>
                          <w:jc w:val="center"/>
                          <w:rPr>
                            <w:rFonts w:ascii="Arial Narrow"/>
                            <w:sz w:val="17"/>
                          </w:rPr>
                        </w:pPr>
                        <w:r>
                          <w:rPr>
                            <w:rFonts w:ascii="Arial Narrow"/>
                            <w:spacing w:val="-4"/>
                            <w:sz w:val="17"/>
                          </w:rPr>
                          <w:t>Control</w:t>
                        </w:r>
                        <w:r>
                          <w:rPr>
                            <w:rFonts w:ascii="Arial Narrow"/>
                            <w:spacing w:val="2"/>
                            <w:sz w:val="17"/>
                          </w:rPr>
                          <w:t> </w:t>
                        </w:r>
                        <w:r>
                          <w:rPr>
                            <w:rFonts w:ascii="Arial Narrow"/>
                            <w:spacing w:val="-2"/>
                            <w:sz w:val="17"/>
                          </w:rPr>
                          <w:t>Logic</w:t>
                        </w:r>
                      </w:p>
                    </w:txbxContent>
                  </v:textbox>
                  <v:stroke dashstyle="solid"/>
                  <w10:wrap type="none"/>
                </v:shape>
                <v:shape style="position:absolute;left:8510;top:4614;width:1038;height:437" type="#_x0000_t202" id="docshape83" filled="false" stroked="true" strokeweight=".522958pt" strokecolor="#000000">
                  <v:textbox inset="0,0,0,0">
                    <w:txbxContent>
                      <w:p>
                        <w:pPr>
                          <w:spacing w:before="103"/>
                          <w:ind w:left="346" w:right="345" w:firstLine="0"/>
                          <w:jc w:val="center"/>
                          <w:rPr>
                            <w:rFonts w:ascii="Arial Narrow"/>
                            <w:sz w:val="17"/>
                          </w:rPr>
                        </w:pPr>
                        <w:r>
                          <w:rPr>
                            <w:rFonts w:ascii="Arial Narrow"/>
                            <w:spacing w:val="-5"/>
                            <w:sz w:val="17"/>
                          </w:rPr>
                          <w:t>DMA</w:t>
                        </w:r>
                      </w:p>
                    </w:txbxContent>
                  </v:textbox>
                  <v:stroke dashstyle="solid"/>
                  <w10:wrap type="none"/>
                </v:shape>
                <v:shape style="position:absolute;left:2881;top:4175;width:1356;height:396" type="#_x0000_t202" id="docshape84" filled="false" stroked="true" strokeweight=".523909pt" strokecolor="#000000">
                  <v:textbox inset="0,0,0,0">
                    <w:txbxContent>
                      <w:p>
                        <w:pPr>
                          <w:spacing w:before="83"/>
                          <w:ind w:left="57" w:right="0" w:firstLine="0"/>
                          <w:jc w:val="left"/>
                          <w:rPr>
                            <w:rFonts w:ascii="Arial Narrow"/>
                            <w:sz w:val="17"/>
                          </w:rPr>
                        </w:pPr>
                        <w:r>
                          <w:rPr>
                            <w:rFonts w:ascii="Arial Narrow"/>
                            <w:spacing w:val="-5"/>
                            <w:sz w:val="17"/>
                          </w:rPr>
                          <w:t>Temperature</w:t>
                        </w:r>
                        <w:r>
                          <w:rPr>
                            <w:rFonts w:ascii="Arial Narrow"/>
                            <w:spacing w:val="10"/>
                            <w:sz w:val="17"/>
                          </w:rPr>
                          <w:t> </w:t>
                        </w:r>
                        <w:r>
                          <w:rPr>
                            <w:rFonts w:ascii="Arial Narrow"/>
                            <w:spacing w:val="-2"/>
                            <w:sz w:val="17"/>
                          </w:rPr>
                          <w:t>Sensor</w:t>
                        </w:r>
                      </w:p>
                    </w:txbxContent>
                  </v:textbox>
                  <v:stroke dashstyle="solid"/>
                  <w10:wrap type="none"/>
                </v:shape>
                <v:shape style="position:absolute;left:8510;top:3979;width:1038;height:477" type="#_x0000_t202" id="docshape85" filled="false" stroked="true" strokeweight=".522645pt" strokecolor="#000000">
                  <v:textbox inset="0,0,0,0">
                    <w:txbxContent>
                      <w:p>
                        <w:pPr>
                          <w:spacing w:before="123"/>
                          <w:ind w:left="124" w:right="0" w:firstLine="0"/>
                          <w:jc w:val="left"/>
                          <w:rPr>
                            <w:rFonts w:ascii="Arial Narrow"/>
                            <w:sz w:val="17"/>
                          </w:rPr>
                        </w:pPr>
                        <w:r>
                          <w:rPr>
                            <w:rFonts w:ascii="Arial Narrow"/>
                            <w:spacing w:val="-2"/>
                            <w:sz w:val="17"/>
                          </w:rPr>
                          <w:t>SPI</w:t>
                        </w:r>
                        <w:r>
                          <w:rPr>
                            <w:rFonts w:ascii="Arial Narrow"/>
                            <w:spacing w:val="-6"/>
                            <w:sz w:val="17"/>
                          </w:rPr>
                          <w:t> </w:t>
                        </w:r>
                        <w:r>
                          <w:rPr>
                            <w:rFonts w:ascii="Arial Narrow"/>
                            <w:spacing w:val="-2"/>
                            <w:sz w:val="17"/>
                          </w:rPr>
                          <w:t>Interface</w:t>
                        </w:r>
                      </w:p>
                    </w:txbxContent>
                  </v:textbox>
                  <v:stroke dashstyle="solid"/>
                  <w10:wrap type="none"/>
                </v:shape>
                <v:shape style="position:absolute;left:2881;top:2940;width:1356;height:200" type="#_x0000_t202" id="docshape86" filled="false" stroked="true" strokeweight=".524665pt" strokecolor="#000000">
                  <v:textbox inset="0,0,0,0">
                    <w:txbxContent>
                      <w:p>
                        <w:pPr>
                          <w:spacing w:line="179" w:lineRule="exact" w:before="0"/>
                          <w:ind w:left="442" w:right="0" w:firstLine="0"/>
                          <w:jc w:val="left"/>
                          <w:rPr>
                            <w:rFonts w:ascii="Arial Narrow"/>
                            <w:sz w:val="17"/>
                          </w:rPr>
                        </w:pPr>
                        <w:r>
                          <w:rPr>
                            <w:rFonts w:ascii="Arial Narrow"/>
                            <w:spacing w:val="-6"/>
                            <w:sz w:val="17"/>
                          </w:rPr>
                          <w:t>ADC-</w:t>
                        </w:r>
                        <w:r>
                          <w:rPr>
                            <w:rFonts w:ascii="Arial Narrow"/>
                            <w:spacing w:val="-5"/>
                            <w:sz w:val="17"/>
                          </w:rPr>
                          <w:t>IN</w:t>
                        </w:r>
                      </w:p>
                    </w:txbxContent>
                  </v:textbox>
                  <v:stroke dashstyle="solid"/>
                  <w10:wrap type="none"/>
                </v:shape>
                <v:shape style="position:absolute;left:6628;top:2508;width:1671;height:638" type="#_x0000_t202" id="docshape87" filled="false" stroked="true" strokeweight=".523269pt" strokecolor="#000000">
                  <v:textbox inset="0,0,0,0">
                    <w:txbxContent>
                      <w:p>
                        <w:pPr>
                          <w:spacing w:line="252" w:lineRule="auto" w:before="55"/>
                          <w:ind w:left="226" w:right="224" w:firstLine="0"/>
                          <w:jc w:val="center"/>
                          <w:rPr>
                            <w:rFonts w:ascii="Arial Narrow"/>
                            <w:sz w:val="14"/>
                          </w:rPr>
                        </w:pPr>
                        <w:r>
                          <w:rPr>
                            <w:rFonts w:ascii="Arial Narrow"/>
                            <w:spacing w:val="-2"/>
                            <w:sz w:val="14"/>
                          </w:rPr>
                          <w:t>Measure</w:t>
                        </w:r>
                        <w:r>
                          <w:rPr>
                            <w:rFonts w:ascii="Arial Narrow"/>
                            <w:spacing w:val="-6"/>
                            <w:sz w:val="14"/>
                          </w:rPr>
                          <w:t> </w:t>
                        </w:r>
                        <w:r>
                          <w:rPr>
                            <w:rFonts w:ascii="Arial Narrow"/>
                            <w:spacing w:val="-2"/>
                            <w:sz w:val="14"/>
                          </w:rPr>
                          <w:t>and</w:t>
                        </w:r>
                        <w:r>
                          <w:rPr>
                            <w:rFonts w:ascii="Arial Narrow"/>
                            <w:spacing w:val="-6"/>
                            <w:sz w:val="14"/>
                          </w:rPr>
                          <w:t> </w:t>
                        </w:r>
                        <w:r>
                          <w:rPr>
                            <w:rFonts w:ascii="Arial Narrow"/>
                            <w:spacing w:val="-2"/>
                            <w:sz w:val="14"/>
                          </w:rPr>
                          <w:t>Monitoring</w:t>
                        </w:r>
                        <w:r>
                          <w:rPr>
                            <w:rFonts w:ascii="Arial Narrow"/>
                            <w:spacing w:val="40"/>
                            <w:sz w:val="14"/>
                          </w:rPr>
                          <w:t> </w:t>
                        </w:r>
                        <w:r>
                          <w:rPr>
                            <w:rFonts w:ascii="Arial Narrow"/>
                            <w:sz w:val="14"/>
                          </w:rPr>
                          <w:t>(V/I/rms</w:t>
                        </w:r>
                        <w:r>
                          <w:rPr>
                            <w:rFonts w:ascii="Arial Narrow"/>
                            <w:spacing w:val="-8"/>
                            <w:sz w:val="14"/>
                          </w:rPr>
                          <w:t> </w:t>
                        </w:r>
                        <w:r>
                          <w:rPr>
                            <w:rFonts w:ascii="Arial Narrow"/>
                            <w:sz w:val="14"/>
                          </w:rPr>
                          <w:t>/</w:t>
                        </w:r>
                        <w:r>
                          <w:rPr>
                            <w:rFonts w:ascii="Arial Narrow"/>
                            <w:spacing w:val="-8"/>
                            <w:sz w:val="14"/>
                          </w:rPr>
                          <w:t> </w:t>
                        </w:r>
                        <w:r>
                          <w:rPr>
                            <w:rFonts w:ascii="Arial Narrow"/>
                            <w:sz w:val="14"/>
                          </w:rPr>
                          <w:t>SAG</w:t>
                        </w:r>
                        <w:r>
                          <w:rPr>
                            <w:rFonts w:ascii="Arial Narrow"/>
                            <w:spacing w:val="-8"/>
                            <w:sz w:val="14"/>
                          </w:rPr>
                          <w:t> </w:t>
                        </w:r>
                        <w:r>
                          <w:rPr>
                            <w:rFonts w:ascii="Arial Narrow"/>
                            <w:sz w:val="14"/>
                          </w:rPr>
                          <w:t>/</w:t>
                        </w:r>
                        <w:r>
                          <w:rPr>
                            <w:rFonts w:ascii="Arial Narrow"/>
                            <w:spacing w:val="-8"/>
                            <w:sz w:val="14"/>
                          </w:rPr>
                          <w:t> </w:t>
                        </w:r>
                        <w:r>
                          <w:rPr>
                            <w:rFonts w:ascii="Arial Narrow"/>
                            <w:sz w:val="14"/>
                          </w:rPr>
                          <w:t>Phase</w:t>
                        </w:r>
                        <w:r>
                          <w:rPr>
                            <w:rFonts w:ascii="Arial Narrow"/>
                            <w:spacing w:val="-8"/>
                            <w:sz w:val="14"/>
                          </w:rPr>
                          <w:t> </w:t>
                        </w:r>
                        <w:r>
                          <w:rPr>
                            <w:rFonts w:ascii="Arial Narrow"/>
                            <w:sz w:val="14"/>
                          </w:rPr>
                          <w:t>/</w:t>
                        </w:r>
                        <w:r>
                          <w:rPr>
                            <w:rFonts w:ascii="Arial Narrow"/>
                            <w:spacing w:val="40"/>
                            <w:sz w:val="14"/>
                          </w:rPr>
                          <w:t> </w:t>
                        </w:r>
                        <w:r>
                          <w:rPr>
                            <w:rFonts w:ascii="Arial Narrow"/>
                            <w:spacing w:val="-2"/>
                            <w:sz w:val="14"/>
                          </w:rPr>
                          <w:t>Frequency)</w:t>
                        </w:r>
                      </w:p>
                    </w:txbxContent>
                  </v:textbox>
                  <v:stroke dashstyle="solid"/>
                  <w10:wrap type="none"/>
                </v:shape>
                <v:shape style="position:absolute;left:2876;top:1746;width:1356;height:278" type="#_x0000_t202" id="docshape88" filled="false" stroked="true" strokeweight=".524415pt" strokecolor="#000000">
                  <v:textbox inset="0,0,0,0">
                    <w:txbxContent>
                      <w:p>
                        <w:pPr>
                          <w:spacing w:before="25"/>
                          <w:ind w:left="174" w:right="0" w:firstLine="0"/>
                          <w:jc w:val="left"/>
                          <w:rPr>
                            <w:rFonts w:ascii="Arial Narrow"/>
                            <w:sz w:val="17"/>
                          </w:rPr>
                        </w:pPr>
                        <w:r>
                          <w:rPr>
                            <w:rFonts w:ascii="Arial Narrow"/>
                            <w:spacing w:val="-4"/>
                            <w:sz w:val="17"/>
                          </w:rPr>
                          <w:t>Current</w:t>
                        </w:r>
                        <w:r>
                          <w:rPr>
                            <w:rFonts w:ascii="Arial Narrow"/>
                            <w:spacing w:val="1"/>
                            <w:sz w:val="17"/>
                          </w:rPr>
                          <w:t> </w:t>
                        </w:r>
                        <w:r>
                          <w:rPr>
                            <w:rFonts w:ascii="Arial Narrow"/>
                            <w:spacing w:val="-2"/>
                            <w:sz w:val="17"/>
                          </w:rPr>
                          <w:t>Detector</w:t>
                        </w:r>
                      </w:p>
                    </w:txbxContent>
                  </v:textbox>
                  <v:stroke dashstyle="solid"/>
                  <w10:wrap type="none"/>
                </v:shape>
                <v:shape style="position:absolute;left:2876;top:1263;width:1356;height:398" type="#_x0000_t202" id="docshape89" filled="false" stroked="true" strokeweight=".523903pt" strokecolor="#000000">
                  <v:textbox inset="0,0,0,0">
                    <w:txbxContent>
                      <w:p>
                        <w:pPr>
                          <w:spacing w:line="178" w:lineRule="exact" w:before="0"/>
                          <w:ind w:left="294" w:right="0" w:firstLine="0"/>
                          <w:jc w:val="left"/>
                          <w:rPr>
                            <w:rFonts w:ascii="Arial Narrow"/>
                            <w:sz w:val="17"/>
                          </w:rPr>
                        </w:pPr>
                        <w:r>
                          <w:rPr>
                            <w:rFonts w:ascii="Arial Narrow"/>
                            <w:spacing w:val="-4"/>
                            <w:sz w:val="17"/>
                          </w:rPr>
                          <w:t>Power</w:t>
                        </w:r>
                        <w:r>
                          <w:rPr>
                            <w:rFonts w:ascii="Arial Narrow"/>
                            <w:spacing w:val="-1"/>
                            <w:sz w:val="17"/>
                          </w:rPr>
                          <w:t> </w:t>
                        </w:r>
                        <w:r>
                          <w:rPr>
                            <w:rFonts w:ascii="Arial Narrow"/>
                            <w:spacing w:val="-4"/>
                            <w:sz w:val="17"/>
                          </w:rPr>
                          <w:t>Mode</w:t>
                        </w:r>
                      </w:p>
                      <w:p>
                        <w:pPr>
                          <w:spacing w:before="6"/>
                          <w:ind w:left="273" w:right="0" w:firstLine="0"/>
                          <w:jc w:val="left"/>
                          <w:rPr>
                            <w:rFonts w:ascii="Arial Narrow"/>
                            <w:sz w:val="17"/>
                          </w:rPr>
                        </w:pPr>
                        <w:r>
                          <w:rPr>
                            <w:rFonts w:ascii="Arial Narrow"/>
                            <w:spacing w:val="-2"/>
                            <w:sz w:val="17"/>
                          </w:rPr>
                          <w:t>Configuration</w:t>
                        </w:r>
                      </w:p>
                    </w:txbxContent>
                  </v:textbox>
                  <v:stroke dashstyle="solid"/>
                  <w10:wrap type="none"/>
                </v:shape>
                <v:shape style="position:absolute;left:4855;top:780;width:1356;height:398" type="#_x0000_t202" id="docshape90" filled="false" stroked="true" strokeweight=".523903pt" strokecolor="#000000">
                  <v:textbox inset="0,0,0,0">
                    <w:txbxContent>
                      <w:p>
                        <w:pPr>
                          <w:spacing w:before="83"/>
                          <w:ind w:left="145" w:right="0" w:firstLine="0"/>
                          <w:jc w:val="left"/>
                          <w:rPr>
                            <w:rFonts w:ascii="Arial Narrow"/>
                            <w:sz w:val="17"/>
                          </w:rPr>
                        </w:pPr>
                        <w:r>
                          <w:rPr>
                            <w:rFonts w:ascii="Arial Narrow"/>
                            <w:spacing w:val="-5"/>
                            <w:sz w:val="17"/>
                          </w:rPr>
                          <w:t>VDD18</w:t>
                        </w:r>
                        <w:r>
                          <w:rPr>
                            <w:rFonts w:ascii="Arial Narrow"/>
                            <w:sz w:val="17"/>
                          </w:rPr>
                          <w:t> </w:t>
                        </w:r>
                        <w:r>
                          <w:rPr>
                            <w:rFonts w:ascii="Arial Narrow"/>
                            <w:spacing w:val="-2"/>
                            <w:sz w:val="17"/>
                          </w:rPr>
                          <w:t>Regulator</w:t>
                        </w:r>
                      </w:p>
                    </w:txbxContent>
                  </v:textbox>
                  <v:stroke dashstyle="solid"/>
                  <w10:wrap type="none"/>
                </v:shape>
                <v:shape style="position:absolute;left:2881;top:754;width:1356;height:398" type="#_x0000_t202" id="docshape91" filled="false" stroked="true" strokeweight=".523903pt" strokecolor="#000000">
                  <v:textbox inset="0,0,0,0">
                    <w:txbxContent>
                      <w:p>
                        <w:pPr>
                          <w:spacing w:before="85"/>
                          <w:ind w:left="179" w:right="0" w:firstLine="0"/>
                          <w:jc w:val="left"/>
                          <w:rPr>
                            <w:rFonts w:ascii="Arial Narrow"/>
                            <w:sz w:val="17"/>
                          </w:rPr>
                        </w:pPr>
                        <w:r>
                          <w:rPr>
                            <w:rFonts w:ascii="Arial Narrow"/>
                            <w:spacing w:val="-4"/>
                            <w:sz w:val="17"/>
                          </w:rPr>
                          <w:t>Power</w:t>
                        </w:r>
                        <w:r>
                          <w:rPr>
                            <w:rFonts w:ascii="Arial Narrow"/>
                            <w:spacing w:val="-2"/>
                            <w:sz w:val="17"/>
                          </w:rPr>
                          <w:t> </w:t>
                        </w:r>
                        <w:r>
                          <w:rPr>
                            <w:rFonts w:ascii="Arial Narrow"/>
                            <w:spacing w:val="-4"/>
                            <w:sz w:val="17"/>
                          </w:rPr>
                          <w:t>On</w:t>
                        </w:r>
                        <w:r>
                          <w:rPr>
                            <w:rFonts w:ascii="Arial Narrow"/>
                            <w:spacing w:val="-2"/>
                            <w:sz w:val="17"/>
                          </w:rPr>
                          <w:t> </w:t>
                        </w:r>
                        <w:r>
                          <w:rPr>
                            <w:rFonts w:ascii="Arial Narrow"/>
                            <w:spacing w:val="-4"/>
                            <w:sz w:val="17"/>
                          </w:rPr>
                          <w:t>Reset</w:t>
                        </w:r>
                      </w:p>
                    </w:txbxContent>
                  </v:textbox>
                  <v:stroke dashstyle="solid"/>
                  <w10:wrap type="none"/>
                </v:shape>
                <w10:wrap type="none"/>
              </v:group>
            </w:pict>
          </mc:Fallback>
        </mc:AlternateContent>
      </w:r>
      <w:r>
        <w:rPr>
          <w:rFonts w:ascii="Arial Narrow"/>
          <w:spacing w:val="-4"/>
          <w:sz w:val="17"/>
        </w:rPr>
        <w:t>OSCI</w:t>
      </w:r>
      <w:r>
        <w:rPr>
          <w:rFonts w:ascii="Arial Narrow"/>
          <w:sz w:val="17"/>
        </w:rPr>
        <w:tab/>
      </w:r>
      <w:r>
        <w:rPr>
          <w:rFonts w:ascii="Arial Narrow"/>
          <w:spacing w:val="-4"/>
          <w:sz w:val="17"/>
        </w:rPr>
        <w:t>OSCO</w:t>
      </w:r>
    </w:p>
    <w:p>
      <w:pPr>
        <w:pStyle w:val="BodyText"/>
        <w:rPr>
          <w:rFonts w:ascii="Arial Narrow"/>
        </w:rPr>
      </w:pPr>
    </w:p>
    <w:p>
      <w:pPr>
        <w:pStyle w:val="BodyText"/>
        <w:spacing w:before="3" w:after="1"/>
        <w:rPr>
          <w:rFonts w:ascii="Arial Narrow"/>
          <w:sz w:val="28"/>
        </w:rPr>
      </w:pPr>
    </w:p>
    <w:p>
      <w:pPr>
        <w:pStyle w:val="BodyText"/>
        <w:spacing w:line="20" w:lineRule="exact"/>
        <w:ind w:left="1239"/>
        <w:rPr>
          <w:rFonts w:ascii="Arial Narrow"/>
          <w:sz w:val="2"/>
        </w:rPr>
      </w:pPr>
      <w:r>
        <w:rPr>
          <w:rFonts w:ascii="Arial Narrow"/>
          <w:sz w:val="2"/>
        </w:rPr>
        <mc:AlternateContent>
          <mc:Choice Requires="wps">
            <w:drawing>
              <wp:inline distT="0" distB="0" distL="0" distR="0">
                <wp:extent cx="264795" cy="2540"/>
                <wp:effectExtent l="9525" t="0" r="0" b="6985"/>
                <wp:docPr id="138" name="Group 138"/>
                <wp:cNvGraphicFramePr>
                  <a:graphicFrameLocks/>
                </wp:cNvGraphicFramePr>
                <a:graphic>
                  <a:graphicData uri="http://schemas.microsoft.com/office/word/2010/wordprocessingGroup">
                    <wpg:wgp>
                      <wpg:cNvPr id="138" name="Group 138"/>
                      <wpg:cNvGrpSpPr/>
                      <wpg:grpSpPr>
                        <a:xfrm>
                          <a:off x="0" y="0"/>
                          <a:ext cx="264795" cy="2540"/>
                          <a:chExt cx="264795" cy="2540"/>
                        </a:xfrm>
                      </wpg:grpSpPr>
                      <wps:wsp>
                        <wps:cNvPr id="139" name="Graphic 139"/>
                        <wps:cNvSpPr/>
                        <wps:spPr>
                          <a:xfrm>
                            <a:off x="0" y="997"/>
                            <a:ext cx="264795" cy="1270"/>
                          </a:xfrm>
                          <a:custGeom>
                            <a:avLst/>
                            <a:gdLst/>
                            <a:ahLst/>
                            <a:cxnLst/>
                            <a:rect l="l" t="t" r="r" b="b"/>
                            <a:pathLst>
                              <a:path w="264795" h="0">
                                <a:moveTo>
                                  <a:pt x="0" y="0"/>
                                </a:moveTo>
                                <a:lnTo>
                                  <a:pt x="264412" y="0"/>
                                </a:lnTo>
                              </a:path>
                            </a:pathLst>
                          </a:custGeom>
                          <a:ln w="199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85pt;height:.2pt;mso-position-horizontal-relative:char;mso-position-vertical-relative:line" id="docshapegroup92" coordorigin="0,0" coordsize="417,4">
                <v:line style="position:absolute" from="0,2" to="416,2" stroked="true" strokeweight=".157077pt" strokecolor="#000000">
                  <v:stroke dashstyle="solid"/>
                </v:line>
              </v:group>
            </w:pict>
          </mc:Fallback>
        </mc:AlternateContent>
      </w:r>
      <w:r>
        <w:rPr>
          <w:rFonts w:ascii="Arial Narrow"/>
          <w:sz w:val="2"/>
        </w:rPr>
      </w:r>
    </w:p>
    <w:p>
      <w:pPr>
        <w:spacing w:after="0" w:line="20" w:lineRule="exact"/>
        <w:rPr>
          <w:rFonts w:ascii="Arial Narrow"/>
          <w:sz w:val="2"/>
        </w:rPr>
        <w:sectPr>
          <w:pgSz w:w="12240" w:h="15840"/>
          <w:pgMar w:header="0" w:footer="0" w:top="680" w:bottom="280" w:left="300" w:right="580"/>
        </w:sectPr>
      </w:pPr>
    </w:p>
    <w:p>
      <w:pPr>
        <w:spacing w:line="178" w:lineRule="exact" w:before="0"/>
        <w:ind w:left="0" w:right="38" w:firstLine="0"/>
        <w:jc w:val="right"/>
        <w:rPr>
          <w:rFonts w:ascii="Arial Narrow"/>
          <w:sz w:val="17"/>
        </w:rPr>
      </w:pPr>
      <w:r>
        <w:rPr>
          <w:rFonts w:ascii="Arial Narrow"/>
          <w:spacing w:val="-2"/>
          <w:sz w:val="17"/>
        </w:rPr>
        <w:t>RESET</w:t>
      </w:r>
    </w:p>
    <w:p>
      <w:pPr>
        <w:pStyle w:val="BodyText"/>
        <w:spacing w:before="4"/>
        <w:rPr>
          <w:rFonts w:ascii="Arial Narrow"/>
          <w:sz w:val="16"/>
        </w:rPr>
      </w:pPr>
    </w:p>
    <w:p>
      <w:pPr>
        <w:spacing w:line="244" w:lineRule="auto" w:before="0"/>
        <w:ind w:left="1393" w:right="33" w:firstLine="0"/>
        <w:jc w:val="left"/>
        <w:rPr>
          <w:rFonts w:ascii="Arial Narrow"/>
          <w:sz w:val="17"/>
        </w:rPr>
      </w:pPr>
      <w:r>
        <w:rPr>
          <w:rFonts w:ascii="Arial Narrow"/>
          <w:spacing w:val="-6"/>
          <w:sz w:val="17"/>
        </w:rPr>
        <w:t>PM1</w:t>
      </w:r>
      <w:r>
        <w:rPr>
          <w:rFonts w:ascii="Arial Narrow"/>
          <w:spacing w:val="40"/>
          <w:sz w:val="17"/>
        </w:rPr>
        <w:t> </w:t>
      </w:r>
      <w:r>
        <w:rPr>
          <w:rFonts w:ascii="Arial Narrow"/>
          <w:spacing w:val="-6"/>
          <w:sz w:val="17"/>
        </w:rPr>
        <w:t>PM0</w:t>
      </w:r>
    </w:p>
    <w:p>
      <w:pPr>
        <w:pStyle w:val="BodyText"/>
        <w:rPr>
          <w:rFonts w:ascii="Arial Narrow"/>
          <w:sz w:val="18"/>
        </w:rPr>
      </w:pPr>
    </w:p>
    <w:p>
      <w:pPr>
        <w:pStyle w:val="BodyText"/>
        <w:spacing w:before="10"/>
        <w:rPr>
          <w:rFonts w:ascii="Arial Narrow"/>
          <w:sz w:val="26"/>
        </w:rPr>
      </w:pPr>
    </w:p>
    <w:p>
      <w:pPr>
        <w:spacing w:line="244" w:lineRule="auto" w:before="0"/>
        <w:ind w:left="1147" w:right="39" w:hanging="1"/>
        <w:jc w:val="both"/>
        <w:rPr>
          <w:rFonts w:ascii="Arial Narrow"/>
          <w:sz w:val="17"/>
        </w:rPr>
      </w:pPr>
      <w:r>
        <w:rPr>
          <w:rFonts w:ascii="Arial Narrow"/>
          <w:spacing w:val="-2"/>
          <w:sz w:val="17"/>
        </w:rPr>
        <w:t>I1P</w:t>
      </w:r>
      <w:r>
        <w:rPr>
          <w:rFonts w:ascii="Arial Narrow"/>
          <w:spacing w:val="-8"/>
          <w:sz w:val="17"/>
        </w:rPr>
        <w:t> </w:t>
      </w:r>
      <w:r>
        <w:rPr>
          <w:rFonts w:ascii="Arial Narrow"/>
          <w:spacing w:val="-2"/>
          <w:sz w:val="17"/>
        </w:rPr>
        <w:t>/</w:t>
      </w:r>
      <w:r>
        <w:rPr>
          <w:rFonts w:ascii="Arial Narrow"/>
          <w:spacing w:val="-8"/>
          <w:sz w:val="17"/>
        </w:rPr>
        <w:t> </w:t>
      </w:r>
      <w:r>
        <w:rPr>
          <w:rFonts w:ascii="Arial Narrow"/>
          <w:spacing w:val="-2"/>
          <w:sz w:val="17"/>
        </w:rPr>
        <w:t>I1N</w:t>
      </w:r>
      <w:r>
        <w:rPr>
          <w:rFonts w:ascii="Arial Narrow"/>
          <w:spacing w:val="40"/>
          <w:sz w:val="17"/>
        </w:rPr>
        <w:t> </w:t>
      </w:r>
      <w:r>
        <w:rPr>
          <w:rFonts w:ascii="Arial Narrow"/>
          <w:spacing w:val="-2"/>
          <w:sz w:val="17"/>
        </w:rPr>
        <w:t>I2P</w:t>
      </w:r>
      <w:r>
        <w:rPr>
          <w:rFonts w:ascii="Arial Narrow"/>
          <w:spacing w:val="-8"/>
          <w:sz w:val="17"/>
        </w:rPr>
        <w:t> </w:t>
      </w:r>
      <w:r>
        <w:rPr>
          <w:rFonts w:ascii="Arial Narrow"/>
          <w:spacing w:val="-2"/>
          <w:sz w:val="17"/>
        </w:rPr>
        <w:t>/</w:t>
      </w:r>
      <w:r>
        <w:rPr>
          <w:rFonts w:ascii="Arial Narrow"/>
          <w:spacing w:val="-8"/>
          <w:sz w:val="17"/>
        </w:rPr>
        <w:t> </w:t>
      </w:r>
      <w:r>
        <w:rPr>
          <w:rFonts w:ascii="Arial Narrow"/>
          <w:spacing w:val="-2"/>
          <w:sz w:val="17"/>
        </w:rPr>
        <w:t>I2N</w:t>
      </w:r>
      <w:r>
        <w:rPr>
          <w:rFonts w:ascii="Arial Narrow"/>
          <w:spacing w:val="40"/>
          <w:sz w:val="17"/>
        </w:rPr>
        <w:t> </w:t>
      </w:r>
      <w:r>
        <w:rPr>
          <w:rFonts w:ascii="Arial Narrow"/>
          <w:sz w:val="17"/>
        </w:rPr>
        <w:t>I3P</w:t>
      </w:r>
      <w:r>
        <w:rPr>
          <w:rFonts w:ascii="Arial Narrow"/>
          <w:spacing w:val="-9"/>
          <w:sz w:val="17"/>
        </w:rPr>
        <w:t> </w:t>
      </w:r>
      <w:r>
        <w:rPr>
          <w:rFonts w:ascii="Arial Narrow"/>
          <w:sz w:val="17"/>
        </w:rPr>
        <w:t>/</w:t>
      </w:r>
      <w:r>
        <w:rPr>
          <w:rFonts w:ascii="Arial Narrow"/>
          <w:spacing w:val="-8"/>
          <w:sz w:val="17"/>
        </w:rPr>
        <w:t> </w:t>
      </w:r>
      <w:r>
        <w:rPr>
          <w:rFonts w:ascii="Arial Narrow"/>
          <w:spacing w:val="-5"/>
          <w:sz w:val="17"/>
        </w:rPr>
        <w:t>I3N</w:t>
      </w:r>
    </w:p>
    <w:p>
      <w:pPr>
        <w:pStyle w:val="BodyText"/>
        <w:spacing w:before="1"/>
        <w:rPr>
          <w:rFonts w:ascii="Arial Narrow"/>
          <w:sz w:val="17"/>
        </w:rPr>
      </w:pPr>
    </w:p>
    <w:p>
      <w:pPr>
        <w:spacing w:before="0"/>
        <w:ind w:left="1147" w:right="0" w:firstLine="0"/>
        <w:jc w:val="both"/>
        <w:rPr>
          <w:rFonts w:ascii="Arial Narrow"/>
          <w:sz w:val="17"/>
        </w:rPr>
      </w:pPr>
      <w:r>
        <w:rPr>
          <w:rFonts w:ascii="Arial Narrow"/>
          <w:sz w:val="17"/>
        </w:rPr>
        <w:t>I4P</w:t>
      </w:r>
      <w:r>
        <w:rPr>
          <w:rFonts w:ascii="Arial Narrow"/>
          <w:spacing w:val="-9"/>
          <w:sz w:val="17"/>
        </w:rPr>
        <w:t> </w:t>
      </w:r>
      <w:r>
        <w:rPr>
          <w:rFonts w:ascii="Arial Narrow"/>
          <w:sz w:val="17"/>
        </w:rPr>
        <w:t>/</w:t>
      </w:r>
      <w:r>
        <w:rPr>
          <w:rFonts w:ascii="Arial Narrow"/>
          <w:spacing w:val="-8"/>
          <w:sz w:val="17"/>
        </w:rPr>
        <w:t> </w:t>
      </w:r>
      <w:r>
        <w:rPr>
          <w:rFonts w:ascii="Arial Narrow"/>
          <w:spacing w:val="-5"/>
          <w:sz w:val="17"/>
        </w:rPr>
        <w:t>I4N</w:t>
      </w:r>
    </w:p>
    <w:p>
      <w:pPr>
        <w:pStyle w:val="BodyText"/>
        <w:spacing w:before="5"/>
        <w:rPr>
          <w:rFonts w:ascii="Arial Narrow"/>
          <w:sz w:val="24"/>
        </w:rPr>
      </w:pPr>
    </w:p>
    <w:p>
      <w:pPr>
        <w:spacing w:line="228" w:lineRule="auto" w:before="0"/>
        <w:ind w:left="1041" w:right="40" w:hanging="1"/>
        <w:jc w:val="both"/>
        <w:rPr>
          <w:rFonts w:ascii="Arial Narrow"/>
          <w:sz w:val="17"/>
        </w:rPr>
      </w:pPr>
      <w:r>
        <w:rPr>
          <w:rFonts w:ascii="Arial Narrow"/>
          <w:spacing w:val="-2"/>
          <w:sz w:val="17"/>
        </w:rPr>
        <w:t>V1P</w:t>
      </w:r>
      <w:r>
        <w:rPr>
          <w:rFonts w:ascii="Arial Narrow"/>
          <w:spacing w:val="-8"/>
          <w:sz w:val="17"/>
        </w:rPr>
        <w:t> </w:t>
      </w:r>
      <w:r>
        <w:rPr>
          <w:rFonts w:ascii="Arial Narrow"/>
          <w:spacing w:val="-2"/>
          <w:sz w:val="17"/>
        </w:rPr>
        <w:t>/</w:t>
      </w:r>
      <w:r>
        <w:rPr>
          <w:rFonts w:ascii="Arial Narrow"/>
          <w:spacing w:val="-8"/>
          <w:sz w:val="17"/>
        </w:rPr>
        <w:t> </w:t>
      </w:r>
      <w:r>
        <w:rPr>
          <w:rFonts w:ascii="Arial Narrow"/>
          <w:spacing w:val="-2"/>
          <w:sz w:val="17"/>
        </w:rPr>
        <w:t>V1N</w:t>
      </w:r>
      <w:r>
        <w:rPr>
          <w:rFonts w:ascii="Arial Narrow"/>
          <w:spacing w:val="40"/>
          <w:sz w:val="17"/>
        </w:rPr>
        <w:t> </w:t>
      </w:r>
      <w:r>
        <w:rPr>
          <w:rFonts w:ascii="Arial Narrow"/>
          <w:spacing w:val="-2"/>
          <w:sz w:val="17"/>
        </w:rPr>
        <w:t>V2P</w:t>
      </w:r>
      <w:r>
        <w:rPr>
          <w:rFonts w:ascii="Arial Narrow"/>
          <w:spacing w:val="-8"/>
          <w:sz w:val="17"/>
        </w:rPr>
        <w:t> </w:t>
      </w:r>
      <w:r>
        <w:rPr>
          <w:rFonts w:ascii="Arial Narrow"/>
          <w:spacing w:val="-2"/>
          <w:sz w:val="17"/>
        </w:rPr>
        <w:t>/</w:t>
      </w:r>
      <w:r>
        <w:rPr>
          <w:rFonts w:ascii="Arial Narrow"/>
          <w:spacing w:val="-8"/>
          <w:sz w:val="17"/>
        </w:rPr>
        <w:t> </w:t>
      </w:r>
      <w:r>
        <w:rPr>
          <w:rFonts w:ascii="Arial Narrow"/>
          <w:spacing w:val="-2"/>
          <w:sz w:val="17"/>
        </w:rPr>
        <w:t>V2N</w:t>
      </w:r>
      <w:r>
        <w:rPr>
          <w:rFonts w:ascii="Arial Narrow"/>
          <w:spacing w:val="40"/>
          <w:sz w:val="17"/>
        </w:rPr>
        <w:t> </w:t>
      </w:r>
      <w:r>
        <w:rPr>
          <w:rFonts w:ascii="Arial Narrow"/>
          <w:sz w:val="17"/>
        </w:rPr>
        <w:t>V3P</w:t>
      </w:r>
      <w:r>
        <w:rPr>
          <w:rFonts w:ascii="Arial Narrow"/>
          <w:spacing w:val="-9"/>
          <w:sz w:val="17"/>
        </w:rPr>
        <w:t> </w:t>
      </w:r>
      <w:r>
        <w:rPr>
          <w:rFonts w:ascii="Arial Narrow"/>
          <w:sz w:val="17"/>
        </w:rPr>
        <w:t>/</w:t>
      </w:r>
      <w:r>
        <w:rPr>
          <w:rFonts w:ascii="Arial Narrow"/>
          <w:spacing w:val="-9"/>
          <w:sz w:val="17"/>
        </w:rPr>
        <w:t> </w:t>
      </w:r>
      <w:r>
        <w:rPr>
          <w:rFonts w:ascii="Arial Narrow"/>
          <w:spacing w:val="-5"/>
          <w:sz w:val="17"/>
        </w:rPr>
        <w:t>V3N</w:t>
      </w:r>
    </w:p>
    <w:p>
      <w:pPr>
        <w:pStyle w:val="BodyText"/>
        <w:rPr>
          <w:rFonts w:ascii="Arial Narrow"/>
          <w:sz w:val="18"/>
        </w:rPr>
      </w:pPr>
    </w:p>
    <w:p>
      <w:pPr>
        <w:pStyle w:val="BodyText"/>
        <w:rPr>
          <w:rFonts w:ascii="Arial Narrow"/>
          <w:sz w:val="18"/>
        </w:rPr>
      </w:pPr>
    </w:p>
    <w:p>
      <w:pPr>
        <w:pStyle w:val="BodyText"/>
        <w:rPr>
          <w:rFonts w:ascii="Arial Narrow"/>
          <w:sz w:val="18"/>
        </w:rPr>
      </w:pPr>
    </w:p>
    <w:p>
      <w:pPr>
        <w:pStyle w:val="BodyText"/>
        <w:spacing w:before="3"/>
        <w:rPr>
          <w:rFonts w:ascii="Arial Narrow"/>
          <w:sz w:val="19"/>
        </w:rPr>
      </w:pPr>
    </w:p>
    <w:p>
      <w:pPr>
        <w:spacing w:before="0"/>
        <w:ind w:left="1423" w:right="0" w:firstLine="0"/>
        <w:jc w:val="left"/>
        <w:rPr>
          <w:rFonts w:ascii="Arial Narrow"/>
          <w:sz w:val="17"/>
        </w:rPr>
      </w:pPr>
      <w:r>
        <w:rPr>
          <w:rFonts w:ascii="Arial Narrow"/>
          <w:spacing w:val="-4"/>
          <w:sz w:val="17"/>
        </w:rPr>
        <w:t>Vref</w:t>
      </w:r>
    </w:p>
    <w:p>
      <w:pPr>
        <w:spacing w:line="240" w:lineRule="auto" w:before="0"/>
        <w:rPr>
          <w:rFonts w:ascii="Arial Narrow"/>
          <w:sz w:val="18"/>
        </w:rPr>
      </w:pPr>
      <w:r>
        <w:rPr/>
        <w:br w:type="column"/>
      </w:r>
      <w:r>
        <w:rPr>
          <w:rFonts w:ascii="Arial Narrow"/>
          <w:sz w:val="18"/>
        </w:rPr>
      </w:r>
    </w:p>
    <w:p>
      <w:pPr>
        <w:pStyle w:val="BodyText"/>
        <w:rPr>
          <w:rFonts w:ascii="Arial Narrow"/>
          <w:sz w:val="18"/>
        </w:rPr>
      </w:pPr>
    </w:p>
    <w:p>
      <w:pPr>
        <w:pStyle w:val="BodyText"/>
        <w:spacing w:before="3"/>
        <w:rPr>
          <w:rFonts w:ascii="Arial Narrow"/>
          <w:sz w:val="19"/>
        </w:rPr>
      </w:pPr>
    </w:p>
    <w:p>
      <w:pPr>
        <w:spacing w:line="247" w:lineRule="auto" w:before="0"/>
        <w:ind w:left="1046" w:right="994" w:firstLine="0"/>
        <w:jc w:val="both"/>
        <w:rPr>
          <w:rFonts w:ascii="Arial Narrow"/>
          <w:sz w:val="17"/>
        </w:rPr>
      </w:pPr>
      <w:r>
        <w:rPr>
          <w:rFonts w:ascii="Arial Narrow"/>
          <w:spacing w:val="-6"/>
          <w:sz w:val="17"/>
        </w:rPr>
        <w:t>CF1</w:t>
      </w:r>
      <w:r>
        <w:rPr>
          <w:rFonts w:ascii="Arial Narrow"/>
          <w:spacing w:val="40"/>
          <w:sz w:val="17"/>
        </w:rPr>
        <w:t> </w:t>
      </w:r>
      <w:r>
        <w:rPr>
          <w:rFonts w:ascii="Arial Narrow"/>
          <w:spacing w:val="-6"/>
          <w:sz w:val="17"/>
        </w:rPr>
        <w:t>CF2</w:t>
      </w:r>
      <w:r>
        <w:rPr>
          <w:rFonts w:ascii="Arial Narrow"/>
          <w:spacing w:val="40"/>
          <w:sz w:val="17"/>
        </w:rPr>
        <w:t> </w:t>
      </w:r>
      <w:r>
        <w:rPr>
          <w:rFonts w:ascii="Arial Narrow"/>
          <w:spacing w:val="-6"/>
          <w:sz w:val="17"/>
        </w:rPr>
        <w:t>CF3</w:t>
      </w:r>
      <w:r>
        <w:rPr>
          <w:rFonts w:ascii="Arial Narrow"/>
          <w:spacing w:val="40"/>
          <w:sz w:val="17"/>
        </w:rPr>
        <w:t> </w:t>
      </w:r>
      <w:r>
        <w:rPr>
          <w:rFonts w:ascii="Arial Narrow"/>
          <w:spacing w:val="-6"/>
          <w:sz w:val="17"/>
        </w:rPr>
        <w:t>CF4</w:t>
      </w:r>
    </w:p>
    <w:p>
      <w:pPr>
        <w:spacing w:line="244" w:lineRule="auto" w:before="95"/>
        <w:ind w:left="1046" w:right="1003" w:firstLine="0"/>
        <w:jc w:val="both"/>
        <w:rPr>
          <w:rFonts w:ascii="Arial Narrow"/>
          <w:sz w:val="17"/>
        </w:rPr>
      </w:pPr>
      <w:r>
        <w:rPr>
          <w:rFonts w:ascii="Arial Narrow"/>
          <w:spacing w:val="-6"/>
          <w:sz w:val="17"/>
        </w:rPr>
        <w:t>ZX0</w:t>
      </w:r>
      <w:r>
        <w:rPr>
          <w:rFonts w:ascii="Arial Narrow"/>
          <w:spacing w:val="40"/>
          <w:sz w:val="17"/>
        </w:rPr>
        <w:t> </w:t>
      </w:r>
      <w:r>
        <w:rPr>
          <w:rFonts w:ascii="Arial Narrow"/>
          <w:spacing w:val="-6"/>
          <w:sz w:val="17"/>
        </w:rPr>
        <w:t>ZX1</w:t>
      </w:r>
      <w:r>
        <w:rPr>
          <w:rFonts w:ascii="Arial Narrow"/>
          <w:spacing w:val="40"/>
          <w:sz w:val="17"/>
        </w:rPr>
        <w:t> </w:t>
      </w:r>
      <w:r>
        <w:rPr>
          <w:rFonts w:ascii="Arial Narrow"/>
          <w:spacing w:val="-6"/>
          <w:sz w:val="17"/>
        </w:rPr>
        <w:t>ZX2</w:t>
      </w:r>
    </w:p>
    <w:p>
      <w:pPr>
        <w:spacing w:line="244" w:lineRule="auto" w:before="128"/>
        <w:ind w:left="1046" w:right="704" w:firstLine="0"/>
        <w:jc w:val="left"/>
        <w:rPr>
          <w:rFonts w:ascii="Arial Narrow"/>
          <w:sz w:val="17"/>
        </w:rPr>
      </w:pPr>
      <w:r>
        <w:rPr>
          <w:rFonts w:ascii="Arial Narrow"/>
          <w:spacing w:val="-4"/>
          <w:sz w:val="17"/>
        </w:rPr>
        <w:t>WarnOut</w:t>
      </w:r>
      <w:r>
        <w:rPr>
          <w:rFonts w:ascii="Arial Narrow"/>
          <w:spacing w:val="40"/>
          <w:sz w:val="17"/>
        </w:rPr>
        <w:t> </w:t>
      </w:r>
      <w:r>
        <w:rPr>
          <w:rFonts w:ascii="Arial Narrow"/>
          <w:spacing w:val="-4"/>
          <w:sz w:val="17"/>
        </w:rPr>
        <w:t>IRQ0</w:t>
      </w:r>
      <w:r>
        <w:rPr>
          <w:rFonts w:ascii="Arial Narrow"/>
          <w:spacing w:val="40"/>
          <w:sz w:val="17"/>
        </w:rPr>
        <w:t> </w:t>
      </w:r>
      <w:r>
        <w:rPr>
          <w:rFonts w:ascii="Arial Narrow"/>
          <w:spacing w:val="-4"/>
          <w:sz w:val="17"/>
        </w:rPr>
        <w:t>IRQ1</w:t>
      </w:r>
    </w:p>
    <w:p>
      <w:pPr>
        <w:pStyle w:val="BodyText"/>
        <w:spacing w:before="3"/>
        <w:rPr>
          <w:rFonts w:ascii="Arial Narrow"/>
          <w:sz w:val="12"/>
        </w:rPr>
      </w:pPr>
      <w:r>
        <w:rPr/>
        <mc:AlternateContent>
          <mc:Choice Requires="wps">
            <w:drawing>
              <wp:anchor distT="0" distB="0" distL="0" distR="0" allowOverlap="1" layoutInCell="1" locked="0" behindDoc="1" simplePos="0" relativeHeight="487590912">
                <wp:simplePos x="0" y="0"/>
                <wp:positionH relativeFrom="page">
                  <wp:posOffset>6601207</wp:posOffset>
                </wp:positionH>
                <wp:positionV relativeFrom="paragraph">
                  <wp:posOffset>104581</wp:posOffset>
                </wp:positionV>
                <wp:extent cx="120650" cy="127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120650" cy="1270"/>
                        </a:xfrm>
                        <a:custGeom>
                          <a:avLst/>
                          <a:gdLst/>
                          <a:ahLst/>
                          <a:cxnLst/>
                          <a:rect l="l" t="t" r="r" b="b"/>
                          <a:pathLst>
                            <a:path w="120650" h="0">
                              <a:moveTo>
                                <a:pt x="0" y="0"/>
                              </a:moveTo>
                              <a:lnTo>
                                <a:pt x="120394" y="0"/>
                              </a:lnTo>
                            </a:path>
                          </a:pathLst>
                        </a:custGeom>
                        <a:ln w="199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19.78009pt;margin-top:8.234766pt;width:9.5pt;height:.1pt;mso-position-horizontal-relative:page;mso-position-vertical-relative:paragraph;z-index:-15725568;mso-wrap-distance-left:0;mso-wrap-distance-right:0" id="docshape93" coordorigin="10396,165" coordsize="190,0" path="m10396,165l10585,165e" filled="false" stroked="true" strokeweight=".157077pt" strokecolor="#000000">
                <v:path arrowok="t"/>
                <v:stroke dashstyle="solid"/>
                <w10:wrap type="topAndBottom"/>
              </v:shape>
            </w:pict>
          </mc:Fallback>
        </mc:AlternateContent>
      </w:r>
    </w:p>
    <w:p>
      <w:pPr>
        <w:spacing w:line="367" w:lineRule="auto" w:before="0"/>
        <w:ind w:left="1046" w:right="893" w:firstLine="0"/>
        <w:jc w:val="left"/>
        <w:rPr>
          <w:rFonts w:ascii="Arial Narrow"/>
          <w:sz w:val="17"/>
        </w:rPr>
      </w:pPr>
      <w:r>
        <w:rPr>
          <w:rFonts w:ascii="Arial Narrow"/>
          <w:spacing w:val="-6"/>
          <w:sz w:val="17"/>
        </w:rPr>
        <w:t>CS</w:t>
      </w:r>
      <w:r>
        <w:rPr>
          <w:rFonts w:ascii="Arial Narrow"/>
          <w:spacing w:val="40"/>
          <w:sz w:val="17"/>
        </w:rPr>
        <w:t> </w:t>
      </w:r>
      <w:r>
        <w:rPr>
          <w:rFonts w:ascii="Arial Narrow"/>
          <w:spacing w:val="-6"/>
          <w:sz w:val="17"/>
        </w:rPr>
        <w:t>SCLK</w:t>
      </w:r>
      <w:r>
        <w:rPr>
          <w:rFonts w:ascii="Arial Narrow"/>
          <w:spacing w:val="40"/>
          <w:sz w:val="17"/>
        </w:rPr>
        <w:t> </w:t>
      </w:r>
      <w:r>
        <w:rPr>
          <w:rFonts w:ascii="Arial Narrow"/>
          <w:spacing w:val="-4"/>
          <w:sz w:val="17"/>
        </w:rPr>
        <w:t>SDO</w:t>
      </w:r>
    </w:p>
    <w:p>
      <w:pPr>
        <w:spacing w:line="173" w:lineRule="exact" w:before="0"/>
        <w:ind w:left="1046" w:right="0" w:firstLine="0"/>
        <w:jc w:val="left"/>
        <w:rPr>
          <w:rFonts w:ascii="Arial Narrow"/>
          <w:sz w:val="17"/>
        </w:rPr>
      </w:pPr>
      <w:r>
        <w:rPr>
          <w:rFonts w:ascii="Arial Narrow"/>
          <w:spacing w:val="-5"/>
          <w:sz w:val="17"/>
        </w:rPr>
        <w:t>SDI</w:t>
      </w:r>
    </w:p>
    <w:p>
      <w:pPr>
        <w:spacing w:before="64"/>
        <w:ind w:left="1041" w:right="0" w:firstLine="0"/>
        <w:jc w:val="left"/>
        <w:rPr>
          <w:rFonts w:ascii="Arial Narrow"/>
          <w:sz w:val="17"/>
        </w:rPr>
      </w:pPr>
      <w:r>
        <w:rPr>
          <w:rFonts w:ascii="Arial Narrow"/>
          <w:spacing w:val="-2"/>
          <w:sz w:val="17"/>
        </w:rPr>
        <w:t>DMA_CTRL</w:t>
      </w:r>
    </w:p>
    <w:p>
      <w:pPr>
        <w:spacing w:after="0"/>
        <w:jc w:val="left"/>
        <w:rPr>
          <w:rFonts w:ascii="Arial Narrow"/>
          <w:sz w:val="17"/>
        </w:rPr>
        <w:sectPr>
          <w:type w:val="continuous"/>
          <w:pgSz w:w="12240" w:h="15840"/>
          <w:pgMar w:header="0" w:footer="0" w:top="680" w:bottom="0" w:left="300" w:right="580"/>
          <w:cols w:num="2" w:equalWidth="0">
            <w:col w:w="1715" w:space="7345"/>
            <w:col w:w="2300"/>
          </w:cols>
        </w:sectPr>
      </w:pPr>
    </w:p>
    <w:p>
      <w:pPr>
        <w:pStyle w:val="BodyText"/>
        <w:spacing w:before="8"/>
        <w:rPr>
          <w:rFonts w:ascii="Arial Narrow"/>
          <w:sz w:val="19"/>
        </w:rPr>
      </w:pPr>
    </w:p>
    <w:p>
      <w:pPr>
        <w:pStyle w:val="Heading6"/>
        <w:ind w:right="135"/>
        <w:rPr>
          <w:i/>
        </w:rPr>
      </w:pPr>
      <w:bookmarkStart w:name="_bookmark4" w:id="9"/>
      <w:bookmarkEnd w:id="9"/>
      <w:r>
        <w:rPr>
          <w:b w:val="0"/>
          <w:i w:val="0"/>
        </w:rPr>
      </w:r>
      <w:r>
        <w:rPr>
          <w:i/>
        </w:rPr>
        <w:t>Figure-1</w:t>
      </w:r>
      <w:r>
        <w:rPr>
          <w:i/>
          <w:spacing w:val="-9"/>
        </w:rPr>
        <w:t> </w:t>
      </w:r>
      <w:r>
        <w:rPr>
          <w:i/>
        </w:rPr>
        <w:t>M90E36A</w:t>
      </w:r>
      <w:r>
        <w:rPr>
          <w:i/>
          <w:spacing w:val="-9"/>
        </w:rPr>
        <w:t> </w:t>
      </w:r>
      <w:r>
        <w:rPr>
          <w:i/>
        </w:rPr>
        <w:t>Block</w:t>
      </w:r>
      <w:r>
        <w:rPr>
          <w:i/>
          <w:spacing w:val="-9"/>
        </w:rPr>
        <w:t> </w:t>
      </w:r>
      <w:r>
        <w:rPr>
          <w:i/>
          <w:spacing w:val="-2"/>
        </w:rPr>
        <w:t>Diagram</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Heading7"/>
        <w:tabs>
          <w:tab w:pos="11220" w:val="right" w:leader="none"/>
        </w:tabs>
        <w:spacing w:before="225"/>
      </w:pPr>
      <w:r>
        <w:rPr/>
        <mc:AlternateContent>
          <mc:Choice Requires="wps">
            <w:drawing>
              <wp:anchor distT="0" distB="0" distL="0" distR="0" allowOverlap="1" layoutInCell="1" locked="0" behindDoc="0" simplePos="0" relativeHeight="15732224">
                <wp:simplePos x="0" y="0"/>
                <wp:positionH relativeFrom="page">
                  <wp:posOffset>447929</wp:posOffset>
                </wp:positionH>
                <wp:positionV relativeFrom="paragraph">
                  <wp:posOffset>211416</wp:posOffset>
                </wp:positionV>
                <wp:extent cx="638810" cy="15875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6.646978pt;width:50.3pt;height:12.5pt;mso-position-horizontal-relative:page;mso-position-vertical-relative:paragraph;z-index:15732224" id="docshape94" coordorigin="705,333" coordsize="1006,250" path="m955,333l913,333,705,578,749,578,812,504,886,504,886,469,842,469,919,378,919,578,955,578,955,333xm1095,543l1077,543,1072,543,1067,541,1057,537,1053,535,1045,527,1043,523,1038,513,1037,508,1037,437,1094,437,1094,400,1037,400,1037,333,1001,333,1001,400,982,400,982,437,1001,437,1001,513,1003,523,1011,541,1016,550,1030,564,1039,569,1057,577,1067,579,1095,579,1095,543xm1387,465l1385,454,1381,445,1378,436,1372,427,1358,413,1350,408,1332,400,1322,398,1299,398,1287,401,1268,411,1260,417,1254,425,1247,417,1240,411,1221,401,1209,398,1186,398,1176,400,1158,408,1150,413,1136,427,1131,436,1123,454,1121,465,1121,579,1158,579,1158,470,1159,465,1163,455,1166,451,1173,444,1177,441,1186,437,1191,436,1202,436,1207,437,1216,441,1221,444,1228,451,1230,455,1234,465,1235,470,1235,579,1273,579,1273,470,1274,465,1278,455,1281,451,1288,444,1292,441,1301,437,1306,436,1316,436,1322,437,1331,441,1335,444,1342,451,1345,455,1349,465,1350,470,1350,579,1387,579,1387,465xm1592,488l1591,470,1591,470,1586,453,1579,437,1574,430,1570,424,1557,412,1552,410,1552,470,1452,470,1459,453,1470,441,1485,433,1503,430,1524,434,1539,443,1547,456,1552,470,1552,410,1541,404,1523,398,1503,396,1483,398,1465,403,1449,412,1435,424,1425,437,1417,453,1417,453,1412,470,1412,470,1411,488,1417,526,1434,556,1463,576,1503,583,1536,578,1561,566,1576,551,1578,549,1587,532,1547,532,1538,540,1527,547,1516,550,1504,551,1483,547,1467,537,1456,522,1452,503,1592,503,1592,488xm1711,543l1691,543,1686,543,1681,541,1671,537,1667,535,1660,527,1657,523,1653,513,1652,508,1652,333,1615,333,1615,513,1617,523,1625,541,1631,550,1645,564,1653,569,1671,577,1681,579,1711,579,1711,543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10"/>
        </w:rPr>
        <w:t>3</w:t>
      </w:r>
    </w:p>
    <w:p>
      <w:pPr>
        <w:spacing w:before="50"/>
        <w:ind w:left="0" w:right="861" w:firstLine="0"/>
        <w:jc w:val="right"/>
        <w:rPr>
          <w:sz w:val="12"/>
        </w:rPr>
      </w:pPr>
      <w:r>
        <w:rPr>
          <w:spacing w:val="-2"/>
          <w:sz w:val="12"/>
        </w:rPr>
        <w:t>Atmel-46004B-SE-M90E36A-Datasheet_021215</w:t>
      </w:r>
    </w:p>
    <w:p>
      <w:pPr>
        <w:spacing w:after="0"/>
        <w:jc w:val="right"/>
        <w:rPr>
          <w:sz w:val="12"/>
        </w:rPr>
        <w:sectPr>
          <w:type w:val="continuous"/>
          <w:pgSz w:w="12240" w:h="15840"/>
          <w:pgMar w:header="0" w:footer="0" w:top="680" w:bottom="0" w:left="300" w:right="580"/>
        </w:sectPr>
      </w:pPr>
    </w:p>
    <w:p>
      <w:pPr>
        <w:pStyle w:val="BodyText"/>
        <w:spacing w:before="10"/>
        <w:rPr>
          <w:sz w:val="19"/>
        </w:rPr>
      </w:pPr>
    </w:p>
    <w:p>
      <w:pPr>
        <w:spacing w:before="92"/>
        <w:ind w:left="420" w:right="0" w:firstLine="0"/>
        <w:jc w:val="left"/>
        <w:rPr>
          <w:b/>
          <w:sz w:val="24"/>
        </w:rPr>
      </w:pPr>
      <w:r>
        <w:rPr>
          <w:b/>
          <w:color w:val="008FFF"/>
          <w:spacing w:val="18"/>
          <w:sz w:val="24"/>
        </w:rPr>
        <w:t>Table</w:t>
      </w:r>
      <w:r>
        <w:rPr>
          <w:b/>
          <w:color w:val="008FFF"/>
          <w:spacing w:val="48"/>
          <w:sz w:val="24"/>
        </w:rPr>
        <w:t> </w:t>
      </w:r>
      <w:r>
        <w:rPr>
          <w:b/>
          <w:color w:val="008FFF"/>
          <w:spacing w:val="12"/>
          <w:sz w:val="24"/>
        </w:rPr>
        <w:t>of</w:t>
      </w:r>
      <w:r>
        <w:rPr>
          <w:b/>
          <w:color w:val="008FFF"/>
          <w:spacing w:val="48"/>
          <w:sz w:val="24"/>
        </w:rPr>
        <w:t> </w:t>
      </w:r>
      <w:r>
        <w:rPr>
          <w:b/>
          <w:color w:val="008FFF"/>
          <w:spacing w:val="18"/>
          <w:sz w:val="24"/>
        </w:rPr>
        <w:t>Contents </w:t>
      </w:r>
    </w:p>
    <w:p>
      <w:pPr>
        <w:pStyle w:val="BodyText"/>
        <w:spacing w:before="7"/>
        <w:rPr>
          <w:b/>
          <w:sz w:val="10"/>
        </w:rPr>
      </w:pPr>
      <w:r>
        <w:rPr/>
        <mc:AlternateContent>
          <mc:Choice Requires="wps">
            <w:drawing>
              <wp:anchor distT="0" distB="0" distL="0" distR="0" allowOverlap="1" layoutInCell="1" locked="0" behindDoc="1" simplePos="0" relativeHeight="487592448">
                <wp:simplePos x="0" y="0"/>
                <wp:positionH relativeFrom="page">
                  <wp:posOffset>457200</wp:posOffset>
                </wp:positionH>
                <wp:positionV relativeFrom="paragraph">
                  <wp:posOffset>92926</wp:posOffset>
                </wp:positionV>
                <wp:extent cx="4578350" cy="13335"/>
                <wp:effectExtent l="0" t="0" r="0" b="0"/>
                <wp:wrapTopAndBottom/>
                <wp:docPr id="142" name="Graphic 142"/>
                <wp:cNvGraphicFramePr>
                  <a:graphicFrameLocks/>
                </wp:cNvGraphicFramePr>
                <a:graphic>
                  <a:graphicData uri="http://schemas.microsoft.com/office/word/2010/wordprocessingShape">
                    <wps:wsp>
                      <wps:cNvPr id="142" name="Graphic 142"/>
                      <wps:cNvSpPr/>
                      <wps:spPr>
                        <a:xfrm>
                          <a:off x="0" y="0"/>
                          <a:ext cx="4578350" cy="13335"/>
                        </a:xfrm>
                        <a:custGeom>
                          <a:avLst/>
                          <a:gdLst/>
                          <a:ahLst/>
                          <a:cxnLst/>
                          <a:rect l="l" t="t" r="r" b="b"/>
                          <a:pathLst>
                            <a:path w="4578350" h="13335">
                              <a:moveTo>
                                <a:pt x="4578096" y="0"/>
                              </a:moveTo>
                              <a:lnTo>
                                <a:pt x="0" y="0"/>
                              </a:lnTo>
                              <a:lnTo>
                                <a:pt x="0" y="12954"/>
                              </a:lnTo>
                              <a:lnTo>
                                <a:pt x="4578096" y="12954"/>
                              </a:lnTo>
                              <a:lnTo>
                                <a:pt x="4578096"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36pt;margin-top:7.317065pt;width:360.480017pt;height:1.02pt;mso-position-horizontal-relative:page;mso-position-vertical-relative:paragraph;z-index:-15724032;mso-wrap-distance-left:0;mso-wrap-distance-right:0" id="docshape95" filled="true" fillcolor="#d9d9d9" stroked="false">
                <v:fill type="solid"/>
                <w10:wrap type="topAndBottom"/>
              </v:rect>
            </w:pict>
          </mc:Fallback>
        </mc:AlternateContent>
      </w:r>
    </w:p>
    <w:p>
      <w:pPr>
        <w:pStyle w:val="BodyText"/>
        <w:rPr>
          <w:b/>
        </w:rPr>
      </w:pPr>
    </w:p>
    <w:p>
      <w:pPr>
        <w:pStyle w:val="BodyText"/>
        <w:spacing w:before="6"/>
        <w:rPr>
          <w:b/>
          <w:sz w:val="23"/>
        </w:rPr>
      </w:pPr>
    </w:p>
    <w:p>
      <w:pPr>
        <w:spacing w:after="0"/>
        <w:rPr>
          <w:sz w:val="23"/>
        </w:rPr>
        <w:sectPr>
          <w:pgSz w:w="12240" w:h="15840"/>
          <w:pgMar w:header="0" w:footer="0" w:top="680" w:bottom="638" w:left="300" w:right="580"/>
        </w:sectPr>
      </w:pPr>
    </w:p>
    <w:sdt>
      <w:sdtPr>
        <w:docPartObj>
          <w:docPartGallery w:val="Table of Contents"/>
          <w:docPartUnique/>
        </w:docPartObj>
      </w:sdtPr>
      <w:sdtEndPr/>
      <w:sdtContent>
        <w:p>
          <w:pPr>
            <w:pStyle w:val="TOC2"/>
            <w:tabs>
              <w:tab w:pos="11222" w:val="right" w:leader="dot"/>
            </w:tabs>
            <w:spacing w:before="93"/>
            <w:ind w:firstLine="0"/>
          </w:pPr>
          <w:hyperlink w:history="true" w:anchor="_bookmark0">
            <w:r>
              <w:rPr>
                <w:spacing w:val="-2"/>
              </w:rPr>
              <w:t>FEATURES</w:t>
            </w:r>
            <w:r>
              <w:rPr/>
              <w:tab/>
            </w:r>
            <w:r>
              <w:rPr>
                <w:spacing w:val="-10"/>
              </w:rPr>
              <w:t>1</w:t>
            </w:r>
          </w:hyperlink>
        </w:p>
        <w:p>
          <w:pPr>
            <w:pStyle w:val="TOC2"/>
            <w:tabs>
              <w:tab w:pos="11222" w:val="right" w:leader="dot"/>
            </w:tabs>
            <w:ind w:firstLine="0"/>
          </w:pPr>
          <w:hyperlink w:history="true" w:anchor="_bookmark1">
            <w:r>
              <w:rPr>
                <w:spacing w:val="-2"/>
              </w:rPr>
              <w:t>APPLICATION</w:t>
            </w:r>
            <w:r>
              <w:rPr/>
              <w:tab/>
            </w:r>
            <w:r>
              <w:rPr>
                <w:spacing w:val="-10"/>
              </w:rPr>
              <w:t>2</w:t>
            </w:r>
          </w:hyperlink>
        </w:p>
        <w:p>
          <w:pPr>
            <w:pStyle w:val="TOC2"/>
            <w:tabs>
              <w:tab w:pos="11221" w:val="right" w:leader="dot"/>
            </w:tabs>
            <w:ind w:firstLine="0"/>
          </w:pPr>
          <w:hyperlink w:history="true" w:anchor="_bookmark2">
            <w:r>
              <w:rPr/>
              <w:t>GENERAL</w:t>
            </w:r>
            <w:r>
              <w:rPr>
                <w:spacing w:val="-6"/>
              </w:rPr>
              <w:t> </w:t>
            </w:r>
            <w:r>
              <w:rPr>
                <w:spacing w:val="-2"/>
              </w:rPr>
              <w:t>DESCRIPTION</w:t>
            </w:r>
            <w:r>
              <w:rPr/>
              <w:tab/>
            </w:r>
            <w:r>
              <w:rPr>
                <w:spacing w:val="-10"/>
              </w:rPr>
              <w:t>2</w:t>
            </w:r>
          </w:hyperlink>
        </w:p>
        <w:p>
          <w:pPr>
            <w:pStyle w:val="TOC2"/>
            <w:tabs>
              <w:tab w:pos="11221" w:val="right" w:leader="dot"/>
            </w:tabs>
            <w:ind w:firstLine="0"/>
          </w:pPr>
          <w:hyperlink w:history="true" w:anchor="_bookmark3">
            <w:r>
              <w:rPr/>
              <w:t>BLOCK</w:t>
            </w:r>
            <w:r>
              <w:rPr>
                <w:spacing w:val="-4"/>
              </w:rPr>
              <w:t> </w:t>
            </w:r>
            <w:r>
              <w:rPr>
                <w:spacing w:val="-2"/>
              </w:rPr>
              <w:t>DIAGRAM</w:t>
            </w:r>
            <w:r>
              <w:rPr/>
              <w:tab/>
            </w:r>
            <w:r>
              <w:rPr>
                <w:spacing w:val="-10"/>
              </w:rPr>
              <w:t>3</w:t>
            </w:r>
          </w:hyperlink>
        </w:p>
        <w:p>
          <w:pPr>
            <w:pStyle w:val="TOC2"/>
            <w:numPr>
              <w:ilvl w:val="0"/>
              <w:numId w:val="3"/>
            </w:numPr>
            <w:tabs>
              <w:tab w:pos="707" w:val="left" w:leader="none"/>
              <w:tab w:pos="11220" w:val="right" w:leader="dot"/>
            </w:tabs>
            <w:spacing w:line="240" w:lineRule="auto" w:before="64" w:after="0"/>
            <w:ind w:left="707" w:right="0" w:hanging="287"/>
            <w:jc w:val="left"/>
          </w:pPr>
          <w:hyperlink w:history="true" w:anchor="_bookmark5">
            <w:r>
              <w:rPr/>
              <w:t>PIN</w:t>
            </w:r>
            <w:r>
              <w:rPr>
                <w:spacing w:val="-2"/>
              </w:rPr>
              <w:t> ASSIGNMENT</w:t>
            </w:r>
            <w:r>
              <w:rPr/>
              <w:tab/>
            </w:r>
            <w:r>
              <w:rPr>
                <w:spacing w:val="-10"/>
              </w:rPr>
              <w:t>8</w:t>
            </w:r>
          </w:hyperlink>
        </w:p>
        <w:p>
          <w:pPr>
            <w:pStyle w:val="TOC2"/>
            <w:numPr>
              <w:ilvl w:val="0"/>
              <w:numId w:val="3"/>
            </w:numPr>
            <w:tabs>
              <w:tab w:pos="707" w:val="left" w:leader="none"/>
              <w:tab w:pos="11220" w:val="right" w:leader="dot"/>
            </w:tabs>
            <w:spacing w:line="240" w:lineRule="auto" w:before="72" w:after="0"/>
            <w:ind w:left="707" w:right="0" w:hanging="287"/>
            <w:jc w:val="left"/>
          </w:pPr>
          <w:hyperlink w:history="true" w:anchor="_bookmark7">
            <w:r>
              <w:rPr/>
              <w:t>PIN</w:t>
            </w:r>
            <w:r>
              <w:rPr>
                <w:spacing w:val="-1"/>
              </w:rPr>
              <w:t> </w:t>
            </w:r>
            <w:r>
              <w:rPr>
                <w:spacing w:val="-2"/>
              </w:rPr>
              <w:t>DESCRIPTION</w:t>
            </w:r>
            <w:r>
              <w:rPr/>
              <w:tab/>
            </w:r>
            <w:r>
              <w:rPr>
                <w:spacing w:val="-10"/>
              </w:rPr>
              <w:t>9</w:t>
            </w:r>
          </w:hyperlink>
        </w:p>
        <w:p>
          <w:pPr>
            <w:pStyle w:val="TOC2"/>
            <w:numPr>
              <w:ilvl w:val="0"/>
              <w:numId w:val="3"/>
            </w:numPr>
            <w:tabs>
              <w:tab w:pos="707" w:val="left" w:leader="none"/>
              <w:tab w:pos="11219" w:val="right" w:leader="dot"/>
            </w:tabs>
            <w:spacing w:line="240" w:lineRule="auto" w:before="72" w:after="0"/>
            <w:ind w:left="707" w:right="0" w:hanging="287"/>
            <w:jc w:val="left"/>
          </w:pPr>
          <w:hyperlink w:history="true" w:anchor="_bookmark9">
            <w:r>
              <w:rPr/>
              <w:t>FUNCTION</w:t>
            </w:r>
            <w:r>
              <w:rPr>
                <w:spacing w:val="-7"/>
              </w:rPr>
              <w:t> </w:t>
            </w:r>
            <w:r>
              <w:rPr>
                <w:spacing w:val="-2"/>
              </w:rPr>
              <w:t>DESCRIPTION</w:t>
            </w:r>
            <w:r>
              <w:rPr/>
              <w:tab/>
            </w:r>
            <w:r>
              <w:rPr>
                <w:spacing w:val="-5"/>
              </w:rPr>
              <w:t>11</w:t>
            </w:r>
          </w:hyperlink>
        </w:p>
        <w:p>
          <w:pPr>
            <w:pStyle w:val="TOC3"/>
            <w:numPr>
              <w:ilvl w:val="1"/>
              <w:numId w:val="3"/>
            </w:numPr>
            <w:tabs>
              <w:tab w:pos="1138" w:val="left" w:leader="none"/>
              <w:tab w:pos="11222" w:val="right" w:leader="dot"/>
            </w:tabs>
            <w:spacing w:line="240" w:lineRule="auto" w:before="63" w:after="0"/>
            <w:ind w:left="1138" w:right="0" w:hanging="430"/>
            <w:jc w:val="left"/>
          </w:pPr>
          <w:hyperlink w:history="true" w:anchor="_bookmark10">
            <w:r>
              <w:rPr/>
              <w:t>POWER</w:t>
            </w:r>
            <w:r>
              <w:rPr>
                <w:spacing w:val="-9"/>
              </w:rPr>
              <w:t> </w:t>
            </w:r>
            <w:r>
              <w:rPr>
                <w:spacing w:val="-2"/>
              </w:rPr>
              <w:t>SUPPLY</w:t>
            </w:r>
            <w:r>
              <w:rPr/>
              <w:tab/>
            </w:r>
            <w:r>
              <w:rPr>
                <w:spacing w:val="-5"/>
              </w:rPr>
              <w:t>11</w:t>
            </w:r>
          </w:hyperlink>
        </w:p>
        <w:p>
          <w:pPr>
            <w:pStyle w:val="TOC3"/>
            <w:numPr>
              <w:ilvl w:val="1"/>
              <w:numId w:val="3"/>
            </w:numPr>
            <w:tabs>
              <w:tab w:pos="1137" w:val="left" w:leader="none"/>
              <w:tab w:pos="11222" w:val="right" w:leader="dot"/>
            </w:tabs>
            <w:spacing w:line="240" w:lineRule="auto" w:before="50" w:after="0"/>
            <w:ind w:left="1137" w:right="0" w:hanging="430"/>
            <w:jc w:val="left"/>
          </w:pPr>
          <w:hyperlink w:history="true" w:anchor="_bookmark11">
            <w:r>
              <w:rPr>
                <w:spacing w:val="-2"/>
              </w:rPr>
              <w:t>CLOCK</w:t>
            </w:r>
            <w:r>
              <w:rPr/>
              <w:tab/>
            </w:r>
            <w:r>
              <w:rPr>
                <w:spacing w:val="-5"/>
              </w:rPr>
              <w:t>11</w:t>
            </w:r>
          </w:hyperlink>
        </w:p>
        <w:p>
          <w:pPr>
            <w:pStyle w:val="TOC3"/>
            <w:numPr>
              <w:ilvl w:val="1"/>
              <w:numId w:val="3"/>
            </w:numPr>
            <w:tabs>
              <w:tab w:pos="1137" w:val="left" w:leader="none"/>
              <w:tab w:pos="11222" w:val="right" w:leader="dot"/>
            </w:tabs>
            <w:spacing w:line="240" w:lineRule="auto" w:before="51" w:after="0"/>
            <w:ind w:left="1137" w:right="0" w:hanging="430"/>
            <w:jc w:val="left"/>
          </w:pPr>
          <w:hyperlink w:history="true" w:anchor="_bookmark12">
            <w:r>
              <w:rPr>
                <w:spacing w:val="-2"/>
              </w:rPr>
              <w:t>RESET</w:t>
            </w:r>
            <w:r>
              <w:rPr/>
              <w:tab/>
            </w:r>
            <w:r>
              <w:rPr>
                <w:spacing w:val="-5"/>
              </w:rPr>
              <w:t>11</w:t>
            </w:r>
          </w:hyperlink>
        </w:p>
        <w:p>
          <w:pPr>
            <w:pStyle w:val="TOC4"/>
            <w:numPr>
              <w:ilvl w:val="2"/>
              <w:numId w:val="3"/>
            </w:numPr>
            <w:tabs>
              <w:tab w:pos="1714" w:val="left" w:leader="none"/>
              <w:tab w:pos="11222" w:val="right" w:leader="dot"/>
            </w:tabs>
            <w:spacing w:line="240" w:lineRule="auto" w:before="10" w:after="0"/>
            <w:ind w:left="1714" w:right="0" w:hanging="574"/>
            <w:jc w:val="left"/>
          </w:pPr>
          <w:hyperlink w:history="true" w:anchor="_bookmark13">
            <w:r>
              <w:rPr/>
              <w:t>RESET</w:t>
            </w:r>
            <w:r>
              <w:rPr>
                <w:spacing w:val="-6"/>
              </w:rPr>
              <w:t> </w:t>
            </w:r>
            <w:r>
              <w:rPr>
                <w:spacing w:val="-5"/>
              </w:rPr>
              <w:t>Pin</w:t>
            </w:r>
            <w:r>
              <w:rPr/>
              <w:tab/>
            </w:r>
            <w:r>
              <w:rPr>
                <w:spacing w:val="-5"/>
              </w:rPr>
              <w:t>11</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14">
            <w:r>
              <w:rPr/>
              <w:t>Power</w:t>
            </w:r>
            <w:r>
              <w:rPr>
                <w:spacing w:val="-8"/>
              </w:rPr>
              <w:t> </w:t>
            </w:r>
            <w:r>
              <w:rPr/>
              <w:t>On</w:t>
            </w:r>
            <w:r>
              <w:rPr>
                <w:spacing w:val="-7"/>
              </w:rPr>
              <w:t> </w:t>
            </w:r>
            <w:r>
              <w:rPr/>
              <w:t>Reset</w:t>
            </w:r>
            <w:r>
              <w:rPr>
                <w:spacing w:val="-7"/>
              </w:rPr>
              <w:t> </w:t>
            </w:r>
            <w:r>
              <w:rPr>
                <w:spacing w:val="-2"/>
              </w:rPr>
              <w:t>(POR)</w:t>
            </w:r>
            <w:r>
              <w:rPr/>
              <w:tab/>
            </w:r>
            <w:r>
              <w:rPr>
                <w:spacing w:val="-5"/>
              </w:rPr>
              <w:t>11</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15">
            <w:r>
              <w:rPr>
                <w:spacing w:val="-2"/>
              </w:rPr>
              <w:t>Software</w:t>
            </w:r>
            <w:r>
              <w:rPr>
                <w:spacing w:val="1"/>
              </w:rPr>
              <w:t> </w:t>
            </w:r>
            <w:r>
              <w:rPr>
                <w:spacing w:val="-2"/>
              </w:rPr>
              <w:t>Reset</w:t>
            </w:r>
            <w:r>
              <w:rPr/>
              <w:tab/>
            </w:r>
            <w:r>
              <w:rPr>
                <w:spacing w:val="-5"/>
              </w:rPr>
              <w:t>11</w:t>
            </w:r>
          </w:hyperlink>
        </w:p>
        <w:p>
          <w:pPr>
            <w:pStyle w:val="TOC3"/>
            <w:numPr>
              <w:ilvl w:val="1"/>
              <w:numId w:val="3"/>
            </w:numPr>
            <w:tabs>
              <w:tab w:pos="1138" w:val="left" w:leader="none"/>
              <w:tab w:pos="11221" w:val="right" w:leader="dot"/>
            </w:tabs>
            <w:spacing w:line="240" w:lineRule="auto" w:before="49" w:after="0"/>
            <w:ind w:left="1138" w:right="0" w:hanging="430"/>
            <w:jc w:val="left"/>
          </w:pPr>
          <w:hyperlink w:history="true" w:anchor="_bookmark16">
            <w:r>
              <w:rPr/>
              <w:t>METERING</w:t>
            </w:r>
            <w:r>
              <w:rPr>
                <w:spacing w:val="-14"/>
              </w:rPr>
              <w:t> </w:t>
            </w:r>
            <w:r>
              <w:rPr>
                <w:spacing w:val="-2"/>
              </w:rPr>
              <w:t>FUNCTION</w:t>
            </w:r>
            <w:r>
              <w:rPr/>
              <w:tab/>
            </w:r>
            <w:r>
              <w:rPr>
                <w:spacing w:val="-5"/>
              </w:rPr>
              <w:t>12</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17">
            <w:r>
              <w:rPr/>
              <w:t>Theory</w:t>
            </w:r>
            <w:r>
              <w:rPr>
                <w:spacing w:val="-5"/>
              </w:rPr>
              <w:t> </w:t>
            </w:r>
            <w:r>
              <w:rPr/>
              <w:t>of</w:t>
            </w:r>
            <w:r>
              <w:rPr>
                <w:spacing w:val="-6"/>
              </w:rPr>
              <w:t> </w:t>
            </w:r>
            <w:r>
              <w:rPr/>
              <w:t>Energy</w:t>
            </w:r>
            <w:r>
              <w:rPr>
                <w:spacing w:val="-6"/>
              </w:rPr>
              <w:t> </w:t>
            </w:r>
            <w:r>
              <w:rPr>
                <w:spacing w:val="-2"/>
              </w:rPr>
              <w:t>Registers</w:t>
            </w:r>
            <w:r>
              <w:rPr/>
              <w:tab/>
            </w:r>
            <w:r>
              <w:rPr>
                <w:spacing w:val="-5"/>
              </w:rPr>
              <w:t>12</w:t>
            </w:r>
          </w:hyperlink>
        </w:p>
        <w:p>
          <w:pPr>
            <w:pStyle w:val="TOC4"/>
            <w:numPr>
              <w:ilvl w:val="2"/>
              <w:numId w:val="3"/>
            </w:numPr>
            <w:tabs>
              <w:tab w:pos="1714" w:val="left" w:leader="none"/>
              <w:tab w:pos="11222" w:val="right" w:leader="dot"/>
            </w:tabs>
            <w:spacing w:line="240" w:lineRule="auto" w:before="10" w:after="0"/>
            <w:ind w:left="1714" w:right="0" w:hanging="574"/>
            <w:jc w:val="left"/>
          </w:pPr>
          <w:hyperlink w:history="true" w:anchor="_bookmark19">
            <w:r>
              <w:rPr/>
              <w:t>Energy</w:t>
            </w:r>
            <w:r>
              <w:rPr>
                <w:spacing w:val="-12"/>
              </w:rPr>
              <w:t> </w:t>
            </w:r>
            <w:r>
              <w:rPr>
                <w:spacing w:val="-2"/>
              </w:rPr>
              <w:t>Registers</w:t>
            </w:r>
            <w:r>
              <w:rPr/>
              <w:tab/>
            </w:r>
            <w:r>
              <w:rPr>
                <w:spacing w:val="-5"/>
              </w:rPr>
              <w:t>14</w:t>
            </w:r>
          </w:hyperlink>
        </w:p>
        <w:p>
          <w:pPr>
            <w:pStyle w:val="TOC4"/>
            <w:numPr>
              <w:ilvl w:val="2"/>
              <w:numId w:val="3"/>
            </w:numPr>
            <w:tabs>
              <w:tab w:pos="1714" w:val="left" w:leader="none"/>
              <w:tab w:pos="11222" w:val="right" w:leader="dot"/>
            </w:tabs>
            <w:spacing w:line="240" w:lineRule="auto" w:before="10" w:after="0"/>
            <w:ind w:left="1714" w:right="0" w:hanging="574"/>
            <w:jc w:val="left"/>
          </w:pPr>
          <w:hyperlink w:history="true" w:anchor="_bookmark21">
            <w:r>
              <w:rPr/>
              <w:t>Energy</w:t>
            </w:r>
            <w:r>
              <w:rPr>
                <w:spacing w:val="-11"/>
              </w:rPr>
              <w:t> </w:t>
            </w:r>
            <w:r>
              <w:rPr/>
              <w:t>Pulse</w:t>
            </w:r>
            <w:r>
              <w:rPr>
                <w:spacing w:val="-11"/>
              </w:rPr>
              <w:t> </w:t>
            </w:r>
            <w:r>
              <w:rPr>
                <w:spacing w:val="-2"/>
              </w:rPr>
              <w:t>Output</w:t>
            </w:r>
            <w:r>
              <w:rPr/>
              <w:tab/>
            </w:r>
            <w:r>
              <w:rPr>
                <w:spacing w:val="-5"/>
              </w:rPr>
              <w:t>14</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23">
            <w:r>
              <w:rPr/>
              <w:t>Startup</w:t>
            </w:r>
            <w:r>
              <w:rPr>
                <w:spacing w:val="-7"/>
              </w:rPr>
              <w:t> </w:t>
            </w:r>
            <w:r>
              <w:rPr/>
              <w:t>and</w:t>
            </w:r>
            <w:r>
              <w:rPr>
                <w:spacing w:val="-6"/>
              </w:rPr>
              <w:t> </w:t>
            </w:r>
            <w:r>
              <w:rPr/>
              <w:t>No-load</w:t>
            </w:r>
            <w:r>
              <w:rPr>
                <w:spacing w:val="-6"/>
              </w:rPr>
              <w:t> </w:t>
            </w:r>
            <w:r>
              <w:rPr>
                <w:spacing w:val="-2"/>
              </w:rPr>
              <w:t>Power</w:t>
            </w:r>
            <w:r>
              <w:rPr/>
              <w:tab/>
            </w:r>
            <w:r>
              <w:rPr>
                <w:spacing w:val="-5"/>
              </w:rPr>
              <w:t>15</w:t>
            </w:r>
          </w:hyperlink>
        </w:p>
        <w:p>
          <w:pPr>
            <w:pStyle w:val="TOC3"/>
            <w:numPr>
              <w:ilvl w:val="1"/>
              <w:numId w:val="3"/>
            </w:numPr>
            <w:tabs>
              <w:tab w:pos="1138" w:val="left" w:leader="none"/>
              <w:tab w:pos="11221" w:val="right" w:leader="dot"/>
            </w:tabs>
            <w:spacing w:line="240" w:lineRule="auto" w:before="50" w:after="0"/>
            <w:ind w:left="1138" w:right="0" w:hanging="430"/>
            <w:jc w:val="left"/>
          </w:pPr>
          <w:hyperlink w:history="true" w:anchor="_bookmark25">
            <w:r>
              <w:rPr>
                <w:spacing w:val="-2"/>
              </w:rPr>
              <w:t>MEASUREMENT</w:t>
            </w:r>
            <w:r>
              <w:rPr>
                <w:spacing w:val="1"/>
              </w:rPr>
              <w:t> </w:t>
            </w:r>
            <w:r>
              <w:rPr>
                <w:spacing w:val="-2"/>
              </w:rPr>
              <w:t>FUNCTION</w:t>
            </w:r>
            <w:r>
              <w:rPr/>
              <w:tab/>
            </w:r>
            <w:r>
              <w:rPr>
                <w:spacing w:val="-5"/>
              </w:rPr>
              <w:t>16</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26">
            <w:r>
              <w:rPr>
                <w:spacing w:val="-2"/>
              </w:rPr>
              <w:t>Active/</w:t>
            </w:r>
            <w:r>
              <w:rPr/>
              <w:t> </w:t>
            </w:r>
            <w:r>
              <w:rPr>
                <w:spacing w:val="-2"/>
              </w:rPr>
              <w:t>Reactive/</w:t>
            </w:r>
            <w:r>
              <w:rPr>
                <w:spacing w:val="1"/>
              </w:rPr>
              <w:t> </w:t>
            </w:r>
            <w:r>
              <w:rPr>
                <w:spacing w:val="-2"/>
              </w:rPr>
              <w:t>Apparent</w:t>
            </w:r>
            <w:r>
              <w:rPr>
                <w:spacing w:val="2"/>
              </w:rPr>
              <w:t> </w:t>
            </w:r>
            <w:r>
              <w:rPr>
                <w:spacing w:val="-4"/>
              </w:rPr>
              <w:t>Power</w:t>
            </w:r>
            <w:r>
              <w:rPr/>
              <w:tab/>
            </w:r>
            <w:r>
              <w:rPr>
                <w:spacing w:val="-5"/>
              </w:rPr>
              <w:t>16</w:t>
            </w:r>
          </w:hyperlink>
        </w:p>
        <w:p>
          <w:pPr>
            <w:pStyle w:val="TOC4"/>
            <w:numPr>
              <w:ilvl w:val="2"/>
              <w:numId w:val="3"/>
            </w:numPr>
            <w:tabs>
              <w:tab w:pos="1716" w:val="left" w:leader="none"/>
              <w:tab w:pos="11220" w:val="right" w:leader="dot"/>
            </w:tabs>
            <w:spacing w:line="240" w:lineRule="auto" w:before="10" w:after="0"/>
            <w:ind w:left="1716" w:right="0" w:hanging="576"/>
            <w:jc w:val="left"/>
          </w:pPr>
          <w:hyperlink w:history="true" w:anchor="_bookmark27">
            <w:r>
              <w:rPr/>
              <w:t>Fundamental</w:t>
            </w:r>
            <w:r>
              <w:rPr>
                <w:spacing w:val="-6"/>
              </w:rPr>
              <w:t> </w:t>
            </w:r>
            <w:r>
              <w:rPr/>
              <w:t>/</w:t>
            </w:r>
            <w:r>
              <w:rPr>
                <w:spacing w:val="-8"/>
              </w:rPr>
              <w:t> </w:t>
            </w:r>
            <w:r>
              <w:rPr/>
              <w:t>Harmonic</w:t>
            </w:r>
            <w:r>
              <w:rPr>
                <w:spacing w:val="-8"/>
              </w:rPr>
              <w:t> </w:t>
            </w:r>
            <w:r>
              <w:rPr/>
              <w:t>Active</w:t>
            </w:r>
            <w:r>
              <w:rPr>
                <w:spacing w:val="-8"/>
              </w:rPr>
              <w:t> </w:t>
            </w:r>
            <w:r>
              <w:rPr>
                <w:spacing w:val="-4"/>
              </w:rPr>
              <w:t>Power</w:t>
            </w:r>
            <w:r>
              <w:rPr/>
              <w:tab/>
            </w:r>
            <w:r>
              <w:rPr>
                <w:spacing w:val="-5"/>
              </w:rPr>
              <w:t>16</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28">
            <w:r>
              <w:rPr/>
              <w:t>Mean</w:t>
            </w:r>
            <w:r>
              <w:rPr>
                <w:spacing w:val="-7"/>
              </w:rPr>
              <w:t> </w:t>
            </w:r>
            <w:r>
              <w:rPr/>
              <w:t>Power</w:t>
            </w:r>
            <w:r>
              <w:rPr>
                <w:spacing w:val="-7"/>
              </w:rPr>
              <w:t> </w:t>
            </w:r>
            <w:r>
              <w:rPr/>
              <w:t>Factor</w:t>
            </w:r>
            <w:r>
              <w:rPr>
                <w:spacing w:val="-5"/>
              </w:rPr>
              <w:t> </w:t>
            </w:r>
            <w:r>
              <w:rPr>
                <w:spacing w:val="-4"/>
              </w:rPr>
              <w:t>(PF)</w:t>
            </w:r>
            <w:r>
              <w:rPr/>
              <w:tab/>
            </w:r>
            <w:r>
              <w:rPr>
                <w:spacing w:val="-5"/>
              </w:rPr>
              <w:t>16</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29">
            <w:r>
              <w:rPr/>
              <w:t>Voltage</w:t>
            </w:r>
            <w:r>
              <w:rPr>
                <w:spacing w:val="-11"/>
              </w:rPr>
              <w:t> </w:t>
            </w:r>
            <w:r>
              <w:rPr/>
              <w:t>/</w:t>
            </w:r>
            <w:r>
              <w:rPr>
                <w:spacing w:val="-9"/>
              </w:rPr>
              <w:t> </w:t>
            </w:r>
            <w:r>
              <w:rPr/>
              <w:t>Current</w:t>
            </w:r>
            <w:r>
              <w:rPr>
                <w:spacing w:val="-9"/>
              </w:rPr>
              <w:t> </w:t>
            </w:r>
            <w:r>
              <w:rPr>
                <w:spacing w:val="-5"/>
              </w:rPr>
              <w:t>RMS</w:t>
            </w:r>
            <w:r>
              <w:rPr/>
              <w:tab/>
            </w:r>
            <w:r>
              <w:rPr>
                <w:spacing w:val="-5"/>
              </w:rPr>
              <w:t>16</w:t>
            </w:r>
          </w:hyperlink>
        </w:p>
        <w:p>
          <w:pPr>
            <w:pStyle w:val="TOC4"/>
            <w:numPr>
              <w:ilvl w:val="2"/>
              <w:numId w:val="3"/>
            </w:numPr>
            <w:tabs>
              <w:tab w:pos="1714" w:val="left" w:leader="none"/>
              <w:tab w:pos="11222" w:val="right" w:leader="dot"/>
            </w:tabs>
            <w:spacing w:line="240" w:lineRule="auto" w:before="10" w:after="0"/>
            <w:ind w:left="1714" w:right="0" w:hanging="574"/>
            <w:jc w:val="left"/>
          </w:pPr>
          <w:hyperlink w:history="true" w:anchor="_bookmark30">
            <w:r>
              <w:rPr/>
              <w:t>Phase</w:t>
            </w:r>
            <w:r>
              <w:rPr>
                <w:spacing w:val="-10"/>
              </w:rPr>
              <w:t> </w:t>
            </w:r>
            <w:r>
              <w:rPr>
                <w:spacing w:val="-2"/>
              </w:rPr>
              <w:t>Angle</w:t>
            </w:r>
            <w:r>
              <w:rPr/>
              <w:tab/>
            </w:r>
            <w:r>
              <w:rPr>
                <w:spacing w:val="-5"/>
              </w:rPr>
              <w:t>17</w:t>
            </w:r>
          </w:hyperlink>
        </w:p>
        <w:p>
          <w:pPr>
            <w:pStyle w:val="TOC4"/>
            <w:numPr>
              <w:ilvl w:val="2"/>
              <w:numId w:val="3"/>
            </w:numPr>
            <w:tabs>
              <w:tab w:pos="1714" w:val="left" w:leader="none"/>
              <w:tab w:pos="11222" w:val="right" w:leader="dot"/>
            </w:tabs>
            <w:spacing w:line="240" w:lineRule="auto" w:before="10" w:after="0"/>
            <w:ind w:left="1714" w:right="0" w:hanging="574"/>
            <w:jc w:val="left"/>
          </w:pPr>
          <w:hyperlink w:history="true" w:anchor="_bookmark31">
            <w:r>
              <w:rPr>
                <w:spacing w:val="-2"/>
              </w:rPr>
              <w:t>Frequency</w:t>
            </w:r>
            <w:r>
              <w:rPr/>
              <w:tab/>
            </w:r>
            <w:r>
              <w:rPr>
                <w:spacing w:val="-5"/>
              </w:rPr>
              <w:t>17</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32">
            <w:r>
              <w:rPr>
                <w:spacing w:val="-2"/>
              </w:rPr>
              <w:t>Temperature</w:t>
            </w:r>
            <w:r>
              <w:rPr/>
              <w:tab/>
            </w:r>
            <w:r>
              <w:rPr>
                <w:spacing w:val="-5"/>
              </w:rPr>
              <w:t>17</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33">
            <w:r>
              <w:rPr/>
              <w:t>THD+N</w:t>
            </w:r>
            <w:r>
              <w:rPr>
                <w:spacing w:val="-7"/>
              </w:rPr>
              <w:t> </w:t>
            </w:r>
            <w:r>
              <w:rPr/>
              <w:t>for</w:t>
            </w:r>
            <w:r>
              <w:rPr>
                <w:spacing w:val="-8"/>
              </w:rPr>
              <w:t> </w:t>
            </w:r>
            <w:r>
              <w:rPr/>
              <w:t>Voltage</w:t>
            </w:r>
            <w:r>
              <w:rPr>
                <w:spacing w:val="-8"/>
              </w:rPr>
              <w:t> </w:t>
            </w:r>
            <w:r>
              <w:rPr/>
              <w:t>and</w:t>
            </w:r>
            <w:r>
              <w:rPr>
                <w:spacing w:val="-8"/>
              </w:rPr>
              <w:t> </w:t>
            </w:r>
            <w:r>
              <w:rPr>
                <w:spacing w:val="-2"/>
              </w:rPr>
              <w:t>Current</w:t>
            </w:r>
            <w:r>
              <w:rPr/>
              <w:tab/>
            </w:r>
            <w:r>
              <w:rPr>
                <w:spacing w:val="-5"/>
              </w:rPr>
              <w:t>17</w:t>
            </w:r>
          </w:hyperlink>
        </w:p>
        <w:p>
          <w:pPr>
            <w:pStyle w:val="TOC3"/>
            <w:numPr>
              <w:ilvl w:val="1"/>
              <w:numId w:val="3"/>
            </w:numPr>
            <w:tabs>
              <w:tab w:pos="1138" w:val="left" w:leader="none"/>
              <w:tab w:pos="11221" w:val="right" w:leader="dot"/>
            </w:tabs>
            <w:spacing w:line="240" w:lineRule="auto" w:before="51" w:after="0"/>
            <w:ind w:left="1138" w:right="0" w:hanging="430"/>
            <w:jc w:val="left"/>
          </w:pPr>
          <w:hyperlink w:history="true" w:anchor="_bookmark34">
            <w:r>
              <w:rPr/>
              <w:t>FOURIER</w:t>
            </w:r>
            <w:r>
              <w:rPr>
                <w:spacing w:val="-13"/>
              </w:rPr>
              <w:t> </w:t>
            </w:r>
            <w:r>
              <w:rPr/>
              <w:t>ANALYSIS</w:t>
            </w:r>
            <w:r>
              <w:rPr>
                <w:spacing w:val="-14"/>
              </w:rPr>
              <w:t> </w:t>
            </w:r>
            <w:r>
              <w:rPr>
                <w:spacing w:val="-2"/>
              </w:rPr>
              <w:t>FUNCTION</w:t>
            </w:r>
            <w:r>
              <w:rPr/>
              <w:tab/>
            </w:r>
            <w:r>
              <w:rPr>
                <w:spacing w:val="-5"/>
              </w:rPr>
              <w:t>18</w:t>
            </w:r>
          </w:hyperlink>
        </w:p>
        <w:p>
          <w:pPr>
            <w:pStyle w:val="TOC3"/>
            <w:numPr>
              <w:ilvl w:val="1"/>
              <w:numId w:val="3"/>
            </w:numPr>
            <w:tabs>
              <w:tab w:pos="1138" w:val="left" w:leader="none"/>
              <w:tab w:pos="11221" w:val="right" w:leader="dot"/>
            </w:tabs>
            <w:spacing w:line="240" w:lineRule="auto" w:before="50" w:after="0"/>
            <w:ind w:left="1138" w:right="0" w:hanging="430"/>
            <w:jc w:val="left"/>
          </w:pPr>
          <w:hyperlink w:history="true" w:anchor="_bookmark36">
            <w:r>
              <w:rPr/>
              <w:t>POWER</w:t>
            </w:r>
            <w:r>
              <w:rPr>
                <w:spacing w:val="-9"/>
              </w:rPr>
              <w:t> </w:t>
            </w:r>
            <w:r>
              <w:rPr>
                <w:spacing w:val="-4"/>
              </w:rPr>
              <w:t>MODE</w:t>
            </w:r>
            <w:r>
              <w:rPr/>
              <w:tab/>
            </w:r>
            <w:r>
              <w:rPr>
                <w:spacing w:val="-5"/>
              </w:rPr>
              <w:t>19</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39">
            <w:r>
              <w:rPr/>
              <w:t>Normal</w:t>
            </w:r>
            <w:r>
              <w:rPr>
                <w:spacing w:val="-8"/>
              </w:rPr>
              <w:t> </w:t>
            </w:r>
            <w:r>
              <w:rPr/>
              <w:t>Mode</w:t>
            </w:r>
            <w:r>
              <w:rPr>
                <w:spacing w:val="-8"/>
              </w:rPr>
              <w:t> </w:t>
            </w:r>
            <w:r>
              <w:rPr/>
              <w:t>(N</w:t>
            </w:r>
            <w:r>
              <w:rPr>
                <w:spacing w:val="-9"/>
              </w:rPr>
              <w:t> </w:t>
            </w:r>
            <w:r>
              <w:rPr>
                <w:spacing w:val="-2"/>
              </w:rPr>
              <w:t>Mode)</w:t>
            </w:r>
            <w:r>
              <w:rPr/>
              <w:tab/>
            </w:r>
            <w:r>
              <w:rPr>
                <w:spacing w:val="-5"/>
              </w:rPr>
              <w:t>19</w:t>
            </w:r>
          </w:hyperlink>
        </w:p>
        <w:p>
          <w:pPr>
            <w:pStyle w:val="TOC4"/>
            <w:numPr>
              <w:ilvl w:val="2"/>
              <w:numId w:val="3"/>
            </w:numPr>
            <w:tabs>
              <w:tab w:pos="1714" w:val="left" w:leader="none"/>
              <w:tab w:pos="11222" w:val="right" w:leader="dot"/>
            </w:tabs>
            <w:spacing w:line="240" w:lineRule="auto" w:before="10" w:after="0"/>
            <w:ind w:left="1714" w:right="0" w:hanging="574"/>
            <w:jc w:val="left"/>
          </w:pPr>
          <w:hyperlink w:history="true" w:anchor="_bookmark41">
            <w:r>
              <w:rPr/>
              <w:t>Idle</w:t>
            </w:r>
            <w:r>
              <w:rPr>
                <w:spacing w:val="-7"/>
              </w:rPr>
              <w:t> </w:t>
            </w:r>
            <w:r>
              <w:rPr/>
              <w:t>Mode</w:t>
            </w:r>
            <w:r>
              <w:rPr>
                <w:spacing w:val="-7"/>
              </w:rPr>
              <w:t> </w:t>
            </w:r>
            <w:r>
              <w:rPr/>
              <w:t>(I</w:t>
            </w:r>
            <w:r>
              <w:rPr>
                <w:spacing w:val="-6"/>
              </w:rPr>
              <w:t> </w:t>
            </w:r>
            <w:r>
              <w:rPr>
                <w:spacing w:val="-2"/>
              </w:rPr>
              <w:t>Mode)</w:t>
            </w:r>
            <w:r>
              <w:rPr/>
              <w:tab/>
            </w:r>
            <w:r>
              <w:rPr>
                <w:spacing w:val="-5"/>
              </w:rPr>
              <w:t>20</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44">
            <w:r>
              <w:rPr/>
              <w:t>Detection</w:t>
            </w:r>
            <w:r>
              <w:rPr>
                <w:spacing w:val="-8"/>
              </w:rPr>
              <w:t> </w:t>
            </w:r>
            <w:r>
              <w:rPr/>
              <w:t>Mode</w:t>
            </w:r>
            <w:r>
              <w:rPr>
                <w:spacing w:val="-8"/>
              </w:rPr>
              <w:t> </w:t>
            </w:r>
            <w:r>
              <w:rPr/>
              <w:t>(D</w:t>
            </w:r>
            <w:r>
              <w:rPr>
                <w:spacing w:val="-8"/>
              </w:rPr>
              <w:t> </w:t>
            </w:r>
            <w:r>
              <w:rPr>
                <w:spacing w:val="-2"/>
              </w:rPr>
              <w:t>Mode)</w:t>
            </w:r>
            <w:r>
              <w:rPr/>
              <w:tab/>
            </w:r>
            <w:r>
              <w:rPr>
                <w:spacing w:val="-5"/>
              </w:rPr>
              <w:t>22</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46">
            <w:r>
              <w:rPr/>
              <w:t>Partial</w:t>
            </w:r>
            <w:r>
              <w:rPr>
                <w:spacing w:val="-8"/>
              </w:rPr>
              <w:t> </w:t>
            </w:r>
            <w:r>
              <w:rPr/>
              <w:t>Measurement</w:t>
            </w:r>
            <w:r>
              <w:rPr>
                <w:spacing w:val="-8"/>
              </w:rPr>
              <w:t> </w:t>
            </w:r>
            <w:r>
              <w:rPr/>
              <w:t>mode</w:t>
            </w:r>
            <w:r>
              <w:rPr>
                <w:spacing w:val="-7"/>
              </w:rPr>
              <w:t> </w:t>
            </w:r>
            <w:r>
              <w:rPr/>
              <w:t>(M</w:t>
            </w:r>
            <w:r>
              <w:rPr>
                <w:spacing w:val="-5"/>
              </w:rPr>
              <w:t> </w:t>
            </w:r>
            <w:r>
              <w:rPr>
                <w:spacing w:val="-2"/>
              </w:rPr>
              <w:t>Mode)</w:t>
            </w:r>
            <w:r>
              <w:rPr/>
              <w:tab/>
            </w:r>
            <w:r>
              <w:rPr>
                <w:spacing w:val="-5"/>
              </w:rPr>
              <w:t>23</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48">
            <w:r>
              <w:rPr/>
              <w:t>Transition</w:t>
            </w:r>
            <w:r>
              <w:rPr>
                <w:spacing w:val="-7"/>
              </w:rPr>
              <w:t> </w:t>
            </w:r>
            <w:r>
              <w:rPr/>
              <w:t>of</w:t>
            </w:r>
            <w:r>
              <w:rPr>
                <w:spacing w:val="-7"/>
              </w:rPr>
              <w:t> </w:t>
            </w:r>
            <w:r>
              <w:rPr/>
              <w:t>Power</w:t>
            </w:r>
            <w:r>
              <w:rPr>
                <w:spacing w:val="-7"/>
              </w:rPr>
              <w:t> </w:t>
            </w:r>
            <w:r>
              <w:rPr>
                <w:spacing w:val="-4"/>
              </w:rPr>
              <w:t>Modes</w:t>
            </w:r>
            <w:r>
              <w:rPr/>
              <w:tab/>
            </w:r>
            <w:r>
              <w:rPr>
                <w:spacing w:val="-5"/>
              </w:rPr>
              <w:t>24</w:t>
            </w:r>
          </w:hyperlink>
        </w:p>
        <w:p>
          <w:pPr>
            <w:pStyle w:val="TOC3"/>
            <w:numPr>
              <w:ilvl w:val="1"/>
              <w:numId w:val="3"/>
            </w:numPr>
            <w:tabs>
              <w:tab w:pos="1138" w:val="left" w:leader="none"/>
              <w:tab w:pos="11222" w:val="right" w:leader="dot"/>
            </w:tabs>
            <w:spacing w:line="240" w:lineRule="auto" w:before="49" w:after="0"/>
            <w:ind w:left="1138" w:right="0" w:hanging="430"/>
            <w:jc w:val="left"/>
          </w:pPr>
          <w:hyperlink w:history="true" w:anchor="_bookmark50">
            <w:r>
              <w:rPr/>
              <w:t>EVENT</w:t>
            </w:r>
            <w:r>
              <w:rPr>
                <w:spacing w:val="-7"/>
              </w:rPr>
              <w:t> </w:t>
            </w:r>
            <w:r>
              <w:rPr>
                <w:spacing w:val="-2"/>
              </w:rPr>
              <w:t>DETECTION</w:t>
            </w:r>
            <w:r>
              <w:rPr/>
              <w:tab/>
            </w:r>
            <w:r>
              <w:rPr>
                <w:spacing w:val="-5"/>
              </w:rPr>
              <w:t>25</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51">
            <w:r>
              <w:rPr/>
              <w:t>Zero-Crossing</w:t>
            </w:r>
            <w:r>
              <w:rPr>
                <w:spacing w:val="-13"/>
              </w:rPr>
              <w:t> </w:t>
            </w:r>
            <w:r>
              <w:rPr>
                <w:spacing w:val="-2"/>
              </w:rPr>
              <w:t>Detection</w:t>
            </w:r>
            <w:r>
              <w:rPr/>
              <w:tab/>
            </w:r>
            <w:r>
              <w:rPr>
                <w:spacing w:val="-7"/>
              </w:rPr>
              <w:t>25</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53">
            <w:r>
              <w:rPr/>
              <w:t>Sag</w:t>
            </w:r>
            <w:r>
              <w:rPr>
                <w:spacing w:val="-5"/>
              </w:rPr>
              <w:t> </w:t>
            </w:r>
            <w:r>
              <w:rPr>
                <w:spacing w:val="-2"/>
              </w:rPr>
              <w:t>Detection</w:t>
            </w:r>
            <w:r>
              <w:rPr/>
              <w:tab/>
            </w:r>
            <w:r>
              <w:rPr>
                <w:spacing w:val="-5"/>
              </w:rPr>
              <w:t>25</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55">
            <w:r>
              <w:rPr/>
              <w:t>Phase</w:t>
            </w:r>
            <w:r>
              <w:rPr>
                <w:spacing w:val="-10"/>
              </w:rPr>
              <w:t> </w:t>
            </w:r>
            <w:r>
              <w:rPr/>
              <w:t>Loss</w:t>
            </w:r>
            <w:r>
              <w:rPr>
                <w:spacing w:val="-9"/>
              </w:rPr>
              <w:t> </w:t>
            </w:r>
            <w:r>
              <w:rPr>
                <w:spacing w:val="-2"/>
              </w:rPr>
              <w:t>Detection</w:t>
            </w:r>
            <w:r>
              <w:rPr/>
              <w:tab/>
            </w:r>
            <w:r>
              <w:rPr>
                <w:spacing w:val="-5"/>
              </w:rPr>
              <w:t>25</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56">
            <w:r>
              <w:rPr/>
              <w:t>Neutral</w:t>
            </w:r>
            <w:r>
              <w:rPr>
                <w:spacing w:val="-8"/>
              </w:rPr>
              <w:t> </w:t>
            </w:r>
            <w:r>
              <w:rPr/>
              <w:t>Line</w:t>
            </w:r>
            <w:r>
              <w:rPr>
                <w:spacing w:val="-7"/>
              </w:rPr>
              <w:t> </w:t>
            </w:r>
            <w:r>
              <w:rPr/>
              <w:t>Overcurrent</w:t>
            </w:r>
            <w:r>
              <w:rPr>
                <w:spacing w:val="-8"/>
              </w:rPr>
              <w:t> </w:t>
            </w:r>
            <w:r>
              <w:rPr>
                <w:spacing w:val="-2"/>
              </w:rPr>
              <w:t>Detection</w:t>
            </w:r>
            <w:r>
              <w:rPr/>
              <w:tab/>
            </w:r>
            <w:r>
              <w:rPr>
                <w:spacing w:val="-5"/>
              </w:rPr>
              <w:t>25</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59">
            <w:r>
              <w:rPr/>
              <w:t>Phase</w:t>
            </w:r>
            <w:r>
              <w:rPr>
                <w:spacing w:val="-8"/>
              </w:rPr>
              <w:t> </w:t>
            </w:r>
            <w:r>
              <w:rPr/>
              <w:t>Sequence</w:t>
            </w:r>
            <w:r>
              <w:rPr>
                <w:spacing w:val="-7"/>
              </w:rPr>
              <w:t> </w:t>
            </w:r>
            <w:r>
              <w:rPr/>
              <w:t>Error</w:t>
            </w:r>
            <w:r>
              <w:rPr>
                <w:spacing w:val="-7"/>
              </w:rPr>
              <w:t> </w:t>
            </w:r>
            <w:r>
              <w:rPr>
                <w:spacing w:val="-2"/>
              </w:rPr>
              <w:t>Detection</w:t>
            </w:r>
            <w:r>
              <w:rPr/>
              <w:tab/>
            </w:r>
            <w:r>
              <w:rPr>
                <w:spacing w:val="-5"/>
              </w:rPr>
              <w:t>25</w:t>
            </w:r>
          </w:hyperlink>
        </w:p>
        <w:p>
          <w:pPr>
            <w:pStyle w:val="TOC3"/>
            <w:numPr>
              <w:ilvl w:val="1"/>
              <w:numId w:val="3"/>
            </w:numPr>
            <w:tabs>
              <w:tab w:pos="1138" w:val="left" w:leader="none"/>
              <w:tab w:pos="11221" w:val="right" w:leader="dot"/>
            </w:tabs>
            <w:spacing w:line="240" w:lineRule="auto" w:before="51" w:after="0"/>
            <w:ind w:left="1138" w:right="0" w:hanging="430"/>
            <w:jc w:val="left"/>
          </w:pPr>
          <w:hyperlink w:history="true" w:anchor="_bookmark60">
            <w:r>
              <w:rPr/>
              <w:t>DC</w:t>
            </w:r>
            <w:r>
              <w:rPr>
                <w:spacing w:val="-8"/>
              </w:rPr>
              <w:t> </w:t>
            </w:r>
            <w:r>
              <w:rPr/>
              <w:t>AND</w:t>
            </w:r>
            <w:r>
              <w:rPr>
                <w:spacing w:val="-7"/>
              </w:rPr>
              <w:t> </w:t>
            </w:r>
            <w:r>
              <w:rPr/>
              <w:t>CURRENT</w:t>
            </w:r>
            <w:r>
              <w:rPr>
                <w:spacing w:val="-8"/>
              </w:rPr>
              <w:t> </w:t>
            </w:r>
            <w:r>
              <w:rPr/>
              <w:t>RMS</w:t>
            </w:r>
            <w:r>
              <w:rPr>
                <w:spacing w:val="-7"/>
              </w:rPr>
              <w:t> </w:t>
            </w:r>
            <w:r>
              <w:rPr>
                <w:spacing w:val="-2"/>
              </w:rPr>
              <w:t>ESTIMATION</w:t>
            </w:r>
            <w:r>
              <w:rPr/>
              <w:tab/>
            </w:r>
            <w:r>
              <w:rPr>
                <w:spacing w:val="-5"/>
              </w:rPr>
              <w:t>25</w:t>
            </w:r>
          </w:hyperlink>
        </w:p>
        <w:p>
          <w:pPr>
            <w:pStyle w:val="TOC2"/>
            <w:numPr>
              <w:ilvl w:val="0"/>
              <w:numId w:val="3"/>
            </w:numPr>
            <w:tabs>
              <w:tab w:pos="707" w:val="left" w:leader="none"/>
              <w:tab w:pos="11220" w:val="right" w:leader="dot"/>
            </w:tabs>
            <w:spacing w:line="240" w:lineRule="auto" w:before="59" w:after="0"/>
            <w:ind w:left="707" w:right="0" w:hanging="287"/>
            <w:jc w:val="left"/>
          </w:pPr>
          <w:hyperlink w:history="true" w:anchor="_bookmark61">
            <w:r>
              <w:rPr/>
              <w:t>SPI</w:t>
            </w:r>
            <w:r>
              <w:rPr>
                <w:spacing w:val="-2"/>
              </w:rPr>
              <w:t> </w:t>
            </w:r>
            <w:r>
              <w:rPr/>
              <w:t>/</w:t>
            </w:r>
            <w:r>
              <w:rPr>
                <w:spacing w:val="-1"/>
              </w:rPr>
              <w:t> </w:t>
            </w:r>
            <w:r>
              <w:rPr/>
              <w:t>DMA</w:t>
            </w:r>
            <w:r>
              <w:rPr>
                <w:spacing w:val="-1"/>
              </w:rPr>
              <w:t> </w:t>
            </w:r>
            <w:r>
              <w:rPr>
                <w:spacing w:val="-2"/>
              </w:rPr>
              <w:t>INTERFACE</w:t>
            </w:r>
            <w:r>
              <w:rPr/>
              <w:tab/>
            </w:r>
            <w:r>
              <w:rPr>
                <w:spacing w:val="-5"/>
              </w:rPr>
              <w:t>26</w:t>
            </w:r>
          </w:hyperlink>
        </w:p>
        <w:p>
          <w:pPr>
            <w:pStyle w:val="TOC3"/>
            <w:numPr>
              <w:ilvl w:val="1"/>
              <w:numId w:val="3"/>
            </w:numPr>
            <w:tabs>
              <w:tab w:pos="1138" w:val="left" w:leader="none"/>
              <w:tab w:pos="11221" w:val="right" w:leader="dot"/>
            </w:tabs>
            <w:spacing w:line="240" w:lineRule="auto" w:before="63" w:after="0"/>
            <w:ind w:left="1138" w:right="0" w:hanging="430"/>
            <w:jc w:val="left"/>
          </w:pPr>
          <w:hyperlink w:history="true" w:anchor="_bookmark63">
            <w:r>
              <w:rPr>
                <w:spacing w:val="-2"/>
              </w:rPr>
              <w:t>INTERFACE</w:t>
            </w:r>
            <w:r>
              <w:rPr>
                <w:spacing w:val="1"/>
              </w:rPr>
              <w:t> </w:t>
            </w:r>
            <w:r>
              <w:rPr>
                <w:spacing w:val="-2"/>
              </w:rPr>
              <w:t>DESCRIPTION</w:t>
            </w:r>
            <w:r>
              <w:rPr/>
              <w:tab/>
            </w:r>
            <w:r>
              <w:rPr>
                <w:spacing w:val="-5"/>
              </w:rPr>
              <w:t>26</w:t>
            </w:r>
          </w:hyperlink>
        </w:p>
        <w:p>
          <w:pPr>
            <w:pStyle w:val="TOC3"/>
            <w:numPr>
              <w:ilvl w:val="1"/>
              <w:numId w:val="3"/>
            </w:numPr>
            <w:tabs>
              <w:tab w:pos="1137" w:val="left" w:leader="none"/>
              <w:tab w:pos="11220" w:val="right" w:leader="dot"/>
            </w:tabs>
            <w:spacing w:line="240" w:lineRule="auto" w:before="50" w:after="0"/>
            <w:ind w:left="1137" w:right="0" w:hanging="430"/>
            <w:jc w:val="left"/>
          </w:pPr>
          <w:hyperlink w:history="true" w:anchor="_bookmark66">
            <w:r>
              <w:rPr/>
              <w:t>SLAVE</w:t>
            </w:r>
            <w:r>
              <w:rPr>
                <w:spacing w:val="-9"/>
              </w:rPr>
              <w:t> </w:t>
            </w:r>
            <w:r>
              <w:rPr/>
              <w:t>MODE:</w:t>
            </w:r>
            <w:r>
              <w:rPr>
                <w:spacing w:val="-9"/>
              </w:rPr>
              <w:t> </w:t>
            </w:r>
            <w:r>
              <w:rPr/>
              <w:t>SPI</w:t>
            </w:r>
            <w:r>
              <w:rPr>
                <w:spacing w:val="-8"/>
              </w:rPr>
              <w:t> </w:t>
            </w:r>
            <w:r>
              <w:rPr>
                <w:spacing w:val="-2"/>
              </w:rPr>
              <w:t>INTERFACE</w:t>
            </w:r>
            <w:r>
              <w:rPr/>
              <w:tab/>
            </w:r>
            <w:r>
              <w:rPr>
                <w:spacing w:val="-5"/>
              </w:rPr>
              <w:t>27</w:t>
            </w:r>
          </w:hyperlink>
        </w:p>
        <w:p>
          <w:pPr>
            <w:pStyle w:val="TOC4"/>
            <w:numPr>
              <w:ilvl w:val="2"/>
              <w:numId w:val="3"/>
            </w:numPr>
            <w:tabs>
              <w:tab w:pos="1714" w:val="left" w:leader="none"/>
              <w:tab w:pos="11220" w:val="right" w:leader="dot"/>
            </w:tabs>
            <w:spacing w:line="240" w:lineRule="auto" w:before="11" w:after="0"/>
            <w:ind w:left="1714" w:right="0" w:hanging="574"/>
            <w:jc w:val="left"/>
          </w:pPr>
          <w:hyperlink w:history="true" w:anchor="_bookmark67">
            <w:r>
              <w:rPr/>
              <w:t>SPI</w:t>
            </w:r>
            <w:r>
              <w:rPr>
                <w:spacing w:val="-10"/>
              </w:rPr>
              <w:t> </w:t>
            </w:r>
            <w:r>
              <w:rPr/>
              <w:t>Slave</w:t>
            </w:r>
            <w:r>
              <w:rPr>
                <w:spacing w:val="-11"/>
              </w:rPr>
              <w:t> </w:t>
            </w:r>
            <w:r>
              <w:rPr/>
              <w:t>Interface</w:t>
            </w:r>
            <w:r>
              <w:rPr>
                <w:spacing w:val="-10"/>
              </w:rPr>
              <w:t> </w:t>
            </w:r>
            <w:r>
              <w:rPr>
                <w:spacing w:val="-2"/>
              </w:rPr>
              <w:t>Format</w:t>
            </w:r>
            <w:r>
              <w:rPr/>
              <w:tab/>
            </w:r>
            <w:r>
              <w:rPr>
                <w:spacing w:val="-5"/>
              </w:rPr>
              <w:t>27</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70">
            <w:r>
              <w:rPr/>
              <w:t>Reliability</w:t>
            </w:r>
            <w:r>
              <w:rPr>
                <w:spacing w:val="-14"/>
              </w:rPr>
              <w:t> </w:t>
            </w:r>
            <w:r>
              <w:rPr/>
              <w:t>Enhancement</w:t>
            </w:r>
            <w:r>
              <w:rPr>
                <w:spacing w:val="-12"/>
              </w:rPr>
              <w:t> </w:t>
            </w:r>
            <w:r>
              <w:rPr>
                <w:spacing w:val="-2"/>
              </w:rPr>
              <w:t>Feature</w:t>
            </w:r>
            <w:r>
              <w:rPr/>
              <w:tab/>
            </w:r>
            <w:r>
              <w:rPr>
                <w:spacing w:val="-5"/>
              </w:rPr>
              <w:t>28</w:t>
            </w:r>
          </w:hyperlink>
        </w:p>
        <w:p>
          <w:pPr>
            <w:pStyle w:val="TOC5"/>
            <w:tabs>
              <w:tab w:pos="11220" w:val="right" w:leader="none"/>
            </w:tabs>
          </w:pPr>
          <w:r>
            <w:rPr/>
            <mc:AlternateContent>
              <mc:Choice Requires="wps">
                <w:drawing>
                  <wp:anchor distT="0" distB="0" distL="0" distR="0" allowOverlap="1" layoutInCell="1" locked="0" behindDoc="0" simplePos="0" relativeHeight="15733760">
                    <wp:simplePos x="0" y="0"/>
                    <wp:positionH relativeFrom="page">
                      <wp:posOffset>447929</wp:posOffset>
                    </wp:positionH>
                    <wp:positionV relativeFrom="paragraph">
                      <wp:posOffset>481926</wp:posOffset>
                    </wp:positionV>
                    <wp:extent cx="638810" cy="15875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37.946980pt;width:50.3pt;height:12.5pt;mso-position-horizontal-relative:page;mso-position-vertical-relative:paragraph;z-index:15733760" id="docshape96" coordorigin="705,759" coordsize="1006,250" path="m955,759l913,759,705,1004,749,1004,812,930,886,930,886,895,842,895,919,804,919,1004,955,1004,955,759xm1095,969l1077,969,1072,969,1067,967,1057,963,1053,961,1045,953,1043,949,1038,939,1037,934,1037,863,1094,863,1094,826,1037,826,1037,759,1001,759,1001,826,982,826,982,863,1001,863,1001,939,1003,949,1011,967,1016,976,1030,990,1039,995,1057,1003,1067,1005,1095,1005,1095,969xm1387,891l1385,880,1381,871,1378,862,1372,853,1358,839,1350,834,1332,826,1322,824,1299,824,1287,827,1268,837,1260,843,1254,851,1247,843,1240,837,1221,827,1209,824,1186,824,1176,826,1158,834,1150,839,1136,853,1131,862,1123,880,1121,891,1121,1005,1158,1005,1158,896,1159,891,1163,881,1166,877,1173,870,1177,867,1186,863,1191,862,1202,862,1207,863,1216,867,1221,870,1228,877,1230,881,1234,891,1235,896,1235,1005,1273,1005,1273,896,1274,891,1278,881,1281,877,1288,870,1292,867,1301,863,1306,862,1316,862,1322,863,1331,867,1335,870,1342,877,1345,881,1349,891,1350,896,1350,1005,1387,1005,1387,891xm1592,914l1591,896,1591,896,1586,879,1579,863,1574,856,1570,850,1557,838,1552,836,1552,896,1452,896,1459,879,1470,867,1485,859,1503,856,1524,860,1539,869,1547,882,1552,896,1552,836,1541,830,1523,824,1503,822,1483,824,1465,829,1449,838,1435,850,1425,863,1417,879,1417,879,1412,896,1412,896,1411,914,1417,952,1434,982,1463,1002,1503,1009,1536,1004,1561,992,1576,977,1578,975,1587,958,1547,958,1538,966,1527,973,1516,976,1504,977,1483,973,1467,963,1456,948,1452,929,1592,929,1592,914xm1711,969l1691,969,1686,969,1681,967,1671,963,1667,961,1660,953,1657,949,1653,939,1652,934,1652,759,1615,759,1615,939,1617,949,1625,967,1631,976,1645,990,1653,995,1671,1003,1681,1005,1711,1005,1711,969xe" filled="true" fillcolor="#0079c1" stroked="false">
                    <v:path arrowok="t"/>
                    <v:fill type="solid"/>
                    <w10:wrap type="none"/>
                  </v:shape>
                </w:pict>
              </mc:Fallback>
            </mc:AlternateContent>
          </w:r>
          <w:hyperlink w:history="true" w:anchor="_TOC_250000">
            <w:r>
              <w:rPr/>
              <w:t>M90E36A</w:t>
            </w:r>
            <w:r>
              <w:rPr>
                <w:spacing w:val="-10"/>
              </w:rPr>
              <w:t> </w:t>
            </w:r>
            <w:r>
              <w:rPr>
                <w:spacing w:val="-2"/>
              </w:rPr>
              <w:t>[DATASHEET]</w:t>
            </w:r>
            <w:r>
              <w:rPr/>
              <w:tab/>
            </w:r>
            <w:r>
              <w:rPr>
                <w:spacing w:val="-10"/>
              </w:rPr>
              <w:t>4</w:t>
            </w:r>
          </w:hyperlink>
        </w:p>
        <w:p>
          <w:pPr>
            <w:pStyle w:val="TOC1"/>
          </w:pPr>
          <w:r>
            <w:rPr>
              <w:spacing w:val="-2"/>
            </w:rPr>
            <w:t>Atmel-46004B-SE-M90E36A-Datasheet_021215</w:t>
          </w:r>
        </w:p>
        <w:p>
          <w:pPr>
            <w:pStyle w:val="TOC3"/>
            <w:numPr>
              <w:ilvl w:val="1"/>
              <w:numId w:val="3"/>
            </w:numPr>
            <w:tabs>
              <w:tab w:pos="1138" w:val="left" w:leader="none"/>
              <w:tab w:pos="11222" w:val="right" w:leader="dot"/>
            </w:tabs>
            <w:spacing w:line="240" w:lineRule="auto" w:before="704" w:after="0"/>
            <w:ind w:left="1138" w:right="0" w:hanging="430"/>
            <w:jc w:val="left"/>
          </w:pPr>
          <w:hyperlink w:history="true" w:anchor="_bookmark72">
            <w:r>
              <w:rPr/>
              <w:t>MASTER</w:t>
            </w:r>
            <w:r>
              <w:rPr>
                <w:spacing w:val="-12"/>
              </w:rPr>
              <w:t> </w:t>
            </w:r>
            <w:r>
              <w:rPr/>
              <w:t>MODE:</w:t>
            </w:r>
            <w:r>
              <w:rPr>
                <w:spacing w:val="-12"/>
              </w:rPr>
              <w:t> </w:t>
            </w:r>
            <w:r>
              <w:rPr>
                <w:spacing w:val="-5"/>
              </w:rPr>
              <w:t>DMA</w:t>
            </w:r>
            <w:r>
              <w:rPr/>
              <w:tab/>
            </w:r>
            <w:r>
              <w:rPr>
                <w:spacing w:val="-5"/>
              </w:rPr>
              <w:t>28</w:t>
            </w:r>
          </w:hyperlink>
        </w:p>
        <w:p>
          <w:pPr>
            <w:pStyle w:val="TOC4"/>
            <w:numPr>
              <w:ilvl w:val="2"/>
              <w:numId w:val="3"/>
            </w:numPr>
            <w:tabs>
              <w:tab w:pos="1716" w:val="left" w:leader="none"/>
              <w:tab w:pos="11220" w:val="right" w:leader="dot"/>
            </w:tabs>
            <w:spacing w:line="240" w:lineRule="auto" w:before="10" w:after="0"/>
            <w:ind w:left="1716" w:right="0" w:hanging="576"/>
            <w:jc w:val="left"/>
          </w:pPr>
          <w:hyperlink w:history="true" w:anchor="_bookmark73">
            <w:r>
              <w:rPr/>
              <w:t>DMA</w:t>
            </w:r>
            <w:r>
              <w:rPr>
                <w:spacing w:val="-6"/>
              </w:rPr>
              <w:t> </w:t>
            </w:r>
            <w:r>
              <w:rPr/>
              <w:t>Burst</w:t>
            </w:r>
            <w:r>
              <w:rPr>
                <w:spacing w:val="-4"/>
              </w:rPr>
              <w:t> </w:t>
            </w:r>
            <w:r>
              <w:rPr/>
              <w:t>Transfer</w:t>
            </w:r>
            <w:r>
              <w:rPr>
                <w:spacing w:val="-6"/>
              </w:rPr>
              <w:t> </w:t>
            </w:r>
            <w:r>
              <w:rPr/>
              <w:t>for</w:t>
            </w:r>
            <w:r>
              <w:rPr>
                <w:spacing w:val="-6"/>
              </w:rPr>
              <w:t> </w:t>
            </w:r>
            <w:r>
              <w:rPr/>
              <w:t>ADC</w:t>
            </w:r>
            <w:r>
              <w:rPr>
                <w:spacing w:val="-2"/>
              </w:rPr>
              <w:t> Sampling</w:t>
            </w:r>
            <w:r>
              <w:rPr/>
              <w:tab/>
            </w:r>
            <w:r>
              <w:rPr>
                <w:spacing w:val="-5"/>
              </w:rPr>
              <w:t>28</w:t>
            </w:r>
          </w:hyperlink>
        </w:p>
        <w:p>
          <w:pPr>
            <w:pStyle w:val="TOC4"/>
            <w:numPr>
              <w:ilvl w:val="2"/>
              <w:numId w:val="3"/>
            </w:numPr>
            <w:tabs>
              <w:tab w:pos="1716" w:val="left" w:leader="none"/>
              <w:tab w:pos="11220" w:val="right" w:leader="dot"/>
            </w:tabs>
            <w:spacing w:line="240" w:lineRule="auto" w:before="10" w:after="0"/>
            <w:ind w:left="1716" w:right="0" w:hanging="576"/>
            <w:jc w:val="left"/>
          </w:pPr>
          <w:hyperlink w:history="true" w:anchor="_bookmark78">
            <w:r>
              <w:rPr/>
              <w:t>Control</w:t>
            </w:r>
            <w:r>
              <w:rPr>
                <w:spacing w:val="-8"/>
              </w:rPr>
              <w:t> </w:t>
            </w:r>
            <w:r>
              <w:rPr/>
              <w:t>Sequence</w:t>
            </w:r>
            <w:r>
              <w:rPr>
                <w:spacing w:val="-6"/>
              </w:rPr>
              <w:t> </w:t>
            </w:r>
            <w:r>
              <w:rPr/>
              <w:t>for</w:t>
            </w:r>
            <w:r>
              <w:rPr>
                <w:spacing w:val="-8"/>
              </w:rPr>
              <w:t> </w:t>
            </w:r>
            <w:r>
              <w:rPr/>
              <w:t>External</w:t>
            </w:r>
            <w:r>
              <w:rPr>
                <w:spacing w:val="-6"/>
              </w:rPr>
              <w:t> </w:t>
            </w:r>
            <w:r>
              <w:rPr>
                <w:spacing w:val="-2"/>
              </w:rPr>
              <w:t>Device</w:t>
            </w:r>
            <w:r>
              <w:rPr/>
              <w:tab/>
            </w:r>
            <w:r>
              <w:rPr>
                <w:spacing w:val="-5"/>
              </w:rPr>
              <w:t>30</w:t>
            </w:r>
          </w:hyperlink>
        </w:p>
        <w:p>
          <w:pPr>
            <w:pStyle w:val="TOC2"/>
            <w:numPr>
              <w:ilvl w:val="0"/>
              <w:numId w:val="3"/>
            </w:numPr>
            <w:tabs>
              <w:tab w:pos="707" w:val="left" w:leader="none"/>
              <w:tab w:pos="11220" w:val="right" w:leader="dot"/>
            </w:tabs>
            <w:spacing w:line="240" w:lineRule="auto" w:before="59" w:after="0"/>
            <w:ind w:left="707" w:right="0" w:hanging="287"/>
            <w:jc w:val="left"/>
          </w:pPr>
          <w:hyperlink w:history="true" w:anchor="_bookmark79">
            <w:r>
              <w:rPr/>
              <w:t>CALIBRATION</w:t>
            </w:r>
            <w:r>
              <w:rPr>
                <w:spacing w:val="-7"/>
              </w:rPr>
              <w:t> </w:t>
            </w:r>
            <w:r>
              <w:rPr>
                <w:spacing w:val="-2"/>
              </w:rPr>
              <w:t>METHOD</w:t>
            </w:r>
            <w:r>
              <w:rPr/>
              <w:tab/>
            </w:r>
            <w:r>
              <w:rPr>
                <w:spacing w:val="-5"/>
              </w:rPr>
              <w:t>31</w:t>
            </w:r>
          </w:hyperlink>
        </w:p>
        <w:p>
          <w:pPr>
            <w:pStyle w:val="TOC3"/>
            <w:numPr>
              <w:ilvl w:val="1"/>
              <w:numId w:val="3"/>
            </w:numPr>
            <w:tabs>
              <w:tab w:pos="1138" w:val="left" w:leader="none"/>
              <w:tab w:pos="11220" w:val="right" w:leader="dot"/>
            </w:tabs>
            <w:spacing w:line="240" w:lineRule="auto" w:before="62" w:after="0"/>
            <w:ind w:left="1138" w:right="0" w:hanging="430"/>
            <w:jc w:val="left"/>
          </w:pPr>
          <w:hyperlink w:history="true" w:anchor="_bookmark80">
            <w:r>
              <w:rPr/>
              <w:t>NORMAL</w:t>
            </w:r>
            <w:r>
              <w:rPr>
                <w:spacing w:val="-12"/>
              </w:rPr>
              <w:t> </w:t>
            </w:r>
            <w:r>
              <w:rPr/>
              <w:t>MODE</w:t>
            </w:r>
            <w:r>
              <w:rPr>
                <w:spacing w:val="-11"/>
              </w:rPr>
              <w:t> </w:t>
            </w:r>
            <w:r>
              <w:rPr/>
              <w:t>OPERATION</w:t>
            </w:r>
            <w:r>
              <w:rPr>
                <w:spacing w:val="-11"/>
              </w:rPr>
              <w:t> </w:t>
            </w:r>
            <w:r>
              <w:rPr>
                <w:spacing w:val="-2"/>
              </w:rPr>
              <w:t>CALIBRATION</w:t>
            </w:r>
            <w:r>
              <w:rPr/>
              <w:tab/>
            </w:r>
            <w:r>
              <w:rPr>
                <w:spacing w:val="-5"/>
              </w:rPr>
              <w:t>31</w:t>
            </w:r>
          </w:hyperlink>
        </w:p>
        <w:p>
          <w:pPr>
            <w:pStyle w:val="TOC3"/>
            <w:numPr>
              <w:ilvl w:val="1"/>
              <w:numId w:val="3"/>
            </w:numPr>
            <w:tabs>
              <w:tab w:pos="1137" w:val="left" w:leader="none"/>
              <w:tab w:pos="11220" w:val="right" w:leader="dot"/>
            </w:tabs>
            <w:spacing w:line="240" w:lineRule="auto" w:before="51" w:after="0"/>
            <w:ind w:left="1137" w:right="0" w:hanging="430"/>
            <w:jc w:val="left"/>
          </w:pPr>
          <w:hyperlink w:history="true" w:anchor="_bookmark81">
            <w:r>
              <w:rPr>
                <w:spacing w:val="-2"/>
              </w:rPr>
              <w:t>PARTIAL</w:t>
            </w:r>
            <w:r>
              <w:rPr>
                <w:spacing w:val="-1"/>
              </w:rPr>
              <w:t> </w:t>
            </w:r>
            <w:r>
              <w:rPr>
                <w:spacing w:val="-2"/>
              </w:rPr>
              <w:t>MEASUREMENT</w:t>
            </w:r>
            <w:r>
              <w:rPr/>
              <w:t> </w:t>
            </w:r>
            <w:r>
              <w:rPr>
                <w:spacing w:val="-2"/>
              </w:rPr>
              <w:t>MODE</w:t>
            </w:r>
            <w:r>
              <w:rPr>
                <w:spacing w:val="1"/>
              </w:rPr>
              <w:t> </w:t>
            </w:r>
            <w:r>
              <w:rPr>
                <w:spacing w:val="-2"/>
              </w:rPr>
              <w:t>CALIBRATION</w:t>
            </w:r>
            <w:r>
              <w:rPr/>
              <w:tab/>
            </w:r>
            <w:r>
              <w:rPr>
                <w:spacing w:val="-5"/>
              </w:rPr>
              <w:t>31</w:t>
            </w:r>
          </w:hyperlink>
        </w:p>
        <w:p>
          <w:pPr>
            <w:pStyle w:val="TOC2"/>
            <w:numPr>
              <w:ilvl w:val="0"/>
              <w:numId w:val="3"/>
            </w:numPr>
            <w:tabs>
              <w:tab w:pos="707" w:val="left" w:leader="none"/>
              <w:tab w:pos="11221" w:val="right" w:leader="dot"/>
            </w:tabs>
            <w:spacing w:line="240" w:lineRule="auto" w:before="59" w:after="0"/>
            <w:ind w:left="707" w:right="0" w:hanging="287"/>
            <w:jc w:val="left"/>
          </w:pPr>
          <w:hyperlink w:history="true" w:anchor="_bookmark82">
            <w:r>
              <w:rPr>
                <w:spacing w:val="-2"/>
              </w:rPr>
              <w:t>REGISTER</w:t>
            </w:r>
            <w:r>
              <w:rPr/>
              <w:tab/>
            </w:r>
            <w:r>
              <w:rPr>
                <w:spacing w:val="-5"/>
              </w:rPr>
              <w:t>32</w:t>
            </w:r>
          </w:hyperlink>
        </w:p>
        <w:p>
          <w:pPr>
            <w:pStyle w:val="TOC3"/>
            <w:numPr>
              <w:ilvl w:val="1"/>
              <w:numId w:val="3"/>
            </w:numPr>
            <w:tabs>
              <w:tab w:pos="1138" w:val="left" w:leader="none"/>
              <w:tab w:pos="11221" w:val="right" w:leader="dot"/>
            </w:tabs>
            <w:spacing w:line="240" w:lineRule="auto" w:before="63" w:after="0"/>
            <w:ind w:left="1138" w:right="0" w:hanging="430"/>
            <w:jc w:val="left"/>
          </w:pPr>
          <w:hyperlink w:history="true" w:anchor="_bookmark83">
            <w:r>
              <w:rPr>
                <w:spacing w:val="-2"/>
              </w:rPr>
              <w:t>REGISTER</w:t>
            </w:r>
            <w:r>
              <w:rPr>
                <w:spacing w:val="1"/>
              </w:rPr>
              <w:t> </w:t>
            </w:r>
            <w:r>
              <w:rPr>
                <w:spacing w:val="-4"/>
              </w:rPr>
              <w:t>LIST</w:t>
            </w:r>
            <w:r>
              <w:rPr/>
              <w:tab/>
            </w:r>
            <w:r>
              <w:rPr>
                <w:spacing w:val="-5"/>
              </w:rPr>
              <w:t>32</w:t>
            </w:r>
          </w:hyperlink>
        </w:p>
        <w:p>
          <w:pPr>
            <w:pStyle w:val="TOC3"/>
            <w:numPr>
              <w:ilvl w:val="1"/>
              <w:numId w:val="3"/>
            </w:numPr>
            <w:tabs>
              <w:tab w:pos="1137" w:val="left" w:leader="none"/>
              <w:tab w:pos="11221" w:val="right" w:leader="dot"/>
            </w:tabs>
            <w:spacing w:line="240" w:lineRule="auto" w:before="49" w:after="0"/>
            <w:ind w:left="1137" w:right="0" w:hanging="430"/>
            <w:jc w:val="left"/>
          </w:pPr>
          <w:hyperlink w:history="true" w:anchor="_bookmark85">
            <w:r>
              <w:rPr/>
              <w:t>SPECIAL</w:t>
            </w:r>
            <w:r>
              <w:rPr>
                <w:spacing w:val="-9"/>
              </w:rPr>
              <w:t> </w:t>
            </w:r>
            <w:r>
              <w:rPr>
                <w:spacing w:val="-2"/>
              </w:rPr>
              <w:t>REGISTERS</w:t>
            </w:r>
            <w:r>
              <w:rPr/>
              <w:tab/>
            </w:r>
            <w:r>
              <w:rPr>
                <w:spacing w:val="-5"/>
              </w:rPr>
              <w:t>40</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87">
            <w:r>
              <w:rPr/>
              <w:t>Soft</w:t>
            </w:r>
            <w:r>
              <w:rPr>
                <w:spacing w:val="-9"/>
              </w:rPr>
              <w:t> </w:t>
            </w:r>
            <w:r>
              <w:rPr/>
              <w:t>Reset</w:t>
            </w:r>
            <w:r>
              <w:rPr>
                <w:spacing w:val="-9"/>
              </w:rPr>
              <w:t> </w:t>
            </w:r>
            <w:r>
              <w:rPr>
                <w:spacing w:val="-2"/>
              </w:rPr>
              <w:t>Register</w:t>
            </w:r>
            <w:r>
              <w:rPr/>
              <w:tab/>
            </w:r>
            <w:r>
              <w:rPr>
                <w:spacing w:val="-5"/>
              </w:rPr>
              <w:t>40</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91">
            <w:r>
              <w:rPr/>
              <w:t>IRQ</w:t>
            </w:r>
            <w:r>
              <w:rPr>
                <w:spacing w:val="-6"/>
              </w:rPr>
              <w:t> </w:t>
            </w:r>
            <w:r>
              <w:rPr/>
              <w:t>and</w:t>
            </w:r>
            <w:r>
              <w:rPr>
                <w:spacing w:val="-5"/>
              </w:rPr>
              <w:t> </w:t>
            </w:r>
            <w:r>
              <w:rPr/>
              <w:t>WarnOut</w:t>
            </w:r>
            <w:r>
              <w:rPr>
                <w:spacing w:val="-7"/>
              </w:rPr>
              <w:t> </w:t>
            </w:r>
            <w:r>
              <w:rPr/>
              <w:t>Signal</w:t>
            </w:r>
            <w:r>
              <w:rPr>
                <w:spacing w:val="-5"/>
              </w:rPr>
              <w:t> </w:t>
            </w:r>
            <w:r>
              <w:rPr>
                <w:spacing w:val="-2"/>
              </w:rPr>
              <w:t>Generation</w:t>
            </w:r>
            <w:r>
              <w:rPr/>
              <w:tab/>
            </w:r>
            <w:r>
              <w:rPr>
                <w:spacing w:val="-5"/>
              </w:rPr>
              <w:t>40</w:t>
            </w:r>
          </w:hyperlink>
        </w:p>
        <w:p>
          <w:pPr>
            <w:pStyle w:val="TOC4"/>
            <w:numPr>
              <w:ilvl w:val="2"/>
              <w:numId w:val="3"/>
            </w:numPr>
            <w:tabs>
              <w:tab w:pos="1716" w:val="left" w:leader="none"/>
              <w:tab w:pos="11221" w:val="right" w:leader="dot"/>
            </w:tabs>
            <w:spacing w:line="240" w:lineRule="auto" w:before="11" w:after="0"/>
            <w:ind w:left="1716" w:right="0" w:hanging="576"/>
            <w:jc w:val="left"/>
          </w:pPr>
          <w:hyperlink w:history="true" w:anchor="_bookmark102">
            <w:r>
              <w:rPr/>
              <w:t>Special</w:t>
            </w:r>
            <w:r>
              <w:rPr>
                <w:spacing w:val="-11"/>
              </w:rPr>
              <w:t> </w:t>
            </w:r>
            <w:r>
              <w:rPr/>
              <w:t>Configuration</w:t>
            </w:r>
            <w:r>
              <w:rPr>
                <w:spacing w:val="-10"/>
              </w:rPr>
              <w:t> </w:t>
            </w:r>
            <w:r>
              <w:rPr>
                <w:spacing w:val="-2"/>
              </w:rPr>
              <w:t>Registers</w:t>
            </w:r>
            <w:r>
              <w:rPr/>
              <w:tab/>
            </w:r>
            <w:r>
              <w:rPr>
                <w:spacing w:val="-5"/>
              </w:rPr>
              <w:t>45</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115">
            <w:r>
              <w:rPr/>
              <w:t>Last</w:t>
            </w:r>
            <w:r>
              <w:rPr>
                <w:spacing w:val="-6"/>
              </w:rPr>
              <w:t> </w:t>
            </w:r>
            <w:r>
              <w:rPr/>
              <w:t>SPI</w:t>
            </w:r>
            <w:r>
              <w:rPr>
                <w:spacing w:val="-7"/>
              </w:rPr>
              <w:t> </w:t>
            </w:r>
            <w:r>
              <w:rPr/>
              <w:t>Data</w:t>
            </w:r>
            <w:r>
              <w:rPr>
                <w:spacing w:val="-5"/>
              </w:rPr>
              <w:t> </w:t>
            </w:r>
            <w:r>
              <w:rPr>
                <w:spacing w:val="-2"/>
              </w:rPr>
              <w:t>Register</w:t>
            </w:r>
            <w:r>
              <w:rPr/>
              <w:tab/>
            </w:r>
            <w:r>
              <w:rPr>
                <w:spacing w:val="-5"/>
              </w:rPr>
              <w:t>48</w:t>
            </w:r>
          </w:hyperlink>
        </w:p>
        <w:p>
          <w:pPr>
            <w:pStyle w:val="TOC3"/>
            <w:numPr>
              <w:ilvl w:val="1"/>
              <w:numId w:val="3"/>
            </w:numPr>
            <w:tabs>
              <w:tab w:pos="1138" w:val="left" w:leader="none"/>
              <w:tab w:pos="11221" w:val="right" w:leader="dot"/>
            </w:tabs>
            <w:spacing w:line="240" w:lineRule="auto" w:before="50" w:after="0"/>
            <w:ind w:left="1138" w:right="0" w:hanging="430"/>
            <w:jc w:val="left"/>
          </w:pPr>
          <w:hyperlink w:history="true" w:anchor="_bookmark118">
            <w:r>
              <w:rPr/>
              <w:t>LOW-POWER</w:t>
            </w:r>
            <w:r>
              <w:rPr>
                <w:spacing w:val="-14"/>
              </w:rPr>
              <w:t> </w:t>
            </w:r>
            <w:r>
              <w:rPr/>
              <w:t>MODES</w:t>
            </w:r>
            <w:r>
              <w:rPr>
                <w:spacing w:val="-13"/>
              </w:rPr>
              <w:t> </w:t>
            </w:r>
            <w:r>
              <w:rPr>
                <w:spacing w:val="-2"/>
              </w:rPr>
              <w:t>REGISTERS</w:t>
            </w:r>
            <w:r>
              <w:rPr/>
              <w:tab/>
            </w:r>
            <w:r>
              <w:rPr>
                <w:spacing w:val="-5"/>
              </w:rPr>
              <w:t>49</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120">
            <w:r>
              <w:rPr/>
              <w:t>Detection</w:t>
            </w:r>
            <w:r>
              <w:rPr>
                <w:spacing w:val="-14"/>
              </w:rPr>
              <w:t> </w:t>
            </w:r>
            <w:r>
              <w:rPr/>
              <w:t>Mode</w:t>
            </w:r>
            <w:r>
              <w:rPr>
                <w:spacing w:val="-13"/>
              </w:rPr>
              <w:t> </w:t>
            </w:r>
            <w:r>
              <w:rPr>
                <w:spacing w:val="-2"/>
              </w:rPr>
              <w:t>Registers</w:t>
            </w:r>
            <w:r>
              <w:rPr/>
              <w:tab/>
            </w:r>
            <w:r>
              <w:rPr>
                <w:spacing w:val="-5"/>
              </w:rPr>
              <w:t>49</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127">
            <w:r>
              <w:rPr/>
              <w:t>Partial</w:t>
            </w:r>
            <w:r>
              <w:rPr>
                <w:spacing w:val="-10"/>
              </w:rPr>
              <w:t> </w:t>
            </w:r>
            <w:r>
              <w:rPr/>
              <w:t>Measurement</w:t>
            </w:r>
            <w:r>
              <w:rPr>
                <w:spacing w:val="-9"/>
              </w:rPr>
              <w:t> </w:t>
            </w:r>
            <w:r>
              <w:rPr/>
              <w:t>mode</w:t>
            </w:r>
            <w:r>
              <w:rPr>
                <w:spacing w:val="-9"/>
              </w:rPr>
              <w:t> </w:t>
            </w:r>
            <w:r>
              <w:rPr>
                <w:spacing w:val="-2"/>
              </w:rPr>
              <w:t>Registers</w:t>
            </w:r>
            <w:r>
              <w:rPr/>
              <w:tab/>
            </w:r>
            <w:r>
              <w:rPr>
                <w:spacing w:val="-5"/>
              </w:rPr>
              <w:t>52</w:t>
            </w:r>
          </w:hyperlink>
        </w:p>
        <w:p>
          <w:pPr>
            <w:pStyle w:val="TOC3"/>
            <w:numPr>
              <w:ilvl w:val="1"/>
              <w:numId w:val="3"/>
            </w:numPr>
            <w:tabs>
              <w:tab w:pos="1139" w:val="left" w:leader="none"/>
              <w:tab w:pos="11220" w:val="right" w:leader="dot"/>
            </w:tabs>
            <w:spacing w:line="240" w:lineRule="auto" w:before="50" w:after="0"/>
            <w:ind w:left="1139" w:right="0" w:hanging="431"/>
            <w:jc w:val="left"/>
          </w:pPr>
          <w:hyperlink w:history="true" w:anchor="_bookmark143">
            <w:r>
              <w:rPr/>
              <w:t>CONFIGURATION</w:t>
            </w:r>
            <w:r>
              <w:rPr>
                <w:spacing w:val="-13"/>
              </w:rPr>
              <w:t> </w:t>
            </w:r>
            <w:r>
              <w:rPr/>
              <w:t>AND</w:t>
            </w:r>
            <w:r>
              <w:rPr>
                <w:spacing w:val="-12"/>
              </w:rPr>
              <w:t> </w:t>
            </w:r>
            <w:r>
              <w:rPr/>
              <w:t>CALIBRATION</w:t>
            </w:r>
            <w:r>
              <w:rPr>
                <w:spacing w:val="-12"/>
              </w:rPr>
              <w:t> </w:t>
            </w:r>
            <w:r>
              <w:rPr>
                <w:spacing w:val="-2"/>
              </w:rPr>
              <w:t>REGISTERS</w:t>
            </w:r>
            <w:r>
              <w:rPr/>
              <w:tab/>
            </w:r>
            <w:r>
              <w:rPr>
                <w:spacing w:val="-5"/>
              </w:rPr>
              <w:t>55</w:t>
            </w:r>
          </w:hyperlink>
        </w:p>
        <w:p>
          <w:pPr>
            <w:pStyle w:val="TOC4"/>
            <w:numPr>
              <w:ilvl w:val="2"/>
              <w:numId w:val="3"/>
            </w:numPr>
            <w:tabs>
              <w:tab w:pos="1716" w:val="left" w:leader="none"/>
              <w:tab w:pos="11222" w:val="right" w:leader="dot"/>
            </w:tabs>
            <w:spacing w:line="240" w:lineRule="auto" w:before="10" w:after="0"/>
            <w:ind w:left="1716" w:right="0" w:hanging="576"/>
            <w:jc w:val="left"/>
          </w:pPr>
          <w:hyperlink w:history="true" w:anchor="_bookmark145">
            <w:r>
              <w:rPr/>
              <w:t>Start</w:t>
            </w:r>
            <w:r>
              <w:rPr>
                <w:spacing w:val="-7"/>
              </w:rPr>
              <w:t> </w:t>
            </w:r>
            <w:r>
              <w:rPr/>
              <w:t>Registers</w:t>
            </w:r>
            <w:r>
              <w:rPr>
                <w:spacing w:val="-8"/>
              </w:rPr>
              <w:t> </w:t>
            </w:r>
            <w:r>
              <w:rPr/>
              <w:t>and</w:t>
            </w:r>
            <w:r>
              <w:rPr>
                <w:spacing w:val="-7"/>
              </w:rPr>
              <w:t> </w:t>
            </w:r>
            <w:r>
              <w:rPr/>
              <w:t>Associated</w:t>
            </w:r>
            <w:r>
              <w:rPr>
                <w:spacing w:val="-6"/>
              </w:rPr>
              <w:t> </w:t>
            </w:r>
            <w:r>
              <w:rPr/>
              <w:t>Checksum</w:t>
            </w:r>
            <w:r>
              <w:rPr>
                <w:spacing w:val="-9"/>
              </w:rPr>
              <w:t> </w:t>
            </w:r>
            <w:r>
              <w:rPr/>
              <w:t>Operation</w:t>
            </w:r>
            <w:r>
              <w:rPr>
                <w:spacing w:val="-8"/>
              </w:rPr>
              <w:t> </w:t>
            </w:r>
            <w:r>
              <w:rPr>
                <w:spacing w:val="-2"/>
              </w:rPr>
              <w:t>Scheme</w:t>
            </w:r>
            <w:r>
              <w:rPr/>
              <w:tab/>
            </w:r>
            <w:r>
              <w:rPr>
                <w:spacing w:val="-5"/>
              </w:rPr>
              <w:t>55</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147">
            <w:r>
              <w:rPr>
                <w:spacing w:val="-2"/>
              </w:rPr>
              <w:t>Configuration</w:t>
            </w:r>
            <w:r>
              <w:rPr/>
              <w:t> </w:t>
            </w:r>
            <w:r>
              <w:rPr>
                <w:spacing w:val="-2"/>
              </w:rPr>
              <w:t>Registers</w:t>
            </w:r>
            <w:r>
              <w:rPr/>
              <w:tab/>
            </w:r>
            <w:r>
              <w:rPr>
                <w:spacing w:val="-5"/>
              </w:rPr>
              <w:t>56</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158">
            <w:r>
              <w:rPr/>
              <w:t>Energy</w:t>
            </w:r>
            <w:r>
              <w:rPr>
                <w:spacing w:val="-10"/>
              </w:rPr>
              <w:t> </w:t>
            </w:r>
            <w:r>
              <w:rPr/>
              <w:t>Calibration</w:t>
            </w:r>
            <w:r>
              <w:rPr>
                <w:spacing w:val="-10"/>
              </w:rPr>
              <w:t> </w:t>
            </w:r>
            <w:r>
              <w:rPr>
                <w:spacing w:val="-2"/>
              </w:rPr>
              <w:t>Registers</w:t>
            </w:r>
            <w:r>
              <w:rPr/>
              <w:tab/>
            </w:r>
            <w:r>
              <w:rPr>
                <w:spacing w:val="-5"/>
              </w:rPr>
              <w:t>61</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164">
            <w:r>
              <w:rPr>
                <w:spacing w:val="-2"/>
              </w:rPr>
              <w:t>Fundamental/Harmonic</w:t>
            </w:r>
            <w:r>
              <w:rPr>
                <w:spacing w:val="8"/>
              </w:rPr>
              <w:t> </w:t>
            </w:r>
            <w:r>
              <w:rPr>
                <w:spacing w:val="-2"/>
              </w:rPr>
              <w:t>Energy</w:t>
            </w:r>
            <w:r>
              <w:rPr>
                <w:spacing w:val="10"/>
              </w:rPr>
              <w:t> </w:t>
            </w:r>
            <w:r>
              <w:rPr>
                <w:spacing w:val="-2"/>
              </w:rPr>
              <w:t>Calibration</w:t>
            </w:r>
            <w:r>
              <w:rPr>
                <w:spacing w:val="10"/>
              </w:rPr>
              <w:t> </w:t>
            </w:r>
            <w:r>
              <w:rPr>
                <w:spacing w:val="-2"/>
              </w:rPr>
              <w:t>registers</w:t>
            </w:r>
            <w:r>
              <w:rPr/>
              <w:tab/>
            </w:r>
            <w:r>
              <w:rPr>
                <w:spacing w:val="-5"/>
              </w:rPr>
              <w:t>63</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166">
            <w:r>
              <w:rPr>
                <w:spacing w:val="-2"/>
              </w:rPr>
              <w:t>Measurement</w:t>
            </w:r>
            <w:r>
              <w:rPr>
                <w:spacing w:val="8"/>
              </w:rPr>
              <w:t> </w:t>
            </w:r>
            <w:r>
              <w:rPr>
                <w:spacing w:val="-2"/>
              </w:rPr>
              <w:t>Calibration</w:t>
            </w:r>
            <w:r>
              <w:rPr/>
              <w:tab/>
            </w:r>
            <w:r>
              <w:rPr>
                <w:spacing w:val="-7"/>
              </w:rPr>
              <w:t>64</w:t>
            </w:r>
          </w:hyperlink>
        </w:p>
        <w:p>
          <w:pPr>
            <w:pStyle w:val="TOC3"/>
            <w:numPr>
              <w:ilvl w:val="1"/>
              <w:numId w:val="3"/>
            </w:numPr>
            <w:tabs>
              <w:tab w:pos="1138" w:val="left" w:leader="none"/>
              <w:tab w:pos="11221" w:val="right" w:leader="dot"/>
            </w:tabs>
            <w:spacing w:line="240" w:lineRule="auto" w:before="50" w:after="0"/>
            <w:ind w:left="1138" w:right="0" w:hanging="430"/>
            <w:jc w:val="left"/>
          </w:pPr>
          <w:hyperlink w:history="true" w:anchor="_bookmark168">
            <w:r>
              <w:rPr/>
              <w:t>ENERGY</w:t>
            </w:r>
            <w:r>
              <w:rPr>
                <w:spacing w:val="-11"/>
              </w:rPr>
              <w:t> </w:t>
            </w:r>
            <w:r>
              <w:rPr>
                <w:spacing w:val="-2"/>
              </w:rPr>
              <w:t>REGISTER</w:t>
            </w:r>
            <w:r>
              <w:rPr/>
              <w:tab/>
            </w:r>
            <w:r>
              <w:rPr>
                <w:spacing w:val="-5"/>
              </w:rPr>
              <w:t>65</w:t>
            </w:r>
          </w:hyperlink>
        </w:p>
        <w:p>
          <w:pPr>
            <w:pStyle w:val="TOC4"/>
            <w:numPr>
              <w:ilvl w:val="2"/>
              <w:numId w:val="3"/>
            </w:numPr>
            <w:tabs>
              <w:tab w:pos="1714" w:val="left" w:leader="none"/>
              <w:tab w:pos="11220" w:val="right" w:leader="dot"/>
            </w:tabs>
            <w:spacing w:line="240" w:lineRule="auto" w:before="10" w:after="0"/>
            <w:ind w:left="1714" w:right="0" w:hanging="574"/>
            <w:jc w:val="left"/>
          </w:pPr>
          <w:hyperlink w:history="true" w:anchor="_bookmark170">
            <w:r>
              <w:rPr/>
              <w:t>Regular</w:t>
            </w:r>
            <w:r>
              <w:rPr>
                <w:spacing w:val="-13"/>
              </w:rPr>
              <w:t> </w:t>
            </w:r>
            <w:r>
              <w:rPr/>
              <w:t>Energy</w:t>
            </w:r>
            <w:r>
              <w:rPr>
                <w:spacing w:val="-12"/>
              </w:rPr>
              <w:t> </w:t>
            </w:r>
            <w:r>
              <w:rPr>
                <w:spacing w:val="-2"/>
              </w:rPr>
              <w:t>Registers</w:t>
            </w:r>
            <w:r>
              <w:rPr/>
              <w:tab/>
            </w:r>
            <w:r>
              <w:rPr>
                <w:spacing w:val="-5"/>
              </w:rPr>
              <w:t>65</w:t>
            </w:r>
          </w:hyperlink>
        </w:p>
        <w:p>
          <w:pPr>
            <w:pStyle w:val="TOC4"/>
            <w:numPr>
              <w:ilvl w:val="2"/>
              <w:numId w:val="3"/>
            </w:numPr>
            <w:tabs>
              <w:tab w:pos="1716" w:val="left" w:leader="none"/>
              <w:tab w:pos="11220" w:val="right" w:leader="dot"/>
            </w:tabs>
            <w:spacing w:line="240" w:lineRule="auto" w:before="10" w:after="0"/>
            <w:ind w:left="1716" w:right="0" w:hanging="576"/>
            <w:jc w:val="left"/>
          </w:pPr>
          <w:hyperlink w:history="true" w:anchor="_bookmark175">
            <w:r>
              <w:rPr/>
              <w:t>Fundamental</w:t>
            </w:r>
            <w:r>
              <w:rPr>
                <w:spacing w:val="-9"/>
              </w:rPr>
              <w:t> </w:t>
            </w:r>
            <w:r>
              <w:rPr/>
              <w:t>/</w:t>
            </w:r>
            <w:r>
              <w:rPr>
                <w:spacing w:val="-8"/>
              </w:rPr>
              <w:t> </w:t>
            </w:r>
            <w:r>
              <w:rPr/>
              <w:t>Harmonic</w:t>
            </w:r>
            <w:r>
              <w:rPr>
                <w:spacing w:val="-8"/>
              </w:rPr>
              <w:t> </w:t>
            </w:r>
            <w:r>
              <w:rPr/>
              <w:t>Energy</w:t>
            </w:r>
            <w:r>
              <w:rPr>
                <w:spacing w:val="-8"/>
              </w:rPr>
              <w:t> </w:t>
            </w:r>
            <w:r>
              <w:rPr>
                <w:spacing w:val="-2"/>
              </w:rPr>
              <w:t>Register</w:t>
            </w:r>
            <w:r>
              <w:rPr/>
              <w:tab/>
            </w:r>
            <w:r>
              <w:rPr>
                <w:spacing w:val="-5"/>
              </w:rPr>
              <w:t>67</w:t>
            </w:r>
          </w:hyperlink>
        </w:p>
        <w:p>
          <w:pPr>
            <w:pStyle w:val="TOC3"/>
            <w:numPr>
              <w:ilvl w:val="1"/>
              <w:numId w:val="3"/>
            </w:numPr>
            <w:tabs>
              <w:tab w:pos="1138" w:val="left" w:leader="none"/>
              <w:tab w:pos="11221" w:val="right" w:leader="dot"/>
            </w:tabs>
            <w:spacing w:line="240" w:lineRule="auto" w:before="51" w:after="0"/>
            <w:ind w:left="1138" w:right="0" w:hanging="430"/>
            <w:jc w:val="left"/>
          </w:pPr>
          <w:hyperlink w:history="true" w:anchor="_bookmark177">
            <w:r>
              <w:rPr>
                <w:spacing w:val="-2"/>
              </w:rPr>
              <w:t>MEASUREMENT</w:t>
            </w:r>
            <w:r>
              <w:rPr>
                <w:spacing w:val="1"/>
              </w:rPr>
              <w:t> </w:t>
            </w:r>
            <w:r>
              <w:rPr>
                <w:spacing w:val="-2"/>
              </w:rPr>
              <w:t>REGISTERS</w:t>
            </w:r>
            <w:r>
              <w:rPr/>
              <w:tab/>
            </w:r>
            <w:r>
              <w:rPr>
                <w:spacing w:val="-5"/>
              </w:rPr>
              <w:t>68</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179">
            <w:r>
              <w:rPr/>
              <w:t>Power</w:t>
            </w:r>
            <w:r>
              <w:rPr>
                <w:spacing w:val="-10"/>
              </w:rPr>
              <w:t> </w:t>
            </w:r>
            <w:r>
              <w:rPr/>
              <w:t>and</w:t>
            </w:r>
            <w:r>
              <w:rPr>
                <w:spacing w:val="-8"/>
              </w:rPr>
              <w:t> </w:t>
            </w:r>
            <w:r>
              <w:rPr/>
              <w:t>Power</w:t>
            </w:r>
            <w:r>
              <w:rPr>
                <w:spacing w:val="-8"/>
              </w:rPr>
              <w:t> </w:t>
            </w:r>
            <w:r>
              <w:rPr/>
              <w:t>Factor</w:t>
            </w:r>
            <w:r>
              <w:rPr>
                <w:spacing w:val="-9"/>
              </w:rPr>
              <w:t> </w:t>
            </w:r>
            <w:r>
              <w:rPr>
                <w:spacing w:val="-2"/>
              </w:rPr>
              <w:t>Registers</w:t>
            </w:r>
            <w:r>
              <w:rPr/>
              <w:tab/>
            </w:r>
            <w:r>
              <w:rPr>
                <w:spacing w:val="-5"/>
              </w:rPr>
              <w:t>68</w:t>
            </w:r>
          </w:hyperlink>
        </w:p>
        <w:p>
          <w:pPr>
            <w:pStyle w:val="TOC4"/>
            <w:numPr>
              <w:ilvl w:val="2"/>
              <w:numId w:val="3"/>
            </w:numPr>
            <w:tabs>
              <w:tab w:pos="1716" w:val="left" w:leader="none"/>
              <w:tab w:pos="11220" w:val="right" w:leader="dot"/>
            </w:tabs>
            <w:spacing w:line="240" w:lineRule="auto" w:before="10" w:after="0"/>
            <w:ind w:left="1716" w:right="0" w:hanging="576"/>
            <w:jc w:val="left"/>
          </w:pPr>
          <w:hyperlink w:history="true" w:anchor="_bookmark181">
            <w:r>
              <w:rPr/>
              <w:t>Fundamental/</w:t>
            </w:r>
            <w:r>
              <w:rPr>
                <w:spacing w:val="-8"/>
              </w:rPr>
              <w:t> </w:t>
            </w:r>
            <w:r>
              <w:rPr/>
              <w:t>Harmonic</w:t>
            </w:r>
            <w:r>
              <w:rPr>
                <w:spacing w:val="-6"/>
              </w:rPr>
              <w:t> </w:t>
            </w:r>
            <w:r>
              <w:rPr/>
              <w:t>Power</w:t>
            </w:r>
            <w:r>
              <w:rPr>
                <w:spacing w:val="-8"/>
              </w:rPr>
              <w:t> </w:t>
            </w:r>
            <w:r>
              <w:rPr/>
              <w:t>and</w:t>
            </w:r>
            <w:r>
              <w:rPr>
                <w:spacing w:val="-7"/>
              </w:rPr>
              <w:t> </w:t>
            </w:r>
            <w:r>
              <w:rPr/>
              <w:t>Voltage/</w:t>
            </w:r>
            <w:r>
              <w:rPr>
                <w:spacing w:val="-7"/>
              </w:rPr>
              <w:t> </w:t>
            </w:r>
            <w:r>
              <w:rPr/>
              <w:t>Current</w:t>
            </w:r>
            <w:r>
              <w:rPr>
                <w:spacing w:val="-8"/>
              </w:rPr>
              <w:t> </w:t>
            </w:r>
            <w:r>
              <w:rPr/>
              <w:t>RMS</w:t>
            </w:r>
            <w:r>
              <w:rPr>
                <w:spacing w:val="-8"/>
              </w:rPr>
              <w:t> </w:t>
            </w:r>
            <w:r>
              <w:rPr>
                <w:spacing w:val="-2"/>
              </w:rPr>
              <w:t>Registers</w:t>
            </w:r>
            <w:r>
              <w:rPr/>
              <w:tab/>
            </w:r>
            <w:r>
              <w:rPr>
                <w:spacing w:val="-5"/>
              </w:rPr>
              <w:t>69</w:t>
            </w:r>
          </w:hyperlink>
        </w:p>
        <w:p>
          <w:pPr>
            <w:pStyle w:val="TOC4"/>
            <w:numPr>
              <w:ilvl w:val="2"/>
              <w:numId w:val="3"/>
            </w:numPr>
            <w:tabs>
              <w:tab w:pos="1716" w:val="left" w:leader="none"/>
              <w:tab w:pos="11220" w:val="right" w:leader="dot"/>
            </w:tabs>
            <w:spacing w:line="240" w:lineRule="auto" w:before="10" w:after="0"/>
            <w:ind w:left="1716" w:right="0" w:hanging="576"/>
            <w:jc w:val="left"/>
          </w:pPr>
          <w:hyperlink w:history="true" w:anchor="_bookmark184">
            <w:r>
              <w:rPr/>
              <w:t>THD+N,</w:t>
            </w:r>
            <w:r>
              <w:rPr>
                <w:spacing w:val="-11"/>
              </w:rPr>
              <w:t> </w:t>
            </w:r>
            <w:r>
              <w:rPr/>
              <w:t>Frequency,</w:t>
            </w:r>
            <w:r>
              <w:rPr>
                <w:spacing w:val="-10"/>
              </w:rPr>
              <w:t> </w:t>
            </w:r>
            <w:r>
              <w:rPr/>
              <w:t>Angle</w:t>
            </w:r>
            <w:r>
              <w:rPr>
                <w:spacing w:val="-10"/>
              </w:rPr>
              <w:t> </w:t>
            </w:r>
            <w:r>
              <w:rPr/>
              <w:t>and</w:t>
            </w:r>
            <w:r>
              <w:rPr>
                <w:spacing w:val="-10"/>
              </w:rPr>
              <w:t> </w:t>
            </w:r>
            <w:r>
              <w:rPr/>
              <w:t>Temperature</w:t>
            </w:r>
            <w:r>
              <w:rPr>
                <w:spacing w:val="-11"/>
              </w:rPr>
              <w:t> </w:t>
            </w:r>
            <w:r>
              <w:rPr>
                <w:spacing w:val="-2"/>
              </w:rPr>
              <w:t>Registers</w:t>
            </w:r>
            <w:r>
              <w:rPr/>
              <w:tab/>
            </w:r>
            <w:r>
              <w:rPr>
                <w:spacing w:val="-5"/>
              </w:rPr>
              <w:t>70</w:t>
            </w:r>
          </w:hyperlink>
        </w:p>
        <w:p>
          <w:pPr>
            <w:pStyle w:val="TOC3"/>
            <w:numPr>
              <w:ilvl w:val="1"/>
              <w:numId w:val="3"/>
            </w:numPr>
            <w:tabs>
              <w:tab w:pos="1139" w:val="left" w:leader="none"/>
              <w:tab w:pos="11220" w:val="right" w:leader="dot"/>
            </w:tabs>
            <w:spacing w:line="240" w:lineRule="auto" w:before="49" w:after="0"/>
            <w:ind w:left="1139" w:right="0" w:hanging="431"/>
            <w:jc w:val="left"/>
          </w:pPr>
          <w:hyperlink w:history="true" w:anchor="_bookmark187">
            <w:r>
              <w:rPr/>
              <w:t>HARMONIC</w:t>
            </w:r>
            <w:r>
              <w:rPr>
                <w:spacing w:val="-14"/>
              </w:rPr>
              <w:t> </w:t>
            </w:r>
            <w:r>
              <w:rPr/>
              <w:t>FOURIER</w:t>
            </w:r>
            <w:r>
              <w:rPr>
                <w:spacing w:val="-12"/>
              </w:rPr>
              <w:t> </w:t>
            </w:r>
            <w:r>
              <w:rPr/>
              <w:t>ANALYSIS</w:t>
            </w:r>
            <w:r>
              <w:rPr>
                <w:spacing w:val="-13"/>
              </w:rPr>
              <w:t> </w:t>
            </w:r>
            <w:r>
              <w:rPr>
                <w:spacing w:val="-2"/>
              </w:rPr>
              <w:t>REGISTERS</w:t>
            </w:r>
            <w:r>
              <w:rPr/>
              <w:tab/>
            </w:r>
            <w:r>
              <w:rPr>
                <w:spacing w:val="-5"/>
              </w:rPr>
              <w:t>71</w:t>
            </w:r>
          </w:hyperlink>
        </w:p>
        <w:p>
          <w:pPr>
            <w:pStyle w:val="TOC2"/>
            <w:numPr>
              <w:ilvl w:val="0"/>
              <w:numId w:val="3"/>
            </w:numPr>
            <w:tabs>
              <w:tab w:pos="707" w:val="left" w:leader="none"/>
              <w:tab w:pos="11220" w:val="right" w:leader="dot"/>
            </w:tabs>
            <w:spacing w:line="240" w:lineRule="auto" w:before="59" w:after="0"/>
            <w:ind w:left="707" w:right="0" w:hanging="287"/>
            <w:jc w:val="left"/>
          </w:pPr>
          <w:hyperlink w:history="true" w:anchor="_bookmark189">
            <w:r>
              <w:rPr/>
              <w:t>ELECTRICAL</w:t>
            </w:r>
            <w:r>
              <w:rPr>
                <w:spacing w:val="-8"/>
              </w:rPr>
              <w:t> </w:t>
            </w:r>
            <w:r>
              <w:rPr>
                <w:spacing w:val="-2"/>
              </w:rPr>
              <w:t>SPECIFICATION</w:t>
            </w:r>
            <w:r>
              <w:rPr/>
              <w:tab/>
            </w:r>
            <w:r>
              <w:rPr>
                <w:spacing w:val="-5"/>
              </w:rPr>
              <w:t>73</w:t>
            </w:r>
          </w:hyperlink>
        </w:p>
        <w:p>
          <w:pPr>
            <w:pStyle w:val="TOC3"/>
            <w:numPr>
              <w:ilvl w:val="1"/>
              <w:numId w:val="3"/>
            </w:numPr>
            <w:tabs>
              <w:tab w:pos="1138" w:val="left" w:leader="none"/>
              <w:tab w:pos="11221" w:val="right" w:leader="dot"/>
            </w:tabs>
            <w:spacing w:line="240" w:lineRule="auto" w:before="63" w:after="0"/>
            <w:ind w:left="1138" w:right="0" w:hanging="430"/>
            <w:jc w:val="left"/>
          </w:pPr>
          <w:hyperlink w:history="true" w:anchor="_bookmark190">
            <w:r>
              <w:rPr/>
              <w:t>ELECTRICAL</w:t>
            </w:r>
            <w:r>
              <w:rPr>
                <w:spacing w:val="-12"/>
              </w:rPr>
              <w:t> </w:t>
            </w:r>
            <w:r>
              <w:rPr>
                <w:spacing w:val="-2"/>
              </w:rPr>
              <w:t>SPECIFICATION</w:t>
            </w:r>
            <w:r>
              <w:rPr/>
              <w:tab/>
            </w:r>
            <w:r>
              <w:rPr>
                <w:spacing w:val="-5"/>
              </w:rPr>
              <w:t>73</w:t>
            </w:r>
          </w:hyperlink>
        </w:p>
        <w:p>
          <w:pPr>
            <w:pStyle w:val="TOC3"/>
            <w:numPr>
              <w:ilvl w:val="1"/>
              <w:numId w:val="3"/>
            </w:numPr>
            <w:tabs>
              <w:tab w:pos="1138" w:val="left" w:leader="none"/>
              <w:tab w:pos="11221" w:val="right" w:leader="dot"/>
            </w:tabs>
            <w:spacing w:line="240" w:lineRule="auto" w:before="51" w:after="0"/>
            <w:ind w:left="1138" w:right="0" w:hanging="430"/>
            <w:jc w:val="left"/>
          </w:pPr>
          <w:hyperlink w:history="true" w:anchor="_bookmark191">
            <w:r>
              <w:rPr>
                <w:spacing w:val="-2"/>
              </w:rPr>
              <w:t>METERING/</w:t>
            </w:r>
            <w:r>
              <w:rPr>
                <w:spacing w:val="3"/>
              </w:rPr>
              <w:t> </w:t>
            </w:r>
            <w:r>
              <w:rPr>
                <w:spacing w:val="-2"/>
              </w:rPr>
              <w:t>MEASUREMENT</w:t>
            </w:r>
            <w:r>
              <w:rPr>
                <w:spacing w:val="4"/>
              </w:rPr>
              <w:t> </w:t>
            </w:r>
            <w:r>
              <w:rPr>
                <w:spacing w:val="-2"/>
              </w:rPr>
              <w:t>ACCURACY</w:t>
            </w:r>
            <w:r>
              <w:rPr/>
              <w:tab/>
            </w:r>
            <w:r>
              <w:rPr>
                <w:spacing w:val="-5"/>
              </w:rPr>
              <w:t>75</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192">
            <w:r>
              <w:rPr>
                <w:spacing w:val="-2"/>
              </w:rPr>
              <w:t>Metering</w:t>
            </w:r>
            <w:r>
              <w:rPr/>
              <w:t> </w:t>
            </w:r>
            <w:r>
              <w:rPr>
                <w:spacing w:val="-2"/>
              </w:rPr>
              <w:t>Accuracy</w:t>
            </w:r>
            <w:r>
              <w:rPr/>
              <w:tab/>
            </w:r>
            <w:r>
              <w:rPr>
                <w:spacing w:val="-5"/>
              </w:rPr>
              <w:t>75</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193">
            <w:r>
              <w:rPr>
                <w:spacing w:val="-2"/>
              </w:rPr>
              <w:t>Measurement</w:t>
            </w:r>
            <w:r>
              <w:rPr>
                <w:spacing w:val="8"/>
              </w:rPr>
              <w:t> </w:t>
            </w:r>
            <w:r>
              <w:rPr>
                <w:spacing w:val="-2"/>
              </w:rPr>
              <w:t>Accuracy</w:t>
            </w:r>
            <w:r>
              <w:rPr/>
              <w:tab/>
            </w:r>
            <w:r>
              <w:rPr>
                <w:spacing w:val="-7"/>
              </w:rPr>
              <w:t>76</w:t>
            </w:r>
          </w:hyperlink>
        </w:p>
        <w:p>
          <w:pPr>
            <w:pStyle w:val="TOC3"/>
            <w:numPr>
              <w:ilvl w:val="1"/>
              <w:numId w:val="3"/>
            </w:numPr>
            <w:tabs>
              <w:tab w:pos="1138" w:val="left" w:leader="none"/>
              <w:tab w:pos="11221" w:val="right" w:leader="dot"/>
            </w:tabs>
            <w:spacing w:line="240" w:lineRule="auto" w:before="49" w:after="0"/>
            <w:ind w:left="1138" w:right="0" w:hanging="430"/>
            <w:jc w:val="left"/>
          </w:pPr>
          <w:hyperlink w:history="true" w:anchor="_bookmark196">
            <w:r>
              <w:rPr>
                <w:spacing w:val="-2"/>
              </w:rPr>
              <w:t>INTERFACE</w:t>
            </w:r>
            <w:r>
              <w:rPr>
                <w:spacing w:val="1"/>
              </w:rPr>
              <w:t> </w:t>
            </w:r>
            <w:r>
              <w:rPr>
                <w:spacing w:val="-2"/>
              </w:rPr>
              <w:t>TIMING</w:t>
            </w:r>
            <w:r>
              <w:rPr/>
              <w:tab/>
            </w:r>
            <w:r>
              <w:rPr>
                <w:spacing w:val="-5"/>
              </w:rPr>
              <w:t>78</w:t>
            </w:r>
          </w:hyperlink>
        </w:p>
        <w:p>
          <w:pPr>
            <w:pStyle w:val="TOC4"/>
            <w:numPr>
              <w:ilvl w:val="2"/>
              <w:numId w:val="3"/>
            </w:numPr>
            <w:tabs>
              <w:tab w:pos="1714" w:val="left" w:leader="none"/>
              <w:tab w:pos="11221" w:val="right" w:leader="dot"/>
            </w:tabs>
            <w:spacing w:line="240" w:lineRule="auto" w:before="10" w:after="0"/>
            <w:ind w:left="1714" w:right="0" w:hanging="574"/>
            <w:jc w:val="left"/>
          </w:pPr>
          <w:hyperlink w:history="true" w:anchor="_bookmark197">
            <w:r>
              <w:rPr/>
              <w:t>SPI</w:t>
            </w:r>
            <w:r>
              <w:rPr>
                <w:spacing w:val="-13"/>
              </w:rPr>
              <w:t> </w:t>
            </w:r>
            <w:r>
              <w:rPr/>
              <w:t>Interface</w:t>
            </w:r>
            <w:r>
              <w:rPr>
                <w:spacing w:val="-10"/>
              </w:rPr>
              <w:t> </w:t>
            </w:r>
            <w:r>
              <w:rPr/>
              <w:t>Timing</w:t>
            </w:r>
            <w:r>
              <w:rPr>
                <w:spacing w:val="-10"/>
              </w:rPr>
              <w:t> </w:t>
            </w:r>
            <w:r>
              <w:rPr/>
              <w:t>(Slave</w:t>
            </w:r>
            <w:r>
              <w:rPr>
                <w:spacing w:val="-10"/>
              </w:rPr>
              <w:t> </w:t>
            </w:r>
            <w:r>
              <w:rPr>
                <w:spacing w:val="-2"/>
              </w:rPr>
              <w:t>Mode)</w:t>
            </w:r>
            <w:r>
              <w:rPr/>
              <w:tab/>
            </w:r>
            <w:r>
              <w:rPr>
                <w:spacing w:val="-7"/>
              </w:rPr>
              <w:t>78</w:t>
            </w:r>
          </w:hyperlink>
        </w:p>
        <w:p>
          <w:pPr>
            <w:pStyle w:val="TOC4"/>
            <w:numPr>
              <w:ilvl w:val="2"/>
              <w:numId w:val="3"/>
            </w:numPr>
            <w:tabs>
              <w:tab w:pos="1716" w:val="left" w:leader="none"/>
              <w:tab w:pos="11221" w:val="right" w:leader="dot"/>
            </w:tabs>
            <w:spacing w:line="240" w:lineRule="auto" w:before="10" w:after="0"/>
            <w:ind w:left="1716" w:right="0" w:hanging="576"/>
            <w:jc w:val="left"/>
          </w:pPr>
          <w:hyperlink w:history="true" w:anchor="_bookmark200">
            <w:r>
              <w:rPr/>
              <w:t>DMA</w:t>
            </w:r>
            <w:r>
              <w:rPr>
                <w:spacing w:val="-10"/>
              </w:rPr>
              <w:t> </w:t>
            </w:r>
            <w:r>
              <w:rPr/>
              <w:t>Timing</w:t>
            </w:r>
            <w:r>
              <w:rPr>
                <w:spacing w:val="-8"/>
              </w:rPr>
              <w:t> </w:t>
            </w:r>
            <w:r>
              <w:rPr/>
              <w:t>(Master</w:t>
            </w:r>
            <w:r>
              <w:rPr>
                <w:spacing w:val="-9"/>
              </w:rPr>
              <w:t> </w:t>
            </w:r>
            <w:r>
              <w:rPr>
                <w:spacing w:val="-2"/>
              </w:rPr>
              <w:t>Mode)</w:t>
            </w:r>
            <w:r>
              <w:rPr/>
              <w:tab/>
            </w:r>
            <w:r>
              <w:rPr>
                <w:spacing w:val="-5"/>
              </w:rPr>
              <w:t>79</w:t>
            </w:r>
          </w:hyperlink>
        </w:p>
        <w:p>
          <w:pPr>
            <w:pStyle w:val="TOC3"/>
            <w:numPr>
              <w:ilvl w:val="1"/>
              <w:numId w:val="3"/>
            </w:numPr>
            <w:tabs>
              <w:tab w:pos="1138" w:val="left" w:leader="none"/>
              <w:tab w:pos="11221" w:val="right" w:leader="dot"/>
            </w:tabs>
            <w:spacing w:line="240" w:lineRule="auto" w:before="51" w:after="0"/>
            <w:ind w:left="1138" w:right="0" w:hanging="430"/>
            <w:jc w:val="left"/>
          </w:pPr>
          <w:hyperlink w:history="true" w:anchor="_bookmark203">
            <w:r>
              <w:rPr/>
              <w:t>POWER</w:t>
            </w:r>
            <w:r>
              <w:rPr>
                <w:spacing w:val="-7"/>
              </w:rPr>
              <w:t> </w:t>
            </w:r>
            <w:r>
              <w:rPr/>
              <w:t>ON</w:t>
            </w:r>
            <w:r>
              <w:rPr>
                <w:spacing w:val="-5"/>
              </w:rPr>
              <w:t> </w:t>
            </w:r>
            <w:r>
              <w:rPr/>
              <w:t>RESET</w:t>
            </w:r>
            <w:r>
              <w:rPr>
                <w:spacing w:val="-6"/>
              </w:rPr>
              <w:t> </w:t>
            </w:r>
            <w:r>
              <w:rPr>
                <w:spacing w:val="-2"/>
              </w:rPr>
              <w:t>TIMING</w:t>
            </w:r>
            <w:r>
              <w:rPr/>
              <w:tab/>
            </w:r>
            <w:r>
              <w:rPr>
                <w:spacing w:val="-5"/>
              </w:rPr>
              <w:t>80</w:t>
            </w:r>
          </w:hyperlink>
        </w:p>
        <w:p>
          <w:pPr>
            <w:pStyle w:val="TOC3"/>
            <w:numPr>
              <w:ilvl w:val="1"/>
              <w:numId w:val="3"/>
            </w:numPr>
            <w:tabs>
              <w:tab w:pos="1138" w:val="left" w:leader="none"/>
              <w:tab w:pos="11221" w:val="right" w:leader="dot"/>
            </w:tabs>
            <w:spacing w:line="240" w:lineRule="auto" w:before="50" w:after="0"/>
            <w:ind w:left="1138" w:right="0" w:hanging="430"/>
            <w:jc w:val="left"/>
          </w:pPr>
          <w:hyperlink w:history="true" w:anchor="_bookmark209">
            <w:r>
              <w:rPr>
                <w:spacing w:val="-2"/>
              </w:rPr>
              <w:t>ZERO-CROSSING</w:t>
            </w:r>
            <w:r>
              <w:rPr>
                <w:spacing w:val="4"/>
              </w:rPr>
              <w:t> </w:t>
            </w:r>
            <w:r>
              <w:rPr>
                <w:spacing w:val="-2"/>
              </w:rPr>
              <w:t>TIMING</w:t>
            </w:r>
            <w:r>
              <w:rPr/>
              <w:tab/>
            </w:r>
            <w:r>
              <w:rPr>
                <w:spacing w:val="-5"/>
              </w:rPr>
              <w:t>81</w:t>
            </w:r>
          </w:hyperlink>
        </w:p>
        <w:p>
          <w:pPr>
            <w:pStyle w:val="TOC3"/>
            <w:numPr>
              <w:ilvl w:val="1"/>
              <w:numId w:val="3"/>
            </w:numPr>
            <w:tabs>
              <w:tab w:pos="1138" w:val="left" w:leader="none"/>
              <w:tab w:pos="11221" w:val="right" w:leader="dot"/>
            </w:tabs>
            <w:spacing w:line="240" w:lineRule="auto" w:before="49" w:after="0"/>
            <w:ind w:left="1138" w:right="0" w:hanging="430"/>
            <w:jc w:val="left"/>
          </w:pPr>
          <w:hyperlink w:history="true" w:anchor="_bookmark212">
            <w:r>
              <w:rPr/>
              <w:t>VOLTAGE</w:t>
            </w:r>
            <w:r>
              <w:rPr>
                <w:spacing w:val="-9"/>
              </w:rPr>
              <w:t> </w:t>
            </w:r>
            <w:r>
              <w:rPr/>
              <w:t>SAG</w:t>
            </w:r>
            <w:r>
              <w:rPr>
                <w:spacing w:val="-8"/>
              </w:rPr>
              <w:t> </w:t>
            </w:r>
            <w:r>
              <w:rPr/>
              <w:t>AND</w:t>
            </w:r>
            <w:r>
              <w:rPr>
                <w:spacing w:val="-8"/>
              </w:rPr>
              <w:t> </w:t>
            </w:r>
            <w:r>
              <w:rPr/>
              <w:t>PHASE</w:t>
            </w:r>
            <w:r>
              <w:rPr>
                <w:spacing w:val="-8"/>
              </w:rPr>
              <w:t> </w:t>
            </w:r>
            <w:r>
              <w:rPr/>
              <w:t>LOSS</w:t>
            </w:r>
            <w:r>
              <w:rPr>
                <w:spacing w:val="-7"/>
              </w:rPr>
              <w:t> </w:t>
            </w:r>
            <w:r>
              <w:rPr>
                <w:spacing w:val="-2"/>
              </w:rPr>
              <w:t>TIMING</w:t>
            </w:r>
            <w:r>
              <w:rPr/>
              <w:tab/>
            </w:r>
            <w:r>
              <w:rPr>
                <w:spacing w:val="-5"/>
              </w:rPr>
              <w:t>82</w:t>
            </w:r>
          </w:hyperlink>
        </w:p>
        <w:p>
          <w:pPr>
            <w:pStyle w:val="TOC3"/>
            <w:numPr>
              <w:ilvl w:val="1"/>
              <w:numId w:val="3"/>
            </w:numPr>
            <w:tabs>
              <w:tab w:pos="1138" w:val="left" w:leader="none"/>
              <w:tab w:pos="11221" w:val="right" w:leader="dot"/>
            </w:tabs>
            <w:spacing w:line="229" w:lineRule="exact" w:before="51" w:after="0"/>
            <w:ind w:left="1138" w:right="0" w:hanging="430"/>
            <w:jc w:val="left"/>
          </w:pPr>
          <w:hyperlink w:history="true" w:anchor="_bookmark215">
            <w:r>
              <w:rPr>
                <w:spacing w:val="-2"/>
              </w:rPr>
              <w:t>ABSOLUTE</w:t>
            </w:r>
            <w:r>
              <w:rPr>
                <w:spacing w:val="-1"/>
              </w:rPr>
              <w:t> </w:t>
            </w:r>
            <w:r>
              <w:rPr>
                <w:spacing w:val="-2"/>
              </w:rPr>
              <w:t>MAXIMUM</w:t>
            </w:r>
            <w:r>
              <w:rPr/>
              <w:t> </w:t>
            </w:r>
            <w:r>
              <w:rPr>
                <w:spacing w:val="-2"/>
              </w:rPr>
              <w:t>RATING</w:t>
            </w:r>
            <w:r>
              <w:rPr/>
              <w:tab/>
            </w:r>
            <w:r>
              <w:rPr>
                <w:spacing w:val="-5"/>
              </w:rPr>
              <w:t>83</w:t>
            </w:r>
          </w:hyperlink>
        </w:p>
        <w:p>
          <w:pPr>
            <w:pStyle w:val="TOC2"/>
            <w:tabs>
              <w:tab w:pos="11220" w:val="right" w:leader="dot"/>
            </w:tabs>
            <w:spacing w:line="275" w:lineRule="exact" w:before="0"/>
            <w:ind w:firstLine="0"/>
          </w:pPr>
          <w:hyperlink w:history="true" w:anchor="_bookmark216">
            <w:r>
              <w:rPr/>
              <w:t>ORDERING </w:t>
            </w:r>
            <w:r>
              <w:rPr>
                <w:spacing w:val="-2"/>
              </w:rPr>
              <w:t>INFORMATION</w:t>
            </w:r>
            <w:r>
              <w:rPr/>
              <w:tab/>
            </w:r>
            <w:r>
              <w:rPr>
                <w:spacing w:val="-5"/>
              </w:rPr>
              <w:t>84</w:t>
            </w:r>
          </w:hyperlink>
        </w:p>
        <w:p>
          <w:pPr>
            <w:pStyle w:val="TOC2"/>
            <w:tabs>
              <w:tab w:pos="11220" w:val="right" w:leader="dot"/>
            </w:tabs>
            <w:ind w:firstLine="0"/>
          </w:pPr>
          <w:hyperlink w:history="true" w:anchor="_bookmark217">
            <w:r>
              <w:rPr/>
              <w:t>PACKAGE</w:t>
            </w:r>
            <w:r>
              <w:rPr>
                <w:spacing w:val="-6"/>
              </w:rPr>
              <w:t> </w:t>
            </w:r>
            <w:r>
              <w:rPr>
                <w:spacing w:val="-2"/>
              </w:rPr>
              <w:t>DIMENSIONS</w:t>
            </w:r>
            <w:r>
              <w:rPr/>
              <w:tab/>
            </w:r>
            <w:r>
              <w:rPr>
                <w:spacing w:val="-5"/>
              </w:rPr>
              <w:t>85</w:t>
            </w:r>
          </w:hyperlink>
        </w:p>
        <w:p>
          <w:pPr>
            <w:pStyle w:val="TOC2"/>
            <w:tabs>
              <w:tab w:pos="11221" w:val="right" w:leader="dot"/>
            </w:tabs>
            <w:spacing w:before="5"/>
            <w:ind w:firstLine="0"/>
          </w:pPr>
          <w:hyperlink w:history="true" w:anchor="_bookmark218">
            <w:r>
              <w:rPr/>
              <w:t>REVISION</w:t>
            </w:r>
            <w:r>
              <w:rPr>
                <w:spacing w:val="-6"/>
              </w:rPr>
              <w:t> </w:t>
            </w:r>
            <w:r>
              <w:rPr>
                <w:spacing w:val="-2"/>
              </w:rPr>
              <w:t>HISTORY</w:t>
            </w:r>
            <w:r>
              <w:rPr/>
              <w:tab/>
            </w:r>
            <w:r>
              <w:rPr>
                <w:spacing w:val="-5"/>
              </w:rPr>
              <w:t>86</w:t>
            </w:r>
          </w:hyperlink>
        </w:p>
      </w:sdtContent>
    </w:sdt>
    <w:p>
      <w:pPr>
        <w:spacing w:after="0"/>
        <w:sectPr>
          <w:type w:val="continuous"/>
          <w:pgSz w:w="12240" w:h="15840"/>
          <w:pgMar w:header="0" w:footer="0" w:top="681" w:bottom="638" w:left="300" w:right="580"/>
        </w:sect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
        <w:rPr>
          <w:b/>
          <w:sz w:val="21"/>
        </w:rPr>
      </w:pPr>
    </w:p>
    <w:p>
      <w:pPr>
        <w:pStyle w:val="Heading7"/>
        <w:tabs>
          <w:tab w:pos="11109" w:val="left" w:leader="none"/>
        </w:tabs>
        <w:spacing w:before="0"/>
      </w:pPr>
      <w:r>
        <w:rPr/>
        <mc:AlternateContent>
          <mc:Choice Requires="wps">
            <w:drawing>
              <wp:anchor distT="0" distB="0" distL="0" distR="0" allowOverlap="1" layoutInCell="1" locked="0" behindDoc="0" simplePos="0" relativeHeight="15734272">
                <wp:simplePos x="0" y="0"/>
                <wp:positionH relativeFrom="page">
                  <wp:posOffset>447929</wp:posOffset>
                </wp:positionH>
                <wp:positionV relativeFrom="paragraph">
                  <wp:posOffset>68541</wp:posOffset>
                </wp:positionV>
                <wp:extent cx="638810" cy="158750"/>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5.396979pt;width:50.3pt;height:12.5pt;mso-position-horizontal-relative:page;mso-position-vertical-relative:paragraph;z-index:15734272" id="docshape97" coordorigin="705,108" coordsize="1006,250" path="m955,108l913,108,705,353,749,353,812,279,886,279,886,244,842,244,919,153,919,353,955,353,955,108xm1095,318l1077,318,1072,318,1067,316,1057,312,1053,310,1045,302,1043,298,1038,288,1037,283,1037,212,1094,212,1094,175,1037,175,1037,108,1001,108,1001,175,982,175,982,212,1001,212,1001,288,1003,298,1011,316,1016,325,1030,339,1039,344,1057,352,1067,354,1095,354,1095,318xm1387,240l1385,229,1381,220,1378,211,1372,202,1358,188,1350,183,1332,175,1322,173,1299,173,1287,176,1268,186,1260,192,1254,200,1247,192,1240,186,1221,176,1209,173,1186,173,1176,175,1158,183,1150,188,1136,202,1131,211,1123,229,1121,240,1121,354,1158,354,1158,245,1159,240,1163,230,1166,226,1173,219,1177,216,1186,212,1191,211,1202,211,1207,212,1216,216,1221,219,1228,226,1230,230,1234,240,1235,245,1235,354,1273,354,1273,245,1274,240,1278,230,1281,226,1288,219,1292,216,1301,212,1306,211,1316,211,1322,212,1331,216,1335,219,1342,226,1345,230,1349,240,1350,245,1350,354,1387,354,1387,240xm1592,263l1591,245,1591,245,1586,228,1579,212,1574,205,1570,199,1557,187,1552,185,1552,245,1452,245,1459,228,1470,216,1485,208,1503,205,1524,209,1539,218,1547,231,1552,245,1552,185,1541,179,1523,173,1503,171,1483,173,1465,178,1449,187,1435,199,1425,212,1417,228,1417,228,1412,245,1412,245,1411,263,1417,301,1434,331,1463,351,1503,358,1536,353,1561,341,1576,326,1578,324,1587,307,1547,307,1538,315,1527,322,1516,325,1504,326,1483,322,1467,312,1456,297,1452,278,1592,278,1592,263xm1711,318l1691,318,1686,318,1681,316,1671,312,1667,310,1660,302,1657,298,1653,288,1652,283,1652,108,1615,108,1615,288,1617,298,1625,316,1631,325,1645,339,1653,344,1671,352,1681,354,1711,354,1711,318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10"/>
        </w:rPr>
        <w:t>5</w:t>
      </w:r>
    </w:p>
    <w:p>
      <w:pPr>
        <w:spacing w:before="50"/>
        <w:ind w:left="0" w:right="861" w:firstLine="0"/>
        <w:jc w:val="right"/>
        <w:rPr>
          <w:sz w:val="12"/>
        </w:rPr>
      </w:pPr>
      <w:r>
        <w:rPr>
          <w:spacing w:val="-2"/>
          <w:sz w:val="12"/>
        </w:rPr>
        <w:t>Atmel-46004B-SE-M90E36A-Datasheet_021215</w:t>
      </w:r>
    </w:p>
    <w:p>
      <w:pPr>
        <w:spacing w:after="0"/>
        <w:jc w:val="right"/>
        <w:rPr>
          <w:sz w:val="12"/>
        </w:rPr>
        <w:sectPr>
          <w:type w:val="continuous"/>
          <w:pgSz w:w="12240" w:h="15840"/>
          <w:pgMar w:header="0" w:footer="0" w:top="680" w:bottom="280" w:left="300" w:right="580"/>
        </w:sectPr>
      </w:pPr>
    </w:p>
    <w:p>
      <w:pPr>
        <w:pStyle w:val="BodyText"/>
        <w:spacing w:before="10"/>
        <w:rPr>
          <w:sz w:val="19"/>
        </w:rPr>
      </w:pPr>
    </w:p>
    <w:p>
      <w:pPr>
        <w:spacing w:before="92"/>
        <w:ind w:left="420" w:right="0" w:firstLine="0"/>
        <w:jc w:val="left"/>
        <w:rPr>
          <w:b/>
          <w:sz w:val="24"/>
        </w:rPr>
      </w:pPr>
      <w:r>
        <w:rPr>
          <w:b/>
          <w:color w:val="008FFF"/>
          <w:spacing w:val="17"/>
          <w:sz w:val="24"/>
        </w:rPr>
        <w:t>List</w:t>
      </w:r>
      <w:r>
        <w:rPr>
          <w:b/>
          <w:color w:val="008FFF"/>
          <w:spacing w:val="46"/>
          <w:sz w:val="24"/>
        </w:rPr>
        <w:t> </w:t>
      </w:r>
      <w:r>
        <w:rPr>
          <w:b/>
          <w:color w:val="008FFF"/>
          <w:spacing w:val="11"/>
          <w:sz w:val="24"/>
        </w:rPr>
        <w:t>of</w:t>
      </w:r>
      <w:r>
        <w:rPr>
          <w:b/>
          <w:color w:val="008FFF"/>
          <w:spacing w:val="48"/>
          <w:sz w:val="24"/>
        </w:rPr>
        <w:t> </w:t>
      </w:r>
      <w:r>
        <w:rPr>
          <w:b/>
          <w:color w:val="008FFF"/>
          <w:spacing w:val="17"/>
          <w:sz w:val="24"/>
        </w:rPr>
        <w:t>Tables </w:t>
      </w:r>
    </w:p>
    <w:p>
      <w:pPr>
        <w:pStyle w:val="BodyText"/>
        <w:spacing w:before="7"/>
        <w:rPr>
          <w:b/>
          <w:sz w:val="10"/>
        </w:rPr>
      </w:pPr>
      <w:r>
        <w:rPr/>
        <mc:AlternateContent>
          <mc:Choice Requires="wps">
            <w:drawing>
              <wp:anchor distT="0" distB="0" distL="0" distR="0" allowOverlap="1" layoutInCell="1" locked="0" behindDoc="1" simplePos="0" relativeHeight="487593984">
                <wp:simplePos x="0" y="0"/>
                <wp:positionH relativeFrom="page">
                  <wp:posOffset>457200</wp:posOffset>
                </wp:positionH>
                <wp:positionV relativeFrom="paragraph">
                  <wp:posOffset>92926</wp:posOffset>
                </wp:positionV>
                <wp:extent cx="4578350" cy="13335"/>
                <wp:effectExtent l="0" t="0" r="0" b="0"/>
                <wp:wrapTopAndBottom/>
                <wp:docPr id="145" name="Graphic 145"/>
                <wp:cNvGraphicFramePr>
                  <a:graphicFrameLocks/>
                </wp:cNvGraphicFramePr>
                <a:graphic>
                  <a:graphicData uri="http://schemas.microsoft.com/office/word/2010/wordprocessingShape">
                    <wps:wsp>
                      <wps:cNvPr id="145" name="Graphic 145"/>
                      <wps:cNvSpPr/>
                      <wps:spPr>
                        <a:xfrm>
                          <a:off x="0" y="0"/>
                          <a:ext cx="4578350" cy="13335"/>
                        </a:xfrm>
                        <a:custGeom>
                          <a:avLst/>
                          <a:gdLst/>
                          <a:ahLst/>
                          <a:cxnLst/>
                          <a:rect l="l" t="t" r="r" b="b"/>
                          <a:pathLst>
                            <a:path w="4578350" h="13335">
                              <a:moveTo>
                                <a:pt x="4578096" y="0"/>
                              </a:moveTo>
                              <a:lnTo>
                                <a:pt x="0" y="0"/>
                              </a:lnTo>
                              <a:lnTo>
                                <a:pt x="0" y="12954"/>
                              </a:lnTo>
                              <a:lnTo>
                                <a:pt x="4578096" y="12954"/>
                              </a:lnTo>
                              <a:lnTo>
                                <a:pt x="4578096"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36pt;margin-top:7.317065pt;width:360.480017pt;height:1.02pt;mso-position-horizontal-relative:page;mso-position-vertical-relative:paragraph;z-index:-15722496;mso-wrap-distance-left:0;mso-wrap-distance-right:0" id="docshape98" filled="true" fillcolor="#d9d9d9" stroked="false">
                <v:fill type="solid"/>
                <w10:wrap type="topAndBottom"/>
              </v:rect>
            </w:pict>
          </mc:Fallback>
        </mc:AlternateContent>
      </w:r>
    </w:p>
    <w:p>
      <w:pPr>
        <w:pStyle w:val="BodyText"/>
        <w:rPr>
          <w:b/>
        </w:rPr>
      </w:pPr>
    </w:p>
    <w:p>
      <w:pPr>
        <w:pStyle w:val="BodyText"/>
        <w:spacing w:before="6"/>
        <w:rPr>
          <w:b/>
          <w:sz w:val="24"/>
        </w:rPr>
      </w:pPr>
    </w:p>
    <w:p>
      <w:pPr>
        <w:pStyle w:val="BodyText"/>
        <w:tabs>
          <w:tab w:pos="11222" w:val="right" w:leader="dot"/>
        </w:tabs>
        <w:spacing w:before="93"/>
        <w:ind w:left="420"/>
      </w:pPr>
      <w:hyperlink w:history="true" w:anchor="_bookmark8">
        <w:r>
          <w:rPr/>
          <w:t>Table-1</w:t>
        </w:r>
        <w:r>
          <w:rPr>
            <w:spacing w:val="42"/>
          </w:rPr>
          <w:t> </w:t>
        </w:r>
        <w:r>
          <w:rPr/>
          <w:t>Pin</w:t>
        </w:r>
        <w:r>
          <w:rPr>
            <w:spacing w:val="-7"/>
          </w:rPr>
          <w:t> </w:t>
        </w:r>
        <w:r>
          <w:rPr>
            <w:spacing w:val="-2"/>
          </w:rPr>
          <w:t>Description</w:t>
        </w:r>
        <w:r>
          <w:rPr/>
          <w:tab/>
        </w:r>
        <w:r>
          <w:rPr>
            <w:spacing w:val="-10"/>
          </w:rPr>
          <w:t>9</w:t>
        </w:r>
      </w:hyperlink>
    </w:p>
    <w:p>
      <w:pPr>
        <w:pStyle w:val="BodyText"/>
        <w:tabs>
          <w:tab w:pos="11221" w:val="right" w:leader="dot"/>
        </w:tabs>
        <w:spacing w:before="10"/>
        <w:ind w:left="420"/>
      </w:pPr>
      <w:hyperlink w:history="true" w:anchor="_bookmark37">
        <w:r>
          <w:rPr/>
          <w:t>Table-2</w:t>
        </w:r>
        <w:r>
          <w:rPr>
            <w:spacing w:val="38"/>
          </w:rPr>
          <w:t> </w:t>
        </w:r>
        <w:r>
          <w:rPr/>
          <w:t>Power</w:t>
        </w:r>
        <w:r>
          <w:rPr>
            <w:spacing w:val="-7"/>
          </w:rPr>
          <w:t> </w:t>
        </w:r>
        <w:r>
          <w:rPr/>
          <w:t>Mode</w:t>
        </w:r>
        <w:r>
          <w:rPr>
            <w:spacing w:val="-8"/>
          </w:rPr>
          <w:t> </w:t>
        </w:r>
        <w:r>
          <w:rPr>
            <w:spacing w:val="-2"/>
          </w:rPr>
          <w:t>Mapping</w:t>
        </w:r>
        <w:r>
          <w:rPr/>
          <w:tab/>
        </w:r>
        <w:r>
          <w:rPr>
            <w:spacing w:val="-5"/>
          </w:rPr>
          <w:t>19</w:t>
        </w:r>
      </w:hyperlink>
    </w:p>
    <w:p>
      <w:pPr>
        <w:pStyle w:val="BodyText"/>
        <w:tabs>
          <w:tab w:pos="11221" w:val="right" w:leader="dot"/>
        </w:tabs>
        <w:spacing w:before="10"/>
        <w:ind w:left="420"/>
      </w:pPr>
      <w:hyperlink w:history="true" w:anchor="_bookmark43">
        <w:r>
          <w:rPr/>
          <w:t>Table-3</w:t>
        </w:r>
        <w:r>
          <w:rPr>
            <w:spacing w:val="46"/>
          </w:rPr>
          <w:t> </w:t>
        </w:r>
        <w:r>
          <w:rPr/>
          <w:t>Digital</w:t>
        </w:r>
        <w:r>
          <w:rPr>
            <w:spacing w:val="-4"/>
          </w:rPr>
          <w:t> </w:t>
        </w:r>
        <w:r>
          <w:rPr/>
          <w:t>I/O</w:t>
        </w:r>
        <w:r>
          <w:rPr>
            <w:spacing w:val="-4"/>
          </w:rPr>
          <w:t> </w:t>
        </w:r>
        <w:r>
          <w:rPr/>
          <w:t>and</w:t>
        </w:r>
        <w:r>
          <w:rPr>
            <w:spacing w:val="-5"/>
          </w:rPr>
          <w:t> </w:t>
        </w:r>
        <w:r>
          <w:rPr/>
          <w:t>Power</w:t>
        </w:r>
        <w:r>
          <w:rPr>
            <w:spacing w:val="-4"/>
          </w:rPr>
          <w:t> </w:t>
        </w:r>
        <w:r>
          <w:rPr/>
          <w:t>Pin</w:t>
        </w:r>
        <w:r>
          <w:rPr>
            <w:spacing w:val="-5"/>
          </w:rPr>
          <w:t> </w:t>
        </w:r>
        <w:r>
          <w:rPr/>
          <w:t>States</w:t>
        </w:r>
        <w:r>
          <w:rPr>
            <w:spacing w:val="-3"/>
          </w:rPr>
          <w:t> </w:t>
        </w:r>
        <w:r>
          <w:rPr/>
          <w:t>in</w:t>
        </w:r>
        <w:r>
          <w:rPr>
            <w:spacing w:val="-5"/>
          </w:rPr>
          <w:t> </w:t>
        </w:r>
        <w:r>
          <w:rPr/>
          <w:t>Idle</w:t>
        </w:r>
        <w:r>
          <w:rPr>
            <w:spacing w:val="-1"/>
          </w:rPr>
          <w:t> </w:t>
        </w:r>
        <w:r>
          <w:rPr>
            <w:spacing w:val="-4"/>
          </w:rPr>
          <w:t>Mode</w:t>
        </w:r>
        <w:r>
          <w:rPr/>
          <w:tab/>
        </w:r>
        <w:r>
          <w:rPr>
            <w:spacing w:val="-5"/>
          </w:rPr>
          <w:t>21</w:t>
        </w:r>
      </w:hyperlink>
    </w:p>
    <w:p>
      <w:pPr>
        <w:pStyle w:val="BodyText"/>
        <w:tabs>
          <w:tab w:pos="11222" w:val="right" w:leader="dot"/>
        </w:tabs>
        <w:spacing w:before="10"/>
        <w:ind w:left="420"/>
      </w:pPr>
      <w:hyperlink w:history="true" w:anchor="_bookmark84">
        <w:r>
          <w:rPr/>
          <w:t>Table-4</w:t>
        </w:r>
        <w:r>
          <w:rPr>
            <w:spacing w:val="37"/>
          </w:rPr>
          <w:t> </w:t>
        </w:r>
        <w:r>
          <w:rPr/>
          <w:t>Register</w:t>
        </w:r>
        <w:r>
          <w:rPr>
            <w:spacing w:val="-9"/>
          </w:rPr>
          <w:t> </w:t>
        </w:r>
        <w:r>
          <w:rPr>
            <w:spacing w:val="-4"/>
          </w:rPr>
          <w:t>List</w:t>
        </w:r>
        <w:r>
          <w:rPr/>
          <w:tab/>
        </w:r>
        <w:r>
          <w:rPr>
            <w:spacing w:val="-5"/>
          </w:rPr>
          <w:t>32</w:t>
        </w:r>
      </w:hyperlink>
    </w:p>
    <w:p>
      <w:pPr>
        <w:pStyle w:val="BodyText"/>
        <w:tabs>
          <w:tab w:pos="11221" w:val="right" w:leader="dot"/>
        </w:tabs>
        <w:spacing w:before="10"/>
        <w:ind w:left="420"/>
      </w:pPr>
      <w:hyperlink w:history="true" w:anchor="_bookmark148">
        <w:r>
          <w:rPr/>
          <w:t>Table-5</w:t>
        </w:r>
        <w:r>
          <w:rPr>
            <w:spacing w:val="36"/>
          </w:rPr>
          <w:t> </w:t>
        </w:r>
        <w:r>
          <w:rPr/>
          <w:t>Configuration</w:t>
        </w:r>
        <w:r>
          <w:rPr>
            <w:spacing w:val="-9"/>
          </w:rPr>
          <w:t> </w:t>
        </w:r>
        <w:r>
          <w:rPr>
            <w:spacing w:val="-2"/>
          </w:rPr>
          <w:t>Registers</w:t>
        </w:r>
        <w:r>
          <w:rPr/>
          <w:tab/>
        </w:r>
        <w:r>
          <w:rPr>
            <w:spacing w:val="-5"/>
          </w:rPr>
          <w:t>56</w:t>
        </w:r>
      </w:hyperlink>
    </w:p>
    <w:p>
      <w:pPr>
        <w:pStyle w:val="BodyText"/>
        <w:tabs>
          <w:tab w:pos="11222" w:val="right" w:leader="dot"/>
        </w:tabs>
        <w:spacing w:before="10"/>
        <w:ind w:left="420"/>
      </w:pPr>
      <w:hyperlink w:history="true" w:anchor="_bookmark159">
        <w:r>
          <w:rPr/>
          <w:t>Table-6</w:t>
        </w:r>
        <w:r>
          <w:rPr>
            <w:spacing w:val="43"/>
          </w:rPr>
          <w:t> </w:t>
        </w:r>
        <w:r>
          <w:rPr/>
          <w:t>Calibration</w:t>
        </w:r>
        <w:r>
          <w:rPr>
            <w:spacing w:val="-6"/>
          </w:rPr>
          <w:t> </w:t>
        </w:r>
        <w:r>
          <w:rPr>
            <w:spacing w:val="-2"/>
          </w:rPr>
          <w:t>Registers</w:t>
        </w:r>
        <w:r>
          <w:rPr/>
          <w:tab/>
        </w:r>
        <w:r>
          <w:rPr>
            <w:spacing w:val="-5"/>
          </w:rPr>
          <w:t>61</w:t>
        </w:r>
      </w:hyperlink>
    </w:p>
    <w:p>
      <w:pPr>
        <w:pStyle w:val="BodyText"/>
        <w:tabs>
          <w:tab w:pos="11221" w:val="right" w:leader="dot"/>
        </w:tabs>
        <w:spacing w:before="10"/>
        <w:ind w:left="420"/>
      </w:pPr>
      <w:hyperlink w:history="true" w:anchor="_bookmark165">
        <w:r>
          <w:rPr/>
          <w:t>Table-7</w:t>
        </w:r>
        <w:r>
          <w:rPr>
            <w:spacing w:val="33"/>
          </w:rPr>
          <w:t> </w:t>
        </w:r>
        <w:r>
          <w:rPr/>
          <w:t>Fundamental/Harmonic</w:t>
        </w:r>
        <w:r>
          <w:rPr>
            <w:spacing w:val="-10"/>
          </w:rPr>
          <w:t> </w:t>
        </w:r>
        <w:r>
          <w:rPr/>
          <w:t>Energy</w:t>
        </w:r>
        <w:r>
          <w:rPr>
            <w:spacing w:val="-10"/>
          </w:rPr>
          <w:t> </w:t>
        </w:r>
        <w:r>
          <w:rPr/>
          <w:t>Calibration</w:t>
        </w:r>
        <w:r>
          <w:rPr>
            <w:spacing w:val="-11"/>
          </w:rPr>
          <w:t> </w:t>
        </w:r>
        <w:r>
          <w:rPr>
            <w:spacing w:val="-2"/>
          </w:rPr>
          <w:t>Registers</w:t>
        </w:r>
        <w:r>
          <w:rPr/>
          <w:tab/>
        </w:r>
        <w:r>
          <w:rPr>
            <w:spacing w:val="-5"/>
          </w:rPr>
          <w:t>63</w:t>
        </w:r>
      </w:hyperlink>
    </w:p>
    <w:p>
      <w:pPr>
        <w:pStyle w:val="BodyText"/>
        <w:tabs>
          <w:tab w:pos="11221" w:val="right" w:leader="dot"/>
        </w:tabs>
        <w:spacing w:before="10"/>
        <w:ind w:left="420"/>
      </w:pPr>
      <w:hyperlink w:history="true" w:anchor="_bookmark167">
        <w:r>
          <w:rPr/>
          <w:t>Table-8</w:t>
        </w:r>
        <w:r>
          <w:rPr>
            <w:spacing w:val="40"/>
          </w:rPr>
          <w:t> </w:t>
        </w:r>
        <w:r>
          <w:rPr/>
          <w:t>Measurement</w:t>
        </w:r>
        <w:r>
          <w:rPr>
            <w:spacing w:val="-6"/>
          </w:rPr>
          <w:t> </w:t>
        </w:r>
        <w:r>
          <w:rPr/>
          <w:t>Calibration</w:t>
        </w:r>
        <w:r>
          <w:rPr>
            <w:spacing w:val="-8"/>
          </w:rPr>
          <w:t> </w:t>
        </w:r>
        <w:r>
          <w:rPr>
            <w:spacing w:val="-2"/>
          </w:rPr>
          <w:t>Registers</w:t>
        </w:r>
        <w:r>
          <w:rPr/>
          <w:tab/>
        </w:r>
        <w:r>
          <w:rPr>
            <w:spacing w:val="-5"/>
          </w:rPr>
          <w:t>64</w:t>
        </w:r>
      </w:hyperlink>
    </w:p>
    <w:p>
      <w:pPr>
        <w:pStyle w:val="BodyText"/>
        <w:tabs>
          <w:tab w:pos="11221" w:val="right" w:leader="dot"/>
        </w:tabs>
        <w:spacing w:before="10"/>
        <w:ind w:left="420"/>
      </w:pPr>
      <w:hyperlink w:history="true" w:anchor="_bookmark171">
        <w:r>
          <w:rPr/>
          <w:t>Table-9</w:t>
        </w:r>
        <w:r>
          <w:rPr>
            <w:spacing w:val="36"/>
          </w:rPr>
          <w:t> </w:t>
        </w:r>
        <w:r>
          <w:rPr/>
          <w:t>Regular</w:t>
        </w:r>
        <w:r>
          <w:rPr>
            <w:spacing w:val="-9"/>
          </w:rPr>
          <w:t> </w:t>
        </w:r>
        <w:r>
          <w:rPr/>
          <w:t>Energy</w:t>
        </w:r>
        <w:r>
          <w:rPr>
            <w:spacing w:val="-9"/>
          </w:rPr>
          <w:t> </w:t>
        </w:r>
        <w:r>
          <w:rPr>
            <w:spacing w:val="-2"/>
          </w:rPr>
          <w:t>Registers</w:t>
        </w:r>
        <w:r>
          <w:rPr/>
          <w:tab/>
        </w:r>
        <w:r>
          <w:rPr>
            <w:spacing w:val="-5"/>
          </w:rPr>
          <w:t>65</w:t>
        </w:r>
      </w:hyperlink>
    </w:p>
    <w:p>
      <w:pPr>
        <w:pStyle w:val="BodyText"/>
        <w:tabs>
          <w:tab w:pos="11221" w:val="right" w:leader="dot"/>
        </w:tabs>
        <w:spacing w:before="10"/>
        <w:ind w:left="420"/>
      </w:pPr>
      <w:hyperlink w:history="true" w:anchor="_bookmark176">
        <w:r>
          <w:rPr/>
          <w:t>Table-10</w:t>
        </w:r>
        <w:r>
          <w:rPr>
            <w:spacing w:val="44"/>
          </w:rPr>
          <w:t> </w:t>
        </w:r>
        <w:r>
          <w:rPr/>
          <w:t>Fundamental</w:t>
        </w:r>
        <w:r>
          <w:rPr>
            <w:spacing w:val="-6"/>
          </w:rPr>
          <w:t> </w:t>
        </w:r>
        <w:r>
          <w:rPr/>
          <w:t>/</w:t>
        </w:r>
        <w:r>
          <w:rPr>
            <w:spacing w:val="-6"/>
          </w:rPr>
          <w:t> </w:t>
        </w:r>
        <w:r>
          <w:rPr/>
          <w:t>Harmonic</w:t>
        </w:r>
        <w:r>
          <w:rPr>
            <w:spacing w:val="-5"/>
          </w:rPr>
          <w:t> </w:t>
        </w:r>
        <w:r>
          <w:rPr/>
          <w:t>Energy</w:t>
        </w:r>
        <w:r>
          <w:rPr>
            <w:spacing w:val="-6"/>
          </w:rPr>
          <w:t> </w:t>
        </w:r>
        <w:r>
          <w:rPr>
            <w:spacing w:val="-2"/>
          </w:rPr>
          <w:t>Register</w:t>
        </w:r>
        <w:r>
          <w:rPr/>
          <w:tab/>
        </w:r>
        <w:r>
          <w:rPr>
            <w:spacing w:val="-5"/>
          </w:rPr>
          <w:t>67</w:t>
        </w:r>
      </w:hyperlink>
    </w:p>
    <w:p>
      <w:pPr>
        <w:pStyle w:val="BodyText"/>
        <w:tabs>
          <w:tab w:pos="11221" w:val="right" w:leader="dot"/>
        </w:tabs>
        <w:spacing w:before="11"/>
        <w:ind w:left="420"/>
      </w:pPr>
      <w:hyperlink w:history="true" w:anchor="_bookmark180">
        <w:r>
          <w:rPr/>
          <w:t>Table-11</w:t>
        </w:r>
        <w:r>
          <w:rPr>
            <w:spacing w:val="39"/>
          </w:rPr>
          <w:t> </w:t>
        </w:r>
        <w:r>
          <w:rPr/>
          <w:t>Power</w:t>
        </w:r>
        <w:r>
          <w:rPr>
            <w:spacing w:val="-8"/>
          </w:rPr>
          <w:t> </w:t>
        </w:r>
        <w:r>
          <w:rPr/>
          <w:t>and</w:t>
        </w:r>
        <w:r>
          <w:rPr>
            <w:spacing w:val="-9"/>
          </w:rPr>
          <w:t> </w:t>
        </w:r>
        <w:r>
          <w:rPr/>
          <w:t>Power</w:t>
        </w:r>
        <w:r>
          <w:rPr>
            <w:spacing w:val="-9"/>
          </w:rPr>
          <w:t> </w:t>
        </w:r>
        <w:r>
          <w:rPr/>
          <w:t>Factor</w:t>
        </w:r>
        <w:r>
          <w:rPr>
            <w:spacing w:val="-8"/>
          </w:rPr>
          <w:t> </w:t>
        </w:r>
        <w:r>
          <w:rPr>
            <w:spacing w:val="-2"/>
          </w:rPr>
          <w:t>Register</w:t>
        </w:r>
        <w:r>
          <w:rPr/>
          <w:tab/>
        </w:r>
        <w:r>
          <w:rPr>
            <w:spacing w:val="-5"/>
          </w:rPr>
          <w:t>68</w:t>
        </w:r>
      </w:hyperlink>
    </w:p>
    <w:p>
      <w:pPr>
        <w:pStyle w:val="BodyText"/>
        <w:tabs>
          <w:tab w:pos="11220" w:val="right" w:leader="dot"/>
        </w:tabs>
        <w:spacing w:before="10"/>
        <w:ind w:left="420"/>
      </w:pPr>
      <w:hyperlink w:history="true" w:anchor="_bookmark183">
        <w:r>
          <w:rPr/>
          <w:t>Table-12</w:t>
        </w:r>
        <w:r>
          <w:rPr>
            <w:spacing w:val="41"/>
          </w:rPr>
          <w:t> </w:t>
        </w:r>
        <w:r>
          <w:rPr/>
          <w:t>Fundamental/</w:t>
        </w:r>
        <w:r>
          <w:rPr>
            <w:spacing w:val="-7"/>
          </w:rPr>
          <w:t> </w:t>
        </w:r>
        <w:r>
          <w:rPr/>
          <w:t>Harmonic</w:t>
        </w:r>
        <w:r>
          <w:rPr>
            <w:spacing w:val="-6"/>
          </w:rPr>
          <w:t> </w:t>
        </w:r>
        <w:r>
          <w:rPr/>
          <w:t>Power</w:t>
        </w:r>
        <w:r>
          <w:rPr>
            <w:spacing w:val="-7"/>
          </w:rPr>
          <w:t> </w:t>
        </w:r>
        <w:r>
          <w:rPr/>
          <w:t>and</w:t>
        </w:r>
        <w:r>
          <w:rPr>
            <w:spacing w:val="-7"/>
          </w:rPr>
          <w:t> </w:t>
        </w:r>
        <w:r>
          <w:rPr/>
          <w:t>Voltage/</w:t>
        </w:r>
        <w:r>
          <w:rPr>
            <w:spacing w:val="-8"/>
          </w:rPr>
          <w:t> </w:t>
        </w:r>
        <w:r>
          <w:rPr/>
          <w:t>Current</w:t>
        </w:r>
        <w:r>
          <w:rPr>
            <w:spacing w:val="-8"/>
          </w:rPr>
          <w:t> </w:t>
        </w:r>
        <w:r>
          <w:rPr/>
          <w:t>RMS</w:t>
        </w:r>
        <w:r>
          <w:rPr>
            <w:spacing w:val="-6"/>
          </w:rPr>
          <w:t> </w:t>
        </w:r>
        <w:r>
          <w:rPr>
            <w:spacing w:val="-2"/>
          </w:rPr>
          <w:t>Registers</w:t>
        </w:r>
        <w:r>
          <w:rPr/>
          <w:tab/>
        </w:r>
        <w:r>
          <w:rPr>
            <w:spacing w:val="-5"/>
          </w:rPr>
          <w:t>69</w:t>
        </w:r>
      </w:hyperlink>
    </w:p>
    <w:p>
      <w:pPr>
        <w:pStyle w:val="BodyText"/>
        <w:tabs>
          <w:tab w:pos="11221" w:val="right" w:leader="dot"/>
        </w:tabs>
        <w:spacing w:before="10"/>
        <w:ind w:left="420"/>
      </w:pPr>
      <w:hyperlink w:history="true" w:anchor="_bookmark186">
        <w:r>
          <w:rPr/>
          <w:t>Table-13</w:t>
        </w:r>
        <w:r>
          <w:rPr>
            <w:spacing w:val="39"/>
          </w:rPr>
          <w:t> </w:t>
        </w:r>
        <w:r>
          <w:rPr/>
          <w:t>THD+N,</w:t>
        </w:r>
        <w:r>
          <w:rPr>
            <w:spacing w:val="-8"/>
          </w:rPr>
          <w:t> </w:t>
        </w:r>
        <w:r>
          <w:rPr/>
          <w:t>Frequency,</w:t>
        </w:r>
        <w:r>
          <w:rPr>
            <w:spacing w:val="-8"/>
          </w:rPr>
          <w:t> </w:t>
        </w:r>
        <w:r>
          <w:rPr/>
          <w:t>Angle</w:t>
        </w:r>
        <w:r>
          <w:rPr>
            <w:spacing w:val="-9"/>
          </w:rPr>
          <w:t> </w:t>
        </w:r>
        <w:r>
          <w:rPr/>
          <w:t>and</w:t>
        </w:r>
        <w:r>
          <w:rPr>
            <w:spacing w:val="-8"/>
          </w:rPr>
          <w:t> </w:t>
        </w:r>
        <w:r>
          <w:rPr/>
          <w:t>Temperature</w:t>
        </w:r>
        <w:r>
          <w:rPr>
            <w:spacing w:val="-9"/>
          </w:rPr>
          <w:t> </w:t>
        </w:r>
        <w:r>
          <w:rPr>
            <w:spacing w:val="-2"/>
          </w:rPr>
          <w:t>Registers</w:t>
        </w:r>
        <w:r>
          <w:rPr/>
          <w:tab/>
        </w:r>
        <w:r>
          <w:rPr>
            <w:spacing w:val="-5"/>
          </w:rPr>
          <w:t>70</w:t>
        </w:r>
      </w:hyperlink>
    </w:p>
    <w:p>
      <w:pPr>
        <w:pStyle w:val="BodyText"/>
        <w:tabs>
          <w:tab w:pos="11221" w:val="right" w:leader="dot"/>
        </w:tabs>
        <w:spacing w:before="10"/>
        <w:ind w:left="420"/>
      </w:pPr>
      <w:hyperlink w:history="true" w:anchor="_bookmark188">
        <w:r>
          <w:rPr/>
          <w:t>Table-14</w:t>
        </w:r>
        <w:r>
          <w:rPr>
            <w:spacing w:val="39"/>
          </w:rPr>
          <w:t> </w:t>
        </w:r>
        <w:r>
          <w:rPr/>
          <w:t>Harmonic</w:t>
        </w:r>
        <w:r>
          <w:rPr>
            <w:spacing w:val="-7"/>
          </w:rPr>
          <w:t> </w:t>
        </w:r>
        <w:r>
          <w:rPr/>
          <w:t>Fourier</w:t>
        </w:r>
        <w:r>
          <w:rPr>
            <w:spacing w:val="-7"/>
          </w:rPr>
          <w:t> </w:t>
        </w:r>
        <w:r>
          <w:rPr/>
          <w:t>Analysis</w:t>
        </w:r>
        <w:r>
          <w:rPr>
            <w:spacing w:val="-9"/>
          </w:rPr>
          <w:t> </w:t>
        </w:r>
        <w:r>
          <w:rPr/>
          <w:t>Results</w:t>
        </w:r>
        <w:r>
          <w:rPr>
            <w:spacing w:val="-8"/>
          </w:rPr>
          <w:t> </w:t>
        </w:r>
        <w:r>
          <w:rPr>
            <w:spacing w:val="-2"/>
          </w:rPr>
          <w:t>Registers</w:t>
        </w:r>
        <w:r>
          <w:rPr/>
          <w:tab/>
        </w:r>
        <w:r>
          <w:rPr>
            <w:spacing w:val="-5"/>
          </w:rPr>
          <w:t>71</w:t>
        </w:r>
      </w:hyperlink>
    </w:p>
    <w:p>
      <w:pPr>
        <w:pStyle w:val="BodyText"/>
        <w:tabs>
          <w:tab w:pos="11221" w:val="right" w:leader="dot"/>
        </w:tabs>
        <w:spacing w:before="10"/>
        <w:ind w:left="420"/>
      </w:pPr>
      <w:hyperlink w:history="true" w:anchor="_bookmark194">
        <w:r>
          <w:rPr/>
          <w:t>Table-15</w:t>
        </w:r>
        <w:r>
          <w:rPr>
            <w:spacing w:val="39"/>
          </w:rPr>
          <w:t> </w:t>
        </w:r>
        <w:r>
          <w:rPr/>
          <w:t>Measurement</w:t>
        </w:r>
        <w:r>
          <w:rPr>
            <w:spacing w:val="-9"/>
          </w:rPr>
          <w:t> </w:t>
        </w:r>
        <w:r>
          <w:rPr/>
          <w:t>Parameter</w:t>
        </w:r>
        <w:r>
          <w:rPr>
            <w:spacing w:val="-9"/>
          </w:rPr>
          <w:t> </w:t>
        </w:r>
        <w:r>
          <w:rPr/>
          <w:t>Range</w:t>
        </w:r>
        <w:r>
          <w:rPr>
            <w:spacing w:val="-9"/>
          </w:rPr>
          <w:t> </w:t>
        </w:r>
        <w:r>
          <w:rPr/>
          <w:t>and</w:t>
        </w:r>
        <w:r>
          <w:rPr>
            <w:spacing w:val="-8"/>
          </w:rPr>
          <w:t> </w:t>
        </w:r>
        <w:r>
          <w:rPr>
            <w:spacing w:val="-2"/>
          </w:rPr>
          <w:t>Format</w:t>
        </w:r>
        <w:r>
          <w:rPr/>
          <w:tab/>
        </w:r>
        <w:r>
          <w:rPr>
            <w:spacing w:val="-5"/>
          </w:rPr>
          <w:t>76</w:t>
        </w:r>
      </w:hyperlink>
    </w:p>
    <w:p>
      <w:pPr>
        <w:pStyle w:val="BodyText"/>
        <w:tabs>
          <w:tab w:pos="11221" w:val="right" w:leader="dot"/>
        </w:tabs>
        <w:spacing w:before="10"/>
        <w:ind w:left="420"/>
      </w:pPr>
      <w:hyperlink w:history="true" w:anchor="_bookmark199">
        <w:r>
          <w:rPr/>
          <w:t>Table-16</w:t>
        </w:r>
        <w:r>
          <w:rPr>
            <w:spacing w:val="41"/>
          </w:rPr>
          <w:t> </w:t>
        </w:r>
        <w:r>
          <w:rPr/>
          <w:t>SPI</w:t>
        </w:r>
        <w:r>
          <w:rPr>
            <w:spacing w:val="-8"/>
          </w:rPr>
          <w:t> </w:t>
        </w:r>
        <w:r>
          <w:rPr/>
          <w:t>Timing</w:t>
        </w:r>
        <w:r>
          <w:rPr>
            <w:spacing w:val="-7"/>
          </w:rPr>
          <w:t> </w:t>
        </w:r>
        <w:r>
          <w:rPr>
            <w:spacing w:val="-2"/>
          </w:rPr>
          <w:t>Specification</w:t>
        </w:r>
        <w:r>
          <w:rPr/>
          <w:tab/>
        </w:r>
        <w:r>
          <w:rPr>
            <w:spacing w:val="-5"/>
          </w:rPr>
          <w:t>78</w:t>
        </w:r>
      </w:hyperlink>
    </w:p>
    <w:p>
      <w:pPr>
        <w:pStyle w:val="BodyText"/>
        <w:tabs>
          <w:tab w:pos="11221" w:val="right" w:leader="dot"/>
        </w:tabs>
        <w:spacing w:before="10"/>
        <w:ind w:left="420"/>
      </w:pPr>
      <w:hyperlink w:history="true" w:anchor="_bookmark202">
        <w:r>
          <w:rPr/>
          <w:t>Table-17</w:t>
        </w:r>
        <w:r>
          <w:rPr>
            <w:spacing w:val="39"/>
          </w:rPr>
          <w:t> </w:t>
        </w:r>
        <w:r>
          <w:rPr/>
          <w:t>DMA</w:t>
        </w:r>
        <w:r>
          <w:rPr>
            <w:spacing w:val="-9"/>
          </w:rPr>
          <w:t> </w:t>
        </w:r>
        <w:r>
          <w:rPr/>
          <w:t>Timing</w:t>
        </w:r>
        <w:r>
          <w:rPr>
            <w:spacing w:val="-9"/>
          </w:rPr>
          <w:t> </w:t>
        </w:r>
        <w:r>
          <w:rPr>
            <w:spacing w:val="-2"/>
          </w:rPr>
          <w:t>Specification</w:t>
        </w:r>
        <w:r>
          <w:rPr/>
          <w:tab/>
        </w:r>
        <w:r>
          <w:rPr>
            <w:spacing w:val="-5"/>
          </w:rPr>
          <w:t>79</w:t>
        </w:r>
      </w:hyperlink>
    </w:p>
    <w:p>
      <w:pPr>
        <w:pStyle w:val="BodyText"/>
        <w:tabs>
          <w:tab w:pos="11221" w:val="right" w:leader="dot"/>
        </w:tabs>
        <w:spacing w:before="10"/>
        <w:ind w:left="420"/>
      </w:pPr>
      <w:hyperlink w:history="true" w:anchor="_bookmark208">
        <w:r>
          <w:rPr/>
          <w:t>Table-18</w:t>
        </w:r>
        <w:r>
          <w:rPr>
            <w:spacing w:val="44"/>
          </w:rPr>
          <w:t> </w:t>
        </w:r>
        <w:r>
          <w:rPr/>
          <w:t>Power</w:t>
        </w:r>
        <w:r>
          <w:rPr>
            <w:spacing w:val="-6"/>
          </w:rPr>
          <w:t> </w:t>
        </w:r>
        <w:r>
          <w:rPr/>
          <w:t>On</w:t>
        </w:r>
        <w:r>
          <w:rPr>
            <w:spacing w:val="-6"/>
          </w:rPr>
          <w:t> </w:t>
        </w:r>
        <w:r>
          <w:rPr/>
          <w:t>Reset</w:t>
        </w:r>
        <w:r>
          <w:rPr>
            <w:spacing w:val="-6"/>
          </w:rPr>
          <w:t> </w:t>
        </w:r>
        <w:r>
          <w:rPr>
            <w:spacing w:val="-2"/>
          </w:rPr>
          <w:t>Specification</w:t>
        </w:r>
        <w:r>
          <w:rPr/>
          <w:tab/>
        </w:r>
        <w:r>
          <w:rPr>
            <w:spacing w:val="-5"/>
          </w:rPr>
          <w:t>80</w:t>
        </w:r>
      </w:hyperlink>
    </w:p>
    <w:p>
      <w:pPr>
        <w:pStyle w:val="BodyText"/>
        <w:tabs>
          <w:tab w:pos="11221" w:val="right" w:leader="dot"/>
        </w:tabs>
        <w:spacing w:before="10"/>
        <w:ind w:left="420"/>
      </w:pPr>
      <w:hyperlink w:history="true" w:anchor="_bookmark211">
        <w:r>
          <w:rPr/>
          <w:t>Table-19</w:t>
        </w:r>
        <w:r>
          <w:rPr>
            <w:spacing w:val="30"/>
          </w:rPr>
          <w:t> </w:t>
        </w:r>
        <w:r>
          <w:rPr/>
          <w:t>Zero-Crossing</w:t>
        </w:r>
        <w:r>
          <w:rPr>
            <w:spacing w:val="-13"/>
          </w:rPr>
          <w:t> </w:t>
        </w:r>
        <w:r>
          <w:rPr>
            <w:spacing w:val="-2"/>
          </w:rPr>
          <w:t>Specification</w:t>
        </w:r>
        <w:r>
          <w:rPr/>
          <w:tab/>
        </w:r>
        <w:r>
          <w:rPr>
            <w:spacing w:val="-5"/>
          </w:rPr>
          <w:t>81</w:t>
        </w:r>
      </w:hyperlink>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
        <w:rPr>
          <w:sz w:val="27"/>
        </w:rPr>
      </w:pPr>
    </w:p>
    <w:p>
      <w:pPr>
        <w:pStyle w:val="Heading7"/>
        <w:tabs>
          <w:tab w:pos="11109" w:val="left" w:leader="none"/>
        </w:tabs>
        <w:spacing w:before="0"/>
      </w:pPr>
      <w:r>
        <w:rPr/>
        <mc:AlternateContent>
          <mc:Choice Requires="wps">
            <w:drawing>
              <wp:anchor distT="0" distB="0" distL="0" distR="0" allowOverlap="1" layoutInCell="1" locked="0" behindDoc="0" simplePos="0" relativeHeight="15735296">
                <wp:simplePos x="0" y="0"/>
                <wp:positionH relativeFrom="page">
                  <wp:posOffset>447929</wp:posOffset>
                </wp:positionH>
                <wp:positionV relativeFrom="paragraph">
                  <wp:posOffset>68541</wp:posOffset>
                </wp:positionV>
                <wp:extent cx="638810" cy="15875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5.396979pt;width:50.3pt;height:12.5pt;mso-position-horizontal-relative:page;mso-position-vertical-relative:paragraph;z-index:15735296" id="docshape99" coordorigin="705,108" coordsize="1006,250" path="m955,108l913,108,705,353,749,353,812,279,886,279,886,244,842,244,919,153,919,353,955,353,955,108xm1095,318l1077,318,1072,318,1067,316,1057,312,1053,310,1045,302,1043,298,1038,288,1037,283,1037,212,1094,212,1094,175,1037,175,1037,108,1001,108,1001,175,982,175,982,212,1001,212,1001,288,1003,298,1011,316,1016,325,1030,339,1039,344,1057,352,1067,354,1095,354,1095,318xm1387,240l1385,229,1381,220,1378,211,1372,202,1358,188,1350,183,1332,175,1322,173,1299,173,1287,176,1268,186,1260,192,1254,200,1247,192,1240,186,1221,176,1209,173,1186,173,1176,175,1158,183,1150,188,1136,202,1131,211,1123,229,1121,240,1121,354,1158,354,1158,245,1159,240,1163,230,1166,226,1173,219,1177,216,1186,212,1191,211,1202,211,1207,212,1216,216,1221,219,1228,226,1230,230,1234,240,1235,245,1235,354,1273,354,1273,245,1274,240,1278,230,1281,226,1288,219,1292,216,1301,212,1306,211,1316,211,1322,212,1331,216,1335,219,1342,226,1345,230,1349,240,1350,245,1350,354,1387,354,1387,240xm1592,263l1591,245,1591,245,1586,228,1579,212,1574,205,1570,199,1557,187,1552,185,1552,245,1452,245,1459,228,1470,216,1485,208,1503,205,1524,209,1539,218,1547,231,1552,245,1552,185,1541,179,1523,173,1503,171,1483,173,1465,178,1449,187,1435,199,1425,212,1417,228,1417,228,1412,245,1412,245,1411,263,1417,301,1434,331,1463,351,1503,358,1536,353,1561,341,1576,326,1578,324,1587,307,1547,307,1538,315,1527,322,1516,325,1504,326,1483,322,1467,312,1456,297,1452,278,1592,278,1592,263xm1711,318l1691,318,1686,318,1681,316,1671,312,1667,310,1660,302,1657,298,1653,288,1652,283,1652,108,1615,108,1615,288,1617,298,1625,316,1631,325,1645,339,1653,344,1671,352,1681,354,1711,354,1711,318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10"/>
        </w:rPr>
        <w:t>6</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pPr>
    </w:p>
    <w:p>
      <w:pPr>
        <w:pStyle w:val="BodyText"/>
        <w:spacing w:before="5"/>
        <w:rPr>
          <w:sz w:val="24"/>
        </w:rPr>
      </w:pPr>
    </w:p>
    <w:p>
      <w:pPr>
        <w:pStyle w:val="BodyText"/>
        <w:tabs>
          <w:tab w:pos="11221" w:val="right" w:leader="dot"/>
        </w:tabs>
        <w:spacing w:before="93"/>
        <w:ind w:left="420"/>
      </w:pPr>
      <w:hyperlink w:history="true" w:anchor="_bookmark4">
        <w:r>
          <w:rPr/>
          <w:t>Figure-1</w:t>
        </w:r>
      </w:hyperlink>
      <w:r>
        <w:rPr>
          <w:spacing w:val="45"/>
        </w:rPr>
        <w:t> </w:t>
      </w:r>
      <w:r>
        <w:rPr/>
        <w:t>M90E36A</w:t>
      </w:r>
      <w:r>
        <w:rPr>
          <w:spacing w:val="-6"/>
        </w:rPr>
        <w:t> </w:t>
      </w:r>
      <w:r>
        <w:rPr/>
        <w:t>Block</w:t>
      </w:r>
      <w:r>
        <w:rPr>
          <w:spacing w:val="-5"/>
        </w:rPr>
        <w:t> </w:t>
      </w:r>
      <w:r>
        <w:rPr>
          <w:spacing w:val="-2"/>
        </w:rPr>
        <w:t>Diagram</w:t>
      </w:r>
      <w:r>
        <w:rPr/>
        <w:tab/>
      </w:r>
      <w:r>
        <w:rPr>
          <w:spacing w:val="-10"/>
        </w:rPr>
        <w:t>3</w:t>
      </w:r>
    </w:p>
    <w:p>
      <w:pPr>
        <w:pStyle w:val="BodyText"/>
        <w:tabs>
          <w:tab w:pos="11221" w:val="right" w:leader="dot"/>
        </w:tabs>
        <w:spacing w:before="10"/>
        <w:ind w:left="419"/>
      </w:pPr>
      <w:hyperlink w:history="true" w:anchor="_bookmark6">
        <w:r>
          <w:rPr/>
          <w:t>Figure-2</w:t>
        </w:r>
        <w:r>
          <w:rPr>
            <w:spacing w:val="40"/>
          </w:rPr>
          <w:t> </w:t>
        </w:r>
        <w:r>
          <w:rPr/>
          <w:t>Pin</w:t>
        </w:r>
        <w:r>
          <w:rPr>
            <w:spacing w:val="-7"/>
          </w:rPr>
          <w:t> </w:t>
        </w:r>
        <w:r>
          <w:rPr/>
          <w:t>Assignment</w:t>
        </w:r>
        <w:r>
          <w:rPr>
            <w:spacing w:val="-9"/>
          </w:rPr>
          <w:t> </w:t>
        </w:r>
        <w:r>
          <w:rPr/>
          <w:t>(Top</w:t>
        </w:r>
        <w:r>
          <w:rPr>
            <w:spacing w:val="-8"/>
          </w:rPr>
          <w:t> </w:t>
        </w:r>
        <w:r>
          <w:rPr>
            <w:spacing w:val="-2"/>
          </w:rPr>
          <w:t>View)</w:t>
        </w:r>
        <w:r>
          <w:rPr/>
          <w:tab/>
        </w:r>
        <w:r>
          <w:rPr>
            <w:spacing w:val="-10"/>
          </w:rPr>
          <w:t>8</w:t>
        </w:r>
      </w:hyperlink>
    </w:p>
    <w:p>
      <w:pPr>
        <w:pStyle w:val="BodyText"/>
        <w:tabs>
          <w:tab w:pos="11222" w:val="right" w:leader="dot"/>
        </w:tabs>
        <w:spacing w:before="10"/>
        <w:ind w:left="419"/>
      </w:pPr>
      <w:hyperlink w:history="true" w:anchor="_bookmark18">
        <w:r>
          <w:rPr/>
          <w:t>Figure-3</w:t>
        </w:r>
        <w:r>
          <w:rPr>
            <w:spacing w:val="41"/>
          </w:rPr>
          <w:t> </w:t>
        </w:r>
        <w:r>
          <w:rPr/>
          <w:t>Energy</w:t>
        </w:r>
        <w:r>
          <w:rPr>
            <w:spacing w:val="-6"/>
          </w:rPr>
          <w:t> </w:t>
        </w:r>
        <w:r>
          <w:rPr/>
          <w:t>Register</w:t>
        </w:r>
        <w:r>
          <w:rPr>
            <w:spacing w:val="-7"/>
          </w:rPr>
          <w:t> </w:t>
        </w:r>
        <w:r>
          <w:rPr/>
          <w:t>Operation</w:t>
        </w:r>
        <w:r>
          <w:rPr>
            <w:spacing w:val="-8"/>
          </w:rPr>
          <w:t> </w:t>
        </w:r>
        <w:r>
          <w:rPr>
            <w:spacing w:val="-2"/>
          </w:rPr>
          <w:t>Diagram</w:t>
        </w:r>
        <w:r>
          <w:rPr/>
          <w:tab/>
        </w:r>
        <w:r>
          <w:rPr>
            <w:spacing w:val="-5"/>
          </w:rPr>
          <w:t>13</w:t>
        </w:r>
      </w:hyperlink>
    </w:p>
    <w:p>
      <w:pPr>
        <w:pStyle w:val="BodyText"/>
        <w:tabs>
          <w:tab w:pos="11221" w:val="right" w:leader="dot"/>
        </w:tabs>
        <w:spacing w:before="10"/>
        <w:ind w:left="420"/>
      </w:pPr>
      <w:hyperlink w:history="true" w:anchor="_bookmark22">
        <w:r>
          <w:rPr/>
          <w:t>Figure-4</w:t>
        </w:r>
        <w:r>
          <w:rPr>
            <w:spacing w:val="46"/>
          </w:rPr>
          <w:t> </w:t>
        </w:r>
        <w:r>
          <w:rPr/>
          <w:t>CFx</w:t>
        </w:r>
        <w:r>
          <w:rPr>
            <w:spacing w:val="-5"/>
          </w:rPr>
          <w:t> </w:t>
        </w:r>
        <w:r>
          <w:rPr/>
          <w:t>Pulse</w:t>
        </w:r>
        <w:r>
          <w:rPr>
            <w:spacing w:val="-6"/>
          </w:rPr>
          <w:t> </w:t>
        </w:r>
        <w:r>
          <w:rPr/>
          <w:t>Output</w:t>
        </w:r>
        <w:r>
          <w:rPr>
            <w:spacing w:val="-3"/>
          </w:rPr>
          <w:t> </w:t>
        </w:r>
        <w:r>
          <w:rPr>
            <w:spacing w:val="-2"/>
          </w:rPr>
          <w:t>Regulation</w:t>
        </w:r>
        <w:r>
          <w:rPr/>
          <w:tab/>
        </w:r>
        <w:r>
          <w:rPr>
            <w:spacing w:val="-5"/>
          </w:rPr>
          <w:t>14</w:t>
        </w:r>
      </w:hyperlink>
    </w:p>
    <w:p>
      <w:pPr>
        <w:pStyle w:val="BodyText"/>
        <w:tabs>
          <w:tab w:pos="11221" w:val="right" w:leader="dot"/>
        </w:tabs>
        <w:spacing w:before="10"/>
        <w:ind w:left="420"/>
      </w:pPr>
      <w:hyperlink w:history="true" w:anchor="_bookmark24">
        <w:r>
          <w:rPr/>
          <w:t>Figure-5</w:t>
        </w:r>
        <w:r>
          <w:rPr>
            <w:spacing w:val="44"/>
          </w:rPr>
          <w:t> </w:t>
        </w:r>
        <w:r>
          <w:rPr/>
          <w:t>Metering</w:t>
        </w:r>
        <w:r>
          <w:rPr>
            <w:spacing w:val="-6"/>
          </w:rPr>
          <w:t> </w:t>
        </w:r>
        <w:r>
          <w:rPr/>
          <w:t>Startup</w:t>
        </w:r>
        <w:r>
          <w:rPr>
            <w:spacing w:val="-7"/>
          </w:rPr>
          <w:t> </w:t>
        </w:r>
        <w:r>
          <w:rPr>
            <w:spacing w:val="-2"/>
          </w:rPr>
          <w:t>Handling</w:t>
        </w:r>
        <w:r>
          <w:rPr/>
          <w:tab/>
        </w:r>
        <w:r>
          <w:rPr>
            <w:spacing w:val="-5"/>
          </w:rPr>
          <w:t>15</w:t>
        </w:r>
      </w:hyperlink>
    </w:p>
    <w:p>
      <w:pPr>
        <w:pStyle w:val="BodyText"/>
        <w:tabs>
          <w:tab w:pos="11222" w:val="right" w:leader="dot"/>
        </w:tabs>
        <w:spacing w:before="10"/>
        <w:ind w:left="420"/>
      </w:pPr>
      <w:hyperlink w:history="true" w:anchor="_bookmark35">
        <w:r>
          <w:rPr/>
          <w:t>Figure-6</w:t>
        </w:r>
        <w:r>
          <w:rPr>
            <w:spacing w:val="40"/>
          </w:rPr>
          <w:t> </w:t>
        </w:r>
        <w:r>
          <w:rPr/>
          <w:t>Analysis</w:t>
        </w:r>
        <w:r>
          <w:rPr>
            <w:spacing w:val="-7"/>
          </w:rPr>
          <w:t> </w:t>
        </w:r>
        <w:r>
          <w:rPr>
            <w:spacing w:val="-2"/>
          </w:rPr>
          <w:t>Function</w:t>
        </w:r>
        <w:r>
          <w:rPr/>
          <w:tab/>
        </w:r>
        <w:r>
          <w:rPr>
            <w:spacing w:val="-5"/>
          </w:rPr>
          <w:t>18</w:t>
        </w:r>
      </w:hyperlink>
    </w:p>
    <w:p>
      <w:pPr>
        <w:pStyle w:val="BodyText"/>
        <w:tabs>
          <w:tab w:pos="11221" w:val="right" w:leader="dot"/>
        </w:tabs>
        <w:spacing w:before="10"/>
        <w:ind w:left="420"/>
      </w:pPr>
      <w:hyperlink w:history="true" w:anchor="_bookmark40">
        <w:r>
          <w:rPr/>
          <w:t>Figure-7</w:t>
        </w:r>
        <w:r>
          <w:rPr>
            <w:spacing w:val="46"/>
          </w:rPr>
          <w:t> </w:t>
        </w:r>
        <w:r>
          <w:rPr/>
          <w:t>Block</w:t>
        </w:r>
        <w:r>
          <w:rPr>
            <w:spacing w:val="-5"/>
          </w:rPr>
          <w:t> </w:t>
        </w:r>
        <w:r>
          <w:rPr/>
          <w:t>Diagram</w:t>
        </w:r>
        <w:r>
          <w:rPr>
            <w:spacing w:val="-5"/>
          </w:rPr>
          <w:t> </w:t>
        </w:r>
        <w:r>
          <w:rPr/>
          <w:t>in</w:t>
        </w:r>
        <w:r>
          <w:rPr>
            <w:spacing w:val="-3"/>
          </w:rPr>
          <w:t> </w:t>
        </w:r>
        <w:r>
          <w:rPr/>
          <w:t>Normal</w:t>
        </w:r>
        <w:r>
          <w:rPr>
            <w:spacing w:val="-5"/>
          </w:rPr>
          <w:t> </w:t>
        </w:r>
        <w:r>
          <w:rPr>
            <w:spacing w:val="-4"/>
          </w:rPr>
          <w:t>Mode</w:t>
        </w:r>
        <w:r>
          <w:rPr/>
          <w:tab/>
        </w:r>
        <w:r>
          <w:rPr>
            <w:spacing w:val="-5"/>
          </w:rPr>
          <w:t>19</w:t>
        </w:r>
      </w:hyperlink>
    </w:p>
    <w:p>
      <w:pPr>
        <w:pStyle w:val="BodyText"/>
        <w:tabs>
          <w:tab w:pos="11221" w:val="right" w:leader="dot"/>
        </w:tabs>
        <w:spacing w:before="10"/>
        <w:ind w:left="420"/>
      </w:pPr>
      <w:hyperlink w:history="true" w:anchor="_bookmark42">
        <w:r>
          <w:rPr/>
          <w:t>Figure-8</w:t>
        </w:r>
        <w:r>
          <w:rPr>
            <w:spacing w:val="47"/>
          </w:rPr>
          <w:t> </w:t>
        </w:r>
        <w:r>
          <w:rPr/>
          <w:t>Block</w:t>
        </w:r>
        <w:r>
          <w:rPr>
            <w:spacing w:val="-5"/>
          </w:rPr>
          <w:t> </w:t>
        </w:r>
        <w:r>
          <w:rPr/>
          <w:t>Diagram</w:t>
        </w:r>
        <w:r>
          <w:rPr>
            <w:spacing w:val="-5"/>
          </w:rPr>
          <w:t> </w:t>
        </w:r>
        <w:r>
          <w:rPr/>
          <w:t>in</w:t>
        </w:r>
        <w:r>
          <w:rPr>
            <w:spacing w:val="-4"/>
          </w:rPr>
          <w:t> </w:t>
        </w:r>
        <w:r>
          <w:rPr/>
          <w:t>Idle</w:t>
        </w:r>
        <w:r>
          <w:rPr>
            <w:spacing w:val="-4"/>
          </w:rPr>
          <w:t> Mode</w:t>
        </w:r>
        <w:r>
          <w:rPr/>
          <w:tab/>
        </w:r>
        <w:r>
          <w:rPr>
            <w:spacing w:val="-5"/>
          </w:rPr>
          <w:t>20</w:t>
        </w:r>
      </w:hyperlink>
    </w:p>
    <w:p>
      <w:pPr>
        <w:pStyle w:val="BodyText"/>
        <w:tabs>
          <w:tab w:pos="11221" w:val="right" w:leader="dot"/>
        </w:tabs>
        <w:spacing w:before="10"/>
        <w:ind w:left="420"/>
      </w:pPr>
      <w:hyperlink w:history="true" w:anchor="_bookmark45">
        <w:r>
          <w:rPr/>
          <w:t>Figure-9</w:t>
        </w:r>
        <w:r>
          <w:rPr>
            <w:spacing w:val="45"/>
          </w:rPr>
          <w:t> </w:t>
        </w:r>
        <w:r>
          <w:rPr/>
          <w:t>Block</w:t>
        </w:r>
        <w:r>
          <w:rPr>
            <w:spacing w:val="-6"/>
          </w:rPr>
          <w:t> </w:t>
        </w:r>
        <w:r>
          <w:rPr/>
          <w:t>Diagram</w:t>
        </w:r>
        <w:r>
          <w:rPr>
            <w:spacing w:val="-6"/>
          </w:rPr>
          <w:t> </w:t>
        </w:r>
        <w:r>
          <w:rPr/>
          <w:t>in</w:t>
        </w:r>
        <w:r>
          <w:rPr>
            <w:spacing w:val="-5"/>
          </w:rPr>
          <w:t> </w:t>
        </w:r>
        <w:r>
          <w:rPr/>
          <w:t>Detection</w:t>
        </w:r>
        <w:r>
          <w:rPr>
            <w:spacing w:val="-5"/>
          </w:rPr>
          <w:t> </w:t>
        </w:r>
        <w:r>
          <w:rPr>
            <w:spacing w:val="-4"/>
          </w:rPr>
          <w:t>Mode</w:t>
        </w:r>
        <w:r>
          <w:rPr/>
          <w:tab/>
        </w:r>
        <w:r>
          <w:rPr>
            <w:spacing w:val="-5"/>
          </w:rPr>
          <w:t>22</w:t>
        </w:r>
      </w:hyperlink>
    </w:p>
    <w:p>
      <w:pPr>
        <w:pStyle w:val="BodyText"/>
        <w:tabs>
          <w:tab w:pos="11221" w:val="right" w:leader="dot"/>
        </w:tabs>
        <w:spacing w:before="10"/>
        <w:ind w:left="420"/>
      </w:pPr>
      <w:hyperlink w:history="true" w:anchor="_bookmark47">
        <w:r>
          <w:rPr/>
          <w:t>Figure-10</w:t>
        </w:r>
        <w:r>
          <w:rPr>
            <w:spacing w:val="41"/>
          </w:rPr>
          <w:t> </w:t>
        </w:r>
        <w:r>
          <w:rPr/>
          <w:t>Block</w:t>
        </w:r>
        <w:r>
          <w:rPr>
            <w:spacing w:val="-5"/>
          </w:rPr>
          <w:t> </w:t>
        </w:r>
        <w:r>
          <w:rPr/>
          <w:t>Diagram</w:t>
        </w:r>
        <w:r>
          <w:rPr>
            <w:spacing w:val="-6"/>
          </w:rPr>
          <w:t> </w:t>
        </w:r>
        <w:r>
          <w:rPr/>
          <w:t>in</w:t>
        </w:r>
        <w:r>
          <w:rPr>
            <w:spacing w:val="-7"/>
          </w:rPr>
          <w:t> </w:t>
        </w:r>
        <w:r>
          <w:rPr/>
          <w:t>Partial</w:t>
        </w:r>
        <w:r>
          <w:rPr>
            <w:spacing w:val="-6"/>
          </w:rPr>
          <w:t> </w:t>
        </w:r>
        <w:r>
          <w:rPr/>
          <w:t>Measurement</w:t>
        </w:r>
        <w:r>
          <w:rPr>
            <w:spacing w:val="-7"/>
          </w:rPr>
          <w:t> </w:t>
        </w:r>
        <w:r>
          <w:rPr>
            <w:spacing w:val="-4"/>
          </w:rPr>
          <w:t>Mode</w:t>
        </w:r>
        <w:r>
          <w:rPr/>
          <w:tab/>
        </w:r>
        <w:r>
          <w:rPr>
            <w:spacing w:val="-5"/>
          </w:rPr>
          <w:t>23</w:t>
        </w:r>
      </w:hyperlink>
    </w:p>
    <w:p>
      <w:pPr>
        <w:pStyle w:val="BodyText"/>
        <w:tabs>
          <w:tab w:pos="11221" w:val="right" w:leader="dot"/>
        </w:tabs>
        <w:spacing w:before="10"/>
        <w:ind w:left="419"/>
      </w:pPr>
      <w:hyperlink w:history="true" w:anchor="_bookmark49">
        <w:r>
          <w:rPr/>
          <w:t>Figure-11</w:t>
        </w:r>
        <w:r>
          <w:rPr>
            <w:spacing w:val="44"/>
          </w:rPr>
          <w:t> </w:t>
        </w:r>
        <w:r>
          <w:rPr/>
          <w:t>Power</w:t>
        </w:r>
        <w:r>
          <w:rPr>
            <w:spacing w:val="-4"/>
          </w:rPr>
          <w:t> </w:t>
        </w:r>
        <w:r>
          <w:rPr/>
          <w:t>Mode</w:t>
        </w:r>
        <w:r>
          <w:rPr>
            <w:spacing w:val="-4"/>
          </w:rPr>
          <w:t> </w:t>
        </w:r>
        <w:r>
          <w:rPr>
            <w:spacing w:val="-2"/>
          </w:rPr>
          <w:t>Transition</w:t>
        </w:r>
        <w:r>
          <w:rPr/>
          <w:tab/>
        </w:r>
        <w:r>
          <w:rPr>
            <w:spacing w:val="-5"/>
          </w:rPr>
          <w:t>24</w:t>
        </w:r>
      </w:hyperlink>
    </w:p>
    <w:p>
      <w:pPr>
        <w:pStyle w:val="BodyText"/>
        <w:tabs>
          <w:tab w:pos="11222" w:val="right" w:leader="dot"/>
        </w:tabs>
        <w:spacing w:before="10"/>
        <w:ind w:left="419"/>
      </w:pPr>
      <w:hyperlink w:history="true" w:anchor="_bookmark64">
        <w:r>
          <w:rPr/>
          <w:t>Figure-12</w:t>
        </w:r>
        <w:r>
          <w:rPr>
            <w:spacing w:val="36"/>
          </w:rPr>
          <w:t> </w:t>
        </w:r>
        <w:r>
          <w:rPr/>
          <w:t>Slave</w:t>
        </w:r>
        <w:r>
          <w:rPr>
            <w:spacing w:val="-9"/>
          </w:rPr>
          <w:t> </w:t>
        </w:r>
        <w:r>
          <w:rPr>
            <w:spacing w:val="-4"/>
          </w:rPr>
          <w:t>Mode</w:t>
        </w:r>
        <w:r>
          <w:rPr/>
          <w:tab/>
        </w:r>
        <w:r>
          <w:rPr>
            <w:spacing w:val="-5"/>
          </w:rPr>
          <w:t>26</w:t>
        </w:r>
      </w:hyperlink>
    </w:p>
    <w:p>
      <w:pPr>
        <w:pStyle w:val="BodyText"/>
        <w:tabs>
          <w:tab w:pos="11221" w:val="right" w:leader="dot"/>
        </w:tabs>
        <w:spacing w:before="10"/>
        <w:ind w:left="419"/>
      </w:pPr>
      <w:hyperlink w:history="true" w:anchor="_bookmark65">
        <w:r>
          <w:rPr/>
          <w:t>Figure-13</w:t>
        </w:r>
        <w:r>
          <w:rPr>
            <w:spacing w:val="44"/>
          </w:rPr>
          <w:t> </w:t>
        </w:r>
        <w:r>
          <w:rPr/>
          <w:t>Master</w:t>
        </w:r>
        <w:r>
          <w:rPr>
            <w:spacing w:val="-4"/>
          </w:rPr>
          <w:t> </w:t>
        </w:r>
        <w:r>
          <w:rPr/>
          <w:t>Mode</w:t>
        </w:r>
        <w:r>
          <w:rPr>
            <w:spacing w:val="-4"/>
          </w:rPr>
          <w:t> </w:t>
        </w:r>
        <w:r>
          <w:rPr>
            <w:spacing w:val="-2"/>
          </w:rPr>
          <w:t>(PIN_DIR_SEL=0)</w:t>
        </w:r>
        <w:r>
          <w:rPr/>
          <w:tab/>
        </w:r>
        <w:r>
          <w:rPr>
            <w:spacing w:val="-5"/>
          </w:rPr>
          <w:t>26</w:t>
        </w:r>
      </w:hyperlink>
    </w:p>
    <w:p>
      <w:pPr>
        <w:pStyle w:val="BodyText"/>
        <w:tabs>
          <w:tab w:pos="11221" w:val="right" w:leader="dot"/>
        </w:tabs>
        <w:spacing w:before="10"/>
        <w:ind w:left="419"/>
      </w:pPr>
      <w:hyperlink w:history="true" w:anchor="_bookmark68">
        <w:r>
          <w:rPr/>
          <w:t>Figure-14</w:t>
        </w:r>
        <w:r>
          <w:rPr>
            <w:spacing w:val="37"/>
          </w:rPr>
          <w:t> </w:t>
        </w:r>
        <w:r>
          <w:rPr/>
          <w:t>Read</w:t>
        </w:r>
        <w:r>
          <w:rPr>
            <w:spacing w:val="-8"/>
          </w:rPr>
          <w:t> </w:t>
        </w:r>
        <w:r>
          <w:rPr>
            <w:spacing w:val="-2"/>
          </w:rPr>
          <w:t>Sequence</w:t>
        </w:r>
        <w:r>
          <w:rPr/>
          <w:tab/>
        </w:r>
        <w:r>
          <w:rPr>
            <w:spacing w:val="-5"/>
          </w:rPr>
          <w:t>27</w:t>
        </w:r>
      </w:hyperlink>
    </w:p>
    <w:p>
      <w:pPr>
        <w:pStyle w:val="BodyText"/>
        <w:tabs>
          <w:tab w:pos="11222" w:val="right" w:leader="dot"/>
        </w:tabs>
        <w:spacing w:before="10"/>
        <w:ind w:left="419"/>
      </w:pPr>
      <w:hyperlink w:history="true" w:anchor="_bookmark69">
        <w:r>
          <w:rPr/>
          <w:t>Figure-15</w:t>
        </w:r>
        <w:r>
          <w:rPr>
            <w:spacing w:val="37"/>
          </w:rPr>
          <w:t> </w:t>
        </w:r>
        <w:r>
          <w:rPr/>
          <w:t>Write</w:t>
        </w:r>
        <w:r>
          <w:rPr>
            <w:spacing w:val="-10"/>
          </w:rPr>
          <w:t> </w:t>
        </w:r>
        <w:r>
          <w:rPr>
            <w:spacing w:val="-2"/>
          </w:rPr>
          <w:t>Sequence</w:t>
        </w:r>
        <w:r>
          <w:rPr/>
          <w:tab/>
        </w:r>
        <w:r>
          <w:rPr>
            <w:spacing w:val="-5"/>
          </w:rPr>
          <w:t>27</w:t>
        </w:r>
      </w:hyperlink>
    </w:p>
    <w:p>
      <w:pPr>
        <w:pStyle w:val="BodyText"/>
        <w:tabs>
          <w:tab w:pos="11219" w:val="right" w:leader="dot"/>
        </w:tabs>
        <w:spacing w:before="10"/>
        <w:ind w:left="419"/>
      </w:pPr>
      <w:hyperlink w:history="true" w:anchor="_bookmark74">
        <w:r>
          <w:rPr/>
          <w:t>Figure-16</w:t>
        </w:r>
        <w:r>
          <w:rPr>
            <w:spacing w:val="40"/>
          </w:rPr>
          <w:t> </w:t>
        </w:r>
        <w:r>
          <w:rPr/>
          <w:t>Clock</w:t>
        </w:r>
        <w:r>
          <w:rPr>
            <w:spacing w:val="-7"/>
          </w:rPr>
          <w:t> </w:t>
        </w:r>
        <w:r>
          <w:rPr/>
          <w:t>Mode0</w:t>
        </w:r>
        <w:r>
          <w:rPr>
            <w:spacing w:val="-6"/>
          </w:rPr>
          <w:t> </w:t>
        </w:r>
        <w:r>
          <w:rPr/>
          <w:t>(CLK_DRV=0,</w:t>
        </w:r>
        <w:r>
          <w:rPr>
            <w:spacing w:val="-6"/>
          </w:rPr>
          <w:t> </w:t>
        </w:r>
        <w:r>
          <w:rPr/>
          <w:t>CLK_IDLE=0)</w:t>
        </w:r>
        <w:r>
          <w:rPr>
            <w:spacing w:val="-8"/>
          </w:rPr>
          <w:t> </w:t>
        </w:r>
        <w:r>
          <w:rPr/>
          <w:t>and</w:t>
        </w:r>
        <w:r>
          <w:rPr>
            <w:spacing w:val="-7"/>
          </w:rPr>
          <w:t> </w:t>
        </w:r>
        <w:r>
          <w:rPr/>
          <w:t>Mode1</w:t>
        </w:r>
        <w:r>
          <w:rPr>
            <w:spacing w:val="-8"/>
          </w:rPr>
          <w:t> </w:t>
        </w:r>
        <w:r>
          <w:rPr/>
          <w:t>(CLK_DRV=0,</w:t>
        </w:r>
        <w:r>
          <w:rPr>
            <w:spacing w:val="-7"/>
          </w:rPr>
          <w:t> </w:t>
        </w:r>
        <w:r>
          <w:rPr>
            <w:spacing w:val="-2"/>
          </w:rPr>
          <w:t>CLK_IDLE=1)</w:t>
        </w:r>
        <w:r>
          <w:rPr/>
          <w:tab/>
        </w:r>
        <w:r>
          <w:rPr>
            <w:spacing w:val="-5"/>
          </w:rPr>
          <w:t>29</w:t>
        </w:r>
      </w:hyperlink>
    </w:p>
    <w:p>
      <w:pPr>
        <w:pStyle w:val="BodyText"/>
        <w:tabs>
          <w:tab w:pos="11219" w:val="right" w:leader="dot"/>
        </w:tabs>
        <w:spacing w:before="10"/>
        <w:ind w:left="419"/>
      </w:pPr>
      <w:hyperlink w:history="true" w:anchor="_bookmark75">
        <w:r>
          <w:rPr/>
          <w:t>Figure-17</w:t>
        </w:r>
        <w:r>
          <w:rPr>
            <w:spacing w:val="40"/>
          </w:rPr>
          <w:t> </w:t>
        </w:r>
        <w:r>
          <w:rPr/>
          <w:t>Clock</w:t>
        </w:r>
        <w:r>
          <w:rPr>
            <w:spacing w:val="-7"/>
          </w:rPr>
          <w:t> </w:t>
        </w:r>
        <w:r>
          <w:rPr/>
          <w:t>Mode2</w:t>
        </w:r>
        <w:r>
          <w:rPr>
            <w:spacing w:val="-6"/>
          </w:rPr>
          <w:t> </w:t>
        </w:r>
        <w:r>
          <w:rPr/>
          <w:t>(CLK_DRV=1,</w:t>
        </w:r>
        <w:r>
          <w:rPr>
            <w:spacing w:val="-6"/>
          </w:rPr>
          <w:t> </w:t>
        </w:r>
        <w:r>
          <w:rPr/>
          <w:t>CLK_IDLE=0)</w:t>
        </w:r>
        <w:r>
          <w:rPr>
            <w:spacing w:val="-8"/>
          </w:rPr>
          <w:t> </w:t>
        </w:r>
        <w:r>
          <w:rPr/>
          <w:t>and</w:t>
        </w:r>
        <w:r>
          <w:rPr>
            <w:spacing w:val="-7"/>
          </w:rPr>
          <w:t> </w:t>
        </w:r>
        <w:r>
          <w:rPr/>
          <w:t>Mode3</w:t>
        </w:r>
        <w:r>
          <w:rPr>
            <w:spacing w:val="-8"/>
          </w:rPr>
          <w:t> </w:t>
        </w:r>
        <w:r>
          <w:rPr/>
          <w:t>(CLK_DRV=1,</w:t>
        </w:r>
        <w:r>
          <w:rPr>
            <w:spacing w:val="-7"/>
          </w:rPr>
          <w:t> </w:t>
        </w:r>
        <w:r>
          <w:rPr>
            <w:spacing w:val="-2"/>
          </w:rPr>
          <w:t>CLK_IDLE=1)</w:t>
        </w:r>
        <w:r>
          <w:rPr/>
          <w:tab/>
        </w:r>
        <w:r>
          <w:rPr>
            <w:spacing w:val="-5"/>
          </w:rPr>
          <w:t>29</w:t>
        </w:r>
      </w:hyperlink>
    </w:p>
    <w:p>
      <w:pPr>
        <w:pStyle w:val="BodyText"/>
        <w:tabs>
          <w:tab w:pos="11221" w:val="right" w:leader="dot"/>
        </w:tabs>
        <w:spacing w:before="10"/>
        <w:ind w:left="419"/>
      </w:pPr>
      <w:hyperlink w:history="true" w:anchor="_bookmark76">
        <w:r>
          <w:rPr/>
          <w:t>Figure-18</w:t>
        </w:r>
        <w:r>
          <w:rPr>
            <w:spacing w:val="35"/>
          </w:rPr>
          <w:t> </w:t>
        </w:r>
        <w:r>
          <w:rPr/>
          <w:t>Sample</w:t>
        </w:r>
        <w:r>
          <w:rPr>
            <w:spacing w:val="-10"/>
          </w:rPr>
          <w:t> </w:t>
        </w:r>
        <w:r>
          <w:rPr/>
          <w:t>Sequence</w:t>
        </w:r>
        <w:r>
          <w:rPr>
            <w:spacing w:val="-9"/>
          </w:rPr>
          <w:t> </w:t>
        </w:r>
        <w:r>
          <w:rPr>
            <w:spacing w:val="-2"/>
          </w:rPr>
          <w:t>Example</w:t>
        </w:r>
        <w:r>
          <w:rPr/>
          <w:tab/>
        </w:r>
        <w:r>
          <w:rPr>
            <w:spacing w:val="-5"/>
          </w:rPr>
          <w:t>30</w:t>
        </w:r>
      </w:hyperlink>
    </w:p>
    <w:p>
      <w:pPr>
        <w:pStyle w:val="BodyText"/>
        <w:tabs>
          <w:tab w:pos="11221" w:val="right" w:leader="dot"/>
        </w:tabs>
        <w:spacing w:before="10"/>
        <w:ind w:left="419"/>
      </w:pPr>
      <w:hyperlink w:history="true" w:anchor="_bookmark77">
        <w:r>
          <w:rPr/>
          <w:t>Figure-19</w:t>
        </w:r>
        <w:r>
          <w:rPr>
            <w:spacing w:val="43"/>
          </w:rPr>
          <w:t> </w:t>
        </w:r>
        <w:r>
          <w:rPr/>
          <w:t>Sample</w:t>
        </w:r>
        <w:r>
          <w:rPr>
            <w:spacing w:val="-6"/>
          </w:rPr>
          <w:t> </w:t>
        </w:r>
        <w:r>
          <w:rPr/>
          <w:t>Bit</w:t>
        </w:r>
        <w:r>
          <w:rPr>
            <w:spacing w:val="-6"/>
          </w:rPr>
          <w:t> </w:t>
        </w:r>
        <w:r>
          <w:rPr/>
          <w:t>Sequence</w:t>
        </w:r>
        <w:r>
          <w:rPr>
            <w:spacing w:val="-4"/>
          </w:rPr>
          <w:t> </w:t>
        </w:r>
        <w:r>
          <w:rPr>
            <w:spacing w:val="-2"/>
          </w:rPr>
          <w:t>Example</w:t>
        </w:r>
        <w:r>
          <w:rPr/>
          <w:tab/>
        </w:r>
        <w:r>
          <w:rPr>
            <w:spacing w:val="-5"/>
          </w:rPr>
          <w:t>30</w:t>
        </w:r>
      </w:hyperlink>
    </w:p>
    <w:p>
      <w:pPr>
        <w:pStyle w:val="BodyText"/>
        <w:tabs>
          <w:tab w:pos="11221" w:val="right" w:leader="dot"/>
        </w:tabs>
        <w:spacing w:before="10"/>
        <w:ind w:left="419"/>
      </w:pPr>
      <w:hyperlink w:history="true" w:anchor="_bookmark93">
        <w:r>
          <w:rPr/>
          <w:t>Figure-20</w:t>
        </w:r>
        <w:r>
          <w:rPr>
            <w:spacing w:val="45"/>
          </w:rPr>
          <w:t> </w:t>
        </w:r>
        <w:r>
          <w:rPr/>
          <w:t>IRQ</w:t>
        </w:r>
        <w:r>
          <w:rPr>
            <w:spacing w:val="-4"/>
          </w:rPr>
          <w:t> </w:t>
        </w:r>
        <w:r>
          <w:rPr/>
          <w:t>and</w:t>
        </w:r>
        <w:r>
          <w:rPr>
            <w:spacing w:val="-5"/>
          </w:rPr>
          <w:t> </w:t>
        </w:r>
        <w:r>
          <w:rPr/>
          <w:t>WarnOut</w:t>
        </w:r>
        <w:r>
          <w:rPr>
            <w:spacing w:val="-4"/>
          </w:rPr>
          <w:t> </w:t>
        </w:r>
        <w:r>
          <w:rPr>
            <w:spacing w:val="-2"/>
          </w:rPr>
          <w:t>Generation</w:t>
        </w:r>
        <w:r>
          <w:rPr/>
          <w:tab/>
        </w:r>
        <w:r>
          <w:rPr>
            <w:spacing w:val="-5"/>
          </w:rPr>
          <w:t>40</w:t>
        </w:r>
      </w:hyperlink>
    </w:p>
    <w:p>
      <w:pPr>
        <w:pStyle w:val="BodyText"/>
        <w:tabs>
          <w:tab w:pos="11221" w:val="right" w:leader="dot"/>
        </w:tabs>
        <w:spacing w:before="10"/>
        <w:ind w:left="419"/>
      </w:pPr>
      <w:hyperlink w:history="true" w:anchor="_bookmark121">
        <w:r>
          <w:rPr/>
          <w:t>Figure-21</w:t>
        </w:r>
        <w:r>
          <w:rPr>
            <w:spacing w:val="38"/>
          </w:rPr>
          <w:t> </w:t>
        </w:r>
        <w:r>
          <w:rPr/>
          <w:t>Current</w:t>
        </w:r>
        <w:r>
          <w:rPr>
            <w:spacing w:val="-8"/>
          </w:rPr>
          <w:t> </w:t>
        </w:r>
        <w:r>
          <w:rPr/>
          <w:t>Detection</w:t>
        </w:r>
        <w:r>
          <w:rPr>
            <w:spacing w:val="-9"/>
          </w:rPr>
          <w:t> </w:t>
        </w:r>
        <w:r>
          <w:rPr/>
          <w:t>Register</w:t>
        </w:r>
        <w:r>
          <w:rPr>
            <w:spacing w:val="-8"/>
          </w:rPr>
          <w:t> </w:t>
        </w:r>
        <w:r>
          <w:rPr/>
          <w:t>Latching</w:t>
        </w:r>
        <w:r>
          <w:rPr>
            <w:spacing w:val="-9"/>
          </w:rPr>
          <w:t> </w:t>
        </w:r>
        <w:r>
          <w:rPr>
            <w:spacing w:val="-2"/>
          </w:rPr>
          <w:t>Scheme</w:t>
        </w:r>
        <w:r>
          <w:rPr/>
          <w:tab/>
        </w:r>
        <w:r>
          <w:rPr>
            <w:spacing w:val="-5"/>
          </w:rPr>
          <w:t>49</w:t>
        </w:r>
      </w:hyperlink>
    </w:p>
    <w:p>
      <w:pPr>
        <w:pStyle w:val="BodyText"/>
        <w:tabs>
          <w:tab w:pos="11221" w:val="right" w:leader="dot"/>
        </w:tabs>
        <w:spacing w:before="10"/>
        <w:ind w:left="419"/>
      </w:pPr>
      <w:hyperlink w:history="true" w:anchor="_bookmark146">
        <w:r>
          <w:rPr/>
          <w:t>Figure-22</w:t>
        </w:r>
        <w:r>
          <w:rPr>
            <w:spacing w:val="40"/>
          </w:rPr>
          <w:t> </w:t>
        </w:r>
        <w:r>
          <w:rPr/>
          <w:t>Start</w:t>
        </w:r>
        <w:r>
          <w:rPr>
            <w:spacing w:val="-6"/>
          </w:rPr>
          <w:t> </w:t>
        </w:r>
        <w:r>
          <w:rPr/>
          <w:t>and</w:t>
        </w:r>
        <w:r>
          <w:rPr>
            <w:spacing w:val="-8"/>
          </w:rPr>
          <w:t> </w:t>
        </w:r>
        <w:r>
          <w:rPr/>
          <w:t>Checksum</w:t>
        </w:r>
        <w:r>
          <w:rPr>
            <w:spacing w:val="-5"/>
          </w:rPr>
          <w:t> </w:t>
        </w:r>
        <w:r>
          <w:rPr/>
          <w:t>Register</w:t>
        </w:r>
        <w:r>
          <w:rPr>
            <w:spacing w:val="-8"/>
          </w:rPr>
          <w:t> </w:t>
        </w:r>
        <w:r>
          <w:rPr/>
          <w:t>Operation</w:t>
        </w:r>
        <w:r>
          <w:rPr>
            <w:spacing w:val="-7"/>
          </w:rPr>
          <w:t> </w:t>
        </w:r>
        <w:r>
          <w:rPr>
            <w:spacing w:val="-2"/>
          </w:rPr>
          <w:t>Scheme</w:t>
        </w:r>
        <w:r>
          <w:rPr/>
          <w:tab/>
        </w:r>
        <w:r>
          <w:rPr>
            <w:spacing w:val="-5"/>
          </w:rPr>
          <w:t>55</w:t>
        </w:r>
      </w:hyperlink>
    </w:p>
    <w:p>
      <w:pPr>
        <w:pStyle w:val="BodyText"/>
        <w:tabs>
          <w:tab w:pos="11221" w:val="right" w:leader="dot"/>
        </w:tabs>
        <w:spacing w:before="10"/>
        <w:ind w:left="419"/>
      </w:pPr>
      <w:hyperlink w:history="true" w:anchor="_bookmark198">
        <w:r>
          <w:rPr/>
          <w:t>Figure-23</w:t>
        </w:r>
        <w:r>
          <w:rPr>
            <w:spacing w:val="38"/>
          </w:rPr>
          <w:t> </w:t>
        </w:r>
        <w:r>
          <w:rPr/>
          <w:t>SPI</w:t>
        </w:r>
        <w:r>
          <w:rPr>
            <w:spacing w:val="-8"/>
          </w:rPr>
          <w:t> </w:t>
        </w:r>
        <w:r>
          <w:rPr/>
          <w:t>Timing</w:t>
        </w:r>
        <w:r>
          <w:rPr>
            <w:spacing w:val="-8"/>
          </w:rPr>
          <w:t> </w:t>
        </w:r>
        <w:r>
          <w:rPr>
            <w:spacing w:val="-2"/>
          </w:rPr>
          <w:t>Diagram</w:t>
        </w:r>
        <w:r>
          <w:rPr/>
          <w:tab/>
        </w:r>
        <w:r>
          <w:rPr>
            <w:spacing w:val="-5"/>
          </w:rPr>
          <w:t>78</w:t>
        </w:r>
      </w:hyperlink>
    </w:p>
    <w:p>
      <w:pPr>
        <w:pStyle w:val="BodyText"/>
        <w:tabs>
          <w:tab w:pos="11221" w:val="right" w:leader="dot"/>
        </w:tabs>
        <w:spacing w:before="11"/>
        <w:ind w:left="419"/>
      </w:pPr>
      <w:hyperlink w:history="true" w:anchor="_bookmark201">
        <w:r>
          <w:rPr/>
          <w:t>Figure-24</w:t>
        </w:r>
        <w:r>
          <w:rPr>
            <w:spacing w:val="42"/>
          </w:rPr>
          <w:t> </w:t>
        </w:r>
        <w:r>
          <w:rPr/>
          <w:t>DMA</w:t>
        </w:r>
        <w:r>
          <w:rPr>
            <w:spacing w:val="-4"/>
          </w:rPr>
          <w:t> </w:t>
        </w:r>
        <w:r>
          <w:rPr/>
          <w:t>Timing</w:t>
        </w:r>
        <w:r>
          <w:rPr>
            <w:spacing w:val="-3"/>
          </w:rPr>
          <w:t> </w:t>
        </w:r>
        <w:r>
          <w:rPr>
            <w:spacing w:val="-2"/>
          </w:rPr>
          <w:t>Diagram</w:t>
        </w:r>
        <w:r>
          <w:rPr/>
          <w:tab/>
        </w:r>
        <w:r>
          <w:rPr>
            <w:spacing w:val="-5"/>
          </w:rPr>
          <w:t>79</w:t>
        </w:r>
      </w:hyperlink>
    </w:p>
    <w:p>
      <w:pPr>
        <w:pStyle w:val="BodyText"/>
        <w:tabs>
          <w:tab w:pos="11221" w:val="right" w:leader="dot"/>
        </w:tabs>
        <w:spacing w:before="10"/>
        <w:ind w:left="419"/>
      </w:pPr>
      <w:hyperlink w:history="true" w:anchor="_bookmark204">
        <w:r>
          <w:rPr/>
          <w:t>Figure-25</w:t>
        </w:r>
        <w:r>
          <w:rPr>
            <w:spacing w:val="44"/>
          </w:rPr>
          <w:t> </w:t>
        </w:r>
        <w:r>
          <w:rPr/>
          <w:t>Power</w:t>
        </w:r>
        <w:r>
          <w:rPr>
            <w:spacing w:val="-4"/>
          </w:rPr>
          <w:t> </w:t>
        </w:r>
        <w:r>
          <w:rPr/>
          <w:t>On</w:t>
        </w:r>
        <w:r>
          <w:rPr>
            <w:spacing w:val="-5"/>
          </w:rPr>
          <w:t> </w:t>
        </w:r>
        <w:r>
          <w:rPr/>
          <w:t>Reset</w:t>
        </w:r>
        <w:r>
          <w:rPr>
            <w:spacing w:val="-4"/>
          </w:rPr>
          <w:t> </w:t>
        </w:r>
        <w:r>
          <w:rPr/>
          <w:t>Timing</w:t>
        </w:r>
        <w:r>
          <w:rPr>
            <w:spacing w:val="-4"/>
          </w:rPr>
          <w:t> </w:t>
        </w:r>
        <w:r>
          <w:rPr/>
          <w:t>(M90E36A</w:t>
        </w:r>
        <w:r>
          <w:rPr>
            <w:spacing w:val="-4"/>
          </w:rPr>
          <w:t> </w:t>
        </w:r>
        <w:r>
          <w:rPr/>
          <w:t>and</w:t>
        </w:r>
        <w:r>
          <w:rPr>
            <w:spacing w:val="-6"/>
          </w:rPr>
          <w:t> </w:t>
        </w:r>
        <w:r>
          <w:rPr/>
          <w:t>MCU</w:t>
        </w:r>
        <w:r>
          <w:rPr>
            <w:spacing w:val="-4"/>
          </w:rPr>
          <w:t> </w:t>
        </w:r>
        <w:r>
          <w:rPr/>
          <w:t>are</w:t>
        </w:r>
        <w:r>
          <w:rPr>
            <w:spacing w:val="-4"/>
          </w:rPr>
          <w:t> </w:t>
        </w:r>
        <w:r>
          <w:rPr/>
          <w:t>Powered</w:t>
        </w:r>
        <w:r>
          <w:rPr>
            <w:spacing w:val="-5"/>
          </w:rPr>
          <w:t> </w:t>
        </w:r>
        <w:r>
          <w:rPr/>
          <w:t>on</w:t>
        </w:r>
        <w:r>
          <w:rPr>
            <w:spacing w:val="-6"/>
          </w:rPr>
          <w:t> </w:t>
        </w:r>
        <w:r>
          <w:rPr>
            <w:spacing w:val="-2"/>
          </w:rPr>
          <w:t>Simultaneously)</w:t>
        </w:r>
        <w:r>
          <w:rPr/>
          <w:tab/>
        </w:r>
        <w:r>
          <w:rPr>
            <w:spacing w:val="-5"/>
          </w:rPr>
          <w:t>80</w:t>
        </w:r>
      </w:hyperlink>
    </w:p>
    <w:p>
      <w:pPr>
        <w:pStyle w:val="BodyText"/>
        <w:tabs>
          <w:tab w:pos="11220" w:val="right" w:leader="dot"/>
        </w:tabs>
        <w:spacing w:before="10"/>
        <w:ind w:left="419"/>
      </w:pPr>
      <w:hyperlink w:history="true" w:anchor="_bookmark206">
        <w:r>
          <w:rPr/>
          <w:t>Figure-26</w:t>
        </w:r>
        <w:r>
          <w:rPr>
            <w:spacing w:val="44"/>
          </w:rPr>
          <w:t> </w:t>
        </w:r>
        <w:r>
          <w:rPr/>
          <w:t>Power</w:t>
        </w:r>
        <w:r>
          <w:rPr>
            <w:spacing w:val="-4"/>
          </w:rPr>
          <w:t> </w:t>
        </w:r>
        <w:r>
          <w:rPr/>
          <w:t>On</w:t>
        </w:r>
        <w:r>
          <w:rPr>
            <w:spacing w:val="-6"/>
          </w:rPr>
          <w:t> </w:t>
        </w:r>
        <w:r>
          <w:rPr/>
          <w:t>Reset</w:t>
        </w:r>
        <w:r>
          <w:rPr>
            <w:spacing w:val="-4"/>
          </w:rPr>
          <w:t> </w:t>
        </w:r>
        <w:r>
          <w:rPr/>
          <w:t>Timing</w:t>
        </w:r>
        <w:r>
          <w:rPr>
            <w:spacing w:val="-4"/>
          </w:rPr>
          <w:t> </w:t>
        </w:r>
        <w:r>
          <w:rPr/>
          <w:t>in</w:t>
        </w:r>
        <w:r>
          <w:rPr>
            <w:spacing w:val="-4"/>
          </w:rPr>
          <w:t> </w:t>
        </w:r>
        <w:r>
          <w:rPr/>
          <w:t>Normal</w:t>
        </w:r>
        <w:r>
          <w:rPr>
            <w:spacing w:val="-4"/>
          </w:rPr>
          <w:t> </w:t>
        </w:r>
        <w:r>
          <w:rPr/>
          <w:t>&amp;</w:t>
        </w:r>
        <w:r>
          <w:rPr>
            <w:spacing w:val="-6"/>
          </w:rPr>
          <w:t> </w:t>
        </w:r>
        <w:r>
          <w:rPr/>
          <w:t>Partial</w:t>
        </w:r>
        <w:r>
          <w:rPr>
            <w:spacing w:val="-6"/>
          </w:rPr>
          <w:t> </w:t>
        </w:r>
        <w:r>
          <w:rPr/>
          <w:t>Measurement</w:t>
        </w:r>
        <w:r>
          <w:rPr>
            <w:spacing w:val="-5"/>
          </w:rPr>
          <w:t> </w:t>
        </w:r>
        <w:r>
          <w:rPr>
            <w:spacing w:val="-4"/>
          </w:rPr>
          <w:t>Mode</w:t>
        </w:r>
        <w:r>
          <w:rPr/>
          <w:tab/>
        </w:r>
        <w:r>
          <w:rPr>
            <w:spacing w:val="-5"/>
          </w:rPr>
          <w:t>80</w:t>
        </w:r>
      </w:hyperlink>
    </w:p>
    <w:p>
      <w:pPr>
        <w:pStyle w:val="BodyText"/>
        <w:tabs>
          <w:tab w:pos="11221" w:val="right" w:leader="dot"/>
        </w:tabs>
        <w:spacing w:before="10"/>
        <w:ind w:left="419"/>
      </w:pPr>
      <w:hyperlink w:history="true" w:anchor="_bookmark210">
        <w:r>
          <w:rPr/>
          <w:t>Figure-27</w:t>
        </w:r>
        <w:r>
          <w:rPr>
            <w:spacing w:val="39"/>
          </w:rPr>
          <w:t> </w:t>
        </w:r>
        <w:r>
          <w:rPr/>
          <w:t>Zero-Crossing</w:t>
        </w:r>
        <w:r>
          <w:rPr>
            <w:spacing w:val="-6"/>
          </w:rPr>
          <w:t> </w:t>
        </w:r>
        <w:r>
          <w:rPr/>
          <w:t>Timing</w:t>
        </w:r>
        <w:r>
          <w:rPr>
            <w:spacing w:val="-7"/>
          </w:rPr>
          <w:t> </w:t>
        </w:r>
        <w:r>
          <w:rPr/>
          <w:t>Diagram</w:t>
        </w:r>
        <w:r>
          <w:rPr>
            <w:spacing w:val="-8"/>
          </w:rPr>
          <w:t> </w:t>
        </w:r>
        <w:r>
          <w:rPr/>
          <w:t>(per</w:t>
        </w:r>
        <w:r>
          <w:rPr>
            <w:spacing w:val="-8"/>
          </w:rPr>
          <w:t> </w:t>
        </w:r>
        <w:r>
          <w:rPr>
            <w:spacing w:val="-2"/>
          </w:rPr>
          <w:t>phase)</w:t>
        </w:r>
        <w:r>
          <w:rPr/>
          <w:tab/>
        </w:r>
        <w:r>
          <w:rPr>
            <w:spacing w:val="-5"/>
          </w:rPr>
          <w:t>81</w:t>
        </w:r>
      </w:hyperlink>
    </w:p>
    <w:p>
      <w:pPr>
        <w:pStyle w:val="BodyText"/>
        <w:tabs>
          <w:tab w:pos="11221" w:val="right" w:leader="dot"/>
        </w:tabs>
        <w:spacing w:before="10"/>
        <w:ind w:left="419"/>
      </w:pPr>
      <w:hyperlink w:history="true" w:anchor="_bookmark213">
        <w:r>
          <w:rPr/>
          <w:t>Figure-28</w:t>
        </w:r>
        <w:r>
          <w:rPr>
            <w:spacing w:val="44"/>
          </w:rPr>
          <w:t> </w:t>
        </w:r>
        <w:r>
          <w:rPr/>
          <w:t>Voltage</w:t>
        </w:r>
        <w:r>
          <w:rPr>
            <w:spacing w:val="-5"/>
          </w:rPr>
          <w:t> </w:t>
        </w:r>
        <w:r>
          <w:rPr/>
          <w:t>Sag</w:t>
        </w:r>
        <w:r>
          <w:rPr>
            <w:spacing w:val="-4"/>
          </w:rPr>
          <w:t> </w:t>
        </w:r>
        <w:r>
          <w:rPr/>
          <w:t>and</w:t>
        </w:r>
        <w:r>
          <w:rPr>
            <w:spacing w:val="-5"/>
          </w:rPr>
          <w:t> </w:t>
        </w:r>
        <w:r>
          <w:rPr/>
          <w:t>Phase</w:t>
        </w:r>
        <w:r>
          <w:rPr>
            <w:spacing w:val="-4"/>
          </w:rPr>
          <w:t> </w:t>
        </w:r>
        <w:r>
          <w:rPr/>
          <w:t>Loss</w:t>
        </w:r>
        <w:r>
          <w:rPr>
            <w:spacing w:val="-5"/>
          </w:rPr>
          <w:t> </w:t>
        </w:r>
        <w:r>
          <w:rPr/>
          <w:t>Timing</w:t>
        </w:r>
        <w:r>
          <w:rPr>
            <w:spacing w:val="-5"/>
          </w:rPr>
          <w:t> </w:t>
        </w:r>
        <w:r>
          <w:rPr>
            <w:spacing w:val="-2"/>
          </w:rPr>
          <w:t>Diagram</w:t>
        </w:r>
        <w:r>
          <w:rPr/>
          <w:tab/>
        </w:r>
        <w:r>
          <w:rPr>
            <w:spacing w:val="-5"/>
          </w:rPr>
          <w:t>82</w:t>
        </w:r>
      </w:hyperlink>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7"/>
        <w:tabs>
          <w:tab w:pos="11109" w:val="left" w:leader="none"/>
        </w:tabs>
        <w:spacing w:before="185"/>
      </w:pPr>
      <w:r>
        <w:rPr/>
        <mc:AlternateContent>
          <mc:Choice Requires="wps">
            <w:drawing>
              <wp:anchor distT="0" distB="0" distL="0" distR="0" allowOverlap="1" layoutInCell="1" locked="0" behindDoc="0" simplePos="0" relativeHeight="15735808">
                <wp:simplePos x="0" y="0"/>
                <wp:positionH relativeFrom="page">
                  <wp:posOffset>447929</wp:posOffset>
                </wp:positionH>
                <wp:positionV relativeFrom="paragraph">
                  <wp:posOffset>186016</wp:posOffset>
                </wp:positionV>
                <wp:extent cx="638810" cy="158750"/>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4.646978pt;width:50.3pt;height:12.5pt;mso-position-horizontal-relative:page;mso-position-vertical-relative:paragraph;z-index:15735808" id="docshape105" coordorigin="705,293" coordsize="1006,250" path="m955,293l913,293,705,538,749,538,812,464,886,464,886,429,842,429,919,338,919,538,955,538,955,293xm1095,503l1077,503,1072,503,1067,501,1057,497,1053,495,1045,487,1043,483,1038,473,1037,468,1037,397,1094,397,1094,360,1037,360,1037,293,1001,293,1001,360,982,360,982,397,1001,397,1001,473,1003,483,1011,501,1016,510,1030,524,1039,529,1057,537,1067,539,1095,539,1095,503xm1387,425l1385,414,1381,405,1378,396,1372,387,1358,373,1350,368,1332,360,1322,358,1299,358,1287,361,1268,371,1260,377,1254,385,1247,377,1240,371,1221,361,1209,358,1186,358,1176,360,1158,368,1150,373,1136,387,1131,396,1123,414,1121,425,1121,539,1158,539,1158,430,1159,425,1163,415,1166,411,1173,404,1177,401,1186,397,1191,396,1202,396,1207,397,1216,401,1221,404,1228,411,1230,415,1234,425,1235,430,1235,539,1273,539,1273,430,1274,425,1278,415,1281,411,1288,404,1292,401,1301,397,1306,396,1316,396,1322,397,1331,401,1335,404,1342,411,1345,415,1349,425,1350,430,1350,539,1387,539,1387,425xm1592,448l1591,430,1591,430,1586,413,1579,397,1574,390,1570,384,1557,372,1552,370,1552,430,1452,430,1459,413,1470,401,1485,393,1503,390,1524,394,1539,403,1547,416,1552,430,1552,370,1541,364,1523,358,1503,356,1483,358,1465,363,1449,372,1435,384,1425,397,1417,413,1417,413,1412,430,1412,430,1411,448,1417,486,1434,516,1463,536,1503,543,1536,538,1561,526,1576,511,1578,509,1587,492,1547,492,1538,500,1527,507,1516,510,1504,511,1483,507,1467,497,1456,482,1452,463,1592,463,1592,448xm1711,503l1691,503,1686,503,1681,501,1671,497,1667,495,1660,487,1657,483,1653,473,1652,468,1652,293,1615,293,1615,473,1617,483,1625,501,1631,510,1645,524,1653,529,1671,537,1681,539,1711,539,1711,503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10"/>
        </w:rPr>
        <w:t>7</w:t>
      </w:r>
    </w:p>
    <w:p>
      <w:pPr>
        <w:spacing w:before="50"/>
        <w:ind w:left="0" w:right="861" w:firstLine="0"/>
        <w:jc w:val="right"/>
        <w:rPr>
          <w:sz w:val="12"/>
        </w:rPr>
      </w:pPr>
      <w:r>
        <w:rPr>
          <w:spacing w:val="-2"/>
          <w:sz w:val="12"/>
        </w:rPr>
        <w:t>Atmel-46004B-SE-M90E36A-Datasheet_021215</w:t>
      </w:r>
    </w:p>
    <w:p>
      <w:pPr>
        <w:spacing w:after="0"/>
        <w:jc w:val="right"/>
        <w:rPr>
          <w:sz w:val="12"/>
        </w:rPr>
        <w:sectPr>
          <w:headerReference w:type="default" r:id="rId10"/>
          <w:pgSz w:w="12240" w:h="15840"/>
          <w:pgMar w:header="0" w:footer="0" w:top="1440" w:bottom="280" w:left="300" w:right="580"/>
        </w:sectPr>
      </w:pPr>
    </w:p>
    <w:p>
      <w:pPr>
        <w:pStyle w:val="BodyText"/>
        <w:spacing w:before="10"/>
        <w:rPr>
          <w:sz w:val="19"/>
        </w:rPr>
      </w:pPr>
    </w:p>
    <w:p>
      <w:pPr>
        <w:pStyle w:val="Heading2"/>
        <w:numPr>
          <w:ilvl w:val="0"/>
          <w:numId w:val="4"/>
        </w:numPr>
        <w:tabs>
          <w:tab w:pos="1283" w:val="left" w:leader="none"/>
        </w:tabs>
        <w:spacing w:line="240" w:lineRule="auto" w:before="99" w:after="0"/>
        <w:ind w:left="1283" w:right="0" w:hanging="863"/>
        <w:jc w:val="left"/>
      </w:pPr>
      <w:r>
        <w:rPr/>
        <mc:AlternateContent>
          <mc:Choice Requires="wps">
            <w:drawing>
              <wp:anchor distT="0" distB="0" distL="0" distR="0" allowOverlap="1" layoutInCell="1" locked="0" behindDoc="0" simplePos="0" relativeHeight="15745024">
                <wp:simplePos x="0" y="0"/>
                <wp:positionH relativeFrom="page">
                  <wp:posOffset>3129727</wp:posOffset>
                </wp:positionH>
                <wp:positionV relativeFrom="paragraph">
                  <wp:posOffset>1420597</wp:posOffset>
                </wp:positionV>
                <wp:extent cx="178435" cy="13843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78435" cy="138430"/>
                        </a:xfrm>
                        <a:prstGeom prst="rect">
                          <a:avLst/>
                        </a:prstGeom>
                      </wps:spPr>
                      <wps:txbx>
                        <w:txbxContent>
                          <w:p>
                            <w:pPr>
                              <w:spacing w:before="19"/>
                              <w:ind w:left="20" w:right="0" w:firstLine="0"/>
                              <w:jc w:val="left"/>
                              <w:rPr>
                                <w:rFonts w:ascii="Arial Narrow"/>
                                <w:sz w:val="21"/>
                              </w:rPr>
                            </w:pPr>
                            <w:r>
                              <w:rPr>
                                <w:rFonts w:ascii="Arial Narrow"/>
                                <w:spacing w:val="-5"/>
                                <w:sz w:val="21"/>
                              </w:rPr>
                              <w:t>44</w:t>
                            </w:r>
                          </w:p>
                        </w:txbxContent>
                      </wps:txbx>
                      <wps:bodyPr wrap="square" lIns="0" tIns="0" rIns="0" bIns="0" rtlCol="0" vert="vert270">
                        <a:noAutofit/>
                      </wps:bodyPr>
                    </wps:wsp>
                  </a:graphicData>
                </a:graphic>
              </wp:anchor>
            </w:drawing>
          </mc:Choice>
          <mc:Fallback>
            <w:pict>
              <v:shape style="position:absolute;margin-left:246.435226pt;margin-top:111.858109pt;width:14.05pt;height:10.9pt;mso-position-horizontal-relative:page;mso-position-vertical-relative:paragraph;z-index:15745024" type="#_x0000_t202" id="docshape109"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44</w:t>
                      </w:r>
                    </w:p>
                  </w:txbxContent>
                </v:textbox>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3433767</wp:posOffset>
                </wp:positionH>
                <wp:positionV relativeFrom="paragraph">
                  <wp:posOffset>1420597</wp:posOffset>
                </wp:positionV>
                <wp:extent cx="178435" cy="13843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78435" cy="138430"/>
                        </a:xfrm>
                        <a:prstGeom prst="rect">
                          <a:avLst/>
                        </a:prstGeom>
                      </wps:spPr>
                      <wps:txbx>
                        <w:txbxContent>
                          <w:p>
                            <w:pPr>
                              <w:spacing w:before="19"/>
                              <w:ind w:left="20" w:right="0" w:firstLine="0"/>
                              <w:jc w:val="left"/>
                              <w:rPr>
                                <w:rFonts w:ascii="Arial Narrow"/>
                                <w:sz w:val="21"/>
                              </w:rPr>
                            </w:pPr>
                            <w:r>
                              <w:rPr>
                                <w:rFonts w:ascii="Arial Narrow"/>
                                <w:spacing w:val="-5"/>
                                <w:sz w:val="21"/>
                              </w:rPr>
                              <w:t>43</w:t>
                            </w:r>
                          </w:p>
                        </w:txbxContent>
                      </wps:txbx>
                      <wps:bodyPr wrap="square" lIns="0" tIns="0" rIns="0" bIns="0" rtlCol="0" vert="vert270">
                        <a:noAutofit/>
                      </wps:bodyPr>
                    </wps:wsp>
                  </a:graphicData>
                </a:graphic>
              </wp:anchor>
            </w:drawing>
          </mc:Choice>
          <mc:Fallback>
            <w:pict>
              <v:shape style="position:absolute;margin-left:270.375427pt;margin-top:111.858109pt;width:14.05pt;height:10.9pt;mso-position-horizontal-relative:page;mso-position-vertical-relative:paragraph;z-index:15746560" type="#_x0000_t202" id="docshape110"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43</w:t>
                      </w:r>
                    </w:p>
                  </w:txbxContent>
                </v:textbox>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3737808</wp:posOffset>
                </wp:positionH>
                <wp:positionV relativeFrom="paragraph">
                  <wp:posOffset>1420597</wp:posOffset>
                </wp:positionV>
                <wp:extent cx="178435" cy="13843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78435" cy="138430"/>
                        </a:xfrm>
                        <a:prstGeom prst="rect">
                          <a:avLst/>
                        </a:prstGeom>
                      </wps:spPr>
                      <wps:txbx>
                        <w:txbxContent>
                          <w:p>
                            <w:pPr>
                              <w:spacing w:before="19"/>
                              <w:ind w:left="20" w:right="0" w:firstLine="0"/>
                              <w:jc w:val="left"/>
                              <w:rPr>
                                <w:rFonts w:ascii="Arial Narrow"/>
                                <w:sz w:val="21"/>
                              </w:rPr>
                            </w:pPr>
                            <w:r>
                              <w:rPr>
                                <w:rFonts w:ascii="Arial Narrow"/>
                                <w:spacing w:val="-5"/>
                                <w:sz w:val="21"/>
                              </w:rPr>
                              <w:t>42</w:t>
                            </w:r>
                          </w:p>
                        </w:txbxContent>
                      </wps:txbx>
                      <wps:bodyPr wrap="square" lIns="0" tIns="0" rIns="0" bIns="0" rtlCol="0" vert="vert270">
                        <a:noAutofit/>
                      </wps:bodyPr>
                    </wps:wsp>
                  </a:graphicData>
                </a:graphic>
              </wp:anchor>
            </w:drawing>
          </mc:Choice>
          <mc:Fallback>
            <w:pict>
              <v:shape style="position:absolute;margin-left:294.315613pt;margin-top:111.858109pt;width:14.05pt;height:10.9pt;mso-position-horizontal-relative:page;mso-position-vertical-relative:paragraph;z-index:15748608" type="#_x0000_t202" id="docshape111"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42</w:t>
                      </w:r>
                    </w:p>
                  </w:txbxContent>
                </v:textbox>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4050987</wp:posOffset>
                </wp:positionH>
                <wp:positionV relativeFrom="paragraph">
                  <wp:posOffset>1420597</wp:posOffset>
                </wp:positionV>
                <wp:extent cx="454025" cy="13843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454025" cy="138430"/>
                        </a:xfrm>
                        <a:prstGeom prst="rect">
                          <a:avLst/>
                        </a:prstGeom>
                      </wps:spPr>
                      <wps:txbx>
                        <w:txbxContent>
                          <w:p>
                            <w:pPr>
                              <w:spacing w:before="19"/>
                              <w:ind w:left="20" w:right="0" w:firstLine="0"/>
                              <w:jc w:val="left"/>
                              <w:rPr>
                                <w:rFonts w:ascii="Arial Narrow"/>
                                <w:sz w:val="21"/>
                              </w:rPr>
                            </w:pPr>
                            <w:r>
                              <w:rPr>
                                <w:rFonts w:ascii="Arial Narrow"/>
                                <w:spacing w:val="-5"/>
                                <w:sz w:val="21"/>
                              </w:rPr>
                              <w:t>41</w:t>
                            </w:r>
                          </w:p>
                          <w:p>
                            <w:pPr>
                              <w:spacing w:before="193"/>
                              <w:ind w:left="20" w:right="0" w:firstLine="0"/>
                              <w:jc w:val="left"/>
                              <w:rPr>
                                <w:rFonts w:ascii="Arial Narrow"/>
                                <w:sz w:val="21"/>
                              </w:rPr>
                            </w:pPr>
                            <w:r>
                              <w:rPr>
                                <w:rFonts w:ascii="Arial Narrow"/>
                                <w:spacing w:val="-5"/>
                                <w:sz w:val="21"/>
                              </w:rPr>
                              <w:t>40</w:t>
                            </w:r>
                          </w:p>
                        </w:txbxContent>
                      </wps:txbx>
                      <wps:bodyPr wrap="square" lIns="0" tIns="0" rIns="0" bIns="0" rtlCol="0" vert="vert270">
                        <a:noAutofit/>
                      </wps:bodyPr>
                    </wps:wsp>
                  </a:graphicData>
                </a:graphic>
              </wp:anchor>
            </w:drawing>
          </mc:Choice>
          <mc:Fallback>
            <w:pict>
              <v:shape style="position:absolute;margin-left:318.975372pt;margin-top:111.858109pt;width:35.75pt;height:10.9pt;mso-position-horizontal-relative:page;mso-position-vertical-relative:paragraph;z-index:15750656" type="#_x0000_t202" id="docshape112"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41</w:t>
                      </w:r>
                    </w:p>
                    <w:p>
                      <w:pPr>
                        <w:spacing w:before="193"/>
                        <w:ind w:left="20" w:right="0" w:firstLine="0"/>
                        <w:jc w:val="left"/>
                        <w:rPr>
                          <w:rFonts w:ascii="Arial Narrow"/>
                          <w:sz w:val="21"/>
                        </w:rPr>
                      </w:pPr>
                      <w:r>
                        <w:rPr>
                          <w:rFonts w:ascii="Arial Narrow"/>
                          <w:spacing w:val="-5"/>
                          <w:sz w:val="21"/>
                        </w:rPr>
                        <w:t>40</w:t>
                      </w:r>
                    </w:p>
                  </w:txbxContent>
                </v:textbox>
                <w10:wrap type="none"/>
              </v:shape>
            </w:pict>
          </mc:Fallback>
        </mc:AlternateContent>
      </w:r>
      <w:bookmarkStart w:name="1 Pin Assignment" w:id="10"/>
      <w:bookmarkEnd w:id="10"/>
      <w:r>
        <w:rPr/>
      </w:r>
      <w:bookmarkStart w:name="_bookmark5" w:id="11"/>
      <w:bookmarkEnd w:id="11"/>
      <w:r>
        <w:rPr/>
      </w:r>
      <w:r>
        <w:rPr/>
        <w:t>PIN</w:t>
      </w:r>
      <w:r>
        <w:rPr>
          <w:spacing w:val="-8"/>
        </w:rPr>
        <w:t> </w:t>
      </w:r>
      <w:r>
        <w:rPr>
          <w:spacing w:val="-2"/>
        </w:rPr>
        <w:t>ASSIGNMENT</w:t>
      </w: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8"/>
        <w:rPr>
          <w:rFonts w:ascii="Arial Black"/>
          <w:sz w:val="13"/>
        </w:rPr>
      </w:pPr>
    </w:p>
    <w:p>
      <w:pPr>
        <w:spacing w:after="0"/>
        <w:rPr>
          <w:rFonts w:ascii="Arial Black"/>
          <w:sz w:val="13"/>
        </w:rPr>
        <w:sectPr>
          <w:headerReference w:type="default" r:id="rId11"/>
          <w:pgSz w:w="12240" w:h="15840"/>
          <w:pgMar w:header="0" w:footer="0" w:top="680" w:bottom="280" w:left="300" w:right="580"/>
        </w:sectPr>
      </w:pPr>
    </w:p>
    <w:p>
      <w:pPr>
        <w:spacing w:line="432" w:lineRule="auto" w:before="99"/>
        <w:ind w:left="1718" w:right="38" w:firstLine="0"/>
        <w:jc w:val="center"/>
        <w:rPr>
          <w:rFonts w:ascii="Arial Narrow"/>
          <w:sz w:val="21"/>
        </w:rPr>
      </w:pPr>
      <w:r>
        <w:rPr/>
        <mc:AlternateContent>
          <mc:Choice Requires="wps">
            <w:drawing>
              <wp:anchor distT="0" distB="0" distL="0" distR="0" allowOverlap="1" layoutInCell="1" locked="0" behindDoc="1" simplePos="0" relativeHeight="477447168">
                <wp:simplePos x="0" y="0"/>
                <wp:positionH relativeFrom="page">
                  <wp:posOffset>5270753</wp:posOffset>
                </wp:positionH>
                <wp:positionV relativeFrom="paragraph">
                  <wp:posOffset>-429401</wp:posOffset>
                </wp:positionV>
                <wp:extent cx="1270" cy="142875"/>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1270" cy="142875"/>
                        </a:xfrm>
                        <a:custGeom>
                          <a:avLst/>
                          <a:gdLst/>
                          <a:ahLst/>
                          <a:cxnLst/>
                          <a:rect l="l" t="t" r="r" b="b"/>
                          <a:pathLst>
                            <a:path w="0" h="142875">
                              <a:moveTo>
                                <a:pt x="0" y="142494"/>
                              </a:moveTo>
                              <a:lnTo>
                                <a:pt x="0" y="0"/>
                              </a:lnTo>
                            </a:path>
                          </a:pathLst>
                        </a:custGeom>
                        <a:ln w="948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5869312" from="415.019989pt,-22.591161pt" to="415.019989pt,-33.811161pt" stroked="true" strokeweight=".747pt" strokecolor="#000000">
                <v:stroke dashstyle="solid"/>
                <w10:wrap type="none"/>
              </v:line>
            </w:pict>
          </mc:Fallback>
        </mc:AlternateContent>
      </w:r>
      <w:r>
        <w:rPr/>
        <mc:AlternateContent>
          <mc:Choice Requires="wps">
            <w:drawing>
              <wp:anchor distT="0" distB="0" distL="0" distR="0" allowOverlap="1" layoutInCell="1" locked="0" behindDoc="1" simplePos="0" relativeHeight="477447680">
                <wp:simplePos x="0" y="0"/>
                <wp:positionH relativeFrom="page">
                  <wp:posOffset>4045458</wp:posOffset>
                </wp:positionH>
                <wp:positionV relativeFrom="paragraph">
                  <wp:posOffset>-628283</wp:posOffset>
                </wp:positionV>
                <wp:extent cx="1270" cy="32258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1270" cy="322580"/>
                        </a:xfrm>
                        <a:custGeom>
                          <a:avLst/>
                          <a:gdLst/>
                          <a:ahLst/>
                          <a:cxnLst/>
                          <a:rect l="l" t="t" r="r" b="b"/>
                          <a:pathLst>
                            <a:path w="0" h="322580">
                              <a:moveTo>
                                <a:pt x="0" y="322325"/>
                              </a:moveTo>
                              <a:lnTo>
                                <a:pt x="0" y="0"/>
                              </a:lnTo>
                            </a:path>
                          </a:pathLst>
                        </a:custGeom>
                        <a:ln w="948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5868800" from="318.540009pt,-24.091161pt" to="318.540009pt,-49.471161pt" stroked="true" strokeweight=".747pt" strokecolor="#000000">
                <v:stroke dashstyle="solid"/>
                <w10:wrap type="none"/>
              </v:line>
            </w:pict>
          </mc:Fallback>
        </mc:AlternateContent>
      </w:r>
      <w:r>
        <w:rPr/>
        <mc:AlternateContent>
          <mc:Choice Requires="wps">
            <w:drawing>
              <wp:anchor distT="0" distB="0" distL="0" distR="0" allowOverlap="1" layoutInCell="1" locked="0" behindDoc="0" simplePos="0" relativeHeight="15739392">
                <wp:simplePos x="0" y="0"/>
                <wp:positionH relativeFrom="page">
                  <wp:posOffset>1933383</wp:posOffset>
                </wp:positionH>
                <wp:positionV relativeFrom="paragraph">
                  <wp:posOffset>-71001</wp:posOffset>
                </wp:positionV>
                <wp:extent cx="178435" cy="13843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78435" cy="138430"/>
                        </a:xfrm>
                        <a:prstGeom prst="rect">
                          <a:avLst/>
                        </a:prstGeom>
                      </wps:spPr>
                      <wps:txbx>
                        <w:txbxContent>
                          <w:p>
                            <w:pPr>
                              <w:spacing w:before="19"/>
                              <w:ind w:left="20" w:right="0" w:firstLine="0"/>
                              <w:jc w:val="left"/>
                              <w:rPr>
                                <w:rFonts w:ascii="Arial Narrow"/>
                                <w:sz w:val="21"/>
                              </w:rPr>
                            </w:pPr>
                            <w:r>
                              <w:rPr>
                                <w:rFonts w:ascii="Arial Narrow"/>
                                <w:spacing w:val="-5"/>
                                <w:sz w:val="21"/>
                              </w:rPr>
                              <w:t>48</w:t>
                            </w:r>
                          </w:p>
                        </w:txbxContent>
                      </wps:txbx>
                      <wps:bodyPr wrap="square" lIns="0" tIns="0" rIns="0" bIns="0" rtlCol="0" vert="vert270">
                        <a:noAutofit/>
                      </wps:bodyPr>
                    </wps:wsp>
                  </a:graphicData>
                </a:graphic>
              </wp:anchor>
            </w:drawing>
          </mc:Choice>
          <mc:Fallback>
            <w:pict>
              <v:shape style="position:absolute;margin-left:152.234909pt;margin-top:-5.590684pt;width:14.05pt;height:10.9pt;mso-position-horizontal-relative:page;mso-position-vertical-relative:paragraph;z-index:15739392" type="#_x0000_t202" id="docshape113"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48</w:t>
                      </w:r>
                    </w:p>
                  </w:txbxContent>
                </v:textbox>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1933377</wp:posOffset>
                </wp:positionH>
                <wp:positionV relativeFrom="paragraph">
                  <wp:posOffset>-596203</wp:posOffset>
                </wp:positionV>
                <wp:extent cx="178435" cy="33210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178435" cy="332105"/>
                        </a:xfrm>
                        <a:prstGeom prst="rect">
                          <a:avLst/>
                        </a:prstGeom>
                      </wps:spPr>
                      <wps:txbx>
                        <w:txbxContent>
                          <w:p>
                            <w:pPr>
                              <w:spacing w:before="19"/>
                              <w:ind w:left="20" w:right="0" w:firstLine="0"/>
                              <w:jc w:val="left"/>
                              <w:rPr>
                                <w:rFonts w:ascii="Arial Narrow"/>
                                <w:sz w:val="21"/>
                              </w:rPr>
                            </w:pPr>
                            <w:r>
                              <w:rPr>
                                <w:rFonts w:ascii="Arial Narrow"/>
                                <w:spacing w:val="-4"/>
                                <w:sz w:val="21"/>
                              </w:rPr>
                              <w:t>DVDD</w:t>
                            </w:r>
                          </w:p>
                        </w:txbxContent>
                      </wps:txbx>
                      <wps:bodyPr wrap="square" lIns="0" tIns="0" rIns="0" bIns="0" rtlCol="0" vert="vert270">
                        <a:noAutofit/>
                      </wps:bodyPr>
                    </wps:wsp>
                  </a:graphicData>
                </a:graphic>
              </wp:anchor>
            </w:drawing>
          </mc:Choice>
          <mc:Fallback>
            <w:pict>
              <v:shape style="position:absolute;margin-left:152.234451pt;margin-top:-46.945141pt;width:14.05pt;height:26.15pt;mso-position-horizontal-relative:page;mso-position-vertical-relative:paragraph;z-index:15739904" type="#_x0000_t202" id="docshape114"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4"/>
                          <w:sz w:val="21"/>
                        </w:rPr>
                        <w:t>DVDD</w:t>
                      </w:r>
                    </w:p>
                  </w:txbxContent>
                </v:textbox>
                <w10:wrap type="none"/>
              </v:shape>
            </w:pict>
          </mc:Fallback>
        </mc:AlternateContent>
      </w:r>
      <w:r>
        <w:rPr/>
        <mc:AlternateContent>
          <mc:Choice Requires="wps">
            <w:drawing>
              <wp:anchor distT="0" distB="0" distL="0" distR="0" allowOverlap="1" layoutInCell="1" locked="0" behindDoc="0" simplePos="0" relativeHeight="15740416">
                <wp:simplePos x="0" y="0"/>
                <wp:positionH relativeFrom="page">
                  <wp:posOffset>2237423</wp:posOffset>
                </wp:positionH>
                <wp:positionV relativeFrom="paragraph">
                  <wp:posOffset>-71001</wp:posOffset>
                </wp:positionV>
                <wp:extent cx="178435" cy="13843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78435" cy="138430"/>
                        </a:xfrm>
                        <a:prstGeom prst="rect">
                          <a:avLst/>
                        </a:prstGeom>
                      </wps:spPr>
                      <wps:txbx>
                        <w:txbxContent>
                          <w:p>
                            <w:pPr>
                              <w:spacing w:before="19"/>
                              <w:ind w:left="20" w:right="0" w:firstLine="0"/>
                              <w:jc w:val="left"/>
                              <w:rPr>
                                <w:rFonts w:ascii="Arial Narrow"/>
                                <w:sz w:val="21"/>
                              </w:rPr>
                            </w:pPr>
                            <w:r>
                              <w:rPr>
                                <w:rFonts w:ascii="Arial Narrow"/>
                                <w:spacing w:val="-5"/>
                                <w:sz w:val="21"/>
                              </w:rPr>
                              <w:t>47</w:t>
                            </w:r>
                          </w:p>
                        </w:txbxContent>
                      </wps:txbx>
                      <wps:bodyPr wrap="square" lIns="0" tIns="0" rIns="0" bIns="0" rtlCol="0" vert="vert270">
                        <a:noAutofit/>
                      </wps:bodyPr>
                    </wps:wsp>
                  </a:graphicData>
                </a:graphic>
              </wp:anchor>
            </w:drawing>
          </mc:Choice>
          <mc:Fallback>
            <w:pict>
              <v:shape style="position:absolute;margin-left:176.175095pt;margin-top:-5.590684pt;width:14.05pt;height:10.9pt;mso-position-horizontal-relative:page;mso-position-vertical-relative:paragraph;z-index:15740416" type="#_x0000_t202" id="docshape115"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47</w:t>
                      </w:r>
                    </w:p>
                  </w:txbxContent>
                </v:textbox>
                <w10:wrap type="none"/>
              </v:shape>
            </w:pict>
          </mc:Fallback>
        </mc:AlternateContent>
      </w:r>
      <w:r>
        <w:rPr/>
        <mc:AlternateContent>
          <mc:Choice Requires="wps">
            <w:drawing>
              <wp:anchor distT="0" distB="0" distL="0" distR="0" allowOverlap="1" layoutInCell="1" locked="0" behindDoc="0" simplePos="0" relativeHeight="15740928">
                <wp:simplePos x="0" y="0"/>
                <wp:positionH relativeFrom="page">
                  <wp:posOffset>2237417</wp:posOffset>
                </wp:positionH>
                <wp:positionV relativeFrom="paragraph">
                  <wp:posOffset>-603654</wp:posOffset>
                </wp:positionV>
                <wp:extent cx="178435" cy="339725"/>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78435" cy="339725"/>
                        </a:xfrm>
                        <a:prstGeom prst="rect">
                          <a:avLst/>
                        </a:prstGeom>
                      </wps:spPr>
                      <wps:txbx>
                        <w:txbxContent>
                          <w:p>
                            <w:pPr>
                              <w:spacing w:before="19"/>
                              <w:ind w:left="20" w:right="0" w:firstLine="0"/>
                              <w:jc w:val="left"/>
                              <w:rPr>
                                <w:rFonts w:ascii="Arial Narrow"/>
                                <w:sz w:val="21"/>
                              </w:rPr>
                            </w:pPr>
                            <w:r>
                              <w:rPr>
                                <w:rFonts w:ascii="Arial Narrow"/>
                                <w:spacing w:val="-4"/>
                                <w:sz w:val="21"/>
                              </w:rPr>
                              <w:t>DGND</w:t>
                            </w:r>
                          </w:p>
                        </w:txbxContent>
                      </wps:txbx>
                      <wps:bodyPr wrap="square" lIns="0" tIns="0" rIns="0" bIns="0" rtlCol="0" vert="vert270">
                        <a:noAutofit/>
                      </wps:bodyPr>
                    </wps:wsp>
                  </a:graphicData>
                </a:graphic>
              </wp:anchor>
            </w:drawing>
          </mc:Choice>
          <mc:Fallback>
            <w:pict>
              <v:shape style="position:absolute;margin-left:176.174637pt;margin-top:-47.531822pt;width:14.05pt;height:26.75pt;mso-position-horizontal-relative:page;mso-position-vertical-relative:paragraph;z-index:15740928" type="#_x0000_t202" id="docshape116"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4"/>
                          <w:sz w:val="21"/>
                        </w:rPr>
                        <w:t>DGND</w:t>
                      </w:r>
                    </w:p>
                  </w:txbxContent>
                </v:textbox>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2540693</wp:posOffset>
                </wp:positionH>
                <wp:positionV relativeFrom="paragraph">
                  <wp:posOffset>-71001</wp:posOffset>
                </wp:positionV>
                <wp:extent cx="462915" cy="13843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462915" cy="138430"/>
                        </a:xfrm>
                        <a:prstGeom prst="rect">
                          <a:avLst/>
                        </a:prstGeom>
                      </wps:spPr>
                      <wps:txbx>
                        <w:txbxContent>
                          <w:p>
                            <w:pPr>
                              <w:spacing w:before="19"/>
                              <w:ind w:left="20" w:right="0" w:firstLine="0"/>
                              <w:jc w:val="left"/>
                              <w:rPr>
                                <w:rFonts w:ascii="Arial Narrow"/>
                                <w:sz w:val="21"/>
                              </w:rPr>
                            </w:pPr>
                            <w:r>
                              <w:rPr>
                                <w:rFonts w:ascii="Arial Narrow"/>
                                <w:spacing w:val="-5"/>
                                <w:sz w:val="21"/>
                              </w:rPr>
                              <w:t>46</w:t>
                            </w:r>
                          </w:p>
                          <w:p>
                            <w:pPr>
                              <w:spacing w:before="207"/>
                              <w:ind w:left="20" w:right="0" w:firstLine="0"/>
                              <w:jc w:val="left"/>
                              <w:rPr>
                                <w:rFonts w:ascii="Arial Narrow"/>
                                <w:sz w:val="21"/>
                              </w:rPr>
                            </w:pPr>
                            <w:r>
                              <w:rPr>
                                <w:rFonts w:ascii="Arial Narrow"/>
                                <w:spacing w:val="-5"/>
                                <w:sz w:val="21"/>
                              </w:rPr>
                              <w:t>45</w:t>
                            </w:r>
                          </w:p>
                        </w:txbxContent>
                      </wps:txbx>
                      <wps:bodyPr wrap="square" lIns="0" tIns="0" rIns="0" bIns="0" rtlCol="0" vert="vert270">
                        <a:noAutofit/>
                      </wps:bodyPr>
                    </wps:wsp>
                  </a:graphicData>
                </a:graphic>
              </wp:anchor>
            </w:drawing>
          </mc:Choice>
          <mc:Fallback>
            <w:pict>
              <v:shape style="position:absolute;margin-left:200.054626pt;margin-top:-5.590684pt;width:36.450pt;height:10.9pt;mso-position-horizontal-relative:page;mso-position-vertical-relative:paragraph;z-index:15742464" type="#_x0000_t202" id="docshape117"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46</w:t>
                      </w:r>
                    </w:p>
                    <w:p>
                      <w:pPr>
                        <w:spacing w:before="207"/>
                        <w:ind w:left="20" w:right="0" w:firstLine="0"/>
                        <w:jc w:val="left"/>
                        <w:rPr>
                          <w:rFonts w:ascii="Arial Narrow"/>
                          <w:sz w:val="21"/>
                        </w:rPr>
                      </w:pPr>
                      <w:r>
                        <w:rPr>
                          <w:rFonts w:ascii="Arial Narrow"/>
                          <w:spacing w:val="-5"/>
                          <w:sz w:val="21"/>
                        </w:rPr>
                        <w:t>45</w:t>
                      </w:r>
                    </w:p>
                  </w:txbxContent>
                </v:textbox>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2540687</wp:posOffset>
                </wp:positionH>
                <wp:positionV relativeFrom="paragraph">
                  <wp:posOffset>-442161</wp:posOffset>
                </wp:positionV>
                <wp:extent cx="178435" cy="17843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178435" cy="178435"/>
                        </a:xfrm>
                        <a:prstGeom prst="rect">
                          <a:avLst/>
                        </a:prstGeom>
                      </wps:spPr>
                      <wps:txbx>
                        <w:txbxContent>
                          <w:p>
                            <w:pPr>
                              <w:spacing w:before="19"/>
                              <w:ind w:left="20" w:right="0" w:firstLine="0"/>
                              <w:jc w:val="left"/>
                              <w:rPr>
                                <w:rFonts w:ascii="Arial Narrow"/>
                                <w:sz w:val="21"/>
                              </w:rPr>
                            </w:pPr>
                            <w:r>
                              <w:rPr>
                                <w:rFonts w:ascii="Arial Narrow"/>
                                <w:spacing w:val="-5"/>
                                <w:sz w:val="21"/>
                              </w:rPr>
                              <w:t>NC</w:t>
                            </w:r>
                          </w:p>
                        </w:txbxContent>
                      </wps:txbx>
                      <wps:bodyPr wrap="square" lIns="0" tIns="0" rIns="0" bIns="0" rtlCol="0" vert="vert270">
                        <a:noAutofit/>
                      </wps:bodyPr>
                    </wps:wsp>
                  </a:graphicData>
                </a:graphic>
              </wp:anchor>
            </w:drawing>
          </mc:Choice>
          <mc:Fallback>
            <w:pict>
              <v:shape style="position:absolute;margin-left:200.054169pt;margin-top:-34.815872pt;width:14.05pt;height:14.05pt;mso-position-horizontal-relative:page;mso-position-vertical-relative:paragraph;z-index:15742976" type="#_x0000_t202" id="docshape118"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NC</w:t>
                      </w:r>
                    </w:p>
                  </w:txbxContent>
                </v:textbox>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2844728</wp:posOffset>
                </wp:positionH>
                <wp:positionV relativeFrom="paragraph">
                  <wp:posOffset>-603654</wp:posOffset>
                </wp:positionV>
                <wp:extent cx="462915" cy="33972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462915" cy="339725"/>
                        </a:xfrm>
                        <a:prstGeom prst="rect">
                          <a:avLst/>
                        </a:prstGeom>
                      </wps:spPr>
                      <wps:txbx>
                        <w:txbxContent>
                          <w:p>
                            <w:pPr>
                              <w:spacing w:before="19"/>
                              <w:ind w:left="20" w:right="0" w:firstLine="0"/>
                              <w:jc w:val="left"/>
                              <w:rPr>
                                <w:rFonts w:ascii="Arial Narrow"/>
                                <w:sz w:val="21"/>
                              </w:rPr>
                            </w:pPr>
                            <w:r>
                              <w:rPr>
                                <w:rFonts w:ascii="Arial Narrow"/>
                                <w:spacing w:val="-5"/>
                                <w:sz w:val="21"/>
                              </w:rPr>
                              <w:t>NC</w:t>
                            </w:r>
                          </w:p>
                          <w:p>
                            <w:pPr>
                              <w:spacing w:before="207"/>
                              <w:ind w:left="20" w:right="0" w:firstLine="0"/>
                              <w:jc w:val="left"/>
                              <w:rPr>
                                <w:rFonts w:ascii="Arial Narrow"/>
                                <w:sz w:val="21"/>
                              </w:rPr>
                            </w:pPr>
                            <w:r>
                              <w:rPr>
                                <w:rFonts w:ascii="Arial Narrow"/>
                                <w:spacing w:val="-4"/>
                                <w:sz w:val="21"/>
                              </w:rPr>
                              <w:t>DGND</w:t>
                            </w:r>
                          </w:p>
                        </w:txbxContent>
                      </wps:txbx>
                      <wps:bodyPr wrap="square" lIns="0" tIns="0" rIns="0" bIns="0" rtlCol="0" vert="vert270">
                        <a:noAutofit/>
                      </wps:bodyPr>
                    </wps:wsp>
                  </a:graphicData>
                </a:graphic>
              </wp:anchor>
            </w:drawing>
          </mc:Choice>
          <mc:Fallback>
            <w:pict>
              <v:shape style="position:absolute;margin-left:223.99437pt;margin-top:-47.531822pt;width:36.450pt;height:26.75pt;mso-position-horizontal-relative:page;mso-position-vertical-relative:paragraph;z-index:15744000" type="#_x0000_t202" id="docshape119"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NC</w:t>
                      </w:r>
                    </w:p>
                    <w:p>
                      <w:pPr>
                        <w:spacing w:before="207"/>
                        <w:ind w:left="20" w:right="0" w:firstLine="0"/>
                        <w:jc w:val="left"/>
                        <w:rPr>
                          <w:rFonts w:ascii="Arial Narrow"/>
                          <w:sz w:val="21"/>
                        </w:rPr>
                      </w:pPr>
                      <w:r>
                        <w:rPr>
                          <w:rFonts w:ascii="Arial Narrow"/>
                          <w:spacing w:val="-4"/>
                          <w:sz w:val="21"/>
                        </w:rPr>
                        <w:t>DGND</w:t>
                      </w:r>
                    </w:p>
                  </w:txbxContent>
                </v:textbox>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3433762</wp:posOffset>
                </wp:positionH>
                <wp:positionV relativeFrom="paragraph">
                  <wp:posOffset>-635335</wp:posOffset>
                </wp:positionV>
                <wp:extent cx="178435" cy="37147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78435" cy="371475"/>
                        </a:xfrm>
                        <a:prstGeom prst="rect">
                          <a:avLst/>
                        </a:prstGeom>
                      </wps:spPr>
                      <wps:txbx>
                        <w:txbxContent>
                          <w:p>
                            <w:pPr>
                              <w:spacing w:before="19"/>
                              <w:ind w:left="20" w:right="0" w:firstLine="0"/>
                              <w:jc w:val="left"/>
                              <w:rPr>
                                <w:rFonts w:ascii="Arial Narrow"/>
                                <w:sz w:val="21"/>
                              </w:rPr>
                            </w:pPr>
                            <w:r>
                              <w:rPr>
                                <w:rFonts w:ascii="Arial Narrow"/>
                                <w:spacing w:val="-2"/>
                                <w:sz w:val="21"/>
                              </w:rPr>
                              <w:t>VDD18</w:t>
                            </w:r>
                          </w:p>
                        </w:txbxContent>
                      </wps:txbx>
                      <wps:bodyPr wrap="square" lIns="0" tIns="0" rIns="0" bIns="0" rtlCol="0" vert="vert270">
                        <a:noAutofit/>
                      </wps:bodyPr>
                    </wps:wsp>
                  </a:graphicData>
                </a:graphic>
              </wp:anchor>
            </w:drawing>
          </mc:Choice>
          <mc:Fallback>
            <w:pict>
              <v:shape style="position:absolute;margin-left:270.374969pt;margin-top:-50.026451pt;width:14.05pt;height:29.25pt;mso-position-horizontal-relative:page;mso-position-vertical-relative:paragraph;z-index:15747072" type="#_x0000_t202" id="docshape120"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2"/>
                          <w:sz w:val="21"/>
                        </w:rPr>
                        <w:t>VDD18</w:t>
                      </w:r>
                    </w:p>
                  </w:txbxContent>
                </v:textbo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3737802</wp:posOffset>
                </wp:positionH>
                <wp:positionV relativeFrom="paragraph">
                  <wp:posOffset>-635335</wp:posOffset>
                </wp:positionV>
                <wp:extent cx="178435" cy="37147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178435" cy="371475"/>
                        </a:xfrm>
                        <a:prstGeom prst="rect">
                          <a:avLst/>
                        </a:prstGeom>
                      </wps:spPr>
                      <wps:txbx>
                        <w:txbxContent>
                          <w:p>
                            <w:pPr>
                              <w:spacing w:before="19"/>
                              <w:ind w:left="20" w:right="0" w:firstLine="0"/>
                              <w:jc w:val="left"/>
                              <w:rPr>
                                <w:rFonts w:ascii="Arial Narrow"/>
                                <w:sz w:val="21"/>
                              </w:rPr>
                            </w:pPr>
                            <w:r>
                              <w:rPr>
                                <w:rFonts w:ascii="Arial Narrow"/>
                                <w:spacing w:val="-2"/>
                                <w:sz w:val="21"/>
                              </w:rPr>
                              <w:t>VDD18</w:t>
                            </w:r>
                          </w:p>
                        </w:txbxContent>
                      </wps:txbx>
                      <wps:bodyPr wrap="square" lIns="0" tIns="0" rIns="0" bIns="0" rtlCol="0" vert="vert270">
                        <a:noAutofit/>
                      </wps:bodyPr>
                    </wps:wsp>
                  </a:graphicData>
                </a:graphic>
              </wp:anchor>
            </w:drawing>
          </mc:Choice>
          <mc:Fallback>
            <w:pict>
              <v:shape style="position:absolute;margin-left:294.315155pt;margin-top:-50.026451pt;width:14.05pt;height:29.25pt;mso-position-horizontal-relative:page;mso-position-vertical-relative:paragraph;z-index:15749120" type="#_x0000_t202" id="docshape121"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2"/>
                          <w:sz w:val="21"/>
                        </w:rPr>
                        <w:t>VDD18</w:t>
                      </w:r>
                    </w:p>
                  </w:txbxContent>
                </v:textbox>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4050981</wp:posOffset>
                </wp:positionH>
                <wp:positionV relativeFrom="paragraph">
                  <wp:posOffset>-660355</wp:posOffset>
                </wp:positionV>
                <wp:extent cx="178435" cy="39624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178435" cy="396240"/>
                        </a:xfrm>
                        <a:prstGeom prst="rect">
                          <a:avLst/>
                        </a:prstGeom>
                      </wps:spPr>
                      <wps:txbx>
                        <w:txbxContent>
                          <w:p>
                            <w:pPr>
                              <w:spacing w:before="19"/>
                              <w:ind w:left="20" w:right="0" w:firstLine="0"/>
                              <w:jc w:val="left"/>
                              <w:rPr>
                                <w:rFonts w:ascii="Arial Narrow"/>
                                <w:sz w:val="21"/>
                              </w:rPr>
                            </w:pPr>
                            <w:r>
                              <w:rPr>
                                <w:rFonts w:ascii="Arial Narrow"/>
                                <w:spacing w:val="-2"/>
                                <w:sz w:val="21"/>
                              </w:rPr>
                              <w:t>RESET</w:t>
                            </w:r>
                          </w:p>
                        </w:txbxContent>
                      </wps:txbx>
                      <wps:bodyPr wrap="square" lIns="0" tIns="0" rIns="0" bIns="0" rtlCol="0" vert="vert270">
                        <a:noAutofit/>
                      </wps:bodyPr>
                    </wps:wsp>
                  </a:graphicData>
                </a:graphic>
              </wp:anchor>
            </w:drawing>
          </mc:Choice>
          <mc:Fallback>
            <w:pict>
              <v:shape style="position:absolute;margin-left:318.974915pt;margin-top:-51.996529pt;width:14.05pt;height:31.2pt;mso-position-horizontal-relative:page;mso-position-vertical-relative:paragraph;z-index:15751168" type="#_x0000_t202" id="docshape122"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2"/>
                          <w:sz w:val="21"/>
                        </w:rPr>
                        <w:t>RESET</w:t>
                      </w: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4355021</wp:posOffset>
                </wp:positionH>
                <wp:positionV relativeFrom="paragraph">
                  <wp:posOffset>-472446</wp:posOffset>
                </wp:positionV>
                <wp:extent cx="178435" cy="208279"/>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178435" cy="208279"/>
                        </a:xfrm>
                        <a:prstGeom prst="rect">
                          <a:avLst/>
                        </a:prstGeom>
                      </wps:spPr>
                      <wps:txbx>
                        <w:txbxContent>
                          <w:p>
                            <w:pPr>
                              <w:spacing w:before="19"/>
                              <w:ind w:left="20" w:right="0" w:firstLine="0"/>
                              <w:jc w:val="left"/>
                              <w:rPr>
                                <w:rFonts w:ascii="Arial Narrow"/>
                                <w:sz w:val="21"/>
                              </w:rPr>
                            </w:pPr>
                            <w:r>
                              <w:rPr>
                                <w:rFonts w:ascii="Arial Narrow"/>
                                <w:spacing w:val="-5"/>
                                <w:sz w:val="21"/>
                              </w:rPr>
                              <w:t>SDI</w:t>
                            </w:r>
                          </w:p>
                        </w:txbxContent>
                      </wps:txbx>
                      <wps:bodyPr wrap="square" lIns="0" tIns="0" rIns="0" bIns="0" rtlCol="0" vert="vert270">
                        <a:noAutofit/>
                      </wps:bodyPr>
                    </wps:wsp>
                  </a:graphicData>
                </a:graphic>
              </wp:anchor>
            </w:drawing>
          </mc:Choice>
          <mc:Fallback>
            <w:pict>
              <v:shape style="position:absolute;margin-left:342.9151pt;margin-top:-37.200539pt;width:14.05pt;height:16.4pt;mso-position-horizontal-relative:page;mso-position-vertical-relative:paragraph;z-index:15752704" type="#_x0000_t202" id="docshape123"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SDI</w:t>
                      </w: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4659062</wp:posOffset>
                </wp:positionH>
                <wp:positionV relativeFrom="paragraph">
                  <wp:posOffset>-571183</wp:posOffset>
                </wp:positionV>
                <wp:extent cx="462915" cy="30734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462915" cy="307340"/>
                        </a:xfrm>
                        <a:prstGeom prst="rect">
                          <a:avLst/>
                        </a:prstGeom>
                      </wps:spPr>
                      <wps:txbx>
                        <w:txbxContent>
                          <w:p>
                            <w:pPr>
                              <w:spacing w:before="19"/>
                              <w:ind w:left="20" w:right="0" w:firstLine="0"/>
                              <w:jc w:val="left"/>
                              <w:rPr>
                                <w:rFonts w:ascii="Arial Narrow"/>
                                <w:sz w:val="21"/>
                              </w:rPr>
                            </w:pPr>
                            <w:r>
                              <w:rPr>
                                <w:rFonts w:ascii="Arial Narrow"/>
                                <w:spacing w:val="-5"/>
                                <w:sz w:val="21"/>
                              </w:rPr>
                              <w:t>SDO</w:t>
                            </w:r>
                          </w:p>
                          <w:p>
                            <w:pPr>
                              <w:spacing w:before="207"/>
                              <w:ind w:left="20" w:right="0" w:firstLine="0"/>
                              <w:jc w:val="left"/>
                              <w:rPr>
                                <w:rFonts w:ascii="Arial Narrow"/>
                                <w:sz w:val="21"/>
                              </w:rPr>
                            </w:pPr>
                            <w:r>
                              <w:rPr>
                                <w:rFonts w:ascii="Arial Narrow"/>
                                <w:spacing w:val="-4"/>
                                <w:sz w:val="21"/>
                              </w:rPr>
                              <w:t>SCLK</w:t>
                            </w:r>
                          </w:p>
                        </w:txbxContent>
                      </wps:txbx>
                      <wps:bodyPr wrap="square" lIns="0" tIns="0" rIns="0" bIns="0" rtlCol="0" vert="vert270">
                        <a:noAutofit/>
                      </wps:bodyPr>
                    </wps:wsp>
                  </a:graphicData>
                </a:graphic>
              </wp:anchor>
            </w:drawing>
          </mc:Choice>
          <mc:Fallback>
            <w:pict>
              <v:shape style="position:absolute;margin-left:366.855316pt;margin-top:-44.975063pt;width:36.450pt;height:24.2pt;mso-position-horizontal-relative:page;mso-position-vertical-relative:paragraph;z-index:15754752" type="#_x0000_t202" id="docshape124"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SDO</w:t>
                      </w:r>
                    </w:p>
                    <w:p>
                      <w:pPr>
                        <w:spacing w:before="207"/>
                        <w:ind w:left="20" w:right="0" w:firstLine="0"/>
                        <w:jc w:val="left"/>
                        <w:rPr>
                          <w:rFonts w:ascii="Arial Narrow"/>
                          <w:sz w:val="21"/>
                        </w:rPr>
                      </w:pPr>
                      <w:r>
                        <w:rPr>
                          <w:rFonts w:ascii="Arial Narrow"/>
                          <w:spacing w:val="-4"/>
                          <w:sz w:val="21"/>
                        </w:rPr>
                        <w:t>SCLK</w:t>
                      </w:r>
                    </w:p>
                  </w:txbxContent>
                </v:textbox>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5248088</wp:posOffset>
                </wp:positionH>
                <wp:positionV relativeFrom="paragraph">
                  <wp:posOffset>-436174</wp:posOffset>
                </wp:positionV>
                <wp:extent cx="178435" cy="17208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178435" cy="172085"/>
                        </a:xfrm>
                        <a:prstGeom prst="rect">
                          <a:avLst/>
                        </a:prstGeom>
                      </wps:spPr>
                      <wps:txbx>
                        <w:txbxContent>
                          <w:p>
                            <w:pPr>
                              <w:spacing w:before="19"/>
                              <w:ind w:left="20" w:right="0" w:firstLine="0"/>
                              <w:jc w:val="left"/>
                              <w:rPr>
                                <w:rFonts w:ascii="Arial Narrow"/>
                                <w:sz w:val="21"/>
                              </w:rPr>
                            </w:pPr>
                            <w:r>
                              <w:rPr>
                                <w:rFonts w:ascii="Arial Narrow"/>
                                <w:spacing w:val="-5"/>
                                <w:sz w:val="21"/>
                              </w:rPr>
                              <w:t>CS</w:t>
                            </w:r>
                          </w:p>
                        </w:txbxContent>
                      </wps:txbx>
                      <wps:bodyPr wrap="square" lIns="0" tIns="0" rIns="0" bIns="0" rtlCol="0" vert="vert270">
                        <a:noAutofit/>
                      </wps:bodyPr>
                    </wps:wsp>
                  </a:graphicData>
                </a:graphic>
              </wp:anchor>
            </w:drawing>
          </mc:Choice>
          <mc:Fallback>
            <w:pict>
              <v:shape style="position:absolute;margin-left:413.235291pt;margin-top:-34.344410pt;width:14.05pt;height:13.55pt;mso-position-horizontal-relative:page;mso-position-vertical-relative:paragraph;z-index:15756800" type="#_x0000_t202" id="docshape125"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CS</w:t>
                      </w:r>
                    </w:p>
                  </w:txbxContent>
                </v:textbox>
                <w10:wrap type="none"/>
              </v:shape>
            </w:pict>
          </mc:Fallback>
        </mc:AlternateContent>
      </w:r>
      <w:r>
        <w:rPr>
          <w:rFonts w:ascii="Arial Narrow"/>
          <w:spacing w:val="-4"/>
          <w:sz w:val="21"/>
        </w:rPr>
        <w:t>AVDD AGND</w:t>
      </w:r>
    </w:p>
    <w:p>
      <w:pPr>
        <w:spacing w:line="432" w:lineRule="auto" w:before="59"/>
        <w:ind w:left="1882" w:right="113" w:hanging="10"/>
        <w:jc w:val="center"/>
        <w:rPr>
          <w:rFonts w:ascii="Arial Narrow"/>
          <w:sz w:val="21"/>
        </w:rPr>
      </w:pPr>
      <w:r>
        <w:rPr>
          <w:rFonts w:ascii="Arial Narrow"/>
          <w:spacing w:val="-4"/>
          <w:sz w:val="21"/>
        </w:rPr>
        <w:t>I1P </w:t>
      </w:r>
      <w:r>
        <w:rPr>
          <w:rFonts w:ascii="Arial Narrow"/>
          <w:spacing w:val="-7"/>
          <w:sz w:val="21"/>
        </w:rPr>
        <w:t>I1N</w:t>
      </w:r>
    </w:p>
    <w:p>
      <w:pPr>
        <w:spacing w:line="475" w:lineRule="auto" w:before="74"/>
        <w:ind w:left="1882" w:right="113" w:firstLine="0"/>
        <w:jc w:val="both"/>
        <w:rPr>
          <w:rFonts w:ascii="Arial Narrow"/>
          <w:sz w:val="21"/>
        </w:rPr>
      </w:pPr>
      <w:r>
        <w:rPr>
          <w:rFonts w:ascii="Arial Narrow"/>
          <w:spacing w:val="-4"/>
          <w:sz w:val="21"/>
        </w:rPr>
        <w:t>I2P </w:t>
      </w:r>
      <w:r>
        <w:rPr>
          <w:rFonts w:ascii="Arial Narrow"/>
          <w:spacing w:val="-6"/>
          <w:sz w:val="21"/>
        </w:rPr>
        <w:t>I2N </w:t>
      </w:r>
      <w:r>
        <w:rPr>
          <w:rFonts w:ascii="Arial Narrow"/>
          <w:spacing w:val="-5"/>
          <w:sz w:val="21"/>
        </w:rPr>
        <w:t>I3P</w:t>
      </w:r>
    </w:p>
    <w:p>
      <w:pPr>
        <w:spacing w:line="460" w:lineRule="auto" w:before="32"/>
        <w:ind w:left="1807" w:right="38" w:firstLine="0"/>
        <w:jc w:val="center"/>
        <w:rPr>
          <w:rFonts w:ascii="Arial Narrow"/>
          <w:sz w:val="21"/>
        </w:rPr>
      </w:pPr>
      <w:r>
        <w:rPr>
          <w:rFonts w:ascii="Arial Narrow"/>
          <w:spacing w:val="-6"/>
          <w:sz w:val="21"/>
        </w:rPr>
        <w:t>I3N </w:t>
      </w:r>
      <w:r>
        <w:rPr>
          <w:rFonts w:ascii="Arial Narrow"/>
          <w:spacing w:val="-5"/>
          <w:sz w:val="21"/>
        </w:rPr>
        <w:t>I4P</w:t>
      </w:r>
    </w:p>
    <w:p>
      <w:pPr>
        <w:spacing w:before="31"/>
        <w:ind w:left="1805" w:right="38" w:firstLine="0"/>
        <w:jc w:val="center"/>
        <w:rPr>
          <w:rFonts w:ascii="Arial Narrow"/>
          <w:sz w:val="21"/>
        </w:rPr>
      </w:pPr>
      <w:r>
        <w:rPr>
          <w:rFonts w:ascii="Arial Narrow"/>
          <w:spacing w:val="-5"/>
          <w:sz w:val="21"/>
        </w:rPr>
        <w:t>I4N</w:t>
      </w:r>
    </w:p>
    <w:p>
      <w:pPr>
        <w:pStyle w:val="Heading4"/>
        <w:spacing w:line="491" w:lineRule="auto" w:before="163"/>
        <w:ind w:left="1644" w:right="113" w:firstLine="164"/>
        <w:jc w:val="right"/>
      </w:pPr>
      <w:r>
        <w:rPr>
          <w:spacing w:val="-4"/>
        </w:rPr>
        <w:t>Vref AGND</w:t>
      </w:r>
    </w:p>
    <w:p>
      <w:pPr>
        <w:spacing w:line="520" w:lineRule="auto" w:before="99"/>
        <w:ind w:left="1644" w:right="1629" w:firstLine="0"/>
        <w:jc w:val="left"/>
        <w:rPr>
          <w:rFonts w:ascii="Arial Narrow"/>
          <w:sz w:val="21"/>
        </w:rPr>
      </w:pPr>
      <w:r>
        <w:rPr/>
        <w:br w:type="column"/>
      </w:r>
      <w:r>
        <w:rPr>
          <w:rFonts w:ascii="Arial Narrow"/>
          <w:spacing w:val="-4"/>
          <w:sz w:val="21"/>
        </w:rPr>
        <w:t>DM</w:t>
      </w:r>
      <w:r>
        <w:rPr>
          <w:rFonts w:ascii="Arial Narrow"/>
          <w:spacing w:val="-27"/>
          <w:sz w:val="21"/>
        </w:rPr>
        <w:t> </w:t>
      </w:r>
      <w:r>
        <w:rPr>
          <w:rFonts w:ascii="Arial Narrow"/>
          <w:spacing w:val="-4"/>
          <w:sz w:val="21"/>
        </w:rPr>
        <w:t>A_CTRL </w:t>
      </w:r>
      <w:r>
        <w:rPr>
          <w:rFonts w:ascii="Arial Narrow"/>
          <w:spacing w:val="-6"/>
          <w:sz w:val="21"/>
        </w:rPr>
        <w:t>NC</w:t>
      </w:r>
    </w:p>
    <w:p>
      <w:pPr>
        <w:spacing w:line="196" w:lineRule="exact" w:before="0"/>
        <w:ind w:left="1644" w:right="0" w:firstLine="0"/>
        <w:jc w:val="left"/>
        <w:rPr>
          <w:rFonts w:ascii="Arial Narrow"/>
          <w:sz w:val="21"/>
        </w:rPr>
      </w:pPr>
      <w:r>
        <w:rPr/>
        <mc:AlternateContent>
          <mc:Choice Requires="wps">
            <w:drawing>
              <wp:anchor distT="0" distB="0" distL="0" distR="0" allowOverlap="1" layoutInCell="1" locked="0" behindDoc="0" simplePos="0" relativeHeight="15736832">
                <wp:simplePos x="0" y="0"/>
                <wp:positionH relativeFrom="page">
                  <wp:posOffset>1638128</wp:posOffset>
                </wp:positionH>
                <wp:positionV relativeFrom="paragraph">
                  <wp:posOffset>-971354</wp:posOffset>
                </wp:positionV>
                <wp:extent cx="4093845" cy="4089400"/>
                <wp:effectExtent l="0" t="0" r="0" b="0"/>
                <wp:wrapNone/>
                <wp:docPr id="175" name="Group 175"/>
                <wp:cNvGraphicFramePr>
                  <a:graphicFrameLocks/>
                </wp:cNvGraphicFramePr>
                <a:graphic>
                  <a:graphicData uri="http://schemas.microsoft.com/office/word/2010/wordprocessingGroup">
                    <wpg:wgp>
                      <wpg:cNvPr id="175" name="Group 175"/>
                      <wpg:cNvGrpSpPr/>
                      <wpg:grpSpPr>
                        <a:xfrm>
                          <a:off x="0" y="0"/>
                          <a:ext cx="4093845" cy="4089400"/>
                          <a:chExt cx="4093845" cy="4089400"/>
                        </a:xfrm>
                      </wpg:grpSpPr>
                      <wps:wsp>
                        <wps:cNvPr id="176" name="Graphic 176"/>
                        <wps:cNvSpPr/>
                        <wps:spPr>
                          <a:xfrm>
                            <a:off x="156381" y="157143"/>
                            <a:ext cx="3780790" cy="3775710"/>
                          </a:xfrm>
                          <a:custGeom>
                            <a:avLst/>
                            <a:gdLst/>
                            <a:ahLst/>
                            <a:cxnLst/>
                            <a:rect l="l" t="t" r="r" b="b"/>
                            <a:pathLst>
                              <a:path w="3780790" h="3775710">
                                <a:moveTo>
                                  <a:pt x="0" y="3775710"/>
                                </a:moveTo>
                                <a:lnTo>
                                  <a:pt x="3780282" y="3775710"/>
                                </a:lnTo>
                                <a:lnTo>
                                  <a:pt x="3780282" y="0"/>
                                </a:lnTo>
                                <a:lnTo>
                                  <a:pt x="0" y="0"/>
                                </a:lnTo>
                                <a:lnTo>
                                  <a:pt x="0" y="3775710"/>
                                </a:lnTo>
                                <a:close/>
                              </a:path>
                            </a:pathLst>
                          </a:custGeom>
                          <a:ln w="9486">
                            <a:solidFill>
                              <a:srgbClr val="000000"/>
                            </a:solidFill>
                            <a:prstDash val="solid"/>
                          </a:ln>
                        </wps:spPr>
                        <wps:bodyPr wrap="square" lIns="0" tIns="0" rIns="0" bIns="0" rtlCol="0">
                          <a:prstTxWarp prst="textNoShape">
                            <a:avLst/>
                          </a:prstTxWarp>
                          <a:noAutofit/>
                        </wps:bodyPr>
                      </wps:wsp>
                      <pic:pic>
                        <pic:nvPicPr>
                          <pic:cNvPr id="177" name="Image 177"/>
                          <pic:cNvPicPr/>
                        </pic:nvPicPr>
                        <pic:blipFill>
                          <a:blip r:embed="rId12" cstate="print"/>
                          <a:stretch>
                            <a:fillRect/>
                          </a:stretch>
                        </pic:blipFill>
                        <pic:spPr>
                          <a:xfrm>
                            <a:off x="398525" y="361188"/>
                            <a:ext cx="209130" cy="208368"/>
                          </a:xfrm>
                          <a:prstGeom prst="rect">
                            <a:avLst/>
                          </a:prstGeom>
                        </pic:spPr>
                      </pic:pic>
                      <wps:wsp>
                        <wps:cNvPr id="178" name="Graphic 178"/>
                        <wps:cNvSpPr/>
                        <wps:spPr>
                          <a:xfrm>
                            <a:off x="4743" y="308781"/>
                            <a:ext cx="4084320" cy="3453765"/>
                          </a:xfrm>
                          <a:custGeom>
                            <a:avLst/>
                            <a:gdLst/>
                            <a:ahLst/>
                            <a:cxnLst/>
                            <a:rect l="l" t="t" r="r" b="b"/>
                            <a:pathLst>
                              <a:path w="4084320" h="3453765">
                                <a:moveTo>
                                  <a:pt x="0" y="123444"/>
                                </a:moveTo>
                                <a:lnTo>
                                  <a:pt x="151637" y="123444"/>
                                </a:lnTo>
                                <a:lnTo>
                                  <a:pt x="151637" y="0"/>
                                </a:lnTo>
                                <a:lnTo>
                                  <a:pt x="0" y="0"/>
                                </a:lnTo>
                                <a:lnTo>
                                  <a:pt x="0" y="123444"/>
                                </a:lnTo>
                                <a:close/>
                              </a:path>
                              <a:path w="4084320" h="3453765">
                                <a:moveTo>
                                  <a:pt x="0" y="426720"/>
                                </a:moveTo>
                                <a:lnTo>
                                  <a:pt x="151637" y="426720"/>
                                </a:lnTo>
                                <a:lnTo>
                                  <a:pt x="151637" y="303275"/>
                                </a:lnTo>
                                <a:lnTo>
                                  <a:pt x="0" y="303275"/>
                                </a:lnTo>
                                <a:lnTo>
                                  <a:pt x="0" y="426720"/>
                                </a:lnTo>
                                <a:close/>
                              </a:path>
                              <a:path w="4084320" h="3453765">
                                <a:moveTo>
                                  <a:pt x="0" y="720852"/>
                                </a:moveTo>
                                <a:lnTo>
                                  <a:pt x="151637" y="720852"/>
                                </a:lnTo>
                                <a:lnTo>
                                  <a:pt x="151637" y="607315"/>
                                </a:lnTo>
                                <a:lnTo>
                                  <a:pt x="0" y="607315"/>
                                </a:lnTo>
                                <a:lnTo>
                                  <a:pt x="0" y="720852"/>
                                </a:lnTo>
                                <a:close/>
                              </a:path>
                              <a:path w="4084320" h="3453765">
                                <a:moveTo>
                                  <a:pt x="0" y="1024890"/>
                                </a:moveTo>
                                <a:lnTo>
                                  <a:pt x="151637" y="1024890"/>
                                </a:lnTo>
                                <a:lnTo>
                                  <a:pt x="151637" y="901446"/>
                                </a:lnTo>
                                <a:lnTo>
                                  <a:pt x="0" y="901446"/>
                                </a:lnTo>
                                <a:lnTo>
                                  <a:pt x="0" y="1024890"/>
                                </a:lnTo>
                                <a:close/>
                              </a:path>
                              <a:path w="4084320" h="3453765">
                                <a:moveTo>
                                  <a:pt x="0" y="1328166"/>
                                </a:moveTo>
                                <a:lnTo>
                                  <a:pt x="151637" y="1328166"/>
                                </a:lnTo>
                                <a:lnTo>
                                  <a:pt x="151637" y="1204722"/>
                                </a:lnTo>
                                <a:lnTo>
                                  <a:pt x="0" y="1204722"/>
                                </a:lnTo>
                                <a:lnTo>
                                  <a:pt x="0" y="1328166"/>
                                </a:lnTo>
                                <a:close/>
                              </a:path>
                              <a:path w="4084320" h="3453765">
                                <a:moveTo>
                                  <a:pt x="0" y="1622298"/>
                                </a:moveTo>
                                <a:lnTo>
                                  <a:pt x="151637" y="1622298"/>
                                </a:lnTo>
                                <a:lnTo>
                                  <a:pt x="151637" y="1508760"/>
                                </a:lnTo>
                                <a:lnTo>
                                  <a:pt x="0" y="1508760"/>
                                </a:lnTo>
                                <a:lnTo>
                                  <a:pt x="0" y="1622298"/>
                                </a:lnTo>
                                <a:close/>
                              </a:path>
                              <a:path w="4084320" h="3453765">
                                <a:moveTo>
                                  <a:pt x="0" y="1925574"/>
                                </a:moveTo>
                                <a:lnTo>
                                  <a:pt x="151637" y="1925574"/>
                                </a:lnTo>
                                <a:lnTo>
                                  <a:pt x="151637" y="1802892"/>
                                </a:lnTo>
                                <a:lnTo>
                                  <a:pt x="0" y="1802892"/>
                                </a:lnTo>
                                <a:lnTo>
                                  <a:pt x="0" y="1925574"/>
                                </a:lnTo>
                                <a:close/>
                              </a:path>
                              <a:path w="4084320" h="3453765">
                                <a:moveTo>
                                  <a:pt x="0" y="2229612"/>
                                </a:moveTo>
                                <a:lnTo>
                                  <a:pt x="151637" y="2229612"/>
                                </a:lnTo>
                                <a:lnTo>
                                  <a:pt x="151637" y="2106168"/>
                                </a:lnTo>
                                <a:lnTo>
                                  <a:pt x="0" y="2106168"/>
                                </a:lnTo>
                                <a:lnTo>
                                  <a:pt x="0" y="2229612"/>
                                </a:lnTo>
                                <a:close/>
                              </a:path>
                              <a:path w="4084320" h="3453765">
                                <a:moveTo>
                                  <a:pt x="0" y="2523744"/>
                                </a:moveTo>
                                <a:lnTo>
                                  <a:pt x="151637" y="2523744"/>
                                </a:lnTo>
                                <a:lnTo>
                                  <a:pt x="151637" y="2409444"/>
                                </a:lnTo>
                                <a:lnTo>
                                  <a:pt x="0" y="2409444"/>
                                </a:lnTo>
                                <a:lnTo>
                                  <a:pt x="0" y="2523744"/>
                                </a:lnTo>
                                <a:close/>
                              </a:path>
                              <a:path w="4084320" h="3453765">
                                <a:moveTo>
                                  <a:pt x="0" y="2827020"/>
                                </a:moveTo>
                                <a:lnTo>
                                  <a:pt x="151637" y="2827020"/>
                                </a:lnTo>
                                <a:lnTo>
                                  <a:pt x="151637" y="2703576"/>
                                </a:lnTo>
                                <a:lnTo>
                                  <a:pt x="0" y="2703576"/>
                                </a:lnTo>
                                <a:lnTo>
                                  <a:pt x="0" y="2827020"/>
                                </a:lnTo>
                                <a:close/>
                              </a:path>
                              <a:path w="4084320" h="3453765">
                                <a:moveTo>
                                  <a:pt x="0" y="3131058"/>
                                </a:moveTo>
                                <a:lnTo>
                                  <a:pt x="151637" y="3131058"/>
                                </a:lnTo>
                                <a:lnTo>
                                  <a:pt x="151637" y="3007614"/>
                                </a:lnTo>
                                <a:lnTo>
                                  <a:pt x="0" y="3007614"/>
                                </a:lnTo>
                                <a:lnTo>
                                  <a:pt x="0" y="3131058"/>
                                </a:lnTo>
                                <a:close/>
                              </a:path>
                              <a:path w="4084320" h="3453765">
                                <a:moveTo>
                                  <a:pt x="0" y="3425190"/>
                                </a:moveTo>
                                <a:lnTo>
                                  <a:pt x="151637" y="3425190"/>
                                </a:lnTo>
                                <a:lnTo>
                                  <a:pt x="151637" y="3310890"/>
                                </a:lnTo>
                                <a:lnTo>
                                  <a:pt x="0" y="3310890"/>
                                </a:lnTo>
                                <a:lnTo>
                                  <a:pt x="0" y="3425190"/>
                                </a:lnTo>
                                <a:close/>
                              </a:path>
                              <a:path w="4084320" h="3453765">
                                <a:moveTo>
                                  <a:pt x="4084319" y="142494"/>
                                </a:moveTo>
                                <a:lnTo>
                                  <a:pt x="3931919" y="142494"/>
                                </a:lnTo>
                                <a:lnTo>
                                  <a:pt x="3931919" y="28194"/>
                                </a:lnTo>
                                <a:lnTo>
                                  <a:pt x="4084319" y="28194"/>
                                </a:lnTo>
                                <a:lnTo>
                                  <a:pt x="4084319" y="142494"/>
                                </a:lnTo>
                                <a:close/>
                              </a:path>
                              <a:path w="4084320" h="3453765">
                                <a:moveTo>
                                  <a:pt x="4084319" y="445770"/>
                                </a:moveTo>
                                <a:lnTo>
                                  <a:pt x="3931919" y="445770"/>
                                </a:lnTo>
                                <a:lnTo>
                                  <a:pt x="3931919" y="322325"/>
                                </a:lnTo>
                                <a:lnTo>
                                  <a:pt x="4084319" y="322325"/>
                                </a:lnTo>
                                <a:lnTo>
                                  <a:pt x="4084319" y="445770"/>
                                </a:lnTo>
                                <a:close/>
                              </a:path>
                              <a:path w="4084320" h="3453765">
                                <a:moveTo>
                                  <a:pt x="4084319" y="749046"/>
                                </a:moveTo>
                                <a:lnTo>
                                  <a:pt x="3931919" y="749046"/>
                                </a:lnTo>
                                <a:lnTo>
                                  <a:pt x="3931919" y="626364"/>
                                </a:lnTo>
                                <a:lnTo>
                                  <a:pt x="4084319" y="626364"/>
                                </a:lnTo>
                                <a:lnTo>
                                  <a:pt x="4084319" y="749046"/>
                                </a:lnTo>
                                <a:close/>
                              </a:path>
                              <a:path w="4084320" h="3453765">
                                <a:moveTo>
                                  <a:pt x="4084319" y="1043178"/>
                                </a:moveTo>
                                <a:lnTo>
                                  <a:pt x="3931919" y="1043178"/>
                                </a:lnTo>
                                <a:lnTo>
                                  <a:pt x="3931919" y="929641"/>
                                </a:lnTo>
                                <a:lnTo>
                                  <a:pt x="4084319" y="929641"/>
                                </a:lnTo>
                                <a:lnTo>
                                  <a:pt x="4084319" y="1043178"/>
                                </a:lnTo>
                                <a:close/>
                              </a:path>
                              <a:path w="4084320" h="3453765">
                                <a:moveTo>
                                  <a:pt x="4084319" y="1347216"/>
                                </a:moveTo>
                                <a:lnTo>
                                  <a:pt x="3931919" y="1347216"/>
                                </a:lnTo>
                                <a:lnTo>
                                  <a:pt x="3931919" y="1223772"/>
                                </a:lnTo>
                                <a:lnTo>
                                  <a:pt x="4084319" y="1223772"/>
                                </a:lnTo>
                                <a:lnTo>
                                  <a:pt x="4084319" y="1347216"/>
                                </a:lnTo>
                                <a:close/>
                              </a:path>
                              <a:path w="4084320" h="3453765">
                                <a:moveTo>
                                  <a:pt x="4084319" y="1650492"/>
                                </a:moveTo>
                                <a:lnTo>
                                  <a:pt x="3931919" y="1650492"/>
                                </a:lnTo>
                                <a:lnTo>
                                  <a:pt x="3931919" y="1527048"/>
                                </a:lnTo>
                                <a:lnTo>
                                  <a:pt x="4084319" y="1527048"/>
                                </a:lnTo>
                                <a:lnTo>
                                  <a:pt x="4084319" y="1650492"/>
                                </a:lnTo>
                                <a:close/>
                              </a:path>
                              <a:path w="4084320" h="3453765">
                                <a:moveTo>
                                  <a:pt x="4084319" y="1944624"/>
                                </a:moveTo>
                                <a:lnTo>
                                  <a:pt x="3931919" y="1944624"/>
                                </a:lnTo>
                                <a:lnTo>
                                  <a:pt x="3931919" y="1831086"/>
                                </a:lnTo>
                                <a:lnTo>
                                  <a:pt x="4084319" y="1831086"/>
                                </a:lnTo>
                                <a:lnTo>
                                  <a:pt x="4084319" y="1944624"/>
                                </a:lnTo>
                                <a:close/>
                              </a:path>
                              <a:path w="4084320" h="3453765">
                                <a:moveTo>
                                  <a:pt x="4084319" y="2248662"/>
                                </a:moveTo>
                                <a:lnTo>
                                  <a:pt x="3931919" y="2248662"/>
                                </a:lnTo>
                                <a:lnTo>
                                  <a:pt x="3931919" y="2125218"/>
                                </a:lnTo>
                                <a:lnTo>
                                  <a:pt x="4084319" y="2125218"/>
                                </a:lnTo>
                                <a:lnTo>
                                  <a:pt x="4084319" y="2248662"/>
                                </a:lnTo>
                                <a:close/>
                              </a:path>
                              <a:path w="4084320" h="3453765">
                                <a:moveTo>
                                  <a:pt x="4084319" y="2551938"/>
                                </a:moveTo>
                                <a:lnTo>
                                  <a:pt x="3931919" y="2551938"/>
                                </a:lnTo>
                                <a:lnTo>
                                  <a:pt x="3931919" y="2428494"/>
                                </a:lnTo>
                                <a:lnTo>
                                  <a:pt x="4084319" y="2428494"/>
                                </a:lnTo>
                                <a:lnTo>
                                  <a:pt x="4084319" y="2551938"/>
                                </a:lnTo>
                                <a:close/>
                              </a:path>
                              <a:path w="4084320" h="3453765">
                                <a:moveTo>
                                  <a:pt x="4084319" y="2846070"/>
                                </a:moveTo>
                                <a:lnTo>
                                  <a:pt x="3931919" y="2846070"/>
                                </a:lnTo>
                                <a:lnTo>
                                  <a:pt x="3931919" y="2732532"/>
                                </a:lnTo>
                                <a:lnTo>
                                  <a:pt x="4084319" y="2732532"/>
                                </a:lnTo>
                                <a:lnTo>
                                  <a:pt x="4084319" y="2846070"/>
                                </a:lnTo>
                                <a:close/>
                              </a:path>
                              <a:path w="4084320" h="3453765">
                                <a:moveTo>
                                  <a:pt x="4084319" y="3150108"/>
                                </a:moveTo>
                                <a:lnTo>
                                  <a:pt x="3931919" y="3150108"/>
                                </a:lnTo>
                                <a:lnTo>
                                  <a:pt x="3931919" y="3026664"/>
                                </a:lnTo>
                                <a:lnTo>
                                  <a:pt x="4084319" y="3026664"/>
                                </a:lnTo>
                                <a:lnTo>
                                  <a:pt x="4084319" y="3150108"/>
                                </a:lnTo>
                                <a:close/>
                              </a:path>
                              <a:path w="4084320" h="3453765">
                                <a:moveTo>
                                  <a:pt x="4084319" y="3453384"/>
                                </a:moveTo>
                                <a:lnTo>
                                  <a:pt x="3931919" y="3453384"/>
                                </a:lnTo>
                                <a:lnTo>
                                  <a:pt x="3931919" y="3329940"/>
                                </a:lnTo>
                                <a:lnTo>
                                  <a:pt x="4084319" y="3329940"/>
                                </a:lnTo>
                                <a:lnTo>
                                  <a:pt x="4084319" y="3453384"/>
                                </a:lnTo>
                                <a:close/>
                              </a:path>
                            </a:pathLst>
                          </a:custGeom>
                          <a:ln w="9486">
                            <a:solidFill>
                              <a:srgbClr val="000000"/>
                            </a:solidFill>
                            <a:prstDash val="solid"/>
                          </a:ln>
                        </wps:spPr>
                        <wps:bodyPr wrap="square" lIns="0" tIns="0" rIns="0" bIns="0" rtlCol="0">
                          <a:prstTxWarp prst="textNoShape">
                            <a:avLst/>
                          </a:prstTxWarp>
                          <a:noAutofit/>
                        </wps:bodyPr>
                      </wps:wsp>
                      <wps:wsp>
                        <wps:cNvPr id="179" name="Graphic 179"/>
                        <wps:cNvSpPr/>
                        <wps:spPr>
                          <a:xfrm>
                            <a:off x="327831" y="4743"/>
                            <a:ext cx="123825" cy="152400"/>
                          </a:xfrm>
                          <a:custGeom>
                            <a:avLst/>
                            <a:gdLst/>
                            <a:ahLst/>
                            <a:cxnLst/>
                            <a:rect l="l" t="t" r="r" b="b"/>
                            <a:pathLst>
                              <a:path w="123825" h="152400">
                                <a:moveTo>
                                  <a:pt x="0" y="0"/>
                                </a:moveTo>
                                <a:lnTo>
                                  <a:pt x="123443" y="0"/>
                                </a:lnTo>
                                <a:lnTo>
                                  <a:pt x="123443"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80" name="Graphic 180"/>
                        <wps:cNvSpPr/>
                        <wps:spPr>
                          <a:xfrm>
                            <a:off x="631107" y="4743"/>
                            <a:ext cx="123825" cy="152400"/>
                          </a:xfrm>
                          <a:custGeom>
                            <a:avLst/>
                            <a:gdLst/>
                            <a:ahLst/>
                            <a:cxnLst/>
                            <a:rect l="l" t="t" r="r" b="b"/>
                            <a:pathLst>
                              <a:path w="123825" h="152400">
                                <a:moveTo>
                                  <a:pt x="0" y="0"/>
                                </a:moveTo>
                                <a:lnTo>
                                  <a:pt x="123443" y="0"/>
                                </a:lnTo>
                                <a:lnTo>
                                  <a:pt x="123443"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81" name="Graphic 181"/>
                        <wps:cNvSpPr/>
                        <wps:spPr>
                          <a:xfrm>
                            <a:off x="935145" y="4743"/>
                            <a:ext cx="114300" cy="152400"/>
                          </a:xfrm>
                          <a:custGeom>
                            <a:avLst/>
                            <a:gdLst/>
                            <a:ahLst/>
                            <a:cxnLst/>
                            <a:rect l="l" t="t" r="r" b="b"/>
                            <a:pathLst>
                              <a:path w="114300" h="152400">
                                <a:moveTo>
                                  <a:pt x="0" y="0"/>
                                </a:moveTo>
                                <a:lnTo>
                                  <a:pt x="114300" y="0"/>
                                </a:lnTo>
                                <a:lnTo>
                                  <a:pt x="114300"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82" name="Graphic 182"/>
                        <wps:cNvSpPr/>
                        <wps:spPr>
                          <a:xfrm>
                            <a:off x="1230039" y="4743"/>
                            <a:ext cx="123825" cy="152400"/>
                          </a:xfrm>
                          <a:custGeom>
                            <a:avLst/>
                            <a:gdLst/>
                            <a:ahLst/>
                            <a:cxnLst/>
                            <a:rect l="l" t="t" r="r" b="b"/>
                            <a:pathLst>
                              <a:path w="123825" h="152400">
                                <a:moveTo>
                                  <a:pt x="0" y="0"/>
                                </a:moveTo>
                                <a:lnTo>
                                  <a:pt x="123443" y="0"/>
                                </a:lnTo>
                                <a:lnTo>
                                  <a:pt x="123443"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83" name="Graphic 183"/>
                        <wps:cNvSpPr/>
                        <wps:spPr>
                          <a:xfrm>
                            <a:off x="1534077" y="4743"/>
                            <a:ext cx="123825" cy="152400"/>
                          </a:xfrm>
                          <a:custGeom>
                            <a:avLst/>
                            <a:gdLst/>
                            <a:ahLst/>
                            <a:cxnLst/>
                            <a:rect l="l" t="t" r="r" b="b"/>
                            <a:pathLst>
                              <a:path w="123825" h="152400">
                                <a:moveTo>
                                  <a:pt x="0" y="0"/>
                                </a:moveTo>
                                <a:lnTo>
                                  <a:pt x="123443" y="0"/>
                                </a:lnTo>
                                <a:lnTo>
                                  <a:pt x="123443"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84" name="Graphic 184"/>
                        <wps:cNvSpPr/>
                        <wps:spPr>
                          <a:xfrm>
                            <a:off x="1838115" y="4743"/>
                            <a:ext cx="113664" cy="152400"/>
                          </a:xfrm>
                          <a:custGeom>
                            <a:avLst/>
                            <a:gdLst/>
                            <a:ahLst/>
                            <a:cxnLst/>
                            <a:rect l="l" t="t" r="r" b="b"/>
                            <a:pathLst>
                              <a:path w="113664" h="152400">
                                <a:moveTo>
                                  <a:pt x="0" y="0"/>
                                </a:moveTo>
                                <a:lnTo>
                                  <a:pt x="113537" y="0"/>
                                </a:lnTo>
                                <a:lnTo>
                                  <a:pt x="113537"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85" name="Graphic 185"/>
                        <wps:cNvSpPr/>
                        <wps:spPr>
                          <a:xfrm>
                            <a:off x="2132247" y="4743"/>
                            <a:ext cx="123825" cy="152400"/>
                          </a:xfrm>
                          <a:custGeom>
                            <a:avLst/>
                            <a:gdLst/>
                            <a:ahLst/>
                            <a:cxnLst/>
                            <a:rect l="l" t="t" r="r" b="b"/>
                            <a:pathLst>
                              <a:path w="123825" h="152400">
                                <a:moveTo>
                                  <a:pt x="0" y="0"/>
                                </a:moveTo>
                                <a:lnTo>
                                  <a:pt x="123444" y="0"/>
                                </a:lnTo>
                                <a:lnTo>
                                  <a:pt x="123444"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86" name="Graphic 186"/>
                        <wps:cNvSpPr/>
                        <wps:spPr>
                          <a:xfrm>
                            <a:off x="2436285" y="4743"/>
                            <a:ext cx="123825" cy="152400"/>
                          </a:xfrm>
                          <a:custGeom>
                            <a:avLst/>
                            <a:gdLst/>
                            <a:ahLst/>
                            <a:cxnLst/>
                            <a:rect l="l" t="t" r="r" b="b"/>
                            <a:pathLst>
                              <a:path w="123825" h="152400">
                                <a:moveTo>
                                  <a:pt x="0" y="0"/>
                                </a:moveTo>
                                <a:lnTo>
                                  <a:pt x="123444" y="0"/>
                                </a:lnTo>
                                <a:lnTo>
                                  <a:pt x="123444"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87" name="Graphic 187"/>
                        <wps:cNvSpPr/>
                        <wps:spPr>
                          <a:xfrm>
                            <a:off x="2740323" y="4743"/>
                            <a:ext cx="123825" cy="152400"/>
                          </a:xfrm>
                          <a:custGeom>
                            <a:avLst/>
                            <a:gdLst/>
                            <a:ahLst/>
                            <a:cxnLst/>
                            <a:rect l="l" t="t" r="r" b="b"/>
                            <a:pathLst>
                              <a:path w="123825" h="152400">
                                <a:moveTo>
                                  <a:pt x="0" y="0"/>
                                </a:moveTo>
                                <a:lnTo>
                                  <a:pt x="123444" y="0"/>
                                </a:lnTo>
                                <a:lnTo>
                                  <a:pt x="123444"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88" name="Graphic 188"/>
                        <wps:cNvSpPr/>
                        <wps:spPr>
                          <a:xfrm>
                            <a:off x="3044361" y="4743"/>
                            <a:ext cx="113664" cy="152400"/>
                          </a:xfrm>
                          <a:custGeom>
                            <a:avLst/>
                            <a:gdLst/>
                            <a:ahLst/>
                            <a:cxnLst/>
                            <a:rect l="l" t="t" r="r" b="b"/>
                            <a:pathLst>
                              <a:path w="113664" h="152400">
                                <a:moveTo>
                                  <a:pt x="0" y="0"/>
                                </a:moveTo>
                                <a:lnTo>
                                  <a:pt x="113537" y="0"/>
                                </a:lnTo>
                                <a:lnTo>
                                  <a:pt x="113537"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89" name="Graphic 189"/>
                        <wps:cNvSpPr/>
                        <wps:spPr>
                          <a:xfrm>
                            <a:off x="3338493" y="4743"/>
                            <a:ext cx="123825" cy="152400"/>
                          </a:xfrm>
                          <a:custGeom>
                            <a:avLst/>
                            <a:gdLst/>
                            <a:ahLst/>
                            <a:cxnLst/>
                            <a:rect l="l" t="t" r="r" b="b"/>
                            <a:pathLst>
                              <a:path w="123825" h="152400">
                                <a:moveTo>
                                  <a:pt x="0" y="0"/>
                                </a:moveTo>
                                <a:lnTo>
                                  <a:pt x="123444" y="0"/>
                                </a:lnTo>
                                <a:lnTo>
                                  <a:pt x="123444"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90" name="Graphic 190"/>
                        <wps:cNvSpPr/>
                        <wps:spPr>
                          <a:xfrm>
                            <a:off x="3642531" y="4743"/>
                            <a:ext cx="123825" cy="152400"/>
                          </a:xfrm>
                          <a:custGeom>
                            <a:avLst/>
                            <a:gdLst/>
                            <a:ahLst/>
                            <a:cxnLst/>
                            <a:rect l="l" t="t" r="r" b="b"/>
                            <a:pathLst>
                              <a:path w="123825" h="152400">
                                <a:moveTo>
                                  <a:pt x="0" y="0"/>
                                </a:moveTo>
                                <a:lnTo>
                                  <a:pt x="123444" y="0"/>
                                </a:lnTo>
                                <a:lnTo>
                                  <a:pt x="123444" y="152400"/>
                                </a:lnTo>
                                <a:lnTo>
                                  <a:pt x="0" y="152400"/>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91" name="Graphic 191"/>
                        <wps:cNvSpPr/>
                        <wps:spPr>
                          <a:xfrm>
                            <a:off x="327831" y="3932853"/>
                            <a:ext cx="123825" cy="151765"/>
                          </a:xfrm>
                          <a:custGeom>
                            <a:avLst/>
                            <a:gdLst/>
                            <a:ahLst/>
                            <a:cxnLst/>
                            <a:rect l="l" t="t" r="r" b="b"/>
                            <a:pathLst>
                              <a:path w="123825" h="151765">
                                <a:moveTo>
                                  <a:pt x="0" y="0"/>
                                </a:moveTo>
                                <a:lnTo>
                                  <a:pt x="123443" y="0"/>
                                </a:lnTo>
                                <a:lnTo>
                                  <a:pt x="123443"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92" name="Graphic 192"/>
                        <wps:cNvSpPr/>
                        <wps:spPr>
                          <a:xfrm>
                            <a:off x="631107" y="3932853"/>
                            <a:ext cx="114300" cy="151765"/>
                          </a:xfrm>
                          <a:custGeom>
                            <a:avLst/>
                            <a:gdLst/>
                            <a:ahLst/>
                            <a:cxnLst/>
                            <a:rect l="l" t="t" r="r" b="b"/>
                            <a:pathLst>
                              <a:path w="114300" h="151765">
                                <a:moveTo>
                                  <a:pt x="0" y="0"/>
                                </a:moveTo>
                                <a:lnTo>
                                  <a:pt x="114300" y="0"/>
                                </a:lnTo>
                                <a:lnTo>
                                  <a:pt x="114300"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93" name="Graphic 193"/>
                        <wps:cNvSpPr/>
                        <wps:spPr>
                          <a:xfrm>
                            <a:off x="926001" y="3932853"/>
                            <a:ext cx="123825" cy="151765"/>
                          </a:xfrm>
                          <a:custGeom>
                            <a:avLst/>
                            <a:gdLst/>
                            <a:ahLst/>
                            <a:cxnLst/>
                            <a:rect l="l" t="t" r="r" b="b"/>
                            <a:pathLst>
                              <a:path w="123825" h="151765">
                                <a:moveTo>
                                  <a:pt x="0" y="0"/>
                                </a:moveTo>
                                <a:lnTo>
                                  <a:pt x="123443" y="0"/>
                                </a:lnTo>
                                <a:lnTo>
                                  <a:pt x="123443"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94" name="Graphic 194"/>
                        <wps:cNvSpPr/>
                        <wps:spPr>
                          <a:xfrm>
                            <a:off x="1230039" y="3932853"/>
                            <a:ext cx="123825" cy="151765"/>
                          </a:xfrm>
                          <a:custGeom>
                            <a:avLst/>
                            <a:gdLst/>
                            <a:ahLst/>
                            <a:cxnLst/>
                            <a:rect l="l" t="t" r="r" b="b"/>
                            <a:pathLst>
                              <a:path w="123825" h="151765">
                                <a:moveTo>
                                  <a:pt x="0" y="0"/>
                                </a:moveTo>
                                <a:lnTo>
                                  <a:pt x="123443" y="0"/>
                                </a:lnTo>
                                <a:lnTo>
                                  <a:pt x="123443"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95" name="Graphic 195"/>
                        <wps:cNvSpPr/>
                        <wps:spPr>
                          <a:xfrm>
                            <a:off x="1534077" y="3932853"/>
                            <a:ext cx="113664" cy="151765"/>
                          </a:xfrm>
                          <a:custGeom>
                            <a:avLst/>
                            <a:gdLst/>
                            <a:ahLst/>
                            <a:cxnLst/>
                            <a:rect l="l" t="t" r="r" b="b"/>
                            <a:pathLst>
                              <a:path w="113664" h="151765">
                                <a:moveTo>
                                  <a:pt x="0" y="0"/>
                                </a:moveTo>
                                <a:lnTo>
                                  <a:pt x="113537" y="0"/>
                                </a:lnTo>
                                <a:lnTo>
                                  <a:pt x="113537"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96" name="Graphic 196"/>
                        <wps:cNvSpPr/>
                        <wps:spPr>
                          <a:xfrm>
                            <a:off x="1828209" y="3932853"/>
                            <a:ext cx="123825" cy="151765"/>
                          </a:xfrm>
                          <a:custGeom>
                            <a:avLst/>
                            <a:gdLst/>
                            <a:ahLst/>
                            <a:cxnLst/>
                            <a:rect l="l" t="t" r="r" b="b"/>
                            <a:pathLst>
                              <a:path w="123825" h="151765">
                                <a:moveTo>
                                  <a:pt x="0" y="0"/>
                                </a:moveTo>
                                <a:lnTo>
                                  <a:pt x="123444" y="0"/>
                                </a:lnTo>
                                <a:lnTo>
                                  <a:pt x="123444"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97" name="Graphic 197"/>
                        <wps:cNvSpPr/>
                        <wps:spPr>
                          <a:xfrm>
                            <a:off x="2132247" y="3932853"/>
                            <a:ext cx="123825" cy="151765"/>
                          </a:xfrm>
                          <a:custGeom>
                            <a:avLst/>
                            <a:gdLst/>
                            <a:ahLst/>
                            <a:cxnLst/>
                            <a:rect l="l" t="t" r="r" b="b"/>
                            <a:pathLst>
                              <a:path w="123825" h="151765">
                                <a:moveTo>
                                  <a:pt x="0" y="0"/>
                                </a:moveTo>
                                <a:lnTo>
                                  <a:pt x="123444" y="0"/>
                                </a:lnTo>
                                <a:lnTo>
                                  <a:pt x="123444"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98" name="Graphic 198"/>
                        <wps:cNvSpPr/>
                        <wps:spPr>
                          <a:xfrm>
                            <a:off x="2436285" y="3932853"/>
                            <a:ext cx="113664" cy="151765"/>
                          </a:xfrm>
                          <a:custGeom>
                            <a:avLst/>
                            <a:gdLst/>
                            <a:ahLst/>
                            <a:cxnLst/>
                            <a:rect l="l" t="t" r="r" b="b"/>
                            <a:pathLst>
                              <a:path w="113664" h="151765">
                                <a:moveTo>
                                  <a:pt x="0" y="0"/>
                                </a:moveTo>
                                <a:lnTo>
                                  <a:pt x="113537" y="0"/>
                                </a:lnTo>
                                <a:lnTo>
                                  <a:pt x="113537"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199" name="Graphic 199"/>
                        <wps:cNvSpPr/>
                        <wps:spPr>
                          <a:xfrm>
                            <a:off x="2730417" y="3932853"/>
                            <a:ext cx="123825" cy="151765"/>
                          </a:xfrm>
                          <a:custGeom>
                            <a:avLst/>
                            <a:gdLst/>
                            <a:ahLst/>
                            <a:cxnLst/>
                            <a:rect l="l" t="t" r="r" b="b"/>
                            <a:pathLst>
                              <a:path w="123825" h="151765">
                                <a:moveTo>
                                  <a:pt x="0" y="0"/>
                                </a:moveTo>
                                <a:lnTo>
                                  <a:pt x="123444" y="0"/>
                                </a:lnTo>
                                <a:lnTo>
                                  <a:pt x="123444"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200" name="Graphic 200"/>
                        <wps:cNvSpPr/>
                        <wps:spPr>
                          <a:xfrm>
                            <a:off x="3034455" y="3932853"/>
                            <a:ext cx="123825" cy="151765"/>
                          </a:xfrm>
                          <a:custGeom>
                            <a:avLst/>
                            <a:gdLst/>
                            <a:ahLst/>
                            <a:cxnLst/>
                            <a:rect l="l" t="t" r="r" b="b"/>
                            <a:pathLst>
                              <a:path w="123825" h="151765">
                                <a:moveTo>
                                  <a:pt x="0" y="0"/>
                                </a:moveTo>
                                <a:lnTo>
                                  <a:pt x="123444" y="0"/>
                                </a:lnTo>
                                <a:lnTo>
                                  <a:pt x="123444"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201" name="Graphic 201"/>
                        <wps:cNvSpPr/>
                        <wps:spPr>
                          <a:xfrm>
                            <a:off x="3338493" y="3932853"/>
                            <a:ext cx="114300" cy="151765"/>
                          </a:xfrm>
                          <a:custGeom>
                            <a:avLst/>
                            <a:gdLst/>
                            <a:ahLst/>
                            <a:cxnLst/>
                            <a:rect l="l" t="t" r="r" b="b"/>
                            <a:pathLst>
                              <a:path w="114300" h="151765">
                                <a:moveTo>
                                  <a:pt x="0" y="0"/>
                                </a:moveTo>
                                <a:lnTo>
                                  <a:pt x="114300" y="0"/>
                                </a:lnTo>
                                <a:lnTo>
                                  <a:pt x="114300"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202" name="Graphic 202"/>
                        <wps:cNvSpPr/>
                        <wps:spPr>
                          <a:xfrm>
                            <a:off x="3632625" y="3932853"/>
                            <a:ext cx="123825" cy="151765"/>
                          </a:xfrm>
                          <a:custGeom>
                            <a:avLst/>
                            <a:gdLst/>
                            <a:ahLst/>
                            <a:cxnLst/>
                            <a:rect l="l" t="t" r="r" b="b"/>
                            <a:pathLst>
                              <a:path w="123825" h="151765">
                                <a:moveTo>
                                  <a:pt x="0" y="0"/>
                                </a:moveTo>
                                <a:lnTo>
                                  <a:pt x="123444" y="0"/>
                                </a:lnTo>
                                <a:lnTo>
                                  <a:pt x="123444" y="151638"/>
                                </a:lnTo>
                                <a:lnTo>
                                  <a:pt x="0" y="151638"/>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203" name="Textbox 203"/>
                        <wps:cNvSpPr txBox="1"/>
                        <wps:spPr>
                          <a:xfrm>
                            <a:off x="3775119" y="3343767"/>
                            <a:ext cx="127000" cy="427990"/>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26</w:t>
                              </w:r>
                            </w:p>
                            <w:p>
                              <w:pPr>
                                <w:spacing w:before="192"/>
                                <w:ind w:left="0" w:right="0" w:firstLine="0"/>
                                <w:jc w:val="left"/>
                                <w:rPr>
                                  <w:rFonts w:ascii="Arial Narrow"/>
                                  <w:sz w:val="21"/>
                                </w:rPr>
                              </w:pPr>
                              <w:r>
                                <w:rPr>
                                  <w:rFonts w:ascii="Arial Narrow"/>
                                  <w:spacing w:val="-5"/>
                                  <w:sz w:val="21"/>
                                </w:rPr>
                                <w:t>25</w:t>
                              </w:r>
                            </w:p>
                          </w:txbxContent>
                        </wps:txbx>
                        <wps:bodyPr wrap="square" lIns="0" tIns="0" rIns="0" bIns="0" rtlCol="0">
                          <a:noAutofit/>
                        </wps:bodyPr>
                      </wps:wsp>
                      <wps:wsp>
                        <wps:cNvPr id="204" name="Textbox 204"/>
                        <wps:cNvSpPr txBox="1"/>
                        <wps:spPr>
                          <a:xfrm>
                            <a:off x="194481" y="3296538"/>
                            <a:ext cx="127000" cy="455930"/>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11</w:t>
                              </w:r>
                            </w:p>
                            <w:p>
                              <w:pPr>
                                <w:spacing w:line="240" w:lineRule="auto" w:before="7"/>
                                <w:rPr>
                                  <w:rFonts w:ascii="Arial Narrow"/>
                                  <w:sz w:val="20"/>
                                </w:rPr>
                              </w:pPr>
                            </w:p>
                            <w:p>
                              <w:pPr>
                                <w:spacing w:before="0"/>
                                <w:ind w:left="0" w:right="0" w:firstLine="0"/>
                                <w:jc w:val="left"/>
                                <w:rPr>
                                  <w:rFonts w:ascii="Arial Narrow"/>
                                  <w:sz w:val="21"/>
                                </w:rPr>
                              </w:pPr>
                              <w:r>
                                <w:rPr>
                                  <w:rFonts w:ascii="Arial Narrow"/>
                                  <w:spacing w:val="-5"/>
                                  <w:sz w:val="21"/>
                                </w:rPr>
                                <w:t>12</w:t>
                              </w:r>
                            </w:p>
                          </w:txbxContent>
                        </wps:txbx>
                        <wps:bodyPr wrap="square" lIns="0" tIns="0" rIns="0" bIns="0" rtlCol="0">
                          <a:noAutofit/>
                        </wps:bodyPr>
                      </wps:wsp>
                      <wps:wsp>
                        <wps:cNvPr id="205" name="Textbox 205"/>
                        <wps:cNvSpPr txBox="1"/>
                        <wps:spPr>
                          <a:xfrm>
                            <a:off x="3775119" y="3030588"/>
                            <a:ext cx="127000" cy="153035"/>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27</w:t>
                              </w:r>
                            </w:p>
                          </w:txbxContent>
                        </wps:txbx>
                        <wps:bodyPr wrap="square" lIns="0" tIns="0" rIns="0" bIns="0" rtlCol="0">
                          <a:noAutofit/>
                        </wps:bodyPr>
                      </wps:wsp>
                      <wps:wsp>
                        <wps:cNvPr id="206" name="Textbox 206"/>
                        <wps:cNvSpPr txBox="1"/>
                        <wps:spPr>
                          <a:xfrm>
                            <a:off x="194481" y="2992497"/>
                            <a:ext cx="127000" cy="153035"/>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10</w:t>
                              </w:r>
                            </w:p>
                          </w:txbxContent>
                        </wps:txbx>
                        <wps:bodyPr wrap="square" lIns="0" tIns="0" rIns="0" bIns="0" rtlCol="0">
                          <a:noAutofit/>
                        </wps:bodyPr>
                      </wps:wsp>
                      <wps:wsp>
                        <wps:cNvPr id="207" name="Textbox 207"/>
                        <wps:cNvSpPr txBox="1"/>
                        <wps:spPr>
                          <a:xfrm>
                            <a:off x="3775119" y="2423278"/>
                            <a:ext cx="127000" cy="427990"/>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29</w:t>
                              </w:r>
                            </w:p>
                            <w:p>
                              <w:pPr>
                                <w:spacing w:before="192"/>
                                <w:ind w:left="0" w:right="0" w:firstLine="0"/>
                                <w:jc w:val="left"/>
                                <w:rPr>
                                  <w:rFonts w:ascii="Arial Narrow"/>
                                  <w:sz w:val="21"/>
                                </w:rPr>
                              </w:pPr>
                              <w:r>
                                <w:rPr>
                                  <w:rFonts w:ascii="Arial Narrow"/>
                                  <w:spacing w:val="-5"/>
                                  <w:sz w:val="21"/>
                                </w:rPr>
                                <w:t>28</w:t>
                              </w:r>
                            </w:p>
                          </w:txbxContent>
                        </wps:txbx>
                        <wps:bodyPr wrap="square" lIns="0" tIns="0" rIns="0" bIns="0" rtlCol="0">
                          <a:noAutofit/>
                        </wps:bodyPr>
                      </wps:wsp>
                      <wps:wsp>
                        <wps:cNvPr id="208" name="Textbox 208"/>
                        <wps:cNvSpPr txBox="1"/>
                        <wps:spPr>
                          <a:xfrm>
                            <a:off x="194481" y="2395082"/>
                            <a:ext cx="73660" cy="455930"/>
                          </a:xfrm>
                          <a:prstGeom prst="rect">
                            <a:avLst/>
                          </a:prstGeom>
                        </wps:spPr>
                        <wps:txbx>
                          <w:txbxContent>
                            <w:p>
                              <w:pPr>
                                <w:spacing w:line="240" w:lineRule="exact" w:before="0"/>
                                <w:ind w:left="0" w:right="0" w:firstLine="0"/>
                                <w:jc w:val="left"/>
                                <w:rPr>
                                  <w:rFonts w:ascii="Arial Narrow"/>
                                  <w:sz w:val="21"/>
                                </w:rPr>
                              </w:pPr>
                              <w:r>
                                <w:rPr>
                                  <w:rFonts w:ascii="Arial Narrow"/>
                                  <w:w w:val="99"/>
                                  <w:sz w:val="21"/>
                                </w:rPr>
                                <w:t>8</w:t>
                              </w:r>
                            </w:p>
                            <w:p>
                              <w:pPr>
                                <w:spacing w:line="240" w:lineRule="auto" w:before="7"/>
                                <w:rPr>
                                  <w:rFonts w:ascii="Arial Narrow"/>
                                  <w:sz w:val="20"/>
                                </w:rPr>
                              </w:pPr>
                            </w:p>
                            <w:p>
                              <w:pPr>
                                <w:spacing w:before="0"/>
                                <w:ind w:left="0" w:right="0" w:firstLine="0"/>
                                <w:jc w:val="left"/>
                                <w:rPr>
                                  <w:rFonts w:ascii="Arial Narrow"/>
                                  <w:sz w:val="21"/>
                                </w:rPr>
                              </w:pPr>
                              <w:r>
                                <w:rPr>
                                  <w:rFonts w:ascii="Arial Narrow"/>
                                  <w:w w:val="99"/>
                                  <w:sz w:val="21"/>
                                </w:rPr>
                                <w:t>9</w:t>
                              </w:r>
                            </w:p>
                          </w:txbxContent>
                        </wps:txbx>
                        <wps:bodyPr wrap="square" lIns="0" tIns="0" rIns="0" bIns="0" rtlCol="0">
                          <a:noAutofit/>
                        </wps:bodyPr>
                      </wps:wsp>
                      <wps:wsp>
                        <wps:cNvPr id="209" name="Textbox 209"/>
                        <wps:cNvSpPr txBox="1"/>
                        <wps:spPr>
                          <a:xfrm>
                            <a:off x="3775119" y="2119995"/>
                            <a:ext cx="127000" cy="153035"/>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30</w:t>
                              </w:r>
                            </w:p>
                          </w:txbxContent>
                        </wps:txbx>
                        <wps:bodyPr wrap="square" lIns="0" tIns="0" rIns="0" bIns="0" rtlCol="0">
                          <a:noAutofit/>
                        </wps:bodyPr>
                      </wps:wsp>
                      <wps:wsp>
                        <wps:cNvPr id="210" name="Textbox 210"/>
                        <wps:cNvSpPr txBox="1"/>
                        <wps:spPr>
                          <a:xfrm>
                            <a:off x="194481" y="2100945"/>
                            <a:ext cx="73660" cy="153035"/>
                          </a:xfrm>
                          <a:prstGeom prst="rect">
                            <a:avLst/>
                          </a:prstGeom>
                        </wps:spPr>
                        <wps:txbx>
                          <w:txbxContent>
                            <w:p>
                              <w:pPr>
                                <w:spacing w:line="240" w:lineRule="exact" w:before="0"/>
                                <w:ind w:left="0" w:right="0" w:firstLine="0"/>
                                <w:jc w:val="left"/>
                                <w:rPr>
                                  <w:rFonts w:ascii="Arial Narrow"/>
                                  <w:sz w:val="21"/>
                                </w:rPr>
                              </w:pPr>
                              <w:r>
                                <w:rPr>
                                  <w:rFonts w:ascii="Arial Narrow"/>
                                  <w:w w:val="99"/>
                                  <w:sz w:val="21"/>
                                </w:rPr>
                                <w:t>7</w:t>
                              </w:r>
                            </w:p>
                          </w:txbxContent>
                        </wps:txbx>
                        <wps:bodyPr wrap="square" lIns="0" tIns="0" rIns="0" bIns="0" rtlCol="0">
                          <a:noAutofit/>
                        </wps:bodyPr>
                      </wps:wsp>
                      <wps:wsp>
                        <wps:cNvPr id="211" name="Textbox 211"/>
                        <wps:cNvSpPr txBox="1"/>
                        <wps:spPr>
                          <a:xfrm>
                            <a:off x="3775119" y="1835001"/>
                            <a:ext cx="127000" cy="153035"/>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31</w:t>
                              </w:r>
                            </w:p>
                          </w:txbxContent>
                        </wps:txbx>
                        <wps:bodyPr wrap="square" lIns="0" tIns="0" rIns="0" bIns="0" rtlCol="0">
                          <a:noAutofit/>
                        </wps:bodyPr>
                      </wps:wsp>
                      <wps:wsp>
                        <wps:cNvPr id="212" name="Textbox 212"/>
                        <wps:cNvSpPr txBox="1"/>
                        <wps:spPr>
                          <a:xfrm>
                            <a:off x="194481" y="1796910"/>
                            <a:ext cx="73660" cy="153035"/>
                          </a:xfrm>
                          <a:prstGeom prst="rect">
                            <a:avLst/>
                          </a:prstGeom>
                        </wps:spPr>
                        <wps:txbx>
                          <w:txbxContent>
                            <w:p>
                              <w:pPr>
                                <w:spacing w:line="240" w:lineRule="exact" w:before="0"/>
                                <w:ind w:left="0" w:right="0" w:firstLine="0"/>
                                <w:jc w:val="left"/>
                                <w:rPr>
                                  <w:rFonts w:ascii="Arial Narrow"/>
                                  <w:sz w:val="21"/>
                                </w:rPr>
                              </w:pPr>
                              <w:r>
                                <w:rPr>
                                  <w:rFonts w:ascii="Arial Narrow"/>
                                  <w:w w:val="99"/>
                                  <w:sz w:val="21"/>
                                </w:rPr>
                                <w:t>6</w:t>
                              </w:r>
                            </w:p>
                          </w:txbxContent>
                        </wps:txbx>
                        <wps:bodyPr wrap="square" lIns="0" tIns="0" rIns="0" bIns="0" rtlCol="0">
                          <a:noAutofit/>
                        </wps:bodyPr>
                      </wps:wsp>
                      <wps:wsp>
                        <wps:cNvPr id="213" name="Textbox 213"/>
                        <wps:cNvSpPr txBox="1"/>
                        <wps:spPr>
                          <a:xfrm>
                            <a:off x="3775119" y="1531731"/>
                            <a:ext cx="127000" cy="153035"/>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32</w:t>
                              </w:r>
                            </w:p>
                          </w:txbxContent>
                        </wps:txbx>
                        <wps:bodyPr wrap="square" lIns="0" tIns="0" rIns="0" bIns="0" rtlCol="0">
                          <a:noAutofit/>
                        </wps:bodyPr>
                      </wps:wsp>
                      <wps:wsp>
                        <wps:cNvPr id="214" name="Textbox 214"/>
                        <wps:cNvSpPr txBox="1"/>
                        <wps:spPr>
                          <a:xfrm>
                            <a:off x="194481" y="1493627"/>
                            <a:ext cx="73660" cy="153035"/>
                          </a:xfrm>
                          <a:prstGeom prst="rect">
                            <a:avLst/>
                          </a:prstGeom>
                        </wps:spPr>
                        <wps:txbx>
                          <w:txbxContent>
                            <w:p>
                              <w:pPr>
                                <w:spacing w:line="240" w:lineRule="exact" w:before="0"/>
                                <w:ind w:left="0" w:right="0" w:firstLine="0"/>
                                <w:jc w:val="left"/>
                                <w:rPr>
                                  <w:rFonts w:ascii="Arial Narrow"/>
                                  <w:sz w:val="21"/>
                                </w:rPr>
                              </w:pPr>
                              <w:r>
                                <w:rPr>
                                  <w:rFonts w:ascii="Arial Narrow"/>
                                  <w:w w:val="99"/>
                                  <w:sz w:val="21"/>
                                </w:rPr>
                                <w:t>5</w:t>
                              </w:r>
                            </w:p>
                          </w:txbxContent>
                        </wps:txbx>
                        <wps:bodyPr wrap="square" lIns="0" tIns="0" rIns="0" bIns="0" rtlCol="0">
                          <a:noAutofit/>
                        </wps:bodyPr>
                      </wps:wsp>
                      <wps:wsp>
                        <wps:cNvPr id="215" name="Textbox 215"/>
                        <wps:cNvSpPr txBox="1"/>
                        <wps:spPr>
                          <a:xfrm>
                            <a:off x="3775119" y="1218552"/>
                            <a:ext cx="127000" cy="153035"/>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33</w:t>
                              </w:r>
                            </w:p>
                          </w:txbxContent>
                        </wps:txbx>
                        <wps:bodyPr wrap="square" lIns="0" tIns="0" rIns="0" bIns="0" rtlCol="0">
                          <a:noAutofit/>
                        </wps:bodyPr>
                      </wps:wsp>
                      <wps:wsp>
                        <wps:cNvPr id="216" name="Textbox 216"/>
                        <wps:cNvSpPr txBox="1"/>
                        <wps:spPr>
                          <a:xfrm>
                            <a:off x="194481" y="1199495"/>
                            <a:ext cx="73660" cy="153035"/>
                          </a:xfrm>
                          <a:prstGeom prst="rect">
                            <a:avLst/>
                          </a:prstGeom>
                        </wps:spPr>
                        <wps:txbx>
                          <w:txbxContent>
                            <w:p>
                              <w:pPr>
                                <w:spacing w:line="240" w:lineRule="exact" w:before="0"/>
                                <w:ind w:left="0" w:right="0" w:firstLine="0"/>
                                <w:jc w:val="left"/>
                                <w:rPr>
                                  <w:rFonts w:ascii="Arial Narrow"/>
                                  <w:sz w:val="21"/>
                                </w:rPr>
                              </w:pPr>
                              <w:r>
                                <w:rPr>
                                  <w:rFonts w:ascii="Arial Narrow"/>
                                  <w:w w:val="99"/>
                                  <w:sz w:val="21"/>
                                </w:rPr>
                                <w:t>4</w:t>
                              </w:r>
                            </w:p>
                          </w:txbxContent>
                        </wps:txbx>
                        <wps:bodyPr wrap="square" lIns="0" tIns="0" rIns="0" bIns="0" rtlCol="0">
                          <a:noAutofit/>
                        </wps:bodyPr>
                      </wps:wsp>
                      <wps:wsp>
                        <wps:cNvPr id="217" name="Textbox 217"/>
                        <wps:cNvSpPr txBox="1"/>
                        <wps:spPr>
                          <a:xfrm>
                            <a:off x="3775119" y="915282"/>
                            <a:ext cx="127000" cy="153035"/>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34</w:t>
                              </w:r>
                            </w:p>
                          </w:txbxContent>
                        </wps:txbx>
                        <wps:bodyPr wrap="square" lIns="0" tIns="0" rIns="0" bIns="0" rtlCol="0">
                          <a:noAutofit/>
                        </wps:bodyPr>
                      </wps:wsp>
                      <wps:wsp>
                        <wps:cNvPr id="218" name="Textbox 218"/>
                        <wps:cNvSpPr txBox="1"/>
                        <wps:spPr>
                          <a:xfrm>
                            <a:off x="194481" y="896225"/>
                            <a:ext cx="73660" cy="153035"/>
                          </a:xfrm>
                          <a:prstGeom prst="rect">
                            <a:avLst/>
                          </a:prstGeom>
                        </wps:spPr>
                        <wps:txbx>
                          <w:txbxContent>
                            <w:p>
                              <w:pPr>
                                <w:spacing w:line="240" w:lineRule="exact" w:before="0"/>
                                <w:ind w:left="0" w:right="0" w:firstLine="0"/>
                                <w:jc w:val="left"/>
                                <w:rPr>
                                  <w:rFonts w:ascii="Arial Narrow"/>
                                  <w:sz w:val="21"/>
                                </w:rPr>
                              </w:pPr>
                              <w:r>
                                <w:rPr>
                                  <w:rFonts w:ascii="Arial Narrow"/>
                                  <w:w w:val="99"/>
                                  <w:sz w:val="21"/>
                                </w:rPr>
                                <w:t>3</w:t>
                              </w:r>
                            </w:p>
                          </w:txbxContent>
                        </wps:txbx>
                        <wps:bodyPr wrap="square" lIns="0" tIns="0" rIns="0" bIns="0" rtlCol="0">
                          <a:noAutofit/>
                        </wps:bodyPr>
                      </wps:wsp>
                      <wps:wsp>
                        <wps:cNvPr id="219" name="Textbox 219"/>
                        <wps:cNvSpPr txBox="1"/>
                        <wps:spPr>
                          <a:xfrm>
                            <a:off x="3775119" y="611242"/>
                            <a:ext cx="127000" cy="153035"/>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35</w:t>
                              </w:r>
                            </w:p>
                          </w:txbxContent>
                        </wps:txbx>
                        <wps:bodyPr wrap="square" lIns="0" tIns="0" rIns="0" bIns="0" rtlCol="0">
                          <a:noAutofit/>
                        </wps:bodyPr>
                      </wps:wsp>
                      <wps:wsp>
                        <wps:cNvPr id="220" name="Textbox 220"/>
                        <wps:cNvSpPr txBox="1"/>
                        <wps:spPr>
                          <a:xfrm>
                            <a:off x="194481" y="602094"/>
                            <a:ext cx="73660" cy="153035"/>
                          </a:xfrm>
                          <a:prstGeom prst="rect">
                            <a:avLst/>
                          </a:prstGeom>
                        </wps:spPr>
                        <wps:txbx>
                          <w:txbxContent>
                            <w:p>
                              <w:pPr>
                                <w:spacing w:line="240" w:lineRule="exact" w:before="0"/>
                                <w:ind w:left="0" w:right="0" w:firstLine="0"/>
                                <w:jc w:val="left"/>
                                <w:rPr>
                                  <w:rFonts w:ascii="Arial Narrow"/>
                                  <w:sz w:val="21"/>
                                </w:rPr>
                              </w:pPr>
                              <w:r>
                                <w:rPr>
                                  <w:rFonts w:ascii="Arial Narrow"/>
                                  <w:w w:val="99"/>
                                  <w:sz w:val="21"/>
                                </w:rPr>
                                <w:t>2</w:t>
                              </w:r>
                            </w:p>
                          </w:txbxContent>
                        </wps:txbx>
                        <wps:bodyPr wrap="square" lIns="0" tIns="0" rIns="0" bIns="0" rtlCol="0">
                          <a:noAutofit/>
                        </wps:bodyPr>
                      </wps:wsp>
                      <wps:wsp>
                        <wps:cNvPr id="221" name="Textbox 221"/>
                        <wps:cNvSpPr txBox="1"/>
                        <wps:spPr>
                          <a:xfrm>
                            <a:off x="3775119" y="307972"/>
                            <a:ext cx="127000" cy="153035"/>
                          </a:xfrm>
                          <a:prstGeom prst="rect">
                            <a:avLst/>
                          </a:prstGeom>
                        </wps:spPr>
                        <wps:txbx>
                          <w:txbxContent>
                            <w:p>
                              <w:pPr>
                                <w:spacing w:line="240" w:lineRule="exact" w:before="0"/>
                                <w:ind w:left="0" w:right="0" w:firstLine="0"/>
                                <w:jc w:val="left"/>
                                <w:rPr>
                                  <w:rFonts w:ascii="Arial Narrow"/>
                                  <w:sz w:val="21"/>
                                </w:rPr>
                              </w:pPr>
                              <w:r>
                                <w:rPr>
                                  <w:rFonts w:ascii="Arial Narrow"/>
                                  <w:spacing w:val="-5"/>
                                  <w:sz w:val="21"/>
                                </w:rPr>
                                <w:t>36</w:t>
                              </w:r>
                            </w:p>
                          </w:txbxContent>
                        </wps:txbx>
                        <wps:bodyPr wrap="square" lIns="0" tIns="0" rIns="0" bIns="0" rtlCol="0">
                          <a:noAutofit/>
                        </wps:bodyPr>
                      </wps:wsp>
                      <wps:wsp>
                        <wps:cNvPr id="222" name="Textbox 222"/>
                        <wps:cNvSpPr txBox="1"/>
                        <wps:spPr>
                          <a:xfrm>
                            <a:off x="194481" y="298053"/>
                            <a:ext cx="73660" cy="153035"/>
                          </a:xfrm>
                          <a:prstGeom prst="rect">
                            <a:avLst/>
                          </a:prstGeom>
                        </wps:spPr>
                        <wps:txbx>
                          <w:txbxContent>
                            <w:p>
                              <w:pPr>
                                <w:spacing w:line="240" w:lineRule="exact" w:before="0"/>
                                <w:ind w:left="0" w:right="0" w:firstLine="0"/>
                                <w:jc w:val="left"/>
                                <w:rPr>
                                  <w:rFonts w:ascii="Arial Narrow"/>
                                  <w:sz w:val="21"/>
                                </w:rPr>
                              </w:pPr>
                              <w:r>
                                <w:rPr>
                                  <w:rFonts w:ascii="Arial Narrow"/>
                                  <w:w w:val="99"/>
                                  <w:sz w:val="21"/>
                                </w:rPr>
                                <w:t>1</w:t>
                              </w:r>
                            </w:p>
                          </w:txbxContent>
                        </wps:txbx>
                        <wps:bodyPr wrap="square" lIns="0" tIns="0" rIns="0" bIns="0" rtlCol="0">
                          <a:noAutofit/>
                        </wps:bodyPr>
                      </wps:wsp>
                    </wpg:wgp>
                  </a:graphicData>
                </a:graphic>
              </wp:anchor>
            </w:drawing>
          </mc:Choice>
          <mc:Fallback>
            <w:pict>
              <v:group style="position:absolute;margin-left:128.986496pt;margin-top:-76.484642pt;width:322.350pt;height:322pt;mso-position-horizontal-relative:page;mso-position-vertical-relative:paragraph;z-index:15736832" id="docshapegroup126" coordorigin="2580,-1530" coordsize="6447,6440">
                <v:rect style="position:absolute;left:2826;top:-1283;width:5954;height:5946" id="docshape127" filled="false" stroked="true" strokeweight=".747pt" strokecolor="#000000">
                  <v:stroke dashstyle="solid"/>
                </v:rect>
                <v:shape style="position:absolute;left:3207;top:-961;width:330;height:329" type="#_x0000_t75" id="docshape128" stroked="false">
                  <v:imagedata r:id="rId12" o:title=""/>
                </v:shape>
                <v:shape style="position:absolute;left:2587;top:-1044;width:6432;height:5439" id="docshape129" coordorigin="2587,-1043" coordsize="6432,5439" path="m2587,-849l2826,-849,2826,-1043,2587,-1043,2587,-849xm2587,-371l2826,-371,2826,-566,2587,-566,2587,-371xm2587,92l2826,92,2826,-87,2587,-87,2587,92xm2587,571l2826,571,2826,376,2587,376,2587,571xm2587,1048l2826,1048,2826,854,2587,854,2587,1048xm2587,1511l2826,1511,2826,1333,2587,1333,2587,1511xm2587,1989l2826,1989,2826,1796,2587,1796,2587,1989xm2587,2468l2826,2468,2826,2273,2587,2273,2587,2468xm2587,2931l2826,2931,2826,2751,2587,2751,2587,2931xm2587,3409l2826,3409,2826,3214,2587,3214,2587,3409xm2587,3887l2826,3887,2826,3693,2587,3693,2587,3887xm2587,4351l2826,4351,2826,4171,2587,4171,2587,4351xm9019,-819l8779,-819,8779,-999,9019,-999,9019,-819xm9019,-341l8779,-341,8779,-536,9019,-536,9019,-341xm9019,136l8779,136,8779,-57,9019,-57,9019,136xm9019,599l8779,599,8779,421,9019,421,9019,599xm9019,1078l8779,1078,8779,884,9019,884,9019,1078xm9019,1556l8779,1556,8779,1361,9019,1361,9019,1556xm9019,2019l8779,2019,8779,1840,9019,1840,9019,2019xm9019,2498l8779,2498,8779,2303,9019,2303,9019,2498xm9019,2975l8779,2975,8779,2781,9019,2781,9019,2975xm9019,3439l8779,3439,8779,3260,9019,3260,9019,3439xm9019,3917l8779,3917,8779,3723,9019,3723,9019,3917xm9019,4395l8779,4395,8779,4201,9019,4201,9019,4395xe" filled="false" stroked="true" strokeweight=".747pt" strokecolor="#000000">
                  <v:path arrowok="t"/>
                  <v:stroke dashstyle="solid"/>
                </v:shape>
                <v:rect style="position:absolute;left:3096;top:-1523;width:195;height:240" id="docshape130" filled="false" stroked="true" strokeweight=".747pt" strokecolor="#000000">
                  <v:stroke dashstyle="solid"/>
                </v:rect>
                <v:rect style="position:absolute;left:3573;top:-1523;width:195;height:240" id="docshape131" filled="false" stroked="true" strokeweight=".747pt" strokecolor="#000000">
                  <v:stroke dashstyle="solid"/>
                </v:rect>
                <v:rect style="position:absolute;left:4052;top:-1523;width:180;height:240" id="docshape132" filled="false" stroked="true" strokeweight=".747pt" strokecolor="#000000">
                  <v:stroke dashstyle="solid"/>
                </v:rect>
                <v:rect style="position:absolute;left:4516;top:-1523;width:195;height:240" id="docshape133" filled="false" stroked="true" strokeweight=".747pt" strokecolor="#000000">
                  <v:stroke dashstyle="solid"/>
                </v:rect>
                <v:rect style="position:absolute;left:4995;top:-1523;width:195;height:240" id="docshape134" filled="false" stroked="true" strokeweight=".747pt" strokecolor="#000000">
                  <v:stroke dashstyle="solid"/>
                </v:rect>
                <v:rect style="position:absolute;left:5474;top:-1523;width:179;height:240" id="docshape135" filled="false" stroked="true" strokeweight=".747pt" strokecolor="#000000">
                  <v:stroke dashstyle="solid"/>
                </v:rect>
                <v:rect style="position:absolute;left:5937;top:-1523;width:195;height:240" id="docshape136" filled="false" stroked="true" strokeweight=".747pt" strokecolor="#000000">
                  <v:stroke dashstyle="solid"/>
                </v:rect>
                <v:rect style="position:absolute;left:6416;top:-1523;width:195;height:240" id="docshape137" filled="false" stroked="true" strokeweight=".747pt" strokecolor="#000000">
                  <v:stroke dashstyle="solid"/>
                </v:rect>
                <v:rect style="position:absolute;left:6895;top:-1523;width:195;height:240" id="docshape138" filled="false" stroked="true" strokeweight=".747pt" strokecolor="#000000">
                  <v:stroke dashstyle="solid"/>
                </v:rect>
                <v:rect style="position:absolute;left:7374;top:-1523;width:179;height:240" id="docshape139" filled="false" stroked="true" strokeweight=".747pt" strokecolor="#000000">
                  <v:stroke dashstyle="solid"/>
                </v:rect>
                <v:rect style="position:absolute;left:7837;top:-1523;width:195;height:240" id="docshape140" filled="false" stroked="true" strokeweight=".747pt" strokecolor="#000000">
                  <v:stroke dashstyle="solid"/>
                </v:rect>
                <v:rect style="position:absolute;left:8316;top:-1523;width:195;height:240" id="docshape141" filled="false" stroked="true" strokeweight=".747pt" strokecolor="#000000">
                  <v:stroke dashstyle="solid"/>
                </v:rect>
                <v:rect style="position:absolute;left:3096;top:4663;width:195;height:239" id="docshape142" filled="false" stroked="true" strokeweight=".747pt" strokecolor="#000000">
                  <v:stroke dashstyle="solid"/>
                </v:rect>
                <v:rect style="position:absolute;left:3573;top:4663;width:180;height:239" id="docshape143" filled="false" stroked="true" strokeweight=".747pt" strokecolor="#000000">
                  <v:stroke dashstyle="solid"/>
                </v:rect>
                <v:rect style="position:absolute;left:4038;top:4663;width:195;height:239" id="docshape144" filled="false" stroked="true" strokeweight=".747pt" strokecolor="#000000">
                  <v:stroke dashstyle="solid"/>
                </v:rect>
                <v:rect style="position:absolute;left:4516;top:4663;width:195;height:239" id="docshape145" filled="false" stroked="true" strokeweight=".747pt" strokecolor="#000000">
                  <v:stroke dashstyle="solid"/>
                </v:rect>
                <v:rect style="position:absolute;left:4995;top:4663;width:179;height:239" id="docshape146" filled="false" stroked="true" strokeweight=".747pt" strokecolor="#000000">
                  <v:stroke dashstyle="solid"/>
                </v:rect>
                <v:rect style="position:absolute;left:5458;top:4663;width:195;height:239" id="docshape147" filled="false" stroked="true" strokeweight=".747pt" strokecolor="#000000">
                  <v:stroke dashstyle="solid"/>
                </v:rect>
                <v:rect style="position:absolute;left:5937;top:4663;width:195;height:239" id="docshape148" filled="false" stroked="true" strokeweight=".747pt" strokecolor="#000000">
                  <v:stroke dashstyle="solid"/>
                </v:rect>
                <v:rect style="position:absolute;left:6416;top:4663;width:179;height:239" id="docshape149" filled="false" stroked="true" strokeweight=".747pt" strokecolor="#000000">
                  <v:stroke dashstyle="solid"/>
                </v:rect>
                <v:rect style="position:absolute;left:6879;top:4663;width:195;height:239" id="docshape150" filled="false" stroked="true" strokeweight=".747pt" strokecolor="#000000">
                  <v:stroke dashstyle="solid"/>
                </v:rect>
                <v:rect style="position:absolute;left:7358;top:4663;width:195;height:239" id="docshape151" filled="false" stroked="true" strokeweight=".747pt" strokecolor="#000000">
                  <v:stroke dashstyle="solid"/>
                </v:rect>
                <v:rect style="position:absolute;left:7837;top:4663;width:180;height:239" id="docshape152" filled="false" stroked="true" strokeweight=".747pt" strokecolor="#000000">
                  <v:stroke dashstyle="solid"/>
                </v:rect>
                <v:rect style="position:absolute;left:8300;top:4663;width:195;height:239" id="docshape153" filled="false" stroked="true" strokeweight=".747pt" strokecolor="#000000">
                  <v:stroke dashstyle="solid"/>
                </v:rect>
                <v:shape style="position:absolute;left:8524;top:3736;width:200;height:674" type="#_x0000_t202" id="docshape154" filled="false" stroked="false">
                  <v:textbox inset="0,0,0,0">
                    <w:txbxContent>
                      <w:p>
                        <w:pPr>
                          <w:spacing w:line="240" w:lineRule="exact" w:before="0"/>
                          <w:ind w:left="0" w:right="0" w:firstLine="0"/>
                          <w:jc w:val="left"/>
                          <w:rPr>
                            <w:rFonts w:ascii="Arial Narrow"/>
                            <w:sz w:val="21"/>
                          </w:rPr>
                        </w:pPr>
                        <w:r>
                          <w:rPr>
                            <w:rFonts w:ascii="Arial Narrow"/>
                            <w:spacing w:val="-5"/>
                            <w:sz w:val="21"/>
                          </w:rPr>
                          <w:t>26</w:t>
                        </w:r>
                      </w:p>
                      <w:p>
                        <w:pPr>
                          <w:spacing w:before="192"/>
                          <w:ind w:left="0" w:right="0" w:firstLine="0"/>
                          <w:jc w:val="left"/>
                          <w:rPr>
                            <w:rFonts w:ascii="Arial Narrow"/>
                            <w:sz w:val="21"/>
                          </w:rPr>
                        </w:pPr>
                        <w:r>
                          <w:rPr>
                            <w:rFonts w:ascii="Arial Narrow"/>
                            <w:spacing w:val="-5"/>
                            <w:sz w:val="21"/>
                          </w:rPr>
                          <w:t>25</w:t>
                        </w:r>
                      </w:p>
                    </w:txbxContent>
                  </v:textbox>
                  <w10:wrap type="none"/>
                </v:shape>
                <v:shape style="position:absolute;left:2886;top:3661;width:200;height:718" type="#_x0000_t202" id="docshape155" filled="false" stroked="false">
                  <v:textbox inset="0,0,0,0">
                    <w:txbxContent>
                      <w:p>
                        <w:pPr>
                          <w:spacing w:line="240" w:lineRule="exact" w:before="0"/>
                          <w:ind w:left="0" w:right="0" w:firstLine="0"/>
                          <w:jc w:val="left"/>
                          <w:rPr>
                            <w:rFonts w:ascii="Arial Narrow"/>
                            <w:sz w:val="21"/>
                          </w:rPr>
                        </w:pPr>
                        <w:r>
                          <w:rPr>
                            <w:rFonts w:ascii="Arial Narrow"/>
                            <w:spacing w:val="-5"/>
                            <w:sz w:val="21"/>
                          </w:rPr>
                          <w:t>11</w:t>
                        </w:r>
                      </w:p>
                      <w:p>
                        <w:pPr>
                          <w:spacing w:line="240" w:lineRule="auto" w:before="7"/>
                          <w:rPr>
                            <w:rFonts w:ascii="Arial Narrow"/>
                            <w:sz w:val="20"/>
                          </w:rPr>
                        </w:pPr>
                      </w:p>
                      <w:p>
                        <w:pPr>
                          <w:spacing w:before="0"/>
                          <w:ind w:left="0" w:right="0" w:firstLine="0"/>
                          <w:jc w:val="left"/>
                          <w:rPr>
                            <w:rFonts w:ascii="Arial Narrow"/>
                            <w:sz w:val="21"/>
                          </w:rPr>
                        </w:pPr>
                        <w:r>
                          <w:rPr>
                            <w:rFonts w:ascii="Arial Narrow"/>
                            <w:spacing w:val="-5"/>
                            <w:sz w:val="21"/>
                          </w:rPr>
                          <w:t>12</w:t>
                        </w:r>
                      </w:p>
                    </w:txbxContent>
                  </v:textbox>
                  <w10:wrap type="none"/>
                </v:shape>
                <v:shape style="position:absolute;left:8524;top:3242;width:200;height:241" type="#_x0000_t202" id="docshape156" filled="false" stroked="false">
                  <v:textbox inset="0,0,0,0">
                    <w:txbxContent>
                      <w:p>
                        <w:pPr>
                          <w:spacing w:line="240" w:lineRule="exact" w:before="0"/>
                          <w:ind w:left="0" w:right="0" w:firstLine="0"/>
                          <w:jc w:val="left"/>
                          <w:rPr>
                            <w:rFonts w:ascii="Arial Narrow"/>
                            <w:sz w:val="21"/>
                          </w:rPr>
                        </w:pPr>
                        <w:r>
                          <w:rPr>
                            <w:rFonts w:ascii="Arial Narrow"/>
                            <w:spacing w:val="-5"/>
                            <w:sz w:val="21"/>
                          </w:rPr>
                          <w:t>27</w:t>
                        </w:r>
                      </w:p>
                    </w:txbxContent>
                  </v:textbox>
                  <w10:wrap type="none"/>
                </v:shape>
                <v:shape style="position:absolute;left:2886;top:3182;width:200;height:241" type="#_x0000_t202" id="docshape157" filled="false" stroked="false">
                  <v:textbox inset="0,0,0,0">
                    <w:txbxContent>
                      <w:p>
                        <w:pPr>
                          <w:spacing w:line="240" w:lineRule="exact" w:before="0"/>
                          <w:ind w:left="0" w:right="0" w:firstLine="0"/>
                          <w:jc w:val="left"/>
                          <w:rPr>
                            <w:rFonts w:ascii="Arial Narrow"/>
                            <w:sz w:val="21"/>
                          </w:rPr>
                        </w:pPr>
                        <w:r>
                          <w:rPr>
                            <w:rFonts w:ascii="Arial Narrow"/>
                            <w:spacing w:val="-5"/>
                            <w:sz w:val="21"/>
                          </w:rPr>
                          <w:t>10</w:t>
                        </w:r>
                      </w:p>
                    </w:txbxContent>
                  </v:textbox>
                  <w10:wrap type="none"/>
                </v:shape>
                <v:shape style="position:absolute;left:8524;top:2286;width:200;height:674" type="#_x0000_t202" id="docshape158" filled="false" stroked="false">
                  <v:textbox inset="0,0,0,0">
                    <w:txbxContent>
                      <w:p>
                        <w:pPr>
                          <w:spacing w:line="240" w:lineRule="exact" w:before="0"/>
                          <w:ind w:left="0" w:right="0" w:firstLine="0"/>
                          <w:jc w:val="left"/>
                          <w:rPr>
                            <w:rFonts w:ascii="Arial Narrow"/>
                            <w:sz w:val="21"/>
                          </w:rPr>
                        </w:pPr>
                        <w:r>
                          <w:rPr>
                            <w:rFonts w:ascii="Arial Narrow"/>
                            <w:spacing w:val="-5"/>
                            <w:sz w:val="21"/>
                          </w:rPr>
                          <w:t>29</w:t>
                        </w:r>
                      </w:p>
                      <w:p>
                        <w:pPr>
                          <w:spacing w:before="192"/>
                          <w:ind w:left="0" w:right="0" w:firstLine="0"/>
                          <w:jc w:val="left"/>
                          <w:rPr>
                            <w:rFonts w:ascii="Arial Narrow"/>
                            <w:sz w:val="21"/>
                          </w:rPr>
                        </w:pPr>
                        <w:r>
                          <w:rPr>
                            <w:rFonts w:ascii="Arial Narrow"/>
                            <w:spacing w:val="-5"/>
                            <w:sz w:val="21"/>
                          </w:rPr>
                          <w:t>28</w:t>
                        </w:r>
                      </w:p>
                    </w:txbxContent>
                  </v:textbox>
                  <w10:wrap type="none"/>
                </v:shape>
                <v:shape style="position:absolute;left:2886;top:2242;width:116;height:718" type="#_x0000_t202" id="docshape159" filled="false" stroked="false">
                  <v:textbox inset="0,0,0,0">
                    <w:txbxContent>
                      <w:p>
                        <w:pPr>
                          <w:spacing w:line="240" w:lineRule="exact" w:before="0"/>
                          <w:ind w:left="0" w:right="0" w:firstLine="0"/>
                          <w:jc w:val="left"/>
                          <w:rPr>
                            <w:rFonts w:ascii="Arial Narrow"/>
                            <w:sz w:val="21"/>
                          </w:rPr>
                        </w:pPr>
                        <w:r>
                          <w:rPr>
                            <w:rFonts w:ascii="Arial Narrow"/>
                            <w:w w:val="99"/>
                            <w:sz w:val="21"/>
                          </w:rPr>
                          <w:t>8</w:t>
                        </w:r>
                      </w:p>
                      <w:p>
                        <w:pPr>
                          <w:spacing w:line="240" w:lineRule="auto" w:before="7"/>
                          <w:rPr>
                            <w:rFonts w:ascii="Arial Narrow"/>
                            <w:sz w:val="20"/>
                          </w:rPr>
                        </w:pPr>
                      </w:p>
                      <w:p>
                        <w:pPr>
                          <w:spacing w:before="0"/>
                          <w:ind w:left="0" w:right="0" w:firstLine="0"/>
                          <w:jc w:val="left"/>
                          <w:rPr>
                            <w:rFonts w:ascii="Arial Narrow"/>
                            <w:sz w:val="21"/>
                          </w:rPr>
                        </w:pPr>
                        <w:r>
                          <w:rPr>
                            <w:rFonts w:ascii="Arial Narrow"/>
                            <w:w w:val="99"/>
                            <w:sz w:val="21"/>
                          </w:rPr>
                          <w:t>9</w:t>
                        </w:r>
                      </w:p>
                    </w:txbxContent>
                  </v:textbox>
                  <w10:wrap type="none"/>
                </v:shape>
                <v:shape style="position:absolute;left:8524;top:1808;width:200;height:241" type="#_x0000_t202" id="docshape160" filled="false" stroked="false">
                  <v:textbox inset="0,0,0,0">
                    <w:txbxContent>
                      <w:p>
                        <w:pPr>
                          <w:spacing w:line="240" w:lineRule="exact" w:before="0"/>
                          <w:ind w:left="0" w:right="0" w:firstLine="0"/>
                          <w:jc w:val="left"/>
                          <w:rPr>
                            <w:rFonts w:ascii="Arial Narrow"/>
                            <w:sz w:val="21"/>
                          </w:rPr>
                        </w:pPr>
                        <w:r>
                          <w:rPr>
                            <w:rFonts w:ascii="Arial Narrow"/>
                            <w:spacing w:val="-5"/>
                            <w:sz w:val="21"/>
                          </w:rPr>
                          <w:t>30</w:t>
                        </w:r>
                      </w:p>
                    </w:txbxContent>
                  </v:textbox>
                  <w10:wrap type="none"/>
                </v:shape>
                <v:shape style="position:absolute;left:2886;top:1778;width:116;height:241" type="#_x0000_t202" id="docshape161" filled="false" stroked="false">
                  <v:textbox inset="0,0,0,0">
                    <w:txbxContent>
                      <w:p>
                        <w:pPr>
                          <w:spacing w:line="240" w:lineRule="exact" w:before="0"/>
                          <w:ind w:left="0" w:right="0" w:firstLine="0"/>
                          <w:jc w:val="left"/>
                          <w:rPr>
                            <w:rFonts w:ascii="Arial Narrow"/>
                            <w:sz w:val="21"/>
                          </w:rPr>
                        </w:pPr>
                        <w:r>
                          <w:rPr>
                            <w:rFonts w:ascii="Arial Narrow"/>
                            <w:w w:val="99"/>
                            <w:sz w:val="21"/>
                          </w:rPr>
                          <w:t>7</w:t>
                        </w:r>
                      </w:p>
                    </w:txbxContent>
                  </v:textbox>
                  <w10:wrap type="none"/>
                </v:shape>
                <v:shape style="position:absolute;left:8524;top:1360;width:200;height:241" type="#_x0000_t202" id="docshape162" filled="false" stroked="false">
                  <v:textbox inset="0,0,0,0">
                    <w:txbxContent>
                      <w:p>
                        <w:pPr>
                          <w:spacing w:line="240" w:lineRule="exact" w:before="0"/>
                          <w:ind w:left="0" w:right="0" w:firstLine="0"/>
                          <w:jc w:val="left"/>
                          <w:rPr>
                            <w:rFonts w:ascii="Arial Narrow"/>
                            <w:sz w:val="21"/>
                          </w:rPr>
                        </w:pPr>
                        <w:r>
                          <w:rPr>
                            <w:rFonts w:ascii="Arial Narrow"/>
                            <w:spacing w:val="-5"/>
                            <w:sz w:val="21"/>
                          </w:rPr>
                          <w:t>31</w:t>
                        </w:r>
                      </w:p>
                    </w:txbxContent>
                  </v:textbox>
                  <w10:wrap type="none"/>
                </v:shape>
                <v:shape style="position:absolute;left:2886;top:1300;width:116;height:241" type="#_x0000_t202" id="docshape163" filled="false" stroked="false">
                  <v:textbox inset="0,0,0,0">
                    <w:txbxContent>
                      <w:p>
                        <w:pPr>
                          <w:spacing w:line="240" w:lineRule="exact" w:before="0"/>
                          <w:ind w:left="0" w:right="0" w:firstLine="0"/>
                          <w:jc w:val="left"/>
                          <w:rPr>
                            <w:rFonts w:ascii="Arial Narrow"/>
                            <w:sz w:val="21"/>
                          </w:rPr>
                        </w:pPr>
                        <w:r>
                          <w:rPr>
                            <w:rFonts w:ascii="Arial Narrow"/>
                            <w:w w:val="99"/>
                            <w:sz w:val="21"/>
                          </w:rPr>
                          <w:t>6</w:t>
                        </w:r>
                      </w:p>
                    </w:txbxContent>
                  </v:textbox>
                  <w10:wrap type="none"/>
                </v:shape>
                <v:shape style="position:absolute;left:8524;top:882;width:200;height:241" type="#_x0000_t202" id="docshape164" filled="false" stroked="false">
                  <v:textbox inset="0,0,0,0">
                    <w:txbxContent>
                      <w:p>
                        <w:pPr>
                          <w:spacing w:line="240" w:lineRule="exact" w:before="0"/>
                          <w:ind w:left="0" w:right="0" w:firstLine="0"/>
                          <w:jc w:val="left"/>
                          <w:rPr>
                            <w:rFonts w:ascii="Arial Narrow"/>
                            <w:sz w:val="21"/>
                          </w:rPr>
                        </w:pPr>
                        <w:r>
                          <w:rPr>
                            <w:rFonts w:ascii="Arial Narrow"/>
                            <w:spacing w:val="-5"/>
                            <w:sz w:val="21"/>
                          </w:rPr>
                          <w:t>32</w:t>
                        </w:r>
                      </w:p>
                    </w:txbxContent>
                  </v:textbox>
                  <w10:wrap type="none"/>
                </v:shape>
                <v:shape style="position:absolute;left:2886;top:822;width:116;height:241" type="#_x0000_t202" id="docshape165" filled="false" stroked="false">
                  <v:textbox inset="0,0,0,0">
                    <w:txbxContent>
                      <w:p>
                        <w:pPr>
                          <w:spacing w:line="240" w:lineRule="exact" w:before="0"/>
                          <w:ind w:left="0" w:right="0" w:firstLine="0"/>
                          <w:jc w:val="left"/>
                          <w:rPr>
                            <w:rFonts w:ascii="Arial Narrow"/>
                            <w:sz w:val="21"/>
                          </w:rPr>
                        </w:pPr>
                        <w:r>
                          <w:rPr>
                            <w:rFonts w:ascii="Arial Narrow"/>
                            <w:w w:val="99"/>
                            <w:sz w:val="21"/>
                          </w:rPr>
                          <w:t>5</w:t>
                        </w:r>
                      </w:p>
                    </w:txbxContent>
                  </v:textbox>
                  <w10:wrap type="none"/>
                </v:shape>
                <v:shape style="position:absolute;left:8524;top:389;width:200;height:241" type="#_x0000_t202" id="docshape166" filled="false" stroked="false">
                  <v:textbox inset="0,0,0,0">
                    <w:txbxContent>
                      <w:p>
                        <w:pPr>
                          <w:spacing w:line="240" w:lineRule="exact" w:before="0"/>
                          <w:ind w:left="0" w:right="0" w:firstLine="0"/>
                          <w:jc w:val="left"/>
                          <w:rPr>
                            <w:rFonts w:ascii="Arial Narrow"/>
                            <w:sz w:val="21"/>
                          </w:rPr>
                        </w:pPr>
                        <w:r>
                          <w:rPr>
                            <w:rFonts w:ascii="Arial Narrow"/>
                            <w:spacing w:val="-5"/>
                            <w:sz w:val="21"/>
                          </w:rPr>
                          <w:t>33</w:t>
                        </w:r>
                      </w:p>
                    </w:txbxContent>
                  </v:textbox>
                  <w10:wrap type="none"/>
                </v:shape>
                <v:shape style="position:absolute;left:2886;top:359;width:116;height:241" type="#_x0000_t202" id="docshape167" filled="false" stroked="false">
                  <v:textbox inset="0,0,0,0">
                    <w:txbxContent>
                      <w:p>
                        <w:pPr>
                          <w:spacing w:line="240" w:lineRule="exact" w:before="0"/>
                          <w:ind w:left="0" w:right="0" w:firstLine="0"/>
                          <w:jc w:val="left"/>
                          <w:rPr>
                            <w:rFonts w:ascii="Arial Narrow"/>
                            <w:sz w:val="21"/>
                          </w:rPr>
                        </w:pPr>
                        <w:r>
                          <w:rPr>
                            <w:rFonts w:ascii="Arial Narrow"/>
                            <w:w w:val="99"/>
                            <w:sz w:val="21"/>
                          </w:rPr>
                          <w:t>4</w:t>
                        </w:r>
                      </w:p>
                    </w:txbxContent>
                  </v:textbox>
                  <w10:wrap type="none"/>
                </v:shape>
                <v:shape style="position:absolute;left:8524;top:-89;width:200;height:241" type="#_x0000_t202" id="docshape168" filled="false" stroked="false">
                  <v:textbox inset="0,0,0,0">
                    <w:txbxContent>
                      <w:p>
                        <w:pPr>
                          <w:spacing w:line="240" w:lineRule="exact" w:before="0"/>
                          <w:ind w:left="0" w:right="0" w:firstLine="0"/>
                          <w:jc w:val="left"/>
                          <w:rPr>
                            <w:rFonts w:ascii="Arial Narrow"/>
                            <w:sz w:val="21"/>
                          </w:rPr>
                        </w:pPr>
                        <w:r>
                          <w:rPr>
                            <w:rFonts w:ascii="Arial Narrow"/>
                            <w:spacing w:val="-5"/>
                            <w:sz w:val="21"/>
                          </w:rPr>
                          <w:t>34</w:t>
                        </w:r>
                      </w:p>
                    </w:txbxContent>
                  </v:textbox>
                  <w10:wrap type="none"/>
                </v:shape>
                <v:shape style="position:absolute;left:2886;top:-119;width:116;height:241" type="#_x0000_t202" id="docshape169" filled="false" stroked="false">
                  <v:textbox inset="0,0,0,0">
                    <w:txbxContent>
                      <w:p>
                        <w:pPr>
                          <w:spacing w:line="240" w:lineRule="exact" w:before="0"/>
                          <w:ind w:left="0" w:right="0" w:firstLine="0"/>
                          <w:jc w:val="left"/>
                          <w:rPr>
                            <w:rFonts w:ascii="Arial Narrow"/>
                            <w:sz w:val="21"/>
                          </w:rPr>
                        </w:pPr>
                        <w:r>
                          <w:rPr>
                            <w:rFonts w:ascii="Arial Narrow"/>
                            <w:w w:val="99"/>
                            <w:sz w:val="21"/>
                          </w:rPr>
                          <w:t>3</w:t>
                        </w:r>
                      </w:p>
                    </w:txbxContent>
                  </v:textbox>
                  <w10:wrap type="none"/>
                </v:shape>
                <v:shape style="position:absolute;left:8524;top:-568;width:200;height:241" type="#_x0000_t202" id="docshape170" filled="false" stroked="false">
                  <v:textbox inset="0,0,0,0">
                    <w:txbxContent>
                      <w:p>
                        <w:pPr>
                          <w:spacing w:line="240" w:lineRule="exact" w:before="0"/>
                          <w:ind w:left="0" w:right="0" w:firstLine="0"/>
                          <w:jc w:val="left"/>
                          <w:rPr>
                            <w:rFonts w:ascii="Arial Narrow"/>
                            <w:sz w:val="21"/>
                          </w:rPr>
                        </w:pPr>
                        <w:r>
                          <w:rPr>
                            <w:rFonts w:ascii="Arial Narrow"/>
                            <w:spacing w:val="-5"/>
                            <w:sz w:val="21"/>
                          </w:rPr>
                          <w:t>35</w:t>
                        </w:r>
                      </w:p>
                    </w:txbxContent>
                  </v:textbox>
                  <w10:wrap type="none"/>
                </v:shape>
                <v:shape style="position:absolute;left:2886;top:-582;width:116;height:241" type="#_x0000_t202" id="docshape171" filled="false" stroked="false">
                  <v:textbox inset="0,0,0,0">
                    <w:txbxContent>
                      <w:p>
                        <w:pPr>
                          <w:spacing w:line="240" w:lineRule="exact" w:before="0"/>
                          <w:ind w:left="0" w:right="0" w:firstLine="0"/>
                          <w:jc w:val="left"/>
                          <w:rPr>
                            <w:rFonts w:ascii="Arial Narrow"/>
                            <w:sz w:val="21"/>
                          </w:rPr>
                        </w:pPr>
                        <w:r>
                          <w:rPr>
                            <w:rFonts w:ascii="Arial Narrow"/>
                            <w:w w:val="99"/>
                            <w:sz w:val="21"/>
                          </w:rPr>
                          <w:t>2</w:t>
                        </w:r>
                      </w:p>
                    </w:txbxContent>
                  </v:textbox>
                  <w10:wrap type="none"/>
                </v:shape>
                <v:shape style="position:absolute;left:8524;top:-1045;width:200;height:241" type="#_x0000_t202" id="docshape172" filled="false" stroked="false">
                  <v:textbox inset="0,0,0,0">
                    <w:txbxContent>
                      <w:p>
                        <w:pPr>
                          <w:spacing w:line="240" w:lineRule="exact" w:before="0"/>
                          <w:ind w:left="0" w:right="0" w:firstLine="0"/>
                          <w:jc w:val="left"/>
                          <w:rPr>
                            <w:rFonts w:ascii="Arial Narrow"/>
                            <w:sz w:val="21"/>
                          </w:rPr>
                        </w:pPr>
                        <w:r>
                          <w:rPr>
                            <w:rFonts w:ascii="Arial Narrow"/>
                            <w:spacing w:val="-5"/>
                            <w:sz w:val="21"/>
                          </w:rPr>
                          <w:t>36</w:t>
                        </w:r>
                      </w:p>
                    </w:txbxContent>
                  </v:textbox>
                  <w10:wrap type="none"/>
                </v:shape>
                <v:shape style="position:absolute;left:2886;top:-1061;width:116;height:241" type="#_x0000_t202" id="docshape173" filled="false" stroked="false">
                  <v:textbox inset="0,0,0,0">
                    <w:txbxContent>
                      <w:p>
                        <w:pPr>
                          <w:spacing w:line="240" w:lineRule="exact" w:before="0"/>
                          <w:ind w:left="0" w:right="0" w:firstLine="0"/>
                          <w:jc w:val="left"/>
                          <w:rPr>
                            <w:rFonts w:ascii="Arial Narrow"/>
                            <w:sz w:val="21"/>
                          </w:rPr>
                        </w:pPr>
                        <w:r>
                          <w:rPr>
                            <w:rFonts w:ascii="Arial Narrow"/>
                            <w:w w:val="99"/>
                            <w:sz w:val="21"/>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page">
                  <wp:posOffset>4640007</wp:posOffset>
                </wp:positionH>
                <wp:positionV relativeFrom="paragraph">
                  <wp:posOffset>-797949</wp:posOffset>
                </wp:positionV>
                <wp:extent cx="178435" cy="13843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178435" cy="138430"/>
                        </a:xfrm>
                        <a:prstGeom prst="rect">
                          <a:avLst/>
                        </a:prstGeom>
                      </wps:spPr>
                      <wps:txbx>
                        <w:txbxContent>
                          <w:p>
                            <w:pPr>
                              <w:spacing w:before="19"/>
                              <w:ind w:left="20" w:right="0" w:firstLine="0"/>
                              <w:jc w:val="left"/>
                              <w:rPr>
                                <w:rFonts w:ascii="Arial Narrow"/>
                                <w:sz w:val="21"/>
                              </w:rPr>
                            </w:pPr>
                            <w:r>
                              <w:rPr>
                                <w:rFonts w:ascii="Arial Narrow"/>
                                <w:spacing w:val="-5"/>
                                <w:sz w:val="21"/>
                              </w:rPr>
                              <w:t>39</w:t>
                            </w:r>
                          </w:p>
                        </w:txbxContent>
                      </wps:txbx>
                      <wps:bodyPr wrap="square" lIns="0" tIns="0" rIns="0" bIns="0" rtlCol="0" vert="vert270">
                        <a:noAutofit/>
                      </wps:bodyPr>
                    </wps:wsp>
                  </a:graphicData>
                </a:graphic>
              </wp:anchor>
            </w:drawing>
          </mc:Choice>
          <mc:Fallback>
            <w:pict>
              <v:shape style="position:absolute;margin-left:365.354919pt;margin-top:-62.830662pt;width:14.05pt;height:10.9pt;mso-position-horizontal-relative:page;mso-position-vertical-relative:paragraph;z-index:15753216" type="#_x0000_t202" id="docshape174"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39</w:t>
                      </w:r>
                    </w:p>
                  </w:txbxContent>
                </v:textbox>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4963095</wp:posOffset>
                </wp:positionH>
                <wp:positionV relativeFrom="paragraph">
                  <wp:posOffset>-797949</wp:posOffset>
                </wp:positionV>
                <wp:extent cx="462915" cy="13843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462915" cy="138430"/>
                        </a:xfrm>
                        <a:prstGeom prst="rect">
                          <a:avLst/>
                        </a:prstGeom>
                      </wps:spPr>
                      <wps:txbx>
                        <w:txbxContent>
                          <w:p>
                            <w:pPr>
                              <w:spacing w:before="19"/>
                              <w:ind w:left="20" w:right="0" w:firstLine="0"/>
                              <w:jc w:val="left"/>
                              <w:rPr>
                                <w:rFonts w:ascii="Arial Narrow"/>
                                <w:sz w:val="21"/>
                              </w:rPr>
                            </w:pPr>
                            <w:r>
                              <w:rPr>
                                <w:rFonts w:ascii="Arial Narrow"/>
                                <w:spacing w:val="-5"/>
                                <w:sz w:val="21"/>
                              </w:rPr>
                              <w:t>38</w:t>
                            </w:r>
                          </w:p>
                          <w:p>
                            <w:pPr>
                              <w:spacing w:before="207"/>
                              <w:ind w:left="20" w:right="0" w:firstLine="0"/>
                              <w:jc w:val="left"/>
                              <w:rPr>
                                <w:rFonts w:ascii="Arial Narrow"/>
                                <w:sz w:val="21"/>
                              </w:rPr>
                            </w:pPr>
                            <w:r>
                              <w:rPr>
                                <w:rFonts w:ascii="Arial Narrow"/>
                                <w:spacing w:val="-5"/>
                                <w:sz w:val="21"/>
                              </w:rPr>
                              <w:t>37</w:t>
                            </w:r>
                          </w:p>
                        </w:txbxContent>
                      </wps:txbx>
                      <wps:bodyPr wrap="square" lIns="0" tIns="0" rIns="0" bIns="0" rtlCol="0" vert="vert270">
                        <a:noAutofit/>
                      </wps:bodyPr>
                    </wps:wsp>
                  </a:graphicData>
                </a:graphic>
              </wp:anchor>
            </w:drawing>
          </mc:Choice>
          <mc:Fallback>
            <w:pict>
              <v:shape style="position:absolute;margin-left:390.794891pt;margin-top:-62.830662pt;width:36.450pt;height:10.9pt;mso-position-horizontal-relative:page;mso-position-vertical-relative:paragraph;z-index:15756288" type="#_x0000_t202" id="docshape175"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38</w:t>
                      </w:r>
                    </w:p>
                    <w:p>
                      <w:pPr>
                        <w:spacing w:before="207"/>
                        <w:ind w:left="20" w:right="0" w:firstLine="0"/>
                        <w:jc w:val="left"/>
                        <w:rPr>
                          <w:rFonts w:ascii="Arial Narrow"/>
                          <w:sz w:val="21"/>
                        </w:rPr>
                      </w:pPr>
                      <w:r>
                        <w:rPr>
                          <w:rFonts w:ascii="Arial Narrow"/>
                          <w:spacing w:val="-5"/>
                          <w:sz w:val="21"/>
                        </w:rPr>
                        <w:t>37</w:t>
                      </w:r>
                    </w:p>
                  </w:txbxContent>
                </v:textbox>
                <w10:wrap type="none"/>
              </v:shape>
            </w:pict>
          </mc:Fallback>
        </mc:AlternateContent>
      </w:r>
      <w:r>
        <w:rPr>
          <w:rFonts w:ascii="Arial Narrow"/>
          <w:sz w:val="21"/>
        </w:rPr>
        <w:t>PM</w:t>
      </w:r>
      <w:r>
        <w:rPr>
          <w:rFonts w:ascii="Arial Narrow"/>
          <w:spacing w:val="-25"/>
          <w:sz w:val="21"/>
        </w:rPr>
        <w:t> </w:t>
      </w:r>
      <w:r>
        <w:rPr>
          <w:rFonts w:ascii="Arial Narrow"/>
          <w:spacing w:val="-10"/>
          <w:sz w:val="21"/>
        </w:rPr>
        <w:t>1</w:t>
      </w:r>
    </w:p>
    <w:p>
      <w:pPr>
        <w:spacing w:line="482" w:lineRule="auto" w:before="163"/>
        <w:ind w:left="1644" w:right="1814" w:firstLine="0"/>
        <w:jc w:val="left"/>
        <w:rPr>
          <w:rFonts w:ascii="Arial Narrow"/>
          <w:sz w:val="21"/>
        </w:rPr>
      </w:pPr>
      <w:r>
        <w:rPr>
          <w:rFonts w:ascii="Arial Narrow"/>
          <w:sz w:val="21"/>
        </w:rPr>
        <w:t>PM</w:t>
      </w:r>
      <w:r>
        <w:rPr>
          <w:rFonts w:ascii="Arial Narrow"/>
          <w:spacing w:val="-27"/>
          <w:sz w:val="21"/>
        </w:rPr>
        <w:t> </w:t>
      </w:r>
      <w:r>
        <w:rPr>
          <w:rFonts w:ascii="Arial Narrow"/>
          <w:sz w:val="21"/>
        </w:rPr>
        <w:t>0 </w:t>
      </w:r>
      <w:r>
        <w:rPr>
          <w:rFonts w:ascii="Arial Narrow"/>
          <w:spacing w:val="-4"/>
          <w:sz w:val="21"/>
        </w:rPr>
        <w:t>TEST IRQ1 IRQ0</w:t>
      </w:r>
    </w:p>
    <w:p>
      <w:pPr>
        <w:pStyle w:val="Heading4"/>
        <w:spacing w:line="468" w:lineRule="auto" w:before="0"/>
        <w:ind w:left="1644" w:right="1887"/>
      </w:pPr>
      <w:r>
        <w:rPr/>
        <mc:AlternateContent>
          <mc:Choice Requires="wps">
            <w:drawing>
              <wp:anchor distT="0" distB="0" distL="0" distR="0" allowOverlap="1" layoutInCell="1" locked="0" behindDoc="0" simplePos="0" relativeHeight="15738368">
                <wp:simplePos x="0" y="0"/>
                <wp:positionH relativeFrom="page">
                  <wp:posOffset>1933388</wp:posOffset>
                </wp:positionH>
                <wp:positionV relativeFrom="paragraph">
                  <wp:posOffset>1723010</wp:posOffset>
                </wp:positionV>
                <wp:extent cx="453390" cy="236854"/>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453390" cy="236854"/>
                        </a:xfrm>
                        <a:prstGeom prst="rect">
                          <a:avLst/>
                        </a:prstGeom>
                      </wps:spPr>
                      <wps:txbx>
                        <w:txbxContent>
                          <w:p>
                            <w:pPr>
                              <w:spacing w:before="19"/>
                              <w:ind w:left="20" w:right="0" w:firstLine="0"/>
                              <w:jc w:val="left"/>
                              <w:rPr>
                                <w:rFonts w:ascii="Arial Narrow"/>
                                <w:sz w:val="21"/>
                              </w:rPr>
                            </w:pPr>
                            <w:r>
                              <w:rPr>
                                <w:rFonts w:ascii="Arial Narrow"/>
                                <w:spacing w:val="-5"/>
                                <w:sz w:val="21"/>
                              </w:rPr>
                              <w:t>V1P</w:t>
                            </w:r>
                          </w:p>
                          <w:p>
                            <w:pPr>
                              <w:spacing w:before="192"/>
                              <w:ind w:left="20" w:right="0" w:firstLine="0"/>
                              <w:jc w:val="left"/>
                              <w:rPr>
                                <w:rFonts w:ascii="Arial Narrow"/>
                                <w:sz w:val="21"/>
                              </w:rPr>
                            </w:pPr>
                            <w:r>
                              <w:rPr>
                                <w:rFonts w:ascii="Arial Narrow"/>
                                <w:spacing w:val="-5"/>
                                <w:sz w:val="21"/>
                              </w:rPr>
                              <w:t>V1N</w:t>
                            </w:r>
                          </w:p>
                        </w:txbxContent>
                      </wps:txbx>
                      <wps:bodyPr wrap="square" lIns="0" tIns="0" rIns="0" bIns="0" rtlCol="0" vert="vert270">
                        <a:noAutofit/>
                      </wps:bodyPr>
                    </wps:wsp>
                  </a:graphicData>
                </a:graphic>
              </wp:anchor>
            </w:drawing>
          </mc:Choice>
          <mc:Fallback>
            <w:pict>
              <v:shape style="position:absolute;margin-left:152.235306pt;margin-top:135.670090pt;width:35.7pt;height:18.650pt;mso-position-horizontal-relative:page;mso-position-vertical-relative:paragraph;z-index:15738368" type="#_x0000_t202" id="docshape176"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V1P</w:t>
                      </w:r>
                    </w:p>
                    <w:p>
                      <w:pPr>
                        <w:spacing w:before="192"/>
                        <w:ind w:left="20" w:right="0" w:firstLine="0"/>
                        <w:jc w:val="left"/>
                        <w:rPr>
                          <w:rFonts w:ascii="Arial Narrow"/>
                          <w:sz w:val="21"/>
                        </w:rPr>
                      </w:pPr>
                      <w:r>
                        <w:rPr>
                          <w:rFonts w:ascii="Arial Narrow"/>
                          <w:spacing w:val="-5"/>
                          <w:sz w:val="21"/>
                        </w:rPr>
                        <w:t>V1N</w:t>
                      </w:r>
                    </w:p>
                  </w:txbxContent>
                </v:textbox>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1933388</wp:posOffset>
                </wp:positionH>
                <wp:positionV relativeFrom="paragraph">
                  <wp:posOffset>1355089</wp:posOffset>
                </wp:positionV>
                <wp:extent cx="453390" cy="13970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453390" cy="139700"/>
                        </a:xfrm>
                        <a:prstGeom prst="rect">
                          <a:avLst/>
                        </a:prstGeom>
                      </wps:spPr>
                      <wps:txbx>
                        <w:txbxContent>
                          <w:p>
                            <w:pPr>
                              <w:spacing w:before="19"/>
                              <w:ind w:left="20" w:right="0" w:firstLine="0"/>
                              <w:jc w:val="left"/>
                              <w:rPr>
                                <w:rFonts w:ascii="Arial Narrow"/>
                                <w:sz w:val="21"/>
                              </w:rPr>
                            </w:pPr>
                            <w:r>
                              <w:rPr>
                                <w:rFonts w:ascii="Arial Narrow"/>
                                <w:spacing w:val="-5"/>
                                <w:sz w:val="21"/>
                              </w:rPr>
                              <w:t>13</w:t>
                            </w:r>
                          </w:p>
                          <w:p>
                            <w:pPr>
                              <w:spacing w:before="192"/>
                              <w:ind w:left="20" w:right="0" w:firstLine="0"/>
                              <w:jc w:val="left"/>
                              <w:rPr>
                                <w:rFonts w:ascii="Arial Narrow"/>
                                <w:sz w:val="21"/>
                              </w:rPr>
                            </w:pPr>
                            <w:r>
                              <w:rPr>
                                <w:rFonts w:ascii="Arial Narrow"/>
                                <w:spacing w:val="-5"/>
                                <w:sz w:val="21"/>
                              </w:rPr>
                              <w:t>14</w:t>
                            </w:r>
                          </w:p>
                        </w:txbxContent>
                      </wps:txbx>
                      <wps:bodyPr wrap="square" lIns="0" tIns="0" rIns="0" bIns="0" rtlCol="0" vert="vert270">
                        <a:noAutofit/>
                      </wps:bodyPr>
                    </wps:wsp>
                  </a:graphicData>
                </a:graphic>
              </wp:anchor>
            </w:drawing>
          </mc:Choice>
          <mc:Fallback>
            <w:pict>
              <v:shape style="position:absolute;margin-left:152.235306pt;margin-top:106.699966pt;width:35.7pt;height:11pt;mso-position-horizontal-relative:page;mso-position-vertical-relative:paragraph;z-index:15738880" type="#_x0000_t202" id="docshape177"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13</w:t>
                      </w:r>
                    </w:p>
                    <w:p>
                      <w:pPr>
                        <w:spacing w:before="192"/>
                        <w:ind w:left="20" w:right="0" w:firstLine="0"/>
                        <w:jc w:val="left"/>
                        <w:rPr>
                          <w:rFonts w:ascii="Arial Narrow"/>
                          <w:sz w:val="21"/>
                        </w:rPr>
                      </w:pPr>
                      <w:r>
                        <w:rPr>
                          <w:rFonts w:ascii="Arial Narrow"/>
                          <w:spacing w:val="-5"/>
                          <w:sz w:val="21"/>
                        </w:rPr>
                        <w:t>14</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2512510</wp:posOffset>
                </wp:positionH>
                <wp:positionV relativeFrom="paragraph">
                  <wp:posOffset>1355089</wp:posOffset>
                </wp:positionV>
                <wp:extent cx="178435" cy="13970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178435" cy="139700"/>
                        </a:xfrm>
                        <a:prstGeom prst="rect">
                          <a:avLst/>
                        </a:prstGeom>
                      </wps:spPr>
                      <wps:txbx>
                        <w:txbxContent>
                          <w:p>
                            <w:pPr>
                              <w:spacing w:before="19"/>
                              <w:ind w:left="20" w:right="0" w:firstLine="0"/>
                              <w:jc w:val="left"/>
                              <w:rPr>
                                <w:rFonts w:ascii="Arial Narrow"/>
                                <w:sz w:val="21"/>
                              </w:rPr>
                            </w:pPr>
                            <w:r>
                              <w:rPr>
                                <w:rFonts w:ascii="Arial Narrow"/>
                                <w:spacing w:val="-5"/>
                                <w:sz w:val="21"/>
                              </w:rPr>
                              <w:t>15</w:t>
                            </w:r>
                          </w:p>
                        </w:txbxContent>
                      </wps:txbx>
                      <wps:bodyPr wrap="square" lIns="0" tIns="0" rIns="0" bIns="0" rtlCol="0" vert="vert270">
                        <a:noAutofit/>
                      </wps:bodyPr>
                    </wps:wsp>
                  </a:graphicData>
                </a:graphic>
              </wp:anchor>
            </w:drawing>
          </mc:Choice>
          <mc:Fallback>
            <w:pict>
              <v:shape style="position:absolute;margin-left:197.835495pt;margin-top:106.699966pt;width:14.05pt;height:11pt;mso-position-horizontal-relative:page;mso-position-vertical-relative:paragraph;z-index:15741440" type="#_x0000_t202" id="docshape178"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15</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2540702</wp:posOffset>
                </wp:positionH>
                <wp:positionV relativeFrom="paragraph">
                  <wp:posOffset>1723010</wp:posOffset>
                </wp:positionV>
                <wp:extent cx="462915" cy="236854"/>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462915" cy="236854"/>
                        </a:xfrm>
                        <a:prstGeom prst="rect">
                          <a:avLst/>
                        </a:prstGeom>
                      </wps:spPr>
                      <wps:txbx>
                        <w:txbxContent>
                          <w:p>
                            <w:pPr>
                              <w:spacing w:before="19"/>
                              <w:ind w:left="20" w:right="0" w:firstLine="0"/>
                              <w:jc w:val="left"/>
                              <w:rPr>
                                <w:rFonts w:ascii="Arial Narrow"/>
                                <w:sz w:val="21"/>
                              </w:rPr>
                            </w:pPr>
                            <w:r>
                              <w:rPr>
                                <w:rFonts w:ascii="Arial Narrow"/>
                                <w:spacing w:val="-5"/>
                                <w:sz w:val="21"/>
                              </w:rPr>
                              <w:t>V2P</w:t>
                            </w:r>
                          </w:p>
                          <w:p>
                            <w:pPr>
                              <w:spacing w:before="207"/>
                              <w:ind w:left="20" w:right="0" w:firstLine="0"/>
                              <w:jc w:val="left"/>
                              <w:rPr>
                                <w:rFonts w:ascii="Arial Narrow"/>
                                <w:sz w:val="21"/>
                              </w:rPr>
                            </w:pPr>
                            <w:r>
                              <w:rPr>
                                <w:rFonts w:ascii="Arial Narrow"/>
                                <w:spacing w:val="-5"/>
                                <w:sz w:val="21"/>
                              </w:rPr>
                              <w:t>V2N</w:t>
                            </w:r>
                          </w:p>
                        </w:txbxContent>
                      </wps:txbx>
                      <wps:bodyPr wrap="square" lIns="0" tIns="0" rIns="0" bIns="0" rtlCol="0" vert="vert270">
                        <a:noAutofit/>
                      </wps:bodyPr>
                    </wps:wsp>
                  </a:graphicData>
                </a:graphic>
              </wp:anchor>
            </w:drawing>
          </mc:Choice>
          <mc:Fallback>
            <w:pict>
              <v:shape style="position:absolute;margin-left:200.055298pt;margin-top:135.670090pt;width:36.450pt;height:18.650pt;mso-position-horizontal-relative:page;mso-position-vertical-relative:paragraph;z-index:15741952" type="#_x0000_t202" id="docshape179"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V2P</w:t>
                      </w:r>
                    </w:p>
                    <w:p>
                      <w:pPr>
                        <w:spacing w:before="207"/>
                        <w:ind w:left="20" w:right="0" w:firstLine="0"/>
                        <w:jc w:val="left"/>
                        <w:rPr>
                          <w:rFonts w:ascii="Arial Narrow"/>
                          <w:sz w:val="21"/>
                        </w:rPr>
                      </w:pPr>
                      <w:r>
                        <w:rPr>
                          <w:rFonts w:ascii="Arial Narrow"/>
                          <w:spacing w:val="-5"/>
                          <w:sz w:val="21"/>
                        </w:rPr>
                        <w:t>V2N</w:t>
                      </w:r>
                    </w:p>
                  </w:txbxContent>
                </v:textbox>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2825689</wp:posOffset>
                </wp:positionH>
                <wp:positionV relativeFrom="paragraph">
                  <wp:posOffset>1355089</wp:posOffset>
                </wp:positionV>
                <wp:extent cx="178435" cy="13970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78435" cy="139700"/>
                        </a:xfrm>
                        <a:prstGeom prst="rect">
                          <a:avLst/>
                        </a:prstGeom>
                      </wps:spPr>
                      <wps:txbx>
                        <w:txbxContent>
                          <w:p>
                            <w:pPr>
                              <w:spacing w:before="19"/>
                              <w:ind w:left="20" w:right="0" w:firstLine="0"/>
                              <w:jc w:val="left"/>
                              <w:rPr>
                                <w:rFonts w:ascii="Arial Narrow"/>
                                <w:sz w:val="21"/>
                              </w:rPr>
                            </w:pPr>
                            <w:r>
                              <w:rPr>
                                <w:rFonts w:ascii="Arial Narrow"/>
                                <w:spacing w:val="-5"/>
                                <w:sz w:val="21"/>
                              </w:rPr>
                              <w:t>16</w:t>
                            </w:r>
                          </w:p>
                        </w:txbxContent>
                      </wps:txbx>
                      <wps:bodyPr wrap="square" lIns="0" tIns="0" rIns="0" bIns="0" rtlCol="0" vert="vert270">
                        <a:noAutofit/>
                      </wps:bodyPr>
                    </wps:wsp>
                  </a:graphicData>
                </a:graphic>
              </wp:anchor>
            </w:drawing>
          </mc:Choice>
          <mc:Fallback>
            <w:pict>
              <v:shape style="position:absolute;margin-left:222.495255pt;margin-top:106.699966pt;width:14.05pt;height:11pt;mso-position-horizontal-relative:page;mso-position-vertical-relative:paragraph;z-index:15743488" type="#_x0000_t202" id="docshape180"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16</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3129730</wp:posOffset>
                </wp:positionH>
                <wp:positionV relativeFrom="paragraph">
                  <wp:posOffset>1355089</wp:posOffset>
                </wp:positionV>
                <wp:extent cx="178435" cy="13970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178435" cy="139700"/>
                        </a:xfrm>
                        <a:prstGeom prst="rect">
                          <a:avLst/>
                        </a:prstGeom>
                      </wps:spPr>
                      <wps:txbx>
                        <w:txbxContent>
                          <w:p>
                            <w:pPr>
                              <w:spacing w:before="19"/>
                              <w:ind w:left="20" w:right="0" w:firstLine="0"/>
                              <w:jc w:val="left"/>
                              <w:rPr>
                                <w:rFonts w:ascii="Arial Narrow"/>
                                <w:sz w:val="21"/>
                              </w:rPr>
                            </w:pPr>
                            <w:r>
                              <w:rPr>
                                <w:rFonts w:ascii="Arial Narrow"/>
                                <w:spacing w:val="-5"/>
                                <w:sz w:val="21"/>
                              </w:rPr>
                              <w:t>17</w:t>
                            </w:r>
                          </w:p>
                        </w:txbxContent>
                      </wps:txbx>
                      <wps:bodyPr wrap="square" lIns="0" tIns="0" rIns="0" bIns="0" rtlCol="0" vert="vert270">
                        <a:noAutofit/>
                      </wps:bodyPr>
                    </wps:wsp>
                  </a:graphicData>
                </a:graphic>
              </wp:anchor>
            </w:drawing>
          </mc:Choice>
          <mc:Fallback>
            <w:pict>
              <v:shape style="position:absolute;margin-left:246.43544pt;margin-top:106.699966pt;width:14.05pt;height:11pt;mso-position-horizontal-relative:page;mso-position-vertical-relative:paragraph;z-index:15744512" type="#_x0000_t202" id="docshape181"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17</w:t>
                      </w:r>
                    </w:p>
                  </w:txbxContent>
                </v:textbox>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3158692</wp:posOffset>
                </wp:positionH>
                <wp:positionV relativeFrom="paragraph">
                  <wp:posOffset>1723010</wp:posOffset>
                </wp:positionV>
                <wp:extent cx="453390" cy="236854"/>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453390" cy="236854"/>
                        </a:xfrm>
                        <a:prstGeom prst="rect">
                          <a:avLst/>
                        </a:prstGeom>
                      </wps:spPr>
                      <wps:txbx>
                        <w:txbxContent>
                          <w:p>
                            <w:pPr>
                              <w:spacing w:before="19"/>
                              <w:ind w:left="20" w:right="0" w:firstLine="0"/>
                              <w:jc w:val="left"/>
                              <w:rPr>
                                <w:rFonts w:ascii="Arial Narrow"/>
                                <w:sz w:val="21"/>
                              </w:rPr>
                            </w:pPr>
                            <w:r>
                              <w:rPr>
                                <w:rFonts w:ascii="Arial Narrow"/>
                                <w:spacing w:val="-5"/>
                                <w:sz w:val="21"/>
                              </w:rPr>
                              <w:t>V3P</w:t>
                            </w:r>
                          </w:p>
                          <w:p>
                            <w:pPr>
                              <w:spacing w:before="192"/>
                              <w:ind w:left="20" w:right="0" w:firstLine="0"/>
                              <w:jc w:val="left"/>
                              <w:rPr>
                                <w:rFonts w:ascii="Arial Narrow"/>
                                <w:sz w:val="21"/>
                              </w:rPr>
                            </w:pPr>
                            <w:r>
                              <w:rPr>
                                <w:rFonts w:ascii="Arial Narrow"/>
                                <w:spacing w:val="-5"/>
                                <w:sz w:val="21"/>
                              </w:rPr>
                              <w:t>V3N</w:t>
                            </w:r>
                          </w:p>
                        </w:txbxContent>
                      </wps:txbx>
                      <wps:bodyPr wrap="square" lIns="0" tIns="0" rIns="0" bIns="0" rtlCol="0" vert="vert270">
                        <a:noAutofit/>
                      </wps:bodyPr>
                    </wps:wsp>
                  </a:graphicData>
                </a:graphic>
              </wp:anchor>
            </w:drawing>
          </mc:Choice>
          <mc:Fallback>
            <w:pict>
              <v:shape style="position:absolute;margin-left:248.715912pt;margin-top:135.670090pt;width:35.7pt;height:18.650pt;mso-position-horizontal-relative:page;mso-position-vertical-relative:paragraph;z-index:15745536" type="#_x0000_t202" id="docshape182"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V3P</w:t>
                      </w:r>
                    </w:p>
                    <w:p>
                      <w:pPr>
                        <w:spacing w:before="192"/>
                        <w:ind w:left="20" w:right="0" w:firstLine="0"/>
                        <w:jc w:val="left"/>
                        <w:rPr>
                          <w:rFonts w:ascii="Arial Narrow"/>
                          <w:sz w:val="21"/>
                        </w:rPr>
                      </w:pPr>
                      <w:r>
                        <w:rPr>
                          <w:rFonts w:ascii="Arial Narrow"/>
                          <w:spacing w:val="-5"/>
                          <w:sz w:val="21"/>
                        </w:rPr>
                        <w:t>V3N</w:t>
                      </w:r>
                    </w:p>
                  </w:txbxContent>
                </v:textbox>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3433770</wp:posOffset>
                </wp:positionH>
                <wp:positionV relativeFrom="paragraph">
                  <wp:posOffset>1355089</wp:posOffset>
                </wp:positionV>
                <wp:extent cx="178435" cy="13970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178435" cy="139700"/>
                        </a:xfrm>
                        <a:prstGeom prst="rect">
                          <a:avLst/>
                        </a:prstGeom>
                      </wps:spPr>
                      <wps:txbx>
                        <w:txbxContent>
                          <w:p>
                            <w:pPr>
                              <w:spacing w:before="19"/>
                              <w:ind w:left="20" w:right="0" w:firstLine="0"/>
                              <w:jc w:val="left"/>
                              <w:rPr>
                                <w:rFonts w:ascii="Arial Narrow"/>
                                <w:sz w:val="21"/>
                              </w:rPr>
                            </w:pPr>
                            <w:r>
                              <w:rPr>
                                <w:rFonts w:ascii="Arial Narrow"/>
                                <w:spacing w:val="-5"/>
                                <w:sz w:val="21"/>
                              </w:rPr>
                              <w:t>18</w:t>
                            </w:r>
                          </w:p>
                        </w:txbxContent>
                      </wps:txbx>
                      <wps:bodyPr wrap="square" lIns="0" tIns="0" rIns="0" bIns="0" rtlCol="0" vert="vert270">
                        <a:noAutofit/>
                      </wps:bodyPr>
                    </wps:wsp>
                  </a:graphicData>
                </a:graphic>
              </wp:anchor>
            </w:drawing>
          </mc:Choice>
          <mc:Fallback>
            <w:pict>
              <v:shape style="position:absolute;margin-left:270.375641pt;margin-top:106.699966pt;width:14.05pt;height:11pt;mso-position-horizontal-relative:page;mso-position-vertical-relative:paragraph;z-index:15746048" type="#_x0000_t202" id="docshape183"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18</w:t>
                      </w:r>
                    </w:p>
                  </w:txbxContent>
                </v:textbox>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3737816</wp:posOffset>
                </wp:positionH>
                <wp:positionV relativeFrom="paragraph">
                  <wp:posOffset>1723024</wp:posOffset>
                </wp:positionV>
                <wp:extent cx="178435" cy="34099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178435" cy="340995"/>
                        </a:xfrm>
                        <a:prstGeom prst="rect">
                          <a:avLst/>
                        </a:prstGeom>
                      </wps:spPr>
                      <wps:txbx>
                        <w:txbxContent>
                          <w:p>
                            <w:pPr>
                              <w:spacing w:before="19"/>
                              <w:ind w:left="20" w:right="0" w:firstLine="0"/>
                              <w:jc w:val="left"/>
                              <w:rPr>
                                <w:rFonts w:ascii="Arial Narrow"/>
                                <w:sz w:val="21"/>
                              </w:rPr>
                            </w:pPr>
                            <w:r>
                              <w:rPr>
                                <w:rFonts w:ascii="Arial Narrow"/>
                                <w:spacing w:val="-4"/>
                                <w:sz w:val="21"/>
                              </w:rPr>
                              <w:t>DGND</w:t>
                            </w:r>
                          </w:p>
                        </w:txbxContent>
                      </wps:txbx>
                      <wps:bodyPr wrap="square" lIns="0" tIns="0" rIns="0" bIns="0" rtlCol="0" vert="vert270">
                        <a:noAutofit/>
                      </wps:bodyPr>
                    </wps:wsp>
                  </a:graphicData>
                </a:graphic>
              </wp:anchor>
            </w:drawing>
          </mc:Choice>
          <mc:Fallback>
            <w:pict>
              <v:shape style="position:absolute;margin-left:294.316284pt;margin-top:135.671204pt;width:14.05pt;height:26.85pt;mso-position-horizontal-relative:page;mso-position-vertical-relative:paragraph;z-index:15747584" type="#_x0000_t202" id="docshape184"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4"/>
                          <w:sz w:val="21"/>
                        </w:rPr>
                        <w:t>DGND</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3737810</wp:posOffset>
                </wp:positionH>
                <wp:positionV relativeFrom="paragraph">
                  <wp:posOffset>1355089</wp:posOffset>
                </wp:positionV>
                <wp:extent cx="178435" cy="13970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178435" cy="139700"/>
                        </a:xfrm>
                        <a:prstGeom prst="rect">
                          <a:avLst/>
                        </a:prstGeom>
                      </wps:spPr>
                      <wps:txbx>
                        <w:txbxContent>
                          <w:p>
                            <w:pPr>
                              <w:spacing w:before="19"/>
                              <w:ind w:left="20" w:right="0" w:firstLine="0"/>
                              <w:jc w:val="left"/>
                              <w:rPr>
                                <w:rFonts w:ascii="Arial Narrow"/>
                                <w:sz w:val="21"/>
                              </w:rPr>
                            </w:pPr>
                            <w:r>
                              <w:rPr>
                                <w:rFonts w:ascii="Arial Narrow"/>
                                <w:spacing w:val="-5"/>
                                <w:sz w:val="21"/>
                              </w:rPr>
                              <w:t>19</w:t>
                            </w:r>
                          </w:p>
                        </w:txbxContent>
                      </wps:txbx>
                      <wps:bodyPr wrap="square" lIns="0" tIns="0" rIns="0" bIns="0" rtlCol="0" vert="vert270">
                        <a:noAutofit/>
                      </wps:bodyPr>
                    </wps:wsp>
                  </a:graphicData>
                </a:graphic>
              </wp:anchor>
            </w:drawing>
          </mc:Choice>
          <mc:Fallback>
            <w:pict>
              <v:shape style="position:absolute;margin-left:294.315826pt;margin-top:106.699966pt;width:14.05pt;height:11pt;mso-position-horizontal-relative:page;mso-position-vertical-relative:paragraph;z-index:15748096" type="#_x0000_t202" id="docshape185"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19</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4022804</wp:posOffset>
                </wp:positionH>
                <wp:positionV relativeFrom="paragraph">
                  <wp:posOffset>1355089</wp:posOffset>
                </wp:positionV>
                <wp:extent cx="178435" cy="13970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178435" cy="139700"/>
                        </a:xfrm>
                        <a:prstGeom prst="rect">
                          <a:avLst/>
                        </a:prstGeom>
                      </wps:spPr>
                      <wps:txbx>
                        <w:txbxContent>
                          <w:p>
                            <w:pPr>
                              <w:spacing w:before="19"/>
                              <w:ind w:left="20" w:right="0" w:firstLine="0"/>
                              <w:jc w:val="left"/>
                              <w:rPr>
                                <w:rFonts w:ascii="Arial Narrow"/>
                                <w:sz w:val="21"/>
                              </w:rPr>
                            </w:pPr>
                            <w:r>
                              <w:rPr>
                                <w:rFonts w:ascii="Arial Narrow"/>
                                <w:spacing w:val="-5"/>
                                <w:sz w:val="21"/>
                              </w:rPr>
                              <w:t>20</w:t>
                            </w:r>
                          </w:p>
                        </w:txbxContent>
                      </wps:txbx>
                      <wps:bodyPr wrap="square" lIns="0" tIns="0" rIns="0" bIns="0" rtlCol="0" vert="vert270">
                        <a:noAutofit/>
                      </wps:bodyPr>
                    </wps:wsp>
                  </a:graphicData>
                </a:graphic>
              </wp:anchor>
            </w:drawing>
          </mc:Choice>
          <mc:Fallback>
            <w:pict>
              <v:shape style="position:absolute;margin-left:316.756226pt;margin-top:106.699966pt;width:14.05pt;height:11pt;mso-position-horizontal-relative:page;mso-position-vertical-relative:paragraph;z-index:15749632" type="#_x0000_t202" id="docshape186"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20</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4050995</wp:posOffset>
                </wp:positionH>
                <wp:positionV relativeFrom="paragraph">
                  <wp:posOffset>1714108</wp:posOffset>
                </wp:positionV>
                <wp:extent cx="178435" cy="292735"/>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178435" cy="292735"/>
                        </a:xfrm>
                        <a:prstGeom prst="rect">
                          <a:avLst/>
                        </a:prstGeom>
                      </wps:spPr>
                      <wps:txbx>
                        <w:txbxContent>
                          <w:p>
                            <w:pPr>
                              <w:spacing w:before="19"/>
                              <w:ind w:left="20" w:right="0" w:firstLine="0"/>
                              <w:jc w:val="left"/>
                              <w:rPr>
                                <w:rFonts w:ascii="Arial Narrow"/>
                                <w:sz w:val="21"/>
                              </w:rPr>
                            </w:pPr>
                            <w:r>
                              <w:rPr>
                                <w:rFonts w:ascii="Arial Narrow"/>
                                <w:spacing w:val="-4"/>
                                <w:sz w:val="21"/>
                              </w:rPr>
                              <w:t>OSCI</w:t>
                            </w:r>
                          </w:p>
                        </w:txbxContent>
                      </wps:txbx>
                      <wps:bodyPr wrap="square" lIns="0" tIns="0" rIns="0" bIns="0" rtlCol="0" vert="vert270">
                        <a:noAutofit/>
                      </wps:bodyPr>
                    </wps:wsp>
                  </a:graphicData>
                </a:graphic>
              </wp:anchor>
            </w:drawing>
          </mc:Choice>
          <mc:Fallback>
            <w:pict>
              <v:shape style="position:absolute;margin-left:318.976044pt;margin-top:134.969162pt;width:14.05pt;height:23.05pt;mso-position-horizontal-relative:page;mso-position-vertical-relative:paragraph;z-index:15750144" type="#_x0000_t202" id="docshape187"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4"/>
                          <w:sz w:val="21"/>
                        </w:rPr>
                        <w:t>OSCI</w:t>
                      </w:r>
                    </w:p>
                  </w:txbxContent>
                </v:textbox>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4355036</wp:posOffset>
                </wp:positionH>
                <wp:positionV relativeFrom="paragraph">
                  <wp:posOffset>1725909</wp:posOffset>
                </wp:positionV>
                <wp:extent cx="178435" cy="347345"/>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178435" cy="347345"/>
                        </a:xfrm>
                        <a:prstGeom prst="rect">
                          <a:avLst/>
                        </a:prstGeom>
                      </wps:spPr>
                      <wps:txbx>
                        <w:txbxContent>
                          <w:p>
                            <w:pPr>
                              <w:spacing w:before="19"/>
                              <w:ind w:left="20" w:right="0" w:firstLine="0"/>
                              <w:jc w:val="left"/>
                              <w:rPr>
                                <w:rFonts w:ascii="Arial Narrow"/>
                                <w:sz w:val="21"/>
                              </w:rPr>
                            </w:pPr>
                            <w:r>
                              <w:rPr>
                                <w:rFonts w:ascii="Arial Narrow"/>
                                <w:spacing w:val="-4"/>
                                <w:sz w:val="21"/>
                              </w:rPr>
                              <w:t>OSCO</w:t>
                            </w:r>
                          </w:p>
                        </w:txbxContent>
                      </wps:txbx>
                      <wps:bodyPr wrap="square" lIns="0" tIns="0" rIns="0" bIns="0" rtlCol="0" vert="vert270">
                        <a:noAutofit/>
                      </wps:bodyPr>
                    </wps:wsp>
                  </a:graphicData>
                </a:graphic>
              </wp:anchor>
            </w:drawing>
          </mc:Choice>
          <mc:Fallback>
            <w:pict>
              <v:shape style="position:absolute;margin-left:342.916229pt;margin-top:135.898361pt;width:14.05pt;height:27.35pt;mso-position-horizontal-relative:page;mso-position-vertical-relative:paragraph;z-index:15751680" type="#_x0000_t202" id="docshape188"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4"/>
                          <w:sz w:val="21"/>
                        </w:rPr>
                        <w:t>OSCO</w:t>
                      </w:r>
                    </w:p>
                  </w:txbxContent>
                </v:textbox>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4355030</wp:posOffset>
                </wp:positionH>
                <wp:positionV relativeFrom="paragraph">
                  <wp:posOffset>1355089</wp:posOffset>
                </wp:positionV>
                <wp:extent cx="178435" cy="13970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178435" cy="139700"/>
                        </a:xfrm>
                        <a:prstGeom prst="rect">
                          <a:avLst/>
                        </a:prstGeom>
                      </wps:spPr>
                      <wps:txbx>
                        <w:txbxContent>
                          <w:p>
                            <w:pPr>
                              <w:spacing w:before="19"/>
                              <w:ind w:left="20" w:right="0" w:firstLine="0"/>
                              <w:jc w:val="left"/>
                              <w:rPr>
                                <w:rFonts w:ascii="Arial Narrow"/>
                                <w:sz w:val="21"/>
                              </w:rPr>
                            </w:pPr>
                            <w:r>
                              <w:rPr>
                                <w:rFonts w:ascii="Arial Narrow"/>
                                <w:spacing w:val="-5"/>
                                <w:sz w:val="21"/>
                              </w:rPr>
                              <w:t>21</w:t>
                            </w:r>
                          </w:p>
                        </w:txbxContent>
                      </wps:txbx>
                      <wps:bodyPr wrap="square" lIns="0" tIns="0" rIns="0" bIns="0" rtlCol="0" vert="vert270">
                        <a:noAutofit/>
                      </wps:bodyPr>
                    </wps:wsp>
                  </a:graphicData>
                </a:graphic>
              </wp:anchor>
            </w:drawing>
          </mc:Choice>
          <mc:Fallback>
            <w:pict>
              <v:shape style="position:absolute;margin-left:342.915771pt;margin-top:106.699966pt;width:14.05pt;height:11pt;mso-position-horizontal-relative:page;mso-position-vertical-relative:paragraph;z-index:15752192" type="#_x0000_t202" id="docshape189"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21</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4649918</wp:posOffset>
                </wp:positionH>
                <wp:positionV relativeFrom="paragraph">
                  <wp:posOffset>1721955</wp:posOffset>
                </wp:positionV>
                <wp:extent cx="178435" cy="208915"/>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178435" cy="208915"/>
                        </a:xfrm>
                        <a:prstGeom prst="rect">
                          <a:avLst/>
                        </a:prstGeom>
                      </wps:spPr>
                      <wps:txbx>
                        <w:txbxContent>
                          <w:p>
                            <w:pPr>
                              <w:spacing w:before="19"/>
                              <w:ind w:left="20" w:right="0" w:firstLine="0"/>
                              <w:jc w:val="left"/>
                              <w:rPr>
                                <w:rFonts w:ascii="Arial Narrow"/>
                                <w:sz w:val="21"/>
                              </w:rPr>
                            </w:pPr>
                            <w:r>
                              <w:rPr>
                                <w:rFonts w:ascii="Arial Narrow"/>
                                <w:spacing w:val="-7"/>
                                <w:sz w:val="21"/>
                              </w:rPr>
                              <w:t>ZX0</w:t>
                            </w:r>
                          </w:p>
                        </w:txbxContent>
                      </wps:txbx>
                      <wps:bodyPr wrap="square" lIns="0" tIns="0" rIns="0" bIns="0" rtlCol="0" vert="vert270">
                        <a:noAutofit/>
                      </wps:bodyPr>
                    </wps:wsp>
                  </a:graphicData>
                </a:graphic>
              </wp:anchor>
            </w:drawing>
          </mc:Choice>
          <mc:Fallback>
            <w:pict>
              <v:shape style="position:absolute;margin-left:366.135315pt;margin-top:135.587082pt;width:14.05pt;height:16.45pt;mso-position-horizontal-relative:page;mso-position-vertical-relative:paragraph;z-index:15753728" type="#_x0000_t202" id="docshape190"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7"/>
                          <w:sz w:val="21"/>
                        </w:rPr>
                        <w:t>ZX0</w:t>
                      </w:r>
                    </w:p>
                  </w:txbxContent>
                </v:textbox>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4659071</wp:posOffset>
                </wp:positionH>
                <wp:positionV relativeFrom="paragraph">
                  <wp:posOffset>1355089</wp:posOffset>
                </wp:positionV>
                <wp:extent cx="178435" cy="13970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178435" cy="139700"/>
                        </a:xfrm>
                        <a:prstGeom prst="rect">
                          <a:avLst/>
                        </a:prstGeom>
                      </wps:spPr>
                      <wps:txbx>
                        <w:txbxContent>
                          <w:p>
                            <w:pPr>
                              <w:spacing w:before="19"/>
                              <w:ind w:left="20" w:right="0" w:firstLine="0"/>
                              <w:jc w:val="left"/>
                              <w:rPr>
                                <w:rFonts w:ascii="Arial Narrow"/>
                                <w:sz w:val="21"/>
                              </w:rPr>
                            </w:pPr>
                            <w:r>
                              <w:rPr>
                                <w:rFonts w:ascii="Arial Narrow"/>
                                <w:spacing w:val="-5"/>
                                <w:sz w:val="21"/>
                              </w:rPr>
                              <w:t>22</w:t>
                            </w:r>
                          </w:p>
                        </w:txbxContent>
                      </wps:txbx>
                      <wps:bodyPr wrap="square" lIns="0" tIns="0" rIns="0" bIns="0" rtlCol="0" vert="vert270">
                        <a:noAutofit/>
                      </wps:bodyPr>
                    </wps:wsp>
                  </a:graphicData>
                </a:graphic>
              </wp:anchor>
            </w:drawing>
          </mc:Choice>
          <mc:Fallback>
            <w:pict>
              <v:shape style="position:absolute;margin-left:366.855988pt;margin-top:106.699966pt;width:14.05pt;height:11pt;mso-position-horizontal-relative:page;mso-position-vertical-relative:paragraph;z-index:15754240" type="#_x0000_t202" id="docshape191"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22</w:t>
                      </w: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4953965</wp:posOffset>
                </wp:positionH>
                <wp:positionV relativeFrom="paragraph">
                  <wp:posOffset>1721942</wp:posOffset>
                </wp:positionV>
                <wp:extent cx="178435" cy="208915"/>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78435" cy="208915"/>
                        </a:xfrm>
                        <a:prstGeom prst="rect">
                          <a:avLst/>
                        </a:prstGeom>
                      </wps:spPr>
                      <wps:txbx>
                        <w:txbxContent>
                          <w:p>
                            <w:pPr>
                              <w:spacing w:before="19"/>
                              <w:ind w:left="20" w:right="0" w:firstLine="0"/>
                              <w:jc w:val="left"/>
                              <w:rPr>
                                <w:rFonts w:ascii="Arial Narrow"/>
                                <w:sz w:val="21"/>
                              </w:rPr>
                            </w:pPr>
                            <w:r>
                              <w:rPr>
                                <w:rFonts w:ascii="Arial Narrow"/>
                                <w:spacing w:val="-7"/>
                                <w:sz w:val="21"/>
                              </w:rPr>
                              <w:t>ZX1</w:t>
                            </w:r>
                          </w:p>
                        </w:txbxContent>
                      </wps:txbx>
                      <wps:bodyPr wrap="square" lIns="0" tIns="0" rIns="0" bIns="0" rtlCol="0" vert="vert270">
                        <a:noAutofit/>
                      </wps:bodyPr>
                    </wps:wsp>
                  </a:graphicData>
                </a:graphic>
              </wp:anchor>
            </w:drawing>
          </mc:Choice>
          <mc:Fallback>
            <w:pict>
              <v:shape style="position:absolute;margin-left:390.076019pt;margin-top:135.586014pt;width:14.05pt;height:16.45pt;mso-position-horizontal-relative:page;mso-position-vertical-relative:paragraph;z-index:15755264" type="#_x0000_t202" id="docshape192"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7"/>
                          <w:sz w:val="21"/>
                        </w:rPr>
                        <w:t>ZX1</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4963111</wp:posOffset>
                </wp:positionH>
                <wp:positionV relativeFrom="paragraph">
                  <wp:posOffset>1355089</wp:posOffset>
                </wp:positionV>
                <wp:extent cx="434975" cy="13970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434975" cy="139700"/>
                        </a:xfrm>
                        <a:prstGeom prst="rect">
                          <a:avLst/>
                        </a:prstGeom>
                      </wps:spPr>
                      <wps:txbx>
                        <w:txbxContent>
                          <w:p>
                            <w:pPr>
                              <w:spacing w:before="19"/>
                              <w:ind w:left="20" w:right="0" w:firstLine="0"/>
                              <w:jc w:val="left"/>
                              <w:rPr>
                                <w:rFonts w:ascii="Arial Narrow"/>
                                <w:sz w:val="21"/>
                              </w:rPr>
                            </w:pPr>
                            <w:r>
                              <w:rPr>
                                <w:rFonts w:ascii="Arial Narrow"/>
                                <w:spacing w:val="-5"/>
                                <w:sz w:val="21"/>
                              </w:rPr>
                              <w:t>23</w:t>
                            </w:r>
                          </w:p>
                          <w:p>
                            <w:pPr>
                              <w:spacing w:before="163"/>
                              <w:ind w:left="20" w:right="0" w:firstLine="0"/>
                              <w:jc w:val="left"/>
                              <w:rPr>
                                <w:rFonts w:ascii="Arial Narrow"/>
                                <w:sz w:val="21"/>
                              </w:rPr>
                            </w:pPr>
                            <w:r>
                              <w:rPr>
                                <w:rFonts w:ascii="Arial Narrow"/>
                                <w:spacing w:val="-5"/>
                                <w:sz w:val="21"/>
                              </w:rPr>
                              <w:t>24</w:t>
                            </w:r>
                          </w:p>
                        </w:txbxContent>
                      </wps:txbx>
                      <wps:bodyPr wrap="square" lIns="0" tIns="0" rIns="0" bIns="0" rtlCol="0" vert="vert270">
                        <a:noAutofit/>
                      </wps:bodyPr>
                    </wps:wsp>
                  </a:graphicData>
                </a:graphic>
              </wp:anchor>
            </w:drawing>
          </mc:Choice>
          <mc:Fallback>
            <w:pict>
              <v:shape style="position:absolute;margin-left:390.796173pt;margin-top:106.699966pt;width:34.25pt;height:11pt;mso-position-horizontal-relative:page;mso-position-vertical-relative:paragraph;z-index:15755776" type="#_x0000_t202" id="docshape193"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5"/>
                          <w:sz w:val="21"/>
                        </w:rPr>
                        <w:t>23</w:t>
                      </w:r>
                    </w:p>
                    <w:p>
                      <w:pPr>
                        <w:spacing w:before="163"/>
                        <w:ind w:left="20" w:right="0" w:firstLine="0"/>
                        <w:jc w:val="left"/>
                        <w:rPr>
                          <w:rFonts w:ascii="Arial Narrow"/>
                          <w:sz w:val="21"/>
                        </w:rPr>
                      </w:pPr>
                      <w:r>
                        <w:rPr>
                          <w:rFonts w:ascii="Arial Narrow"/>
                          <w:spacing w:val="-5"/>
                          <w:sz w:val="21"/>
                        </w:rPr>
                        <w:t>24</w:t>
                      </w:r>
                    </w:p>
                  </w:txbxContent>
                </v:textbox>
                <w10:wrap type="none"/>
              </v:shape>
            </w:pict>
          </mc:Fallback>
        </mc:AlternateContent>
      </w:r>
      <w:r>
        <w:rPr/>
        <mc:AlternateContent>
          <mc:Choice Requires="wps">
            <w:drawing>
              <wp:anchor distT="0" distB="0" distL="0" distR="0" allowOverlap="1" layoutInCell="1" locked="0" behindDoc="0" simplePos="0" relativeHeight="15757312">
                <wp:simplePos x="0" y="0"/>
                <wp:positionH relativeFrom="page">
                  <wp:posOffset>5276296</wp:posOffset>
                </wp:positionH>
                <wp:positionV relativeFrom="paragraph">
                  <wp:posOffset>1721942</wp:posOffset>
                </wp:positionV>
                <wp:extent cx="178435" cy="20891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178435" cy="208915"/>
                        </a:xfrm>
                        <a:prstGeom prst="rect">
                          <a:avLst/>
                        </a:prstGeom>
                      </wps:spPr>
                      <wps:txbx>
                        <w:txbxContent>
                          <w:p>
                            <w:pPr>
                              <w:spacing w:before="19"/>
                              <w:ind w:left="20" w:right="0" w:firstLine="0"/>
                              <w:jc w:val="left"/>
                              <w:rPr>
                                <w:rFonts w:ascii="Arial Narrow"/>
                                <w:sz w:val="21"/>
                              </w:rPr>
                            </w:pPr>
                            <w:r>
                              <w:rPr>
                                <w:rFonts w:ascii="Arial Narrow"/>
                                <w:spacing w:val="-7"/>
                                <w:sz w:val="21"/>
                              </w:rPr>
                              <w:t>ZX2</w:t>
                            </w:r>
                          </w:p>
                        </w:txbxContent>
                      </wps:txbx>
                      <wps:bodyPr wrap="square" lIns="0" tIns="0" rIns="0" bIns="0" rtlCol="0" vert="vert270">
                        <a:noAutofit/>
                      </wps:bodyPr>
                    </wps:wsp>
                  </a:graphicData>
                </a:graphic>
              </wp:anchor>
            </w:drawing>
          </mc:Choice>
          <mc:Fallback>
            <w:pict>
              <v:shape style="position:absolute;margin-left:415.45639pt;margin-top:135.586014pt;width:14.05pt;height:16.45pt;mso-position-horizontal-relative:page;mso-position-vertical-relative:paragraph;z-index:15757312" type="#_x0000_t202" id="docshape194" filled="false" stroked="false">
                <v:textbox inset="0,0,0,0" style="layout-flow:vertical;mso-layout-flow-alt:bottom-to-top">
                  <w:txbxContent>
                    <w:p>
                      <w:pPr>
                        <w:spacing w:before="19"/>
                        <w:ind w:left="20" w:right="0" w:firstLine="0"/>
                        <w:jc w:val="left"/>
                        <w:rPr>
                          <w:rFonts w:ascii="Arial Narrow"/>
                          <w:sz w:val="21"/>
                        </w:rPr>
                      </w:pPr>
                      <w:r>
                        <w:rPr>
                          <w:rFonts w:ascii="Arial Narrow"/>
                          <w:spacing w:val="-7"/>
                          <w:sz w:val="21"/>
                        </w:rPr>
                        <w:t>ZX2</w:t>
                      </w:r>
                    </w:p>
                  </w:txbxContent>
                </v:textbox>
                <w10:wrap type="none"/>
              </v:shape>
            </w:pict>
          </mc:Fallback>
        </mc:AlternateContent>
      </w:r>
      <w:r>
        <w:rPr>
          <w:spacing w:val="-4"/>
        </w:rPr>
        <w:t>WarnOut CF4</w:t>
      </w:r>
      <w:r>
        <w:rPr>
          <w:spacing w:val="80"/>
        </w:rPr>
        <w:t> </w:t>
      </w:r>
      <w:r>
        <w:rPr>
          <w:spacing w:val="-4"/>
        </w:rPr>
        <w:t>CF3</w:t>
      </w:r>
      <w:r>
        <w:rPr>
          <w:spacing w:val="80"/>
        </w:rPr>
        <w:t> </w:t>
      </w:r>
      <w:r>
        <w:rPr>
          <w:spacing w:val="-4"/>
        </w:rPr>
        <w:t>CF2</w:t>
      </w:r>
      <w:r>
        <w:rPr>
          <w:spacing w:val="80"/>
        </w:rPr>
        <w:t> </w:t>
      </w:r>
      <w:r>
        <w:rPr>
          <w:spacing w:val="-4"/>
        </w:rPr>
        <w:t>CF1</w:t>
      </w:r>
    </w:p>
    <w:p>
      <w:pPr>
        <w:spacing w:after="0" w:line="468" w:lineRule="auto"/>
        <w:sectPr>
          <w:type w:val="continuous"/>
          <w:pgSz w:w="12240" w:h="15840"/>
          <w:pgMar w:header="0" w:footer="0" w:top="680" w:bottom="0" w:left="300" w:right="580"/>
          <w:cols w:num="2" w:equalWidth="0">
            <w:col w:w="2257" w:space="4893"/>
            <w:col w:w="4210"/>
          </w:cols>
        </w:sect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spacing w:before="11"/>
        <w:rPr>
          <w:rFonts w:ascii="Arial Narrow"/>
          <w:sz w:val="22"/>
        </w:rPr>
      </w:pPr>
    </w:p>
    <w:p>
      <w:pPr>
        <w:pStyle w:val="Heading6"/>
        <w:ind w:right="134"/>
        <w:rPr>
          <w:i/>
        </w:rPr>
      </w:pPr>
      <w:bookmarkStart w:name="_bookmark6" w:id="12"/>
      <w:bookmarkEnd w:id="12"/>
      <w:r>
        <w:rPr>
          <w:b w:val="0"/>
          <w:i w:val="0"/>
        </w:rPr>
      </w:r>
      <w:r>
        <w:rPr>
          <w:i/>
        </w:rPr>
        <w:t>Figure-2</w:t>
      </w:r>
      <w:r>
        <w:rPr>
          <w:i/>
          <w:spacing w:val="-10"/>
        </w:rPr>
        <w:t> </w:t>
      </w:r>
      <w:r>
        <w:rPr>
          <w:i/>
        </w:rPr>
        <w:t>Pin</w:t>
      </w:r>
      <w:r>
        <w:rPr>
          <w:i/>
          <w:spacing w:val="-9"/>
        </w:rPr>
        <w:t> </w:t>
      </w:r>
      <w:r>
        <w:rPr>
          <w:i/>
        </w:rPr>
        <w:t>Assignment</w:t>
      </w:r>
      <w:r>
        <w:rPr>
          <w:i/>
          <w:spacing w:val="-11"/>
        </w:rPr>
        <w:t> </w:t>
      </w:r>
      <w:r>
        <w:rPr>
          <w:i/>
        </w:rPr>
        <w:t>(Top</w:t>
      </w:r>
      <w:r>
        <w:rPr>
          <w:i/>
          <w:spacing w:val="-9"/>
        </w:rPr>
        <w:t> </w:t>
      </w:r>
      <w:r>
        <w:rPr>
          <w:i/>
          <w:spacing w:val="-4"/>
        </w:rPr>
        <w:t>View)</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9"/>
        <w:rPr>
          <w:b/>
          <w:i/>
          <w:sz w:val="17"/>
        </w:rPr>
      </w:pPr>
    </w:p>
    <w:p>
      <w:pPr>
        <w:pStyle w:val="BodyText"/>
        <w:tabs>
          <w:tab w:pos="807" w:val="left" w:leader="none"/>
        </w:tabs>
        <w:spacing w:before="95"/>
        <w:ind w:left="102"/>
      </w:pPr>
      <w:r>
        <w:rPr/>
        <mc:AlternateContent>
          <mc:Choice Requires="wps">
            <w:drawing>
              <wp:anchor distT="0" distB="0" distL="0" distR="0" allowOverlap="1" layoutInCell="1" locked="0" behindDoc="0" simplePos="0" relativeHeight="15736320">
                <wp:simplePos x="0" y="0"/>
                <wp:positionH relativeFrom="page">
                  <wp:posOffset>6677076</wp:posOffset>
                </wp:positionH>
                <wp:positionV relativeFrom="paragraph">
                  <wp:posOffset>128866</wp:posOffset>
                </wp:positionV>
                <wp:extent cx="638810" cy="15875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146978pt;width:50.3pt;height:12.5pt;mso-position-horizontal-relative:page;mso-position-vertical-relative:paragraph;z-index:15736320" id="docshape195" coordorigin="10515,203" coordsize="1006,250" path="m10765,203l10723,203,10515,448,10558,448,10622,374,10695,374,10695,339,10652,339,10728,248,10728,448,10765,448,10765,203xm10905,413l10887,413,10882,413,10876,411,10867,407,10862,405,10855,397,10852,393,10848,383,10847,378,10847,307,10904,307,10904,270,10847,270,10847,203,10811,203,10811,270,10792,270,10792,307,10811,307,10811,383,10813,393,10821,411,10826,420,10840,434,10848,439,10867,447,10877,449,10905,449,10905,413xm11197,335l11195,324,11191,315,11187,306,11182,297,11168,283,11160,278,11141,270,11131,268,11108,268,11097,271,11078,281,11070,287,11064,295,11057,287,11050,281,11030,271,11019,268,10996,268,10986,270,10968,278,10959,283,10946,297,10940,306,10932,324,10930,335,10930,449,10968,449,10968,340,10969,335,10973,325,10976,321,10983,314,10987,311,10996,307,11001,306,11012,306,11017,307,11026,311,11030,314,11037,321,11040,325,11044,335,11045,340,11045,449,11082,449,11082,340,11083,335,11087,325,11090,321,11097,314,11101,311,11111,307,11116,306,11126,306,11131,307,11141,311,11145,314,11152,321,11155,325,11159,335,11160,340,11160,449,11197,449,11197,335xm11402,358l11400,340,11400,340,11396,323,11389,307,11384,300,11379,294,11366,282,11361,280,11361,340,11262,340,11269,323,11280,311,11294,303,11313,300,11334,304,11348,313,11357,326,11361,340,11361,280,11350,274,11333,268,11313,266,11293,268,11275,273,11259,282,11245,294,11234,307,11227,323,11226,323,11222,340,11222,340,11220,358,11226,396,11244,426,11273,446,11313,453,11346,448,11371,436,11386,421,11387,419,11397,402,11356,402,11348,410,11337,417,11325,420,11313,421,11293,417,11276,407,11265,392,11262,373,11402,373,11402,358xm11520,413l11501,413,11496,413,11490,411,11481,407,11476,405,11469,397,11466,393,11462,383,11461,378,11461,203,11425,203,11425,383,11427,393,11435,411,11440,420,11454,434,11462,439,11481,447,11491,449,11520,449,11520,413xe" filled="true" fillcolor="#0079c1" stroked="false">
                <v:path arrowok="t"/>
                <v:fill type="solid"/>
                <w10:wrap type="none"/>
              </v:shape>
            </w:pict>
          </mc:Fallback>
        </mc:AlternateContent>
      </w:r>
      <w:r>
        <w:rPr>
          <w:spacing w:val="-10"/>
        </w:rPr>
        <w:t>8</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type w:val="continuous"/>
          <w:pgSz w:w="12240" w:h="15840"/>
          <w:pgMar w:header="0" w:footer="0" w:top="680" w:bottom="0" w:left="300" w:right="580"/>
        </w:sectPr>
      </w:pPr>
    </w:p>
    <w:p>
      <w:pPr>
        <w:pStyle w:val="BodyText"/>
        <w:spacing w:before="10"/>
        <w:rPr>
          <w:sz w:val="19"/>
        </w:rPr>
      </w:pPr>
    </w:p>
    <w:p>
      <w:pPr>
        <w:pStyle w:val="Heading2"/>
        <w:numPr>
          <w:ilvl w:val="0"/>
          <w:numId w:val="4"/>
        </w:numPr>
        <w:tabs>
          <w:tab w:pos="1283" w:val="left" w:leader="none"/>
        </w:tabs>
        <w:spacing w:line="240" w:lineRule="auto" w:before="99" w:after="0"/>
        <w:ind w:left="1283" w:right="0" w:hanging="863"/>
        <w:jc w:val="left"/>
      </w:pPr>
      <w:bookmarkStart w:name="2 Pin Description" w:id="13"/>
      <w:bookmarkEnd w:id="13"/>
      <w:r>
        <w:rPr/>
      </w:r>
      <w:bookmarkStart w:name="_bookmark7" w:id="14"/>
      <w:bookmarkEnd w:id="14"/>
      <w:r>
        <w:rPr/>
      </w:r>
      <w:r>
        <w:rPr/>
        <w:t>PIN</w:t>
      </w:r>
      <w:r>
        <w:rPr>
          <w:spacing w:val="-7"/>
        </w:rPr>
        <w:t> </w:t>
      </w:r>
      <w:r>
        <w:rPr>
          <w:spacing w:val="-2"/>
        </w:rPr>
        <w:t>DESCRIPTION</w:t>
      </w:r>
    </w:p>
    <w:p>
      <w:pPr>
        <w:spacing w:before="152"/>
        <w:ind w:left="433" w:right="0" w:firstLine="0"/>
        <w:jc w:val="left"/>
        <w:rPr>
          <w:b/>
          <w:sz w:val="20"/>
        </w:rPr>
      </w:pPr>
      <w:bookmarkStart w:name="_bookmark8" w:id="15"/>
      <w:bookmarkEnd w:id="15"/>
      <w:r>
        <w:rPr/>
      </w:r>
      <w:r>
        <w:rPr>
          <w:b/>
          <w:sz w:val="20"/>
        </w:rPr>
        <w:t>Table-1</w:t>
      </w:r>
      <w:r>
        <w:rPr>
          <w:b/>
          <w:spacing w:val="38"/>
          <w:sz w:val="20"/>
        </w:rPr>
        <w:t> </w:t>
      </w:r>
      <w:r>
        <w:rPr>
          <w:b/>
          <w:sz w:val="20"/>
        </w:rPr>
        <w:t>Pin</w:t>
      </w:r>
      <w:r>
        <w:rPr>
          <w:b/>
          <w:spacing w:val="-9"/>
          <w:sz w:val="20"/>
        </w:rPr>
        <w:t> </w:t>
      </w:r>
      <w:r>
        <w:rPr>
          <w:b/>
          <w:spacing w:val="-2"/>
          <w:sz w:val="20"/>
        </w:rPr>
        <w:t>Description</w:t>
      </w:r>
    </w:p>
    <w:p>
      <w:pPr>
        <w:pStyle w:val="BodyText"/>
        <w:spacing w:before="2"/>
        <w:rPr>
          <w:b/>
          <w:sz w:val="12"/>
        </w:rPr>
      </w:pPr>
    </w:p>
    <w:tbl>
      <w:tblPr>
        <w:tblW w:w="0" w:type="auto"/>
        <w:jc w:val="left"/>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8"/>
        <w:gridCol w:w="1277"/>
        <w:gridCol w:w="772"/>
        <w:gridCol w:w="975"/>
        <w:gridCol w:w="6104"/>
      </w:tblGrid>
      <w:tr>
        <w:trPr>
          <w:trHeight w:val="329" w:hRule="atLeast"/>
        </w:trPr>
        <w:tc>
          <w:tcPr>
            <w:tcW w:w="1648" w:type="dxa"/>
          </w:tcPr>
          <w:p>
            <w:pPr>
              <w:pStyle w:val="TableParagraph"/>
              <w:spacing w:before="25"/>
              <w:ind w:left="326" w:right="317"/>
              <w:rPr>
                <w:b/>
                <w:sz w:val="18"/>
              </w:rPr>
            </w:pPr>
            <w:r>
              <w:rPr>
                <w:b/>
                <w:spacing w:val="-4"/>
                <w:sz w:val="18"/>
              </w:rPr>
              <w:t>Name</w:t>
            </w:r>
          </w:p>
        </w:tc>
        <w:tc>
          <w:tcPr>
            <w:tcW w:w="1277" w:type="dxa"/>
          </w:tcPr>
          <w:p>
            <w:pPr>
              <w:pStyle w:val="TableParagraph"/>
              <w:spacing w:before="25"/>
              <w:ind w:left="223" w:right="214"/>
              <w:rPr>
                <w:b/>
                <w:sz w:val="18"/>
              </w:rPr>
            </w:pPr>
            <w:r>
              <w:rPr>
                <w:b/>
                <w:sz w:val="18"/>
              </w:rPr>
              <w:t>Pin</w:t>
            </w:r>
            <w:r>
              <w:rPr>
                <w:b/>
                <w:spacing w:val="-2"/>
                <w:sz w:val="18"/>
              </w:rPr>
              <w:t> </w:t>
            </w:r>
            <w:r>
              <w:rPr>
                <w:b/>
                <w:spacing w:val="-5"/>
                <w:sz w:val="18"/>
              </w:rPr>
              <w:t>No.</w:t>
            </w:r>
          </w:p>
        </w:tc>
        <w:tc>
          <w:tcPr>
            <w:tcW w:w="772" w:type="dxa"/>
          </w:tcPr>
          <w:p>
            <w:pPr>
              <w:pStyle w:val="TableParagraph"/>
              <w:spacing w:before="25"/>
              <w:ind w:left="253" w:right="243"/>
              <w:rPr>
                <w:b/>
                <w:sz w:val="18"/>
              </w:rPr>
            </w:pPr>
            <w:r>
              <w:rPr>
                <w:b/>
                <w:spacing w:val="-5"/>
                <w:sz w:val="18"/>
              </w:rPr>
              <w:t>I/O</w:t>
            </w:r>
          </w:p>
        </w:tc>
        <w:tc>
          <w:tcPr>
            <w:tcW w:w="975" w:type="dxa"/>
          </w:tcPr>
          <w:p>
            <w:pPr>
              <w:pStyle w:val="TableParagraph"/>
              <w:spacing w:before="25"/>
              <w:ind w:left="191" w:right="185"/>
              <w:rPr>
                <w:b/>
                <w:sz w:val="18"/>
              </w:rPr>
            </w:pPr>
            <w:r>
              <w:rPr>
                <w:b/>
                <w:spacing w:val="-4"/>
                <w:sz w:val="18"/>
              </w:rPr>
              <w:t>Type</w:t>
            </w:r>
          </w:p>
        </w:tc>
        <w:tc>
          <w:tcPr>
            <w:tcW w:w="6104" w:type="dxa"/>
          </w:tcPr>
          <w:p>
            <w:pPr>
              <w:pStyle w:val="TableParagraph"/>
              <w:spacing w:before="25"/>
              <w:ind w:left="2545" w:right="2539"/>
              <w:rPr>
                <w:b/>
                <w:sz w:val="18"/>
              </w:rPr>
            </w:pPr>
            <w:r>
              <w:rPr>
                <w:b/>
                <w:spacing w:val="-2"/>
                <w:sz w:val="18"/>
              </w:rPr>
              <w:t>Description</w:t>
            </w:r>
          </w:p>
        </w:tc>
      </w:tr>
      <w:tr>
        <w:trPr>
          <w:trHeight w:val="931" w:hRule="atLeast"/>
        </w:trPr>
        <w:tc>
          <w:tcPr>
            <w:tcW w:w="1648" w:type="dxa"/>
          </w:tcPr>
          <w:p>
            <w:pPr>
              <w:pStyle w:val="TableParagraph"/>
              <w:spacing w:before="5"/>
              <w:jc w:val="left"/>
              <w:rPr>
                <w:b/>
                <w:sz w:val="28"/>
              </w:rPr>
            </w:pPr>
          </w:p>
          <w:p>
            <w:pPr>
              <w:pStyle w:val="TableParagraph"/>
              <w:spacing w:before="1"/>
              <w:ind w:left="326" w:right="317"/>
              <w:rPr>
                <w:rFonts w:ascii="Arial Narrow"/>
                <w:sz w:val="18"/>
              </w:rPr>
            </w:pPr>
            <w:r>
              <w:rPr>
                <w:rFonts w:ascii="Arial Narrow"/>
                <w:spacing w:val="-2"/>
                <w:sz w:val="18"/>
              </w:rPr>
              <w:t>Reset</w:t>
            </w:r>
          </w:p>
        </w:tc>
        <w:tc>
          <w:tcPr>
            <w:tcW w:w="1277" w:type="dxa"/>
          </w:tcPr>
          <w:p>
            <w:pPr>
              <w:pStyle w:val="TableParagraph"/>
              <w:spacing w:before="5"/>
              <w:jc w:val="left"/>
              <w:rPr>
                <w:b/>
                <w:sz w:val="28"/>
              </w:rPr>
            </w:pPr>
          </w:p>
          <w:p>
            <w:pPr>
              <w:pStyle w:val="TableParagraph"/>
              <w:spacing w:before="0"/>
              <w:ind w:left="223" w:right="215"/>
              <w:rPr>
                <w:sz w:val="18"/>
              </w:rPr>
            </w:pPr>
            <w:r>
              <w:rPr>
                <w:spacing w:val="-5"/>
                <w:sz w:val="18"/>
              </w:rPr>
              <w:t>41</w:t>
            </w:r>
          </w:p>
        </w:tc>
        <w:tc>
          <w:tcPr>
            <w:tcW w:w="772" w:type="dxa"/>
          </w:tcPr>
          <w:p>
            <w:pPr>
              <w:pStyle w:val="TableParagraph"/>
              <w:spacing w:before="5"/>
              <w:jc w:val="left"/>
              <w:rPr>
                <w:b/>
                <w:sz w:val="28"/>
              </w:rPr>
            </w:pPr>
          </w:p>
          <w:p>
            <w:pPr>
              <w:pStyle w:val="TableParagraph"/>
              <w:spacing w:before="0"/>
              <w:ind w:left="8"/>
              <w:rPr>
                <w:sz w:val="18"/>
              </w:rPr>
            </w:pPr>
            <w:r>
              <w:rPr>
                <w:sz w:val="18"/>
              </w:rPr>
              <w:t>I</w:t>
            </w:r>
          </w:p>
        </w:tc>
        <w:tc>
          <w:tcPr>
            <w:tcW w:w="975" w:type="dxa"/>
          </w:tcPr>
          <w:p>
            <w:pPr>
              <w:pStyle w:val="TableParagraph"/>
              <w:spacing w:before="5"/>
              <w:jc w:val="left"/>
              <w:rPr>
                <w:b/>
                <w:sz w:val="28"/>
              </w:rPr>
            </w:pPr>
          </w:p>
          <w:p>
            <w:pPr>
              <w:pStyle w:val="TableParagraph"/>
              <w:spacing w:before="0"/>
              <w:ind w:left="191" w:right="184"/>
              <w:rPr>
                <w:sz w:val="18"/>
              </w:rPr>
            </w:pPr>
            <w:r>
              <w:rPr>
                <w:spacing w:val="-4"/>
                <w:sz w:val="18"/>
              </w:rPr>
              <w:t>LVTTL</w:t>
            </w:r>
          </w:p>
        </w:tc>
        <w:tc>
          <w:tcPr>
            <w:tcW w:w="6104" w:type="dxa"/>
          </w:tcPr>
          <w:p>
            <w:pPr>
              <w:pStyle w:val="TableParagraph"/>
              <w:ind w:left="39"/>
              <w:jc w:val="both"/>
              <w:rPr>
                <w:b/>
                <w:sz w:val="18"/>
              </w:rPr>
            </w:pPr>
            <w:r>
              <w:rPr>
                <w:rFonts w:ascii="Arial Narrow"/>
                <w:b/>
                <w:sz w:val="18"/>
              </w:rPr>
              <w:t>Reset:</w:t>
            </w:r>
            <w:r>
              <w:rPr>
                <w:rFonts w:ascii="Arial Narrow"/>
                <w:b/>
                <w:spacing w:val="3"/>
                <w:sz w:val="18"/>
              </w:rPr>
              <w:t> </w:t>
            </w:r>
            <w:r>
              <w:rPr>
                <w:b/>
                <w:sz w:val="18"/>
              </w:rPr>
              <w:t>Reset</w:t>
            </w:r>
            <w:r>
              <w:rPr>
                <w:b/>
                <w:spacing w:val="-6"/>
                <w:sz w:val="18"/>
              </w:rPr>
              <w:t> </w:t>
            </w:r>
            <w:r>
              <w:rPr>
                <w:b/>
                <w:sz w:val="18"/>
              </w:rPr>
              <w:t>Pin</w:t>
            </w:r>
            <w:r>
              <w:rPr>
                <w:b/>
                <w:spacing w:val="-5"/>
                <w:sz w:val="18"/>
              </w:rPr>
              <w:t> </w:t>
            </w:r>
            <w:r>
              <w:rPr>
                <w:b/>
                <w:sz w:val="18"/>
              </w:rPr>
              <w:t>(active</w:t>
            </w:r>
            <w:r>
              <w:rPr>
                <w:b/>
                <w:spacing w:val="-6"/>
                <w:sz w:val="18"/>
              </w:rPr>
              <w:t> </w:t>
            </w:r>
            <w:r>
              <w:rPr>
                <w:b/>
                <w:spacing w:val="-4"/>
                <w:sz w:val="18"/>
              </w:rPr>
              <w:t>low)</w:t>
            </w:r>
          </w:p>
          <w:p>
            <w:pPr>
              <w:pStyle w:val="TableParagraph"/>
              <w:spacing w:line="247" w:lineRule="auto" w:before="3"/>
              <w:ind w:left="39" w:right="30"/>
              <w:jc w:val="both"/>
              <w:rPr>
                <w:sz w:val="18"/>
              </w:rPr>
            </w:pPr>
            <w:r>
              <w:rPr>
                <w:sz w:val="18"/>
              </w:rPr>
              <w:t>This pin should connect to ground through a 0.1 </w:t>
            </w:r>
            <w:r>
              <w:rPr>
                <w:rFonts w:ascii="Symbol" w:hAnsi="Symbol"/>
                <w:sz w:val="18"/>
              </w:rPr>
              <w:t></w:t>
            </w:r>
            <w:r>
              <w:rPr>
                <w:sz w:val="18"/>
              </w:rPr>
              <w:t>F filter capacitor and a 10k</w:t>
            </w:r>
            <w:r>
              <w:rPr>
                <w:rFonts w:ascii="Symbol" w:hAnsi="Symbol"/>
                <w:sz w:val="18"/>
              </w:rPr>
              <w:t></w:t>
            </w:r>
            <w:r>
              <w:rPr>
                <w:rFonts w:ascii="Times New Roman" w:hAnsi="Times New Roman"/>
                <w:sz w:val="18"/>
              </w:rPr>
              <w:t> </w:t>
            </w:r>
            <w:r>
              <w:rPr>
                <w:sz w:val="18"/>
              </w:rPr>
              <w:t>resistor to VDD. In application it can also directly connect to one out- put pin from microcontroller (MCU).</w:t>
            </w:r>
          </w:p>
        </w:tc>
      </w:tr>
      <w:tr>
        <w:trPr>
          <w:trHeight w:val="712" w:hRule="atLeast"/>
        </w:trPr>
        <w:tc>
          <w:tcPr>
            <w:tcW w:w="1648" w:type="dxa"/>
          </w:tcPr>
          <w:p>
            <w:pPr>
              <w:pStyle w:val="TableParagraph"/>
              <w:spacing w:before="10"/>
              <w:jc w:val="left"/>
              <w:rPr>
                <w:b/>
                <w:sz w:val="18"/>
              </w:rPr>
            </w:pPr>
          </w:p>
          <w:p>
            <w:pPr>
              <w:pStyle w:val="TableParagraph"/>
              <w:spacing w:before="0"/>
              <w:ind w:left="326" w:right="317"/>
              <w:rPr>
                <w:sz w:val="18"/>
              </w:rPr>
            </w:pPr>
            <w:r>
              <w:rPr>
                <w:spacing w:val="-4"/>
                <w:sz w:val="18"/>
              </w:rPr>
              <w:t>AVDD</w:t>
            </w:r>
          </w:p>
        </w:tc>
        <w:tc>
          <w:tcPr>
            <w:tcW w:w="1277" w:type="dxa"/>
          </w:tcPr>
          <w:p>
            <w:pPr>
              <w:pStyle w:val="TableParagraph"/>
              <w:spacing w:before="10"/>
              <w:jc w:val="left"/>
              <w:rPr>
                <w:b/>
                <w:sz w:val="18"/>
              </w:rPr>
            </w:pPr>
          </w:p>
          <w:p>
            <w:pPr>
              <w:pStyle w:val="TableParagraph"/>
              <w:spacing w:before="0"/>
              <w:ind w:left="10"/>
              <w:rPr>
                <w:sz w:val="18"/>
              </w:rPr>
            </w:pPr>
            <w:r>
              <w:rPr>
                <w:sz w:val="18"/>
              </w:rPr>
              <w:t>1</w:t>
            </w:r>
          </w:p>
        </w:tc>
        <w:tc>
          <w:tcPr>
            <w:tcW w:w="772" w:type="dxa"/>
          </w:tcPr>
          <w:p>
            <w:pPr>
              <w:pStyle w:val="TableParagraph"/>
              <w:spacing w:before="10"/>
              <w:jc w:val="left"/>
              <w:rPr>
                <w:b/>
                <w:sz w:val="18"/>
              </w:rPr>
            </w:pPr>
          </w:p>
          <w:p>
            <w:pPr>
              <w:pStyle w:val="TableParagraph"/>
              <w:spacing w:before="0"/>
              <w:ind w:left="8"/>
              <w:rPr>
                <w:sz w:val="18"/>
              </w:rPr>
            </w:pPr>
            <w:r>
              <w:rPr>
                <w:sz w:val="18"/>
              </w:rPr>
              <w:t>I</w:t>
            </w:r>
          </w:p>
        </w:tc>
        <w:tc>
          <w:tcPr>
            <w:tcW w:w="975" w:type="dxa"/>
          </w:tcPr>
          <w:p>
            <w:pPr>
              <w:pStyle w:val="TableParagraph"/>
              <w:spacing w:before="10"/>
              <w:jc w:val="left"/>
              <w:rPr>
                <w:b/>
                <w:sz w:val="18"/>
              </w:rPr>
            </w:pPr>
          </w:p>
          <w:p>
            <w:pPr>
              <w:pStyle w:val="TableParagraph"/>
              <w:spacing w:before="0"/>
              <w:ind w:left="191" w:right="185"/>
              <w:rPr>
                <w:sz w:val="18"/>
              </w:rPr>
            </w:pPr>
            <w:r>
              <w:rPr>
                <w:spacing w:val="-2"/>
                <w:sz w:val="18"/>
              </w:rPr>
              <w:t>Power</w:t>
            </w:r>
          </w:p>
        </w:tc>
        <w:tc>
          <w:tcPr>
            <w:tcW w:w="6104" w:type="dxa"/>
          </w:tcPr>
          <w:p>
            <w:pPr>
              <w:pStyle w:val="TableParagraph"/>
              <w:ind w:left="39"/>
              <w:jc w:val="left"/>
              <w:rPr>
                <w:b/>
                <w:sz w:val="18"/>
              </w:rPr>
            </w:pPr>
            <w:r>
              <w:rPr>
                <w:b/>
                <w:sz w:val="18"/>
              </w:rPr>
              <w:t>AVDD:</w:t>
            </w:r>
            <w:r>
              <w:rPr>
                <w:b/>
                <w:spacing w:val="-9"/>
                <w:sz w:val="18"/>
              </w:rPr>
              <w:t> </w:t>
            </w:r>
            <w:r>
              <w:rPr>
                <w:b/>
                <w:sz w:val="18"/>
              </w:rPr>
              <w:t>Analog</w:t>
            </w:r>
            <w:r>
              <w:rPr>
                <w:b/>
                <w:spacing w:val="-8"/>
                <w:sz w:val="18"/>
              </w:rPr>
              <w:t> </w:t>
            </w:r>
            <w:r>
              <w:rPr>
                <w:b/>
                <w:sz w:val="18"/>
              </w:rPr>
              <w:t>Power</w:t>
            </w:r>
            <w:r>
              <w:rPr>
                <w:b/>
                <w:spacing w:val="-8"/>
                <w:sz w:val="18"/>
              </w:rPr>
              <w:t> </w:t>
            </w:r>
            <w:r>
              <w:rPr>
                <w:b/>
                <w:spacing w:val="-2"/>
                <w:sz w:val="18"/>
              </w:rPr>
              <w:t>Supply</w:t>
            </w:r>
          </w:p>
          <w:p>
            <w:pPr>
              <w:pStyle w:val="TableParagraph"/>
              <w:spacing w:before="15"/>
              <w:ind w:left="39" w:right="29"/>
              <w:jc w:val="left"/>
              <w:rPr>
                <w:sz w:val="18"/>
              </w:rPr>
            </w:pPr>
            <w:r>
              <w:rPr>
                <w:sz w:val="18"/>
              </w:rPr>
              <w:t>This pin provides power supply to the analog part. This pin should connect to DVDD and be decoupled with a 0.1</w:t>
            </w:r>
            <w:r>
              <w:rPr>
                <w:rFonts w:ascii="Symbol" w:hAnsi="Symbol"/>
                <w:sz w:val="18"/>
              </w:rPr>
              <w:t></w:t>
            </w:r>
            <w:r>
              <w:rPr>
                <w:sz w:val="18"/>
              </w:rPr>
              <w:t>F capacitor.</w:t>
            </w:r>
          </w:p>
        </w:tc>
      </w:tr>
      <w:tr>
        <w:trPr>
          <w:trHeight w:val="712" w:hRule="atLeast"/>
        </w:trPr>
        <w:tc>
          <w:tcPr>
            <w:tcW w:w="1648" w:type="dxa"/>
          </w:tcPr>
          <w:p>
            <w:pPr>
              <w:pStyle w:val="TableParagraph"/>
              <w:spacing w:before="10"/>
              <w:jc w:val="left"/>
              <w:rPr>
                <w:b/>
                <w:sz w:val="18"/>
              </w:rPr>
            </w:pPr>
          </w:p>
          <w:p>
            <w:pPr>
              <w:pStyle w:val="TableParagraph"/>
              <w:spacing w:before="0"/>
              <w:ind w:left="326" w:right="317"/>
              <w:rPr>
                <w:sz w:val="18"/>
              </w:rPr>
            </w:pPr>
            <w:r>
              <w:rPr>
                <w:spacing w:val="-4"/>
                <w:sz w:val="18"/>
              </w:rPr>
              <w:t>DVDD</w:t>
            </w:r>
          </w:p>
        </w:tc>
        <w:tc>
          <w:tcPr>
            <w:tcW w:w="1277" w:type="dxa"/>
          </w:tcPr>
          <w:p>
            <w:pPr>
              <w:pStyle w:val="TableParagraph"/>
              <w:spacing w:before="10"/>
              <w:jc w:val="left"/>
              <w:rPr>
                <w:b/>
                <w:sz w:val="18"/>
              </w:rPr>
            </w:pPr>
          </w:p>
          <w:p>
            <w:pPr>
              <w:pStyle w:val="TableParagraph"/>
              <w:spacing w:before="0"/>
              <w:ind w:left="223" w:right="215"/>
              <w:rPr>
                <w:sz w:val="18"/>
              </w:rPr>
            </w:pPr>
            <w:r>
              <w:rPr>
                <w:spacing w:val="-5"/>
                <w:sz w:val="18"/>
              </w:rPr>
              <w:t>48</w:t>
            </w:r>
          </w:p>
        </w:tc>
        <w:tc>
          <w:tcPr>
            <w:tcW w:w="772" w:type="dxa"/>
          </w:tcPr>
          <w:p>
            <w:pPr>
              <w:pStyle w:val="TableParagraph"/>
              <w:spacing w:before="10"/>
              <w:jc w:val="left"/>
              <w:rPr>
                <w:b/>
                <w:sz w:val="18"/>
              </w:rPr>
            </w:pPr>
          </w:p>
          <w:p>
            <w:pPr>
              <w:pStyle w:val="TableParagraph"/>
              <w:spacing w:before="0"/>
              <w:ind w:left="8"/>
              <w:rPr>
                <w:sz w:val="18"/>
              </w:rPr>
            </w:pPr>
            <w:r>
              <w:rPr>
                <w:sz w:val="18"/>
              </w:rPr>
              <w:t>I</w:t>
            </w:r>
          </w:p>
        </w:tc>
        <w:tc>
          <w:tcPr>
            <w:tcW w:w="975" w:type="dxa"/>
          </w:tcPr>
          <w:p>
            <w:pPr>
              <w:pStyle w:val="TableParagraph"/>
              <w:spacing w:before="10"/>
              <w:jc w:val="left"/>
              <w:rPr>
                <w:b/>
                <w:sz w:val="18"/>
              </w:rPr>
            </w:pPr>
          </w:p>
          <w:p>
            <w:pPr>
              <w:pStyle w:val="TableParagraph"/>
              <w:spacing w:before="0"/>
              <w:ind w:left="191" w:right="185"/>
              <w:rPr>
                <w:sz w:val="18"/>
              </w:rPr>
            </w:pPr>
            <w:r>
              <w:rPr>
                <w:spacing w:val="-2"/>
                <w:sz w:val="18"/>
              </w:rPr>
              <w:t>Power</w:t>
            </w:r>
          </w:p>
        </w:tc>
        <w:tc>
          <w:tcPr>
            <w:tcW w:w="6104" w:type="dxa"/>
          </w:tcPr>
          <w:p>
            <w:pPr>
              <w:pStyle w:val="TableParagraph"/>
              <w:ind w:left="39"/>
              <w:jc w:val="left"/>
              <w:rPr>
                <w:b/>
                <w:sz w:val="18"/>
              </w:rPr>
            </w:pPr>
            <w:r>
              <w:rPr>
                <w:b/>
                <w:sz w:val="18"/>
              </w:rPr>
              <w:t>DVDD:</w:t>
            </w:r>
            <w:r>
              <w:rPr>
                <w:b/>
                <w:spacing w:val="-6"/>
                <w:sz w:val="18"/>
              </w:rPr>
              <w:t> </w:t>
            </w:r>
            <w:r>
              <w:rPr>
                <w:b/>
                <w:sz w:val="18"/>
              </w:rPr>
              <w:t>Digital</w:t>
            </w:r>
            <w:r>
              <w:rPr>
                <w:b/>
                <w:spacing w:val="-6"/>
                <w:sz w:val="18"/>
              </w:rPr>
              <w:t> </w:t>
            </w:r>
            <w:r>
              <w:rPr>
                <w:b/>
                <w:sz w:val="18"/>
              </w:rPr>
              <w:t>Power</w:t>
            </w:r>
            <w:r>
              <w:rPr>
                <w:b/>
                <w:spacing w:val="-6"/>
                <w:sz w:val="18"/>
              </w:rPr>
              <w:t> </w:t>
            </w:r>
            <w:r>
              <w:rPr>
                <w:b/>
                <w:spacing w:val="-2"/>
                <w:sz w:val="18"/>
              </w:rPr>
              <w:t>Supply</w:t>
            </w:r>
          </w:p>
          <w:p>
            <w:pPr>
              <w:pStyle w:val="TableParagraph"/>
              <w:spacing w:before="15"/>
              <w:ind w:left="39"/>
              <w:jc w:val="left"/>
              <w:rPr>
                <w:sz w:val="18"/>
              </w:rPr>
            </w:pPr>
            <w:r>
              <w:rPr>
                <w:sz w:val="18"/>
              </w:rPr>
              <w:t>This pin provides power supply to the digital part. It should be decoupled</w:t>
            </w:r>
            <w:r>
              <w:rPr>
                <w:spacing w:val="40"/>
                <w:sz w:val="18"/>
              </w:rPr>
              <w:t> </w:t>
            </w:r>
            <w:r>
              <w:rPr>
                <w:sz w:val="18"/>
              </w:rPr>
              <w:t>with a 10</w:t>
            </w:r>
            <w:r>
              <w:rPr>
                <w:rFonts w:ascii="Symbol" w:hAnsi="Symbol"/>
                <w:sz w:val="18"/>
              </w:rPr>
              <w:t></w:t>
            </w:r>
            <w:r>
              <w:rPr>
                <w:sz w:val="18"/>
              </w:rPr>
              <w:t>F capacitor and a 0.1</w:t>
            </w:r>
            <w:r>
              <w:rPr>
                <w:rFonts w:ascii="Symbol" w:hAnsi="Symbol"/>
                <w:sz w:val="18"/>
              </w:rPr>
              <w:t></w:t>
            </w:r>
            <w:r>
              <w:rPr>
                <w:sz w:val="18"/>
              </w:rPr>
              <w:t>F capacitor.</w:t>
            </w:r>
          </w:p>
        </w:tc>
      </w:tr>
      <w:tr>
        <w:trPr>
          <w:trHeight w:val="711" w:hRule="atLeast"/>
        </w:trPr>
        <w:tc>
          <w:tcPr>
            <w:tcW w:w="1648" w:type="dxa"/>
          </w:tcPr>
          <w:p>
            <w:pPr>
              <w:pStyle w:val="TableParagraph"/>
              <w:spacing w:before="9"/>
              <w:jc w:val="left"/>
              <w:rPr>
                <w:b/>
                <w:sz w:val="18"/>
              </w:rPr>
            </w:pPr>
          </w:p>
          <w:p>
            <w:pPr>
              <w:pStyle w:val="TableParagraph"/>
              <w:spacing w:before="0"/>
              <w:ind w:left="326" w:right="317"/>
              <w:rPr>
                <w:sz w:val="18"/>
              </w:rPr>
            </w:pPr>
            <w:r>
              <w:rPr>
                <w:spacing w:val="-4"/>
                <w:sz w:val="18"/>
              </w:rPr>
              <w:t>VDD18</w:t>
            </w:r>
          </w:p>
        </w:tc>
        <w:tc>
          <w:tcPr>
            <w:tcW w:w="1277" w:type="dxa"/>
          </w:tcPr>
          <w:p>
            <w:pPr>
              <w:pStyle w:val="TableParagraph"/>
              <w:spacing w:before="9"/>
              <w:jc w:val="left"/>
              <w:rPr>
                <w:b/>
                <w:sz w:val="18"/>
              </w:rPr>
            </w:pPr>
          </w:p>
          <w:p>
            <w:pPr>
              <w:pStyle w:val="TableParagraph"/>
              <w:spacing w:before="0"/>
              <w:ind w:left="223" w:right="215"/>
              <w:rPr>
                <w:sz w:val="18"/>
              </w:rPr>
            </w:pPr>
            <w:r>
              <w:rPr>
                <w:sz w:val="18"/>
              </w:rPr>
              <w:t>42,</w:t>
            </w:r>
            <w:r>
              <w:rPr>
                <w:spacing w:val="-2"/>
                <w:sz w:val="18"/>
              </w:rPr>
              <w:t> </w:t>
            </w:r>
            <w:r>
              <w:rPr>
                <w:spacing w:val="-5"/>
                <w:sz w:val="18"/>
              </w:rPr>
              <w:t>43</w:t>
            </w:r>
          </w:p>
        </w:tc>
        <w:tc>
          <w:tcPr>
            <w:tcW w:w="772" w:type="dxa"/>
          </w:tcPr>
          <w:p>
            <w:pPr>
              <w:pStyle w:val="TableParagraph"/>
              <w:spacing w:before="9"/>
              <w:jc w:val="left"/>
              <w:rPr>
                <w:b/>
                <w:sz w:val="18"/>
              </w:rPr>
            </w:pPr>
          </w:p>
          <w:p>
            <w:pPr>
              <w:pStyle w:val="TableParagraph"/>
              <w:spacing w:before="0"/>
              <w:ind w:left="6"/>
              <w:rPr>
                <w:sz w:val="18"/>
              </w:rPr>
            </w:pPr>
            <w:r>
              <w:rPr>
                <w:sz w:val="18"/>
              </w:rPr>
              <w:t>P</w:t>
            </w:r>
          </w:p>
        </w:tc>
        <w:tc>
          <w:tcPr>
            <w:tcW w:w="975" w:type="dxa"/>
          </w:tcPr>
          <w:p>
            <w:pPr>
              <w:pStyle w:val="TableParagraph"/>
              <w:spacing w:before="9"/>
              <w:jc w:val="left"/>
              <w:rPr>
                <w:b/>
                <w:sz w:val="18"/>
              </w:rPr>
            </w:pPr>
          </w:p>
          <w:p>
            <w:pPr>
              <w:pStyle w:val="TableParagraph"/>
              <w:spacing w:before="0"/>
              <w:ind w:left="191" w:right="185"/>
              <w:rPr>
                <w:sz w:val="18"/>
              </w:rPr>
            </w:pPr>
            <w:r>
              <w:rPr>
                <w:spacing w:val="-2"/>
                <w:sz w:val="18"/>
              </w:rPr>
              <w:t>Power</w:t>
            </w:r>
          </w:p>
        </w:tc>
        <w:tc>
          <w:tcPr>
            <w:tcW w:w="6104" w:type="dxa"/>
          </w:tcPr>
          <w:p>
            <w:pPr>
              <w:pStyle w:val="TableParagraph"/>
              <w:ind w:left="39"/>
              <w:jc w:val="left"/>
              <w:rPr>
                <w:b/>
                <w:sz w:val="18"/>
              </w:rPr>
            </w:pPr>
            <w:r>
              <w:rPr>
                <w:b/>
                <w:sz w:val="18"/>
              </w:rPr>
              <w:t>VDD18:</w:t>
            </w:r>
            <w:r>
              <w:rPr>
                <w:b/>
                <w:spacing w:val="-8"/>
                <w:sz w:val="18"/>
              </w:rPr>
              <w:t> </w:t>
            </w:r>
            <w:r>
              <w:rPr>
                <w:b/>
                <w:sz w:val="18"/>
              </w:rPr>
              <w:t>Digital</w:t>
            </w:r>
            <w:r>
              <w:rPr>
                <w:b/>
                <w:spacing w:val="-6"/>
                <w:sz w:val="18"/>
              </w:rPr>
              <w:t> </w:t>
            </w:r>
            <w:r>
              <w:rPr>
                <w:b/>
                <w:sz w:val="18"/>
              </w:rPr>
              <w:t>Power</w:t>
            </w:r>
            <w:r>
              <w:rPr>
                <w:b/>
                <w:spacing w:val="-6"/>
                <w:sz w:val="18"/>
              </w:rPr>
              <w:t> </w:t>
            </w:r>
            <w:r>
              <w:rPr>
                <w:b/>
                <w:sz w:val="18"/>
              </w:rPr>
              <w:t>Supply</w:t>
            </w:r>
            <w:r>
              <w:rPr>
                <w:b/>
                <w:spacing w:val="-6"/>
                <w:sz w:val="18"/>
              </w:rPr>
              <w:t> </w:t>
            </w:r>
            <w:r>
              <w:rPr>
                <w:b/>
                <w:sz w:val="18"/>
              </w:rPr>
              <w:t>(1.8</w:t>
            </w:r>
            <w:r>
              <w:rPr>
                <w:b/>
                <w:spacing w:val="-5"/>
                <w:sz w:val="18"/>
              </w:rPr>
              <w:t> V)</w:t>
            </w:r>
          </w:p>
          <w:p>
            <w:pPr>
              <w:pStyle w:val="TableParagraph"/>
              <w:spacing w:before="15"/>
              <w:ind w:left="39"/>
              <w:jc w:val="left"/>
              <w:rPr>
                <w:sz w:val="18"/>
              </w:rPr>
            </w:pPr>
            <w:r>
              <w:rPr>
                <w:sz w:val="18"/>
              </w:rPr>
              <w:t>These</w:t>
            </w:r>
            <w:r>
              <w:rPr>
                <w:spacing w:val="30"/>
                <w:sz w:val="18"/>
              </w:rPr>
              <w:t> </w:t>
            </w:r>
            <w:r>
              <w:rPr>
                <w:sz w:val="18"/>
              </w:rPr>
              <w:t>two</w:t>
            </w:r>
            <w:r>
              <w:rPr>
                <w:spacing w:val="31"/>
                <w:sz w:val="18"/>
              </w:rPr>
              <w:t> </w:t>
            </w:r>
            <w:r>
              <w:rPr>
                <w:sz w:val="18"/>
              </w:rPr>
              <w:t>pins</w:t>
            </w:r>
            <w:r>
              <w:rPr>
                <w:spacing w:val="31"/>
                <w:sz w:val="18"/>
              </w:rPr>
              <w:t> </w:t>
            </w:r>
            <w:r>
              <w:rPr>
                <w:sz w:val="18"/>
              </w:rPr>
              <w:t>should</w:t>
            </w:r>
            <w:r>
              <w:rPr>
                <w:spacing w:val="31"/>
                <w:sz w:val="18"/>
              </w:rPr>
              <w:t> </w:t>
            </w:r>
            <w:r>
              <w:rPr>
                <w:sz w:val="18"/>
              </w:rPr>
              <w:t>be</w:t>
            </w:r>
            <w:r>
              <w:rPr>
                <w:spacing w:val="31"/>
                <w:sz w:val="18"/>
              </w:rPr>
              <w:t> </w:t>
            </w:r>
            <w:r>
              <w:rPr>
                <w:sz w:val="18"/>
              </w:rPr>
              <w:t>connected</w:t>
            </w:r>
            <w:r>
              <w:rPr>
                <w:spacing w:val="30"/>
                <w:sz w:val="18"/>
              </w:rPr>
              <w:t> </w:t>
            </w:r>
            <w:r>
              <w:rPr>
                <w:sz w:val="18"/>
              </w:rPr>
              <w:t>together</w:t>
            </w:r>
            <w:r>
              <w:rPr>
                <w:spacing w:val="30"/>
                <w:sz w:val="18"/>
              </w:rPr>
              <w:t> </w:t>
            </w:r>
            <w:r>
              <w:rPr>
                <w:sz w:val="18"/>
              </w:rPr>
              <w:t>and</w:t>
            </w:r>
            <w:r>
              <w:rPr>
                <w:spacing w:val="31"/>
                <w:sz w:val="18"/>
              </w:rPr>
              <w:t> </w:t>
            </w:r>
            <w:r>
              <w:rPr>
                <w:sz w:val="18"/>
              </w:rPr>
              <w:t>connected</w:t>
            </w:r>
            <w:r>
              <w:rPr>
                <w:spacing w:val="31"/>
                <w:sz w:val="18"/>
              </w:rPr>
              <w:t> </w:t>
            </w:r>
            <w:r>
              <w:rPr>
                <w:sz w:val="18"/>
              </w:rPr>
              <w:t>to</w:t>
            </w:r>
            <w:r>
              <w:rPr>
                <w:spacing w:val="30"/>
                <w:sz w:val="18"/>
              </w:rPr>
              <w:t> </w:t>
            </w:r>
            <w:r>
              <w:rPr>
                <w:sz w:val="18"/>
              </w:rPr>
              <w:t>ground through a 10</w:t>
            </w:r>
            <w:r>
              <w:rPr>
                <w:rFonts w:ascii="Symbol" w:hAnsi="Symbol"/>
                <w:sz w:val="18"/>
              </w:rPr>
              <w:t></w:t>
            </w:r>
            <w:r>
              <w:rPr>
                <w:sz w:val="18"/>
              </w:rPr>
              <w:t>F capacitor.</w:t>
            </w:r>
          </w:p>
        </w:tc>
      </w:tr>
      <w:tr>
        <w:trPr>
          <w:trHeight w:val="270" w:hRule="atLeast"/>
        </w:trPr>
        <w:tc>
          <w:tcPr>
            <w:tcW w:w="1648" w:type="dxa"/>
          </w:tcPr>
          <w:p>
            <w:pPr>
              <w:pStyle w:val="TableParagraph"/>
              <w:spacing w:line="204" w:lineRule="exact" w:before="0"/>
              <w:ind w:left="325" w:right="317"/>
              <w:rPr>
                <w:sz w:val="18"/>
              </w:rPr>
            </w:pPr>
            <w:r>
              <w:rPr>
                <w:spacing w:val="-4"/>
                <w:sz w:val="18"/>
              </w:rPr>
              <w:t>DGND</w:t>
            </w:r>
          </w:p>
        </w:tc>
        <w:tc>
          <w:tcPr>
            <w:tcW w:w="1277" w:type="dxa"/>
          </w:tcPr>
          <w:p>
            <w:pPr>
              <w:pStyle w:val="TableParagraph"/>
              <w:spacing w:line="204" w:lineRule="exact" w:before="0"/>
              <w:ind w:left="222" w:right="215"/>
              <w:rPr>
                <w:sz w:val="18"/>
              </w:rPr>
            </w:pPr>
            <w:r>
              <w:rPr>
                <w:sz w:val="18"/>
              </w:rPr>
              <w:t>19,</w:t>
            </w:r>
            <w:r>
              <w:rPr>
                <w:spacing w:val="-2"/>
                <w:sz w:val="18"/>
              </w:rPr>
              <w:t> </w:t>
            </w:r>
            <w:r>
              <w:rPr>
                <w:sz w:val="18"/>
              </w:rPr>
              <w:t>44,</w:t>
            </w:r>
            <w:r>
              <w:rPr>
                <w:spacing w:val="-1"/>
                <w:sz w:val="18"/>
              </w:rPr>
              <w:t> </w:t>
            </w:r>
            <w:r>
              <w:rPr>
                <w:spacing w:val="-5"/>
                <w:sz w:val="18"/>
              </w:rPr>
              <w:t>47</w:t>
            </w:r>
          </w:p>
        </w:tc>
        <w:tc>
          <w:tcPr>
            <w:tcW w:w="772" w:type="dxa"/>
          </w:tcPr>
          <w:p>
            <w:pPr>
              <w:pStyle w:val="TableParagraph"/>
              <w:spacing w:line="204" w:lineRule="exact" w:before="0"/>
              <w:ind w:left="7"/>
              <w:rPr>
                <w:sz w:val="18"/>
              </w:rPr>
            </w:pPr>
            <w:r>
              <w:rPr>
                <w:sz w:val="18"/>
              </w:rPr>
              <w:t>I</w:t>
            </w:r>
          </w:p>
        </w:tc>
        <w:tc>
          <w:tcPr>
            <w:tcW w:w="975" w:type="dxa"/>
          </w:tcPr>
          <w:p>
            <w:pPr>
              <w:pStyle w:val="TableParagraph"/>
              <w:spacing w:line="204" w:lineRule="exact" w:before="0"/>
              <w:ind w:left="191" w:right="185"/>
              <w:rPr>
                <w:sz w:val="18"/>
              </w:rPr>
            </w:pPr>
            <w:r>
              <w:rPr>
                <w:spacing w:val="-2"/>
                <w:sz w:val="18"/>
              </w:rPr>
              <w:t>Power</w:t>
            </w:r>
          </w:p>
        </w:tc>
        <w:tc>
          <w:tcPr>
            <w:tcW w:w="6104" w:type="dxa"/>
          </w:tcPr>
          <w:p>
            <w:pPr>
              <w:pStyle w:val="TableParagraph"/>
              <w:ind w:left="39"/>
              <w:jc w:val="left"/>
              <w:rPr>
                <w:b/>
                <w:sz w:val="18"/>
              </w:rPr>
            </w:pPr>
            <w:r>
              <w:rPr>
                <w:b/>
                <w:sz w:val="18"/>
              </w:rPr>
              <w:t>DGND:</w:t>
            </w:r>
            <w:r>
              <w:rPr>
                <w:b/>
                <w:spacing w:val="-5"/>
                <w:sz w:val="18"/>
              </w:rPr>
              <w:t> </w:t>
            </w:r>
            <w:r>
              <w:rPr>
                <w:b/>
                <w:sz w:val="18"/>
              </w:rPr>
              <w:t>Digital</w:t>
            </w:r>
            <w:r>
              <w:rPr>
                <w:b/>
                <w:spacing w:val="-5"/>
                <w:sz w:val="18"/>
              </w:rPr>
              <w:t> </w:t>
            </w:r>
            <w:r>
              <w:rPr>
                <w:b/>
                <w:spacing w:val="-2"/>
                <w:sz w:val="18"/>
              </w:rPr>
              <w:t>Ground</w:t>
            </w:r>
          </w:p>
        </w:tc>
      </w:tr>
      <w:tr>
        <w:trPr>
          <w:trHeight w:val="269" w:hRule="atLeast"/>
        </w:trPr>
        <w:tc>
          <w:tcPr>
            <w:tcW w:w="1648" w:type="dxa"/>
          </w:tcPr>
          <w:p>
            <w:pPr>
              <w:pStyle w:val="TableParagraph"/>
              <w:spacing w:line="202" w:lineRule="exact" w:before="0"/>
              <w:ind w:left="325" w:right="317"/>
              <w:rPr>
                <w:sz w:val="18"/>
              </w:rPr>
            </w:pPr>
            <w:r>
              <w:rPr>
                <w:spacing w:val="-4"/>
                <w:sz w:val="18"/>
              </w:rPr>
              <w:t>AGND</w:t>
            </w:r>
          </w:p>
        </w:tc>
        <w:tc>
          <w:tcPr>
            <w:tcW w:w="1277" w:type="dxa"/>
          </w:tcPr>
          <w:p>
            <w:pPr>
              <w:pStyle w:val="TableParagraph"/>
              <w:spacing w:line="202" w:lineRule="exact" w:before="0"/>
              <w:ind w:left="222" w:right="215"/>
              <w:rPr>
                <w:sz w:val="18"/>
              </w:rPr>
            </w:pPr>
            <w:r>
              <w:rPr>
                <w:sz w:val="18"/>
              </w:rPr>
              <w:t>2,</w:t>
            </w:r>
            <w:r>
              <w:rPr>
                <w:spacing w:val="-1"/>
                <w:sz w:val="18"/>
              </w:rPr>
              <w:t> </w:t>
            </w:r>
            <w:r>
              <w:rPr>
                <w:spacing w:val="-5"/>
                <w:sz w:val="18"/>
              </w:rPr>
              <w:t>12</w:t>
            </w:r>
          </w:p>
        </w:tc>
        <w:tc>
          <w:tcPr>
            <w:tcW w:w="772" w:type="dxa"/>
          </w:tcPr>
          <w:p>
            <w:pPr>
              <w:pStyle w:val="TableParagraph"/>
              <w:spacing w:line="202" w:lineRule="exact" w:before="0"/>
              <w:ind w:left="8"/>
              <w:rPr>
                <w:sz w:val="18"/>
              </w:rPr>
            </w:pPr>
            <w:r>
              <w:rPr>
                <w:sz w:val="18"/>
              </w:rPr>
              <w:t>I</w:t>
            </w:r>
          </w:p>
        </w:tc>
        <w:tc>
          <w:tcPr>
            <w:tcW w:w="975" w:type="dxa"/>
          </w:tcPr>
          <w:p>
            <w:pPr>
              <w:pStyle w:val="TableParagraph"/>
              <w:spacing w:line="202" w:lineRule="exact" w:before="0"/>
              <w:ind w:left="191" w:right="185"/>
              <w:rPr>
                <w:sz w:val="18"/>
              </w:rPr>
            </w:pPr>
            <w:r>
              <w:rPr>
                <w:spacing w:val="-2"/>
                <w:sz w:val="18"/>
              </w:rPr>
              <w:t>Power</w:t>
            </w:r>
          </w:p>
        </w:tc>
        <w:tc>
          <w:tcPr>
            <w:tcW w:w="6104" w:type="dxa"/>
          </w:tcPr>
          <w:p>
            <w:pPr>
              <w:pStyle w:val="TableParagraph"/>
              <w:ind w:left="39"/>
              <w:jc w:val="left"/>
              <w:rPr>
                <w:b/>
                <w:sz w:val="18"/>
              </w:rPr>
            </w:pPr>
            <w:r>
              <w:rPr>
                <w:b/>
                <w:sz w:val="18"/>
              </w:rPr>
              <w:t>AGND:</w:t>
            </w:r>
            <w:r>
              <w:rPr>
                <w:b/>
                <w:spacing w:val="-5"/>
                <w:sz w:val="18"/>
              </w:rPr>
              <w:t> </w:t>
            </w:r>
            <w:r>
              <w:rPr>
                <w:b/>
                <w:sz w:val="18"/>
              </w:rPr>
              <w:t>Analog</w:t>
            </w:r>
            <w:r>
              <w:rPr>
                <w:b/>
                <w:spacing w:val="-4"/>
                <w:sz w:val="18"/>
              </w:rPr>
              <w:t> </w:t>
            </w:r>
            <w:r>
              <w:rPr>
                <w:b/>
                <w:spacing w:val="-2"/>
                <w:sz w:val="18"/>
              </w:rPr>
              <w:t>Ground</w:t>
            </w:r>
          </w:p>
        </w:tc>
      </w:tr>
      <w:tr>
        <w:trPr>
          <w:trHeight w:val="1156" w:hRule="atLeast"/>
        </w:trPr>
        <w:tc>
          <w:tcPr>
            <w:tcW w:w="1648" w:type="dxa"/>
          </w:tcPr>
          <w:p>
            <w:pPr>
              <w:pStyle w:val="TableParagraph"/>
              <w:spacing w:before="7"/>
              <w:jc w:val="left"/>
              <w:rPr>
                <w:b/>
                <w:sz w:val="28"/>
              </w:rPr>
            </w:pPr>
          </w:p>
          <w:p>
            <w:pPr>
              <w:pStyle w:val="TableParagraph"/>
              <w:spacing w:line="254" w:lineRule="auto" w:before="0"/>
              <w:ind w:left="683" w:right="672" w:hanging="1"/>
              <w:rPr>
                <w:sz w:val="18"/>
              </w:rPr>
            </w:pPr>
            <w:r>
              <w:rPr>
                <w:spacing w:val="-4"/>
                <w:sz w:val="18"/>
              </w:rPr>
              <w:t>I1P </w:t>
            </w:r>
            <w:r>
              <w:rPr>
                <w:spacing w:val="-5"/>
                <w:sz w:val="18"/>
              </w:rPr>
              <w:t>I1N</w:t>
            </w:r>
          </w:p>
        </w:tc>
        <w:tc>
          <w:tcPr>
            <w:tcW w:w="1277" w:type="dxa"/>
          </w:tcPr>
          <w:p>
            <w:pPr>
              <w:pStyle w:val="TableParagraph"/>
              <w:spacing w:before="7"/>
              <w:jc w:val="left"/>
              <w:rPr>
                <w:b/>
                <w:sz w:val="28"/>
              </w:rPr>
            </w:pPr>
          </w:p>
          <w:p>
            <w:pPr>
              <w:pStyle w:val="TableParagraph"/>
              <w:spacing w:before="0"/>
              <w:ind w:left="10"/>
              <w:rPr>
                <w:sz w:val="18"/>
              </w:rPr>
            </w:pPr>
            <w:r>
              <w:rPr>
                <w:sz w:val="18"/>
              </w:rPr>
              <w:t>3</w:t>
            </w:r>
          </w:p>
          <w:p>
            <w:pPr>
              <w:pStyle w:val="TableParagraph"/>
              <w:spacing w:before="12"/>
              <w:ind w:left="10"/>
              <w:rPr>
                <w:sz w:val="18"/>
              </w:rPr>
            </w:pPr>
            <w:r>
              <w:rPr>
                <w:sz w:val="18"/>
              </w:rPr>
              <w:t>4</w:t>
            </w:r>
          </w:p>
        </w:tc>
        <w:tc>
          <w:tcPr>
            <w:tcW w:w="772" w:type="dxa"/>
          </w:tcPr>
          <w:p>
            <w:pPr>
              <w:pStyle w:val="TableParagraph"/>
              <w:spacing w:before="0"/>
              <w:jc w:val="left"/>
              <w:rPr>
                <w:b/>
                <w:sz w:val="20"/>
              </w:rPr>
            </w:pPr>
          </w:p>
          <w:p>
            <w:pPr>
              <w:pStyle w:val="TableParagraph"/>
              <w:spacing w:before="2"/>
              <w:jc w:val="left"/>
              <w:rPr>
                <w:b/>
                <w:sz w:val="18"/>
              </w:rPr>
            </w:pPr>
          </w:p>
          <w:p>
            <w:pPr>
              <w:pStyle w:val="TableParagraph"/>
              <w:spacing w:before="0"/>
              <w:ind w:left="8"/>
              <w:rPr>
                <w:sz w:val="18"/>
              </w:rPr>
            </w:pPr>
            <w:r>
              <w:rPr>
                <w:sz w:val="18"/>
              </w:rPr>
              <w:t>I</w:t>
            </w:r>
          </w:p>
        </w:tc>
        <w:tc>
          <w:tcPr>
            <w:tcW w:w="975" w:type="dxa"/>
          </w:tcPr>
          <w:p>
            <w:pPr>
              <w:pStyle w:val="TableParagraph"/>
              <w:spacing w:before="0"/>
              <w:jc w:val="left"/>
              <w:rPr>
                <w:b/>
                <w:sz w:val="20"/>
              </w:rPr>
            </w:pPr>
          </w:p>
          <w:p>
            <w:pPr>
              <w:pStyle w:val="TableParagraph"/>
              <w:spacing w:before="2"/>
              <w:jc w:val="left"/>
              <w:rPr>
                <w:b/>
                <w:sz w:val="18"/>
              </w:rPr>
            </w:pPr>
          </w:p>
          <w:p>
            <w:pPr>
              <w:pStyle w:val="TableParagraph"/>
              <w:spacing w:before="0"/>
              <w:ind w:left="191" w:right="185"/>
              <w:rPr>
                <w:sz w:val="18"/>
              </w:rPr>
            </w:pPr>
            <w:r>
              <w:rPr>
                <w:spacing w:val="-2"/>
                <w:sz w:val="18"/>
              </w:rPr>
              <w:t>Analog</w:t>
            </w:r>
          </w:p>
        </w:tc>
        <w:tc>
          <w:tcPr>
            <w:tcW w:w="6104" w:type="dxa"/>
          </w:tcPr>
          <w:p>
            <w:pPr>
              <w:pStyle w:val="TableParagraph"/>
              <w:spacing w:line="256" w:lineRule="auto"/>
              <w:ind w:left="39" w:right="2584"/>
              <w:jc w:val="left"/>
              <w:rPr>
                <w:b/>
                <w:sz w:val="18"/>
              </w:rPr>
            </w:pPr>
            <w:r>
              <w:rPr>
                <w:b/>
                <w:sz w:val="18"/>
              </w:rPr>
              <w:t>I1P: Positive Input for Phase A Current I1N:</w:t>
            </w:r>
            <w:r>
              <w:rPr>
                <w:b/>
                <w:spacing w:val="-9"/>
                <w:sz w:val="18"/>
              </w:rPr>
              <w:t> </w:t>
            </w:r>
            <w:r>
              <w:rPr>
                <w:b/>
                <w:sz w:val="18"/>
              </w:rPr>
              <w:t>Negative</w:t>
            </w:r>
            <w:r>
              <w:rPr>
                <w:b/>
                <w:spacing w:val="-8"/>
                <w:sz w:val="18"/>
              </w:rPr>
              <w:t> </w:t>
            </w:r>
            <w:r>
              <w:rPr>
                <w:b/>
                <w:sz w:val="18"/>
              </w:rPr>
              <w:t>Input</w:t>
            </w:r>
            <w:r>
              <w:rPr>
                <w:b/>
                <w:spacing w:val="-8"/>
                <w:sz w:val="18"/>
              </w:rPr>
              <w:t> </w:t>
            </w:r>
            <w:r>
              <w:rPr>
                <w:b/>
                <w:sz w:val="18"/>
              </w:rPr>
              <w:t>for</w:t>
            </w:r>
            <w:r>
              <w:rPr>
                <w:b/>
                <w:spacing w:val="-8"/>
                <w:sz w:val="18"/>
              </w:rPr>
              <w:t> </w:t>
            </w:r>
            <w:r>
              <w:rPr>
                <w:b/>
                <w:sz w:val="18"/>
              </w:rPr>
              <w:t>Phase</w:t>
            </w:r>
            <w:r>
              <w:rPr>
                <w:b/>
                <w:spacing w:val="-8"/>
                <w:sz w:val="18"/>
              </w:rPr>
              <w:t> </w:t>
            </w:r>
            <w:r>
              <w:rPr>
                <w:b/>
                <w:sz w:val="18"/>
              </w:rPr>
              <w:t>A</w:t>
            </w:r>
            <w:r>
              <w:rPr>
                <w:b/>
                <w:spacing w:val="-7"/>
                <w:sz w:val="18"/>
              </w:rPr>
              <w:t> </w:t>
            </w:r>
            <w:r>
              <w:rPr>
                <w:b/>
                <w:sz w:val="18"/>
              </w:rPr>
              <w:t>Current</w:t>
            </w:r>
          </w:p>
          <w:p>
            <w:pPr>
              <w:pStyle w:val="TableParagraph"/>
              <w:spacing w:before="1"/>
              <w:ind w:left="39"/>
              <w:jc w:val="left"/>
              <w:rPr>
                <w:sz w:val="18"/>
              </w:rPr>
            </w:pPr>
            <w:r>
              <w:rPr>
                <w:sz w:val="18"/>
              </w:rPr>
              <w:t>These</w:t>
            </w:r>
            <w:r>
              <w:rPr>
                <w:spacing w:val="-4"/>
                <w:sz w:val="18"/>
              </w:rPr>
              <w:t> </w:t>
            </w:r>
            <w:r>
              <w:rPr>
                <w:sz w:val="18"/>
              </w:rPr>
              <w:t>pins</w:t>
            </w:r>
            <w:r>
              <w:rPr>
                <w:spacing w:val="-4"/>
                <w:sz w:val="18"/>
              </w:rPr>
              <w:t> </w:t>
            </w:r>
            <w:r>
              <w:rPr>
                <w:sz w:val="18"/>
              </w:rPr>
              <w:t>are</w:t>
            </w:r>
            <w:r>
              <w:rPr>
                <w:spacing w:val="-4"/>
                <w:sz w:val="18"/>
              </w:rPr>
              <w:t> </w:t>
            </w:r>
            <w:r>
              <w:rPr>
                <w:sz w:val="18"/>
              </w:rPr>
              <w:t>differential</w:t>
            </w:r>
            <w:r>
              <w:rPr>
                <w:spacing w:val="-4"/>
                <w:sz w:val="18"/>
              </w:rPr>
              <w:t> </w:t>
            </w:r>
            <w:r>
              <w:rPr>
                <w:sz w:val="18"/>
              </w:rPr>
              <w:t>inputs</w:t>
            </w:r>
            <w:r>
              <w:rPr>
                <w:spacing w:val="-5"/>
                <w:sz w:val="18"/>
              </w:rPr>
              <w:t> </w:t>
            </w:r>
            <w:r>
              <w:rPr>
                <w:sz w:val="18"/>
              </w:rPr>
              <w:t>for</w:t>
            </w:r>
            <w:r>
              <w:rPr>
                <w:spacing w:val="-4"/>
                <w:sz w:val="18"/>
              </w:rPr>
              <w:t> </w:t>
            </w:r>
            <w:r>
              <w:rPr>
                <w:sz w:val="18"/>
              </w:rPr>
              <w:t>phase</w:t>
            </w:r>
            <w:r>
              <w:rPr>
                <w:spacing w:val="-6"/>
                <w:sz w:val="18"/>
              </w:rPr>
              <w:t> </w:t>
            </w:r>
            <w:r>
              <w:rPr>
                <w:sz w:val="18"/>
              </w:rPr>
              <w:t>A</w:t>
            </w:r>
            <w:r>
              <w:rPr>
                <w:spacing w:val="-3"/>
                <w:sz w:val="18"/>
              </w:rPr>
              <w:t> </w:t>
            </w:r>
            <w:r>
              <w:rPr>
                <w:spacing w:val="-2"/>
                <w:sz w:val="18"/>
              </w:rPr>
              <w:t>current.</w:t>
            </w:r>
          </w:p>
          <w:p>
            <w:pPr>
              <w:pStyle w:val="TableParagraph"/>
              <w:spacing w:line="254" w:lineRule="auto" w:before="15"/>
              <w:ind w:left="39"/>
              <w:jc w:val="left"/>
              <w:rPr>
                <w:sz w:val="18"/>
              </w:rPr>
            </w:pPr>
            <w:r>
              <w:rPr>
                <w:sz w:val="18"/>
              </w:rPr>
              <w:t>Note:</w:t>
            </w:r>
            <w:r>
              <w:rPr>
                <w:spacing w:val="-9"/>
                <w:sz w:val="18"/>
              </w:rPr>
              <w:t> </w:t>
            </w:r>
            <w:r>
              <w:rPr>
                <w:sz w:val="18"/>
              </w:rPr>
              <w:t>I1</w:t>
            </w:r>
            <w:r>
              <w:rPr>
                <w:spacing w:val="-8"/>
                <w:sz w:val="18"/>
              </w:rPr>
              <w:t> </w:t>
            </w:r>
            <w:r>
              <w:rPr>
                <w:sz w:val="18"/>
              </w:rPr>
              <w:t>to</w:t>
            </w:r>
            <w:r>
              <w:rPr>
                <w:spacing w:val="-9"/>
                <w:sz w:val="18"/>
              </w:rPr>
              <w:t> </w:t>
            </w:r>
            <w:r>
              <w:rPr>
                <w:sz w:val="18"/>
              </w:rPr>
              <w:t>phase</w:t>
            </w:r>
            <w:r>
              <w:rPr>
                <w:spacing w:val="-8"/>
                <w:sz w:val="18"/>
              </w:rPr>
              <w:t> </w:t>
            </w:r>
            <w:r>
              <w:rPr>
                <w:sz w:val="18"/>
              </w:rPr>
              <w:t>A</w:t>
            </w:r>
            <w:r>
              <w:rPr>
                <w:spacing w:val="-8"/>
                <w:sz w:val="18"/>
              </w:rPr>
              <w:t> </w:t>
            </w:r>
            <w:r>
              <w:rPr>
                <w:sz w:val="18"/>
              </w:rPr>
              <w:t>and</w:t>
            </w:r>
            <w:r>
              <w:rPr>
                <w:spacing w:val="-8"/>
                <w:sz w:val="18"/>
              </w:rPr>
              <w:t> </w:t>
            </w:r>
            <w:r>
              <w:rPr>
                <w:sz w:val="18"/>
              </w:rPr>
              <w:t>I3</w:t>
            </w:r>
            <w:r>
              <w:rPr>
                <w:spacing w:val="-8"/>
                <w:sz w:val="18"/>
              </w:rPr>
              <w:t> </w:t>
            </w:r>
            <w:r>
              <w:rPr>
                <w:sz w:val="18"/>
              </w:rPr>
              <w:t>to</w:t>
            </w:r>
            <w:r>
              <w:rPr>
                <w:spacing w:val="-8"/>
                <w:sz w:val="18"/>
              </w:rPr>
              <w:t> </w:t>
            </w:r>
            <w:r>
              <w:rPr>
                <w:sz w:val="18"/>
              </w:rPr>
              <w:t>phase</w:t>
            </w:r>
            <w:r>
              <w:rPr>
                <w:spacing w:val="-8"/>
                <w:sz w:val="18"/>
              </w:rPr>
              <w:t> </w:t>
            </w:r>
            <w:r>
              <w:rPr>
                <w:sz w:val="18"/>
              </w:rPr>
              <w:t>C</w:t>
            </w:r>
            <w:r>
              <w:rPr>
                <w:spacing w:val="-8"/>
                <w:sz w:val="18"/>
              </w:rPr>
              <w:t> </w:t>
            </w:r>
            <w:r>
              <w:rPr>
                <w:sz w:val="18"/>
              </w:rPr>
              <w:t>mapping</w:t>
            </w:r>
            <w:r>
              <w:rPr>
                <w:spacing w:val="-8"/>
                <w:sz w:val="18"/>
              </w:rPr>
              <w:t> </w:t>
            </w:r>
            <w:r>
              <w:rPr>
                <w:sz w:val="18"/>
              </w:rPr>
              <w:t>can</w:t>
            </w:r>
            <w:r>
              <w:rPr>
                <w:spacing w:val="-8"/>
                <w:sz w:val="18"/>
              </w:rPr>
              <w:t> </w:t>
            </w:r>
            <w:r>
              <w:rPr>
                <w:sz w:val="18"/>
              </w:rPr>
              <w:t>be</w:t>
            </w:r>
            <w:r>
              <w:rPr>
                <w:spacing w:val="-8"/>
                <w:sz w:val="18"/>
              </w:rPr>
              <w:t> </w:t>
            </w:r>
            <w:r>
              <w:rPr>
                <w:sz w:val="18"/>
              </w:rPr>
              <w:t>swapped</w:t>
            </w:r>
            <w:r>
              <w:rPr>
                <w:spacing w:val="-8"/>
                <w:sz w:val="18"/>
              </w:rPr>
              <w:t> </w:t>
            </w:r>
            <w:r>
              <w:rPr>
                <w:sz w:val="18"/>
              </w:rPr>
              <w:t>by</w:t>
            </w:r>
            <w:r>
              <w:rPr>
                <w:spacing w:val="-9"/>
                <w:sz w:val="18"/>
              </w:rPr>
              <w:t> </w:t>
            </w:r>
            <w:r>
              <w:rPr>
                <w:sz w:val="18"/>
              </w:rPr>
              <w:t>configur- ing the I1I3Swap bit (b13, </w:t>
            </w:r>
            <w:hyperlink w:history="true" w:anchor="_bookmark153">
              <w:r>
                <w:rPr>
                  <w:color w:val="0000FF"/>
                  <w:sz w:val="18"/>
                </w:rPr>
                <w:t>MMode0</w:t>
              </w:r>
            </w:hyperlink>
            <w:r>
              <w:rPr>
                <w:color w:val="0000FF"/>
                <w:sz w:val="18"/>
              </w:rPr>
              <w:t>)</w:t>
            </w:r>
            <w:r>
              <w:rPr>
                <w:sz w:val="18"/>
              </w:rPr>
              <w:t>.</w:t>
            </w:r>
          </w:p>
        </w:tc>
      </w:tr>
      <w:tr>
        <w:trPr>
          <w:trHeight w:val="713" w:hRule="atLeast"/>
        </w:trPr>
        <w:tc>
          <w:tcPr>
            <w:tcW w:w="1648" w:type="dxa"/>
          </w:tcPr>
          <w:p>
            <w:pPr>
              <w:pStyle w:val="TableParagraph"/>
              <w:spacing w:line="254" w:lineRule="auto" w:before="108"/>
              <w:ind w:left="683" w:right="672" w:hanging="1"/>
              <w:rPr>
                <w:sz w:val="18"/>
              </w:rPr>
            </w:pPr>
            <w:r>
              <w:rPr>
                <w:spacing w:val="-4"/>
                <w:sz w:val="18"/>
              </w:rPr>
              <w:t>I2P </w:t>
            </w:r>
            <w:r>
              <w:rPr>
                <w:spacing w:val="-5"/>
                <w:sz w:val="18"/>
              </w:rPr>
              <w:t>I2N</w:t>
            </w:r>
          </w:p>
        </w:tc>
        <w:tc>
          <w:tcPr>
            <w:tcW w:w="1277" w:type="dxa"/>
          </w:tcPr>
          <w:p>
            <w:pPr>
              <w:pStyle w:val="TableParagraph"/>
              <w:spacing w:before="108"/>
              <w:ind w:left="10"/>
              <w:rPr>
                <w:sz w:val="18"/>
              </w:rPr>
            </w:pPr>
            <w:r>
              <w:rPr>
                <w:sz w:val="18"/>
              </w:rPr>
              <w:t>5</w:t>
            </w:r>
          </w:p>
          <w:p>
            <w:pPr>
              <w:pStyle w:val="TableParagraph"/>
              <w:spacing w:before="12"/>
              <w:ind w:left="10"/>
              <w:rPr>
                <w:sz w:val="18"/>
              </w:rPr>
            </w:pPr>
            <w:r>
              <w:rPr>
                <w:sz w:val="18"/>
              </w:rPr>
              <w:t>6</w:t>
            </w:r>
          </w:p>
        </w:tc>
        <w:tc>
          <w:tcPr>
            <w:tcW w:w="772" w:type="dxa"/>
          </w:tcPr>
          <w:p>
            <w:pPr>
              <w:pStyle w:val="TableParagraph"/>
              <w:spacing w:before="10"/>
              <w:jc w:val="left"/>
              <w:rPr>
                <w:b/>
                <w:sz w:val="18"/>
              </w:rPr>
            </w:pPr>
          </w:p>
          <w:p>
            <w:pPr>
              <w:pStyle w:val="TableParagraph"/>
              <w:spacing w:before="0"/>
              <w:ind w:left="8"/>
              <w:rPr>
                <w:sz w:val="18"/>
              </w:rPr>
            </w:pPr>
            <w:r>
              <w:rPr>
                <w:sz w:val="18"/>
              </w:rPr>
              <w:t>I</w:t>
            </w:r>
          </w:p>
        </w:tc>
        <w:tc>
          <w:tcPr>
            <w:tcW w:w="975" w:type="dxa"/>
          </w:tcPr>
          <w:p>
            <w:pPr>
              <w:pStyle w:val="TableParagraph"/>
              <w:spacing w:before="10"/>
              <w:jc w:val="left"/>
              <w:rPr>
                <w:b/>
                <w:sz w:val="18"/>
              </w:rPr>
            </w:pPr>
          </w:p>
          <w:p>
            <w:pPr>
              <w:pStyle w:val="TableParagraph"/>
              <w:spacing w:before="0"/>
              <w:ind w:left="191" w:right="185"/>
              <w:rPr>
                <w:sz w:val="18"/>
              </w:rPr>
            </w:pPr>
            <w:r>
              <w:rPr>
                <w:spacing w:val="-2"/>
                <w:sz w:val="18"/>
              </w:rPr>
              <w:t>Analog</w:t>
            </w:r>
          </w:p>
        </w:tc>
        <w:tc>
          <w:tcPr>
            <w:tcW w:w="6104" w:type="dxa"/>
          </w:tcPr>
          <w:p>
            <w:pPr>
              <w:pStyle w:val="TableParagraph"/>
              <w:spacing w:line="256" w:lineRule="auto"/>
              <w:ind w:left="39" w:right="2584"/>
              <w:jc w:val="left"/>
              <w:rPr>
                <w:b/>
                <w:sz w:val="18"/>
              </w:rPr>
            </w:pPr>
            <w:r>
              <w:rPr>
                <w:b/>
                <w:sz w:val="18"/>
              </w:rPr>
              <w:t>I2P: Positive Input for Phase B Current I2N:</w:t>
            </w:r>
            <w:r>
              <w:rPr>
                <w:b/>
                <w:spacing w:val="-9"/>
                <w:sz w:val="18"/>
              </w:rPr>
              <w:t> </w:t>
            </w:r>
            <w:r>
              <w:rPr>
                <w:b/>
                <w:sz w:val="18"/>
              </w:rPr>
              <w:t>Negative</w:t>
            </w:r>
            <w:r>
              <w:rPr>
                <w:b/>
                <w:spacing w:val="-8"/>
                <w:sz w:val="18"/>
              </w:rPr>
              <w:t> </w:t>
            </w:r>
            <w:r>
              <w:rPr>
                <w:b/>
                <w:sz w:val="18"/>
              </w:rPr>
              <w:t>Input</w:t>
            </w:r>
            <w:r>
              <w:rPr>
                <w:b/>
                <w:spacing w:val="-8"/>
                <w:sz w:val="18"/>
              </w:rPr>
              <w:t> </w:t>
            </w:r>
            <w:r>
              <w:rPr>
                <w:b/>
                <w:sz w:val="18"/>
              </w:rPr>
              <w:t>for</w:t>
            </w:r>
            <w:r>
              <w:rPr>
                <w:b/>
                <w:spacing w:val="-8"/>
                <w:sz w:val="18"/>
              </w:rPr>
              <w:t> </w:t>
            </w:r>
            <w:r>
              <w:rPr>
                <w:b/>
                <w:sz w:val="18"/>
              </w:rPr>
              <w:t>Phase</w:t>
            </w:r>
            <w:r>
              <w:rPr>
                <w:b/>
                <w:spacing w:val="-8"/>
                <w:sz w:val="18"/>
              </w:rPr>
              <w:t> </w:t>
            </w:r>
            <w:r>
              <w:rPr>
                <w:b/>
                <w:sz w:val="18"/>
              </w:rPr>
              <w:t>B</w:t>
            </w:r>
            <w:r>
              <w:rPr>
                <w:b/>
                <w:spacing w:val="-7"/>
                <w:sz w:val="18"/>
              </w:rPr>
              <w:t> </w:t>
            </w:r>
            <w:r>
              <w:rPr>
                <w:b/>
                <w:sz w:val="18"/>
              </w:rPr>
              <w:t>Current</w:t>
            </w:r>
          </w:p>
          <w:p>
            <w:pPr>
              <w:pStyle w:val="TableParagraph"/>
              <w:spacing w:before="1"/>
              <w:ind w:left="39"/>
              <w:jc w:val="left"/>
              <w:rPr>
                <w:sz w:val="18"/>
              </w:rPr>
            </w:pPr>
            <w:r>
              <w:rPr>
                <w:sz w:val="18"/>
              </w:rPr>
              <w:t>These</w:t>
            </w:r>
            <w:r>
              <w:rPr>
                <w:spacing w:val="-4"/>
                <w:sz w:val="18"/>
              </w:rPr>
              <w:t> </w:t>
            </w:r>
            <w:r>
              <w:rPr>
                <w:sz w:val="18"/>
              </w:rPr>
              <w:t>pins</w:t>
            </w:r>
            <w:r>
              <w:rPr>
                <w:spacing w:val="-4"/>
                <w:sz w:val="18"/>
              </w:rPr>
              <w:t> </w:t>
            </w:r>
            <w:r>
              <w:rPr>
                <w:sz w:val="18"/>
              </w:rPr>
              <w:t>are</w:t>
            </w:r>
            <w:r>
              <w:rPr>
                <w:spacing w:val="-4"/>
                <w:sz w:val="18"/>
              </w:rPr>
              <w:t> </w:t>
            </w:r>
            <w:r>
              <w:rPr>
                <w:sz w:val="18"/>
              </w:rPr>
              <w:t>differential</w:t>
            </w:r>
            <w:r>
              <w:rPr>
                <w:spacing w:val="-4"/>
                <w:sz w:val="18"/>
              </w:rPr>
              <w:t> </w:t>
            </w:r>
            <w:r>
              <w:rPr>
                <w:sz w:val="18"/>
              </w:rPr>
              <w:t>inputs</w:t>
            </w:r>
            <w:r>
              <w:rPr>
                <w:spacing w:val="-5"/>
                <w:sz w:val="18"/>
              </w:rPr>
              <w:t> </w:t>
            </w:r>
            <w:r>
              <w:rPr>
                <w:sz w:val="18"/>
              </w:rPr>
              <w:t>for</w:t>
            </w:r>
            <w:r>
              <w:rPr>
                <w:spacing w:val="-4"/>
                <w:sz w:val="18"/>
              </w:rPr>
              <w:t> </w:t>
            </w:r>
            <w:r>
              <w:rPr>
                <w:sz w:val="18"/>
              </w:rPr>
              <w:t>phase</w:t>
            </w:r>
            <w:r>
              <w:rPr>
                <w:spacing w:val="-6"/>
                <w:sz w:val="18"/>
              </w:rPr>
              <w:t> </w:t>
            </w:r>
            <w:r>
              <w:rPr>
                <w:sz w:val="18"/>
              </w:rPr>
              <w:t>B</w:t>
            </w:r>
            <w:r>
              <w:rPr>
                <w:spacing w:val="-3"/>
                <w:sz w:val="18"/>
              </w:rPr>
              <w:t> </w:t>
            </w:r>
            <w:r>
              <w:rPr>
                <w:spacing w:val="-2"/>
                <w:sz w:val="18"/>
              </w:rPr>
              <w:t>current.</w:t>
            </w:r>
          </w:p>
        </w:tc>
      </w:tr>
      <w:tr>
        <w:trPr>
          <w:trHeight w:val="1156" w:hRule="atLeast"/>
        </w:trPr>
        <w:tc>
          <w:tcPr>
            <w:tcW w:w="1648" w:type="dxa"/>
          </w:tcPr>
          <w:p>
            <w:pPr>
              <w:pStyle w:val="TableParagraph"/>
              <w:jc w:val="left"/>
              <w:rPr>
                <w:b/>
                <w:sz w:val="28"/>
              </w:rPr>
            </w:pPr>
          </w:p>
          <w:p>
            <w:pPr>
              <w:pStyle w:val="TableParagraph"/>
              <w:spacing w:line="256" w:lineRule="auto" w:before="1"/>
              <w:ind w:left="683" w:right="672" w:hanging="1"/>
              <w:rPr>
                <w:sz w:val="18"/>
              </w:rPr>
            </w:pPr>
            <w:r>
              <w:rPr>
                <w:spacing w:val="-4"/>
                <w:sz w:val="18"/>
              </w:rPr>
              <w:t>I3P </w:t>
            </w:r>
            <w:r>
              <w:rPr>
                <w:spacing w:val="-5"/>
                <w:sz w:val="18"/>
              </w:rPr>
              <w:t>I3N</w:t>
            </w:r>
          </w:p>
        </w:tc>
        <w:tc>
          <w:tcPr>
            <w:tcW w:w="1277" w:type="dxa"/>
          </w:tcPr>
          <w:p>
            <w:pPr>
              <w:pStyle w:val="TableParagraph"/>
              <w:jc w:val="left"/>
              <w:rPr>
                <w:b/>
                <w:sz w:val="28"/>
              </w:rPr>
            </w:pPr>
          </w:p>
          <w:p>
            <w:pPr>
              <w:pStyle w:val="TableParagraph"/>
              <w:spacing w:before="1"/>
              <w:ind w:left="10"/>
              <w:rPr>
                <w:sz w:val="18"/>
              </w:rPr>
            </w:pPr>
            <w:r>
              <w:rPr>
                <w:sz w:val="18"/>
              </w:rPr>
              <w:t>7</w:t>
            </w:r>
          </w:p>
          <w:p>
            <w:pPr>
              <w:pStyle w:val="TableParagraph"/>
              <w:spacing w:before="14"/>
              <w:ind w:left="10"/>
              <w:rPr>
                <w:sz w:val="18"/>
              </w:rPr>
            </w:pPr>
            <w:r>
              <w:rPr>
                <w:sz w:val="18"/>
              </w:rPr>
              <w:t>8</w:t>
            </w:r>
          </w:p>
        </w:tc>
        <w:tc>
          <w:tcPr>
            <w:tcW w:w="772" w:type="dxa"/>
          </w:tcPr>
          <w:p>
            <w:pPr>
              <w:pStyle w:val="TableParagraph"/>
              <w:spacing w:before="0"/>
              <w:jc w:val="left"/>
              <w:rPr>
                <w:b/>
                <w:sz w:val="20"/>
              </w:rPr>
            </w:pPr>
          </w:p>
          <w:p>
            <w:pPr>
              <w:pStyle w:val="TableParagraph"/>
              <w:spacing w:before="2"/>
              <w:jc w:val="left"/>
              <w:rPr>
                <w:b/>
                <w:sz w:val="18"/>
              </w:rPr>
            </w:pPr>
          </w:p>
          <w:p>
            <w:pPr>
              <w:pStyle w:val="TableParagraph"/>
              <w:spacing w:before="0"/>
              <w:ind w:left="8"/>
              <w:rPr>
                <w:sz w:val="18"/>
              </w:rPr>
            </w:pPr>
            <w:r>
              <w:rPr>
                <w:sz w:val="18"/>
              </w:rPr>
              <w:t>I</w:t>
            </w:r>
          </w:p>
        </w:tc>
        <w:tc>
          <w:tcPr>
            <w:tcW w:w="975" w:type="dxa"/>
          </w:tcPr>
          <w:p>
            <w:pPr>
              <w:pStyle w:val="TableParagraph"/>
              <w:spacing w:before="0"/>
              <w:jc w:val="left"/>
              <w:rPr>
                <w:b/>
                <w:sz w:val="20"/>
              </w:rPr>
            </w:pPr>
          </w:p>
          <w:p>
            <w:pPr>
              <w:pStyle w:val="TableParagraph"/>
              <w:spacing w:before="2"/>
              <w:jc w:val="left"/>
              <w:rPr>
                <w:b/>
                <w:sz w:val="18"/>
              </w:rPr>
            </w:pPr>
          </w:p>
          <w:p>
            <w:pPr>
              <w:pStyle w:val="TableParagraph"/>
              <w:spacing w:before="0"/>
              <w:ind w:left="191" w:right="185"/>
              <w:rPr>
                <w:sz w:val="18"/>
              </w:rPr>
            </w:pPr>
            <w:r>
              <w:rPr>
                <w:spacing w:val="-2"/>
                <w:sz w:val="18"/>
              </w:rPr>
              <w:t>Analog</w:t>
            </w:r>
          </w:p>
        </w:tc>
        <w:tc>
          <w:tcPr>
            <w:tcW w:w="6104" w:type="dxa"/>
          </w:tcPr>
          <w:p>
            <w:pPr>
              <w:pStyle w:val="TableParagraph"/>
              <w:spacing w:line="256" w:lineRule="auto"/>
              <w:ind w:left="39" w:right="2584"/>
              <w:jc w:val="left"/>
              <w:rPr>
                <w:b/>
                <w:sz w:val="18"/>
              </w:rPr>
            </w:pPr>
            <w:r>
              <w:rPr>
                <w:b/>
                <w:sz w:val="18"/>
              </w:rPr>
              <w:t>I3P: Positive Input for Phase C Current I3N:</w:t>
            </w:r>
            <w:r>
              <w:rPr>
                <w:b/>
                <w:spacing w:val="-9"/>
                <w:sz w:val="18"/>
              </w:rPr>
              <w:t> </w:t>
            </w:r>
            <w:r>
              <w:rPr>
                <w:b/>
                <w:sz w:val="18"/>
              </w:rPr>
              <w:t>Negative</w:t>
            </w:r>
            <w:r>
              <w:rPr>
                <w:b/>
                <w:spacing w:val="-8"/>
                <w:sz w:val="18"/>
              </w:rPr>
              <w:t> </w:t>
            </w:r>
            <w:r>
              <w:rPr>
                <w:b/>
                <w:sz w:val="18"/>
              </w:rPr>
              <w:t>Input</w:t>
            </w:r>
            <w:r>
              <w:rPr>
                <w:b/>
                <w:spacing w:val="-8"/>
                <w:sz w:val="18"/>
              </w:rPr>
              <w:t> </w:t>
            </w:r>
            <w:r>
              <w:rPr>
                <w:b/>
                <w:sz w:val="18"/>
              </w:rPr>
              <w:t>for</w:t>
            </w:r>
            <w:r>
              <w:rPr>
                <w:b/>
                <w:spacing w:val="-8"/>
                <w:sz w:val="18"/>
              </w:rPr>
              <w:t> </w:t>
            </w:r>
            <w:r>
              <w:rPr>
                <w:b/>
                <w:sz w:val="18"/>
              </w:rPr>
              <w:t>Phase</w:t>
            </w:r>
            <w:r>
              <w:rPr>
                <w:b/>
                <w:spacing w:val="-8"/>
                <w:sz w:val="18"/>
              </w:rPr>
              <w:t> </w:t>
            </w:r>
            <w:r>
              <w:rPr>
                <w:b/>
                <w:sz w:val="18"/>
              </w:rPr>
              <w:t>C</w:t>
            </w:r>
            <w:r>
              <w:rPr>
                <w:b/>
                <w:spacing w:val="-7"/>
                <w:sz w:val="18"/>
              </w:rPr>
              <w:t> </w:t>
            </w:r>
            <w:r>
              <w:rPr>
                <w:b/>
                <w:sz w:val="18"/>
              </w:rPr>
              <w:t>Current</w:t>
            </w:r>
          </w:p>
          <w:p>
            <w:pPr>
              <w:pStyle w:val="TableParagraph"/>
              <w:spacing w:before="1"/>
              <w:ind w:left="39"/>
              <w:jc w:val="left"/>
              <w:rPr>
                <w:sz w:val="18"/>
              </w:rPr>
            </w:pPr>
            <w:r>
              <w:rPr>
                <w:sz w:val="18"/>
              </w:rPr>
              <w:t>These</w:t>
            </w:r>
            <w:r>
              <w:rPr>
                <w:spacing w:val="-4"/>
                <w:sz w:val="18"/>
              </w:rPr>
              <w:t> </w:t>
            </w:r>
            <w:r>
              <w:rPr>
                <w:sz w:val="18"/>
              </w:rPr>
              <w:t>pins</w:t>
            </w:r>
            <w:r>
              <w:rPr>
                <w:spacing w:val="-4"/>
                <w:sz w:val="18"/>
              </w:rPr>
              <w:t> </w:t>
            </w:r>
            <w:r>
              <w:rPr>
                <w:sz w:val="18"/>
              </w:rPr>
              <w:t>are</w:t>
            </w:r>
            <w:r>
              <w:rPr>
                <w:spacing w:val="-4"/>
                <w:sz w:val="18"/>
              </w:rPr>
              <w:t> </w:t>
            </w:r>
            <w:r>
              <w:rPr>
                <w:sz w:val="18"/>
              </w:rPr>
              <w:t>differential</w:t>
            </w:r>
            <w:r>
              <w:rPr>
                <w:spacing w:val="-4"/>
                <w:sz w:val="18"/>
              </w:rPr>
              <w:t> </w:t>
            </w:r>
            <w:r>
              <w:rPr>
                <w:sz w:val="18"/>
              </w:rPr>
              <w:t>inputs</w:t>
            </w:r>
            <w:r>
              <w:rPr>
                <w:spacing w:val="-5"/>
                <w:sz w:val="18"/>
              </w:rPr>
              <w:t> </w:t>
            </w:r>
            <w:r>
              <w:rPr>
                <w:sz w:val="18"/>
              </w:rPr>
              <w:t>for</w:t>
            </w:r>
            <w:r>
              <w:rPr>
                <w:spacing w:val="-4"/>
                <w:sz w:val="18"/>
              </w:rPr>
              <w:t> </w:t>
            </w:r>
            <w:r>
              <w:rPr>
                <w:sz w:val="18"/>
              </w:rPr>
              <w:t>phase</w:t>
            </w:r>
            <w:r>
              <w:rPr>
                <w:spacing w:val="-6"/>
                <w:sz w:val="18"/>
              </w:rPr>
              <w:t> </w:t>
            </w:r>
            <w:r>
              <w:rPr>
                <w:sz w:val="18"/>
              </w:rPr>
              <w:t>C</w:t>
            </w:r>
            <w:r>
              <w:rPr>
                <w:spacing w:val="-3"/>
                <w:sz w:val="18"/>
              </w:rPr>
              <w:t> </w:t>
            </w:r>
            <w:r>
              <w:rPr>
                <w:spacing w:val="-2"/>
                <w:sz w:val="18"/>
              </w:rPr>
              <w:t>current.</w:t>
            </w:r>
          </w:p>
          <w:p>
            <w:pPr>
              <w:pStyle w:val="TableParagraph"/>
              <w:spacing w:line="254" w:lineRule="auto" w:before="15"/>
              <w:ind w:left="39"/>
              <w:jc w:val="left"/>
              <w:rPr>
                <w:sz w:val="18"/>
              </w:rPr>
            </w:pPr>
            <w:r>
              <w:rPr>
                <w:sz w:val="18"/>
              </w:rPr>
              <w:t>Note:</w:t>
            </w:r>
            <w:r>
              <w:rPr>
                <w:spacing w:val="-9"/>
                <w:sz w:val="18"/>
              </w:rPr>
              <w:t> </w:t>
            </w:r>
            <w:r>
              <w:rPr>
                <w:sz w:val="18"/>
              </w:rPr>
              <w:t>I1</w:t>
            </w:r>
            <w:r>
              <w:rPr>
                <w:spacing w:val="-8"/>
                <w:sz w:val="18"/>
              </w:rPr>
              <w:t> </w:t>
            </w:r>
            <w:r>
              <w:rPr>
                <w:sz w:val="18"/>
              </w:rPr>
              <w:t>to</w:t>
            </w:r>
            <w:r>
              <w:rPr>
                <w:spacing w:val="-9"/>
                <w:sz w:val="18"/>
              </w:rPr>
              <w:t> </w:t>
            </w:r>
            <w:r>
              <w:rPr>
                <w:sz w:val="18"/>
              </w:rPr>
              <w:t>phase</w:t>
            </w:r>
            <w:r>
              <w:rPr>
                <w:spacing w:val="-8"/>
                <w:sz w:val="18"/>
              </w:rPr>
              <w:t> </w:t>
            </w:r>
            <w:r>
              <w:rPr>
                <w:sz w:val="18"/>
              </w:rPr>
              <w:t>A</w:t>
            </w:r>
            <w:r>
              <w:rPr>
                <w:spacing w:val="-8"/>
                <w:sz w:val="18"/>
              </w:rPr>
              <w:t> </w:t>
            </w:r>
            <w:r>
              <w:rPr>
                <w:sz w:val="18"/>
              </w:rPr>
              <w:t>and</w:t>
            </w:r>
            <w:r>
              <w:rPr>
                <w:spacing w:val="-8"/>
                <w:sz w:val="18"/>
              </w:rPr>
              <w:t> </w:t>
            </w:r>
            <w:r>
              <w:rPr>
                <w:sz w:val="18"/>
              </w:rPr>
              <w:t>I3</w:t>
            </w:r>
            <w:r>
              <w:rPr>
                <w:spacing w:val="-8"/>
                <w:sz w:val="18"/>
              </w:rPr>
              <w:t> </w:t>
            </w:r>
            <w:r>
              <w:rPr>
                <w:sz w:val="18"/>
              </w:rPr>
              <w:t>to</w:t>
            </w:r>
            <w:r>
              <w:rPr>
                <w:spacing w:val="-8"/>
                <w:sz w:val="18"/>
              </w:rPr>
              <w:t> </w:t>
            </w:r>
            <w:r>
              <w:rPr>
                <w:sz w:val="18"/>
              </w:rPr>
              <w:t>phase</w:t>
            </w:r>
            <w:r>
              <w:rPr>
                <w:spacing w:val="-8"/>
                <w:sz w:val="18"/>
              </w:rPr>
              <w:t> </w:t>
            </w:r>
            <w:r>
              <w:rPr>
                <w:sz w:val="18"/>
              </w:rPr>
              <w:t>C</w:t>
            </w:r>
            <w:r>
              <w:rPr>
                <w:spacing w:val="-8"/>
                <w:sz w:val="18"/>
              </w:rPr>
              <w:t> </w:t>
            </w:r>
            <w:r>
              <w:rPr>
                <w:sz w:val="18"/>
              </w:rPr>
              <w:t>mapping</w:t>
            </w:r>
            <w:r>
              <w:rPr>
                <w:spacing w:val="-8"/>
                <w:sz w:val="18"/>
              </w:rPr>
              <w:t> </w:t>
            </w:r>
            <w:r>
              <w:rPr>
                <w:sz w:val="18"/>
              </w:rPr>
              <w:t>can</w:t>
            </w:r>
            <w:r>
              <w:rPr>
                <w:spacing w:val="-8"/>
                <w:sz w:val="18"/>
              </w:rPr>
              <w:t> </w:t>
            </w:r>
            <w:r>
              <w:rPr>
                <w:sz w:val="18"/>
              </w:rPr>
              <w:t>be</w:t>
            </w:r>
            <w:r>
              <w:rPr>
                <w:spacing w:val="-8"/>
                <w:sz w:val="18"/>
              </w:rPr>
              <w:t> </w:t>
            </w:r>
            <w:r>
              <w:rPr>
                <w:sz w:val="18"/>
              </w:rPr>
              <w:t>swapped</w:t>
            </w:r>
            <w:r>
              <w:rPr>
                <w:spacing w:val="-8"/>
                <w:sz w:val="18"/>
              </w:rPr>
              <w:t> </w:t>
            </w:r>
            <w:r>
              <w:rPr>
                <w:sz w:val="18"/>
              </w:rPr>
              <w:t>by</w:t>
            </w:r>
            <w:r>
              <w:rPr>
                <w:spacing w:val="-9"/>
                <w:sz w:val="18"/>
              </w:rPr>
              <w:t> </w:t>
            </w:r>
            <w:r>
              <w:rPr>
                <w:sz w:val="18"/>
              </w:rPr>
              <w:t>configur- ing the I1I3Swap bit (b13, </w:t>
            </w:r>
            <w:hyperlink w:history="true" w:anchor="_bookmark153">
              <w:r>
                <w:rPr>
                  <w:color w:val="0000FF"/>
                  <w:sz w:val="18"/>
                </w:rPr>
                <w:t>MMode0</w:t>
              </w:r>
            </w:hyperlink>
            <w:r>
              <w:rPr>
                <w:color w:val="0000FF"/>
                <w:sz w:val="18"/>
              </w:rPr>
              <w:t>)</w:t>
            </w:r>
            <w:r>
              <w:rPr>
                <w:sz w:val="18"/>
              </w:rPr>
              <w:t>.</w:t>
            </w:r>
          </w:p>
        </w:tc>
      </w:tr>
      <w:tr>
        <w:trPr>
          <w:trHeight w:val="713" w:hRule="atLeast"/>
        </w:trPr>
        <w:tc>
          <w:tcPr>
            <w:tcW w:w="1648" w:type="dxa"/>
          </w:tcPr>
          <w:p>
            <w:pPr>
              <w:pStyle w:val="TableParagraph"/>
              <w:spacing w:line="254" w:lineRule="auto" w:before="108"/>
              <w:ind w:left="683" w:right="672" w:hanging="1"/>
              <w:rPr>
                <w:sz w:val="18"/>
              </w:rPr>
            </w:pPr>
            <w:r>
              <w:rPr>
                <w:spacing w:val="-4"/>
                <w:sz w:val="18"/>
              </w:rPr>
              <w:t>I4P </w:t>
            </w:r>
            <w:r>
              <w:rPr>
                <w:spacing w:val="-5"/>
                <w:sz w:val="18"/>
              </w:rPr>
              <w:t>I4N</w:t>
            </w:r>
          </w:p>
        </w:tc>
        <w:tc>
          <w:tcPr>
            <w:tcW w:w="1277" w:type="dxa"/>
          </w:tcPr>
          <w:p>
            <w:pPr>
              <w:pStyle w:val="TableParagraph"/>
              <w:spacing w:before="108"/>
              <w:ind w:left="10"/>
              <w:rPr>
                <w:sz w:val="18"/>
              </w:rPr>
            </w:pPr>
            <w:r>
              <w:rPr>
                <w:sz w:val="18"/>
              </w:rPr>
              <w:t>9</w:t>
            </w:r>
          </w:p>
          <w:p>
            <w:pPr>
              <w:pStyle w:val="TableParagraph"/>
              <w:spacing w:before="12"/>
              <w:ind w:left="223" w:right="215"/>
              <w:rPr>
                <w:sz w:val="18"/>
              </w:rPr>
            </w:pPr>
            <w:r>
              <w:rPr>
                <w:spacing w:val="-5"/>
                <w:sz w:val="18"/>
              </w:rPr>
              <w:t>10</w:t>
            </w:r>
          </w:p>
        </w:tc>
        <w:tc>
          <w:tcPr>
            <w:tcW w:w="772" w:type="dxa"/>
          </w:tcPr>
          <w:p>
            <w:pPr>
              <w:pStyle w:val="TableParagraph"/>
              <w:spacing w:before="10"/>
              <w:jc w:val="left"/>
              <w:rPr>
                <w:b/>
                <w:sz w:val="18"/>
              </w:rPr>
            </w:pPr>
          </w:p>
          <w:p>
            <w:pPr>
              <w:pStyle w:val="TableParagraph"/>
              <w:spacing w:before="0"/>
              <w:ind w:left="8"/>
              <w:rPr>
                <w:sz w:val="18"/>
              </w:rPr>
            </w:pPr>
            <w:r>
              <w:rPr>
                <w:sz w:val="18"/>
              </w:rPr>
              <w:t>I</w:t>
            </w:r>
          </w:p>
        </w:tc>
        <w:tc>
          <w:tcPr>
            <w:tcW w:w="975" w:type="dxa"/>
          </w:tcPr>
          <w:p>
            <w:pPr>
              <w:pStyle w:val="TableParagraph"/>
              <w:spacing w:before="10"/>
              <w:jc w:val="left"/>
              <w:rPr>
                <w:b/>
                <w:sz w:val="18"/>
              </w:rPr>
            </w:pPr>
          </w:p>
          <w:p>
            <w:pPr>
              <w:pStyle w:val="TableParagraph"/>
              <w:spacing w:before="0"/>
              <w:ind w:left="191" w:right="185"/>
              <w:rPr>
                <w:sz w:val="18"/>
              </w:rPr>
            </w:pPr>
            <w:r>
              <w:rPr>
                <w:spacing w:val="-2"/>
                <w:sz w:val="18"/>
              </w:rPr>
              <w:t>Analog</w:t>
            </w:r>
          </w:p>
        </w:tc>
        <w:tc>
          <w:tcPr>
            <w:tcW w:w="6104" w:type="dxa"/>
          </w:tcPr>
          <w:p>
            <w:pPr>
              <w:pStyle w:val="TableParagraph"/>
              <w:spacing w:line="256" w:lineRule="auto"/>
              <w:ind w:left="39" w:right="2584"/>
              <w:jc w:val="left"/>
              <w:rPr>
                <w:b/>
                <w:sz w:val="18"/>
              </w:rPr>
            </w:pPr>
            <w:r>
              <w:rPr>
                <w:b/>
                <w:sz w:val="18"/>
              </w:rPr>
              <w:t>I4P: Positive Input for N Line Current I4N:</w:t>
            </w:r>
            <w:r>
              <w:rPr>
                <w:b/>
                <w:spacing w:val="-9"/>
                <w:sz w:val="18"/>
              </w:rPr>
              <w:t> </w:t>
            </w:r>
            <w:r>
              <w:rPr>
                <w:b/>
                <w:sz w:val="18"/>
              </w:rPr>
              <w:t>Negative</w:t>
            </w:r>
            <w:r>
              <w:rPr>
                <w:b/>
                <w:spacing w:val="-8"/>
                <w:sz w:val="18"/>
              </w:rPr>
              <w:t> </w:t>
            </w:r>
            <w:r>
              <w:rPr>
                <w:b/>
                <w:sz w:val="18"/>
              </w:rPr>
              <w:t>Input</w:t>
            </w:r>
            <w:r>
              <w:rPr>
                <w:b/>
                <w:spacing w:val="-7"/>
                <w:sz w:val="18"/>
              </w:rPr>
              <w:t> </w:t>
            </w:r>
            <w:r>
              <w:rPr>
                <w:b/>
                <w:sz w:val="18"/>
              </w:rPr>
              <w:t>for</w:t>
            </w:r>
            <w:r>
              <w:rPr>
                <w:b/>
                <w:spacing w:val="-8"/>
                <w:sz w:val="18"/>
              </w:rPr>
              <w:t> </w:t>
            </w:r>
            <w:r>
              <w:rPr>
                <w:b/>
                <w:sz w:val="18"/>
              </w:rPr>
              <w:t>N</w:t>
            </w:r>
            <w:r>
              <w:rPr>
                <w:b/>
                <w:spacing w:val="-7"/>
                <w:sz w:val="18"/>
              </w:rPr>
              <w:t> </w:t>
            </w:r>
            <w:r>
              <w:rPr>
                <w:b/>
                <w:sz w:val="18"/>
              </w:rPr>
              <w:t>Line</w:t>
            </w:r>
            <w:r>
              <w:rPr>
                <w:b/>
                <w:spacing w:val="-7"/>
                <w:sz w:val="18"/>
              </w:rPr>
              <w:t> </w:t>
            </w:r>
            <w:r>
              <w:rPr>
                <w:b/>
                <w:sz w:val="18"/>
              </w:rPr>
              <w:t>Current</w:t>
            </w:r>
          </w:p>
          <w:p>
            <w:pPr>
              <w:pStyle w:val="TableParagraph"/>
              <w:spacing w:before="1"/>
              <w:ind w:left="39"/>
              <w:jc w:val="left"/>
              <w:rPr>
                <w:sz w:val="18"/>
              </w:rPr>
            </w:pPr>
            <w:r>
              <w:rPr>
                <w:sz w:val="18"/>
              </w:rPr>
              <w:t>These</w:t>
            </w:r>
            <w:r>
              <w:rPr>
                <w:spacing w:val="-6"/>
                <w:sz w:val="18"/>
              </w:rPr>
              <w:t> </w:t>
            </w:r>
            <w:r>
              <w:rPr>
                <w:sz w:val="18"/>
              </w:rPr>
              <w:t>pins</w:t>
            </w:r>
            <w:r>
              <w:rPr>
                <w:spacing w:val="-4"/>
                <w:sz w:val="18"/>
              </w:rPr>
              <w:t> </w:t>
            </w:r>
            <w:r>
              <w:rPr>
                <w:sz w:val="18"/>
              </w:rPr>
              <w:t>are</w:t>
            </w:r>
            <w:r>
              <w:rPr>
                <w:spacing w:val="-4"/>
                <w:sz w:val="18"/>
              </w:rPr>
              <w:t> </w:t>
            </w:r>
            <w:r>
              <w:rPr>
                <w:sz w:val="18"/>
              </w:rPr>
              <w:t>differential</w:t>
            </w:r>
            <w:r>
              <w:rPr>
                <w:spacing w:val="-4"/>
                <w:sz w:val="18"/>
              </w:rPr>
              <w:t> </w:t>
            </w:r>
            <w:r>
              <w:rPr>
                <w:sz w:val="18"/>
              </w:rPr>
              <w:t>inputs</w:t>
            </w:r>
            <w:r>
              <w:rPr>
                <w:spacing w:val="-5"/>
                <w:sz w:val="18"/>
              </w:rPr>
              <w:t> </w:t>
            </w:r>
            <w:r>
              <w:rPr>
                <w:sz w:val="18"/>
              </w:rPr>
              <w:t>for</w:t>
            </w:r>
            <w:r>
              <w:rPr>
                <w:spacing w:val="-4"/>
                <w:sz w:val="18"/>
              </w:rPr>
              <w:t> </w:t>
            </w:r>
            <w:r>
              <w:rPr>
                <w:sz w:val="18"/>
              </w:rPr>
              <w:t>N</w:t>
            </w:r>
            <w:r>
              <w:rPr>
                <w:spacing w:val="-4"/>
                <w:sz w:val="18"/>
              </w:rPr>
              <w:t> </w:t>
            </w:r>
            <w:r>
              <w:rPr>
                <w:sz w:val="18"/>
              </w:rPr>
              <w:t>line</w:t>
            </w:r>
            <w:r>
              <w:rPr>
                <w:spacing w:val="-4"/>
                <w:sz w:val="18"/>
              </w:rPr>
              <w:t> </w:t>
            </w:r>
            <w:r>
              <w:rPr>
                <w:spacing w:val="-2"/>
                <w:sz w:val="18"/>
              </w:rPr>
              <w:t>current.</w:t>
            </w:r>
          </w:p>
        </w:tc>
      </w:tr>
      <w:tr>
        <w:trPr>
          <w:trHeight w:val="712" w:hRule="atLeast"/>
        </w:trPr>
        <w:tc>
          <w:tcPr>
            <w:tcW w:w="1648" w:type="dxa"/>
          </w:tcPr>
          <w:p>
            <w:pPr>
              <w:pStyle w:val="TableParagraph"/>
              <w:spacing w:before="10"/>
              <w:jc w:val="left"/>
              <w:rPr>
                <w:b/>
                <w:sz w:val="18"/>
              </w:rPr>
            </w:pPr>
          </w:p>
          <w:p>
            <w:pPr>
              <w:pStyle w:val="TableParagraph"/>
              <w:spacing w:before="0"/>
              <w:ind w:left="326" w:right="316"/>
              <w:rPr>
                <w:sz w:val="18"/>
              </w:rPr>
            </w:pPr>
            <w:r>
              <w:rPr>
                <w:spacing w:val="-4"/>
                <w:sz w:val="18"/>
              </w:rPr>
              <w:t>Vref</w:t>
            </w:r>
          </w:p>
        </w:tc>
        <w:tc>
          <w:tcPr>
            <w:tcW w:w="1277" w:type="dxa"/>
          </w:tcPr>
          <w:p>
            <w:pPr>
              <w:pStyle w:val="TableParagraph"/>
              <w:spacing w:before="10"/>
              <w:jc w:val="left"/>
              <w:rPr>
                <w:b/>
                <w:sz w:val="18"/>
              </w:rPr>
            </w:pPr>
          </w:p>
          <w:p>
            <w:pPr>
              <w:pStyle w:val="TableParagraph"/>
              <w:spacing w:before="0"/>
              <w:ind w:left="223" w:right="214"/>
              <w:rPr>
                <w:sz w:val="18"/>
              </w:rPr>
            </w:pPr>
            <w:r>
              <w:rPr>
                <w:spacing w:val="-5"/>
                <w:sz w:val="18"/>
              </w:rPr>
              <w:t>11</w:t>
            </w:r>
          </w:p>
        </w:tc>
        <w:tc>
          <w:tcPr>
            <w:tcW w:w="772" w:type="dxa"/>
          </w:tcPr>
          <w:p>
            <w:pPr>
              <w:pStyle w:val="TableParagraph"/>
              <w:spacing w:before="10"/>
              <w:jc w:val="left"/>
              <w:rPr>
                <w:b/>
                <w:sz w:val="18"/>
              </w:rPr>
            </w:pPr>
          </w:p>
          <w:p>
            <w:pPr>
              <w:pStyle w:val="TableParagraph"/>
              <w:spacing w:before="0"/>
              <w:ind w:left="7"/>
              <w:rPr>
                <w:sz w:val="18"/>
              </w:rPr>
            </w:pPr>
            <w:r>
              <w:rPr>
                <w:sz w:val="18"/>
              </w:rPr>
              <w:t>O</w:t>
            </w:r>
          </w:p>
        </w:tc>
        <w:tc>
          <w:tcPr>
            <w:tcW w:w="975" w:type="dxa"/>
          </w:tcPr>
          <w:p>
            <w:pPr>
              <w:pStyle w:val="TableParagraph"/>
              <w:spacing w:before="10"/>
              <w:jc w:val="left"/>
              <w:rPr>
                <w:b/>
                <w:sz w:val="18"/>
              </w:rPr>
            </w:pPr>
          </w:p>
          <w:p>
            <w:pPr>
              <w:pStyle w:val="TableParagraph"/>
              <w:spacing w:before="0"/>
              <w:ind w:left="191" w:right="185"/>
              <w:rPr>
                <w:sz w:val="18"/>
              </w:rPr>
            </w:pPr>
            <w:r>
              <w:rPr>
                <w:spacing w:val="-2"/>
                <w:sz w:val="18"/>
              </w:rPr>
              <w:t>Analog</w:t>
            </w:r>
          </w:p>
        </w:tc>
        <w:tc>
          <w:tcPr>
            <w:tcW w:w="6104" w:type="dxa"/>
          </w:tcPr>
          <w:p>
            <w:pPr>
              <w:pStyle w:val="TableParagraph"/>
              <w:ind w:left="39"/>
              <w:jc w:val="left"/>
              <w:rPr>
                <w:b/>
                <w:sz w:val="18"/>
              </w:rPr>
            </w:pPr>
            <w:r>
              <w:rPr>
                <w:b/>
                <w:sz w:val="18"/>
              </w:rPr>
              <w:t>Vref:</w:t>
            </w:r>
            <w:r>
              <w:rPr>
                <w:b/>
                <w:spacing w:val="-7"/>
                <w:sz w:val="18"/>
              </w:rPr>
              <w:t> </w:t>
            </w:r>
            <w:r>
              <w:rPr>
                <w:b/>
                <w:sz w:val="18"/>
              </w:rPr>
              <w:t>Output</w:t>
            </w:r>
            <w:r>
              <w:rPr>
                <w:b/>
                <w:spacing w:val="-6"/>
                <w:sz w:val="18"/>
              </w:rPr>
              <w:t> </w:t>
            </w:r>
            <w:r>
              <w:rPr>
                <w:b/>
                <w:sz w:val="18"/>
              </w:rPr>
              <w:t>Pin</w:t>
            </w:r>
            <w:r>
              <w:rPr>
                <w:b/>
                <w:spacing w:val="-6"/>
                <w:sz w:val="18"/>
              </w:rPr>
              <w:t> </w:t>
            </w:r>
            <w:r>
              <w:rPr>
                <w:b/>
                <w:sz w:val="18"/>
              </w:rPr>
              <w:t>for</w:t>
            </w:r>
            <w:r>
              <w:rPr>
                <w:b/>
                <w:spacing w:val="-6"/>
                <w:sz w:val="18"/>
              </w:rPr>
              <w:t> </w:t>
            </w:r>
            <w:r>
              <w:rPr>
                <w:b/>
                <w:sz w:val="18"/>
              </w:rPr>
              <w:t>Reference</w:t>
            </w:r>
            <w:r>
              <w:rPr>
                <w:b/>
                <w:spacing w:val="-6"/>
                <w:sz w:val="18"/>
              </w:rPr>
              <w:t> </w:t>
            </w:r>
            <w:r>
              <w:rPr>
                <w:b/>
                <w:spacing w:val="-2"/>
                <w:sz w:val="18"/>
              </w:rPr>
              <w:t>Voltage</w:t>
            </w:r>
          </w:p>
          <w:p>
            <w:pPr>
              <w:pStyle w:val="TableParagraph"/>
              <w:spacing w:line="252" w:lineRule="auto" w:before="3"/>
              <w:ind w:left="39"/>
              <w:jc w:val="left"/>
              <w:rPr>
                <w:sz w:val="18"/>
              </w:rPr>
            </w:pPr>
            <w:r>
              <w:rPr>
                <w:sz w:val="18"/>
              </w:rPr>
              <w:t>This</w:t>
            </w:r>
            <w:r>
              <w:rPr>
                <w:spacing w:val="40"/>
                <w:sz w:val="18"/>
              </w:rPr>
              <w:t> </w:t>
            </w:r>
            <w:r>
              <w:rPr>
                <w:sz w:val="18"/>
              </w:rPr>
              <w:t>pin</w:t>
            </w:r>
            <w:r>
              <w:rPr>
                <w:spacing w:val="40"/>
                <w:sz w:val="18"/>
              </w:rPr>
              <w:t> </w:t>
            </w:r>
            <w:r>
              <w:rPr>
                <w:sz w:val="18"/>
              </w:rPr>
              <w:t>should</w:t>
            </w:r>
            <w:r>
              <w:rPr>
                <w:spacing w:val="40"/>
                <w:sz w:val="18"/>
              </w:rPr>
              <w:t> </w:t>
            </w:r>
            <w:r>
              <w:rPr>
                <w:sz w:val="18"/>
              </w:rPr>
              <w:t>be</w:t>
            </w:r>
            <w:r>
              <w:rPr>
                <w:spacing w:val="40"/>
                <w:sz w:val="18"/>
              </w:rPr>
              <w:t> </w:t>
            </w:r>
            <w:r>
              <w:rPr>
                <w:sz w:val="18"/>
              </w:rPr>
              <w:t>decoupled</w:t>
            </w:r>
            <w:r>
              <w:rPr>
                <w:spacing w:val="40"/>
                <w:sz w:val="18"/>
              </w:rPr>
              <w:t> </w:t>
            </w:r>
            <w:r>
              <w:rPr>
                <w:sz w:val="18"/>
              </w:rPr>
              <w:t>with</w:t>
            </w:r>
            <w:r>
              <w:rPr>
                <w:spacing w:val="40"/>
                <w:sz w:val="18"/>
              </w:rPr>
              <w:t> </w:t>
            </w:r>
            <w:r>
              <w:rPr>
                <w:sz w:val="18"/>
              </w:rPr>
              <w:t>a</w:t>
            </w:r>
            <w:r>
              <w:rPr>
                <w:spacing w:val="40"/>
                <w:sz w:val="18"/>
              </w:rPr>
              <w:t> </w:t>
            </w:r>
            <w:r>
              <w:rPr>
                <w:sz w:val="18"/>
              </w:rPr>
              <w:t>10</w:t>
            </w:r>
            <w:r>
              <w:rPr>
                <w:rFonts w:ascii="Symbol" w:hAnsi="Symbol"/>
                <w:sz w:val="18"/>
              </w:rPr>
              <w:t></w:t>
            </w:r>
            <w:r>
              <w:rPr>
                <w:sz w:val="18"/>
              </w:rPr>
              <w:t>F</w:t>
            </w:r>
            <w:r>
              <w:rPr>
                <w:spacing w:val="40"/>
                <w:sz w:val="18"/>
              </w:rPr>
              <w:t> </w:t>
            </w:r>
            <w:r>
              <w:rPr>
                <w:sz w:val="18"/>
              </w:rPr>
              <w:t>capacitor,</w:t>
            </w:r>
            <w:r>
              <w:rPr>
                <w:spacing w:val="40"/>
                <w:sz w:val="18"/>
              </w:rPr>
              <w:t> </w:t>
            </w:r>
            <w:r>
              <w:rPr>
                <w:sz w:val="18"/>
              </w:rPr>
              <w:t>possibly</w:t>
            </w:r>
            <w:r>
              <w:rPr>
                <w:spacing w:val="40"/>
                <w:sz w:val="18"/>
              </w:rPr>
              <w:t> </w:t>
            </w:r>
            <w:r>
              <w:rPr>
                <w:sz w:val="18"/>
              </w:rPr>
              <w:t>a</w:t>
            </w:r>
            <w:r>
              <w:rPr>
                <w:spacing w:val="40"/>
                <w:sz w:val="18"/>
              </w:rPr>
              <w:t> </w:t>
            </w:r>
            <w:r>
              <w:rPr>
                <w:sz w:val="18"/>
              </w:rPr>
              <w:t>0.1</w:t>
            </w:r>
            <w:r>
              <w:rPr>
                <w:rFonts w:ascii="Symbol" w:hAnsi="Symbol"/>
                <w:sz w:val="18"/>
              </w:rPr>
              <w:t></w:t>
            </w:r>
            <w:r>
              <w:rPr>
                <w:sz w:val="18"/>
              </w:rPr>
              <w:t>F ceramic capacitor and a 1nF ceramic capacitor.</w:t>
            </w:r>
          </w:p>
        </w:tc>
      </w:tr>
      <w:tr>
        <w:trPr>
          <w:trHeight w:val="713" w:hRule="atLeast"/>
        </w:trPr>
        <w:tc>
          <w:tcPr>
            <w:tcW w:w="1648" w:type="dxa"/>
          </w:tcPr>
          <w:p>
            <w:pPr>
              <w:pStyle w:val="TableParagraph"/>
              <w:spacing w:line="254" w:lineRule="auto" w:before="108"/>
              <w:ind w:left="649" w:right="637" w:hanging="1"/>
              <w:rPr>
                <w:sz w:val="18"/>
              </w:rPr>
            </w:pPr>
            <w:r>
              <w:rPr>
                <w:spacing w:val="-4"/>
                <w:sz w:val="18"/>
              </w:rPr>
              <w:t>V1P </w:t>
            </w:r>
            <w:r>
              <w:rPr>
                <w:spacing w:val="-5"/>
                <w:sz w:val="18"/>
              </w:rPr>
              <w:t>V1N</w:t>
            </w:r>
          </w:p>
        </w:tc>
        <w:tc>
          <w:tcPr>
            <w:tcW w:w="1277" w:type="dxa"/>
          </w:tcPr>
          <w:p>
            <w:pPr>
              <w:pStyle w:val="TableParagraph"/>
              <w:spacing w:before="108"/>
              <w:ind w:left="223" w:right="215"/>
              <w:rPr>
                <w:sz w:val="18"/>
              </w:rPr>
            </w:pPr>
            <w:r>
              <w:rPr>
                <w:spacing w:val="-5"/>
                <w:sz w:val="18"/>
              </w:rPr>
              <w:t>13</w:t>
            </w:r>
          </w:p>
          <w:p>
            <w:pPr>
              <w:pStyle w:val="TableParagraph"/>
              <w:spacing w:before="12"/>
              <w:ind w:left="223" w:right="215"/>
              <w:rPr>
                <w:sz w:val="18"/>
              </w:rPr>
            </w:pPr>
            <w:r>
              <w:rPr>
                <w:spacing w:val="-5"/>
                <w:sz w:val="18"/>
              </w:rPr>
              <w:t>14</w:t>
            </w:r>
          </w:p>
        </w:tc>
        <w:tc>
          <w:tcPr>
            <w:tcW w:w="772" w:type="dxa"/>
          </w:tcPr>
          <w:p>
            <w:pPr>
              <w:pStyle w:val="TableParagraph"/>
              <w:spacing w:before="10"/>
              <w:jc w:val="left"/>
              <w:rPr>
                <w:b/>
                <w:sz w:val="18"/>
              </w:rPr>
            </w:pPr>
          </w:p>
          <w:p>
            <w:pPr>
              <w:pStyle w:val="TableParagraph"/>
              <w:spacing w:before="0"/>
              <w:ind w:left="8"/>
              <w:rPr>
                <w:sz w:val="18"/>
              </w:rPr>
            </w:pPr>
            <w:r>
              <w:rPr>
                <w:sz w:val="18"/>
              </w:rPr>
              <w:t>I</w:t>
            </w:r>
          </w:p>
        </w:tc>
        <w:tc>
          <w:tcPr>
            <w:tcW w:w="975" w:type="dxa"/>
          </w:tcPr>
          <w:p>
            <w:pPr>
              <w:pStyle w:val="TableParagraph"/>
              <w:spacing w:before="10"/>
              <w:jc w:val="left"/>
              <w:rPr>
                <w:b/>
                <w:sz w:val="18"/>
              </w:rPr>
            </w:pPr>
          </w:p>
          <w:p>
            <w:pPr>
              <w:pStyle w:val="TableParagraph"/>
              <w:spacing w:before="0"/>
              <w:ind w:left="191" w:right="185"/>
              <w:rPr>
                <w:sz w:val="18"/>
              </w:rPr>
            </w:pPr>
            <w:r>
              <w:rPr>
                <w:spacing w:val="-2"/>
                <w:sz w:val="18"/>
              </w:rPr>
              <w:t>Analog</w:t>
            </w:r>
          </w:p>
        </w:tc>
        <w:tc>
          <w:tcPr>
            <w:tcW w:w="6104" w:type="dxa"/>
          </w:tcPr>
          <w:p>
            <w:pPr>
              <w:pStyle w:val="TableParagraph"/>
              <w:spacing w:line="256" w:lineRule="auto"/>
              <w:ind w:left="39" w:right="2584"/>
              <w:jc w:val="left"/>
              <w:rPr>
                <w:b/>
                <w:sz w:val="18"/>
              </w:rPr>
            </w:pPr>
            <w:r>
              <w:rPr>
                <w:b/>
                <w:sz w:val="18"/>
              </w:rPr>
              <w:t>V1P: Positive Input for Phase A Voltage V1N:</w:t>
            </w:r>
            <w:r>
              <w:rPr>
                <w:b/>
                <w:spacing w:val="-10"/>
                <w:sz w:val="18"/>
              </w:rPr>
              <w:t> </w:t>
            </w:r>
            <w:r>
              <w:rPr>
                <w:b/>
                <w:sz w:val="18"/>
              </w:rPr>
              <w:t>Negative</w:t>
            </w:r>
            <w:r>
              <w:rPr>
                <w:b/>
                <w:spacing w:val="-10"/>
                <w:sz w:val="18"/>
              </w:rPr>
              <w:t> </w:t>
            </w:r>
            <w:r>
              <w:rPr>
                <w:b/>
                <w:sz w:val="18"/>
              </w:rPr>
              <w:t>Input</w:t>
            </w:r>
            <w:r>
              <w:rPr>
                <w:b/>
                <w:spacing w:val="-12"/>
                <w:sz w:val="18"/>
              </w:rPr>
              <w:t> </w:t>
            </w:r>
            <w:r>
              <w:rPr>
                <w:b/>
                <w:sz w:val="18"/>
              </w:rPr>
              <w:t>for</w:t>
            </w:r>
            <w:r>
              <w:rPr>
                <w:b/>
                <w:spacing w:val="-10"/>
                <w:sz w:val="18"/>
              </w:rPr>
              <w:t> </w:t>
            </w:r>
            <w:r>
              <w:rPr>
                <w:b/>
                <w:sz w:val="18"/>
              </w:rPr>
              <w:t>Phase</w:t>
            </w:r>
            <w:r>
              <w:rPr>
                <w:b/>
                <w:spacing w:val="-10"/>
                <w:sz w:val="18"/>
              </w:rPr>
              <w:t> </w:t>
            </w:r>
            <w:r>
              <w:rPr>
                <w:b/>
                <w:sz w:val="18"/>
              </w:rPr>
              <w:t>A</w:t>
            </w:r>
            <w:r>
              <w:rPr>
                <w:b/>
                <w:spacing w:val="-11"/>
                <w:sz w:val="18"/>
              </w:rPr>
              <w:t> </w:t>
            </w:r>
            <w:r>
              <w:rPr>
                <w:b/>
                <w:sz w:val="18"/>
              </w:rPr>
              <w:t>Voltage</w:t>
            </w:r>
          </w:p>
          <w:p>
            <w:pPr>
              <w:pStyle w:val="TableParagraph"/>
              <w:spacing w:before="1"/>
              <w:ind w:left="39"/>
              <w:jc w:val="left"/>
              <w:rPr>
                <w:sz w:val="18"/>
              </w:rPr>
            </w:pPr>
            <w:r>
              <w:rPr>
                <w:sz w:val="18"/>
              </w:rPr>
              <w:t>These</w:t>
            </w:r>
            <w:r>
              <w:rPr>
                <w:spacing w:val="-4"/>
                <w:sz w:val="18"/>
              </w:rPr>
              <w:t> </w:t>
            </w:r>
            <w:r>
              <w:rPr>
                <w:sz w:val="18"/>
              </w:rPr>
              <w:t>pins</w:t>
            </w:r>
            <w:r>
              <w:rPr>
                <w:spacing w:val="-4"/>
                <w:sz w:val="18"/>
              </w:rPr>
              <w:t> </w:t>
            </w:r>
            <w:r>
              <w:rPr>
                <w:sz w:val="18"/>
              </w:rPr>
              <w:t>are</w:t>
            </w:r>
            <w:r>
              <w:rPr>
                <w:spacing w:val="-4"/>
                <w:sz w:val="18"/>
              </w:rPr>
              <w:t> </w:t>
            </w:r>
            <w:r>
              <w:rPr>
                <w:sz w:val="18"/>
              </w:rPr>
              <w:t>differential</w:t>
            </w:r>
            <w:r>
              <w:rPr>
                <w:spacing w:val="-4"/>
                <w:sz w:val="18"/>
              </w:rPr>
              <w:t> </w:t>
            </w:r>
            <w:r>
              <w:rPr>
                <w:sz w:val="18"/>
              </w:rPr>
              <w:t>inputs</w:t>
            </w:r>
            <w:r>
              <w:rPr>
                <w:spacing w:val="-5"/>
                <w:sz w:val="18"/>
              </w:rPr>
              <w:t> </w:t>
            </w:r>
            <w:r>
              <w:rPr>
                <w:sz w:val="18"/>
              </w:rPr>
              <w:t>for</w:t>
            </w:r>
            <w:r>
              <w:rPr>
                <w:spacing w:val="-4"/>
                <w:sz w:val="18"/>
              </w:rPr>
              <w:t> </w:t>
            </w:r>
            <w:r>
              <w:rPr>
                <w:sz w:val="18"/>
              </w:rPr>
              <w:t>phase</w:t>
            </w:r>
            <w:r>
              <w:rPr>
                <w:spacing w:val="-6"/>
                <w:sz w:val="18"/>
              </w:rPr>
              <w:t> </w:t>
            </w:r>
            <w:r>
              <w:rPr>
                <w:sz w:val="18"/>
              </w:rPr>
              <w:t>A</w:t>
            </w:r>
            <w:r>
              <w:rPr>
                <w:spacing w:val="-3"/>
                <w:sz w:val="18"/>
              </w:rPr>
              <w:t> </w:t>
            </w:r>
            <w:r>
              <w:rPr>
                <w:spacing w:val="-2"/>
                <w:sz w:val="18"/>
              </w:rPr>
              <w:t>voltage.</w:t>
            </w:r>
          </w:p>
        </w:tc>
      </w:tr>
      <w:tr>
        <w:trPr>
          <w:trHeight w:val="713" w:hRule="atLeast"/>
        </w:trPr>
        <w:tc>
          <w:tcPr>
            <w:tcW w:w="1648" w:type="dxa"/>
          </w:tcPr>
          <w:p>
            <w:pPr>
              <w:pStyle w:val="TableParagraph"/>
              <w:spacing w:line="254" w:lineRule="auto" w:before="108"/>
              <w:ind w:left="649" w:right="637" w:hanging="1"/>
              <w:rPr>
                <w:sz w:val="18"/>
              </w:rPr>
            </w:pPr>
            <w:r>
              <w:rPr>
                <w:spacing w:val="-4"/>
                <w:sz w:val="18"/>
              </w:rPr>
              <w:t>V2P </w:t>
            </w:r>
            <w:r>
              <w:rPr>
                <w:spacing w:val="-5"/>
                <w:sz w:val="18"/>
              </w:rPr>
              <w:t>V2N</w:t>
            </w:r>
          </w:p>
        </w:tc>
        <w:tc>
          <w:tcPr>
            <w:tcW w:w="1277" w:type="dxa"/>
          </w:tcPr>
          <w:p>
            <w:pPr>
              <w:pStyle w:val="TableParagraph"/>
              <w:spacing w:before="108"/>
              <w:ind w:left="223" w:right="215"/>
              <w:rPr>
                <w:sz w:val="18"/>
              </w:rPr>
            </w:pPr>
            <w:r>
              <w:rPr>
                <w:spacing w:val="-5"/>
                <w:sz w:val="18"/>
              </w:rPr>
              <w:t>15</w:t>
            </w:r>
          </w:p>
          <w:p>
            <w:pPr>
              <w:pStyle w:val="TableParagraph"/>
              <w:spacing w:before="12"/>
              <w:ind w:left="223" w:right="215"/>
              <w:rPr>
                <w:sz w:val="18"/>
              </w:rPr>
            </w:pPr>
            <w:r>
              <w:rPr>
                <w:spacing w:val="-5"/>
                <w:sz w:val="18"/>
              </w:rPr>
              <w:t>16</w:t>
            </w:r>
          </w:p>
        </w:tc>
        <w:tc>
          <w:tcPr>
            <w:tcW w:w="772" w:type="dxa"/>
          </w:tcPr>
          <w:p>
            <w:pPr>
              <w:pStyle w:val="TableParagraph"/>
              <w:spacing w:before="0"/>
              <w:jc w:val="left"/>
              <w:rPr>
                <w:b/>
                <w:sz w:val="19"/>
              </w:rPr>
            </w:pPr>
          </w:p>
          <w:p>
            <w:pPr>
              <w:pStyle w:val="TableParagraph"/>
              <w:spacing w:before="0"/>
              <w:ind w:left="8"/>
              <w:rPr>
                <w:sz w:val="18"/>
              </w:rPr>
            </w:pPr>
            <w:r>
              <w:rPr>
                <w:sz w:val="18"/>
              </w:rPr>
              <w:t>I</w:t>
            </w:r>
          </w:p>
        </w:tc>
        <w:tc>
          <w:tcPr>
            <w:tcW w:w="975" w:type="dxa"/>
          </w:tcPr>
          <w:p>
            <w:pPr>
              <w:pStyle w:val="TableParagraph"/>
              <w:spacing w:before="0"/>
              <w:jc w:val="left"/>
              <w:rPr>
                <w:b/>
                <w:sz w:val="19"/>
              </w:rPr>
            </w:pPr>
          </w:p>
          <w:p>
            <w:pPr>
              <w:pStyle w:val="TableParagraph"/>
              <w:spacing w:before="0"/>
              <w:ind w:left="191" w:right="185"/>
              <w:rPr>
                <w:sz w:val="18"/>
              </w:rPr>
            </w:pPr>
            <w:r>
              <w:rPr>
                <w:spacing w:val="-2"/>
                <w:sz w:val="18"/>
              </w:rPr>
              <w:t>Analog</w:t>
            </w:r>
          </w:p>
        </w:tc>
        <w:tc>
          <w:tcPr>
            <w:tcW w:w="6104" w:type="dxa"/>
          </w:tcPr>
          <w:p>
            <w:pPr>
              <w:pStyle w:val="TableParagraph"/>
              <w:spacing w:line="256" w:lineRule="auto"/>
              <w:ind w:left="39" w:right="2584"/>
              <w:jc w:val="left"/>
              <w:rPr>
                <w:b/>
                <w:sz w:val="18"/>
              </w:rPr>
            </w:pPr>
            <w:r>
              <w:rPr>
                <w:b/>
                <w:sz w:val="18"/>
              </w:rPr>
              <w:t>V2P: Positive Input for Phase B Voltage V2N:</w:t>
            </w:r>
            <w:r>
              <w:rPr>
                <w:b/>
                <w:spacing w:val="-10"/>
                <w:sz w:val="18"/>
              </w:rPr>
              <w:t> </w:t>
            </w:r>
            <w:r>
              <w:rPr>
                <w:b/>
                <w:sz w:val="18"/>
              </w:rPr>
              <w:t>Negative</w:t>
            </w:r>
            <w:r>
              <w:rPr>
                <w:b/>
                <w:spacing w:val="-10"/>
                <w:sz w:val="18"/>
              </w:rPr>
              <w:t> </w:t>
            </w:r>
            <w:r>
              <w:rPr>
                <w:b/>
                <w:sz w:val="18"/>
              </w:rPr>
              <w:t>Input</w:t>
            </w:r>
            <w:r>
              <w:rPr>
                <w:b/>
                <w:spacing w:val="-12"/>
                <w:sz w:val="18"/>
              </w:rPr>
              <w:t> </w:t>
            </w:r>
            <w:r>
              <w:rPr>
                <w:b/>
                <w:sz w:val="18"/>
              </w:rPr>
              <w:t>for</w:t>
            </w:r>
            <w:r>
              <w:rPr>
                <w:b/>
                <w:spacing w:val="-10"/>
                <w:sz w:val="18"/>
              </w:rPr>
              <w:t> </w:t>
            </w:r>
            <w:r>
              <w:rPr>
                <w:b/>
                <w:sz w:val="18"/>
              </w:rPr>
              <w:t>Phase</w:t>
            </w:r>
            <w:r>
              <w:rPr>
                <w:b/>
                <w:spacing w:val="-10"/>
                <w:sz w:val="18"/>
              </w:rPr>
              <w:t> </w:t>
            </w:r>
            <w:r>
              <w:rPr>
                <w:b/>
                <w:sz w:val="18"/>
              </w:rPr>
              <w:t>B</w:t>
            </w:r>
            <w:r>
              <w:rPr>
                <w:b/>
                <w:spacing w:val="-11"/>
                <w:sz w:val="18"/>
              </w:rPr>
              <w:t> </w:t>
            </w:r>
            <w:r>
              <w:rPr>
                <w:b/>
                <w:sz w:val="18"/>
              </w:rPr>
              <w:t>Voltage</w:t>
            </w:r>
          </w:p>
          <w:p>
            <w:pPr>
              <w:pStyle w:val="TableParagraph"/>
              <w:spacing w:before="1"/>
              <w:ind w:left="39"/>
              <w:jc w:val="left"/>
              <w:rPr>
                <w:sz w:val="18"/>
              </w:rPr>
            </w:pPr>
            <w:r>
              <w:rPr>
                <w:sz w:val="18"/>
              </w:rPr>
              <w:t>These</w:t>
            </w:r>
            <w:r>
              <w:rPr>
                <w:spacing w:val="-4"/>
                <w:sz w:val="18"/>
              </w:rPr>
              <w:t> </w:t>
            </w:r>
            <w:r>
              <w:rPr>
                <w:sz w:val="18"/>
              </w:rPr>
              <w:t>pins</w:t>
            </w:r>
            <w:r>
              <w:rPr>
                <w:spacing w:val="-4"/>
                <w:sz w:val="18"/>
              </w:rPr>
              <w:t> </w:t>
            </w:r>
            <w:r>
              <w:rPr>
                <w:sz w:val="18"/>
              </w:rPr>
              <w:t>are</w:t>
            </w:r>
            <w:r>
              <w:rPr>
                <w:spacing w:val="-4"/>
                <w:sz w:val="18"/>
              </w:rPr>
              <w:t> </w:t>
            </w:r>
            <w:r>
              <w:rPr>
                <w:sz w:val="18"/>
              </w:rPr>
              <w:t>differential</w:t>
            </w:r>
            <w:r>
              <w:rPr>
                <w:spacing w:val="-4"/>
                <w:sz w:val="18"/>
              </w:rPr>
              <w:t> </w:t>
            </w:r>
            <w:r>
              <w:rPr>
                <w:sz w:val="18"/>
              </w:rPr>
              <w:t>inputs</w:t>
            </w:r>
            <w:r>
              <w:rPr>
                <w:spacing w:val="-5"/>
                <w:sz w:val="18"/>
              </w:rPr>
              <w:t> </w:t>
            </w:r>
            <w:r>
              <w:rPr>
                <w:sz w:val="18"/>
              </w:rPr>
              <w:t>for</w:t>
            </w:r>
            <w:r>
              <w:rPr>
                <w:spacing w:val="-4"/>
                <w:sz w:val="18"/>
              </w:rPr>
              <w:t> </w:t>
            </w:r>
            <w:r>
              <w:rPr>
                <w:sz w:val="18"/>
              </w:rPr>
              <w:t>phase</w:t>
            </w:r>
            <w:r>
              <w:rPr>
                <w:spacing w:val="-6"/>
                <w:sz w:val="18"/>
              </w:rPr>
              <w:t> </w:t>
            </w:r>
            <w:r>
              <w:rPr>
                <w:sz w:val="18"/>
              </w:rPr>
              <w:t>B</w:t>
            </w:r>
            <w:r>
              <w:rPr>
                <w:spacing w:val="-3"/>
                <w:sz w:val="18"/>
              </w:rPr>
              <w:t> </w:t>
            </w:r>
            <w:r>
              <w:rPr>
                <w:spacing w:val="-2"/>
                <w:sz w:val="18"/>
              </w:rPr>
              <w:t>voltage.</w:t>
            </w:r>
          </w:p>
        </w:tc>
      </w:tr>
      <w:tr>
        <w:trPr>
          <w:trHeight w:val="714" w:hRule="atLeast"/>
        </w:trPr>
        <w:tc>
          <w:tcPr>
            <w:tcW w:w="1648" w:type="dxa"/>
          </w:tcPr>
          <w:p>
            <w:pPr>
              <w:pStyle w:val="TableParagraph"/>
              <w:spacing w:line="256" w:lineRule="auto" w:before="108"/>
              <w:ind w:left="648" w:right="637" w:hanging="1"/>
              <w:rPr>
                <w:sz w:val="18"/>
              </w:rPr>
            </w:pPr>
            <w:r>
              <w:rPr>
                <w:spacing w:val="-4"/>
                <w:sz w:val="18"/>
              </w:rPr>
              <w:t>V3P </w:t>
            </w:r>
            <w:r>
              <w:rPr>
                <w:spacing w:val="-5"/>
                <w:sz w:val="18"/>
              </w:rPr>
              <w:t>V3N</w:t>
            </w:r>
          </w:p>
        </w:tc>
        <w:tc>
          <w:tcPr>
            <w:tcW w:w="1277" w:type="dxa"/>
          </w:tcPr>
          <w:p>
            <w:pPr>
              <w:pStyle w:val="TableParagraph"/>
              <w:spacing w:before="108"/>
              <w:ind w:left="223" w:right="215"/>
              <w:rPr>
                <w:sz w:val="18"/>
              </w:rPr>
            </w:pPr>
            <w:r>
              <w:rPr>
                <w:spacing w:val="-5"/>
                <w:sz w:val="18"/>
              </w:rPr>
              <w:t>17</w:t>
            </w:r>
          </w:p>
          <w:p>
            <w:pPr>
              <w:pStyle w:val="TableParagraph"/>
              <w:spacing w:before="14"/>
              <w:ind w:left="223" w:right="215"/>
              <w:rPr>
                <w:sz w:val="18"/>
              </w:rPr>
            </w:pPr>
            <w:r>
              <w:rPr>
                <w:spacing w:val="-5"/>
                <w:sz w:val="18"/>
              </w:rPr>
              <w:t>18</w:t>
            </w:r>
          </w:p>
        </w:tc>
        <w:tc>
          <w:tcPr>
            <w:tcW w:w="772" w:type="dxa"/>
          </w:tcPr>
          <w:p>
            <w:pPr>
              <w:pStyle w:val="TableParagraph"/>
              <w:spacing w:before="0"/>
              <w:jc w:val="left"/>
              <w:rPr>
                <w:b/>
                <w:sz w:val="19"/>
              </w:rPr>
            </w:pPr>
          </w:p>
          <w:p>
            <w:pPr>
              <w:pStyle w:val="TableParagraph"/>
              <w:spacing w:before="0"/>
              <w:ind w:left="8"/>
              <w:rPr>
                <w:sz w:val="18"/>
              </w:rPr>
            </w:pPr>
            <w:r>
              <w:rPr>
                <w:sz w:val="18"/>
              </w:rPr>
              <w:t>I</w:t>
            </w:r>
          </w:p>
        </w:tc>
        <w:tc>
          <w:tcPr>
            <w:tcW w:w="975" w:type="dxa"/>
          </w:tcPr>
          <w:p>
            <w:pPr>
              <w:pStyle w:val="TableParagraph"/>
              <w:spacing w:before="0"/>
              <w:jc w:val="left"/>
              <w:rPr>
                <w:b/>
                <w:sz w:val="19"/>
              </w:rPr>
            </w:pPr>
          </w:p>
          <w:p>
            <w:pPr>
              <w:pStyle w:val="TableParagraph"/>
              <w:spacing w:before="0"/>
              <w:ind w:left="191" w:right="185"/>
              <w:rPr>
                <w:sz w:val="18"/>
              </w:rPr>
            </w:pPr>
            <w:r>
              <w:rPr>
                <w:spacing w:val="-2"/>
                <w:sz w:val="18"/>
              </w:rPr>
              <w:t>Analog</w:t>
            </w:r>
          </w:p>
        </w:tc>
        <w:tc>
          <w:tcPr>
            <w:tcW w:w="6104" w:type="dxa"/>
          </w:tcPr>
          <w:p>
            <w:pPr>
              <w:pStyle w:val="TableParagraph"/>
              <w:spacing w:line="256" w:lineRule="auto"/>
              <w:ind w:left="39" w:right="2584"/>
              <w:jc w:val="left"/>
              <w:rPr>
                <w:b/>
                <w:sz w:val="18"/>
              </w:rPr>
            </w:pPr>
            <w:r>
              <w:rPr>
                <w:b/>
                <w:sz w:val="18"/>
              </w:rPr>
              <w:t>V3P: Positive Input for Phase C Voltage V3N:</w:t>
            </w:r>
            <w:r>
              <w:rPr>
                <w:b/>
                <w:spacing w:val="-10"/>
                <w:sz w:val="18"/>
              </w:rPr>
              <w:t> </w:t>
            </w:r>
            <w:r>
              <w:rPr>
                <w:b/>
                <w:sz w:val="18"/>
              </w:rPr>
              <w:t>Negative</w:t>
            </w:r>
            <w:r>
              <w:rPr>
                <w:b/>
                <w:spacing w:val="-10"/>
                <w:sz w:val="18"/>
              </w:rPr>
              <w:t> </w:t>
            </w:r>
            <w:r>
              <w:rPr>
                <w:b/>
                <w:sz w:val="18"/>
              </w:rPr>
              <w:t>Input</w:t>
            </w:r>
            <w:r>
              <w:rPr>
                <w:b/>
                <w:spacing w:val="-12"/>
                <w:sz w:val="18"/>
              </w:rPr>
              <w:t> </w:t>
            </w:r>
            <w:r>
              <w:rPr>
                <w:b/>
                <w:sz w:val="18"/>
              </w:rPr>
              <w:t>for</w:t>
            </w:r>
            <w:r>
              <w:rPr>
                <w:b/>
                <w:spacing w:val="-10"/>
                <w:sz w:val="18"/>
              </w:rPr>
              <w:t> </w:t>
            </w:r>
            <w:r>
              <w:rPr>
                <w:b/>
                <w:sz w:val="18"/>
              </w:rPr>
              <w:t>Phase</w:t>
            </w:r>
            <w:r>
              <w:rPr>
                <w:b/>
                <w:spacing w:val="-10"/>
                <w:sz w:val="18"/>
              </w:rPr>
              <w:t> </w:t>
            </w:r>
            <w:r>
              <w:rPr>
                <w:b/>
                <w:sz w:val="18"/>
              </w:rPr>
              <w:t>C</w:t>
            </w:r>
            <w:r>
              <w:rPr>
                <w:b/>
                <w:spacing w:val="-11"/>
                <w:sz w:val="18"/>
              </w:rPr>
              <w:t> </w:t>
            </w:r>
            <w:r>
              <w:rPr>
                <w:b/>
                <w:sz w:val="18"/>
              </w:rPr>
              <w:t>Voltage</w:t>
            </w:r>
          </w:p>
          <w:p>
            <w:pPr>
              <w:pStyle w:val="TableParagraph"/>
              <w:spacing w:before="1"/>
              <w:ind w:left="39"/>
              <w:jc w:val="left"/>
              <w:rPr>
                <w:sz w:val="18"/>
              </w:rPr>
            </w:pPr>
            <w:r>
              <w:rPr>
                <w:sz w:val="18"/>
              </w:rPr>
              <w:t>These</w:t>
            </w:r>
            <w:r>
              <w:rPr>
                <w:spacing w:val="-4"/>
                <w:sz w:val="18"/>
              </w:rPr>
              <w:t> </w:t>
            </w:r>
            <w:r>
              <w:rPr>
                <w:sz w:val="18"/>
              </w:rPr>
              <w:t>pins</w:t>
            </w:r>
            <w:r>
              <w:rPr>
                <w:spacing w:val="-4"/>
                <w:sz w:val="18"/>
              </w:rPr>
              <w:t> </w:t>
            </w:r>
            <w:r>
              <w:rPr>
                <w:sz w:val="18"/>
              </w:rPr>
              <w:t>are</w:t>
            </w:r>
            <w:r>
              <w:rPr>
                <w:spacing w:val="-4"/>
                <w:sz w:val="18"/>
              </w:rPr>
              <w:t> </w:t>
            </w:r>
            <w:r>
              <w:rPr>
                <w:sz w:val="18"/>
              </w:rPr>
              <w:t>differential</w:t>
            </w:r>
            <w:r>
              <w:rPr>
                <w:spacing w:val="-4"/>
                <w:sz w:val="18"/>
              </w:rPr>
              <w:t> </w:t>
            </w:r>
            <w:r>
              <w:rPr>
                <w:sz w:val="18"/>
              </w:rPr>
              <w:t>inputs</w:t>
            </w:r>
            <w:r>
              <w:rPr>
                <w:spacing w:val="-5"/>
                <w:sz w:val="18"/>
              </w:rPr>
              <w:t> </w:t>
            </w:r>
            <w:r>
              <w:rPr>
                <w:sz w:val="18"/>
              </w:rPr>
              <w:t>for</w:t>
            </w:r>
            <w:r>
              <w:rPr>
                <w:spacing w:val="-4"/>
                <w:sz w:val="18"/>
              </w:rPr>
              <w:t> </w:t>
            </w:r>
            <w:r>
              <w:rPr>
                <w:sz w:val="18"/>
              </w:rPr>
              <w:t>phase</w:t>
            </w:r>
            <w:r>
              <w:rPr>
                <w:spacing w:val="-6"/>
                <w:sz w:val="18"/>
              </w:rPr>
              <w:t> </w:t>
            </w:r>
            <w:r>
              <w:rPr>
                <w:sz w:val="18"/>
              </w:rPr>
              <w:t>C</w:t>
            </w:r>
            <w:r>
              <w:rPr>
                <w:spacing w:val="-3"/>
                <w:sz w:val="18"/>
              </w:rPr>
              <w:t> </w:t>
            </w:r>
            <w:r>
              <w:rPr>
                <w:spacing w:val="-2"/>
                <w:sz w:val="18"/>
              </w:rPr>
              <w:t>voltage.</w:t>
            </w:r>
          </w:p>
        </w:tc>
      </w:tr>
      <w:tr>
        <w:trPr>
          <w:trHeight w:val="249" w:hRule="atLeast"/>
        </w:trPr>
        <w:tc>
          <w:tcPr>
            <w:tcW w:w="1648" w:type="dxa"/>
          </w:tcPr>
          <w:p>
            <w:pPr>
              <w:pStyle w:val="TableParagraph"/>
              <w:spacing w:line="193" w:lineRule="exact" w:before="0"/>
              <w:ind w:left="325" w:right="317"/>
              <w:rPr>
                <w:sz w:val="18"/>
              </w:rPr>
            </w:pPr>
            <w:r>
              <w:rPr>
                <w:spacing w:val="-4"/>
                <w:sz w:val="18"/>
              </w:rPr>
              <w:t>OSCI</w:t>
            </w:r>
          </w:p>
        </w:tc>
        <w:tc>
          <w:tcPr>
            <w:tcW w:w="1277" w:type="dxa"/>
          </w:tcPr>
          <w:p>
            <w:pPr>
              <w:pStyle w:val="TableParagraph"/>
              <w:spacing w:line="193" w:lineRule="exact" w:before="0"/>
              <w:ind w:left="223" w:right="215"/>
              <w:rPr>
                <w:sz w:val="18"/>
              </w:rPr>
            </w:pPr>
            <w:r>
              <w:rPr>
                <w:spacing w:val="-5"/>
                <w:sz w:val="18"/>
              </w:rPr>
              <w:t>20</w:t>
            </w:r>
          </w:p>
        </w:tc>
        <w:tc>
          <w:tcPr>
            <w:tcW w:w="772" w:type="dxa"/>
          </w:tcPr>
          <w:p>
            <w:pPr>
              <w:pStyle w:val="TableParagraph"/>
              <w:spacing w:line="193" w:lineRule="exact" w:before="0"/>
              <w:ind w:left="8"/>
              <w:rPr>
                <w:sz w:val="18"/>
              </w:rPr>
            </w:pPr>
            <w:r>
              <w:rPr>
                <w:sz w:val="18"/>
              </w:rPr>
              <w:t>I</w:t>
            </w:r>
          </w:p>
        </w:tc>
        <w:tc>
          <w:tcPr>
            <w:tcW w:w="975" w:type="dxa"/>
          </w:tcPr>
          <w:p>
            <w:pPr>
              <w:pStyle w:val="TableParagraph"/>
              <w:spacing w:line="193" w:lineRule="exact" w:before="0"/>
              <w:ind w:left="191" w:right="185"/>
              <w:rPr>
                <w:sz w:val="18"/>
              </w:rPr>
            </w:pPr>
            <w:r>
              <w:rPr>
                <w:spacing w:val="-5"/>
                <w:sz w:val="18"/>
              </w:rPr>
              <w:t>OSC</w:t>
            </w:r>
          </w:p>
        </w:tc>
        <w:tc>
          <w:tcPr>
            <w:tcW w:w="6104" w:type="dxa"/>
            <w:vMerge w:val="restart"/>
          </w:tcPr>
          <w:p>
            <w:pPr>
              <w:pStyle w:val="TableParagraph"/>
              <w:spacing w:line="256" w:lineRule="auto"/>
              <w:ind w:left="39" w:right="3074"/>
              <w:jc w:val="left"/>
              <w:rPr>
                <w:b/>
                <w:sz w:val="18"/>
              </w:rPr>
            </w:pPr>
            <w:r>
              <w:rPr>
                <w:b/>
                <w:sz w:val="18"/>
              </w:rPr>
              <w:t>OSCI: External Crystal Input OSCO:</w:t>
            </w:r>
            <w:r>
              <w:rPr>
                <w:b/>
                <w:spacing w:val="-13"/>
                <w:sz w:val="18"/>
              </w:rPr>
              <w:t> </w:t>
            </w:r>
            <w:r>
              <w:rPr>
                <w:b/>
                <w:sz w:val="18"/>
              </w:rPr>
              <w:t>External</w:t>
            </w:r>
            <w:r>
              <w:rPr>
                <w:b/>
                <w:spacing w:val="-12"/>
                <w:sz w:val="18"/>
              </w:rPr>
              <w:t> </w:t>
            </w:r>
            <w:r>
              <w:rPr>
                <w:b/>
                <w:sz w:val="18"/>
              </w:rPr>
              <w:t>Crystal</w:t>
            </w:r>
            <w:r>
              <w:rPr>
                <w:b/>
                <w:spacing w:val="-13"/>
                <w:sz w:val="18"/>
              </w:rPr>
              <w:t> </w:t>
            </w:r>
            <w:r>
              <w:rPr>
                <w:b/>
                <w:sz w:val="18"/>
              </w:rPr>
              <w:t>Output</w:t>
            </w:r>
          </w:p>
          <w:p>
            <w:pPr>
              <w:pStyle w:val="TableParagraph"/>
              <w:spacing w:line="254" w:lineRule="auto" w:before="1"/>
              <w:ind w:left="39"/>
              <w:jc w:val="left"/>
              <w:rPr>
                <w:sz w:val="18"/>
              </w:rPr>
            </w:pPr>
            <w:r>
              <w:rPr>
                <w:sz w:val="18"/>
              </w:rPr>
              <w:t>A 16.384 MHz crystal is connected between OSCI and OSCO. There are two on-chip capacitor, therefore no need of external capacitors.</w:t>
            </w:r>
          </w:p>
        </w:tc>
      </w:tr>
      <w:tr>
        <w:trPr>
          <w:trHeight w:val="675" w:hRule="atLeast"/>
        </w:trPr>
        <w:tc>
          <w:tcPr>
            <w:tcW w:w="1648" w:type="dxa"/>
          </w:tcPr>
          <w:p>
            <w:pPr>
              <w:pStyle w:val="TableParagraph"/>
              <w:spacing w:before="3"/>
              <w:jc w:val="left"/>
              <w:rPr>
                <w:b/>
                <w:sz w:val="17"/>
              </w:rPr>
            </w:pPr>
          </w:p>
          <w:p>
            <w:pPr>
              <w:pStyle w:val="TableParagraph"/>
              <w:spacing w:before="1"/>
              <w:ind w:left="326" w:right="317"/>
              <w:rPr>
                <w:sz w:val="18"/>
              </w:rPr>
            </w:pPr>
            <w:r>
              <w:rPr>
                <w:spacing w:val="-4"/>
                <w:sz w:val="18"/>
              </w:rPr>
              <w:t>OSCO</w:t>
            </w:r>
          </w:p>
        </w:tc>
        <w:tc>
          <w:tcPr>
            <w:tcW w:w="1277" w:type="dxa"/>
          </w:tcPr>
          <w:p>
            <w:pPr>
              <w:pStyle w:val="TableParagraph"/>
              <w:spacing w:before="3"/>
              <w:jc w:val="left"/>
              <w:rPr>
                <w:b/>
                <w:sz w:val="17"/>
              </w:rPr>
            </w:pPr>
          </w:p>
          <w:p>
            <w:pPr>
              <w:pStyle w:val="TableParagraph"/>
              <w:spacing w:before="1"/>
              <w:ind w:left="223" w:right="215"/>
              <w:rPr>
                <w:sz w:val="18"/>
              </w:rPr>
            </w:pPr>
            <w:r>
              <w:rPr>
                <w:spacing w:val="-5"/>
                <w:sz w:val="18"/>
              </w:rPr>
              <w:t>21</w:t>
            </w:r>
          </w:p>
        </w:tc>
        <w:tc>
          <w:tcPr>
            <w:tcW w:w="772" w:type="dxa"/>
          </w:tcPr>
          <w:p>
            <w:pPr>
              <w:pStyle w:val="TableParagraph"/>
              <w:spacing w:before="3"/>
              <w:jc w:val="left"/>
              <w:rPr>
                <w:b/>
                <w:sz w:val="17"/>
              </w:rPr>
            </w:pPr>
          </w:p>
          <w:p>
            <w:pPr>
              <w:pStyle w:val="TableParagraph"/>
              <w:spacing w:before="1"/>
              <w:ind w:left="7"/>
              <w:rPr>
                <w:sz w:val="18"/>
              </w:rPr>
            </w:pPr>
            <w:r>
              <w:rPr>
                <w:sz w:val="18"/>
              </w:rPr>
              <w:t>O</w:t>
            </w:r>
          </w:p>
        </w:tc>
        <w:tc>
          <w:tcPr>
            <w:tcW w:w="975" w:type="dxa"/>
          </w:tcPr>
          <w:p>
            <w:pPr>
              <w:pStyle w:val="TableParagraph"/>
              <w:spacing w:before="3"/>
              <w:jc w:val="left"/>
              <w:rPr>
                <w:b/>
                <w:sz w:val="17"/>
              </w:rPr>
            </w:pPr>
          </w:p>
          <w:p>
            <w:pPr>
              <w:pStyle w:val="TableParagraph"/>
              <w:spacing w:before="1"/>
              <w:ind w:left="191" w:right="184"/>
              <w:rPr>
                <w:sz w:val="18"/>
              </w:rPr>
            </w:pPr>
            <w:r>
              <w:rPr>
                <w:spacing w:val="-5"/>
                <w:sz w:val="18"/>
              </w:rPr>
              <w:t>OSC</w:t>
            </w:r>
          </w:p>
        </w:tc>
        <w:tc>
          <w:tcPr>
            <w:tcW w:w="6104" w:type="dxa"/>
            <w:vMerge/>
            <w:tcBorders>
              <w:top w:val="nil"/>
            </w:tcBorders>
          </w:tcPr>
          <w:p>
            <w:pPr>
              <w:rPr>
                <w:sz w:val="2"/>
                <w:szCs w:val="2"/>
              </w:rPr>
            </w:pPr>
          </w:p>
        </w:tc>
      </w:tr>
      <w:tr>
        <w:trPr>
          <w:trHeight w:val="711" w:hRule="atLeast"/>
        </w:trPr>
        <w:tc>
          <w:tcPr>
            <w:tcW w:w="1648" w:type="dxa"/>
          </w:tcPr>
          <w:p>
            <w:pPr>
              <w:pStyle w:val="TableParagraph"/>
              <w:spacing w:line="254" w:lineRule="auto" w:before="0"/>
              <w:ind w:left="658" w:right="646"/>
              <w:jc w:val="both"/>
              <w:rPr>
                <w:sz w:val="18"/>
              </w:rPr>
            </w:pPr>
            <w:r>
              <w:rPr>
                <w:spacing w:val="-4"/>
                <w:sz w:val="18"/>
              </w:rPr>
              <w:t>ZX0 ZX1 </w:t>
            </w:r>
            <w:r>
              <w:rPr>
                <w:spacing w:val="-5"/>
                <w:sz w:val="18"/>
              </w:rPr>
              <w:t>ZX2</w:t>
            </w:r>
          </w:p>
        </w:tc>
        <w:tc>
          <w:tcPr>
            <w:tcW w:w="1277" w:type="dxa"/>
          </w:tcPr>
          <w:p>
            <w:pPr>
              <w:pStyle w:val="TableParagraph"/>
              <w:spacing w:line="204" w:lineRule="exact" w:before="0"/>
              <w:ind w:left="223" w:right="215"/>
              <w:rPr>
                <w:sz w:val="18"/>
              </w:rPr>
            </w:pPr>
            <w:r>
              <w:rPr>
                <w:spacing w:val="-5"/>
                <w:sz w:val="18"/>
              </w:rPr>
              <w:t>22</w:t>
            </w:r>
          </w:p>
          <w:p>
            <w:pPr>
              <w:pStyle w:val="TableParagraph"/>
              <w:spacing w:before="12"/>
              <w:ind w:left="223" w:right="215"/>
              <w:rPr>
                <w:sz w:val="18"/>
              </w:rPr>
            </w:pPr>
            <w:r>
              <w:rPr>
                <w:spacing w:val="-5"/>
                <w:sz w:val="18"/>
              </w:rPr>
              <w:t>23</w:t>
            </w:r>
          </w:p>
          <w:p>
            <w:pPr>
              <w:pStyle w:val="TableParagraph"/>
              <w:spacing w:before="14"/>
              <w:ind w:left="223" w:right="215"/>
              <w:rPr>
                <w:sz w:val="18"/>
              </w:rPr>
            </w:pPr>
            <w:r>
              <w:rPr>
                <w:spacing w:val="-5"/>
                <w:sz w:val="18"/>
              </w:rPr>
              <w:t>24</w:t>
            </w:r>
          </w:p>
        </w:tc>
        <w:tc>
          <w:tcPr>
            <w:tcW w:w="772" w:type="dxa"/>
          </w:tcPr>
          <w:p>
            <w:pPr>
              <w:pStyle w:val="TableParagraph"/>
              <w:spacing w:before="9"/>
              <w:jc w:val="left"/>
              <w:rPr>
                <w:b/>
                <w:sz w:val="18"/>
              </w:rPr>
            </w:pPr>
          </w:p>
          <w:p>
            <w:pPr>
              <w:pStyle w:val="TableParagraph"/>
              <w:spacing w:before="0"/>
              <w:ind w:left="7"/>
              <w:rPr>
                <w:sz w:val="18"/>
              </w:rPr>
            </w:pPr>
            <w:r>
              <w:rPr>
                <w:sz w:val="18"/>
              </w:rPr>
              <w:t>O</w:t>
            </w:r>
          </w:p>
        </w:tc>
        <w:tc>
          <w:tcPr>
            <w:tcW w:w="975" w:type="dxa"/>
          </w:tcPr>
          <w:p>
            <w:pPr>
              <w:pStyle w:val="TableParagraph"/>
              <w:spacing w:before="9"/>
              <w:jc w:val="left"/>
              <w:rPr>
                <w:b/>
                <w:sz w:val="18"/>
              </w:rPr>
            </w:pPr>
          </w:p>
          <w:p>
            <w:pPr>
              <w:pStyle w:val="TableParagraph"/>
              <w:spacing w:before="0"/>
              <w:ind w:left="191" w:right="184"/>
              <w:rPr>
                <w:sz w:val="18"/>
              </w:rPr>
            </w:pPr>
            <w:r>
              <w:rPr>
                <w:spacing w:val="-4"/>
                <w:sz w:val="18"/>
              </w:rPr>
              <w:t>LVTTL</w:t>
            </w:r>
          </w:p>
        </w:tc>
        <w:tc>
          <w:tcPr>
            <w:tcW w:w="6104" w:type="dxa"/>
          </w:tcPr>
          <w:p>
            <w:pPr>
              <w:pStyle w:val="TableParagraph"/>
              <w:ind w:left="38"/>
              <w:jc w:val="left"/>
              <w:rPr>
                <w:b/>
                <w:sz w:val="18"/>
              </w:rPr>
            </w:pPr>
            <w:r>
              <w:rPr>
                <w:b/>
                <w:spacing w:val="-2"/>
                <w:sz w:val="18"/>
              </w:rPr>
              <w:t>ZX2/ZX1/ZX0:Zero-Crossing</w:t>
            </w:r>
            <w:r>
              <w:rPr>
                <w:b/>
                <w:spacing w:val="30"/>
                <w:sz w:val="18"/>
              </w:rPr>
              <w:t> </w:t>
            </w:r>
            <w:r>
              <w:rPr>
                <w:b/>
                <w:spacing w:val="-2"/>
                <w:sz w:val="18"/>
              </w:rPr>
              <w:t>Output</w:t>
            </w:r>
          </w:p>
          <w:p>
            <w:pPr>
              <w:pStyle w:val="TableParagraph"/>
              <w:spacing w:line="254" w:lineRule="auto" w:before="15"/>
              <w:ind w:left="38"/>
              <w:jc w:val="left"/>
              <w:rPr>
                <w:sz w:val="18"/>
              </w:rPr>
            </w:pPr>
            <w:r>
              <w:rPr>
                <w:sz w:val="18"/>
              </w:rPr>
              <w:t>These pins are asserted when voltage or current crosses zero. Zero-cross- ing mode can be configured by the </w:t>
            </w:r>
            <w:hyperlink w:history="true" w:anchor="_bookmark103">
              <w:r>
                <w:rPr>
                  <w:color w:val="0000FF"/>
                  <w:sz w:val="18"/>
                </w:rPr>
                <w:t>ZXConfig</w:t>
              </w:r>
            </w:hyperlink>
            <w:r>
              <w:rPr>
                <w:color w:val="0000FF"/>
                <w:sz w:val="18"/>
              </w:rPr>
              <w:t> </w:t>
            </w:r>
            <w:r>
              <w:rPr>
                <w:sz w:val="18"/>
              </w:rPr>
              <w:t>register (07H).</w:t>
            </w:r>
          </w:p>
        </w:tc>
      </w:tr>
    </w:tbl>
    <w:p>
      <w:pPr>
        <w:pStyle w:val="BodyText"/>
        <w:rPr>
          <w:b/>
        </w:rPr>
      </w:pPr>
    </w:p>
    <w:p>
      <w:pPr>
        <w:pStyle w:val="BodyText"/>
        <w:spacing w:before="7"/>
        <w:rPr>
          <w:b/>
          <w:sz w:val="16"/>
        </w:rPr>
      </w:pPr>
    </w:p>
    <w:p>
      <w:pPr>
        <w:pStyle w:val="Heading7"/>
        <w:tabs>
          <w:tab w:pos="11220" w:val="right" w:leader="none"/>
        </w:tabs>
        <w:spacing w:before="95"/>
      </w:pPr>
      <w:r>
        <w:rPr/>
        <mc:AlternateContent>
          <mc:Choice Requires="wps">
            <w:drawing>
              <wp:anchor distT="0" distB="0" distL="0" distR="0" allowOverlap="1" layoutInCell="1" locked="0" behindDoc="0" simplePos="0" relativeHeight="15757824">
                <wp:simplePos x="0" y="0"/>
                <wp:positionH relativeFrom="page">
                  <wp:posOffset>447929</wp:posOffset>
                </wp:positionH>
                <wp:positionV relativeFrom="paragraph">
                  <wp:posOffset>128866</wp:posOffset>
                </wp:positionV>
                <wp:extent cx="638810" cy="15875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146978pt;width:50.3pt;height:12.5pt;mso-position-horizontal-relative:page;mso-position-vertical-relative:paragraph;z-index:15757824" id="docshape199" coordorigin="705,203" coordsize="1006,250" path="m955,203l913,203,705,448,749,448,812,374,886,374,886,339,842,339,919,248,919,448,955,448,955,203xm1095,413l1077,413,1072,413,1067,411,1057,407,1053,405,1045,397,1043,393,1038,383,1037,378,1037,307,1094,307,1094,270,1037,270,1037,203,1001,203,1001,270,982,270,982,307,1001,307,1001,383,1003,393,1011,411,1016,420,1030,434,1039,439,1057,447,1067,449,1095,449,1095,413xm1387,335l1385,324,1381,315,1378,306,1372,297,1358,283,1350,278,1332,270,1322,268,1299,268,1287,271,1268,281,1260,287,1254,295,1247,287,1240,281,1221,271,1209,268,1186,268,1176,270,1158,278,1150,283,1136,297,1131,306,1123,324,1121,335,1121,449,1158,449,1158,340,1159,335,1163,325,1166,321,1173,314,1177,311,1186,307,1191,306,1202,306,1207,307,1216,311,1221,314,1228,321,1230,325,1234,335,1235,340,1235,449,1273,449,1273,340,1274,335,1278,325,1281,321,1288,314,1292,311,1301,307,1306,306,1316,306,1322,307,1331,311,1335,314,1342,321,1345,325,1349,335,1350,340,1350,449,1387,449,1387,335xm1592,358l1591,340,1591,340,1586,323,1579,307,1574,300,1570,294,1557,282,1552,280,1552,340,1452,340,1459,323,1470,311,1485,303,1503,300,1524,304,1539,313,1547,326,1552,340,1552,280,1541,274,1523,268,1503,266,1483,268,1465,273,1449,282,1435,294,1425,307,1417,323,1417,323,1412,340,1412,340,1411,358,1417,396,1434,426,1463,446,1503,453,1536,448,1561,436,1576,421,1578,419,1587,402,1547,402,1538,410,1527,417,1516,420,1504,421,1483,417,1467,407,1456,392,1452,373,1592,373,1592,358xm1711,413l1691,413,1686,413,1681,411,1671,407,1667,405,1660,397,1657,393,1653,383,1652,378,1652,203,1615,203,1615,383,1617,393,1625,411,1631,420,1645,434,1653,439,1671,447,1681,449,1711,449,1711,413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10"/>
        </w:rPr>
        <w:t>9</w:t>
      </w:r>
    </w:p>
    <w:p>
      <w:pPr>
        <w:spacing w:before="50"/>
        <w:ind w:left="0" w:right="861" w:firstLine="0"/>
        <w:jc w:val="right"/>
        <w:rPr>
          <w:sz w:val="12"/>
        </w:rPr>
      </w:pPr>
      <w:r>
        <w:rPr>
          <w:spacing w:val="-2"/>
          <w:sz w:val="12"/>
        </w:rPr>
        <w:t>Atmel-46004B-SE-M90E36A-Datasheet_021215</w:t>
      </w:r>
    </w:p>
    <w:p>
      <w:pPr>
        <w:spacing w:after="0"/>
        <w:jc w:val="right"/>
        <w:rPr>
          <w:sz w:val="12"/>
        </w:rPr>
        <w:sectPr>
          <w:headerReference w:type="default" r:id="rId13"/>
          <w:pgSz w:w="12240" w:h="15840"/>
          <w:pgMar w:header="0" w:footer="0" w:top="680" w:bottom="280" w:left="300" w:right="580"/>
        </w:sectPr>
      </w:pPr>
    </w:p>
    <w:p>
      <w:pPr>
        <w:spacing w:before="387"/>
        <w:ind w:left="433" w:right="0" w:firstLine="0"/>
        <w:jc w:val="left"/>
        <w:rPr>
          <w:b/>
          <w:sz w:val="20"/>
        </w:rPr>
      </w:pPr>
      <w:r>
        <w:rPr>
          <w:b/>
          <w:sz w:val="20"/>
        </w:rPr>
        <w:t>Table-1</w:t>
      </w:r>
      <w:r>
        <w:rPr>
          <w:b/>
          <w:spacing w:val="36"/>
          <w:sz w:val="20"/>
        </w:rPr>
        <w:t> </w:t>
      </w:r>
      <w:r>
        <w:rPr>
          <w:b/>
          <w:sz w:val="20"/>
        </w:rPr>
        <w:t>Pin</w:t>
      </w:r>
      <w:r>
        <w:rPr>
          <w:b/>
          <w:spacing w:val="-9"/>
          <w:sz w:val="20"/>
        </w:rPr>
        <w:t> </w:t>
      </w:r>
      <w:r>
        <w:rPr>
          <w:b/>
          <w:sz w:val="20"/>
        </w:rPr>
        <w:t>Description</w:t>
      </w:r>
      <w:r>
        <w:rPr>
          <w:b/>
          <w:spacing w:val="-10"/>
          <w:sz w:val="20"/>
        </w:rPr>
        <w:t> </w:t>
      </w:r>
      <w:r>
        <w:rPr>
          <w:b/>
          <w:spacing w:val="-2"/>
          <w:sz w:val="20"/>
        </w:rPr>
        <w:t>(Continued)</w:t>
      </w:r>
    </w:p>
    <w:p>
      <w:pPr>
        <w:pStyle w:val="BodyText"/>
        <w:spacing w:before="1"/>
        <w:rPr>
          <w:b/>
          <w:sz w:val="12"/>
        </w:rPr>
      </w:pPr>
    </w:p>
    <w:tbl>
      <w:tblPr>
        <w:tblW w:w="0" w:type="auto"/>
        <w:jc w:val="left"/>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8"/>
        <w:gridCol w:w="1277"/>
        <w:gridCol w:w="772"/>
        <w:gridCol w:w="975"/>
        <w:gridCol w:w="6104"/>
      </w:tblGrid>
      <w:tr>
        <w:trPr>
          <w:trHeight w:val="330" w:hRule="atLeast"/>
        </w:trPr>
        <w:tc>
          <w:tcPr>
            <w:tcW w:w="1648" w:type="dxa"/>
          </w:tcPr>
          <w:p>
            <w:pPr>
              <w:pStyle w:val="TableParagraph"/>
              <w:spacing w:before="26"/>
              <w:ind w:left="326" w:right="317"/>
              <w:rPr>
                <w:b/>
                <w:sz w:val="18"/>
              </w:rPr>
            </w:pPr>
            <w:r>
              <w:rPr>
                <w:b/>
                <w:spacing w:val="-4"/>
                <w:sz w:val="18"/>
              </w:rPr>
              <w:t>Name</w:t>
            </w:r>
          </w:p>
        </w:tc>
        <w:tc>
          <w:tcPr>
            <w:tcW w:w="1277" w:type="dxa"/>
          </w:tcPr>
          <w:p>
            <w:pPr>
              <w:pStyle w:val="TableParagraph"/>
              <w:spacing w:before="26"/>
              <w:ind w:left="223" w:right="214"/>
              <w:rPr>
                <w:b/>
                <w:sz w:val="18"/>
              </w:rPr>
            </w:pPr>
            <w:r>
              <w:rPr>
                <w:b/>
                <w:sz w:val="18"/>
              </w:rPr>
              <w:t>Pin</w:t>
            </w:r>
            <w:r>
              <w:rPr>
                <w:b/>
                <w:spacing w:val="-2"/>
                <w:sz w:val="18"/>
              </w:rPr>
              <w:t> </w:t>
            </w:r>
            <w:r>
              <w:rPr>
                <w:b/>
                <w:spacing w:val="-5"/>
                <w:sz w:val="18"/>
              </w:rPr>
              <w:t>No.</w:t>
            </w:r>
          </w:p>
        </w:tc>
        <w:tc>
          <w:tcPr>
            <w:tcW w:w="772" w:type="dxa"/>
          </w:tcPr>
          <w:p>
            <w:pPr>
              <w:pStyle w:val="TableParagraph"/>
              <w:spacing w:before="26"/>
              <w:ind w:left="253" w:right="243"/>
              <w:rPr>
                <w:b/>
                <w:sz w:val="18"/>
              </w:rPr>
            </w:pPr>
            <w:r>
              <w:rPr>
                <w:b/>
                <w:spacing w:val="-5"/>
                <w:sz w:val="18"/>
              </w:rPr>
              <w:t>I/O</w:t>
            </w:r>
          </w:p>
        </w:tc>
        <w:tc>
          <w:tcPr>
            <w:tcW w:w="975" w:type="dxa"/>
          </w:tcPr>
          <w:p>
            <w:pPr>
              <w:pStyle w:val="TableParagraph"/>
              <w:spacing w:before="26"/>
              <w:ind w:left="191" w:right="185"/>
              <w:rPr>
                <w:b/>
                <w:sz w:val="18"/>
              </w:rPr>
            </w:pPr>
            <w:r>
              <w:rPr>
                <w:b/>
                <w:spacing w:val="-4"/>
                <w:sz w:val="18"/>
              </w:rPr>
              <w:t>Type</w:t>
            </w:r>
          </w:p>
        </w:tc>
        <w:tc>
          <w:tcPr>
            <w:tcW w:w="6104" w:type="dxa"/>
          </w:tcPr>
          <w:p>
            <w:pPr>
              <w:pStyle w:val="TableParagraph"/>
              <w:spacing w:before="26"/>
              <w:ind w:left="2545" w:right="2539"/>
              <w:rPr>
                <w:b/>
                <w:sz w:val="18"/>
              </w:rPr>
            </w:pPr>
            <w:r>
              <w:rPr>
                <w:b/>
                <w:spacing w:val="-2"/>
                <w:sz w:val="18"/>
              </w:rPr>
              <w:t>Description</w:t>
            </w:r>
          </w:p>
        </w:tc>
      </w:tr>
      <w:tr>
        <w:trPr>
          <w:trHeight w:val="269" w:hRule="atLeast"/>
        </w:trPr>
        <w:tc>
          <w:tcPr>
            <w:tcW w:w="1648" w:type="dxa"/>
          </w:tcPr>
          <w:p>
            <w:pPr>
              <w:pStyle w:val="TableParagraph"/>
              <w:spacing w:line="202" w:lineRule="exact" w:before="0"/>
              <w:ind w:left="326" w:right="317"/>
              <w:rPr>
                <w:sz w:val="18"/>
              </w:rPr>
            </w:pPr>
            <w:r>
              <w:rPr>
                <w:spacing w:val="-5"/>
                <w:sz w:val="18"/>
              </w:rPr>
              <w:t>CF1</w:t>
            </w:r>
          </w:p>
        </w:tc>
        <w:tc>
          <w:tcPr>
            <w:tcW w:w="1277" w:type="dxa"/>
          </w:tcPr>
          <w:p>
            <w:pPr>
              <w:pStyle w:val="TableParagraph"/>
              <w:spacing w:line="202" w:lineRule="exact" w:before="0"/>
              <w:ind w:left="223" w:right="215"/>
              <w:rPr>
                <w:sz w:val="18"/>
              </w:rPr>
            </w:pPr>
            <w:r>
              <w:rPr>
                <w:spacing w:val="-5"/>
                <w:sz w:val="18"/>
              </w:rPr>
              <w:t>25</w:t>
            </w:r>
          </w:p>
        </w:tc>
        <w:tc>
          <w:tcPr>
            <w:tcW w:w="772" w:type="dxa"/>
          </w:tcPr>
          <w:p>
            <w:pPr>
              <w:pStyle w:val="TableParagraph"/>
              <w:spacing w:line="202" w:lineRule="exact" w:before="0"/>
              <w:ind w:left="6"/>
              <w:rPr>
                <w:sz w:val="18"/>
              </w:rPr>
            </w:pPr>
            <w:r>
              <w:rPr>
                <w:sz w:val="18"/>
              </w:rPr>
              <w:t>O</w:t>
            </w:r>
          </w:p>
        </w:tc>
        <w:tc>
          <w:tcPr>
            <w:tcW w:w="975" w:type="dxa"/>
          </w:tcPr>
          <w:p>
            <w:pPr>
              <w:pStyle w:val="TableParagraph"/>
              <w:spacing w:line="202" w:lineRule="exact" w:before="0"/>
              <w:ind w:left="191" w:right="185"/>
              <w:rPr>
                <w:sz w:val="18"/>
              </w:rPr>
            </w:pPr>
            <w:r>
              <w:rPr>
                <w:spacing w:val="-2"/>
                <w:sz w:val="18"/>
              </w:rPr>
              <w:t>LVTTL</w:t>
            </w:r>
          </w:p>
        </w:tc>
        <w:tc>
          <w:tcPr>
            <w:tcW w:w="6104" w:type="dxa"/>
          </w:tcPr>
          <w:p>
            <w:pPr>
              <w:pStyle w:val="TableParagraph"/>
              <w:ind w:left="38"/>
              <w:jc w:val="left"/>
              <w:rPr>
                <w:b/>
                <w:sz w:val="18"/>
              </w:rPr>
            </w:pPr>
            <w:r>
              <w:rPr>
                <w:b/>
                <w:sz w:val="18"/>
              </w:rPr>
              <w:t>CF1:</w:t>
            </w:r>
            <w:r>
              <w:rPr>
                <w:b/>
                <w:spacing w:val="-7"/>
                <w:sz w:val="18"/>
              </w:rPr>
              <w:t> </w:t>
            </w:r>
            <w:r>
              <w:rPr>
                <w:b/>
                <w:sz w:val="18"/>
              </w:rPr>
              <w:t>(all-phase-sum</w:t>
            </w:r>
            <w:r>
              <w:rPr>
                <w:b/>
                <w:spacing w:val="-5"/>
                <w:sz w:val="18"/>
              </w:rPr>
              <w:t> </w:t>
            </w:r>
            <w:r>
              <w:rPr>
                <w:b/>
                <w:sz w:val="18"/>
              </w:rPr>
              <w:t>total)</w:t>
            </w:r>
            <w:r>
              <w:rPr>
                <w:b/>
                <w:spacing w:val="-6"/>
                <w:sz w:val="18"/>
              </w:rPr>
              <w:t> </w:t>
            </w:r>
            <w:r>
              <w:rPr>
                <w:b/>
                <w:sz w:val="18"/>
              </w:rPr>
              <w:t>Active</w:t>
            </w:r>
            <w:r>
              <w:rPr>
                <w:b/>
                <w:spacing w:val="-6"/>
                <w:sz w:val="18"/>
              </w:rPr>
              <w:t> </w:t>
            </w:r>
            <w:r>
              <w:rPr>
                <w:b/>
                <w:sz w:val="18"/>
              </w:rPr>
              <w:t>Energy</w:t>
            </w:r>
            <w:r>
              <w:rPr>
                <w:b/>
                <w:spacing w:val="-6"/>
                <w:sz w:val="18"/>
              </w:rPr>
              <w:t> </w:t>
            </w:r>
            <w:r>
              <w:rPr>
                <w:b/>
                <w:sz w:val="18"/>
              </w:rPr>
              <w:t>Pulse</w:t>
            </w:r>
            <w:r>
              <w:rPr>
                <w:b/>
                <w:spacing w:val="-7"/>
                <w:sz w:val="18"/>
              </w:rPr>
              <w:t> </w:t>
            </w:r>
            <w:r>
              <w:rPr>
                <w:b/>
                <w:spacing w:val="-2"/>
                <w:sz w:val="18"/>
              </w:rPr>
              <w:t>Output</w:t>
            </w:r>
          </w:p>
        </w:tc>
      </w:tr>
      <w:tr>
        <w:trPr>
          <w:trHeight w:val="712" w:hRule="atLeast"/>
        </w:trPr>
        <w:tc>
          <w:tcPr>
            <w:tcW w:w="1648" w:type="dxa"/>
          </w:tcPr>
          <w:p>
            <w:pPr>
              <w:pStyle w:val="TableParagraph"/>
              <w:spacing w:before="10"/>
              <w:jc w:val="left"/>
              <w:rPr>
                <w:b/>
                <w:sz w:val="18"/>
              </w:rPr>
            </w:pPr>
          </w:p>
          <w:p>
            <w:pPr>
              <w:pStyle w:val="TableParagraph"/>
              <w:spacing w:before="0"/>
              <w:ind w:left="326" w:right="317"/>
              <w:rPr>
                <w:sz w:val="18"/>
              </w:rPr>
            </w:pPr>
            <w:r>
              <w:rPr>
                <w:spacing w:val="-5"/>
                <w:sz w:val="18"/>
              </w:rPr>
              <w:t>CF2</w:t>
            </w:r>
          </w:p>
        </w:tc>
        <w:tc>
          <w:tcPr>
            <w:tcW w:w="1277" w:type="dxa"/>
          </w:tcPr>
          <w:p>
            <w:pPr>
              <w:pStyle w:val="TableParagraph"/>
              <w:spacing w:before="10"/>
              <w:jc w:val="left"/>
              <w:rPr>
                <w:b/>
                <w:sz w:val="18"/>
              </w:rPr>
            </w:pPr>
          </w:p>
          <w:p>
            <w:pPr>
              <w:pStyle w:val="TableParagraph"/>
              <w:spacing w:before="0"/>
              <w:ind w:left="223" w:right="215"/>
              <w:rPr>
                <w:sz w:val="18"/>
              </w:rPr>
            </w:pPr>
            <w:r>
              <w:rPr>
                <w:spacing w:val="-5"/>
                <w:sz w:val="18"/>
              </w:rPr>
              <w:t>26</w:t>
            </w:r>
          </w:p>
        </w:tc>
        <w:tc>
          <w:tcPr>
            <w:tcW w:w="772" w:type="dxa"/>
          </w:tcPr>
          <w:p>
            <w:pPr>
              <w:pStyle w:val="TableParagraph"/>
              <w:spacing w:before="10"/>
              <w:jc w:val="left"/>
              <w:rPr>
                <w:b/>
                <w:sz w:val="18"/>
              </w:rPr>
            </w:pPr>
          </w:p>
          <w:p>
            <w:pPr>
              <w:pStyle w:val="TableParagraph"/>
              <w:spacing w:before="0"/>
              <w:ind w:left="6"/>
              <w:rPr>
                <w:sz w:val="18"/>
              </w:rPr>
            </w:pPr>
            <w:r>
              <w:rPr>
                <w:sz w:val="18"/>
              </w:rPr>
              <w:t>O</w:t>
            </w:r>
          </w:p>
        </w:tc>
        <w:tc>
          <w:tcPr>
            <w:tcW w:w="975" w:type="dxa"/>
          </w:tcPr>
          <w:p>
            <w:pPr>
              <w:pStyle w:val="TableParagraph"/>
              <w:spacing w:before="10"/>
              <w:jc w:val="left"/>
              <w:rPr>
                <w:b/>
                <w:sz w:val="18"/>
              </w:rPr>
            </w:pPr>
          </w:p>
          <w:p>
            <w:pPr>
              <w:pStyle w:val="TableParagraph"/>
              <w:spacing w:before="0"/>
              <w:ind w:left="191" w:right="185"/>
              <w:rPr>
                <w:sz w:val="18"/>
              </w:rPr>
            </w:pPr>
            <w:r>
              <w:rPr>
                <w:spacing w:val="-2"/>
                <w:sz w:val="18"/>
              </w:rPr>
              <w:t>LVTTL</w:t>
            </w:r>
          </w:p>
        </w:tc>
        <w:tc>
          <w:tcPr>
            <w:tcW w:w="6104" w:type="dxa"/>
          </w:tcPr>
          <w:p>
            <w:pPr>
              <w:pStyle w:val="TableParagraph"/>
              <w:spacing w:line="256" w:lineRule="auto"/>
              <w:ind w:left="38" w:right="29"/>
              <w:jc w:val="left"/>
              <w:rPr>
                <w:sz w:val="18"/>
              </w:rPr>
            </w:pPr>
            <w:r>
              <w:rPr>
                <w:b/>
                <w:sz w:val="18"/>
              </w:rPr>
              <w:t>CF2: (all-phase-sum total) Reactive/ Apparent Energy Pulse Output</w:t>
            </w:r>
            <w:r>
              <w:rPr>
                <w:b/>
                <w:sz w:val="18"/>
              </w:rPr>
              <w:t> </w:t>
            </w:r>
            <w:r>
              <w:rPr>
                <w:sz w:val="18"/>
              </w:rPr>
              <w:t>The output of this pin is determined by the CF2varh bit (b7, </w:t>
            </w:r>
            <w:hyperlink w:history="true" w:anchor="_bookmark153">
              <w:r>
                <w:rPr>
                  <w:color w:val="0000FF"/>
                  <w:sz w:val="18"/>
                </w:rPr>
                <w:t>MMode0</w:t>
              </w:r>
            </w:hyperlink>
            <w:r>
              <w:rPr>
                <w:sz w:val="18"/>
              </w:rPr>
              <w:t>) and the CF2ESV bit (b8, </w:t>
            </w:r>
            <w:hyperlink w:history="true" w:anchor="_bookmark153">
              <w:r>
                <w:rPr>
                  <w:color w:val="0000FF"/>
                  <w:sz w:val="18"/>
                </w:rPr>
                <w:t>MMode0</w:t>
              </w:r>
            </w:hyperlink>
            <w:r>
              <w:rPr>
                <w:sz w:val="18"/>
              </w:rPr>
              <w:t>).</w:t>
            </w:r>
          </w:p>
        </w:tc>
      </w:tr>
      <w:tr>
        <w:trPr>
          <w:trHeight w:val="269" w:hRule="atLeast"/>
        </w:trPr>
        <w:tc>
          <w:tcPr>
            <w:tcW w:w="1648" w:type="dxa"/>
          </w:tcPr>
          <w:p>
            <w:pPr>
              <w:pStyle w:val="TableParagraph"/>
              <w:spacing w:line="202" w:lineRule="exact" w:before="0"/>
              <w:ind w:left="326" w:right="317"/>
              <w:rPr>
                <w:sz w:val="18"/>
              </w:rPr>
            </w:pPr>
            <w:r>
              <w:rPr>
                <w:spacing w:val="-5"/>
                <w:sz w:val="18"/>
              </w:rPr>
              <w:t>CF3</w:t>
            </w:r>
          </w:p>
        </w:tc>
        <w:tc>
          <w:tcPr>
            <w:tcW w:w="1277" w:type="dxa"/>
          </w:tcPr>
          <w:p>
            <w:pPr>
              <w:pStyle w:val="TableParagraph"/>
              <w:spacing w:line="202" w:lineRule="exact" w:before="0"/>
              <w:ind w:left="223" w:right="215"/>
              <w:rPr>
                <w:sz w:val="18"/>
              </w:rPr>
            </w:pPr>
            <w:r>
              <w:rPr>
                <w:spacing w:val="-5"/>
                <w:sz w:val="18"/>
              </w:rPr>
              <w:t>27</w:t>
            </w:r>
          </w:p>
        </w:tc>
        <w:tc>
          <w:tcPr>
            <w:tcW w:w="772" w:type="dxa"/>
          </w:tcPr>
          <w:p>
            <w:pPr>
              <w:pStyle w:val="TableParagraph"/>
              <w:spacing w:line="202" w:lineRule="exact" w:before="0"/>
              <w:ind w:left="6"/>
              <w:rPr>
                <w:sz w:val="18"/>
              </w:rPr>
            </w:pPr>
            <w:r>
              <w:rPr>
                <w:sz w:val="18"/>
              </w:rPr>
              <w:t>O</w:t>
            </w:r>
          </w:p>
        </w:tc>
        <w:tc>
          <w:tcPr>
            <w:tcW w:w="975" w:type="dxa"/>
          </w:tcPr>
          <w:p>
            <w:pPr>
              <w:pStyle w:val="TableParagraph"/>
              <w:spacing w:line="202" w:lineRule="exact" w:before="0"/>
              <w:ind w:left="191" w:right="185"/>
              <w:rPr>
                <w:sz w:val="18"/>
              </w:rPr>
            </w:pPr>
            <w:r>
              <w:rPr>
                <w:spacing w:val="-2"/>
                <w:sz w:val="18"/>
              </w:rPr>
              <w:t>LVTTL</w:t>
            </w:r>
          </w:p>
        </w:tc>
        <w:tc>
          <w:tcPr>
            <w:tcW w:w="6104" w:type="dxa"/>
          </w:tcPr>
          <w:p>
            <w:pPr>
              <w:pStyle w:val="TableParagraph"/>
              <w:ind w:left="39"/>
              <w:jc w:val="left"/>
              <w:rPr>
                <w:b/>
                <w:sz w:val="18"/>
              </w:rPr>
            </w:pPr>
            <w:r>
              <w:rPr>
                <w:b/>
                <w:sz w:val="18"/>
              </w:rPr>
              <w:t>CF3:</w:t>
            </w:r>
            <w:r>
              <w:rPr>
                <w:b/>
                <w:spacing w:val="-10"/>
                <w:sz w:val="18"/>
              </w:rPr>
              <w:t> </w:t>
            </w:r>
            <w:r>
              <w:rPr>
                <w:b/>
                <w:sz w:val="18"/>
              </w:rPr>
              <w:t>(all-phase-sum</w:t>
            </w:r>
            <w:r>
              <w:rPr>
                <w:b/>
                <w:spacing w:val="-6"/>
                <w:sz w:val="18"/>
              </w:rPr>
              <w:t> </w:t>
            </w:r>
            <w:r>
              <w:rPr>
                <w:b/>
                <w:sz w:val="18"/>
              </w:rPr>
              <w:t>total)</w:t>
            </w:r>
            <w:r>
              <w:rPr>
                <w:b/>
                <w:spacing w:val="-6"/>
                <w:sz w:val="18"/>
              </w:rPr>
              <w:t> </w:t>
            </w:r>
            <w:r>
              <w:rPr>
                <w:b/>
                <w:sz w:val="18"/>
              </w:rPr>
              <w:t>Active</w:t>
            </w:r>
            <w:r>
              <w:rPr>
                <w:b/>
                <w:spacing w:val="-8"/>
                <w:sz w:val="18"/>
              </w:rPr>
              <w:t> </w:t>
            </w:r>
            <w:r>
              <w:rPr>
                <w:b/>
                <w:sz w:val="18"/>
              </w:rPr>
              <w:t>Fundamental</w:t>
            </w:r>
            <w:r>
              <w:rPr>
                <w:b/>
                <w:spacing w:val="-8"/>
                <w:sz w:val="18"/>
              </w:rPr>
              <w:t> </w:t>
            </w:r>
            <w:r>
              <w:rPr>
                <w:b/>
                <w:sz w:val="18"/>
              </w:rPr>
              <w:t>Energy</w:t>
            </w:r>
            <w:r>
              <w:rPr>
                <w:b/>
                <w:spacing w:val="-7"/>
                <w:sz w:val="18"/>
              </w:rPr>
              <w:t> </w:t>
            </w:r>
            <w:r>
              <w:rPr>
                <w:b/>
                <w:sz w:val="18"/>
              </w:rPr>
              <w:t>Pulse</w:t>
            </w:r>
            <w:r>
              <w:rPr>
                <w:b/>
                <w:spacing w:val="-6"/>
                <w:sz w:val="18"/>
              </w:rPr>
              <w:t> </w:t>
            </w:r>
            <w:r>
              <w:rPr>
                <w:b/>
                <w:spacing w:val="-2"/>
                <w:sz w:val="18"/>
              </w:rPr>
              <w:t>Output</w:t>
            </w:r>
          </w:p>
        </w:tc>
      </w:tr>
      <w:tr>
        <w:trPr>
          <w:trHeight w:val="270" w:hRule="atLeast"/>
        </w:trPr>
        <w:tc>
          <w:tcPr>
            <w:tcW w:w="1648" w:type="dxa"/>
          </w:tcPr>
          <w:p>
            <w:pPr>
              <w:pStyle w:val="TableParagraph"/>
              <w:spacing w:line="204" w:lineRule="exact" w:before="0"/>
              <w:ind w:left="326" w:right="317"/>
              <w:rPr>
                <w:sz w:val="18"/>
              </w:rPr>
            </w:pPr>
            <w:r>
              <w:rPr>
                <w:spacing w:val="-5"/>
                <w:sz w:val="18"/>
              </w:rPr>
              <w:t>CF4</w:t>
            </w:r>
          </w:p>
        </w:tc>
        <w:tc>
          <w:tcPr>
            <w:tcW w:w="1277" w:type="dxa"/>
          </w:tcPr>
          <w:p>
            <w:pPr>
              <w:pStyle w:val="TableParagraph"/>
              <w:spacing w:line="204" w:lineRule="exact" w:before="0"/>
              <w:ind w:left="223" w:right="215"/>
              <w:rPr>
                <w:sz w:val="18"/>
              </w:rPr>
            </w:pPr>
            <w:r>
              <w:rPr>
                <w:spacing w:val="-5"/>
                <w:sz w:val="18"/>
              </w:rPr>
              <w:t>28</w:t>
            </w:r>
          </w:p>
        </w:tc>
        <w:tc>
          <w:tcPr>
            <w:tcW w:w="772" w:type="dxa"/>
          </w:tcPr>
          <w:p>
            <w:pPr>
              <w:pStyle w:val="TableParagraph"/>
              <w:spacing w:line="204" w:lineRule="exact" w:before="0"/>
              <w:ind w:left="6"/>
              <w:rPr>
                <w:sz w:val="18"/>
              </w:rPr>
            </w:pPr>
            <w:r>
              <w:rPr>
                <w:sz w:val="18"/>
              </w:rPr>
              <w:t>O</w:t>
            </w:r>
          </w:p>
        </w:tc>
        <w:tc>
          <w:tcPr>
            <w:tcW w:w="975" w:type="dxa"/>
          </w:tcPr>
          <w:p>
            <w:pPr>
              <w:pStyle w:val="TableParagraph"/>
              <w:spacing w:line="204" w:lineRule="exact" w:before="0"/>
              <w:ind w:left="191" w:right="185"/>
              <w:rPr>
                <w:sz w:val="18"/>
              </w:rPr>
            </w:pPr>
            <w:r>
              <w:rPr>
                <w:spacing w:val="-2"/>
                <w:sz w:val="18"/>
              </w:rPr>
              <w:t>LVTTL</w:t>
            </w:r>
          </w:p>
        </w:tc>
        <w:tc>
          <w:tcPr>
            <w:tcW w:w="6104" w:type="dxa"/>
          </w:tcPr>
          <w:p>
            <w:pPr>
              <w:pStyle w:val="TableParagraph"/>
              <w:ind w:left="39"/>
              <w:jc w:val="left"/>
              <w:rPr>
                <w:b/>
                <w:sz w:val="18"/>
              </w:rPr>
            </w:pPr>
            <w:r>
              <w:rPr>
                <w:b/>
                <w:sz w:val="18"/>
              </w:rPr>
              <w:t>CF4:</w:t>
            </w:r>
            <w:r>
              <w:rPr>
                <w:b/>
                <w:spacing w:val="-7"/>
                <w:sz w:val="18"/>
              </w:rPr>
              <w:t> </w:t>
            </w:r>
            <w:r>
              <w:rPr>
                <w:b/>
                <w:sz w:val="18"/>
              </w:rPr>
              <w:t>(all-phase-sum</w:t>
            </w:r>
            <w:r>
              <w:rPr>
                <w:b/>
                <w:spacing w:val="-5"/>
                <w:sz w:val="18"/>
              </w:rPr>
              <w:t> </w:t>
            </w:r>
            <w:r>
              <w:rPr>
                <w:b/>
                <w:sz w:val="18"/>
              </w:rPr>
              <w:t>total)</w:t>
            </w:r>
            <w:r>
              <w:rPr>
                <w:b/>
                <w:spacing w:val="-6"/>
                <w:sz w:val="18"/>
              </w:rPr>
              <w:t> </w:t>
            </w:r>
            <w:r>
              <w:rPr>
                <w:b/>
                <w:sz w:val="18"/>
              </w:rPr>
              <w:t>Active</w:t>
            </w:r>
            <w:r>
              <w:rPr>
                <w:b/>
                <w:spacing w:val="-6"/>
                <w:sz w:val="18"/>
              </w:rPr>
              <w:t> </w:t>
            </w:r>
            <w:r>
              <w:rPr>
                <w:b/>
                <w:sz w:val="18"/>
              </w:rPr>
              <w:t>Harmonic</w:t>
            </w:r>
            <w:r>
              <w:rPr>
                <w:b/>
                <w:spacing w:val="-7"/>
                <w:sz w:val="18"/>
              </w:rPr>
              <w:t> </w:t>
            </w:r>
            <w:r>
              <w:rPr>
                <w:b/>
                <w:sz w:val="18"/>
              </w:rPr>
              <w:t>Energy</w:t>
            </w:r>
            <w:r>
              <w:rPr>
                <w:b/>
                <w:spacing w:val="-6"/>
                <w:sz w:val="18"/>
              </w:rPr>
              <w:t> </w:t>
            </w:r>
            <w:r>
              <w:rPr>
                <w:b/>
                <w:sz w:val="18"/>
              </w:rPr>
              <w:t>Pulse</w:t>
            </w:r>
            <w:r>
              <w:rPr>
                <w:b/>
                <w:spacing w:val="-5"/>
                <w:sz w:val="18"/>
              </w:rPr>
              <w:t> </w:t>
            </w:r>
            <w:r>
              <w:rPr>
                <w:b/>
                <w:spacing w:val="-2"/>
                <w:sz w:val="18"/>
              </w:rPr>
              <w:t>Output</w:t>
            </w:r>
          </w:p>
        </w:tc>
      </w:tr>
      <w:tr>
        <w:trPr>
          <w:trHeight w:val="932" w:hRule="atLeast"/>
        </w:trPr>
        <w:tc>
          <w:tcPr>
            <w:tcW w:w="1648" w:type="dxa"/>
          </w:tcPr>
          <w:p>
            <w:pPr>
              <w:pStyle w:val="TableParagraph"/>
              <w:spacing w:before="4"/>
              <w:jc w:val="left"/>
              <w:rPr>
                <w:b/>
                <w:sz w:val="28"/>
              </w:rPr>
            </w:pPr>
          </w:p>
          <w:p>
            <w:pPr>
              <w:pStyle w:val="TableParagraph"/>
              <w:spacing w:before="0"/>
              <w:ind w:left="326" w:right="317"/>
              <w:rPr>
                <w:sz w:val="18"/>
              </w:rPr>
            </w:pPr>
            <w:r>
              <w:rPr>
                <w:spacing w:val="-2"/>
                <w:sz w:val="18"/>
              </w:rPr>
              <w:t>WarnOut</w:t>
            </w:r>
          </w:p>
        </w:tc>
        <w:tc>
          <w:tcPr>
            <w:tcW w:w="1277" w:type="dxa"/>
          </w:tcPr>
          <w:p>
            <w:pPr>
              <w:pStyle w:val="TableParagraph"/>
              <w:spacing w:before="4"/>
              <w:jc w:val="left"/>
              <w:rPr>
                <w:b/>
                <w:sz w:val="28"/>
              </w:rPr>
            </w:pPr>
          </w:p>
          <w:p>
            <w:pPr>
              <w:pStyle w:val="TableParagraph"/>
              <w:spacing w:before="0"/>
              <w:ind w:left="223" w:right="215"/>
              <w:rPr>
                <w:sz w:val="18"/>
              </w:rPr>
            </w:pPr>
            <w:r>
              <w:rPr>
                <w:spacing w:val="-5"/>
                <w:sz w:val="18"/>
              </w:rPr>
              <w:t>29</w:t>
            </w:r>
          </w:p>
        </w:tc>
        <w:tc>
          <w:tcPr>
            <w:tcW w:w="772" w:type="dxa"/>
          </w:tcPr>
          <w:p>
            <w:pPr>
              <w:pStyle w:val="TableParagraph"/>
              <w:spacing w:before="4"/>
              <w:jc w:val="left"/>
              <w:rPr>
                <w:b/>
                <w:sz w:val="28"/>
              </w:rPr>
            </w:pPr>
          </w:p>
          <w:p>
            <w:pPr>
              <w:pStyle w:val="TableParagraph"/>
              <w:spacing w:before="0"/>
              <w:ind w:left="7"/>
              <w:rPr>
                <w:sz w:val="18"/>
              </w:rPr>
            </w:pPr>
            <w:r>
              <w:rPr>
                <w:sz w:val="18"/>
              </w:rPr>
              <w:t>O</w:t>
            </w:r>
          </w:p>
        </w:tc>
        <w:tc>
          <w:tcPr>
            <w:tcW w:w="975" w:type="dxa"/>
          </w:tcPr>
          <w:p>
            <w:pPr>
              <w:pStyle w:val="TableParagraph"/>
              <w:spacing w:before="4"/>
              <w:jc w:val="left"/>
              <w:rPr>
                <w:b/>
                <w:sz w:val="28"/>
              </w:rPr>
            </w:pPr>
          </w:p>
          <w:p>
            <w:pPr>
              <w:pStyle w:val="TableParagraph"/>
              <w:spacing w:before="0"/>
              <w:ind w:left="191" w:right="184"/>
              <w:rPr>
                <w:sz w:val="18"/>
              </w:rPr>
            </w:pPr>
            <w:r>
              <w:rPr>
                <w:spacing w:val="-4"/>
                <w:sz w:val="18"/>
              </w:rPr>
              <w:t>LVTTL</w:t>
            </w:r>
          </w:p>
        </w:tc>
        <w:tc>
          <w:tcPr>
            <w:tcW w:w="6104" w:type="dxa"/>
          </w:tcPr>
          <w:p>
            <w:pPr>
              <w:pStyle w:val="TableParagraph"/>
              <w:ind w:left="39"/>
              <w:jc w:val="both"/>
              <w:rPr>
                <w:b/>
                <w:sz w:val="18"/>
              </w:rPr>
            </w:pPr>
            <w:r>
              <w:rPr>
                <w:b/>
                <w:sz w:val="18"/>
              </w:rPr>
              <w:t>WarnOut:</w:t>
            </w:r>
            <w:r>
              <w:rPr>
                <w:b/>
                <w:spacing w:val="-9"/>
                <w:sz w:val="18"/>
              </w:rPr>
              <w:t> </w:t>
            </w:r>
            <w:r>
              <w:rPr>
                <w:b/>
                <w:sz w:val="18"/>
              </w:rPr>
              <w:t>Fatal</w:t>
            </w:r>
            <w:r>
              <w:rPr>
                <w:b/>
                <w:spacing w:val="-9"/>
                <w:sz w:val="18"/>
              </w:rPr>
              <w:t> </w:t>
            </w:r>
            <w:r>
              <w:rPr>
                <w:b/>
                <w:sz w:val="18"/>
              </w:rPr>
              <w:t>Error</w:t>
            </w:r>
            <w:r>
              <w:rPr>
                <w:b/>
                <w:spacing w:val="-8"/>
                <w:sz w:val="18"/>
              </w:rPr>
              <w:t> </w:t>
            </w:r>
            <w:r>
              <w:rPr>
                <w:b/>
                <w:spacing w:val="-2"/>
                <w:sz w:val="18"/>
              </w:rPr>
              <w:t>Warning</w:t>
            </w:r>
          </w:p>
          <w:p>
            <w:pPr>
              <w:pStyle w:val="TableParagraph"/>
              <w:spacing w:line="254" w:lineRule="auto" w:before="15"/>
              <w:ind w:left="39" w:right="30"/>
              <w:jc w:val="both"/>
              <w:rPr>
                <w:sz w:val="18"/>
              </w:rPr>
            </w:pPr>
            <w:r>
              <w:rPr>
                <w:sz w:val="18"/>
              </w:rPr>
              <w:t>This pin is asserted high when there is metering related parameter check- sum error. Otherwise this pin stays low. Refer to </w:t>
            </w:r>
            <w:hyperlink w:history="true" w:anchor="_bookmark92">
              <w:r>
                <w:rPr>
                  <w:color w:val="0000FF"/>
                  <w:sz w:val="18"/>
                </w:rPr>
                <w:t>6.2.2 IRQ and WarnOut</w:t>
              </w:r>
            </w:hyperlink>
            <w:r>
              <w:rPr>
                <w:color w:val="0000FF"/>
                <w:sz w:val="18"/>
              </w:rPr>
              <w:t> </w:t>
            </w:r>
            <w:hyperlink w:history="true" w:anchor="_bookmark92">
              <w:r>
                <w:rPr>
                  <w:color w:val="0000FF"/>
                  <w:sz w:val="18"/>
                </w:rPr>
                <w:t>Signal Generation</w:t>
              </w:r>
            </w:hyperlink>
            <w:r>
              <w:rPr>
                <w:sz w:val="18"/>
              </w:rPr>
              <w:t>.</w:t>
            </w:r>
          </w:p>
        </w:tc>
      </w:tr>
      <w:tr>
        <w:trPr>
          <w:trHeight w:val="1375" w:hRule="atLeast"/>
        </w:trPr>
        <w:tc>
          <w:tcPr>
            <w:tcW w:w="1648" w:type="dxa"/>
          </w:tcPr>
          <w:p>
            <w:pPr>
              <w:pStyle w:val="TableParagraph"/>
              <w:spacing w:before="0"/>
              <w:jc w:val="left"/>
              <w:rPr>
                <w:b/>
                <w:sz w:val="20"/>
              </w:rPr>
            </w:pPr>
          </w:p>
          <w:p>
            <w:pPr>
              <w:pStyle w:val="TableParagraph"/>
              <w:spacing w:before="8"/>
              <w:jc w:val="left"/>
              <w:rPr>
                <w:b/>
                <w:sz w:val="27"/>
              </w:rPr>
            </w:pPr>
          </w:p>
          <w:p>
            <w:pPr>
              <w:pStyle w:val="TableParagraph"/>
              <w:spacing w:before="0"/>
              <w:ind w:left="326" w:right="317"/>
              <w:rPr>
                <w:sz w:val="18"/>
              </w:rPr>
            </w:pPr>
            <w:r>
              <w:rPr>
                <w:spacing w:val="-4"/>
                <w:sz w:val="18"/>
              </w:rPr>
              <w:t>IRQ0</w:t>
            </w:r>
          </w:p>
        </w:tc>
        <w:tc>
          <w:tcPr>
            <w:tcW w:w="1277" w:type="dxa"/>
          </w:tcPr>
          <w:p>
            <w:pPr>
              <w:pStyle w:val="TableParagraph"/>
              <w:spacing w:before="0"/>
              <w:jc w:val="left"/>
              <w:rPr>
                <w:b/>
                <w:sz w:val="20"/>
              </w:rPr>
            </w:pPr>
          </w:p>
          <w:p>
            <w:pPr>
              <w:pStyle w:val="TableParagraph"/>
              <w:spacing w:before="8"/>
              <w:jc w:val="left"/>
              <w:rPr>
                <w:b/>
                <w:sz w:val="27"/>
              </w:rPr>
            </w:pPr>
          </w:p>
          <w:p>
            <w:pPr>
              <w:pStyle w:val="TableParagraph"/>
              <w:spacing w:before="0"/>
              <w:ind w:left="223" w:right="215"/>
              <w:rPr>
                <w:sz w:val="18"/>
              </w:rPr>
            </w:pPr>
            <w:r>
              <w:rPr>
                <w:spacing w:val="-5"/>
                <w:sz w:val="18"/>
              </w:rPr>
              <w:t>30</w:t>
            </w:r>
          </w:p>
        </w:tc>
        <w:tc>
          <w:tcPr>
            <w:tcW w:w="772" w:type="dxa"/>
          </w:tcPr>
          <w:p>
            <w:pPr>
              <w:pStyle w:val="TableParagraph"/>
              <w:spacing w:before="0"/>
              <w:jc w:val="left"/>
              <w:rPr>
                <w:b/>
                <w:sz w:val="20"/>
              </w:rPr>
            </w:pPr>
          </w:p>
          <w:p>
            <w:pPr>
              <w:pStyle w:val="TableParagraph"/>
              <w:spacing w:before="8"/>
              <w:jc w:val="left"/>
              <w:rPr>
                <w:b/>
                <w:sz w:val="27"/>
              </w:rPr>
            </w:pPr>
          </w:p>
          <w:p>
            <w:pPr>
              <w:pStyle w:val="TableParagraph"/>
              <w:spacing w:before="0"/>
              <w:ind w:left="7"/>
              <w:rPr>
                <w:sz w:val="18"/>
              </w:rPr>
            </w:pPr>
            <w:r>
              <w:rPr>
                <w:sz w:val="18"/>
              </w:rPr>
              <w:t>O</w:t>
            </w:r>
          </w:p>
        </w:tc>
        <w:tc>
          <w:tcPr>
            <w:tcW w:w="975" w:type="dxa"/>
          </w:tcPr>
          <w:p>
            <w:pPr>
              <w:pStyle w:val="TableParagraph"/>
              <w:spacing w:before="0"/>
              <w:jc w:val="left"/>
              <w:rPr>
                <w:b/>
                <w:sz w:val="20"/>
              </w:rPr>
            </w:pPr>
          </w:p>
          <w:p>
            <w:pPr>
              <w:pStyle w:val="TableParagraph"/>
              <w:spacing w:before="8"/>
              <w:jc w:val="left"/>
              <w:rPr>
                <w:b/>
                <w:sz w:val="27"/>
              </w:rPr>
            </w:pPr>
          </w:p>
          <w:p>
            <w:pPr>
              <w:pStyle w:val="TableParagraph"/>
              <w:spacing w:before="0"/>
              <w:ind w:left="191" w:right="184"/>
              <w:rPr>
                <w:sz w:val="18"/>
              </w:rPr>
            </w:pPr>
            <w:r>
              <w:rPr>
                <w:spacing w:val="-4"/>
                <w:sz w:val="18"/>
              </w:rPr>
              <w:t>LVTTL</w:t>
            </w:r>
          </w:p>
        </w:tc>
        <w:tc>
          <w:tcPr>
            <w:tcW w:w="6104" w:type="dxa"/>
          </w:tcPr>
          <w:p>
            <w:pPr>
              <w:pStyle w:val="TableParagraph"/>
              <w:ind w:left="39"/>
              <w:jc w:val="left"/>
              <w:rPr>
                <w:b/>
                <w:sz w:val="18"/>
              </w:rPr>
            </w:pPr>
            <w:r>
              <w:rPr>
                <w:b/>
                <w:sz w:val="18"/>
              </w:rPr>
              <w:t>IRQ0:</w:t>
            </w:r>
            <w:r>
              <w:rPr>
                <w:b/>
                <w:spacing w:val="-6"/>
                <w:sz w:val="18"/>
              </w:rPr>
              <w:t> </w:t>
            </w:r>
            <w:r>
              <w:rPr>
                <w:b/>
                <w:sz w:val="18"/>
              </w:rPr>
              <w:t>Interrupt</w:t>
            </w:r>
            <w:r>
              <w:rPr>
                <w:b/>
                <w:spacing w:val="-7"/>
                <w:sz w:val="18"/>
              </w:rPr>
              <w:t> </w:t>
            </w:r>
            <w:r>
              <w:rPr>
                <w:b/>
                <w:sz w:val="18"/>
              </w:rPr>
              <w:t>Output</w:t>
            </w:r>
            <w:r>
              <w:rPr>
                <w:b/>
                <w:spacing w:val="-5"/>
                <w:sz w:val="18"/>
              </w:rPr>
              <w:t> </w:t>
            </w:r>
            <w:r>
              <w:rPr>
                <w:b/>
                <w:spacing w:val="-10"/>
                <w:sz w:val="18"/>
              </w:rPr>
              <w:t>0</w:t>
            </w:r>
          </w:p>
          <w:p>
            <w:pPr>
              <w:pStyle w:val="TableParagraph"/>
              <w:spacing w:line="254" w:lineRule="auto" w:before="15"/>
              <w:ind w:left="39"/>
              <w:jc w:val="left"/>
              <w:rPr>
                <w:sz w:val="18"/>
              </w:rPr>
            </w:pPr>
            <w:r>
              <w:rPr>
                <w:sz w:val="18"/>
              </w:rPr>
              <w:t>This pin is asserted when one or more events in the</w:t>
            </w:r>
            <w:r>
              <w:rPr>
                <w:spacing w:val="23"/>
                <w:sz w:val="18"/>
              </w:rPr>
              <w:t> </w:t>
            </w:r>
            <w:hyperlink w:history="true" w:anchor="_bookmark94">
              <w:r>
                <w:rPr>
                  <w:color w:val="0000FF"/>
                  <w:sz w:val="18"/>
                </w:rPr>
                <w:t>SysStatus0</w:t>
              </w:r>
            </w:hyperlink>
            <w:r>
              <w:rPr>
                <w:color w:val="0000FF"/>
                <w:sz w:val="18"/>
              </w:rPr>
              <w:t> </w:t>
            </w:r>
            <w:r>
              <w:rPr>
                <w:sz w:val="18"/>
              </w:rPr>
              <w:t>register</w:t>
            </w:r>
            <w:r>
              <w:rPr>
                <w:spacing w:val="40"/>
                <w:sz w:val="18"/>
              </w:rPr>
              <w:t> </w:t>
            </w:r>
            <w:r>
              <w:rPr>
                <w:sz w:val="18"/>
              </w:rPr>
              <w:t>(01H) occur. It is</w:t>
            </w:r>
          </w:p>
          <w:p>
            <w:pPr>
              <w:pStyle w:val="TableParagraph"/>
              <w:spacing w:before="3"/>
              <w:ind w:left="39"/>
              <w:jc w:val="left"/>
              <w:rPr>
                <w:sz w:val="18"/>
              </w:rPr>
            </w:pPr>
            <w:r>
              <w:rPr>
                <w:sz w:val="18"/>
              </w:rPr>
              <w:t>deasserted</w:t>
            </w:r>
            <w:r>
              <w:rPr>
                <w:spacing w:val="-5"/>
                <w:sz w:val="18"/>
              </w:rPr>
              <w:t> </w:t>
            </w:r>
            <w:r>
              <w:rPr>
                <w:sz w:val="18"/>
              </w:rPr>
              <w:t>when</w:t>
            </w:r>
            <w:r>
              <w:rPr>
                <w:spacing w:val="-4"/>
                <w:sz w:val="18"/>
              </w:rPr>
              <w:t> </w:t>
            </w:r>
            <w:r>
              <w:rPr>
                <w:sz w:val="18"/>
              </w:rPr>
              <w:t>there</w:t>
            </w:r>
            <w:r>
              <w:rPr>
                <w:spacing w:val="-4"/>
                <w:sz w:val="18"/>
              </w:rPr>
              <w:t> </w:t>
            </w:r>
            <w:r>
              <w:rPr>
                <w:sz w:val="18"/>
              </w:rPr>
              <w:t>is</w:t>
            </w:r>
            <w:r>
              <w:rPr>
                <w:spacing w:val="-4"/>
                <w:sz w:val="18"/>
              </w:rPr>
              <w:t> </w:t>
            </w:r>
            <w:r>
              <w:rPr>
                <w:sz w:val="18"/>
              </w:rPr>
              <w:t>no</w:t>
            </w:r>
            <w:r>
              <w:rPr>
                <w:spacing w:val="-4"/>
                <w:sz w:val="18"/>
              </w:rPr>
              <w:t> </w:t>
            </w:r>
            <w:r>
              <w:rPr>
                <w:sz w:val="18"/>
              </w:rPr>
              <w:t>bit</w:t>
            </w:r>
            <w:r>
              <w:rPr>
                <w:spacing w:val="-4"/>
                <w:sz w:val="18"/>
              </w:rPr>
              <w:t> </w:t>
            </w:r>
            <w:r>
              <w:rPr>
                <w:sz w:val="18"/>
              </w:rPr>
              <w:t>set</w:t>
            </w:r>
            <w:r>
              <w:rPr>
                <w:spacing w:val="-6"/>
                <w:sz w:val="18"/>
              </w:rPr>
              <w:t> </w:t>
            </w:r>
            <w:r>
              <w:rPr>
                <w:sz w:val="18"/>
              </w:rPr>
              <w:t>in</w:t>
            </w:r>
            <w:r>
              <w:rPr>
                <w:spacing w:val="-5"/>
                <w:sz w:val="18"/>
              </w:rPr>
              <w:t> </w:t>
            </w:r>
            <w:r>
              <w:rPr>
                <w:sz w:val="18"/>
              </w:rPr>
              <w:t>the</w:t>
            </w:r>
            <w:r>
              <w:rPr>
                <w:spacing w:val="-5"/>
                <w:sz w:val="18"/>
              </w:rPr>
              <w:t> </w:t>
            </w:r>
            <w:hyperlink w:history="true" w:anchor="_bookmark94">
              <w:r>
                <w:rPr>
                  <w:color w:val="0000FF"/>
                  <w:sz w:val="18"/>
                </w:rPr>
                <w:t>SysStatus0</w:t>
              </w:r>
            </w:hyperlink>
            <w:r>
              <w:rPr>
                <w:color w:val="0000FF"/>
                <w:spacing w:val="-7"/>
                <w:sz w:val="18"/>
              </w:rPr>
              <w:t> </w:t>
            </w:r>
            <w:r>
              <w:rPr>
                <w:sz w:val="18"/>
              </w:rPr>
              <w:t>register</w:t>
            </w:r>
            <w:r>
              <w:rPr>
                <w:spacing w:val="-3"/>
                <w:sz w:val="18"/>
              </w:rPr>
              <w:t> </w:t>
            </w:r>
            <w:r>
              <w:rPr>
                <w:spacing w:val="-2"/>
                <w:sz w:val="18"/>
              </w:rPr>
              <w:t>(01H).</w:t>
            </w:r>
          </w:p>
          <w:p>
            <w:pPr>
              <w:pStyle w:val="TableParagraph"/>
              <w:spacing w:line="254" w:lineRule="auto" w:before="15"/>
              <w:ind w:left="39" w:hanging="1"/>
              <w:jc w:val="left"/>
              <w:rPr>
                <w:sz w:val="18"/>
              </w:rPr>
            </w:pPr>
            <w:r>
              <w:rPr>
                <w:sz w:val="18"/>
              </w:rPr>
              <w:t>In Detection mode, the IRQ0 is used to indicate the output of current detec- tor. The IRQ0 state is cleared when entering or exiting Detection mode.</w:t>
            </w:r>
          </w:p>
        </w:tc>
      </w:tr>
      <w:tr>
        <w:trPr>
          <w:trHeight w:val="1373" w:hRule="atLeast"/>
        </w:trPr>
        <w:tc>
          <w:tcPr>
            <w:tcW w:w="1648" w:type="dxa"/>
          </w:tcPr>
          <w:p>
            <w:pPr>
              <w:pStyle w:val="TableParagraph"/>
              <w:spacing w:before="0"/>
              <w:jc w:val="left"/>
              <w:rPr>
                <w:b/>
                <w:sz w:val="20"/>
              </w:rPr>
            </w:pPr>
          </w:p>
          <w:p>
            <w:pPr>
              <w:pStyle w:val="TableParagraph"/>
              <w:jc w:val="left"/>
              <w:rPr>
                <w:b/>
                <w:sz w:val="27"/>
              </w:rPr>
            </w:pPr>
          </w:p>
          <w:p>
            <w:pPr>
              <w:pStyle w:val="TableParagraph"/>
              <w:spacing w:before="1"/>
              <w:ind w:left="326" w:right="317"/>
              <w:rPr>
                <w:sz w:val="18"/>
              </w:rPr>
            </w:pPr>
            <w:r>
              <w:rPr>
                <w:spacing w:val="-4"/>
                <w:sz w:val="18"/>
              </w:rPr>
              <w:t>IRQ1</w:t>
            </w:r>
          </w:p>
        </w:tc>
        <w:tc>
          <w:tcPr>
            <w:tcW w:w="1277" w:type="dxa"/>
          </w:tcPr>
          <w:p>
            <w:pPr>
              <w:pStyle w:val="TableParagraph"/>
              <w:spacing w:before="0"/>
              <w:jc w:val="left"/>
              <w:rPr>
                <w:b/>
                <w:sz w:val="20"/>
              </w:rPr>
            </w:pPr>
          </w:p>
          <w:p>
            <w:pPr>
              <w:pStyle w:val="TableParagraph"/>
              <w:jc w:val="left"/>
              <w:rPr>
                <w:b/>
                <w:sz w:val="27"/>
              </w:rPr>
            </w:pPr>
          </w:p>
          <w:p>
            <w:pPr>
              <w:pStyle w:val="TableParagraph"/>
              <w:spacing w:before="1"/>
              <w:ind w:left="223" w:right="215"/>
              <w:rPr>
                <w:sz w:val="18"/>
              </w:rPr>
            </w:pPr>
            <w:r>
              <w:rPr>
                <w:spacing w:val="-5"/>
                <w:sz w:val="18"/>
              </w:rPr>
              <w:t>31</w:t>
            </w:r>
          </w:p>
        </w:tc>
        <w:tc>
          <w:tcPr>
            <w:tcW w:w="772" w:type="dxa"/>
          </w:tcPr>
          <w:p>
            <w:pPr>
              <w:pStyle w:val="TableParagraph"/>
              <w:spacing w:before="0"/>
              <w:jc w:val="left"/>
              <w:rPr>
                <w:b/>
                <w:sz w:val="20"/>
              </w:rPr>
            </w:pPr>
          </w:p>
          <w:p>
            <w:pPr>
              <w:pStyle w:val="TableParagraph"/>
              <w:jc w:val="left"/>
              <w:rPr>
                <w:b/>
                <w:sz w:val="27"/>
              </w:rPr>
            </w:pPr>
          </w:p>
          <w:p>
            <w:pPr>
              <w:pStyle w:val="TableParagraph"/>
              <w:spacing w:before="1"/>
              <w:ind w:left="7"/>
              <w:rPr>
                <w:sz w:val="18"/>
              </w:rPr>
            </w:pPr>
            <w:r>
              <w:rPr>
                <w:sz w:val="18"/>
              </w:rPr>
              <w:t>O</w:t>
            </w:r>
          </w:p>
        </w:tc>
        <w:tc>
          <w:tcPr>
            <w:tcW w:w="975" w:type="dxa"/>
          </w:tcPr>
          <w:p>
            <w:pPr>
              <w:pStyle w:val="TableParagraph"/>
              <w:spacing w:before="0"/>
              <w:jc w:val="left"/>
              <w:rPr>
                <w:b/>
                <w:sz w:val="20"/>
              </w:rPr>
            </w:pPr>
          </w:p>
          <w:p>
            <w:pPr>
              <w:pStyle w:val="TableParagraph"/>
              <w:jc w:val="left"/>
              <w:rPr>
                <w:b/>
                <w:sz w:val="27"/>
              </w:rPr>
            </w:pPr>
          </w:p>
          <w:p>
            <w:pPr>
              <w:pStyle w:val="TableParagraph"/>
              <w:spacing w:before="1"/>
              <w:ind w:left="191" w:right="184"/>
              <w:rPr>
                <w:sz w:val="18"/>
              </w:rPr>
            </w:pPr>
            <w:r>
              <w:rPr>
                <w:spacing w:val="-4"/>
                <w:sz w:val="18"/>
              </w:rPr>
              <w:t>LVTTL</w:t>
            </w:r>
          </w:p>
        </w:tc>
        <w:tc>
          <w:tcPr>
            <w:tcW w:w="6104" w:type="dxa"/>
          </w:tcPr>
          <w:p>
            <w:pPr>
              <w:pStyle w:val="TableParagraph"/>
              <w:ind w:left="39"/>
              <w:jc w:val="both"/>
              <w:rPr>
                <w:b/>
                <w:sz w:val="18"/>
              </w:rPr>
            </w:pPr>
            <w:r>
              <w:rPr>
                <w:b/>
                <w:sz w:val="18"/>
              </w:rPr>
              <w:t>IRQ1:</w:t>
            </w:r>
            <w:r>
              <w:rPr>
                <w:b/>
                <w:spacing w:val="-6"/>
                <w:sz w:val="18"/>
              </w:rPr>
              <w:t> </w:t>
            </w:r>
            <w:r>
              <w:rPr>
                <w:b/>
                <w:sz w:val="18"/>
              </w:rPr>
              <w:t>Interrupt</w:t>
            </w:r>
            <w:r>
              <w:rPr>
                <w:b/>
                <w:spacing w:val="-7"/>
                <w:sz w:val="18"/>
              </w:rPr>
              <w:t> </w:t>
            </w:r>
            <w:r>
              <w:rPr>
                <w:b/>
                <w:sz w:val="18"/>
              </w:rPr>
              <w:t>Output</w:t>
            </w:r>
            <w:r>
              <w:rPr>
                <w:b/>
                <w:spacing w:val="-5"/>
                <w:sz w:val="18"/>
              </w:rPr>
              <w:t> </w:t>
            </w:r>
            <w:r>
              <w:rPr>
                <w:b/>
                <w:spacing w:val="-10"/>
                <w:sz w:val="18"/>
              </w:rPr>
              <w:t>1</w:t>
            </w:r>
          </w:p>
          <w:p>
            <w:pPr>
              <w:pStyle w:val="TableParagraph"/>
              <w:spacing w:line="254" w:lineRule="auto" w:before="15"/>
              <w:ind w:left="39" w:right="30"/>
              <w:jc w:val="both"/>
              <w:rPr>
                <w:sz w:val="18"/>
              </w:rPr>
            </w:pPr>
            <w:r>
              <w:rPr>
                <w:sz w:val="18"/>
              </w:rPr>
              <w:t>This pin is asserted when one or more events in the </w:t>
            </w:r>
            <w:hyperlink w:history="true" w:anchor="_bookmark96">
              <w:r>
                <w:rPr>
                  <w:color w:val="0000FF"/>
                  <w:sz w:val="18"/>
                </w:rPr>
                <w:t>SysStatus1</w:t>
              </w:r>
            </w:hyperlink>
            <w:r>
              <w:rPr>
                <w:color w:val="0000FF"/>
                <w:sz w:val="18"/>
              </w:rPr>
              <w:t> </w:t>
            </w:r>
            <w:r>
              <w:rPr>
                <w:sz w:val="18"/>
              </w:rPr>
              <w:t>register (02H)</w:t>
            </w:r>
            <w:r>
              <w:rPr>
                <w:spacing w:val="-10"/>
                <w:sz w:val="18"/>
              </w:rPr>
              <w:t> </w:t>
            </w:r>
            <w:r>
              <w:rPr>
                <w:sz w:val="18"/>
              </w:rPr>
              <w:t>occur.</w:t>
            </w:r>
            <w:r>
              <w:rPr>
                <w:spacing w:val="-9"/>
                <w:sz w:val="18"/>
              </w:rPr>
              <w:t> </w:t>
            </w:r>
            <w:r>
              <w:rPr>
                <w:sz w:val="18"/>
              </w:rPr>
              <w:t>It</w:t>
            </w:r>
            <w:r>
              <w:rPr>
                <w:spacing w:val="-10"/>
                <w:sz w:val="18"/>
              </w:rPr>
              <w:t> </w:t>
            </w:r>
            <w:r>
              <w:rPr>
                <w:sz w:val="18"/>
              </w:rPr>
              <w:t>is</w:t>
            </w:r>
            <w:r>
              <w:rPr>
                <w:spacing w:val="-10"/>
                <w:sz w:val="18"/>
              </w:rPr>
              <w:t> </w:t>
            </w:r>
            <w:r>
              <w:rPr>
                <w:sz w:val="18"/>
              </w:rPr>
              <w:t>deasserted</w:t>
            </w:r>
            <w:r>
              <w:rPr>
                <w:spacing w:val="-9"/>
                <w:sz w:val="18"/>
              </w:rPr>
              <w:t> </w:t>
            </w:r>
            <w:r>
              <w:rPr>
                <w:sz w:val="18"/>
              </w:rPr>
              <w:t>when</w:t>
            </w:r>
            <w:r>
              <w:rPr>
                <w:spacing w:val="-9"/>
                <w:sz w:val="18"/>
              </w:rPr>
              <w:t> </w:t>
            </w:r>
            <w:r>
              <w:rPr>
                <w:sz w:val="18"/>
              </w:rPr>
              <w:t>there</w:t>
            </w:r>
            <w:r>
              <w:rPr>
                <w:spacing w:val="-10"/>
                <w:sz w:val="18"/>
              </w:rPr>
              <w:t> </w:t>
            </w:r>
            <w:r>
              <w:rPr>
                <w:sz w:val="18"/>
              </w:rPr>
              <w:t>is</w:t>
            </w:r>
            <w:r>
              <w:rPr>
                <w:spacing w:val="-10"/>
                <w:sz w:val="18"/>
              </w:rPr>
              <w:t> </w:t>
            </w:r>
            <w:r>
              <w:rPr>
                <w:sz w:val="18"/>
              </w:rPr>
              <w:t>no</w:t>
            </w:r>
            <w:r>
              <w:rPr>
                <w:spacing w:val="-10"/>
                <w:sz w:val="18"/>
              </w:rPr>
              <w:t> </w:t>
            </w:r>
            <w:r>
              <w:rPr>
                <w:sz w:val="18"/>
              </w:rPr>
              <w:t>bit</w:t>
            </w:r>
            <w:r>
              <w:rPr>
                <w:spacing w:val="-10"/>
                <w:sz w:val="18"/>
              </w:rPr>
              <w:t> </w:t>
            </w:r>
            <w:r>
              <w:rPr>
                <w:sz w:val="18"/>
              </w:rPr>
              <w:t>set</w:t>
            </w:r>
            <w:r>
              <w:rPr>
                <w:spacing w:val="-10"/>
                <w:sz w:val="18"/>
              </w:rPr>
              <w:t> </w:t>
            </w:r>
            <w:r>
              <w:rPr>
                <w:sz w:val="18"/>
              </w:rPr>
              <w:t>in</w:t>
            </w:r>
            <w:r>
              <w:rPr>
                <w:spacing w:val="-9"/>
                <w:sz w:val="18"/>
              </w:rPr>
              <w:t> </w:t>
            </w:r>
            <w:r>
              <w:rPr>
                <w:sz w:val="18"/>
              </w:rPr>
              <w:t>the</w:t>
            </w:r>
            <w:r>
              <w:rPr>
                <w:spacing w:val="-10"/>
                <w:sz w:val="18"/>
              </w:rPr>
              <w:t> </w:t>
            </w:r>
            <w:hyperlink w:history="true" w:anchor="_bookmark96">
              <w:r>
                <w:rPr>
                  <w:color w:val="0000FF"/>
                  <w:sz w:val="18"/>
                </w:rPr>
                <w:t>SysStatus1</w:t>
              </w:r>
            </w:hyperlink>
            <w:r>
              <w:rPr>
                <w:color w:val="0000FF"/>
                <w:spacing w:val="-10"/>
                <w:sz w:val="18"/>
              </w:rPr>
              <w:t> </w:t>
            </w:r>
            <w:r>
              <w:rPr>
                <w:sz w:val="18"/>
              </w:rPr>
              <w:t>regis- ter (02H).</w:t>
            </w:r>
          </w:p>
          <w:p>
            <w:pPr>
              <w:pStyle w:val="TableParagraph"/>
              <w:spacing w:line="256" w:lineRule="auto" w:before="3"/>
              <w:ind w:left="39" w:right="30" w:hanging="1"/>
              <w:jc w:val="both"/>
              <w:rPr>
                <w:sz w:val="18"/>
              </w:rPr>
            </w:pPr>
            <w:r>
              <w:rPr>
                <w:sz w:val="18"/>
              </w:rPr>
              <w:t>In Detection mode, the IRQ1 is used to indicate the output of current detec- tor. The IRQ1 state is cleared when entering or exiting Detection mode.</w:t>
            </w:r>
          </w:p>
        </w:tc>
      </w:tr>
      <w:tr>
        <w:trPr>
          <w:trHeight w:val="491" w:hRule="atLeast"/>
        </w:trPr>
        <w:tc>
          <w:tcPr>
            <w:tcW w:w="1648" w:type="dxa"/>
          </w:tcPr>
          <w:p>
            <w:pPr>
              <w:pStyle w:val="TableParagraph"/>
              <w:spacing w:line="256" w:lineRule="auto" w:before="0"/>
              <w:ind w:left="639" w:right="627"/>
              <w:rPr>
                <w:sz w:val="18"/>
              </w:rPr>
            </w:pPr>
            <w:r>
              <w:rPr>
                <w:spacing w:val="-4"/>
                <w:sz w:val="18"/>
              </w:rPr>
              <w:t>PM0 </w:t>
            </w:r>
            <w:r>
              <w:rPr>
                <w:spacing w:val="-5"/>
                <w:sz w:val="18"/>
              </w:rPr>
              <w:t>PM1</w:t>
            </w:r>
          </w:p>
        </w:tc>
        <w:tc>
          <w:tcPr>
            <w:tcW w:w="1277" w:type="dxa"/>
          </w:tcPr>
          <w:p>
            <w:pPr>
              <w:pStyle w:val="TableParagraph"/>
              <w:spacing w:line="204" w:lineRule="exact" w:before="0"/>
              <w:ind w:left="223" w:right="215"/>
              <w:rPr>
                <w:sz w:val="18"/>
              </w:rPr>
            </w:pPr>
            <w:r>
              <w:rPr>
                <w:spacing w:val="-5"/>
                <w:sz w:val="18"/>
              </w:rPr>
              <w:t>33</w:t>
            </w:r>
          </w:p>
          <w:p>
            <w:pPr>
              <w:pStyle w:val="TableParagraph"/>
              <w:spacing w:before="14"/>
              <w:ind w:left="223" w:right="215"/>
              <w:rPr>
                <w:sz w:val="18"/>
              </w:rPr>
            </w:pPr>
            <w:r>
              <w:rPr>
                <w:spacing w:val="-5"/>
                <w:sz w:val="18"/>
              </w:rPr>
              <w:t>34</w:t>
            </w:r>
          </w:p>
        </w:tc>
        <w:tc>
          <w:tcPr>
            <w:tcW w:w="772" w:type="dxa"/>
          </w:tcPr>
          <w:p>
            <w:pPr>
              <w:pStyle w:val="TableParagraph"/>
              <w:spacing w:before="107"/>
              <w:ind w:left="8"/>
              <w:rPr>
                <w:sz w:val="18"/>
              </w:rPr>
            </w:pPr>
            <w:r>
              <w:rPr>
                <w:sz w:val="18"/>
              </w:rPr>
              <w:t>I</w:t>
            </w:r>
          </w:p>
        </w:tc>
        <w:tc>
          <w:tcPr>
            <w:tcW w:w="975" w:type="dxa"/>
          </w:tcPr>
          <w:p>
            <w:pPr>
              <w:pStyle w:val="TableParagraph"/>
              <w:spacing w:before="107"/>
              <w:ind w:left="191" w:right="184"/>
              <w:rPr>
                <w:sz w:val="18"/>
              </w:rPr>
            </w:pPr>
            <w:r>
              <w:rPr>
                <w:spacing w:val="-4"/>
                <w:sz w:val="18"/>
              </w:rPr>
              <w:t>LVTTL</w:t>
            </w:r>
          </w:p>
        </w:tc>
        <w:tc>
          <w:tcPr>
            <w:tcW w:w="6104" w:type="dxa"/>
          </w:tcPr>
          <w:p>
            <w:pPr>
              <w:pStyle w:val="TableParagraph"/>
              <w:ind w:left="39"/>
              <w:jc w:val="left"/>
              <w:rPr>
                <w:b/>
                <w:sz w:val="18"/>
              </w:rPr>
            </w:pPr>
            <w:r>
              <w:rPr>
                <w:b/>
                <w:sz w:val="18"/>
              </w:rPr>
              <w:t>PM1/0:</w:t>
            </w:r>
            <w:r>
              <w:rPr>
                <w:b/>
                <w:spacing w:val="-3"/>
                <w:sz w:val="18"/>
              </w:rPr>
              <w:t> </w:t>
            </w:r>
            <w:r>
              <w:rPr>
                <w:b/>
                <w:sz w:val="18"/>
              </w:rPr>
              <w:t>Power</w:t>
            </w:r>
            <w:r>
              <w:rPr>
                <w:b/>
                <w:spacing w:val="-3"/>
                <w:sz w:val="18"/>
              </w:rPr>
              <w:t> </w:t>
            </w:r>
            <w:r>
              <w:rPr>
                <w:b/>
                <w:sz w:val="18"/>
              </w:rPr>
              <w:t>Mode</w:t>
            </w:r>
            <w:r>
              <w:rPr>
                <w:b/>
                <w:spacing w:val="-3"/>
                <w:sz w:val="18"/>
              </w:rPr>
              <w:t> </w:t>
            </w:r>
            <w:r>
              <w:rPr>
                <w:b/>
                <w:spacing w:val="-2"/>
                <w:sz w:val="18"/>
              </w:rPr>
              <w:t>Configuration</w:t>
            </w:r>
          </w:p>
          <w:p>
            <w:pPr>
              <w:pStyle w:val="TableParagraph"/>
              <w:spacing w:before="15"/>
              <w:ind w:left="39"/>
              <w:jc w:val="left"/>
              <w:rPr>
                <w:sz w:val="18"/>
              </w:rPr>
            </w:pPr>
            <w:r>
              <w:rPr>
                <w:sz w:val="18"/>
              </w:rPr>
              <w:t>These</w:t>
            </w:r>
            <w:r>
              <w:rPr>
                <w:spacing w:val="-7"/>
                <w:sz w:val="18"/>
              </w:rPr>
              <w:t> </w:t>
            </w:r>
            <w:r>
              <w:rPr>
                <w:sz w:val="18"/>
              </w:rPr>
              <w:t>two</w:t>
            </w:r>
            <w:r>
              <w:rPr>
                <w:spacing w:val="-6"/>
                <w:sz w:val="18"/>
              </w:rPr>
              <w:t> </w:t>
            </w:r>
            <w:r>
              <w:rPr>
                <w:sz w:val="18"/>
              </w:rPr>
              <w:t>pins</w:t>
            </w:r>
            <w:r>
              <w:rPr>
                <w:spacing w:val="-5"/>
                <w:sz w:val="18"/>
              </w:rPr>
              <w:t> </w:t>
            </w:r>
            <w:r>
              <w:rPr>
                <w:sz w:val="18"/>
              </w:rPr>
              <w:t>define</w:t>
            </w:r>
            <w:r>
              <w:rPr>
                <w:spacing w:val="-7"/>
                <w:sz w:val="18"/>
              </w:rPr>
              <w:t> </w:t>
            </w:r>
            <w:r>
              <w:rPr>
                <w:sz w:val="18"/>
              </w:rPr>
              <w:t>the</w:t>
            </w:r>
            <w:r>
              <w:rPr>
                <w:spacing w:val="-5"/>
                <w:sz w:val="18"/>
              </w:rPr>
              <w:t> </w:t>
            </w:r>
            <w:r>
              <w:rPr>
                <w:sz w:val="18"/>
              </w:rPr>
              <w:t>power</w:t>
            </w:r>
            <w:r>
              <w:rPr>
                <w:spacing w:val="-5"/>
                <w:sz w:val="18"/>
              </w:rPr>
              <w:t> </w:t>
            </w:r>
            <w:r>
              <w:rPr>
                <w:sz w:val="18"/>
              </w:rPr>
              <w:t>mode</w:t>
            </w:r>
            <w:r>
              <w:rPr>
                <w:spacing w:val="-5"/>
                <w:sz w:val="18"/>
              </w:rPr>
              <w:t> </w:t>
            </w:r>
            <w:r>
              <w:rPr>
                <w:sz w:val="18"/>
              </w:rPr>
              <w:t>of</w:t>
            </w:r>
            <w:r>
              <w:rPr>
                <w:spacing w:val="-5"/>
                <w:sz w:val="18"/>
              </w:rPr>
              <w:t> </w:t>
            </w:r>
            <w:r>
              <w:rPr>
                <w:sz w:val="18"/>
              </w:rPr>
              <w:t>M90E36A.</w:t>
            </w:r>
            <w:r>
              <w:rPr>
                <w:spacing w:val="-5"/>
                <w:sz w:val="18"/>
              </w:rPr>
              <w:t> </w:t>
            </w:r>
            <w:r>
              <w:rPr>
                <w:sz w:val="18"/>
              </w:rPr>
              <w:t>Refer</w:t>
            </w:r>
            <w:r>
              <w:rPr>
                <w:spacing w:val="-5"/>
                <w:sz w:val="18"/>
              </w:rPr>
              <w:t> </w:t>
            </w:r>
            <w:r>
              <w:rPr>
                <w:sz w:val="18"/>
              </w:rPr>
              <w:t>to</w:t>
            </w:r>
            <w:r>
              <w:rPr>
                <w:spacing w:val="-5"/>
                <w:sz w:val="18"/>
              </w:rPr>
              <w:t> </w:t>
            </w:r>
            <w:hyperlink w:history="true" w:anchor="_bookmark38">
              <w:r>
                <w:rPr>
                  <w:color w:val="0000FF"/>
                  <w:sz w:val="18"/>
                </w:rPr>
                <w:t>Table-</w:t>
              </w:r>
              <w:r>
                <w:rPr>
                  <w:color w:val="0000FF"/>
                  <w:spacing w:val="-5"/>
                  <w:sz w:val="18"/>
                </w:rPr>
                <w:t>2</w:t>
              </w:r>
            </w:hyperlink>
            <w:r>
              <w:rPr>
                <w:spacing w:val="-5"/>
                <w:sz w:val="18"/>
              </w:rPr>
              <w:t>.</w:t>
            </w:r>
          </w:p>
        </w:tc>
      </w:tr>
      <w:tr>
        <w:trPr>
          <w:trHeight w:val="714" w:hRule="atLeast"/>
        </w:trPr>
        <w:tc>
          <w:tcPr>
            <w:tcW w:w="1648" w:type="dxa"/>
          </w:tcPr>
          <w:p>
            <w:pPr>
              <w:pStyle w:val="TableParagraph"/>
              <w:spacing w:before="0"/>
              <w:jc w:val="left"/>
              <w:rPr>
                <w:b/>
                <w:sz w:val="19"/>
              </w:rPr>
            </w:pPr>
          </w:p>
          <w:p>
            <w:pPr>
              <w:pStyle w:val="TableParagraph"/>
              <w:spacing w:before="0"/>
              <w:ind w:left="326" w:right="317"/>
              <w:rPr>
                <w:sz w:val="18"/>
              </w:rPr>
            </w:pPr>
            <w:r>
              <w:rPr>
                <w:spacing w:val="-2"/>
                <w:sz w:val="18"/>
              </w:rPr>
              <w:t>DMA_CTRL</w:t>
            </w:r>
          </w:p>
        </w:tc>
        <w:tc>
          <w:tcPr>
            <w:tcW w:w="1277" w:type="dxa"/>
          </w:tcPr>
          <w:p>
            <w:pPr>
              <w:pStyle w:val="TableParagraph"/>
              <w:spacing w:before="0"/>
              <w:jc w:val="left"/>
              <w:rPr>
                <w:b/>
                <w:sz w:val="19"/>
              </w:rPr>
            </w:pPr>
          </w:p>
          <w:p>
            <w:pPr>
              <w:pStyle w:val="TableParagraph"/>
              <w:spacing w:before="0"/>
              <w:ind w:left="223" w:right="215"/>
              <w:rPr>
                <w:sz w:val="18"/>
              </w:rPr>
            </w:pPr>
            <w:r>
              <w:rPr>
                <w:spacing w:val="-5"/>
                <w:sz w:val="18"/>
              </w:rPr>
              <w:t>36</w:t>
            </w:r>
          </w:p>
        </w:tc>
        <w:tc>
          <w:tcPr>
            <w:tcW w:w="772" w:type="dxa"/>
          </w:tcPr>
          <w:p>
            <w:pPr>
              <w:pStyle w:val="TableParagraph"/>
              <w:spacing w:before="0"/>
              <w:jc w:val="left"/>
              <w:rPr>
                <w:b/>
                <w:sz w:val="19"/>
              </w:rPr>
            </w:pPr>
          </w:p>
          <w:p>
            <w:pPr>
              <w:pStyle w:val="TableParagraph"/>
              <w:spacing w:before="0"/>
              <w:ind w:left="8"/>
              <w:rPr>
                <w:sz w:val="18"/>
              </w:rPr>
            </w:pPr>
            <w:r>
              <w:rPr>
                <w:sz w:val="18"/>
              </w:rPr>
              <w:t>I</w:t>
            </w:r>
          </w:p>
        </w:tc>
        <w:tc>
          <w:tcPr>
            <w:tcW w:w="975" w:type="dxa"/>
          </w:tcPr>
          <w:p>
            <w:pPr>
              <w:pStyle w:val="TableParagraph"/>
              <w:spacing w:before="0"/>
              <w:jc w:val="left"/>
              <w:rPr>
                <w:b/>
                <w:sz w:val="19"/>
              </w:rPr>
            </w:pPr>
          </w:p>
          <w:p>
            <w:pPr>
              <w:pStyle w:val="TableParagraph"/>
              <w:spacing w:before="0"/>
              <w:ind w:left="191" w:right="184"/>
              <w:rPr>
                <w:sz w:val="18"/>
              </w:rPr>
            </w:pPr>
            <w:r>
              <w:rPr>
                <w:spacing w:val="-2"/>
                <w:sz w:val="18"/>
              </w:rPr>
              <w:t>LVTTL</w:t>
            </w:r>
          </w:p>
        </w:tc>
        <w:tc>
          <w:tcPr>
            <w:tcW w:w="6104" w:type="dxa"/>
          </w:tcPr>
          <w:p>
            <w:pPr>
              <w:pStyle w:val="TableParagraph"/>
              <w:ind w:left="39"/>
              <w:jc w:val="left"/>
              <w:rPr>
                <w:b/>
                <w:sz w:val="18"/>
              </w:rPr>
            </w:pPr>
            <w:r>
              <w:rPr>
                <w:b/>
                <w:sz w:val="18"/>
              </w:rPr>
              <w:t>DMA_CTRL:</w:t>
            </w:r>
            <w:r>
              <w:rPr>
                <w:b/>
                <w:spacing w:val="-5"/>
                <w:sz w:val="18"/>
              </w:rPr>
              <w:t> </w:t>
            </w:r>
            <w:r>
              <w:rPr>
                <w:b/>
                <w:sz w:val="18"/>
              </w:rPr>
              <w:t>DMA</w:t>
            </w:r>
            <w:r>
              <w:rPr>
                <w:b/>
                <w:spacing w:val="-5"/>
                <w:sz w:val="18"/>
              </w:rPr>
              <w:t> </w:t>
            </w:r>
            <w:r>
              <w:rPr>
                <w:b/>
                <w:spacing w:val="-2"/>
                <w:sz w:val="18"/>
              </w:rPr>
              <w:t>Enable</w:t>
            </w:r>
          </w:p>
          <w:p>
            <w:pPr>
              <w:pStyle w:val="TableParagraph"/>
              <w:spacing w:before="15"/>
              <w:ind w:left="39"/>
              <w:jc w:val="left"/>
              <w:rPr>
                <w:sz w:val="18"/>
              </w:rPr>
            </w:pPr>
            <w:r>
              <w:rPr>
                <w:sz w:val="18"/>
              </w:rPr>
              <w:t>DMA</w:t>
            </w:r>
            <w:r>
              <w:rPr>
                <w:spacing w:val="-5"/>
                <w:sz w:val="18"/>
              </w:rPr>
              <w:t> </w:t>
            </w:r>
            <w:r>
              <w:rPr>
                <w:sz w:val="18"/>
              </w:rPr>
              <w:t>is</w:t>
            </w:r>
            <w:r>
              <w:rPr>
                <w:spacing w:val="-2"/>
                <w:sz w:val="18"/>
              </w:rPr>
              <w:t> </w:t>
            </w:r>
            <w:r>
              <w:rPr>
                <w:sz w:val="18"/>
              </w:rPr>
              <w:t>started</w:t>
            </w:r>
            <w:r>
              <w:rPr>
                <w:spacing w:val="-4"/>
                <w:sz w:val="18"/>
              </w:rPr>
              <w:t> </w:t>
            </w:r>
            <w:r>
              <w:rPr>
                <w:sz w:val="18"/>
              </w:rPr>
              <w:t>when</w:t>
            </w:r>
            <w:r>
              <w:rPr>
                <w:spacing w:val="-4"/>
                <w:sz w:val="18"/>
              </w:rPr>
              <w:t> </w:t>
            </w:r>
            <w:r>
              <w:rPr>
                <w:sz w:val="18"/>
              </w:rPr>
              <w:t>this</w:t>
            </w:r>
            <w:r>
              <w:rPr>
                <w:spacing w:val="-2"/>
                <w:sz w:val="18"/>
              </w:rPr>
              <w:t> </w:t>
            </w:r>
            <w:r>
              <w:rPr>
                <w:sz w:val="18"/>
              </w:rPr>
              <w:t>pin</w:t>
            </w:r>
            <w:r>
              <w:rPr>
                <w:spacing w:val="-3"/>
                <w:sz w:val="18"/>
              </w:rPr>
              <w:t> </w:t>
            </w:r>
            <w:r>
              <w:rPr>
                <w:sz w:val="18"/>
              </w:rPr>
              <w:t>is</w:t>
            </w:r>
            <w:r>
              <w:rPr>
                <w:spacing w:val="-3"/>
                <w:sz w:val="18"/>
              </w:rPr>
              <w:t> </w:t>
            </w:r>
            <w:r>
              <w:rPr>
                <w:spacing w:val="-2"/>
                <w:sz w:val="18"/>
              </w:rPr>
              <w:t>asserted.</w:t>
            </w:r>
          </w:p>
          <w:p>
            <w:pPr>
              <w:pStyle w:val="TableParagraph"/>
              <w:spacing w:before="15"/>
              <w:ind w:left="39"/>
              <w:jc w:val="left"/>
              <w:rPr>
                <w:sz w:val="18"/>
              </w:rPr>
            </w:pPr>
            <w:r>
              <w:rPr>
                <w:sz w:val="18"/>
              </w:rPr>
              <w:t>DMA</w:t>
            </w:r>
            <w:r>
              <w:rPr>
                <w:spacing w:val="-10"/>
                <w:sz w:val="18"/>
              </w:rPr>
              <w:t> </w:t>
            </w:r>
            <w:r>
              <w:rPr>
                <w:sz w:val="18"/>
              </w:rPr>
              <w:t>is</w:t>
            </w:r>
            <w:r>
              <w:rPr>
                <w:spacing w:val="-8"/>
                <w:sz w:val="18"/>
              </w:rPr>
              <w:t> </w:t>
            </w:r>
            <w:r>
              <w:rPr>
                <w:sz w:val="18"/>
              </w:rPr>
              <w:t>stopped</w:t>
            </w:r>
            <w:r>
              <w:rPr>
                <w:spacing w:val="-10"/>
                <w:sz w:val="18"/>
              </w:rPr>
              <w:t> </w:t>
            </w:r>
            <w:r>
              <w:rPr>
                <w:sz w:val="18"/>
              </w:rPr>
              <w:t>when</w:t>
            </w:r>
            <w:r>
              <w:rPr>
                <w:spacing w:val="-8"/>
                <w:sz w:val="18"/>
              </w:rPr>
              <w:t> </w:t>
            </w:r>
            <w:r>
              <w:rPr>
                <w:sz w:val="18"/>
              </w:rPr>
              <w:t>this</w:t>
            </w:r>
            <w:r>
              <w:rPr>
                <w:spacing w:val="-8"/>
                <w:sz w:val="18"/>
              </w:rPr>
              <w:t> </w:t>
            </w:r>
            <w:r>
              <w:rPr>
                <w:sz w:val="18"/>
              </w:rPr>
              <w:t>pin</w:t>
            </w:r>
            <w:r>
              <w:rPr>
                <w:spacing w:val="-8"/>
                <w:sz w:val="18"/>
              </w:rPr>
              <w:t> </w:t>
            </w:r>
            <w:r>
              <w:rPr>
                <w:sz w:val="18"/>
              </w:rPr>
              <w:t>is</w:t>
            </w:r>
            <w:r>
              <w:rPr>
                <w:spacing w:val="-8"/>
                <w:sz w:val="18"/>
              </w:rPr>
              <w:t> </w:t>
            </w:r>
            <w:r>
              <w:rPr>
                <w:sz w:val="18"/>
              </w:rPr>
              <w:t>deasserted.</w:t>
            </w:r>
            <w:r>
              <w:rPr>
                <w:spacing w:val="-9"/>
                <w:sz w:val="18"/>
              </w:rPr>
              <w:t> </w:t>
            </w:r>
            <w:r>
              <w:rPr>
                <w:sz w:val="18"/>
              </w:rPr>
              <w:t>Refer</w:t>
            </w:r>
            <w:r>
              <w:rPr>
                <w:spacing w:val="-8"/>
                <w:sz w:val="18"/>
              </w:rPr>
              <w:t> </w:t>
            </w:r>
            <w:r>
              <w:rPr>
                <w:sz w:val="18"/>
              </w:rPr>
              <w:t>to</w:t>
            </w:r>
            <w:r>
              <w:rPr>
                <w:spacing w:val="-9"/>
                <w:sz w:val="18"/>
              </w:rPr>
              <w:t> </w:t>
            </w:r>
            <w:hyperlink w:history="true" w:anchor="_bookmark62">
              <w:r>
                <w:rPr>
                  <w:color w:val="0000FF"/>
                  <w:sz w:val="18"/>
                </w:rPr>
                <w:t>4</w:t>
              </w:r>
              <w:r>
                <w:rPr>
                  <w:color w:val="0000FF"/>
                  <w:spacing w:val="-9"/>
                  <w:sz w:val="18"/>
                </w:rPr>
                <w:t> </w:t>
              </w:r>
              <w:r>
                <w:rPr>
                  <w:color w:val="0000FF"/>
                  <w:sz w:val="18"/>
                </w:rPr>
                <w:t>SPI</w:t>
              </w:r>
              <w:r>
                <w:rPr>
                  <w:color w:val="0000FF"/>
                  <w:spacing w:val="-8"/>
                  <w:sz w:val="18"/>
                </w:rPr>
                <w:t> </w:t>
              </w:r>
              <w:r>
                <w:rPr>
                  <w:color w:val="0000FF"/>
                  <w:sz w:val="18"/>
                </w:rPr>
                <w:t>/</w:t>
              </w:r>
              <w:r>
                <w:rPr>
                  <w:color w:val="0000FF"/>
                  <w:spacing w:val="-9"/>
                  <w:sz w:val="18"/>
                </w:rPr>
                <w:t> </w:t>
              </w:r>
              <w:r>
                <w:rPr>
                  <w:color w:val="0000FF"/>
                  <w:sz w:val="18"/>
                </w:rPr>
                <w:t>DMA</w:t>
              </w:r>
              <w:r>
                <w:rPr>
                  <w:color w:val="0000FF"/>
                  <w:spacing w:val="-8"/>
                  <w:sz w:val="18"/>
                </w:rPr>
                <w:t> </w:t>
              </w:r>
              <w:r>
                <w:rPr>
                  <w:color w:val="0000FF"/>
                  <w:spacing w:val="-2"/>
                  <w:sz w:val="18"/>
                </w:rPr>
                <w:t>Interface</w:t>
              </w:r>
            </w:hyperlink>
            <w:r>
              <w:rPr>
                <w:spacing w:val="-2"/>
                <w:sz w:val="18"/>
              </w:rPr>
              <w:t>.</w:t>
            </w:r>
          </w:p>
        </w:tc>
      </w:tr>
      <w:tr>
        <w:trPr>
          <w:trHeight w:val="1154" w:hRule="atLeast"/>
        </w:trPr>
        <w:tc>
          <w:tcPr>
            <w:tcW w:w="1648" w:type="dxa"/>
          </w:tcPr>
          <w:p>
            <w:pPr>
              <w:pStyle w:val="TableParagraph"/>
              <w:spacing w:before="0"/>
              <w:jc w:val="left"/>
              <w:rPr>
                <w:b/>
                <w:sz w:val="22"/>
              </w:rPr>
            </w:pPr>
          </w:p>
          <w:p>
            <w:pPr>
              <w:pStyle w:val="TableParagraph"/>
              <w:spacing w:before="185"/>
              <w:ind w:left="326" w:right="314"/>
              <w:rPr>
                <w:rFonts w:ascii="Arial Narrow"/>
                <w:sz w:val="18"/>
              </w:rPr>
            </w:pPr>
            <w:r>
              <w:rPr>
                <w:rFonts w:ascii="Arial Narrow"/>
                <w:spacing w:val="-5"/>
                <w:sz w:val="18"/>
              </w:rPr>
              <w:t>CS</w:t>
            </w:r>
          </w:p>
        </w:tc>
        <w:tc>
          <w:tcPr>
            <w:tcW w:w="1277" w:type="dxa"/>
          </w:tcPr>
          <w:p>
            <w:pPr>
              <w:pStyle w:val="TableParagraph"/>
              <w:spacing w:before="0"/>
              <w:jc w:val="left"/>
              <w:rPr>
                <w:b/>
                <w:sz w:val="20"/>
              </w:rPr>
            </w:pPr>
          </w:p>
          <w:p>
            <w:pPr>
              <w:pStyle w:val="TableParagraph"/>
              <w:spacing w:before="1"/>
              <w:jc w:val="left"/>
              <w:rPr>
                <w:b/>
                <w:sz w:val="18"/>
              </w:rPr>
            </w:pPr>
          </w:p>
          <w:p>
            <w:pPr>
              <w:pStyle w:val="TableParagraph"/>
              <w:spacing w:before="0"/>
              <w:ind w:left="223" w:right="215"/>
              <w:rPr>
                <w:sz w:val="18"/>
              </w:rPr>
            </w:pPr>
            <w:r>
              <w:rPr>
                <w:spacing w:val="-5"/>
                <w:sz w:val="18"/>
              </w:rPr>
              <w:t>37</w:t>
            </w:r>
          </w:p>
        </w:tc>
        <w:tc>
          <w:tcPr>
            <w:tcW w:w="772" w:type="dxa"/>
          </w:tcPr>
          <w:p>
            <w:pPr>
              <w:pStyle w:val="TableParagraph"/>
              <w:spacing w:before="0"/>
              <w:jc w:val="left"/>
              <w:rPr>
                <w:b/>
                <w:sz w:val="20"/>
              </w:rPr>
            </w:pPr>
          </w:p>
          <w:p>
            <w:pPr>
              <w:pStyle w:val="TableParagraph"/>
              <w:spacing w:before="1"/>
              <w:jc w:val="left"/>
              <w:rPr>
                <w:b/>
                <w:sz w:val="18"/>
              </w:rPr>
            </w:pPr>
          </w:p>
          <w:p>
            <w:pPr>
              <w:pStyle w:val="TableParagraph"/>
              <w:spacing w:before="0"/>
              <w:ind w:left="6"/>
              <w:rPr>
                <w:sz w:val="18"/>
              </w:rPr>
            </w:pPr>
            <w:r>
              <w:rPr>
                <w:sz w:val="18"/>
              </w:rPr>
              <w:t>B</w:t>
            </w:r>
          </w:p>
        </w:tc>
        <w:tc>
          <w:tcPr>
            <w:tcW w:w="975" w:type="dxa"/>
          </w:tcPr>
          <w:p>
            <w:pPr>
              <w:pStyle w:val="TableParagraph"/>
              <w:spacing w:before="0"/>
              <w:jc w:val="left"/>
              <w:rPr>
                <w:b/>
                <w:sz w:val="20"/>
              </w:rPr>
            </w:pPr>
          </w:p>
          <w:p>
            <w:pPr>
              <w:pStyle w:val="TableParagraph"/>
              <w:spacing w:before="1"/>
              <w:jc w:val="left"/>
              <w:rPr>
                <w:b/>
                <w:sz w:val="18"/>
              </w:rPr>
            </w:pPr>
          </w:p>
          <w:p>
            <w:pPr>
              <w:pStyle w:val="TableParagraph"/>
              <w:spacing w:before="0"/>
              <w:ind w:left="191" w:right="184"/>
              <w:rPr>
                <w:sz w:val="18"/>
              </w:rPr>
            </w:pPr>
            <w:r>
              <w:rPr>
                <w:spacing w:val="-4"/>
                <w:sz w:val="18"/>
              </w:rPr>
              <w:t>LVTTL</w:t>
            </w:r>
          </w:p>
        </w:tc>
        <w:tc>
          <w:tcPr>
            <w:tcW w:w="6104" w:type="dxa"/>
          </w:tcPr>
          <w:p>
            <w:pPr>
              <w:pStyle w:val="TableParagraph"/>
              <w:ind w:left="39"/>
              <w:jc w:val="left"/>
              <w:rPr>
                <w:b/>
                <w:sz w:val="18"/>
              </w:rPr>
            </w:pPr>
            <w:r>
              <w:rPr>
                <w:rFonts w:ascii="Arial Narrow"/>
                <w:b/>
                <w:sz w:val="18"/>
              </w:rPr>
              <w:t>CS</w:t>
            </w:r>
            <w:r>
              <w:rPr>
                <w:b/>
                <w:sz w:val="18"/>
              </w:rPr>
              <w:t>:</w:t>
            </w:r>
            <w:r>
              <w:rPr>
                <w:b/>
                <w:spacing w:val="-6"/>
                <w:sz w:val="18"/>
              </w:rPr>
              <w:t> </w:t>
            </w:r>
            <w:r>
              <w:rPr>
                <w:b/>
                <w:sz w:val="18"/>
              </w:rPr>
              <w:t>Chip</w:t>
            </w:r>
            <w:r>
              <w:rPr>
                <w:b/>
                <w:spacing w:val="-4"/>
                <w:sz w:val="18"/>
              </w:rPr>
              <w:t> </w:t>
            </w:r>
            <w:r>
              <w:rPr>
                <w:b/>
                <w:sz w:val="18"/>
              </w:rPr>
              <w:t>Select</w:t>
            </w:r>
            <w:r>
              <w:rPr>
                <w:b/>
                <w:spacing w:val="-4"/>
                <w:sz w:val="18"/>
              </w:rPr>
              <w:t> </w:t>
            </w:r>
            <w:r>
              <w:rPr>
                <w:b/>
                <w:sz w:val="18"/>
              </w:rPr>
              <w:t>(Active</w:t>
            </w:r>
            <w:r>
              <w:rPr>
                <w:b/>
                <w:spacing w:val="-5"/>
                <w:sz w:val="18"/>
              </w:rPr>
              <w:t> </w:t>
            </w:r>
            <w:r>
              <w:rPr>
                <w:b/>
                <w:spacing w:val="-4"/>
                <w:sz w:val="18"/>
              </w:rPr>
              <w:t>Low)</w:t>
            </w:r>
          </w:p>
          <w:p>
            <w:pPr>
              <w:pStyle w:val="TableParagraph"/>
              <w:spacing w:line="254" w:lineRule="auto" w:before="15"/>
              <w:ind w:left="39"/>
              <w:jc w:val="left"/>
              <w:rPr>
                <w:sz w:val="18"/>
              </w:rPr>
            </w:pPr>
            <w:r>
              <w:rPr>
                <w:sz w:val="18"/>
              </w:rPr>
              <w:t>In SPI mode, this pin must be driven from high to low for each read/ write operation, and maintain low for the entire operation.</w:t>
            </w:r>
          </w:p>
          <w:p>
            <w:pPr>
              <w:pStyle w:val="TableParagraph"/>
              <w:spacing w:line="254" w:lineRule="auto" w:before="3"/>
              <w:ind w:left="39"/>
              <w:jc w:val="left"/>
              <w:rPr>
                <w:sz w:val="18"/>
              </w:rPr>
            </w:pPr>
            <w:r>
              <w:rPr>
                <w:sz w:val="18"/>
              </w:rPr>
              <w:t>In</w:t>
            </w:r>
            <w:r>
              <w:rPr>
                <w:spacing w:val="-4"/>
                <w:sz w:val="18"/>
              </w:rPr>
              <w:t> </w:t>
            </w:r>
            <w:r>
              <w:rPr>
                <w:sz w:val="18"/>
              </w:rPr>
              <w:t>DMA</w:t>
            </w:r>
            <w:r>
              <w:rPr>
                <w:spacing w:val="-3"/>
                <w:sz w:val="18"/>
              </w:rPr>
              <w:t> </w:t>
            </w:r>
            <w:r>
              <w:rPr>
                <w:sz w:val="18"/>
              </w:rPr>
              <w:t>mode,</w:t>
            </w:r>
            <w:r>
              <w:rPr>
                <w:spacing w:val="-3"/>
                <w:sz w:val="18"/>
              </w:rPr>
              <w:t> </w:t>
            </w:r>
            <w:r>
              <w:rPr>
                <w:sz w:val="18"/>
              </w:rPr>
              <w:t>this</w:t>
            </w:r>
            <w:r>
              <w:rPr>
                <w:spacing w:val="-3"/>
                <w:sz w:val="18"/>
              </w:rPr>
              <w:t> </w:t>
            </w:r>
            <w:r>
              <w:rPr>
                <w:sz w:val="18"/>
              </w:rPr>
              <w:t>pin</w:t>
            </w:r>
            <w:r>
              <w:rPr>
                <w:spacing w:val="-4"/>
                <w:sz w:val="18"/>
              </w:rPr>
              <w:t> </w:t>
            </w:r>
            <w:r>
              <w:rPr>
                <w:sz w:val="18"/>
              </w:rPr>
              <w:t>is</w:t>
            </w:r>
            <w:r>
              <w:rPr>
                <w:spacing w:val="-4"/>
                <w:sz w:val="18"/>
              </w:rPr>
              <w:t> </w:t>
            </w:r>
            <w:r>
              <w:rPr>
                <w:sz w:val="18"/>
              </w:rPr>
              <w:t>asserted</w:t>
            </w:r>
            <w:r>
              <w:rPr>
                <w:spacing w:val="-4"/>
                <w:sz w:val="18"/>
              </w:rPr>
              <w:t> </w:t>
            </w:r>
            <w:r>
              <w:rPr>
                <w:sz w:val="18"/>
              </w:rPr>
              <w:t>during</w:t>
            </w:r>
            <w:r>
              <w:rPr>
                <w:spacing w:val="-4"/>
                <w:sz w:val="18"/>
              </w:rPr>
              <w:t> </w:t>
            </w:r>
            <w:r>
              <w:rPr>
                <w:sz w:val="18"/>
              </w:rPr>
              <w:t>data</w:t>
            </w:r>
            <w:r>
              <w:rPr>
                <w:spacing w:val="-4"/>
                <w:sz w:val="18"/>
              </w:rPr>
              <w:t> </w:t>
            </w:r>
            <w:r>
              <w:rPr>
                <w:sz w:val="18"/>
              </w:rPr>
              <w:t>transmission.</w:t>
            </w:r>
            <w:r>
              <w:rPr>
                <w:spacing w:val="-5"/>
                <w:sz w:val="18"/>
              </w:rPr>
              <w:t> </w:t>
            </w:r>
            <w:r>
              <w:rPr>
                <w:sz w:val="18"/>
              </w:rPr>
              <w:t>Refer</w:t>
            </w:r>
            <w:r>
              <w:rPr>
                <w:spacing w:val="-5"/>
                <w:sz w:val="18"/>
              </w:rPr>
              <w:t> </w:t>
            </w:r>
            <w:r>
              <w:rPr>
                <w:sz w:val="18"/>
              </w:rPr>
              <w:t>to</w:t>
            </w:r>
            <w:r>
              <w:rPr>
                <w:spacing w:val="-1"/>
                <w:sz w:val="18"/>
              </w:rPr>
              <w:t> </w:t>
            </w:r>
            <w:hyperlink w:history="true" w:anchor="_bookmark62">
              <w:r>
                <w:rPr>
                  <w:color w:val="0000FF"/>
                  <w:sz w:val="18"/>
                </w:rPr>
                <w:t>4</w:t>
              </w:r>
              <w:r>
                <w:rPr>
                  <w:color w:val="0000FF"/>
                  <w:spacing w:val="-3"/>
                  <w:sz w:val="18"/>
                </w:rPr>
                <w:t> </w:t>
              </w:r>
              <w:r>
                <w:rPr>
                  <w:color w:val="0000FF"/>
                  <w:sz w:val="18"/>
                </w:rPr>
                <w:t>SPI</w:t>
              </w:r>
              <w:r>
                <w:rPr>
                  <w:color w:val="0000FF"/>
                  <w:spacing w:val="-3"/>
                  <w:sz w:val="18"/>
                </w:rPr>
                <w:t> </w:t>
              </w:r>
              <w:r>
                <w:rPr>
                  <w:color w:val="0000FF"/>
                  <w:sz w:val="18"/>
                </w:rPr>
                <w:t>/</w:t>
              </w:r>
            </w:hyperlink>
            <w:r>
              <w:rPr>
                <w:color w:val="0000FF"/>
                <w:sz w:val="18"/>
              </w:rPr>
              <w:t> </w:t>
            </w:r>
            <w:hyperlink w:history="true" w:anchor="_bookmark62">
              <w:r>
                <w:rPr>
                  <w:color w:val="0000FF"/>
                  <w:sz w:val="18"/>
                </w:rPr>
                <w:t>DMA Interface</w:t>
              </w:r>
            </w:hyperlink>
            <w:r>
              <w:rPr>
                <w:sz w:val="18"/>
              </w:rPr>
              <w:t>.</w:t>
            </w:r>
          </w:p>
        </w:tc>
      </w:tr>
      <w:tr>
        <w:trPr>
          <w:trHeight w:val="711" w:hRule="atLeast"/>
        </w:trPr>
        <w:tc>
          <w:tcPr>
            <w:tcW w:w="1648" w:type="dxa"/>
          </w:tcPr>
          <w:p>
            <w:pPr>
              <w:pStyle w:val="TableParagraph"/>
              <w:spacing w:before="10"/>
              <w:jc w:val="left"/>
              <w:rPr>
                <w:b/>
                <w:sz w:val="18"/>
              </w:rPr>
            </w:pPr>
          </w:p>
          <w:p>
            <w:pPr>
              <w:pStyle w:val="TableParagraph"/>
              <w:spacing w:before="0"/>
              <w:ind w:left="325" w:right="317"/>
              <w:rPr>
                <w:sz w:val="18"/>
              </w:rPr>
            </w:pPr>
            <w:r>
              <w:rPr>
                <w:spacing w:val="-4"/>
                <w:sz w:val="18"/>
              </w:rPr>
              <w:t>SCLK</w:t>
            </w:r>
          </w:p>
        </w:tc>
        <w:tc>
          <w:tcPr>
            <w:tcW w:w="1277" w:type="dxa"/>
          </w:tcPr>
          <w:p>
            <w:pPr>
              <w:pStyle w:val="TableParagraph"/>
              <w:spacing w:before="10"/>
              <w:jc w:val="left"/>
              <w:rPr>
                <w:b/>
                <w:sz w:val="18"/>
              </w:rPr>
            </w:pPr>
          </w:p>
          <w:p>
            <w:pPr>
              <w:pStyle w:val="TableParagraph"/>
              <w:spacing w:before="0"/>
              <w:ind w:left="223" w:right="215"/>
              <w:rPr>
                <w:sz w:val="18"/>
              </w:rPr>
            </w:pPr>
            <w:r>
              <w:rPr>
                <w:spacing w:val="-5"/>
                <w:sz w:val="18"/>
              </w:rPr>
              <w:t>38</w:t>
            </w:r>
          </w:p>
        </w:tc>
        <w:tc>
          <w:tcPr>
            <w:tcW w:w="772" w:type="dxa"/>
          </w:tcPr>
          <w:p>
            <w:pPr>
              <w:pStyle w:val="TableParagraph"/>
              <w:spacing w:before="10"/>
              <w:jc w:val="left"/>
              <w:rPr>
                <w:b/>
                <w:sz w:val="18"/>
              </w:rPr>
            </w:pPr>
          </w:p>
          <w:p>
            <w:pPr>
              <w:pStyle w:val="TableParagraph"/>
              <w:spacing w:before="0"/>
              <w:ind w:left="6"/>
              <w:rPr>
                <w:sz w:val="18"/>
              </w:rPr>
            </w:pPr>
            <w:r>
              <w:rPr>
                <w:sz w:val="18"/>
              </w:rPr>
              <w:t>B</w:t>
            </w:r>
          </w:p>
        </w:tc>
        <w:tc>
          <w:tcPr>
            <w:tcW w:w="975" w:type="dxa"/>
          </w:tcPr>
          <w:p>
            <w:pPr>
              <w:pStyle w:val="TableParagraph"/>
              <w:spacing w:before="10"/>
              <w:jc w:val="left"/>
              <w:rPr>
                <w:b/>
                <w:sz w:val="18"/>
              </w:rPr>
            </w:pPr>
          </w:p>
          <w:p>
            <w:pPr>
              <w:pStyle w:val="TableParagraph"/>
              <w:spacing w:before="0"/>
              <w:ind w:left="191" w:right="184"/>
              <w:rPr>
                <w:sz w:val="18"/>
              </w:rPr>
            </w:pPr>
            <w:r>
              <w:rPr>
                <w:spacing w:val="-4"/>
                <w:sz w:val="18"/>
              </w:rPr>
              <w:t>LVTTL</w:t>
            </w:r>
          </w:p>
        </w:tc>
        <w:tc>
          <w:tcPr>
            <w:tcW w:w="6104" w:type="dxa"/>
          </w:tcPr>
          <w:p>
            <w:pPr>
              <w:pStyle w:val="TableParagraph"/>
              <w:ind w:left="39"/>
              <w:jc w:val="left"/>
              <w:rPr>
                <w:b/>
                <w:sz w:val="18"/>
              </w:rPr>
            </w:pPr>
            <w:r>
              <w:rPr>
                <w:b/>
                <w:sz w:val="18"/>
              </w:rPr>
              <w:t>SCLK:</w:t>
            </w:r>
            <w:r>
              <w:rPr>
                <w:b/>
                <w:spacing w:val="-5"/>
                <w:sz w:val="18"/>
              </w:rPr>
              <w:t> </w:t>
            </w:r>
            <w:r>
              <w:rPr>
                <w:b/>
                <w:sz w:val="18"/>
              </w:rPr>
              <w:t>Serial</w:t>
            </w:r>
            <w:r>
              <w:rPr>
                <w:b/>
                <w:spacing w:val="-4"/>
                <w:sz w:val="18"/>
              </w:rPr>
              <w:t> </w:t>
            </w:r>
            <w:r>
              <w:rPr>
                <w:b/>
                <w:spacing w:val="-2"/>
                <w:sz w:val="18"/>
              </w:rPr>
              <w:t>Clock</w:t>
            </w:r>
          </w:p>
          <w:p>
            <w:pPr>
              <w:pStyle w:val="TableParagraph"/>
              <w:spacing w:line="254" w:lineRule="auto" w:before="15"/>
              <w:ind w:left="39"/>
              <w:jc w:val="left"/>
              <w:rPr>
                <w:sz w:val="18"/>
              </w:rPr>
            </w:pPr>
            <w:r>
              <w:rPr>
                <w:sz w:val="18"/>
              </w:rPr>
              <w:t>This</w:t>
            </w:r>
            <w:r>
              <w:rPr>
                <w:spacing w:val="20"/>
                <w:sz w:val="18"/>
              </w:rPr>
              <w:t> </w:t>
            </w:r>
            <w:r>
              <w:rPr>
                <w:sz w:val="18"/>
              </w:rPr>
              <w:t>pin</w:t>
            </w:r>
            <w:r>
              <w:rPr>
                <w:spacing w:val="20"/>
                <w:sz w:val="18"/>
              </w:rPr>
              <w:t> </w:t>
            </w:r>
            <w:r>
              <w:rPr>
                <w:sz w:val="18"/>
              </w:rPr>
              <w:t>is</w:t>
            </w:r>
            <w:r>
              <w:rPr>
                <w:spacing w:val="20"/>
                <w:sz w:val="18"/>
              </w:rPr>
              <w:t> </w:t>
            </w:r>
            <w:r>
              <w:rPr>
                <w:sz w:val="18"/>
              </w:rPr>
              <w:t>used</w:t>
            </w:r>
            <w:r>
              <w:rPr>
                <w:spacing w:val="20"/>
                <w:sz w:val="18"/>
              </w:rPr>
              <w:t> </w:t>
            </w:r>
            <w:r>
              <w:rPr>
                <w:sz w:val="18"/>
              </w:rPr>
              <w:t>as</w:t>
            </w:r>
            <w:r>
              <w:rPr>
                <w:spacing w:val="20"/>
                <w:sz w:val="18"/>
              </w:rPr>
              <w:t> </w:t>
            </w:r>
            <w:r>
              <w:rPr>
                <w:sz w:val="18"/>
              </w:rPr>
              <w:t>the</w:t>
            </w:r>
            <w:r>
              <w:rPr>
                <w:spacing w:val="20"/>
                <w:sz w:val="18"/>
              </w:rPr>
              <w:t> </w:t>
            </w:r>
            <w:r>
              <w:rPr>
                <w:sz w:val="18"/>
              </w:rPr>
              <w:t>clock</w:t>
            </w:r>
            <w:r>
              <w:rPr>
                <w:spacing w:val="21"/>
                <w:sz w:val="18"/>
              </w:rPr>
              <w:t> </w:t>
            </w:r>
            <w:r>
              <w:rPr>
                <w:sz w:val="18"/>
              </w:rPr>
              <w:t>for</w:t>
            </w:r>
            <w:r>
              <w:rPr>
                <w:spacing w:val="20"/>
                <w:sz w:val="18"/>
              </w:rPr>
              <w:t> </w:t>
            </w:r>
            <w:r>
              <w:rPr>
                <w:sz w:val="18"/>
              </w:rPr>
              <w:t>the</w:t>
            </w:r>
            <w:r>
              <w:rPr>
                <w:spacing w:val="20"/>
                <w:sz w:val="18"/>
              </w:rPr>
              <w:t> </w:t>
            </w:r>
            <w:r>
              <w:rPr>
                <w:sz w:val="18"/>
              </w:rPr>
              <w:t>SPI/DMA</w:t>
            </w:r>
            <w:r>
              <w:rPr>
                <w:spacing w:val="20"/>
                <w:sz w:val="18"/>
              </w:rPr>
              <w:t> </w:t>
            </w:r>
            <w:r>
              <w:rPr>
                <w:sz w:val="18"/>
              </w:rPr>
              <w:t>interface.</w:t>
            </w:r>
            <w:r>
              <w:rPr>
                <w:spacing w:val="20"/>
                <w:sz w:val="18"/>
              </w:rPr>
              <w:t> </w:t>
            </w:r>
            <w:r>
              <w:rPr>
                <w:sz w:val="18"/>
              </w:rPr>
              <w:t>Refer</w:t>
            </w:r>
            <w:r>
              <w:rPr>
                <w:spacing w:val="21"/>
                <w:sz w:val="18"/>
              </w:rPr>
              <w:t> </w:t>
            </w:r>
            <w:r>
              <w:rPr>
                <w:sz w:val="18"/>
              </w:rPr>
              <w:t>to</w:t>
            </w:r>
            <w:r>
              <w:rPr>
                <w:spacing w:val="19"/>
                <w:sz w:val="18"/>
              </w:rPr>
              <w:t> </w:t>
            </w:r>
            <w:hyperlink w:history="true" w:anchor="_bookmark62">
              <w:r>
                <w:rPr>
                  <w:color w:val="0000FF"/>
                  <w:sz w:val="18"/>
                </w:rPr>
                <w:t>4</w:t>
              </w:r>
              <w:r>
                <w:rPr>
                  <w:color w:val="0000FF"/>
                  <w:spacing w:val="20"/>
                  <w:sz w:val="18"/>
                </w:rPr>
                <w:t> </w:t>
              </w:r>
              <w:r>
                <w:rPr>
                  <w:color w:val="0000FF"/>
                  <w:sz w:val="18"/>
                </w:rPr>
                <w:t>SPI</w:t>
              </w:r>
              <w:r>
                <w:rPr>
                  <w:color w:val="0000FF"/>
                  <w:spacing w:val="20"/>
                  <w:sz w:val="18"/>
                </w:rPr>
                <w:t> </w:t>
              </w:r>
              <w:r>
                <w:rPr>
                  <w:color w:val="0000FF"/>
                  <w:sz w:val="18"/>
                </w:rPr>
                <w:t>/</w:t>
              </w:r>
            </w:hyperlink>
            <w:r>
              <w:rPr>
                <w:color w:val="0000FF"/>
                <w:sz w:val="18"/>
              </w:rPr>
              <w:t> </w:t>
            </w:r>
            <w:hyperlink w:history="true" w:anchor="_bookmark62">
              <w:r>
                <w:rPr>
                  <w:color w:val="0000FF"/>
                  <w:sz w:val="18"/>
                </w:rPr>
                <w:t>DMA Interface</w:t>
              </w:r>
            </w:hyperlink>
            <w:r>
              <w:rPr>
                <w:sz w:val="18"/>
              </w:rPr>
              <w:t>.</w:t>
            </w:r>
          </w:p>
        </w:tc>
      </w:tr>
      <w:tr>
        <w:trPr>
          <w:trHeight w:val="712" w:hRule="atLeast"/>
        </w:trPr>
        <w:tc>
          <w:tcPr>
            <w:tcW w:w="1648" w:type="dxa"/>
          </w:tcPr>
          <w:p>
            <w:pPr>
              <w:pStyle w:val="TableParagraph"/>
              <w:spacing w:before="10"/>
              <w:jc w:val="left"/>
              <w:rPr>
                <w:b/>
                <w:sz w:val="18"/>
              </w:rPr>
            </w:pPr>
          </w:p>
          <w:p>
            <w:pPr>
              <w:pStyle w:val="TableParagraph"/>
              <w:spacing w:before="0"/>
              <w:ind w:left="325" w:right="317"/>
              <w:rPr>
                <w:sz w:val="18"/>
              </w:rPr>
            </w:pPr>
            <w:r>
              <w:rPr>
                <w:spacing w:val="-5"/>
                <w:sz w:val="18"/>
              </w:rPr>
              <w:t>SDO</w:t>
            </w:r>
          </w:p>
        </w:tc>
        <w:tc>
          <w:tcPr>
            <w:tcW w:w="1277" w:type="dxa"/>
          </w:tcPr>
          <w:p>
            <w:pPr>
              <w:pStyle w:val="TableParagraph"/>
              <w:spacing w:before="10"/>
              <w:jc w:val="left"/>
              <w:rPr>
                <w:b/>
                <w:sz w:val="18"/>
              </w:rPr>
            </w:pPr>
          </w:p>
          <w:p>
            <w:pPr>
              <w:pStyle w:val="TableParagraph"/>
              <w:spacing w:before="0"/>
              <w:ind w:left="223" w:right="214"/>
              <w:rPr>
                <w:sz w:val="18"/>
              </w:rPr>
            </w:pPr>
            <w:r>
              <w:rPr>
                <w:spacing w:val="-5"/>
                <w:sz w:val="18"/>
              </w:rPr>
              <w:t>39</w:t>
            </w:r>
          </w:p>
        </w:tc>
        <w:tc>
          <w:tcPr>
            <w:tcW w:w="772" w:type="dxa"/>
          </w:tcPr>
          <w:p>
            <w:pPr>
              <w:pStyle w:val="TableParagraph"/>
              <w:spacing w:before="10"/>
              <w:jc w:val="left"/>
              <w:rPr>
                <w:b/>
                <w:sz w:val="18"/>
              </w:rPr>
            </w:pPr>
          </w:p>
          <w:p>
            <w:pPr>
              <w:pStyle w:val="TableParagraph"/>
              <w:spacing w:before="0"/>
              <w:ind w:left="7"/>
              <w:rPr>
                <w:sz w:val="18"/>
              </w:rPr>
            </w:pPr>
            <w:r>
              <w:rPr>
                <w:sz w:val="18"/>
              </w:rPr>
              <w:t>B</w:t>
            </w:r>
          </w:p>
        </w:tc>
        <w:tc>
          <w:tcPr>
            <w:tcW w:w="975" w:type="dxa"/>
          </w:tcPr>
          <w:p>
            <w:pPr>
              <w:pStyle w:val="TableParagraph"/>
              <w:spacing w:before="10"/>
              <w:jc w:val="left"/>
              <w:rPr>
                <w:b/>
                <w:sz w:val="18"/>
              </w:rPr>
            </w:pPr>
          </w:p>
          <w:p>
            <w:pPr>
              <w:pStyle w:val="TableParagraph"/>
              <w:spacing w:before="0"/>
              <w:ind w:left="191" w:right="184"/>
              <w:rPr>
                <w:sz w:val="18"/>
              </w:rPr>
            </w:pPr>
            <w:r>
              <w:rPr>
                <w:spacing w:val="-2"/>
                <w:sz w:val="18"/>
              </w:rPr>
              <w:t>LVTTL</w:t>
            </w:r>
          </w:p>
        </w:tc>
        <w:tc>
          <w:tcPr>
            <w:tcW w:w="6104" w:type="dxa"/>
          </w:tcPr>
          <w:p>
            <w:pPr>
              <w:pStyle w:val="TableParagraph"/>
              <w:ind w:left="39"/>
              <w:jc w:val="left"/>
              <w:rPr>
                <w:b/>
                <w:sz w:val="18"/>
              </w:rPr>
            </w:pPr>
            <w:r>
              <w:rPr>
                <w:b/>
                <w:sz w:val="18"/>
              </w:rPr>
              <w:t>SDO:</w:t>
            </w:r>
            <w:r>
              <w:rPr>
                <w:b/>
                <w:spacing w:val="-6"/>
                <w:sz w:val="18"/>
              </w:rPr>
              <w:t> </w:t>
            </w:r>
            <w:r>
              <w:rPr>
                <w:b/>
                <w:sz w:val="18"/>
              </w:rPr>
              <w:t>Serial</w:t>
            </w:r>
            <w:r>
              <w:rPr>
                <w:b/>
                <w:spacing w:val="-5"/>
                <w:sz w:val="18"/>
              </w:rPr>
              <w:t> </w:t>
            </w:r>
            <w:r>
              <w:rPr>
                <w:b/>
                <w:sz w:val="18"/>
              </w:rPr>
              <w:t>Data</w:t>
            </w:r>
            <w:r>
              <w:rPr>
                <w:b/>
                <w:spacing w:val="-5"/>
                <w:sz w:val="18"/>
              </w:rPr>
              <w:t> </w:t>
            </w:r>
            <w:r>
              <w:rPr>
                <w:b/>
                <w:spacing w:val="-2"/>
                <w:sz w:val="18"/>
              </w:rPr>
              <w:t>Output</w:t>
            </w:r>
          </w:p>
          <w:p>
            <w:pPr>
              <w:pStyle w:val="TableParagraph"/>
              <w:spacing w:line="256" w:lineRule="auto" w:before="15"/>
              <w:ind w:left="39"/>
              <w:jc w:val="left"/>
              <w:rPr>
                <w:sz w:val="18"/>
              </w:rPr>
            </w:pPr>
            <w:r>
              <w:rPr>
                <w:sz w:val="18"/>
              </w:rPr>
              <w:t>This pin is used as the data output for the SPI mode and input for the DMA mode. Refer to </w:t>
            </w:r>
            <w:hyperlink w:history="true" w:anchor="_bookmark62">
              <w:r>
                <w:rPr>
                  <w:color w:val="0000FF"/>
                  <w:sz w:val="18"/>
                </w:rPr>
                <w:t>4 SPI / DMA Interface</w:t>
              </w:r>
            </w:hyperlink>
            <w:r>
              <w:rPr>
                <w:sz w:val="18"/>
              </w:rPr>
              <w:t>.</w:t>
            </w:r>
          </w:p>
        </w:tc>
      </w:tr>
      <w:tr>
        <w:trPr>
          <w:trHeight w:val="712" w:hRule="atLeast"/>
        </w:trPr>
        <w:tc>
          <w:tcPr>
            <w:tcW w:w="1648" w:type="dxa"/>
          </w:tcPr>
          <w:p>
            <w:pPr>
              <w:pStyle w:val="TableParagraph"/>
              <w:spacing w:before="10"/>
              <w:jc w:val="left"/>
              <w:rPr>
                <w:b/>
                <w:sz w:val="18"/>
              </w:rPr>
            </w:pPr>
          </w:p>
          <w:p>
            <w:pPr>
              <w:pStyle w:val="TableParagraph"/>
              <w:spacing w:before="0"/>
              <w:ind w:left="326" w:right="316"/>
              <w:rPr>
                <w:sz w:val="18"/>
              </w:rPr>
            </w:pPr>
            <w:r>
              <w:rPr>
                <w:spacing w:val="-5"/>
                <w:sz w:val="18"/>
              </w:rPr>
              <w:t>SDI</w:t>
            </w:r>
          </w:p>
        </w:tc>
        <w:tc>
          <w:tcPr>
            <w:tcW w:w="1277" w:type="dxa"/>
          </w:tcPr>
          <w:p>
            <w:pPr>
              <w:pStyle w:val="TableParagraph"/>
              <w:spacing w:before="10"/>
              <w:jc w:val="left"/>
              <w:rPr>
                <w:b/>
                <w:sz w:val="18"/>
              </w:rPr>
            </w:pPr>
          </w:p>
          <w:p>
            <w:pPr>
              <w:pStyle w:val="TableParagraph"/>
              <w:spacing w:before="0"/>
              <w:ind w:left="223" w:right="214"/>
              <w:rPr>
                <w:sz w:val="18"/>
              </w:rPr>
            </w:pPr>
            <w:r>
              <w:rPr>
                <w:spacing w:val="-5"/>
                <w:sz w:val="18"/>
              </w:rPr>
              <w:t>40</w:t>
            </w:r>
          </w:p>
        </w:tc>
        <w:tc>
          <w:tcPr>
            <w:tcW w:w="772" w:type="dxa"/>
          </w:tcPr>
          <w:p>
            <w:pPr>
              <w:pStyle w:val="TableParagraph"/>
              <w:spacing w:before="10"/>
              <w:jc w:val="left"/>
              <w:rPr>
                <w:b/>
                <w:sz w:val="18"/>
              </w:rPr>
            </w:pPr>
          </w:p>
          <w:p>
            <w:pPr>
              <w:pStyle w:val="TableParagraph"/>
              <w:spacing w:before="0"/>
              <w:ind w:left="7"/>
              <w:rPr>
                <w:sz w:val="18"/>
              </w:rPr>
            </w:pPr>
            <w:r>
              <w:rPr>
                <w:sz w:val="18"/>
              </w:rPr>
              <w:t>B</w:t>
            </w:r>
          </w:p>
        </w:tc>
        <w:tc>
          <w:tcPr>
            <w:tcW w:w="975" w:type="dxa"/>
          </w:tcPr>
          <w:p>
            <w:pPr>
              <w:pStyle w:val="TableParagraph"/>
              <w:spacing w:before="10"/>
              <w:jc w:val="left"/>
              <w:rPr>
                <w:b/>
                <w:sz w:val="18"/>
              </w:rPr>
            </w:pPr>
          </w:p>
          <w:p>
            <w:pPr>
              <w:pStyle w:val="TableParagraph"/>
              <w:spacing w:before="0"/>
              <w:ind w:left="191" w:right="184"/>
              <w:rPr>
                <w:sz w:val="18"/>
              </w:rPr>
            </w:pPr>
            <w:r>
              <w:rPr>
                <w:spacing w:val="-2"/>
                <w:sz w:val="18"/>
              </w:rPr>
              <w:t>LVTTL</w:t>
            </w:r>
          </w:p>
        </w:tc>
        <w:tc>
          <w:tcPr>
            <w:tcW w:w="6104" w:type="dxa"/>
          </w:tcPr>
          <w:p>
            <w:pPr>
              <w:pStyle w:val="TableParagraph"/>
              <w:ind w:left="39"/>
              <w:jc w:val="left"/>
              <w:rPr>
                <w:b/>
                <w:sz w:val="18"/>
              </w:rPr>
            </w:pPr>
            <w:r>
              <w:rPr>
                <w:b/>
                <w:sz w:val="18"/>
              </w:rPr>
              <w:t>SDI:</w:t>
            </w:r>
            <w:r>
              <w:rPr>
                <w:b/>
                <w:spacing w:val="-6"/>
                <w:sz w:val="18"/>
              </w:rPr>
              <w:t> </w:t>
            </w:r>
            <w:r>
              <w:rPr>
                <w:b/>
                <w:sz w:val="18"/>
              </w:rPr>
              <w:t>Serial</w:t>
            </w:r>
            <w:r>
              <w:rPr>
                <w:b/>
                <w:spacing w:val="-5"/>
                <w:sz w:val="18"/>
              </w:rPr>
              <w:t> </w:t>
            </w:r>
            <w:r>
              <w:rPr>
                <w:b/>
                <w:sz w:val="18"/>
              </w:rPr>
              <w:t>Data</w:t>
            </w:r>
            <w:r>
              <w:rPr>
                <w:b/>
                <w:spacing w:val="-5"/>
                <w:sz w:val="18"/>
              </w:rPr>
              <w:t> </w:t>
            </w:r>
            <w:r>
              <w:rPr>
                <w:b/>
                <w:spacing w:val="-2"/>
                <w:sz w:val="18"/>
              </w:rPr>
              <w:t>Input</w:t>
            </w:r>
          </w:p>
          <w:p>
            <w:pPr>
              <w:pStyle w:val="TableParagraph"/>
              <w:spacing w:line="254" w:lineRule="auto" w:before="15"/>
              <w:ind w:left="39"/>
              <w:jc w:val="left"/>
              <w:rPr>
                <w:sz w:val="18"/>
              </w:rPr>
            </w:pPr>
            <w:r>
              <w:rPr>
                <w:sz w:val="18"/>
              </w:rPr>
              <w:t>This pin is used as the data input for the SPI mode and output for the DMA mode. Refer to </w:t>
            </w:r>
            <w:hyperlink w:history="true" w:anchor="_bookmark62">
              <w:r>
                <w:rPr>
                  <w:color w:val="0000FF"/>
                  <w:sz w:val="18"/>
                </w:rPr>
                <w:t>4 SPI / DMA Interface</w:t>
              </w:r>
            </w:hyperlink>
            <w:r>
              <w:rPr>
                <w:sz w:val="18"/>
              </w:rPr>
              <w:t>.</w:t>
            </w:r>
          </w:p>
        </w:tc>
      </w:tr>
      <w:tr>
        <w:trPr>
          <w:trHeight w:val="269" w:hRule="atLeast"/>
        </w:trPr>
        <w:tc>
          <w:tcPr>
            <w:tcW w:w="1648" w:type="dxa"/>
          </w:tcPr>
          <w:p>
            <w:pPr>
              <w:pStyle w:val="TableParagraph"/>
              <w:spacing w:line="202" w:lineRule="exact" w:before="0"/>
              <w:ind w:left="325" w:right="317"/>
              <w:rPr>
                <w:sz w:val="18"/>
              </w:rPr>
            </w:pPr>
            <w:r>
              <w:rPr>
                <w:spacing w:val="-4"/>
                <w:sz w:val="18"/>
              </w:rPr>
              <w:t>TEST</w:t>
            </w:r>
          </w:p>
        </w:tc>
        <w:tc>
          <w:tcPr>
            <w:tcW w:w="1277" w:type="dxa"/>
          </w:tcPr>
          <w:p>
            <w:pPr>
              <w:pStyle w:val="TableParagraph"/>
              <w:spacing w:line="202" w:lineRule="exact" w:before="0"/>
              <w:ind w:left="223" w:right="214"/>
              <w:rPr>
                <w:sz w:val="18"/>
              </w:rPr>
            </w:pPr>
            <w:r>
              <w:rPr>
                <w:spacing w:val="-5"/>
                <w:sz w:val="18"/>
              </w:rPr>
              <w:t>32</w:t>
            </w:r>
          </w:p>
        </w:tc>
        <w:tc>
          <w:tcPr>
            <w:tcW w:w="772" w:type="dxa"/>
          </w:tcPr>
          <w:p>
            <w:pPr>
              <w:pStyle w:val="TableParagraph"/>
              <w:spacing w:line="202" w:lineRule="exact" w:before="0"/>
              <w:ind w:left="8"/>
              <w:rPr>
                <w:sz w:val="18"/>
              </w:rPr>
            </w:pPr>
            <w:r>
              <w:rPr>
                <w:sz w:val="18"/>
              </w:rPr>
              <w:t>I</w:t>
            </w:r>
          </w:p>
        </w:tc>
        <w:tc>
          <w:tcPr>
            <w:tcW w:w="975" w:type="dxa"/>
          </w:tcPr>
          <w:p>
            <w:pPr>
              <w:pStyle w:val="TableParagraph"/>
              <w:spacing w:line="202" w:lineRule="exact" w:before="0"/>
              <w:ind w:left="191" w:right="184"/>
              <w:rPr>
                <w:sz w:val="18"/>
              </w:rPr>
            </w:pPr>
            <w:r>
              <w:rPr>
                <w:spacing w:val="-4"/>
                <w:sz w:val="18"/>
              </w:rPr>
              <w:t>LVTTL</w:t>
            </w:r>
          </w:p>
        </w:tc>
        <w:tc>
          <w:tcPr>
            <w:tcW w:w="6104" w:type="dxa"/>
          </w:tcPr>
          <w:p>
            <w:pPr>
              <w:pStyle w:val="TableParagraph"/>
              <w:ind w:left="39"/>
              <w:jc w:val="left"/>
              <w:rPr>
                <w:sz w:val="18"/>
              </w:rPr>
            </w:pPr>
            <w:r>
              <w:rPr>
                <w:sz w:val="18"/>
              </w:rPr>
              <w:t>This</w:t>
            </w:r>
            <w:r>
              <w:rPr>
                <w:spacing w:val="-7"/>
                <w:sz w:val="18"/>
              </w:rPr>
              <w:t> </w:t>
            </w:r>
            <w:r>
              <w:rPr>
                <w:sz w:val="18"/>
              </w:rPr>
              <w:t>pin</w:t>
            </w:r>
            <w:r>
              <w:rPr>
                <w:spacing w:val="-3"/>
                <w:sz w:val="18"/>
              </w:rPr>
              <w:t> </w:t>
            </w:r>
            <w:r>
              <w:rPr>
                <w:sz w:val="18"/>
              </w:rPr>
              <w:t>should</w:t>
            </w:r>
            <w:r>
              <w:rPr>
                <w:spacing w:val="-3"/>
                <w:sz w:val="18"/>
              </w:rPr>
              <w:t> </w:t>
            </w:r>
            <w:r>
              <w:rPr>
                <w:sz w:val="18"/>
              </w:rPr>
              <w:t>be</w:t>
            </w:r>
            <w:r>
              <w:rPr>
                <w:spacing w:val="-2"/>
                <w:sz w:val="18"/>
              </w:rPr>
              <w:t> </w:t>
            </w:r>
            <w:r>
              <w:rPr>
                <w:sz w:val="18"/>
              </w:rPr>
              <w:t>always</w:t>
            </w:r>
            <w:r>
              <w:rPr>
                <w:spacing w:val="-5"/>
                <w:sz w:val="18"/>
              </w:rPr>
              <w:t> </w:t>
            </w:r>
            <w:r>
              <w:rPr>
                <w:sz w:val="18"/>
              </w:rPr>
              <w:t>connected</w:t>
            </w:r>
            <w:r>
              <w:rPr>
                <w:spacing w:val="-4"/>
                <w:sz w:val="18"/>
              </w:rPr>
              <w:t> </w:t>
            </w:r>
            <w:r>
              <w:rPr>
                <w:sz w:val="18"/>
              </w:rPr>
              <w:t>to</w:t>
            </w:r>
            <w:r>
              <w:rPr>
                <w:spacing w:val="-2"/>
                <w:sz w:val="18"/>
              </w:rPr>
              <w:t> </w:t>
            </w:r>
            <w:r>
              <w:rPr>
                <w:sz w:val="18"/>
              </w:rPr>
              <w:t>DGND</w:t>
            </w:r>
            <w:r>
              <w:rPr>
                <w:spacing w:val="-5"/>
                <w:sz w:val="18"/>
              </w:rPr>
              <w:t> </w:t>
            </w:r>
            <w:r>
              <w:rPr>
                <w:sz w:val="18"/>
              </w:rPr>
              <w:t>in</w:t>
            </w:r>
            <w:r>
              <w:rPr>
                <w:spacing w:val="-4"/>
                <w:sz w:val="18"/>
              </w:rPr>
              <w:t> </w:t>
            </w:r>
            <w:r>
              <w:rPr>
                <w:sz w:val="18"/>
              </w:rPr>
              <w:t>system</w:t>
            </w:r>
            <w:r>
              <w:rPr>
                <w:spacing w:val="-2"/>
                <w:sz w:val="18"/>
              </w:rPr>
              <w:t> application.</w:t>
            </w:r>
          </w:p>
        </w:tc>
      </w:tr>
      <w:tr>
        <w:trPr>
          <w:trHeight w:val="269" w:hRule="atLeast"/>
        </w:trPr>
        <w:tc>
          <w:tcPr>
            <w:tcW w:w="1648" w:type="dxa"/>
          </w:tcPr>
          <w:p>
            <w:pPr>
              <w:pStyle w:val="TableParagraph"/>
              <w:spacing w:line="204" w:lineRule="exact" w:before="0"/>
              <w:ind w:left="326" w:right="317"/>
              <w:rPr>
                <w:sz w:val="18"/>
              </w:rPr>
            </w:pPr>
            <w:r>
              <w:rPr>
                <w:spacing w:val="-5"/>
                <w:sz w:val="18"/>
              </w:rPr>
              <w:t>NC</w:t>
            </w:r>
          </w:p>
        </w:tc>
        <w:tc>
          <w:tcPr>
            <w:tcW w:w="1277" w:type="dxa"/>
          </w:tcPr>
          <w:p>
            <w:pPr>
              <w:pStyle w:val="TableParagraph"/>
              <w:spacing w:line="204" w:lineRule="exact" w:before="0"/>
              <w:ind w:left="223" w:right="215"/>
              <w:rPr>
                <w:sz w:val="18"/>
              </w:rPr>
            </w:pPr>
            <w:r>
              <w:rPr>
                <w:sz w:val="18"/>
              </w:rPr>
              <w:t>35,</w:t>
            </w:r>
            <w:r>
              <w:rPr>
                <w:spacing w:val="-2"/>
                <w:sz w:val="18"/>
              </w:rPr>
              <w:t> </w:t>
            </w:r>
            <w:r>
              <w:rPr>
                <w:sz w:val="18"/>
              </w:rPr>
              <w:t>45,</w:t>
            </w:r>
            <w:r>
              <w:rPr>
                <w:spacing w:val="-1"/>
                <w:sz w:val="18"/>
              </w:rPr>
              <w:t> </w:t>
            </w:r>
            <w:r>
              <w:rPr>
                <w:spacing w:val="-5"/>
                <w:sz w:val="18"/>
              </w:rPr>
              <w:t>46</w:t>
            </w:r>
          </w:p>
        </w:tc>
        <w:tc>
          <w:tcPr>
            <w:tcW w:w="772" w:type="dxa"/>
          </w:tcPr>
          <w:p>
            <w:pPr>
              <w:pStyle w:val="TableParagraph"/>
              <w:spacing w:before="0"/>
              <w:jc w:val="left"/>
              <w:rPr>
                <w:rFonts w:ascii="Times New Roman"/>
                <w:sz w:val="16"/>
              </w:rPr>
            </w:pPr>
          </w:p>
        </w:tc>
        <w:tc>
          <w:tcPr>
            <w:tcW w:w="975" w:type="dxa"/>
          </w:tcPr>
          <w:p>
            <w:pPr>
              <w:pStyle w:val="TableParagraph"/>
              <w:spacing w:before="0"/>
              <w:jc w:val="left"/>
              <w:rPr>
                <w:rFonts w:ascii="Times New Roman"/>
                <w:sz w:val="16"/>
              </w:rPr>
            </w:pPr>
          </w:p>
        </w:tc>
        <w:tc>
          <w:tcPr>
            <w:tcW w:w="6104" w:type="dxa"/>
          </w:tcPr>
          <w:p>
            <w:pPr>
              <w:pStyle w:val="TableParagraph"/>
              <w:ind w:left="39"/>
              <w:jc w:val="left"/>
              <w:rPr>
                <w:b/>
                <w:sz w:val="18"/>
              </w:rPr>
            </w:pPr>
            <w:r>
              <w:rPr>
                <w:b/>
                <w:sz w:val="18"/>
              </w:rPr>
              <w:t>NC:</w:t>
            </w:r>
            <w:r>
              <w:rPr>
                <w:b/>
                <w:spacing w:val="-3"/>
                <w:sz w:val="18"/>
              </w:rPr>
              <w:t> </w:t>
            </w:r>
            <w:r>
              <w:rPr>
                <w:b/>
                <w:sz w:val="18"/>
              </w:rPr>
              <w:t>These</w:t>
            </w:r>
            <w:r>
              <w:rPr>
                <w:b/>
                <w:spacing w:val="-3"/>
                <w:sz w:val="18"/>
              </w:rPr>
              <w:t> </w:t>
            </w:r>
            <w:r>
              <w:rPr>
                <w:b/>
                <w:sz w:val="18"/>
              </w:rPr>
              <w:t>pins</w:t>
            </w:r>
            <w:r>
              <w:rPr>
                <w:b/>
                <w:spacing w:val="-4"/>
                <w:sz w:val="18"/>
              </w:rPr>
              <w:t> </w:t>
            </w:r>
            <w:r>
              <w:rPr>
                <w:b/>
                <w:sz w:val="18"/>
              </w:rPr>
              <w:t>should</w:t>
            </w:r>
            <w:r>
              <w:rPr>
                <w:b/>
                <w:spacing w:val="-4"/>
                <w:sz w:val="18"/>
              </w:rPr>
              <w:t> </w:t>
            </w:r>
            <w:r>
              <w:rPr>
                <w:b/>
                <w:sz w:val="18"/>
              </w:rPr>
              <w:t>be</w:t>
            </w:r>
            <w:r>
              <w:rPr>
                <w:b/>
                <w:spacing w:val="-4"/>
                <w:sz w:val="18"/>
              </w:rPr>
              <w:t> </w:t>
            </w:r>
            <w:r>
              <w:rPr>
                <w:b/>
                <w:sz w:val="18"/>
              </w:rPr>
              <w:t>left</w:t>
            </w:r>
            <w:r>
              <w:rPr>
                <w:b/>
                <w:spacing w:val="-2"/>
                <w:sz w:val="18"/>
              </w:rPr>
              <w:t> </w:t>
            </w:r>
            <w:r>
              <w:rPr>
                <w:b/>
                <w:spacing w:val="-4"/>
                <w:sz w:val="18"/>
              </w:rPr>
              <w:t>open.</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6"/>
        <w:rPr>
          <w:b/>
          <w:sz w:val="27"/>
        </w:rPr>
      </w:pPr>
    </w:p>
    <w:p>
      <w:pPr>
        <w:pStyle w:val="BodyText"/>
        <w:tabs>
          <w:tab w:pos="807" w:val="left" w:leader="none"/>
        </w:tabs>
        <w:ind w:left="102"/>
      </w:pPr>
      <w:r>
        <w:rPr/>
        <mc:AlternateContent>
          <mc:Choice Requires="wps">
            <w:drawing>
              <wp:anchor distT="0" distB="0" distL="0" distR="0" allowOverlap="1" layoutInCell="1" locked="0" behindDoc="0" simplePos="0" relativeHeight="15758336">
                <wp:simplePos x="0" y="0"/>
                <wp:positionH relativeFrom="page">
                  <wp:posOffset>6677076</wp:posOffset>
                </wp:positionH>
                <wp:positionV relativeFrom="paragraph">
                  <wp:posOffset>68541</wp:posOffset>
                </wp:positionV>
                <wp:extent cx="638810" cy="15875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758336" id="docshape200"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10</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10"/>
        <w:rPr>
          <w:sz w:val="19"/>
        </w:rPr>
      </w:pPr>
    </w:p>
    <w:p>
      <w:pPr>
        <w:pStyle w:val="Heading2"/>
        <w:numPr>
          <w:ilvl w:val="0"/>
          <w:numId w:val="4"/>
        </w:numPr>
        <w:tabs>
          <w:tab w:pos="1283" w:val="left" w:leader="none"/>
        </w:tabs>
        <w:spacing w:line="240" w:lineRule="auto" w:before="99" w:after="0"/>
        <w:ind w:left="1283" w:right="0" w:hanging="863"/>
        <w:jc w:val="left"/>
      </w:pPr>
      <w:bookmarkStart w:name="3 Function Description" w:id="16"/>
      <w:bookmarkEnd w:id="16"/>
      <w:r>
        <w:rPr/>
      </w:r>
      <w:bookmarkStart w:name="_bookmark9" w:id="17"/>
      <w:bookmarkEnd w:id="17"/>
      <w:r>
        <w:rPr/>
      </w:r>
      <w:r>
        <w:rPr/>
        <w:t>FUNCTION</w:t>
      </w:r>
      <w:r>
        <w:rPr>
          <w:spacing w:val="-18"/>
        </w:rPr>
        <w:t> </w:t>
      </w:r>
      <w:r>
        <w:rPr>
          <w:spacing w:val="-2"/>
        </w:rPr>
        <w:t>DESCRIPTION</w:t>
      </w:r>
    </w:p>
    <w:p>
      <w:pPr>
        <w:pStyle w:val="Heading3"/>
        <w:numPr>
          <w:ilvl w:val="1"/>
          <w:numId w:val="4"/>
        </w:numPr>
        <w:tabs>
          <w:tab w:pos="1283" w:val="left" w:leader="none"/>
        </w:tabs>
        <w:spacing w:line="240" w:lineRule="auto" w:before="162" w:after="0"/>
        <w:ind w:left="1283" w:right="0" w:hanging="863"/>
        <w:jc w:val="left"/>
      </w:pPr>
      <w:bookmarkStart w:name="3.1 Power Supply" w:id="18"/>
      <w:bookmarkEnd w:id="18"/>
      <w:r>
        <w:rPr>
          <w:b w:val="0"/>
        </w:rPr>
      </w:r>
      <w:bookmarkStart w:name="_bookmark10" w:id="19"/>
      <w:bookmarkEnd w:id="19"/>
      <w:r>
        <w:rPr>
          <w:b w:val="0"/>
        </w:rPr>
      </w:r>
      <w:r>
        <w:rPr/>
        <w:t>POWER</w:t>
      </w:r>
      <w:r>
        <w:rPr>
          <w:spacing w:val="-2"/>
        </w:rPr>
        <w:t> SUPPLY</w:t>
      </w:r>
    </w:p>
    <w:p>
      <w:pPr>
        <w:pStyle w:val="BodyText"/>
        <w:spacing w:line="249" w:lineRule="auto" w:before="115"/>
        <w:ind w:left="420" w:right="136"/>
        <w:jc w:val="both"/>
      </w:pPr>
      <w:r>
        <w:rPr/>
        <w:t>The M90E36A works with single power rail 3.3V. An on-chip voltage regulator regulates the 1.8V voltage for the digital </w:t>
      </w:r>
      <w:r>
        <w:rPr>
          <w:spacing w:val="-2"/>
        </w:rPr>
        <w:t>logic.</w:t>
      </w:r>
    </w:p>
    <w:p>
      <w:pPr>
        <w:pStyle w:val="BodyText"/>
        <w:spacing w:before="101"/>
        <w:ind w:left="420"/>
        <w:jc w:val="both"/>
      </w:pPr>
      <w:r>
        <w:rPr/>
        <w:t>The</w:t>
      </w:r>
      <w:r>
        <w:rPr>
          <w:spacing w:val="-6"/>
        </w:rPr>
        <w:t> </w:t>
      </w:r>
      <w:r>
        <w:rPr/>
        <w:t>regulated</w:t>
      </w:r>
      <w:r>
        <w:rPr>
          <w:spacing w:val="-5"/>
        </w:rPr>
        <w:t> </w:t>
      </w:r>
      <w:r>
        <w:rPr/>
        <w:t>1.8V</w:t>
      </w:r>
      <w:r>
        <w:rPr>
          <w:spacing w:val="-5"/>
        </w:rPr>
        <w:t> </w:t>
      </w:r>
      <w:r>
        <w:rPr/>
        <w:t>power</w:t>
      </w:r>
      <w:r>
        <w:rPr>
          <w:spacing w:val="-5"/>
        </w:rPr>
        <w:t> </w:t>
      </w:r>
      <w:r>
        <w:rPr/>
        <w:t>is</w:t>
      </w:r>
      <w:r>
        <w:rPr>
          <w:spacing w:val="-6"/>
        </w:rPr>
        <w:t> </w:t>
      </w:r>
      <w:r>
        <w:rPr/>
        <w:t>connected</w:t>
      </w:r>
      <w:r>
        <w:rPr>
          <w:spacing w:val="-4"/>
        </w:rPr>
        <w:t> </w:t>
      </w:r>
      <w:r>
        <w:rPr/>
        <w:t>to</w:t>
      </w:r>
      <w:r>
        <w:rPr>
          <w:spacing w:val="-5"/>
        </w:rPr>
        <w:t> </w:t>
      </w:r>
      <w:r>
        <w:rPr/>
        <w:t>the</w:t>
      </w:r>
      <w:r>
        <w:rPr>
          <w:spacing w:val="-5"/>
        </w:rPr>
        <w:t> </w:t>
      </w:r>
      <w:r>
        <w:rPr/>
        <w:t>VDD18</w:t>
      </w:r>
      <w:r>
        <w:rPr>
          <w:spacing w:val="-6"/>
        </w:rPr>
        <w:t> </w:t>
      </w:r>
      <w:r>
        <w:rPr/>
        <w:t>pin.</w:t>
      </w:r>
      <w:r>
        <w:rPr>
          <w:spacing w:val="-4"/>
        </w:rPr>
        <w:t> </w:t>
      </w:r>
      <w:r>
        <w:rPr/>
        <w:t>It</w:t>
      </w:r>
      <w:r>
        <w:rPr>
          <w:spacing w:val="-5"/>
        </w:rPr>
        <w:t> </w:t>
      </w:r>
      <w:r>
        <w:rPr/>
        <w:t>needs</w:t>
      </w:r>
      <w:r>
        <w:rPr>
          <w:spacing w:val="-5"/>
        </w:rPr>
        <w:t> </w:t>
      </w:r>
      <w:r>
        <w:rPr/>
        <w:t>to</w:t>
      </w:r>
      <w:r>
        <w:rPr>
          <w:spacing w:val="-5"/>
        </w:rPr>
        <w:t> </w:t>
      </w:r>
      <w:r>
        <w:rPr/>
        <w:t>be</w:t>
      </w:r>
      <w:r>
        <w:rPr>
          <w:spacing w:val="-5"/>
        </w:rPr>
        <w:t> </w:t>
      </w:r>
      <w:r>
        <w:rPr/>
        <w:t>bypassed</w:t>
      </w:r>
      <w:r>
        <w:rPr>
          <w:spacing w:val="-5"/>
        </w:rPr>
        <w:t> </w:t>
      </w:r>
      <w:r>
        <w:rPr/>
        <w:t>by</w:t>
      </w:r>
      <w:r>
        <w:rPr>
          <w:spacing w:val="-5"/>
        </w:rPr>
        <w:t> </w:t>
      </w:r>
      <w:r>
        <w:rPr/>
        <w:t>an</w:t>
      </w:r>
      <w:r>
        <w:rPr>
          <w:spacing w:val="-5"/>
        </w:rPr>
        <w:t> </w:t>
      </w:r>
      <w:r>
        <w:rPr/>
        <w:t>external</w:t>
      </w:r>
      <w:r>
        <w:rPr>
          <w:spacing w:val="-5"/>
        </w:rPr>
        <w:t> </w:t>
      </w:r>
      <w:r>
        <w:rPr>
          <w:spacing w:val="-2"/>
        </w:rPr>
        <w:t>capacitor.</w:t>
      </w:r>
    </w:p>
    <w:p>
      <w:pPr>
        <w:pStyle w:val="BodyText"/>
        <w:spacing w:line="249" w:lineRule="auto" w:before="110"/>
        <w:ind w:left="420" w:right="136"/>
        <w:jc w:val="both"/>
      </w:pPr>
      <w:r>
        <w:rPr/>
        <w:t>The M90E36A has multiple power modes, in Idle and Detection modes the 1.8V power regulator is not turned on and the digital logic is not powered. When the logic is not powered, all the configured register values are not kept (all context lost) except for Detection mode related registers (10H~13H) for Detection mode configuration.</w:t>
      </w:r>
    </w:p>
    <w:p>
      <w:pPr>
        <w:pStyle w:val="BodyText"/>
        <w:spacing w:line="249" w:lineRule="auto" w:before="103"/>
        <w:ind w:left="420" w:right="138"/>
        <w:jc w:val="both"/>
      </w:pPr>
      <w:r>
        <w:rPr/>
        <w:t>User</w:t>
      </w:r>
      <w:r>
        <w:rPr>
          <w:spacing w:val="-4"/>
        </w:rPr>
        <w:t> </w:t>
      </w:r>
      <w:r>
        <w:rPr/>
        <w:t>has</w:t>
      </w:r>
      <w:r>
        <w:rPr>
          <w:spacing w:val="-3"/>
        </w:rPr>
        <w:t> </w:t>
      </w:r>
      <w:r>
        <w:rPr/>
        <w:t>to</w:t>
      </w:r>
      <w:r>
        <w:rPr>
          <w:spacing w:val="-5"/>
        </w:rPr>
        <w:t> </w:t>
      </w:r>
      <w:r>
        <w:rPr/>
        <w:t>re-configure</w:t>
      </w:r>
      <w:r>
        <w:rPr>
          <w:spacing w:val="-4"/>
        </w:rPr>
        <w:t> </w:t>
      </w:r>
      <w:r>
        <w:rPr/>
        <w:t>the</w:t>
      </w:r>
      <w:r>
        <w:rPr>
          <w:spacing w:val="-5"/>
        </w:rPr>
        <w:t> </w:t>
      </w:r>
      <w:r>
        <w:rPr/>
        <w:t>registers</w:t>
      </w:r>
      <w:r>
        <w:rPr>
          <w:spacing w:val="-4"/>
        </w:rPr>
        <w:t> </w:t>
      </w:r>
      <w:r>
        <w:rPr/>
        <w:t>in</w:t>
      </w:r>
      <w:r>
        <w:rPr>
          <w:spacing w:val="-5"/>
        </w:rPr>
        <w:t> </w:t>
      </w:r>
      <w:r>
        <w:rPr/>
        <w:t>Partial</w:t>
      </w:r>
      <w:r>
        <w:rPr>
          <w:spacing w:val="-3"/>
        </w:rPr>
        <w:t> </w:t>
      </w:r>
      <w:r>
        <w:rPr/>
        <w:t>Measurement</w:t>
      </w:r>
      <w:r>
        <w:rPr>
          <w:spacing w:val="-5"/>
        </w:rPr>
        <w:t> </w:t>
      </w:r>
      <w:r>
        <w:rPr/>
        <w:t>mode</w:t>
      </w:r>
      <w:r>
        <w:rPr>
          <w:spacing w:val="-4"/>
        </w:rPr>
        <w:t> </w:t>
      </w:r>
      <w:r>
        <w:rPr/>
        <w:t>or</w:t>
      </w:r>
      <w:r>
        <w:rPr>
          <w:spacing w:val="-4"/>
        </w:rPr>
        <w:t> </w:t>
      </w:r>
      <w:r>
        <w:rPr/>
        <w:t>Normal</w:t>
      </w:r>
      <w:r>
        <w:rPr>
          <w:spacing w:val="-5"/>
        </w:rPr>
        <w:t> </w:t>
      </w:r>
      <w:r>
        <w:rPr/>
        <w:t>mode</w:t>
      </w:r>
      <w:r>
        <w:rPr>
          <w:spacing w:val="-5"/>
        </w:rPr>
        <w:t> </w:t>
      </w:r>
      <w:r>
        <w:rPr/>
        <w:t>when</w:t>
      </w:r>
      <w:r>
        <w:rPr>
          <w:spacing w:val="-4"/>
        </w:rPr>
        <w:t> </w:t>
      </w:r>
      <w:r>
        <w:rPr/>
        <w:t>transiting</w:t>
      </w:r>
      <w:r>
        <w:rPr>
          <w:spacing w:val="-4"/>
        </w:rPr>
        <w:t> </w:t>
      </w:r>
      <w:r>
        <w:rPr/>
        <w:t>from</w:t>
      </w:r>
      <w:r>
        <w:rPr>
          <w:spacing w:val="-4"/>
        </w:rPr>
        <w:t> </w:t>
      </w:r>
      <w:r>
        <w:rPr/>
        <w:t>Idle</w:t>
      </w:r>
      <w:r>
        <w:rPr>
          <w:spacing w:val="-5"/>
        </w:rPr>
        <w:t> </w:t>
      </w:r>
      <w:r>
        <w:rPr/>
        <w:t>or</w:t>
      </w:r>
      <w:r>
        <w:rPr>
          <w:spacing w:val="-4"/>
        </w:rPr>
        <w:t> </w:t>
      </w:r>
      <w:r>
        <w:rPr/>
        <w:t>Detection mode. Refer to </w:t>
      </w:r>
      <w:hyperlink w:history="true" w:anchor="_bookmark36">
        <w:r>
          <w:rPr>
            <w:color w:val="0000FF"/>
          </w:rPr>
          <w:t>3.7 Power Mode</w:t>
        </w:r>
      </w:hyperlink>
      <w:r>
        <w:rPr>
          <w:color w:val="0000FF"/>
        </w:rPr>
        <w:t> </w:t>
      </w:r>
      <w:r>
        <w:rPr/>
        <w:t>for power mode details.</w:t>
      </w:r>
    </w:p>
    <w:p>
      <w:pPr>
        <w:pStyle w:val="Heading3"/>
        <w:numPr>
          <w:ilvl w:val="1"/>
          <w:numId w:val="4"/>
        </w:numPr>
        <w:tabs>
          <w:tab w:pos="1283" w:val="left" w:leader="none"/>
        </w:tabs>
        <w:spacing w:line="240" w:lineRule="auto" w:before="150" w:after="0"/>
        <w:ind w:left="1283" w:right="0" w:hanging="863"/>
        <w:jc w:val="left"/>
      </w:pPr>
      <w:bookmarkStart w:name="3.2 Clock" w:id="20"/>
      <w:bookmarkEnd w:id="20"/>
      <w:r>
        <w:rPr>
          <w:b w:val="0"/>
        </w:rPr>
      </w:r>
      <w:bookmarkStart w:name="_bookmark11" w:id="21"/>
      <w:bookmarkEnd w:id="21"/>
      <w:r>
        <w:rPr>
          <w:b w:val="0"/>
        </w:rPr>
      </w:r>
      <w:r>
        <w:rPr>
          <w:spacing w:val="-2"/>
        </w:rPr>
        <w:t>CLOCK</w:t>
      </w:r>
    </w:p>
    <w:p>
      <w:pPr>
        <w:pStyle w:val="BodyText"/>
        <w:spacing w:line="355" w:lineRule="auto" w:before="116"/>
        <w:ind w:left="420" w:right="3010"/>
      </w:pPr>
      <w:r>
        <w:rPr/>
        <w:t>The</w:t>
      </w:r>
      <w:r>
        <w:rPr>
          <w:spacing w:val="-5"/>
        </w:rPr>
        <w:t> </w:t>
      </w:r>
      <w:r>
        <w:rPr/>
        <w:t>M90E36A</w:t>
      </w:r>
      <w:r>
        <w:rPr>
          <w:spacing w:val="-4"/>
        </w:rPr>
        <w:t> </w:t>
      </w:r>
      <w:r>
        <w:rPr/>
        <w:t>has</w:t>
      </w:r>
      <w:r>
        <w:rPr>
          <w:spacing w:val="-4"/>
        </w:rPr>
        <w:t> </w:t>
      </w:r>
      <w:r>
        <w:rPr/>
        <w:t>an</w:t>
      </w:r>
      <w:r>
        <w:rPr>
          <w:spacing w:val="-5"/>
        </w:rPr>
        <w:t> </w:t>
      </w:r>
      <w:r>
        <w:rPr/>
        <w:t>on-chip</w:t>
      </w:r>
      <w:r>
        <w:rPr>
          <w:spacing w:val="-5"/>
        </w:rPr>
        <w:t> </w:t>
      </w:r>
      <w:r>
        <w:rPr/>
        <w:t>oscillator</w:t>
      </w:r>
      <w:r>
        <w:rPr>
          <w:spacing w:val="-4"/>
        </w:rPr>
        <w:t> </w:t>
      </w:r>
      <w:r>
        <w:rPr/>
        <w:t>and</w:t>
      </w:r>
      <w:r>
        <w:rPr>
          <w:spacing w:val="-3"/>
        </w:rPr>
        <w:t> </w:t>
      </w:r>
      <w:r>
        <w:rPr/>
        <w:t>can</w:t>
      </w:r>
      <w:r>
        <w:rPr>
          <w:spacing w:val="-4"/>
        </w:rPr>
        <w:t> </w:t>
      </w:r>
      <w:r>
        <w:rPr/>
        <w:t>directly</w:t>
      </w:r>
      <w:r>
        <w:rPr>
          <w:spacing w:val="-5"/>
        </w:rPr>
        <w:t> </w:t>
      </w:r>
      <w:r>
        <w:rPr/>
        <w:t>connect</w:t>
      </w:r>
      <w:r>
        <w:rPr>
          <w:spacing w:val="-5"/>
        </w:rPr>
        <w:t> </w:t>
      </w:r>
      <w:r>
        <w:rPr/>
        <w:t>to</w:t>
      </w:r>
      <w:r>
        <w:rPr>
          <w:spacing w:val="-5"/>
        </w:rPr>
        <w:t> </w:t>
      </w:r>
      <w:r>
        <w:rPr/>
        <w:t>an</w:t>
      </w:r>
      <w:r>
        <w:rPr>
          <w:spacing w:val="-3"/>
        </w:rPr>
        <w:t> </w:t>
      </w:r>
      <w:r>
        <w:rPr/>
        <w:t>external</w:t>
      </w:r>
      <w:r>
        <w:rPr>
          <w:spacing w:val="-3"/>
        </w:rPr>
        <w:t> </w:t>
      </w:r>
      <w:r>
        <w:rPr/>
        <w:t>crystal. The OSCI pin can also be driven with a clock source.</w:t>
      </w:r>
    </w:p>
    <w:p>
      <w:pPr>
        <w:pStyle w:val="BodyText"/>
        <w:spacing w:line="228" w:lineRule="exact"/>
        <w:ind w:left="420"/>
      </w:pPr>
      <w:r>
        <w:rPr/>
        <w:t>The</w:t>
      </w:r>
      <w:r>
        <w:rPr>
          <w:spacing w:val="-6"/>
        </w:rPr>
        <w:t> </w:t>
      </w:r>
      <w:r>
        <w:rPr/>
        <w:t>oscillator</w:t>
      </w:r>
      <w:r>
        <w:rPr>
          <w:spacing w:val="-4"/>
        </w:rPr>
        <w:t> </w:t>
      </w:r>
      <w:r>
        <w:rPr/>
        <w:t>will</w:t>
      </w:r>
      <w:r>
        <w:rPr>
          <w:spacing w:val="-5"/>
        </w:rPr>
        <w:t> </w:t>
      </w:r>
      <w:r>
        <w:rPr/>
        <w:t>be</w:t>
      </w:r>
      <w:r>
        <w:rPr>
          <w:spacing w:val="-4"/>
        </w:rPr>
        <w:t> </w:t>
      </w:r>
      <w:r>
        <w:rPr/>
        <w:t>powered</w:t>
      </w:r>
      <w:r>
        <w:rPr>
          <w:spacing w:val="-5"/>
        </w:rPr>
        <w:t> </w:t>
      </w:r>
      <w:r>
        <w:rPr/>
        <w:t>down</w:t>
      </w:r>
      <w:r>
        <w:rPr>
          <w:spacing w:val="-6"/>
        </w:rPr>
        <w:t> </w:t>
      </w:r>
      <w:r>
        <w:rPr/>
        <w:t>in</w:t>
      </w:r>
      <w:r>
        <w:rPr>
          <w:spacing w:val="-5"/>
        </w:rPr>
        <w:t> </w:t>
      </w:r>
      <w:r>
        <w:rPr/>
        <w:t>Idle</w:t>
      </w:r>
      <w:r>
        <w:rPr>
          <w:spacing w:val="-6"/>
        </w:rPr>
        <w:t> </w:t>
      </w:r>
      <w:r>
        <w:rPr/>
        <w:t>and</w:t>
      </w:r>
      <w:r>
        <w:rPr>
          <w:spacing w:val="-5"/>
        </w:rPr>
        <w:t> </w:t>
      </w:r>
      <w:r>
        <w:rPr/>
        <w:t>Detection</w:t>
      </w:r>
      <w:r>
        <w:rPr>
          <w:spacing w:val="-6"/>
        </w:rPr>
        <w:t> </w:t>
      </w:r>
      <w:r>
        <w:rPr/>
        <w:t>power</w:t>
      </w:r>
      <w:r>
        <w:rPr>
          <w:spacing w:val="-4"/>
        </w:rPr>
        <w:t> </w:t>
      </w:r>
      <w:r>
        <w:rPr/>
        <w:t>modes,</w:t>
      </w:r>
      <w:r>
        <w:rPr>
          <w:spacing w:val="-4"/>
        </w:rPr>
        <w:t> </w:t>
      </w:r>
      <w:r>
        <w:rPr/>
        <w:t>as</w:t>
      </w:r>
      <w:r>
        <w:rPr>
          <w:spacing w:val="-5"/>
        </w:rPr>
        <w:t> </w:t>
      </w:r>
      <w:r>
        <w:rPr/>
        <w:t>described</w:t>
      </w:r>
      <w:r>
        <w:rPr>
          <w:spacing w:val="-5"/>
        </w:rPr>
        <w:t> </w:t>
      </w:r>
      <w:r>
        <w:rPr/>
        <w:t>in</w:t>
      </w:r>
      <w:r>
        <w:rPr>
          <w:spacing w:val="-6"/>
        </w:rPr>
        <w:t> </w:t>
      </w:r>
      <w:hyperlink w:history="true" w:anchor="_bookmark36">
        <w:r>
          <w:rPr>
            <w:color w:val="0000FF"/>
          </w:rPr>
          <w:t>3.7</w:t>
        </w:r>
        <w:r>
          <w:rPr>
            <w:color w:val="0000FF"/>
            <w:spacing w:val="-4"/>
          </w:rPr>
          <w:t> </w:t>
        </w:r>
        <w:r>
          <w:rPr>
            <w:color w:val="0000FF"/>
          </w:rPr>
          <w:t>Power</w:t>
        </w:r>
        <w:r>
          <w:rPr>
            <w:color w:val="0000FF"/>
            <w:spacing w:val="-5"/>
          </w:rPr>
          <w:t> </w:t>
        </w:r>
        <w:r>
          <w:rPr>
            <w:color w:val="0000FF"/>
            <w:spacing w:val="-2"/>
          </w:rPr>
          <w:t>Mode</w:t>
        </w:r>
      </w:hyperlink>
      <w:r>
        <w:rPr>
          <w:spacing w:val="-2"/>
        </w:rPr>
        <w:t>.</w:t>
      </w:r>
    </w:p>
    <w:p>
      <w:pPr>
        <w:pStyle w:val="Heading3"/>
        <w:numPr>
          <w:ilvl w:val="1"/>
          <w:numId w:val="4"/>
        </w:numPr>
        <w:tabs>
          <w:tab w:pos="1283" w:val="left" w:leader="none"/>
        </w:tabs>
        <w:spacing w:line="240" w:lineRule="auto" w:before="160" w:after="0"/>
        <w:ind w:left="1283" w:right="0" w:hanging="863"/>
        <w:jc w:val="left"/>
      </w:pPr>
      <w:bookmarkStart w:name="3.3 Reset" w:id="22"/>
      <w:bookmarkEnd w:id="22"/>
      <w:r>
        <w:rPr>
          <w:b w:val="0"/>
        </w:rPr>
      </w:r>
      <w:bookmarkStart w:name="_bookmark12" w:id="23"/>
      <w:bookmarkEnd w:id="23"/>
      <w:r>
        <w:rPr>
          <w:b w:val="0"/>
        </w:rPr>
      </w:r>
      <w:r>
        <w:rPr>
          <w:spacing w:val="-2"/>
        </w:rPr>
        <w:t>RESET</w:t>
      </w:r>
    </w:p>
    <w:p>
      <w:pPr>
        <w:pStyle w:val="BodyText"/>
        <w:spacing w:before="114"/>
        <w:ind w:left="420"/>
        <w:jc w:val="both"/>
      </w:pPr>
      <w:r>
        <w:rPr/>
        <w:t>There</w:t>
      </w:r>
      <w:r>
        <w:rPr>
          <w:spacing w:val="-6"/>
        </w:rPr>
        <w:t> </w:t>
      </w:r>
      <w:r>
        <w:rPr/>
        <w:t>are</w:t>
      </w:r>
      <w:r>
        <w:rPr>
          <w:spacing w:val="-5"/>
        </w:rPr>
        <w:t> </w:t>
      </w:r>
      <w:r>
        <w:rPr/>
        <w:t>three</w:t>
      </w:r>
      <w:r>
        <w:rPr>
          <w:spacing w:val="-6"/>
        </w:rPr>
        <w:t> </w:t>
      </w:r>
      <w:r>
        <w:rPr/>
        <w:t>reset</w:t>
      </w:r>
      <w:r>
        <w:rPr>
          <w:spacing w:val="-5"/>
        </w:rPr>
        <w:t> </w:t>
      </w:r>
      <w:r>
        <w:rPr/>
        <w:t>sources</w:t>
      </w:r>
      <w:r>
        <w:rPr>
          <w:spacing w:val="-6"/>
        </w:rPr>
        <w:t> </w:t>
      </w:r>
      <w:r>
        <w:rPr/>
        <w:t>for</w:t>
      </w:r>
      <w:r>
        <w:rPr>
          <w:spacing w:val="-5"/>
        </w:rPr>
        <w:t> </w:t>
      </w:r>
      <w:r>
        <w:rPr/>
        <w:t>the</w:t>
      </w:r>
      <w:r>
        <w:rPr>
          <w:spacing w:val="-6"/>
        </w:rPr>
        <w:t> </w:t>
      </w:r>
      <w:r>
        <w:rPr>
          <w:spacing w:val="-2"/>
        </w:rPr>
        <w:t>M90E36A:</w:t>
      </w:r>
    </w:p>
    <w:p>
      <w:pPr>
        <w:pStyle w:val="ListParagraph"/>
        <w:numPr>
          <w:ilvl w:val="0"/>
          <w:numId w:val="5"/>
        </w:numPr>
        <w:tabs>
          <w:tab w:pos="851" w:val="left" w:leader="none"/>
        </w:tabs>
        <w:spacing w:line="240" w:lineRule="auto" w:before="10" w:after="0"/>
        <w:ind w:left="851" w:right="0" w:hanging="143"/>
        <w:jc w:val="left"/>
        <w:rPr>
          <w:sz w:val="20"/>
        </w:rPr>
      </w:pPr>
      <w:r>
        <w:rPr>
          <w:rFonts w:ascii="Arial Narrow" w:hAnsi="Arial Narrow"/>
          <w:sz w:val="20"/>
        </w:rPr>
        <w:t>RESET</w:t>
      </w:r>
      <w:r>
        <w:rPr>
          <w:rFonts w:ascii="Arial Narrow" w:hAnsi="Arial Narrow"/>
          <w:spacing w:val="5"/>
          <w:sz w:val="20"/>
        </w:rPr>
        <w:t> </w:t>
      </w:r>
      <w:r>
        <w:rPr>
          <w:spacing w:val="-5"/>
          <w:sz w:val="20"/>
        </w:rPr>
        <w:t>pin</w:t>
      </w:r>
    </w:p>
    <w:p>
      <w:pPr>
        <w:pStyle w:val="ListParagraph"/>
        <w:numPr>
          <w:ilvl w:val="0"/>
          <w:numId w:val="5"/>
        </w:numPr>
        <w:tabs>
          <w:tab w:pos="851" w:val="left" w:leader="none"/>
        </w:tabs>
        <w:spacing w:line="240" w:lineRule="auto" w:before="10" w:after="0"/>
        <w:ind w:left="851" w:right="0" w:hanging="143"/>
        <w:jc w:val="left"/>
        <w:rPr>
          <w:sz w:val="20"/>
        </w:rPr>
      </w:pPr>
      <w:r>
        <w:rPr>
          <w:sz w:val="20"/>
        </w:rPr>
        <w:t>On-chip</w:t>
      </w:r>
      <w:r>
        <w:rPr>
          <w:spacing w:val="-8"/>
          <w:sz w:val="20"/>
        </w:rPr>
        <w:t> </w:t>
      </w:r>
      <w:r>
        <w:rPr>
          <w:sz w:val="20"/>
        </w:rPr>
        <w:t>Power</w:t>
      </w:r>
      <w:r>
        <w:rPr>
          <w:spacing w:val="-6"/>
          <w:sz w:val="20"/>
        </w:rPr>
        <w:t> </w:t>
      </w:r>
      <w:r>
        <w:rPr>
          <w:sz w:val="20"/>
        </w:rPr>
        <w:t>On</w:t>
      </w:r>
      <w:r>
        <w:rPr>
          <w:spacing w:val="-6"/>
          <w:sz w:val="20"/>
        </w:rPr>
        <w:t> </w:t>
      </w:r>
      <w:r>
        <w:rPr>
          <w:sz w:val="20"/>
        </w:rPr>
        <w:t>Reset</w:t>
      </w:r>
      <w:r>
        <w:rPr>
          <w:spacing w:val="-5"/>
          <w:sz w:val="20"/>
        </w:rPr>
        <w:t> </w:t>
      </w:r>
      <w:r>
        <w:rPr>
          <w:spacing w:val="-2"/>
          <w:sz w:val="20"/>
        </w:rPr>
        <w:t>circuit</w:t>
      </w:r>
    </w:p>
    <w:p>
      <w:pPr>
        <w:pStyle w:val="ListParagraph"/>
        <w:numPr>
          <w:ilvl w:val="0"/>
          <w:numId w:val="5"/>
        </w:numPr>
        <w:tabs>
          <w:tab w:pos="851" w:val="left" w:leader="none"/>
        </w:tabs>
        <w:spacing w:line="240" w:lineRule="auto" w:before="10" w:after="0"/>
        <w:ind w:left="851" w:right="0" w:hanging="143"/>
        <w:jc w:val="left"/>
        <w:rPr>
          <w:sz w:val="20"/>
        </w:rPr>
      </w:pPr>
      <w:r>
        <w:rPr>
          <w:sz w:val="20"/>
        </w:rPr>
        <w:t>Software</w:t>
      </w:r>
      <w:r>
        <w:rPr>
          <w:spacing w:val="-8"/>
          <w:sz w:val="20"/>
        </w:rPr>
        <w:t> </w:t>
      </w:r>
      <w:r>
        <w:rPr>
          <w:sz w:val="20"/>
        </w:rPr>
        <w:t>Reset</w:t>
      </w:r>
      <w:r>
        <w:rPr>
          <w:spacing w:val="-7"/>
          <w:sz w:val="20"/>
        </w:rPr>
        <w:t> </w:t>
      </w:r>
      <w:r>
        <w:rPr>
          <w:sz w:val="20"/>
        </w:rPr>
        <w:t>generated</w:t>
      </w:r>
      <w:r>
        <w:rPr>
          <w:spacing w:val="-8"/>
          <w:sz w:val="20"/>
        </w:rPr>
        <w:t> </w:t>
      </w:r>
      <w:r>
        <w:rPr>
          <w:sz w:val="20"/>
        </w:rPr>
        <w:t>by</w:t>
      </w:r>
      <w:r>
        <w:rPr>
          <w:spacing w:val="-8"/>
          <w:sz w:val="20"/>
        </w:rPr>
        <w:t> </w:t>
      </w:r>
      <w:r>
        <w:rPr>
          <w:sz w:val="20"/>
        </w:rPr>
        <w:t>the</w:t>
      </w:r>
      <w:r>
        <w:rPr>
          <w:spacing w:val="-8"/>
          <w:sz w:val="20"/>
        </w:rPr>
        <w:t> </w:t>
      </w:r>
      <w:hyperlink w:history="true" w:anchor="_bookmark89">
        <w:r>
          <w:rPr>
            <w:color w:val="0000FF"/>
            <w:sz w:val="20"/>
          </w:rPr>
          <w:t>Software</w:t>
        </w:r>
        <w:r>
          <w:rPr>
            <w:color w:val="0000FF"/>
            <w:spacing w:val="-8"/>
            <w:sz w:val="20"/>
          </w:rPr>
          <w:t> </w:t>
        </w:r>
        <w:r>
          <w:rPr>
            <w:color w:val="0000FF"/>
            <w:sz w:val="20"/>
          </w:rPr>
          <w:t>Reset</w:t>
        </w:r>
      </w:hyperlink>
      <w:r>
        <w:rPr>
          <w:color w:val="0000FF"/>
          <w:spacing w:val="-7"/>
          <w:sz w:val="20"/>
        </w:rPr>
        <w:t> </w:t>
      </w:r>
      <w:r>
        <w:rPr>
          <w:spacing w:val="-2"/>
          <w:sz w:val="20"/>
        </w:rPr>
        <w:t>register</w:t>
      </w:r>
    </w:p>
    <w:p>
      <w:pPr>
        <w:pStyle w:val="Heading5"/>
        <w:numPr>
          <w:ilvl w:val="2"/>
          <w:numId w:val="4"/>
        </w:numPr>
        <w:tabs>
          <w:tab w:pos="1283" w:val="left" w:leader="none"/>
        </w:tabs>
        <w:spacing w:line="240" w:lineRule="auto" w:before="130" w:after="0"/>
        <w:ind w:left="1283" w:right="0" w:hanging="864"/>
        <w:jc w:val="left"/>
      </w:pPr>
      <w:bookmarkStart w:name="3.3.1 RESET Pin" w:id="24"/>
      <w:bookmarkEnd w:id="24"/>
      <w:r>
        <w:rPr>
          <w:b w:val="0"/>
        </w:rPr>
      </w:r>
      <w:bookmarkStart w:name="_bookmark13" w:id="25"/>
      <w:bookmarkEnd w:id="25"/>
      <w:r>
        <w:rPr>
          <w:b w:val="0"/>
        </w:rPr>
      </w:r>
      <w:r>
        <w:rPr>
          <w:rFonts w:ascii="Arial Narrow"/>
        </w:rPr>
        <w:t>RESET</w:t>
      </w:r>
      <w:r>
        <w:rPr>
          <w:rFonts w:ascii="Arial Narrow"/>
          <w:spacing w:val="5"/>
        </w:rPr>
        <w:t> </w:t>
      </w:r>
      <w:r>
        <w:rPr>
          <w:spacing w:val="-5"/>
        </w:rPr>
        <w:t>PIN</w:t>
      </w:r>
    </w:p>
    <w:p>
      <w:pPr>
        <w:pStyle w:val="BodyText"/>
        <w:spacing w:line="235" w:lineRule="auto" w:before="101"/>
        <w:ind w:left="420" w:right="70" w:hanging="1"/>
      </w:pPr>
      <w:r>
        <w:rPr/>
        <w:t>The</w:t>
      </w:r>
      <w:r>
        <w:rPr>
          <w:spacing w:val="-4"/>
        </w:rPr>
        <w:t> </w:t>
      </w:r>
      <w:r>
        <w:rPr>
          <w:rFonts w:ascii="Arial Narrow" w:hAnsi="Arial Narrow"/>
        </w:rPr>
        <w:t>RESET </w:t>
      </w:r>
      <w:r>
        <w:rPr/>
        <w:t>pin</w:t>
      </w:r>
      <w:r>
        <w:rPr>
          <w:spacing w:val="-5"/>
        </w:rPr>
        <w:t> </w:t>
      </w:r>
      <w:r>
        <w:rPr/>
        <w:t>can</w:t>
      </w:r>
      <w:r>
        <w:rPr>
          <w:spacing w:val="-5"/>
        </w:rPr>
        <w:t> </w:t>
      </w:r>
      <w:r>
        <w:rPr/>
        <w:t>be</w:t>
      </w:r>
      <w:r>
        <w:rPr>
          <w:spacing w:val="-6"/>
        </w:rPr>
        <w:t> </w:t>
      </w:r>
      <w:r>
        <w:rPr/>
        <w:t>asserted</w:t>
      </w:r>
      <w:r>
        <w:rPr>
          <w:spacing w:val="-4"/>
        </w:rPr>
        <w:t> </w:t>
      </w:r>
      <w:r>
        <w:rPr/>
        <w:t>to</w:t>
      </w:r>
      <w:r>
        <w:rPr>
          <w:spacing w:val="-4"/>
        </w:rPr>
        <w:t> </w:t>
      </w:r>
      <w:r>
        <w:rPr/>
        <w:t>reset</w:t>
      </w:r>
      <w:r>
        <w:rPr>
          <w:spacing w:val="-5"/>
        </w:rPr>
        <w:t> </w:t>
      </w:r>
      <w:r>
        <w:rPr/>
        <w:t>the</w:t>
      </w:r>
      <w:r>
        <w:rPr>
          <w:spacing w:val="-5"/>
        </w:rPr>
        <w:t> </w:t>
      </w:r>
      <w:r>
        <w:rPr/>
        <w:t>M90E36A.</w:t>
      </w:r>
      <w:r>
        <w:rPr>
          <w:spacing w:val="-5"/>
        </w:rPr>
        <w:t> </w:t>
      </w:r>
      <w:r>
        <w:rPr/>
        <w:t>The</w:t>
      </w:r>
      <w:r>
        <w:rPr>
          <w:spacing w:val="-5"/>
        </w:rPr>
        <w:t> </w:t>
      </w:r>
      <w:r>
        <w:rPr>
          <w:rFonts w:ascii="Arial Narrow" w:hAnsi="Arial Narrow"/>
        </w:rPr>
        <w:t>RESET </w:t>
      </w:r>
      <w:r>
        <w:rPr/>
        <w:t>pin</w:t>
      </w:r>
      <w:r>
        <w:rPr>
          <w:spacing w:val="-5"/>
        </w:rPr>
        <w:t> </w:t>
      </w:r>
      <w:r>
        <w:rPr/>
        <w:t>has</w:t>
      </w:r>
      <w:r>
        <w:rPr>
          <w:spacing w:val="-5"/>
        </w:rPr>
        <w:t> </w:t>
      </w:r>
      <w:r>
        <w:rPr/>
        <w:t>RC</w:t>
      </w:r>
      <w:r>
        <w:rPr>
          <w:spacing w:val="-5"/>
        </w:rPr>
        <w:t> </w:t>
      </w:r>
      <w:r>
        <w:rPr/>
        <w:t>filter</w:t>
      </w:r>
      <w:r>
        <w:rPr>
          <w:spacing w:val="-4"/>
        </w:rPr>
        <w:t> </w:t>
      </w:r>
      <w:r>
        <w:rPr/>
        <w:t>with</w:t>
      </w:r>
      <w:r>
        <w:rPr>
          <w:spacing w:val="-5"/>
        </w:rPr>
        <w:t> </w:t>
      </w:r>
      <w:r>
        <w:rPr/>
        <w:t>typical</w:t>
      </w:r>
      <w:r>
        <w:rPr>
          <w:spacing w:val="-5"/>
        </w:rPr>
        <w:t> </w:t>
      </w:r>
      <w:r>
        <w:rPr/>
        <w:t>time</w:t>
      </w:r>
      <w:r>
        <w:rPr>
          <w:spacing w:val="-4"/>
        </w:rPr>
        <w:t> </w:t>
      </w:r>
      <w:r>
        <w:rPr/>
        <w:t>constant</w:t>
      </w:r>
      <w:r>
        <w:rPr>
          <w:spacing w:val="-4"/>
        </w:rPr>
        <w:t> </w:t>
      </w:r>
      <w:r>
        <w:rPr/>
        <w:t>of</w:t>
      </w:r>
      <w:r>
        <w:rPr>
          <w:spacing w:val="-4"/>
        </w:rPr>
        <w:t> </w:t>
      </w:r>
      <w:r>
        <w:rPr/>
        <w:t>2</w:t>
      </w:r>
      <w:r>
        <w:rPr>
          <w:rFonts w:ascii="Symbol" w:hAnsi="Symbol"/>
        </w:rPr>
        <w:t></w:t>
      </w:r>
      <w:r>
        <w:rPr/>
        <w:t>s</w:t>
      </w:r>
      <w:r>
        <w:rPr>
          <w:spacing w:val="-5"/>
        </w:rPr>
        <w:t> </w:t>
      </w:r>
      <w:r>
        <w:rPr/>
        <w:t>in</w:t>
      </w:r>
      <w:r>
        <w:rPr>
          <w:spacing w:val="-5"/>
        </w:rPr>
        <w:t> </w:t>
      </w:r>
      <w:r>
        <w:rPr/>
        <w:t>the</w:t>
      </w:r>
      <w:r>
        <w:rPr>
          <w:spacing w:val="-4"/>
        </w:rPr>
        <w:t> </w:t>
      </w:r>
      <w:r>
        <w:rPr/>
        <w:t>I/ O, as well as a 2</w:t>
      </w:r>
      <w:r>
        <w:rPr>
          <w:rFonts w:ascii="Symbol" w:hAnsi="Symbol"/>
        </w:rPr>
        <w:t></w:t>
      </w:r>
      <w:r>
        <w:rPr/>
        <w:t>s (typical) de-glitch filter.</w:t>
      </w:r>
    </w:p>
    <w:p>
      <w:pPr>
        <w:pStyle w:val="BodyText"/>
        <w:spacing w:before="96"/>
        <w:ind w:left="420"/>
        <w:jc w:val="both"/>
      </w:pPr>
      <w:r>
        <w:rPr/>
        <w:t>Any</w:t>
      </w:r>
      <w:r>
        <w:rPr>
          <w:spacing w:val="-5"/>
        </w:rPr>
        <w:t> </w:t>
      </w:r>
      <w:r>
        <w:rPr/>
        <w:t>reset</w:t>
      </w:r>
      <w:r>
        <w:rPr>
          <w:spacing w:val="-4"/>
        </w:rPr>
        <w:t> </w:t>
      </w:r>
      <w:r>
        <w:rPr/>
        <w:t>pulse</w:t>
      </w:r>
      <w:r>
        <w:rPr>
          <w:spacing w:val="-5"/>
        </w:rPr>
        <w:t> </w:t>
      </w:r>
      <w:r>
        <w:rPr/>
        <w:t>that</w:t>
      </w:r>
      <w:r>
        <w:rPr>
          <w:spacing w:val="-4"/>
        </w:rPr>
        <w:t> </w:t>
      </w:r>
      <w:r>
        <w:rPr/>
        <w:t>is</w:t>
      </w:r>
      <w:r>
        <w:rPr>
          <w:spacing w:val="-5"/>
        </w:rPr>
        <w:t> </w:t>
      </w:r>
      <w:r>
        <w:rPr/>
        <w:t>shorter</w:t>
      </w:r>
      <w:r>
        <w:rPr>
          <w:spacing w:val="-4"/>
        </w:rPr>
        <w:t> </w:t>
      </w:r>
      <w:r>
        <w:rPr/>
        <w:t>than</w:t>
      </w:r>
      <w:r>
        <w:rPr>
          <w:spacing w:val="-4"/>
        </w:rPr>
        <w:t> </w:t>
      </w:r>
      <w:r>
        <w:rPr/>
        <w:t>2</w:t>
      </w:r>
      <w:r>
        <w:rPr>
          <w:rFonts w:ascii="Symbol" w:hAnsi="Symbol"/>
        </w:rPr>
        <w:t></w:t>
      </w:r>
      <w:r>
        <w:rPr/>
        <w:t>s</w:t>
      </w:r>
      <w:r>
        <w:rPr>
          <w:spacing w:val="-5"/>
        </w:rPr>
        <w:t> </w:t>
      </w:r>
      <w:r>
        <w:rPr/>
        <w:t>can</w:t>
      </w:r>
      <w:r>
        <w:rPr>
          <w:spacing w:val="-4"/>
        </w:rPr>
        <w:t> </w:t>
      </w:r>
      <w:r>
        <w:rPr/>
        <w:t>not</w:t>
      </w:r>
      <w:r>
        <w:rPr>
          <w:spacing w:val="-5"/>
        </w:rPr>
        <w:t> </w:t>
      </w:r>
      <w:r>
        <w:rPr/>
        <w:t>reset</w:t>
      </w:r>
      <w:r>
        <w:rPr>
          <w:spacing w:val="-3"/>
        </w:rPr>
        <w:t> </w:t>
      </w:r>
      <w:r>
        <w:rPr/>
        <w:t>the</w:t>
      </w:r>
      <w:r>
        <w:rPr>
          <w:spacing w:val="-5"/>
        </w:rPr>
        <w:t> </w:t>
      </w:r>
      <w:r>
        <w:rPr>
          <w:spacing w:val="-2"/>
        </w:rPr>
        <w:t>M90E36A.</w:t>
      </w:r>
    </w:p>
    <w:p>
      <w:pPr>
        <w:pStyle w:val="Heading5"/>
        <w:numPr>
          <w:ilvl w:val="2"/>
          <w:numId w:val="4"/>
        </w:numPr>
        <w:tabs>
          <w:tab w:pos="1284" w:val="left" w:leader="none"/>
        </w:tabs>
        <w:spacing w:line="240" w:lineRule="auto" w:before="128" w:after="0"/>
        <w:ind w:left="1284" w:right="0" w:hanging="864"/>
        <w:jc w:val="left"/>
      </w:pPr>
      <w:bookmarkStart w:name="3.3.2 Power On Reset (POR)" w:id="26"/>
      <w:bookmarkEnd w:id="26"/>
      <w:r>
        <w:rPr>
          <w:b w:val="0"/>
        </w:rPr>
      </w:r>
      <w:bookmarkStart w:name="_bookmark14" w:id="27"/>
      <w:bookmarkEnd w:id="27"/>
      <w:r>
        <w:rPr>
          <w:b w:val="0"/>
        </w:rPr>
      </w:r>
      <w:r>
        <w:rPr/>
        <w:t>POWER</w:t>
      </w:r>
      <w:r>
        <w:rPr>
          <w:spacing w:val="-5"/>
        </w:rPr>
        <w:t> </w:t>
      </w:r>
      <w:r>
        <w:rPr/>
        <w:t>ON</w:t>
      </w:r>
      <w:r>
        <w:rPr>
          <w:spacing w:val="-5"/>
        </w:rPr>
        <w:t> </w:t>
      </w:r>
      <w:r>
        <w:rPr/>
        <w:t>RESET</w:t>
      </w:r>
      <w:r>
        <w:rPr>
          <w:spacing w:val="-6"/>
        </w:rPr>
        <w:t> </w:t>
      </w:r>
      <w:r>
        <w:rPr>
          <w:spacing w:val="-4"/>
        </w:rPr>
        <w:t>(POR)</w:t>
      </w:r>
    </w:p>
    <w:p>
      <w:pPr>
        <w:pStyle w:val="BodyText"/>
        <w:spacing w:line="340" w:lineRule="exact" w:before="25"/>
        <w:ind w:left="420" w:right="6201"/>
      </w:pPr>
      <w:r>
        <w:rPr/>
        <w:t>The</w:t>
      </w:r>
      <w:r>
        <w:rPr>
          <w:spacing w:val="-6"/>
        </w:rPr>
        <w:t> </w:t>
      </w:r>
      <w:r>
        <w:rPr/>
        <w:t>POR</w:t>
      </w:r>
      <w:r>
        <w:rPr>
          <w:spacing w:val="-5"/>
        </w:rPr>
        <w:t> </w:t>
      </w:r>
      <w:r>
        <w:rPr/>
        <w:t>circuit</w:t>
      </w:r>
      <w:r>
        <w:rPr>
          <w:spacing w:val="-5"/>
        </w:rPr>
        <w:t> </w:t>
      </w:r>
      <w:r>
        <w:rPr/>
        <w:t>resets</w:t>
      </w:r>
      <w:r>
        <w:rPr>
          <w:spacing w:val="-7"/>
        </w:rPr>
        <w:t> </w:t>
      </w:r>
      <w:r>
        <w:rPr/>
        <w:t>the</w:t>
      </w:r>
      <w:r>
        <w:rPr>
          <w:spacing w:val="-6"/>
        </w:rPr>
        <w:t> </w:t>
      </w:r>
      <w:r>
        <w:rPr/>
        <w:t>M90E36A</w:t>
      </w:r>
      <w:r>
        <w:rPr>
          <w:spacing w:val="-6"/>
        </w:rPr>
        <w:t> </w:t>
      </w:r>
      <w:r>
        <w:rPr/>
        <w:t>at</w:t>
      </w:r>
      <w:r>
        <w:rPr>
          <w:spacing w:val="-6"/>
        </w:rPr>
        <w:t> </w:t>
      </w:r>
      <w:r>
        <w:rPr/>
        <w:t>power</w:t>
      </w:r>
      <w:r>
        <w:rPr>
          <w:spacing w:val="-6"/>
        </w:rPr>
        <w:t> </w:t>
      </w:r>
      <w:r>
        <w:rPr/>
        <w:t>up. POR circuit triggers reset when:</w:t>
      </w:r>
    </w:p>
    <w:p>
      <w:pPr>
        <w:pStyle w:val="ListParagraph"/>
        <w:numPr>
          <w:ilvl w:val="0"/>
          <w:numId w:val="6"/>
        </w:numPr>
        <w:tabs>
          <w:tab w:pos="851" w:val="left" w:leader="none"/>
        </w:tabs>
        <w:spacing w:line="215" w:lineRule="exact" w:before="0" w:after="0"/>
        <w:ind w:left="851" w:right="0" w:hanging="143"/>
        <w:jc w:val="left"/>
        <w:rPr>
          <w:sz w:val="20"/>
        </w:rPr>
      </w:pPr>
      <w:r>
        <w:rPr>
          <w:sz w:val="20"/>
        </w:rPr>
        <w:t>DVDD</w:t>
      </w:r>
      <w:r>
        <w:rPr>
          <w:spacing w:val="-8"/>
          <w:sz w:val="20"/>
        </w:rPr>
        <w:t> </w:t>
      </w:r>
      <w:r>
        <w:rPr>
          <w:sz w:val="20"/>
        </w:rPr>
        <w:t>power</w:t>
      </w:r>
      <w:r>
        <w:rPr>
          <w:spacing w:val="-7"/>
          <w:sz w:val="20"/>
        </w:rPr>
        <w:t> </w:t>
      </w:r>
      <w:r>
        <w:rPr>
          <w:sz w:val="20"/>
        </w:rPr>
        <w:t>up,</w:t>
      </w:r>
      <w:r>
        <w:rPr>
          <w:spacing w:val="-8"/>
          <w:sz w:val="20"/>
        </w:rPr>
        <w:t> </w:t>
      </w:r>
      <w:r>
        <w:rPr>
          <w:sz w:val="20"/>
        </w:rPr>
        <w:t>crossing</w:t>
      </w:r>
      <w:r>
        <w:rPr>
          <w:spacing w:val="-7"/>
          <w:sz w:val="20"/>
        </w:rPr>
        <w:t> </w:t>
      </w:r>
      <w:r>
        <w:rPr>
          <w:sz w:val="20"/>
        </w:rPr>
        <w:t>the</w:t>
      </w:r>
      <w:r>
        <w:rPr>
          <w:spacing w:val="-8"/>
          <w:sz w:val="20"/>
        </w:rPr>
        <w:t> </w:t>
      </w:r>
      <w:r>
        <w:rPr>
          <w:sz w:val="20"/>
        </w:rPr>
        <w:t>power-up</w:t>
      </w:r>
      <w:r>
        <w:rPr>
          <w:spacing w:val="-7"/>
          <w:sz w:val="20"/>
        </w:rPr>
        <w:t> </w:t>
      </w:r>
      <w:r>
        <w:rPr>
          <w:sz w:val="20"/>
        </w:rPr>
        <w:t>threshold.</w:t>
      </w:r>
      <w:r>
        <w:rPr>
          <w:spacing w:val="-7"/>
          <w:sz w:val="20"/>
        </w:rPr>
        <w:t> </w:t>
      </w:r>
      <w:r>
        <w:rPr>
          <w:sz w:val="20"/>
        </w:rPr>
        <w:t>Refer</w:t>
      </w:r>
      <w:r>
        <w:rPr>
          <w:spacing w:val="-7"/>
          <w:sz w:val="20"/>
        </w:rPr>
        <w:t> </w:t>
      </w:r>
      <w:r>
        <w:rPr>
          <w:sz w:val="20"/>
        </w:rPr>
        <w:t>to</w:t>
      </w:r>
      <w:r>
        <w:rPr>
          <w:spacing w:val="-8"/>
          <w:sz w:val="20"/>
        </w:rPr>
        <w:t> </w:t>
      </w:r>
      <w:hyperlink w:history="true" w:anchor="_bookmark207">
        <w:r>
          <w:rPr>
            <w:color w:val="0000FF"/>
            <w:sz w:val="20"/>
          </w:rPr>
          <w:t>Figure-</w:t>
        </w:r>
        <w:r>
          <w:rPr>
            <w:color w:val="0000FF"/>
            <w:spacing w:val="-5"/>
            <w:sz w:val="20"/>
          </w:rPr>
          <w:t>26</w:t>
        </w:r>
      </w:hyperlink>
      <w:r>
        <w:rPr>
          <w:spacing w:val="-5"/>
          <w:sz w:val="20"/>
        </w:rPr>
        <w:t>.</w:t>
      </w:r>
    </w:p>
    <w:p>
      <w:pPr>
        <w:pStyle w:val="ListParagraph"/>
        <w:numPr>
          <w:ilvl w:val="0"/>
          <w:numId w:val="6"/>
        </w:numPr>
        <w:tabs>
          <w:tab w:pos="852" w:val="left" w:leader="none"/>
        </w:tabs>
        <w:spacing w:line="249" w:lineRule="auto" w:before="10" w:after="0"/>
        <w:ind w:left="852" w:right="137" w:hanging="144"/>
        <w:jc w:val="left"/>
        <w:rPr>
          <w:sz w:val="20"/>
        </w:rPr>
      </w:pPr>
      <w:r>
        <w:rPr>
          <w:sz w:val="20"/>
        </w:rPr>
        <w:t>VDD18 regulator changing from disable to enable, i.e. from Idle or Detection mode to Partial Measurement mode or Normal mode. Refer to </w:t>
      </w:r>
      <w:hyperlink w:history="true" w:anchor="_bookmark205">
        <w:r>
          <w:rPr>
            <w:color w:val="0000FF"/>
            <w:sz w:val="20"/>
          </w:rPr>
          <w:t>Figure-25</w:t>
        </w:r>
      </w:hyperlink>
      <w:r>
        <w:rPr>
          <w:sz w:val="20"/>
        </w:rPr>
        <w:t>.</w:t>
      </w:r>
    </w:p>
    <w:p>
      <w:pPr>
        <w:pStyle w:val="Heading5"/>
        <w:numPr>
          <w:ilvl w:val="2"/>
          <w:numId w:val="4"/>
        </w:numPr>
        <w:tabs>
          <w:tab w:pos="1284" w:val="left" w:leader="none"/>
        </w:tabs>
        <w:spacing w:line="240" w:lineRule="auto" w:before="122" w:after="0"/>
        <w:ind w:left="1284" w:right="0" w:hanging="865"/>
        <w:jc w:val="left"/>
      </w:pPr>
      <w:bookmarkStart w:name="3.3.3 Software Reset" w:id="28"/>
      <w:bookmarkEnd w:id="28"/>
      <w:r>
        <w:rPr>
          <w:b w:val="0"/>
        </w:rPr>
      </w:r>
      <w:bookmarkStart w:name="_bookmark15" w:id="29"/>
      <w:bookmarkEnd w:id="29"/>
      <w:r>
        <w:rPr>
          <w:b w:val="0"/>
        </w:rPr>
      </w:r>
      <w:r>
        <w:rPr>
          <w:spacing w:val="-2"/>
        </w:rPr>
        <w:t>SOFTWARE</w:t>
      </w:r>
      <w:r>
        <w:rPr>
          <w:spacing w:val="-1"/>
        </w:rPr>
        <w:t> </w:t>
      </w:r>
      <w:r>
        <w:rPr>
          <w:spacing w:val="-4"/>
        </w:rPr>
        <w:t>RESET</w:t>
      </w:r>
    </w:p>
    <w:p>
      <w:pPr>
        <w:pStyle w:val="BodyText"/>
        <w:spacing w:line="249" w:lineRule="auto" w:before="110"/>
        <w:ind w:left="419"/>
      </w:pPr>
      <w:r>
        <w:rPr/>
        <w:t>Chip</w:t>
      </w:r>
      <w:r>
        <w:rPr>
          <w:spacing w:val="15"/>
        </w:rPr>
        <w:t> </w:t>
      </w:r>
      <w:r>
        <w:rPr/>
        <w:t>reset</w:t>
      </w:r>
      <w:r>
        <w:rPr>
          <w:spacing w:val="15"/>
        </w:rPr>
        <w:t> </w:t>
      </w:r>
      <w:r>
        <w:rPr/>
        <w:t>can</w:t>
      </w:r>
      <w:r>
        <w:rPr>
          <w:spacing w:val="15"/>
        </w:rPr>
        <w:t> </w:t>
      </w:r>
      <w:r>
        <w:rPr/>
        <w:t>be</w:t>
      </w:r>
      <w:r>
        <w:rPr>
          <w:spacing w:val="15"/>
        </w:rPr>
        <w:t> </w:t>
      </w:r>
      <w:r>
        <w:rPr/>
        <w:t>triggered</w:t>
      </w:r>
      <w:r>
        <w:rPr>
          <w:spacing w:val="15"/>
        </w:rPr>
        <w:t> </w:t>
      </w:r>
      <w:r>
        <w:rPr/>
        <w:t>by</w:t>
      </w:r>
      <w:r>
        <w:rPr>
          <w:spacing w:val="15"/>
        </w:rPr>
        <w:t> </w:t>
      </w:r>
      <w:r>
        <w:rPr/>
        <w:t>writing</w:t>
      </w:r>
      <w:r>
        <w:rPr>
          <w:spacing w:val="15"/>
        </w:rPr>
        <w:t> </w:t>
      </w:r>
      <w:r>
        <w:rPr/>
        <w:t>to</w:t>
      </w:r>
      <w:r>
        <w:rPr>
          <w:spacing w:val="15"/>
        </w:rPr>
        <w:t> </w:t>
      </w:r>
      <w:r>
        <w:rPr/>
        <w:t>the</w:t>
      </w:r>
      <w:r>
        <w:rPr>
          <w:spacing w:val="15"/>
        </w:rPr>
        <w:t> </w:t>
      </w:r>
      <w:hyperlink w:history="true" w:anchor="_bookmark88">
        <w:r>
          <w:rPr>
            <w:color w:val="0000FF"/>
          </w:rPr>
          <w:t>SoftReset</w:t>
        </w:r>
      </w:hyperlink>
      <w:r>
        <w:rPr>
          <w:color w:val="0000FF"/>
          <w:spacing w:val="14"/>
        </w:rPr>
        <w:t> </w:t>
      </w:r>
      <w:r>
        <w:rPr/>
        <w:t>register</w:t>
      </w:r>
      <w:r>
        <w:rPr>
          <w:spacing w:val="15"/>
        </w:rPr>
        <w:t> </w:t>
      </w:r>
      <w:r>
        <w:rPr/>
        <w:t>in</w:t>
      </w:r>
      <w:r>
        <w:rPr>
          <w:spacing w:val="15"/>
        </w:rPr>
        <w:t> </w:t>
      </w:r>
      <w:r>
        <w:rPr/>
        <w:t>Normal</w:t>
      </w:r>
      <w:r>
        <w:rPr>
          <w:spacing w:val="15"/>
        </w:rPr>
        <w:t> </w:t>
      </w:r>
      <w:r>
        <w:rPr/>
        <w:t>mode.</w:t>
      </w:r>
      <w:r>
        <w:rPr>
          <w:spacing w:val="15"/>
        </w:rPr>
        <w:t> </w:t>
      </w:r>
      <w:r>
        <w:rPr/>
        <w:t>The</w:t>
      </w:r>
      <w:r>
        <w:rPr>
          <w:spacing w:val="14"/>
        </w:rPr>
        <w:t> </w:t>
      </w:r>
      <w:r>
        <w:rPr/>
        <w:t>software</w:t>
      </w:r>
      <w:r>
        <w:rPr>
          <w:spacing w:val="15"/>
        </w:rPr>
        <w:t> </w:t>
      </w:r>
      <w:r>
        <w:rPr/>
        <w:t>reset</w:t>
      </w:r>
      <w:r>
        <w:rPr>
          <w:spacing w:val="15"/>
        </w:rPr>
        <w:t> </w:t>
      </w:r>
      <w:r>
        <w:rPr/>
        <w:t>is</w:t>
      </w:r>
      <w:r>
        <w:rPr>
          <w:spacing w:val="16"/>
        </w:rPr>
        <w:t> </w:t>
      </w:r>
      <w:r>
        <w:rPr/>
        <w:t>the</w:t>
      </w:r>
      <w:r>
        <w:rPr>
          <w:spacing w:val="15"/>
        </w:rPr>
        <w:t> </w:t>
      </w:r>
      <w:r>
        <w:rPr/>
        <w:t>same</w:t>
      </w:r>
      <w:r>
        <w:rPr>
          <w:spacing w:val="15"/>
        </w:rPr>
        <w:t> </w:t>
      </w:r>
      <w:r>
        <w:rPr/>
        <w:t>as</w:t>
      </w:r>
      <w:r>
        <w:rPr>
          <w:spacing w:val="15"/>
        </w:rPr>
        <w:t> </w:t>
      </w:r>
      <w:r>
        <w:rPr/>
        <w:t>the reset scope generated from the </w:t>
      </w:r>
      <w:r>
        <w:rPr>
          <w:rFonts w:ascii="Arial Narrow"/>
        </w:rPr>
        <w:t>RESET </w:t>
      </w:r>
      <w:r>
        <w:rPr/>
        <w:t>pin or POR.</w:t>
      </w:r>
    </w:p>
    <w:p>
      <w:pPr>
        <w:pStyle w:val="BodyText"/>
        <w:spacing w:before="102"/>
        <w:ind w:left="419"/>
      </w:pPr>
      <w:r>
        <w:rPr/>
        <w:t>These</w:t>
      </w:r>
      <w:r>
        <w:rPr>
          <w:spacing w:val="-5"/>
        </w:rPr>
        <w:t> </w:t>
      </w:r>
      <w:r>
        <w:rPr/>
        <w:t>three</w:t>
      </w:r>
      <w:r>
        <w:rPr>
          <w:spacing w:val="-5"/>
        </w:rPr>
        <w:t> </w:t>
      </w:r>
      <w:r>
        <w:rPr/>
        <w:t>reset</w:t>
      </w:r>
      <w:r>
        <w:rPr>
          <w:spacing w:val="-4"/>
        </w:rPr>
        <w:t> </w:t>
      </w:r>
      <w:r>
        <w:rPr/>
        <w:t>sources</w:t>
      </w:r>
      <w:r>
        <w:rPr>
          <w:spacing w:val="-5"/>
        </w:rPr>
        <w:t> </w:t>
      </w:r>
      <w:r>
        <w:rPr/>
        <w:t>have</w:t>
      </w:r>
      <w:r>
        <w:rPr>
          <w:spacing w:val="-5"/>
        </w:rPr>
        <w:t> </w:t>
      </w:r>
      <w:r>
        <w:rPr/>
        <w:t>the</w:t>
      </w:r>
      <w:r>
        <w:rPr>
          <w:spacing w:val="-5"/>
        </w:rPr>
        <w:t> </w:t>
      </w:r>
      <w:r>
        <w:rPr/>
        <w:t>same</w:t>
      </w:r>
      <w:r>
        <w:rPr>
          <w:spacing w:val="-6"/>
        </w:rPr>
        <w:t> </w:t>
      </w:r>
      <w:r>
        <w:rPr/>
        <w:t>reset</w:t>
      </w:r>
      <w:r>
        <w:rPr>
          <w:spacing w:val="-4"/>
        </w:rPr>
        <w:t> </w:t>
      </w:r>
      <w:r>
        <w:rPr>
          <w:spacing w:val="-2"/>
        </w:rPr>
        <w:t>scope.</w:t>
      </w:r>
    </w:p>
    <w:p>
      <w:pPr>
        <w:pStyle w:val="BodyText"/>
        <w:spacing w:line="249" w:lineRule="auto" w:before="110"/>
        <w:ind w:left="419"/>
      </w:pPr>
      <w:r>
        <w:rPr/>
        <w:t>All</w:t>
      </w:r>
      <w:r>
        <w:rPr>
          <w:spacing w:val="-7"/>
        </w:rPr>
        <w:t> </w:t>
      </w:r>
      <w:r>
        <w:rPr/>
        <w:t>digital</w:t>
      </w:r>
      <w:r>
        <w:rPr>
          <w:spacing w:val="-7"/>
        </w:rPr>
        <w:t> </w:t>
      </w:r>
      <w:r>
        <w:rPr/>
        <w:t>logics</w:t>
      </w:r>
      <w:r>
        <w:rPr>
          <w:spacing w:val="-8"/>
        </w:rPr>
        <w:t> </w:t>
      </w:r>
      <w:r>
        <w:rPr/>
        <w:t>and</w:t>
      </w:r>
      <w:r>
        <w:rPr>
          <w:spacing w:val="-8"/>
        </w:rPr>
        <w:t> </w:t>
      </w:r>
      <w:r>
        <w:rPr/>
        <w:t>registers,</w:t>
      </w:r>
      <w:r>
        <w:rPr>
          <w:spacing w:val="-7"/>
        </w:rPr>
        <w:t> </w:t>
      </w:r>
      <w:r>
        <w:rPr/>
        <w:t>except</w:t>
      </w:r>
      <w:r>
        <w:rPr>
          <w:spacing w:val="-7"/>
        </w:rPr>
        <w:t> </w:t>
      </w:r>
      <w:r>
        <w:rPr/>
        <w:t>for</w:t>
      </w:r>
      <w:r>
        <w:rPr>
          <w:spacing w:val="-8"/>
        </w:rPr>
        <w:t> </w:t>
      </w:r>
      <w:r>
        <w:rPr/>
        <w:t>the</w:t>
      </w:r>
      <w:r>
        <w:rPr>
          <w:spacing w:val="-8"/>
        </w:rPr>
        <w:t> </w:t>
      </w:r>
      <w:r>
        <w:rPr/>
        <w:t>Harmonic</w:t>
      </w:r>
      <w:r>
        <w:rPr>
          <w:spacing w:val="-8"/>
        </w:rPr>
        <w:t> </w:t>
      </w:r>
      <w:r>
        <w:rPr/>
        <w:t>Ratio</w:t>
      </w:r>
      <w:r>
        <w:rPr>
          <w:spacing w:val="-8"/>
        </w:rPr>
        <w:t> </w:t>
      </w:r>
      <w:r>
        <w:rPr/>
        <w:t>registers</w:t>
      </w:r>
      <w:r>
        <w:rPr>
          <w:spacing w:val="-9"/>
        </w:rPr>
        <w:t> </w:t>
      </w:r>
      <w:r>
        <w:rPr/>
        <w:t>will</w:t>
      </w:r>
      <w:r>
        <w:rPr>
          <w:spacing w:val="-7"/>
        </w:rPr>
        <w:t> </w:t>
      </w:r>
      <w:r>
        <w:rPr/>
        <w:t>be</w:t>
      </w:r>
      <w:r>
        <w:rPr>
          <w:spacing w:val="-8"/>
        </w:rPr>
        <w:t> </w:t>
      </w:r>
      <w:r>
        <w:rPr/>
        <w:t>subject</w:t>
      </w:r>
      <w:r>
        <w:rPr>
          <w:spacing w:val="-8"/>
        </w:rPr>
        <w:t> </w:t>
      </w:r>
      <w:r>
        <w:rPr/>
        <w:t>to</w:t>
      </w:r>
      <w:r>
        <w:rPr>
          <w:spacing w:val="-8"/>
        </w:rPr>
        <w:t> </w:t>
      </w:r>
      <w:r>
        <w:rPr/>
        <w:t>reset.</w:t>
      </w:r>
      <w:r>
        <w:rPr>
          <w:spacing w:val="-8"/>
        </w:rPr>
        <w:t> </w:t>
      </w:r>
      <w:r>
        <w:rPr/>
        <w:t>The</w:t>
      </w:r>
      <w:r>
        <w:rPr>
          <w:spacing w:val="-8"/>
        </w:rPr>
        <w:t> </w:t>
      </w:r>
      <w:r>
        <w:rPr/>
        <w:t>Harmonic</w:t>
      </w:r>
      <w:r>
        <w:rPr>
          <w:spacing w:val="-7"/>
        </w:rPr>
        <w:t> </w:t>
      </w:r>
      <w:r>
        <w:rPr/>
        <w:t>Ratio</w:t>
      </w:r>
      <w:r>
        <w:rPr>
          <w:spacing w:val="-7"/>
        </w:rPr>
        <w:t> </w:t>
      </w:r>
      <w:r>
        <w:rPr/>
        <w:t>registers can not be reset.</w:t>
      </w:r>
    </w:p>
    <w:p>
      <w:pPr>
        <w:pStyle w:val="ListParagraph"/>
        <w:numPr>
          <w:ilvl w:val="0"/>
          <w:numId w:val="7"/>
        </w:numPr>
        <w:tabs>
          <w:tab w:pos="995" w:val="left" w:leader="none"/>
        </w:tabs>
        <w:spacing w:line="240" w:lineRule="auto" w:before="1" w:after="0"/>
        <w:ind w:left="995" w:right="0" w:hanging="143"/>
        <w:jc w:val="left"/>
        <w:rPr>
          <w:sz w:val="20"/>
        </w:rPr>
      </w:pPr>
      <w:r>
        <w:rPr>
          <w:sz w:val="20"/>
        </w:rPr>
        <w:t>Interface</w:t>
      </w:r>
      <w:r>
        <w:rPr>
          <w:spacing w:val="-8"/>
          <w:sz w:val="20"/>
        </w:rPr>
        <w:t> </w:t>
      </w:r>
      <w:r>
        <w:rPr>
          <w:sz w:val="20"/>
        </w:rPr>
        <w:t>logic:</w:t>
      </w:r>
      <w:r>
        <w:rPr>
          <w:spacing w:val="-6"/>
          <w:sz w:val="20"/>
        </w:rPr>
        <w:t> </w:t>
      </w:r>
      <w:r>
        <w:rPr>
          <w:sz w:val="20"/>
        </w:rPr>
        <w:t>clock</w:t>
      </w:r>
      <w:r>
        <w:rPr>
          <w:spacing w:val="-5"/>
          <w:sz w:val="20"/>
        </w:rPr>
        <w:t> </w:t>
      </w:r>
      <w:r>
        <w:rPr>
          <w:spacing w:val="-2"/>
          <w:sz w:val="20"/>
        </w:rPr>
        <w:t>dividers</w:t>
      </w:r>
    </w:p>
    <w:p>
      <w:pPr>
        <w:pStyle w:val="ListParagraph"/>
        <w:numPr>
          <w:ilvl w:val="0"/>
          <w:numId w:val="7"/>
        </w:numPr>
        <w:tabs>
          <w:tab w:pos="995" w:val="left" w:leader="none"/>
        </w:tabs>
        <w:spacing w:line="240" w:lineRule="auto" w:before="10" w:after="0"/>
        <w:ind w:left="995" w:right="0" w:hanging="143"/>
        <w:jc w:val="left"/>
        <w:rPr>
          <w:sz w:val="20"/>
        </w:rPr>
      </w:pPr>
      <w:r>
        <w:rPr>
          <w:sz w:val="20"/>
        </w:rPr>
        <w:t>Digital</w:t>
      </w:r>
      <w:r>
        <w:rPr>
          <w:spacing w:val="13"/>
          <w:sz w:val="20"/>
        </w:rPr>
        <w:t> </w:t>
      </w:r>
      <w:r>
        <w:rPr>
          <w:sz w:val="20"/>
        </w:rPr>
        <w:t>core/</w:t>
      </w:r>
      <w:r>
        <w:rPr>
          <w:spacing w:val="14"/>
          <w:sz w:val="20"/>
        </w:rPr>
        <w:t> </w:t>
      </w:r>
      <w:r>
        <w:rPr>
          <w:sz w:val="20"/>
        </w:rPr>
        <w:t>logic:</w:t>
      </w:r>
      <w:r>
        <w:rPr>
          <w:spacing w:val="14"/>
          <w:sz w:val="20"/>
        </w:rPr>
        <w:t> </w:t>
      </w:r>
      <w:r>
        <w:rPr>
          <w:sz w:val="20"/>
        </w:rPr>
        <w:t>All</w:t>
      </w:r>
      <w:r>
        <w:rPr>
          <w:spacing w:val="14"/>
          <w:sz w:val="20"/>
        </w:rPr>
        <w:t> </w:t>
      </w:r>
      <w:r>
        <w:rPr>
          <w:sz w:val="20"/>
        </w:rPr>
        <w:t>registers</w:t>
      </w:r>
      <w:r>
        <w:rPr>
          <w:spacing w:val="14"/>
          <w:sz w:val="20"/>
        </w:rPr>
        <w:t> </w:t>
      </w:r>
      <w:r>
        <w:rPr>
          <w:sz w:val="20"/>
        </w:rPr>
        <w:t>except</w:t>
      </w:r>
      <w:r>
        <w:rPr>
          <w:spacing w:val="12"/>
          <w:sz w:val="20"/>
        </w:rPr>
        <w:t> </w:t>
      </w:r>
      <w:r>
        <w:rPr>
          <w:sz w:val="20"/>
        </w:rPr>
        <w:t>for</w:t>
      </w:r>
      <w:r>
        <w:rPr>
          <w:spacing w:val="13"/>
          <w:sz w:val="20"/>
        </w:rPr>
        <w:t> </w:t>
      </w:r>
      <w:r>
        <w:rPr>
          <w:sz w:val="20"/>
        </w:rPr>
        <w:t>the</w:t>
      </w:r>
      <w:r>
        <w:rPr>
          <w:spacing w:val="14"/>
          <w:sz w:val="20"/>
        </w:rPr>
        <w:t> </w:t>
      </w:r>
      <w:r>
        <w:rPr>
          <w:sz w:val="20"/>
        </w:rPr>
        <w:t>Harmonic</w:t>
      </w:r>
      <w:r>
        <w:rPr>
          <w:spacing w:val="14"/>
          <w:sz w:val="20"/>
        </w:rPr>
        <w:t> </w:t>
      </w:r>
      <w:r>
        <w:rPr>
          <w:sz w:val="20"/>
        </w:rPr>
        <w:t>Ratio</w:t>
      </w:r>
      <w:r>
        <w:rPr>
          <w:spacing w:val="12"/>
          <w:sz w:val="20"/>
        </w:rPr>
        <w:t> </w:t>
      </w:r>
      <w:r>
        <w:rPr>
          <w:sz w:val="20"/>
        </w:rPr>
        <w:t>registers</w:t>
      </w:r>
      <w:r>
        <w:rPr>
          <w:spacing w:val="14"/>
          <w:sz w:val="20"/>
        </w:rPr>
        <w:t> </w:t>
      </w:r>
      <w:r>
        <w:rPr>
          <w:sz w:val="20"/>
        </w:rPr>
        <w:t>and</w:t>
      </w:r>
      <w:r>
        <w:rPr>
          <w:spacing w:val="13"/>
          <w:sz w:val="20"/>
        </w:rPr>
        <w:t> </w:t>
      </w:r>
      <w:r>
        <w:rPr>
          <w:sz w:val="20"/>
        </w:rPr>
        <w:t>some</w:t>
      </w:r>
      <w:r>
        <w:rPr>
          <w:spacing w:val="14"/>
          <w:sz w:val="20"/>
        </w:rPr>
        <w:t> </w:t>
      </w:r>
      <w:r>
        <w:rPr>
          <w:sz w:val="20"/>
        </w:rPr>
        <w:t>other</w:t>
      </w:r>
      <w:r>
        <w:rPr>
          <w:spacing w:val="14"/>
          <w:sz w:val="20"/>
        </w:rPr>
        <w:t> </w:t>
      </w:r>
      <w:r>
        <w:rPr>
          <w:sz w:val="20"/>
        </w:rPr>
        <w:t>special</w:t>
      </w:r>
      <w:r>
        <w:rPr>
          <w:spacing w:val="14"/>
          <w:sz w:val="20"/>
        </w:rPr>
        <w:t> </w:t>
      </w:r>
      <w:r>
        <w:rPr>
          <w:sz w:val="20"/>
        </w:rPr>
        <w:t>registers,</w:t>
      </w:r>
      <w:r>
        <w:rPr>
          <w:spacing w:val="14"/>
          <w:sz w:val="20"/>
        </w:rPr>
        <w:t> </w:t>
      </w:r>
      <w:r>
        <w:rPr>
          <w:sz w:val="20"/>
        </w:rPr>
        <w:t>refer</w:t>
      </w:r>
      <w:r>
        <w:rPr>
          <w:spacing w:val="13"/>
          <w:sz w:val="20"/>
        </w:rPr>
        <w:t> </w:t>
      </w:r>
      <w:r>
        <w:rPr>
          <w:spacing w:val="-5"/>
          <w:sz w:val="20"/>
        </w:rPr>
        <w:t>to</w:t>
      </w:r>
    </w:p>
    <w:p>
      <w:pPr>
        <w:pStyle w:val="ListParagraph"/>
        <w:numPr>
          <w:ilvl w:val="2"/>
          <w:numId w:val="8"/>
        </w:numPr>
        <w:tabs>
          <w:tab w:pos="1493" w:val="left" w:leader="none"/>
        </w:tabs>
        <w:spacing w:line="240" w:lineRule="auto" w:before="10" w:after="0"/>
        <w:ind w:left="1493" w:right="0" w:hanging="497"/>
        <w:jc w:val="left"/>
        <w:rPr>
          <w:sz w:val="20"/>
        </w:rPr>
      </w:pPr>
      <w:hyperlink w:history="true" w:anchor="_bookmark119">
        <w:r>
          <w:rPr>
            <w:color w:val="0000FF"/>
            <w:sz w:val="20"/>
          </w:rPr>
          <w:t>Detection</w:t>
        </w:r>
        <w:r>
          <w:rPr>
            <w:color w:val="0000FF"/>
            <w:spacing w:val="-10"/>
            <w:sz w:val="20"/>
          </w:rPr>
          <w:t> </w:t>
        </w:r>
        <w:r>
          <w:rPr>
            <w:color w:val="0000FF"/>
            <w:sz w:val="20"/>
          </w:rPr>
          <w:t>Mode</w:t>
        </w:r>
        <w:r>
          <w:rPr>
            <w:color w:val="0000FF"/>
            <w:spacing w:val="-10"/>
            <w:sz w:val="20"/>
          </w:rPr>
          <w:t> </w:t>
        </w:r>
        <w:r>
          <w:rPr>
            <w:color w:val="0000FF"/>
            <w:spacing w:val="-2"/>
            <w:sz w:val="20"/>
          </w:rPr>
          <w:t>Registers</w:t>
        </w:r>
      </w:hyperlink>
      <w:r>
        <w:rPr>
          <w:spacing w:val="-2"/>
          <w:sz w:val="20"/>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9"/>
        </w:rPr>
      </w:pPr>
    </w:p>
    <w:p>
      <w:pPr>
        <w:pStyle w:val="Heading7"/>
        <w:tabs>
          <w:tab w:pos="11221" w:val="right" w:leader="none"/>
        </w:tabs>
      </w:pPr>
      <w:r>
        <w:rPr/>
        <mc:AlternateContent>
          <mc:Choice Requires="wps">
            <w:drawing>
              <wp:anchor distT="0" distB="0" distL="0" distR="0" allowOverlap="1" layoutInCell="1" locked="0" behindDoc="0" simplePos="0" relativeHeight="15758848">
                <wp:simplePos x="0" y="0"/>
                <wp:positionH relativeFrom="page">
                  <wp:posOffset>447929</wp:posOffset>
                </wp:positionH>
                <wp:positionV relativeFrom="paragraph">
                  <wp:posOffset>128231</wp:posOffset>
                </wp:positionV>
                <wp:extent cx="638810" cy="158750"/>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758848" id="docshape201"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11</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before="8"/>
        <w:rPr>
          <w:sz w:val="32"/>
        </w:rPr>
      </w:pPr>
    </w:p>
    <w:p>
      <w:pPr>
        <w:pStyle w:val="Heading3"/>
        <w:numPr>
          <w:ilvl w:val="1"/>
          <w:numId w:val="4"/>
        </w:numPr>
        <w:tabs>
          <w:tab w:pos="1283" w:val="left" w:leader="none"/>
        </w:tabs>
        <w:spacing w:line="240" w:lineRule="auto" w:before="0" w:after="0"/>
        <w:ind w:left="1283" w:right="0" w:hanging="863"/>
        <w:jc w:val="left"/>
      </w:pPr>
      <w:bookmarkStart w:name="3.4 Metering Function" w:id="30"/>
      <w:bookmarkEnd w:id="30"/>
      <w:r>
        <w:rPr>
          <w:b w:val="0"/>
        </w:rPr>
      </w:r>
      <w:bookmarkStart w:name="_bookmark16" w:id="31"/>
      <w:bookmarkEnd w:id="31"/>
      <w:r>
        <w:rPr>
          <w:b w:val="0"/>
        </w:rPr>
      </w:r>
      <w:r>
        <w:rPr/>
        <w:t>METERING</w:t>
      </w:r>
      <w:r>
        <w:rPr>
          <w:spacing w:val="-3"/>
        </w:rPr>
        <w:t> </w:t>
      </w:r>
      <w:r>
        <w:rPr>
          <w:spacing w:val="-2"/>
        </w:rPr>
        <w:t>FUNCTION</w:t>
      </w:r>
    </w:p>
    <w:p>
      <w:pPr>
        <w:pStyle w:val="BodyText"/>
        <w:spacing w:line="249" w:lineRule="auto" w:before="115"/>
        <w:ind w:left="420" w:right="137"/>
        <w:jc w:val="both"/>
      </w:pPr>
      <w:r>
        <w:rPr/>
        <w:t>The</w:t>
      </w:r>
      <w:r>
        <w:rPr>
          <w:spacing w:val="-2"/>
        </w:rPr>
        <w:t> </w:t>
      </w:r>
      <w:r>
        <w:rPr/>
        <w:t>accumulated</w:t>
      </w:r>
      <w:r>
        <w:rPr>
          <w:spacing w:val="-3"/>
        </w:rPr>
        <w:t> </w:t>
      </w:r>
      <w:r>
        <w:rPr/>
        <w:t>energy</w:t>
      </w:r>
      <w:r>
        <w:rPr>
          <w:spacing w:val="-2"/>
        </w:rPr>
        <w:t> </w:t>
      </w:r>
      <w:r>
        <w:rPr/>
        <w:t>is</w:t>
      </w:r>
      <w:r>
        <w:rPr>
          <w:spacing w:val="-2"/>
        </w:rPr>
        <w:t> </w:t>
      </w:r>
      <w:r>
        <w:rPr/>
        <w:t>converted</w:t>
      </w:r>
      <w:r>
        <w:rPr>
          <w:spacing w:val="-2"/>
        </w:rPr>
        <w:t> </w:t>
      </w:r>
      <w:r>
        <w:rPr/>
        <w:t>to</w:t>
      </w:r>
      <w:r>
        <w:rPr>
          <w:spacing w:val="-3"/>
        </w:rPr>
        <w:t> </w:t>
      </w:r>
      <w:r>
        <w:rPr/>
        <w:t>pulse</w:t>
      </w:r>
      <w:r>
        <w:rPr>
          <w:spacing w:val="-3"/>
        </w:rPr>
        <w:t> </w:t>
      </w:r>
      <w:r>
        <w:rPr/>
        <w:t>frequency</w:t>
      </w:r>
      <w:r>
        <w:rPr>
          <w:spacing w:val="-2"/>
        </w:rPr>
        <w:t> </w:t>
      </w:r>
      <w:r>
        <w:rPr/>
        <w:t>on</w:t>
      </w:r>
      <w:r>
        <w:rPr>
          <w:spacing w:val="-2"/>
        </w:rPr>
        <w:t> </w:t>
      </w:r>
      <w:r>
        <w:rPr/>
        <w:t>the</w:t>
      </w:r>
      <w:r>
        <w:rPr>
          <w:spacing w:val="-3"/>
        </w:rPr>
        <w:t> </w:t>
      </w:r>
      <w:r>
        <w:rPr/>
        <w:t>CF</w:t>
      </w:r>
      <w:r>
        <w:rPr>
          <w:spacing w:val="-2"/>
        </w:rPr>
        <w:t> </w:t>
      </w:r>
      <w:r>
        <w:rPr/>
        <w:t>pins</w:t>
      </w:r>
      <w:r>
        <w:rPr>
          <w:spacing w:val="-3"/>
        </w:rPr>
        <w:t> </w:t>
      </w:r>
      <w:r>
        <w:rPr/>
        <w:t>and</w:t>
      </w:r>
      <w:r>
        <w:rPr>
          <w:spacing w:val="-3"/>
        </w:rPr>
        <w:t> </w:t>
      </w:r>
      <w:r>
        <w:rPr/>
        <w:t>stored</w:t>
      </w:r>
      <w:r>
        <w:rPr>
          <w:spacing w:val="-2"/>
        </w:rPr>
        <w:t> </w:t>
      </w:r>
      <w:r>
        <w:rPr/>
        <w:t>in</w:t>
      </w:r>
      <w:r>
        <w:rPr>
          <w:spacing w:val="-3"/>
        </w:rPr>
        <w:t> </w:t>
      </w:r>
      <w:r>
        <w:rPr/>
        <w:t>the</w:t>
      </w:r>
      <w:r>
        <w:rPr>
          <w:spacing w:val="-2"/>
        </w:rPr>
        <w:t> </w:t>
      </w:r>
      <w:r>
        <w:rPr/>
        <w:t>corresponding</w:t>
      </w:r>
      <w:r>
        <w:rPr>
          <w:spacing w:val="-3"/>
        </w:rPr>
        <w:t> </w:t>
      </w:r>
      <w:r>
        <w:rPr/>
        <w:t>energy</w:t>
      </w:r>
      <w:r>
        <w:rPr>
          <w:spacing w:val="-3"/>
        </w:rPr>
        <w:t> </w:t>
      </w:r>
      <w:r>
        <w:rPr/>
        <w:t>registers. The</w:t>
      </w:r>
      <w:r>
        <w:rPr>
          <w:spacing w:val="-7"/>
        </w:rPr>
        <w:t> </w:t>
      </w:r>
      <w:r>
        <w:rPr/>
        <w:t>M90E36A</w:t>
      </w:r>
      <w:r>
        <w:rPr>
          <w:spacing w:val="-7"/>
        </w:rPr>
        <w:t> </w:t>
      </w:r>
      <w:r>
        <w:rPr/>
        <w:t>provides</w:t>
      </w:r>
      <w:r>
        <w:rPr>
          <w:spacing w:val="-7"/>
        </w:rPr>
        <w:t> </w:t>
      </w:r>
      <w:r>
        <w:rPr/>
        <w:t>energy</w:t>
      </w:r>
      <w:r>
        <w:rPr>
          <w:spacing w:val="-7"/>
        </w:rPr>
        <w:t> </w:t>
      </w:r>
      <w:r>
        <w:rPr/>
        <w:t>accumulation</w:t>
      </w:r>
      <w:r>
        <w:rPr>
          <w:spacing w:val="-7"/>
        </w:rPr>
        <w:t> </w:t>
      </w:r>
      <w:r>
        <w:rPr/>
        <w:t>registers</w:t>
      </w:r>
      <w:r>
        <w:rPr>
          <w:spacing w:val="-7"/>
        </w:rPr>
        <w:t> </w:t>
      </w:r>
      <w:r>
        <w:rPr/>
        <w:t>with</w:t>
      </w:r>
      <w:r>
        <w:rPr>
          <w:spacing w:val="-8"/>
        </w:rPr>
        <w:t> </w:t>
      </w:r>
      <w:r>
        <w:rPr/>
        <w:t>0.1</w:t>
      </w:r>
      <w:r>
        <w:rPr>
          <w:spacing w:val="-8"/>
        </w:rPr>
        <w:t> </w:t>
      </w:r>
      <w:r>
        <w:rPr/>
        <w:t>or</w:t>
      </w:r>
      <w:r>
        <w:rPr>
          <w:spacing w:val="-8"/>
        </w:rPr>
        <w:t> </w:t>
      </w:r>
      <w:r>
        <w:rPr/>
        <w:t>0.01</w:t>
      </w:r>
      <w:r>
        <w:rPr>
          <w:spacing w:val="-7"/>
        </w:rPr>
        <w:t> </w:t>
      </w:r>
      <w:r>
        <w:rPr/>
        <w:t>CF</w:t>
      </w:r>
      <w:r>
        <w:rPr>
          <w:spacing w:val="-8"/>
        </w:rPr>
        <w:t> </w:t>
      </w:r>
      <w:r>
        <w:rPr/>
        <w:t>resolution.</w:t>
      </w:r>
      <w:r>
        <w:rPr>
          <w:spacing w:val="80"/>
        </w:rPr>
        <w:t> </w:t>
      </w:r>
      <w:r>
        <w:rPr/>
        <w:t>0.01CF</w:t>
      </w:r>
      <w:r>
        <w:rPr>
          <w:spacing w:val="-7"/>
        </w:rPr>
        <w:t> </w:t>
      </w:r>
      <w:r>
        <w:rPr/>
        <w:t>/</w:t>
      </w:r>
      <w:r>
        <w:rPr>
          <w:spacing w:val="-7"/>
        </w:rPr>
        <w:t> </w:t>
      </w:r>
      <w:r>
        <w:rPr/>
        <w:t>0.1CF</w:t>
      </w:r>
      <w:r>
        <w:rPr>
          <w:spacing w:val="-8"/>
        </w:rPr>
        <w:t> </w:t>
      </w:r>
      <w:r>
        <w:rPr/>
        <w:t>setting</w:t>
      </w:r>
      <w:r>
        <w:rPr>
          <w:spacing w:val="-8"/>
        </w:rPr>
        <w:t> </w:t>
      </w:r>
      <w:r>
        <w:rPr/>
        <w:t>is</w:t>
      </w:r>
      <w:r>
        <w:rPr>
          <w:spacing w:val="-8"/>
        </w:rPr>
        <w:t> </w:t>
      </w:r>
      <w:r>
        <w:rPr/>
        <w:t>defined</w:t>
      </w:r>
      <w:r>
        <w:rPr>
          <w:spacing w:val="-8"/>
        </w:rPr>
        <w:t> </w:t>
      </w:r>
      <w:r>
        <w:rPr/>
        <w:t>by the 001LSB bit (b9, </w:t>
      </w:r>
      <w:hyperlink w:history="true" w:anchor="_bookmark153">
        <w:r>
          <w:rPr>
            <w:color w:val="0000FF"/>
          </w:rPr>
          <w:t>MMode0</w:t>
        </w:r>
      </w:hyperlink>
      <w:r>
        <w:rPr/>
        <w:t>).</w:t>
      </w:r>
    </w:p>
    <w:p>
      <w:pPr>
        <w:pStyle w:val="Heading5"/>
        <w:numPr>
          <w:ilvl w:val="2"/>
          <w:numId w:val="4"/>
        </w:numPr>
        <w:tabs>
          <w:tab w:pos="1283" w:val="left" w:leader="none"/>
        </w:tabs>
        <w:spacing w:line="240" w:lineRule="auto" w:before="123" w:after="0"/>
        <w:ind w:left="1283" w:right="0" w:hanging="864"/>
        <w:jc w:val="left"/>
      </w:pPr>
      <w:bookmarkStart w:name="3.4.1 Theory of Energy Registers" w:id="32"/>
      <w:bookmarkEnd w:id="32"/>
      <w:r>
        <w:rPr>
          <w:b w:val="0"/>
        </w:rPr>
      </w:r>
      <w:bookmarkStart w:name="_bookmark17" w:id="33"/>
      <w:bookmarkEnd w:id="33"/>
      <w:r>
        <w:rPr>
          <w:b w:val="0"/>
        </w:rPr>
      </w:r>
      <w:r>
        <w:rPr/>
        <w:t>THEORY</w:t>
      </w:r>
      <w:r>
        <w:rPr>
          <w:spacing w:val="-7"/>
        </w:rPr>
        <w:t> </w:t>
      </w:r>
      <w:r>
        <w:rPr/>
        <w:t>OF</w:t>
      </w:r>
      <w:r>
        <w:rPr>
          <w:spacing w:val="-6"/>
        </w:rPr>
        <w:t> </w:t>
      </w:r>
      <w:r>
        <w:rPr/>
        <w:t>ENERGY</w:t>
      </w:r>
      <w:r>
        <w:rPr>
          <w:spacing w:val="-5"/>
        </w:rPr>
        <w:t> </w:t>
      </w:r>
      <w:r>
        <w:rPr>
          <w:spacing w:val="-2"/>
        </w:rPr>
        <w:t>REGISTERS</w:t>
      </w:r>
    </w:p>
    <w:p>
      <w:pPr>
        <w:pStyle w:val="BodyText"/>
        <w:spacing w:before="109"/>
        <w:ind w:left="419"/>
        <w:jc w:val="both"/>
      </w:pPr>
      <w:r>
        <w:rPr/>
        <w:t>The</w:t>
      </w:r>
      <w:r>
        <w:rPr>
          <w:spacing w:val="-6"/>
        </w:rPr>
        <w:t> </w:t>
      </w:r>
      <w:r>
        <w:rPr/>
        <w:t>energy</w:t>
      </w:r>
      <w:r>
        <w:rPr>
          <w:spacing w:val="-5"/>
        </w:rPr>
        <w:t> </w:t>
      </w:r>
      <w:r>
        <w:rPr/>
        <w:t>accumulation</w:t>
      </w:r>
      <w:r>
        <w:rPr>
          <w:spacing w:val="-7"/>
        </w:rPr>
        <w:t> </w:t>
      </w:r>
      <w:r>
        <w:rPr/>
        <w:t>runs</w:t>
      </w:r>
      <w:r>
        <w:rPr>
          <w:spacing w:val="-5"/>
        </w:rPr>
        <w:t> </w:t>
      </w:r>
      <w:r>
        <w:rPr/>
        <w:t>at</w:t>
      </w:r>
      <w:r>
        <w:rPr>
          <w:spacing w:val="-6"/>
        </w:rPr>
        <w:t> </w:t>
      </w:r>
      <w:r>
        <w:rPr/>
        <w:t>1</w:t>
      </w:r>
      <w:r>
        <w:rPr>
          <w:spacing w:val="-5"/>
        </w:rPr>
        <w:t> </w:t>
      </w:r>
      <w:r>
        <w:rPr/>
        <w:t>MHz</w:t>
      </w:r>
      <w:r>
        <w:rPr>
          <w:spacing w:val="-5"/>
        </w:rPr>
        <w:t> </w:t>
      </w:r>
      <w:r>
        <w:rPr/>
        <w:t>clock</w:t>
      </w:r>
      <w:r>
        <w:rPr>
          <w:spacing w:val="-5"/>
        </w:rPr>
        <w:t> </w:t>
      </w:r>
      <w:r>
        <w:rPr/>
        <w:t>rate,</w:t>
      </w:r>
      <w:r>
        <w:rPr>
          <w:spacing w:val="-6"/>
        </w:rPr>
        <w:t> </w:t>
      </w:r>
      <w:r>
        <w:rPr/>
        <w:t>by</w:t>
      </w:r>
      <w:r>
        <w:rPr>
          <w:spacing w:val="-5"/>
        </w:rPr>
        <w:t> </w:t>
      </w:r>
      <w:r>
        <w:rPr/>
        <w:t>accumulating</w:t>
      </w:r>
      <w:r>
        <w:rPr>
          <w:spacing w:val="-6"/>
        </w:rPr>
        <w:t> </w:t>
      </w:r>
      <w:r>
        <w:rPr/>
        <w:t>the</w:t>
      </w:r>
      <w:r>
        <w:rPr>
          <w:spacing w:val="-5"/>
        </w:rPr>
        <w:t> </w:t>
      </w:r>
      <w:r>
        <w:rPr/>
        <w:t>power</w:t>
      </w:r>
      <w:r>
        <w:rPr>
          <w:spacing w:val="-6"/>
        </w:rPr>
        <w:t> </w:t>
      </w:r>
      <w:r>
        <w:rPr/>
        <w:t>value</w:t>
      </w:r>
      <w:r>
        <w:rPr>
          <w:spacing w:val="-5"/>
        </w:rPr>
        <w:t> </w:t>
      </w:r>
      <w:r>
        <w:rPr/>
        <w:t>calculated</w:t>
      </w:r>
      <w:r>
        <w:rPr>
          <w:spacing w:val="-6"/>
        </w:rPr>
        <w:t> </w:t>
      </w:r>
      <w:r>
        <w:rPr/>
        <w:t>by</w:t>
      </w:r>
      <w:r>
        <w:rPr>
          <w:spacing w:val="-4"/>
        </w:rPr>
        <w:t> </w:t>
      </w:r>
      <w:r>
        <w:rPr/>
        <w:t>the</w:t>
      </w:r>
      <w:r>
        <w:rPr>
          <w:spacing w:val="-6"/>
        </w:rPr>
        <w:t> </w:t>
      </w:r>
      <w:r>
        <w:rPr/>
        <w:t>DSP</w:t>
      </w:r>
      <w:r>
        <w:rPr>
          <w:spacing w:val="-5"/>
        </w:rPr>
        <w:t> </w:t>
      </w:r>
      <w:r>
        <w:rPr>
          <w:spacing w:val="-2"/>
        </w:rPr>
        <w:t>processor.</w:t>
      </w:r>
    </w:p>
    <w:p>
      <w:pPr>
        <w:pStyle w:val="BodyText"/>
        <w:spacing w:line="249" w:lineRule="auto" w:before="110"/>
        <w:ind w:left="420" w:right="136"/>
        <w:jc w:val="both"/>
      </w:pPr>
      <w:r>
        <w:rPr/>
        <w:t>The power accumulation process is equivalent to digitally integrating the instantaneous power with a delta-time of about 1us. The accumulated energy is used to calculate the CF pulses and the corresponding internal energy registers.</w:t>
      </w:r>
    </w:p>
    <w:p>
      <w:pPr>
        <w:pStyle w:val="BodyText"/>
        <w:spacing w:line="249" w:lineRule="auto" w:before="102"/>
        <w:ind w:left="420" w:right="135"/>
        <w:jc w:val="both"/>
      </w:pPr>
      <w:r>
        <w:rPr/>
        <w:t>The accumulated energy is converted to frequency of the CF pulses. One CF usually corresponds to 1KWh / MC (MC is Meter</w:t>
      </w:r>
      <w:r>
        <w:rPr>
          <w:spacing w:val="-7"/>
        </w:rPr>
        <w:t> </w:t>
      </w:r>
      <w:r>
        <w:rPr/>
        <w:t>Constant,</w:t>
      </w:r>
      <w:r>
        <w:rPr>
          <w:spacing w:val="-7"/>
        </w:rPr>
        <w:t> </w:t>
      </w:r>
      <w:r>
        <w:rPr/>
        <w:t>e.g.</w:t>
      </w:r>
      <w:r>
        <w:rPr>
          <w:spacing w:val="-6"/>
        </w:rPr>
        <w:t> </w:t>
      </w:r>
      <w:r>
        <w:rPr/>
        <w:t>3200</w:t>
      </w:r>
      <w:r>
        <w:rPr>
          <w:spacing w:val="-8"/>
        </w:rPr>
        <w:t> </w:t>
      </w:r>
      <w:r>
        <w:rPr/>
        <w:t>imp/kWh),</w:t>
      </w:r>
      <w:r>
        <w:rPr>
          <w:spacing w:val="-7"/>
        </w:rPr>
        <w:t> </w:t>
      </w:r>
      <w:r>
        <w:rPr/>
        <w:t>and</w:t>
      </w:r>
      <w:r>
        <w:rPr>
          <w:spacing w:val="-7"/>
        </w:rPr>
        <w:t> </w:t>
      </w:r>
      <w:r>
        <w:rPr/>
        <w:t>is</w:t>
      </w:r>
      <w:r>
        <w:rPr>
          <w:spacing w:val="-7"/>
        </w:rPr>
        <w:t> </w:t>
      </w:r>
      <w:r>
        <w:rPr/>
        <w:t>usually</w:t>
      </w:r>
      <w:r>
        <w:rPr>
          <w:spacing w:val="-7"/>
        </w:rPr>
        <w:t> </w:t>
      </w:r>
      <w:r>
        <w:rPr/>
        <w:t>referenced</w:t>
      </w:r>
      <w:r>
        <w:rPr>
          <w:spacing w:val="-7"/>
        </w:rPr>
        <w:t> </w:t>
      </w:r>
      <w:r>
        <w:rPr/>
        <w:t>as</w:t>
      </w:r>
      <w:r>
        <w:rPr>
          <w:spacing w:val="-7"/>
        </w:rPr>
        <w:t> </w:t>
      </w:r>
      <w:r>
        <w:rPr/>
        <w:t>an</w:t>
      </w:r>
      <w:r>
        <w:rPr>
          <w:spacing w:val="-7"/>
        </w:rPr>
        <w:t> </w:t>
      </w:r>
      <w:r>
        <w:rPr/>
        <w:t>energy</w:t>
      </w:r>
      <w:r>
        <w:rPr>
          <w:spacing w:val="-7"/>
        </w:rPr>
        <w:t> </w:t>
      </w:r>
      <w:r>
        <w:rPr/>
        <w:t>unit</w:t>
      </w:r>
      <w:r>
        <w:rPr>
          <w:spacing w:val="-7"/>
        </w:rPr>
        <w:t> </w:t>
      </w:r>
      <w:r>
        <w:rPr/>
        <w:t>in</w:t>
      </w:r>
      <w:r>
        <w:rPr>
          <w:spacing w:val="-7"/>
        </w:rPr>
        <w:t> </w:t>
      </w:r>
      <w:r>
        <w:rPr/>
        <w:t>this</w:t>
      </w:r>
      <w:r>
        <w:rPr>
          <w:spacing w:val="-6"/>
        </w:rPr>
        <w:t> </w:t>
      </w:r>
      <w:r>
        <w:rPr/>
        <w:t>datasheet.</w:t>
      </w:r>
      <w:r>
        <w:rPr>
          <w:spacing w:val="-7"/>
        </w:rPr>
        <w:t> </w:t>
      </w:r>
      <w:r>
        <w:rPr/>
        <w:t>The</w:t>
      </w:r>
      <w:r>
        <w:rPr>
          <w:spacing w:val="-7"/>
        </w:rPr>
        <w:t> </w:t>
      </w:r>
      <w:r>
        <w:rPr/>
        <w:t>internal</w:t>
      </w:r>
      <w:r>
        <w:rPr>
          <w:spacing w:val="-7"/>
        </w:rPr>
        <w:t> </w:t>
      </w:r>
      <w:r>
        <w:rPr/>
        <w:t>energy</w:t>
      </w:r>
      <w:r>
        <w:rPr>
          <w:spacing w:val="-7"/>
        </w:rPr>
        <w:t> </w:t>
      </w:r>
      <w:r>
        <w:rPr/>
        <w:t>res- olution for accumulation and conversion is 0.01 CF.</w:t>
      </w:r>
    </w:p>
    <w:p>
      <w:pPr>
        <w:pStyle w:val="BodyText"/>
        <w:spacing w:before="103"/>
        <w:ind w:left="420"/>
        <w:jc w:val="both"/>
      </w:pPr>
      <w:r>
        <w:rPr/>
        <w:t>The</w:t>
      </w:r>
      <w:r>
        <w:rPr>
          <w:spacing w:val="-7"/>
        </w:rPr>
        <w:t> </w:t>
      </w:r>
      <w:r>
        <w:rPr/>
        <w:t>0.01</w:t>
      </w:r>
      <w:r>
        <w:rPr>
          <w:spacing w:val="-6"/>
        </w:rPr>
        <w:t> </w:t>
      </w:r>
      <w:r>
        <w:rPr/>
        <w:t>CF</w:t>
      </w:r>
      <w:r>
        <w:rPr>
          <w:spacing w:val="-6"/>
        </w:rPr>
        <w:t> </w:t>
      </w:r>
      <w:r>
        <w:rPr/>
        <w:t>pulse</w:t>
      </w:r>
      <w:r>
        <w:rPr>
          <w:spacing w:val="-6"/>
        </w:rPr>
        <w:t> </w:t>
      </w:r>
      <w:r>
        <w:rPr/>
        <w:t>energy</w:t>
      </w:r>
      <w:r>
        <w:rPr>
          <w:spacing w:val="-6"/>
        </w:rPr>
        <w:t> </w:t>
      </w:r>
      <w:r>
        <w:rPr/>
        <w:t>constant</w:t>
      </w:r>
      <w:r>
        <w:rPr>
          <w:spacing w:val="-6"/>
        </w:rPr>
        <w:t> </w:t>
      </w:r>
      <w:r>
        <w:rPr/>
        <w:t>is</w:t>
      </w:r>
      <w:r>
        <w:rPr>
          <w:spacing w:val="-6"/>
        </w:rPr>
        <w:t> </w:t>
      </w:r>
      <w:r>
        <w:rPr/>
        <w:t>referenced</w:t>
      </w:r>
      <w:r>
        <w:rPr>
          <w:spacing w:val="-6"/>
        </w:rPr>
        <w:t> </w:t>
      </w:r>
      <w:r>
        <w:rPr/>
        <w:t>as</w:t>
      </w:r>
      <w:r>
        <w:rPr>
          <w:spacing w:val="-6"/>
        </w:rPr>
        <w:t> </w:t>
      </w:r>
      <w:r>
        <w:rPr>
          <w:spacing w:val="-2"/>
        </w:rPr>
        <w:t>'PL_constant'.</w:t>
      </w:r>
    </w:p>
    <w:p>
      <w:pPr>
        <w:pStyle w:val="BodyText"/>
        <w:spacing w:line="249" w:lineRule="auto" w:before="109"/>
        <w:ind w:left="420" w:right="135"/>
        <w:jc w:val="both"/>
      </w:pPr>
      <w:r>
        <w:rPr/>
        <w:t>Within 0.01 CF, forward and reverse energy are counteracted. When energy exceeds 0.01 pulse, the respective forward/ reverse energy is increased.</w:t>
      </w:r>
    </w:p>
    <w:p>
      <w:pPr>
        <w:pStyle w:val="BodyText"/>
        <w:spacing w:before="103"/>
        <w:ind w:left="420"/>
        <w:jc w:val="both"/>
      </w:pPr>
      <w:r>
        <w:rPr/>
        <w:t>Take</w:t>
      </w:r>
      <w:r>
        <w:rPr>
          <w:spacing w:val="-12"/>
        </w:rPr>
        <w:t> </w:t>
      </w:r>
      <w:r>
        <w:rPr/>
        <w:t>the</w:t>
      </w:r>
      <w:r>
        <w:rPr>
          <w:spacing w:val="-12"/>
        </w:rPr>
        <w:t> </w:t>
      </w:r>
      <w:r>
        <w:rPr/>
        <w:t>example</w:t>
      </w:r>
      <w:r>
        <w:rPr>
          <w:spacing w:val="-12"/>
        </w:rPr>
        <w:t> </w:t>
      </w:r>
      <w:r>
        <w:rPr/>
        <w:t>of</w:t>
      </w:r>
      <w:r>
        <w:rPr>
          <w:spacing w:val="-11"/>
        </w:rPr>
        <w:t> </w:t>
      </w:r>
      <w:r>
        <w:rPr/>
        <w:t>active</w:t>
      </w:r>
      <w:r>
        <w:rPr>
          <w:spacing w:val="-12"/>
        </w:rPr>
        <w:t> </w:t>
      </w:r>
      <w:r>
        <w:rPr/>
        <w:t>energy,</w:t>
      </w:r>
      <w:r>
        <w:rPr>
          <w:spacing w:val="-12"/>
        </w:rPr>
        <w:t> </w:t>
      </w:r>
      <w:r>
        <w:rPr>
          <w:spacing w:val="-2"/>
        </w:rPr>
        <w:t>suppose:</w:t>
      </w:r>
    </w:p>
    <w:p>
      <w:pPr>
        <w:pStyle w:val="BodyText"/>
        <w:spacing w:line="355" w:lineRule="auto" w:before="109"/>
        <w:ind w:left="420" w:right="3250"/>
        <w:jc w:val="both"/>
      </w:pPr>
      <w:r>
        <w:rPr/>
        <w:t>T0:</w:t>
      </w:r>
      <w:r>
        <w:rPr>
          <w:spacing w:val="-4"/>
        </w:rPr>
        <w:t> </w:t>
      </w:r>
      <w:r>
        <w:rPr/>
        <w:t>Forward</w:t>
      </w:r>
      <w:r>
        <w:rPr>
          <w:spacing w:val="-4"/>
        </w:rPr>
        <w:t> </w:t>
      </w:r>
      <w:r>
        <w:rPr/>
        <w:t>energy</w:t>
      </w:r>
      <w:r>
        <w:rPr>
          <w:spacing w:val="-3"/>
        </w:rPr>
        <w:t> </w:t>
      </w:r>
      <w:r>
        <w:rPr/>
        <w:t>register</w:t>
      </w:r>
      <w:r>
        <w:rPr>
          <w:spacing w:val="-5"/>
        </w:rPr>
        <w:t> </w:t>
      </w:r>
      <w:r>
        <w:rPr/>
        <w:t>is</w:t>
      </w:r>
      <w:r>
        <w:rPr>
          <w:spacing w:val="-4"/>
        </w:rPr>
        <w:t> </w:t>
      </w:r>
      <w:r>
        <w:rPr/>
        <w:t>12.34</w:t>
      </w:r>
      <w:r>
        <w:rPr>
          <w:spacing w:val="-4"/>
        </w:rPr>
        <w:t> </w:t>
      </w:r>
      <w:r>
        <w:rPr/>
        <w:t>pulses</w:t>
      </w:r>
      <w:r>
        <w:rPr>
          <w:spacing w:val="-4"/>
        </w:rPr>
        <w:t> </w:t>
      </w:r>
      <w:r>
        <w:rPr/>
        <w:t>and</w:t>
      </w:r>
      <w:r>
        <w:rPr>
          <w:spacing w:val="-4"/>
        </w:rPr>
        <w:t> </w:t>
      </w:r>
      <w:r>
        <w:rPr/>
        <w:t>reverse</w:t>
      </w:r>
      <w:r>
        <w:rPr>
          <w:spacing w:val="-4"/>
        </w:rPr>
        <w:t> </w:t>
      </w:r>
      <w:r>
        <w:rPr/>
        <w:t>energy</w:t>
      </w:r>
      <w:r>
        <w:rPr>
          <w:spacing w:val="-4"/>
        </w:rPr>
        <w:t> </w:t>
      </w:r>
      <w:r>
        <w:rPr/>
        <w:t>register</w:t>
      </w:r>
      <w:r>
        <w:rPr>
          <w:spacing w:val="-4"/>
        </w:rPr>
        <w:t> </w:t>
      </w:r>
      <w:r>
        <w:rPr/>
        <w:t>is</w:t>
      </w:r>
      <w:r>
        <w:rPr>
          <w:spacing w:val="-4"/>
        </w:rPr>
        <w:t> </w:t>
      </w:r>
      <w:r>
        <w:rPr/>
        <w:t>1.23</w:t>
      </w:r>
      <w:r>
        <w:rPr>
          <w:spacing w:val="-4"/>
        </w:rPr>
        <w:t> </w:t>
      </w:r>
      <w:r>
        <w:rPr/>
        <w:t>pulses. From t0 to t1: 0.005 forward pulses appeared.</w:t>
      </w:r>
    </w:p>
    <w:p>
      <w:pPr>
        <w:pStyle w:val="BodyText"/>
        <w:spacing w:line="355" w:lineRule="auto"/>
        <w:ind w:left="420" w:right="6884"/>
        <w:jc w:val="both"/>
      </w:pPr>
      <w:r>
        <w:rPr/>
        <w:t>From</w:t>
      </w:r>
      <w:r>
        <w:rPr>
          <w:spacing w:val="-6"/>
        </w:rPr>
        <w:t> </w:t>
      </w:r>
      <w:r>
        <w:rPr/>
        <w:t>t1</w:t>
      </w:r>
      <w:r>
        <w:rPr>
          <w:spacing w:val="-6"/>
        </w:rPr>
        <w:t> </w:t>
      </w:r>
      <w:r>
        <w:rPr/>
        <w:t>to</w:t>
      </w:r>
      <w:r>
        <w:rPr>
          <w:spacing w:val="-6"/>
        </w:rPr>
        <w:t> </w:t>
      </w:r>
      <w:r>
        <w:rPr/>
        <w:t>t2:</w:t>
      </w:r>
      <w:r>
        <w:rPr>
          <w:spacing w:val="-6"/>
        </w:rPr>
        <w:t> </w:t>
      </w:r>
      <w:r>
        <w:rPr/>
        <w:t>0.004</w:t>
      </w:r>
      <w:r>
        <w:rPr>
          <w:spacing w:val="-6"/>
        </w:rPr>
        <w:t> </w:t>
      </w:r>
      <w:r>
        <w:rPr/>
        <w:t>reverse</w:t>
      </w:r>
      <w:r>
        <w:rPr>
          <w:spacing w:val="-7"/>
        </w:rPr>
        <w:t> </w:t>
      </w:r>
      <w:r>
        <w:rPr/>
        <w:t>pulses</w:t>
      </w:r>
      <w:r>
        <w:rPr>
          <w:spacing w:val="-6"/>
        </w:rPr>
        <w:t> </w:t>
      </w:r>
      <w:r>
        <w:rPr/>
        <w:t>appeared. From</w:t>
      </w:r>
      <w:r>
        <w:rPr>
          <w:spacing w:val="-6"/>
        </w:rPr>
        <w:t> </w:t>
      </w:r>
      <w:r>
        <w:rPr/>
        <w:t>t2</w:t>
      </w:r>
      <w:r>
        <w:rPr>
          <w:spacing w:val="-6"/>
        </w:rPr>
        <w:t> </w:t>
      </w:r>
      <w:r>
        <w:rPr/>
        <w:t>to</w:t>
      </w:r>
      <w:r>
        <w:rPr>
          <w:spacing w:val="-6"/>
        </w:rPr>
        <w:t> </w:t>
      </w:r>
      <w:r>
        <w:rPr/>
        <w:t>t3:</w:t>
      </w:r>
      <w:r>
        <w:rPr>
          <w:spacing w:val="-6"/>
        </w:rPr>
        <w:t> </w:t>
      </w:r>
      <w:r>
        <w:rPr/>
        <w:t>0.005</w:t>
      </w:r>
      <w:r>
        <w:rPr>
          <w:spacing w:val="-6"/>
        </w:rPr>
        <w:t> </w:t>
      </w:r>
      <w:r>
        <w:rPr/>
        <w:t>reverse</w:t>
      </w:r>
      <w:r>
        <w:rPr>
          <w:spacing w:val="-7"/>
        </w:rPr>
        <w:t> </w:t>
      </w:r>
      <w:r>
        <w:rPr/>
        <w:t>pulses</w:t>
      </w:r>
      <w:r>
        <w:rPr>
          <w:spacing w:val="-6"/>
        </w:rPr>
        <w:t> </w:t>
      </w:r>
      <w:r>
        <w:rPr/>
        <w:t>appeared. From</w:t>
      </w:r>
      <w:r>
        <w:rPr>
          <w:spacing w:val="-5"/>
        </w:rPr>
        <w:t> </w:t>
      </w:r>
      <w:r>
        <w:rPr/>
        <w:t>t3</w:t>
      </w:r>
      <w:r>
        <w:rPr>
          <w:spacing w:val="-5"/>
        </w:rPr>
        <w:t> </w:t>
      </w:r>
      <w:r>
        <w:rPr/>
        <w:t>to</w:t>
      </w:r>
      <w:r>
        <w:rPr>
          <w:spacing w:val="-4"/>
        </w:rPr>
        <w:t> </w:t>
      </w:r>
      <w:r>
        <w:rPr/>
        <w:t>t4:</w:t>
      </w:r>
      <w:r>
        <w:rPr>
          <w:spacing w:val="-5"/>
        </w:rPr>
        <w:t> </w:t>
      </w:r>
      <w:r>
        <w:rPr/>
        <w:t>0.007</w:t>
      </w:r>
      <w:r>
        <w:rPr>
          <w:spacing w:val="-5"/>
        </w:rPr>
        <w:t> </w:t>
      </w:r>
      <w:r>
        <w:rPr/>
        <w:t>reverse</w:t>
      </w:r>
      <w:r>
        <w:rPr>
          <w:spacing w:val="-5"/>
        </w:rPr>
        <w:t> </w:t>
      </w:r>
      <w:r>
        <w:rPr/>
        <w:t>pulses</w:t>
      </w:r>
      <w:r>
        <w:rPr>
          <w:spacing w:val="-4"/>
        </w:rPr>
        <w:t> </w:t>
      </w:r>
      <w:r>
        <w:rPr>
          <w:spacing w:val="-2"/>
        </w:rPr>
        <w:t>appeared.</w:t>
      </w:r>
    </w:p>
    <w:p>
      <w:pPr>
        <w:pStyle w:val="BodyText"/>
        <w:spacing w:line="229" w:lineRule="exact"/>
        <w:ind w:left="420"/>
        <w:jc w:val="both"/>
      </w:pPr>
      <w:r>
        <w:rPr/>
        <w:t>The</w:t>
      </w:r>
      <w:r>
        <w:rPr>
          <w:spacing w:val="-8"/>
        </w:rPr>
        <w:t> </w:t>
      </w:r>
      <w:r>
        <w:rPr/>
        <w:t>following</w:t>
      </w:r>
      <w:r>
        <w:rPr>
          <w:spacing w:val="-5"/>
        </w:rPr>
        <w:t> </w:t>
      </w:r>
      <w:r>
        <w:rPr/>
        <w:t>table</w:t>
      </w:r>
      <w:r>
        <w:rPr>
          <w:spacing w:val="-5"/>
        </w:rPr>
        <w:t> </w:t>
      </w:r>
      <w:r>
        <w:rPr/>
        <w:t>illustrates</w:t>
      </w:r>
      <w:r>
        <w:rPr>
          <w:spacing w:val="-8"/>
        </w:rPr>
        <w:t> </w:t>
      </w:r>
      <w:r>
        <w:rPr/>
        <w:t>the</w:t>
      </w:r>
      <w:r>
        <w:rPr>
          <w:spacing w:val="-7"/>
        </w:rPr>
        <w:t> </w:t>
      </w:r>
      <w:r>
        <w:rPr/>
        <w:t>process</w:t>
      </w:r>
      <w:r>
        <w:rPr>
          <w:spacing w:val="-6"/>
        </w:rPr>
        <w:t> </w:t>
      </w:r>
      <w:r>
        <w:rPr/>
        <w:t>of</w:t>
      </w:r>
      <w:r>
        <w:rPr>
          <w:spacing w:val="-7"/>
        </w:rPr>
        <w:t> </w:t>
      </w:r>
      <w:r>
        <w:rPr/>
        <w:t>energy</w:t>
      </w:r>
      <w:r>
        <w:rPr>
          <w:spacing w:val="-6"/>
        </w:rPr>
        <w:t> </w:t>
      </w:r>
      <w:r>
        <w:rPr/>
        <w:t>accumulation</w:t>
      </w:r>
      <w:r>
        <w:rPr>
          <w:spacing w:val="-7"/>
        </w:rPr>
        <w:t> </w:t>
      </w:r>
      <w:r>
        <w:rPr>
          <w:spacing w:val="-2"/>
        </w:rPr>
        <w:t>process:</w:t>
      </w:r>
    </w:p>
    <w:p>
      <w:pPr>
        <w:pStyle w:val="BodyText"/>
        <w:spacing w:before="3"/>
        <w:rPr>
          <w:sz w:val="17"/>
        </w:rPr>
      </w:pPr>
    </w:p>
    <w:tbl>
      <w:tblPr>
        <w:tblW w:w="0" w:type="auto"/>
        <w:jc w:val="left"/>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4"/>
        <w:gridCol w:w="1529"/>
        <w:gridCol w:w="1539"/>
        <w:gridCol w:w="1525"/>
        <w:gridCol w:w="1513"/>
        <w:gridCol w:w="1513"/>
      </w:tblGrid>
      <w:tr>
        <w:trPr>
          <w:trHeight w:val="290" w:hRule="atLeast"/>
        </w:trPr>
        <w:tc>
          <w:tcPr>
            <w:tcW w:w="3144" w:type="dxa"/>
          </w:tcPr>
          <w:p>
            <w:pPr>
              <w:pStyle w:val="TableParagraph"/>
              <w:spacing w:before="0"/>
              <w:jc w:val="left"/>
              <w:rPr>
                <w:rFonts w:ascii="Times New Roman"/>
                <w:sz w:val="18"/>
              </w:rPr>
            </w:pPr>
          </w:p>
        </w:tc>
        <w:tc>
          <w:tcPr>
            <w:tcW w:w="1529" w:type="dxa"/>
          </w:tcPr>
          <w:p>
            <w:pPr>
              <w:pStyle w:val="TableParagraph"/>
              <w:spacing w:before="26"/>
              <w:ind w:left="451" w:right="442"/>
              <w:rPr>
                <w:b/>
                <w:sz w:val="18"/>
              </w:rPr>
            </w:pPr>
            <w:r>
              <w:rPr>
                <w:b/>
                <w:spacing w:val="-5"/>
                <w:sz w:val="18"/>
              </w:rPr>
              <w:t>t0</w:t>
            </w:r>
          </w:p>
        </w:tc>
        <w:tc>
          <w:tcPr>
            <w:tcW w:w="1539" w:type="dxa"/>
          </w:tcPr>
          <w:p>
            <w:pPr>
              <w:pStyle w:val="TableParagraph"/>
              <w:spacing w:before="26"/>
              <w:ind w:left="497" w:right="490"/>
              <w:rPr>
                <w:b/>
                <w:sz w:val="18"/>
              </w:rPr>
            </w:pPr>
            <w:r>
              <w:rPr>
                <w:b/>
                <w:spacing w:val="-5"/>
                <w:sz w:val="18"/>
              </w:rPr>
              <w:t>t1</w:t>
            </w:r>
          </w:p>
        </w:tc>
        <w:tc>
          <w:tcPr>
            <w:tcW w:w="1525" w:type="dxa"/>
          </w:tcPr>
          <w:p>
            <w:pPr>
              <w:pStyle w:val="TableParagraph"/>
              <w:spacing w:before="26"/>
              <w:ind w:left="665" w:right="659"/>
              <w:rPr>
                <w:b/>
                <w:sz w:val="18"/>
              </w:rPr>
            </w:pPr>
            <w:r>
              <w:rPr>
                <w:b/>
                <w:spacing w:val="-5"/>
                <w:sz w:val="18"/>
              </w:rPr>
              <w:t>t2</w:t>
            </w:r>
          </w:p>
        </w:tc>
        <w:tc>
          <w:tcPr>
            <w:tcW w:w="1513" w:type="dxa"/>
          </w:tcPr>
          <w:p>
            <w:pPr>
              <w:pStyle w:val="TableParagraph"/>
              <w:spacing w:before="26"/>
              <w:ind w:left="511" w:right="507"/>
              <w:rPr>
                <w:b/>
                <w:sz w:val="18"/>
              </w:rPr>
            </w:pPr>
            <w:r>
              <w:rPr>
                <w:b/>
                <w:spacing w:val="-5"/>
                <w:sz w:val="18"/>
              </w:rPr>
              <w:t>t3</w:t>
            </w:r>
          </w:p>
        </w:tc>
        <w:tc>
          <w:tcPr>
            <w:tcW w:w="1513" w:type="dxa"/>
          </w:tcPr>
          <w:p>
            <w:pPr>
              <w:pStyle w:val="TableParagraph"/>
              <w:spacing w:before="26"/>
              <w:ind w:left="511" w:right="510"/>
              <w:rPr>
                <w:b/>
                <w:sz w:val="18"/>
              </w:rPr>
            </w:pPr>
            <w:r>
              <w:rPr>
                <w:b/>
                <w:spacing w:val="-5"/>
                <w:sz w:val="18"/>
              </w:rPr>
              <w:t>t4</w:t>
            </w:r>
          </w:p>
        </w:tc>
      </w:tr>
      <w:tr>
        <w:trPr>
          <w:trHeight w:val="288" w:hRule="atLeast"/>
        </w:trPr>
        <w:tc>
          <w:tcPr>
            <w:tcW w:w="3144" w:type="dxa"/>
          </w:tcPr>
          <w:p>
            <w:pPr>
              <w:pStyle w:val="TableParagraph"/>
              <w:ind w:left="143" w:right="132"/>
              <w:rPr>
                <w:b/>
                <w:sz w:val="18"/>
              </w:rPr>
            </w:pPr>
            <w:r>
              <w:rPr>
                <w:b/>
                <w:sz w:val="18"/>
              </w:rPr>
              <w:t>Input</w:t>
            </w:r>
            <w:r>
              <w:rPr>
                <w:b/>
                <w:spacing w:val="-2"/>
                <w:sz w:val="18"/>
              </w:rPr>
              <w:t> energy</w:t>
            </w:r>
          </w:p>
        </w:tc>
        <w:tc>
          <w:tcPr>
            <w:tcW w:w="1529" w:type="dxa"/>
          </w:tcPr>
          <w:p>
            <w:pPr>
              <w:pStyle w:val="TableParagraph"/>
              <w:spacing w:before="15"/>
              <w:ind w:left="451" w:right="442"/>
              <w:rPr>
                <w:sz w:val="18"/>
              </w:rPr>
            </w:pPr>
            <w:r>
              <w:rPr>
                <w:sz w:val="18"/>
              </w:rPr>
              <w:t>+</w:t>
            </w:r>
            <w:r>
              <w:rPr>
                <w:spacing w:val="-1"/>
                <w:sz w:val="18"/>
              </w:rPr>
              <w:t> </w:t>
            </w:r>
            <w:r>
              <w:rPr>
                <w:spacing w:val="-4"/>
                <w:sz w:val="18"/>
              </w:rPr>
              <w:t>0.005</w:t>
            </w:r>
          </w:p>
        </w:tc>
        <w:tc>
          <w:tcPr>
            <w:tcW w:w="1539" w:type="dxa"/>
          </w:tcPr>
          <w:p>
            <w:pPr>
              <w:pStyle w:val="TableParagraph"/>
              <w:spacing w:before="15"/>
              <w:ind w:left="499" w:right="490"/>
              <w:rPr>
                <w:sz w:val="18"/>
              </w:rPr>
            </w:pPr>
            <w:r>
              <w:rPr>
                <w:spacing w:val="-2"/>
                <w:sz w:val="18"/>
              </w:rPr>
              <w:t>-0.004</w:t>
            </w:r>
          </w:p>
        </w:tc>
        <w:tc>
          <w:tcPr>
            <w:tcW w:w="1525" w:type="dxa"/>
          </w:tcPr>
          <w:p>
            <w:pPr>
              <w:pStyle w:val="TableParagraph"/>
              <w:spacing w:before="15"/>
              <w:ind w:right="498"/>
              <w:jc w:val="right"/>
              <w:rPr>
                <w:sz w:val="18"/>
              </w:rPr>
            </w:pPr>
            <w:r>
              <w:rPr>
                <w:sz w:val="18"/>
              </w:rPr>
              <w:t>-</w:t>
            </w:r>
            <w:r>
              <w:rPr>
                <w:spacing w:val="-2"/>
                <w:sz w:val="18"/>
              </w:rPr>
              <w:t>0.005</w:t>
            </w:r>
          </w:p>
        </w:tc>
        <w:tc>
          <w:tcPr>
            <w:tcW w:w="1513" w:type="dxa"/>
          </w:tcPr>
          <w:p>
            <w:pPr>
              <w:pStyle w:val="TableParagraph"/>
              <w:spacing w:before="15"/>
              <w:ind w:right="493"/>
              <w:jc w:val="right"/>
              <w:rPr>
                <w:sz w:val="18"/>
              </w:rPr>
            </w:pPr>
            <w:r>
              <w:rPr>
                <w:spacing w:val="-2"/>
                <w:sz w:val="18"/>
              </w:rPr>
              <w:t>-</w:t>
            </w:r>
            <w:r>
              <w:rPr>
                <w:spacing w:val="-4"/>
                <w:sz w:val="18"/>
              </w:rPr>
              <w:t>0.007</w:t>
            </w:r>
          </w:p>
        </w:tc>
        <w:tc>
          <w:tcPr>
            <w:tcW w:w="1513" w:type="dxa"/>
          </w:tcPr>
          <w:p>
            <w:pPr>
              <w:pStyle w:val="TableParagraph"/>
              <w:spacing w:before="0"/>
              <w:jc w:val="left"/>
              <w:rPr>
                <w:rFonts w:ascii="Times New Roman"/>
                <w:sz w:val="18"/>
              </w:rPr>
            </w:pPr>
          </w:p>
        </w:tc>
      </w:tr>
      <w:tr>
        <w:trPr>
          <w:trHeight w:val="287" w:hRule="atLeast"/>
        </w:trPr>
        <w:tc>
          <w:tcPr>
            <w:tcW w:w="3144" w:type="dxa"/>
          </w:tcPr>
          <w:p>
            <w:pPr>
              <w:pStyle w:val="TableParagraph"/>
              <w:spacing w:before="5"/>
              <w:ind w:left="143" w:right="134"/>
              <w:rPr>
                <w:b/>
                <w:sz w:val="18"/>
              </w:rPr>
            </w:pPr>
            <w:r>
              <w:rPr>
                <w:b/>
                <w:sz w:val="18"/>
              </w:rPr>
              <w:t>Bidirectional</w:t>
            </w:r>
            <w:r>
              <w:rPr>
                <w:b/>
                <w:spacing w:val="-7"/>
                <w:sz w:val="18"/>
              </w:rPr>
              <w:t> </w:t>
            </w:r>
            <w:r>
              <w:rPr>
                <w:b/>
                <w:sz w:val="18"/>
              </w:rPr>
              <w:t>energy</w:t>
            </w:r>
            <w:r>
              <w:rPr>
                <w:b/>
                <w:spacing w:val="-6"/>
                <w:sz w:val="18"/>
              </w:rPr>
              <w:t> </w:t>
            </w:r>
            <w:r>
              <w:rPr>
                <w:b/>
                <w:spacing w:val="-2"/>
                <w:sz w:val="18"/>
              </w:rPr>
              <w:t>accumulator</w:t>
            </w:r>
          </w:p>
        </w:tc>
        <w:tc>
          <w:tcPr>
            <w:tcW w:w="1529" w:type="dxa"/>
          </w:tcPr>
          <w:p>
            <w:pPr>
              <w:pStyle w:val="TableParagraph"/>
              <w:spacing w:before="14"/>
              <w:ind w:left="450" w:right="442"/>
              <w:rPr>
                <w:sz w:val="18"/>
              </w:rPr>
            </w:pPr>
            <w:r>
              <w:rPr>
                <w:spacing w:val="-2"/>
                <w:sz w:val="18"/>
              </w:rPr>
              <w:t>0.005</w:t>
            </w:r>
          </w:p>
        </w:tc>
        <w:tc>
          <w:tcPr>
            <w:tcW w:w="1539" w:type="dxa"/>
          </w:tcPr>
          <w:p>
            <w:pPr>
              <w:pStyle w:val="TableParagraph"/>
              <w:spacing w:before="14"/>
              <w:ind w:left="497" w:right="490"/>
              <w:rPr>
                <w:sz w:val="18"/>
              </w:rPr>
            </w:pPr>
            <w:r>
              <w:rPr>
                <w:spacing w:val="-2"/>
                <w:sz w:val="18"/>
              </w:rPr>
              <w:t>0.001</w:t>
            </w:r>
          </w:p>
        </w:tc>
        <w:tc>
          <w:tcPr>
            <w:tcW w:w="1525" w:type="dxa"/>
          </w:tcPr>
          <w:p>
            <w:pPr>
              <w:pStyle w:val="TableParagraph"/>
              <w:spacing w:before="14"/>
              <w:ind w:right="498"/>
              <w:jc w:val="right"/>
              <w:rPr>
                <w:sz w:val="18"/>
              </w:rPr>
            </w:pPr>
            <w:r>
              <w:rPr>
                <w:sz w:val="18"/>
              </w:rPr>
              <w:t>-</w:t>
            </w:r>
            <w:r>
              <w:rPr>
                <w:spacing w:val="-2"/>
                <w:sz w:val="18"/>
              </w:rPr>
              <w:t>0.004</w:t>
            </w:r>
          </w:p>
        </w:tc>
        <w:tc>
          <w:tcPr>
            <w:tcW w:w="1513" w:type="dxa"/>
          </w:tcPr>
          <w:p>
            <w:pPr>
              <w:pStyle w:val="TableParagraph"/>
              <w:spacing w:before="14"/>
              <w:ind w:right="493"/>
              <w:jc w:val="right"/>
              <w:rPr>
                <w:sz w:val="18"/>
              </w:rPr>
            </w:pPr>
            <w:r>
              <w:rPr>
                <w:spacing w:val="-2"/>
                <w:sz w:val="18"/>
              </w:rPr>
              <w:t>-</w:t>
            </w:r>
            <w:r>
              <w:rPr>
                <w:spacing w:val="-4"/>
                <w:sz w:val="18"/>
              </w:rPr>
              <w:t>0.001</w:t>
            </w:r>
          </w:p>
        </w:tc>
        <w:tc>
          <w:tcPr>
            <w:tcW w:w="1513" w:type="dxa"/>
          </w:tcPr>
          <w:p>
            <w:pPr>
              <w:pStyle w:val="TableParagraph"/>
              <w:spacing w:before="0"/>
              <w:jc w:val="left"/>
              <w:rPr>
                <w:rFonts w:ascii="Times New Roman"/>
                <w:sz w:val="18"/>
              </w:rPr>
            </w:pPr>
          </w:p>
        </w:tc>
      </w:tr>
      <w:tr>
        <w:trPr>
          <w:trHeight w:val="287" w:hRule="atLeast"/>
        </w:trPr>
        <w:tc>
          <w:tcPr>
            <w:tcW w:w="3144" w:type="dxa"/>
          </w:tcPr>
          <w:p>
            <w:pPr>
              <w:pStyle w:val="TableParagraph"/>
              <w:spacing w:before="5"/>
              <w:ind w:left="143" w:right="132"/>
              <w:rPr>
                <w:b/>
                <w:sz w:val="18"/>
              </w:rPr>
            </w:pPr>
            <w:r>
              <w:rPr>
                <w:b/>
                <w:sz w:val="18"/>
              </w:rPr>
              <w:t>Forward</w:t>
            </w:r>
            <w:r>
              <w:rPr>
                <w:b/>
                <w:spacing w:val="-5"/>
                <w:sz w:val="18"/>
              </w:rPr>
              <w:t> </w:t>
            </w:r>
            <w:r>
              <w:rPr>
                <w:b/>
                <w:sz w:val="18"/>
              </w:rPr>
              <w:t>0.01</w:t>
            </w:r>
            <w:r>
              <w:rPr>
                <w:b/>
                <w:spacing w:val="-4"/>
                <w:sz w:val="18"/>
              </w:rPr>
              <w:t> </w:t>
            </w:r>
            <w:r>
              <w:rPr>
                <w:b/>
                <w:spacing w:val="-5"/>
                <w:sz w:val="18"/>
              </w:rPr>
              <w:t>CF</w:t>
            </w:r>
          </w:p>
        </w:tc>
        <w:tc>
          <w:tcPr>
            <w:tcW w:w="1529" w:type="dxa"/>
          </w:tcPr>
          <w:p>
            <w:pPr>
              <w:pStyle w:val="TableParagraph"/>
              <w:spacing w:before="15"/>
              <w:ind w:left="8"/>
              <w:rPr>
                <w:sz w:val="18"/>
              </w:rPr>
            </w:pPr>
            <w:r>
              <w:rPr>
                <w:sz w:val="18"/>
              </w:rPr>
              <w:t>0</w:t>
            </w:r>
          </w:p>
        </w:tc>
        <w:tc>
          <w:tcPr>
            <w:tcW w:w="1539" w:type="dxa"/>
          </w:tcPr>
          <w:p>
            <w:pPr>
              <w:pStyle w:val="TableParagraph"/>
              <w:spacing w:before="15"/>
              <w:ind w:left="7"/>
              <w:rPr>
                <w:sz w:val="18"/>
              </w:rPr>
            </w:pPr>
            <w:r>
              <w:rPr>
                <w:sz w:val="18"/>
              </w:rPr>
              <w:t>0</w:t>
            </w:r>
          </w:p>
        </w:tc>
        <w:tc>
          <w:tcPr>
            <w:tcW w:w="1525" w:type="dxa"/>
          </w:tcPr>
          <w:p>
            <w:pPr>
              <w:pStyle w:val="TableParagraph"/>
              <w:spacing w:before="15"/>
              <w:ind w:left="6"/>
              <w:rPr>
                <w:sz w:val="18"/>
              </w:rPr>
            </w:pPr>
            <w:r>
              <w:rPr>
                <w:sz w:val="18"/>
              </w:rPr>
              <w:t>0</w:t>
            </w:r>
          </w:p>
        </w:tc>
        <w:tc>
          <w:tcPr>
            <w:tcW w:w="1513" w:type="dxa"/>
          </w:tcPr>
          <w:p>
            <w:pPr>
              <w:pStyle w:val="TableParagraph"/>
              <w:spacing w:before="15"/>
              <w:ind w:left="4"/>
              <w:rPr>
                <w:sz w:val="18"/>
              </w:rPr>
            </w:pPr>
            <w:r>
              <w:rPr>
                <w:sz w:val="18"/>
              </w:rPr>
              <w:t>0</w:t>
            </w:r>
          </w:p>
        </w:tc>
        <w:tc>
          <w:tcPr>
            <w:tcW w:w="1513" w:type="dxa"/>
          </w:tcPr>
          <w:p>
            <w:pPr>
              <w:pStyle w:val="TableParagraph"/>
              <w:spacing w:before="0"/>
              <w:jc w:val="left"/>
              <w:rPr>
                <w:rFonts w:ascii="Times New Roman"/>
                <w:sz w:val="18"/>
              </w:rPr>
            </w:pPr>
          </w:p>
        </w:tc>
      </w:tr>
      <w:tr>
        <w:trPr>
          <w:trHeight w:val="288" w:hRule="atLeast"/>
        </w:trPr>
        <w:tc>
          <w:tcPr>
            <w:tcW w:w="3144" w:type="dxa"/>
          </w:tcPr>
          <w:p>
            <w:pPr>
              <w:pStyle w:val="TableParagraph"/>
              <w:ind w:left="143" w:right="133"/>
              <w:rPr>
                <w:b/>
                <w:sz w:val="18"/>
              </w:rPr>
            </w:pPr>
            <w:r>
              <w:rPr>
                <w:b/>
                <w:sz w:val="18"/>
              </w:rPr>
              <w:t>Reverse</w:t>
            </w:r>
            <w:r>
              <w:rPr>
                <w:b/>
                <w:spacing w:val="-6"/>
                <w:sz w:val="18"/>
              </w:rPr>
              <w:t> </w:t>
            </w:r>
            <w:r>
              <w:rPr>
                <w:b/>
                <w:spacing w:val="-2"/>
                <w:sz w:val="18"/>
              </w:rPr>
              <w:t>0.01CF</w:t>
            </w:r>
          </w:p>
        </w:tc>
        <w:tc>
          <w:tcPr>
            <w:tcW w:w="1529" w:type="dxa"/>
          </w:tcPr>
          <w:p>
            <w:pPr>
              <w:pStyle w:val="TableParagraph"/>
              <w:spacing w:before="15"/>
              <w:ind w:left="8"/>
              <w:rPr>
                <w:sz w:val="18"/>
              </w:rPr>
            </w:pPr>
            <w:r>
              <w:rPr>
                <w:sz w:val="18"/>
              </w:rPr>
              <w:t>0</w:t>
            </w:r>
          </w:p>
        </w:tc>
        <w:tc>
          <w:tcPr>
            <w:tcW w:w="1539" w:type="dxa"/>
          </w:tcPr>
          <w:p>
            <w:pPr>
              <w:pStyle w:val="TableParagraph"/>
              <w:spacing w:before="15"/>
              <w:ind w:left="7"/>
              <w:rPr>
                <w:sz w:val="18"/>
              </w:rPr>
            </w:pPr>
            <w:r>
              <w:rPr>
                <w:sz w:val="18"/>
              </w:rPr>
              <w:t>0</w:t>
            </w:r>
          </w:p>
        </w:tc>
        <w:tc>
          <w:tcPr>
            <w:tcW w:w="1525" w:type="dxa"/>
          </w:tcPr>
          <w:p>
            <w:pPr>
              <w:pStyle w:val="TableParagraph"/>
              <w:spacing w:before="15"/>
              <w:ind w:left="6"/>
              <w:rPr>
                <w:sz w:val="18"/>
              </w:rPr>
            </w:pPr>
            <w:r>
              <w:rPr>
                <w:sz w:val="18"/>
              </w:rPr>
              <w:t>0</w:t>
            </w:r>
          </w:p>
        </w:tc>
        <w:tc>
          <w:tcPr>
            <w:tcW w:w="1513" w:type="dxa"/>
          </w:tcPr>
          <w:p>
            <w:pPr>
              <w:pStyle w:val="TableParagraph"/>
              <w:spacing w:before="15"/>
              <w:ind w:left="4"/>
              <w:rPr>
                <w:sz w:val="18"/>
              </w:rPr>
            </w:pPr>
            <w:r>
              <w:rPr>
                <w:sz w:val="18"/>
              </w:rPr>
              <w:t>1</w:t>
            </w:r>
          </w:p>
        </w:tc>
        <w:tc>
          <w:tcPr>
            <w:tcW w:w="1513" w:type="dxa"/>
          </w:tcPr>
          <w:p>
            <w:pPr>
              <w:pStyle w:val="TableParagraph"/>
              <w:spacing w:before="0"/>
              <w:jc w:val="left"/>
              <w:rPr>
                <w:rFonts w:ascii="Times New Roman"/>
                <w:sz w:val="18"/>
              </w:rPr>
            </w:pPr>
          </w:p>
        </w:tc>
      </w:tr>
      <w:tr>
        <w:trPr>
          <w:trHeight w:val="287" w:hRule="atLeast"/>
        </w:trPr>
        <w:tc>
          <w:tcPr>
            <w:tcW w:w="3144" w:type="dxa"/>
          </w:tcPr>
          <w:p>
            <w:pPr>
              <w:pStyle w:val="TableParagraph"/>
              <w:spacing w:before="5"/>
              <w:ind w:left="143" w:right="133"/>
              <w:rPr>
                <w:b/>
                <w:sz w:val="18"/>
              </w:rPr>
            </w:pPr>
            <w:r>
              <w:rPr>
                <w:b/>
                <w:sz w:val="18"/>
              </w:rPr>
              <w:t>Forward</w:t>
            </w:r>
            <w:r>
              <w:rPr>
                <w:b/>
                <w:spacing w:val="-5"/>
                <w:sz w:val="18"/>
              </w:rPr>
              <w:t> </w:t>
            </w:r>
            <w:r>
              <w:rPr>
                <w:b/>
                <w:sz w:val="18"/>
              </w:rPr>
              <w:t>energy</w:t>
            </w:r>
            <w:r>
              <w:rPr>
                <w:b/>
                <w:spacing w:val="-4"/>
                <w:sz w:val="18"/>
              </w:rPr>
              <w:t> </w:t>
            </w:r>
            <w:r>
              <w:rPr>
                <w:b/>
                <w:spacing w:val="-2"/>
                <w:sz w:val="18"/>
              </w:rPr>
              <w:t>register</w:t>
            </w:r>
          </w:p>
        </w:tc>
        <w:tc>
          <w:tcPr>
            <w:tcW w:w="1529" w:type="dxa"/>
          </w:tcPr>
          <w:p>
            <w:pPr>
              <w:pStyle w:val="TableParagraph"/>
              <w:spacing w:before="14"/>
              <w:ind w:left="451" w:right="442"/>
              <w:rPr>
                <w:sz w:val="18"/>
              </w:rPr>
            </w:pPr>
            <w:r>
              <w:rPr>
                <w:spacing w:val="-2"/>
                <w:sz w:val="18"/>
              </w:rPr>
              <w:t>12.34</w:t>
            </w:r>
          </w:p>
        </w:tc>
        <w:tc>
          <w:tcPr>
            <w:tcW w:w="1539" w:type="dxa"/>
          </w:tcPr>
          <w:p>
            <w:pPr>
              <w:pStyle w:val="TableParagraph"/>
              <w:spacing w:before="14"/>
              <w:ind w:left="498" w:right="490"/>
              <w:rPr>
                <w:sz w:val="18"/>
              </w:rPr>
            </w:pPr>
            <w:r>
              <w:rPr>
                <w:spacing w:val="-2"/>
                <w:sz w:val="18"/>
              </w:rPr>
              <w:t>12.34</w:t>
            </w:r>
          </w:p>
        </w:tc>
        <w:tc>
          <w:tcPr>
            <w:tcW w:w="1525" w:type="dxa"/>
          </w:tcPr>
          <w:p>
            <w:pPr>
              <w:pStyle w:val="TableParagraph"/>
              <w:spacing w:before="14"/>
              <w:ind w:right="528"/>
              <w:jc w:val="right"/>
              <w:rPr>
                <w:sz w:val="18"/>
              </w:rPr>
            </w:pPr>
            <w:r>
              <w:rPr>
                <w:spacing w:val="-2"/>
                <w:sz w:val="18"/>
              </w:rPr>
              <w:t>12.34</w:t>
            </w:r>
          </w:p>
        </w:tc>
        <w:tc>
          <w:tcPr>
            <w:tcW w:w="1513" w:type="dxa"/>
          </w:tcPr>
          <w:p>
            <w:pPr>
              <w:pStyle w:val="TableParagraph"/>
              <w:spacing w:before="14"/>
              <w:ind w:right="523"/>
              <w:jc w:val="right"/>
              <w:rPr>
                <w:sz w:val="18"/>
              </w:rPr>
            </w:pPr>
            <w:r>
              <w:rPr>
                <w:spacing w:val="-2"/>
                <w:sz w:val="18"/>
              </w:rPr>
              <w:t>12.34</w:t>
            </w:r>
          </w:p>
        </w:tc>
        <w:tc>
          <w:tcPr>
            <w:tcW w:w="1513" w:type="dxa"/>
          </w:tcPr>
          <w:p>
            <w:pPr>
              <w:pStyle w:val="TableParagraph"/>
              <w:spacing w:before="14"/>
              <w:ind w:left="511" w:right="510"/>
              <w:rPr>
                <w:sz w:val="18"/>
              </w:rPr>
            </w:pPr>
            <w:r>
              <w:rPr>
                <w:spacing w:val="-2"/>
                <w:sz w:val="18"/>
              </w:rPr>
              <w:t>12.34</w:t>
            </w:r>
          </w:p>
        </w:tc>
      </w:tr>
      <w:tr>
        <w:trPr>
          <w:trHeight w:val="287" w:hRule="atLeast"/>
        </w:trPr>
        <w:tc>
          <w:tcPr>
            <w:tcW w:w="3144" w:type="dxa"/>
          </w:tcPr>
          <w:p>
            <w:pPr>
              <w:pStyle w:val="TableParagraph"/>
              <w:spacing w:before="5"/>
              <w:ind w:left="143" w:right="134"/>
              <w:rPr>
                <w:b/>
                <w:sz w:val="18"/>
              </w:rPr>
            </w:pPr>
            <w:r>
              <w:rPr>
                <w:b/>
                <w:sz w:val="18"/>
              </w:rPr>
              <w:t>Reverse</w:t>
            </w:r>
            <w:r>
              <w:rPr>
                <w:b/>
                <w:spacing w:val="-6"/>
                <w:sz w:val="18"/>
              </w:rPr>
              <w:t> </w:t>
            </w:r>
            <w:r>
              <w:rPr>
                <w:b/>
                <w:sz w:val="18"/>
              </w:rPr>
              <w:t>energy</w:t>
            </w:r>
            <w:r>
              <w:rPr>
                <w:b/>
                <w:spacing w:val="-4"/>
                <w:sz w:val="18"/>
              </w:rPr>
              <w:t> </w:t>
            </w:r>
            <w:r>
              <w:rPr>
                <w:b/>
                <w:spacing w:val="-2"/>
                <w:sz w:val="18"/>
              </w:rPr>
              <w:t>register</w:t>
            </w:r>
          </w:p>
        </w:tc>
        <w:tc>
          <w:tcPr>
            <w:tcW w:w="1529" w:type="dxa"/>
          </w:tcPr>
          <w:p>
            <w:pPr>
              <w:pStyle w:val="TableParagraph"/>
              <w:spacing w:before="15"/>
              <w:ind w:left="451" w:right="442"/>
              <w:rPr>
                <w:sz w:val="18"/>
              </w:rPr>
            </w:pPr>
            <w:r>
              <w:rPr>
                <w:spacing w:val="-4"/>
                <w:sz w:val="18"/>
              </w:rPr>
              <w:t>1.23</w:t>
            </w:r>
          </w:p>
        </w:tc>
        <w:tc>
          <w:tcPr>
            <w:tcW w:w="1539" w:type="dxa"/>
          </w:tcPr>
          <w:p>
            <w:pPr>
              <w:pStyle w:val="TableParagraph"/>
              <w:spacing w:before="15"/>
              <w:ind w:left="496" w:right="490"/>
              <w:rPr>
                <w:sz w:val="18"/>
              </w:rPr>
            </w:pPr>
            <w:r>
              <w:rPr>
                <w:spacing w:val="-4"/>
                <w:sz w:val="18"/>
              </w:rPr>
              <w:t>1.23</w:t>
            </w:r>
          </w:p>
        </w:tc>
        <w:tc>
          <w:tcPr>
            <w:tcW w:w="1525" w:type="dxa"/>
          </w:tcPr>
          <w:p>
            <w:pPr>
              <w:pStyle w:val="TableParagraph"/>
              <w:spacing w:before="15"/>
              <w:ind w:right="578"/>
              <w:jc w:val="right"/>
              <w:rPr>
                <w:sz w:val="18"/>
              </w:rPr>
            </w:pPr>
            <w:r>
              <w:rPr>
                <w:spacing w:val="-4"/>
                <w:sz w:val="18"/>
              </w:rPr>
              <w:t>1.23</w:t>
            </w:r>
          </w:p>
        </w:tc>
        <w:tc>
          <w:tcPr>
            <w:tcW w:w="1513" w:type="dxa"/>
          </w:tcPr>
          <w:p>
            <w:pPr>
              <w:pStyle w:val="TableParagraph"/>
              <w:spacing w:before="15"/>
              <w:ind w:right="573"/>
              <w:jc w:val="right"/>
              <w:rPr>
                <w:sz w:val="18"/>
              </w:rPr>
            </w:pPr>
            <w:r>
              <w:rPr>
                <w:spacing w:val="-4"/>
                <w:sz w:val="18"/>
              </w:rPr>
              <w:t>1.23</w:t>
            </w:r>
          </w:p>
        </w:tc>
        <w:tc>
          <w:tcPr>
            <w:tcW w:w="1513" w:type="dxa"/>
          </w:tcPr>
          <w:p>
            <w:pPr>
              <w:pStyle w:val="TableParagraph"/>
              <w:spacing w:before="15"/>
              <w:ind w:left="510" w:right="510"/>
              <w:rPr>
                <w:sz w:val="18"/>
              </w:rPr>
            </w:pPr>
            <w:r>
              <w:rPr>
                <w:spacing w:val="-4"/>
                <w:sz w:val="18"/>
              </w:rPr>
              <w:t>1.24</w:t>
            </w:r>
          </w:p>
        </w:tc>
      </w:tr>
    </w:tbl>
    <w:p>
      <w:pPr>
        <w:pStyle w:val="BodyText"/>
        <w:spacing w:line="249" w:lineRule="auto" w:before="185"/>
        <w:ind w:left="420" w:right="136"/>
        <w:jc w:val="both"/>
      </w:pPr>
      <w:r>
        <w:rPr/>
        <w:t>When forward/reverse energy reaches 0.1/0.01 pulse, the respective register is updated. When forward or reverse energy reaches 1 pulse, CFx pins output pulse and the REVP/REVQ bits (b7~0, </w:t>
      </w:r>
      <w:hyperlink w:history="true" w:anchor="_bookmark96">
        <w:r>
          <w:rPr>
            <w:color w:val="0000FF"/>
          </w:rPr>
          <w:t>SysStatus1</w:t>
        </w:r>
      </w:hyperlink>
      <w:r>
        <w:rPr/>
        <w:t>) are updated. Refer to </w:t>
      </w:r>
      <w:hyperlink w:history="true" w:anchor="_bookmark18">
        <w:r>
          <w:rPr>
            <w:color w:val="0000FF"/>
          </w:rPr>
          <w:t>Figure-3</w:t>
        </w:r>
      </w:hyperlink>
      <w:r>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1"/>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759360">
                <wp:simplePos x="0" y="0"/>
                <wp:positionH relativeFrom="page">
                  <wp:posOffset>6677076</wp:posOffset>
                </wp:positionH>
                <wp:positionV relativeFrom="paragraph">
                  <wp:posOffset>128231</wp:posOffset>
                </wp:positionV>
                <wp:extent cx="638810" cy="158750"/>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759360" id="docshape202"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12</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pPr>
      <w:r>
        <w:rPr/>
        <mc:AlternateContent>
          <mc:Choice Requires="wps">
            <w:drawing>
              <wp:anchor distT="0" distB="0" distL="0" distR="0" allowOverlap="1" layoutInCell="1" locked="0" behindDoc="1" simplePos="0" relativeHeight="477470208">
                <wp:simplePos x="0" y="0"/>
                <wp:positionH relativeFrom="page">
                  <wp:posOffset>2468884</wp:posOffset>
                </wp:positionH>
                <wp:positionV relativeFrom="page">
                  <wp:posOffset>1191426</wp:posOffset>
                </wp:positionV>
                <wp:extent cx="2381885" cy="64643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2381885" cy="646430"/>
                        </a:xfrm>
                        <a:prstGeom prst="rect">
                          <a:avLst/>
                        </a:prstGeom>
                      </wps:spPr>
                      <wps:txbx>
                        <w:txbxContent>
                          <w:p>
                            <w:pPr>
                              <w:tabs>
                                <w:tab w:pos="3174" w:val="left" w:leader="none"/>
                              </w:tabs>
                              <w:spacing w:line="172" w:lineRule="auto" w:before="15"/>
                              <w:ind w:left="2475" w:right="0" w:firstLine="0"/>
                              <w:jc w:val="center"/>
                              <w:rPr>
                                <w:sz w:val="10"/>
                              </w:rPr>
                            </w:pPr>
                            <w:r>
                              <w:rPr>
                                <w:spacing w:val="-2"/>
                                <w:w w:val="105"/>
                                <w:sz w:val="10"/>
                              </w:rPr>
                              <w:t>(+)0.01</w:t>
                            </w:r>
                            <w:r>
                              <w:rPr>
                                <w:sz w:val="10"/>
                              </w:rPr>
                              <w:tab/>
                            </w:r>
                            <w:r>
                              <w:rPr>
                                <w:spacing w:val="-2"/>
                                <w:w w:val="105"/>
                                <w:position w:val="-4"/>
                                <w:sz w:val="10"/>
                              </w:rPr>
                              <w:t>Forward</w:t>
                            </w:r>
                          </w:p>
                          <w:p>
                            <w:pPr>
                              <w:tabs>
                                <w:tab w:pos="3170" w:val="left" w:leader="none"/>
                              </w:tabs>
                              <w:spacing w:line="145" w:lineRule="exact" w:before="0"/>
                              <w:ind w:left="2539" w:right="0" w:firstLine="0"/>
                              <w:jc w:val="center"/>
                              <w:rPr>
                                <w:sz w:val="10"/>
                              </w:rPr>
                            </w:pPr>
                            <w:r>
                              <w:rPr>
                                <w:spacing w:val="-5"/>
                                <w:w w:val="105"/>
                                <w:position w:val="5"/>
                                <w:sz w:val="10"/>
                              </w:rPr>
                              <w:t>CF</w:t>
                            </w:r>
                            <w:r>
                              <w:rPr>
                                <w:position w:val="5"/>
                                <w:sz w:val="10"/>
                              </w:rPr>
                              <w:tab/>
                            </w:r>
                            <w:r>
                              <w:rPr>
                                <w:spacing w:val="-2"/>
                                <w:w w:val="105"/>
                                <w:sz w:val="10"/>
                              </w:rPr>
                              <w:t>energy</w:t>
                            </w:r>
                          </w:p>
                          <w:p>
                            <w:pPr>
                              <w:spacing w:before="13"/>
                              <w:ind w:left="0" w:right="0" w:firstLine="0"/>
                              <w:jc w:val="right"/>
                              <w:rPr>
                                <w:sz w:val="10"/>
                              </w:rPr>
                            </w:pPr>
                            <w:r>
                              <w:rPr>
                                <w:spacing w:val="-2"/>
                                <w:w w:val="105"/>
                                <w:sz w:val="10"/>
                              </w:rPr>
                              <w:t>accumulator</w:t>
                            </w:r>
                          </w:p>
                          <w:p>
                            <w:pPr>
                              <w:tabs>
                                <w:tab w:pos="3171" w:val="left" w:leader="none"/>
                              </w:tabs>
                              <w:spacing w:line="154" w:lineRule="exact" w:before="72"/>
                              <w:ind w:left="2525" w:right="0" w:firstLine="0"/>
                              <w:jc w:val="center"/>
                              <w:rPr>
                                <w:sz w:val="10"/>
                              </w:rPr>
                            </w:pPr>
                            <w:r>
                              <w:rPr>
                                <w:spacing w:val="-2"/>
                                <w:w w:val="105"/>
                                <w:position w:val="6"/>
                                <w:sz w:val="10"/>
                              </w:rPr>
                              <w:t>(-)0.01</w:t>
                            </w:r>
                            <w:r>
                              <w:rPr>
                                <w:position w:val="6"/>
                                <w:sz w:val="10"/>
                              </w:rPr>
                              <w:tab/>
                            </w:r>
                            <w:r>
                              <w:rPr>
                                <w:spacing w:val="-2"/>
                                <w:w w:val="105"/>
                                <w:sz w:val="10"/>
                              </w:rPr>
                              <w:t>Backward</w:t>
                            </w:r>
                          </w:p>
                          <w:p>
                            <w:pPr>
                              <w:tabs>
                                <w:tab w:pos="2539" w:val="left" w:leader="none"/>
                                <w:tab w:pos="3170" w:val="left" w:leader="none"/>
                              </w:tabs>
                              <w:spacing w:line="184" w:lineRule="auto" w:before="0"/>
                              <w:ind w:left="73" w:right="0" w:firstLine="0"/>
                              <w:jc w:val="center"/>
                              <w:rPr>
                                <w:sz w:val="10"/>
                              </w:rPr>
                            </w:pPr>
                            <w:r>
                              <w:rPr>
                                <w:b/>
                                <w:i/>
                                <w:spacing w:val="-2"/>
                                <w:w w:val="105"/>
                                <w:sz w:val="10"/>
                              </w:rPr>
                              <w:t>Energy</w:t>
                            </w:r>
                            <w:r>
                              <w:rPr>
                                <w:b/>
                                <w:i/>
                                <w:sz w:val="10"/>
                              </w:rPr>
                              <w:tab/>
                            </w:r>
                            <w:r>
                              <w:rPr>
                                <w:spacing w:val="-5"/>
                                <w:w w:val="105"/>
                                <w:position w:val="2"/>
                                <w:sz w:val="10"/>
                              </w:rPr>
                              <w:t>CF</w:t>
                            </w:r>
                            <w:r>
                              <w:rPr>
                                <w:position w:val="2"/>
                                <w:sz w:val="10"/>
                              </w:rPr>
                              <w:tab/>
                            </w:r>
                            <w:r>
                              <w:rPr>
                                <w:spacing w:val="-2"/>
                                <w:w w:val="105"/>
                                <w:position w:val="-3"/>
                                <w:sz w:val="10"/>
                              </w:rPr>
                              <w:t>energy</w:t>
                            </w:r>
                          </w:p>
                          <w:p>
                            <w:pPr>
                              <w:tabs>
                                <w:tab w:pos="3172" w:val="left" w:leader="none"/>
                              </w:tabs>
                              <w:spacing w:line="187" w:lineRule="auto" w:before="0"/>
                              <w:ind w:left="-1" w:right="0" w:firstLine="0"/>
                              <w:jc w:val="center"/>
                              <w:rPr>
                                <w:sz w:val="10"/>
                              </w:rPr>
                            </w:pPr>
                            <w:r>
                              <w:rPr>
                                <w:b/>
                                <w:i/>
                                <w:w w:val="105"/>
                                <w:sz w:val="10"/>
                              </w:rPr>
                              <w:t>accumulator</w:t>
                            </w:r>
                            <w:r>
                              <w:rPr>
                                <w:b/>
                                <w:i/>
                                <w:spacing w:val="-3"/>
                                <w:w w:val="105"/>
                                <w:sz w:val="10"/>
                              </w:rPr>
                              <w:t> </w:t>
                            </w:r>
                            <w:r>
                              <w:rPr>
                                <w:b/>
                                <w:i/>
                                <w:spacing w:val="-10"/>
                                <w:w w:val="105"/>
                                <w:sz w:val="10"/>
                              </w:rPr>
                              <w:t>@</w:t>
                            </w:r>
                            <w:r>
                              <w:rPr>
                                <w:b/>
                                <w:i/>
                                <w:sz w:val="10"/>
                              </w:rPr>
                              <w:tab/>
                            </w:r>
                            <w:r>
                              <w:rPr>
                                <w:spacing w:val="-2"/>
                                <w:w w:val="105"/>
                                <w:position w:val="-3"/>
                                <w:sz w:val="10"/>
                              </w:rPr>
                              <w:t>accumulator</w:t>
                            </w:r>
                          </w:p>
                          <w:p>
                            <w:pPr>
                              <w:spacing w:line="102" w:lineRule="exact" w:before="0"/>
                              <w:ind w:left="248" w:right="0" w:firstLine="0"/>
                              <w:jc w:val="left"/>
                              <w:rPr>
                                <w:b/>
                                <w:i/>
                                <w:sz w:val="10"/>
                              </w:rPr>
                            </w:pPr>
                            <w:r>
                              <w:rPr>
                                <w:b/>
                                <w:i/>
                                <w:spacing w:val="-4"/>
                                <w:w w:val="105"/>
                                <w:sz w:val="10"/>
                              </w:rPr>
                              <w:t>1Mhz</w:t>
                            </w:r>
                          </w:p>
                        </w:txbxContent>
                      </wps:txbx>
                      <wps:bodyPr wrap="square" lIns="0" tIns="0" rIns="0" bIns="0" rtlCol="0">
                        <a:noAutofit/>
                      </wps:bodyPr>
                    </wps:wsp>
                  </a:graphicData>
                </a:graphic>
              </wp:anchor>
            </w:drawing>
          </mc:Choice>
          <mc:Fallback>
            <w:pict>
              <v:shape style="position:absolute;margin-left:194.40036pt;margin-top:93.81308pt;width:187.55pt;height:50.9pt;mso-position-horizontal-relative:page;mso-position-vertical-relative:page;z-index:-25846272" type="#_x0000_t202" id="docshape203" filled="false" stroked="false">
                <v:textbox inset="0,0,0,0">
                  <w:txbxContent>
                    <w:p>
                      <w:pPr>
                        <w:tabs>
                          <w:tab w:pos="3174" w:val="left" w:leader="none"/>
                        </w:tabs>
                        <w:spacing w:line="172" w:lineRule="auto" w:before="15"/>
                        <w:ind w:left="2475" w:right="0" w:firstLine="0"/>
                        <w:jc w:val="center"/>
                        <w:rPr>
                          <w:sz w:val="10"/>
                        </w:rPr>
                      </w:pPr>
                      <w:r>
                        <w:rPr>
                          <w:spacing w:val="-2"/>
                          <w:w w:val="105"/>
                          <w:sz w:val="10"/>
                        </w:rPr>
                        <w:t>(+)0.01</w:t>
                      </w:r>
                      <w:r>
                        <w:rPr>
                          <w:sz w:val="10"/>
                        </w:rPr>
                        <w:tab/>
                      </w:r>
                      <w:r>
                        <w:rPr>
                          <w:spacing w:val="-2"/>
                          <w:w w:val="105"/>
                          <w:position w:val="-4"/>
                          <w:sz w:val="10"/>
                        </w:rPr>
                        <w:t>Forward</w:t>
                      </w:r>
                    </w:p>
                    <w:p>
                      <w:pPr>
                        <w:tabs>
                          <w:tab w:pos="3170" w:val="left" w:leader="none"/>
                        </w:tabs>
                        <w:spacing w:line="145" w:lineRule="exact" w:before="0"/>
                        <w:ind w:left="2539" w:right="0" w:firstLine="0"/>
                        <w:jc w:val="center"/>
                        <w:rPr>
                          <w:sz w:val="10"/>
                        </w:rPr>
                      </w:pPr>
                      <w:r>
                        <w:rPr>
                          <w:spacing w:val="-5"/>
                          <w:w w:val="105"/>
                          <w:position w:val="5"/>
                          <w:sz w:val="10"/>
                        </w:rPr>
                        <w:t>CF</w:t>
                      </w:r>
                      <w:r>
                        <w:rPr>
                          <w:position w:val="5"/>
                          <w:sz w:val="10"/>
                        </w:rPr>
                        <w:tab/>
                      </w:r>
                      <w:r>
                        <w:rPr>
                          <w:spacing w:val="-2"/>
                          <w:w w:val="105"/>
                          <w:sz w:val="10"/>
                        </w:rPr>
                        <w:t>energy</w:t>
                      </w:r>
                    </w:p>
                    <w:p>
                      <w:pPr>
                        <w:spacing w:before="13"/>
                        <w:ind w:left="0" w:right="0" w:firstLine="0"/>
                        <w:jc w:val="right"/>
                        <w:rPr>
                          <w:sz w:val="10"/>
                        </w:rPr>
                      </w:pPr>
                      <w:r>
                        <w:rPr>
                          <w:spacing w:val="-2"/>
                          <w:w w:val="105"/>
                          <w:sz w:val="10"/>
                        </w:rPr>
                        <w:t>accumulator</w:t>
                      </w:r>
                    </w:p>
                    <w:p>
                      <w:pPr>
                        <w:tabs>
                          <w:tab w:pos="3171" w:val="left" w:leader="none"/>
                        </w:tabs>
                        <w:spacing w:line="154" w:lineRule="exact" w:before="72"/>
                        <w:ind w:left="2525" w:right="0" w:firstLine="0"/>
                        <w:jc w:val="center"/>
                        <w:rPr>
                          <w:sz w:val="10"/>
                        </w:rPr>
                      </w:pPr>
                      <w:r>
                        <w:rPr>
                          <w:spacing w:val="-2"/>
                          <w:w w:val="105"/>
                          <w:position w:val="6"/>
                          <w:sz w:val="10"/>
                        </w:rPr>
                        <w:t>(-)0.01</w:t>
                      </w:r>
                      <w:r>
                        <w:rPr>
                          <w:position w:val="6"/>
                          <w:sz w:val="10"/>
                        </w:rPr>
                        <w:tab/>
                      </w:r>
                      <w:r>
                        <w:rPr>
                          <w:spacing w:val="-2"/>
                          <w:w w:val="105"/>
                          <w:sz w:val="10"/>
                        </w:rPr>
                        <w:t>Backward</w:t>
                      </w:r>
                    </w:p>
                    <w:p>
                      <w:pPr>
                        <w:tabs>
                          <w:tab w:pos="2539" w:val="left" w:leader="none"/>
                          <w:tab w:pos="3170" w:val="left" w:leader="none"/>
                        </w:tabs>
                        <w:spacing w:line="184" w:lineRule="auto" w:before="0"/>
                        <w:ind w:left="73" w:right="0" w:firstLine="0"/>
                        <w:jc w:val="center"/>
                        <w:rPr>
                          <w:sz w:val="10"/>
                        </w:rPr>
                      </w:pPr>
                      <w:r>
                        <w:rPr>
                          <w:b/>
                          <w:i/>
                          <w:spacing w:val="-2"/>
                          <w:w w:val="105"/>
                          <w:sz w:val="10"/>
                        </w:rPr>
                        <w:t>Energy</w:t>
                      </w:r>
                      <w:r>
                        <w:rPr>
                          <w:b/>
                          <w:i/>
                          <w:sz w:val="10"/>
                        </w:rPr>
                        <w:tab/>
                      </w:r>
                      <w:r>
                        <w:rPr>
                          <w:spacing w:val="-5"/>
                          <w:w w:val="105"/>
                          <w:position w:val="2"/>
                          <w:sz w:val="10"/>
                        </w:rPr>
                        <w:t>CF</w:t>
                      </w:r>
                      <w:r>
                        <w:rPr>
                          <w:position w:val="2"/>
                          <w:sz w:val="10"/>
                        </w:rPr>
                        <w:tab/>
                      </w:r>
                      <w:r>
                        <w:rPr>
                          <w:spacing w:val="-2"/>
                          <w:w w:val="105"/>
                          <w:position w:val="-3"/>
                          <w:sz w:val="10"/>
                        </w:rPr>
                        <w:t>energy</w:t>
                      </w:r>
                    </w:p>
                    <w:p>
                      <w:pPr>
                        <w:tabs>
                          <w:tab w:pos="3172" w:val="left" w:leader="none"/>
                        </w:tabs>
                        <w:spacing w:line="187" w:lineRule="auto" w:before="0"/>
                        <w:ind w:left="-1" w:right="0" w:firstLine="0"/>
                        <w:jc w:val="center"/>
                        <w:rPr>
                          <w:sz w:val="10"/>
                        </w:rPr>
                      </w:pPr>
                      <w:r>
                        <w:rPr>
                          <w:b/>
                          <w:i/>
                          <w:w w:val="105"/>
                          <w:sz w:val="10"/>
                        </w:rPr>
                        <w:t>accumulator</w:t>
                      </w:r>
                      <w:r>
                        <w:rPr>
                          <w:b/>
                          <w:i/>
                          <w:spacing w:val="-3"/>
                          <w:w w:val="105"/>
                          <w:sz w:val="10"/>
                        </w:rPr>
                        <w:t> </w:t>
                      </w:r>
                      <w:r>
                        <w:rPr>
                          <w:b/>
                          <w:i/>
                          <w:spacing w:val="-10"/>
                          <w:w w:val="105"/>
                          <w:sz w:val="10"/>
                        </w:rPr>
                        <w:t>@</w:t>
                      </w:r>
                      <w:r>
                        <w:rPr>
                          <w:b/>
                          <w:i/>
                          <w:sz w:val="10"/>
                        </w:rPr>
                        <w:tab/>
                      </w:r>
                      <w:r>
                        <w:rPr>
                          <w:spacing w:val="-2"/>
                          <w:w w:val="105"/>
                          <w:position w:val="-3"/>
                          <w:sz w:val="10"/>
                        </w:rPr>
                        <w:t>accumulator</w:t>
                      </w:r>
                    </w:p>
                    <w:p>
                      <w:pPr>
                        <w:spacing w:line="102" w:lineRule="exact" w:before="0"/>
                        <w:ind w:left="248" w:right="0" w:firstLine="0"/>
                        <w:jc w:val="left"/>
                        <w:rPr>
                          <w:b/>
                          <w:i/>
                          <w:sz w:val="10"/>
                        </w:rPr>
                      </w:pPr>
                      <w:r>
                        <w:rPr>
                          <w:b/>
                          <w:i/>
                          <w:spacing w:val="-4"/>
                          <w:w w:val="105"/>
                          <w:sz w:val="10"/>
                        </w:rPr>
                        <w:t>1Mhz</w:t>
                      </w:r>
                    </w:p>
                  </w:txbxContent>
                </v:textbox>
                <w10:wrap type="none"/>
              </v:shape>
            </w:pict>
          </mc:Fallback>
        </mc:AlternateContent>
      </w:r>
      <w:r>
        <w:rPr/>
        <mc:AlternateContent>
          <mc:Choice Requires="wps">
            <w:drawing>
              <wp:anchor distT="0" distB="0" distL="0" distR="0" allowOverlap="1" layoutInCell="1" locked="0" behindDoc="1" simplePos="0" relativeHeight="477470720">
                <wp:simplePos x="0" y="0"/>
                <wp:positionH relativeFrom="page">
                  <wp:posOffset>2580895</wp:posOffset>
                </wp:positionH>
                <wp:positionV relativeFrom="page">
                  <wp:posOffset>1185330</wp:posOffset>
                </wp:positionV>
                <wp:extent cx="2381885" cy="775335"/>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2381885" cy="775335"/>
                        </a:xfrm>
                        <a:prstGeom prst="rect">
                          <a:avLst/>
                        </a:prstGeom>
                      </wps:spPr>
                      <wps:txbx>
                        <w:txbxContent>
                          <w:p>
                            <w:pPr>
                              <w:spacing w:before="2"/>
                              <w:ind w:left="73" w:right="1207" w:firstLine="0"/>
                              <w:jc w:val="center"/>
                              <w:rPr>
                                <w:sz w:val="10"/>
                              </w:rPr>
                            </w:pPr>
                            <w:r>
                              <w:rPr>
                                <w:spacing w:val="-2"/>
                                <w:w w:val="105"/>
                                <w:sz w:val="10"/>
                              </w:rPr>
                              <w:t>Bi-directional</w:t>
                            </w:r>
                          </w:p>
                          <w:p>
                            <w:pPr>
                              <w:spacing w:line="97" w:lineRule="exact" w:before="13"/>
                              <w:ind w:left="73" w:right="1207" w:firstLine="0"/>
                              <w:jc w:val="center"/>
                              <w:rPr>
                                <w:sz w:val="10"/>
                              </w:rPr>
                            </w:pPr>
                            <w:r>
                              <w:rPr>
                                <w:spacing w:val="-2"/>
                                <w:w w:val="105"/>
                                <w:sz w:val="10"/>
                              </w:rPr>
                              <w:t>Energy</w:t>
                            </w:r>
                          </w:p>
                          <w:p>
                            <w:pPr>
                              <w:tabs>
                                <w:tab w:pos="2476" w:val="left" w:leader="none"/>
                                <w:tab w:pos="3174" w:val="left" w:leader="none"/>
                              </w:tabs>
                              <w:spacing w:line="128" w:lineRule="exact" w:before="0"/>
                              <w:ind w:left="910" w:right="0" w:firstLine="0"/>
                              <w:jc w:val="center"/>
                              <w:rPr>
                                <w:sz w:val="10"/>
                              </w:rPr>
                            </w:pPr>
                            <w:r>
                              <w:rPr>
                                <w:spacing w:val="-2"/>
                                <w:w w:val="105"/>
                                <w:sz w:val="10"/>
                              </w:rPr>
                              <w:t>accumulator,</w:t>
                            </w:r>
                            <w:r>
                              <w:rPr>
                                <w:sz w:val="10"/>
                              </w:rPr>
                              <w:tab/>
                            </w:r>
                            <w:r>
                              <w:rPr>
                                <w:spacing w:val="-2"/>
                                <w:w w:val="105"/>
                                <w:position w:val="5"/>
                                <w:sz w:val="10"/>
                              </w:rPr>
                              <w:t>(+)0.01</w:t>
                            </w:r>
                            <w:r>
                              <w:rPr>
                                <w:position w:val="5"/>
                                <w:sz w:val="10"/>
                              </w:rPr>
                              <w:tab/>
                            </w:r>
                            <w:r>
                              <w:rPr>
                                <w:spacing w:val="-2"/>
                                <w:w w:val="105"/>
                                <w:sz w:val="10"/>
                              </w:rPr>
                              <w:t>Forward</w:t>
                            </w:r>
                          </w:p>
                          <w:p>
                            <w:pPr>
                              <w:tabs>
                                <w:tab w:pos="2540" w:val="left" w:leader="none"/>
                                <w:tab w:pos="3173" w:val="left" w:leader="none"/>
                              </w:tabs>
                              <w:spacing w:line="146" w:lineRule="exact" w:before="0"/>
                              <w:ind w:left="991" w:right="0" w:firstLine="0"/>
                              <w:jc w:val="center"/>
                              <w:rPr>
                                <w:sz w:val="10"/>
                              </w:rPr>
                            </w:pPr>
                            <w:r>
                              <w:rPr>
                                <w:w w:val="105"/>
                                <w:sz w:val="10"/>
                              </w:rPr>
                              <w:t>roll</w:t>
                            </w:r>
                            <w:r>
                              <w:rPr>
                                <w:spacing w:val="-1"/>
                                <w:w w:val="105"/>
                                <w:sz w:val="10"/>
                              </w:rPr>
                              <w:t> </w:t>
                            </w:r>
                            <w:r>
                              <w:rPr>
                                <w:spacing w:val="-4"/>
                                <w:w w:val="105"/>
                                <w:sz w:val="10"/>
                              </w:rPr>
                              <w:t>over</w:t>
                            </w:r>
                            <w:r>
                              <w:rPr>
                                <w:sz w:val="10"/>
                              </w:rPr>
                              <w:tab/>
                            </w:r>
                            <w:r>
                              <w:rPr>
                                <w:spacing w:val="-5"/>
                                <w:w w:val="105"/>
                                <w:position w:val="5"/>
                                <w:sz w:val="10"/>
                              </w:rPr>
                              <w:t>CF</w:t>
                            </w:r>
                            <w:r>
                              <w:rPr>
                                <w:position w:val="5"/>
                                <w:sz w:val="10"/>
                              </w:rPr>
                              <w:tab/>
                            </w:r>
                            <w:r>
                              <w:rPr>
                                <w:spacing w:val="-2"/>
                                <w:w w:val="105"/>
                                <w:sz w:val="10"/>
                              </w:rPr>
                              <w:t>energy</w:t>
                            </w:r>
                          </w:p>
                          <w:p>
                            <w:pPr>
                              <w:tabs>
                                <w:tab w:pos="3172" w:val="left" w:leader="none"/>
                              </w:tabs>
                              <w:spacing w:before="12"/>
                              <w:ind w:left="994" w:right="0" w:firstLine="0"/>
                              <w:jc w:val="center"/>
                              <w:rPr>
                                <w:sz w:val="10"/>
                              </w:rPr>
                            </w:pPr>
                            <w:r>
                              <w:rPr>
                                <w:spacing w:val="-2"/>
                                <w:w w:val="105"/>
                                <w:sz w:val="10"/>
                              </w:rPr>
                              <w:t>positive/nega</w:t>
                            </w:r>
                            <w:r>
                              <w:rPr>
                                <w:sz w:val="10"/>
                              </w:rPr>
                              <w:tab/>
                            </w:r>
                            <w:r>
                              <w:rPr>
                                <w:spacing w:val="-2"/>
                                <w:w w:val="105"/>
                                <w:sz w:val="10"/>
                              </w:rPr>
                              <w:t>accumulator</w:t>
                            </w:r>
                          </w:p>
                          <w:p>
                            <w:pPr>
                              <w:spacing w:line="92" w:lineRule="exact" w:before="12"/>
                              <w:ind w:left="73" w:right="1206" w:firstLine="0"/>
                              <w:jc w:val="center"/>
                              <w:rPr>
                                <w:sz w:val="10"/>
                              </w:rPr>
                            </w:pPr>
                            <w:r>
                              <w:rPr>
                                <w:w w:val="105"/>
                                <w:sz w:val="10"/>
                              </w:rPr>
                              <w:t>tive </w:t>
                            </w:r>
                            <w:r>
                              <w:rPr>
                                <w:spacing w:val="-10"/>
                                <w:w w:val="105"/>
                                <w:sz w:val="10"/>
                              </w:rPr>
                              <w:t>@</w:t>
                            </w:r>
                          </w:p>
                          <w:p>
                            <w:pPr>
                              <w:tabs>
                                <w:tab w:pos="2582" w:val="left" w:leader="none"/>
                                <w:tab w:pos="3229" w:val="left" w:leader="none"/>
                              </w:tabs>
                              <w:spacing w:line="125" w:lineRule="exact" w:before="0"/>
                              <w:ind w:left="1132" w:right="0" w:firstLine="0"/>
                              <w:jc w:val="left"/>
                              <w:rPr>
                                <w:sz w:val="10"/>
                              </w:rPr>
                            </w:pPr>
                            <w:r>
                              <w:rPr>
                                <w:spacing w:val="-2"/>
                                <w:w w:val="105"/>
                                <w:sz w:val="10"/>
                              </w:rPr>
                              <w:t>0.01CF</w:t>
                            </w:r>
                            <w:r>
                              <w:rPr>
                                <w:sz w:val="10"/>
                              </w:rPr>
                              <w:tab/>
                            </w:r>
                            <w:r>
                              <w:rPr>
                                <w:spacing w:val="-2"/>
                                <w:w w:val="105"/>
                                <w:position w:val="6"/>
                                <w:sz w:val="10"/>
                              </w:rPr>
                              <w:t>(-</w:t>
                            </w:r>
                            <w:r>
                              <w:rPr>
                                <w:spacing w:val="-4"/>
                                <w:w w:val="105"/>
                                <w:position w:val="6"/>
                                <w:sz w:val="10"/>
                              </w:rPr>
                              <w:t>)0.01</w:t>
                            </w:r>
                            <w:r>
                              <w:rPr>
                                <w:position w:val="6"/>
                                <w:sz w:val="10"/>
                              </w:rPr>
                              <w:tab/>
                            </w:r>
                            <w:r>
                              <w:rPr>
                                <w:spacing w:val="-2"/>
                                <w:w w:val="105"/>
                                <w:position w:val="1"/>
                                <w:sz w:val="10"/>
                              </w:rPr>
                              <w:t>Backward</w:t>
                            </w:r>
                          </w:p>
                          <w:p>
                            <w:pPr>
                              <w:tabs>
                                <w:tab w:pos="2540" w:val="left" w:leader="none"/>
                                <w:tab w:pos="3173" w:val="left" w:leader="none"/>
                              </w:tabs>
                              <w:spacing w:line="184" w:lineRule="auto" w:before="0"/>
                              <w:ind w:left="75" w:right="0" w:firstLine="0"/>
                              <w:jc w:val="center"/>
                              <w:rPr>
                                <w:sz w:val="10"/>
                              </w:rPr>
                            </w:pPr>
                            <w:r>
                              <w:rPr>
                                <w:b/>
                                <w:i/>
                                <w:spacing w:val="-2"/>
                                <w:w w:val="105"/>
                                <w:sz w:val="10"/>
                              </w:rPr>
                              <w:t>Energy</w:t>
                            </w:r>
                            <w:r>
                              <w:rPr>
                                <w:b/>
                                <w:i/>
                                <w:sz w:val="10"/>
                              </w:rPr>
                              <w:tab/>
                            </w:r>
                            <w:r>
                              <w:rPr>
                                <w:spacing w:val="-5"/>
                                <w:w w:val="105"/>
                                <w:position w:val="2"/>
                                <w:sz w:val="10"/>
                              </w:rPr>
                              <w:t>CF</w:t>
                            </w:r>
                            <w:r>
                              <w:rPr>
                                <w:position w:val="2"/>
                                <w:sz w:val="10"/>
                              </w:rPr>
                              <w:tab/>
                            </w:r>
                            <w:r>
                              <w:rPr>
                                <w:spacing w:val="-2"/>
                                <w:w w:val="105"/>
                                <w:position w:val="-3"/>
                                <w:sz w:val="10"/>
                              </w:rPr>
                              <w:t>energy</w:t>
                            </w:r>
                          </w:p>
                          <w:p>
                            <w:pPr>
                              <w:tabs>
                                <w:tab w:pos="3172" w:val="left" w:leader="none"/>
                              </w:tabs>
                              <w:spacing w:line="184" w:lineRule="auto" w:before="0"/>
                              <w:ind w:left="-1" w:right="0" w:firstLine="0"/>
                              <w:jc w:val="center"/>
                              <w:rPr>
                                <w:sz w:val="10"/>
                              </w:rPr>
                            </w:pPr>
                            <w:r>
                              <w:rPr>
                                <w:b/>
                                <w:i/>
                                <w:w w:val="105"/>
                                <w:sz w:val="10"/>
                              </w:rPr>
                              <w:t>accumulator</w:t>
                            </w:r>
                            <w:r>
                              <w:rPr>
                                <w:b/>
                                <w:i/>
                                <w:spacing w:val="-3"/>
                                <w:w w:val="105"/>
                                <w:sz w:val="10"/>
                              </w:rPr>
                              <w:t> </w:t>
                            </w:r>
                            <w:r>
                              <w:rPr>
                                <w:b/>
                                <w:i/>
                                <w:spacing w:val="-10"/>
                                <w:w w:val="105"/>
                                <w:sz w:val="10"/>
                              </w:rPr>
                              <w:t>@</w:t>
                            </w:r>
                            <w:r>
                              <w:rPr>
                                <w:b/>
                                <w:i/>
                                <w:sz w:val="10"/>
                              </w:rPr>
                              <w:tab/>
                            </w:r>
                            <w:r>
                              <w:rPr>
                                <w:spacing w:val="-2"/>
                                <w:w w:val="105"/>
                                <w:position w:val="-3"/>
                                <w:sz w:val="10"/>
                              </w:rPr>
                              <w:t>accumulator</w:t>
                            </w:r>
                          </w:p>
                          <w:p>
                            <w:pPr>
                              <w:spacing w:line="101" w:lineRule="exact" w:before="0"/>
                              <w:ind w:left="249" w:right="0" w:firstLine="0"/>
                              <w:jc w:val="left"/>
                              <w:rPr>
                                <w:b/>
                                <w:i/>
                                <w:sz w:val="10"/>
                              </w:rPr>
                            </w:pPr>
                            <w:r>
                              <w:rPr>
                                <w:b/>
                                <w:i/>
                                <w:spacing w:val="-4"/>
                                <w:w w:val="105"/>
                                <w:sz w:val="10"/>
                              </w:rPr>
                              <w:t>1Mhz</w:t>
                            </w:r>
                          </w:p>
                        </w:txbxContent>
                      </wps:txbx>
                      <wps:bodyPr wrap="square" lIns="0" tIns="0" rIns="0" bIns="0" rtlCol="0">
                        <a:noAutofit/>
                      </wps:bodyPr>
                    </wps:wsp>
                  </a:graphicData>
                </a:graphic>
              </wp:anchor>
            </w:drawing>
          </mc:Choice>
          <mc:Fallback>
            <w:pict>
              <v:shape style="position:absolute;margin-left:203.220108pt;margin-top:93.333084pt;width:187.55pt;height:61.05pt;mso-position-horizontal-relative:page;mso-position-vertical-relative:page;z-index:-25845760" type="#_x0000_t202" id="docshape204" filled="false" stroked="false">
                <v:textbox inset="0,0,0,0">
                  <w:txbxContent>
                    <w:p>
                      <w:pPr>
                        <w:spacing w:before="2"/>
                        <w:ind w:left="73" w:right="1207" w:firstLine="0"/>
                        <w:jc w:val="center"/>
                        <w:rPr>
                          <w:sz w:val="10"/>
                        </w:rPr>
                      </w:pPr>
                      <w:r>
                        <w:rPr>
                          <w:spacing w:val="-2"/>
                          <w:w w:val="105"/>
                          <w:sz w:val="10"/>
                        </w:rPr>
                        <w:t>Bi-directional</w:t>
                      </w:r>
                    </w:p>
                    <w:p>
                      <w:pPr>
                        <w:spacing w:line="97" w:lineRule="exact" w:before="13"/>
                        <w:ind w:left="73" w:right="1207" w:firstLine="0"/>
                        <w:jc w:val="center"/>
                        <w:rPr>
                          <w:sz w:val="10"/>
                        </w:rPr>
                      </w:pPr>
                      <w:r>
                        <w:rPr>
                          <w:spacing w:val="-2"/>
                          <w:w w:val="105"/>
                          <w:sz w:val="10"/>
                        </w:rPr>
                        <w:t>Energy</w:t>
                      </w:r>
                    </w:p>
                    <w:p>
                      <w:pPr>
                        <w:tabs>
                          <w:tab w:pos="2476" w:val="left" w:leader="none"/>
                          <w:tab w:pos="3174" w:val="left" w:leader="none"/>
                        </w:tabs>
                        <w:spacing w:line="128" w:lineRule="exact" w:before="0"/>
                        <w:ind w:left="910" w:right="0" w:firstLine="0"/>
                        <w:jc w:val="center"/>
                        <w:rPr>
                          <w:sz w:val="10"/>
                        </w:rPr>
                      </w:pPr>
                      <w:r>
                        <w:rPr>
                          <w:spacing w:val="-2"/>
                          <w:w w:val="105"/>
                          <w:sz w:val="10"/>
                        </w:rPr>
                        <w:t>accumulator,</w:t>
                      </w:r>
                      <w:r>
                        <w:rPr>
                          <w:sz w:val="10"/>
                        </w:rPr>
                        <w:tab/>
                      </w:r>
                      <w:r>
                        <w:rPr>
                          <w:spacing w:val="-2"/>
                          <w:w w:val="105"/>
                          <w:position w:val="5"/>
                          <w:sz w:val="10"/>
                        </w:rPr>
                        <w:t>(+)0.01</w:t>
                      </w:r>
                      <w:r>
                        <w:rPr>
                          <w:position w:val="5"/>
                          <w:sz w:val="10"/>
                        </w:rPr>
                        <w:tab/>
                      </w:r>
                      <w:r>
                        <w:rPr>
                          <w:spacing w:val="-2"/>
                          <w:w w:val="105"/>
                          <w:sz w:val="10"/>
                        </w:rPr>
                        <w:t>Forward</w:t>
                      </w:r>
                    </w:p>
                    <w:p>
                      <w:pPr>
                        <w:tabs>
                          <w:tab w:pos="2540" w:val="left" w:leader="none"/>
                          <w:tab w:pos="3173" w:val="left" w:leader="none"/>
                        </w:tabs>
                        <w:spacing w:line="146" w:lineRule="exact" w:before="0"/>
                        <w:ind w:left="991" w:right="0" w:firstLine="0"/>
                        <w:jc w:val="center"/>
                        <w:rPr>
                          <w:sz w:val="10"/>
                        </w:rPr>
                      </w:pPr>
                      <w:r>
                        <w:rPr>
                          <w:w w:val="105"/>
                          <w:sz w:val="10"/>
                        </w:rPr>
                        <w:t>roll</w:t>
                      </w:r>
                      <w:r>
                        <w:rPr>
                          <w:spacing w:val="-1"/>
                          <w:w w:val="105"/>
                          <w:sz w:val="10"/>
                        </w:rPr>
                        <w:t> </w:t>
                      </w:r>
                      <w:r>
                        <w:rPr>
                          <w:spacing w:val="-4"/>
                          <w:w w:val="105"/>
                          <w:sz w:val="10"/>
                        </w:rPr>
                        <w:t>over</w:t>
                      </w:r>
                      <w:r>
                        <w:rPr>
                          <w:sz w:val="10"/>
                        </w:rPr>
                        <w:tab/>
                      </w:r>
                      <w:r>
                        <w:rPr>
                          <w:spacing w:val="-5"/>
                          <w:w w:val="105"/>
                          <w:position w:val="5"/>
                          <w:sz w:val="10"/>
                        </w:rPr>
                        <w:t>CF</w:t>
                      </w:r>
                      <w:r>
                        <w:rPr>
                          <w:position w:val="5"/>
                          <w:sz w:val="10"/>
                        </w:rPr>
                        <w:tab/>
                      </w:r>
                      <w:r>
                        <w:rPr>
                          <w:spacing w:val="-2"/>
                          <w:w w:val="105"/>
                          <w:sz w:val="10"/>
                        </w:rPr>
                        <w:t>energy</w:t>
                      </w:r>
                    </w:p>
                    <w:p>
                      <w:pPr>
                        <w:tabs>
                          <w:tab w:pos="3172" w:val="left" w:leader="none"/>
                        </w:tabs>
                        <w:spacing w:before="12"/>
                        <w:ind w:left="994" w:right="0" w:firstLine="0"/>
                        <w:jc w:val="center"/>
                        <w:rPr>
                          <w:sz w:val="10"/>
                        </w:rPr>
                      </w:pPr>
                      <w:r>
                        <w:rPr>
                          <w:spacing w:val="-2"/>
                          <w:w w:val="105"/>
                          <w:sz w:val="10"/>
                        </w:rPr>
                        <w:t>positive/nega</w:t>
                      </w:r>
                      <w:r>
                        <w:rPr>
                          <w:sz w:val="10"/>
                        </w:rPr>
                        <w:tab/>
                      </w:r>
                      <w:r>
                        <w:rPr>
                          <w:spacing w:val="-2"/>
                          <w:w w:val="105"/>
                          <w:sz w:val="10"/>
                        </w:rPr>
                        <w:t>accumulator</w:t>
                      </w:r>
                    </w:p>
                    <w:p>
                      <w:pPr>
                        <w:spacing w:line="92" w:lineRule="exact" w:before="12"/>
                        <w:ind w:left="73" w:right="1206" w:firstLine="0"/>
                        <w:jc w:val="center"/>
                        <w:rPr>
                          <w:sz w:val="10"/>
                        </w:rPr>
                      </w:pPr>
                      <w:r>
                        <w:rPr>
                          <w:w w:val="105"/>
                          <w:sz w:val="10"/>
                        </w:rPr>
                        <w:t>tive </w:t>
                      </w:r>
                      <w:r>
                        <w:rPr>
                          <w:spacing w:val="-10"/>
                          <w:w w:val="105"/>
                          <w:sz w:val="10"/>
                        </w:rPr>
                        <w:t>@</w:t>
                      </w:r>
                    </w:p>
                    <w:p>
                      <w:pPr>
                        <w:tabs>
                          <w:tab w:pos="2582" w:val="left" w:leader="none"/>
                          <w:tab w:pos="3229" w:val="left" w:leader="none"/>
                        </w:tabs>
                        <w:spacing w:line="125" w:lineRule="exact" w:before="0"/>
                        <w:ind w:left="1132" w:right="0" w:firstLine="0"/>
                        <w:jc w:val="left"/>
                        <w:rPr>
                          <w:sz w:val="10"/>
                        </w:rPr>
                      </w:pPr>
                      <w:r>
                        <w:rPr>
                          <w:spacing w:val="-2"/>
                          <w:w w:val="105"/>
                          <w:sz w:val="10"/>
                        </w:rPr>
                        <w:t>0.01CF</w:t>
                      </w:r>
                      <w:r>
                        <w:rPr>
                          <w:sz w:val="10"/>
                        </w:rPr>
                        <w:tab/>
                      </w:r>
                      <w:r>
                        <w:rPr>
                          <w:spacing w:val="-2"/>
                          <w:w w:val="105"/>
                          <w:position w:val="6"/>
                          <w:sz w:val="10"/>
                        </w:rPr>
                        <w:t>(-</w:t>
                      </w:r>
                      <w:r>
                        <w:rPr>
                          <w:spacing w:val="-4"/>
                          <w:w w:val="105"/>
                          <w:position w:val="6"/>
                          <w:sz w:val="10"/>
                        </w:rPr>
                        <w:t>)0.01</w:t>
                      </w:r>
                      <w:r>
                        <w:rPr>
                          <w:position w:val="6"/>
                          <w:sz w:val="10"/>
                        </w:rPr>
                        <w:tab/>
                      </w:r>
                      <w:r>
                        <w:rPr>
                          <w:spacing w:val="-2"/>
                          <w:w w:val="105"/>
                          <w:position w:val="1"/>
                          <w:sz w:val="10"/>
                        </w:rPr>
                        <w:t>Backward</w:t>
                      </w:r>
                    </w:p>
                    <w:p>
                      <w:pPr>
                        <w:tabs>
                          <w:tab w:pos="2540" w:val="left" w:leader="none"/>
                          <w:tab w:pos="3173" w:val="left" w:leader="none"/>
                        </w:tabs>
                        <w:spacing w:line="184" w:lineRule="auto" w:before="0"/>
                        <w:ind w:left="75" w:right="0" w:firstLine="0"/>
                        <w:jc w:val="center"/>
                        <w:rPr>
                          <w:sz w:val="10"/>
                        </w:rPr>
                      </w:pPr>
                      <w:r>
                        <w:rPr>
                          <w:b/>
                          <w:i/>
                          <w:spacing w:val="-2"/>
                          <w:w w:val="105"/>
                          <w:sz w:val="10"/>
                        </w:rPr>
                        <w:t>Energy</w:t>
                      </w:r>
                      <w:r>
                        <w:rPr>
                          <w:b/>
                          <w:i/>
                          <w:sz w:val="10"/>
                        </w:rPr>
                        <w:tab/>
                      </w:r>
                      <w:r>
                        <w:rPr>
                          <w:spacing w:val="-5"/>
                          <w:w w:val="105"/>
                          <w:position w:val="2"/>
                          <w:sz w:val="10"/>
                        </w:rPr>
                        <w:t>CF</w:t>
                      </w:r>
                      <w:r>
                        <w:rPr>
                          <w:position w:val="2"/>
                          <w:sz w:val="10"/>
                        </w:rPr>
                        <w:tab/>
                      </w:r>
                      <w:r>
                        <w:rPr>
                          <w:spacing w:val="-2"/>
                          <w:w w:val="105"/>
                          <w:position w:val="-3"/>
                          <w:sz w:val="10"/>
                        </w:rPr>
                        <w:t>energy</w:t>
                      </w:r>
                    </w:p>
                    <w:p>
                      <w:pPr>
                        <w:tabs>
                          <w:tab w:pos="3172" w:val="left" w:leader="none"/>
                        </w:tabs>
                        <w:spacing w:line="184" w:lineRule="auto" w:before="0"/>
                        <w:ind w:left="-1" w:right="0" w:firstLine="0"/>
                        <w:jc w:val="center"/>
                        <w:rPr>
                          <w:sz w:val="10"/>
                        </w:rPr>
                      </w:pPr>
                      <w:r>
                        <w:rPr>
                          <w:b/>
                          <w:i/>
                          <w:w w:val="105"/>
                          <w:sz w:val="10"/>
                        </w:rPr>
                        <w:t>accumulator</w:t>
                      </w:r>
                      <w:r>
                        <w:rPr>
                          <w:b/>
                          <w:i/>
                          <w:spacing w:val="-3"/>
                          <w:w w:val="105"/>
                          <w:sz w:val="10"/>
                        </w:rPr>
                        <w:t> </w:t>
                      </w:r>
                      <w:r>
                        <w:rPr>
                          <w:b/>
                          <w:i/>
                          <w:spacing w:val="-10"/>
                          <w:w w:val="105"/>
                          <w:sz w:val="10"/>
                        </w:rPr>
                        <w:t>@</w:t>
                      </w:r>
                      <w:r>
                        <w:rPr>
                          <w:b/>
                          <w:i/>
                          <w:sz w:val="10"/>
                        </w:rPr>
                        <w:tab/>
                      </w:r>
                      <w:r>
                        <w:rPr>
                          <w:spacing w:val="-2"/>
                          <w:w w:val="105"/>
                          <w:position w:val="-3"/>
                          <w:sz w:val="10"/>
                        </w:rPr>
                        <w:t>accumulator</w:t>
                      </w:r>
                    </w:p>
                    <w:p>
                      <w:pPr>
                        <w:spacing w:line="101" w:lineRule="exact" w:before="0"/>
                        <w:ind w:left="249" w:right="0" w:firstLine="0"/>
                        <w:jc w:val="left"/>
                        <w:rPr>
                          <w:b/>
                          <w:i/>
                          <w:sz w:val="10"/>
                        </w:rPr>
                      </w:pPr>
                      <w:r>
                        <w:rPr>
                          <w:b/>
                          <w:i/>
                          <w:spacing w:val="-4"/>
                          <w:w w:val="105"/>
                          <w:sz w:val="10"/>
                        </w:rPr>
                        <w:t>1Mhz</w:t>
                      </w:r>
                    </w:p>
                  </w:txbxContent>
                </v:textbox>
                <w10:wrap type="none"/>
              </v:shape>
            </w:pict>
          </mc:Fallback>
        </mc:AlternateContent>
      </w:r>
    </w:p>
    <w:p>
      <w:pPr>
        <w:pStyle w:val="BodyText"/>
      </w:pPr>
    </w:p>
    <w:p>
      <w:pPr>
        <w:pStyle w:val="BodyText"/>
        <w:rPr>
          <w:sz w:val="17"/>
        </w:rPr>
      </w:pPr>
    </w:p>
    <w:p>
      <w:pPr>
        <w:pStyle w:val="BodyText"/>
        <w:ind w:left="700"/>
      </w:pPr>
      <w:r>
        <w:rPr/>
        <mc:AlternateContent>
          <mc:Choice Requires="wps">
            <w:drawing>
              <wp:inline distT="0" distB="0" distL="0" distR="0">
                <wp:extent cx="6563359" cy="3011805"/>
                <wp:effectExtent l="9525" t="0" r="0" b="7619"/>
                <wp:docPr id="254" name="Group 254"/>
                <wp:cNvGraphicFramePr>
                  <a:graphicFrameLocks/>
                </wp:cNvGraphicFramePr>
                <a:graphic>
                  <a:graphicData uri="http://schemas.microsoft.com/office/word/2010/wordprocessingGroup">
                    <wpg:wgp>
                      <wpg:cNvPr id="254" name="Group 254"/>
                      <wpg:cNvGrpSpPr/>
                      <wpg:grpSpPr>
                        <a:xfrm>
                          <a:off x="0" y="0"/>
                          <a:ext cx="6563359" cy="3011805"/>
                          <a:chExt cx="6563359" cy="3011805"/>
                        </a:xfrm>
                      </wpg:grpSpPr>
                      <wps:wsp>
                        <wps:cNvPr id="255" name="Graphic 255"/>
                        <wps:cNvSpPr/>
                        <wps:spPr>
                          <a:xfrm>
                            <a:off x="5209032" y="2403532"/>
                            <a:ext cx="478790" cy="227965"/>
                          </a:xfrm>
                          <a:custGeom>
                            <a:avLst/>
                            <a:gdLst/>
                            <a:ahLst/>
                            <a:cxnLst/>
                            <a:rect l="l" t="t" r="r" b="b"/>
                            <a:pathLst>
                              <a:path w="478790" h="227965">
                                <a:moveTo>
                                  <a:pt x="0" y="227838"/>
                                </a:moveTo>
                                <a:lnTo>
                                  <a:pt x="478536" y="227838"/>
                                </a:lnTo>
                                <a:lnTo>
                                  <a:pt x="478536" y="0"/>
                                </a:lnTo>
                                <a:lnTo>
                                  <a:pt x="0" y="0"/>
                                </a:lnTo>
                                <a:lnTo>
                                  <a:pt x="0" y="227838"/>
                                </a:lnTo>
                                <a:close/>
                              </a:path>
                            </a:pathLst>
                          </a:custGeom>
                          <a:ln w="1892">
                            <a:solidFill>
                              <a:srgbClr val="000000"/>
                            </a:solidFill>
                            <a:prstDash val="solid"/>
                          </a:ln>
                        </wps:spPr>
                        <wps:bodyPr wrap="square" lIns="0" tIns="0" rIns="0" bIns="0" rtlCol="0">
                          <a:prstTxWarp prst="textNoShape">
                            <a:avLst/>
                          </a:prstTxWarp>
                          <a:noAutofit/>
                        </wps:bodyPr>
                      </wps:wsp>
                      <wps:wsp>
                        <wps:cNvPr id="256" name="Graphic 256"/>
                        <wps:cNvSpPr/>
                        <wps:spPr>
                          <a:xfrm>
                            <a:off x="5687567" y="2403532"/>
                            <a:ext cx="456565" cy="113664"/>
                          </a:xfrm>
                          <a:custGeom>
                            <a:avLst/>
                            <a:gdLst/>
                            <a:ahLst/>
                            <a:cxnLst/>
                            <a:rect l="l" t="t" r="r" b="b"/>
                            <a:pathLst>
                              <a:path w="456565" h="113664">
                                <a:moveTo>
                                  <a:pt x="0" y="113538"/>
                                </a:moveTo>
                                <a:lnTo>
                                  <a:pt x="292608" y="113538"/>
                                </a:lnTo>
                                <a:lnTo>
                                  <a:pt x="292608" y="0"/>
                                </a:lnTo>
                                <a:lnTo>
                                  <a:pt x="456438" y="0"/>
                                </a:lnTo>
                              </a:path>
                            </a:pathLst>
                          </a:custGeom>
                          <a:ln w="1892">
                            <a:solidFill>
                              <a:srgbClr val="000000"/>
                            </a:solidFill>
                            <a:prstDash val="solid"/>
                          </a:ln>
                        </wps:spPr>
                        <wps:bodyPr wrap="square" lIns="0" tIns="0" rIns="0" bIns="0" rtlCol="0">
                          <a:prstTxWarp prst="textNoShape">
                            <a:avLst/>
                          </a:prstTxWarp>
                          <a:noAutofit/>
                        </wps:bodyPr>
                      </wps:wsp>
                      <wps:wsp>
                        <wps:cNvPr id="257" name="Graphic 257"/>
                        <wps:cNvSpPr/>
                        <wps:spPr>
                          <a:xfrm>
                            <a:off x="6137909" y="2380672"/>
                            <a:ext cx="70485" cy="45720"/>
                          </a:xfrm>
                          <a:custGeom>
                            <a:avLst/>
                            <a:gdLst/>
                            <a:ahLst/>
                            <a:cxnLst/>
                            <a:rect l="l" t="t" r="r" b="b"/>
                            <a:pathLst>
                              <a:path w="70485" h="45720">
                                <a:moveTo>
                                  <a:pt x="0" y="0"/>
                                </a:moveTo>
                                <a:lnTo>
                                  <a:pt x="0" y="45720"/>
                                </a:lnTo>
                                <a:lnTo>
                                  <a:pt x="70104" y="22860"/>
                                </a:lnTo>
                                <a:lnTo>
                                  <a:pt x="0"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1727454" y="1454080"/>
                            <a:ext cx="3228975" cy="1557020"/>
                          </a:xfrm>
                          <a:custGeom>
                            <a:avLst/>
                            <a:gdLst/>
                            <a:ahLst/>
                            <a:cxnLst/>
                            <a:rect l="l" t="t" r="r" b="b"/>
                            <a:pathLst>
                              <a:path w="3228975" h="1557020">
                                <a:moveTo>
                                  <a:pt x="0" y="1556765"/>
                                </a:moveTo>
                                <a:lnTo>
                                  <a:pt x="3228594" y="1556765"/>
                                </a:lnTo>
                                <a:lnTo>
                                  <a:pt x="3228594" y="0"/>
                                </a:lnTo>
                                <a:lnTo>
                                  <a:pt x="0" y="0"/>
                                </a:lnTo>
                                <a:lnTo>
                                  <a:pt x="0" y="1556765"/>
                                </a:lnTo>
                                <a:close/>
                              </a:path>
                            </a:pathLst>
                          </a:custGeom>
                          <a:ln w="1892">
                            <a:solidFill>
                              <a:srgbClr val="000000"/>
                            </a:solidFill>
                            <a:prstDash val="solid"/>
                          </a:ln>
                        </wps:spPr>
                        <wps:bodyPr wrap="square" lIns="0" tIns="0" rIns="0" bIns="0" rtlCol="0">
                          <a:prstTxWarp prst="textNoShape">
                            <a:avLst/>
                          </a:prstTxWarp>
                          <a:noAutofit/>
                        </wps:bodyPr>
                      </wps:wsp>
                      <wps:wsp>
                        <wps:cNvPr id="259" name="Graphic 259"/>
                        <wps:cNvSpPr/>
                        <wps:spPr>
                          <a:xfrm>
                            <a:off x="2115311" y="1858702"/>
                            <a:ext cx="784225" cy="586105"/>
                          </a:xfrm>
                          <a:custGeom>
                            <a:avLst/>
                            <a:gdLst/>
                            <a:ahLst/>
                            <a:cxnLst/>
                            <a:rect l="l" t="t" r="r" b="b"/>
                            <a:pathLst>
                              <a:path w="784225" h="586105">
                                <a:moveTo>
                                  <a:pt x="0" y="585977"/>
                                </a:moveTo>
                                <a:lnTo>
                                  <a:pt x="784098" y="585977"/>
                                </a:lnTo>
                                <a:lnTo>
                                  <a:pt x="784098" y="0"/>
                                </a:lnTo>
                                <a:lnTo>
                                  <a:pt x="0" y="0"/>
                                </a:lnTo>
                                <a:lnTo>
                                  <a:pt x="0" y="585977"/>
                                </a:lnTo>
                                <a:close/>
                              </a:path>
                            </a:pathLst>
                          </a:custGeom>
                          <a:ln w="1892">
                            <a:solidFill>
                              <a:srgbClr val="000000"/>
                            </a:solidFill>
                            <a:prstDash val="solid"/>
                          </a:ln>
                        </wps:spPr>
                        <wps:bodyPr wrap="square" lIns="0" tIns="0" rIns="0" bIns="0" rtlCol="0">
                          <a:prstTxWarp prst="textNoShape">
                            <a:avLst/>
                          </a:prstTxWarp>
                          <a:noAutofit/>
                        </wps:bodyPr>
                      </wps:wsp>
                      <wps:wsp>
                        <wps:cNvPr id="260" name="Graphic 260"/>
                        <wps:cNvSpPr/>
                        <wps:spPr>
                          <a:xfrm>
                            <a:off x="2899410" y="2151310"/>
                            <a:ext cx="890269" cy="327660"/>
                          </a:xfrm>
                          <a:custGeom>
                            <a:avLst/>
                            <a:gdLst/>
                            <a:ahLst/>
                            <a:cxnLst/>
                            <a:rect l="l" t="t" r="r" b="b"/>
                            <a:pathLst>
                              <a:path w="890269" h="327660">
                                <a:moveTo>
                                  <a:pt x="0" y="0"/>
                                </a:moveTo>
                                <a:lnTo>
                                  <a:pt x="397002" y="0"/>
                                </a:lnTo>
                                <a:lnTo>
                                  <a:pt x="397002" y="327660"/>
                                </a:lnTo>
                                <a:lnTo>
                                  <a:pt x="890016" y="327660"/>
                                </a:lnTo>
                              </a:path>
                            </a:pathLst>
                          </a:custGeom>
                          <a:ln w="1892">
                            <a:solidFill>
                              <a:srgbClr val="000000"/>
                            </a:solidFill>
                            <a:prstDash val="solid"/>
                          </a:ln>
                        </wps:spPr>
                        <wps:bodyPr wrap="square" lIns="0" tIns="0" rIns="0" bIns="0" rtlCol="0">
                          <a:prstTxWarp prst="textNoShape">
                            <a:avLst/>
                          </a:prstTxWarp>
                          <a:noAutofit/>
                        </wps:bodyPr>
                      </wps:wsp>
                      <wps:wsp>
                        <wps:cNvPr id="261" name="Graphic 261"/>
                        <wps:cNvSpPr/>
                        <wps:spPr>
                          <a:xfrm>
                            <a:off x="3783329" y="2456110"/>
                            <a:ext cx="71120" cy="46990"/>
                          </a:xfrm>
                          <a:custGeom>
                            <a:avLst/>
                            <a:gdLst/>
                            <a:ahLst/>
                            <a:cxnLst/>
                            <a:rect l="l" t="t" r="r" b="b"/>
                            <a:pathLst>
                              <a:path w="71120" h="46990">
                                <a:moveTo>
                                  <a:pt x="0" y="0"/>
                                </a:moveTo>
                                <a:lnTo>
                                  <a:pt x="0" y="46482"/>
                                </a:lnTo>
                                <a:lnTo>
                                  <a:pt x="70866" y="22860"/>
                                </a:lnTo>
                                <a:lnTo>
                                  <a:pt x="0"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2891789" y="2156644"/>
                            <a:ext cx="895350" cy="1270"/>
                          </a:xfrm>
                          <a:custGeom>
                            <a:avLst/>
                            <a:gdLst/>
                            <a:ahLst/>
                            <a:cxnLst/>
                            <a:rect l="l" t="t" r="r" b="b"/>
                            <a:pathLst>
                              <a:path w="895350" h="0">
                                <a:moveTo>
                                  <a:pt x="0" y="0"/>
                                </a:moveTo>
                                <a:lnTo>
                                  <a:pt x="895350" y="0"/>
                                </a:lnTo>
                              </a:path>
                            </a:pathLst>
                          </a:custGeom>
                          <a:ln w="1892">
                            <a:solidFill>
                              <a:srgbClr val="000000"/>
                            </a:solidFill>
                            <a:prstDash val="solid"/>
                          </a:ln>
                        </wps:spPr>
                        <wps:bodyPr wrap="square" lIns="0" tIns="0" rIns="0" bIns="0" rtlCol="0">
                          <a:prstTxWarp prst="textNoShape">
                            <a:avLst/>
                          </a:prstTxWarp>
                          <a:noAutofit/>
                        </wps:bodyPr>
                      </wps:wsp>
                      <wps:wsp>
                        <wps:cNvPr id="263" name="Graphic 263"/>
                        <wps:cNvSpPr/>
                        <wps:spPr>
                          <a:xfrm>
                            <a:off x="3781805" y="2133022"/>
                            <a:ext cx="69850" cy="47625"/>
                          </a:xfrm>
                          <a:custGeom>
                            <a:avLst/>
                            <a:gdLst/>
                            <a:ahLst/>
                            <a:cxnLst/>
                            <a:rect l="l" t="t" r="r" b="b"/>
                            <a:pathLst>
                              <a:path w="69850" h="47625">
                                <a:moveTo>
                                  <a:pt x="0" y="0"/>
                                </a:moveTo>
                                <a:lnTo>
                                  <a:pt x="0" y="47244"/>
                                </a:lnTo>
                                <a:lnTo>
                                  <a:pt x="69342" y="23622"/>
                                </a:lnTo>
                                <a:lnTo>
                                  <a:pt x="0"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3292602" y="1720780"/>
                            <a:ext cx="486409" cy="448309"/>
                          </a:xfrm>
                          <a:custGeom>
                            <a:avLst/>
                            <a:gdLst/>
                            <a:ahLst/>
                            <a:cxnLst/>
                            <a:rect l="l" t="t" r="r" b="b"/>
                            <a:pathLst>
                              <a:path w="486409" h="448309">
                                <a:moveTo>
                                  <a:pt x="0" y="448055"/>
                                </a:moveTo>
                                <a:lnTo>
                                  <a:pt x="0" y="9143"/>
                                </a:lnTo>
                                <a:lnTo>
                                  <a:pt x="486156" y="0"/>
                                </a:lnTo>
                              </a:path>
                            </a:pathLst>
                          </a:custGeom>
                          <a:ln w="6311">
                            <a:solidFill>
                              <a:srgbClr val="000000"/>
                            </a:solidFill>
                            <a:prstDash val="solid"/>
                          </a:ln>
                        </wps:spPr>
                        <wps:bodyPr wrap="square" lIns="0" tIns="0" rIns="0" bIns="0" rtlCol="0">
                          <a:prstTxWarp prst="textNoShape">
                            <a:avLst/>
                          </a:prstTxWarp>
                          <a:noAutofit/>
                        </wps:bodyPr>
                      </wps:wsp>
                      <wps:wsp>
                        <wps:cNvPr id="265" name="Graphic 265"/>
                        <wps:cNvSpPr/>
                        <wps:spPr>
                          <a:xfrm>
                            <a:off x="3771138" y="1694110"/>
                            <a:ext cx="83185" cy="55244"/>
                          </a:xfrm>
                          <a:custGeom>
                            <a:avLst/>
                            <a:gdLst/>
                            <a:ahLst/>
                            <a:cxnLst/>
                            <a:rect l="l" t="t" r="r" b="b"/>
                            <a:pathLst>
                              <a:path w="83185" h="55244">
                                <a:moveTo>
                                  <a:pt x="0" y="0"/>
                                </a:moveTo>
                                <a:lnTo>
                                  <a:pt x="762" y="54864"/>
                                </a:lnTo>
                                <a:lnTo>
                                  <a:pt x="83058" y="25908"/>
                                </a:lnTo>
                                <a:lnTo>
                                  <a:pt x="0"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3292602" y="2478970"/>
                            <a:ext cx="486409" cy="303530"/>
                          </a:xfrm>
                          <a:custGeom>
                            <a:avLst/>
                            <a:gdLst/>
                            <a:ahLst/>
                            <a:cxnLst/>
                            <a:rect l="l" t="t" r="r" b="b"/>
                            <a:pathLst>
                              <a:path w="486409" h="303530">
                                <a:moveTo>
                                  <a:pt x="0" y="0"/>
                                </a:moveTo>
                                <a:lnTo>
                                  <a:pt x="0" y="297942"/>
                                </a:lnTo>
                                <a:lnTo>
                                  <a:pt x="486156" y="303276"/>
                                </a:lnTo>
                              </a:path>
                            </a:pathLst>
                          </a:custGeom>
                          <a:ln w="6311">
                            <a:solidFill>
                              <a:srgbClr val="000000"/>
                            </a:solidFill>
                            <a:prstDash val="solid"/>
                          </a:ln>
                        </wps:spPr>
                        <wps:bodyPr wrap="square" lIns="0" tIns="0" rIns="0" bIns="0" rtlCol="0">
                          <a:prstTxWarp prst="textNoShape">
                            <a:avLst/>
                          </a:prstTxWarp>
                          <a:noAutofit/>
                        </wps:bodyPr>
                      </wps:wsp>
                      <wps:wsp>
                        <wps:cNvPr id="267" name="Graphic 267"/>
                        <wps:cNvSpPr/>
                        <wps:spPr>
                          <a:xfrm>
                            <a:off x="3771900" y="2754814"/>
                            <a:ext cx="82550" cy="55244"/>
                          </a:xfrm>
                          <a:custGeom>
                            <a:avLst/>
                            <a:gdLst/>
                            <a:ahLst/>
                            <a:cxnLst/>
                            <a:rect l="l" t="t" r="r" b="b"/>
                            <a:pathLst>
                              <a:path w="82550" h="55244">
                                <a:moveTo>
                                  <a:pt x="0" y="0"/>
                                </a:moveTo>
                                <a:lnTo>
                                  <a:pt x="0" y="54863"/>
                                </a:lnTo>
                                <a:lnTo>
                                  <a:pt x="82296" y="28193"/>
                                </a:lnTo>
                                <a:lnTo>
                                  <a:pt x="0" y="0"/>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4393691" y="1726876"/>
                            <a:ext cx="1054735" cy="612775"/>
                          </a:xfrm>
                          <a:custGeom>
                            <a:avLst/>
                            <a:gdLst/>
                            <a:ahLst/>
                            <a:cxnLst/>
                            <a:rect l="l" t="t" r="r" b="b"/>
                            <a:pathLst>
                              <a:path w="1054735" h="612775">
                                <a:moveTo>
                                  <a:pt x="0" y="0"/>
                                </a:moveTo>
                                <a:lnTo>
                                  <a:pt x="1054608" y="0"/>
                                </a:lnTo>
                                <a:lnTo>
                                  <a:pt x="1054608" y="612648"/>
                                </a:lnTo>
                              </a:path>
                            </a:pathLst>
                          </a:custGeom>
                          <a:ln w="1892">
                            <a:solidFill>
                              <a:srgbClr val="000000"/>
                            </a:solidFill>
                            <a:prstDash val="solid"/>
                          </a:ln>
                        </wps:spPr>
                        <wps:bodyPr wrap="square" lIns="0" tIns="0" rIns="0" bIns="0" rtlCol="0">
                          <a:prstTxWarp prst="textNoShape">
                            <a:avLst/>
                          </a:prstTxWarp>
                          <a:noAutofit/>
                        </wps:bodyPr>
                      </wps:wsp>
                      <wps:wsp>
                        <wps:cNvPr id="269" name="Graphic 269"/>
                        <wps:cNvSpPr/>
                        <wps:spPr>
                          <a:xfrm>
                            <a:off x="5425440" y="2333428"/>
                            <a:ext cx="46990" cy="70485"/>
                          </a:xfrm>
                          <a:custGeom>
                            <a:avLst/>
                            <a:gdLst/>
                            <a:ahLst/>
                            <a:cxnLst/>
                            <a:rect l="l" t="t" r="r" b="b"/>
                            <a:pathLst>
                              <a:path w="46990" h="70485">
                                <a:moveTo>
                                  <a:pt x="46482" y="0"/>
                                </a:moveTo>
                                <a:lnTo>
                                  <a:pt x="0" y="0"/>
                                </a:lnTo>
                                <a:lnTo>
                                  <a:pt x="22860" y="70104"/>
                                </a:lnTo>
                                <a:lnTo>
                                  <a:pt x="46482" y="0"/>
                                </a:lnTo>
                                <a:close/>
                              </a:path>
                            </a:pathLst>
                          </a:custGeom>
                          <a:solidFill>
                            <a:srgbClr val="000000"/>
                          </a:solidFill>
                        </wps:spPr>
                        <wps:bodyPr wrap="square" lIns="0" tIns="0" rIns="0" bIns="0" rtlCol="0">
                          <a:prstTxWarp prst="textNoShape">
                            <a:avLst/>
                          </a:prstTxWarp>
                          <a:noAutofit/>
                        </wps:bodyPr>
                      </wps:wsp>
                      <wps:wsp>
                        <wps:cNvPr id="270" name="Graphic 270"/>
                        <wps:cNvSpPr/>
                        <wps:spPr>
                          <a:xfrm>
                            <a:off x="4393691" y="2695378"/>
                            <a:ext cx="1054735" cy="94615"/>
                          </a:xfrm>
                          <a:custGeom>
                            <a:avLst/>
                            <a:gdLst/>
                            <a:ahLst/>
                            <a:cxnLst/>
                            <a:rect l="l" t="t" r="r" b="b"/>
                            <a:pathLst>
                              <a:path w="1054735" h="94615">
                                <a:moveTo>
                                  <a:pt x="0" y="94487"/>
                                </a:moveTo>
                                <a:lnTo>
                                  <a:pt x="1054608" y="94487"/>
                                </a:lnTo>
                                <a:lnTo>
                                  <a:pt x="1054608" y="0"/>
                                </a:lnTo>
                              </a:path>
                            </a:pathLst>
                          </a:custGeom>
                          <a:ln w="1892">
                            <a:solidFill>
                              <a:srgbClr val="000000"/>
                            </a:solidFill>
                            <a:prstDash val="solid"/>
                          </a:ln>
                        </wps:spPr>
                        <wps:bodyPr wrap="square" lIns="0" tIns="0" rIns="0" bIns="0" rtlCol="0">
                          <a:prstTxWarp prst="textNoShape">
                            <a:avLst/>
                          </a:prstTxWarp>
                          <a:noAutofit/>
                        </wps:bodyPr>
                      </wps:wsp>
                      <wps:wsp>
                        <wps:cNvPr id="271" name="Graphic 271"/>
                        <wps:cNvSpPr/>
                        <wps:spPr>
                          <a:xfrm>
                            <a:off x="5425440" y="2631370"/>
                            <a:ext cx="46990" cy="70485"/>
                          </a:xfrm>
                          <a:custGeom>
                            <a:avLst/>
                            <a:gdLst/>
                            <a:ahLst/>
                            <a:cxnLst/>
                            <a:rect l="l" t="t" r="r" b="b"/>
                            <a:pathLst>
                              <a:path w="46990" h="70485">
                                <a:moveTo>
                                  <a:pt x="22860" y="0"/>
                                </a:moveTo>
                                <a:lnTo>
                                  <a:pt x="0" y="70103"/>
                                </a:lnTo>
                                <a:lnTo>
                                  <a:pt x="46482" y="70103"/>
                                </a:lnTo>
                                <a:lnTo>
                                  <a:pt x="22860" y="0"/>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5687567" y="2517070"/>
                            <a:ext cx="292735" cy="410845"/>
                          </a:xfrm>
                          <a:custGeom>
                            <a:avLst/>
                            <a:gdLst/>
                            <a:ahLst/>
                            <a:cxnLst/>
                            <a:rect l="l" t="t" r="r" b="b"/>
                            <a:pathLst>
                              <a:path w="292735" h="410845">
                                <a:moveTo>
                                  <a:pt x="0" y="0"/>
                                </a:moveTo>
                                <a:lnTo>
                                  <a:pt x="292608" y="0"/>
                                </a:lnTo>
                                <a:lnTo>
                                  <a:pt x="292608" y="410718"/>
                                </a:lnTo>
                              </a:path>
                            </a:pathLst>
                          </a:custGeom>
                          <a:ln w="1892">
                            <a:solidFill>
                              <a:srgbClr val="000000"/>
                            </a:solidFill>
                            <a:prstDash val="solid"/>
                          </a:ln>
                        </wps:spPr>
                        <wps:bodyPr wrap="square" lIns="0" tIns="0" rIns="0" bIns="0" rtlCol="0">
                          <a:prstTxWarp prst="textNoShape">
                            <a:avLst/>
                          </a:prstTxWarp>
                          <a:noAutofit/>
                        </wps:bodyPr>
                      </wps:wsp>
                      <wps:wsp>
                        <wps:cNvPr id="273" name="Graphic 273"/>
                        <wps:cNvSpPr/>
                        <wps:spPr>
                          <a:xfrm>
                            <a:off x="5956553" y="2922454"/>
                            <a:ext cx="47625" cy="69850"/>
                          </a:xfrm>
                          <a:custGeom>
                            <a:avLst/>
                            <a:gdLst/>
                            <a:ahLst/>
                            <a:cxnLst/>
                            <a:rect l="l" t="t" r="r" b="b"/>
                            <a:pathLst>
                              <a:path w="47625" h="69850">
                                <a:moveTo>
                                  <a:pt x="47244" y="0"/>
                                </a:moveTo>
                                <a:lnTo>
                                  <a:pt x="0" y="0"/>
                                </a:lnTo>
                                <a:lnTo>
                                  <a:pt x="23622" y="69342"/>
                                </a:lnTo>
                                <a:lnTo>
                                  <a:pt x="47244" y="0"/>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664463" y="1795456"/>
                            <a:ext cx="304165" cy="304165"/>
                          </a:xfrm>
                          <a:custGeom>
                            <a:avLst/>
                            <a:gdLst/>
                            <a:ahLst/>
                            <a:cxnLst/>
                            <a:rect l="l" t="t" r="r" b="b"/>
                            <a:pathLst>
                              <a:path w="304165" h="304165">
                                <a:moveTo>
                                  <a:pt x="304038" y="152400"/>
                                </a:moveTo>
                                <a:lnTo>
                                  <a:pt x="302513" y="137160"/>
                                </a:lnTo>
                                <a:lnTo>
                                  <a:pt x="300990" y="121920"/>
                                </a:lnTo>
                                <a:lnTo>
                                  <a:pt x="297180" y="107442"/>
                                </a:lnTo>
                                <a:lnTo>
                                  <a:pt x="278130" y="67056"/>
                                </a:lnTo>
                                <a:lnTo>
                                  <a:pt x="248411" y="35052"/>
                                </a:lnTo>
                                <a:lnTo>
                                  <a:pt x="211073" y="12192"/>
                                </a:lnTo>
                                <a:lnTo>
                                  <a:pt x="166877" y="762"/>
                                </a:lnTo>
                                <a:lnTo>
                                  <a:pt x="152399" y="0"/>
                                </a:lnTo>
                                <a:lnTo>
                                  <a:pt x="136397" y="762"/>
                                </a:lnTo>
                                <a:lnTo>
                                  <a:pt x="92201" y="12192"/>
                                </a:lnTo>
                                <a:lnTo>
                                  <a:pt x="54863" y="35052"/>
                                </a:lnTo>
                                <a:lnTo>
                                  <a:pt x="25907" y="67056"/>
                                </a:lnTo>
                                <a:lnTo>
                                  <a:pt x="6857" y="107442"/>
                                </a:lnTo>
                                <a:lnTo>
                                  <a:pt x="0" y="152400"/>
                                </a:lnTo>
                                <a:lnTo>
                                  <a:pt x="761" y="167640"/>
                                </a:lnTo>
                                <a:lnTo>
                                  <a:pt x="12191" y="211836"/>
                                </a:lnTo>
                                <a:lnTo>
                                  <a:pt x="35051" y="249174"/>
                                </a:lnTo>
                                <a:lnTo>
                                  <a:pt x="67055" y="278130"/>
                                </a:lnTo>
                                <a:lnTo>
                                  <a:pt x="106679" y="297180"/>
                                </a:lnTo>
                                <a:lnTo>
                                  <a:pt x="152399" y="304038"/>
                                </a:lnTo>
                                <a:lnTo>
                                  <a:pt x="166877" y="303276"/>
                                </a:lnTo>
                                <a:lnTo>
                                  <a:pt x="211073" y="291846"/>
                                </a:lnTo>
                                <a:lnTo>
                                  <a:pt x="248411" y="268986"/>
                                </a:lnTo>
                                <a:lnTo>
                                  <a:pt x="278130" y="236982"/>
                                </a:lnTo>
                                <a:lnTo>
                                  <a:pt x="297180" y="197358"/>
                                </a:lnTo>
                                <a:lnTo>
                                  <a:pt x="302513" y="167640"/>
                                </a:lnTo>
                                <a:lnTo>
                                  <a:pt x="304038" y="152400"/>
                                </a:lnTo>
                              </a:path>
                            </a:pathLst>
                          </a:custGeom>
                          <a:ln w="6311">
                            <a:solidFill>
                              <a:srgbClr val="000000"/>
                            </a:solidFill>
                            <a:prstDash val="solid"/>
                          </a:ln>
                        </wps:spPr>
                        <wps:bodyPr wrap="square" lIns="0" tIns="0" rIns="0" bIns="0" rtlCol="0">
                          <a:prstTxWarp prst="textNoShape">
                            <a:avLst/>
                          </a:prstTxWarp>
                          <a:noAutofit/>
                        </wps:bodyPr>
                      </wps:wsp>
                      <wps:wsp>
                        <wps:cNvPr id="275" name="Graphic 275"/>
                        <wps:cNvSpPr/>
                        <wps:spPr>
                          <a:xfrm>
                            <a:off x="208788" y="1074604"/>
                            <a:ext cx="304165" cy="151765"/>
                          </a:xfrm>
                          <a:custGeom>
                            <a:avLst/>
                            <a:gdLst/>
                            <a:ahLst/>
                            <a:cxnLst/>
                            <a:rect l="l" t="t" r="r" b="b"/>
                            <a:pathLst>
                              <a:path w="304165" h="151765">
                                <a:moveTo>
                                  <a:pt x="0" y="151638"/>
                                </a:moveTo>
                                <a:lnTo>
                                  <a:pt x="304038" y="151638"/>
                                </a:lnTo>
                                <a:lnTo>
                                  <a:pt x="304038" y="0"/>
                                </a:lnTo>
                                <a:lnTo>
                                  <a:pt x="0" y="0"/>
                                </a:lnTo>
                                <a:lnTo>
                                  <a:pt x="0" y="151638"/>
                                </a:lnTo>
                                <a:close/>
                              </a:path>
                            </a:pathLst>
                          </a:custGeom>
                          <a:ln w="6311">
                            <a:solidFill>
                              <a:srgbClr val="000000"/>
                            </a:solidFill>
                            <a:prstDash val="solid"/>
                          </a:ln>
                        </wps:spPr>
                        <wps:bodyPr wrap="square" lIns="0" tIns="0" rIns="0" bIns="0" rtlCol="0">
                          <a:prstTxWarp prst="textNoShape">
                            <a:avLst/>
                          </a:prstTxWarp>
                          <a:noAutofit/>
                        </wps:bodyPr>
                      </wps:wsp>
                      <wps:wsp>
                        <wps:cNvPr id="276" name="Graphic 276"/>
                        <wps:cNvSpPr/>
                        <wps:spPr>
                          <a:xfrm>
                            <a:off x="361188" y="1226242"/>
                            <a:ext cx="1270" cy="152400"/>
                          </a:xfrm>
                          <a:custGeom>
                            <a:avLst/>
                            <a:gdLst/>
                            <a:ahLst/>
                            <a:cxnLst/>
                            <a:rect l="l" t="t" r="r" b="b"/>
                            <a:pathLst>
                              <a:path w="0" h="152400">
                                <a:moveTo>
                                  <a:pt x="0" y="0"/>
                                </a:moveTo>
                                <a:lnTo>
                                  <a:pt x="0" y="152400"/>
                                </a:lnTo>
                              </a:path>
                            </a:pathLst>
                          </a:custGeom>
                          <a:ln w="6311">
                            <a:solidFill>
                              <a:srgbClr val="000000"/>
                            </a:solidFill>
                            <a:prstDash val="solid"/>
                          </a:ln>
                        </wps:spPr>
                        <wps:bodyPr wrap="square" lIns="0" tIns="0" rIns="0" bIns="0" rtlCol="0">
                          <a:prstTxWarp prst="textNoShape">
                            <a:avLst/>
                          </a:prstTxWarp>
                          <a:noAutofit/>
                        </wps:bodyPr>
                      </wps:wsp>
                      <wps:wsp>
                        <wps:cNvPr id="277" name="Graphic 277"/>
                        <wps:cNvSpPr/>
                        <wps:spPr>
                          <a:xfrm>
                            <a:off x="208788" y="1454080"/>
                            <a:ext cx="1215390" cy="151765"/>
                          </a:xfrm>
                          <a:custGeom>
                            <a:avLst/>
                            <a:gdLst/>
                            <a:ahLst/>
                            <a:cxnLst/>
                            <a:rect l="l" t="t" r="r" b="b"/>
                            <a:pathLst>
                              <a:path w="1215390" h="151765">
                                <a:moveTo>
                                  <a:pt x="0" y="151638"/>
                                </a:moveTo>
                                <a:lnTo>
                                  <a:pt x="1215390" y="151638"/>
                                </a:lnTo>
                                <a:lnTo>
                                  <a:pt x="1215390" y="0"/>
                                </a:lnTo>
                                <a:lnTo>
                                  <a:pt x="0" y="0"/>
                                </a:lnTo>
                                <a:lnTo>
                                  <a:pt x="0" y="151638"/>
                                </a:lnTo>
                                <a:close/>
                              </a:path>
                            </a:pathLst>
                          </a:custGeom>
                          <a:ln w="6311">
                            <a:solidFill>
                              <a:srgbClr val="000000"/>
                            </a:solidFill>
                            <a:prstDash val="solid"/>
                          </a:ln>
                        </wps:spPr>
                        <wps:bodyPr wrap="square" lIns="0" tIns="0" rIns="0" bIns="0" rtlCol="0">
                          <a:prstTxWarp prst="textNoShape">
                            <a:avLst/>
                          </a:prstTxWarp>
                          <a:noAutofit/>
                        </wps:bodyPr>
                      </wps:wsp>
                      <wps:wsp>
                        <wps:cNvPr id="278" name="Graphic 278"/>
                        <wps:cNvSpPr/>
                        <wps:spPr>
                          <a:xfrm>
                            <a:off x="333756" y="1371784"/>
                            <a:ext cx="54610" cy="82550"/>
                          </a:xfrm>
                          <a:custGeom>
                            <a:avLst/>
                            <a:gdLst/>
                            <a:ahLst/>
                            <a:cxnLst/>
                            <a:rect l="l" t="t" r="r" b="b"/>
                            <a:pathLst>
                              <a:path w="54610" h="82550">
                                <a:moveTo>
                                  <a:pt x="54102" y="0"/>
                                </a:moveTo>
                                <a:lnTo>
                                  <a:pt x="0" y="0"/>
                                </a:lnTo>
                                <a:lnTo>
                                  <a:pt x="27432" y="82296"/>
                                </a:lnTo>
                                <a:lnTo>
                                  <a:pt x="54102"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664463" y="1074604"/>
                            <a:ext cx="304165" cy="151765"/>
                          </a:xfrm>
                          <a:custGeom>
                            <a:avLst/>
                            <a:gdLst/>
                            <a:ahLst/>
                            <a:cxnLst/>
                            <a:rect l="l" t="t" r="r" b="b"/>
                            <a:pathLst>
                              <a:path w="304165" h="151765">
                                <a:moveTo>
                                  <a:pt x="0" y="151638"/>
                                </a:moveTo>
                                <a:lnTo>
                                  <a:pt x="304038" y="151638"/>
                                </a:lnTo>
                                <a:lnTo>
                                  <a:pt x="304038" y="0"/>
                                </a:lnTo>
                                <a:lnTo>
                                  <a:pt x="0" y="0"/>
                                </a:lnTo>
                                <a:lnTo>
                                  <a:pt x="0" y="151638"/>
                                </a:lnTo>
                                <a:close/>
                              </a:path>
                            </a:pathLst>
                          </a:custGeom>
                          <a:ln w="6311">
                            <a:solidFill>
                              <a:srgbClr val="000000"/>
                            </a:solidFill>
                            <a:prstDash val="solid"/>
                          </a:ln>
                        </wps:spPr>
                        <wps:bodyPr wrap="square" lIns="0" tIns="0" rIns="0" bIns="0" rtlCol="0">
                          <a:prstTxWarp prst="textNoShape">
                            <a:avLst/>
                          </a:prstTxWarp>
                          <a:noAutofit/>
                        </wps:bodyPr>
                      </wps:wsp>
                      <wps:wsp>
                        <wps:cNvPr id="280" name="Graphic 280"/>
                        <wps:cNvSpPr/>
                        <wps:spPr>
                          <a:xfrm>
                            <a:off x="816863" y="1226242"/>
                            <a:ext cx="1270" cy="152400"/>
                          </a:xfrm>
                          <a:custGeom>
                            <a:avLst/>
                            <a:gdLst/>
                            <a:ahLst/>
                            <a:cxnLst/>
                            <a:rect l="l" t="t" r="r" b="b"/>
                            <a:pathLst>
                              <a:path w="0" h="152400">
                                <a:moveTo>
                                  <a:pt x="0" y="0"/>
                                </a:moveTo>
                                <a:lnTo>
                                  <a:pt x="0" y="152400"/>
                                </a:lnTo>
                              </a:path>
                            </a:pathLst>
                          </a:custGeom>
                          <a:ln w="6311">
                            <a:solidFill>
                              <a:srgbClr val="000000"/>
                            </a:solidFill>
                            <a:prstDash val="solid"/>
                          </a:ln>
                        </wps:spPr>
                        <wps:bodyPr wrap="square" lIns="0" tIns="0" rIns="0" bIns="0" rtlCol="0">
                          <a:prstTxWarp prst="textNoShape">
                            <a:avLst/>
                          </a:prstTxWarp>
                          <a:noAutofit/>
                        </wps:bodyPr>
                      </wps:wsp>
                      <wps:wsp>
                        <wps:cNvPr id="281" name="Graphic 281"/>
                        <wps:cNvSpPr/>
                        <wps:spPr>
                          <a:xfrm>
                            <a:off x="789431" y="1371784"/>
                            <a:ext cx="54610" cy="82550"/>
                          </a:xfrm>
                          <a:custGeom>
                            <a:avLst/>
                            <a:gdLst/>
                            <a:ahLst/>
                            <a:cxnLst/>
                            <a:rect l="l" t="t" r="r" b="b"/>
                            <a:pathLst>
                              <a:path w="54610" h="82550">
                                <a:moveTo>
                                  <a:pt x="54102" y="0"/>
                                </a:moveTo>
                                <a:lnTo>
                                  <a:pt x="0" y="0"/>
                                </a:lnTo>
                                <a:lnTo>
                                  <a:pt x="27432" y="82296"/>
                                </a:lnTo>
                                <a:lnTo>
                                  <a:pt x="54102" y="0"/>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1120139" y="1074604"/>
                            <a:ext cx="304165" cy="151765"/>
                          </a:xfrm>
                          <a:custGeom>
                            <a:avLst/>
                            <a:gdLst/>
                            <a:ahLst/>
                            <a:cxnLst/>
                            <a:rect l="l" t="t" r="r" b="b"/>
                            <a:pathLst>
                              <a:path w="304165" h="151765">
                                <a:moveTo>
                                  <a:pt x="0" y="151638"/>
                                </a:moveTo>
                                <a:lnTo>
                                  <a:pt x="304038" y="151638"/>
                                </a:lnTo>
                                <a:lnTo>
                                  <a:pt x="304038" y="0"/>
                                </a:lnTo>
                                <a:lnTo>
                                  <a:pt x="0" y="0"/>
                                </a:lnTo>
                                <a:lnTo>
                                  <a:pt x="0" y="151638"/>
                                </a:lnTo>
                                <a:close/>
                              </a:path>
                            </a:pathLst>
                          </a:custGeom>
                          <a:ln w="6311">
                            <a:solidFill>
                              <a:srgbClr val="000000"/>
                            </a:solidFill>
                            <a:prstDash val="solid"/>
                          </a:ln>
                        </wps:spPr>
                        <wps:bodyPr wrap="square" lIns="0" tIns="0" rIns="0" bIns="0" rtlCol="0">
                          <a:prstTxWarp prst="textNoShape">
                            <a:avLst/>
                          </a:prstTxWarp>
                          <a:noAutofit/>
                        </wps:bodyPr>
                      </wps:wsp>
                      <wps:wsp>
                        <wps:cNvPr id="283" name="Graphic 283"/>
                        <wps:cNvSpPr/>
                        <wps:spPr>
                          <a:xfrm>
                            <a:off x="1271777" y="884104"/>
                            <a:ext cx="1270" cy="115570"/>
                          </a:xfrm>
                          <a:custGeom>
                            <a:avLst/>
                            <a:gdLst/>
                            <a:ahLst/>
                            <a:cxnLst/>
                            <a:rect l="l" t="t" r="r" b="b"/>
                            <a:pathLst>
                              <a:path w="0" h="115570">
                                <a:moveTo>
                                  <a:pt x="0" y="0"/>
                                </a:moveTo>
                                <a:lnTo>
                                  <a:pt x="0" y="115062"/>
                                </a:lnTo>
                              </a:path>
                            </a:pathLst>
                          </a:custGeom>
                          <a:ln w="6311">
                            <a:solidFill>
                              <a:srgbClr val="000000"/>
                            </a:solidFill>
                            <a:prstDash val="solid"/>
                          </a:ln>
                        </wps:spPr>
                        <wps:bodyPr wrap="square" lIns="0" tIns="0" rIns="0" bIns="0" rtlCol="0">
                          <a:prstTxWarp prst="textNoShape">
                            <a:avLst/>
                          </a:prstTxWarp>
                          <a:noAutofit/>
                        </wps:bodyPr>
                      </wps:wsp>
                      <wps:wsp>
                        <wps:cNvPr id="284" name="Graphic 284"/>
                        <wps:cNvSpPr/>
                        <wps:spPr>
                          <a:xfrm>
                            <a:off x="1245108" y="992308"/>
                            <a:ext cx="54610" cy="82550"/>
                          </a:xfrm>
                          <a:custGeom>
                            <a:avLst/>
                            <a:gdLst/>
                            <a:ahLst/>
                            <a:cxnLst/>
                            <a:rect l="l" t="t" r="r" b="b"/>
                            <a:pathLst>
                              <a:path w="54610" h="82550">
                                <a:moveTo>
                                  <a:pt x="54101" y="0"/>
                                </a:moveTo>
                                <a:lnTo>
                                  <a:pt x="0" y="0"/>
                                </a:lnTo>
                                <a:lnTo>
                                  <a:pt x="26669" y="82296"/>
                                </a:lnTo>
                                <a:lnTo>
                                  <a:pt x="54101"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1271777" y="1226242"/>
                            <a:ext cx="1270" cy="152400"/>
                          </a:xfrm>
                          <a:custGeom>
                            <a:avLst/>
                            <a:gdLst/>
                            <a:ahLst/>
                            <a:cxnLst/>
                            <a:rect l="l" t="t" r="r" b="b"/>
                            <a:pathLst>
                              <a:path w="0" h="152400">
                                <a:moveTo>
                                  <a:pt x="0" y="0"/>
                                </a:moveTo>
                                <a:lnTo>
                                  <a:pt x="0" y="152400"/>
                                </a:lnTo>
                              </a:path>
                            </a:pathLst>
                          </a:custGeom>
                          <a:ln w="6311">
                            <a:solidFill>
                              <a:srgbClr val="000000"/>
                            </a:solidFill>
                            <a:prstDash val="solid"/>
                          </a:ln>
                        </wps:spPr>
                        <wps:bodyPr wrap="square" lIns="0" tIns="0" rIns="0" bIns="0" rtlCol="0">
                          <a:prstTxWarp prst="textNoShape">
                            <a:avLst/>
                          </a:prstTxWarp>
                          <a:noAutofit/>
                        </wps:bodyPr>
                      </wps:wsp>
                      <wps:wsp>
                        <wps:cNvPr id="286" name="Graphic 286"/>
                        <wps:cNvSpPr/>
                        <wps:spPr>
                          <a:xfrm>
                            <a:off x="1245108" y="1371784"/>
                            <a:ext cx="54610" cy="82550"/>
                          </a:xfrm>
                          <a:custGeom>
                            <a:avLst/>
                            <a:gdLst/>
                            <a:ahLst/>
                            <a:cxnLst/>
                            <a:rect l="l" t="t" r="r" b="b"/>
                            <a:pathLst>
                              <a:path w="54610" h="82550">
                                <a:moveTo>
                                  <a:pt x="54101" y="0"/>
                                </a:moveTo>
                                <a:lnTo>
                                  <a:pt x="0" y="0"/>
                                </a:lnTo>
                                <a:lnTo>
                                  <a:pt x="26669" y="82296"/>
                                </a:lnTo>
                                <a:lnTo>
                                  <a:pt x="54101" y="0"/>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361188" y="1605718"/>
                            <a:ext cx="254000" cy="254635"/>
                          </a:xfrm>
                          <a:custGeom>
                            <a:avLst/>
                            <a:gdLst/>
                            <a:ahLst/>
                            <a:cxnLst/>
                            <a:rect l="l" t="t" r="r" b="b"/>
                            <a:pathLst>
                              <a:path w="254000" h="254635">
                                <a:moveTo>
                                  <a:pt x="0" y="0"/>
                                </a:moveTo>
                                <a:lnTo>
                                  <a:pt x="253746" y="254508"/>
                                </a:lnTo>
                              </a:path>
                            </a:pathLst>
                          </a:custGeom>
                          <a:ln w="6311">
                            <a:solidFill>
                              <a:srgbClr val="000000"/>
                            </a:solidFill>
                            <a:prstDash val="solid"/>
                          </a:ln>
                        </wps:spPr>
                        <wps:bodyPr wrap="square" lIns="0" tIns="0" rIns="0" bIns="0" rtlCol="0">
                          <a:prstTxWarp prst="textNoShape">
                            <a:avLst/>
                          </a:prstTxWarp>
                          <a:noAutofit/>
                        </wps:bodyPr>
                      </wps:wsp>
                      <wps:wsp>
                        <wps:cNvPr id="288" name="Graphic 288"/>
                        <wps:cNvSpPr/>
                        <wps:spPr>
                          <a:xfrm>
                            <a:off x="591312" y="1836604"/>
                            <a:ext cx="77470" cy="77470"/>
                          </a:xfrm>
                          <a:custGeom>
                            <a:avLst/>
                            <a:gdLst/>
                            <a:ahLst/>
                            <a:cxnLst/>
                            <a:rect l="l" t="t" r="r" b="b"/>
                            <a:pathLst>
                              <a:path w="77470" h="77470">
                                <a:moveTo>
                                  <a:pt x="38862" y="0"/>
                                </a:moveTo>
                                <a:lnTo>
                                  <a:pt x="0" y="38100"/>
                                </a:lnTo>
                                <a:lnTo>
                                  <a:pt x="76962" y="76962"/>
                                </a:lnTo>
                                <a:lnTo>
                                  <a:pt x="38862"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816863" y="1605718"/>
                            <a:ext cx="1270" cy="115570"/>
                          </a:xfrm>
                          <a:custGeom>
                            <a:avLst/>
                            <a:gdLst/>
                            <a:ahLst/>
                            <a:cxnLst/>
                            <a:rect l="l" t="t" r="r" b="b"/>
                            <a:pathLst>
                              <a:path w="0" h="115570">
                                <a:moveTo>
                                  <a:pt x="0" y="0"/>
                                </a:moveTo>
                                <a:lnTo>
                                  <a:pt x="0" y="115062"/>
                                </a:lnTo>
                              </a:path>
                            </a:pathLst>
                          </a:custGeom>
                          <a:ln w="6311">
                            <a:solidFill>
                              <a:srgbClr val="000000"/>
                            </a:solidFill>
                            <a:prstDash val="solid"/>
                          </a:ln>
                        </wps:spPr>
                        <wps:bodyPr wrap="square" lIns="0" tIns="0" rIns="0" bIns="0" rtlCol="0">
                          <a:prstTxWarp prst="textNoShape">
                            <a:avLst/>
                          </a:prstTxWarp>
                          <a:noAutofit/>
                        </wps:bodyPr>
                      </wps:wsp>
                      <wps:wsp>
                        <wps:cNvPr id="290" name="Graphic 290"/>
                        <wps:cNvSpPr/>
                        <wps:spPr>
                          <a:xfrm>
                            <a:off x="789431" y="1713160"/>
                            <a:ext cx="54610" cy="82550"/>
                          </a:xfrm>
                          <a:custGeom>
                            <a:avLst/>
                            <a:gdLst/>
                            <a:ahLst/>
                            <a:cxnLst/>
                            <a:rect l="l" t="t" r="r" b="b"/>
                            <a:pathLst>
                              <a:path w="54610" h="82550">
                                <a:moveTo>
                                  <a:pt x="54102" y="0"/>
                                </a:moveTo>
                                <a:lnTo>
                                  <a:pt x="0" y="0"/>
                                </a:lnTo>
                                <a:lnTo>
                                  <a:pt x="27432" y="82296"/>
                                </a:lnTo>
                                <a:lnTo>
                                  <a:pt x="54102" y="0"/>
                                </a:lnTo>
                                <a:close/>
                              </a:path>
                            </a:pathLst>
                          </a:custGeom>
                          <a:solidFill>
                            <a:srgbClr val="000000"/>
                          </a:solidFill>
                        </wps:spPr>
                        <wps:bodyPr wrap="square" lIns="0" tIns="0" rIns="0" bIns="0" rtlCol="0">
                          <a:prstTxWarp prst="textNoShape">
                            <a:avLst/>
                          </a:prstTxWarp>
                          <a:noAutofit/>
                        </wps:bodyPr>
                      </wps:wsp>
                      <wps:wsp>
                        <wps:cNvPr id="291" name="Graphic 291"/>
                        <wps:cNvSpPr/>
                        <wps:spPr>
                          <a:xfrm>
                            <a:off x="1018032" y="1605718"/>
                            <a:ext cx="254000" cy="254635"/>
                          </a:xfrm>
                          <a:custGeom>
                            <a:avLst/>
                            <a:gdLst/>
                            <a:ahLst/>
                            <a:cxnLst/>
                            <a:rect l="l" t="t" r="r" b="b"/>
                            <a:pathLst>
                              <a:path w="254000" h="254635">
                                <a:moveTo>
                                  <a:pt x="253745" y="0"/>
                                </a:moveTo>
                                <a:lnTo>
                                  <a:pt x="0" y="254508"/>
                                </a:lnTo>
                              </a:path>
                            </a:pathLst>
                          </a:custGeom>
                          <a:ln w="6311">
                            <a:solidFill>
                              <a:srgbClr val="000000"/>
                            </a:solidFill>
                            <a:prstDash val="solid"/>
                          </a:ln>
                        </wps:spPr>
                        <wps:bodyPr wrap="square" lIns="0" tIns="0" rIns="0" bIns="0" rtlCol="0">
                          <a:prstTxWarp prst="textNoShape">
                            <a:avLst/>
                          </a:prstTxWarp>
                          <a:noAutofit/>
                        </wps:bodyPr>
                      </wps:wsp>
                      <wps:wsp>
                        <wps:cNvPr id="292" name="Graphic 292"/>
                        <wps:cNvSpPr/>
                        <wps:spPr>
                          <a:xfrm>
                            <a:off x="964691" y="1836604"/>
                            <a:ext cx="77470" cy="77470"/>
                          </a:xfrm>
                          <a:custGeom>
                            <a:avLst/>
                            <a:gdLst/>
                            <a:ahLst/>
                            <a:cxnLst/>
                            <a:rect l="l" t="t" r="r" b="b"/>
                            <a:pathLst>
                              <a:path w="77470" h="77470">
                                <a:moveTo>
                                  <a:pt x="38100" y="0"/>
                                </a:moveTo>
                                <a:lnTo>
                                  <a:pt x="0" y="76962"/>
                                </a:lnTo>
                                <a:lnTo>
                                  <a:pt x="76962" y="38100"/>
                                </a:lnTo>
                                <a:lnTo>
                                  <a:pt x="38100"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0" y="494722"/>
                            <a:ext cx="1557655" cy="1270"/>
                          </a:xfrm>
                          <a:custGeom>
                            <a:avLst/>
                            <a:gdLst/>
                            <a:ahLst/>
                            <a:cxnLst/>
                            <a:rect l="l" t="t" r="r" b="b"/>
                            <a:pathLst>
                              <a:path w="1557655" h="0">
                                <a:moveTo>
                                  <a:pt x="0" y="0"/>
                                </a:moveTo>
                                <a:lnTo>
                                  <a:pt x="1557528" y="0"/>
                                </a:lnTo>
                              </a:path>
                            </a:pathLst>
                          </a:custGeom>
                          <a:ln w="6311">
                            <a:solidFill>
                              <a:srgbClr val="000000"/>
                            </a:solidFill>
                            <a:prstDash val="solid"/>
                          </a:ln>
                        </wps:spPr>
                        <wps:bodyPr wrap="square" lIns="0" tIns="0" rIns="0" bIns="0" rtlCol="0">
                          <a:prstTxWarp prst="textNoShape">
                            <a:avLst/>
                          </a:prstTxWarp>
                          <a:noAutofit/>
                        </wps:bodyPr>
                      </wps:wsp>
                      <wps:wsp>
                        <wps:cNvPr id="294" name="Graphic 294"/>
                        <wps:cNvSpPr/>
                        <wps:spPr>
                          <a:xfrm>
                            <a:off x="1550669" y="467290"/>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295" name="Graphic 295"/>
                        <wps:cNvSpPr/>
                        <wps:spPr>
                          <a:xfrm>
                            <a:off x="1727454" y="946"/>
                            <a:ext cx="3228975" cy="988060"/>
                          </a:xfrm>
                          <a:custGeom>
                            <a:avLst/>
                            <a:gdLst/>
                            <a:ahLst/>
                            <a:cxnLst/>
                            <a:rect l="l" t="t" r="r" b="b"/>
                            <a:pathLst>
                              <a:path w="3228975" h="988060">
                                <a:moveTo>
                                  <a:pt x="0" y="987551"/>
                                </a:moveTo>
                                <a:lnTo>
                                  <a:pt x="3228594" y="987551"/>
                                </a:lnTo>
                                <a:lnTo>
                                  <a:pt x="3228594" y="0"/>
                                </a:lnTo>
                                <a:lnTo>
                                  <a:pt x="0" y="0"/>
                                </a:lnTo>
                                <a:lnTo>
                                  <a:pt x="0" y="987551"/>
                                </a:lnTo>
                                <a:close/>
                              </a:path>
                            </a:pathLst>
                          </a:custGeom>
                          <a:ln w="1892">
                            <a:solidFill>
                              <a:srgbClr val="000000"/>
                            </a:solidFill>
                            <a:prstDash val="solid"/>
                          </a:ln>
                        </wps:spPr>
                        <wps:bodyPr wrap="square" lIns="0" tIns="0" rIns="0" bIns="0" rtlCol="0">
                          <a:prstTxWarp prst="textNoShape">
                            <a:avLst/>
                          </a:prstTxWarp>
                          <a:noAutofit/>
                        </wps:bodyPr>
                      </wps:wsp>
                      <wps:wsp>
                        <wps:cNvPr id="296" name="Graphic 296"/>
                        <wps:cNvSpPr/>
                        <wps:spPr>
                          <a:xfrm>
                            <a:off x="1651069" y="495103"/>
                            <a:ext cx="188595" cy="1270"/>
                          </a:xfrm>
                          <a:custGeom>
                            <a:avLst/>
                            <a:gdLst/>
                            <a:ahLst/>
                            <a:cxnLst/>
                            <a:rect l="l" t="t" r="r" b="b"/>
                            <a:pathLst>
                              <a:path w="188595" h="0">
                                <a:moveTo>
                                  <a:pt x="0" y="0"/>
                                </a:moveTo>
                                <a:lnTo>
                                  <a:pt x="188398" y="0"/>
                                </a:lnTo>
                              </a:path>
                            </a:pathLst>
                          </a:custGeom>
                          <a:ln w="2654">
                            <a:solidFill>
                              <a:srgbClr val="000000"/>
                            </a:solidFill>
                            <a:prstDash val="solid"/>
                          </a:ln>
                        </wps:spPr>
                        <wps:bodyPr wrap="square" lIns="0" tIns="0" rIns="0" bIns="0" rtlCol="0">
                          <a:prstTxWarp prst="textNoShape">
                            <a:avLst/>
                          </a:prstTxWarp>
                          <a:noAutofit/>
                        </wps:bodyPr>
                      </wps:wsp>
                      <wps:wsp>
                        <wps:cNvPr id="297" name="Graphic 297"/>
                        <wps:cNvSpPr/>
                        <wps:spPr>
                          <a:xfrm>
                            <a:off x="1839467" y="125152"/>
                            <a:ext cx="3229610" cy="986790"/>
                          </a:xfrm>
                          <a:custGeom>
                            <a:avLst/>
                            <a:gdLst/>
                            <a:ahLst/>
                            <a:cxnLst/>
                            <a:rect l="l" t="t" r="r" b="b"/>
                            <a:pathLst>
                              <a:path w="3229610" h="986790">
                                <a:moveTo>
                                  <a:pt x="3229355" y="0"/>
                                </a:moveTo>
                                <a:lnTo>
                                  <a:pt x="0" y="0"/>
                                </a:lnTo>
                                <a:lnTo>
                                  <a:pt x="0" y="986790"/>
                                </a:lnTo>
                                <a:lnTo>
                                  <a:pt x="3229355" y="986790"/>
                                </a:lnTo>
                                <a:lnTo>
                                  <a:pt x="3229355" y="0"/>
                                </a:lnTo>
                                <a:close/>
                              </a:path>
                            </a:pathLst>
                          </a:custGeom>
                          <a:solidFill>
                            <a:srgbClr val="FFFFFF"/>
                          </a:solidFill>
                        </wps:spPr>
                        <wps:bodyPr wrap="square" lIns="0" tIns="0" rIns="0" bIns="0" rtlCol="0">
                          <a:prstTxWarp prst="textNoShape">
                            <a:avLst/>
                          </a:prstTxWarp>
                          <a:noAutofit/>
                        </wps:bodyPr>
                      </wps:wsp>
                      <wps:wsp>
                        <wps:cNvPr id="298" name="Graphic 298"/>
                        <wps:cNvSpPr/>
                        <wps:spPr>
                          <a:xfrm>
                            <a:off x="1839467" y="125152"/>
                            <a:ext cx="3229610" cy="986790"/>
                          </a:xfrm>
                          <a:custGeom>
                            <a:avLst/>
                            <a:gdLst/>
                            <a:ahLst/>
                            <a:cxnLst/>
                            <a:rect l="l" t="t" r="r" b="b"/>
                            <a:pathLst>
                              <a:path w="3229610" h="986790">
                                <a:moveTo>
                                  <a:pt x="0" y="986790"/>
                                </a:moveTo>
                                <a:lnTo>
                                  <a:pt x="3229356" y="986790"/>
                                </a:lnTo>
                                <a:lnTo>
                                  <a:pt x="3229356" y="0"/>
                                </a:lnTo>
                                <a:lnTo>
                                  <a:pt x="0" y="0"/>
                                </a:lnTo>
                                <a:lnTo>
                                  <a:pt x="0" y="986790"/>
                                </a:lnTo>
                                <a:close/>
                              </a:path>
                            </a:pathLst>
                          </a:custGeom>
                          <a:ln w="1892">
                            <a:solidFill>
                              <a:srgbClr val="000000"/>
                            </a:solidFill>
                            <a:prstDash val="solid"/>
                          </a:ln>
                        </wps:spPr>
                        <wps:bodyPr wrap="square" lIns="0" tIns="0" rIns="0" bIns="0" rtlCol="0">
                          <a:prstTxWarp prst="textNoShape">
                            <a:avLst/>
                          </a:prstTxWarp>
                          <a:noAutofit/>
                        </wps:bodyPr>
                      </wps:wsp>
                      <wps:wsp>
                        <wps:cNvPr id="299" name="Graphic 299"/>
                        <wps:cNvSpPr/>
                        <wps:spPr>
                          <a:xfrm>
                            <a:off x="1763083" y="619309"/>
                            <a:ext cx="173355" cy="1270"/>
                          </a:xfrm>
                          <a:custGeom>
                            <a:avLst/>
                            <a:gdLst/>
                            <a:ahLst/>
                            <a:cxnLst/>
                            <a:rect l="l" t="t" r="r" b="b"/>
                            <a:pathLst>
                              <a:path w="173355" h="0">
                                <a:moveTo>
                                  <a:pt x="0" y="0"/>
                                </a:moveTo>
                                <a:lnTo>
                                  <a:pt x="173158" y="0"/>
                                </a:lnTo>
                              </a:path>
                            </a:pathLst>
                          </a:custGeom>
                          <a:ln w="2654">
                            <a:solidFill>
                              <a:srgbClr val="000000"/>
                            </a:solidFill>
                            <a:prstDash val="solid"/>
                          </a:ln>
                        </wps:spPr>
                        <wps:bodyPr wrap="square" lIns="0" tIns="0" rIns="0" bIns="0" rtlCol="0">
                          <a:prstTxWarp prst="textNoShape">
                            <a:avLst/>
                          </a:prstTxWarp>
                          <a:noAutofit/>
                        </wps:bodyPr>
                      </wps:wsp>
                      <wps:wsp>
                        <wps:cNvPr id="300" name="Graphic 300"/>
                        <wps:cNvSpPr/>
                        <wps:spPr>
                          <a:xfrm>
                            <a:off x="1936242" y="276790"/>
                            <a:ext cx="3228340" cy="988060"/>
                          </a:xfrm>
                          <a:custGeom>
                            <a:avLst/>
                            <a:gdLst/>
                            <a:ahLst/>
                            <a:cxnLst/>
                            <a:rect l="l" t="t" r="r" b="b"/>
                            <a:pathLst>
                              <a:path w="3228340" h="988060">
                                <a:moveTo>
                                  <a:pt x="3227831" y="0"/>
                                </a:moveTo>
                                <a:lnTo>
                                  <a:pt x="0" y="0"/>
                                </a:lnTo>
                                <a:lnTo>
                                  <a:pt x="0" y="987551"/>
                                </a:lnTo>
                                <a:lnTo>
                                  <a:pt x="3227831" y="987551"/>
                                </a:lnTo>
                                <a:lnTo>
                                  <a:pt x="3227831" y="0"/>
                                </a:lnTo>
                                <a:close/>
                              </a:path>
                            </a:pathLst>
                          </a:custGeom>
                          <a:solidFill>
                            <a:srgbClr val="FFFFFF"/>
                          </a:solidFill>
                        </wps:spPr>
                        <wps:bodyPr wrap="square" lIns="0" tIns="0" rIns="0" bIns="0" rtlCol="0">
                          <a:prstTxWarp prst="textNoShape">
                            <a:avLst/>
                          </a:prstTxWarp>
                          <a:noAutofit/>
                        </wps:bodyPr>
                      </wps:wsp>
                      <wps:wsp>
                        <wps:cNvPr id="301" name="Graphic 301"/>
                        <wps:cNvSpPr/>
                        <wps:spPr>
                          <a:xfrm>
                            <a:off x="1936242" y="276790"/>
                            <a:ext cx="3228340" cy="988060"/>
                          </a:xfrm>
                          <a:custGeom>
                            <a:avLst/>
                            <a:gdLst/>
                            <a:ahLst/>
                            <a:cxnLst/>
                            <a:rect l="l" t="t" r="r" b="b"/>
                            <a:pathLst>
                              <a:path w="3228340" h="988060">
                                <a:moveTo>
                                  <a:pt x="0" y="987551"/>
                                </a:moveTo>
                                <a:lnTo>
                                  <a:pt x="3227832" y="987551"/>
                                </a:lnTo>
                                <a:lnTo>
                                  <a:pt x="3227832" y="0"/>
                                </a:lnTo>
                                <a:lnTo>
                                  <a:pt x="0" y="0"/>
                                </a:lnTo>
                                <a:lnTo>
                                  <a:pt x="0" y="987551"/>
                                </a:lnTo>
                                <a:close/>
                              </a:path>
                            </a:pathLst>
                          </a:custGeom>
                          <a:ln w="1892">
                            <a:solidFill>
                              <a:srgbClr val="000000"/>
                            </a:solidFill>
                            <a:prstDash val="solid"/>
                          </a:ln>
                        </wps:spPr>
                        <wps:bodyPr wrap="square" lIns="0" tIns="0" rIns="0" bIns="0" rtlCol="0">
                          <a:prstTxWarp prst="textNoShape">
                            <a:avLst/>
                          </a:prstTxWarp>
                          <a:noAutofit/>
                        </wps:bodyPr>
                      </wps:wsp>
                      <wps:wsp>
                        <wps:cNvPr id="302" name="Graphic 302"/>
                        <wps:cNvSpPr/>
                        <wps:spPr>
                          <a:xfrm>
                            <a:off x="2381250" y="479482"/>
                            <a:ext cx="726440" cy="585470"/>
                          </a:xfrm>
                          <a:custGeom>
                            <a:avLst/>
                            <a:gdLst/>
                            <a:ahLst/>
                            <a:cxnLst/>
                            <a:rect l="l" t="t" r="r" b="b"/>
                            <a:pathLst>
                              <a:path w="726440" h="585470">
                                <a:moveTo>
                                  <a:pt x="0" y="585216"/>
                                </a:moveTo>
                                <a:lnTo>
                                  <a:pt x="726186" y="585216"/>
                                </a:lnTo>
                                <a:lnTo>
                                  <a:pt x="726186" y="0"/>
                                </a:lnTo>
                                <a:lnTo>
                                  <a:pt x="0" y="0"/>
                                </a:lnTo>
                                <a:lnTo>
                                  <a:pt x="0" y="585216"/>
                                </a:lnTo>
                                <a:close/>
                              </a:path>
                            </a:pathLst>
                          </a:custGeom>
                          <a:ln w="1892">
                            <a:solidFill>
                              <a:srgbClr val="000000"/>
                            </a:solidFill>
                            <a:prstDash val="solid"/>
                          </a:ln>
                        </wps:spPr>
                        <wps:bodyPr wrap="square" lIns="0" tIns="0" rIns="0" bIns="0" rtlCol="0">
                          <a:prstTxWarp prst="textNoShape">
                            <a:avLst/>
                          </a:prstTxWarp>
                          <a:noAutofit/>
                        </wps:bodyPr>
                      </wps:wsp>
                      <wps:wsp>
                        <wps:cNvPr id="303" name="Graphic 303"/>
                        <wps:cNvSpPr/>
                        <wps:spPr>
                          <a:xfrm>
                            <a:off x="3997452" y="974020"/>
                            <a:ext cx="548005" cy="231775"/>
                          </a:xfrm>
                          <a:custGeom>
                            <a:avLst/>
                            <a:gdLst/>
                            <a:ahLst/>
                            <a:cxnLst/>
                            <a:rect l="l" t="t" r="r" b="b"/>
                            <a:pathLst>
                              <a:path w="548005" h="231775">
                                <a:moveTo>
                                  <a:pt x="0" y="231648"/>
                                </a:moveTo>
                                <a:lnTo>
                                  <a:pt x="547877" y="231648"/>
                                </a:lnTo>
                                <a:lnTo>
                                  <a:pt x="547877" y="0"/>
                                </a:lnTo>
                                <a:lnTo>
                                  <a:pt x="0" y="0"/>
                                </a:lnTo>
                                <a:lnTo>
                                  <a:pt x="0" y="231648"/>
                                </a:lnTo>
                                <a:close/>
                              </a:path>
                            </a:pathLst>
                          </a:custGeom>
                          <a:ln w="1892">
                            <a:solidFill>
                              <a:srgbClr val="000000"/>
                            </a:solidFill>
                            <a:prstDash val="solid"/>
                          </a:ln>
                        </wps:spPr>
                        <wps:bodyPr wrap="square" lIns="0" tIns="0" rIns="0" bIns="0" rtlCol="0">
                          <a:prstTxWarp prst="textNoShape">
                            <a:avLst/>
                          </a:prstTxWarp>
                          <a:noAutofit/>
                        </wps:bodyPr>
                      </wps:wsp>
                      <wps:wsp>
                        <wps:cNvPr id="304" name="Graphic 304"/>
                        <wps:cNvSpPr/>
                        <wps:spPr>
                          <a:xfrm>
                            <a:off x="3107435" y="746182"/>
                            <a:ext cx="826135" cy="344170"/>
                          </a:xfrm>
                          <a:custGeom>
                            <a:avLst/>
                            <a:gdLst/>
                            <a:ahLst/>
                            <a:cxnLst/>
                            <a:rect l="l" t="t" r="r" b="b"/>
                            <a:pathLst>
                              <a:path w="826135" h="344170">
                                <a:moveTo>
                                  <a:pt x="0" y="25907"/>
                                </a:moveTo>
                                <a:lnTo>
                                  <a:pt x="163830" y="25907"/>
                                </a:lnTo>
                                <a:lnTo>
                                  <a:pt x="164592" y="20573"/>
                                </a:lnTo>
                                <a:lnTo>
                                  <a:pt x="165354" y="16001"/>
                                </a:lnTo>
                                <a:lnTo>
                                  <a:pt x="188976" y="0"/>
                                </a:lnTo>
                                <a:lnTo>
                                  <a:pt x="194310" y="761"/>
                                </a:lnTo>
                                <a:lnTo>
                                  <a:pt x="214122" y="25907"/>
                                </a:lnTo>
                                <a:lnTo>
                                  <a:pt x="275844" y="25907"/>
                                </a:lnTo>
                                <a:lnTo>
                                  <a:pt x="300990" y="0"/>
                                </a:lnTo>
                                <a:lnTo>
                                  <a:pt x="306324" y="761"/>
                                </a:lnTo>
                                <a:lnTo>
                                  <a:pt x="326136" y="20573"/>
                                </a:lnTo>
                                <a:lnTo>
                                  <a:pt x="326136" y="25907"/>
                                </a:lnTo>
                                <a:lnTo>
                                  <a:pt x="397002" y="25907"/>
                                </a:lnTo>
                                <a:lnTo>
                                  <a:pt x="397002" y="343661"/>
                                </a:lnTo>
                                <a:lnTo>
                                  <a:pt x="826008" y="343661"/>
                                </a:lnTo>
                              </a:path>
                            </a:pathLst>
                          </a:custGeom>
                          <a:ln w="1892">
                            <a:solidFill>
                              <a:srgbClr val="000000"/>
                            </a:solidFill>
                            <a:prstDash val="solid"/>
                          </a:ln>
                        </wps:spPr>
                        <wps:bodyPr wrap="square" lIns="0" tIns="0" rIns="0" bIns="0" rtlCol="0">
                          <a:prstTxWarp prst="textNoShape">
                            <a:avLst/>
                          </a:prstTxWarp>
                          <a:noAutofit/>
                        </wps:bodyPr>
                      </wps:wsp>
                      <wps:wsp>
                        <wps:cNvPr id="305" name="Graphic 305"/>
                        <wps:cNvSpPr/>
                        <wps:spPr>
                          <a:xfrm>
                            <a:off x="3928109" y="1066984"/>
                            <a:ext cx="69850" cy="46990"/>
                          </a:xfrm>
                          <a:custGeom>
                            <a:avLst/>
                            <a:gdLst/>
                            <a:ahLst/>
                            <a:cxnLst/>
                            <a:rect l="l" t="t" r="r" b="b"/>
                            <a:pathLst>
                              <a:path w="69850" h="46990">
                                <a:moveTo>
                                  <a:pt x="0" y="0"/>
                                </a:moveTo>
                                <a:lnTo>
                                  <a:pt x="0" y="46482"/>
                                </a:lnTo>
                                <a:lnTo>
                                  <a:pt x="69342" y="22860"/>
                                </a:lnTo>
                                <a:lnTo>
                                  <a:pt x="0" y="0"/>
                                </a:lnTo>
                                <a:close/>
                              </a:path>
                            </a:pathLst>
                          </a:custGeom>
                          <a:solidFill>
                            <a:srgbClr val="000000"/>
                          </a:solidFill>
                        </wps:spPr>
                        <wps:bodyPr wrap="square" lIns="0" tIns="0" rIns="0" bIns="0" rtlCol="0">
                          <a:prstTxWarp prst="textNoShape">
                            <a:avLst/>
                          </a:prstTxWarp>
                          <a:noAutofit/>
                        </wps:bodyPr>
                      </wps:wsp>
                      <wps:wsp>
                        <wps:cNvPr id="306" name="Graphic 306"/>
                        <wps:cNvSpPr/>
                        <wps:spPr>
                          <a:xfrm>
                            <a:off x="3107435" y="745420"/>
                            <a:ext cx="826135" cy="26670"/>
                          </a:xfrm>
                          <a:custGeom>
                            <a:avLst/>
                            <a:gdLst/>
                            <a:ahLst/>
                            <a:cxnLst/>
                            <a:rect l="l" t="t" r="r" b="b"/>
                            <a:pathLst>
                              <a:path w="826135" h="26670">
                                <a:moveTo>
                                  <a:pt x="0" y="26670"/>
                                </a:moveTo>
                                <a:lnTo>
                                  <a:pt x="113538" y="26670"/>
                                </a:lnTo>
                                <a:lnTo>
                                  <a:pt x="113538" y="25146"/>
                                </a:lnTo>
                                <a:lnTo>
                                  <a:pt x="163830" y="25146"/>
                                </a:lnTo>
                                <a:lnTo>
                                  <a:pt x="188976" y="0"/>
                                </a:lnTo>
                                <a:lnTo>
                                  <a:pt x="194310" y="762"/>
                                </a:lnTo>
                                <a:lnTo>
                                  <a:pt x="214122" y="25146"/>
                                </a:lnTo>
                                <a:lnTo>
                                  <a:pt x="275844" y="25146"/>
                                </a:lnTo>
                                <a:lnTo>
                                  <a:pt x="300990" y="0"/>
                                </a:lnTo>
                                <a:lnTo>
                                  <a:pt x="306324" y="762"/>
                                </a:lnTo>
                                <a:lnTo>
                                  <a:pt x="326136" y="19812"/>
                                </a:lnTo>
                                <a:lnTo>
                                  <a:pt x="326136" y="25146"/>
                                </a:lnTo>
                                <a:lnTo>
                                  <a:pt x="826008" y="25146"/>
                                </a:lnTo>
                              </a:path>
                            </a:pathLst>
                          </a:custGeom>
                          <a:ln w="1892">
                            <a:solidFill>
                              <a:srgbClr val="000000"/>
                            </a:solidFill>
                            <a:prstDash val="solid"/>
                          </a:ln>
                        </wps:spPr>
                        <wps:bodyPr wrap="square" lIns="0" tIns="0" rIns="0" bIns="0" rtlCol="0">
                          <a:prstTxWarp prst="textNoShape">
                            <a:avLst/>
                          </a:prstTxWarp>
                          <a:noAutofit/>
                        </wps:bodyPr>
                      </wps:wsp>
                      <wps:wsp>
                        <wps:cNvPr id="307" name="Graphic 307"/>
                        <wps:cNvSpPr/>
                        <wps:spPr>
                          <a:xfrm>
                            <a:off x="3928109" y="746944"/>
                            <a:ext cx="69850" cy="47625"/>
                          </a:xfrm>
                          <a:custGeom>
                            <a:avLst/>
                            <a:gdLst/>
                            <a:ahLst/>
                            <a:cxnLst/>
                            <a:rect l="l" t="t" r="r" b="b"/>
                            <a:pathLst>
                              <a:path w="69850" h="47625">
                                <a:moveTo>
                                  <a:pt x="0" y="0"/>
                                </a:moveTo>
                                <a:lnTo>
                                  <a:pt x="0" y="47244"/>
                                </a:lnTo>
                                <a:lnTo>
                                  <a:pt x="69342" y="23622"/>
                                </a:lnTo>
                                <a:lnTo>
                                  <a:pt x="0" y="0"/>
                                </a:lnTo>
                                <a:close/>
                              </a:path>
                            </a:pathLst>
                          </a:custGeom>
                          <a:solidFill>
                            <a:srgbClr val="000000"/>
                          </a:solidFill>
                        </wps:spPr>
                        <wps:bodyPr wrap="square" lIns="0" tIns="0" rIns="0" bIns="0" rtlCol="0">
                          <a:prstTxWarp prst="textNoShape">
                            <a:avLst/>
                          </a:prstTxWarp>
                          <a:noAutofit/>
                        </wps:bodyPr>
                      </wps:wsp>
                      <wps:wsp>
                        <wps:cNvPr id="308" name="Graphic 308"/>
                        <wps:cNvSpPr/>
                        <wps:spPr>
                          <a:xfrm>
                            <a:off x="1859279" y="770566"/>
                            <a:ext cx="458470" cy="1905"/>
                          </a:xfrm>
                          <a:custGeom>
                            <a:avLst/>
                            <a:gdLst/>
                            <a:ahLst/>
                            <a:cxnLst/>
                            <a:rect l="l" t="t" r="r" b="b"/>
                            <a:pathLst>
                              <a:path w="458470" h="1905">
                                <a:moveTo>
                                  <a:pt x="76200" y="0"/>
                                </a:moveTo>
                                <a:lnTo>
                                  <a:pt x="0" y="0"/>
                                </a:lnTo>
                                <a:lnTo>
                                  <a:pt x="0" y="1524"/>
                                </a:lnTo>
                                <a:lnTo>
                                  <a:pt x="457962" y="1524"/>
                                </a:lnTo>
                              </a:path>
                            </a:pathLst>
                          </a:custGeom>
                          <a:ln w="1892">
                            <a:solidFill>
                              <a:srgbClr val="000000"/>
                            </a:solidFill>
                            <a:prstDash val="solid"/>
                          </a:ln>
                        </wps:spPr>
                        <wps:bodyPr wrap="square" lIns="0" tIns="0" rIns="0" bIns="0" rtlCol="0">
                          <a:prstTxWarp prst="textNoShape">
                            <a:avLst/>
                          </a:prstTxWarp>
                          <a:noAutofit/>
                        </wps:bodyPr>
                      </wps:wsp>
                      <wps:wsp>
                        <wps:cNvPr id="309" name="Graphic 309"/>
                        <wps:cNvSpPr/>
                        <wps:spPr>
                          <a:xfrm>
                            <a:off x="2311907" y="748468"/>
                            <a:ext cx="69850" cy="46990"/>
                          </a:xfrm>
                          <a:custGeom>
                            <a:avLst/>
                            <a:gdLst/>
                            <a:ahLst/>
                            <a:cxnLst/>
                            <a:rect l="l" t="t" r="r" b="b"/>
                            <a:pathLst>
                              <a:path w="69850" h="46990">
                                <a:moveTo>
                                  <a:pt x="0" y="0"/>
                                </a:moveTo>
                                <a:lnTo>
                                  <a:pt x="0" y="46482"/>
                                </a:lnTo>
                                <a:lnTo>
                                  <a:pt x="69342" y="23622"/>
                                </a:lnTo>
                                <a:lnTo>
                                  <a:pt x="0" y="0"/>
                                </a:lnTo>
                                <a:close/>
                              </a:path>
                            </a:pathLst>
                          </a:custGeom>
                          <a:solidFill>
                            <a:srgbClr val="000000"/>
                          </a:solidFill>
                        </wps:spPr>
                        <wps:bodyPr wrap="square" lIns="0" tIns="0" rIns="0" bIns="0" rtlCol="0">
                          <a:prstTxWarp prst="textNoShape">
                            <a:avLst/>
                          </a:prstTxWarp>
                          <a:noAutofit/>
                        </wps:bodyPr>
                      </wps:wsp>
                      <wps:wsp>
                        <wps:cNvPr id="310" name="Graphic 310"/>
                        <wps:cNvSpPr/>
                        <wps:spPr>
                          <a:xfrm>
                            <a:off x="4545329" y="947350"/>
                            <a:ext cx="1274445" cy="142875"/>
                          </a:xfrm>
                          <a:custGeom>
                            <a:avLst/>
                            <a:gdLst/>
                            <a:ahLst/>
                            <a:cxnLst/>
                            <a:rect l="l" t="t" r="r" b="b"/>
                            <a:pathLst>
                              <a:path w="1274445" h="142875">
                                <a:moveTo>
                                  <a:pt x="0" y="142494"/>
                                </a:moveTo>
                                <a:lnTo>
                                  <a:pt x="1274064" y="142494"/>
                                </a:lnTo>
                                <a:lnTo>
                                  <a:pt x="1274064" y="0"/>
                                </a:lnTo>
                              </a:path>
                            </a:pathLst>
                          </a:custGeom>
                          <a:ln w="1892">
                            <a:solidFill>
                              <a:srgbClr val="000000"/>
                            </a:solidFill>
                            <a:prstDash val="solid"/>
                          </a:ln>
                        </wps:spPr>
                        <wps:bodyPr wrap="square" lIns="0" tIns="0" rIns="0" bIns="0" rtlCol="0">
                          <a:prstTxWarp prst="textNoShape">
                            <a:avLst/>
                          </a:prstTxWarp>
                          <a:noAutofit/>
                        </wps:bodyPr>
                      </wps:wsp>
                      <wps:wsp>
                        <wps:cNvPr id="311" name="Graphic 311"/>
                        <wps:cNvSpPr/>
                        <wps:spPr>
                          <a:xfrm>
                            <a:off x="5796534" y="883342"/>
                            <a:ext cx="46990" cy="69850"/>
                          </a:xfrm>
                          <a:custGeom>
                            <a:avLst/>
                            <a:gdLst/>
                            <a:ahLst/>
                            <a:cxnLst/>
                            <a:rect l="l" t="t" r="r" b="b"/>
                            <a:pathLst>
                              <a:path w="46990" h="69850">
                                <a:moveTo>
                                  <a:pt x="22860" y="0"/>
                                </a:moveTo>
                                <a:lnTo>
                                  <a:pt x="0" y="69342"/>
                                </a:lnTo>
                                <a:lnTo>
                                  <a:pt x="46482" y="69342"/>
                                </a:lnTo>
                                <a:lnTo>
                                  <a:pt x="22860" y="0"/>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4545329" y="770566"/>
                            <a:ext cx="826135" cy="1270"/>
                          </a:xfrm>
                          <a:custGeom>
                            <a:avLst/>
                            <a:gdLst/>
                            <a:ahLst/>
                            <a:cxnLst/>
                            <a:rect l="l" t="t" r="r" b="b"/>
                            <a:pathLst>
                              <a:path w="826135" h="0">
                                <a:moveTo>
                                  <a:pt x="0" y="0"/>
                                </a:moveTo>
                                <a:lnTo>
                                  <a:pt x="826008" y="0"/>
                                </a:lnTo>
                              </a:path>
                            </a:pathLst>
                          </a:custGeom>
                          <a:ln w="1892">
                            <a:solidFill>
                              <a:srgbClr val="000000"/>
                            </a:solidFill>
                            <a:prstDash val="solid"/>
                          </a:ln>
                        </wps:spPr>
                        <wps:bodyPr wrap="square" lIns="0" tIns="0" rIns="0" bIns="0" rtlCol="0">
                          <a:prstTxWarp prst="textNoShape">
                            <a:avLst/>
                          </a:prstTxWarp>
                          <a:noAutofit/>
                        </wps:bodyPr>
                      </wps:wsp>
                      <wps:wsp>
                        <wps:cNvPr id="313" name="Graphic 313"/>
                        <wps:cNvSpPr/>
                        <wps:spPr>
                          <a:xfrm>
                            <a:off x="5366003" y="747706"/>
                            <a:ext cx="69850" cy="46990"/>
                          </a:xfrm>
                          <a:custGeom>
                            <a:avLst/>
                            <a:gdLst/>
                            <a:ahLst/>
                            <a:cxnLst/>
                            <a:rect l="l" t="t" r="r" b="b"/>
                            <a:pathLst>
                              <a:path w="69850" h="46990">
                                <a:moveTo>
                                  <a:pt x="0" y="0"/>
                                </a:moveTo>
                                <a:lnTo>
                                  <a:pt x="0" y="46482"/>
                                </a:lnTo>
                                <a:lnTo>
                                  <a:pt x="69342" y="22860"/>
                                </a:lnTo>
                                <a:lnTo>
                                  <a:pt x="0" y="0"/>
                                </a:ln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207263" y="618928"/>
                            <a:ext cx="1557655" cy="1270"/>
                          </a:xfrm>
                          <a:custGeom>
                            <a:avLst/>
                            <a:gdLst/>
                            <a:ahLst/>
                            <a:cxnLst/>
                            <a:rect l="l" t="t" r="r" b="b"/>
                            <a:pathLst>
                              <a:path w="1557655" h="0">
                                <a:moveTo>
                                  <a:pt x="0" y="0"/>
                                </a:moveTo>
                                <a:lnTo>
                                  <a:pt x="1557528" y="0"/>
                                </a:lnTo>
                              </a:path>
                            </a:pathLst>
                          </a:custGeom>
                          <a:ln w="6311">
                            <a:solidFill>
                              <a:srgbClr val="000000"/>
                            </a:solidFill>
                            <a:prstDash val="solid"/>
                          </a:ln>
                        </wps:spPr>
                        <wps:bodyPr wrap="square" lIns="0" tIns="0" rIns="0" bIns="0" rtlCol="0">
                          <a:prstTxWarp prst="textNoShape">
                            <a:avLst/>
                          </a:prstTxWarp>
                          <a:noAutofit/>
                        </wps:bodyPr>
                      </wps:wsp>
                      <wps:wsp>
                        <wps:cNvPr id="315" name="Graphic 315"/>
                        <wps:cNvSpPr/>
                        <wps:spPr>
                          <a:xfrm>
                            <a:off x="1757933" y="591496"/>
                            <a:ext cx="81915" cy="54610"/>
                          </a:xfrm>
                          <a:custGeom>
                            <a:avLst/>
                            <a:gdLst/>
                            <a:ahLst/>
                            <a:cxnLst/>
                            <a:rect l="l" t="t" r="r" b="b"/>
                            <a:pathLst>
                              <a:path w="81915" h="54610">
                                <a:moveTo>
                                  <a:pt x="0" y="0"/>
                                </a:moveTo>
                                <a:lnTo>
                                  <a:pt x="0" y="54102"/>
                                </a:lnTo>
                                <a:lnTo>
                                  <a:pt x="81534" y="27432"/>
                                </a:lnTo>
                                <a:lnTo>
                                  <a:pt x="0" y="0"/>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302513" y="770566"/>
                            <a:ext cx="1558290" cy="1270"/>
                          </a:xfrm>
                          <a:custGeom>
                            <a:avLst/>
                            <a:gdLst/>
                            <a:ahLst/>
                            <a:cxnLst/>
                            <a:rect l="l" t="t" r="r" b="b"/>
                            <a:pathLst>
                              <a:path w="1558290" h="0">
                                <a:moveTo>
                                  <a:pt x="0" y="0"/>
                                </a:moveTo>
                                <a:lnTo>
                                  <a:pt x="1558290" y="0"/>
                                </a:lnTo>
                              </a:path>
                            </a:pathLst>
                          </a:custGeom>
                          <a:ln w="6311">
                            <a:solidFill>
                              <a:srgbClr val="000000"/>
                            </a:solidFill>
                            <a:prstDash val="solid"/>
                          </a:ln>
                        </wps:spPr>
                        <wps:bodyPr wrap="square" lIns="0" tIns="0" rIns="0" bIns="0" rtlCol="0">
                          <a:prstTxWarp prst="textNoShape">
                            <a:avLst/>
                          </a:prstTxWarp>
                          <a:noAutofit/>
                        </wps:bodyPr>
                      </wps:wsp>
                      <wps:wsp>
                        <wps:cNvPr id="317" name="Graphic 317"/>
                        <wps:cNvSpPr/>
                        <wps:spPr>
                          <a:xfrm>
                            <a:off x="1853945" y="743134"/>
                            <a:ext cx="81915" cy="55244"/>
                          </a:xfrm>
                          <a:custGeom>
                            <a:avLst/>
                            <a:gdLst/>
                            <a:ahLst/>
                            <a:cxnLst/>
                            <a:rect l="l" t="t" r="r" b="b"/>
                            <a:pathLst>
                              <a:path w="81915" h="55244">
                                <a:moveTo>
                                  <a:pt x="0" y="0"/>
                                </a:moveTo>
                                <a:lnTo>
                                  <a:pt x="0" y="54864"/>
                                </a:lnTo>
                                <a:lnTo>
                                  <a:pt x="81534" y="27432"/>
                                </a:lnTo>
                                <a:lnTo>
                                  <a:pt x="0" y="0"/>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361188" y="494722"/>
                            <a:ext cx="1270" cy="504825"/>
                          </a:xfrm>
                          <a:custGeom>
                            <a:avLst/>
                            <a:gdLst/>
                            <a:ahLst/>
                            <a:cxnLst/>
                            <a:rect l="l" t="t" r="r" b="b"/>
                            <a:pathLst>
                              <a:path w="0" h="504825">
                                <a:moveTo>
                                  <a:pt x="0" y="0"/>
                                </a:moveTo>
                                <a:lnTo>
                                  <a:pt x="0" y="504444"/>
                                </a:lnTo>
                              </a:path>
                            </a:pathLst>
                          </a:custGeom>
                          <a:ln w="6311">
                            <a:solidFill>
                              <a:srgbClr val="000000"/>
                            </a:solidFill>
                            <a:prstDash val="solid"/>
                          </a:ln>
                        </wps:spPr>
                        <wps:bodyPr wrap="square" lIns="0" tIns="0" rIns="0" bIns="0" rtlCol="0">
                          <a:prstTxWarp prst="textNoShape">
                            <a:avLst/>
                          </a:prstTxWarp>
                          <a:noAutofit/>
                        </wps:bodyPr>
                      </wps:wsp>
                      <wps:wsp>
                        <wps:cNvPr id="319" name="Graphic 319"/>
                        <wps:cNvSpPr/>
                        <wps:spPr>
                          <a:xfrm>
                            <a:off x="332993" y="992308"/>
                            <a:ext cx="55244" cy="82550"/>
                          </a:xfrm>
                          <a:custGeom>
                            <a:avLst/>
                            <a:gdLst/>
                            <a:ahLst/>
                            <a:cxnLst/>
                            <a:rect l="l" t="t" r="r" b="b"/>
                            <a:pathLst>
                              <a:path w="55244" h="82550">
                                <a:moveTo>
                                  <a:pt x="54864" y="0"/>
                                </a:moveTo>
                                <a:lnTo>
                                  <a:pt x="0" y="0"/>
                                </a:lnTo>
                                <a:lnTo>
                                  <a:pt x="28194" y="82296"/>
                                </a:lnTo>
                                <a:lnTo>
                                  <a:pt x="54864" y="0"/>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816863" y="618928"/>
                            <a:ext cx="1270" cy="380365"/>
                          </a:xfrm>
                          <a:custGeom>
                            <a:avLst/>
                            <a:gdLst/>
                            <a:ahLst/>
                            <a:cxnLst/>
                            <a:rect l="l" t="t" r="r" b="b"/>
                            <a:pathLst>
                              <a:path w="0" h="380365">
                                <a:moveTo>
                                  <a:pt x="0" y="0"/>
                                </a:moveTo>
                                <a:lnTo>
                                  <a:pt x="0" y="380238"/>
                                </a:lnTo>
                              </a:path>
                            </a:pathLst>
                          </a:custGeom>
                          <a:ln w="6311">
                            <a:solidFill>
                              <a:srgbClr val="000000"/>
                            </a:solidFill>
                            <a:prstDash val="solid"/>
                          </a:ln>
                        </wps:spPr>
                        <wps:bodyPr wrap="square" lIns="0" tIns="0" rIns="0" bIns="0" rtlCol="0">
                          <a:prstTxWarp prst="textNoShape">
                            <a:avLst/>
                          </a:prstTxWarp>
                          <a:noAutofit/>
                        </wps:bodyPr>
                      </wps:wsp>
                      <wps:wsp>
                        <wps:cNvPr id="321" name="Graphic 321"/>
                        <wps:cNvSpPr/>
                        <wps:spPr>
                          <a:xfrm>
                            <a:off x="788669" y="992308"/>
                            <a:ext cx="55244" cy="82550"/>
                          </a:xfrm>
                          <a:custGeom>
                            <a:avLst/>
                            <a:gdLst/>
                            <a:ahLst/>
                            <a:cxnLst/>
                            <a:rect l="l" t="t" r="r" b="b"/>
                            <a:pathLst>
                              <a:path w="55244" h="82550">
                                <a:moveTo>
                                  <a:pt x="54864" y="0"/>
                                </a:moveTo>
                                <a:lnTo>
                                  <a:pt x="0" y="0"/>
                                </a:lnTo>
                                <a:lnTo>
                                  <a:pt x="28194" y="82296"/>
                                </a:lnTo>
                                <a:lnTo>
                                  <a:pt x="54864" y="0"/>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1271777" y="770566"/>
                            <a:ext cx="1270" cy="113664"/>
                          </a:xfrm>
                          <a:custGeom>
                            <a:avLst/>
                            <a:gdLst/>
                            <a:ahLst/>
                            <a:cxnLst/>
                            <a:rect l="l" t="t" r="r" b="b"/>
                            <a:pathLst>
                              <a:path w="0" h="113664">
                                <a:moveTo>
                                  <a:pt x="0" y="113538"/>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323" name="Graphic 323"/>
                        <wps:cNvSpPr/>
                        <wps:spPr>
                          <a:xfrm>
                            <a:off x="57150" y="618928"/>
                            <a:ext cx="150495" cy="1270"/>
                          </a:xfrm>
                          <a:custGeom>
                            <a:avLst/>
                            <a:gdLst/>
                            <a:ahLst/>
                            <a:cxnLst/>
                            <a:rect l="l" t="t" r="r" b="b"/>
                            <a:pathLst>
                              <a:path w="150495" h="0">
                                <a:moveTo>
                                  <a:pt x="150114"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324" name="Graphic 324"/>
                        <wps:cNvSpPr/>
                        <wps:spPr>
                          <a:xfrm>
                            <a:off x="57150" y="770566"/>
                            <a:ext cx="245745" cy="1270"/>
                          </a:xfrm>
                          <a:custGeom>
                            <a:avLst/>
                            <a:gdLst/>
                            <a:ahLst/>
                            <a:cxnLst/>
                            <a:rect l="l" t="t" r="r" b="b"/>
                            <a:pathLst>
                              <a:path w="245745" h="0">
                                <a:moveTo>
                                  <a:pt x="245364"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325" name="Graphic 325"/>
                        <wps:cNvSpPr/>
                        <wps:spPr>
                          <a:xfrm>
                            <a:off x="5667755" y="1795456"/>
                            <a:ext cx="776605" cy="239395"/>
                          </a:xfrm>
                          <a:custGeom>
                            <a:avLst/>
                            <a:gdLst/>
                            <a:ahLst/>
                            <a:cxnLst/>
                            <a:rect l="l" t="t" r="r" b="b"/>
                            <a:pathLst>
                              <a:path w="776605" h="239395">
                                <a:moveTo>
                                  <a:pt x="0" y="239268"/>
                                </a:moveTo>
                                <a:lnTo>
                                  <a:pt x="776478" y="239268"/>
                                </a:lnTo>
                                <a:lnTo>
                                  <a:pt x="776478" y="0"/>
                                </a:lnTo>
                                <a:lnTo>
                                  <a:pt x="0" y="0"/>
                                </a:lnTo>
                                <a:lnTo>
                                  <a:pt x="0" y="239268"/>
                                </a:lnTo>
                                <a:close/>
                              </a:path>
                            </a:pathLst>
                          </a:custGeom>
                          <a:ln w="1892">
                            <a:solidFill>
                              <a:srgbClr val="000000"/>
                            </a:solidFill>
                            <a:prstDash val="solid"/>
                          </a:ln>
                        </wps:spPr>
                        <wps:bodyPr wrap="square" lIns="0" tIns="0" rIns="0" bIns="0" rtlCol="0">
                          <a:prstTxWarp prst="textNoShape">
                            <a:avLst/>
                          </a:prstTxWarp>
                          <a:noAutofit/>
                        </wps:bodyPr>
                      </wps:wsp>
                      <wps:wsp>
                        <wps:cNvPr id="326" name="Graphic 326"/>
                        <wps:cNvSpPr/>
                        <wps:spPr>
                          <a:xfrm>
                            <a:off x="4393691" y="1889944"/>
                            <a:ext cx="1210310" cy="266700"/>
                          </a:xfrm>
                          <a:custGeom>
                            <a:avLst/>
                            <a:gdLst/>
                            <a:ahLst/>
                            <a:cxnLst/>
                            <a:rect l="l" t="t" r="r" b="b"/>
                            <a:pathLst>
                              <a:path w="1210310" h="266700">
                                <a:moveTo>
                                  <a:pt x="0" y="266700"/>
                                </a:moveTo>
                                <a:lnTo>
                                  <a:pt x="113538" y="266700"/>
                                </a:lnTo>
                                <a:lnTo>
                                  <a:pt x="113538" y="25146"/>
                                </a:lnTo>
                                <a:lnTo>
                                  <a:pt x="1029462" y="25146"/>
                                </a:lnTo>
                                <a:lnTo>
                                  <a:pt x="1054608" y="0"/>
                                </a:lnTo>
                                <a:lnTo>
                                  <a:pt x="1059942" y="761"/>
                                </a:lnTo>
                                <a:lnTo>
                                  <a:pt x="1080516" y="25146"/>
                                </a:lnTo>
                                <a:lnTo>
                                  <a:pt x="1210056" y="25146"/>
                                </a:lnTo>
                              </a:path>
                            </a:pathLst>
                          </a:custGeom>
                          <a:ln w="1892">
                            <a:solidFill>
                              <a:srgbClr val="000000"/>
                            </a:solidFill>
                            <a:prstDash val="solid"/>
                          </a:ln>
                        </wps:spPr>
                        <wps:bodyPr wrap="square" lIns="0" tIns="0" rIns="0" bIns="0" rtlCol="0">
                          <a:prstTxWarp prst="textNoShape">
                            <a:avLst/>
                          </a:prstTxWarp>
                          <a:noAutofit/>
                        </wps:bodyPr>
                      </wps:wsp>
                      <wps:wsp>
                        <wps:cNvPr id="327" name="Graphic 327"/>
                        <wps:cNvSpPr/>
                        <wps:spPr>
                          <a:xfrm>
                            <a:off x="5597652" y="1892230"/>
                            <a:ext cx="70485" cy="46990"/>
                          </a:xfrm>
                          <a:custGeom>
                            <a:avLst/>
                            <a:gdLst/>
                            <a:ahLst/>
                            <a:cxnLst/>
                            <a:rect l="l" t="t" r="r" b="b"/>
                            <a:pathLst>
                              <a:path w="70485" h="46990">
                                <a:moveTo>
                                  <a:pt x="0" y="0"/>
                                </a:moveTo>
                                <a:lnTo>
                                  <a:pt x="0" y="46482"/>
                                </a:lnTo>
                                <a:lnTo>
                                  <a:pt x="70104" y="22860"/>
                                </a:lnTo>
                                <a:lnTo>
                                  <a:pt x="0" y="0"/>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4431791" y="2099494"/>
                            <a:ext cx="1624965" cy="379730"/>
                          </a:xfrm>
                          <a:custGeom>
                            <a:avLst/>
                            <a:gdLst/>
                            <a:ahLst/>
                            <a:cxnLst/>
                            <a:rect l="l" t="t" r="r" b="b"/>
                            <a:pathLst>
                              <a:path w="1624965" h="379730">
                                <a:moveTo>
                                  <a:pt x="0" y="379475"/>
                                </a:moveTo>
                                <a:lnTo>
                                  <a:pt x="701802" y="379475"/>
                                </a:lnTo>
                                <a:lnTo>
                                  <a:pt x="701802" y="107441"/>
                                </a:lnTo>
                                <a:lnTo>
                                  <a:pt x="991362" y="107441"/>
                                </a:lnTo>
                                <a:lnTo>
                                  <a:pt x="1016508" y="82295"/>
                                </a:lnTo>
                                <a:lnTo>
                                  <a:pt x="1021841" y="83057"/>
                                </a:lnTo>
                                <a:lnTo>
                                  <a:pt x="1042416" y="107441"/>
                                </a:lnTo>
                                <a:lnTo>
                                  <a:pt x="1624584" y="107441"/>
                                </a:lnTo>
                                <a:lnTo>
                                  <a:pt x="1624584" y="0"/>
                                </a:lnTo>
                              </a:path>
                            </a:pathLst>
                          </a:custGeom>
                          <a:ln w="1892">
                            <a:solidFill>
                              <a:srgbClr val="000000"/>
                            </a:solidFill>
                            <a:prstDash val="solid"/>
                          </a:ln>
                        </wps:spPr>
                        <wps:bodyPr wrap="square" lIns="0" tIns="0" rIns="0" bIns="0" rtlCol="0">
                          <a:prstTxWarp prst="textNoShape">
                            <a:avLst/>
                          </a:prstTxWarp>
                          <a:noAutofit/>
                        </wps:bodyPr>
                      </wps:wsp>
                      <wps:wsp>
                        <wps:cNvPr id="329" name="Graphic 329"/>
                        <wps:cNvSpPr/>
                        <wps:spPr>
                          <a:xfrm>
                            <a:off x="6032753" y="2034724"/>
                            <a:ext cx="46990" cy="71120"/>
                          </a:xfrm>
                          <a:custGeom>
                            <a:avLst/>
                            <a:gdLst/>
                            <a:ahLst/>
                            <a:cxnLst/>
                            <a:rect l="l" t="t" r="r" b="b"/>
                            <a:pathLst>
                              <a:path w="46990" h="71120">
                                <a:moveTo>
                                  <a:pt x="23622" y="0"/>
                                </a:moveTo>
                                <a:lnTo>
                                  <a:pt x="0" y="70866"/>
                                </a:lnTo>
                                <a:lnTo>
                                  <a:pt x="46482" y="70866"/>
                                </a:lnTo>
                                <a:lnTo>
                                  <a:pt x="23622" y="0"/>
                                </a:lnTo>
                                <a:close/>
                              </a:path>
                            </a:pathLst>
                          </a:custGeom>
                          <a:solidFill>
                            <a:srgbClr val="000000"/>
                          </a:solidFill>
                        </wps:spPr>
                        <wps:bodyPr wrap="square" lIns="0" tIns="0" rIns="0" bIns="0" rtlCol="0">
                          <a:prstTxWarp prst="textNoShape">
                            <a:avLst/>
                          </a:prstTxWarp>
                          <a:noAutofit/>
                        </wps:bodyPr>
                      </wps:wsp>
                      <wps:wsp>
                        <wps:cNvPr id="330" name="Graphic 330"/>
                        <wps:cNvSpPr/>
                        <wps:spPr>
                          <a:xfrm>
                            <a:off x="810768" y="2099494"/>
                            <a:ext cx="1241425" cy="52069"/>
                          </a:xfrm>
                          <a:custGeom>
                            <a:avLst/>
                            <a:gdLst/>
                            <a:ahLst/>
                            <a:cxnLst/>
                            <a:rect l="l" t="t" r="r" b="b"/>
                            <a:pathLst>
                              <a:path w="1241425" h="52069">
                                <a:moveTo>
                                  <a:pt x="0" y="0"/>
                                </a:moveTo>
                                <a:lnTo>
                                  <a:pt x="0" y="51816"/>
                                </a:lnTo>
                                <a:lnTo>
                                  <a:pt x="1241298" y="51816"/>
                                </a:lnTo>
                              </a:path>
                            </a:pathLst>
                          </a:custGeom>
                          <a:ln w="1892">
                            <a:solidFill>
                              <a:srgbClr val="000000"/>
                            </a:solidFill>
                            <a:prstDash val="solid"/>
                          </a:ln>
                        </wps:spPr>
                        <wps:bodyPr wrap="square" lIns="0" tIns="0" rIns="0" bIns="0" rtlCol="0">
                          <a:prstTxWarp prst="textNoShape">
                            <a:avLst/>
                          </a:prstTxWarp>
                          <a:noAutofit/>
                        </wps:bodyPr>
                      </wps:wsp>
                      <wps:wsp>
                        <wps:cNvPr id="331" name="Graphic 331"/>
                        <wps:cNvSpPr/>
                        <wps:spPr>
                          <a:xfrm>
                            <a:off x="2045970" y="2127688"/>
                            <a:ext cx="69850" cy="47625"/>
                          </a:xfrm>
                          <a:custGeom>
                            <a:avLst/>
                            <a:gdLst/>
                            <a:ahLst/>
                            <a:cxnLst/>
                            <a:rect l="l" t="t" r="r" b="b"/>
                            <a:pathLst>
                              <a:path w="69850" h="47625">
                                <a:moveTo>
                                  <a:pt x="0" y="0"/>
                                </a:moveTo>
                                <a:lnTo>
                                  <a:pt x="0" y="47244"/>
                                </a:lnTo>
                                <a:lnTo>
                                  <a:pt x="69342" y="23622"/>
                                </a:lnTo>
                                <a:lnTo>
                                  <a:pt x="0" y="0"/>
                                </a:lnTo>
                                <a:close/>
                              </a:path>
                            </a:pathLst>
                          </a:custGeom>
                          <a:solidFill>
                            <a:srgbClr val="000000"/>
                          </a:solidFill>
                        </wps:spPr>
                        <wps:bodyPr wrap="square" lIns="0" tIns="0" rIns="0" bIns="0" rtlCol="0">
                          <a:prstTxWarp prst="textNoShape">
                            <a:avLst/>
                          </a:prstTxWarp>
                          <a:noAutofit/>
                        </wps:bodyPr>
                      </wps:wsp>
                      <wps:wsp>
                        <wps:cNvPr id="332" name="Textbox 332"/>
                        <wps:cNvSpPr txBox="1"/>
                        <wps:spPr>
                          <a:xfrm>
                            <a:off x="5278373" y="120354"/>
                            <a:ext cx="277495" cy="113664"/>
                          </a:xfrm>
                          <a:prstGeom prst="rect">
                            <a:avLst/>
                          </a:prstGeom>
                        </wps:spPr>
                        <wps:txbx>
                          <w:txbxContent>
                            <w:p>
                              <w:pPr>
                                <w:spacing w:line="178" w:lineRule="exact" w:before="0"/>
                                <w:ind w:left="0" w:right="0" w:firstLine="0"/>
                                <w:jc w:val="left"/>
                                <w:rPr>
                                  <w:sz w:val="16"/>
                                </w:rPr>
                              </w:pPr>
                              <w:r>
                                <w:rPr>
                                  <w:spacing w:val="-2"/>
                                  <w:sz w:val="16"/>
                                </w:rPr>
                                <w:t>A/B/C</w:t>
                              </w:r>
                            </w:p>
                          </w:txbxContent>
                        </wps:txbx>
                        <wps:bodyPr wrap="square" lIns="0" tIns="0" rIns="0" bIns="0" rtlCol="0">
                          <a:noAutofit/>
                        </wps:bodyPr>
                      </wps:wsp>
                      <wps:wsp>
                        <wps:cNvPr id="333" name="Textbox 333"/>
                        <wps:cNvSpPr txBox="1"/>
                        <wps:spPr>
                          <a:xfrm>
                            <a:off x="139441" y="322298"/>
                            <a:ext cx="300355" cy="113664"/>
                          </a:xfrm>
                          <a:prstGeom prst="rect">
                            <a:avLst/>
                          </a:prstGeom>
                        </wps:spPr>
                        <wps:txbx>
                          <w:txbxContent>
                            <w:p>
                              <w:pPr>
                                <w:spacing w:line="178" w:lineRule="exact" w:before="0"/>
                                <w:ind w:left="0" w:right="0" w:firstLine="0"/>
                                <w:jc w:val="left"/>
                                <w:rPr>
                                  <w:sz w:val="16"/>
                                </w:rPr>
                              </w:pPr>
                              <w:r>
                                <w:rPr>
                                  <w:spacing w:val="-2"/>
                                  <w:sz w:val="16"/>
                                </w:rPr>
                                <w:t>Power</w:t>
                              </w:r>
                            </w:p>
                          </w:txbxContent>
                        </wps:txbx>
                        <wps:bodyPr wrap="square" lIns="0" tIns="0" rIns="0" bIns="0" rtlCol="0">
                          <a:noAutofit/>
                        </wps:bodyPr>
                      </wps:wsp>
                      <wps:wsp>
                        <wps:cNvPr id="334" name="Textbox 334"/>
                        <wps:cNvSpPr txBox="1"/>
                        <wps:spPr>
                          <a:xfrm>
                            <a:off x="1002030" y="338286"/>
                            <a:ext cx="479425" cy="446405"/>
                          </a:xfrm>
                          <a:prstGeom prst="rect">
                            <a:avLst/>
                          </a:prstGeom>
                        </wps:spPr>
                        <wps:txbx>
                          <w:txbxContent>
                            <w:p>
                              <w:pPr>
                                <w:spacing w:line="178" w:lineRule="exact" w:before="0"/>
                                <w:ind w:left="0" w:right="0" w:firstLine="0"/>
                                <w:jc w:val="left"/>
                                <w:rPr>
                                  <w:sz w:val="16"/>
                                </w:rPr>
                              </w:pPr>
                              <w:r>
                                <w:rPr>
                                  <w:spacing w:val="-2"/>
                                  <w:sz w:val="16"/>
                                </w:rPr>
                                <w:t>Phase-</w:t>
                              </w:r>
                              <w:r>
                                <w:rPr>
                                  <w:spacing w:val="-10"/>
                                  <w:sz w:val="16"/>
                                </w:rPr>
                                <w:t>A</w:t>
                              </w:r>
                            </w:p>
                            <w:p>
                              <w:pPr>
                                <w:spacing w:line="240" w:lineRule="atLeast" w:before="44"/>
                                <w:ind w:left="113" w:right="18" w:hanging="54"/>
                                <w:jc w:val="left"/>
                                <w:rPr>
                                  <w:sz w:val="16"/>
                                </w:rPr>
                              </w:pPr>
                              <w:r>
                                <w:rPr>
                                  <w:spacing w:val="-2"/>
                                  <w:sz w:val="16"/>
                                </w:rPr>
                                <w:t>Phase-B Phase-</w:t>
                              </w:r>
                              <w:r>
                                <w:rPr>
                                  <w:spacing w:val="-10"/>
                                  <w:sz w:val="16"/>
                                </w:rPr>
                                <w:t>C</w:t>
                              </w:r>
                            </w:p>
                          </w:txbxContent>
                        </wps:txbx>
                        <wps:bodyPr wrap="square" lIns="0" tIns="0" rIns="0" bIns="0" rtlCol="0">
                          <a:noAutofit/>
                        </wps:bodyPr>
                      </wps:wsp>
                      <wps:wsp>
                        <wps:cNvPr id="335" name="Textbox 335"/>
                        <wps:cNvSpPr txBox="1"/>
                        <wps:spPr>
                          <a:xfrm>
                            <a:off x="2421635" y="609442"/>
                            <a:ext cx="658495" cy="318770"/>
                          </a:xfrm>
                          <a:prstGeom prst="rect">
                            <a:avLst/>
                          </a:prstGeom>
                        </wps:spPr>
                        <wps:txbx>
                          <w:txbxContent>
                            <w:p>
                              <w:pPr>
                                <w:spacing w:line="266" w:lineRule="auto" w:before="0"/>
                                <w:ind w:left="0" w:right="18" w:hanging="1"/>
                                <w:jc w:val="center"/>
                                <w:rPr>
                                  <w:sz w:val="10"/>
                                </w:rPr>
                              </w:pPr>
                              <w:r>
                                <w:rPr>
                                  <w:w w:val="105"/>
                                  <w:sz w:val="10"/>
                                </w:rPr>
                                <w:t>Bi-directional</w:t>
                              </w:r>
                              <w:r>
                                <w:rPr>
                                  <w:spacing w:val="-8"/>
                                  <w:w w:val="105"/>
                                  <w:sz w:val="10"/>
                                </w:rPr>
                                <w:t> </w:t>
                              </w:r>
                              <w:r>
                                <w:rPr>
                                  <w:w w:val="105"/>
                                  <w:sz w:val="10"/>
                                </w:rPr>
                                <w:t>Energy</w:t>
                              </w:r>
                              <w:r>
                                <w:rPr>
                                  <w:spacing w:val="40"/>
                                  <w:w w:val="105"/>
                                  <w:sz w:val="10"/>
                                </w:rPr>
                                <w:t> </w:t>
                              </w:r>
                              <w:r>
                                <w:rPr>
                                  <w:w w:val="105"/>
                                  <w:sz w:val="10"/>
                                </w:rPr>
                                <w:t>accumulator,</w:t>
                              </w:r>
                              <w:r>
                                <w:rPr>
                                  <w:spacing w:val="-8"/>
                                  <w:w w:val="105"/>
                                  <w:sz w:val="10"/>
                                </w:rPr>
                                <w:t> </w:t>
                              </w:r>
                              <w:r>
                                <w:rPr>
                                  <w:w w:val="105"/>
                                  <w:sz w:val="10"/>
                                </w:rPr>
                                <w:t>roll</w:t>
                              </w:r>
                              <w:r>
                                <w:rPr>
                                  <w:spacing w:val="-8"/>
                                  <w:w w:val="105"/>
                                  <w:sz w:val="10"/>
                                </w:rPr>
                                <w:t> </w:t>
                              </w:r>
                              <w:r>
                                <w:rPr>
                                  <w:w w:val="105"/>
                                  <w:sz w:val="10"/>
                                </w:rPr>
                                <w:t>over</w:t>
                              </w:r>
                              <w:r>
                                <w:rPr>
                                  <w:spacing w:val="40"/>
                                  <w:w w:val="105"/>
                                  <w:sz w:val="10"/>
                                </w:rPr>
                                <w:t> </w:t>
                              </w:r>
                              <w:r>
                                <w:rPr>
                                  <w:w w:val="105"/>
                                  <w:sz w:val="10"/>
                                </w:rPr>
                                <w:t>positive/negative</w:t>
                              </w:r>
                              <w:r>
                                <w:rPr>
                                  <w:spacing w:val="-8"/>
                                  <w:w w:val="105"/>
                                  <w:sz w:val="10"/>
                                </w:rPr>
                                <w:t> </w:t>
                              </w:r>
                              <w:r>
                                <w:rPr>
                                  <w:w w:val="105"/>
                                  <w:sz w:val="10"/>
                                </w:rPr>
                                <w:t>@</w:t>
                              </w:r>
                              <w:r>
                                <w:rPr>
                                  <w:spacing w:val="40"/>
                                  <w:w w:val="105"/>
                                  <w:sz w:val="10"/>
                                </w:rPr>
                                <w:t> </w:t>
                              </w:r>
                              <w:r>
                                <w:rPr>
                                  <w:spacing w:val="-2"/>
                                  <w:w w:val="105"/>
                                  <w:sz w:val="10"/>
                                </w:rPr>
                                <w:t>0.01CF</w:t>
                              </w:r>
                            </w:p>
                          </w:txbxContent>
                        </wps:txbx>
                        <wps:bodyPr wrap="square" lIns="0" tIns="0" rIns="0" bIns="0" rtlCol="0">
                          <a:noAutofit/>
                        </wps:bodyPr>
                      </wps:wsp>
                      <wps:wsp>
                        <wps:cNvPr id="336" name="Textbox 336"/>
                        <wps:cNvSpPr txBox="1"/>
                        <wps:spPr>
                          <a:xfrm>
                            <a:off x="3669029" y="617062"/>
                            <a:ext cx="227965" cy="472440"/>
                          </a:xfrm>
                          <a:prstGeom prst="rect">
                            <a:avLst/>
                          </a:prstGeom>
                        </wps:spPr>
                        <wps:txbx>
                          <w:txbxContent>
                            <w:p>
                              <w:pPr>
                                <w:spacing w:before="2"/>
                                <w:ind w:left="0" w:right="0" w:firstLine="0"/>
                                <w:jc w:val="left"/>
                                <w:rPr>
                                  <w:sz w:val="10"/>
                                </w:rPr>
                              </w:pPr>
                              <w:r>
                                <w:rPr>
                                  <w:spacing w:val="-2"/>
                                  <w:w w:val="105"/>
                                  <w:sz w:val="10"/>
                                </w:rPr>
                                <w:t>(+)0.01</w:t>
                              </w:r>
                            </w:p>
                            <w:p>
                              <w:pPr>
                                <w:spacing w:before="14"/>
                                <w:ind w:left="98" w:right="0" w:firstLine="0"/>
                                <w:jc w:val="left"/>
                                <w:rPr>
                                  <w:sz w:val="10"/>
                                </w:rPr>
                              </w:pPr>
                              <w:r>
                                <w:rPr>
                                  <w:spacing w:val="-5"/>
                                  <w:w w:val="105"/>
                                  <w:sz w:val="10"/>
                                </w:rPr>
                                <w:t>CF</w:t>
                              </w:r>
                            </w:p>
                            <w:p>
                              <w:pPr>
                                <w:spacing w:line="240" w:lineRule="auto" w:before="0"/>
                                <w:rPr>
                                  <w:sz w:val="12"/>
                                </w:rPr>
                              </w:pPr>
                            </w:p>
                            <w:p>
                              <w:pPr>
                                <w:spacing w:line="240" w:lineRule="auto" w:before="0"/>
                                <w:rPr>
                                  <w:sz w:val="10"/>
                                </w:rPr>
                              </w:pPr>
                            </w:p>
                            <w:p>
                              <w:pPr>
                                <w:spacing w:before="0"/>
                                <w:ind w:left="13" w:right="0" w:firstLine="0"/>
                                <w:jc w:val="left"/>
                                <w:rPr>
                                  <w:sz w:val="10"/>
                                </w:rPr>
                              </w:pPr>
                              <w:r>
                                <w:rPr>
                                  <w:spacing w:val="-2"/>
                                  <w:w w:val="105"/>
                                  <w:sz w:val="10"/>
                                </w:rPr>
                                <w:t>(-)0.01</w:t>
                              </w:r>
                            </w:p>
                            <w:p>
                              <w:pPr>
                                <w:spacing w:before="12"/>
                                <w:ind w:left="98" w:right="0" w:firstLine="0"/>
                                <w:jc w:val="left"/>
                                <w:rPr>
                                  <w:sz w:val="10"/>
                                </w:rPr>
                              </w:pPr>
                              <w:r>
                                <w:rPr>
                                  <w:spacing w:val="-5"/>
                                  <w:w w:val="105"/>
                                  <w:sz w:val="10"/>
                                </w:rPr>
                                <w:t>CF</w:t>
                              </w:r>
                            </w:p>
                          </w:txbxContent>
                        </wps:txbx>
                        <wps:bodyPr wrap="square" lIns="0" tIns="0" rIns="0" bIns="0" rtlCol="0">
                          <a:noAutofit/>
                        </wps:bodyPr>
                      </wps:wsp>
                      <wps:wsp>
                        <wps:cNvPr id="337" name="Textbox 337"/>
                        <wps:cNvSpPr txBox="1"/>
                        <wps:spPr>
                          <a:xfrm>
                            <a:off x="256793" y="1088856"/>
                            <a:ext cx="1135380" cy="113664"/>
                          </a:xfrm>
                          <a:prstGeom prst="rect">
                            <a:avLst/>
                          </a:prstGeom>
                        </wps:spPr>
                        <wps:txbx>
                          <w:txbxContent>
                            <w:p>
                              <w:pPr>
                                <w:tabs>
                                  <w:tab w:pos="716" w:val="left" w:leader="none"/>
                                  <w:tab w:pos="1430" w:val="left" w:leader="none"/>
                                </w:tabs>
                                <w:spacing w:line="178" w:lineRule="exact" w:before="0"/>
                                <w:ind w:left="0" w:right="0" w:firstLine="0"/>
                                <w:jc w:val="left"/>
                                <w:rPr>
                                  <w:sz w:val="16"/>
                                </w:rPr>
                              </w:pPr>
                              <w:r>
                                <w:rPr>
                                  <w:spacing w:val="-5"/>
                                  <w:sz w:val="16"/>
                                </w:rPr>
                                <w:t>ENA</w:t>
                              </w:r>
                              <w:r>
                                <w:rPr>
                                  <w:sz w:val="16"/>
                                </w:rPr>
                                <w:tab/>
                              </w:r>
                              <w:r>
                                <w:rPr>
                                  <w:spacing w:val="-5"/>
                                  <w:sz w:val="16"/>
                                </w:rPr>
                                <w:t>ENB</w:t>
                              </w:r>
                              <w:r>
                                <w:rPr>
                                  <w:sz w:val="16"/>
                                </w:rPr>
                                <w:tab/>
                              </w:r>
                              <w:r>
                                <w:rPr>
                                  <w:spacing w:val="-5"/>
                                  <w:sz w:val="16"/>
                                </w:rPr>
                                <w:t>ENC</w:t>
                              </w:r>
                            </w:p>
                          </w:txbxContent>
                        </wps:txbx>
                        <wps:bodyPr wrap="square" lIns="0" tIns="0" rIns="0" bIns="0" rtlCol="0">
                          <a:noAutofit/>
                        </wps:bodyPr>
                      </wps:wsp>
                      <wps:wsp>
                        <wps:cNvPr id="338" name="Textbox 338"/>
                        <wps:cNvSpPr txBox="1"/>
                        <wps:spPr>
                          <a:xfrm>
                            <a:off x="2005586" y="1071212"/>
                            <a:ext cx="765175" cy="156845"/>
                          </a:xfrm>
                          <a:prstGeom prst="rect">
                            <a:avLst/>
                          </a:prstGeom>
                        </wps:spPr>
                        <wps:txbx>
                          <w:txbxContent>
                            <w:p>
                              <w:pPr>
                                <w:spacing w:line="266" w:lineRule="auto" w:before="0"/>
                                <w:ind w:left="459" w:right="0" w:hanging="460"/>
                                <w:jc w:val="left"/>
                                <w:rPr>
                                  <w:b/>
                                  <w:i/>
                                  <w:sz w:val="10"/>
                                </w:rPr>
                              </w:pPr>
                              <w:r>
                                <w:rPr>
                                  <w:b/>
                                  <w:i/>
                                  <w:w w:val="105"/>
                                  <w:sz w:val="10"/>
                                </w:rPr>
                                <w:t>Energy</w:t>
                              </w:r>
                              <w:r>
                                <w:rPr>
                                  <w:b/>
                                  <w:i/>
                                  <w:spacing w:val="14"/>
                                  <w:w w:val="105"/>
                                  <w:sz w:val="10"/>
                                </w:rPr>
                                <w:t> </w:t>
                              </w:r>
                              <w:r>
                                <w:rPr>
                                  <w:b/>
                                  <w:i/>
                                  <w:w w:val="105"/>
                                  <w:sz w:val="10"/>
                                </w:rPr>
                                <w:t>accumulator</w:t>
                              </w:r>
                              <w:r>
                                <w:rPr>
                                  <w:b/>
                                  <w:i/>
                                  <w:spacing w:val="-8"/>
                                  <w:w w:val="105"/>
                                  <w:sz w:val="10"/>
                                </w:rPr>
                                <w:t> </w:t>
                              </w:r>
                              <w:r>
                                <w:rPr>
                                  <w:b/>
                                  <w:i/>
                                  <w:w w:val="105"/>
                                  <w:sz w:val="10"/>
                                </w:rPr>
                                <w:t>@</w:t>
                              </w:r>
                              <w:r>
                                <w:rPr>
                                  <w:b/>
                                  <w:i/>
                                  <w:spacing w:val="40"/>
                                  <w:w w:val="105"/>
                                  <w:sz w:val="10"/>
                                </w:rPr>
                                <w:t> </w:t>
                              </w:r>
                              <w:r>
                                <w:rPr>
                                  <w:b/>
                                  <w:i/>
                                  <w:spacing w:val="-4"/>
                                  <w:w w:val="105"/>
                                  <w:sz w:val="10"/>
                                </w:rPr>
                                <w:t>1Mhz</w:t>
                              </w:r>
                            </w:p>
                          </w:txbxContent>
                        </wps:txbx>
                        <wps:bodyPr wrap="square" lIns="0" tIns="0" rIns="0" bIns="0" rtlCol="0">
                          <a:noAutofit/>
                        </wps:bodyPr>
                      </wps:wsp>
                      <wps:wsp>
                        <wps:cNvPr id="339" name="Textbox 339"/>
                        <wps:cNvSpPr txBox="1"/>
                        <wps:spPr>
                          <a:xfrm>
                            <a:off x="4033265" y="968344"/>
                            <a:ext cx="487680" cy="237490"/>
                          </a:xfrm>
                          <a:prstGeom prst="rect">
                            <a:avLst/>
                          </a:prstGeom>
                        </wps:spPr>
                        <wps:txbx>
                          <w:txbxContent>
                            <w:p>
                              <w:pPr>
                                <w:spacing w:line="266" w:lineRule="auto" w:before="0"/>
                                <w:ind w:left="-1" w:right="18" w:firstLine="0"/>
                                <w:jc w:val="center"/>
                                <w:rPr>
                                  <w:sz w:val="10"/>
                                </w:rPr>
                              </w:pPr>
                              <w:r>
                                <w:rPr>
                                  <w:w w:val="105"/>
                                  <w:sz w:val="10"/>
                                </w:rPr>
                                <w:t>Reverse</w:t>
                              </w:r>
                              <w:r>
                                <w:rPr>
                                  <w:spacing w:val="-8"/>
                                  <w:w w:val="105"/>
                                  <w:sz w:val="10"/>
                                </w:rPr>
                                <w:t> </w:t>
                              </w:r>
                              <w:r>
                                <w:rPr>
                                  <w:w w:val="105"/>
                                  <w:sz w:val="10"/>
                                </w:rPr>
                                <w:t>energy</w:t>
                              </w:r>
                              <w:r>
                                <w:rPr>
                                  <w:spacing w:val="40"/>
                                  <w:w w:val="105"/>
                                  <w:sz w:val="10"/>
                                </w:rPr>
                                <w:t> </w:t>
                              </w:r>
                              <w:r>
                                <w:rPr>
                                  <w:spacing w:val="-2"/>
                                  <w:w w:val="105"/>
                                  <w:sz w:val="10"/>
                                </w:rPr>
                                <w:t>register</w:t>
                              </w:r>
                              <w:r>
                                <w:rPr>
                                  <w:spacing w:val="40"/>
                                  <w:w w:val="105"/>
                                  <w:sz w:val="10"/>
                                </w:rPr>
                                <w:t> </w:t>
                              </w:r>
                              <w:r>
                                <w:rPr>
                                  <w:spacing w:val="-2"/>
                                  <w:w w:val="105"/>
                                  <w:sz w:val="10"/>
                                </w:rPr>
                                <w:t>accumulator</w:t>
                              </w:r>
                            </w:p>
                          </w:txbxContent>
                        </wps:txbx>
                        <wps:bodyPr wrap="square" lIns="0" tIns="0" rIns="0" bIns="0" rtlCol="0">
                          <a:noAutofit/>
                        </wps:bodyPr>
                      </wps:wsp>
                      <wps:wsp>
                        <wps:cNvPr id="340" name="Textbox 340"/>
                        <wps:cNvSpPr txBox="1"/>
                        <wps:spPr>
                          <a:xfrm>
                            <a:off x="416813" y="1468332"/>
                            <a:ext cx="811530" cy="582930"/>
                          </a:xfrm>
                          <a:prstGeom prst="rect">
                            <a:avLst/>
                          </a:prstGeom>
                        </wps:spPr>
                        <wps:txbx>
                          <w:txbxContent>
                            <w:p>
                              <w:pPr>
                                <w:spacing w:line="178" w:lineRule="exact" w:before="0"/>
                                <w:ind w:left="0" w:right="18" w:firstLine="0"/>
                                <w:jc w:val="center"/>
                                <w:rPr>
                                  <w:sz w:val="16"/>
                                </w:rPr>
                              </w:pPr>
                              <w:r>
                                <w:rPr>
                                  <w:sz w:val="16"/>
                                </w:rPr>
                                <w:t>ABS</w:t>
                              </w:r>
                              <w:r>
                                <w:rPr>
                                  <w:spacing w:val="-3"/>
                                  <w:sz w:val="16"/>
                                </w:rPr>
                                <w:t> </w:t>
                              </w:r>
                              <w:r>
                                <w:rPr>
                                  <w:sz w:val="16"/>
                                </w:rPr>
                                <w:t>or</w:t>
                              </w:r>
                              <w:r>
                                <w:rPr>
                                  <w:spacing w:val="-4"/>
                                  <w:sz w:val="16"/>
                                </w:rPr>
                                <w:t> </w:t>
                              </w:r>
                              <w:r>
                                <w:rPr>
                                  <w:spacing w:val="-2"/>
                                  <w:sz w:val="16"/>
                                </w:rPr>
                                <w:t>Arithmetic</w:t>
                              </w:r>
                            </w:p>
                            <w:p>
                              <w:pPr>
                                <w:spacing w:line="240" w:lineRule="auto" w:before="0"/>
                                <w:rPr>
                                  <w:sz w:val="18"/>
                                </w:rPr>
                              </w:pPr>
                            </w:p>
                            <w:p>
                              <w:pPr>
                                <w:spacing w:line="240" w:lineRule="auto" w:before="3"/>
                                <w:rPr>
                                  <w:sz w:val="14"/>
                                </w:rPr>
                              </w:pPr>
                            </w:p>
                            <w:p>
                              <w:pPr>
                                <w:spacing w:line="368" w:lineRule="exact" w:before="0"/>
                                <w:ind w:left="0" w:right="19" w:firstLine="0"/>
                                <w:jc w:val="center"/>
                                <w:rPr>
                                  <w:sz w:val="32"/>
                                </w:rPr>
                              </w:pPr>
                              <w:r>
                                <w:rPr>
                                  <w:w w:val="99"/>
                                  <w:sz w:val="32"/>
                                </w:rPr>
                                <w:t>+</w:t>
                              </w:r>
                            </w:p>
                          </w:txbxContent>
                        </wps:txbx>
                        <wps:bodyPr wrap="square" lIns="0" tIns="0" rIns="0" bIns="0" rtlCol="0">
                          <a:noAutofit/>
                        </wps:bodyPr>
                      </wps:wsp>
                      <wps:wsp>
                        <wps:cNvPr id="341" name="Textbox 341"/>
                        <wps:cNvSpPr txBox="1"/>
                        <wps:spPr>
                          <a:xfrm>
                            <a:off x="1267961" y="1699232"/>
                            <a:ext cx="434975" cy="234315"/>
                          </a:xfrm>
                          <a:prstGeom prst="rect">
                            <a:avLst/>
                          </a:prstGeom>
                        </wps:spPr>
                        <wps:txbx>
                          <w:txbxContent>
                            <w:p>
                              <w:pPr>
                                <w:spacing w:line="249" w:lineRule="auto" w:before="0"/>
                                <w:ind w:left="182" w:right="16" w:hanging="183"/>
                                <w:jc w:val="left"/>
                                <w:rPr>
                                  <w:sz w:val="16"/>
                                </w:rPr>
                              </w:pPr>
                              <w:r>
                                <w:rPr>
                                  <w:spacing w:val="-2"/>
                                  <w:sz w:val="16"/>
                                </w:rPr>
                                <w:t>All-phase </w:t>
                              </w:r>
                              <w:r>
                                <w:rPr>
                                  <w:spacing w:val="-4"/>
                                  <w:sz w:val="16"/>
                                </w:rPr>
                                <w:t>sum</w:t>
                              </w:r>
                            </w:p>
                          </w:txbxContent>
                        </wps:txbx>
                        <wps:bodyPr wrap="square" lIns="0" tIns="0" rIns="0" bIns="0" rtlCol="0">
                          <a:noAutofit/>
                        </wps:bodyPr>
                      </wps:wsp>
                      <wps:wsp>
                        <wps:cNvPr id="342" name="Textbox 342"/>
                        <wps:cNvSpPr txBox="1"/>
                        <wps:spPr>
                          <a:xfrm>
                            <a:off x="5843778" y="1874362"/>
                            <a:ext cx="436880" cy="76200"/>
                          </a:xfrm>
                          <a:prstGeom prst="rect">
                            <a:avLst/>
                          </a:prstGeom>
                        </wps:spPr>
                        <wps:txbx>
                          <w:txbxContent>
                            <w:p>
                              <w:pPr>
                                <w:spacing w:before="2"/>
                                <w:ind w:left="0" w:right="0" w:firstLine="0"/>
                                <w:jc w:val="left"/>
                                <w:rPr>
                                  <w:sz w:val="10"/>
                                </w:rPr>
                              </w:pPr>
                              <w:r>
                                <w:rPr>
                                  <w:spacing w:val="-2"/>
                                  <w:w w:val="105"/>
                                  <w:sz w:val="10"/>
                                </w:rPr>
                                <w:t>Rev[P/Q]chgT</w:t>
                              </w:r>
                            </w:p>
                          </w:txbxContent>
                        </wps:txbx>
                        <wps:bodyPr wrap="square" lIns="0" tIns="0" rIns="0" bIns="0" rtlCol="0">
                          <a:noAutofit/>
                        </wps:bodyPr>
                      </wps:wsp>
                      <wps:wsp>
                        <wps:cNvPr id="343" name="Textbox 343"/>
                        <wps:cNvSpPr txBox="1"/>
                        <wps:spPr>
                          <a:xfrm>
                            <a:off x="2185418" y="1988662"/>
                            <a:ext cx="657860" cy="318770"/>
                          </a:xfrm>
                          <a:prstGeom prst="rect">
                            <a:avLst/>
                          </a:prstGeom>
                        </wps:spPr>
                        <wps:txbx>
                          <w:txbxContent>
                            <w:p>
                              <w:pPr>
                                <w:spacing w:line="266" w:lineRule="auto" w:before="2"/>
                                <w:ind w:left="0" w:right="18" w:firstLine="16"/>
                                <w:jc w:val="both"/>
                                <w:rPr>
                                  <w:sz w:val="10"/>
                                </w:rPr>
                              </w:pPr>
                              <w:r>
                                <w:rPr>
                                  <w:w w:val="105"/>
                                  <w:sz w:val="10"/>
                                </w:rPr>
                                <w:t>Bi-directional</w:t>
                              </w:r>
                              <w:r>
                                <w:rPr>
                                  <w:spacing w:val="-8"/>
                                  <w:w w:val="105"/>
                                  <w:sz w:val="10"/>
                                </w:rPr>
                                <w:t> </w:t>
                              </w:r>
                              <w:r>
                                <w:rPr>
                                  <w:w w:val="105"/>
                                  <w:sz w:val="10"/>
                                </w:rPr>
                                <w:t>Energy</w:t>
                              </w:r>
                              <w:r>
                                <w:rPr>
                                  <w:spacing w:val="40"/>
                                  <w:w w:val="105"/>
                                  <w:sz w:val="10"/>
                                </w:rPr>
                                <w:t> </w:t>
                              </w:r>
                              <w:r>
                                <w:rPr>
                                  <w:w w:val="105"/>
                                  <w:sz w:val="10"/>
                                </w:rPr>
                                <w:t>accumulator,</w:t>
                              </w:r>
                              <w:r>
                                <w:rPr>
                                  <w:spacing w:val="-8"/>
                                  <w:w w:val="105"/>
                                  <w:sz w:val="10"/>
                                </w:rPr>
                                <w:t> </w:t>
                              </w:r>
                              <w:r>
                                <w:rPr>
                                  <w:w w:val="105"/>
                                  <w:sz w:val="10"/>
                                </w:rPr>
                                <w:t>roll</w:t>
                              </w:r>
                              <w:r>
                                <w:rPr>
                                  <w:spacing w:val="-7"/>
                                  <w:w w:val="105"/>
                                  <w:sz w:val="10"/>
                                </w:rPr>
                                <w:t> </w:t>
                              </w:r>
                              <w:r>
                                <w:rPr>
                                  <w:w w:val="105"/>
                                  <w:sz w:val="10"/>
                                </w:rPr>
                                <w:t>over</w:t>
                              </w:r>
                              <w:r>
                                <w:rPr>
                                  <w:spacing w:val="40"/>
                                  <w:w w:val="105"/>
                                  <w:sz w:val="10"/>
                                </w:rPr>
                                <w:t> </w:t>
                              </w:r>
                              <w:r>
                                <w:rPr>
                                  <w:w w:val="105"/>
                                  <w:sz w:val="10"/>
                                </w:rPr>
                                <w:t>positive/negative</w:t>
                              </w:r>
                              <w:r>
                                <w:rPr>
                                  <w:spacing w:val="-8"/>
                                  <w:w w:val="105"/>
                                  <w:sz w:val="10"/>
                                </w:rPr>
                                <w:t> </w:t>
                              </w:r>
                              <w:r>
                                <w:rPr>
                                  <w:w w:val="105"/>
                                  <w:sz w:val="10"/>
                                </w:rPr>
                                <w:t>@</w:t>
                              </w:r>
                            </w:p>
                            <w:p>
                              <w:pPr>
                                <w:spacing w:before="0"/>
                                <w:ind w:left="332" w:right="0" w:firstLine="0"/>
                                <w:jc w:val="left"/>
                                <w:rPr>
                                  <w:sz w:val="10"/>
                                </w:rPr>
                              </w:pPr>
                              <w:r>
                                <w:rPr>
                                  <w:spacing w:val="-2"/>
                                  <w:w w:val="105"/>
                                  <w:sz w:val="10"/>
                                </w:rPr>
                                <w:t>0.01CF</w:t>
                              </w:r>
                            </w:p>
                          </w:txbxContent>
                        </wps:txbx>
                        <wps:bodyPr wrap="square" lIns="0" tIns="0" rIns="0" bIns="0" rtlCol="0">
                          <a:noAutofit/>
                        </wps:bodyPr>
                      </wps:wsp>
                      <wps:wsp>
                        <wps:cNvPr id="344" name="Textbox 344"/>
                        <wps:cNvSpPr txBox="1"/>
                        <wps:spPr>
                          <a:xfrm>
                            <a:off x="3461003" y="2016094"/>
                            <a:ext cx="227965" cy="472440"/>
                          </a:xfrm>
                          <a:prstGeom prst="rect">
                            <a:avLst/>
                          </a:prstGeom>
                        </wps:spPr>
                        <wps:txbx>
                          <w:txbxContent>
                            <w:p>
                              <w:pPr>
                                <w:spacing w:before="2"/>
                                <w:ind w:left="0" w:right="0" w:firstLine="0"/>
                                <w:jc w:val="left"/>
                                <w:rPr>
                                  <w:sz w:val="10"/>
                                </w:rPr>
                              </w:pPr>
                              <w:r>
                                <w:rPr>
                                  <w:spacing w:val="-2"/>
                                  <w:w w:val="105"/>
                                  <w:sz w:val="10"/>
                                </w:rPr>
                                <w:t>(+)0.01</w:t>
                              </w:r>
                            </w:p>
                            <w:p>
                              <w:pPr>
                                <w:spacing w:before="13"/>
                                <w:ind w:left="98" w:right="0" w:firstLine="0"/>
                                <w:jc w:val="left"/>
                                <w:rPr>
                                  <w:sz w:val="10"/>
                                </w:rPr>
                              </w:pPr>
                              <w:r>
                                <w:rPr>
                                  <w:spacing w:val="-5"/>
                                  <w:w w:val="105"/>
                                  <w:sz w:val="10"/>
                                </w:rPr>
                                <w:t>CF</w:t>
                              </w:r>
                            </w:p>
                            <w:p>
                              <w:pPr>
                                <w:spacing w:line="240" w:lineRule="auto" w:before="0"/>
                                <w:rPr>
                                  <w:sz w:val="12"/>
                                </w:rPr>
                              </w:pPr>
                            </w:p>
                            <w:p>
                              <w:pPr>
                                <w:spacing w:line="240" w:lineRule="auto" w:before="1"/>
                                <w:rPr>
                                  <w:sz w:val="10"/>
                                </w:rPr>
                              </w:pPr>
                            </w:p>
                            <w:p>
                              <w:pPr>
                                <w:spacing w:before="0"/>
                                <w:ind w:left="13" w:right="0" w:firstLine="0"/>
                                <w:jc w:val="left"/>
                                <w:rPr>
                                  <w:sz w:val="10"/>
                                </w:rPr>
                              </w:pPr>
                              <w:r>
                                <w:rPr>
                                  <w:w w:val="105"/>
                                  <w:sz w:val="10"/>
                                </w:rPr>
                                <w:t>(-</w:t>
                              </w:r>
                              <w:r>
                                <w:rPr>
                                  <w:spacing w:val="-2"/>
                                  <w:w w:val="105"/>
                                  <w:sz w:val="10"/>
                                </w:rPr>
                                <w:t>)0.01</w:t>
                              </w:r>
                            </w:p>
                            <w:p>
                              <w:pPr>
                                <w:spacing w:before="12"/>
                                <w:ind w:left="98" w:right="0" w:firstLine="0"/>
                                <w:jc w:val="left"/>
                                <w:rPr>
                                  <w:sz w:val="10"/>
                                </w:rPr>
                              </w:pPr>
                              <w:r>
                                <w:rPr>
                                  <w:spacing w:val="-5"/>
                                  <w:w w:val="105"/>
                                  <w:sz w:val="10"/>
                                </w:rPr>
                                <w:t>CF</w:t>
                              </w:r>
                            </w:p>
                          </w:txbxContent>
                        </wps:txbx>
                        <wps:bodyPr wrap="square" lIns="0" tIns="0" rIns="0" bIns="0" rtlCol="0">
                          <a:noAutofit/>
                        </wps:bodyPr>
                      </wps:wsp>
                      <wps:wsp>
                        <wps:cNvPr id="345" name="Textbox 345"/>
                        <wps:cNvSpPr txBox="1"/>
                        <wps:spPr>
                          <a:xfrm>
                            <a:off x="5330190" y="2435956"/>
                            <a:ext cx="248920" cy="156845"/>
                          </a:xfrm>
                          <a:prstGeom prst="rect">
                            <a:avLst/>
                          </a:prstGeom>
                        </wps:spPr>
                        <wps:txbx>
                          <w:txbxContent>
                            <w:p>
                              <w:pPr>
                                <w:spacing w:line="266" w:lineRule="auto" w:before="0"/>
                                <w:ind w:left="58" w:right="13" w:hanging="59"/>
                                <w:jc w:val="left"/>
                                <w:rPr>
                                  <w:sz w:val="10"/>
                                </w:rPr>
                              </w:pPr>
                              <w:r>
                                <w:rPr>
                                  <w:w w:val="105"/>
                                  <w:sz w:val="10"/>
                                </w:rPr>
                                <w:t>CF</w:t>
                              </w:r>
                              <w:r>
                                <w:rPr>
                                  <w:spacing w:val="-8"/>
                                  <w:w w:val="105"/>
                                  <w:sz w:val="10"/>
                                </w:rPr>
                                <w:t> </w:t>
                              </w:r>
                              <w:r>
                                <w:rPr>
                                  <w:w w:val="105"/>
                                  <w:sz w:val="10"/>
                                </w:rPr>
                                <w:t>Gen</w:t>
                              </w:r>
                              <w:r>
                                <w:rPr>
                                  <w:spacing w:val="40"/>
                                  <w:w w:val="105"/>
                                  <w:sz w:val="10"/>
                                </w:rPr>
                                <w:t> </w:t>
                              </w:r>
                              <w:r>
                                <w:rPr>
                                  <w:spacing w:val="-2"/>
                                  <w:w w:val="105"/>
                                  <w:sz w:val="10"/>
                                </w:rPr>
                                <w:t>Logic</w:t>
                              </w:r>
                            </w:p>
                          </w:txbxContent>
                        </wps:txbx>
                        <wps:bodyPr wrap="square" lIns="0" tIns="0" rIns="0" bIns="0" rtlCol="0">
                          <a:noAutofit/>
                        </wps:bodyPr>
                      </wps:wsp>
                      <wps:wsp>
                        <wps:cNvPr id="346" name="Textbox 346"/>
                        <wps:cNvSpPr txBox="1"/>
                        <wps:spPr>
                          <a:xfrm>
                            <a:off x="6145528" y="2461980"/>
                            <a:ext cx="417830" cy="113664"/>
                          </a:xfrm>
                          <a:prstGeom prst="rect">
                            <a:avLst/>
                          </a:prstGeom>
                        </wps:spPr>
                        <wps:txbx>
                          <w:txbxContent>
                            <w:p>
                              <w:pPr>
                                <w:spacing w:line="178" w:lineRule="exact" w:before="0"/>
                                <w:ind w:left="0" w:right="0" w:firstLine="0"/>
                                <w:jc w:val="left"/>
                                <w:rPr>
                                  <w:sz w:val="16"/>
                                </w:rPr>
                              </w:pPr>
                              <w:r>
                                <w:rPr>
                                  <w:sz w:val="16"/>
                                </w:rPr>
                                <w:t>CF</w:t>
                              </w:r>
                              <w:r>
                                <w:rPr>
                                  <w:spacing w:val="-5"/>
                                  <w:sz w:val="16"/>
                                </w:rPr>
                                <w:t> </w:t>
                              </w:r>
                              <w:r>
                                <w:rPr>
                                  <w:spacing w:val="-2"/>
                                  <w:sz w:val="16"/>
                                </w:rPr>
                                <w:t>pulse</w:t>
                              </w:r>
                            </w:p>
                          </w:txbxContent>
                        </wps:txbx>
                        <wps:bodyPr wrap="square" lIns="0" tIns="0" rIns="0" bIns="0" rtlCol="0">
                          <a:noAutofit/>
                        </wps:bodyPr>
                      </wps:wsp>
                      <wps:wsp>
                        <wps:cNvPr id="347" name="Textbox 347"/>
                        <wps:cNvSpPr txBox="1"/>
                        <wps:spPr>
                          <a:xfrm>
                            <a:off x="1832623" y="2787239"/>
                            <a:ext cx="680085" cy="156845"/>
                          </a:xfrm>
                          <a:prstGeom prst="rect">
                            <a:avLst/>
                          </a:prstGeom>
                        </wps:spPr>
                        <wps:txbx>
                          <w:txbxContent>
                            <w:p>
                              <w:pPr>
                                <w:spacing w:line="266" w:lineRule="auto" w:before="0"/>
                                <w:ind w:left="326" w:right="0" w:hanging="327"/>
                                <w:jc w:val="left"/>
                                <w:rPr>
                                  <w:b/>
                                  <w:i/>
                                  <w:sz w:val="10"/>
                                </w:rPr>
                              </w:pPr>
                              <w:r>
                                <w:rPr>
                                  <w:b/>
                                  <w:i/>
                                  <w:w w:val="105"/>
                                  <w:sz w:val="10"/>
                                </w:rPr>
                                <w:t>Energy accumulator</w:t>
                              </w:r>
                              <w:r>
                                <w:rPr>
                                  <w:b/>
                                  <w:i/>
                                  <w:spacing w:val="40"/>
                                  <w:w w:val="105"/>
                                  <w:sz w:val="10"/>
                                </w:rPr>
                                <w:t> </w:t>
                              </w:r>
                              <w:r>
                                <w:rPr>
                                  <w:b/>
                                  <w:i/>
                                  <w:w w:val="105"/>
                                  <w:sz w:val="10"/>
                                </w:rPr>
                                <w:t>@</w:t>
                              </w:r>
                              <w:r>
                                <w:rPr>
                                  <w:b/>
                                  <w:i/>
                                  <w:spacing w:val="-8"/>
                                  <w:w w:val="105"/>
                                  <w:sz w:val="10"/>
                                </w:rPr>
                                <w:t> </w:t>
                              </w:r>
                              <w:r>
                                <w:rPr>
                                  <w:b/>
                                  <w:i/>
                                  <w:w w:val="105"/>
                                  <w:sz w:val="10"/>
                                </w:rPr>
                                <w:t>1Mhz</w:t>
                              </w:r>
                            </w:p>
                          </w:txbxContent>
                        </wps:txbx>
                        <wps:bodyPr wrap="square" lIns="0" tIns="0" rIns="0" bIns="0" rtlCol="0">
                          <a:noAutofit/>
                        </wps:bodyPr>
                      </wps:wsp>
                      <wps:wsp>
                        <wps:cNvPr id="348" name="Textbox 348"/>
                        <wps:cNvSpPr txBox="1"/>
                        <wps:spPr>
                          <a:xfrm>
                            <a:off x="3848480" y="2619940"/>
                            <a:ext cx="554990" cy="314960"/>
                          </a:xfrm>
                          <a:prstGeom prst="rect">
                            <a:avLst/>
                          </a:prstGeom>
                          <a:ln w="1892">
                            <a:solidFill>
                              <a:srgbClr val="000000"/>
                            </a:solidFill>
                            <a:prstDash val="solid"/>
                          </a:ln>
                        </wps:spPr>
                        <wps:txbx>
                          <w:txbxContent>
                            <w:p>
                              <w:pPr>
                                <w:spacing w:line="240" w:lineRule="auto" w:before="3"/>
                                <w:rPr>
                                  <w:sz w:val="12"/>
                                </w:rPr>
                              </w:pPr>
                            </w:p>
                            <w:p>
                              <w:pPr>
                                <w:spacing w:line="266" w:lineRule="auto" w:before="0"/>
                                <w:ind w:left="137" w:right="93" w:hanging="48"/>
                                <w:jc w:val="left"/>
                                <w:rPr>
                                  <w:sz w:val="10"/>
                                </w:rPr>
                              </w:pPr>
                              <w:r>
                                <w:rPr>
                                  <w:w w:val="105"/>
                                  <w:sz w:val="10"/>
                                </w:rPr>
                                <w:t>Negative</w:t>
                              </w:r>
                              <w:r>
                                <w:rPr>
                                  <w:spacing w:val="-8"/>
                                  <w:w w:val="105"/>
                                  <w:sz w:val="10"/>
                                </w:rPr>
                                <w:t> </w:t>
                              </w:r>
                              <w:r>
                                <w:rPr>
                                  <w:w w:val="105"/>
                                  <w:sz w:val="10"/>
                                </w:rPr>
                                <w:t>0-CF</w:t>
                              </w:r>
                              <w:r>
                                <w:rPr>
                                  <w:spacing w:val="40"/>
                                  <w:w w:val="105"/>
                                  <w:sz w:val="10"/>
                                </w:rPr>
                                <w:t> </w:t>
                              </w:r>
                              <w:r>
                                <w:rPr>
                                  <w:spacing w:val="-2"/>
                                  <w:w w:val="105"/>
                                  <w:sz w:val="10"/>
                                </w:rPr>
                                <w:t>Accumulator</w:t>
                              </w:r>
                            </w:p>
                          </w:txbxContent>
                        </wps:txbx>
                        <wps:bodyPr wrap="square" lIns="0" tIns="0" rIns="0" bIns="0" rtlCol="0">
                          <a:noAutofit/>
                        </wps:bodyPr>
                      </wps:wsp>
                      <wps:wsp>
                        <wps:cNvPr id="349" name="Textbox 349"/>
                        <wps:cNvSpPr txBox="1"/>
                        <wps:spPr>
                          <a:xfrm>
                            <a:off x="3848480" y="2363146"/>
                            <a:ext cx="554990" cy="257175"/>
                          </a:xfrm>
                          <a:prstGeom prst="rect">
                            <a:avLst/>
                          </a:prstGeom>
                          <a:ln w="1892">
                            <a:solidFill>
                              <a:srgbClr val="000000"/>
                            </a:solidFill>
                            <a:prstDash val="solid"/>
                          </a:ln>
                        </wps:spPr>
                        <wps:txbx>
                          <w:txbxContent>
                            <w:p>
                              <w:pPr>
                                <w:spacing w:line="107" w:lineRule="exact" w:before="0"/>
                                <w:ind w:left="97" w:right="47" w:firstLine="0"/>
                                <w:jc w:val="center"/>
                                <w:rPr>
                                  <w:sz w:val="10"/>
                                </w:rPr>
                              </w:pPr>
                              <w:r>
                                <w:rPr>
                                  <w:w w:val="105"/>
                                  <w:sz w:val="10"/>
                                </w:rPr>
                                <w:t>reverse</w:t>
                              </w:r>
                              <w:r>
                                <w:rPr>
                                  <w:spacing w:val="-3"/>
                                  <w:w w:val="105"/>
                                  <w:sz w:val="10"/>
                                </w:rPr>
                                <w:t> </w:t>
                              </w:r>
                              <w:r>
                                <w:rPr>
                                  <w:spacing w:val="-2"/>
                                  <w:w w:val="105"/>
                                  <w:sz w:val="10"/>
                                </w:rPr>
                                <w:t>energy</w:t>
                              </w:r>
                            </w:p>
                            <w:p>
                              <w:pPr>
                                <w:spacing w:line="266" w:lineRule="auto" w:before="12"/>
                                <w:ind w:left="171" w:right="118" w:hanging="1"/>
                                <w:jc w:val="center"/>
                                <w:rPr>
                                  <w:sz w:val="10"/>
                                </w:rPr>
                              </w:pPr>
                              <w:r>
                                <w:rPr>
                                  <w:spacing w:val="-2"/>
                                  <w:w w:val="105"/>
                                  <w:sz w:val="10"/>
                                </w:rPr>
                                <w:t>register</w:t>
                              </w:r>
                              <w:r>
                                <w:rPr>
                                  <w:spacing w:val="40"/>
                                  <w:w w:val="105"/>
                                  <w:sz w:val="10"/>
                                </w:rPr>
                                <w:t> </w:t>
                              </w:r>
                              <w:r>
                                <w:rPr>
                                  <w:spacing w:val="-2"/>
                                  <w:w w:val="105"/>
                                  <w:sz w:val="10"/>
                                </w:rPr>
                                <w:t>accumulator</w:t>
                              </w:r>
                            </w:p>
                          </w:txbxContent>
                        </wps:txbx>
                        <wps:bodyPr wrap="square" lIns="0" tIns="0" rIns="0" bIns="0" rtlCol="0">
                          <a:noAutofit/>
                        </wps:bodyPr>
                      </wps:wsp>
                      <wps:wsp>
                        <wps:cNvPr id="350" name="Textbox 350"/>
                        <wps:cNvSpPr txBox="1"/>
                        <wps:spPr>
                          <a:xfrm>
                            <a:off x="3848480" y="1581334"/>
                            <a:ext cx="554990" cy="290830"/>
                          </a:xfrm>
                          <a:prstGeom prst="rect">
                            <a:avLst/>
                          </a:prstGeom>
                          <a:ln w="1892">
                            <a:solidFill>
                              <a:srgbClr val="000000"/>
                            </a:solidFill>
                            <a:prstDash val="solid"/>
                          </a:ln>
                        </wps:spPr>
                        <wps:txbx>
                          <w:txbxContent>
                            <w:p>
                              <w:pPr>
                                <w:spacing w:line="268" w:lineRule="auto" w:before="101"/>
                                <w:ind w:left="119" w:right="93" w:firstLine="24"/>
                                <w:jc w:val="left"/>
                                <w:rPr>
                                  <w:sz w:val="10"/>
                                </w:rPr>
                              </w:pPr>
                              <w:r>
                                <w:rPr>
                                  <w:w w:val="105"/>
                                  <w:sz w:val="10"/>
                                </w:rPr>
                                <w:t>Positive</w:t>
                              </w:r>
                              <w:r>
                                <w:rPr>
                                  <w:spacing w:val="-8"/>
                                  <w:w w:val="105"/>
                                  <w:sz w:val="10"/>
                                </w:rPr>
                                <w:t> </w:t>
                              </w:r>
                              <w:r>
                                <w:rPr>
                                  <w:w w:val="105"/>
                                  <w:sz w:val="10"/>
                                </w:rPr>
                                <w:t>CF</w:t>
                              </w:r>
                              <w:r>
                                <w:rPr>
                                  <w:spacing w:val="40"/>
                                  <w:w w:val="105"/>
                                  <w:sz w:val="10"/>
                                </w:rPr>
                                <w:t> </w:t>
                              </w:r>
                              <w:r>
                                <w:rPr>
                                  <w:spacing w:val="-2"/>
                                  <w:w w:val="105"/>
                                  <w:sz w:val="10"/>
                                </w:rPr>
                                <w:t>Accumulator</w:t>
                              </w:r>
                            </w:p>
                          </w:txbxContent>
                        </wps:txbx>
                        <wps:bodyPr wrap="square" lIns="0" tIns="0" rIns="0" bIns="0" rtlCol="0">
                          <a:noAutofit/>
                        </wps:bodyPr>
                      </wps:wsp>
                      <wps:wsp>
                        <wps:cNvPr id="351" name="Textbox 351"/>
                        <wps:cNvSpPr txBox="1"/>
                        <wps:spPr>
                          <a:xfrm>
                            <a:off x="3848480" y="2011864"/>
                            <a:ext cx="554990" cy="290830"/>
                          </a:xfrm>
                          <a:prstGeom prst="rect">
                            <a:avLst/>
                          </a:prstGeom>
                          <a:ln w="1892">
                            <a:solidFill>
                              <a:srgbClr val="000000"/>
                            </a:solidFill>
                            <a:prstDash val="solid"/>
                          </a:ln>
                        </wps:spPr>
                        <wps:txbx>
                          <w:txbxContent>
                            <w:p>
                              <w:pPr>
                                <w:spacing w:line="266" w:lineRule="auto" w:before="36"/>
                                <w:ind w:left="77" w:right="84" w:firstLine="2"/>
                                <w:jc w:val="center"/>
                                <w:rPr>
                                  <w:sz w:val="10"/>
                                </w:rPr>
                              </w:pPr>
                              <w:r>
                                <w:rPr>
                                  <w:spacing w:val="-2"/>
                                  <w:w w:val="105"/>
                                  <w:sz w:val="10"/>
                                </w:rPr>
                                <w:t>Forward</w:t>
                              </w:r>
                              <w:r>
                                <w:rPr>
                                  <w:spacing w:val="40"/>
                                  <w:w w:val="105"/>
                                  <w:sz w:val="10"/>
                                </w:rPr>
                                <w:t> </w:t>
                              </w:r>
                              <w:r>
                                <w:rPr>
                                  <w:w w:val="105"/>
                                  <w:sz w:val="10"/>
                                </w:rPr>
                                <w:t>energy</w:t>
                              </w:r>
                              <w:r>
                                <w:rPr>
                                  <w:spacing w:val="-8"/>
                                  <w:w w:val="105"/>
                                  <w:sz w:val="10"/>
                                </w:rPr>
                                <w:t> </w:t>
                              </w:r>
                              <w:r>
                                <w:rPr>
                                  <w:w w:val="105"/>
                                  <w:sz w:val="10"/>
                                </w:rPr>
                                <w:t>register</w:t>
                              </w:r>
                              <w:r>
                                <w:rPr>
                                  <w:spacing w:val="40"/>
                                  <w:w w:val="105"/>
                                  <w:sz w:val="10"/>
                                </w:rPr>
                                <w:t> </w:t>
                              </w:r>
                              <w:r>
                                <w:rPr>
                                  <w:spacing w:val="-2"/>
                                  <w:w w:val="105"/>
                                  <w:sz w:val="10"/>
                                </w:rPr>
                                <w:t>accumulator</w:t>
                              </w:r>
                            </w:p>
                          </w:txbxContent>
                        </wps:txbx>
                        <wps:bodyPr wrap="square" lIns="0" tIns="0" rIns="0" bIns="0" rtlCol="0">
                          <a:noAutofit/>
                        </wps:bodyPr>
                      </wps:wsp>
                      <wps:wsp>
                        <wps:cNvPr id="352" name="Textbox 352"/>
                        <wps:cNvSpPr txBox="1"/>
                        <wps:spPr>
                          <a:xfrm>
                            <a:off x="5431535" y="644074"/>
                            <a:ext cx="776605" cy="239395"/>
                          </a:xfrm>
                          <a:prstGeom prst="rect">
                            <a:avLst/>
                          </a:prstGeom>
                          <a:ln w="1892">
                            <a:solidFill>
                              <a:srgbClr val="000000"/>
                            </a:solidFill>
                            <a:prstDash val="solid"/>
                          </a:ln>
                        </wps:spPr>
                        <wps:txbx>
                          <w:txbxContent>
                            <w:p>
                              <w:pPr>
                                <w:spacing w:line="240" w:lineRule="auto" w:before="9"/>
                                <w:rPr>
                                  <w:sz w:val="10"/>
                                </w:rPr>
                              </w:pPr>
                            </w:p>
                            <w:p>
                              <w:pPr>
                                <w:spacing w:before="0"/>
                                <w:ind w:left="152" w:right="0" w:firstLine="0"/>
                                <w:jc w:val="left"/>
                                <w:rPr>
                                  <w:sz w:val="10"/>
                                </w:rPr>
                              </w:pPr>
                              <w:r>
                                <w:rPr>
                                  <w:spacing w:val="-2"/>
                                  <w:w w:val="105"/>
                                  <w:sz w:val="10"/>
                                </w:rPr>
                                <w:t>Rev[P/Q]chg[A/BC}</w:t>
                              </w:r>
                            </w:p>
                          </w:txbxContent>
                        </wps:txbx>
                        <wps:bodyPr wrap="square" lIns="0" tIns="0" rIns="0" bIns="0" rtlCol="0">
                          <a:noAutofit/>
                        </wps:bodyPr>
                      </wps:wsp>
                      <wps:wsp>
                        <wps:cNvPr id="353" name="Textbox 353"/>
                        <wps:cNvSpPr txBox="1"/>
                        <wps:spPr>
                          <a:xfrm>
                            <a:off x="3997452" y="625786"/>
                            <a:ext cx="548005" cy="290830"/>
                          </a:xfrm>
                          <a:prstGeom prst="rect">
                            <a:avLst/>
                          </a:prstGeom>
                          <a:solidFill>
                            <a:srgbClr val="FFFFFF"/>
                          </a:solidFill>
                          <a:ln w="1892">
                            <a:solidFill>
                              <a:srgbClr val="000000"/>
                            </a:solidFill>
                            <a:prstDash val="solid"/>
                          </a:ln>
                        </wps:spPr>
                        <wps:txbx>
                          <w:txbxContent>
                            <w:p>
                              <w:pPr>
                                <w:spacing w:line="266" w:lineRule="auto" w:before="36"/>
                                <w:ind w:left="57" w:right="56" w:firstLine="0"/>
                                <w:jc w:val="center"/>
                                <w:rPr>
                                  <w:color w:val="000000"/>
                                  <w:sz w:val="10"/>
                                </w:rPr>
                              </w:pPr>
                              <w:r>
                                <w:rPr>
                                  <w:color w:val="000000"/>
                                  <w:w w:val="105"/>
                                  <w:sz w:val="10"/>
                                </w:rPr>
                                <w:t>Forward</w:t>
                              </w:r>
                              <w:r>
                                <w:rPr>
                                  <w:color w:val="000000"/>
                                  <w:spacing w:val="-8"/>
                                  <w:w w:val="105"/>
                                  <w:sz w:val="10"/>
                                </w:rPr>
                                <w:t> </w:t>
                              </w:r>
                              <w:r>
                                <w:rPr>
                                  <w:color w:val="000000"/>
                                  <w:w w:val="105"/>
                                  <w:sz w:val="10"/>
                                </w:rPr>
                                <w:t>energy</w:t>
                              </w:r>
                              <w:r>
                                <w:rPr>
                                  <w:color w:val="000000"/>
                                  <w:spacing w:val="40"/>
                                  <w:w w:val="105"/>
                                  <w:sz w:val="10"/>
                                </w:rPr>
                                <w:t> </w:t>
                              </w:r>
                              <w:r>
                                <w:rPr>
                                  <w:color w:val="000000"/>
                                  <w:spacing w:val="-2"/>
                                  <w:w w:val="105"/>
                                  <w:sz w:val="10"/>
                                </w:rPr>
                                <w:t>register</w:t>
                              </w:r>
                              <w:r>
                                <w:rPr>
                                  <w:color w:val="000000"/>
                                  <w:spacing w:val="40"/>
                                  <w:w w:val="105"/>
                                  <w:sz w:val="10"/>
                                </w:rPr>
                                <w:t> </w:t>
                              </w:r>
                              <w:r>
                                <w:rPr>
                                  <w:color w:val="000000"/>
                                  <w:spacing w:val="-2"/>
                                  <w:w w:val="105"/>
                                  <w:sz w:val="10"/>
                                </w:rPr>
                                <w:t>accumulator</w:t>
                              </w:r>
                            </w:p>
                          </w:txbxContent>
                        </wps:txbx>
                        <wps:bodyPr wrap="square" lIns="0" tIns="0" rIns="0" bIns="0" rtlCol="0">
                          <a:noAutofit/>
                        </wps:bodyPr>
                      </wps:wsp>
                    </wpg:wgp>
                  </a:graphicData>
                </a:graphic>
              </wp:inline>
            </w:drawing>
          </mc:Choice>
          <mc:Fallback>
            <w:pict>
              <v:group style="width:516.8pt;height:237.15pt;mso-position-horizontal-relative:char;mso-position-vertical-relative:line" id="docshapegroup205" coordorigin="0,0" coordsize="10336,4743">
                <v:rect style="position:absolute;left:8203;top:3785;width:754;height:359" id="docshape206" filled="false" stroked="true" strokeweight=".149pt" strokecolor="#000000">
                  <v:stroke dashstyle="solid"/>
                </v:rect>
                <v:shape style="position:absolute;left:8956;top:3785;width:719;height:179" id="docshape207" coordorigin="8957,3785" coordsize="719,179" path="m8957,3964l9418,3964,9418,3785,9676,3785e" filled="false" stroked="true" strokeweight=".149pt" strokecolor="#000000">
                  <v:path arrowok="t"/>
                  <v:stroke dashstyle="solid"/>
                </v:shape>
                <v:shape style="position:absolute;left:9666;top:3749;width:111;height:72" id="docshape208" coordorigin="9666,3749" coordsize="111,72" path="m9666,3749l9666,3821,9776,3785,9666,3749xe" filled="true" fillcolor="#000000" stroked="false">
                  <v:path arrowok="t"/>
                  <v:fill type="solid"/>
                </v:shape>
                <v:rect style="position:absolute;left:2720;top:2289;width:5085;height:2452" id="docshape209" filled="false" stroked="true" strokeweight=".149pt" strokecolor="#000000">
                  <v:stroke dashstyle="solid"/>
                </v:rect>
                <v:rect style="position:absolute;left:3331;top:2927;width:1235;height:923" id="docshape210" filled="false" stroked="true" strokeweight=".149pt" strokecolor="#000000">
                  <v:stroke dashstyle="solid"/>
                </v:rect>
                <v:shape style="position:absolute;left:4566;top:3387;width:1402;height:516" id="docshape211" coordorigin="4566,3388" coordsize="1402,516" path="m4566,3388l5191,3388,5191,3904,5968,3904e" filled="false" stroked="true" strokeweight=".149pt" strokecolor="#000000">
                  <v:path arrowok="t"/>
                  <v:stroke dashstyle="solid"/>
                </v:shape>
                <v:shape style="position:absolute;left:5958;top:3867;width:112;height:74" id="docshape212" coordorigin="5958,3868" coordsize="112,74" path="m5958,3868l5958,3941,6070,3904,5958,3868xe" filled="true" fillcolor="#000000" stroked="false">
                  <v:path arrowok="t"/>
                  <v:fill type="solid"/>
                </v:shape>
                <v:line style="position:absolute" from="4554,3396" to="5964,3396" stroked="true" strokeweight=".149pt" strokecolor="#000000">
                  <v:stroke dashstyle="solid"/>
                </v:line>
                <v:shape style="position:absolute;left:5955;top:3359;width:110;height:75" id="docshape213" coordorigin="5956,3359" coordsize="110,75" path="m5956,3359l5956,3433,6065,3396,5956,3359xe" filled="true" fillcolor="#000000" stroked="false">
                  <v:path arrowok="t"/>
                  <v:fill type="solid"/>
                </v:shape>
                <v:shape style="position:absolute;left:5185;top:2709;width:766;height:706" id="docshape214" coordorigin="5185,2710" coordsize="766,706" path="m5185,3415l5185,2724,5951,2710e" filled="false" stroked="true" strokeweight=".497pt" strokecolor="#000000">
                  <v:path arrowok="t"/>
                  <v:stroke dashstyle="solid"/>
                </v:shape>
                <v:shape style="position:absolute;left:5938;top:2667;width:131;height:87" id="docshape215" coordorigin="5939,2668" coordsize="131,87" path="m5939,2668l5940,2754,6070,2709,5939,2668xe" filled="true" fillcolor="#000000" stroked="false">
                  <v:path arrowok="t"/>
                  <v:fill type="solid"/>
                </v:shape>
                <v:shape style="position:absolute;left:5185;top:3903;width:766;height:478" id="docshape216" coordorigin="5185,3904" coordsize="766,478" path="m5185,3904l5185,4373,5951,4381e" filled="false" stroked="true" strokeweight=".497pt" strokecolor="#000000">
                  <v:path arrowok="t"/>
                  <v:stroke dashstyle="solid"/>
                </v:shape>
                <v:shape style="position:absolute;left:5940;top:4338;width:130;height:87" id="docshape217" coordorigin="5940,4338" coordsize="130,87" path="m5940,4338l5940,4425,6070,4383,5940,4338xe" filled="true" fillcolor="#000000" stroked="false">
                  <v:path arrowok="t"/>
                  <v:fill type="solid"/>
                </v:shape>
                <v:shape style="position:absolute;left:6919;top:2719;width:1661;height:965" id="docshape218" coordorigin="6919,2719" coordsize="1661,965" path="m6919,2719l8580,2719,8580,3684e" filled="false" stroked="true" strokeweight=".149pt" strokecolor="#000000">
                  <v:path arrowok="t"/>
                  <v:stroke dashstyle="solid"/>
                </v:shape>
                <v:shape style="position:absolute;left:8544;top:3674;width:74;height:111" id="docshape219" coordorigin="8544,3675" coordsize="74,111" path="m8617,3675l8544,3675,8580,3785,8617,3675xe" filled="true" fillcolor="#000000" stroked="false">
                  <v:path arrowok="t"/>
                  <v:fill type="solid"/>
                </v:shape>
                <v:shape style="position:absolute;left:6919;top:4244;width:1661;height:149" id="docshape220" coordorigin="6919,4245" coordsize="1661,149" path="m6919,4393l8580,4393,8580,4245e" filled="false" stroked="true" strokeweight=".149pt" strokecolor="#000000">
                  <v:path arrowok="t"/>
                  <v:stroke dashstyle="solid"/>
                </v:shape>
                <v:shape style="position:absolute;left:8544;top:4143;width:74;height:111" id="docshape221" coordorigin="8544,4144" coordsize="74,111" path="m8580,4144l8544,4254,8617,4254,8580,4144xe" filled="true" fillcolor="#000000" stroked="false">
                  <v:path arrowok="t"/>
                  <v:fill type="solid"/>
                </v:shape>
                <v:shape style="position:absolute;left:8956;top:3963;width:461;height:647" id="docshape222" coordorigin="8957,3964" coordsize="461,647" path="m8957,3964l9418,3964,9418,4611e" filled="false" stroked="true" strokeweight=".149pt" strokecolor="#000000">
                  <v:path arrowok="t"/>
                  <v:stroke dashstyle="solid"/>
                </v:shape>
                <v:shape style="position:absolute;left:9380;top:4602;width:75;height:110" id="docshape223" coordorigin="9380,4602" coordsize="75,110" path="m9455,4602l9380,4602,9418,4711,9455,4602xe" filled="true" fillcolor="#000000" stroked="false">
                  <v:path arrowok="t"/>
                  <v:fill type="solid"/>
                </v:shape>
                <v:shape style="position:absolute;left:1046;top:2827;width:479;height:479" id="docshape224" coordorigin="1046,2827" coordsize="479,479" path="m1525,3067l1523,3043,1520,3019,1514,2997,1484,2933,1438,2883,1379,2847,1309,2829,1286,2827,1261,2829,1192,2847,1133,2883,1087,2933,1057,2997,1046,3067,1048,3091,1066,3161,1102,3220,1152,3265,1214,3295,1286,3306,1309,3305,1379,3287,1438,3251,1484,3201,1514,3138,1523,3091,1525,3067e" filled="false" stroked="true" strokeweight=".497pt" strokecolor="#000000">
                  <v:path arrowok="t"/>
                  <v:stroke dashstyle="solid"/>
                </v:shape>
                <v:rect style="position:absolute;left:328;top:1692;width:479;height:239" id="docshape225" filled="false" stroked="true" strokeweight=".497pt" strokecolor="#000000">
                  <v:stroke dashstyle="solid"/>
                </v:rect>
                <v:line style="position:absolute" from="569,1931" to="569,2171" stroked="true" strokeweight=".497pt" strokecolor="#000000">
                  <v:stroke dashstyle="solid"/>
                </v:line>
                <v:rect style="position:absolute;left:328;top:2289;width:1914;height:239" id="docshape226" filled="false" stroked="true" strokeweight=".497pt" strokecolor="#000000">
                  <v:stroke dashstyle="solid"/>
                </v:rect>
                <v:shape style="position:absolute;left:525;top:2160;width:86;height:130" id="docshape227" coordorigin="526,2160" coordsize="86,130" path="m611,2160l526,2160,569,2290,611,2160xe" filled="true" fillcolor="#000000" stroked="false">
                  <v:path arrowok="t"/>
                  <v:fill type="solid"/>
                </v:shape>
                <v:rect style="position:absolute;left:1046;top:1692;width:479;height:239" id="docshape228" filled="false" stroked="true" strokeweight=".497pt" strokecolor="#000000">
                  <v:stroke dashstyle="solid"/>
                </v:rect>
                <v:line style="position:absolute" from="1286,1931" to="1286,2171" stroked="true" strokeweight=".497pt" strokecolor="#000000">
                  <v:stroke dashstyle="solid"/>
                </v:line>
                <v:shape style="position:absolute;left:1243;top:2160;width:86;height:130" id="docshape229" coordorigin="1243,2160" coordsize="86,130" path="m1328,2160l1243,2160,1286,2290,1328,2160xe" filled="true" fillcolor="#000000" stroked="false">
                  <v:path arrowok="t"/>
                  <v:fill type="solid"/>
                </v:shape>
                <v:rect style="position:absolute;left:1764;top:1692;width:479;height:239" id="docshape230" filled="false" stroked="true" strokeweight=".497pt" strokecolor="#000000">
                  <v:stroke dashstyle="solid"/>
                </v:rect>
                <v:line style="position:absolute" from="2003,1392" to="2003,1573" stroked="true" strokeweight=".497pt" strokecolor="#000000">
                  <v:stroke dashstyle="solid"/>
                </v:line>
                <v:shape style="position:absolute;left:1960;top:1562;width:86;height:130" id="docshape231" coordorigin="1961,1563" coordsize="86,130" path="m2046,1563l1961,1563,2003,1692,2046,1563xe" filled="true" fillcolor="#000000" stroked="false">
                  <v:path arrowok="t"/>
                  <v:fill type="solid"/>
                </v:shape>
                <v:line style="position:absolute" from="2003,1931" to="2003,2171" stroked="true" strokeweight=".497pt" strokecolor="#000000">
                  <v:stroke dashstyle="solid"/>
                </v:line>
                <v:shape style="position:absolute;left:1960;top:2160;width:86;height:130" id="docshape232" coordorigin="1961,2160" coordsize="86,130" path="m2046,2160l1961,2160,2003,2290,2046,2160xe" filled="true" fillcolor="#000000" stroked="false">
                  <v:path arrowok="t"/>
                  <v:fill type="solid"/>
                </v:shape>
                <v:line style="position:absolute" from="569,2529" to="968,2929" stroked="true" strokeweight=".497pt" strokecolor="#000000">
                  <v:stroke dashstyle="solid"/>
                </v:line>
                <v:shape style="position:absolute;left:931;top:2892;width:122;height:122" id="docshape233" coordorigin="931,2892" coordsize="122,122" path="m992,2892l931,2952,1052,3013,992,2892xe" filled="true" fillcolor="#000000" stroked="false">
                  <v:path arrowok="t"/>
                  <v:fill type="solid"/>
                </v:shape>
                <v:line style="position:absolute" from="1286,2529" to="1286,2710" stroked="true" strokeweight=".497pt" strokecolor="#000000">
                  <v:stroke dashstyle="solid"/>
                </v:line>
                <v:shape style="position:absolute;left:1243;top:2697;width:86;height:130" id="docshape234" coordorigin="1243,2698" coordsize="86,130" path="m1328,2698l1243,2698,1286,2827,1328,2698xe" filled="true" fillcolor="#000000" stroked="false">
                  <v:path arrowok="t"/>
                  <v:fill type="solid"/>
                </v:shape>
                <v:line style="position:absolute" from="2003,2529" to="1603,2929" stroked="true" strokeweight=".497pt" strokecolor="#000000">
                  <v:stroke dashstyle="solid"/>
                </v:line>
                <v:shape style="position:absolute;left:1519;top:2892;width:122;height:122" id="docshape235" coordorigin="1519,2892" coordsize="122,122" path="m1579,2892l1519,3013,1640,2952,1579,2892xe" filled="true" fillcolor="#000000" stroked="false">
                  <v:path arrowok="t"/>
                  <v:fill type="solid"/>
                </v:shape>
                <v:line style="position:absolute" from="0,779" to="2453,779" stroked="true" strokeweight=".497pt" strokecolor="#000000">
                  <v:stroke dashstyle="solid"/>
                </v:line>
                <v:shape style="position:absolute;left:2442;top:735;width:130;height:87" id="docshape236" coordorigin="2442,736" coordsize="130,87" path="m2442,736l2442,822,2572,779,2442,736xe" filled="true" fillcolor="#000000" stroked="false">
                  <v:path arrowok="t"/>
                  <v:fill type="solid"/>
                </v:shape>
                <v:rect style="position:absolute;left:2720;top:1;width:5085;height:1556" id="docshape237" filled="false" stroked="true" strokeweight=".149pt" strokecolor="#000000">
                  <v:stroke dashstyle="solid"/>
                </v:rect>
                <v:line style="position:absolute" from="2600,780" to="2897,780" stroked="true" strokeweight=".209pt" strokecolor="#000000">
                  <v:stroke dashstyle="solid"/>
                </v:line>
                <v:rect style="position:absolute;left:2896;top:197;width:5086;height:1554" id="docshape238" filled="true" fillcolor="#ffffff" stroked="false">
                  <v:fill type="solid"/>
                </v:rect>
                <v:rect style="position:absolute;left:2896;top:197;width:5086;height:1554" id="docshape239" filled="false" stroked="true" strokeweight=".149pt" strokecolor="#000000">
                  <v:stroke dashstyle="solid"/>
                </v:rect>
                <v:line style="position:absolute" from="2777,975" to="3049,975" stroked="true" strokeweight=".209pt" strokecolor="#000000">
                  <v:stroke dashstyle="solid"/>
                </v:line>
                <v:rect style="position:absolute;left:3049;top:435;width:5084;height:1556" id="docshape240" filled="true" fillcolor="#ffffff" stroked="false">
                  <v:fill type="solid"/>
                </v:rect>
                <v:rect style="position:absolute;left:3049;top:435;width:5084;height:1556" id="docshape241" filled="false" stroked="true" strokeweight=".149pt" strokecolor="#000000">
                  <v:stroke dashstyle="solid"/>
                </v:rect>
                <v:rect style="position:absolute;left:3750;top:755;width:1144;height:922" id="docshape242" filled="false" stroked="true" strokeweight=".149pt" strokecolor="#000000">
                  <v:stroke dashstyle="solid"/>
                </v:rect>
                <v:rect style="position:absolute;left:6295;top:1533;width:863;height:365" id="docshape243" filled="false" stroked="true" strokeweight=".149pt" strokecolor="#000000">
                  <v:stroke dashstyle="solid"/>
                </v:rect>
                <v:shape style="position:absolute;left:4893;top:1175;width:1301;height:542" id="docshape244" coordorigin="4894,1175" coordsize="1301,542" path="m4894,1216l5152,1216,5153,1207,5154,1200,5191,1175,5200,1176,5231,1216,5328,1216,5368,1175,5376,1176,5407,1207,5407,1216,5519,1216,5519,1716,6194,1716e" filled="false" stroked="true" strokeweight=".149pt" strokecolor="#000000">
                  <v:path arrowok="t"/>
                  <v:stroke dashstyle="solid"/>
                </v:shape>
                <v:shape style="position:absolute;left:6186;top:1680;width:110;height:74" id="docshape245" coordorigin="6186,1680" coordsize="110,74" path="m6186,1680l6186,1753,6295,1716,6186,1680xe" filled="true" fillcolor="#000000" stroked="false">
                  <v:path arrowok="t"/>
                  <v:fill type="solid"/>
                </v:shape>
                <v:shape style="position:absolute;left:4893;top:1173;width:1301;height:42" id="docshape246" coordorigin="4894,1174" coordsize="1301,42" path="m4894,1216l5072,1216,5072,1213,5152,1213,5191,1174,5200,1175,5231,1213,5328,1213,5368,1174,5376,1175,5407,1205,5407,1213,6194,1213e" filled="false" stroked="true" strokeweight=".149pt" strokecolor="#000000">
                  <v:path arrowok="t"/>
                  <v:stroke dashstyle="solid"/>
                </v:shape>
                <v:shape style="position:absolute;left:6186;top:1176;width:110;height:75" id="docshape247" coordorigin="6186,1176" coordsize="110,75" path="m6186,1176l6186,1251,6295,1213,6186,1176xe" filled="true" fillcolor="#000000" stroked="false">
                  <v:path arrowok="t"/>
                  <v:fill type="solid"/>
                </v:shape>
                <v:shape style="position:absolute;left:2928;top:1213;width:722;height:3" id="docshape248" coordorigin="2928,1213" coordsize="722,3" path="m3048,1213l2928,1213,2928,1216,3649,1216e" filled="false" stroked="true" strokeweight=".149pt" strokecolor="#000000">
                  <v:path arrowok="t"/>
                  <v:stroke dashstyle="solid"/>
                </v:shape>
                <v:shape style="position:absolute;left:3640;top:1178;width:110;height:74" id="docshape249" coordorigin="3641,1179" coordsize="110,74" path="m3641,1179l3641,1252,3750,1216,3641,1179xe" filled="true" fillcolor="#000000" stroked="false">
                  <v:path arrowok="t"/>
                  <v:fill type="solid"/>
                </v:shape>
                <v:shape style="position:absolute;left:7158;top:1491;width:2007;height:225" id="docshape250" coordorigin="7158,1492" coordsize="2007,225" path="m7158,1716l9164,1716,9164,1492e" filled="false" stroked="true" strokeweight=".149pt" strokecolor="#000000">
                  <v:path arrowok="t"/>
                  <v:stroke dashstyle="solid"/>
                </v:shape>
                <v:shape style="position:absolute;left:9128;top:1391;width:74;height:110" id="docshape251" coordorigin="9128,1391" coordsize="74,110" path="m9164,1391l9128,1500,9202,1500,9164,1391xe" filled="true" fillcolor="#000000" stroked="false">
                  <v:path arrowok="t"/>
                  <v:fill type="solid"/>
                </v:shape>
                <v:line style="position:absolute" from="7158,1213" to="8459,1213" stroked="true" strokeweight=".149pt" strokecolor="#000000">
                  <v:stroke dashstyle="solid"/>
                </v:line>
                <v:shape style="position:absolute;left:8450;top:1177;width:110;height:74" id="docshape252" coordorigin="8450,1177" coordsize="110,74" path="m8450,1177l8450,1251,8560,1213,8450,1177xe" filled="true" fillcolor="#000000" stroked="false">
                  <v:path arrowok="t"/>
                  <v:fill type="solid"/>
                </v:shape>
                <v:line style="position:absolute" from="326,975" to="2779,975" stroked="true" strokeweight=".497pt" strokecolor="#000000">
                  <v:stroke dashstyle="solid"/>
                </v:line>
                <v:shape style="position:absolute;left:2768;top:931;width:129;height:86" id="docshape253" coordorigin="2768,931" coordsize="129,86" path="m2768,931l2768,1017,2897,975,2768,931xe" filled="true" fillcolor="#000000" stroked="false">
                  <v:path arrowok="t"/>
                  <v:fill type="solid"/>
                </v:shape>
                <v:line style="position:absolute" from="476,1213" to="2930,1213" stroked="true" strokeweight=".497pt" strokecolor="#000000">
                  <v:stroke dashstyle="solid"/>
                </v:line>
                <v:shape style="position:absolute;left:2919;top:1170;width:129;height:87" id="docshape254" coordorigin="2920,1170" coordsize="129,87" path="m2920,1170l2920,1257,3048,1213,2920,1170xe" filled="true" fillcolor="#000000" stroked="false">
                  <v:path arrowok="t"/>
                  <v:fill type="solid"/>
                </v:shape>
                <v:line style="position:absolute" from="569,779" to="569,1573" stroked="true" strokeweight=".497pt" strokecolor="#000000">
                  <v:stroke dashstyle="solid"/>
                </v:line>
                <v:shape style="position:absolute;left:524;top:1562;width:87;height:130" id="docshape255" coordorigin="524,1563" coordsize="87,130" path="m611,1563l524,1563,569,1692,611,1563xe" filled="true" fillcolor="#000000" stroked="false">
                  <v:path arrowok="t"/>
                  <v:fill type="solid"/>
                </v:shape>
                <v:line style="position:absolute" from="1286,975" to="1286,1573" stroked="true" strokeweight=".497pt" strokecolor="#000000">
                  <v:stroke dashstyle="solid"/>
                </v:line>
                <v:shape style="position:absolute;left:1242;top:1562;width:87;height:130" id="docshape256" coordorigin="1242,1563" coordsize="87,130" path="m1328,1563l1242,1563,1286,1692,1328,1563xe" filled="true" fillcolor="#000000" stroked="false">
                  <v:path arrowok="t"/>
                  <v:fill type="solid"/>
                </v:shape>
                <v:line style="position:absolute" from="2003,1392" to="2003,1213" stroked="true" strokeweight=".497pt" strokecolor="#000000">
                  <v:stroke dashstyle="solid"/>
                </v:line>
                <v:line style="position:absolute" from="326,975" to="90,975" stroked="true" strokeweight=".497pt" strokecolor="#000000">
                  <v:stroke dashstyle="solid"/>
                </v:line>
                <v:line style="position:absolute" from="476,1213" to="90,1213" stroked="true" strokeweight=".497pt" strokecolor="#000000">
                  <v:stroke dashstyle="solid"/>
                </v:line>
                <v:rect style="position:absolute;left:8925;top:2827;width:1223;height:377" id="docshape257" filled="false" stroked="true" strokeweight=".149pt" strokecolor="#000000">
                  <v:stroke dashstyle="solid"/>
                </v:rect>
                <v:shape style="position:absolute;left:6919;top:2976;width:1906;height:420" id="docshape258" coordorigin="6919,2976" coordsize="1906,420" path="m6919,3396l7098,3396,7098,3016,8540,3016,8580,2976,8588,2977,8621,3016,8825,3016e" filled="false" stroked="true" strokeweight=".149pt" strokecolor="#000000">
                  <v:path arrowok="t"/>
                  <v:stroke dashstyle="solid"/>
                </v:shape>
                <v:shape style="position:absolute;left:8815;top:2979;width:111;height:74" id="docshape259" coordorigin="8815,2980" coordsize="111,74" path="m8815,2980l8815,3053,8926,3016,8815,2980xe" filled="true" fillcolor="#000000" stroked="false">
                  <v:path arrowok="t"/>
                  <v:fill type="solid"/>
                </v:shape>
                <v:shape style="position:absolute;left:6979;top:3306;width:2559;height:598" id="docshape260" coordorigin="6979,3306" coordsize="2559,598" path="m6979,3904l8084,3904,8084,3475,8540,3475,8580,3436,8588,3437,8621,3475,9538,3475,9538,3306e" filled="false" stroked="true" strokeweight=".149pt" strokecolor="#000000">
                  <v:path arrowok="t"/>
                  <v:stroke dashstyle="solid"/>
                </v:shape>
                <v:shape style="position:absolute;left:9500;top:3204;width:74;height:112" id="docshape261" coordorigin="9500,3204" coordsize="74,112" path="m9538,3204l9500,3316,9574,3316,9538,3204xe" filled="true" fillcolor="#000000" stroked="false">
                  <v:path arrowok="t"/>
                  <v:fill type="solid"/>
                </v:shape>
                <v:shape style="position:absolute;left:1276;top:3306;width:1955;height:82" id="docshape262" coordorigin="1277,3306" coordsize="1955,82" path="m1277,3306l1277,3388,3232,3388e" filled="false" stroked="true" strokeweight=".149pt" strokecolor="#000000">
                  <v:path arrowok="t"/>
                  <v:stroke dashstyle="solid"/>
                </v:shape>
                <v:shape style="position:absolute;left:3222;top:3350;width:110;height:75" id="docshape263" coordorigin="3222,3351" coordsize="110,75" path="m3222,3351l3222,3425,3331,3388,3222,3351xe" filled="true" fillcolor="#000000" stroked="false">
                  <v:path arrowok="t"/>
                  <v:fill type="solid"/>
                </v:shape>
                <v:shape style="position:absolute;left:8312;top:189;width:437;height:179" type="#_x0000_t202" id="docshape264" filled="false" stroked="false">
                  <v:textbox inset="0,0,0,0">
                    <w:txbxContent>
                      <w:p>
                        <w:pPr>
                          <w:spacing w:line="178" w:lineRule="exact" w:before="0"/>
                          <w:ind w:left="0" w:right="0" w:firstLine="0"/>
                          <w:jc w:val="left"/>
                          <w:rPr>
                            <w:sz w:val="16"/>
                          </w:rPr>
                        </w:pPr>
                        <w:r>
                          <w:rPr>
                            <w:spacing w:val="-2"/>
                            <w:sz w:val="16"/>
                          </w:rPr>
                          <w:t>A/B/C</w:t>
                        </w:r>
                      </w:p>
                    </w:txbxContent>
                  </v:textbox>
                  <w10:wrap type="none"/>
                </v:shape>
                <v:shape style="position:absolute;left:219;top:507;width:473;height:179" type="#_x0000_t202" id="docshape265" filled="false" stroked="false">
                  <v:textbox inset="0,0,0,0">
                    <w:txbxContent>
                      <w:p>
                        <w:pPr>
                          <w:spacing w:line="178" w:lineRule="exact" w:before="0"/>
                          <w:ind w:left="0" w:right="0" w:firstLine="0"/>
                          <w:jc w:val="left"/>
                          <w:rPr>
                            <w:sz w:val="16"/>
                          </w:rPr>
                        </w:pPr>
                        <w:r>
                          <w:rPr>
                            <w:spacing w:val="-2"/>
                            <w:sz w:val="16"/>
                          </w:rPr>
                          <w:t>Power</w:t>
                        </w:r>
                      </w:p>
                    </w:txbxContent>
                  </v:textbox>
                  <w10:wrap type="none"/>
                </v:shape>
                <v:shape style="position:absolute;left:1578;top:532;width:755;height:703" type="#_x0000_t202" id="docshape266" filled="false" stroked="false">
                  <v:textbox inset="0,0,0,0">
                    <w:txbxContent>
                      <w:p>
                        <w:pPr>
                          <w:spacing w:line="178" w:lineRule="exact" w:before="0"/>
                          <w:ind w:left="0" w:right="0" w:firstLine="0"/>
                          <w:jc w:val="left"/>
                          <w:rPr>
                            <w:sz w:val="16"/>
                          </w:rPr>
                        </w:pPr>
                        <w:r>
                          <w:rPr>
                            <w:spacing w:val="-2"/>
                            <w:sz w:val="16"/>
                          </w:rPr>
                          <w:t>Phase-</w:t>
                        </w:r>
                        <w:r>
                          <w:rPr>
                            <w:spacing w:val="-10"/>
                            <w:sz w:val="16"/>
                          </w:rPr>
                          <w:t>A</w:t>
                        </w:r>
                      </w:p>
                      <w:p>
                        <w:pPr>
                          <w:spacing w:line="240" w:lineRule="atLeast" w:before="44"/>
                          <w:ind w:left="113" w:right="18" w:hanging="54"/>
                          <w:jc w:val="left"/>
                          <w:rPr>
                            <w:sz w:val="16"/>
                          </w:rPr>
                        </w:pPr>
                        <w:r>
                          <w:rPr>
                            <w:spacing w:val="-2"/>
                            <w:sz w:val="16"/>
                          </w:rPr>
                          <w:t>Phase-B Phase-</w:t>
                        </w:r>
                        <w:r>
                          <w:rPr>
                            <w:spacing w:val="-10"/>
                            <w:sz w:val="16"/>
                          </w:rPr>
                          <w:t>C</w:t>
                        </w:r>
                      </w:p>
                    </w:txbxContent>
                  </v:textbox>
                  <w10:wrap type="none"/>
                </v:shape>
                <v:shape style="position:absolute;left:3813;top:959;width:1037;height:502" type="#_x0000_t202" id="docshape267" filled="false" stroked="false">
                  <v:textbox inset="0,0,0,0">
                    <w:txbxContent>
                      <w:p>
                        <w:pPr>
                          <w:spacing w:line="266" w:lineRule="auto" w:before="0"/>
                          <w:ind w:left="0" w:right="18" w:hanging="1"/>
                          <w:jc w:val="center"/>
                          <w:rPr>
                            <w:sz w:val="10"/>
                          </w:rPr>
                        </w:pPr>
                        <w:r>
                          <w:rPr>
                            <w:w w:val="105"/>
                            <w:sz w:val="10"/>
                          </w:rPr>
                          <w:t>Bi-directional</w:t>
                        </w:r>
                        <w:r>
                          <w:rPr>
                            <w:spacing w:val="-8"/>
                            <w:w w:val="105"/>
                            <w:sz w:val="10"/>
                          </w:rPr>
                          <w:t> </w:t>
                        </w:r>
                        <w:r>
                          <w:rPr>
                            <w:w w:val="105"/>
                            <w:sz w:val="10"/>
                          </w:rPr>
                          <w:t>Energy</w:t>
                        </w:r>
                        <w:r>
                          <w:rPr>
                            <w:spacing w:val="40"/>
                            <w:w w:val="105"/>
                            <w:sz w:val="10"/>
                          </w:rPr>
                          <w:t> </w:t>
                        </w:r>
                        <w:r>
                          <w:rPr>
                            <w:w w:val="105"/>
                            <w:sz w:val="10"/>
                          </w:rPr>
                          <w:t>accumulator,</w:t>
                        </w:r>
                        <w:r>
                          <w:rPr>
                            <w:spacing w:val="-8"/>
                            <w:w w:val="105"/>
                            <w:sz w:val="10"/>
                          </w:rPr>
                          <w:t> </w:t>
                        </w:r>
                        <w:r>
                          <w:rPr>
                            <w:w w:val="105"/>
                            <w:sz w:val="10"/>
                          </w:rPr>
                          <w:t>roll</w:t>
                        </w:r>
                        <w:r>
                          <w:rPr>
                            <w:spacing w:val="-8"/>
                            <w:w w:val="105"/>
                            <w:sz w:val="10"/>
                          </w:rPr>
                          <w:t> </w:t>
                        </w:r>
                        <w:r>
                          <w:rPr>
                            <w:w w:val="105"/>
                            <w:sz w:val="10"/>
                          </w:rPr>
                          <w:t>over</w:t>
                        </w:r>
                        <w:r>
                          <w:rPr>
                            <w:spacing w:val="40"/>
                            <w:w w:val="105"/>
                            <w:sz w:val="10"/>
                          </w:rPr>
                          <w:t> </w:t>
                        </w:r>
                        <w:r>
                          <w:rPr>
                            <w:w w:val="105"/>
                            <w:sz w:val="10"/>
                          </w:rPr>
                          <w:t>positive/negative</w:t>
                        </w:r>
                        <w:r>
                          <w:rPr>
                            <w:spacing w:val="-8"/>
                            <w:w w:val="105"/>
                            <w:sz w:val="10"/>
                          </w:rPr>
                          <w:t> </w:t>
                        </w:r>
                        <w:r>
                          <w:rPr>
                            <w:w w:val="105"/>
                            <w:sz w:val="10"/>
                          </w:rPr>
                          <w:t>@</w:t>
                        </w:r>
                        <w:r>
                          <w:rPr>
                            <w:spacing w:val="40"/>
                            <w:w w:val="105"/>
                            <w:sz w:val="10"/>
                          </w:rPr>
                          <w:t> </w:t>
                        </w:r>
                        <w:r>
                          <w:rPr>
                            <w:spacing w:val="-2"/>
                            <w:w w:val="105"/>
                            <w:sz w:val="10"/>
                          </w:rPr>
                          <w:t>0.01CF</w:t>
                        </w:r>
                      </w:p>
                    </w:txbxContent>
                  </v:textbox>
                  <w10:wrap type="none"/>
                </v:shape>
                <v:shape style="position:absolute;left:5778;top:971;width:359;height:744" type="#_x0000_t202" id="docshape268" filled="false" stroked="false">
                  <v:textbox inset="0,0,0,0">
                    <w:txbxContent>
                      <w:p>
                        <w:pPr>
                          <w:spacing w:before="2"/>
                          <w:ind w:left="0" w:right="0" w:firstLine="0"/>
                          <w:jc w:val="left"/>
                          <w:rPr>
                            <w:sz w:val="10"/>
                          </w:rPr>
                        </w:pPr>
                        <w:r>
                          <w:rPr>
                            <w:spacing w:val="-2"/>
                            <w:w w:val="105"/>
                            <w:sz w:val="10"/>
                          </w:rPr>
                          <w:t>(+)0.01</w:t>
                        </w:r>
                      </w:p>
                      <w:p>
                        <w:pPr>
                          <w:spacing w:before="14"/>
                          <w:ind w:left="98" w:right="0" w:firstLine="0"/>
                          <w:jc w:val="left"/>
                          <w:rPr>
                            <w:sz w:val="10"/>
                          </w:rPr>
                        </w:pPr>
                        <w:r>
                          <w:rPr>
                            <w:spacing w:val="-5"/>
                            <w:w w:val="105"/>
                            <w:sz w:val="10"/>
                          </w:rPr>
                          <w:t>CF</w:t>
                        </w:r>
                      </w:p>
                      <w:p>
                        <w:pPr>
                          <w:spacing w:line="240" w:lineRule="auto" w:before="0"/>
                          <w:rPr>
                            <w:sz w:val="12"/>
                          </w:rPr>
                        </w:pPr>
                      </w:p>
                      <w:p>
                        <w:pPr>
                          <w:spacing w:line="240" w:lineRule="auto" w:before="0"/>
                          <w:rPr>
                            <w:sz w:val="10"/>
                          </w:rPr>
                        </w:pPr>
                      </w:p>
                      <w:p>
                        <w:pPr>
                          <w:spacing w:before="0"/>
                          <w:ind w:left="13" w:right="0" w:firstLine="0"/>
                          <w:jc w:val="left"/>
                          <w:rPr>
                            <w:sz w:val="10"/>
                          </w:rPr>
                        </w:pPr>
                        <w:r>
                          <w:rPr>
                            <w:spacing w:val="-2"/>
                            <w:w w:val="105"/>
                            <w:sz w:val="10"/>
                          </w:rPr>
                          <w:t>(-)0.01</w:t>
                        </w:r>
                      </w:p>
                      <w:p>
                        <w:pPr>
                          <w:spacing w:before="12"/>
                          <w:ind w:left="98" w:right="0" w:firstLine="0"/>
                          <w:jc w:val="left"/>
                          <w:rPr>
                            <w:sz w:val="10"/>
                          </w:rPr>
                        </w:pPr>
                        <w:r>
                          <w:rPr>
                            <w:spacing w:val="-5"/>
                            <w:w w:val="105"/>
                            <w:sz w:val="10"/>
                          </w:rPr>
                          <w:t>CF</w:t>
                        </w:r>
                      </w:p>
                    </w:txbxContent>
                  </v:textbox>
                  <w10:wrap type="none"/>
                </v:shape>
                <v:shape style="position:absolute;left:404;top:1714;width:1788;height:179" type="#_x0000_t202" id="docshape269" filled="false" stroked="false">
                  <v:textbox inset="0,0,0,0">
                    <w:txbxContent>
                      <w:p>
                        <w:pPr>
                          <w:tabs>
                            <w:tab w:pos="716" w:val="left" w:leader="none"/>
                            <w:tab w:pos="1430" w:val="left" w:leader="none"/>
                          </w:tabs>
                          <w:spacing w:line="178" w:lineRule="exact" w:before="0"/>
                          <w:ind w:left="0" w:right="0" w:firstLine="0"/>
                          <w:jc w:val="left"/>
                          <w:rPr>
                            <w:sz w:val="16"/>
                          </w:rPr>
                        </w:pPr>
                        <w:r>
                          <w:rPr>
                            <w:spacing w:val="-5"/>
                            <w:sz w:val="16"/>
                          </w:rPr>
                          <w:t>ENA</w:t>
                        </w:r>
                        <w:r>
                          <w:rPr>
                            <w:sz w:val="16"/>
                          </w:rPr>
                          <w:tab/>
                        </w:r>
                        <w:r>
                          <w:rPr>
                            <w:spacing w:val="-5"/>
                            <w:sz w:val="16"/>
                          </w:rPr>
                          <w:t>ENB</w:t>
                        </w:r>
                        <w:r>
                          <w:rPr>
                            <w:sz w:val="16"/>
                          </w:rPr>
                          <w:tab/>
                        </w:r>
                        <w:r>
                          <w:rPr>
                            <w:spacing w:val="-5"/>
                            <w:sz w:val="16"/>
                          </w:rPr>
                          <w:t>ENC</w:t>
                        </w:r>
                      </w:p>
                    </w:txbxContent>
                  </v:textbox>
                  <w10:wrap type="none"/>
                </v:shape>
                <v:shape style="position:absolute;left:3158;top:1686;width:1205;height:247" type="#_x0000_t202" id="docshape270" filled="false" stroked="false">
                  <v:textbox inset="0,0,0,0">
                    <w:txbxContent>
                      <w:p>
                        <w:pPr>
                          <w:spacing w:line="266" w:lineRule="auto" w:before="0"/>
                          <w:ind w:left="459" w:right="0" w:hanging="460"/>
                          <w:jc w:val="left"/>
                          <w:rPr>
                            <w:b/>
                            <w:i/>
                            <w:sz w:val="10"/>
                          </w:rPr>
                        </w:pPr>
                        <w:r>
                          <w:rPr>
                            <w:b/>
                            <w:i/>
                            <w:w w:val="105"/>
                            <w:sz w:val="10"/>
                          </w:rPr>
                          <w:t>Energy</w:t>
                        </w:r>
                        <w:r>
                          <w:rPr>
                            <w:b/>
                            <w:i/>
                            <w:spacing w:val="14"/>
                            <w:w w:val="105"/>
                            <w:sz w:val="10"/>
                          </w:rPr>
                          <w:t> </w:t>
                        </w:r>
                        <w:r>
                          <w:rPr>
                            <w:b/>
                            <w:i/>
                            <w:w w:val="105"/>
                            <w:sz w:val="10"/>
                          </w:rPr>
                          <w:t>accumulator</w:t>
                        </w:r>
                        <w:r>
                          <w:rPr>
                            <w:b/>
                            <w:i/>
                            <w:spacing w:val="-8"/>
                            <w:w w:val="105"/>
                            <w:sz w:val="10"/>
                          </w:rPr>
                          <w:t> </w:t>
                        </w:r>
                        <w:r>
                          <w:rPr>
                            <w:b/>
                            <w:i/>
                            <w:w w:val="105"/>
                            <w:sz w:val="10"/>
                          </w:rPr>
                          <w:t>@</w:t>
                        </w:r>
                        <w:r>
                          <w:rPr>
                            <w:b/>
                            <w:i/>
                            <w:spacing w:val="40"/>
                            <w:w w:val="105"/>
                            <w:sz w:val="10"/>
                          </w:rPr>
                          <w:t> </w:t>
                        </w:r>
                        <w:r>
                          <w:rPr>
                            <w:b/>
                            <w:i/>
                            <w:spacing w:val="-4"/>
                            <w:w w:val="105"/>
                            <w:sz w:val="10"/>
                          </w:rPr>
                          <w:t>1Mhz</w:t>
                        </w:r>
                      </w:p>
                    </w:txbxContent>
                  </v:textbox>
                  <w10:wrap type="none"/>
                </v:shape>
                <v:shape style="position:absolute;left:6351;top:1524;width:768;height:374" type="#_x0000_t202" id="docshape271" filled="false" stroked="false">
                  <v:textbox inset="0,0,0,0">
                    <w:txbxContent>
                      <w:p>
                        <w:pPr>
                          <w:spacing w:line="266" w:lineRule="auto" w:before="0"/>
                          <w:ind w:left="-1" w:right="18" w:firstLine="0"/>
                          <w:jc w:val="center"/>
                          <w:rPr>
                            <w:sz w:val="10"/>
                          </w:rPr>
                        </w:pPr>
                        <w:r>
                          <w:rPr>
                            <w:w w:val="105"/>
                            <w:sz w:val="10"/>
                          </w:rPr>
                          <w:t>Reverse</w:t>
                        </w:r>
                        <w:r>
                          <w:rPr>
                            <w:spacing w:val="-8"/>
                            <w:w w:val="105"/>
                            <w:sz w:val="10"/>
                          </w:rPr>
                          <w:t> </w:t>
                        </w:r>
                        <w:r>
                          <w:rPr>
                            <w:w w:val="105"/>
                            <w:sz w:val="10"/>
                          </w:rPr>
                          <w:t>energy</w:t>
                        </w:r>
                        <w:r>
                          <w:rPr>
                            <w:spacing w:val="40"/>
                            <w:w w:val="105"/>
                            <w:sz w:val="10"/>
                          </w:rPr>
                          <w:t> </w:t>
                        </w:r>
                        <w:r>
                          <w:rPr>
                            <w:spacing w:val="-2"/>
                            <w:w w:val="105"/>
                            <w:sz w:val="10"/>
                          </w:rPr>
                          <w:t>register</w:t>
                        </w:r>
                        <w:r>
                          <w:rPr>
                            <w:spacing w:val="40"/>
                            <w:w w:val="105"/>
                            <w:sz w:val="10"/>
                          </w:rPr>
                          <w:t> </w:t>
                        </w:r>
                        <w:r>
                          <w:rPr>
                            <w:spacing w:val="-2"/>
                            <w:w w:val="105"/>
                            <w:sz w:val="10"/>
                          </w:rPr>
                          <w:t>accumulator</w:t>
                        </w:r>
                      </w:p>
                    </w:txbxContent>
                  </v:textbox>
                  <w10:wrap type="none"/>
                </v:shape>
                <v:shape style="position:absolute;left:656;top:2312;width:1278;height:918" type="#_x0000_t202" id="docshape272" filled="false" stroked="false">
                  <v:textbox inset="0,0,0,0">
                    <w:txbxContent>
                      <w:p>
                        <w:pPr>
                          <w:spacing w:line="178" w:lineRule="exact" w:before="0"/>
                          <w:ind w:left="0" w:right="18" w:firstLine="0"/>
                          <w:jc w:val="center"/>
                          <w:rPr>
                            <w:sz w:val="16"/>
                          </w:rPr>
                        </w:pPr>
                        <w:r>
                          <w:rPr>
                            <w:sz w:val="16"/>
                          </w:rPr>
                          <w:t>ABS</w:t>
                        </w:r>
                        <w:r>
                          <w:rPr>
                            <w:spacing w:val="-3"/>
                            <w:sz w:val="16"/>
                          </w:rPr>
                          <w:t> </w:t>
                        </w:r>
                        <w:r>
                          <w:rPr>
                            <w:sz w:val="16"/>
                          </w:rPr>
                          <w:t>or</w:t>
                        </w:r>
                        <w:r>
                          <w:rPr>
                            <w:spacing w:val="-4"/>
                            <w:sz w:val="16"/>
                          </w:rPr>
                          <w:t> </w:t>
                        </w:r>
                        <w:r>
                          <w:rPr>
                            <w:spacing w:val="-2"/>
                            <w:sz w:val="16"/>
                          </w:rPr>
                          <w:t>Arithmetic</w:t>
                        </w:r>
                      </w:p>
                      <w:p>
                        <w:pPr>
                          <w:spacing w:line="240" w:lineRule="auto" w:before="0"/>
                          <w:rPr>
                            <w:sz w:val="18"/>
                          </w:rPr>
                        </w:pPr>
                      </w:p>
                      <w:p>
                        <w:pPr>
                          <w:spacing w:line="240" w:lineRule="auto" w:before="3"/>
                          <w:rPr>
                            <w:sz w:val="14"/>
                          </w:rPr>
                        </w:pPr>
                      </w:p>
                      <w:p>
                        <w:pPr>
                          <w:spacing w:line="368" w:lineRule="exact" w:before="0"/>
                          <w:ind w:left="0" w:right="19" w:firstLine="0"/>
                          <w:jc w:val="center"/>
                          <w:rPr>
                            <w:sz w:val="32"/>
                          </w:rPr>
                        </w:pPr>
                        <w:r>
                          <w:rPr>
                            <w:w w:val="99"/>
                            <w:sz w:val="32"/>
                          </w:rPr>
                          <w:t>+</w:t>
                        </w:r>
                      </w:p>
                    </w:txbxContent>
                  </v:textbox>
                  <w10:wrap type="none"/>
                </v:shape>
                <v:shape style="position:absolute;left:1996;top:2675;width:685;height:369" type="#_x0000_t202" id="docshape273" filled="false" stroked="false">
                  <v:textbox inset="0,0,0,0">
                    <w:txbxContent>
                      <w:p>
                        <w:pPr>
                          <w:spacing w:line="249" w:lineRule="auto" w:before="0"/>
                          <w:ind w:left="182" w:right="16" w:hanging="183"/>
                          <w:jc w:val="left"/>
                          <w:rPr>
                            <w:sz w:val="16"/>
                          </w:rPr>
                        </w:pPr>
                        <w:r>
                          <w:rPr>
                            <w:spacing w:val="-2"/>
                            <w:sz w:val="16"/>
                          </w:rPr>
                          <w:t>All-phase </w:t>
                        </w:r>
                        <w:r>
                          <w:rPr>
                            <w:spacing w:val="-4"/>
                            <w:sz w:val="16"/>
                          </w:rPr>
                          <w:t>sum</w:t>
                        </w:r>
                      </w:p>
                    </w:txbxContent>
                  </v:textbox>
                  <w10:wrap type="none"/>
                </v:shape>
                <v:shape style="position:absolute;left:9202;top:2951;width:688;height:120" type="#_x0000_t202" id="docshape274" filled="false" stroked="false">
                  <v:textbox inset="0,0,0,0">
                    <w:txbxContent>
                      <w:p>
                        <w:pPr>
                          <w:spacing w:before="2"/>
                          <w:ind w:left="0" w:right="0" w:firstLine="0"/>
                          <w:jc w:val="left"/>
                          <w:rPr>
                            <w:sz w:val="10"/>
                          </w:rPr>
                        </w:pPr>
                        <w:r>
                          <w:rPr>
                            <w:spacing w:val="-2"/>
                            <w:w w:val="105"/>
                            <w:sz w:val="10"/>
                          </w:rPr>
                          <w:t>Rev[P/Q]chgT</w:t>
                        </w:r>
                      </w:p>
                    </w:txbxContent>
                  </v:textbox>
                  <w10:wrap type="none"/>
                </v:shape>
                <v:shape style="position:absolute;left:3441;top:3131;width:1036;height:502" type="#_x0000_t202" id="docshape275" filled="false" stroked="false">
                  <v:textbox inset="0,0,0,0">
                    <w:txbxContent>
                      <w:p>
                        <w:pPr>
                          <w:spacing w:line="266" w:lineRule="auto" w:before="2"/>
                          <w:ind w:left="0" w:right="18" w:firstLine="16"/>
                          <w:jc w:val="both"/>
                          <w:rPr>
                            <w:sz w:val="10"/>
                          </w:rPr>
                        </w:pPr>
                        <w:r>
                          <w:rPr>
                            <w:w w:val="105"/>
                            <w:sz w:val="10"/>
                          </w:rPr>
                          <w:t>Bi-directional</w:t>
                        </w:r>
                        <w:r>
                          <w:rPr>
                            <w:spacing w:val="-8"/>
                            <w:w w:val="105"/>
                            <w:sz w:val="10"/>
                          </w:rPr>
                          <w:t> </w:t>
                        </w:r>
                        <w:r>
                          <w:rPr>
                            <w:w w:val="105"/>
                            <w:sz w:val="10"/>
                          </w:rPr>
                          <w:t>Energy</w:t>
                        </w:r>
                        <w:r>
                          <w:rPr>
                            <w:spacing w:val="40"/>
                            <w:w w:val="105"/>
                            <w:sz w:val="10"/>
                          </w:rPr>
                          <w:t> </w:t>
                        </w:r>
                        <w:r>
                          <w:rPr>
                            <w:w w:val="105"/>
                            <w:sz w:val="10"/>
                          </w:rPr>
                          <w:t>accumulator,</w:t>
                        </w:r>
                        <w:r>
                          <w:rPr>
                            <w:spacing w:val="-8"/>
                            <w:w w:val="105"/>
                            <w:sz w:val="10"/>
                          </w:rPr>
                          <w:t> </w:t>
                        </w:r>
                        <w:r>
                          <w:rPr>
                            <w:w w:val="105"/>
                            <w:sz w:val="10"/>
                          </w:rPr>
                          <w:t>roll</w:t>
                        </w:r>
                        <w:r>
                          <w:rPr>
                            <w:spacing w:val="-7"/>
                            <w:w w:val="105"/>
                            <w:sz w:val="10"/>
                          </w:rPr>
                          <w:t> </w:t>
                        </w:r>
                        <w:r>
                          <w:rPr>
                            <w:w w:val="105"/>
                            <w:sz w:val="10"/>
                          </w:rPr>
                          <w:t>over</w:t>
                        </w:r>
                        <w:r>
                          <w:rPr>
                            <w:spacing w:val="40"/>
                            <w:w w:val="105"/>
                            <w:sz w:val="10"/>
                          </w:rPr>
                          <w:t> </w:t>
                        </w:r>
                        <w:r>
                          <w:rPr>
                            <w:w w:val="105"/>
                            <w:sz w:val="10"/>
                          </w:rPr>
                          <w:t>positive/negative</w:t>
                        </w:r>
                        <w:r>
                          <w:rPr>
                            <w:spacing w:val="-8"/>
                            <w:w w:val="105"/>
                            <w:sz w:val="10"/>
                          </w:rPr>
                          <w:t> </w:t>
                        </w:r>
                        <w:r>
                          <w:rPr>
                            <w:w w:val="105"/>
                            <w:sz w:val="10"/>
                          </w:rPr>
                          <w:t>@</w:t>
                        </w:r>
                      </w:p>
                      <w:p>
                        <w:pPr>
                          <w:spacing w:before="0"/>
                          <w:ind w:left="332" w:right="0" w:firstLine="0"/>
                          <w:jc w:val="left"/>
                          <w:rPr>
                            <w:sz w:val="10"/>
                          </w:rPr>
                        </w:pPr>
                        <w:r>
                          <w:rPr>
                            <w:spacing w:val="-2"/>
                            <w:w w:val="105"/>
                            <w:sz w:val="10"/>
                          </w:rPr>
                          <w:t>0.01CF</w:t>
                        </w:r>
                      </w:p>
                    </w:txbxContent>
                  </v:textbox>
                  <w10:wrap type="none"/>
                </v:shape>
                <v:shape style="position:absolute;left:5450;top:3174;width:359;height:744" type="#_x0000_t202" id="docshape276" filled="false" stroked="false">
                  <v:textbox inset="0,0,0,0">
                    <w:txbxContent>
                      <w:p>
                        <w:pPr>
                          <w:spacing w:before="2"/>
                          <w:ind w:left="0" w:right="0" w:firstLine="0"/>
                          <w:jc w:val="left"/>
                          <w:rPr>
                            <w:sz w:val="10"/>
                          </w:rPr>
                        </w:pPr>
                        <w:r>
                          <w:rPr>
                            <w:spacing w:val="-2"/>
                            <w:w w:val="105"/>
                            <w:sz w:val="10"/>
                          </w:rPr>
                          <w:t>(+)0.01</w:t>
                        </w:r>
                      </w:p>
                      <w:p>
                        <w:pPr>
                          <w:spacing w:before="13"/>
                          <w:ind w:left="98" w:right="0" w:firstLine="0"/>
                          <w:jc w:val="left"/>
                          <w:rPr>
                            <w:sz w:val="10"/>
                          </w:rPr>
                        </w:pPr>
                        <w:r>
                          <w:rPr>
                            <w:spacing w:val="-5"/>
                            <w:w w:val="105"/>
                            <w:sz w:val="10"/>
                          </w:rPr>
                          <w:t>CF</w:t>
                        </w:r>
                      </w:p>
                      <w:p>
                        <w:pPr>
                          <w:spacing w:line="240" w:lineRule="auto" w:before="0"/>
                          <w:rPr>
                            <w:sz w:val="12"/>
                          </w:rPr>
                        </w:pPr>
                      </w:p>
                      <w:p>
                        <w:pPr>
                          <w:spacing w:line="240" w:lineRule="auto" w:before="1"/>
                          <w:rPr>
                            <w:sz w:val="10"/>
                          </w:rPr>
                        </w:pPr>
                      </w:p>
                      <w:p>
                        <w:pPr>
                          <w:spacing w:before="0"/>
                          <w:ind w:left="13" w:right="0" w:firstLine="0"/>
                          <w:jc w:val="left"/>
                          <w:rPr>
                            <w:sz w:val="10"/>
                          </w:rPr>
                        </w:pPr>
                        <w:r>
                          <w:rPr>
                            <w:w w:val="105"/>
                            <w:sz w:val="10"/>
                          </w:rPr>
                          <w:t>(-</w:t>
                        </w:r>
                        <w:r>
                          <w:rPr>
                            <w:spacing w:val="-2"/>
                            <w:w w:val="105"/>
                            <w:sz w:val="10"/>
                          </w:rPr>
                          <w:t>)0.01</w:t>
                        </w:r>
                      </w:p>
                      <w:p>
                        <w:pPr>
                          <w:spacing w:before="12"/>
                          <w:ind w:left="98" w:right="0" w:firstLine="0"/>
                          <w:jc w:val="left"/>
                          <w:rPr>
                            <w:sz w:val="10"/>
                          </w:rPr>
                        </w:pPr>
                        <w:r>
                          <w:rPr>
                            <w:spacing w:val="-5"/>
                            <w:w w:val="105"/>
                            <w:sz w:val="10"/>
                          </w:rPr>
                          <w:t>CF</w:t>
                        </w:r>
                      </w:p>
                    </w:txbxContent>
                  </v:textbox>
                  <w10:wrap type="none"/>
                </v:shape>
                <v:shape style="position:absolute;left:8394;top:3836;width:392;height:247" type="#_x0000_t202" id="docshape277" filled="false" stroked="false">
                  <v:textbox inset="0,0,0,0">
                    <w:txbxContent>
                      <w:p>
                        <w:pPr>
                          <w:spacing w:line="266" w:lineRule="auto" w:before="0"/>
                          <w:ind w:left="58" w:right="13" w:hanging="59"/>
                          <w:jc w:val="left"/>
                          <w:rPr>
                            <w:sz w:val="10"/>
                          </w:rPr>
                        </w:pPr>
                        <w:r>
                          <w:rPr>
                            <w:w w:val="105"/>
                            <w:sz w:val="10"/>
                          </w:rPr>
                          <w:t>CF</w:t>
                        </w:r>
                        <w:r>
                          <w:rPr>
                            <w:spacing w:val="-8"/>
                            <w:w w:val="105"/>
                            <w:sz w:val="10"/>
                          </w:rPr>
                          <w:t> </w:t>
                        </w:r>
                        <w:r>
                          <w:rPr>
                            <w:w w:val="105"/>
                            <w:sz w:val="10"/>
                          </w:rPr>
                          <w:t>Gen</w:t>
                        </w:r>
                        <w:r>
                          <w:rPr>
                            <w:spacing w:val="40"/>
                            <w:w w:val="105"/>
                            <w:sz w:val="10"/>
                          </w:rPr>
                          <w:t> </w:t>
                        </w:r>
                        <w:r>
                          <w:rPr>
                            <w:spacing w:val="-2"/>
                            <w:w w:val="105"/>
                            <w:sz w:val="10"/>
                          </w:rPr>
                          <w:t>Logic</w:t>
                        </w:r>
                      </w:p>
                    </w:txbxContent>
                  </v:textbox>
                  <w10:wrap type="none"/>
                </v:shape>
                <v:shape style="position:absolute;left:9678;top:3877;width:658;height:179" type="#_x0000_t202" id="docshape278" filled="false" stroked="false">
                  <v:textbox inset="0,0,0,0">
                    <w:txbxContent>
                      <w:p>
                        <w:pPr>
                          <w:spacing w:line="178" w:lineRule="exact" w:before="0"/>
                          <w:ind w:left="0" w:right="0" w:firstLine="0"/>
                          <w:jc w:val="left"/>
                          <w:rPr>
                            <w:sz w:val="16"/>
                          </w:rPr>
                        </w:pPr>
                        <w:r>
                          <w:rPr>
                            <w:sz w:val="16"/>
                          </w:rPr>
                          <w:t>CF</w:t>
                        </w:r>
                        <w:r>
                          <w:rPr>
                            <w:spacing w:val="-5"/>
                            <w:sz w:val="16"/>
                          </w:rPr>
                          <w:t> </w:t>
                        </w:r>
                        <w:r>
                          <w:rPr>
                            <w:spacing w:val="-2"/>
                            <w:sz w:val="16"/>
                          </w:rPr>
                          <w:t>pulse</w:t>
                        </w:r>
                      </w:p>
                    </w:txbxContent>
                  </v:textbox>
                  <w10:wrap type="none"/>
                </v:shape>
                <v:shape style="position:absolute;left:2886;top:4389;width:1071;height:247" type="#_x0000_t202" id="docshape279" filled="false" stroked="false">
                  <v:textbox inset="0,0,0,0">
                    <w:txbxContent>
                      <w:p>
                        <w:pPr>
                          <w:spacing w:line="266" w:lineRule="auto" w:before="0"/>
                          <w:ind w:left="326" w:right="0" w:hanging="327"/>
                          <w:jc w:val="left"/>
                          <w:rPr>
                            <w:b/>
                            <w:i/>
                            <w:sz w:val="10"/>
                          </w:rPr>
                        </w:pPr>
                        <w:r>
                          <w:rPr>
                            <w:b/>
                            <w:i/>
                            <w:w w:val="105"/>
                            <w:sz w:val="10"/>
                          </w:rPr>
                          <w:t>Energy accumulator</w:t>
                        </w:r>
                        <w:r>
                          <w:rPr>
                            <w:b/>
                            <w:i/>
                            <w:spacing w:val="40"/>
                            <w:w w:val="105"/>
                            <w:sz w:val="10"/>
                          </w:rPr>
                          <w:t> </w:t>
                        </w:r>
                        <w:r>
                          <w:rPr>
                            <w:b/>
                            <w:i/>
                            <w:w w:val="105"/>
                            <w:sz w:val="10"/>
                          </w:rPr>
                          <w:t>@</w:t>
                        </w:r>
                        <w:r>
                          <w:rPr>
                            <w:b/>
                            <w:i/>
                            <w:spacing w:val="-8"/>
                            <w:w w:val="105"/>
                            <w:sz w:val="10"/>
                          </w:rPr>
                          <w:t> </w:t>
                        </w:r>
                        <w:r>
                          <w:rPr>
                            <w:b/>
                            <w:i/>
                            <w:w w:val="105"/>
                            <w:sz w:val="10"/>
                          </w:rPr>
                          <w:t>1Mhz</w:t>
                        </w:r>
                      </w:p>
                    </w:txbxContent>
                  </v:textbox>
                  <w10:wrap type="none"/>
                </v:shape>
                <v:shape style="position:absolute;left:6060;top:4125;width:874;height:496" type="#_x0000_t202" id="docshape280" filled="false" stroked="true" strokeweight=".149pt" strokecolor="#000000">
                  <v:textbox inset="0,0,0,0">
                    <w:txbxContent>
                      <w:p>
                        <w:pPr>
                          <w:spacing w:line="240" w:lineRule="auto" w:before="3"/>
                          <w:rPr>
                            <w:sz w:val="12"/>
                          </w:rPr>
                        </w:pPr>
                      </w:p>
                      <w:p>
                        <w:pPr>
                          <w:spacing w:line="266" w:lineRule="auto" w:before="0"/>
                          <w:ind w:left="137" w:right="93" w:hanging="48"/>
                          <w:jc w:val="left"/>
                          <w:rPr>
                            <w:sz w:val="10"/>
                          </w:rPr>
                        </w:pPr>
                        <w:r>
                          <w:rPr>
                            <w:w w:val="105"/>
                            <w:sz w:val="10"/>
                          </w:rPr>
                          <w:t>Negative</w:t>
                        </w:r>
                        <w:r>
                          <w:rPr>
                            <w:spacing w:val="-8"/>
                            <w:w w:val="105"/>
                            <w:sz w:val="10"/>
                          </w:rPr>
                          <w:t> </w:t>
                        </w:r>
                        <w:r>
                          <w:rPr>
                            <w:w w:val="105"/>
                            <w:sz w:val="10"/>
                          </w:rPr>
                          <w:t>0-CF</w:t>
                        </w:r>
                        <w:r>
                          <w:rPr>
                            <w:spacing w:val="40"/>
                            <w:w w:val="105"/>
                            <w:sz w:val="10"/>
                          </w:rPr>
                          <w:t> </w:t>
                        </w:r>
                        <w:r>
                          <w:rPr>
                            <w:spacing w:val="-2"/>
                            <w:w w:val="105"/>
                            <w:sz w:val="10"/>
                          </w:rPr>
                          <w:t>Accumulator</w:t>
                        </w:r>
                      </w:p>
                    </w:txbxContent>
                  </v:textbox>
                  <v:stroke dashstyle="solid"/>
                  <w10:wrap type="none"/>
                </v:shape>
                <v:shape style="position:absolute;left:6060;top:3721;width:874;height:405" type="#_x0000_t202" id="docshape281" filled="false" stroked="true" strokeweight=".149pt" strokecolor="#000000">
                  <v:textbox inset="0,0,0,0">
                    <w:txbxContent>
                      <w:p>
                        <w:pPr>
                          <w:spacing w:line="107" w:lineRule="exact" w:before="0"/>
                          <w:ind w:left="97" w:right="47" w:firstLine="0"/>
                          <w:jc w:val="center"/>
                          <w:rPr>
                            <w:sz w:val="10"/>
                          </w:rPr>
                        </w:pPr>
                        <w:r>
                          <w:rPr>
                            <w:w w:val="105"/>
                            <w:sz w:val="10"/>
                          </w:rPr>
                          <w:t>reverse</w:t>
                        </w:r>
                        <w:r>
                          <w:rPr>
                            <w:spacing w:val="-3"/>
                            <w:w w:val="105"/>
                            <w:sz w:val="10"/>
                          </w:rPr>
                          <w:t> </w:t>
                        </w:r>
                        <w:r>
                          <w:rPr>
                            <w:spacing w:val="-2"/>
                            <w:w w:val="105"/>
                            <w:sz w:val="10"/>
                          </w:rPr>
                          <w:t>energy</w:t>
                        </w:r>
                      </w:p>
                      <w:p>
                        <w:pPr>
                          <w:spacing w:line="266" w:lineRule="auto" w:before="12"/>
                          <w:ind w:left="171" w:right="118" w:hanging="1"/>
                          <w:jc w:val="center"/>
                          <w:rPr>
                            <w:sz w:val="10"/>
                          </w:rPr>
                        </w:pPr>
                        <w:r>
                          <w:rPr>
                            <w:spacing w:val="-2"/>
                            <w:w w:val="105"/>
                            <w:sz w:val="10"/>
                          </w:rPr>
                          <w:t>register</w:t>
                        </w:r>
                        <w:r>
                          <w:rPr>
                            <w:spacing w:val="40"/>
                            <w:w w:val="105"/>
                            <w:sz w:val="10"/>
                          </w:rPr>
                          <w:t> </w:t>
                        </w:r>
                        <w:r>
                          <w:rPr>
                            <w:spacing w:val="-2"/>
                            <w:w w:val="105"/>
                            <w:sz w:val="10"/>
                          </w:rPr>
                          <w:t>accumulator</w:t>
                        </w:r>
                      </w:p>
                    </w:txbxContent>
                  </v:textbox>
                  <v:stroke dashstyle="solid"/>
                  <w10:wrap type="none"/>
                </v:shape>
                <v:shape style="position:absolute;left:6060;top:2490;width:874;height:458" type="#_x0000_t202" id="docshape282" filled="false" stroked="true" strokeweight=".149pt" strokecolor="#000000">
                  <v:textbox inset="0,0,0,0">
                    <w:txbxContent>
                      <w:p>
                        <w:pPr>
                          <w:spacing w:line="268" w:lineRule="auto" w:before="101"/>
                          <w:ind w:left="119" w:right="93" w:firstLine="24"/>
                          <w:jc w:val="left"/>
                          <w:rPr>
                            <w:sz w:val="10"/>
                          </w:rPr>
                        </w:pPr>
                        <w:r>
                          <w:rPr>
                            <w:w w:val="105"/>
                            <w:sz w:val="10"/>
                          </w:rPr>
                          <w:t>Positive</w:t>
                        </w:r>
                        <w:r>
                          <w:rPr>
                            <w:spacing w:val="-8"/>
                            <w:w w:val="105"/>
                            <w:sz w:val="10"/>
                          </w:rPr>
                          <w:t> </w:t>
                        </w:r>
                        <w:r>
                          <w:rPr>
                            <w:w w:val="105"/>
                            <w:sz w:val="10"/>
                          </w:rPr>
                          <w:t>CF</w:t>
                        </w:r>
                        <w:r>
                          <w:rPr>
                            <w:spacing w:val="40"/>
                            <w:w w:val="105"/>
                            <w:sz w:val="10"/>
                          </w:rPr>
                          <w:t> </w:t>
                        </w:r>
                        <w:r>
                          <w:rPr>
                            <w:spacing w:val="-2"/>
                            <w:w w:val="105"/>
                            <w:sz w:val="10"/>
                          </w:rPr>
                          <w:t>Accumulator</w:t>
                        </w:r>
                      </w:p>
                    </w:txbxContent>
                  </v:textbox>
                  <v:stroke dashstyle="solid"/>
                  <w10:wrap type="none"/>
                </v:shape>
                <v:shape style="position:absolute;left:6060;top:3168;width:874;height:458" type="#_x0000_t202" id="docshape283" filled="false" stroked="true" strokeweight=".149pt" strokecolor="#000000">
                  <v:textbox inset="0,0,0,0">
                    <w:txbxContent>
                      <w:p>
                        <w:pPr>
                          <w:spacing w:line="266" w:lineRule="auto" w:before="36"/>
                          <w:ind w:left="77" w:right="84" w:firstLine="2"/>
                          <w:jc w:val="center"/>
                          <w:rPr>
                            <w:sz w:val="10"/>
                          </w:rPr>
                        </w:pPr>
                        <w:r>
                          <w:rPr>
                            <w:spacing w:val="-2"/>
                            <w:w w:val="105"/>
                            <w:sz w:val="10"/>
                          </w:rPr>
                          <w:t>Forward</w:t>
                        </w:r>
                        <w:r>
                          <w:rPr>
                            <w:spacing w:val="40"/>
                            <w:w w:val="105"/>
                            <w:sz w:val="10"/>
                          </w:rPr>
                          <w:t> </w:t>
                        </w:r>
                        <w:r>
                          <w:rPr>
                            <w:w w:val="105"/>
                            <w:sz w:val="10"/>
                          </w:rPr>
                          <w:t>energy</w:t>
                        </w:r>
                        <w:r>
                          <w:rPr>
                            <w:spacing w:val="-8"/>
                            <w:w w:val="105"/>
                            <w:sz w:val="10"/>
                          </w:rPr>
                          <w:t> </w:t>
                        </w:r>
                        <w:r>
                          <w:rPr>
                            <w:w w:val="105"/>
                            <w:sz w:val="10"/>
                          </w:rPr>
                          <w:t>register</w:t>
                        </w:r>
                        <w:r>
                          <w:rPr>
                            <w:spacing w:val="40"/>
                            <w:w w:val="105"/>
                            <w:sz w:val="10"/>
                          </w:rPr>
                          <w:t> </w:t>
                        </w:r>
                        <w:r>
                          <w:rPr>
                            <w:spacing w:val="-2"/>
                            <w:w w:val="105"/>
                            <w:sz w:val="10"/>
                          </w:rPr>
                          <w:t>accumulator</w:t>
                        </w:r>
                      </w:p>
                    </w:txbxContent>
                  </v:textbox>
                  <v:stroke dashstyle="solid"/>
                  <w10:wrap type="none"/>
                </v:shape>
                <v:shape style="position:absolute;left:8553;top:1014;width:1223;height:377" type="#_x0000_t202" id="docshape284" filled="false" stroked="true" strokeweight=".149pt" strokecolor="#000000">
                  <v:textbox inset="0,0,0,0">
                    <w:txbxContent>
                      <w:p>
                        <w:pPr>
                          <w:spacing w:line="240" w:lineRule="auto" w:before="9"/>
                          <w:rPr>
                            <w:sz w:val="10"/>
                          </w:rPr>
                        </w:pPr>
                      </w:p>
                      <w:p>
                        <w:pPr>
                          <w:spacing w:before="0"/>
                          <w:ind w:left="152" w:right="0" w:firstLine="0"/>
                          <w:jc w:val="left"/>
                          <w:rPr>
                            <w:sz w:val="10"/>
                          </w:rPr>
                        </w:pPr>
                        <w:r>
                          <w:rPr>
                            <w:spacing w:val="-2"/>
                            <w:w w:val="105"/>
                            <w:sz w:val="10"/>
                          </w:rPr>
                          <w:t>Rev[P/Q]chg[A/BC}</w:t>
                        </w:r>
                      </w:p>
                    </w:txbxContent>
                  </v:textbox>
                  <v:stroke dashstyle="solid"/>
                  <w10:wrap type="none"/>
                </v:shape>
                <v:shape style="position:absolute;left:6295;top:985;width:863;height:458" type="#_x0000_t202" id="docshape285" filled="true" fillcolor="#ffffff" stroked="true" strokeweight=".149pt" strokecolor="#000000">
                  <v:textbox inset="0,0,0,0">
                    <w:txbxContent>
                      <w:p>
                        <w:pPr>
                          <w:spacing w:line="266" w:lineRule="auto" w:before="36"/>
                          <w:ind w:left="57" w:right="56" w:firstLine="0"/>
                          <w:jc w:val="center"/>
                          <w:rPr>
                            <w:color w:val="000000"/>
                            <w:sz w:val="10"/>
                          </w:rPr>
                        </w:pPr>
                        <w:r>
                          <w:rPr>
                            <w:color w:val="000000"/>
                            <w:w w:val="105"/>
                            <w:sz w:val="10"/>
                          </w:rPr>
                          <w:t>Forward</w:t>
                        </w:r>
                        <w:r>
                          <w:rPr>
                            <w:color w:val="000000"/>
                            <w:spacing w:val="-8"/>
                            <w:w w:val="105"/>
                            <w:sz w:val="10"/>
                          </w:rPr>
                          <w:t> </w:t>
                        </w:r>
                        <w:r>
                          <w:rPr>
                            <w:color w:val="000000"/>
                            <w:w w:val="105"/>
                            <w:sz w:val="10"/>
                          </w:rPr>
                          <w:t>energy</w:t>
                        </w:r>
                        <w:r>
                          <w:rPr>
                            <w:color w:val="000000"/>
                            <w:spacing w:val="40"/>
                            <w:w w:val="105"/>
                            <w:sz w:val="10"/>
                          </w:rPr>
                          <w:t> </w:t>
                        </w:r>
                        <w:r>
                          <w:rPr>
                            <w:color w:val="000000"/>
                            <w:spacing w:val="-2"/>
                            <w:w w:val="105"/>
                            <w:sz w:val="10"/>
                          </w:rPr>
                          <w:t>register</w:t>
                        </w:r>
                        <w:r>
                          <w:rPr>
                            <w:color w:val="000000"/>
                            <w:spacing w:val="40"/>
                            <w:w w:val="105"/>
                            <w:sz w:val="10"/>
                          </w:rPr>
                          <w:t> </w:t>
                        </w:r>
                        <w:r>
                          <w:rPr>
                            <w:color w:val="000000"/>
                            <w:spacing w:val="-2"/>
                            <w:w w:val="105"/>
                            <w:sz w:val="10"/>
                          </w:rPr>
                          <w:t>accumulator</w:t>
                        </w:r>
                      </w:p>
                    </w:txbxContent>
                  </v:textbox>
                  <v:fill type="solid"/>
                  <v:stroke dashstyle="solid"/>
                  <w10:wrap type="none"/>
                </v:shape>
              </v:group>
            </w:pict>
          </mc:Fallback>
        </mc:AlternateContent>
      </w:r>
      <w:r>
        <w:rPr/>
      </w:r>
    </w:p>
    <w:p>
      <w:pPr>
        <w:spacing w:line="164" w:lineRule="exact" w:before="0"/>
        <w:ind w:left="0" w:right="560" w:firstLine="0"/>
        <w:jc w:val="right"/>
        <w:rPr>
          <w:sz w:val="16"/>
        </w:rPr>
      </w:pPr>
      <w:r>
        <w:rPr>
          <w:spacing w:val="-2"/>
          <w:sz w:val="16"/>
        </w:rPr>
        <w:t>CF[P/Q]RevFlag</w:t>
      </w:r>
    </w:p>
    <w:p>
      <w:pPr>
        <w:pStyle w:val="BodyText"/>
        <w:spacing w:before="6"/>
        <w:rPr>
          <w:sz w:val="11"/>
        </w:rPr>
      </w:pPr>
    </w:p>
    <w:p>
      <w:pPr>
        <w:pStyle w:val="Heading6"/>
        <w:ind w:left="3704"/>
        <w:jc w:val="both"/>
        <w:rPr>
          <w:i/>
        </w:rPr>
      </w:pPr>
      <w:bookmarkStart w:name="_bookmark18" w:id="34"/>
      <w:bookmarkEnd w:id="34"/>
      <w:r>
        <w:rPr>
          <w:b w:val="0"/>
          <w:i w:val="0"/>
        </w:rPr>
      </w:r>
      <w:r>
        <w:rPr>
          <w:i/>
        </w:rPr>
        <w:t>Figure-3</w:t>
      </w:r>
      <w:r>
        <w:rPr>
          <w:i/>
          <w:spacing w:val="-10"/>
        </w:rPr>
        <w:t> </w:t>
      </w:r>
      <w:r>
        <w:rPr>
          <w:i/>
        </w:rPr>
        <w:t>Energy</w:t>
      </w:r>
      <w:r>
        <w:rPr>
          <w:i/>
          <w:spacing w:val="-10"/>
        </w:rPr>
        <w:t> </w:t>
      </w:r>
      <w:r>
        <w:rPr>
          <w:i/>
        </w:rPr>
        <w:t>Register</w:t>
      </w:r>
      <w:r>
        <w:rPr>
          <w:i/>
          <w:spacing w:val="-9"/>
        </w:rPr>
        <w:t> </w:t>
      </w:r>
      <w:r>
        <w:rPr>
          <w:i/>
        </w:rPr>
        <w:t>Operation</w:t>
      </w:r>
      <w:r>
        <w:rPr>
          <w:i/>
          <w:spacing w:val="-10"/>
        </w:rPr>
        <w:t> </w:t>
      </w:r>
      <w:r>
        <w:rPr>
          <w:i/>
          <w:spacing w:val="-2"/>
        </w:rPr>
        <w:t>Diagram</w:t>
      </w:r>
    </w:p>
    <w:p>
      <w:pPr>
        <w:pStyle w:val="BodyText"/>
        <w:spacing w:line="249" w:lineRule="auto" w:before="110"/>
        <w:ind w:left="419" w:right="137"/>
        <w:jc w:val="both"/>
      </w:pPr>
      <w:r>
        <w:rPr/>
        <w:t>For</w:t>
      </w:r>
      <w:r>
        <w:rPr>
          <w:spacing w:val="-5"/>
        </w:rPr>
        <w:t> </w:t>
      </w:r>
      <w:r>
        <w:rPr/>
        <w:t>all-phase-sum</w:t>
      </w:r>
      <w:r>
        <w:rPr>
          <w:spacing w:val="-5"/>
        </w:rPr>
        <w:t> </w:t>
      </w:r>
      <w:r>
        <w:rPr/>
        <w:t>total</w:t>
      </w:r>
      <w:r>
        <w:rPr>
          <w:spacing w:val="-5"/>
        </w:rPr>
        <w:t> </w:t>
      </w:r>
      <w:r>
        <w:rPr/>
        <w:t>of</w:t>
      </w:r>
      <w:r>
        <w:rPr>
          <w:spacing w:val="-5"/>
        </w:rPr>
        <w:t> </w:t>
      </w:r>
      <w:r>
        <w:rPr/>
        <w:t>active,</w:t>
      </w:r>
      <w:r>
        <w:rPr>
          <w:spacing w:val="-5"/>
        </w:rPr>
        <w:t> </w:t>
      </w:r>
      <w:r>
        <w:rPr/>
        <w:t>reactive</w:t>
      </w:r>
      <w:r>
        <w:rPr>
          <w:spacing w:val="-6"/>
        </w:rPr>
        <w:t> </w:t>
      </w:r>
      <w:r>
        <w:rPr/>
        <w:t>and</w:t>
      </w:r>
      <w:r>
        <w:rPr>
          <w:spacing w:val="-4"/>
        </w:rPr>
        <w:t> </w:t>
      </w:r>
      <w:r>
        <w:rPr/>
        <w:t>(arithmetic</w:t>
      </w:r>
      <w:r>
        <w:rPr>
          <w:spacing w:val="-4"/>
        </w:rPr>
        <w:t> </w:t>
      </w:r>
      <w:r>
        <w:rPr/>
        <w:t>sum)</w:t>
      </w:r>
      <w:r>
        <w:rPr>
          <w:spacing w:val="-5"/>
        </w:rPr>
        <w:t> </w:t>
      </w:r>
      <w:r>
        <w:rPr/>
        <w:t>apparent</w:t>
      </w:r>
      <w:r>
        <w:rPr>
          <w:spacing w:val="-4"/>
        </w:rPr>
        <w:t> </w:t>
      </w:r>
      <w:r>
        <w:rPr/>
        <w:t>energy,</w:t>
      </w:r>
      <w:r>
        <w:rPr>
          <w:spacing w:val="-5"/>
        </w:rPr>
        <w:t> </w:t>
      </w:r>
      <w:r>
        <w:rPr/>
        <w:t>the</w:t>
      </w:r>
      <w:r>
        <w:rPr>
          <w:spacing w:val="-4"/>
        </w:rPr>
        <w:t> </w:t>
      </w:r>
      <w:r>
        <w:rPr/>
        <w:t>associated</w:t>
      </w:r>
      <w:r>
        <w:rPr>
          <w:spacing w:val="-5"/>
        </w:rPr>
        <w:t> </w:t>
      </w:r>
      <w:r>
        <w:rPr/>
        <w:t>power</w:t>
      </w:r>
      <w:r>
        <w:rPr>
          <w:spacing w:val="-4"/>
        </w:rPr>
        <w:t> </w:t>
      </w:r>
      <w:r>
        <w:rPr/>
        <w:t>is</w:t>
      </w:r>
      <w:r>
        <w:rPr>
          <w:spacing w:val="-4"/>
        </w:rPr>
        <w:t> </w:t>
      </w:r>
      <w:r>
        <w:rPr/>
        <w:t>obtained</w:t>
      </w:r>
      <w:r>
        <w:rPr>
          <w:spacing w:val="-5"/>
        </w:rPr>
        <w:t> </w:t>
      </w:r>
      <w:r>
        <w:rPr/>
        <w:t>by</w:t>
      </w:r>
      <w:r>
        <w:rPr>
          <w:spacing w:val="-4"/>
        </w:rPr>
        <w:t> </w:t>
      </w:r>
      <w:r>
        <w:rPr/>
        <w:t>sum- ming</w:t>
      </w:r>
      <w:r>
        <w:rPr>
          <w:spacing w:val="-3"/>
        </w:rPr>
        <w:t> </w:t>
      </w:r>
      <w:r>
        <w:rPr/>
        <w:t>the</w:t>
      </w:r>
      <w:r>
        <w:rPr>
          <w:spacing w:val="-3"/>
        </w:rPr>
        <w:t> </w:t>
      </w:r>
      <w:r>
        <w:rPr/>
        <w:t>power</w:t>
      </w:r>
      <w:r>
        <w:rPr>
          <w:spacing w:val="-3"/>
        </w:rPr>
        <w:t> </w:t>
      </w:r>
      <w:r>
        <w:rPr/>
        <w:t>of</w:t>
      </w:r>
      <w:r>
        <w:rPr>
          <w:spacing w:val="-3"/>
        </w:rPr>
        <w:t> </w:t>
      </w:r>
      <w:r>
        <w:rPr/>
        <w:t>the</w:t>
      </w:r>
      <w:r>
        <w:rPr>
          <w:spacing w:val="-3"/>
        </w:rPr>
        <w:t> </w:t>
      </w:r>
      <w:r>
        <w:rPr/>
        <w:t>three</w:t>
      </w:r>
      <w:r>
        <w:rPr>
          <w:spacing w:val="-3"/>
        </w:rPr>
        <w:t> </w:t>
      </w:r>
      <w:r>
        <w:rPr/>
        <w:t>phases.</w:t>
      </w:r>
      <w:r>
        <w:rPr>
          <w:spacing w:val="-3"/>
        </w:rPr>
        <w:t> </w:t>
      </w:r>
      <w:r>
        <w:rPr/>
        <w:t>The</w:t>
      </w:r>
      <w:r>
        <w:rPr>
          <w:spacing w:val="-3"/>
        </w:rPr>
        <w:t> </w:t>
      </w:r>
      <w:r>
        <w:rPr/>
        <w:t>accumulation</w:t>
      </w:r>
      <w:r>
        <w:rPr>
          <w:spacing w:val="-3"/>
        </w:rPr>
        <w:t> </w:t>
      </w:r>
      <w:r>
        <w:rPr/>
        <w:t>method</w:t>
      </w:r>
      <w:r>
        <w:rPr>
          <w:spacing w:val="-3"/>
        </w:rPr>
        <w:t> </w:t>
      </w:r>
      <w:r>
        <w:rPr/>
        <w:t>of</w:t>
      </w:r>
      <w:r>
        <w:rPr>
          <w:spacing w:val="-4"/>
        </w:rPr>
        <w:t> </w:t>
      </w:r>
      <w:r>
        <w:rPr/>
        <w:t>all-phase-sum</w:t>
      </w:r>
      <w:r>
        <w:rPr>
          <w:spacing w:val="-2"/>
        </w:rPr>
        <w:t> </w:t>
      </w:r>
      <w:r>
        <w:rPr/>
        <w:t>energy</w:t>
      </w:r>
      <w:r>
        <w:rPr>
          <w:spacing w:val="-4"/>
        </w:rPr>
        <w:t> </w:t>
      </w:r>
      <w:r>
        <w:rPr/>
        <w:t>is</w:t>
      </w:r>
      <w:r>
        <w:rPr>
          <w:spacing w:val="-3"/>
        </w:rPr>
        <w:t> </w:t>
      </w:r>
      <w:r>
        <w:rPr/>
        <w:t>determined</w:t>
      </w:r>
      <w:r>
        <w:rPr>
          <w:spacing w:val="-3"/>
        </w:rPr>
        <w:t> </w:t>
      </w:r>
      <w:r>
        <w:rPr/>
        <w:t>by</w:t>
      </w:r>
      <w:r>
        <w:rPr>
          <w:spacing w:val="-3"/>
        </w:rPr>
        <w:t> </w:t>
      </w:r>
      <w:r>
        <w:rPr/>
        <w:t>the</w:t>
      </w:r>
      <w:r>
        <w:rPr>
          <w:spacing w:val="-3"/>
        </w:rPr>
        <w:t> </w:t>
      </w:r>
      <w:r>
        <w:rPr/>
        <w:t>EnPC/EnPB/ EnPA/ABSEnP/ABSEnQ bits (b0~b4, </w:t>
      </w:r>
      <w:hyperlink w:history="true" w:anchor="_bookmark153">
        <w:r>
          <w:rPr>
            <w:color w:val="0000FF"/>
          </w:rPr>
          <w:t>MMode0</w:t>
        </w:r>
      </w:hyperlink>
      <w:r>
        <w:rPr/>
        <w:t>).</w:t>
      </w:r>
    </w:p>
    <w:p>
      <w:pPr>
        <w:pStyle w:val="BodyText"/>
        <w:spacing w:before="102"/>
        <w:ind w:left="419"/>
        <w:jc w:val="both"/>
      </w:pPr>
      <w:r>
        <w:rPr/>
        <w:t>Note</w:t>
      </w:r>
      <w:r>
        <w:rPr>
          <w:spacing w:val="-7"/>
        </w:rPr>
        <w:t> </w:t>
      </w:r>
      <w:r>
        <w:rPr/>
        <w:t>that</w:t>
      </w:r>
      <w:r>
        <w:rPr>
          <w:spacing w:val="-6"/>
        </w:rPr>
        <w:t> </w:t>
      </w:r>
      <w:r>
        <w:rPr/>
        <w:t>the</w:t>
      </w:r>
      <w:r>
        <w:rPr>
          <w:spacing w:val="-7"/>
        </w:rPr>
        <w:t> </w:t>
      </w:r>
      <w:r>
        <w:rPr/>
        <w:t>direction</w:t>
      </w:r>
      <w:r>
        <w:rPr>
          <w:spacing w:val="-6"/>
        </w:rPr>
        <w:t> </w:t>
      </w:r>
      <w:r>
        <w:rPr/>
        <w:t>of</w:t>
      </w:r>
      <w:r>
        <w:rPr>
          <w:spacing w:val="-7"/>
        </w:rPr>
        <w:t> </w:t>
      </w:r>
      <w:r>
        <w:rPr/>
        <w:t>all-phase-sum</w:t>
      </w:r>
      <w:r>
        <w:rPr>
          <w:spacing w:val="-6"/>
        </w:rPr>
        <w:t> </w:t>
      </w:r>
      <w:r>
        <w:rPr/>
        <w:t>power</w:t>
      </w:r>
      <w:r>
        <w:rPr>
          <w:spacing w:val="-8"/>
        </w:rPr>
        <w:t> </w:t>
      </w:r>
      <w:r>
        <w:rPr/>
        <w:t>and</w:t>
      </w:r>
      <w:r>
        <w:rPr>
          <w:spacing w:val="-7"/>
        </w:rPr>
        <w:t> </w:t>
      </w:r>
      <w:r>
        <w:rPr/>
        <w:t>single-phase</w:t>
      </w:r>
      <w:r>
        <w:rPr>
          <w:spacing w:val="-7"/>
        </w:rPr>
        <w:t> </w:t>
      </w:r>
      <w:r>
        <w:rPr/>
        <w:t>power</w:t>
      </w:r>
      <w:r>
        <w:rPr>
          <w:spacing w:val="-6"/>
        </w:rPr>
        <w:t> </w:t>
      </w:r>
      <w:r>
        <w:rPr/>
        <w:t>might</w:t>
      </w:r>
      <w:r>
        <w:rPr>
          <w:spacing w:val="-6"/>
        </w:rPr>
        <w:t> </w:t>
      </w:r>
      <w:r>
        <w:rPr/>
        <w:t>be</w:t>
      </w:r>
      <w:r>
        <w:rPr>
          <w:spacing w:val="-6"/>
        </w:rPr>
        <w:t> </w:t>
      </w:r>
      <w:r>
        <w:rPr>
          <w:spacing w:val="-2"/>
        </w:rPr>
        <w:t>different.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9"/>
        </w:rPr>
      </w:pPr>
    </w:p>
    <w:p>
      <w:pPr>
        <w:pStyle w:val="Heading7"/>
        <w:tabs>
          <w:tab w:pos="11221" w:val="right" w:leader="none"/>
        </w:tabs>
      </w:pPr>
      <w:r>
        <w:rPr/>
        <mc:AlternateContent>
          <mc:Choice Requires="wps">
            <w:drawing>
              <wp:anchor distT="0" distB="0" distL="0" distR="0" allowOverlap="1" layoutInCell="1" locked="0" behindDoc="0" simplePos="0" relativeHeight="15761408">
                <wp:simplePos x="0" y="0"/>
                <wp:positionH relativeFrom="page">
                  <wp:posOffset>447929</wp:posOffset>
                </wp:positionH>
                <wp:positionV relativeFrom="paragraph">
                  <wp:posOffset>128231</wp:posOffset>
                </wp:positionV>
                <wp:extent cx="638810" cy="158750"/>
                <wp:effectExtent l="0" t="0" r="0" b="0"/>
                <wp:wrapNone/>
                <wp:docPr id="354" name="Graphic 354"/>
                <wp:cNvGraphicFramePr>
                  <a:graphicFrameLocks/>
                </wp:cNvGraphicFramePr>
                <a:graphic>
                  <a:graphicData uri="http://schemas.microsoft.com/office/word/2010/wordprocessingShape">
                    <wps:wsp>
                      <wps:cNvPr id="354" name="Graphic 354"/>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761408" id="docshape286"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13</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before="6"/>
        <w:rPr>
          <w:sz w:val="25"/>
        </w:rPr>
      </w:pPr>
    </w:p>
    <w:p>
      <w:pPr>
        <w:pStyle w:val="Heading5"/>
        <w:numPr>
          <w:ilvl w:val="2"/>
          <w:numId w:val="4"/>
        </w:numPr>
        <w:tabs>
          <w:tab w:pos="1283" w:val="left" w:leader="none"/>
        </w:tabs>
        <w:spacing w:line="240" w:lineRule="auto" w:before="93" w:after="0"/>
        <w:ind w:left="1283" w:right="0" w:hanging="863"/>
        <w:jc w:val="left"/>
      </w:pPr>
      <w:bookmarkStart w:name="3.4.2 Energy Registers" w:id="35"/>
      <w:bookmarkEnd w:id="35"/>
      <w:r>
        <w:rPr>
          <w:b w:val="0"/>
        </w:rPr>
      </w:r>
      <w:bookmarkStart w:name="_bookmark19" w:id="36"/>
      <w:bookmarkEnd w:id="36"/>
      <w:r>
        <w:rPr>
          <w:b w:val="0"/>
        </w:rPr>
      </w:r>
      <w:r>
        <w:rPr/>
        <w:t>ENERGY</w:t>
      </w:r>
      <w:r>
        <w:rPr>
          <w:spacing w:val="-8"/>
        </w:rPr>
        <w:t> </w:t>
      </w:r>
      <w:r>
        <w:rPr>
          <w:spacing w:val="-2"/>
        </w:rPr>
        <w:t>REGISTERS</w:t>
      </w:r>
    </w:p>
    <w:p>
      <w:pPr>
        <w:pStyle w:val="BodyText"/>
        <w:spacing w:line="249" w:lineRule="auto" w:before="110"/>
        <w:ind w:left="419"/>
      </w:pPr>
      <w:r>
        <w:rPr/>
        <w:t>The M90E36A meters non-decomposed total active, reactive and apparent energy, as well as decomposed active funda- mental and harmonic energy. The registers are listed as below.</w:t>
      </w:r>
    </w:p>
    <w:p>
      <w:pPr>
        <w:pStyle w:val="ListParagraph"/>
        <w:numPr>
          <w:ilvl w:val="3"/>
          <w:numId w:val="4"/>
        </w:numPr>
        <w:tabs>
          <w:tab w:pos="1284" w:val="left" w:leader="none"/>
        </w:tabs>
        <w:spacing w:line="240" w:lineRule="auto" w:before="102" w:after="0"/>
        <w:ind w:left="1284" w:right="0" w:hanging="865"/>
        <w:jc w:val="left"/>
        <w:rPr>
          <w:b/>
          <w:sz w:val="20"/>
        </w:rPr>
      </w:pPr>
      <w:bookmarkStart w:name="3.4.2.1 Total Energy Registers" w:id="37"/>
      <w:bookmarkEnd w:id="37"/>
      <w:r>
        <w:rPr/>
      </w:r>
      <w:r>
        <w:rPr>
          <w:b/>
          <w:spacing w:val="-2"/>
          <w:sz w:val="20"/>
        </w:rPr>
        <w:t>Total</w:t>
      </w:r>
      <w:r>
        <w:rPr>
          <w:b/>
          <w:spacing w:val="-6"/>
          <w:sz w:val="20"/>
        </w:rPr>
        <w:t> </w:t>
      </w:r>
      <w:r>
        <w:rPr>
          <w:b/>
          <w:spacing w:val="-2"/>
          <w:sz w:val="20"/>
        </w:rPr>
        <w:t>Energy</w:t>
      </w:r>
      <w:r>
        <w:rPr>
          <w:b/>
          <w:spacing w:val="-6"/>
          <w:sz w:val="20"/>
        </w:rPr>
        <w:t> </w:t>
      </w:r>
      <w:r>
        <w:rPr>
          <w:b/>
          <w:spacing w:val="-2"/>
          <w:sz w:val="20"/>
        </w:rPr>
        <w:t>Registers</w:t>
      </w:r>
    </w:p>
    <w:p>
      <w:pPr>
        <w:pStyle w:val="BodyText"/>
        <w:spacing w:before="110"/>
        <w:ind w:left="419"/>
      </w:pPr>
      <w:r>
        <w:rPr/>
        <w:t>Each</w:t>
      </w:r>
      <w:r>
        <w:rPr>
          <w:spacing w:val="-7"/>
        </w:rPr>
        <w:t> </w:t>
      </w:r>
      <w:r>
        <w:rPr/>
        <w:t>phase</w:t>
      </w:r>
      <w:r>
        <w:rPr>
          <w:spacing w:val="-7"/>
        </w:rPr>
        <w:t> </w:t>
      </w:r>
      <w:r>
        <w:rPr/>
        <w:t>and</w:t>
      </w:r>
      <w:r>
        <w:rPr>
          <w:spacing w:val="-7"/>
        </w:rPr>
        <w:t> </w:t>
      </w:r>
      <w:r>
        <w:rPr/>
        <w:t>all-phase-sum</w:t>
      </w:r>
      <w:r>
        <w:rPr>
          <w:spacing w:val="-7"/>
        </w:rPr>
        <w:t> </w:t>
      </w:r>
      <w:r>
        <w:rPr/>
        <w:t>has</w:t>
      </w:r>
      <w:r>
        <w:rPr>
          <w:spacing w:val="-7"/>
        </w:rPr>
        <w:t> </w:t>
      </w:r>
      <w:r>
        <w:rPr/>
        <w:t>the</w:t>
      </w:r>
      <w:r>
        <w:rPr>
          <w:spacing w:val="-6"/>
        </w:rPr>
        <w:t> </w:t>
      </w:r>
      <w:r>
        <w:rPr/>
        <w:t>following</w:t>
      </w:r>
      <w:r>
        <w:rPr>
          <w:spacing w:val="-7"/>
        </w:rPr>
        <w:t> </w:t>
      </w:r>
      <w:r>
        <w:rPr>
          <w:spacing w:val="-2"/>
        </w:rPr>
        <w:t>registers:</w:t>
      </w:r>
    </w:p>
    <w:p>
      <w:pPr>
        <w:pStyle w:val="ListParagraph"/>
        <w:numPr>
          <w:ilvl w:val="4"/>
          <w:numId w:val="4"/>
        </w:numPr>
        <w:tabs>
          <w:tab w:pos="779" w:val="left" w:leader="none"/>
        </w:tabs>
        <w:spacing w:line="240" w:lineRule="auto" w:before="110" w:after="0"/>
        <w:ind w:left="779" w:right="0" w:hanging="360"/>
        <w:jc w:val="left"/>
        <w:rPr>
          <w:sz w:val="20"/>
        </w:rPr>
      </w:pPr>
      <w:r>
        <w:rPr>
          <w:sz w:val="20"/>
        </w:rPr>
        <w:t>Active</w:t>
      </w:r>
      <w:r>
        <w:rPr>
          <w:spacing w:val="-9"/>
          <w:sz w:val="20"/>
        </w:rPr>
        <w:t> </w:t>
      </w:r>
      <w:r>
        <w:rPr>
          <w:sz w:val="20"/>
        </w:rPr>
        <w:t>forward/</w:t>
      </w:r>
      <w:r>
        <w:rPr>
          <w:spacing w:val="-9"/>
          <w:sz w:val="20"/>
        </w:rPr>
        <w:t> </w:t>
      </w:r>
      <w:r>
        <w:rPr>
          <w:spacing w:val="-2"/>
          <w:sz w:val="20"/>
        </w:rPr>
        <w:t>reverse</w:t>
      </w:r>
    </w:p>
    <w:p>
      <w:pPr>
        <w:pStyle w:val="ListParagraph"/>
        <w:numPr>
          <w:ilvl w:val="4"/>
          <w:numId w:val="4"/>
        </w:numPr>
        <w:tabs>
          <w:tab w:pos="779" w:val="left" w:leader="none"/>
        </w:tabs>
        <w:spacing w:line="240" w:lineRule="auto" w:before="111" w:after="0"/>
        <w:ind w:left="779" w:right="0" w:hanging="360"/>
        <w:jc w:val="left"/>
        <w:rPr>
          <w:sz w:val="20"/>
        </w:rPr>
      </w:pPr>
      <w:r>
        <w:rPr>
          <w:sz w:val="20"/>
        </w:rPr>
        <w:t>Reactive</w:t>
      </w:r>
      <w:r>
        <w:rPr>
          <w:spacing w:val="-11"/>
          <w:sz w:val="20"/>
        </w:rPr>
        <w:t> </w:t>
      </w:r>
      <w:r>
        <w:rPr>
          <w:sz w:val="20"/>
        </w:rPr>
        <w:t>forward/</w:t>
      </w:r>
      <w:r>
        <w:rPr>
          <w:spacing w:val="-9"/>
          <w:sz w:val="20"/>
        </w:rPr>
        <w:t> </w:t>
      </w:r>
      <w:r>
        <w:rPr>
          <w:spacing w:val="-2"/>
          <w:sz w:val="20"/>
        </w:rPr>
        <w:t>reverse</w:t>
      </w:r>
    </w:p>
    <w:p>
      <w:pPr>
        <w:pStyle w:val="ListParagraph"/>
        <w:numPr>
          <w:ilvl w:val="4"/>
          <w:numId w:val="4"/>
        </w:numPr>
        <w:tabs>
          <w:tab w:pos="779" w:val="left" w:leader="none"/>
        </w:tabs>
        <w:spacing w:line="240" w:lineRule="auto" w:before="109" w:after="0"/>
        <w:ind w:left="779" w:right="0" w:hanging="360"/>
        <w:jc w:val="left"/>
        <w:rPr>
          <w:sz w:val="20"/>
        </w:rPr>
      </w:pPr>
      <w:r>
        <w:rPr>
          <w:sz w:val="20"/>
        </w:rPr>
        <w:t>Apparent</w:t>
      </w:r>
      <w:r>
        <w:rPr>
          <w:spacing w:val="-14"/>
          <w:sz w:val="20"/>
        </w:rPr>
        <w:t> </w:t>
      </w:r>
      <w:r>
        <w:rPr>
          <w:spacing w:val="-2"/>
          <w:sz w:val="20"/>
        </w:rPr>
        <w:t>energy</w:t>
      </w:r>
    </w:p>
    <w:p>
      <w:pPr>
        <w:pStyle w:val="BodyText"/>
        <w:spacing w:before="110"/>
        <w:ind w:left="419"/>
      </w:pPr>
      <w:r>
        <w:rPr/>
        <w:t>In</w:t>
      </w:r>
      <w:r>
        <w:rPr>
          <w:spacing w:val="-7"/>
        </w:rPr>
        <w:t> </w:t>
      </w:r>
      <w:r>
        <w:rPr/>
        <w:t>addition,</w:t>
      </w:r>
      <w:r>
        <w:rPr>
          <w:spacing w:val="-6"/>
        </w:rPr>
        <w:t> </w:t>
      </w:r>
      <w:r>
        <w:rPr/>
        <w:t>there</w:t>
      </w:r>
      <w:r>
        <w:rPr>
          <w:spacing w:val="-7"/>
        </w:rPr>
        <w:t> </w:t>
      </w:r>
      <w:r>
        <w:rPr/>
        <w:t>is</w:t>
      </w:r>
      <w:r>
        <w:rPr>
          <w:spacing w:val="-5"/>
        </w:rPr>
        <w:t> </w:t>
      </w:r>
      <w:r>
        <w:rPr/>
        <w:t>an</w:t>
      </w:r>
      <w:r>
        <w:rPr>
          <w:spacing w:val="-6"/>
        </w:rPr>
        <w:t> </w:t>
      </w:r>
      <w:r>
        <w:rPr/>
        <w:t>apparent</w:t>
      </w:r>
      <w:r>
        <w:rPr>
          <w:spacing w:val="-6"/>
        </w:rPr>
        <w:t> </w:t>
      </w:r>
      <w:r>
        <w:rPr/>
        <w:t>energy</w:t>
      </w:r>
      <w:r>
        <w:rPr>
          <w:spacing w:val="-6"/>
        </w:rPr>
        <w:t> </w:t>
      </w:r>
      <w:r>
        <w:rPr/>
        <w:t>all-phase</w:t>
      </w:r>
      <w:r>
        <w:rPr>
          <w:spacing w:val="-7"/>
        </w:rPr>
        <w:t> </w:t>
      </w:r>
      <w:r>
        <w:rPr/>
        <w:t>vector</w:t>
      </w:r>
      <w:r>
        <w:rPr>
          <w:spacing w:val="-7"/>
        </w:rPr>
        <w:t> </w:t>
      </w:r>
      <w:r>
        <w:rPr/>
        <w:t>sum</w:t>
      </w:r>
      <w:r>
        <w:rPr>
          <w:spacing w:val="-6"/>
        </w:rPr>
        <w:t> </w:t>
      </w:r>
      <w:r>
        <w:rPr>
          <w:spacing w:val="-2"/>
        </w:rPr>
        <w:t>register.</w:t>
      </w:r>
    </w:p>
    <w:p>
      <w:pPr>
        <w:pStyle w:val="BodyText"/>
        <w:spacing w:before="111"/>
        <w:ind w:left="419"/>
      </w:pPr>
      <w:r>
        <w:rPr/>
        <w:t>Altogether</w:t>
      </w:r>
      <w:r>
        <w:rPr>
          <w:spacing w:val="-8"/>
        </w:rPr>
        <w:t> </w:t>
      </w:r>
      <w:r>
        <w:rPr/>
        <w:t>there</w:t>
      </w:r>
      <w:r>
        <w:rPr>
          <w:spacing w:val="-8"/>
        </w:rPr>
        <w:t> </w:t>
      </w:r>
      <w:r>
        <w:rPr/>
        <w:t>are</w:t>
      </w:r>
      <w:r>
        <w:rPr>
          <w:spacing w:val="-8"/>
        </w:rPr>
        <w:t> </w:t>
      </w:r>
      <w:r>
        <w:rPr/>
        <w:t>21</w:t>
      </w:r>
      <w:r>
        <w:rPr>
          <w:spacing w:val="-6"/>
        </w:rPr>
        <w:t> </w:t>
      </w:r>
      <w:r>
        <w:rPr/>
        <w:t>energy</w:t>
      </w:r>
      <w:r>
        <w:rPr>
          <w:spacing w:val="-6"/>
        </w:rPr>
        <w:t> </w:t>
      </w:r>
      <w:r>
        <w:rPr/>
        <w:t>registers.</w:t>
      </w:r>
      <w:r>
        <w:rPr>
          <w:spacing w:val="-7"/>
        </w:rPr>
        <w:t> </w:t>
      </w:r>
      <w:r>
        <w:rPr/>
        <w:t>Those</w:t>
      </w:r>
      <w:r>
        <w:rPr>
          <w:spacing w:val="-7"/>
        </w:rPr>
        <w:t> </w:t>
      </w:r>
      <w:r>
        <w:rPr/>
        <w:t>registers</w:t>
      </w:r>
      <w:r>
        <w:rPr>
          <w:spacing w:val="-7"/>
        </w:rPr>
        <w:t> </w:t>
      </w:r>
      <w:r>
        <w:rPr/>
        <w:t>are</w:t>
      </w:r>
      <w:r>
        <w:rPr>
          <w:spacing w:val="-7"/>
        </w:rPr>
        <w:t> </w:t>
      </w:r>
      <w:r>
        <w:rPr/>
        <w:t>defined</w:t>
      </w:r>
      <w:r>
        <w:rPr>
          <w:spacing w:val="-6"/>
        </w:rPr>
        <w:t> </w:t>
      </w:r>
      <w:r>
        <w:rPr/>
        <w:t>in</w:t>
      </w:r>
      <w:r>
        <w:rPr>
          <w:spacing w:val="-8"/>
        </w:rPr>
        <w:t> </w:t>
      </w:r>
      <w:hyperlink w:history="true" w:anchor="_bookmark169">
        <w:r>
          <w:rPr>
            <w:color w:val="0000FF"/>
          </w:rPr>
          <w:t>6.5.1</w:t>
        </w:r>
        <w:r>
          <w:rPr>
            <w:color w:val="0000FF"/>
            <w:spacing w:val="-7"/>
          </w:rPr>
          <w:t> </w:t>
        </w:r>
        <w:r>
          <w:rPr>
            <w:color w:val="0000FF"/>
          </w:rPr>
          <w:t>Regular</w:t>
        </w:r>
        <w:r>
          <w:rPr>
            <w:color w:val="0000FF"/>
            <w:spacing w:val="-7"/>
          </w:rPr>
          <w:t> </w:t>
        </w:r>
        <w:r>
          <w:rPr>
            <w:color w:val="0000FF"/>
          </w:rPr>
          <w:t>Energy</w:t>
        </w:r>
        <w:r>
          <w:rPr>
            <w:color w:val="0000FF"/>
            <w:spacing w:val="-7"/>
          </w:rPr>
          <w:t> </w:t>
        </w:r>
        <w:r>
          <w:rPr>
            <w:color w:val="0000FF"/>
            <w:spacing w:val="-2"/>
          </w:rPr>
          <w:t>Registers</w:t>
        </w:r>
      </w:hyperlink>
      <w:r>
        <w:rPr>
          <w:spacing w:val="-2"/>
        </w:rPr>
        <w:t>.</w:t>
      </w:r>
    </w:p>
    <w:p>
      <w:pPr>
        <w:pStyle w:val="ListParagraph"/>
        <w:numPr>
          <w:ilvl w:val="3"/>
          <w:numId w:val="4"/>
        </w:numPr>
        <w:tabs>
          <w:tab w:pos="1284" w:val="left" w:leader="none"/>
        </w:tabs>
        <w:spacing w:line="240" w:lineRule="auto" w:before="109" w:after="0"/>
        <w:ind w:left="1284" w:right="0" w:hanging="865"/>
        <w:jc w:val="left"/>
        <w:rPr>
          <w:b/>
          <w:sz w:val="20"/>
        </w:rPr>
      </w:pPr>
      <w:bookmarkStart w:name="3.4.2.2 Fundamental and Harmonic Energy " w:id="38"/>
      <w:bookmarkEnd w:id="38"/>
      <w:r>
        <w:rPr/>
      </w:r>
      <w:bookmarkStart w:name="_bookmark20" w:id="39"/>
      <w:bookmarkEnd w:id="39"/>
      <w:r>
        <w:rPr/>
      </w:r>
      <w:r>
        <w:rPr>
          <w:b/>
          <w:sz w:val="20"/>
        </w:rPr>
        <w:t>Fundamental</w:t>
      </w:r>
      <w:r>
        <w:rPr>
          <w:b/>
          <w:spacing w:val="-13"/>
          <w:sz w:val="20"/>
        </w:rPr>
        <w:t> </w:t>
      </w:r>
      <w:r>
        <w:rPr>
          <w:b/>
          <w:sz w:val="20"/>
        </w:rPr>
        <w:t>and</w:t>
      </w:r>
      <w:r>
        <w:rPr>
          <w:b/>
          <w:spacing w:val="-10"/>
          <w:sz w:val="20"/>
        </w:rPr>
        <w:t> </w:t>
      </w:r>
      <w:r>
        <w:rPr>
          <w:b/>
          <w:sz w:val="20"/>
        </w:rPr>
        <w:t>Harmonic</w:t>
      </w:r>
      <w:r>
        <w:rPr>
          <w:b/>
          <w:spacing w:val="-11"/>
          <w:sz w:val="20"/>
        </w:rPr>
        <w:t> </w:t>
      </w:r>
      <w:r>
        <w:rPr>
          <w:b/>
          <w:sz w:val="20"/>
        </w:rPr>
        <w:t>Energy</w:t>
      </w:r>
      <w:r>
        <w:rPr>
          <w:b/>
          <w:spacing w:val="-10"/>
          <w:sz w:val="20"/>
        </w:rPr>
        <w:t> </w:t>
      </w:r>
      <w:r>
        <w:rPr>
          <w:b/>
          <w:spacing w:val="-2"/>
          <w:sz w:val="20"/>
        </w:rPr>
        <w:t>Registers</w:t>
      </w:r>
    </w:p>
    <w:p>
      <w:pPr>
        <w:pStyle w:val="BodyText"/>
        <w:spacing w:line="249" w:lineRule="auto" w:before="110"/>
        <w:ind w:left="419"/>
      </w:pPr>
      <w:r>
        <w:rPr/>
        <w:t>The M90E36A counts decomposed active fundamental and harmonic energy. Reactive energy is not decomposed to fun- damental and harmonic.</w:t>
      </w:r>
    </w:p>
    <w:p>
      <w:pPr>
        <w:pStyle w:val="BodyText"/>
        <w:spacing w:line="249" w:lineRule="auto" w:before="102"/>
        <w:ind w:left="419"/>
      </w:pPr>
      <w:r>
        <w:rPr/>
        <w:t>The</w:t>
      </w:r>
      <w:r>
        <w:rPr>
          <w:spacing w:val="31"/>
        </w:rPr>
        <w:t> </w:t>
      </w:r>
      <w:r>
        <w:rPr/>
        <w:t>fundamental/harmonic</w:t>
      </w:r>
      <w:r>
        <w:rPr>
          <w:spacing w:val="31"/>
        </w:rPr>
        <w:t> </w:t>
      </w:r>
      <w:r>
        <w:rPr/>
        <w:t>energy</w:t>
      </w:r>
      <w:r>
        <w:rPr>
          <w:spacing w:val="31"/>
        </w:rPr>
        <w:t> </w:t>
      </w:r>
      <w:r>
        <w:rPr/>
        <w:t>is</w:t>
      </w:r>
      <w:r>
        <w:rPr>
          <w:spacing w:val="31"/>
        </w:rPr>
        <w:t> </w:t>
      </w:r>
      <w:r>
        <w:rPr/>
        <w:t>accumulated</w:t>
      </w:r>
      <w:r>
        <w:rPr>
          <w:spacing w:val="30"/>
        </w:rPr>
        <w:t> </w:t>
      </w:r>
      <w:r>
        <w:rPr/>
        <w:t>in</w:t>
      </w:r>
      <w:r>
        <w:rPr>
          <w:spacing w:val="31"/>
        </w:rPr>
        <w:t> </w:t>
      </w:r>
      <w:r>
        <w:rPr/>
        <w:t>the</w:t>
      </w:r>
      <w:r>
        <w:rPr>
          <w:spacing w:val="31"/>
        </w:rPr>
        <w:t> </w:t>
      </w:r>
      <w:r>
        <w:rPr/>
        <w:t>same</w:t>
      </w:r>
      <w:r>
        <w:rPr>
          <w:spacing w:val="31"/>
        </w:rPr>
        <w:t> </w:t>
      </w:r>
      <w:r>
        <w:rPr/>
        <w:t>way</w:t>
      </w:r>
      <w:r>
        <w:rPr>
          <w:spacing w:val="31"/>
        </w:rPr>
        <w:t> </w:t>
      </w:r>
      <w:r>
        <w:rPr/>
        <w:t>as</w:t>
      </w:r>
      <w:r>
        <w:rPr>
          <w:spacing w:val="31"/>
        </w:rPr>
        <w:t> </w:t>
      </w:r>
      <w:r>
        <w:rPr/>
        <w:t>active</w:t>
      </w:r>
      <w:r>
        <w:rPr>
          <w:spacing w:val="31"/>
        </w:rPr>
        <w:t> </w:t>
      </w:r>
      <w:r>
        <w:rPr/>
        <w:t>energy</w:t>
      </w:r>
      <w:r>
        <w:rPr>
          <w:spacing w:val="31"/>
        </w:rPr>
        <w:t> </w:t>
      </w:r>
      <w:r>
        <w:rPr/>
        <w:t>accumulation</w:t>
      </w:r>
      <w:r>
        <w:rPr>
          <w:spacing w:val="31"/>
        </w:rPr>
        <w:t> </w:t>
      </w:r>
      <w:r>
        <w:rPr/>
        <w:t>method</w:t>
      </w:r>
      <w:r>
        <w:rPr>
          <w:spacing w:val="30"/>
        </w:rPr>
        <w:t> </w:t>
      </w:r>
      <w:r>
        <w:rPr/>
        <w:t>described </w:t>
      </w:r>
      <w:r>
        <w:rPr>
          <w:spacing w:val="-2"/>
        </w:rPr>
        <w:t>above.</w:t>
      </w:r>
    </w:p>
    <w:p>
      <w:pPr>
        <w:pStyle w:val="BodyText"/>
        <w:spacing w:before="101"/>
        <w:ind w:left="419"/>
      </w:pPr>
      <w:r>
        <w:rPr>
          <w:spacing w:val="-2"/>
        </w:rPr>
        <w:t>Registers:</w:t>
      </w:r>
    </w:p>
    <w:p>
      <w:pPr>
        <w:pStyle w:val="ListParagraph"/>
        <w:numPr>
          <w:ilvl w:val="0"/>
          <w:numId w:val="9"/>
        </w:numPr>
        <w:tabs>
          <w:tab w:pos="779" w:val="left" w:leader="none"/>
        </w:tabs>
        <w:spacing w:line="240" w:lineRule="auto" w:before="110" w:after="0"/>
        <w:ind w:left="779" w:right="0" w:hanging="360"/>
        <w:jc w:val="left"/>
        <w:rPr>
          <w:sz w:val="20"/>
        </w:rPr>
      </w:pPr>
      <w:r>
        <w:rPr>
          <w:sz w:val="20"/>
        </w:rPr>
        <w:t>Fundamental</w:t>
      </w:r>
      <w:r>
        <w:rPr>
          <w:spacing w:val="-10"/>
          <w:sz w:val="20"/>
        </w:rPr>
        <w:t> </w:t>
      </w:r>
      <w:r>
        <w:rPr>
          <w:sz w:val="20"/>
        </w:rPr>
        <w:t>/</w:t>
      </w:r>
      <w:r>
        <w:rPr>
          <w:spacing w:val="-8"/>
          <w:sz w:val="20"/>
        </w:rPr>
        <w:t> </w:t>
      </w:r>
      <w:r>
        <w:rPr>
          <w:spacing w:val="-2"/>
          <w:sz w:val="20"/>
        </w:rPr>
        <w:t>harmonic</w:t>
      </w:r>
    </w:p>
    <w:p>
      <w:pPr>
        <w:pStyle w:val="ListParagraph"/>
        <w:numPr>
          <w:ilvl w:val="0"/>
          <w:numId w:val="9"/>
        </w:numPr>
        <w:tabs>
          <w:tab w:pos="779" w:val="left" w:leader="none"/>
        </w:tabs>
        <w:spacing w:line="240" w:lineRule="auto" w:before="111" w:after="0"/>
        <w:ind w:left="779" w:right="0" w:hanging="360"/>
        <w:jc w:val="left"/>
        <w:rPr>
          <w:sz w:val="20"/>
        </w:rPr>
      </w:pPr>
      <w:r>
        <w:rPr>
          <w:sz w:val="20"/>
        </w:rPr>
        <w:t>all-phase-sum</w:t>
      </w:r>
      <w:r>
        <w:rPr>
          <w:spacing w:val="-5"/>
          <w:sz w:val="20"/>
        </w:rPr>
        <w:t> </w:t>
      </w:r>
      <w:r>
        <w:rPr>
          <w:sz w:val="20"/>
        </w:rPr>
        <w:t>/</w:t>
      </w:r>
      <w:r>
        <w:rPr>
          <w:spacing w:val="-4"/>
          <w:sz w:val="20"/>
        </w:rPr>
        <w:t> </w:t>
      </w:r>
      <w:r>
        <w:rPr>
          <w:sz w:val="20"/>
        </w:rPr>
        <w:t>phase</w:t>
      </w:r>
      <w:r>
        <w:rPr>
          <w:spacing w:val="-5"/>
          <w:sz w:val="20"/>
        </w:rPr>
        <w:t> </w:t>
      </w:r>
      <w:r>
        <w:rPr>
          <w:sz w:val="20"/>
        </w:rPr>
        <w:t>A</w:t>
      </w:r>
      <w:r>
        <w:rPr>
          <w:spacing w:val="-4"/>
          <w:sz w:val="20"/>
        </w:rPr>
        <w:t> </w:t>
      </w:r>
      <w:r>
        <w:rPr>
          <w:sz w:val="20"/>
        </w:rPr>
        <w:t>/</w:t>
      </w:r>
      <w:r>
        <w:rPr>
          <w:spacing w:val="-5"/>
          <w:sz w:val="20"/>
        </w:rPr>
        <w:t> </w:t>
      </w:r>
      <w:r>
        <w:rPr>
          <w:sz w:val="20"/>
        </w:rPr>
        <w:t>phase</w:t>
      </w:r>
      <w:r>
        <w:rPr>
          <w:spacing w:val="-4"/>
          <w:sz w:val="20"/>
        </w:rPr>
        <w:t> </w:t>
      </w:r>
      <w:r>
        <w:rPr>
          <w:sz w:val="20"/>
        </w:rPr>
        <w:t>B</w:t>
      </w:r>
      <w:r>
        <w:rPr>
          <w:spacing w:val="-5"/>
          <w:sz w:val="20"/>
        </w:rPr>
        <w:t> </w:t>
      </w:r>
      <w:r>
        <w:rPr>
          <w:sz w:val="20"/>
        </w:rPr>
        <w:t>/</w:t>
      </w:r>
      <w:r>
        <w:rPr>
          <w:spacing w:val="-4"/>
          <w:sz w:val="20"/>
        </w:rPr>
        <w:t> </w:t>
      </w:r>
      <w:r>
        <w:rPr>
          <w:sz w:val="20"/>
        </w:rPr>
        <w:t>phase</w:t>
      </w:r>
      <w:r>
        <w:rPr>
          <w:spacing w:val="-5"/>
          <w:sz w:val="20"/>
        </w:rPr>
        <w:t> </w:t>
      </w:r>
      <w:r>
        <w:rPr>
          <w:spacing w:val="-10"/>
          <w:sz w:val="20"/>
        </w:rPr>
        <w:t>C</w:t>
      </w:r>
    </w:p>
    <w:p>
      <w:pPr>
        <w:pStyle w:val="ListParagraph"/>
        <w:numPr>
          <w:ilvl w:val="0"/>
          <w:numId w:val="9"/>
        </w:numPr>
        <w:tabs>
          <w:tab w:pos="779" w:val="left" w:leader="none"/>
        </w:tabs>
        <w:spacing w:line="240" w:lineRule="auto" w:before="109" w:after="0"/>
        <w:ind w:left="779" w:right="0" w:hanging="360"/>
        <w:jc w:val="left"/>
        <w:rPr>
          <w:sz w:val="20"/>
        </w:rPr>
      </w:pPr>
      <w:r>
        <w:rPr>
          <w:sz w:val="20"/>
        </w:rPr>
        <w:t>Forward</w:t>
      </w:r>
      <w:r>
        <w:rPr>
          <w:spacing w:val="-6"/>
          <w:sz w:val="20"/>
        </w:rPr>
        <w:t> </w:t>
      </w:r>
      <w:r>
        <w:rPr>
          <w:sz w:val="20"/>
        </w:rPr>
        <w:t>/</w:t>
      </w:r>
      <w:r>
        <w:rPr>
          <w:spacing w:val="-5"/>
          <w:sz w:val="20"/>
        </w:rPr>
        <w:t> </w:t>
      </w:r>
      <w:r>
        <w:rPr>
          <w:spacing w:val="-2"/>
          <w:sz w:val="20"/>
        </w:rPr>
        <w:t>reverse</w:t>
      </w:r>
    </w:p>
    <w:p>
      <w:pPr>
        <w:pStyle w:val="BodyText"/>
        <w:spacing w:before="110"/>
        <w:ind w:left="419"/>
      </w:pPr>
      <w:r>
        <w:rPr/>
        <w:t>Altogether</w:t>
      </w:r>
      <w:r>
        <w:rPr>
          <w:spacing w:val="-9"/>
        </w:rPr>
        <w:t> </w:t>
      </w:r>
      <w:r>
        <w:rPr/>
        <w:t>there</w:t>
      </w:r>
      <w:r>
        <w:rPr>
          <w:spacing w:val="-8"/>
        </w:rPr>
        <w:t> </w:t>
      </w:r>
      <w:r>
        <w:rPr/>
        <w:t>are</w:t>
      </w:r>
      <w:r>
        <w:rPr>
          <w:spacing w:val="-9"/>
        </w:rPr>
        <w:t> </w:t>
      </w:r>
      <w:r>
        <w:rPr/>
        <w:t>16</w:t>
      </w:r>
      <w:r>
        <w:rPr>
          <w:spacing w:val="-8"/>
        </w:rPr>
        <w:t> </w:t>
      </w:r>
      <w:r>
        <w:rPr/>
        <w:t>energy</w:t>
      </w:r>
      <w:r>
        <w:rPr>
          <w:spacing w:val="-6"/>
        </w:rPr>
        <w:t> </w:t>
      </w:r>
      <w:r>
        <w:rPr/>
        <w:t>registers.</w:t>
      </w:r>
      <w:r>
        <w:rPr>
          <w:spacing w:val="-8"/>
        </w:rPr>
        <w:t> </w:t>
      </w:r>
      <w:r>
        <w:rPr/>
        <w:t>Refer</w:t>
      </w:r>
      <w:r>
        <w:rPr>
          <w:spacing w:val="-8"/>
        </w:rPr>
        <w:t> </w:t>
      </w:r>
      <w:r>
        <w:rPr/>
        <w:t>to</w:t>
      </w:r>
      <w:r>
        <w:rPr>
          <w:spacing w:val="-8"/>
        </w:rPr>
        <w:t> </w:t>
      </w:r>
      <w:hyperlink w:history="true" w:anchor="_bookmark20">
        <w:r>
          <w:rPr>
            <w:color w:val="0000FF"/>
          </w:rPr>
          <w:t>3.4.2.2</w:t>
        </w:r>
        <w:r>
          <w:rPr>
            <w:color w:val="0000FF"/>
            <w:spacing w:val="-8"/>
          </w:rPr>
          <w:t> </w:t>
        </w:r>
        <w:r>
          <w:rPr>
            <w:color w:val="0000FF"/>
          </w:rPr>
          <w:t>Fundamental</w:t>
        </w:r>
        <w:r>
          <w:rPr>
            <w:color w:val="0000FF"/>
            <w:spacing w:val="-7"/>
          </w:rPr>
          <w:t> </w:t>
        </w:r>
        <w:r>
          <w:rPr>
            <w:color w:val="0000FF"/>
          </w:rPr>
          <w:t>and</w:t>
        </w:r>
        <w:r>
          <w:rPr>
            <w:color w:val="0000FF"/>
            <w:spacing w:val="-8"/>
          </w:rPr>
          <w:t> </w:t>
        </w:r>
        <w:r>
          <w:rPr>
            <w:color w:val="0000FF"/>
          </w:rPr>
          <w:t>Harmonic</w:t>
        </w:r>
        <w:r>
          <w:rPr>
            <w:color w:val="0000FF"/>
            <w:spacing w:val="-8"/>
          </w:rPr>
          <w:t> </w:t>
        </w:r>
        <w:r>
          <w:rPr>
            <w:color w:val="0000FF"/>
          </w:rPr>
          <w:t>Energy</w:t>
        </w:r>
        <w:r>
          <w:rPr>
            <w:color w:val="0000FF"/>
            <w:spacing w:val="-7"/>
          </w:rPr>
          <w:t> </w:t>
        </w:r>
        <w:r>
          <w:rPr>
            <w:color w:val="0000FF"/>
            <w:spacing w:val="-2"/>
          </w:rPr>
          <w:t>Registers</w:t>
        </w:r>
      </w:hyperlink>
      <w:r>
        <w:rPr>
          <w:spacing w:val="-2"/>
        </w:rPr>
        <w:t>.</w:t>
      </w:r>
    </w:p>
    <w:p>
      <w:pPr>
        <w:pStyle w:val="Heading5"/>
        <w:numPr>
          <w:ilvl w:val="2"/>
          <w:numId w:val="4"/>
        </w:numPr>
        <w:tabs>
          <w:tab w:pos="1283" w:val="left" w:leader="none"/>
        </w:tabs>
        <w:spacing w:line="240" w:lineRule="auto" w:before="130" w:after="0"/>
        <w:ind w:left="1283" w:right="0" w:hanging="864"/>
        <w:jc w:val="left"/>
      </w:pPr>
      <w:bookmarkStart w:name="3.4.3 Energy Pulse Output" w:id="40"/>
      <w:bookmarkEnd w:id="40"/>
      <w:r>
        <w:rPr>
          <w:b w:val="0"/>
        </w:rPr>
      </w:r>
      <w:bookmarkStart w:name="_bookmark21" w:id="41"/>
      <w:bookmarkEnd w:id="41"/>
      <w:r>
        <w:rPr>
          <w:b w:val="0"/>
        </w:rPr>
      </w:r>
      <w:r>
        <w:rPr/>
        <w:t>ENERGY</w:t>
      </w:r>
      <w:r>
        <w:rPr>
          <w:spacing w:val="-7"/>
        </w:rPr>
        <w:t> </w:t>
      </w:r>
      <w:r>
        <w:rPr/>
        <w:t>PULSE</w:t>
      </w:r>
      <w:r>
        <w:rPr>
          <w:spacing w:val="-8"/>
        </w:rPr>
        <w:t> </w:t>
      </w:r>
      <w:r>
        <w:rPr>
          <w:spacing w:val="-2"/>
        </w:rPr>
        <w:t>OUTPUT</w:t>
      </w:r>
    </w:p>
    <w:p>
      <w:pPr>
        <w:pStyle w:val="BodyText"/>
        <w:spacing w:line="249" w:lineRule="auto" w:before="111"/>
        <w:ind w:left="419"/>
      </w:pPr>
      <w:r>
        <w:rPr/>
        <w:t>CF1 is fixed to be total active energy output (all-phase-sum). Both forward and reverse energy registers can generate the CF pulse (change of forward/ reverse direction can generate an interrupt if enabled).</w:t>
      </w:r>
    </w:p>
    <w:p>
      <w:pPr>
        <w:pStyle w:val="BodyText"/>
        <w:spacing w:line="249" w:lineRule="auto" w:before="101"/>
        <w:ind w:left="419"/>
      </w:pPr>
      <w:r>
        <w:rPr/>
        <w:t>CF2 is reactive energy output (all-phase-sum) by default. It can also be configured to be arithmetic sum apparent energy output (all-phase-sum) or vector sum apparent energy output (all-phase-sum).</w:t>
      </w:r>
    </w:p>
    <w:p>
      <w:pPr>
        <w:pStyle w:val="BodyText"/>
        <w:spacing w:line="355" w:lineRule="auto" w:before="101"/>
        <w:ind w:left="419" w:right="4811"/>
      </w:pPr>
      <w:r>
        <w:rPr/>
        <w:t>CF3</w:t>
      </w:r>
      <w:r>
        <w:rPr>
          <w:spacing w:val="-5"/>
        </w:rPr>
        <w:t> </w:t>
      </w:r>
      <w:r>
        <w:rPr/>
        <w:t>is</w:t>
      </w:r>
      <w:r>
        <w:rPr>
          <w:spacing w:val="-5"/>
        </w:rPr>
        <w:t> </w:t>
      </w:r>
      <w:r>
        <w:rPr/>
        <w:t>fixed</w:t>
      </w:r>
      <w:r>
        <w:rPr>
          <w:spacing w:val="-5"/>
        </w:rPr>
        <w:t> </w:t>
      </w:r>
      <w:r>
        <w:rPr/>
        <w:t>to</w:t>
      </w:r>
      <w:r>
        <w:rPr>
          <w:spacing w:val="-5"/>
        </w:rPr>
        <w:t> </w:t>
      </w:r>
      <w:r>
        <w:rPr/>
        <w:t>be</w:t>
      </w:r>
      <w:r>
        <w:rPr>
          <w:spacing w:val="-5"/>
        </w:rPr>
        <w:t> </w:t>
      </w:r>
      <w:r>
        <w:rPr/>
        <w:t>active</w:t>
      </w:r>
      <w:r>
        <w:rPr>
          <w:spacing w:val="-5"/>
        </w:rPr>
        <w:t> </w:t>
      </w:r>
      <w:r>
        <w:rPr/>
        <w:t>fundamental</w:t>
      </w:r>
      <w:r>
        <w:rPr>
          <w:spacing w:val="-6"/>
        </w:rPr>
        <w:t> </w:t>
      </w:r>
      <w:r>
        <w:rPr/>
        <w:t>energy</w:t>
      </w:r>
      <w:r>
        <w:rPr>
          <w:spacing w:val="-5"/>
        </w:rPr>
        <w:t> </w:t>
      </w:r>
      <w:r>
        <w:rPr/>
        <w:t>output</w:t>
      </w:r>
      <w:r>
        <w:rPr>
          <w:spacing w:val="-5"/>
        </w:rPr>
        <w:t> </w:t>
      </w:r>
      <w:r>
        <w:rPr/>
        <w:t>(all-phase-sum). CF4 is fixed to be active harmonic energy output (all-phase-sum).</w:t>
      </w:r>
    </w:p>
    <w:p>
      <w:pPr>
        <w:spacing w:after="0" w:line="355" w:lineRule="auto"/>
        <w:sectPr>
          <w:pgSz w:w="12240" w:h="15840"/>
          <w:pgMar w:header="0" w:footer="0" w:top="680" w:bottom="280" w:left="300" w:right="580"/>
        </w:sectPr>
      </w:pPr>
    </w:p>
    <w:p>
      <w:pPr>
        <w:pStyle w:val="BodyText"/>
        <w:rPr>
          <w:sz w:val="24"/>
        </w:rPr>
      </w:pPr>
    </w:p>
    <w:p>
      <w:pPr>
        <w:pStyle w:val="BodyText"/>
        <w:rPr>
          <w:sz w:val="24"/>
        </w:rPr>
      </w:pPr>
    </w:p>
    <w:p>
      <w:pPr>
        <w:pStyle w:val="BodyText"/>
        <w:rPr>
          <w:sz w:val="24"/>
        </w:rPr>
      </w:pPr>
    </w:p>
    <w:p>
      <w:pPr>
        <w:pStyle w:val="Heading4"/>
        <w:spacing w:before="191"/>
        <w:ind w:left="0"/>
        <w:jc w:val="right"/>
      </w:pPr>
      <w:r>
        <w:rPr/>
        <mc:AlternateContent>
          <mc:Choice Requires="wps">
            <w:drawing>
              <wp:anchor distT="0" distB="0" distL="0" distR="0" allowOverlap="1" layoutInCell="1" locked="0" behindDoc="1" simplePos="0" relativeHeight="477473280">
                <wp:simplePos x="0" y="0"/>
                <wp:positionH relativeFrom="page">
                  <wp:posOffset>1393297</wp:posOffset>
                </wp:positionH>
                <wp:positionV relativeFrom="paragraph">
                  <wp:posOffset>-172101</wp:posOffset>
                </wp:positionV>
                <wp:extent cx="5320030" cy="833119"/>
                <wp:effectExtent l="0" t="0" r="0" b="0"/>
                <wp:wrapNone/>
                <wp:docPr id="355" name="Group 355"/>
                <wp:cNvGraphicFramePr>
                  <a:graphicFrameLocks/>
                </wp:cNvGraphicFramePr>
                <a:graphic>
                  <a:graphicData uri="http://schemas.microsoft.com/office/word/2010/wordprocessingGroup">
                    <wpg:wgp>
                      <wpg:cNvPr id="355" name="Group 355"/>
                      <wpg:cNvGrpSpPr/>
                      <wpg:grpSpPr>
                        <a:xfrm>
                          <a:off x="0" y="0"/>
                          <a:ext cx="5320030" cy="833119"/>
                          <a:chExt cx="5320030" cy="833119"/>
                        </a:xfrm>
                      </wpg:grpSpPr>
                      <wps:wsp>
                        <wps:cNvPr id="356" name="Graphic 356"/>
                        <wps:cNvSpPr/>
                        <wps:spPr>
                          <a:xfrm>
                            <a:off x="4210" y="225552"/>
                            <a:ext cx="810260" cy="203200"/>
                          </a:xfrm>
                          <a:custGeom>
                            <a:avLst/>
                            <a:gdLst/>
                            <a:ahLst/>
                            <a:cxnLst/>
                            <a:rect l="l" t="t" r="r" b="b"/>
                            <a:pathLst>
                              <a:path w="810260" h="203200">
                                <a:moveTo>
                                  <a:pt x="0" y="202692"/>
                                </a:moveTo>
                                <a:lnTo>
                                  <a:pt x="202692" y="202692"/>
                                </a:lnTo>
                                <a:lnTo>
                                  <a:pt x="202692" y="0"/>
                                </a:lnTo>
                                <a:lnTo>
                                  <a:pt x="404622" y="0"/>
                                </a:lnTo>
                                <a:lnTo>
                                  <a:pt x="404622" y="202692"/>
                                </a:lnTo>
                                <a:lnTo>
                                  <a:pt x="810006" y="202692"/>
                                </a:lnTo>
                              </a:path>
                            </a:pathLst>
                          </a:custGeom>
                          <a:ln w="8420">
                            <a:solidFill>
                              <a:srgbClr val="000000"/>
                            </a:solidFill>
                            <a:prstDash val="solid"/>
                          </a:ln>
                        </wps:spPr>
                        <wps:bodyPr wrap="square" lIns="0" tIns="0" rIns="0" bIns="0" rtlCol="0">
                          <a:prstTxWarp prst="textNoShape">
                            <a:avLst/>
                          </a:prstTxWarp>
                          <a:noAutofit/>
                        </wps:bodyPr>
                      </wps:wsp>
                      <wps:wsp>
                        <wps:cNvPr id="357" name="Graphic 357"/>
                        <wps:cNvSpPr/>
                        <wps:spPr>
                          <a:xfrm>
                            <a:off x="915562" y="225552"/>
                            <a:ext cx="1113790" cy="203200"/>
                          </a:xfrm>
                          <a:custGeom>
                            <a:avLst/>
                            <a:gdLst/>
                            <a:ahLst/>
                            <a:cxnLst/>
                            <a:rect l="l" t="t" r="r" b="b"/>
                            <a:pathLst>
                              <a:path w="1113790" h="203200">
                                <a:moveTo>
                                  <a:pt x="0" y="202692"/>
                                </a:moveTo>
                                <a:lnTo>
                                  <a:pt x="404622" y="202692"/>
                                </a:lnTo>
                                <a:lnTo>
                                  <a:pt x="404622" y="0"/>
                                </a:lnTo>
                                <a:lnTo>
                                  <a:pt x="607314" y="0"/>
                                </a:lnTo>
                                <a:lnTo>
                                  <a:pt x="607314" y="202692"/>
                                </a:lnTo>
                                <a:lnTo>
                                  <a:pt x="1113282" y="202692"/>
                                </a:lnTo>
                              </a:path>
                            </a:pathLst>
                          </a:custGeom>
                          <a:ln w="8420">
                            <a:solidFill>
                              <a:srgbClr val="000000"/>
                            </a:solidFill>
                            <a:prstDash val="solid"/>
                          </a:ln>
                        </wps:spPr>
                        <wps:bodyPr wrap="square" lIns="0" tIns="0" rIns="0" bIns="0" rtlCol="0">
                          <a:prstTxWarp prst="textNoShape">
                            <a:avLst/>
                          </a:prstTxWarp>
                          <a:noAutofit/>
                        </wps:bodyPr>
                      </wps:wsp>
                      <pic:pic>
                        <pic:nvPicPr>
                          <pic:cNvPr id="358" name="Image 358"/>
                          <pic:cNvPicPr/>
                        </pic:nvPicPr>
                        <pic:blipFill>
                          <a:blip r:embed="rId14" cstate="print"/>
                          <a:stretch>
                            <a:fillRect/>
                          </a:stretch>
                        </pic:blipFill>
                        <pic:spPr>
                          <a:xfrm>
                            <a:off x="774954" y="347833"/>
                            <a:ext cx="144818" cy="160820"/>
                          </a:xfrm>
                          <a:prstGeom prst="rect">
                            <a:avLst/>
                          </a:prstGeom>
                        </pic:spPr>
                      </pic:pic>
                      <wps:wsp>
                        <wps:cNvPr id="359" name="Graphic 359"/>
                        <wps:cNvSpPr/>
                        <wps:spPr>
                          <a:xfrm>
                            <a:off x="2135524" y="225552"/>
                            <a:ext cx="1520190" cy="205740"/>
                          </a:xfrm>
                          <a:custGeom>
                            <a:avLst/>
                            <a:gdLst/>
                            <a:ahLst/>
                            <a:cxnLst/>
                            <a:rect l="l" t="t" r="r" b="b"/>
                            <a:pathLst>
                              <a:path w="1520190" h="205740">
                                <a:moveTo>
                                  <a:pt x="0" y="205740"/>
                                </a:moveTo>
                                <a:lnTo>
                                  <a:pt x="505968" y="205740"/>
                                </a:lnTo>
                                <a:lnTo>
                                  <a:pt x="505968" y="0"/>
                                </a:lnTo>
                                <a:lnTo>
                                  <a:pt x="607314" y="0"/>
                                </a:lnTo>
                                <a:lnTo>
                                  <a:pt x="607314" y="205740"/>
                                </a:lnTo>
                                <a:lnTo>
                                  <a:pt x="708660" y="205740"/>
                                </a:lnTo>
                                <a:lnTo>
                                  <a:pt x="708660" y="0"/>
                                </a:lnTo>
                                <a:lnTo>
                                  <a:pt x="810006" y="0"/>
                                </a:lnTo>
                                <a:lnTo>
                                  <a:pt x="810006" y="204216"/>
                                </a:lnTo>
                                <a:lnTo>
                                  <a:pt x="911352" y="205740"/>
                                </a:lnTo>
                                <a:lnTo>
                                  <a:pt x="911352" y="0"/>
                                </a:lnTo>
                                <a:lnTo>
                                  <a:pt x="1014222" y="0"/>
                                </a:lnTo>
                                <a:lnTo>
                                  <a:pt x="1012697" y="205740"/>
                                </a:lnTo>
                                <a:lnTo>
                                  <a:pt x="1115568" y="205740"/>
                                </a:lnTo>
                                <a:lnTo>
                                  <a:pt x="1115568" y="0"/>
                                </a:lnTo>
                                <a:lnTo>
                                  <a:pt x="1216914" y="0"/>
                                </a:lnTo>
                                <a:lnTo>
                                  <a:pt x="1216914" y="204216"/>
                                </a:lnTo>
                                <a:lnTo>
                                  <a:pt x="1520190" y="204216"/>
                                </a:lnTo>
                              </a:path>
                            </a:pathLst>
                          </a:custGeom>
                          <a:ln w="8420">
                            <a:solidFill>
                              <a:srgbClr val="000000"/>
                            </a:solidFill>
                            <a:prstDash val="solid"/>
                          </a:ln>
                        </wps:spPr>
                        <wps:bodyPr wrap="square" lIns="0" tIns="0" rIns="0" bIns="0" rtlCol="0">
                          <a:prstTxWarp prst="textNoShape">
                            <a:avLst/>
                          </a:prstTxWarp>
                          <a:noAutofit/>
                        </wps:bodyPr>
                      </wps:wsp>
                      <wps:wsp>
                        <wps:cNvPr id="360" name="Graphic 360"/>
                        <wps:cNvSpPr/>
                        <wps:spPr>
                          <a:xfrm>
                            <a:off x="2644540" y="0"/>
                            <a:ext cx="1270" cy="196850"/>
                          </a:xfrm>
                          <a:custGeom>
                            <a:avLst/>
                            <a:gdLst/>
                            <a:ahLst/>
                            <a:cxnLst/>
                            <a:rect l="l" t="t" r="r" b="b"/>
                            <a:pathLst>
                              <a:path w="0" h="196850">
                                <a:moveTo>
                                  <a:pt x="0" y="0"/>
                                </a:moveTo>
                                <a:lnTo>
                                  <a:pt x="0" y="196596"/>
                                </a:lnTo>
                              </a:path>
                            </a:pathLst>
                          </a:custGeom>
                          <a:ln w="8420">
                            <a:solidFill>
                              <a:srgbClr val="000000"/>
                            </a:solidFill>
                            <a:prstDash val="solid"/>
                          </a:ln>
                        </wps:spPr>
                        <wps:bodyPr wrap="square" lIns="0" tIns="0" rIns="0" bIns="0" rtlCol="0">
                          <a:prstTxWarp prst="textNoShape">
                            <a:avLst/>
                          </a:prstTxWarp>
                          <a:noAutofit/>
                        </wps:bodyPr>
                      </wps:wsp>
                      <wps:wsp>
                        <wps:cNvPr id="361" name="Graphic 361"/>
                        <wps:cNvSpPr/>
                        <wps:spPr>
                          <a:xfrm>
                            <a:off x="2746648" y="1523"/>
                            <a:ext cx="1270" cy="195580"/>
                          </a:xfrm>
                          <a:custGeom>
                            <a:avLst/>
                            <a:gdLst/>
                            <a:ahLst/>
                            <a:cxnLst/>
                            <a:rect l="l" t="t" r="r" b="b"/>
                            <a:pathLst>
                              <a:path w="0" h="195580">
                                <a:moveTo>
                                  <a:pt x="0" y="0"/>
                                </a:moveTo>
                                <a:lnTo>
                                  <a:pt x="0" y="195072"/>
                                </a:lnTo>
                              </a:path>
                            </a:pathLst>
                          </a:custGeom>
                          <a:ln w="8420">
                            <a:solidFill>
                              <a:srgbClr val="000000"/>
                            </a:solidFill>
                            <a:prstDash val="solid"/>
                          </a:ln>
                        </wps:spPr>
                        <wps:bodyPr wrap="square" lIns="0" tIns="0" rIns="0" bIns="0" rtlCol="0">
                          <a:prstTxWarp prst="textNoShape">
                            <a:avLst/>
                          </a:prstTxWarp>
                          <a:noAutofit/>
                        </wps:bodyPr>
                      </wps:wsp>
                      <wps:wsp>
                        <wps:cNvPr id="362" name="Graphic 362"/>
                        <wps:cNvSpPr/>
                        <wps:spPr>
                          <a:xfrm>
                            <a:off x="2441848" y="124205"/>
                            <a:ext cx="102870" cy="1270"/>
                          </a:xfrm>
                          <a:custGeom>
                            <a:avLst/>
                            <a:gdLst/>
                            <a:ahLst/>
                            <a:cxnLst/>
                            <a:rect l="l" t="t" r="r" b="b"/>
                            <a:pathLst>
                              <a:path w="102870" h="0">
                                <a:moveTo>
                                  <a:pt x="0" y="0"/>
                                </a:moveTo>
                                <a:lnTo>
                                  <a:pt x="102870" y="0"/>
                                </a:lnTo>
                              </a:path>
                            </a:pathLst>
                          </a:custGeom>
                          <a:ln w="8420">
                            <a:solidFill>
                              <a:srgbClr val="000000"/>
                            </a:solidFill>
                            <a:prstDash val="solid"/>
                          </a:ln>
                        </wps:spPr>
                        <wps:bodyPr wrap="square" lIns="0" tIns="0" rIns="0" bIns="0" rtlCol="0">
                          <a:prstTxWarp prst="textNoShape">
                            <a:avLst/>
                          </a:prstTxWarp>
                          <a:noAutofit/>
                        </wps:bodyPr>
                      </wps:wsp>
                      <wps:wsp>
                        <wps:cNvPr id="363" name="Graphic 363"/>
                        <wps:cNvSpPr/>
                        <wps:spPr>
                          <a:xfrm>
                            <a:off x="2535574" y="88392"/>
                            <a:ext cx="109220" cy="72390"/>
                          </a:xfrm>
                          <a:custGeom>
                            <a:avLst/>
                            <a:gdLst/>
                            <a:ahLst/>
                            <a:cxnLst/>
                            <a:rect l="l" t="t" r="r" b="b"/>
                            <a:pathLst>
                              <a:path w="109220" h="72390">
                                <a:moveTo>
                                  <a:pt x="0" y="0"/>
                                </a:moveTo>
                                <a:lnTo>
                                  <a:pt x="0" y="72390"/>
                                </a:lnTo>
                                <a:lnTo>
                                  <a:pt x="108966" y="35814"/>
                                </a:lnTo>
                                <a:lnTo>
                                  <a:pt x="0" y="0"/>
                                </a:lnTo>
                                <a:close/>
                              </a:path>
                            </a:pathLst>
                          </a:custGeom>
                          <a:solidFill>
                            <a:srgbClr val="000000"/>
                          </a:solidFill>
                        </wps:spPr>
                        <wps:bodyPr wrap="square" lIns="0" tIns="0" rIns="0" bIns="0" rtlCol="0">
                          <a:prstTxWarp prst="textNoShape">
                            <a:avLst/>
                          </a:prstTxWarp>
                          <a:noAutofit/>
                        </wps:bodyPr>
                      </wps:wsp>
                      <wps:wsp>
                        <wps:cNvPr id="364" name="Graphic 364"/>
                        <wps:cNvSpPr/>
                        <wps:spPr>
                          <a:xfrm>
                            <a:off x="2845708" y="124205"/>
                            <a:ext cx="102870" cy="1270"/>
                          </a:xfrm>
                          <a:custGeom>
                            <a:avLst/>
                            <a:gdLst/>
                            <a:ahLst/>
                            <a:cxnLst/>
                            <a:rect l="l" t="t" r="r" b="b"/>
                            <a:pathLst>
                              <a:path w="102870" h="0">
                                <a:moveTo>
                                  <a:pt x="102870" y="0"/>
                                </a:moveTo>
                                <a:lnTo>
                                  <a:pt x="0" y="0"/>
                                </a:lnTo>
                              </a:path>
                            </a:pathLst>
                          </a:custGeom>
                          <a:ln w="8420">
                            <a:solidFill>
                              <a:srgbClr val="000000"/>
                            </a:solidFill>
                            <a:prstDash val="solid"/>
                          </a:ln>
                        </wps:spPr>
                        <wps:bodyPr wrap="square" lIns="0" tIns="0" rIns="0" bIns="0" rtlCol="0">
                          <a:prstTxWarp prst="textNoShape">
                            <a:avLst/>
                          </a:prstTxWarp>
                          <a:noAutofit/>
                        </wps:bodyPr>
                      </wps:wsp>
                      <wps:wsp>
                        <wps:cNvPr id="365" name="Graphic 365"/>
                        <wps:cNvSpPr/>
                        <wps:spPr>
                          <a:xfrm>
                            <a:off x="2746648" y="88392"/>
                            <a:ext cx="108585" cy="72390"/>
                          </a:xfrm>
                          <a:custGeom>
                            <a:avLst/>
                            <a:gdLst/>
                            <a:ahLst/>
                            <a:cxnLst/>
                            <a:rect l="l" t="t" r="r" b="b"/>
                            <a:pathLst>
                              <a:path w="108585" h="72390">
                                <a:moveTo>
                                  <a:pt x="108203" y="0"/>
                                </a:moveTo>
                                <a:lnTo>
                                  <a:pt x="0" y="35813"/>
                                </a:lnTo>
                                <a:lnTo>
                                  <a:pt x="108203" y="72389"/>
                                </a:lnTo>
                                <a:lnTo>
                                  <a:pt x="108203" y="0"/>
                                </a:lnTo>
                                <a:close/>
                              </a:path>
                            </a:pathLst>
                          </a:custGeom>
                          <a:solidFill>
                            <a:srgbClr val="000000"/>
                          </a:solidFill>
                        </wps:spPr>
                        <wps:bodyPr wrap="square" lIns="0" tIns="0" rIns="0" bIns="0" rtlCol="0">
                          <a:prstTxWarp prst="textNoShape">
                            <a:avLst/>
                          </a:prstTxWarp>
                          <a:noAutofit/>
                        </wps:bodyPr>
                      </wps:wsp>
                      <pic:pic>
                        <pic:nvPicPr>
                          <pic:cNvPr id="366" name="Image 366"/>
                          <pic:cNvPicPr/>
                        </pic:nvPicPr>
                        <pic:blipFill>
                          <a:blip r:embed="rId15" cstate="print"/>
                          <a:stretch>
                            <a:fillRect/>
                          </a:stretch>
                        </pic:blipFill>
                        <pic:spPr>
                          <a:xfrm>
                            <a:off x="1999488" y="347833"/>
                            <a:ext cx="144056" cy="160820"/>
                          </a:xfrm>
                          <a:prstGeom prst="rect">
                            <a:avLst/>
                          </a:prstGeom>
                        </pic:spPr>
                      </pic:pic>
                      <pic:pic>
                        <pic:nvPicPr>
                          <pic:cNvPr id="367" name="Image 367"/>
                          <pic:cNvPicPr/>
                        </pic:nvPicPr>
                        <pic:blipFill>
                          <a:blip r:embed="rId16" cstate="print"/>
                          <a:stretch>
                            <a:fillRect/>
                          </a:stretch>
                        </pic:blipFill>
                        <pic:spPr>
                          <a:xfrm>
                            <a:off x="3930396" y="347833"/>
                            <a:ext cx="143294" cy="160820"/>
                          </a:xfrm>
                          <a:prstGeom prst="rect">
                            <a:avLst/>
                          </a:prstGeom>
                        </pic:spPr>
                      </pic:pic>
                      <wps:wsp>
                        <wps:cNvPr id="368" name="Graphic 368"/>
                        <wps:cNvSpPr/>
                        <wps:spPr>
                          <a:xfrm>
                            <a:off x="4062622" y="431291"/>
                            <a:ext cx="548640" cy="1270"/>
                          </a:xfrm>
                          <a:custGeom>
                            <a:avLst/>
                            <a:gdLst/>
                            <a:ahLst/>
                            <a:cxnLst/>
                            <a:rect l="l" t="t" r="r" b="b"/>
                            <a:pathLst>
                              <a:path w="548640" h="0">
                                <a:moveTo>
                                  <a:pt x="0" y="0"/>
                                </a:moveTo>
                                <a:lnTo>
                                  <a:pt x="548640" y="0"/>
                                </a:lnTo>
                              </a:path>
                            </a:pathLst>
                          </a:custGeom>
                          <a:ln w="8420">
                            <a:solidFill>
                              <a:srgbClr val="000000"/>
                            </a:solidFill>
                            <a:prstDash val="solid"/>
                          </a:ln>
                        </wps:spPr>
                        <wps:bodyPr wrap="square" lIns="0" tIns="0" rIns="0" bIns="0" rtlCol="0">
                          <a:prstTxWarp prst="textNoShape">
                            <a:avLst/>
                          </a:prstTxWarp>
                          <a:noAutofit/>
                        </wps:bodyPr>
                      </wps:wsp>
                      <wps:wsp>
                        <wps:cNvPr id="369" name="Graphic 369"/>
                        <wps:cNvSpPr/>
                        <wps:spPr>
                          <a:xfrm>
                            <a:off x="4611261" y="529590"/>
                            <a:ext cx="1270" cy="303530"/>
                          </a:xfrm>
                          <a:custGeom>
                            <a:avLst/>
                            <a:gdLst/>
                            <a:ahLst/>
                            <a:cxnLst/>
                            <a:rect l="l" t="t" r="r" b="b"/>
                            <a:pathLst>
                              <a:path w="0" h="303530">
                                <a:moveTo>
                                  <a:pt x="0" y="0"/>
                                </a:moveTo>
                                <a:lnTo>
                                  <a:pt x="0" y="303276"/>
                                </a:lnTo>
                              </a:path>
                            </a:pathLst>
                          </a:custGeom>
                          <a:ln w="8420">
                            <a:solidFill>
                              <a:srgbClr val="000000"/>
                            </a:solidFill>
                            <a:prstDash val="solid"/>
                          </a:ln>
                        </wps:spPr>
                        <wps:bodyPr wrap="square" lIns="0" tIns="0" rIns="0" bIns="0" rtlCol="0">
                          <a:prstTxWarp prst="textNoShape">
                            <a:avLst/>
                          </a:prstTxWarp>
                          <a:noAutofit/>
                        </wps:bodyPr>
                      </wps:wsp>
                      <wps:wsp>
                        <wps:cNvPr id="370" name="Graphic 370"/>
                        <wps:cNvSpPr/>
                        <wps:spPr>
                          <a:xfrm>
                            <a:off x="4661554" y="529590"/>
                            <a:ext cx="1270" cy="303530"/>
                          </a:xfrm>
                          <a:custGeom>
                            <a:avLst/>
                            <a:gdLst/>
                            <a:ahLst/>
                            <a:cxnLst/>
                            <a:rect l="l" t="t" r="r" b="b"/>
                            <a:pathLst>
                              <a:path w="0" h="303530">
                                <a:moveTo>
                                  <a:pt x="0" y="0"/>
                                </a:moveTo>
                                <a:lnTo>
                                  <a:pt x="0" y="303276"/>
                                </a:lnTo>
                              </a:path>
                            </a:pathLst>
                          </a:custGeom>
                          <a:ln w="8420">
                            <a:solidFill>
                              <a:srgbClr val="000000"/>
                            </a:solidFill>
                            <a:prstDash val="solid"/>
                          </a:ln>
                        </wps:spPr>
                        <wps:bodyPr wrap="square" lIns="0" tIns="0" rIns="0" bIns="0" rtlCol="0">
                          <a:prstTxWarp prst="textNoShape">
                            <a:avLst/>
                          </a:prstTxWarp>
                          <a:noAutofit/>
                        </wps:bodyPr>
                      </wps:wsp>
                      <wps:wsp>
                        <wps:cNvPr id="371" name="Graphic 371"/>
                        <wps:cNvSpPr/>
                        <wps:spPr>
                          <a:xfrm>
                            <a:off x="4408570" y="732281"/>
                            <a:ext cx="102870" cy="1270"/>
                          </a:xfrm>
                          <a:custGeom>
                            <a:avLst/>
                            <a:gdLst/>
                            <a:ahLst/>
                            <a:cxnLst/>
                            <a:rect l="l" t="t" r="r" b="b"/>
                            <a:pathLst>
                              <a:path w="102870" h="0">
                                <a:moveTo>
                                  <a:pt x="0" y="0"/>
                                </a:moveTo>
                                <a:lnTo>
                                  <a:pt x="102870" y="0"/>
                                </a:lnTo>
                              </a:path>
                            </a:pathLst>
                          </a:custGeom>
                          <a:ln w="8420">
                            <a:solidFill>
                              <a:srgbClr val="000000"/>
                            </a:solidFill>
                            <a:prstDash val="solid"/>
                          </a:ln>
                        </wps:spPr>
                        <wps:bodyPr wrap="square" lIns="0" tIns="0" rIns="0" bIns="0" rtlCol="0">
                          <a:prstTxWarp prst="textNoShape">
                            <a:avLst/>
                          </a:prstTxWarp>
                          <a:noAutofit/>
                        </wps:bodyPr>
                      </wps:wsp>
                      <wps:wsp>
                        <wps:cNvPr id="372" name="Graphic 372"/>
                        <wps:cNvSpPr/>
                        <wps:spPr>
                          <a:xfrm>
                            <a:off x="4502296" y="695705"/>
                            <a:ext cx="109220" cy="72390"/>
                          </a:xfrm>
                          <a:custGeom>
                            <a:avLst/>
                            <a:gdLst/>
                            <a:ahLst/>
                            <a:cxnLst/>
                            <a:rect l="l" t="t" r="r" b="b"/>
                            <a:pathLst>
                              <a:path w="109220" h="72390">
                                <a:moveTo>
                                  <a:pt x="0" y="0"/>
                                </a:moveTo>
                                <a:lnTo>
                                  <a:pt x="0" y="72389"/>
                                </a:lnTo>
                                <a:lnTo>
                                  <a:pt x="108966" y="36575"/>
                                </a:lnTo>
                                <a:lnTo>
                                  <a:pt x="0"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4762138" y="732281"/>
                            <a:ext cx="102235" cy="1270"/>
                          </a:xfrm>
                          <a:custGeom>
                            <a:avLst/>
                            <a:gdLst/>
                            <a:ahLst/>
                            <a:cxnLst/>
                            <a:rect l="l" t="t" r="r" b="b"/>
                            <a:pathLst>
                              <a:path w="102235" h="0">
                                <a:moveTo>
                                  <a:pt x="102108" y="0"/>
                                </a:moveTo>
                                <a:lnTo>
                                  <a:pt x="0" y="0"/>
                                </a:lnTo>
                              </a:path>
                            </a:pathLst>
                          </a:custGeom>
                          <a:ln w="8420">
                            <a:solidFill>
                              <a:srgbClr val="000000"/>
                            </a:solidFill>
                            <a:prstDash val="solid"/>
                          </a:ln>
                        </wps:spPr>
                        <wps:bodyPr wrap="square" lIns="0" tIns="0" rIns="0" bIns="0" rtlCol="0">
                          <a:prstTxWarp prst="textNoShape">
                            <a:avLst/>
                          </a:prstTxWarp>
                          <a:noAutofit/>
                        </wps:bodyPr>
                      </wps:wsp>
                      <wps:wsp>
                        <wps:cNvPr id="374" name="Graphic 374"/>
                        <wps:cNvSpPr/>
                        <wps:spPr>
                          <a:xfrm>
                            <a:off x="4661554" y="695705"/>
                            <a:ext cx="109855" cy="72390"/>
                          </a:xfrm>
                          <a:custGeom>
                            <a:avLst/>
                            <a:gdLst/>
                            <a:ahLst/>
                            <a:cxnLst/>
                            <a:rect l="l" t="t" r="r" b="b"/>
                            <a:pathLst>
                              <a:path w="109855" h="72390">
                                <a:moveTo>
                                  <a:pt x="109727" y="0"/>
                                </a:moveTo>
                                <a:lnTo>
                                  <a:pt x="0" y="36575"/>
                                </a:lnTo>
                                <a:lnTo>
                                  <a:pt x="109727" y="72389"/>
                                </a:lnTo>
                                <a:lnTo>
                                  <a:pt x="109727" y="0"/>
                                </a:ln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4740040" y="431291"/>
                            <a:ext cx="580390" cy="1270"/>
                          </a:xfrm>
                          <a:custGeom>
                            <a:avLst/>
                            <a:gdLst/>
                            <a:ahLst/>
                            <a:cxnLst/>
                            <a:rect l="l" t="t" r="r" b="b"/>
                            <a:pathLst>
                              <a:path w="580390" h="0">
                                <a:moveTo>
                                  <a:pt x="0" y="0"/>
                                </a:moveTo>
                                <a:lnTo>
                                  <a:pt x="579882" y="0"/>
                                </a:lnTo>
                              </a:path>
                            </a:pathLst>
                          </a:custGeom>
                          <a:ln w="8420">
                            <a:solidFill>
                              <a:srgbClr val="000000"/>
                            </a:solidFill>
                            <a:prstDash val="solid"/>
                          </a:ln>
                        </wps:spPr>
                        <wps:bodyPr wrap="square" lIns="0" tIns="0" rIns="0" bIns="0" rtlCol="0">
                          <a:prstTxWarp prst="textNoShape">
                            <a:avLst/>
                          </a:prstTxWarp>
                          <a:noAutofit/>
                        </wps:bodyPr>
                      </wps:wsp>
                      <wps:wsp>
                        <wps:cNvPr id="376" name="Graphic 376"/>
                        <wps:cNvSpPr/>
                        <wps:spPr>
                          <a:xfrm>
                            <a:off x="4611261" y="225552"/>
                            <a:ext cx="127000" cy="205740"/>
                          </a:xfrm>
                          <a:custGeom>
                            <a:avLst/>
                            <a:gdLst/>
                            <a:ahLst/>
                            <a:cxnLst/>
                            <a:rect l="l" t="t" r="r" b="b"/>
                            <a:pathLst>
                              <a:path w="127000" h="205740">
                                <a:moveTo>
                                  <a:pt x="0" y="205740"/>
                                </a:moveTo>
                                <a:lnTo>
                                  <a:pt x="0" y="0"/>
                                </a:lnTo>
                                <a:lnTo>
                                  <a:pt x="23622" y="0"/>
                                </a:lnTo>
                                <a:lnTo>
                                  <a:pt x="25146" y="205740"/>
                                </a:lnTo>
                                <a:lnTo>
                                  <a:pt x="50292" y="205740"/>
                                </a:lnTo>
                                <a:lnTo>
                                  <a:pt x="50292" y="0"/>
                                </a:lnTo>
                                <a:lnTo>
                                  <a:pt x="80010" y="0"/>
                                </a:lnTo>
                                <a:lnTo>
                                  <a:pt x="79248" y="205740"/>
                                </a:lnTo>
                                <a:lnTo>
                                  <a:pt x="101346" y="205740"/>
                                </a:lnTo>
                                <a:lnTo>
                                  <a:pt x="101346" y="0"/>
                                </a:lnTo>
                                <a:lnTo>
                                  <a:pt x="126492" y="0"/>
                                </a:lnTo>
                                <a:lnTo>
                                  <a:pt x="126492" y="205740"/>
                                </a:lnTo>
                              </a:path>
                            </a:pathLst>
                          </a:custGeom>
                          <a:ln w="8420">
                            <a:solidFill>
                              <a:srgbClr val="000000"/>
                            </a:solidFill>
                            <a:prstDash val="solid"/>
                          </a:ln>
                        </wps:spPr>
                        <wps:bodyPr wrap="square" lIns="0" tIns="0" rIns="0" bIns="0" rtlCol="0">
                          <a:prstTxWarp prst="textNoShape">
                            <a:avLst/>
                          </a:prstTxWarp>
                          <a:noAutofit/>
                        </wps:bodyPr>
                      </wps:wsp>
                      <wps:wsp>
                        <wps:cNvPr id="377" name="Graphic 377"/>
                        <wps:cNvSpPr/>
                        <wps:spPr>
                          <a:xfrm>
                            <a:off x="3655714" y="429768"/>
                            <a:ext cx="293370" cy="1270"/>
                          </a:xfrm>
                          <a:custGeom>
                            <a:avLst/>
                            <a:gdLst/>
                            <a:ahLst/>
                            <a:cxnLst/>
                            <a:rect l="l" t="t" r="r" b="b"/>
                            <a:pathLst>
                              <a:path w="293370" h="0">
                                <a:moveTo>
                                  <a:pt x="0" y="0"/>
                                </a:moveTo>
                                <a:lnTo>
                                  <a:pt x="293370" y="0"/>
                                </a:lnTo>
                              </a:path>
                            </a:pathLst>
                          </a:custGeom>
                          <a:ln w="842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9.708504pt;margin-top:-13.551275pt;width:418.9pt;height:65.6pt;mso-position-horizontal-relative:page;mso-position-vertical-relative:paragraph;z-index:-25843200" id="docshapegroup287" coordorigin="2194,-271" coordsize="8378,1312">
                <v:shape style="position:absolute;left:2200;top:84;width:1276;height:320" id="docshape288" coordorigin="2201,84" coordsize="1276,320" path="m2201,403l2520,403,2520,84,2838,84,2838,403,3476,403e" filled="false" stroked="true" strokeweight=".663pt" strokecolor="#000000">
                  <v:path arrowok="t"/>
                  <v:stroke dashstyle="solid"/>
                </v:shape>
                <v:shape style="position:absolute;left:3636;top:84;width:1754;height:320" id="docshape289" coordorigin="3636,84" coordsize="1754,320" path="m3636,403l4273,403,4273,84,4592,84,4592,403,5389,403e" filled="false" stroked="true" strokeweight=".663pt" strokecolor="#000000">
                  <v:path arrowok="t"/>
                  <v:stroke dashstyle="solid"/>
                </v:shape>
                <v:shape style="position:absolute;left:3414;top:276;width:229;height:254" type="#_x0000_t75" id="docshape290" stroked="false">
                  <v:imagedata r:id="rId14" o:title=""/>
                </v:shape>
                <v:shape style="position:absolute;left:5557;top:84;width:2394;height:324" id="docshape291" coordorigin="5557,84" coordsize="2394,324" path="m5557,408l6354,408,6354,84,6514,84,6514,408,6673,408,6673,84,6833,84,6833,406,6992,408,6992,84,7154,84,7152,408,7314,408,7314,84,7474,84,7474,406,7951,406e" filled="false" stroked="true" strokeweight=".663pt" strokecolor="#000000">
                  <v:path arrowok="t"/>
                  <v:stroke dashstyle="solid"/>
                </v:shape>
                <v:line style="position:absolute" from="6359,-271" to="6359,39" stroked="true" strokeweight=".663pt" strokecolor="#000000">
                  <v:stroke dashstyle="solid"/>
                </v:line>
                <v:line style="position:absolute" from="6520,-269" to="6520,39" stroked="true" strokeweight=".663pt" strokecolor="#000000">
                  <v:stroke dashstyle="solid"/>
                </v:line>
                <v:line style="position:absolute" from="6040,-75" to="6202,-75" stroked="true" strokeweight=".663pt" strokecolor="#000000">
                  <v:stroke dashstyle="solid"/>
                </v:line>
                <v:shape style="position:absolute;left:6187;top:-132;width:172;height:114" id="docshape292" coordorigin="6187,-132" coordsize="172,114" path="m6187,-132l6187,-18,6359,-75,6187,-132xe" filled="true" fillcolor="#000000" stroked="false">
                  <v:path arrowok="t"/>
                  <v:fill type="solid"/>
                </v:shape>
                <v:line style="position:absolute" from="6838,-75" to="6676,-75" stroked="true" strokeweight=".663pt" strokecolor="#000000">
                  <v:stroke dashstyle="solid"/>
                </v:line>
                <v:shape style="position:absolute;left:6519;top:-132;width:171;height:114" id="docshape293" coordorigin="6520,-132" coordsize="171,114" path="m6690,-132l6520,-75,6690,-18,6690,-132xe" filled="true" fillcolor="#000000" stroked="false">
                  <v:path arrowok="t"/>
                  <v:fill type="solid"/>
                </v:shape>
                <v:shape style="position:absolute;left:5342;top:276;width:227;height:254" type="#_x0000_t75" id="docshape294" stroked="false">
                  <v:imagedata r:id="rId15" o:title=""/>
                </v:shape>
                <v:shape style="position:absolute;left:8383;top:276;width:226;height:254" type="#_x0000_t75" id="docshape295" stroked="false">
                  <v:imagedata r:id="rId16" o:title=""/>
                </v:shape>
                <v:line style="position:absolute" from="8592,408" to="9456,408" stroked="true" strokeweight=".663pt" strokecolor="#000000">
                  <v:stroke dashstyle="solid"/>
                </v:line>
                <v:line style="position:absolute" from="9456,563" to="9456,1041" stroked="true" strokeweight=".663pt" strokecolor="#000000">
                  <v:stroke dashstyle="solid"/>
                </v:line>
                <v:line style="position:absolute" from="9535,563" to="9535,1041" stroked="true" strokeweight=".663pt" strokecolor="#000000">
                  <v:stroke dashstyle="solid"/>
                </v:line>
                <v:line style="position:absolute" from="9137,882" to="9299,882" stroked="true" strokeweight=".663pt" strokecolor="#000000">
                  <v:stroke dashstyle="solid"/>
                </v:line>
                <v:shape style="position:absolute;left:9284;top:824;width:172;height:114" id="docshape296" coordorigin="9284,825" coordsize="172,114" path="m9284,825l9284,939,9456,882,9284,825xe" filled="true" fillcolor="#000000" stroked="false">
                  <v:path arrowok="t"/>
                  <v:fill type="solid"/>
                </v:shape>
                <v:line style="position:absolute" from="9854,882" to="9694,882" stroked="true" strokeweight=".663pt" strokecolor="#000000">
                  <v:stroke dashstyle="solid"/>
                </v:line>
                <v:shape style="position:absolute;left:9535;top:824;width:173;height:114" id="docshape297" coordorigin="9535,825" coordsize="173,114" path="m9708,825l9535,882,9708,939,9708,825xe" filled="true" fillcolor="#000000" stroked="false">
                  <v:path arrowok="t"/>
                  <v:fill type="solid"/>
                </v:shape>
                <v:line style="position:absolute" from="9659,408" to="10572,408" stroked="true" strokeweight=".663pt" strokecolor="#000000">
                  <v:stroke dashstyle="solid"/>
                </v:line>
                <v:shape style="position:absolute;left:9456;top:84;width:200;height:324" id="docshape298" coordorigin="9456,84" coordsize="200,324" path="m9456,408l9456,84,9493,84,9496,408,9535,408,9535,84,9582,84,9581,408,9616,408,9616,84,9655,84,9655,408e" filled="false" stroked="true" strokeweight=".663pt" strokecolor="#000000">
                  <v:path arrowok="t"/>
                  <v:stroke dashstyle="solid"/>
                </v:shape>
                <v:line style="position:absolute" from="7951,406" to="8413,406" stroked="true" strokeweight=".663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64480">
                <wp:simplePos x="0" y="0"/>
                <wp:positionH relativeFrom="page">
                  <wp:posOffset>2510789</wp:posOffset>
                </wp:positionH>
                <wp:positionV relativeFrom="paragraph">
                  <wp:posOffset>357488</wp:posOffset>
                </wp:positionV>
                <wp:extent cx="207010" cy="303530"/>
                <wp:effectExtent l="0" t="0" r="0" b="0"/>
                <wp:wrapNone/>
                <wp:docPr id="378" name="Group 378"/>
                <wp:cNvGraphicFramePr>
                  <a:graphicFrameLocks/>
                </wp:cNvGraphicFramePr>
                <a:graphic>
                  <a:graphicData uri="http://schemas.microsoft.com/office/word/2010/wordprocessingGroup">
                    <wpg:wgp>
                      <wpg:cNvPr id="378" name="Group 378"/>
                      <wpg:cNvGrpSpPr/>
                      <wpg:grpSpPr>
                        <a:xfrm>
                          <a:off x="0" y="0"/>
                          <a:ext cx="207010" cy="303530"/>
                          <a:chExt cx="207010" cy="303530"/>
                        </a:xfrm>
                      </wpg:grpSpPr>
                      <wps:wsp>
                        <wps:cNvPr id="379" name="Graphic 379"/>
                        <wps:cNvSpPr/>
                        <wps:spPr>
                          <a:xfrm>
                            <a:off x="202692" y="0"/>
                            <a:ext cx="1270" cy="303530"/>
                          </a:xfrm>
                          <a:custGeom>
                            <a:avLst/>
                            <a:gdLst/>
                            <a:ahLst/>
                            <a:cxnLst/>
                            <a:rect l="l" t="t" r="r" b="b"/>
                            <a:pathLst>
                              <a:path w="0" h="303530">
                                <a:moveTo>
                                  <a:pt x="0" y="0"/>
                                </a:moveTo>
                                <a:lnTo>
                                  <a:pt x="0" y="303276"/>
                                </a:lnTo>
                              </a:path>
                            </a:pathLst>
                          </a:custGeom>
                          <a:ln w="8420">
                            <a:solidFill>
                              <a:srgbClr val="000000"/>
                            </a:solidFill>
                            <a:prstDash val="solid"/>
                          </a:ln>
                        </wps:spPr>
                        <wps:bodyPr wrap="square" lIns="0" tIns="0" rIns="0" bIns="0" rtlCol="0">
                          <a:prstTxWarp prst="textNoShape">
                            <a:avLst/>
                          </a:prstTxWarp>
                          <a:noAutofit/>
                        </wps:bodyPr>
                      </wps:wsp>
                      <wps:wsp>
                        <wps:cNvPr id="380" name="Graphic 380"/>
                        <wps:cNvSpPr/>
                        <wps:spPr>
                          <a:xfrm>
                            <a:off x="0" y="202692"/>
                            <a:ext cx="102235" cy="1270"/>
                          </a:xfrm>
                          <a:custGeom>
                            <a:avLst/>
                            <a:gdLst/>
                            <a:ahLst/>
                            <a:cxnLst/>
                            <a:rect l="l" t="t" r="r" b="b"/>
                            <a:pathLst>
                              <a:path w="102235" h="0">
                                <a:moveTo>
                                  <a:pt x="0" y="0"/>
                                </a:moveTo>
                                <a:lnTo>
                                  <a:pt x="102107" y="0"/>
                                </a:lnTo>
                              </a:path>
                            </a:pathLst>
                          </a:custGeom>
                          <a:ln w="8420">
                            <a:solidFill>
                              <a:srgbClr val="000000"/>
                            </a:solidFill>
                            <a:prstDash val="solid"/>
                          </a:ln>
                        </wps:spPr>
                        <wps:bodyPr wrap="square" lIns="0" tIns="0" rIns="0" bIns="0" rtlCol="0">
                          <a:prstTxWarp prst="textNoShape">
                            <a:avLst/>
                          </a:prstTxWarp>
                          <a:noAutofit/>
                        </wps:bodyPr>
                      </wps:wsp>
                      <wps:wsp>
                        <wps:cNvPr id="381" name="Graphic 381"/>
                        <wps:cNvSpPr/>
                        <wps:spPr>
                          <a:xfrm>
                            <a:off x="93726" y="166115"/>
                            <a:ext cx="109220" cy="72390"/>
                          </a:xfrm>
                          <a:custGeom>
                            <a:avLst/>
                            <a:gdLst/>
                            <a:ahLst/>
                            <a:cxnLst/>
                            <a:rect l="l" t="t" r="r" b="b"/>
                            <a:pathLst>
                              <a:path w="109220" h="72390">
                                <a:moveTo>
                                  <a:pt x="0" y="0"/>
                                </a:moveTo>
                                <a:lnTo>
                                  <a:pt x="0" y="72389"/>
                                </a:lnTo>
                                <a:lnTo>
                                  <a:pt x="108966" y="36575"/>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7.699997pt;margin-top:28.148724pt;width:16.3pt;height:23.9pt;mso-position-horizontal-relative:page;mso-position-vertical-relative:paragraph;z-index:15764480" id="docshapegroup299" coordorigin="3954,563" coordsize="326,478">
                <v:line style="position:absolute" from="4273,563" to="4273,1041" stroked="true" strokeweight=".663pt" strokecolor="#000000">
                  <v:stroke dashstyle="solid"/>
                </v:line>
                <v:line style="position:absolute" from="3954,882" to="4115,882" stroked="true" strokeweight=".663pt" strokecolor="#000000">
                  <v:stroke dashstyle="solid"/>
                </v:line>
                <v:shape style="position:absolute;left:4101;top:824;width:172;height:114" id="docshape300" coordorigin="4102,825" coordsize="172,114" path="m4102,825l4102,939,4273,882,4102,82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4992">
                <wp:simplePos x="0" y="0"/>
                <wp:positionH relativeFrom="page">
                  <wp:posOffset>3829050</wp:posOffset>
                </wp:positionH>
                <wp:positionV relativeFrom="paragraph">
                  <wp:posOffset>357488</wp:posOffset>
                </wp:positionV>
                <wp:extent cx="207010" cy="303530"/>
                <wp:effectExtent l="0" t="0" r="0" b="0"/>
                <wp:wrapNone/>
                <wp:docPr id="382" name="Group 382"/>
                <wp:cNvGraphicFramePr>
                  <a:graphicFrameLocks/>
                </wp:cNvGraphicFramePr>
                <a:graphic>
                  <a:graphicData uri="http://schemas.microsoft.com/office/word/2010/wordprocessingGroup">
                    <wpg:wgp>
                      <wpg:cNvPr id="382" name="Group 382"/>
                      <wpg:cNvGrpSpPr/>
                      <wpg:grpSpPr>
                        <a:xfrm>
                          <a:off x="0" y="0"/>
                          <a:ext cx="207010" cy="303530"/>
                          <a:chExt cx="207010" cy="303530"/>
                        </a:xfrm>
                      </wpg:grpSpPr>
                      <wps:wsp>
                        <wps:cNvPr id="383" name="Graphic 383"/>
                        <wps:cNvSpPr/>
                        <wps:spPr>
                          <a:xfrm>
                            <a:off x="202692" y="0"/>
                            <a:ext cx="1270" cy="303530"/>
                          </a:xfrm>
                          <a:custGeom>
                            <a:avLst/>
                            <a:gdLst/>
                            <a:ahLst/>
                            <a:cxnLst/>
                            <a:rect l="l" t="t" r="r" b="b"/>
                            <a:pathLst>
                              <a:path w="0" h="303530">
                                <a:moveTo>
                                  <a:pt x="0" y="0"/>
                                </a:moveTo>
                                <a:lnTo>
                                  <a:pt x="0" y="303276"/>
                                </a:lnTo>
                              </a:path>
                            </a:pathLst>
                          </a:custGeom>
                          <a:ln w="8420">
                            <a:solidFill>
                              <a:srgbClr val="000000"/>
                            </a:solidFill>
                            <a:prstDash val="solid"/>
                          </a:ln>
                        </wps:spPr>
                        <wps:bodyPr wrap="square" lIns="0" tIns="0" rIns="0" bIns="0" rtlCol="0">
                          <a:prstTxWarp prst="textNoShape">
                            <a:avLst/>
                          </a:prstTxWarp>
                          <a:noAutofit/>
                        </wps:bodyPr>
                      </wps:wsp>
                      <wps:wsp>
                        <wps:cNvPr id="384" name="Graphic 384"/>
                        <wps:cNvSpPr/>
                        <wps:spPr>
                          <a:xfrm>
                            <a:off x="0" y="202692"/>
                            <a:ext cx="102235" cy="1270"/>
                          </a:xfrm>
                          <a:custGeom>
                            <a:avLst/>
                            <a:gdLst/>
                            <a:ahLst/>
                            <a:cxnLst/>
                            <a:rect l="l" t="t" r="r" b="b"/>
                            <a:pathLst>
                              <a:path w="102235" h="0">
                                <a:moveTo>
                                  <a:pt x="0" y="0"/>
                                </a:moveTo>
                                <a:lnTo>
                                  <a:pt x="102107" y="0"/>
                                </a:lnTo>
                              </a:path>
                            </a:pathLst>
                          </a:custGeom>
                          <a:ln w="8420">
                            <a:solidFill>
                              <a:srgbClr val="000000"/>
                            </a:solidFill>
                            <a:prstDash val="solid"/>
                          </a:ln>
                        </wps:spPr>
                        <wps:bodyPr wrap="square" lIns="0" tIns="0" rIns="0" bIns="0" rtlCol="0">
                          <a:prstTxWarp prst="textNoShape">
                            <a:avLst/>
                          </a:prstTxWarp>
                          <a:noAutofit/>
                        </wps:bodyPr>
                      </wps:wsp>
                      <wps:wsp>
                        <wps:cNvPr id="385" name="Graphic 385"/>
                        <wps:cNvSpPr/>
                        <wps:spPr>
                          <a:xfrm>
                            <a:off x="92964" y="166115"/>
                            <a:ext cx="109855" cy="72390"/>
                          </a:xfrm>
                          <a:custGeom>
                            <a:avLst/>
                            <a:gdLst/>
                            <a:ahLst/>
                            <a:cxnLst/>
                            <a:rect l="l" t="t" r="r" b="b"/>
                            <a:pathLst>
                              <a:path w="109855" h="72390">
                                <a:moveTo>
                                  <a:pt x="0" y="0"/>
                                </a:moveTo>
                                <a:lnTo>
                                  <a:pt x="0" y="72389"/>
                                </a:lnTo>
                                <a:lnTo>
                                  <a:pt x="109728" y="36575"/>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1.5pt;margin-top:28.148724pt;width:16.3pt;height:23.9pt;mso-position-horizontal-relative:page;mso-position-vertical-relative:paragraph;z-index:15764992" id="docshapegroup301" coordorigin="6030,563" coordsize="326,478">
                <v:line style="position:absolute" from="6349,563" to="6349,1041" stroked="true" strokeweight=".663pt" strokecolor="#000000">
                  <v:stroke dashstyle="solid"/>
                </v:line>
                <v:line style="position:absolute" from="6030,882" to="6191,882" stroked="true" strokeweight=".663pt" strokecolor="#000000">
                  <v:stroke dashstyle="solid"/>
                </v:line>
                <v:shape style="position:absolute;left:6176;top:824;width:173;height:114" id="docshape302" coordorigin="6176,825" coordsize="173,114" path="m6176,825l6176,939,6349,882,6176,82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5504">
                <wp:simplePos x="0" y="0"/>
                <wp:positionH relativeFrom="page">
                  <wp:posOffset>4230223</wp:posOffset>
                </wp:positionH>
                <wp:positionV relativeFrom="paragraph">
                  <wp:posOffset>357488</wp:posOffset>
                </wp:positionV>
                <wp:extent cx="206375" cy="303530"/>
                <wp:effectExtent l="0" t="0" r="0" b="0"/>
                <wp:wrapNone/>
                <wp:docPr id="386" name="Group 386"/>
                <wp:cNvGraphicFramePr>
                  <a:graphicFrameLocks/>
                </wp:cNvGraphicFramePr>
                <a:graphic>
                  <a:graphicData uri="http://schemas.microsoft.com/office/word/2010/wordprocessingGroup">
                    <wpg:wgp>
                      <wpg:cNvPr id="386" name="Group 386"/>
                      <wpg:cNvGrpSpPr/>
                      <wpg:grpSpPr>
                        <a:xfrm>
                          <a:off x="0" y="0"/>
                          <a:ext cx="206375" cy="303530"/>
                          <a:chExt cx="206375" cy="303530"/>
                        </a:xfrm>
                      </wpg:grpSpPr>
                      <wps:wsp>
                        <wps:cNvPr id="387" name="Graphic 387"/>
                        <wps:cNvSpPr/>
                        <wps:spPr>
                          <a:xfrm>
                            <a:off x="4210" y="0"/>
                            <a:ext cx="1270" cy="303530"/>
                          </a:xfrm>
                          <a:custGeom>
                            <a:avLst/>
                            <a:gdLst/>
                            <a:ahLst/>
                            <a:cxnLst/>
                            <a:rect l="l" t="t" r="r" b="b"/>
                            <a:pathLst>
                              <a:path w="0" h="303530">
                                <a:moveTo>
                                  <a:pt x="0" y="0"/>
                                </a:moveTo>
                                <a:lnTo>
                                  <a:pt x="0" y="303276"/>
                                </a:lnTo>
                              </a:path>
                            </a:pathLst>
                          </a:custGeom>
                          <a:ln w="8420">
                            <a:solidFill>
                              <a:srgbClr val="000000"/>
                            </a:solidFill>
                            <a:prstDash val="solid"/>
                          </a:ln>
                        </wps:spPr>
                        <wps:bodyPr wrap="square" lIns="0" tIns="0" rIns="0" bIns="0" rtlCol="0">
                          <a:prstTxWarp prst="textNoShape">
                            <a:avLst/>
                          </a:prstTxWarp>
                          <a:noAutofit/>
                        </wps:bodyPr>
                      </wps:wsp>
                      <wps:wsp>
                        <wps:cNvPr id="388" name="Graphic 388"/>
                        <wps:cNvSpPr/>
                        <wps:spPr>
                          <a:xfrm>
                            <a:off x="104032" y="202692"/>
                            <a:ext cx="102235" cy="1270"/>
                          </a:xfrm>
                          <a:custGeom>
                            <a:avLst/>
                            <a:gdLst/>
                            <a:ahLst/>
                            <a:cxnLst/>
                            <a:rect l="l" t="t" r="r" b="b"/>
                            <a:pathLst>
                              <a:path w="102235" h="0">
                                <a:moveTo>
                                  <a:pt x="102108" y="0"/>
                                </a:moveTo>
                                <a:lnTo>
                                  <a:pt x="0" y="0"/>
                                </a:lnTo>
                              </a:path>
                            </a:pathLst>
                          </a:custGeom>
                          <a:ln w="8420">
                            <a:solidFill>
                              <a:srgbClr val="000000"/>
                            </a:solidFill>
                            <a:prstDash val="solid"/>
                          </a:ln>
                        </wps:spPr>
                        <wps:bodyPr wrap="square" lIns="0" tIns="0" rIns="0" bIns="0" rtlCol="0">
                          <a:prstTxWarp prst="textNoShape">
                            <a:avLst/>
                          </a:prstTxWarp>
                          <a:noAutofit/>
                        </wps:bodyPr>
                      </wps:wsp>
                      <wps:wsp>
                        <wps:cNvPr id="389" name="Graphic 389"/>
                        <wps:cNvSpPr/>
                        <wps:spPr>
                          <a:xfrm>
                            <a:off x="4210" y="166115"/>
                            <a:ext cx="109855" cy="72390"/>
                          </a:xfrm>
                          <a:custGeom>
                            <a:avLst/>
                            <a:gdLst/>
                            <a:ahLst/>
                            <a:cxnLst/>
                            <a:rect l="l" t="t" r="r" b="b"/>
                            <a:pathLst>
                              <a:path w="109855" h="72390">
                                <a:moveTo>
                                  <a:pt x="109727" y="0"/>
                                </a:moveTo>
                                <a:lnTo>
                                  <a:pt x="0" y="36575"/>
                                </a:lnTo>
                                <a:lnTo>
                                  <a:pt x="109727" y="72389"/>
                                </a:lnTo>
                                <a:lnTo>
                                  <a:pt x="1097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3.088501pt;margin-top:28.148724pt;width:16.25pt;height:23.9pt;mso-position-horizontal-relative:page;mso-position-vertical-relative:paragraph;z-index:15765504" id="docshapegroup303" coordorigin="6662,563" coordsize="325,478">
                <v:line style="position:absolute" from="6668,563" to="6668,1041" stroked="true" strokeweight=".663pt" strokecolor="#000000">
                  <v:stroke dashstyle="solid"/>
                </v:line>
                <v:line style="position:absolute" from="6986,882" to="6826,882" stroked="true" strokeweight=".663pt" strokecolor="#000000">
                  <v:stroke dashstyle="solid"/>
                </v:line>
                <v:shape style="position:absolute;left:6668;top:824;width:173;height:114" id="docshape304" coordorigin="6668,825" coordsize="173,114" path="m6841,825l6668,882,6841,939,6841,825xe" filled="true" fillcolor="#000000" stroked="false">
                  <v:path arrowok="t"/>
                  <v:fill type="solid"/>
                </v:shape>
                <w10:wrap type="none"/>
              </v:group>
            </w:pict>
          </mc:Fallback>
        </mc:AlternateContent>
      </w:r>
      <w:r>
        <w:rPr>
          <w:spacing w:val="-5"/>
        </w:rPr>
        <w:t>CFx</w:t>
      </w:r>
    </w:p>
    <w:p>
      <w:pPr>
        <w:spacing w:before="147"/>
        <w:ind w:left="622" w:right="0" w:firstLine="0"/>
        <w:jc w:val="left"/>
        <w:rPr>
          <w:rFonts w:ascii="Arial Narrow"/>
          <w:sz w:val="21"/>
        </w:rPr>
      </w:pPr>
      <w:r>
        <w:rPr/>
        <w:br w:type="column"/>
      </w:r>
      <w:r>
        <w:rPr>
          <w:rFonts w:ascii="Arial Narrow"/>
          <w:spacing w:val="-2"/>
          <w:position w:val="1"/>
          <w:sz w:val="21"/>
        </w:rPr>
        <w:t>T</w:t>
      </w:r>
      <w:r>
        <w:rPr>
          <w:rFonts w:ascii="Arial Narrow"/>
          <w:spacing w:val="-2"/>
          <w:sz w:val="14"/>
        </w:rPr>
        <w:t>p</w:t>
      </w:r>
      <w:r>
        <w:rPr>
          <w:rFonts w:ascii="Arial Narrow"/>
          <w:spacing w:val="-2"/>
          <w:position w:val="1"/>
          <w:sz w:val="21"/>
        </w:rPr>
        <w:t>=80ms</w:t>
      </w:r>
    </w:p>
    <w:p>
      <w:pPr>
        <w:pStyle w:val="BodyText"/>
        <w:spacing w:before="4"/>
        <w:rPr>
          <w:rFonts w:ascii="Arial Narrow"/>
          <w:sz w:val="10"/>
        </w:rPr>
      </w:pPr>
    </w:p>
    <w:p>
      <w:pPr>
        <w:tabs>
          <w:tab w:pos="1044" w:val="left" w:leader="none"/>
        </w:tabs>
        <w:spacing w:line="240" w:lineRule="auto"/>
        <w:ind w:left="406" w:right="-87" w:firstLine="0"/>
        <w:rPr>
          <w:rFonts w:ascii="Arial Narrow"/>
          <w:sz w:val="20"/>
        </w:rPr>
      </w:pPr>
      <w:r>
        <w:rPr>
          <w:rFonts w:ascii="Arial Narrow"/>
          <w:sz w:val="20"/>
        </w:rPr>
        <mc:AlternateContent>
          <mc:Choice Requires="wps">
            <w:drawing>
              <wp:inline distT="0" distB="0" distL="0" distR="0">
                <wp:extent cx="207010" cy="203200"/>
                <wp:effectExtent l="9525" t="0" r="0" b="6350"/>
                <wp:docPr id="390" name="Group 390"/>
                <wp:cNvGraphicFramePr>
                  <a:graphicFrameLocks/>
                </wp:cNvGraphicFramePr>
                <a:graphic>
                  <a:graphicData uri="http://schemas.microsoft.com/office/word/2010/wordprocessingGroup">
                    <wpg:wgp>
                      <wpg:cNvPr id="390" name="Group 390"/>
                      <wpg:cNvGrpSpPr/>
                      <wpg:grpSpPr>
                        <a:xfrm>
                          <a:off x="0" y="0"/>
                          <a:ext cx="207010" cy="203200"/>
                          <a:chExt cx="207010" cy="203200"/>
                        </a:xfrm>
                      </wpg:grpSpPr>
                      <wps:wsp>
                        <wps:cNvPr id="391" name="Graphic 391"/>
                        <wps:cNvSpPr/>
                        <wps:spPr>
                          <a:xfrm>
                            <a:off x="202692" y="0"/>
                            <a:ext cx="1270" cy="203200"/>
                          </a:xfrm>
                          <a:custGeom>
                            <a:avLst/>
                            <a:gdLst/>
                            <a:ahLst/>
                            <a:cxnLst/>
                            <a:rect l="l" t="t" r="r" b="b"/>
                            <a:pathLst>
                              <a:path w="0" h="203200">
                                <a:moveTo>
                                  <a:pt x="0" y="0"/>
                                </a:moveTo>
                                <a:lnTo>
                                  <a:pt x="0" y="202691"/>
                                </a:lnTo>
                              </a:path>
                            </a:pathLst>
                          </a:custGeom>
                          <a:ln w="8420">
                            <a:solidFill>
                              <a:srgbClr val="000000"/>
                            </a:solidFill>
                            <a:prstDash val="solid"/>
                          </a:ln>
                        </wps:spPr>
                        <wps:bodyPr wrap="square" lIns="0" tIns="0" rIns="0" bIns="0" rtlCol="0">
                          <a:prstTxWarp prst="textNoShape">
                            <a:avLst/>
                          </a:prstTxWarp>
                          <a:noAutofit/>
                        </wps:bodyPr>
                      </wps:wsp>
                      <wps:wsp>
                        <wps:cNvPr id="392" name="Graphic 392"/>
                        <wps:cNvSpPr/>
                        <wps:spPr>
                          <a:xfrm>
                            <a:off x="0" y="101346"/>
                            <a:ext cx="102235" cy="1270"/>
                          </a:xfrm>
                          <a:custGeom>
                            <a:avLst/>
                            <a:gdLst/>
                            <a:ahLst/>
                            <a:cxnLst/>
                            <a:rect l="l" t="t" r="r" b="b"/>
                            <a:pathLst>
                              <a:path w="102235" h="0">
                                <a:moveTo>
                                  <a:pt x="0" y="0"/>
                                </a:moveTo>
                                <a:lnTo>
                                  <a:pt x="102107" y="0"/>
                                </a:lnTo>
                              </a:path>
                            </a:pathLst>
                          </a:custGeom>
                          <a:ln w="8420">
                            <a:solidFill>
                              <a:srgbClr val="000000"/>
                            </a:solidFill>
                            <a:prstDash val="solid"/>
                          </a:ln>
                        </wps:spPr>
                        <wps:bodyPr wrap="square" lIns="0" tIns="0" rIns="0" bIns="0" rtlCol="0">
                          <a:prstTxWarp prst="textNoShape">
                            <a:avLst/>
                          </a:prstTxWarp>
                          <a:noAutofit/>
                        </wps:bodyPr>
                      </wps:wsp>
                      <wps:wsp>
                        <wps:cNvPr id="393" name="Graphic 393"/>
                        <wps:cNvSpPr/>
                        <wps:spPr>
                          <a:xfrm>
                            <a:off x="92964" y="64007"/>
                            <a:ext cx="109855" cy="73660"/>
                          </a:xfrm>
                          <a:custGeom>
                            <a:avLst/>
                            <a:gdLst/>
                            <a:ahLst/>
                            <a:cxnLst/>
                            <a:rect l="l" t="t" r="r" b="b"/>
                            <a:pathLst>
                              <a:path w="109855" h="73660">
                                <a:moveTo>
                                  <a:pt x="0" y="0"/>
                                </a:moveTo>
                                <a:lnTo>
                                  <a:pt x="0" y="73151"/>
                                </a:lnTo>
                                <a:lnTo>
                                  <a:pt x="109728" y="37337"/>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3pt;height:16pt;mso-position-horizontal-relative:char;mso-position-vertical-relative:line" id="docshapegroup305" coordorigin="0,0" coordsize="326,320">
                <v:line style="position:absolute" from="319,0" to="319,319" stroked="true" strokeweight=".663pt" strokecolor="#000000">
                  <v:stroke dashstyle="solid"/>
                </v:line>
                <v:line style="position:absolute" from="0,160" to="161,160" stroked="true" strokeweight=".663pt" strokecolor="#000000">
                  <v:stroke dashstyle="solid"/>
                </v:line>
                <v:shape style="position:absolute;left:146;top:100;width:173;height:116" id="docshape306" coordorigin="146,101" coordsize="173,116" path="m146,101l146,216,319,160,146,101xe" filled="true" fillcolor="#000000" stroked="false">
                  <v:path arrowok="t"/>
                  <v:fill type="solid"/>
                </v:shape>
              </v:group>
            </w:pict>
          </mc:Fallback>
        </mc:AlternateContent>
      </w:r>
      <w:r>
        <w:rPr>
          <w:rFonts w:ascii="Arial Narrow"/>
          <w:sz w:val="20"/>
        </w:rPr>
      </w:r>
      <w:r>
        <w:rPr>
          <w:rFonts w:ascii="Arial Narrow"/>
          <w:sz w:val="20"/>
        </w:rPr>
        <w:tab/>
      </w:r>
      <w:r>
        <w:rPr>
          <w:rFonts w:ascii="Arial Narrow"/>
          <w:sz w:val="20"/>
        </w:rPr>
        <mc:AlternateContent>
          <mc:Choice Requires="wps">
            <w:drawing>
              <wp:inline distT="0" distB="0" distL="0" distR="0">
                <wp:extent cx="207010" cy="203200"/>
                <wp:effectExtent l="9525" t="0" r="2539" b="6350"/>
                <wp:docPr id="394" name="Group 394"/>
                <wp:cNvGraphicFramePr>
                  <a:graphicFrameLocks/>
                </wp:cNvGraphicFramePr>
                <a:graphic>
                  <a:graphicData uri="http://schemas.microsoft.com/office/word/2010/wordprocessingGroup">
                    <wpg:wgp>
                      <wpg:cNvPr id="394" name="Group 394"/>
                      <wpg:cNvGrpSpPr/>
                      <wpg:grpSpPr>
                        <a:xfrm>
                          <a:off x="0" y="0"/>
                          <a:ext cx="207010" cy="203200"/>
                          <a:chExt cx="207010" cy="203200"/>
                        </a:xfrm>
                      </wpg:grpSpPr>
                      <wps:wsp>
                        <wps:cNvPr id="395" name="Graphic 395"/>
                        <wps:cNvSpPr/>
                        <wps:spPr>
                          <a:xfrm>
                            <a:off x="4210" y="0"/>
                            <a:ext cx="1270" cy="203200"/>
                          </a:xfrm>
                          <a:custGeom>
                            <a:avLst/>
                            <a:gdLst/>
                            <a:ahLst/>
                            <a:cxnLst/>
                            <a:rect l="l" t="t" r="r" b="b"/>
                            <a:pathLst>
                              <a:path w="0" h="203200">
                                <a:moveTo>
                                  <a:pt x="0" y="0"/>
                                </a:moveTo>
                                <a:lnTo>
                                  <a:pt x="0" y="202691"/>
                                </a:lnTo>
                              </a:path>
                            </a:pathLst>
                          </a:custGeom>
                          <a:ln w="8420">
                            <a:solidFill>
                              <a:srgbClr val="000000"/>
                            </a:solidFill>
                            <a:prstDash val="solid"/>
                          </a:ln>
                        </wps:spPr>
                        <wps:bodyPr wrap="square" lIns="0" tIns="0" rIns="0" bIns="0" rtlCol="0">
                          <a:prstTxWarp prst="textNoShape">
                            <a:avLst/>
                          </a:prstTxWarp>
                          <a:noAutofit/>
                        </wps:bodyPr>
                      </wps:wsp>
                      <wps:wsp>
                        <wps:cNvPr id="396" name="Graphic 396"/>
                        <wps:cNvSpPr/>
                        <wps:spPr>
                          <a:xfrm>
                            <a:off x="104794" y="101346"/>
                            <a:ext cx="102235" cy="1270"/>
                          </a:xfrm>
                          <a:custGeom>
                            <a:avLst/>
                            <a:gdLst/>
                            <a:ahLst/>
                            <a:cxnLst/>
                            <a:rect l="l" t="t" r="r" b="b"/>
                            <a:pathLst>
                              <a:path w="102235" h="0">
                                <a:moveTo>
                                  <a:pt x="102107" y="0"/>
                                </a:moveTo>
                                <a:lnTo>
                                  <a:pt x="0" y="0"/>
                                </a:lnTo>
                              </a:path>
                            </a:pathLst>
                          </a:custGeom>
                          <a:ln w="8420">
                            <a:solidFill>
                              <a:srgbClr val="000000"/>
                            </a:solidFill>
                            <a:prstDash val="solid"/>
                          </a:ln>
                        </wps:spPr>
                        <wps:bodyPr wrap="square" lIns="0" tIns="0" rIns="0" bIns="0" rtlCol="0">
                          <a:prstTxWarp prst="textNoShape">
                            <a:avLst/>
                          </a:prstTxWarp>
                          <a:noAutofit/>
                        </wps:bodyPr>
                      </wps:wsp>
                      <wps:wsp>
                        <wps:cNvPr id="397" name="Graphic 397"/>
                        <wps:cNvSpPr/>
                        <wps:spPr>
                          <a:xfrm>
                            <a:off x="4210" y="64007"/>
                            <a:ext cx="109855" cy="73660"/>
                          </a:xfrm>
                          <a:custGeom>
                            <a:avLst/>
                            <a:gdLst/>
                            <a:ahLst/>
                            <a:cxnLst/>
                            <a:rect l="l" t="t" r="r" b="b"/>
                            <a:pathLst>
                              <a:path w="109855" h="73660">
                                <a:moveTo>
                                  <a:pt x="109728" y="0"/>
                                </a:moveTo>
                                <a:lnTo>
                                  <a:pt x="0" y="37337"/>
                                </a:lnTo>
                                <a:lnTo>
                                  <a:pt x="109728" y="73151"/>
                                </a:lnTo>
                                <a:lnTo>
                                  <a:pt x="10972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3pt;height:16pt;mso-position-horizontal-relative:char;mso-position-vertical-relative:line" id="docshapegroup307" coordorigin="0,0" coordsize="326,320">
                <v:line style="position:absolute" from="7,0" to="7,319" stroked="true" strokeweight=".663pt" strokecolor="#000000">
                  <v:stroke dashstyle="solid"/>
                </v:line>
                <v:line style="position:absolute" from="326,160" to="165,160" stroked="true" strokeweight=".663pt" strokecolor="#000000">
                  <v:stroke dashstyle="solid"/>
                </v:line>
                <v:shape style="position:absolute;left:6;top:100;width:173;height:116" id="docshape308" coordorigin="7,101" coordsize="173,116" path="m179,101l7,160,179,216,179,101xe" filled="true" fillcolor="#000000" stroked="false">
                  <v:path arrowok="t"/>
                  <v:fill type="solid"/>
                </v:shape>
              </v:group>
            </w:pict>
          </mc:Fallback>
        </mc:AlternateContent>
      </w:r>
      <w:r>
        <w:rPr>
          <w:rFonts w:ascii="Arial Narrow"/>
          <w:sz w:val="20"/>
        </w:rPr>
      </w:r>
    </w:p>
    <w:p>
      <w:pPr>
        <w:pStyle w:val="BodyText"/>
        <w:spacing w:before="8"/>
        <w:rPr>
          <w:rFonts w:ascii="Arial Narrow"/>
          <w:sz w:val="8"/>
        </w:rPr>
      </w:pPr>
    </w:p>
    <w:p>
      <w:pPr>
        <w:spacing w:line="240" w:lineRule="auto" w:before="0"/>
        <w:rPr>
          <w:rFonts w:ascii="Arial Narrow"/>
          <w:sz w:val="24"/>
        </w:rPr>
      </w:pPr>
      <w:r>
        <w:rPr/>
        <w:br w:type="column"/>
      </w:r>
      <w:r>
        <w:rPr>
          <w:rFonts w:ascii="Arial Narrow"/>
          <w:sz w:val="24"/>
        </w:rPr>
      </w:r>
    </w:p>
    <w:p>
      <w:pPr>
        <w:pStyle w:val="Heading4"/>
        <w:spacing w:before="190"/>
        <w:ind w:left="1126"/>
      </w:pPr>
      <w:r>
        <w:rPr>
          <w:spacing w:val="-2"/>
          <w:position w:val="1"/>
        </w:rPr>
        <w:t>T</w:t>
      </w:r>
      <w:r>
        <w:rPr>
          <w:spacing w:val="-2"/>
          <w:sz w:val="14"/>
        </w:rPr>
        <w:t>p</w:t>
      </w:r>
      <w:r>
        <w:rPr>
          <w:spacing w:val="-2"/>
          <w:position w:val="1"/>
        </w:rPr>
        <w:t>=0.5T</w:t>
      </w:r>
    </w:p>
    <w:p>
      <w:pPr>
        <w:spacing w:line="240" w:lineRule="auto" w:before="0"/>
        <w:rPr>
          <w:rFonts w:ascii="Arial Narrow"/>
          <w:sz w:val="24"/>
        </w:rPr>
      </w:pPr>
      <w:r>
        <w:rPr/>
        <w:br w:type="column"/>
      </w:r>
      <w:r>
        <w:rPr>
          <w:rFonts w:ascii="Arial Narrow"/>
          <w:sz w:val="24"/>
        </w:rPr>
      </w:r>
    </w:p>
    <w:p>
      <w:pPr>
        <w:pStyle w:val="BodyText"/>
        <w:spacing w:before="6"/>
        <w:rPr>
          <w:rFonts w:ascii="Arial Narrow"/>
          <w:sz w:val="23"/>
        </w:rPr>
      </w:pPr>
    </w:p>
    <w:p>
      <w:pPr>
        <w:spacing w:before="0"/>
        <w:ind w:left="1126" w:right="0" w:firstLine="0"/>
        <w:jc w:val="left"/>
        <w:rPr>
          <w:rFonts w:ascii="Arial Narrow"/>
          <w:sz w:val="21"/>
        </w:rPr>
      </w:pPr>
      <w:r>
        <w:rPr>
          <w:rFonts w:ascii="Arial Narrow"/>
          <w:spacing w:val="-2"/>
          <w:position w:val="1"/>
          <w:sz w:val="21"/>
        </w:rPr>
        <w:t>T</w:t>
      </w:r>
      <w:r>
        <w:rPr>
          <w:rFonts w:ascii="Arial Narrow"/>
          <w:spacing w:val="-2"/>
          <w:sz w:val="14"/>
        </w:rPr>
        <w:t>p</w:t>
      </w:r>
      <w:r>
        <w:rPr>
          <w:rFonts w:ascii="Arial Narrow"/>
          <w:spacing w:val="-2"/>
          <w:position w:val="1"/>
          <w:sz w:val="21"/>
        </w:rPr>
        <w:t>=5ms</w:t>
      </w:r>
    </w:p>
    <w:p>
      <w:pPr>
        <w:spacing w:after="0"/>
        <w:jc w:val="left"/>
        <w:rPr>
          <w:rFonts w:ascii="Arial Narrow"/>
          <w:sz w:val="21"/>
        </w:rPr>
        <w:sectPr>
          <w:type w:val="continuous"/>
          <w:pgSz w:w="12240" w:h="15840"/>
          <w:pgMar w:header="0" w:footer="0" w:top="680" w:bottom="0" w:left="300" w:right="580"/>
          <w:cols w:num="4" w:equalWidth="0">
            <w:col w:w="1447" w:space="40"/>
            <w:col w:w="1361" w:space="2720"/>
            <w:col w:w="1789" w:space="491"/>
            <w:col w:w="3512"/>
          </w:cols>
        </w:sectPr>
      </w:pPr>
    </w:p>
    <w:p>
      <w:pPr>
        <w:pStyle w:val="BodyText"/>
        <w:spacing w:before="6"/>
        <w:rPr>
          <w:rFonts w:ascii="Arial Narrow"/>
          <w:sz w:val="11"/>
        </w:rPr>
      </w:pPr>
    </w:p>
    <w:p>
      <w:pPr>
        <w:spacing w:after="0"/>
        <w:rPr>
          <w:rFonts w:ascii="Arial Narrow"/>
          <w:sz w:val="11"/>
        </w:rPr>
        <w:sectPr>
          <w:type w:val="continuous"/>
          <w:pgSz w:w="12240" w:h="15840"/>
          <w:pgMar w:header="0" w:footer="0" w:top="680" w:bottom="0" w:left="300" w:right="580"/>
        </w:sectPr>
      </w:pPr>
    </w:p>
    <w:p>
      <w:pPr>
        <w:spacing w:before="177"/>
        <w:ind w:left="0" w:right="38" w:firstLine="0"/>
        <w:jc w:val="right"/>
        <w:rPr>
          <w:rFonts w:ascii="Arial Narrow" w:hAnsi="Arial Narrow"/>
          <w:sz w:val="21"/>
        </w:rPr>
      </w:pPr>
      <w:r>
        <w:rPr/>
        <mc:AlternateContent>
          <mc:Choice Requires="wps">
            <w:drawing>
              <wp:anchor distT="0" distB="0" distL="0" distR="0" allowOverlap="1" layoutInCell="1" locked="0" behindDoc="0" simplePos="0" relativeHeight="15763968">
                <wp:simplePos x="0" y="0"/>
                <wp:positionH relativeFrom="page">
                  <wp:posOffset>1595989</wp:posOffset>
                </wp:positionH>
                <wp:positionV relativeFrom="paragraph">
                  <wp:posOffset>-383</wp:posOffset>
                </wp:positionV>
                <wp:extent cx="206375" cy="303530"/>
                <wp:effectExtent l="0" t="0" r="0" b="0"/>
                <wp:wrapNone/>
                <wp:docPr id="398" name="Group 398"/>
                <wp:cNvGraphicFramePr>
                  <a:graphicFrameLocks/>
                </wp:cNvGraphicFramePr>
                <a:graphic>
                  <a:graphicData uri="http://schemas.microsoft.com/office/word/2010/wordprocessingGroup">
                    <wpg:wgp>
                      <wpg:cNvPr id="398" name="Group 398"/>
                      <wpg:cNvGrpSpPr/>
                      <wpg:grpSpPr>
                        <a:xfrm>
                          <a:off x="0" y="0"/>
                          <a:ext cx="206375" cy="303530"/>
                          <a:chExt cx="206375" cy="303530"/>
                        </a:xfrm>
                      </wpg:grpSpPr>
                      <wps:wsp>
                        <wps:cNvPr id="399" name="Graphic 399"/>
                        <wps:cNvSpPr/>
                        <wps:spPr>
                          <a:xfrm>
                            <a:off x="4210" y="0"/>
                            <a:ext cx="1270" cy="303530"/>
                          </a:xfrm>
                          <a:custGeom>
                            <a:avLst/>
                            <a:gdLst/>
                            <a:ahLst/>
                            <a:cxnLst/>
                            <a:rect l="l" t="t" r="r" b="b"/>
                            <a:pathLst>
                              <a:path w="0" h="303530">
                                <a:moveTo>
                                  <a:pt x="0" y="0"/>
                                </a:moveTo>
                                <a:lnTo>
                                  <a:pt x="0" y="303276"/>
                                </a:lnTo>
                              </a:path>
                            </a:pathLst>
                          </a:custGeom>
                          <a:ln w="8420">
                            <a:solidFill>
                              <a:srgbClr val="000000"/>
                            </a:solidFill>
                            <a:prstDash val="solid"/>
                          </a:ln>
                        </wps:spPr>
                        <wps:bodyPr wrap="square" lIns="0" tIns="0" rIns="0" bIns="0" rtlCol="0">
                          <a:prstTxWarp prst="textNoShape">
                            <a:avLst/>
                          </a:prstTxWarp>
                          <a:noAutofit/>
                        </wps:bodyPr>
                      </wps:wsp>
                      <wps:wsp>
                        <wps:cNvPr id="400" name="Graphic 400"/>
                        <wps:cNvSpPr/>
                        <wps:spPr>
                          <a:xfrm>
                            <a:off x="104032" y="202692"/>
                            <a:ext cx="102235" cy="1270"/>
                          </a:xfrm>
                          <a:custGeom>
                            <a:avLst/>
                            <a:gdLst/>
                            <a:ahLst/>
                            <a:cxnLst/>
                            <a:rect l="l" t="t" r="r" b="b"/>
                            <a:pathLst>
                              <a:path w="102235" h="0">
                                <a:moveTo>
                                  <a:pt x="102107" y="0"/>
                                </a:moveTo>
                                <a:lnTo>
                                  <a:pt x="0" y="0"/>
                                </a:lnTo>
                              </a:path>
                            </a:pathLst>
                          </a:custGeom>
                          <a:ln w="8420">
                            <a:solidFill>
                              <a:srgbClr val="000000"/>
                            </a:solidFill>
                            <a:prstDash val="solid"/>
                          </a:ln>
                        </wps:spPr>
                        <wps:bodyPr wrap="square" lIns="0" tIns="0" rIns="0" bIns="0" rtlCol="0">
                          <a:prstTxWarp prst="textNoShape">
                            <a:avLst/>
                          </a:prstTxWarp>
                          <a:noAutofit/>
                        </wps:bodyPr>
                      </wps:wsp>
                      <wps:wsp>
                        <wps:cNvPr id="401" name="Graphic 401"/>
                        <wps:cNvSpPr/>
                        <wps:spPr>
                          <a:xfrm>
                            <a:off x="4210" y="165354"/>
                            <a:ext cx="109855" cy="73660"/>
                          </a:xfrm>
                          <a:custGeom>
                            <a:avLst/>
                            <a:gdLst/>
                            <a:ahLst/>
                            <a:cxnLst/>
                            <a:rect l="l" t="t" r="r" b="b"/>
                            <a:pathLst>
                              <a:path w="109855" h="73660">
                                <a:moveTo>
                                  <a:pt x="109728" y="0"/>
                                </a:moveTo>
                                <a:lnTo>
                                  <a:pt x="0" y="37338"/>
                                </a:lnTo>
                                <a:lnTo>
                                  <a:pt x="109728" y="73152"/>
                                </a:lnTo>
                                <a:lnTo>
                                  <a:pt x="10972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5.668503pt;margin-top:-.030173pt;width:16.25pt;height:23.9pt;mso-position-horizontal-relative:page;mso-position-vertical-relative:paragraph;z-index:15763968" id="docshapegroup309" coordorigin="2513,-1" coordsize="325,478">
                <v:line style="position:absolute" from="2520,-1" to="2520,477" stroked="true" strokeweight=".663pt" strokecolor="#000000">
                  <v:stroke dashstyle="solid"/>
                </v:line>
                <v:line style="position:absolute" from="2838,319" to="2677,319" stroked="true" strokeweight=".663pt" strokecolor="#000000">
                  <v:stroke dashstyle="solid"/>
                </v:line>
                <v:shape style="position:absolute;left:2520;top:259;width:173;height:116" id="docshape310" coordorigin="2520,260" coordsize="173,116" path="m2693,260l2520,319,2693,375,2693,260xe" filled="true" fillcolor="#000000" stroked="false">
                  <v:path arrowok="t"/>
                  <v:fill type="solid"/>
                </v:shape>
                <w10:wrap type="none"/>
              </v:group>
            </w:pict>
          </mc:Fallback>
        </mc:AlternateContent>
      </w:r>
      <w:r>
        <w:rPr>
          <w:rFonts w:ascii="Arial Narrow" w:hAnsi="Arial Narrow"/>
          <w:spacing w:val="-2"/>
          <w:sz w:val="21"/>
        </w:rPr>
        <w:t>T</w:t>
      </w:r>
      <w:r>
        <w:rPr>
          <w:rFonts w:ascii="SimSun" w:hAnsi="SimSun"/>
          <w:spacing w:val="-2"/>
          <w:sz w:val="21"/>
        </w:rPr>
        <w:t>≥</w:t>
      </w:r>
      <w:r>
        <w:rPr>
          <w:rFonts w:ascii="Arial Narrow" w:hAnsi="Arial Narrow"/>
          <w:spacing w:val="-2"/>
          <w:sz w:val="21"/>
        </w:rPr>
        <w:t>160ms</w:t>
      </w:r>
    </w:p>
    <w:p>
      <w:pPr>
        <w:spacing w:before="177"/>
        <w:ind w:left="2674" w:right="0" w:firstLine="0"/>
        <w:jc w:val="left"/>
        <w:rPr>
          <w:rFonts w:ascii="Arial Narrow" w:hAnsi="Arial Narrow"/>
          <w:sz w:val="21"/>
        </w:rPr>
      </w:pPr>
      <w:r>
        <w:rPr/>
        <w:br w:type="column"/>
      </w:r>
      <w:r>
        <w:rPr>
          <w:rFonts w:ascii="Arial Narrow" w:hAnsi="Arial Narrow"/>
          <w:spacing w:val="-2"/>
          <w:sz w:val="21"/>
        </w:rPr>
        <w:t>10ms</w:t>
      </w:r>
      <w:r>
        <w:rPr>
          <w:rFonts w:ascii="SimSun" w:hAnsi="SimSun"/>
          <w:spacing w:val="-2"/>
          <w:sz w:val="21"/>
        </w:rPr>
        <w:t>≤</w:t>
      </w:r>
      <w:r>
        <w:rPr>
          <w:rFonts w:ascii="Arial Narrow" w:hAnsi="Arial Narrow"/>
          <w:spacing w:val="-2"/>
          <w:sz w:val="21"/>
        </w:rPr>
        <w:t>T&lt;160ms</w:t>
      </w:r>
    </w:p>
    <w:p>
      <w:pPr>
        <w:spacing w:line="211" w:lineRule="auto" w:before="126"/>
        <w:ind w:left="1507" w:right="543" w:firstLine="0"/>
        <w:jc w:val="left"/>
        <w:rPr>
          <w:rFonts w:ascii="Arial Narrow"/>
          <w:sz w:val="21"/>
        </w:rPr>
      </w:pPr>
      <w:r>
        <w:rPr/>
        <w:br w:type="column"/>
      </w:r>
      <w:r>
        <w:rPr>
          <w:rFonts w:ascii="Arial Narrow"/>
          <w:sz w:val="21"/>
        </w:rPr>
        <w:t>if T&lt;10ms, force</w:t>
      </w:r>
      <w:r>
        <w:rPr>
          <w:rFonts w:ascii="Arial Narrow"/>
          <w:spacing w:val="-12"/>
          <w:sz w:val="21"/>
        </w:rPr>
        <w:t> </w:t>
      </w:r>
      <w:r>
        <w:rPr>
          <w:rFonts w:ascii="Arial Narrow"/>
          <w:sz w:val="21"/>
        </w:rPr>
        <w:t>T=10ms</w:t>
      </w:r>
    </w:p>
    <w:p>
      <w:pPr>
        <w:spacing w:after="0" w:line="211" w:lineRule="auto"/>
        <w:jc w:val="left"/>
        <w:rPr>
          <w:rFonts w:ascii="Arial Narrow"/>
          <w:sz w:val="21"/>
        </w:rPr>
        <w:sectPr>
          <w:type w:val="continuous"/>
          <w:pgSz w:w="12240" w:h="15840"/>
          <w:pgMar w:header="0" w:footer="0" w:top="680" w:bottom="0" w:left="300" w:right="580"/>
          <w:cols w:num="3" w:equalWidth="0">
            <w:col w:w="3557" w:space="497"/>
            <w:col w:w="4044" w:space="40"/>
            <w:col w:w="3222"/>
          </w:cols>
        </w:sectPr>
      </w:pPr>
    </w:p>
    <w:p>
      <w:pPr>
        <w:pStyle w:val="BodyText"/>
        <w:rPr>
          <w:rFonts w:ascii="Arial Narrow"/>
          <w:sz w:val="27"/>
        </w:rPr>
      </w:pPr>
    </w:p>
    <w:p>
      <w:pPr>
        <w:pStyle w:val="Heading6"/>
        <w:ind w:left="4015"/>
        <w:jc w:val="left"/>
        <w:rPr>
          <w:i/>
        </w:rPr>
      </w:pPr>
      <w:bookmarkStart w:name="_bookmark22" w:id="42"/>
      <w:bookmarkEnd w:id="42"/>
      <w:r>
        <w:rPr>
          <w:b w:val="0"/>
          <w:i w:val="0"/>
        </w:rPr>
      </w:r>
      <w:r>
        <w:rPr>
          <w:i/>
        </w:rPr>
        <w:t>Figure-4</w:t>
      </w:r>
      <w:r>
        <w:rPr>
          <w:i/>
          <w:spacing w:val="-8"/>
        </w:rPr>
        <w:t> </w:t>
      </w:r>
      <w:r>
        <w:rPr>
          <w:i/>
        </w:rPr>
        <w:t>CFx</w:t>
      </w:r>
      <w:r>
        <w:rPr>
          <w:i/>
          <w:spacing w:val="-8"/>
        </w:rPr>
        <w:t> </w:t>
      </w:r>
      <w:r>
        <w:rPr>
          <w:i/>
        </w:rPr>
        <w:t>Pulse</w:t>
      </w:r>
      <w:r>
        <w:rPr>
          <w:i/>
          <w:spacing w:val="-7"/>
        </w:rPr>
        <w:t> </w:t>
      </w:r>
      <w:r>
        <w:rPr>
          <w:i/>
        </w:rPr>
        <w:t>Output</w:t>
      </w:r>
      <w:r>
        <w:rPr>
          <w:i/>
          <w:spacing w:val="-8"/>
        </w:rPr>
        <w:t> </w:t>
      </w:r>
      <w:r>
        <w:rPr>
          <w:i/>
          <w:spacing w:val="-2"/>
        </w:rPr>
        <w:t>Regulation</w:t>
      </w:r>
    </w:p>
    <w:p>
      <w:pPr>
        <w:pStyle w:val="BodyText"/>
        <w:spacing w:line="355" w:lineRule="auto" w:before="111"/>
        <w:ind w:left="419" w:right="6201"/>
      </w:pPr>
      <w:r>
        <w:rPr/>
        <w:t>For</w:t>
      </w:r>
      <w:r>
        <w:rPr>
          <w:spacing w:val="-7"/>
        </w:rPr>
        <w:t> </w:t>
      </w:r>
      <w:r>
        <w:rPr/>
        <w:t>CFx</w:t>
      </w:r>
      <w:r>
        <w:rPr>
          <w:spacing w:val="-5"/>
        </w:rPr>
        <w:t> </w:t>
      </w:r>
      <w:r>
        <w:rPr/>
        <w:t>pulse</w:t>
      </w:r>
      <w:r>
        <w:rPr>
          <w:spacing w:val="-7"/>
        </w:rPr>
        <w:t> </w:t>
      </w:r>
      <w:r>
        <w:rPr/>
        <w:t>width</w:t>
      </w:r>
      <w:r>
        <w:rPr>
          <w:spacing w:val="-7"/>
        </w:rPr>
        <w:t> </w:t>
      </w:r>
      <w:r>
        <w:rPr/>
        <w:t>regulation,</w:t>
      </w:r>
      <w:r>
        <w:rPr>
          <w:spacing w:val="-6"/>
        </w:rPr>
        <w:t> </w:t>
      </w:r>
      <w:r>
        <w:rPr/>
        <w:t>refer</w:t>
      </w:r>
      <w:r>
        <w:rPr>
          <w:spacing w:val="-6"/>
        </w:rPr>
        <w:t> </w:t>
      </w:r>
      <w:r>
        <w:rPr/>
        <w:t>to</w:t>
      </w:r>
      <w:r>
        <w:rPr>
          <w:spacing w:val="-7"/>
        </w:rPr>
        <w:t> </w:t>
      </w:r>
      <w:hyperlink w:history="true" w:anchor="_bookmark22">
        <w:r>
          <w:rPr>
            <w:color w:val="0000FF"/>
          </w:rPr>
          <w:t>Figure-4</w:t>
        </w:r>
      </w:hyperlink>
      <w:r>
        <w:rPr/>
        <w:t>. Case1 T&gt;=160ms, Tp=80ms</w:t>
      </w:r>
    </w:p>
    <w:p>
      <w:pPr>
        <w:pStyle w:val="BodyText"/>
        <w:spacing w:line="228" w:lineRule="exact"/>
        <w:ind w:left="419"/>
      </w:pPr>
      <w:r>
        <w:rPr/>
        <w:t>Case</w:t>
      </w:r>
      <w:r>
        <w:rPr>
          <w:spacing w:val="-9"/>
        </w:rPr>
        <w:t> </w:t>
      </w:r>
      <w:r>
        <w:rPr/>
        <w:t>2</w:t>
      </w:r>
      <w:r>
        <w:rPr>
          <w:spacing w:val="-8"/>
        </w:rPr>
        <w:t> </w:t>
      </w:r>
      <w:r>
        <w:rPr/>
        <w:t>10ms&lt;=T&lt;160ms,</w:t>
      </w:r>
      <w:r>
        <w:rPr>
          <w:spacing w:val="-8"/>
        </w:rPr>
        <w:t> </w:t>
      </w:r>
      <w:r>
        <w:rPr>
          <w:spacing w:val="-2"/>
        </w:rPr>
        <w:t>Tp=T/2</w:t>
      </w:r>
    </w:p>
    <w:p>
      <w:pPr>
        <w:pStyle w:val="BodyText"/>
        <w:spacing w:before="110"/>
        <w:ind w:left="419"/>
      </w:pPr>
      <w:r>
        <w:rPr/>
        <w:t>Case</w:t>
      </w:r>
      <w:r>
        <w:rPr>
          <w:spacing w:val="-6"/>
        </w:rPr>
        <w:t> </w:t>
      </w:r>
      <w:r>
        <w:rPr/>
        <w:t>3</w:t>
      </w:r>
      <w:r>
        <w:rPr>
          <w:spacing w:val="-5"/>
        </w:rPr>
        <w:t> </w:t>
      </w:r>
      <w:r>
        <w:rPr/>
        <w:t>If</w:t>
      </w:r>
      <w:r>
        <w:rPr>
          <w:spacing w:val="-4"/>
        </w:rPr>
        <w:t> </w:t>
      </w:r>
      <w:r>
        <w:rPr/>
        <w:t>Calculated</w:t>
      </w:r>
      <w:r>
        <w:rPr>
          <w:spacing w:val="-6"/>
        </w:rPr>
        <w:t> </w:t>
      </w:r>
      <w:r>
        <w:rPr/>
        <w:t>T</w:t>
      </w:r>
      <w:r>
        <w:rPr>
          <w:spacing w:val="-4"/>
        </w:rPr>
        <w:t> </w:t>
      </w:r>
      <w:r>
        <w:rPr/>
        <w:t>&lt;</w:t>
      </w:r>
      <w:r>
        <w:rPr>
          <w:spacing w:val="-3"/>
        </w:rPr>
        <w:t> </w:t>
      </w:r>
      <w:r>
        <w:rPr/>
        <w:t>10ms,</w:t>
      </w:r>
      <w:r>
        <w:rPr>
          <w:spacing w:val="-3"/>
        </w:rPr>
        <w:t> </w:t>
      </w:r>
      <w:r>
        <w:rPr/>
        <w:t>force</w:t>
      </w:r>
      <w:r>
        <w:rPr>
          <w:spacing w:val="-5"/>
        </w:rPr>
        <w:t> </w:t>
      </w:r>
      <w:r>
        <w:rPr/>
        <w:t>T=10ms,</w:t>
      </w:r>
      <w:r>
        <w:rPr>
          <w:spacing w:val="-4"/>
        </w:rPr>
        <w:t> </w:t>
      </w:r>
      <w:r>
        <w:rPr>
          <w:spacing w:val="-2"/>
        </w:rPr>
        <w:t>Tp=5ms</w:t>
      </w:r>
    </w:p>
    <w:p>
      <w:pPr>
        <w:pStyle w:val="BodyText"/>
      </w:pPr>
    </w:p>
    <w:p>
      <w:pPr>
        <w:pStyle w:val="BodyText"/>
      </w:pPr>
    </w:p>
    <w:p>
      <w:pPr>
        <w:pStyle w:val="BodyText"/>
      </w:pPr>
    </w:p>
    <w:p>
      <w:pPr>
        <w:pStyle w:val="BodyText"/>
        <w:spacing w:before="11"/>
        <w:rPr>
          <w:sz w:val="23"/>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762944">
                <wp:simplePos x="0" y="0"/>
                <wp:positionH relativeFrom="page">
                  <wp:posOffset>6677076</wp:posOffset>
                </wp:positionH>
                <wp:positionV relativeFrom="paragraph">
                  <wp:posOffset>128231</wp:posOffset>
                </wp:positionV>
                <wp:extent cx="638810" cy="158750"/>
                <wp:effectExtent l="0" t="0" r="0" b="0"/>
                <wp:wrapNone/>
                <wp:docPr id="402" name="Graphic 402"/>
                <wp:cNvGraphicFramePr>
                  <a:graphicFrameLocks/>
                </wp:cNvGraphicFramePr>
                <a:graphic>
                  <a:graphicData uri="http://schemas.microsoft.com/office/word/2010/wordprocessingShape">
                    <wps:wsp>
                      <wps:cNvPr id="402" name="Graphic 402"/>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762944" id="docshape311"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14</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type w:val="continuous"/>
          <w:pgSz w:w="12240" w:h="15840"/>
          <w:pgMar w:header="0" w:footer="0" w:top="680" w:bottom="0" w:left="300" w:right="580"/>
        </w:sectPr>
      </w:pPr>
    </w:p>
    <w:p>
      <w:pPr>
        <w:pStyle w:val="BodyText"/>
        <w:spacing w:before="7"/>
        <w:rPr>
          <w:sz w:val="25"/>
        </w:rPr>
      </w:pPr>
    </w:p>
    <w:p>
      <w:pPr>
        <w:pStyle w:val="Heading5"/>
        <w:numPr>
          <w:ilvl w:val="2"/>
          <w:numId w:val="4"/>
        </w:numPr>
        <w:tabs>
          <w:tab w:pos="1283" w:val="left" w:leader="none"/>
        </w:tabs>
        <w:spacing w:line="240" w:lineRule="auto" w:before="92" w:after="0"/>
        <w:ind w:left="1283" w:right="0" w:hanging="863"/>
        <w:jc w:val="left"/>
      </w:pPr>
      <w:bookmarkStart w:name="3.4.4 Startup and No-load Power" w:id="43"/>
      <w:bookmarkEnd w:id="43"/>
      <w:r>
        <w:rPr>
          <w:b w:val="0"/>
        </w:rPr>
      </w:r>
      <w:bookmarkStart w:name="_bookmark23" w:id="44"/>
      <w:bookmarkEnd w:id="44"/>
      <w:r>
        <w:rPr>
          <w:b w:val="0"/>
        </w:rPr>
      </w:r>
      <w:r>
        <w:rPr/>
        <w:t>STARTUP</w:t>
      </w:r>
      <w:r>
        <w:rPr>
          <w:spacing w:val="-11"/>
        </w:rPr>
        <w:t> </w:t>
      </w:r>
      <w:r>
        <w:rPr/>
        <w:t>AND</w:t>
      </w:r>
      <w:r>
        <w:rPr>
          <w:spacing w:val="-11"/>
        </w:rPr>
        <w:t> </w:t>
      </w:r>
      <w:r>
        <w:rPr/>
        <w:t>NO-LOAD</w:t>
      </w:r>
      <w:r>
        <w:rPr>
          <w:spacing w:val="-11"/>
        </w:rPr>
        <w:t> </w:t>
      </w:r>
      <w:r>
        <w:rPr>
          <w:spacing w:val="-2"/>
        </w:rPr>
        <w:t>POWER</w:t>
      </w:r>
    </w:p>
    <w:p>
      <w:pPr>
        <w:pStyle w:val="BodyText"/>
        <w:spacing w:line="249" w:lineRule="auto" w:before="110"/>
        <w:ind w:left="420" w:right="136"/>
        <w:jc w:val="both"/>
      </w:pPr>
      <w:r>
        <w:rPr/>
        <w:t>There</w:t>
      </w:r>
      <w:r>
        <w:rPr>
          <w:spacing w:val="-7"/>
        </w:rPr>
        <w:t> </w:t>
      </w:r>
      <w:r>
        <w:rPr/>
        <w:t>are</w:t>
      </w:r>
      <w:r>
        <w:rPr>
          <w:spacing w:val="-7"/>
        </w:rPr>
        <w:t> </w:t>
      </w:r>
      <w:r>
        <w:rPr/>
        <w:t>startup</w:t>
      </w:r>
      <w:r>
        <w:rPr>
          <w:spacing w:val="-7"/>
        </w:rPr>
        <w:t> </w:t>
      </w:r>
      <w:r>
        <w:rPr/>
        <w:t>power</w:t>
      </w:r>
      <w:r>
        <w:rPr>
          <w:spacing w:val="-7"/>
        </w:rPr>
        <w:t> </w:t>
      </w:r>
      <w:r>
        <w:rPr/>
        <w:t>threshold</w:t>
      </w:r>
      <w:r>
        <w:rPr>
          <w:spacing w:val="-7"/>
        </w:rPr>
        <w:t> </w:t>
      </w:r>
      <w:r>
        <w:rPr/>
        <w:t>registers</w:t>
      </w:r>
      <w:r>
        <w:rPr>
          <w:spacing w:val="-7"/>
        </w:rPr>
        <w:t> </w:t>
      </w:r>
      <w:r>
        <w:rPr/>
        <w:t>(e.g.</w:t>
      </w:r>
      <w:r>
        <w:rPr>
          <w:spacing w:val="-5"/>
        </w:rPr>
        <w:t> </w:t>
      </w:r>
      <w:r>
        <w:rPr/>
        <w:t>PStartTh(35H)).</w:t>
      </w:r>
      <w:r>
        <w:rPr>
          <w:spacing w:val="-6"/>
        </w:rPr>
        <w:t> </w:t>
      </w:r>
      <w:r>
        <w:rPr/>
        <w:t>Refer</w:t>
      </w:r>
      <w:r>
        <w:rPr>
          <w:spacing w:val="-8"/>
        </w:rPr>
        <w:t> </w:t>
      </w:r>
      <w:r>
        <w:rPr/>
        <w:t>to</w:t>
      </w:r>
      <w:r>
        <w:rPr>
          <w:spacing w:val="-8"/>
        </w:rPr>
        <w:t> </w:t>
      </w:r>
      <w:hyperlink w:history="true" w:anchor="_bookmark144">
        <w:r>
          <w:rPr>
            <w:color w:val="0000FF"/>
          </w:rPr>
          <w:t>6.4</w:t>
        </w:r>
        <w:r>
          <w:rPr>
            <w:color w:val="0000FF"/>
            <w:spacing w:val="-7"/>
          </w:rPr>
          <w:t> </w:t>
        </w:r>
        <w:r>
          <w:rPr>
            <w:color w:val="0000FF"/>
          </w:rPr>
          <w:t>Configuration</w:t>
        </w:r>
        <w:r>
          <w:rPr>
            <w:color w:val="0000FF"/>
            <w:spacing w:val="-7"/>
          </w:rPr>
          <w:t> </w:t>
        </w:r>
        <w:r>
          <w:rPr>
            <w:color w:val="0000FF"/>
          </w:rPr>
          <w:t>and</w:t>
        </w:r>
        <w:r>
          <w:rPr>
            <w:color w:val="0000FF"/>
            <w:spacing w:val="-7"/>
          </w:rPr>
          <w:t> </w:t>
        </w:r>
        <w:r>
          <w:rPr>
            <w:color w:val="0000FF"/>
          </w:rPr>
          <w:t>Calibration</w:t>
        </w:r>
        <w:r>
          <w:rPr>
            <w:color w:val="0000FF"/>
            <w:spacing w:val="-8"/>
          </w:rPr>
          <w:t> </w:t>
        </w:r>
        <w:r>
          <w:rPr>
            <w:color w:val="0000FF"/>
          </w:rPr>
          <w:t>Registers</w:t>
        </w:r>
      </w:hyperlink>
      <w:r>
        <w:rPr/>
        <w:t>.</w:t>
      </w:r>
      <w:r>
        <w:rPr>
          <w:spacing w:val="-7"/>
        </w:rPr>
        <w:t> </w:t>
      </w:r>
      <w:r>
        <w:rPr/>
        <w:t>The power</w:t>
      </w:r>
      <w:r>
        <w:rPr>
          <w:spacing w:val="-10"/>
        </w:rPr>
        <w:t> </w:t>
      </w:r>
      <w:r>
        <w:rPr/>
        <w:t>threshold</w:t>
      </w:r>
      <w:r>
        <w:rPr>
          <w:spacing w:val="-10"/>
        </w:rPr>
        <w:t> </w:t>
      </w:r>
      <w:r>
        <w:rPr/>
        <w:t>registers</w:t>
      </w:r>
      <w:r>
        <w:rPr>
          <w:spacing w:val="-9"/>
        </w:rPr>
        <w:t> </w:t>
      </w:r>
      <w:r>
        <w:rPr/>
        <w:t>are</w:t>
      </w:r>
      <w:r>
        <w:rPr>
          <w:spacing w:val="-10"/>
        </w:rPr>
        <w:t> </w:t>
      </w:r>
      <w:r>
        <w:rPr/>
        <w:t>defined</w:t>
      </w:r>
      <w:r>
        <w:rPr>
          <w:spacing w:val="-10"/>
        </w:rPr>
        <w:t> </w:t>
      </w:r>
      <w:r>
        <w:rPr/>
        <w:t>for</w:t>
      </w:r>
      <w:r>
        <w:rPr>
          <w:spacing w:val="-10"/>
        </w:rPr>
        <w:t> </w:t>
      </w:r>
      <w:r>
        <w:rPr/>
        <w:t>all-phase-sum</w:t>
      </w:r>
      <w:r>
        <w:rPr>
          <w:spacing w:val="-9"/>
        </w:rPr>
        <w:t> </w:t>
      </w:r>
      <w:r>
        <w:rPr/>
        <w:t>active,</w:t>
      </w:r>
      <w:r>
        <w:rPr>
          <w:spacing w:val="-10"/>
        </w:rPr>
        <w:t> </w:t>
      </w:r>
      <w:r>
        <w:rPr/>
        <w:t>reactive</w:t>
      </w:r>
      <w:r>
        <w:rPr>
          <w:spacing w:val="-10"/>
        </w:rPr>
        <w:t> </w:t>
      </w:r>
      <w:r>
        <w:rPr/>
        <w:t>and</w:t>
      </w:r>
      <w:r>
        <w:rPr>
          <w:spacing w:val="-9"/>
        </w:rPr>
        <w:t> </w:t>
      </w:r>
      <w:r>
        <w:rPr/>
        <w:t>apparent</w:t>
      </w:r>
      <w:r>
        <w:rPr>
          <w:spacing w:val="-10"/>
        </w:rPr>
        <w:t> </w:t>
      </w:r>
      <w:r>
        <w:rPr/>
        <w:t>power.</w:t>
      </w:r>
      <w:r>
        <w:rPr>
          <w:spacing w:val="-9"/>
        </w:rPr>
        <w:t> </w:t>
      </w:r>
      <w:r>
        <w:rPr/>
        <w:t>The</w:t>
      </w:r>
      <w:r>
        <w:rPr>
          <w:spacing w:val="-10"/>
        </w:rPr>
        <w:t> </w:t>
      </w:r>
      <w:r>
        <w:rPr/>
        <w:t>M90E36A</w:t>
      </w:r>
      <w:r>
        <w:rPr>
          <w:spacing w:val="-10"/>
        </w:rPr>
        <w:t> </w:t>
      </w:r>
      <w:r>
        <w:rPr/>
        <w:t>starts</w:t>
      </w:r>
      <w:r>
        <w:rPr>
          <w:spacing w:val="-9"/>
        </w:rPr>
        <w:t> </w:t>
      </w:r>
      <w:r>
        <w:rPr/>
        <w:t>metering when</w:t>
      </w:r>
      <w:r>
        <w:rPr>
          <w:spacing w:val="-7"/>
        </w:rPr>
        <w:t> </w:t>
      </w:r>
      <w:r>
        <w:rPr/>
        <w:t>the</w:t>
      </w:r>
      <w:r>
        <w:rPr>
          <w:spacing w:val="-7"/>
        </w:rPr>
        <w:t> </w:t>
      </w:r>
      <w:r>
        <w:rPr/>
        <w:t>corresponding</w:t>
      </w:r>
      <w:r>
        <w:rPr>
          <w:spacing w:val="-7"/>
        </w:rPr>
        <w:t> </w:t>
      </w:r>
      <w:r>
        <w:rPr/>
        <w:t>all-phase-sum</w:t>
      </w:r>
      <w:r>
        <w:rPr>
          <w:spacing w:val="-5"/>
        </w:rPr>
        <w:t> </w:t>
      </w:r>
      <w:r>
        <w:rPr/>
        <w:t>power</w:t>
      </w:r>
      <w:r>
        <w:rPr>
          <w:spacing w:val="-7"/>
        </w:rPr>
        <w:t> </w:t>
      </w:r>
      <w:r>
        <w:rPr/>
        <w:t>is</w:t>
      </w:r>
      <w:r>
        <w:rPr>
          <w:spacing w:val="-7"/>
        </w:rPr>
        <w:t> </w:t>
      </w:r>
      <w:r>
        <w:rPr/>
        <w:t>greater</w:t>
      </w:r>
      <w:r>
        <w:rPr>
          <w:spacing w:val="-8"/>
        </w:rPr>
        <w:t> </w:t>
      </w:r>
      <w:r>
        <w:rPr/>
        <w:t>than</w:t>
      </w:r>
      <w:r>
        <w:rPr>
          <w:spacing w:val="-7"/>
        </w:rPr>
        <w:t> </w:t>
      </w:r>
      <w:r>
        <w:rPr/>
        <w:t>the</w:t>
      </w:r>
      <w:r>
        <w:rPr>
          <w:spacing w:val="-7"/>
        </w:rPr>
        <w:t> </w:t>
      </w:r>
      <w:r>
        <w:rPr/>
        <w:t>startup</w:t>
      </w:r>
      <w:r>
        <w:rPr>
          <w:spacing w:val="-7"/>
        </w:rPr>
        <w:t> </w:t>
      </w:r>
      <w:r>
        <w:rPr/>
        <w:t>threshold.</w:t>
      </w:r>
      <w:r>
        <w:rPr>
          <w:spacing w:val="-8"/>
        </w:rPr>
        <w:t> </w:t>
      </w:r>
      <w:r>
        <w:rPr/>
        <w:t>When</w:t>
      </w:r>
      <w:r>
        <w:rPr>
          <w:spacing w:val="-7"/>
        </w:rPr>
        <w:t> </w:t>
      </w:r>
      <w:r>
        <w:rPr/>
        <w:t>the</w:t>
      </w:r>
      <w:r>
        <w:rPr>
          <w:spacing w:val="-7"/>
        </w:rPr>
        <w:t> </w:t>
      </w:r>
      <w:r>
        <w:rPr/>
        <w:t>power</w:t>
      </w:r>
      <w:r>
        <w:rPr>
          <w:spacing w:val="-7"/>
        </w:rPr>
        <w:t> </w:t>
      </w:r>
      <w:r>
        <w:rPr/>
        <w:t>value</w:t>
      </w:r>
      <w:r>
        <w:rPr>
          <w:spacing w:val="-7"/>
        </w:rPr>
        <w:t> </w:t>
      </w:r>
      <w:r>
        <w:rPr/>
        <w:t>is</w:t>
      </w:r>
      <w:r>
        <w:rPr>
          <w:spacing w:val="-6"/>
        </w:rPr>
        <w:t> </w:t>
      </w:r>
      <w:r>
        <w:rPr/>
        <w:t>lower</w:t>
      </w:r>
      <w:r>
        <w:rPr>
          <w:spacing w:val="-7"/>
        </w:rPr>
        <w:t> </w:t>
      </w:r>
      <w:r>
        <w:rPr/>
        <w:t>than</w:t>
      </w:r>
      <w:r>
        <w:rPr>
          <w:spacing w:val="-7"/>
        </w:rPr>
        <w:t> </w:t>
      </w:r>
      <w:r>
        <w:rPr/>
        <w:t>the startup threshold, energy is not accumulated and it is assumed as in no-load status. Refer to </w:t>
      </w:r>
      <w:hyperlink w:history="true" w:anchor="_bookmark24">
        <w:r>
          <w:rPr>
            <w:color w:val="0000FF"/>
          </w:rPr>
          <w:t>Figure-5</w:t>
        </w:r>
      </w:hyperlink>
      <w:r>
        <w:rPr/>
        <w:t>.</w:t>
      </w:r>
    </w:p>
    <w:p>
      <w:pPr>
        <w:pStyle w:val="BodyText"/>
        <w:spacing w:line="249" w:lineRule="auto" w:before="104"/>
        <w:ind w:left="419" w:right="136"/>
        <w:jc w:val="both"/>
      </w:pPr>
      <w:r>
        <w:rPr/>
        <w:t>There are also no-load Current Threshold registers for Active, Reactive and Apparent energy metering participation for each of</w:t>
      </w:r>
      <w:r>
        <w:rPr>
          <w:spacing w:val="-1"/>
        </w:rPr>
        <w:t> </w:t>
      </w:r>
      <w:r>
        <w:rPr/>
        <w:t>the 3 phases. If</w:t>
      </w:r>
      <w:r>
        <w:rPr>
          <w:spacing w:val="-1"/>
        </w:rPr>
        <w:t> </w:t>
      </w:r>
      <w:r>
        <w:rPr/>
        <w:t>|P|+|Q| is lower than the corresponding power threshold,</w:t>
      </w:r>
      <w:r>
        <w:rPr>
          <w:spacing w:val="-1"/>
        </w:rPr>
        <w:t> </w:t>
      </w:r>
      <w:r>
        <w:rPr/>
        <w:t>that particular phase will</w:t>
      </w:r>
      <w:r>
        <w:rPr>
          <w:spacing w:val="-1"/>
        </w:rPr>
        <w:t> </w:t>
      </w:r>
      <w:r>
        <w:rPr/>
        <w:t>not be accumu- lated. Refer to the PStartTh register and other threshold registers.</w:t>
      </w:r>
    </w:p>
    <w:p>
      <w:pPr>
        <w:pStyle w:val="BodyText"/>
        <w:spacing w:line="249" w:lineRule="auto" w:before="102"/>
        <w:ind w:left="420" w:right="136" w:hanging="1"/>
        <w:jc w:val="both"/>
      </w:pPr>
      <w:r>
        <w:rPr/>
        <w:t>There</w:t>
      </w:r>
      <w:r>
        <w:rPr>
          <w:spacing w:val="-1"/>
        </w:rPr>
        <w:t> </w:t>
      </w:r>
      <w:r>
        <w:rPr/>
        <w:t>are</w:t>
      </w:r>
      <w:r>
        <w:rPr>
          <w:spacing w:val="-1"/>
        </w:rPr>
        <w:t> </w:t>
      </w:r>
      <w:r>
        <w:rPr/>
        <w:t>also</w:t>
      </w:r>
      <w:r>
        <w:rPr>
          <w:spacing w:val="-2"/>
        </w:rPr>
        <w:t> </w:t>
      </w:r>
      <w:r>
        <w:rPr/>
        <w:t>no-load</w:t>
      </w:r>
      <w:r>
        <w:rPr>
          <w:spacing w:val="-1"/>
        </w:rPr>
        <w:t> </w:t>
      </w:r>
      <w:r>
        <w:rPr/>
        <w:t>status</w:t>
      </w:r>
      <w:r>
        <w:rPr>
          <w:spacing w:val="-1"/>
        </w:rPr>
        <w:t> </w:t>
      </w:r>
      <w:r>
        <w:rPr/>
        <w:t>bits (the TPnoload/TQnoload</w:t>
      </w:r>
      <w:r>
        <w:rPr>
          <w:spacing w:val="-1"/>
        </w:rPr>
        <w:t> </w:t>
      </w:r>
      <w:r>
        <w:rPr/>
        <w:t>bits</w:t>
      </w:r>
      <w:r>
        <w:rPr>
          <w:spacing w:val="-1"/>
        </w:rPr>
        <w:t> </w:t>
      </w:r>
      <w:r>
        <w:rPr/>
        <w:t>(b14~15,</w:t>
      </w:r>
      <w:r>
        <w:rPr>
          <w:spacing w:val="-1"/>
        </w:rPr>
        <w:t> </w:t>
      </w:r>
      <w:hyperlink w:history="true" w:anchor="_bookmark172">
        <w:r>
          <w:rPr>
            <w:color w:val="0000FF"/>
          </w:rPr>
          <w:t>EnStatus0</w:t>
        </w:r>
      </w:hyperlink>
      <w:r>
        <w:rPr/>
        <w:t>)) defined</w:t>
      </w:r>
      <w:r>
        <w:rPr>
          <w:spacing w:val="-2"/>
        </w:rPr>
        <w:t> </w:t>
      </w:r>
      <w:r>
        <w:rPr/>
        <w:t>to</w:t>
      </w:r>
      <w:r>
        <w:rPr>
          <w:spacing w:val="-2"/>
        </w:rPr>
        <w:t> </w:t>
      </w:r>
      <w:r>
        <w:rPr/>
        <w:t>reflect</w:t>
      </w:r>
      <w:r>
        <w:rPr>
          <w:spacing w:val="-1"/>
        </w:rPr>
        <w:t> </w:t>
      </w:r>
      <w:r>
        <w:rPr/>
        <w:t>the</w:t>
      </w:r>
      <w:r>
        <w:rPr>
          <w:spacing w:val="-2"/>
        </w:rPr>
        <w:t> </w:t>
      </w:r>
      <w:r>
        <w:rPr/>
        <w:t>no-load status. The M90E36A does not output any pulse in no-load status. The power-on state is of no-load status.</w:t>
      </w:r>
    </w:p>
    <w:p>
      <w:pPr>
        <w:pStyle w:val="BodyText"/>
      </w:pPr>
    </w:p>
    <w:p>
      <w:pPr>
        <w:pStyle w:val="BodyText"/>
      </w:pPr>
    </w:p>
    <w:p>
      <w:pPr>
        <w:pStyle w:val="BodyText"/>
      </w:pPr>
    </w:p>
    <w:p>
      <w:pPr>
        <w:pStyle w:val="BodyText"/>
      </w:pPr>
    </w:p>
    <w:p>
      <w:pPr>
        <w:pStyle w:val="BodyText"/>
        <w:spacing w:before="5"/>
        <w:rPr>
          <w:sz w:val="29"/>
        </w:rPr>
      </w:pPr>
    </w:p>
    <w:p>
      <w:pPr>
        <w:spacing w:after="0"/>
        <w:rPr>
          <w:sz w:val="29"/>
        </w:rPr>
        <w:sectPr>
          <w:pgSz w:w="12240" w:h="15840"/>
          <w:pgMar w:header="0" w:footer="0" w:top="680" w:bottom="280" w:left="300" w:right="580"/>
        </w:sectPr>
      </w:pPr>
    </w:p>
    <w:p>
      <w:pPr>
        <w:pStyle w:val="BodyText"/>
        <w:spacing w:before="7"/>
        <w:rPr>
          <w:sz w:val="16"/>
        </w:rPr>
      </w:pPr>
    </w:p>
    <w:p>
      <w:pPr>
        <w:spacing w:before="0"/>
        <w:ind w:left="1114" w:right="0" w:firstLine="0"/>
        <w:jc w:val="left"/>
        <w:rPr>
          <w:sz w:val="16"/>
        </w:rPr>
      </w:pPr>
      <w:r>
        <w:rPr>
          <w:spacing w:val="-2"/>
          <w:sz w:val="16"/>
        </w:rPr>
        <w:t>A/B/C</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38"/>
        <w:ind w:left="1114" w:right="0" w:firstLine="0"/>
        <w:jc w:val="left"/>
        <w:rPr>
          <w:sz w:val="16"/>
        </w:rPr>
      </w:pPr>
      <w:r>
        <w:rPr>
          <w:spacing w:val="-2"/>
          <w:sz w:val="16"/>
        </w:rPr>
        <w:t>A/B/C</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
        <w:rPr>
          <w:sz w:val="19"/>
        </w:rPr>
      </w:pPr>
    </w:p>
    <w:p>
      <w:pPr>
        <w:spacing w:before="0"/>
        <w:ind w:left="0" w:right="0" w:firstLine="0"/>
        <w:jc w:val="right"/>
        <w:rPr>
          <w:sz w:val="16"/>
        </w:rPr>
      </w:pPr>
      <w:r>
        <w:rPr>
          <w:spacing w:val="-2"/>
          <w:sz w:val="16"/>
        </w:rPr>
        <w:t>A/B/C</w:t>
      </w:r>
    </w:p>
    <w:p>
      <w:pPr>
        <w:spacing w:line="249" w:lineRule="auto" w:before="95"/>
        <w:ind w:left="234" w:right="8247" w:firstLine="1"/>
        <w:jc w:val="center"/>
        <w:rPr>
          <w:sz w:val="16"/>
        </w:rPr>
      </w:pPr>
      <w:r>
        <w:rPr/>
        <w:br w:type="column"/>
      </w:r>
      <w:r>
        <w:rPr>
          <w:sz w:val="16"/>
        </w:rPr>
        <w:t>Phase Active Power</w:t>
      </w:r>
      <w:r>
        <w:rPr>
          <w:spacing w:val="-6"/>
          <w:sz w:val="16"/>
        </w:rPr>
        <w:t> </w:t>
      </w:r>
      <w:r>
        <w:rPr>
          <w:sz w:val="16"/>
        </w:rPr>
        <w:t>from</w:t>
      </w:r>
      <w:r>
        <w:rPr>
          <w:spacing w:val="-6"/>
          <w:sz w:val="16"/>
        </w:rPr>
        <w:t> </w:t>
      </w:r>
      <w:r>
        <w:rPr>
          <w:spacing w:val="-5"/>
          <w:sz w:val="16"/>
        </w:rPr>
        <w:t>DSP</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line="249" w:lineRule="auto" w:before="146"/>
        <w:ind w:left="234" w:right="8247" w:firstLine="1"/>
        <w:jc w:val="center"/>
        <w:rPr>
          <w:sz w:val="16"/>
        </w:rPr>
      </w:pPr>
      <w:r>
        <w:rPr/>
        <mc:AlternateContent>
          <mc:Choice Requires="wps">
            <w:drawing>
              <wp:anchor distT="0" distB="0" distL="0" distR="0" allowOverlap="1" layoutInCell="1" locked="0" behindDoc="0" simplePos="0" relativeHeight="15766528">
                <wp:simplePos x="0" y="0"/>
                <wp:positionH relativeFrom="page">
                  <wp:posOffset>2245614</wp:posOffset>
                </wp:positionH>
                <wp:positionV relativeFrom="paragraph">
                  <wp:posOffset>-2081334</wp:posOffset>
                </wp:positionV>
                <wp:extent cx="4711700" cy="1372870"/>
                <wp:effectExtent l="0" t="0" r="0" b="0"/>
                <wp:wrapNone/>
                <wp:docPr id="403" name="Group 403"/>
                <wp:cNvGraphicFramePr>
                  <a:graphicFrameLocks/>
                </wp:cNvGraphicFramePr>
                <a:graphic>
                  <a:graphicData uri="http://schemas.microsoft.com/office/word/2010/wordprocessingGroup">
                    <wpg:wgp>
                      <wpg:cNvPr id="403" name="Group 403"/>
                      <wpg:cNvGrpSpPr/>
                      <wpg:grpSpPr>
                        <a:xfrm>
                          <a:off x="0" y="0"/>
                          <a:ext cx="4711700" cy="1372870"/>
                          <a:chExt cx="4711700" cy="1372870"/>
                        </a:xfrm>
                      </wpg:grpSpPr>
                      <wps:wsp>
                        <wps:cNvPr id="404" name="Graphic 404"/>
                        <wps:cNvSpPr/>
                        <wps:spPr>
                          <a:xfrm>
                            <a:off x="607313" y="610469"/>
                            <a:ext cx="304165" cy="607695"/>
                          </a:xfrm>
                          <a:custGeom>
                            <a:avLst/>
                            <a:gdLst/>
                            <a:ahLst/>
                            <a:cxnLst/>
                            <a:rect l="l" t="t" r="r" b="b"/>
                            <a:pathLst>
                              <a:path w="304165" h="607695">
                                <a:moveTo>
                                  <a:pt x="0" y="607313"/>
                                </a:moveTo>
                                <a:lnTo>
                                  <a:pt x="0" y="0"/>
                                </a:lnTo>
                                <a:lnTo>
                                  <a:pt x="304038" y="151637"/>
                                </a:lnTo>
                                <a:lnTo>
                                  <a:pt x="304038" y="455675"/>
                                </a:lnTo>
                                <a:lnTo>
                                  <a:pt x="0" y="607313"/>
                                </a:lnTo>
                                <a:close/>
                              </a:path>
                            </a:pathLst>
                          </a:custGeom>
                          <a:ln w="6311">
                            <a:solidFill>
                              <a:srgbClr val="000000"/>
                            </a:solidFill>
                            <a:prstDash val="solid"/>
                          </a:ln>
                        </wps:spPr>
                        <wps:bodyPr wrap="square" lIns="0" tIns="0" rIns="0" bIns="0" rtlCol="0">
                          <a:prstTxWarp prst="textNoShape">
                            <a:avLst/>
                          </a:prstTxWarp>
                          <a:noAutofit/>
                        </wps:bodyPr>
                      </wps:wsp>
                      <wps:wsp>
                        <wps:cNvPr id="405" name="Graphic 405"/>
                        <wps:cNvSpPr/>
                        <wps:spPr>
                          <a:xfrm>
                            <a:off x="759713" y="458831"/>
                            <a:ext cx="1270" cy="227965"/>
                          </a:xfrm>
                          <a:custGeom>
                            <a:avLst/>
                            <a:gdLst/>
                            <a:ahLst/>
                            <a:cxnLst/>
                            <a:rect l="l" t="t" r="r" b="b"/>
                            <a:pathLst>
                              <a:path w="0" h="227965">
                                <a:moveTo>
                                  <a:pt x="0" y="227838"/>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06" name="Graphic 406"/>
                        <wps:cNvSpPr/>
                        <wps:spPr>
                          <a:xfrm>
                            <a:off x="455676" y="762107"/>
                            <a:ext cx="151765" cy="1270"/>
                          </a:xfrm>
                          <a:custGeom>
                            <a:avLst/>
                            <a:gdLst/>
                            <a:ahLst/>
                            <a:cxnLst/>
                            <a:rect l="l" t="t" r="r" b="b"/>
                            <a:pathLst>
                              <a:path w="151765" h="0">
                                <a:moveTo>
                                  <a:pt x="15163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07" name="Graphic 407"/>
                        <wps:cNvSpPr/>
                        <wps:spPr>
                          <a:xfrm>
                            <a:off x="911352" y="914507"/>
                            <a:ext cx="151765" cy="1270"/>
                          </a:xfrm>
                          <a:custGeom>
                            <a:avLst/>
                            <a:gdLst/>
                            <a:ahLst/>
                            <a:cxnLst/>
                            <a:rect l="l" t="t" r="r" b="b"/>
                            <a:pathLst>
                              <a:path w="151765" h="0">
                                <a:moveTo>
                                  <a:pt x="0" y="0"/>
                                </a:moveTo>
                                <a:lnTo>
                                  <a:pt x="151638" y="0"/>
                                </a:lnTo>
                              </a:path>
                            </a:pathLst>
                          </a:custGeom>
                          <a:ln w="6311">
                            <a:solidFill>
                              <a:srgbClr val="000000"/>
                            </a:solidFill>
                            <a:prstDash val="solid"/>
                          </a:ln>
                        </wps:spPr>
                        <wps:bodyPr wrap="square" lIns="0" tIns="0" rIns="0" bIns="0" rtlCol="0">
                          <a:prstTxWarp prst="textNoShape">
                            <a:avLst/>
                          </a:prstTxWarp>
                          <a:noAutofit/>
                        </wps:bodyPr>
                      </wps:wsp>
                      <wps:wsp>
                        <wps:cNvPr id="408" name="Graphic 408"/>
                        <wps:cNvSpPr/>
                        <wps:spPr>
                          <a:xfrm>
                            <a:off x="0" y="762107"/>
                            <a:ext cx="380365" cy="1270"/>
                          </a:xfrm>
                          <a:custGeom>
                            <a:avLst/>
                            <a:gdLst/>
                            <a:ahLst/>
                            <a:cxnLst/>
                            <a:rect l="l" t="t" r="r" b="b"/>
                            <a:pathLst>
                              <a:path w="380365" h="0">
                                <a:moveTo>
                                  <a:pt x="0" y="0"/>
                                </a:moveTo>
                                <a:lnTo>
                                  <a:pt x="380238" y="0"/>
                                </a:lnTo>
                              </a:path>
                            </a:pathLst>
                          </a:custGeom>
                          <a:ln w="6311">
                            <a:solidFill>
                              <a:srgbClr val="000000"/>
                            </a:solidFill>
                            <a:prstDash val="solid"/>
                          </a:ln>
                        </wps:spPr>
                        <wps:bodyPr wrap="square" lIns="0" tIns="0" rIns="0" bIns="0" rtlCol="0">
                          <a:prstTxWarp prst="textNoShape">
                            <a:avLst/>
                          </a:prstTxWarp>
                          <a:noAutofit/>
                        </wps:bodyPr>
                      </wps:wsp>
                      <wps:wsp>
                        <wps:cNvPr id="409" name="Graphic 409"/>
                        <wps:cNvSpPr/>
                        <wps:spPr>
                          <a:xfrm>
                            <a:off x="373379" y="734675"/>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10" name="Graphic 410"/>
                        <wps:cNvSpPr/>
                        <wps:spPr>
                          <a:xfrm>
                            <a:off x="1062989" y="914507"/>
                            <a:ext cx="1443990" cy="1270"/>
                          </a:xfrm>
                          <a:custGeom>
                            <a:avLst/>
                            <a:gdLst/>
                            <a:ahLst/>
                            <a:cxnLst/>
                            <a:rect l="l" t="t" r="r" b="b"/>
                            <a:pathLst>
                              <a:path w="1443990" h="0">
                                <a:moveTo>
                                  <a:pt x="0" y="0"/>
                                </a:moveTo>
                                <a:lnTo>
                                  <a:pt x="1443990" y="0"/>
                                </a:lnTo>
                              </a:path>
                            </a:pathLst>
                          </a:custGeom>
                          <a:ln w="6311">
                            <a:solidFill>
                              <a:srgbClr val="000000"/>
                            </a:solidFill>
                            <a:prstDash val="solid"/>
                          </a:ln>
                        </wps:spPr>
                        <wps:bodyPr wrap="square" lIns="0" tIns="0" rIns="0" bIns="0" rtlCol="0">
                          <a:prstTxWarp prst="textNoShape">
                            <a:avLst/>
                          </a:prstTxWarp>
                          <a:noAutofit/>
                        </wps:bodyPr>
                      </wps:wsp>
                      <wps:wsp>
                        <wps:cNvPr id="411" name="Graphic 411"/>
                        <wps:cNvSpPr/>
                        <wps:spPr>
                          <a:xfrm>
                            <a:off x="2500122" y="887075"/>
                            <a:ext cx="82550" cy="54610"/>
                          </a:xfrm>
                          <a:custGeom>
                            <a:avLst/>
                            <a:gdLst/>
                            <a:ahLst/>
                            <a:cxnLst/>
                            <a:rect l="l" t="t" r="r" b="b"/>
                            <a:pathLst>
                              <a:path w="82550" h="54610">
                                <a:moveTo>
                                  <a:pt x="0" y="0"/>
                                </a:moveTo>
                                <a:lnTo>
                                  <a:pt x="0" y="54102"/>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2734055" y="762107"/>
                            <a:ext cx="304165" cy="607695"/>
                          </a:xfrm>
                          <a:custGeom>
                            <a:avLst/>
                            <a:gdLst/>
                            <a:ahLst/>
                            <a:cxnLst/>
                            <a:rect l="l" t="t" r="r" b="b"/>
                            <a:pathLst>
                              <a:path w="304165" h="607695">
                                <a:moveTo>
                                  <a:pt x="0" y="607314"/>
                                </a:moveTo>
                                <a:lnTo>
                                  <a:pt x="0" y="0"/>
                                </a:lnTo>
                                <a:lnTo>
                                  <a:pt x="304038" y="152400"/>
                                </a:lnTo>
                                <a:lnTo>
                                  <a:pt x="304038" y="455676"/>
                                </a:lnTo>
                                <a:lnTo>
                                  <a:pt x="0" y="607314"/>
                                </a:lnTo>
                                <a:close/>
                              </a:path>
                            </a:pathLst>
                          </a:custGeom>
                          <a:ln w="6311">
                            <a:solidFill>
                              <a:srgbClr val="000000"/>
                            </a:solidFill>
                            <a:prstDash val="solid"/>
                          </a:ln>
                        </wps:spPr>
                        <wps:bodyPr wrap="square" lIns="0" tIns="0" rIns="0" bIns="0" rtlCol="0">
                          <a:prstTxWarp prst="textNoShape">
                            <a:avLst/>
                          </a:prstTxWarp>
                          <a:noAutofit/>
                        </wps:bodyPr>
                      </wps:wsp>
                      <wps:wsp>
                        <wps:cNvPr id="413" name="Graphic 413"/>
                        <wps:cNvSpPr/>
                        <wps:spPr>
                          <a:xfrm>
                            <a:off x="2885694" y="610469"/>
                            <a:ext cx="1270" cy="227965"/>
                          </a:xfrm>
                          <a:custGeom>
                            <a:avLst/>
                            <a:gdLst/>
                            <a:ahLst/>
                            <a:cxnLst/>
                            <a:rect l="l" t="t" r="r" b="b"/>
                            <a:pathLst>
                              <a:path w="0" h="227965">
                                <a:moveTo>
                                  <a:pt x="0" y="227838"/>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14" name="Graphic 414"/>
                        <wps:cNvSpPr/>
                        <wps:spPr>
                          <a:xfrm>
                            <a:off x="2582417" y="914507"/>
                            <a:ext cx="151765" cy="1270"/>
                          </a:xfrm>
                          <a:custGeom>
                            <a:avLst/>
                            <a:gdLst/>
                            <a:ahLst/>
                            <a:cxnLst/>
                            <a:rect l="l" t="t" r="r" b="b"/>
                            <a:pathLst>
                              <a:path w="151765" h="0">
                                <a:moveTo>
                                  <a:pt x="15163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15" name="Graphic 415"/>
                        <wps:cNvSpPr/>
                        <wps:spPr>
                          <a:xfrm>
                            <a:off x="3038094" y="1066145"/>
                            <a:ext cx="683895" cy="1270"/>
                          </a:xfrm>
                          <a:custGeom>
                            <a:avLst/>
                            <a:gdLst/>
                            <a:ahLst/>
                            <a:cxnLst/>
                            <a:rect l="l" t="t" r="r" b="b"/>
                            <a:pathLst>
                              <a:path w="683895" h="0">
                                <a:moveTo>
                                  <a:pt x="0" y="0"/>
                                </a:moveTo>
                                <a:lnTo>
                                  <a:pt x="151638" y="0"/>
                                </a:lnTo>
                                <a:lnTo>
                                  <a:pt x="683514" y="0"/>
                                </a:lnTo>
                              </a:path>
                            </a:pathLst>
                          </a:custGeom>
                          <a:ln w="6311">
                            <a:solidFill>
                              <a:srgbClr val="000000"/>
                            </a:solidFill>
                            <a:prstDash val="solid"/>
                          </a:ln>
                        </wps:spPr>
                        <wps:bodyPr wrap="square" lIns="0" tIns="0" rIns="0" bIns="0" rtlCol="0">
                          <a:prstTxWarp prst="textNoShape">
                            <a:avLst/>
                          </a:prstTxWarp>
                          <a:noAutofit/>
                        </wps:bodyPr>
                      </wps:wsp>
                      <wps:wsp>
                        <wps:cNvPr id="416" name="Graphic 416"/>
                        <wps:cNvSpPr/>
                        <wps:spPr>
                          <a:xfrm>
                            <a:off x="3714750" y="1038713"/>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1974342" y="761345"/>
                            <a:ext cx="1270" cy="153670"/>
                          </a:xfrm>
                          <a:custGeom>
                            <a:avLst/>
                            <a:gdLst/>
                            <a:ahLst/>
                            <a:cxnLst/>
                            <a:rect l="l" t="t" r="r" b="b"/>
                            <a:pathLst>
                              <a:path w="0" h="153670">
                                <a:moveTo>
                                  <a:pt x="0" y="153161"/>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18" name="Graphic 418"/>
                        <wps:cNvSpPr/>
                        <wps:spPr>
                          <a:xfrm>
                            <a:off x="1947672" y="686669"/>
                            <a:ext cx="54610" cy="81915"/>
                          </a:xfrm>
                          <a:custGeom>
                            <a:avLst/>
                            <a:gdLst/>
                            <a:ahLst/>
                            <a:cxnLst/>
                            <a:rect l="l" t="t" r="r" b="b"/>
                            <a:pathLst>
                              <a:path w="54610" h="81915">
                                <a:moveTo>
                                  <a:pt x="26670" y="0"/>
                                </a:moveTo>
                                <a:lnTo>
                                  <a:pt x="0" y="81533"/>
                                </a:lnTo>
                                <a:lnTo>
                                  <a:pt x="54102" y="81533"/>
                                </a:lnTo>
                                <a:lnTo>
                                  <a:pt x="26670" y="0"/>
                                </a:lnTo>
                                <a:close/>
                              </a:path>
                            </a:pathLst>
                          </a:custGeom>
                          <a:solidFill>
                            <a:srgbClr val="000000"/>
                          </a:solidFill>
                        </wps:spPr>
                        <wps:bodyPr wrap="square" lIns="0" tIns="0" rIns="0" bIns="0" rtlCol="0">
                          <a:prstTxWarp prst="textNoShape">
                            <a:avLst/>
                          </a:prstTxWarp>
                          <a:noAutofit/>
                        </wps:bodyPr>
                      </wps:wsp>
                      <wps:wsp>
                        <wps:cNvPr id="419" name="Graphic 419"/>
                        <wps:cNvSpPr/>
                        <wps:spPr>
                          <a:xfrm>
                            <a:off x="1822704" y="382631"/>
                            <a:ext cx="304165" cy="304165"/>
                          </a:xfrm>
                          <a:custGeom>
                            <a:avLst/>
                            <a:gdLst/>
                            <a:ahLst/>
                            <a:cxnLst/>
                            <a:rect l="l" t="t" r="r" b="b"/>
                            <a:pathLst>
                              <a:path w="304165" h="304165">
                                <a:moveTo>
                                  <a:pt x="304038" y="151638"/>
                                </a:moveTo>
                                <a:lnTo>
                                  <a:pt x="296417" y="106680"/>
                                </a:lnTo>
                                <a:lnTo>
                                  <a:pt x="278130" y="67056"/>
                                </a:lnTo>
                                <a:lnTo>
                                  <a:pt x="248411" y="35052"/>
                                </a:lnTo>
                                <a:lnTo>
                                  <a:pt x="210311" y="12192"/>
                                </a:lnTo>
                                <a:lnTo>
                                  <a:pt x="166877" y="762"/>
                                </a:lnTo>
                                <a:lnTo>
                                  <a:pt x="151637" y="0"/>
                                </a:lnTo>
                                <a:lnTo>
                                  <a:pt x="135635" y="762"/>
                                </a:lnTo>
                                <a:lnTo>
                                  <a:pt x="92963" y="12192"/>
                                </a:lnTo>
                                <a:lnTo>
                                  <a:pt x="54863" y="35052"/>
                                </a:lnTo>
                                <a:lnTo>
                                  <a:pt x="25907" y="67056"/>
                                </a:lnTo>
                                <a:lnTo>
                                  <a:pt x="6857" y="106680"/>
                                </a:lnTo>
                                <a:lnTo>
                                  <a:pt x="0" y="151638"/>
                                </a:lnTo>
                                <a:lnTo>
                                  <a:pt x="761" y="166878"/>
                                </a:lnTo>
                                <a:lnTo>
                                  <a:pt x="12191" y="210312"/>
                                </a:lnTo>
                                <a:lnTo>
                                  <a:pt x="35051" y="248412"/>
                                </a:lnTo>
                                <a:lnTo>
                                  <a:pt x="67055" y="277368"/>
                                </a:lnTo>
                                <a:lnTo>
                                  <a:pt x="106679" y="296418"/>
                                </a:lnTo>
                                <a:lnTo>
                                  <a:pt x="151637" y="304038"/>
                                </a:lnTo>
                                <a:lnTo>
                                  <a:pt x="166877" y="303276"/>
                                </a:lnTo>
                                <a:lnTo>
                                  <a:pt x="210311" y="291846"/>
                                </a:lnTo>
                                <a:lnTo>
                                  <a:pt x="248411" y="268986"/>
                                </a:lnTo>
                                <a:lnTo>
                                  <a:pt x="278130" y="236982"/>
                                </a:lnTo>
                                <a:lnTo>
                                  <a:pt x="296417" y="196596"/>
                                </a:lnTo>
                                <a:lnTo>
                                  <a:pt x="304038" y="151638"/>
                                </a:lnTo>
                              </a:path>
                            </a:pathLst>
                          </a:custGeom>
                          <a:ln w="6311">
                            <a:solidFill>
                              <a:srgbClr val="000000"/>
                            </a:solidFill>
                            <a:prstDash val="solid"/>
                          </a:ln>
                        </wps:spPr>
                        <wps:bodyPr wrap="square" lIns="0" tIns="0" rIns="0" bIns="0" rtlCol="0">
                          <a:prstTxWarp prst="textNoShape">
                            <a:avLst/>
                          </a:prstTxWarp>
                          <a:noAutofit/>
                        </wps:bodyPr>
                      </wps:wsp>
                      <wps:wsp>
                        <wps:cNvPr id="420" name="Graphic 420"/>
                        <wps:cNvSpPr/>
                        <wps:spPr>
                          <a:xfrm>
                            <a:off x="1671066" y="455021"/>
                            <a:ext cx="98425" cy="1270"/>
                          </a:xfrm>
                          <a:custGeom>
                            <a:avLst/>
                            <a:gdLst/>
                            <a:ahLst/>
                            <a:cxnLst/>
                            <a:rect l="l" t="t" r="r" b="b"/>
                            <a:pathLst>
                              <a:path w="98425" h="0">
                                <a:moveTo>
                                  <a:pt x="0" y="0"/>
                                </a:moveTo>
                                <a:lnTo>
                                  <a:pt x="98298" y="0"/>
                                </a:lnTo>
                              </a:path>
                            </a:pathLst>
                          </a:custGeom>
                          <a:ln w="6311">
                            <a:solidFill>
                              <a:srgbClr val="000000"/>
                            </a:solidFill>
                            <a:prstDash val="solid"/>
                          </a:ln>
                        </wps:spPr>
                        <wps:bodyPr wrap="square" lIns="0" tIns="0" rIns="0" bIns="0" rtlCol="0">
                          <a:prstTxWarp prst="textNoShape">
                            <a:avLst/>
                          </a:prstTxWarp>
                          <a:noAutofit/>
                        </wps:bodyPr>
                      </wps:wsp>
                      <wps:wsp>
                        <wps:cNvPr id="421" name="Graphic 421"/>
                        <wps:cNvSpPr/>
                        <wps:spPr>
                          <a:xfrm>
                            <a:off x="1762505" y="428351"/>
                            <a:ext cx="82550" cy="54610"/>
                          </a:xfrm>
                          <a:custGeom>
                            <a:avLst/>
                            <a:gdLst/>
                            <a:ahLst/>
                            <a:cxnLst/>
                            <a:rect l="l" t="t" r="r" b="b"/>
                            <a:pathLst>
                              <a:path w="82550" h="54610">
                                <a:moveTo>
                                  <a:pt x="0" y="0"/>
                                </a:moveTo>
                                <a:lnTo>
                                  <a:pt x="0" y="54102"/>
                                </a:lnTo>
                                <a:lnTo>
                                  <a:pt x="82296" y="26670"/>
                                </a:lnTo>
                                <a:lnTo>
                                  <a:pt x="0" y="0"/>
                                </a:lnTo>
                                <a:close/>
                              </a:path>
                            </a:pathLst>
                          </a:custGeom>
                          <a:solidFill>
                            <a:srgbClr val="000000"/>
                          </a:solidFill>
                        </wps:spPr>
                        <wps:bodyPr wrap="square" lIns="0" tIns="0" rIns="0" bIns="0" rtlCol="0">
                          <a:prstTxWarp prst="textNoShape">
                            <a:avLst/>
                          </a:prstTxWarp>
                          <a:noAutofit/>
                        </wps:bodyPr>
                      </wps:wsp>
                      <wps:wsp>
                        <wps:cNvPr id="422" name="Graphic 422"/>
                        <wps:cNvSpPr/>
                        <wps:spPr>
                          <a:xfrm>
                            <a:off x="1671066" y="645521"/>
                            <a:ext cx="107950" cy="41275"/>
                          </a:xfrm>
                          <a:custGeom>
                            <a:avLst/>
                            <a:gdLst/>
                            <a:ahLst/>
                            <a:cxnLst/>
                            <a:rect l="l" t="t" r="r" b="b"/>
                            <a:pathLst>
                              <a:path w="107950" h="41275">
                                <a:moveTo>
                                  <a:pt x="0" y="41148"/>
                                </a:moveTo>
                                <a:lnTo>
                                  <a:pt x="107442" y="0"/>
                                </a:lnTo>
                              </a:path>
                            </a:pathLst>
                          </a:custGeom>
                          <a:ln w="6311">
                            <a:solidFill>
                              <a:srgbClr val="000000"/>
                            </a:solidFill>
                            <a:prstDash val="solid"/>
                          </a:ln>
                        </wps:spPr>
                        <wps:bodyPr wrap="square" lIns="0" tIns="0" rIns="0" bIns="0" rtlCol="0">
                          <a:prstTxWarp prst="textNoShape">
                            <a:avLst/>
                          </a:prstTxWarp>
                          <a:noAutofit/>
                        </wps:bodyPr>
                      </wps:wsp>
                      <wps:wsp>
                        <wps:cNvPr id="423" name="Graphic 423"/>
                        <wps:cNvSpPr/>
                        <wps:spPr>
                          <a:xfrm>
                            <a:off x="1762505" y="619613"/>
                            <a:ext cx="86995" cy="55244"/>
                          </a:xfrm>
                          <a:custGeom>
                            <a:avLst/>
                            <a:gdLst/>
                            <a:ahLst/>
                            <a:cxnLst/>
                            <a:rect l="l" t="t" r="r" b="b"/>
                            <a:pathLst>
                              <a:path w="86995" h="55244">
                                <a:moveTo>
                                  <a:pt x="86868" y="0"/>
                                </a:moveTo>
                                <a:lnTo>
                                  <a:pt x="0" y="3048"/>
                                </a:lnTo>
                                <a:lnTo>
                                  <a:pt x="19050" y="54864"/>
                                </a:lnTo>
                                <a:lnTo>
                                  <a:pt x="86868" y="0"/>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2619755" y="268331"/>
                            <a:ext cx="532130" cy="380365"/>
                          </a:xfrm>
                          <a:custGeom>
                            <a:avLst/>
                            <a:gdLst/>
                            <a:ahLst/>
                            <a:cxnLst/>
                            <a:rect l="l" t="t" r="r" b="b"/>
                            <a:pathLst>
                              <a:path w="532130" h="380365">
                                <a:moveTo>
                                  <a:pt x="531876" y="190500"/>
                                </a:moveTo>
                                <a:lnTo>
                                  <a:pt x="526541" y="151638"/>
                                </a:lnTo>
                                <a:lnTo>
                                  <a:pt x="511302" y="115824"/>
                                </a:lnTo>
                                <a:lnTo>
                                  <a:pt x="486155" y="83820"/>
                                </a:lnTo>
                                <a:lnTo>
                                  <a:pt x="454152" y="56387"/>
                                </a:lnTo>
                                <a:lnTo>
                                  <a:pt x="414527" y="32766"/>
                                </a:lnTo>
                                <a:lnTo>
                                  <a:pt x="369569" y="15239"/>
                                </a:lnTo>
                                <a:lnTo>
                                  <a:pt x="320039" y="3810"/>
                                </a:lnTo>
                                <a:lnTo>
                                  <a:pt x="265937" y="0"/>
                                </a:lnTo>
                                <a:lnTo>
                                  <a:pt x="238505" y="762"/>
                                </a:lnTo>
                                <a:lnTo>
                                  <a:pt x="186689" y="8382"/>
                                </a:lnTo>
                                <a:lnTo>
                                  <a:pt x="139445" y="22860"/>
                                </a:lnTo>
                                <a:lnTo>
                                  <a:pt x="96773" y="43434"/>
                                </a:lnTo>
                                <a:lnTo>
                                  <a:pt x="60959" y="69342"/>
                                </a:lnTo>
                                <a:lnTo>
                                  <a:pt x="32765" y="99822"/>
                                </a:lnTo>
                                <a:lnTo>
                                  <a:pt x="12191" y="134111"/>
                                </a:lnTo>
                                <a:lnTo>
                                  <a:pt x="3809" y="160782"/>
                                </a:lnTo>
                                <a:lnTo>
                                  <a:pt x="1523" y="170688"/>
                                </a:lnTo>
                                <a:lnTo>
                                  <a:pt x="0" y="179832"/>
                                </a:lnTo>
                                <a:lnTo>
                                  <a:pt x="0" y="199644"/>
                                </a:lnTo>
                                <a:lnTo>
                                  <a:pt x="1523" y="209550"/>
                                </a:lnTo>
                                <a:lnTo>
                                  <a:pt x="3809" y="219456"/>
                                </a:lnTo>
                                <a:lnTo>
                                  <a:pt x="5333" y="227838"/>
                                </a:lnTo>
                                <a:lnTo>
                                  <a:pt x="21335" y="264414"/>
                                </a:lnTo>
                                <a:lnTo>
                                  <a:pt x="45719" y="296418"/>
                                </a:lnTo>
                                <a:lnTo>
                                  <a:pt x="78485" y="324612"/>
                                </a:lnTo>
                                <a:lnTo>
                                  <a:pt x="117347" y="347472"/>
                                </a:lnTo>
                                <a:lnTo>
                                  <a:pt x="162305" y="364998"/>
                                </a:lnTo>
                                <a:lnTo>
                                  <a:pt x="212597" y="376428"/>
                                </a:lnTo>
                                <a:lnTo>
                                  <a:pt x="265937" y="380238"/>
                                </a:lnTo>
                                <a:lnTo>
                                  <a:pt x="293369" y="378714"/>
                                </a:lnTo>
                                <a:lnTo>
                                  <a:pt x="345185" y="371094"/>
                                </a:lnTo>
                                <a:lnTo>
                                  <a:pt x="392429" y="357378"/>
                                </a:lnTo>
                                <a:lnTo>
                                  <a:pt x="435102" y="336042"/>
                                </a:lnTo>
                                <a:lnTo>
                                  <a:pt x="470916" y="310896"/>
                                </a:lnTo>
                                <a:lnTo>
                                  <a:pt x="499871" y="280416"/>
                                </a:lnTo>
                                <a:lnTo>
                                  <a:pt x="519683" y="246126"/>
                                </a:lnTo>
                                <a:lnTo>
                                  <a:pt x="531113" y="199644"/>
                                </a:lnTo>
                                <a:lnTo>
                                  <a:pt x="531876" y="190500"/>
                                </a:lnTo>
                              </a:path>
                            </a:pathLst>
                          </a:custGeom>
                          <a:ln w="6311">
                            <a:solidFill>
                              <a:srgbClr val="000000"/>
                            </a:solidFill>
                            <a:prstDash val="solid"/>
                          </a:ln>
                        </wps:spPr>
                        <wps:bodyPr wrap="square" lIns="0" tIns="0" rIns="0" bIns="0" rtlCol="0">
                          <a:prstTxWarp prst="textNoShape">
                            <a:avLst/>
                          </a:prstTxWarp>
                          <a:noAutofit/>
                        </wps:bodyPr>
                      </wps:wsp>
                      <wps:wsp>
                        <wps:cNvPr id="425" name="Graphic 425"/>
                        <wps:cNvSpPr/>
                        <wps:spPr>
                          <a:xfrm>
                            <a:off x="3398520" y="3155"/>
                            <a:ext cx="266065" cy="303530"/>
                          </a:xfrm>
                          <a:custGeom>
                            <a:avLst/>
                            <a:gdLst/>
                            <a:ahLst/>
                            <a:cxnLst/>
                            <a:rect l="l" t="t" r="r" b="b"/>
                            <a:pathLst>
                              <a:path w="266065" h="303530">
                                <a:moveTo>
                                  <a:pt x="0" y="0"/>
                                </a:moveTo>
                                <a:lnTo>
                                  <a:pt x="0" y="303276"/>
                                </a:lnTo>
                                <a:lnTo>
                                  <a:pt x="265938" y="227838"/>
                                </a:lnTo>
                                <a:lnTo>
                                  <a:pt x="265938" y="75438"/>
                                </a:lnTo>
                                <a:lnTo>
                                  <a:pt x="0" y="0"/>
                                </a:lnTo>
                                <a:close/>
                              </a:path>
                            </a:pathLst>
                          </a:custGeom>
                          <a:ln w="6311">
                            <a:solidFill>
                              <a:srgbClr val="000000"/>
                            </a:solidFill>
                            <a:prstDash val="solid"/>
                          </a:ln>
                        </wps:spPr>
                        <wps:bodyPr wrap="square" lIns="0" tIns="0" rIns="0" bIns="0" rtlCol="0">
                          <a:prstTxWarp prst="textNoShape">
                            <a:avLst/>
                          </a:prstTxWarp>
                          <a:noAutofit/>
                        </wps:bodyPr>
                      </wps:wsp>
                      <wps:wsp>
                        <wps:cNvPr id="426" name="Graphic 426"/>
                        <wps:cNvSpPr/>
                        <wps:spPr>
                          <a:xfrm>
                            <a:off x="3531108" y="268331"/>
                            <a:ext cx="1270" cy="114300"/>
                          </a:xfrm>
                          <a:custGeom>
                            <a:avLst/>
                            <a:gdLst/>
                            <a:ahLst/>
                            <a:cxnLst/>
                            <a:rect l="l" t="t" r="r" b="b"/>
                            <a:pathLst>
                              <a:path w="0" h="114300">
                                <a:moveTo>
                                  <a:pt x="0" y="0"/>
                                </a:moveTo>
                                <a:lnTo>
                                  <a:pt x="0" y="114300"/>
                                </a:lnTo>
                              </a:path>
                            </a:pathLst>
                          </a:custGeom>
                          <a:ln w="6311">
                            <a:solidFill>
                              <a:srgbClr val="000000"/>
                            </a:solidFill>
                            <a:prstDash val="solid"/>
                          </a:ln>
                        </wps:spPr>
                        <wps:bodyPr wrap="square" lIns="0" tIns="0" rIns="0" bIns="0" rtlCol="0">
                          <a:prstTxWarp prst="textNoShape">
                            <a:avLst/>
                          </a:prstTxWarp>
                          <a:noAutofit/>
                        </wps:bodyPr>
                      </wps:wsp>
                      <wps:wsp>
                        <wps:cNvPr id="427" name="Graphic 427"/>
                        <wps:cNvSpPr/>
                        <wps:spPr>
                          <a:xfrm>
                            <a:off x="3265932" y="78593"/>
                            <a:ext cx="132715" cy="1270"/>
                          </a:xfrm>
                          <a:custGeom>
                            <a:avLst/>
                            <a:gdLst/>
                            <a:ahLst/>
                            <a:cxnLst/>
                            <a:rect l="l" t="t" r="r" b="b"/>
                            <a:pathLst>
                              <a:path w="132715" h="0">
                                <a:moveTo>
                                  <a:pt x="13258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28" name="Graphic 428"/>
                        <wps:cNvSpPr/>
                        <wps:spPr>
                          <a:xfrm>
                            <a:off x="3265932" y="230993"/>
                            <a:ext cx="132715" cy="1270"/>
                          </a:xfrm>
                          <a:custGeom>
                            <a:avLst/>
                            <a:gdLst/>
                            <a:ahLst/>
                            <a:cxnLst/>
                            <a:rect l="l" t="t" r="r" b="b"/>
                            <a:pathLst>
                              <a:path w="132715" h="0">
                                <a:moveTo>
                                  <a:pt x="13258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29" name="Graphic 429"/>
                        <wps:cNvSpPr/>
                        <wps:spPr>
                          <a:xfrm>
                            <a:off x="1974342" y="230993"/>
                            <a:ext cx="1216660" cy="151765"/>
                          </a:xfrm>
                          <a:custGeom>
                            <a:avLst/>
                            <a:gdLst/>
                            <a:ahLst/>
                            <a:cxnLst/>
                            <a:rect l="l" t="t" r="r" b="b"/>
                            <a:pathLst>
                              <a:path w="1216660" h="151765">
                                <a:moveTo>
                                  <a:pt x="0" y="151638"/>
                                </a:moveTo>
                                <a:lnTo>
                                  <a:pt x="0" y="0"/>
                                </a:lnTo>
                                <a:lnTo>
                                  <a:pt x="1216152" y="0"/>
                                </a:lnTo>
                              </a:path>
                            </a:pathLst>
                          </a:custGeom>
                          <a:ln w="6311">
                            <a:solidFill>
                              <a:srgbClr val="000000"/>
                            </a:solidFill>
                            <a:prstDash val="solid"/>
                          </a:ln>
                        </wps:spPr>
                        <wps:bodyPr wrap="square" lIns="0" tIns="0" rIns="0" bIns="0" rtlCol="0">
                          <a:prstTxWarp prst="textNoShape">
                            <a:avLst/>
                          </a:prstTxWarp>
                          <a:noAutofit/>
                        </wps:bodyPr>
                      </wps:wsp>
                      <wps:wsp>
                        <wps:cNvPr id="430" name="Graphic 430"/>
                        <wps:cNvSpPr/>
                        <wps:spPr>
                          <a:xfrm>
                            <a:off x="3183635" y="203561"/>
                            <a:ext cx="82550" cy="54610"/>
                          </a:xfrm>
                          <a:custGeom>
                            <a:avLst/>
                            <a:gdLst/>
                            <a:ahLst/>
                            <a:cxnLst/>
                            <a:rect l="l" t="t" r="r" b="b"/>
                            <a:pathLst>
                              <a:path w="82550" h="54610">
                                <a:moveTo>
                                  <a:pt x="0" y="0"/>
                                </a:moveTo>
                                <a:lnTo>
                                  <a:pt x="0" y="54102"/>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31" name="Graphic 431"/>
                        <wps:cNvSpPr/>
                        <wps:spPr>
                          <a:xfrm>
                            <a:off x="2278379" y="230993"/>
                            <a:ext cx="266700" cy="227965"/>
                          </a:xfrm>
                          <a:custGeom>
                            <a:avLst/>
                            <a:gdLst/>
                            <a:ahLst/>
                            <a:cxnLst/>
                            <a:rect l="l" t="t" r="r" b="b"/>
                            <a:pathLst>
                              <a:path w="266700" h="227965">
                                <a:moveTo>
                                  <a:pt x="0" y="0"/>
                                </a:moveTo>
                                <a:lnTo>
                                  <a:pt x="0" y="227838"/>
                                </a:lnTo>
                                <a:lnTo>
                                  <a:pt x="266700" y="227838"/>
                                </a:lnTo>
                              </a:path>
                            </a:pathLst>
                          </a:custGeom>
                          <a:ln w="6311">
                            <a:solidFill>
                              <a:srgbClr val="000000"/>
                            </a:solidFill>
                            <a:prstDash val="solid"/>
                          </a:ln>
                        </wps:spPr>
                        <wps:bodyPr wrap="square" lIns="0" tIns="0" rIns="0" bIns="0" rtlCol="0">
                          <a:prstTxWarp prst="textNoShape">
                            <a:avLst/>
                          </a:prstTxWarp>
                          <a:noAutofit/>
                        </wps:bodyPr>
                      </wps:wsp>
                      <wps:wsp>
                        <wps:cNvPr id="432" name="Graphic 432"/>
                        <wps:cNvSpPr/>
                        <wps:spPr>
                          <a:xfrm>
                            <a:off x="2537460" y="431399"/>
                            <a:ext cx="82550" cy="54610"/>
                          </a:xfrm>
                          <a:custGeom>
                            <a:avLst/>
                            <a:gdLst/>
                            <a:ahLst/>
                            <a:cxnLst/>
                            <a:rect l="l" t="t" r="r" b="b"/>
                            <a:pathLst>
                              <a:path w="82550" h="54610">
                                <a:moveTo>
                                  <a:pt x="0" y="0"/>
                                </a:moveTo>
                                <a:lnTo>
                                  <a:pt x="0" y="54102"/>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2885694" y="458069"/>
                            <a:ext cx="645795" cy="228600"/>
                          </a:xfrm>
                          <a:custGeom>
                            <a:avLst/>
                            <a:gdLst/>
                            <a:ahLst/>
                            <a:cxnLst/>
                            <a:rect l="l" t="t" r="r" b="b"/>
                            <a:pathLst>
                              <a:path w="645795" h="228600">
                                <a:moveTo>
                                  <a:pt x="0" y="228600"/>
                                </a:moveTo>
                                <a:lnTo>
                                  <a:pt x="645414" y="228600"/>
                                </a:lnTo>
                                <a:lnTo>
                                  <a:pt x="645414" y="0"/>
                                </a:lnTo>
                              </a:path>
                            </a:pathLst>
                          </a:custGeom>
                          <a:ln w="6311">
                            <a:solidFill>
                              <a:srgbClr val="000000"/>
                            </a:solidFill>
                            <a:prstDash val="solid"/>
                          </a:ln>
                        </wps:spPr>
                        <wps:bodyPr wrap="square" lIns="0" tIns="0" rIns="0" bIns="0" rtlCol="0">
                          <a:prstTxWarp prst="textNoShape">
                            <a:avLst/>
                          </a:prstTxWarp>
                          <a:noAutofit/>
                        </wps:bodyPr>
                      </wps:wsp>
                      <wps:wsp>
                        <wps:cNvPr id="434" name="Graphic 434"/>
                        <wps:cNvSpPr/>
                        <wps:spPr>
                          <a:xfrm>
                            <a:off x="3504438" y="382631"/>
                            <a:ext cx="54610" cy="81915"/>
                          </a:xfrm>
                          <a:custGeom>
                            <a:avLst/>
                            <a:gdLst/>
                            <a:ahLst/>
                            <a:cxnLst/>
                            <a:rect l="l" t="t" r="r" b="b"/>
                            <a:pathLst>
                              <a:path w="54610" h="81915">
                                <a:moveTo>
                                  <a:pt x="26670" y="0"/>
                                </a:moveTo>
                                <a:lnTo>
                                  <a:pt x="0" y="81533"/>
                                </a:lnTo>
                                <a:lnTo>
                                  <a:pt x="54102" y="81533"/>
                                </a:lnTo>
                                <a:lnTo>
                                  <a:pt x="26670" y="0"/>
                                </a:lnTo>
                                <a:close/>
                              </a:path>
                            </a:pathLst>
                          </a:custGeom>
                          <a:solidFill>
                            <a:srgbClr val="000000"/>
                          </a:solidFill>
                        </wps:spPr>
                        <wps:bodyPr wrap="square" lIns="0" tIns="0" rIns="0" bIns="0" rtlCol="0">
                          <a:prstTxWarp prst="textNoShape">
                            <a:avLst/>
                          </a:prstTxWarp>
                          <a:noAutofit/>
                        </wps:bodyPr>
                      </wps:wsp>
                      <wps:wsp>
                        <wps:cNvPr id="435" name="Textbox 435"/>
                        <wps:cNvSpPr txBox="1"/>
                        <wps:spPr>
                          <a:xfrm>
                            <a:off x="3160776" y="17414"/>
                            <a:ext cx="69215" cy="113664"/>
                          </a:xfrm>
                          <a:prstGeom prst="rect">
                            <a:avLst/>
                          </a:prstGeom>
                        </wps:spPr>
                        <wps:txbx>
                          <w:txbxContent>
                            <w:p>
                              <w:pPr>
                                <w:spacing w:line="178" w:lineRule="exact" w:before="0"/>
                                <w:ind w:left="0" w:right="0" w:firstLine="0"/>
                                <w:jc w:val="left"/>
                                <w:rPr>
                                  <w:sz w:val="16"/>
                                </w:rPr>
                              </w:pPr>
                              <w:r>
                                <w:rPr>
                                  <w:w w:val="99"/>
                                  <w:sz w:val="16"/>
                                </w:rPr>
                                <w:t>0</w:t>
                              </w:r>
                            </w:p>
                          </w:txbxContent>
                        </wps:txbx>
                        <wps:bodyPr wrap="square" lIns="0" tIns="0" rIns="0" bIns="0" rtlCol="0">
                          <a:noAutofit/>
                        </wps:bodyPr>
                      </wps:wsp>
                      <wps:wsp>
                        <wps:cNvPr id="436" name="Textbox 436"/>
                        <wps:cNvSpPr txBox="1"/>
                        <wps:spPr>
                          <a:xfrm>
                            <a:off x="319278" y="124087"/>
                            <a:ext cx="778510" cy="356235"/>
                          </a:xfrm>
                          <a:prstGeom prst="rect">
                            <a:avLst/>
                          </a:prstGeom>
                        </wps:spPr>
                        <wps:txbx>
                          <w:txbxContent>
                            <w:p>
                              <w:pPr>
                                <w:spacing w:line="178" w:lineRule="exact" w:before="0"/>
                                <w:ind w:left="0" w:right="18" w:firstLine="0"/>
                                <w:jc w:val="center"/>
                                <w:rPr>
                                  <w:sz w:val="16"/>
                                </w:rPr>
                              </w:pPr>
                              <w:r>
                                <w:rPr>
                                  <w:sz w:val="16"/>
                                </w:rPr>
                                <w:t>Power</w:t>
                              </w:r>
                              <w:r>
                                <w:rPr>
                                  <w:spacing w:val="-6"/>
                                  <w:sz w:val="16"/>
                                </w:rPr>
                                <w:t> </w:t>
                              </w:r>
                              <w:r>
                                <w:rPr>
                                  <w:spacing w:val="-2"/>
                                  <w:sz w:val="16"/>
                                </w:rPr>
                                <w:t>Threshold</w:t>
                              </w:r>
                            </w:p>
                            <w:p>
                              <w:pPr>
                                <w:spacing w:line="249" w:lineRule="auto" w:before="2"/>
                                <w:ind w:left="187" w:right="204" w:hanging="2"/>
                                <w:jc w:val="center"/>
                                <w:rPr>
                                  <w:sz w:val="16"/>
                                </w:rPr>
                              </w:pPr>
                              <w:r>
                                <w:rPr>
                                  <w:spacing w:val="-2"/>
                                  <w:sz w:val="16"/>
                                </w:rPr>
                                <w:t>|P|+|Q|&gt; PPhaseTh?</w:t>
                              </w:r>
                            </w:p>
                          </w:txbxContent>
                        </wps:txbx>
                        <wps:bodyPr wrap="square" lIns="0" tIns="0" rIns="0" bIns="0" rtlCol="0">
                          <a:noAutofit/>
                        </wps:bodyPr>
                      </wps:wsp>
                      <wps:wsp>
                        <wps:cNvPr id="437" name="Textbox 437"/>
                        <wps:cNvSpPr txBox="1"/>
                        <wps:spPr>
                          <a:xfrm>
                            <a:off x="1780029" y="93615"/>
                            <a:ext cx="857250" cy="113664"/>
                          </a:xfrm>
                          <a:prstGeom prst="rect">
                            <a:avLst/>
                          </a:prstGeom>
                        </wps:spPr>
                        <wps:txbx>
                          <w:txbxContent>
                            <w:p>
                              <w:pPr>
                                <w:spacing w:line="178" w:lineRule="exact" w:before="0"/>
                                <w:ind w:left="0" w:right="0" w:firstLine="0"/>
                                <w:jc w:val="left"/>
                                <w:rPr>
                                  <w:sz w:val="16"/>
                                </w:rPr>
                              </w:pPr>
                              <w:r>
                                <w:rPr>
                                  <w:sz w:val="16"/>
                                </w:rPr>
                                <w:t>Total</w:t>
                              </w:r>
                              <w:r>
                                <w:rPr>
                                  <w:spacing w:val="-7"/>
                                  <w:sz w:val="16"/>
                                </w:rPr>
                                <w:t> </w:t>
                              </w:r>
                              <w:r>
                                <w:rPr>
                                  <w:sz w:val="16"/>
                                </w:rPr>
                                <w:t>Active</w:t>
                              </w:r>
                              <w:r>
                                <w:rPr>
                                  <w:spacing w:val="-7"/>
                                  <w:sz w:val="16"/>
                                </w:rPr>
                                <w:t> </w:t>
                              </w:r>
                              <w:r>
                                <w:rPr>
                                  <w:spacing w:val="-4"/>
                                  <w:sz w:val="16"/>
                                </w:rPr>
                                <w:t>Power</w:t>
                              </w:r>
                            </w:p>
                          </w:txbxContent>
                        </wps:txbx>
                        <wps:bodyPr wrap="square" lIns="0" tIns="0" rIns="0" bIns="0" rtlCol="0">
                          <a:noAutofit/>
                        </wps:bodyPr>
                      </wps:wsp>
                      <wps:wsp>
                        <wps:cNvPr id="438" name="Textbox 438"/>
                        <wps:cNvSpPr txBox="1"/>
                        <wps:spPr>
                          <a:xfrm>
                            <a:off x="3432047" y="27320"/>
                            <a:ext cx="377825" cy="260350"/>
                          </a:xfrm>
                          <a:prstGeom prst="rect">
                            <a:avLst/>
                          </a:prstGeom>
                        </wps:spPr>
                        <wps:txbx>
                          <w:txbxContent>
                            <w:p>
                              <w:pPr>
                                <w:tabs>
                                  <w:tab w:pos="365" w:val="left" w:leader="none"/>
                                </w:tabs>
                                <w:spacing w:line="178" w:lineRule="exact" w:before="0"/>
                                <w:ind w:left="0" w:right="0" w:firstLine="0"/>
                                <w:jc w:val="left"/>
                                <w:rPr>
                                  <w:sz w:val="16"/>
                                </w:rPr>
                              </w:pPr>
                              <w:r>
                                <w:rPr>
                                  <w:spacing w:val="-10"/>
                                  <w:sz w:val="16"/>
                                </w:rPr>
                                <w:t>0</w:t>
                              </w:r>
                              <w:r>
                                <w:rPr>
                                  <w:sz w:val="16"/>
                                </w:rPr>
                                <w:tab/>
                              </w:r>
                              <w:r>
                                <w:rPr>
                                  <w:spacing w:val="80"/>
                                  <w:sz w:val="16"/>
                                  <w:u w:val="single"/>
                                </w:rPr>
                                <w:t> </w:t>
                              </w:r>
                            </w:p>
                            <w:p>
                              <w:pPr>
                                <w:spacing w:before="47"/>
                                <w:ind w:left="0" w:right="0" w:firstLine="0"/>
                                <w:jc w:val="left"/>
                                <w:rPr>
                                  <w:sz w:val="16"/>
                                </w:rPr>
                              </w:pPr>
                              <w:r>
                                <w:rPr>
                                  <w:w w:val="99"/>
                                  <w:sz w:val="16"/>
                                </w:rPr>
                                <w:t>1</w:t>
                              </w:r>
                            </w:p>
                          </w:txbxContent>
                        </wps:txbx>
                        <wps:bodyPr wrap="square" lIns="0" tIns="0" rIns="0" bIns="0" rtlCol="0">
                          <a:noAutofit/>
                        </wps:bodyPr>
                      </wps:wsp>
                      <wps:wsp>
                        <wps:cNvPr id="439" name="Textbox 439"/>
                        <wps:cNvSpPr txBox="1"/>
                        <wps:spPr>
                          <a:xfrm>
                            <a:off x="1275588" y="473093"/>
                            <a:ext cx="423545" cy="113664"/>
                          </a:xfrm>
                          <a:prstGeom prst="rect">
                            <a:avLst/>
                          </a:prstGeom>
                        </wps:spPr>
                        <wps:txbx>
                          <w:txbxContent>
                            <w:p>
                              <w:pPr>
                                <w:spacing w:line="178" w:lineRule="exact" w:before="0"/>
                                <w:ind w:left="0" w:right="0" w:firstLine="0"/>
                                <w:jc w:val="left"/>
                                <w:rPr>
                                  <w:sz w:val="16"/>
                                </w:rPr>
                              </w:pPr>
                              <w:r>
                                <w:rPr>
                                  <w:sz w:val="16"/>
                                </w:rPr>
                                <w:t>3</w:t>
                              </w:r>
                              <w:r>
                                <w:rPr>
                                  <w:spacing w:val="-3"/>
                                  <w:sz w:val="16"/>
                                </w:rPr>
                                <w:t> </w:t>
                              </w:r>
                              <w:r>
                                <w:rPr>
                                  <w:spacing w:val="-2"/>
                                  <w:sz w:val="16"/>
                                </w:rPr>
                                <w:t>phases</w:t>
                              </w:r>
                            </w:p>
                          </w:txbxContent>
                        </wps:txbx>
                        <wps:bodyPr wrap="square" lIns="0" tIns="0" rIns="0" bIns="0" rtlCol="0">
                          <a:noAutofit/>
                        </wps:bodyPr>
                      </wps:wsp>
                      <wps:wsp>
                        <wps:cNvPr id="440" name="Textbox 440"/>
                        <wps:cNvSpPr txBox="1"/>
                        <wps:spPr>
                          <a:xfrm>
                            <a:off x="1930145" y="442499"/>
                            <a:ext cx="101600" cy="170180"/>
                          </a:xfrm>
                          <a:prstGeom prst="rect">
                            <a:avLst/>
                          </a:prstGeom>
                        </wps:spPr>
                        <wps:txbx>
                          <w:txbxContent>
                            <w:p>
                              <w:pPr>
                                <w:spacing w:line="267" w:lineRule="exact" w:before="0"/>
                                <w:ind w:left="0" w:right="0" w:firstLine="0"/>
                                <w:jc w:val="left"/>
                                <w:rPr>
                                  <w:sz w:val="24"/>
                                </w:rPr>
                              </w:pPr>
                              <w:r>
                                <w:rPr>
                                  <w:w w:val="99"/>
                                  <w:sz w:val="24"/>
                                </w:rPr>
                                <w:t>+</w:t>
                              </w:r>
                            </w:p>
                          </w:txbxContent>
                        </wps:txbx>
                        <wps:bodyPr wrap="square" lIns="0" tIns="0" rIns="0" bIns="0" rtlCol="0">
                          <a:noAutofit/>
                        </wps:bodyPr>
                      </wps:wsp>
                      <wps:wsp>
                        <wps:cNvPr id="441" name="Textbox 441"/>
                        <wps:cNvSpPr txBox="1"/>
                        <wps:spPr>
                          <a:xfrm>
                            <a:off x="2695196" y="356731"/>
                            <a:ext cx="393700" cy="195580"/>
                          </a:xfrm>
                          <a:prstGeom prst="rect">
                            <a:avLst/>
                          </a:prstGeom>
                        </wps:spPr>
                        <wps:txbx>
                          <w:txbxContent>
                            <w:p>
                              <w:pPr>
                                <w:spacing w:line="148" w:lineRule="exact" w:before="0"/>
                                <w:ind w:left="0" w:right="16" w:firstLine="0"/>
                                <w:jc w:val="center"/>
                                <w:rPr>
                                  <w:sz w:val="13"/>
                                </w:rPr>
                              </w:pPr>
                              <w:r>
                                <w:rPr>
                                  <w:sz w:val="13"/>
                                </w:rPr>
                                <w:t>ABS</w:t>
                              </w:r>
                              <w:r>
                                <w:rPr>
                                  <w:spacing w:val="2"/>
                                  <w:sz w:val="13"/>
                                </w:rPr>
                                <w:t> </w:t>
                              </w:r>
                              <w:r>
                                <w:rPr>
                                  <w:spacing w:val="-10"/>
                                  <w:sz w:val="13"/>
                                </w:rPr>
                                <w:t>&gt;</w:t>
                              </w:r>
                            </w:p>
                            <w:p>
                              <w:pPr>
                                <w:spacing w:before="10"/>
                                <w:ind w:left="0" w:right="18" w:firstLine="0"/>
                                <w:jc w:val="center"/>
                                <w:rPr>
                                  <w:sz w:val="13"/>
                                </w:rPr>
                              </w:pPr>
                              <w:r>
                                <w:rPr>
                                  <w:spacing w:val="-2"/>
                                  <w:sz w:val="13"/>
                                </w:rPr>
                                <w:t>PStartTh?</w:t>
                              </w:r>
                            </w:p>
                          </w:txbxContent>
                        </wps:txbx>
                        <wps:bodyPr wrap="square" lIns="0" tIns="0" rIns="0" bIns="0" rtlCol="0">
                          <a:noAutofit/>
                        </wps:bodyPr>
                      </wps:wsp>
                      <wps:wsp>
                        <wps:cNvPr id="442" name="Textbox 442"/>
                        <wps:cNvSpPr txBox="1"/>
                        <wps:spPr>
                          <a:xfrm>
                            <a:off x="640841" y="691022"/>
                            <a:ext cx="69215" cy="113664"/>
                          </a:xfrm>
                          <a:prstGeom prst="rect">
                            <a:avLst/>
                          </a:prstGeom>
                        </wps:spPr>
                        <wps:txbx>
                          <w:txbxContent>
                            <w:p>
                              <w:pPr>
                                <w:spacing w:line="178" w:lineRule="exact" w:before="0"/>
                                <w:ind w:left="0" w:right="0" w:firstLine="0"/>
                                <w:jc w:val="left"/>
                                <w:rPr>
                                  <w:sz w:val="16"/>
                                </w:rPr>
                              </w:pPr>
                              <w:r>
                                <w:rPr>
                                  <w:w w:val="99"/>
                                  <w:sz w:val="16"/>
                                </w:rPr>
                                <w:t>1</w:t>
                              </w:r>
                            </w:p>
                          </w:txbxContent>
                        </wps:txbx>
                        <wps:bodyPr wrap="square" lIns="0" tIns="0" rIns="0" bIns="0" rtlCol="0">
                          <a:noAutofit/>
                        </wps:bodyPr>
                      </wps:wsp>
                      <wps:wsp>
                        <wps:cNvPr id="443" name="Textbox 443"/>
                        <wps:cNvSpPr txBox="1"/>
                        <wps:spPr>
                          <a:xfrm>
                            <a:off x="2767583" y="842661"/>
                            <a:ext cx="69215" cy="113664"/>
                          </a:xfrm>
                          <a:prstGeom prst="rect">
                            <a:avLst/>
                          </a:prstGeom>
                        </wps:spPr>
                        <wps:txbx>
                          <w:txbxContent>
                            <w:p>
                              <w:pPr>
                                <w:spacing w:line="178" w:lineRule="exact" w:before="0"/>
                                <w:ind w:left="0" w:right="0" w:firstLine="0"/>
                                <w:jc w:val="left"/>
                                <w:rPr>
                                  <w:sz w:val="16"/>
                                </w:rPr>
                              </w:pPr>
                              <w:r>
                                <w:rPr>
                                  <w:w w:val="99"/>
                                  <w:sz w:val="16"/>
                                </w:rPr>
                                <w:t>1</w:t>
                              </w:r>
                            </w:p>
                          </w:txbxContent>
                        </wps:txbx>
                        <wps:bodyPr wrap="square" lIns="0" tIns="0" rIns="0" bIns="0" rtlCol="0">
                          <a:noAutofit/>
                        </wps:bodyPr>
                      </wps:wsp>
                      <wps:wsp>
                        <wps:cNvPr id="444" name="Textbox 444"/>
                        <wps:cNvSpPr txBox="1"/>
                        <wps:spPr>
                          <a:xfrm>
                            <a:off x="275081" y="985915"/>
                            <a:ext cx="434975" cy="132715"/>
                          </a:xfrm>
                          <a:prstGeom prst="rect">
                            <a:avLst/>
                          </a:prstGeom>
                        </wps:spPr>
                        <wps:txbx>
                          <w:txbxContent>
                            <w:p>
                              <w:pPr>
                                <w:spacing w:line="208" w:lineRule="exact" w:before="0"/>
                                <w:ind w:left="0" w:right="0" w:firstLine="0"/>
                                <w:jc w:val="left"/>
                                <w:rPr>
                                  <w:sz w:val="16"/>
                                </w:rPr>
                              </w:pPr>
                              <w:r>
                                <w:rPr>
                                  <w:position w:val="-2"/>
                                  <w:sz w:val="16"/>
                                </w:rPr>
                                <w:t>0</w:t>
                              </w:r>
                              <w:r>
                                <w:rPr>
                                  <w:spacing w:val="149"/>
                                  <w:position w:val="-2"/>
                                  <w:sz w:val="16"/>
                                </w:rPr>
                                <w:t> </w:t>
                              </w:r>
                              <w:r>
                                <w:rPr>
                                  <w:spacing w:val="169"/>
                                  <w:w w:val="150"/>
                                  <w:sz w:val="16"/>
                                  <w:u w:val="single"/>
                                </w:rPr>
                                <w:t> </w:t>
                              </w:r>
                              <w:r>
                                <w:rPr>
                                  <w:spacing w:val="-14"/>
                                  <w:w w:val="150"/>
                                  <w:sz w:val="16"/>
                                </w:rPr>
                                <w:t> </w:t>
                              </w:r>
                              <w:r>
                                <w:rPr>
                                  <w:spacing w:val="-10"/>
                                  <w:sz w:val="16"/>
                                </w:rPr>
                                <w:t>0</w:t>
                              </w:r>
                            </w:p>
                          </w:txbxContent>
                        </wps:txbx>
                        <wps:bodyPr wrap="square" lIns="0" tIns="0" rIns="0" bIns="0" rtlCol="0">
                          <a:noAutofit/>
                        </wps:bodyPr>
                      </wps:wsp>
                      <wps:wsp>
                        <wps:cNvPr id="445" name="Textbox 445"/>
                        <wps:cNvSpPr txBox="1"/>
                        <wps:spPr>
                          <a:xfrm>
                            <a:off x="2401823" y="1137554"/>
                            <a:ext cx="434975" cy="132715"/>
                          </a:xfrm>
                          <a:prstGeom prst="rect">
                            <a:avLst/>
                          </a:prstGeom>
                        </wps:spPr>
                        <wps:txbx>
                          <w:txbxContent>
                            <w:p>
                              <w:pPr>
                                <w:spacing w:line="208" w:lineRule="exact" w:before="0"/>
                                <w:ind w:left="0" w:right="0" w:firstLine="0"/>
                                <w:jc w:val="left"/>
                                <w:rPr>
                                  <w:sz w:val="16"/>
                                </w:rPr>
                              </w:pPr>
                              <w:r>
                                <w:rPr>
                                  <w:position w:val="-2"/>
                                  <w:sz w:val="16"/>
                                </w:rPr>
                                <w:t>0</w:t>
                              </w:r>
                              <w:r>
                                <w:rPr>
                                  <w:spacing w:val="149"/>
                                  <w:position w:val="-2"/>
                                  <w:sz w:val="16"/>
                                </w:rPr>
                                <w:t> </w:t>
                              </w:r>
                              <w:r>
                                <w:rPr>
                                  <w:spacing w:val="169"/>
                                  <w:w w:val="150"/>
                                  <w:sz w:val="16"/>
                                  <w:u w:val="single"/>
                                </w:rPr>
                                <w:t> </w:t>
                              </w:r>
                              <w:r>
                                <w:rPr>
                                  <w:spacing w:val="-14"/>
                                  <w:w w:val="150"/>
                                  <w:sz w:val="16"/>
                                </w:rPr>
                                <w:t> </w:t>
                              </w:r>
                              <w:r>
                                <w:rPr>
                                  <w:spacing w:val="-10"/>
                                  <w:sz w:val="16"/>
                                </w:rPr>
                                <w:t>0</w:t>
                              </w:r>
                            </w:p>
                          </w:txbxContent>
                        </wps:txbx>
                        <wps:bodyPr wrap="square" lIns="0" tIns="0" rIns="0" bIns="0" rtlCol="0">
                          <a:noAutofit/>
                        </wps:bodyPr>
                      </wps:wsp>
                      <wps:wsp>
                        <wps:cNvPr id="446" name="Textbox 446"/>
                        <wps:cNvSpPr txBox="1"/>
                        <wps:spPr>
                          <a:xfrm>
                            <a:off x="3797046" y="914507"/>
                            <a:ext cx="911860" cy="303530"/>
                          </a:xfrm>
                          <a:prstGeom prst="rect">
                            <a:avLst/>
                          </a:prstGeom>
                          <a:ln w="6311">
                            <a:solidFill>
                              <a:srgbClr val="000000"/>
                            </a:solidFill>
                            <a:prstDash val="solid"/>
                          </a:ln>
                        </wps:spPr>
                        <wps:txbx>
                          <w:txbxContent>
                            <w:p>
                              <w:pPr>
                                <w:spacing w:line="249" w:lineRule="auto" w:before="35"/>
                                <w:ind w:left="128" w:right="0" w:firstLine="118"/>
                                <w:jc w:val="left"/>
                                <w:rPr>
                                  <w:sz w:val="16"/>
                                </w:rPr>
                              </w:pPr>
                              <w:r>
                                <w:rPr>
                                  <w:sz w:val="16"/>
                                </w:rPr>
                                <w:t>Phase Active </w:t>
                              </w:r>
                              <w:r>
                                <w:rPr>
                                  <w:spacing w:val="-2"/>
                                  <w:sz w:val="16"/>
                                </w:rPr>
                                <w:t>Energy</w:t>
                              </w:r>
                              <w:r>
                                <w:rPr>
                                  <w:spacing w:val="-10"/>
                                  <w:sz w:val="16"/>
                                </w:rPr>
                                <w:t> </w:t>
                              </w:r>
                              <w:r>
                                <w:rPr>
                                  <w:spacing w:val="-2"/>
                                  <w:sz w:val="16"/>
                                </w:rPr>
                                <w:t>Metering</w:t>
                              </w:r>
                            </w:p>
                          </w:txbxContent>
                        </wps:txbx>
                        <wps:bodyPr wrap="square" lIns="0" tIns="0" rIns="0" bIns="0" rtlCol="0">
                          <a:noAutofit/>
                        </wps:bodyPr>
                      </wps:wsp>
                      <wps:wsp>
                        <wps:cNvPr id="447" name="Textbox 447"/>
                        <wps:cNvSpPr txBox="1"/>
                        <wps:spPr>
                          <a:xfrm>
                            <a:off x="3797046" y="3155"/>
                            <a:ext cx="911860" cy="303530"/>
                          </a:xfrm>
                          <a:prstGeom prst="rect">
                            <a:avLst/>
                          </a:prstGeom>
                          <a:ln w="6311">
                            <a:solidFill>
                              <a:srgbClr val="000000"/>
                            </a:solidFill>
                            <a:prstDash val="solid"/>
                          </a:ln>
                        </wps:spPr>
                        <wps:txbx>
                          <w:txbxContent>
                            <w:p>
                              <w:pPr>
                                <w:spacing w:line="249" w:lineRule="auto" w:before="35"/>
                                <w:ind w:left="128" w:right="0" w:firstLine="168"/>
                                <w:jc w:val="left"/>
                                <w:rPr>
                                  <w:sz w:val="16"/>
                                </w:rPr>
                              </w:pPr>
                              <w:r>
                                <w:rPr>
                                  <w:sz w:val="16"/>
                                </w:rPr>
                                <w:t>Total Active </w:t>
                              </w:r>
                              <w:r>
                                <w:rPr>
                                  <w:spacing w:val="-2"/>
                                  <w:sz w:val="16"/>
                                </w:rPr>
                                <w:t>Energy</w:t>
                              </w:r>
                              <w:r>
                                <w:rPr>
                                  <w:spacing w:val="-10"/>
                                  <w:sz w:val="16"/>
                                </w:rPr>
                                <w:t> </w:t>
                              </w:r>
                              <w:r>
                                <w:rPr>
                                  <w:spacing w:val="-2"/>
                                  <w:sz w:val="16"/>
                                </w:rPr>
                                <w:t>Metering</w:t>
                              </w:r>
                            </w:p>
                          </w:txbxContent>
                        </wps:txbx>
                        <wps:bodyPr wrap="square" lIns="0" tIns="0" rIns="0" bIns="0" rtlCol="0">
                          <a:noAutofit/>
                        </wps:bodyPr>
                      </wps:wsp>
                    </wpg:wgp>
                  </a:graphicData>
                </a:graphic>
              </wp:anchor>
            </w:drawing>
          </mc:Choice>
          <mc:Fallback>
            <w:pict>
              <v:group style="position:absolute;margin-left:176.820007pt;margin-top:-163.884598pt;width:371pt;height:108.1pt;mso-position-horizontal-relative:page;mso-position-vertical-relative:paragraph;z-index:15766528" id="docshapegroup312" coordorigin="3536,-3278" coordsize="7420,2162">
                <v:shape style="position:absolute;left:4492;top:-2317;width:479;height:957" id="docshape313" coordorigin="4493,-2316" coordsize="479,957" path="m4493,-1360l4493,-2316,4972,-2078,4972,-1599,4493,-1360xe" filled="false" stroked="true" strokeweight=".497pt" strokecolor="#000000">
                  <v:path arrowok="t"/>
                  <v:stroke dashstyle="solid"/>
                </v:shape>
                <v:line style="position:absolute" from="4733,-2196" to="4733,-2555" stroked="true" strokeweight=".497pt" strokecolor="#000000">
                  <v:stroke dashstyle="solid"/>
                </v:line>
                <v:line style="position:absolute" from="4493,-2078" to="4254,-2078" stroked="true" strokeweight=".497pt" strokecolor="#000000">
                  <v:stroke dashstyle="solid"/>
                </v:line>
                <v:line style="position:absolute" from="4972,-1838" to="5210,-1838" stroked="true" strokeweight=".497pt" strokecolor="#000000">
                  <v:stroke dashstyle="solid"/>
                </v:line>
                <v:line style="position:absolute" from="3536,-2078" to="4135,-2078" stroked="true" strokeweight=".497pt" strokecolor="#000000">
                  <v:stroke dashstyle="solid"/>
                </v:line>
                <v:shape style="position:absolute;left:4124;top:-2121;width:130;height:87" id="docshape314" coordorigin="4124,-2121" coordsize="130,87" path="m4124,-2121l4124,-2034,4254,-2078,4124,-2121xe" filled="true" fillcolor="#000000" stroked="false">
                  <v:path arrowok="t"/>
                  <v:fill type="solid"/>
                </v:shape>
                <v:line style="position:absolute" from="5210,-1838" to="7484,-1838" stroked="true" strokeweight=".497pt" strokecolor="#000000">
                  <v:stroke dashstyle="solid"/>
                </v:line>
                <v:shape style="position:absolute;left:7473;top:-1881;width:130;height:86" id="docshape315" coordorigin="7474,-1881" coordsize="130,86" path="m7474,-1881l7474,-1796,7603,-1838,7474,-1881xe" filled="true" fillcolor="#000000" stroked="false">
                  <v:path arrowok="t"/>
                  <v:fill type="solid"/>
                </v:shape>
                <v:shape style="position:absolute;left:7842;top:-2078;width:479;height:957" id="docshape316" coordorigin="7842,-2078" coordsize="479,957" path="m7842,-1121l7842,-2078,8321,-1838,8321,-1360,7842,-1121xe" filled="false" stroked="true" strokeweight=".497pt" strokecolor="#000000">
                  <v:path arrowok="t"/>
                  <v:stroke dashstyle="solid"/>
                </v:shape>
                <v:line style="position:absolute" from="8081,-1958" to="8081,-2316" stroked="true" strokeweight=".497pt" strokecolor="#000000">
                  <v:stroke dashstyle="solid"/>
                </v:line>
                <v:line style="position:absolute" from="7842,-1838" to="7603,-1838" stroked="true" strokeweight=".497pt" strokecolor="#000000">
                  <v:stroke dashstyle="solid"/>
                </v:line>
                <v:shape style="position:absolute;left:8320;top:-1599;width:1077;height:2" id="docshape317" coordorigin="8321,-1599" coordsize="1077,0" path="m8321,-1599l8560,-1599,9397,-1599e" filled="false" stroked="true" strokeweight=".497pt" strokecolor="#000000">
                  <v:path arrowok="t"/>
                  <v:stroke dashstyle="solid"/>
                </v:shape>
                <v:shape style="position:absolute;left:9386;top:-1642;width:130;height:87" id="docshape318" coordorigin="9386,-1642" coordsize="130,87" path="m9386,-1642l9386,-1556,9516,-1599,9386,-1642xe" filled="true" fillcolor="#000000" stroked="false">
                  <v:path arrowok="t"/>
                  <v:fill type="solid"/>
                </v:shape>
                <v:line style="position:absolute" from="6646,-1838" to="6646,-2079" stroked="true" strokeweight=".497pt" strokecolor="#000000">
                  <v:stroke dashstyle="solid"/>
                </v:line>
                <v:shape style="position:absolute;left:6603;top:-2197;width:86;height:129" id="docshape319" coordorigin="6604,-2196" coordsize="86,129" path="m6646,-2196l6604,-2068,6689,-2068,6646,-2196xe" filled="true" fillcolor="#000000" stroked="false">
                  <v:path arrowok="t"/>
                  <v:fill type="solid"/>
                </v:shape>
                <v:shape style="position:absolute;left:6406;top:-2676;width:479;height:479" id="docshape320" coordorigin="6407,-2675" coordsize="479,479" path="m6886,-2436l6874,-2507,6845,-2570,6798,-2620,6738,-2656,6670,-2674,6646,-2675,6620,-2674,6553,-2656,6493,-2620,6448,-2570,6418,-2507,6407,-2436,6408,-2412,6426,-2344,6462,-2284,6512,-2238,6575,-2208,6646,-2196,6670,-2198,6738,-2216,6798,-2252,6845,-2302,6874,-2366,6886,-2436e" filled="false" stroked="true" strokeweight=".497pt" strokecolor="#000000">
                  <v:path arrowok="t"/>
                  <v:stroke dashstyle="solid"/>
                </v:shape>
                <v:line style="position:absolute" from="6168,-2561" to="6323,-2561" stroked="true" strokeweight=".497pt" strokecolor="#000000">
                  <v:stroke dashstyle="solid"/>
                </v:line>
                <v:shape style="position:absolute;left:6312;top:-2604;width:130;height:86" id="docshape321" coordorigin="6312,-2603" coordsize="130,86" path="m6312,-2603l6312,-2518,6442,-2561,6312,-2603xe" filled="true" fillcolor="#000000" stroked="false">
                  <v:path arrowok="t"/>
                  <v:fill type="solid"/>
                </v:shape>
                <v:line style="position:absolute" from="6168,-2196" to="6337,-2261" stroked="true" strokeweight=".497pt" strokecolor="#000000">
                  <v:stroke dashstyle="solid"/>
                </v:line>
                <v:shape style="position:absolute;left:6312;top:-2302;width:137;height:87" id="docshape322" coordorigin="6312,-2302" coordsize="137,87" path="m6449,-2302l6312,-2297,6342,-2216,6449,-2302xe" filled="true" fillcolor="#000000" stroked="false">
                  <v:path arrowok="t"/>
                  <v:fill type="solid"/>
                </v:shape>
                <v:shape style="position:absolute;left:7662;top:-2856;width:838;height:599" id="docshape323" coordorigin="7662,-2855" coordsize="838,599" path="m8500,-2555l8491,-2616,8467,-2673,8428,-2723,8377,-2766,8315,-2804,8244,-2831,8166,-2849,8081,-2855,8038,-2854,7956,-2842,7882,-2819,7814,-2787,7758,-2746,7714,-2698,7681,-2644,7668,-2602,7664,-2586,7662,-2572,7662,-2541,7664,-2525,7668,-2510,7670,-2496,7696,-2439,7734,-2388,7786,-2344,7847,-2308,7918,-2280,7997,-2262,8081,-2256,8124,-2259,8206,-2271,8280,-2292,8347,-2326,8404,-2366,8449,-2414,8480,-2468,8498,-2541,8500,-2555e" filled="false" stroked="true" strokeweight=".497pt" strokecolor="#000000">
                  <v:path arrowok="t"/>
                  <v:stroke dashstyle="solid"/>
                </v:shape>
                <v:shape style="position:absolute;left:8888;top:-3273;width:419;height:478" id="docshape324" coordorigin="8888,-3273" coordsize="419,478" path="m8888,-3273l8888,-2795,9307,-2914,9307,-3154,8888,-3273xe" filled="false" stroked="true" strokeweight=".497pt" strokecolor="#000000">
                  <v:path arrowok="t"/>
                  <v:stroke dashstyle="solid"/>
                </v:shape>
                <v:line style="position:absolute" from="9097,-2855" to="9097,-2675" stroked="true" strokeweight=".497pt" strokecolor="#000000">
                  <v:stroke dashstyle="solid"/>
                </v:line>
                <v:line style="position:absolute" from="8888,-3154" to="8680,-3154" stroked="true" strokeweight=".497pt" strokecolor="#000000">
                  <v:stroke dashstyle="solid"/>
                </v:line>
                <v:line style="position:absolute" from="8888,-2914" to="8680,-2914" stroked="true" strokeweight=".497pt" strokecolor="#000000">
                  <v:stroke dashstyle="solid"/>
                </v:line>
                <v:shape style="position:absolute;left:6645;top:-2914;width:1916;height:239" id="docshape325" coordorigin="6646,-2914" coordsize="1916,239" path="m6646,-2675l6646,-2914,8561,-2914e" filled="false" stroked="true" strokeweight=".497pt" strokecolor="#000000">
                  <v:path arrowok="t"/>
                  <v:stroke dashstyle="solid"/>
                </v:shape>
                <v:shape style="position:absolute;left:8550;top:-2958;width:130;height:86" id="docshape326" coordorigin="8550,-2957" coordsize="130,86" path="m8550,-2957l8550,-2872,8680,-2914,8550,-2957xe" filled="true" fillcolor="#000000" stroked="false">
                  <v:path arrowok="t"/>
                  <v:fill type="solid"/>
                </v:shape>
                <v:shape style="position:absolute;left:7124;top:-2914;width:420;height:359" id="docshape327" coordorigin="7124,-2914" coordsize="420,359" path="m7124,-2914l7124,-2555,7544,-2555e" filled="false" stroked="true" strokeweight=".497pt" strokecolor="#000000">
                  <v:path arrowok="t"/>
                  <v:stroke dashstyle="solid"/>
                </v:shape>
                <v:shape style="position:absolute;left:7532;top:-2599;width:130;height:86" id="docshape328" coordorigin="7532,-2598" coordsize="130,86" path="m7532,-2598l7532,-2513,7662,-2555,7532,-2598xe" filled="true" fillcolor="#000000" stroked="false">
                  <v:path arrowok="t"/>
                  <v:fill type="solid"/>
                </v:shape>
                <v:shape style="position:absolute;left:8080;top:-2557;width:1017;height:360" id="docshape329" coordorigin="8081,-2556" coordsize="1017,360" path="m8081,-2196l9097,-2196,9097,-2556e" filled="false" stroked="true" strokeweight=".497pt" strokecolor="#000000">
                  <v:path arrowok="t"/>
                  <v:stroke dashstyle="solid"/>
                </v:shape>
                <v:shape style="position:absolute;left:9055;top:-2676;width:86;height:129" id="docshape330" coordorigin="9055,-2675" coordsize="86,129" path="m9097,-2675l9055,-2547,9140,-2547,9097,-2675xe" filled="true" fillcolor="#000000" stroked="false">
                  <v:path arrowok="t"/>
                  <v:fill type="solid"/>
                </v:shape>
                <v:shape style="position:absolute;left:8514;top:-3251;width:109;height:179" type="#_x0000_t202" id="docshape331" filled="false" stroked="false">
                  <v:textbox inset="0,0,0,0">
                    <w:txbxContent>
                      <w:p>
                        <w:pPr>
                          <w:spacing w:line="178" w:lineRule="exact" w:before="0"/>
                          <w:ind w:left="0" w:right="0" w:firstLine="0"/>
                          <w:jc w:val="left"/>
                          <w:rPr>
                            <w:sz w:val="16"/>
                          </w:rPr>
                        </w:pPr>
                        <w:r>
                          <w:rPr>
                            <w:w w:val="99"/>
                            <w:sz w:val="16"/>
                          </w:rPr>
                          <w:t>0</w:t>
                        </w:r>
                      </w:p>
                    </w:txbxContent>
                  </v:textbox>
                  <w10:wrap type="none"/>
                </v:shape>
                <v:shape style="position:absolute;left:4039;top:-3083;width:1226;height:561" type="#_x0000_t202" id="docshape332" filled="false" stroked="false">
                  <v:textbox inset="0,0,0,0">
                    <w:txbxContent>
                      <w:p>
                        <w:pPr>
                          <w:spacing w:line="178" w:lineRule="exact" w:before="0"/>
                          <w:ind w:left="0" w:right="18" w:firstLine="0"/>
                          <w:jc w:val="center"/>
                          <w:rPr>
                            <w:sz w:val="16"/>
                          </w:rPr>
                        </w:pPr>
                        <w:r>
                          <w:rPr>
                            <w:sz w:val="16"/>
                          </w:rPr>
                          <w:t>Power</w:t>
                        </w:r>
                        <w:r>
                          <w:rPr>
                            <w:spacing w:val="-6"/>
                            <w:sz w:val="16"/>
                          </w:rPr>
                          <w:t> </w:t>
                        </w:r>
                        <w:r>
                          <w:rPr>
                            <w:spacing w:val="-2"/>
                            <w:sz w:val="16"/>
                          </w:rPr>
                          <w:t>Threshold</w:t>
                        </w:r>
                      </w:p>
                      <w:p>
                        <w:pPr>
                          <w:spacing w:line="249" w:lineRule="auto" w:before="2"/>
                          <w:ind w:left="187" w:right="204" w:hanging="2"/>
                          <w:jc w:val="center"/>
                          <w:rPr>
                            <w:sz w:val="16"/>
                          </w:rPr>
                        </w:pPr>
                        <w:r>
                          <w:rPr>
                            <w:spacing w:val="-2"/>
                            <w:sz w:val="16"/>
                          </w:rPr>
                          <w:t>|P|+|Q|&gt; PPhaseTh?</w:t>
                        </w:r>
                      </w:p>
                    </w:txbxContent>
                  </v:textbox>
                  <w10:wrap type="none"/>
                </v:shape>
                <v:shape style="position:absolute;left:6339;top:-3131;width:1350;height:179" type="#_x0000_t202" id="docshape333" filled="false" stroked="false">
                  <v:textbox inset="0,0,0,0">
                    <w:txbxContent>
                      <w:p>
                        <w:pPr>
                          <w:spacing w:line="178" w:lineRule="exact" w:before="0"/>
                          <w:ind w:left="0" w:right="0" w:firstLine="0"/>
                          <w:jc w:val="left"/>
                          <w:rPr>
                            <w:sz w:val="16"/>
                          </w:rPr>
                        </w:pPr>
                        <w:r>
                          <w:rPr>
                            <w:sz w:val="16"/>
                          </w:rPr>
                          <w:t>Total</w:t>
                        </w:r>
                        <w:r>
                          <w:rPr>
                            <w:spacing w:val="-7"/>
                            <w:sz w:val="16"/>
                          </w:rPr>
                          <w:t> </w:t>
                        </w:r>
                        <w:r>
                          <w:rPr>
                            <w:sz w:val="16"/>
                          </w:rPr>
                          <w:t>Active</w:t>
                        </w:r>
                        <w:r>
                          <w:rPr>
                            <w:spacing w:val="-7"/>
                            <w:sz w:val="16"/>
                          </w:rPr>
                          <w:t> </w:t>
                        </w:r>
                        <w:r>
                          <w:rPr>
                            <w:spacing w:val="-4"/>
                            <w:sz w:val="16"/>
                          </w:rPr>
                          <w:t>Power</w:t>
                        </w:r>
                      </w:p>
                    </w:txbxContent>
                  </v:textbox>
                  <w10:wrap type="none"/>
                </v:shape>
                <v:shape style="position:absolute;left:8941;top:-3235;width:595;height:410" type="#_x0000_t202" id="docshape334" filled="false" stroked="false">
                  <v:textbox inset="0,0,0,0">
                    <w:txbxContent>
                      <w:p>
                        <w:pPr>
                          <w:tabs>
                            <w:tab w:pos="365" w:val="left" w:leader="none"/>
                          </w:tabs>
                          <w:spacing w:line="178" w:lineRule="exact" w:before="0"/>
                          <w:ind w:left="0" w:right="0" w:firstLine="0"/>
                          <w:jc w:val="left"/>
                          <w:rPr>
                            <w:sz w:val="16"/>
                          </w:rPr>
                        </w:pPr>
                        <w:r>
                          <w:rPr>
                            <w:spacing w:val="-10"/>
                            <w:sz w:val="16"/>
                          </w:rPr>
                          <w:t>0</w:t>
                        </w:r>
                        <w:r>
                          <w:rPr>
                            <w:sz w:val="16"/>
                          </w:rPr>
                          <w:tab/>
                        </w:r>
                        <w:r>
                          <w:rPr>
                            <w:spacing w:val="80"/>
                            <w:sz w:val="16"/>
                            <w:u w:val="single"/>
                          </w:rPr>
                          <w:t> </w:t>
                        </w:r>
                      </w:p>
                      <w:p>
                        <w:pPr>
                          <w:spacing w:before="47"/>
                          <w:ind w:left="0" w:right="0" w:firstLine="0"/>
                          <w:jc w:val="left"/>
                          <w:rPr>
                            <w:sz w:val="16"/>
                          </w:rPr>
                        </w:pPr>
                        <w:r>
                          <w:rPr>
                            <w:w w:val="99"/>
                            <w:sz w:val="16"/>
                          </w:rPr>
                          <w:t>1</w:t>
                        </w:r>
                      </w:p>
                    </w:txbxContent>
                  </v:textbox>
                  <w10:wrap type="none"/>
                </v:shape>
                <v:shape style="position:absolute;left:5545;top:-2533;width:667;height:179" type="#_x0000_t202" id="docshape335" filled="false" stroked="false">
                  <v:textbox inset="0,0,0,0">
                    <w:txbxContent>
                      <w:p>
                        <w:pPr>
                          <w:spacing w:line="178" w:lineRule="exact" w:before="0"/>
                          <w:ind w:left="0" w:right="0" w:firstLine="0"/>
                          <w:jc w:val="left"/>
                          <w:rPr>
                            <w:sz w:val="16"/>
                          </w:rPr>
                        </w:pPr>
                        <w:r>
                          <w:rPr>
                            <w:sz w:val="16"/>
                          </w:rPr>
                          <w:t>3</w:t>
                        </w:r>
                        <w:r>
                          <w:rPr>
                            <w:spacing w:val="-3"/>
                            <w:sz w:val="16"/>
                          </w:rPr>
                          <w:t> </w:t>
                        </w:r>
                        <w:r>
                          <w:rPr>
                            <w:spacing w:val="-2"/>
                            <w:sz w:val="16"/>
                          </w:rPr>
                          <w:t>phases</w:t>
                        </w:r>
                      </w:p>
                    </w:txbxContent>
                  </v:textbox>
                  <w10:wrap type="none"/>
                </v:shape>
                <v:shape style="position:absolute;left:6576;top:-2581;width:160;height:268" type="#_x0000_t202" id="docshape336" filled="false" stroked="false">
                  <v:textbox inset="0,0,0,0">
                    <w:txbxContent>
                      <w:p>
                        <w:pPr>
                          <w:spacing w:line="267" w:lineRule="exact" w:before="0"/>
                          <w:ind w:left="0" w:right="0" w:firstLine="0"/>
                          <w:jc w:val="left"/>
                          <w:rPr>
                            <w:sz w:val="24"/>
                          </w:rPr>
                        </w:pPr>
                        <w:r>
                          <w:rPr>
                            <w:w w:val="99"/>
                            <w:sz w:val="24"/>
                          </w:rPr>
                          <w:t>+</w:t>
                        </w:r>
                      </w:p>
                    </w:txbxContent>
                  </v:textbox>
                  <w10:wrap type="none"/>
                </v:shape>
                <v:shape style="position:absolute;left:7780;top:-2716;width:620;height:308" type="#_x0000_t202" id="docshape337" filled="false" stroked="false">
                  <v:textbox inset="0,0,0,0">
                    <w:txbxContent>
                      <w:p>
                        <w:pPr>
                          <w:spacing w:line="148" w:lineRule="exact" w:before="0"/>
                          <w:ind w:left="0" w:right="16" w:firstLine="0"/>
                          <w:jc w:val="center"/>
                          <w:rPr>
                            <w:sz w:val="13"/>
                          </w:rPr>
                        </w:pPr>
                        <w:r>
                          <w:rPr>
                            <w:sz w:val="13"/>
                          </w:rPr>
                          <w:t>ABS</w:t>
                        </w:r>
                        <w:r>
                          <w:rPr>
                            <w:spacing w:val="2"/>
                            <w:sz w:val="13"/>
                          </w:rPr>
                          <w:t> </w:t>
                        </w:r>
                        <w:r>
                          <w:rPr>
                            <w:spacing w:val="-10"/>
                            <w:sz w:val="13"/>
                          </w:rPr>
                          <w:t>&gt;</w:t>
                        </w:r>
                      </w:p>
                      <w:p>
                        <w:pPr>
                          <w:spacing w:before="10"/>
                          <w:ind w:left="0" w:right="18" w:firstLine="0"/>
                          <w:jc w:val="center"/>
                          <w:rPr>
                            <w:sz w:val="13"/>
                          </w:rPr>
                        </w:pPr>
                        <w:r>
                          <w:rPr>
                            <w:spacing w:val="-2"/>
                            <w:sz w:val="13"/>
                          </w:rPr>
                          <w:t>PStartTh?</w:t>
                        </w:r>
                      </w:p>
                    </w:txbxContent>
                  </v:textbox>
                  <w10:wrap type="none"/>
                </v:shape>
                <v:shape style="position:absolute;left:4545;top:-2190;width:109;height:179" type="#_x0000_t202" id="docshape338" filled="false" stroked="false">
                  <v:textbox inset="0,0,0,0">
                    <w:txbxContent>
                      <w:p>
                        <w:pPr>
                          <w:spacing w:line="178" w:lineRule="exact" w:before="0"/>
                          <w:ind w:left="0" w:right="0" w:firstLine="0"/>
                          <w:jc w:val="left"/>
                          <w:rPr>
                            <w:sz w:val="16"/>
                          </w:rPr>
                        </w:pPr>
                        <w:r>
                          <w:rPr>
                            <w:w w:val="99"/>
                            <w:sz w:val="16"/>
                          </w:rPr>
                          <w:t>1</w:t>
                        </w:r>
                      </w:p>
                    </w:txbxContent>
                  </v:textbox>
                  <w10:wrap type="none"/>
                </v:shape>
                <v:shape style="position:absolute;left:7894;top:-1951;width:109;height:179" type="#_x0000_t202" id="docshape339" filled="false" stroked="false">
                  <v:textbox inset="0,0,0,0">
                    <w:txbxContent>
                      <w:p>
                        <w:pPr>
                          <w:spacing w:line="178" w:lineRule="exact" w:before="0"/>
                          <w:ind w:left="0" w:right="0" w:firstLine="0"/>
                          <w:jc w:val="left"/>
                          <w:rPr>
                            <w:sz w:val="16"/>
                          </w:rPr>
                        </w:pPr>
                        <w:r>
                          <w:rPr>
                            <w:w w:val="99"/>
                            <w:sz w:val="16"/>
                          </w:rPr>
                          <w:t>1</w:t>
                        </w:r>
                      </w:p>
                    </w:txbxContent>
                  </v:textbox>
                  <w10:wrap type="none"/>
                </v:shape>
                <v:shape style="position:absolute;left:3969;top:-1726;width:685;height:209" type="#_x0000_t202" id="docshape340" filled="false" stroked="false">
                  <v:textbox inset="0,0,0,0">
                    <w:txbxContent>
                      <w:p>
                        <w:pPr>
                          <w:spacing w:line="208" w:lineRule="exact" w:before="0"/>
                          <w:ind w:left="0" w:right="0" w:firstLine="0"/>
                          <w:jc w:val="left"/>
                          <w:rPr>
                            <w:sz w:val="16"/>
                          </w:rPr>
                        </w:pPr>
                        <w:r>
                          <w:rPr>
                            <w:position w:val="-2"/>
                            <w:sz w:val="16"/>
                          </w:rPr>
                          <w:t>0</w:t>
                        </w:r>
                        <w:r>
                          <w:rPr>
                            <w:spacing w:val="149"/>
                            <w:position w:val="-2"/>
                            <w:sz w:val="16"/>
                          </w:rPr>
                          <w:t> </w:t>
                        </w:r>
                        <w:r>
                          <w:rPr>
                            <w:spacing w:val="169"/>
                            <w:w w:val="150"/>
                            <w:sz w:val="16"/>
                            <w:u w:val="single"/>
                          </w:rPr>
                          <w:t> </w:t>
                        </w:r>
                        <w:r>
                          <w:rPr>
                            <w:spacing w:val="-14"/>
                            <w:w w:val="150"/>
                            <w:sz w:val="16"/>
                          </w:rPr>
                          <w:t> </w:t>
                        </w:r>
                        <w:r>
                          <w:rPr>
                            <w:spacing w:val="-10"/>
                            <w:sz w:val="16"/>
                          </w:rPr>
                          <w:t>0</w:t>
                        </w:r>
                      </w:p>
                    </w:txbxContent>
                  </v:textbox>
                  <w10:wrap type="none"/>
                </v:shape>
                <v:shape style="position:absolute;left:7318;top:-1487;width:685;height:209" type="#_x0000_t202" id="docshape341" filled="false" stroked="false">
                  <v:textbox inset="0,0,0,0">
                    <w:txbxContent>
                      <w:p>
                        <w:pPr>
                          <w:spacing w:line="208" w:lineRule="exact" w:before="0"/>
                          <w:ind w:left="0" w:right="0" w:firstLine="0"/>
                          <w:jc w:val="left"/>
                          <w:rPr>
                            <w:sz w:val="16"/>
                          </w:rPr>
                        </w:pPr>
                        <w:r>
                          <w:rPr>
                            <w:position w:val="-2"/>
                            <w:sz w:val="16"/>
                          </w:rPr>
                          <w:t>0</w:t>
                        </w:r>
                        <w:r>
                          <w:rPr>
                            <w:spacing w:val="149"/>
                            <w:position w:val="-2"/>
                            <w:sz w:val="16"/>
                          </w:rPr>
                          <w:t> </w:t>
                        </w:r>
                        <w:r>
                          <w:rPr>
                            <w:spacing w:val="169"/>
                            <w:w w:val="150"/>
                            <w:sz w:val="16"/>
                            <w:u w:val="single"/>
                          </w:rPr>
                          <w:t> </w:t>
                        </w:r>
                        <w:r>
                          <w:rPr>
                            <w:spacing w:val="-14"/>
                            <w:w w:val="150"/>
                            <w:sz w:val="16"/>
                          </w:rPr>
                          <w:t> </w:t>
                        </w:r>
                        <w:r>
                          <w:rPr>
                            <w:spacing w:val="-10"/>
                            <w:sz w:val="16"/>
                          </w:rPr>
                          <w:t>0</w:t>
                        </w:r>
                      </w:p>
                    </w:txbxContent>
                  </v:textbox>
                  <w10:wrap type="none"/>
                </v:shape>
                <v:shape style="position:absolute;left:9516;top:-1838;width:1436;height:478" type="#_x0000_t202" id="docshape342" filled="false" stroked="true" strokeweight=".497pt" strokecolor="#000000">
                  <v:textbox inset="0,0,0,0">
                    <w:txbxContent>
                      <w:p>
                        <w:pPr>
                          <w:spacing w:line="249" w:lineRule="auto" w:before="35"/>
                          <w:ind w:left="128" w:right="0" w:firstLine="118"/>
                          <w:jc w:val="left"/>
                          <w:rPr>
                            <w:sz w:val="16"/>
                          </w:rPr>
                        </w:pPr>
                        <w:r>
                          <w:rPr>
                            <w:sz w:val="16"/>
                          </w:rPr>
                          <w:t>Phase Active </w:t>
                        </w:r>
                        <w:r>
                          <w:rPr>
                            <w:spacing w:val="-2"/>
                            <w:sz w:val="16"/>
                          </w:rPr>
                          <w:t>Energy</w:t>
                        </w:r>
                        <w:r>
                          <w:rPr>
                            <w:spacing w:val="-10"/>
                            <w:sz w:val="16"/>
                          </w:rPr>
                          <w:t> </w:t>
                        </w:r>
                        <w:r>
                          <w:rPr>
                            <w:spacing w:val="-2"/>
                            <w:sz w:val="16"/>
                          </w:rPr>
                          <w:t>Metering</w:t>
                        </w:r>
                      </w:p>
                    </w:txbxContent>
                  </v:textbox>
                  <v:stroke dashstyle="solid"/>
                  <w10:wrap type="none"/>
                </v:shape>
                <v:shape style="position:absolute;left:9516;top:-3273;width:1436;height:478" type="#_x0000_t202" id="docshape343" filled="false" stroked="true" strokeweight=".497pt" strokecolor="#000000">
                  <v:textbox inset="0,0,0,0">
                    <w:txbxContent>
                      <w:p>
                        <w:pPr>
                          <w:spacing w:line="249" w:lineRule="auto" w:before="35"/>
                          <w:ind w:left="128" w:right="0" w:firstLine="168"/>
                          <w:jc w:val="left"/>
                          <w:rPr>
                            <w:sz w:val="16"/>
                          </w:rPr>
                        </w:pPr>
                        <w:r>
                          <w:rPr>
                            <w:sz w:val="16"/>
                          </w:rPr>
                          <w:t>Total Active </w:t>
                        </w:r>
                        <w:r>
                          <w:rPr>
                            <w:spacing w:val="-2"/>
                            <w:sz w:val="16"/>
                          </w:rPr>
                          <w:t>Energy</w:t>
                        </w:r>
                        <w:r>
                          <w:rPr>
                            <w:spacing w:val="-10"/>
                            <w:sz w:val="16"/>
                          </w:rPr>
                          <w:t> </w:t>
                        </w:r>
                        <w:r>
                          <w:rPr>
                            <w:spacing w:val="-2"/>
                            <w:sz w:val="16"/>
                          </w:rPr>
                          <w:t>Metering</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67040">
                <wp:simplePos x="0" y="0"/>
                <wp:positionH relativeFrom="page">
                  <wp:posOffset>2245614</wp:posOffset>
                </wp:positionH>
                <wp:positionV relativeFrom="paragraph">
                  <wp:posOffset>-562668</wp:posOffset>
                </wp:positionV>
                <wp:extent cx="4711700" cy="1373505"/>
                <wp:effectExtent l="0" t="0" r="0" b="0"/>
                <wp:wrapNone/>
                <wp:docPr id="448" name="Group 448"/>
                <wp:cNvGraphicFramePr>
                  <a:graphicFrameLocks/>
                </wp:cNvGraphicFramePr>
                <a:graphic>
                  <a:graphicData uri="http://schemas.microsoft.com/office/word/2010/wordprocessingGroup">
                    <wpg:wgp>
                      <wpg:cNvPr id="448" name="Group 448"/>
                      <wpg:cNvGrpSpPr/>
                      <wpg:grpSpPr>
                        <a:xfrm>
                          <a:off x="0" y="0"/>
                          <a:ext cx="4711700" cy="1373505"/>
                          <a:chExt cx="4711700" cy="1373505"/>
                        </a:xfrm>
                      </wpg:grpSpPr>
                      <wps:wsp>
                        <wps:cNvPr id="449" name="Graphic 449"/>
                        <wps:cNvSpPr/>
                        <wps:spPr>
                          <a:xfrm>
                            <a:off x="607313" y="610469"/>
                            <a:ext cx="304165" cy="607695"/>
                          </a:xfrm>
                          <a:custGeom>
                            <a:avLst/>
                            <a:gdLst/>
                            <a:ahLst/>
                            <a:cxnLst/>
                            <a:rect l="l" t="t" r="r" b="b"/>
                            <a:pathLst>
                              <a:path w="304165" h="607695">
                                <a:moveTo>
                                  <a:pt x="0" y="607313"/>
                                </a:moveTo>
                                <a:lnTo>
                                  <a:pt x="0" y="0"/>
                                </a:lnTo>
                                <a:lnTo>
                                  <a:pt x="304038" y="151637"/>
                                </a:lnTo>
                                <a:lnTo>
                                  <a:pt x="304038" y="455675"/>
                                </a:lnTo>
                                <a:lnTo>
                                  <a:pt x="0" y="607313"/>
                                </a:lnTo>
                                <a:close/>
                              </a:path>
                            </a:pathLst>
                          </a:custGeom>
                          <a:ln w="6311">
                            <a:solidFill>
                              <a:srgbClr val="000000"/>
                            </a:solidFill>
                            <a:prstDash val="solid"/>
                          </a:ln>
                        </wps:spPr>
                        <wps:bodyPr wrap="square" lIns="0" tIns="0" rIns="0" bIns="0" rtlCol="0">
                          <a:prstTxWarp prst="textNoShape">
                            <a:avLst/>
                          </a:prstTxWarp>
                          <a:noAutofit/>
                        </wps:bodyPr>
                      </wps:wsp>
                      <wps:wsp>
                        <wps:cNvPr id="450" name="Graphic 450"/>
                        <wps:cNvSpPr/>
                        <wps:spPr>
                          <a:xfrm>
                            <a:off x="759713" y="458831"/>
                            <a:ext cx="1270" cy="227965"/>
                          </a:xfrm>
                          <a:custGeom>
                            <a:avLst/>
                            <a:gdLst/>
                            <a:ahLst/>
                            <a:cxnLst/>
                            <a:rect l="l" t="t" r="r" b="b"/>
                            <a:pathLst>
                              <a:path w="0" h="227965">
                                <a:moveTo>
                                  <a:pt x="0" y="227837"/>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51" name="Graphic 451"/>
                        <wps:cNvSpPr/>
                        <wps:spPr>
                          <a:xfrm>
                            <a:off x="455676" y="1066145"/>
                            <a:ext cx="151765" cy="1270"/>
                          </a:xfrm>
                          <a:custGeom>
                            <a:avLst/>
                            <a:gdLst/>
                            <a:ahLst/>
                            <a:cxnLst/>
                            <a:rect l="l" t="t" r="r" b="b"/>
                            <a:pathLst>
                              <a:path w="151765" h="0">
                                <a:moveTo>
                                  <a:pt x="15163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52" name="Graphic 452"/>
                        <wps:cNvSpPr/>
                        <wps:spPr>
                          <a:xfrm>
                            <a:off x="455676" y="762107"/>
                            <a:ext cx="151765" cy="1270"/>
                          </a:xfrm>
                          <a:custGeom>
                            <a:avLst/>
                            <a:gdLst/>
                            <a:ahLst/>
                            <a:cxnLst/>
                            <a:rect l="l" t="t" r="r" b="b"/>
                            <a:pathLst>
                              <a:path w="151765" h="0">
                                <a:moveTo>
                                  <a:pt x="15163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53" name="Graphic 453"/>
                        <wps:cNvSpPr/>
                        <wps:spPr>
                          <a:xfrm>
                            <a:off x="911352" y="914507"/>
                            <a:ext cx="151765" cy="1270"/>
                          </a:xfrm>
                          <a:custGeom>
                            <a:avLst/>
                            <a:gdLst/>
                            <a:ahLst/>
                            <a:cxnLst/>
                            <a:rect l="l" t="t" r="r" b="b"/>
                            <a:pathLst>
                              <a:path w="151765" h="0">
                                <a:moveTo>
                                  <a:pt x="0" y="0"/>
                                </a:moveTo>
                                <a:lnTo>
                                  <a:pt x="151638" y="0"/>
                                </a:lnTo>
                              </a:path>
                            </a:pathLst>
                          </a:custGeom>
                          <a:ln w="6311">
                            <a:solidFill>
                              <a:srgbClr val="000000"/>
                            </a:solidFill>
                            <a:prstDash val="solid"/>
                          </a:ln>
                        </wps:spPr>
                        <wps:bodyPr wrap="square" lIns="0" tIns="0" rIns="0" bIns="0" rtlCol="0">
                          <a:prstTxWarp prst="textNoShape">
                            <a:avLst/>
                          </a:prstTxWarp>
                          <a:noAutofit/>
                        </wps:bodyPr>
                      </wps:wsp>
                      <wps:wsp>
                        <wps:cNvPr id="454" name="Graphic 454"/>
                        <wps:cNvSpPr/>
                        <wps:spPr>
                          <a:xfrm>
                            <a:off x="0" y="762107"/>
                            <a:ext cx="380365" cy="1270"/>
                          </a:xfrm>
                          <a:custGeom>
                            <a:avLst/>
                            <a:gdLst/>
                            <a:ahLst/>
                            <a:cxnLst/>
                            <a:rect l="l" t="t" r="r" b="b"/>
                            <a:pathLst>
                              <a:path w="380365" h="0">
                                <a:moveTo>
                                  <a:pt x="0" y="0"/>
                                </a:moveTo>
                                <a:lnTo>
                                  <a:pt x="380238" y="0"/>
                                </a:lnTo>
                              </a:path>
                            </a:pathLst>
                          </a:custGeom>
                          <a:ln w="6311">
                            <a:solidFill>
                              <a:srgbClr val="000000"/>
                            </a:solidFill>
                            <a:prstDash val="solid"/>
                          </a:ln>
                        </wps:spPr>
                        <wps:bodyPr wrap="square" lIns="0" tIns="0" rIns="0" bIns="0" rtlCol="0">
                          <a:prstTxWarp prst="textNoShape">
                            <a:avLst/>
                          </a:prstTxWarp>
                          <a:noAutofit/>
                        </wps:bodyPr>
                      </wps:wsp>
                      <wps:wsp>
                        <wps:cNvPr id="455" name="Graphic 455"/>
                        <wps:cNvSpPr/>
                        <wps:spPr>
                          <a:xfrm>
                            <a:off x="373379" y="735437"/>
                            <a:ext cx="82550" cy="54610"/>
                          </a:xfrm>
                          <a:custGeom>
                            <a:avLst/>
                            <a:gdLst/>
                            <a:ahLst/>
                            <a:cxnLst/>
                            <a:rect l="l" t="t" r="r" b="b"/>
                            <a:pathLst>
                              <a:path w="82550" h="54610">
                                <a:moveTo>
                                  <a:pt x="0" y="0"/>
                                </a:moveTo>
                                <a:lnTo>
                                  <a:pt x="0" y="54102"/>
                                </a:lnTo>
                                <a:lnTo>
                                  <a:pt x="82296" y="26670"/>
                                </a:lnTo>
                                <a:lnTo>
                                  <a:pt x="0" y="0"/>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1062989" y="914507"/>
                            <a:ext cx="1443990" cy="1270"/>
                          </a:xfrm>
                          <a:custGeom>
                            <a:avLst/>
                            <a:gdLst/>
                            <a:ahLst/>
                            <a:cxnLst/>
                            <a:rect l="l" t="t" r="r" b="b"/>
                            <a:pathLst>
                              <a:path w="1443990" h="0">
                                <a:moveTo>
                                  <a:pt x="0" y="0"/>
                                </a:moveTo>
                                <a:lnTo>
                                  <a:pt x="1443990" y="0"/>
                                </a:lnTo>
                              </a:path>
                            </a:pathLst>
                          </a:custGeom>
                          <a:ln w="6311">
                            <a:solidFill>
                              <a:srgbClr val="000000"/>
                            </a:solidFill>
                            <a:prstDash val="solid"/>
                          </a:ln>
                        </wps:spPr>
                        <wps:bodyPr wrap="square" lIns="0" tIns="0" rIns="0" bIns="0" rtlCol="0">
                          <a:prstTxWarp prst="textNoShape">
                            <a:avLst/>
                          </a:prstTxWarp>
                          <a:noAutofit/>
                        </wps:bodyPr>
                      </wps:wsp>
                      <wps:wsp>
                        <wps:cNvPr id="457" name="Graphic 457"/>
                        <wps:cNvSpPr/>
                        <wps:spPr>
                          <a:xfrm>
                            <a:off x="2500122" y="887075"/>
                            <a:ext cx="82550" cy="54610"/>
                          </a:xfrm>
                          <a:custGeom>
                            <a:avLst/>
                            <a:gdLst/>
                            <a:ahLst/>
                            <a:cxnLst/>
                            <a:rect l="l" t="t" r="r" b="b"/>
                            <a:pathLst>
                              <a:path w="82550" h="54610">
                                <a:moveTo>
                                  <a:pt x="0" y="0"/>
                                </a:moveTo>
                                <a:lnTo>
                                  <a:pt x="0" y="54102"/>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2734055" y="762107"/>
                            <a:ext cx="304165" cy="608330"/>
                          </a:xfrm>
                          <a:custGeom>
                            <a:avLst/>
                            <a:gdLst/>
                            <a:ahLst/>
                            <a:cxnLst/>
                            <a:rect l="l" t="t" r="r" b="b"/>
                            <a:pathLst>
                              <a:path w="304165" h="608330">
                                <a:moveTo>
                                  <a:pt x="0" y="608076"/>
                                </a:moveTo>
                                <a:lnTo>
                                  <a:pt x="0" y="0"/>
                                </a:lnTo>
                                <a:lnTo>
                                  <a:pt x="304038" y="152399"/>
                                </a:lnTo>
                                <a:lnTo>
                                  <a:pt x="304038" y="455675"/>
                                </a:lnTo>
                                <a:lnTo>
                                  <a:pt x="0" y="608076"/>
                                </a:lnTo>
                                <a:close/>
                              </a:path>
                            </a:pathLst>
                          </a:custGeom>
                          <a:ln w="6311">
                            <a:solidFill>
                              <a:srgbClr val="000000"/>
                            </a:solidFill>
                            <a:prstDash val="solid"/>
                          </a:ln>
                        </wps:spPr>
                        <wps:bodyPr wrap="square" lIns="0" tIns="0" rIns="0" bIns="0" rtlCol="0">
                          <a:prstTxWarp prst="textNoShape">
                            <a:avLst/>
                          </a:prstTxWarp>
                          <a:noAutofit/>
                        </wps:bodyPr>
                      </wps:wsp>
                      <wps:wsp>
                        <wps:cNvPr id="459" name="Graphic 459"/>
                        <wps:cNvSpPr/>
                        <wps:spPr>
                          <a:xfrm>
                            <a:off x="2885694" y="610469"/>
                            <a:ext cx="1270" cy="227965"/>
                          </a:xfrm>
                          <a:custGeom>
                            <a:avLst/>
                            <a:gdLst/>
                            <a:ahLst/>
                            <a:cxnLst/>
                            <a:rect l="l" t="t" r="r" b="b"/>
                            <a:pathLst>
                              <a:path w="0" h="227965">
                                <a:moveTo>
                                  <a:pt x="0" y="227837"/>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60" name="Graphic 460"/>
                        <wps:cNvSpPr/>
                        <wps:spPr>
                          <a:xfrm>
                            <a:off x="2582417" y="914507"/>
                            <a:ext cx="151765" cy="1270"/>
                          </a:xfrm>
                          <a:custGeom>
                            <a:avLst/>
                            <a:gdLst/>
                            <a:ahLst/>
                            <a:cxnLst/>
                            <a:rect l="l" t="t" r="r" b="b"/>
                            <a:pathLst>
                              <a:path w="151765" h="0">
                                <a:moveTo>
                                  <a:pt x="15163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61" name="Graphic 461"/>
                        <wps:cNvSpPr/>
                        <wps:spPr>
                          <a:xfrm>
                            <a:off x="3038094" y="1066145"/>
                            <a:ext cx="683895" cy="1270"/>
                          </a:xfrm>
                          <a:custGeom>
                            <a:avLst/>
                            <a:gdLst/>
                            <a:ahLst/>
                            <a:cxnLst/>
                            <a:rect l="l" t="t" r="r" b="b"/>
                            <a:pathLst>
                              <a:path w="683895" h="0">
                                <a:moveTo>
                                  <a:pt x="0" y="0"/>
                                </a:moveTo>
                                <a:lnTo>
                                  <a:pt x="151638" y="0"/>
                                </a:lnTo>
                                <a:lnTo>
                                  <a:pt x="683514" y="0"/>
                                </a:lnTo>
                              </a:path>
                            </a:pathLst>
                          </a:custGeom>
                          <a:ln w="6311">
                            <a:solidFill>
                              <a:srgbClr val="000000"/>
                            </a:solidFill>
                            <a:prstDash val="solid"/>
                          </a:ln>
                        </wps:spPr>
                        <wps:bodyPr wrap="square" lIns="0" tIns="0" rIns="0" bIns="0" rtlCol="0">
                          <a:prstTxWarp prst="textNoShape">
                            <a:avLst/>
                          </a:prstTxWarp>
                          <a:noAutofit/>
                        </wps:bodyPr>
                      </wps:wsp>
                      <wps:wsp>
                        <wps:cNvPr id="462" name="Graphic 462"/>
                        <wps:cNvSpPr/>
                        <wps:spPr>
                          <a:xfrm>
                            <a:off x="3714750" y="1038713"/>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63" name="Graphic 463"/>
                        <wps:cNvSpPr/>
                        <wps:spPr>
                          <a:xfrm>
                            <a:off x="1062989" y="914507"/>
                            <a:ext cx="1443990" cy="1270"/>
                          </a:xfrm>
                          <a:custGeom>
                            <a:avLst/>
                            <a:gdLst/>
                            <a:ahLst/>
                            <a:cxnLst/>
                            <a:rect l="l" t="t" r="r" b="b"/>
                            <a:pathLst>
                              <a:path w="1443990" h="0">
                                <a:moveTo>
                                  <a:pt x="0" y="0"/>
                                </a:moveTo>
                                <a:lnTo>
                                  <a:pt x="1443990" y="0"/>
                                </a:lnTo>
                              </a:path>
                            </a:pathLst>
                          </a:custGeom>
                          <a:ln w="6311">
                            <a:solidFill>
                              <a:srgbClr val="000000"/>
                            </a:solidFill>
                            <a:prstDash val="solid"/>
                          </a:ln>
                        </wps:spPr>
                        <wps:bodyPr wrap="square" lIns="0" tIns="0" rIns="0" bIns="0" rtlCol="0">
                          <a:prstTxWarp prst="textNoShape">
                            <a:avLst/>
                          </a:prstTxWarp>
                          <a:noAutofit/>
                        </wps:bodyPr>
                      </wps:wsp>
                      <wps:wsp>
                        <wps:cNvPr id="464" name="Graphic 464"/>
                        <wps:cNvSpPr/>
                        <wps:spPr>
                          <a:xfrm>
                            <a:off x="2500122" y="887075"/>
                            <a:ext cx="82550" cy="54610"/>
                          </a:xfrm>
                          <a:custGeom>
                            <a:avLst/>
                            <a:gdLst/>
                            <a:ahLst/>
                            <a:cxnLst/>
                            <a:rect l="l" t="t" r="r" b="b"/>
                            <a:pathLst>
                              <a:path w="82550" h="54610">
                                <a:moveTo>
                                  <a:pt x="0" y="0"/>
                                </a:moveTo>
                                <a:lnTo>
                                  <a:pt x="0" y="54102"/>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1974342" y="762107"/>
                            <a:ext cx="1270" cy="152400"/>
                          </a:xfrm>
                          <a:custGeom>
                            <a:avLst/>
                            <a:gdLst/>
                            <a:ahLst/>
                            <a:cxnLst/>
                            <a:rect l="l" t="t" r="r" b="b"/>
                            <a:pathLst>
                              <a:path w="0" h="152400">
                                <a:moveTo>
                                  <a:pt x="0" y="15240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66" name="Graphic 466"/>
                        <wps:cNvSpPr/>
                        <wps:spPr>
                          <a:xfrm>
                            <a:off x="1947672" y="686669"/>
                            <a:ext cx="54610" cy="81915"/>
                          </a:xfrm>
                          <a:custGeom>
                            <a:avLst/>
                            <a:gdLst/>
                            <a:ahLst/>
                            <a:cxnLst/>
                            <a:rect l="l" t="t" r="r" b="b"/>
                            <a:pathLst>
                              <a:path w="54610" h="81915">
                                <a:moveTo>
                                  <a:pt x="26670" y="0"/>
                                </a:moveTo>
                                <a:lnTo>
                                  <a:pt x="0" y="81534"/>
                                </a:lnTo>
                                <a:lnTo>
                                  <a:pt x="54102" y="81534"/>
                                </a:lnTo>
                                <a:lnTo>
                                  <a:pt x="26670" y="0"/>
                                </a:lnTo>
                                <a:close/>
                              </a:path>
                            </a:pathLst>
                          </a:custGeom>
                          <a:solidFill>
                            <a:srgbClr val="000000"/>
                          </a:solidFill>
                        </wps:spPr>
                        <wps:bodyPr wrap="square" lIns="0" tIns="0" rIns="0" bIns="0" rtlCol="0">
                          <a:prstTxWarp prst="textNoShape">
                            <a:avLst/>
                          </a:prstTxWarp>
                          <a:noAutofit/>
                        </wps:bodyPr>
                      </wps:wsp>
                      <wps:wsp>
                        <wps:cNvPr id="467" name="Graphic 467"/>
                        <wps:cNvSpPr/>
                        <wps:spPr>
                          <a:xfrm>
                            <a:off x="1822704" y="382631"/>
                            <a:ext cx="304165" cy="304165"/>
                          </a:xfrm>
                          <a:custGeom>
                            <a:avLst/>
                            <a:gdLst/>
                            <a:ahLst/>
                            <a:cxnLst/>
                            <a:rect l="l" t="t" r="r" b="b"/>
                            <a:pathLst>
                              <a:path w="304165" h="304165">
                                <a:moveTo>
                                  <a:pt x="304038" y="151637"/>
                                </a:moveTo>
                                <a:lnTo>
                                  <a:pt x="296417" y="106679"/>
                                </a:lnTo>
                                <a:lnTo>
                                  <a:pt x="278130" y="67055"/>
                                </a:lnTo>
                                <a:lnTo>
                                  <a:pt x="248411" y="35051"/>
                                </a:lnTo>
                                <a:lnTo>
                                  <a:pt x="210311" y="12191"/>
                                </a:lnTo>
                                <a:lnTo>
                                  <a:pt x="166877" y="761"/>
                                </a:lnTo>
                                <a:lnTo>
                                  <a:pt x="151637" y="0"/>
                                </a:lnTo>
                                <a:lnTo>
                                  <a:pt x="135635" y="761"/>
                                </a:lnTo>
                                <a:lnTo>
                                  <a:pt x="92963" y="12191"/>
                                </a:lnTo>
                                <a:lnTo>
                                  <a:pt x="54863" y="35051"/>
                                </a:lnTo>
                                <a:lnTo>
                                  <a:pt x="25907" y="67055"/>
                                </a:lnTo>
                                <a:lnTo>
                                  <a:pt x="6857" y="106679"/>
                                </a:lnTo>
                                <a:lnTo>
                                  <a:pt x="0" y="151637"/>
                                </a:lnTo>
                                <a:lnTo>
                                  <a:pt x="761" y="166877"/>
                                </a:lnTo>
                                <a:lnTo>
                                  <a:pt x="12191" y="211073"/>
                                </a:lnTo>
                                <a:lnTo>
                                  <a:pt x="44195" y="259841"/>
                                </a:lnTo>
                                <a:lnTo>
                                  <a:pt x="80009" y="285750"/>
                                </a:lnTo>
                                <a:lnTo>
                                  <a:pt x="121157" y="300989"/>
                                </a:lnTo>
                                <a:lnTo>
                                  <a:pt x="151637" y="304038"/>
                                </a:lnTo>
                                <a:lnTo>
                                  <a:pt x="166877" y="303275"/>
                                </a:lnTo>
                                <a:lnTo>
                                  <a:pt x="210311" y="291845"/>
                                </a:lnTo>
                                <a:lnTo>
                                  <a:pt x="248411" y="268986"/>
                                </a:lnTo>
                                <a:lnTo>
                                  <a:pt x="278130" y="236981"/>
                                </a:lnTo>
                                <a:lnTo>
                                  <a:pt x="296417" y="196595"/>
                                </a:lnTo>
                                <a:lnTo>
                                  <a:pt x="304038" y="151637"/>
                                </a:lnTo>
                              </a:path>
                            </a:pathLst>
                          </a:custGeom>
                          <a:ln w="6311">
                            <a:solidFill>
                              <a:srgbClr val="000000"/>
                            </a:solidFill>
                            <a:prstDash val="solid"/>
                          </a:ln>
                        </wps:spPr>
                        <wps:bodyPr wrap="square" lIns="0" tIns="0" rIns="0" bIns="0" rtlCol="0">
                          <a:prstTxWarp prst="textNoShape">
                            <a:avLst/>
                          </a:prstTxWarp>
                          <a:noAutofit/>
                        </wps:bodyPr>
                      </wps:wsp>
                      <wps:wsp>
                        <wps:cNvPr id="468" name="Graphic 468"/>
                        <wps:cNvSpPr/>
                        <wps:spPr>
                          <a:xfrm>
                            <a:off x="1671066" y="455783"/>
                            <a:ext cx="98425" cy="1270"/>
                          </a:xfrm>
                          <a:custGeom>
                            <a:avLst/>
                            <a:gdLst/>
                            <a:ahLst/>
                            <a:cxnLst/>
                            <a:rect l="l" t="t" r="r" b="b"/>
                            <a:pathLst>
                              <a:path w="98425" h="0">
                                <a:moveTo>
                                  <a:pt x="0" y="0"/>
                                </a:moveTo>
                                <a:lnTo>
                                  <a:pt x="98298" y="0"/>
                                </a:lnTo>
                              </a:path>
                            </a:pathLst>
                          </a:custGeom>
                          <a:ln w="6311">
                            <a:solidFill>
                              <a:srgbClr val="000000"/>
                            </a:solidFill>
                            <a:prstDash val="solid"/>
                          </a:ln>
                        </wps:spPr>
                        <wps:bodyPr wrap="square" lIns="0" tIns="0" rIns="0" bIns="0" rtlCol="0">
                          <a:prstTxWarp prst="textNoShape">
                            <a:avLst/>
                          </a:prstTxWarp>
                          <a:noAutofit/>
                        </wps:bodyPr>
                      </wps:wsp>
                      <wps:wsp>
                        <wps:cNvPr id="469" name="Graphic 469"/>
                        <wps:cNvSpPr/>
                        <wps:spPr>
                          <a:xfrm>
                            <a:off x="1762505" y="428351"/>
                            <a:ext cx="82550" cy="54610"/>
                          </a:xfrm>
                          <a:custGeom>
                            <a:avLst/>
                            <a:gdLst/>
                            <a:ahLst/>
                            <a:cxnLst/>
                            <a:rect l="l" t="t" r="r" b="b"/>
                            <a:pathLst>
                              <a:path w="82550" h="54610">
                                <a:moveTo>
                                  <a:pt x="0" y="0"/>
                                </a:moveTo>
                                <a:lnTo>
                                  <a:pt x="0" y="54102"/>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70" name="Graphic 470"/>
                        <wps:cNvSpPr/>
                        <wps:spPr>
                          <a:xfrm>
                            <a:off x="1671066" y="646283"/>
                            <a:ext cx="107950" cy="40640"/>
                          </a:xfrm>
                          <a:custGeom>
                            <a:avLst/>
                            <a:gdLst/>
                            <a:ahLst/>
                            <a:cxnLst/>
                            <a:rect l="l" t="t" r="r" b="b"/>
                            <a:pathLst>
                              <a:path w="107950" h="40640">
                                <a:moveTo>
                                  <a:pt x="0" y="40386"/>
                                </a:moveTo>
                                <a:lnTo>
                                  <a:pt x="107442" y="0"/>
                                </a:lnTo>
                              </a:path>
                            </a:pathLst>
                          </a:custGeom>
                          <a:ln w="6311">
                            <a:solidFill>
                              <a:srgbClr val="000000"/>
                            </a:solidFill>
                            <a:prstDash val="solid"/>
                          </a:ln>
                        </wps:spPr>
                        <wps:bodyPr wrap="square" lIns="0" tIns="0" rIns="0" bIns="0" rtlCol="0">
                          <a:prstTxWarp prst="textNoShape">
                            <a:avLst/>
                          </a:prstTxWarp>
                          <a:noAutofit/>
                        </wps:bodyPr>
                      </wps:wsp>
                      <wps:wsp>
                        <wps:cNvPr id="471" name="Graphic 471"/>
                        <wps:cNvSpPr/>
                        <wps:spPr>
                          <a:xfrm>
                            <a:off x="1762505" y="619613"/>
                            <a:ext cx="86995" cy="55244"/>
                          </a:xfrm>
                          <a:custGeom>
                            <a:avLst/>
                            <a:gdLst/>
                            <a:ahLst/>
                            <a:cxnLst/>
                            <a:rect l="l" t="t" r="r" b="b"/>
                            <a:pathLst>
                              <a:path w="86995" h="55244">
                                <a:moveTo>
                                  <a:pt x="86868" y="0"/>
                                </a:moveTo>
                                <a:lnTo>
                                  <a:pt x="0" y="3810"/>
                                </a:lnTo>
                                <a:lnTo>
                                  <a:pt x="19050" y="54864"/>
                                </a:lnTo>
                                <a:lnTo>
                                  <a:pt x="86868" y="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2619755" y="269093"/>
                            <a:ext cx="532130" cy="379730"/>
                          </a:xfrm>
                          <a:custGeom>
                            <a:avLst/>
                            <a:gdLst/>
                            <a:ahLst/>
                            <a:cxnLst/>
                            <a:rect l="l" t="t" r="r" b="b"/>
                            <a:pathLst>
                              <a:path w="532130" h="379730">
                                <a:moveTo>
                                  <a:pt x="531876" y="189737"/>
                                </a:moveTo>
                                <a:lnTo>
                                  <a:pt x="526541" y="150875"/>
                                </a:lnTo>
                                <a:lnTo>
                                  <a:pt x="511302" y="115823"/>
                                </a:lnTo>
                                <a:lnTo>
                                  <a:pt x="486155" y="83057"/>
                                </a:lnTo>
                                <a:lnTo>
                                  <a:pt x="454152" y="55625"/>
                                </a:lnTo>
                                <a:lnTo>
                                  <a:pt x="414527" y="32003"/>
                                </a:lnTo>
                                <a:lnTo>
                                  <a:pt x="369569" y="14477"/>
                                </a:lnTo>
                                <a:lnTo>
                                  <a:pt x="320039" y="3809"/>
                                </a:lnTo>
                                <a:lnTo>
                                  <a:pt x="293369" y="0"/>
                                </a:lnTo>
                                <a:lnTo>
                                  <a:pt x="238505" y="0"/>
                                </a:lnTo>
                                <a:lnTo>
                                  <a:pt x="186689" y="7619"/>
                                </a:lnTo>
                                <a:lnTo>
                                  <a:pt x="139445" y="22097"/>
                                </a:lnTo>
                                <a:lnTo>
                                  <a:pt x="96773" y="42671"/>
                                </a:lnTo>
                                <a:lnTo>
                                  <a:pt x="60959" y="68579"/>
                                </a:lnTo>
                                <a:lnTo>
                                  <a:pt x="32765" y="99059"/>
                                </a:lnTo>
                                <a:lnTo>
                                  <a:pt x="12191" y="133349"/>
                                </a:lnTo>
                                <a:lnTo>
                                  <a:pt x="3809" y="160781"/>
                                </a:lnTo>
                                <a:lnTo>
                                  <a:pt x="1523" y="169925"/>
                                </a:lnTo>
                                <a:lnTo>
                                  <a:pt x="0" y="179069"/>
                                </a:lnTo>
                                <a:lnTo>
                                  <a:pt x="0" y="198881"/>
                                </a:lnTo>
                                <a:lnTo>
                                  <a:pt x="1523" y="208787"/>
                                </a:lnTo>
                                <a:lnTo>
                                  <a:pt x="3809" y="218694"/>
                                </a:lnTo>
                                <a:lnTo>
                                  <a:pt x="5333" y="227837"/>
                                </a:lnTo>
                                <a:lnTo>
                                  <a:pt x="21335" y="263652"/>
                                </a:lnTo>
                                <a:lnTo>
                                  <a:pt x="45719" y="295655"/>
                                </a:lnTo>
                                <a:lnTo>
                                  <a:pt x="78485" y="323850"/>
                                </a:lnTo>
                                <a:lnTo>
                                  <a:pt x="117347" y="347472"/>
                                </a:lnTo>
                                <a:lnTo>
                                  <a:pt x="162305" y="364236"/>
                                </a:lnTo>
                                <a:lnTo>
                                  <a:pt x="212597" y="375666"/>
                                </a:lnTo>
                                <a:lnTo>
                                  <a:pt x="265937" y="379475"/>
                                </a:lnTo>
                                <a:lnTo>
                                  <a:pt x="293369" y="377952"/>
                                </a:lnTo>
                                <a:lnTo>
                                  <a:pt x="345185" y="370331"/>
                                </a:lnTo>
                                <a:lnTo>
                                  <a:pt x="392429" y="356616"/>
                                </a:lnTo>
                                <a:lnTo>
                                  <a:pt x="435102" y="336041"/>
                                </a:lnTo>
                                <a:lnTo>
                                  <a:pt x="470916" y="310134"/>
                                </a:lnTo>
                                <a:lnTo>
                                  <a:pt x="499871" y="279653"/>
                                </a:lnTo>
                                <a:lnTo>
                                  <a:pt x="519683" y="246126"/>
                                </a:lnTo>
                                <a:lnTo>
                                  <a:pt x="530352" y="208787"/>
                                </a:lnTo>
                                <a:lnTo>
                                  <a:pt x="531113" y="198881"/>
                                </a:lnTo>
                                <a:lnTo>
                                  <a:pt x="531876" y="189737"/>
                                </a:lnTo>
                              </a:path>
                            </a:pathLst>
                          </a:custGeom>
                          <a:ln w="6311">
                            <a:solidFill>
                              <a:srgbClr val="000000"/>
                            </a:solidFill>
                            <a:prstDash val="solid"/>
                          </a:ln>
                        </wps:spPr>
                        <wps:bodyPr wrap="square" lIns="0" tIns="0" rIns="0" bIns="0" rtlCol="0">
                          <a:prstTxWarp prst="textNoShape">
                            <a:avLst/>
                          </a:prstTxWarp>
                          <a:noAutofit/>
                        </wps:bodyPr>
                      </wps:wsp>
                      <wps:wsp>
                        <wps:cNvPr id="473" name="Graphic 473"/>
                        <wps:cNvSpPr/>
                        <wps:spPr>
                          <a:xfrm>
                            <a:off x="3398520" y="3155"/>
                            <a:ext cx="266065" cy="303530"/>
                          </a:xfrm>
                          <a:custGeom>
                            <a:avLst/>
                            <a:gdLst/>
                            <a:ahLst/>
                            <a:cxnLst/>
                            <a:rect l="l" t="t" r="r" b="b"/>
                            <a:pathLst>
                              <a:path w="266065" h="303530">
                                <a:moveTo>
                                  <a:pt x="0" y="0"/>
                                </a:moveTo>
                                <a:lnTo>
                                  <a:pt x="0" y="303276"/>
                                </a:lnTo>
                                <a:lnTo>
                                  <a:pt x="265938" y="227838"/>
                                </a:lnTo>
                                <a:lnTo>
                                  <a:pt x="265938" y="75438"/>
                                </a:lnTo>
                                <a:lnTo>
                                  <a:pt x="0" y="0"/>
                                </a:lnTo>
                                <a:close/>
                              </a:path>
                            </a:pathLst>
                          </a:custGeom>
                          <a:ln w="6311">
                            <a:solidFill>
                              <a:srgbClr val="000000"/>
                            </a:solidFill>
                            <a:prstDash val="solid"/>
                          </a:ln>
                        </wps:spPr>
                        <wps:bodyPr wrap="square" lIns="0" tIns="0" rIns="0" bIns="0" rtlCol="0">
                          <a:prstTxWarp prst="textNoShape">
                            <a:avLst/>
                          </a:prstTxWarp>
                          <a:noAutofit/>
                        </wps:bodyPr>
                      </wps:wsp>
                      <wps:wsp>
                        <wps:cNvPr id="474" name="Graphic 474"/>
                        <wps:cNvSpPr/>
                        <wps:spPr>
                          <a:xfrm>
                            <a:off x="3531108" y="269093"/>
                            <a:ext cx="1270" cy="113664"/>
                          </a:xfrm>
                          <a:custGeom>
                            <a:avLst/>
                            <a:gdLst/>
                            <a:ahLst/>
                            <a:cxnLst/>
                            <a:rect l="l" t="t" r="r" b="b"/>
                            <a:pathLst>
                              <a:path w="0" h="113664">
                                <a:moveTo>
                                  <a:pt x="0" y="0"/>
                                </a:moveTo>
                                <a:lnTo>
                                  <a:pt x="0" y="113538"/>
                                </a:lnTo>
                              </a:path>
                            </a:pathLst>
                          </a:custGeom>
                          <a:ln w="6311">
                            <a:solidFill>
                              <a:srgbClr val="000000"/>
                            </a:solidFill>
                            <a:prstDash val="solid"/>
                          </a:ln>
                        </wps:spPr>
                        <wps:bodyPr wrap="square" lIns="0" tIns="0" rIns="0" bIns="0" rtlCol="0">
                          <a:prstTxWarp prst="textNoShape">
                            <a:avLst/>
                          </a:prstTxWarp>
                          <a:noAutofit/>
                        </wps:bodyPr>
                      </wps:wsp>
                      <wps:wsp>
                        <wps:cNvPr id="475" name="Graphic 475"/>
                        <wps:cNvSpPr/>
                        <wps:spPr>
                          <a:xfrm>
                            <a:off x="3265932" y="78593"/>
                            <a:ext cx="132715" cy="1270"/>
                          </a:xfrm>
                          <a:custGeom>
                            <a:avLst/>
                            <a:gdLst/>
                            <a:ahLst/>
                            <a:cxnLst/>
                            <a:rect l="l" t="t" r="r" b="b"/>
                            <a:pathLst>
                              <a:path w="132715" h="0">
                                <a:moveTo>
                                  <a:pt x="13258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76" name="Graphic 476"/>
                        <wps:cNvSpPr/>
                        <wps:spPr>
                          <a:xfrm>
                            <a:off x="3265932" y="230993"/>
                            <a:ext cx="132715" cy="1270"/>
                          </a:xfrm>
                          <a:custGeom>
                            <a:avLst/>
                            <a:gdLst/>
                            <a:ahLst/>
                            <a:cxnLst/>
                            <a:rect l="l" t="t" r="r" b="b"/>
                            <a:pathLst>
                              <a:path w="132715" h="0">
                                <a:moveTo>
                                  <a:pt x="13258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77" name="Graphic 477"/>
                        <wps:cNvSpPr/>
                        <wps:spPr>
                          <a:xfrm>
                            <a:off x="1974342" y="230993"/>
                            <a:ext cx="1216660" cy="151765"/>
                          </a:xfrm>
                          <a:custGeom>
                            <a:avLst/>
                            <a:gdLst/>
                            <a:ahLst/>
                            <a:cxnLst/>
                            <a:rect l="l" t="t" r="r" b="b"/>
                            <a:pathLst>
                              <a:path w="1216660" h="151765">
                                <a:moveTo>
                                  <a:pt x="0" y="151637"/>
                                </a:moveTo>
                                <a:lnTo>
                                  <a:pt x="0" y="0"/>
                                </a:lnTo>
                                <a:lnTo>
                                  <a:pt x="1216152" y="0"/>
                                </a:lnTo>
                              </a:path>
                            </a:pathLst>
                          </a:custGeom>
                          <a:ln w="6311">
                            <a:solidFill>
                              <a:srgbClr val="000000"/>
                            </a:solidFill>
                            <a:prstDash val="solid"/>
                          </a:ln>
                        </wps:spPr>
                        <wps:bodyPr wrap="square" lIns="0" tIns="0" rIns="0" bIns="0" rtlCol="0">
                          <a:prstTxWarp prst="textNoShape">
                            <a:avLst/>
                          </a:prstTxWarp>
                          <a:noAutofit/>
                        </wps:bodyPr>
                      </wps:wsp>
                      <wps:wsp>
                        <wps:cNvPr id="478" name="Graphic 478"/>
                        <wps:cNvSpPr/>
                        <wps:spPr>
                          <a:xfrm>
                            <a:off x="3183635" y="203561"/>
                            <a:ext cx="82550" cy="54610"/>
                          </a:xfrm>
                          <a:custGeom>
                            <a:avLst/>
                            <a:gdLst/>
                            <a:ahLst/>
                            <a:cxnLst/>
                            <a:rect l="l" t="t" r="r" b="b"/>
                            <a:pathLst>
                              <a:path w="82550" h="54610">
                                <a:moveTo>
                                  <a:pt x="0" y="0"/>
                                </a:moveTo>
                                <a:lnTo>
                                  <a:pt x="0" y="54102"/>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79" name="Graphic 479"/>
                        <wps:cNvSpPr/>
                        <wps:spPr>
                          <a:xfrm>
                            <a:off x="2278379" y="230993"/>
                            <a:ext cx="266700" cy="227965"/>
                          </a:xfrm>
                          <a:custGeom>
                            <a:avLst/>
                            <a:gdLst/>
                            <a:ahLst/>
                            <a:cxnLst/>
                            <a:rect l="l" t="t" r="r" b="b"/>
                            <a:pathLst>
                              <a:path w="266700" h="227965">
                                <a:moveTo>
                                  <a:pt x="0" y="0"/>
                                </a:moveTo>
                                <a:lnTo>
                                  <a:pt x="0" y="227838"/>
                                </a:lnTo>
                                <a:lnTo>
                                  <a:pt x="266700" y="227838"/>
                                </a:lnTo>
                              </a:path>
                            </a:pathLst>
                          </a:custGeom>
                          <a:ln w="6311">
                            <a:solidFill>
                              <a:srgbClr val="000000"/>
                            </a:solidFill>
                            <a:prstDash val="solid"/>
                          </a:ln>
                        </wps:spPr>
                        <wps:bodyPr wrap="square" lIns="0" tIns="0" rIns="0" bIns="0" rtlCol="0">
                          <a:prstTxWarp prst="textNoShape">
                            <a:avLst/>
                          </a:prstTxWarp>
                          <a:noAutofit/>
                        </wps:bodyPr>
                      </wps:wsp>
                      <wps:wsp>
                        <wps:cNvPr id="480" name="Graphic 480"/>
                        <wps:cNvSpPr/>
                        <wps:spPr>
                          <a:xfrm>
                            <a:off x="2537460" y="431399"/>
                            <a:ext cx="82550" cy="54610"/>
                          </a:xfrm>
                          <a:custGeom>
                            <a:avLst/>
                            <a:gdLst/>
                            <a:ahLst/>
                            <a:cxnLst/>
                            <a:rect l="l" t="t" r="r" b="b"/>
                            <a:pathLst>
                              <a:path w="82550" h="54610">
                                <a:moveTo>
                                  <a:pt x="0" y="0"/>
                                </a:moveTo>
                                <a:lnTo>
                                  <a:pt x="0" y="54102"/>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2885694" y="458069"/>
                            <a:ext cx="645795" cy="228600"/>
                          </a:xfrm>
                          <a:custGeom>
                            <a:avLst/>
                            <a:gdLst/>
                            <a:ahLst/>
                            <a:cxnLst/>
                            <a:rect l="l" t="t" r="r" b="b"/>
                            <a:pathLst>
                              <a:path w="645795" h="228600">
                                <a:moveTo>
                                  <a:pt x="0" y="228600"/>
                                </a:moveTo>
                                <a:lnTo>
                                  <a:pt x="645414" y="228600"/>
                                </a:lnTo>
                                <a:lnTo>
                                  <a:pt x="645414" y="0"/>
                                </a:lnTo>
                              </a:path>
                            </a:pathLst>
                          </a:custGeom>
                          <a:ln w="6311">
                            <a:solidFill>
                              <a:srgbClr val="000000"/>
                            </a:solidFill>
                            <a:prstDash val="solid"/>
                          </a:ln>
                        </wps:spPr>
                        <wps:bodyPr wrap="square" lIns="0" tIns="0" rIns="0" bIns="0" rtlCol="0">
                          <a:prstTxWarp prst="textNoShape">
                            <a:avLst/>
                          </a:prstTxWarp>
                          <a:noAutofit/>
                        </wps:bodyPr>
                      </wps:wsp>
                      <wps:wsp>
                        <wps:cNvPr id="482" name="Graphic 482"/>
                        <wps:cNvSpPr/>
                        <wps:spPr>
                          <a:xfrm>
                            <a:off x="3504438" y="382631"/>
                            <a:ext cx="54610" cy="81915"/>
                          </a:xfrm>
                          <a:custGeom>
                            <a:avLst/>
                            <a:gdLst/>
                            <a:ahLst/>
                            <a:cxnLst/>
                            <a:rect l="l" t="t" r="r" b="b"/>
                            <a:pathLst>
                              <a:path w="54610" h="81915">
                                <a:moveTo>
                                  <a:pt x="26670" y="0"/>
                                </a:moveTo>
                                <a:lnTo>
                                  <a:pt x="0" y="81534"/>
                                </a:lnTo>
                                <a:lnTo>
                                  <a:pt x="54102" y="81534"/>
                                </a:lnTo>
                                <a:lnTo>
                                  <a:pt x="26670" y="0"/>
                                </a:lnTo>
                                <a:close/>
                              </a:path>
                            </a:pathLst>
                          </a:custGeom>
                          <a:solidFill>
                            <a:srgbClr val="000000"/>
                          </a:solidFill>
                        </wps:spPr>
                        <wps:bodyPr wrap="square" lIns="0" tIns="0" rIns="0" bIns="0" rtlCol="0">
                          <a:prstTxWarp prst="textNoShape">
                            <a:avLst/>
                          </a:prstTxWarp>
                          <a:noAutofit/>
                        </wps:bodyPr>
                      </wps:wsp>
                      <wps:wsp>
                        <wps:cNvPr id="483" name="Textbox 483"/>
                        <wps:cNvSpPr txBox="1"/>
                        <wps:spPr>
                          <a:xfrm>
                            <a:off x="3160776" y="17414"/>
                            <a:ext cx="69215" cy="113664"/>
                          </a:xfrm>
                          <a:prstGeom prst="rect">
                            <a:avLst/>
                          </a:prstGeom>
                        </wps:spPr>
                        <wps:txbx>
                          <w:txbxContent>
                            <w:p>
                              <w:pPr>
                                <w:spacing w:line="178" w:lineRule="exact" w:before="0"/>
                                <w:ind w:left="0" w:right="0" w:firstLine="0"/>
                                <w:jc w:val="left"/>
                                <w:rPr>
                                  <w:sz w:val="16"/>
                                </w:rPr>
                              </w:pPr>
                              <w:r>
                                <w:rPr>
                                  <w:w w:val="99"/>
                                  <w:sz w:val="16"/>
                                </w:rPr>
                                <w:t>0</w:t>
                              </w:r>
                            </w:p>
                          </w:txbxContent>
                        </wps:txbx>
                        <wps:bodyPr wrap="square" lIns="0" tIns="0" rIns="0" bIns="0" rtlCol="0">
                          <a:noAutofit/>
                        </wps:bodyPr>
                      </wps:wsp>
                      <wps:wsp>
                        <wps:cNvPr id="484" name="Textbox 484"/>
                        <wps:cNvSpPr txBox="1"/>
                        <wps:spPr>
                          <a:xfrm>
                            <a:off x="376424" y="124087"/>
                            <a:ext cx="778510" cy="356235"/>
                          </a:xfrm>
                          <a:prstGeom prst="rect">
                            <a:avLst/>
                          </a:prstGeom>
                        </wps:spPr>
                        <wps:txbx>
                          <w:txbxContent>
                            <w:p>
                              <w:pPr>
                                <w:spacing w:line="178" w:lineRule="exact" w:before="0"/>
                                <w:ind w:left="0" w:right="18" w:firstLine="0"/>
                                <w:jc w:val="center"/>
                                <w:rPr>
                                  <w:sz w:val="16"/>
                                </w:rPr>
                              </w:pPr>
                              <w:r>
                                <w:rPr>
                                  <w:sz w:val="16"/>
                                </w:rPr>
                                <w:t>Power</w:t>
                              </w:r>
                              <w:r>
                                <w:rPr>
                                  <w:spacing w:val="-6"/>
                                  <w:sz w:val="16"/>
                                </w:rPr>
                                <w:t> </w:t>
                              </w:r>
                              <w:r>
                                <w:rPr>
                                  <w:spacing w:val="-2"/>
                                  <w:sz w:val="16"/>
                                </w:rPr>
                                <w:t>Threshold</w:t>
                              </w:r>
                            </w:p>
                            <w:p>
                              <w:pPr>
                                <w:spacing w:line="249" w:lineRule="auto" w:before="2"/>
                                <w:ind w:left="177" w:right="195" w:hanging="3"/>
                                <w:jc w:val="center"/>
                                <w:rPr>
                                  <w:sz w:val="16"/>
                                </w:rPr>
                              </w:pPr>
                              <w:r>
                                <w:rPr>
                                  <w:spacing w:val="-2"/>
                                  <w:sz w:val="16"/>
                                </w:rPr>
                                <w:t>|P|+|Q|&gt; QPhaseTh?</w:t>
                              </w:r>
                            </w:p>
                          </w:txbxContent>
                        </wps:txbx>
                        <wps:bodyPr wrap="square" lIns="0" tIns="0" rIns="0" bIns="0" rtlCol="0">
                          <a:noAutofit/>
                        </wps:bodyPr>
                      </wps:wsp>
                      <wps:wsp>
                        <wps:cNvPr id="485" name="Textbox 485"/>
                        <wps:cNvSpPr txBox="1"/>
                        <wps:spPr>
                          <a:xfrm>
                            <a:off x="1715259" y="93615"/>
                            <a:ext cx="987425" cy="113664"/>
                          </a:xfrm>
                          <a:prstGeom prst="rect">
                            <a:avLst/>
                          </a:prstGeom>
                        </wps:spPr>
                        <wps:txbx>
                          <w:txbxContent>
                            <w:p>
                              <w:pPr>
                                <w:spacing w:line="178" w:lineRule="exact" w:before="0"/>
                                <w:ind w:left="0" w:right="0" w:firstLine="0"/>
                                <w:jc w:val="left"/>
                                <w:rPr>
                                  <w:sz w:val="16"/>
                                </w:rPr>
                              </w:pPr>
                              <w:r>
                                <w:rPr>
                                  <w:sz w:val="16"/>
                                </w:rPr>
                                <w:t>Total</w:t>
                              </w:r>
                              <w:r>
                                <w:rPr>
                                  <w:spacing w:val="-6"/>
                                  <w:sz w:val="16"/>
                                </w:rPr>
                                <w:t> </w:t>
                              </w:r>
                              <w:r>
                                <w:rPr>
                                  <w:sz w:val="16"/>
                                </w:rPr>
                                <w:t>ReActive</w:t>
                              </w:r>
                              <w:r>
                                <w:rPr>
                                  <w:spacing w:val="-6"/>
                                  <w:sz w:val="16"/>
                                </w:rPr>
                                <w:t> </w:t>
                              </w:r>
                              <w:r>
                                <w:rPr>
                                  <w:spacing w:val="-2"/>
                                  <w:sz w:val="16"/>
                                </w:rPr>
                                <w:t>Power</w:t>
                              </w:r>
                            </w:p>
                          </w:txbxContent>
                        </wps:txbx>
                        <wps:bodyPr wrap="square" lIns="0" tIns="0" rIns="0" bIns="0" rtlCol="0">
                          <a:noAutofit/>
                        </wps:bodyPr>
                      </wps:wsp>
                      <wps:wsp>
                        <wps:cNvPr id="486" name="Textbox 486"/>
                        <wps:cNvSpPr txBox="1"/>
                        <wps:spPr>
                          <a:xfrm>
                            <a:off x="3432047" y="27320"/>
                            <a:ext cx="377825" cy="260350"/>
                          </a:xfrm>
                          <a:prstGeom prst="rect">
                            <a:avLst/>
                          </a:prstGeom>
                        </wps:spPr>
                        <wps:txbx>
                          <w:txbxContent>
                            <w:p>
                              <w:pPr>
                                <w:tabs>
                                  <w:tab w:pos="365" w:val="left" w:leader="none"/>
                                </w:tabs>
                                <w:spacing w:line="178" w:lineRule="exact" w:before="0"/>
                                <w:ind w:left="0" w:right="0" w:firstLine="0"/>
                                <w:jc w:val="left"/>
                                <w:rPr>
                                  <w:sz w:val="16"/>
                                </w:rPr>
                              </w:pPr>
                              <w:r>
                                <w:rPr>
                                  <w:spacing w:val="-10"/>
                                  <w:sz w:val="16"/>
                                </w:rPr>
                                <w:t>0</w:t>
                              </w:r>
                              <w:r>
                                <w:rPr>
                                  <w:sz w:val="16"/>
                                </w:rPr>
                                <w:tab/>
                              </w:r>
                              <w:r>
                                <w:rPr>
                                  <w:spacing w:val="80"/>
                                  <w:sz w:val="16"/>
                                  <w:u w:val="single"/>
                                </w:rPr>
                                <w:t> </w:t>
                              </w:r>
                            </w:p>
                            <w:p>
                              <w:pPr>
                                <w:spacing w:before="47"/>
                                <w:ind w:left="0" w:right="0" w:firstLine="0"/>
                                <w:jc w:val="left"/>
                                <w:rPr>
                                  <w:sz w:val="16"/>
                                </w:rPr>
                              </w:pPr>
                              <w:r>
                                <w:rPr>
                                  <w:w w:val="99"/>
                                  <w:sz w:val="16"/>
                                </w:rPr>
                                <w:t>1</w:t>
                              </w:r>
                            </w:p>
                          </w:txbxContent>
                        </wps:txbx>
                        <wps:bodyPr wrap="square" lIns="0" tIns="0" rIns="0" bIns="0" rtlCol="0">
                          <a:noAutofit/>
                        </wps:bodyPr>
                      </wps:wsp>
                      <wps:wsp>
                        <wps:cNvPr id="487" name="Textbox 487"/>
                        <wps:cNvSpPr txBox="1"/>
                        <wps:spPr>
                          <a:xfrm>
                            <a:off x="1275588" y="473093"/>
                            <a:ext cx="423545" cy="113664"/>
                          </a:xfrm>
                          <a:prstGeom prst="rect">
                            <a:avLst/>
                          </a:prstGeom>
                        </wps:spPr>
                        <wps:txbx>
                          <w:txbxContent>
                            <w:p>
                              <w:pPr>
                                <w:spacing w:line="178" w:lineRule="exact" w:before="0"/>
                                <w:ind w:left="0" w:right="0" w:firstLine="0"/>
                                <w:jc w:val="left"/>
                                <w:rPr>
                                  <w:sz w:val="16"/>
                                </w:rPr>
                              </w:pPr>
                              <w:r>
                                <w:rPr>
                                  <w:sz w:val="16"/>
                                </w:rPr>
                                <w:t>3</w:t>
                              </w:r>
                              <w:r>
                                <w:rPr>
                                  <w:spacing w:val="-3"/>
                                  <w:sz w:val="16"/>
                                </w:rPr>
                                <w:t> </w:t>
                              </w:r>
                              <w:r>
                                <w:rPr>
                                  <w:spacing w:val="-2"/>
                                  <w:sz w:val="16"/>
                                </w:rPr>
                                <w:t>phases</w:t>
                              </w:r>
                            </w:p>
                          </w:txbxContent>
                        </wps:txbx>
                        <wps:bodyPr wrap="square" lIns="0" tIns="0" rIns="0" bIns="0" rtlCol="0">
                          <a:noAutofit/>
                        </wps:bodyPr>
                      </wps:wsp>
                      <wps:wsp>
                        <wps:cNvPr id="488" name="Textbox 488"/>
                        <wps:cNvSpPr txBox="1"/>
                        <wps:spPr>
                          <a:xfrm>
                            <a:off x="1930145" y="442499"/>
                            <a:ext cx="101600" cy="170180"/>
                          </a:xfrm>
                          <a:prstGeom prst="rect">
                            <a:avLst/>
                          </a:prstGeom>
                        </wps:spPr>
                        <wps:txbx>
                          <w:txbxContent>
                            <w:p>
                              <w:pPr>
                                <w:spacing w:line="267" w:lineRule="exact" w:before="0"/>
                                <w:ind w:left="0" w:right="0" w:firstLine="0"/>
                                <w:jc w:val="left"/>
                                <w:rPr>
                                  <w:sz w:val="24"/>
                                </w:rPr>
                              </w:pPr>
                              <w:r>
                                <w:rPr>
                                  <w:w w:val="99"/>
                                  <w:sz w:val="24"/>
                                </w:rPr>
                                <w:t>+</w:t>
                              </w:r>
                            </w:p>
                          </w:txbxContent>
                        </wps:txbx>
                        <wps:bodyPr wrap="square" lIns="0" tIns="0" rIns="0" bIns="0" rtlCol="0">
                          <a:noAutofit/>
                        </wps:bodyPr>
                      </wps:wsp>
                      <wps:wsp>
                        <wps:cNvPr id="489" name="Textbox 489"/>
                        <wps:cNvSpPr txBox="1"/>
                        <wps:spPr>
                          <a:xfrm>
                            <a:off x="2690626" y="356731"/>
                            <a:ext cx="402590" cy="195580"/>
                          </a:xfrm>
                          <a:prstGeom prst="rect">
                            <a:avLst/>
                          </a:prstGeom>
                        </wps:spPr>
                        <wps:txbx>
                          <w:txbxContent>
                            <w:p>
                              <w:pPr>
                                <w:spacing w:line="148" w:lineRule="exact" w:before="0"/>
                                <w:ind w:left="0" w:right="16" w:firstLine="0"/>
                                <w:jc w:val="center"/>
                                <w:rPr>
                                  <w:sz w:val="13"/>
                                </w:rPr>
                              </w:pPr>
                              <w:r>
                                <w:rPr>
                                  <w:sz w:val="13"/>
                                </w:rPr>
                                <w:t>ABS</w:t>
                              </w:r>
                              <w:r>
                                <w:rPr>
                                  <w:spacing w:val="2"/>
                                  <w:sz w:val="13"/>
                                </w:rPr>
                                <w:t> </w:t>
                              </w:r>
                              <w:r>
                                <w:rPr>
                                  <w:spacing w:val="-10"/>
                                  <w:sz w:val="13"/>
                                </w:rPr>
                                <w:t>&gt;</w:t>
                              </w:r>
                            </w:p>
                            <w:p>
                              <w:pPr>
                                <w:spacing w:before="10"/>
                                <w:ind w:left="0" w:right="18" w:firstLine="0"/>
                                <w:jc w:val="center"/>
                                <w:rPr>
                                  <w:sz w:val="13"/>
                                </w:rPr>
                              </w:pPr>
                              <w:r>
                                <w:rPr>
                                  <w:spacing w:val="-2"/>
                                  <w:sz w:val="13"/>
                                </w:rPr>
                                <w:t>QStartTh?</w:t>
                              </w:r>
                            </w:p>
                          </w:txbxContent>
                        </wps:txbx>
                        <wps:bodyPr wrap="square" lIns="0" tIns="0" rIns="0" bIns="0" rtlCol="0">
                          <a:noAutofit/>
                        </wps:bodyPr>
                      </wps:wsp>
                      <wps:wsp>
                        <wps:cNvPr id="490" name="Textbox 490"/>
                        <wps:cNvSpPr txBox="1"/>
                        <wps:spPr>
                          <a:xfrm>
                            <a:off x="640841" y="691023"/>
                            <a:ext cx="69215" cy="113664"/>
                          </a:xfrm>
                          <a:prstGeom prst="rect">
                            <a:avLst/>
                          </a:prstGeom>
                        </wps:spPr>
                        <wps:txbx>
                          <w:txbxContent>
                            <w:p>
                              <w:pPr>
                                <w:spacing w:line="178" w:lineRule="exact" w:before="0"/>
                                <w:ind w:left="0" w:right="0" w:firstLine="0"/>
                                <w:jc w:val="left"/>
                                <w:rPr>
                                  <w:sz w:val="16"/>
                                </w:rPr>
                              </w:pPr>
                              <w:r>
                                <w:rPr>
                                  <w:w w:val="99"/>
                                  <w:sz w:val="16"/>
                                </w:rPr>
                                <w:t>1</w:t>
                              </w:r>
                            </w:p>
                          </w:txbxContent>
                        </wps:txbx>
                        <wps:bodyPr wrap="square" lIns="0" tIns="0" rIns="0" bIns="0" rtlCol="0">
                          <a:noAutofit/>
                        </wps:bodyPr>
                      </wps:wsp>
                      <wps:wsp>
                        <wps:cNvPr id="491" name="Textbox 491"/>
                        <wps:cNvSpPr txBox="1"/>
                        <wps:spPr>
                          <a:xfrm>
                            <a:off x="2767583" y="842661"/>
                            <a:ext cx="69215" cy="113664"/>
                          </a:xfrm>
                          <a:prstGeom prst="rect">
                            <a:avLst/>
                          </a:prstGeom>
                        </wps:spPr>
                        <wps:txbx>
                          <w:txbxContent>
                            <w:p>
                              <w:pPr>
                                <w:spacing w:line="178" w:lineRule="exact" w:before="0"/>
                                <w:ind w:left="0" w:right="0" w:firstLine="0"/>
                                <w:jc w:val="left"/>
                                <w:rPr>
                                  <w:sz w:val="16"/>
                                </w:rPr>
                              </w:pPr>
                              <w:r>
                                <w:rPr>
                                  <w:w w:val="99"/>
                                  <w:sz w:val="16"/>
                                </w:rPr>
                                <w:t>1</w:t>
                              </w:r>
                            </w:p>
                          </w:txbxContent>
                        </wps:txbx>
                        <wps:bodyPr wrap="square" lIns="0" tIns="0" rIns="0" bIns="0" rtlCol="0">
                          <a:noAutofit/>
                        </wps:bodyPr>
                      </wps:wsp>
                      <wps:wsp>
                        <wps:cNvPr id="492" name="Textbox 492"/>
                        <wps:cNvSpPr txBox="1"/>
                        <wps:spPr>
                          <a:xfrm>
                            <a:off x="351281" y="985916"/>
                            <a:ext cx="358775" cy="132715"/>
                          </a:xfrm>
                          <a:prstGeom prst="rect">
                            <a:avLst/>
                          </a:prstGeom>
                        </wps:spPr>
                        <wps:txbx>
                          <w:txbxContent>
                            <w:p>
                              <w:pPr>
                                <w:tabs>
                                  <w:tab w:pos="455" w:val="left" w:leader="none"/>
                                </w:tabs>
                                <w:spacing w:line="208" w:lineRule="exact" w:before="0"/>
                                <w:ind w:left="0" w:right="0" w:firstLine="0"/>
                                <w:jc w:val="left"/>
                                <w:rPr>
                                  <w:sz w:val="16"/>
                                </w:rPr>
                              </w:pPr>
                              <w:r>
                                <w:rPr>
                                  <w:spacing w:val="-10"/>
                                  <w:position w:val="-2"/>
                                  <w:sz w:val="16"/>
                                </w:rPr>
                                <w:t>0</w:t>
                              </w:r>
                              <w:r>
                                <w:rPr>
                                  <w:position w:val="-2"/>
                                  <w:sz w:val="16"/>
                                </w:rPr>
                                <w:tab/>
                              </w:r>
                              <w:r>
                                <w:rPr>
                                  <w:spacing w:val="-10"/>
                                  <w:sz w:val="16"/>
                                </w:rPr>
                                <w:t>0</w:t>
                              </w:r>
                            </w:p>
                          </w:txbxContent>
                        </wps:txbx>
                        <wps:bodyPr wrap="square" lIns="0" tIns="0" rIns="0" bIns="0" rtlCol="0">
                          <a:noAutofit/>
                        </wps:bodyPr>
                      </wps:wsp>
                      <wps:wsp>
                        <wps:cNvPr id="493" name="Textbox 493"/>
                        <wps:cNvSpPr txBox="1"/>
                        <wps:spPr>
                          <a:xfrm>
                            <a:off x="2401823" y="1137554"/>
                            <a:ext cx="434975" cy="132715"/>
                          </a:xfrm>
                          <a:prstGeom prst="rect">
                            <a:avLst/>
                          </a:prstGeom>
                        </wps:spPr>
                        <wps:txbx>
                          <w:txbxContent>
                            <w:p>
                              <w:pPr>
                                <w:spacing w:line="208" w:lineRule="exact" w:before="0"/>
                                <w:ind w:left="0" w:right="0" w:firstLine="0"/>
                                <w:jc w:val="left"/>
                                <w:rPr>
                                  <w:sz w:val="16"/>
                                </w:rPr>
                              </w:pPr>
                              <w:r>
                                <w:rPr>
                                  <w:position w:val="-2"/>
                                  <w:sz w:val="16"/>
                                </w:rPr>
                                <w:t>0</w:t>
                              </w:r>
                              <w:r>
                                <w:rPr>
                                  <w:spacing w:val="149"/>
                                  <w:position w:val="-2"/>
                                  <w:sz w:val="16"/>
                                </w:rPr>
                                <w:t> </w:t>
                              </w:r>
                              <w:r>
                                <w:rPr>
                                  <w:spacing w:val="169"/>
                                  <w:w w:val="150"/>
                                  <w:sz w:val="16"/>
                                  <w:u w:val="single"/>
                                </w:rPr>
                                <w:t> </w:t>
                              </w:r>
                              <w:r>
                                <w:rPr>
                                  <w:spacing w:val="-14"/>
                                  <w:w w:val="150"/>
                                  <w:sz w:val="16"/>
                                </w:rPr>
                                <w:t> </w:t>
                              </w:r>
                              <w:r>
                                <w:rPr>
                                  <w:spacing w:val="-10"/>
                                  <w:sz w:val="16"/>
                                </w:rPr>
                                <w:t>0</w:t>
                              </w:r>
                            </w:p>
                          </w:txbxContent>
                        </wps:txbx>
                        <wps:bodyPr wrap="square" lIns="0" tIns="0" rIns="0" bIns="0" rtlCol="0">
                          <a:noAutofit/>
                        </wps:bodyPr>
                      </wps:wsp>
                      <wps:wsp>
                        <wps:cNvPr id="494" name="Textbox 494"/>
                        <wps:cNvSpPr txBox="1"/>
                        <wps:spPr>
                          <a:xfrm>
                            <a:off x="3797046" y="914507"/>
                            <a:ext cx="911860" cy="303530"/>
                          </a:xfrm>
                          <a:prstGeom prst="rect">
                            <a:avLst/>
                          </a:prstGeom>
                          <a:ln w="6311">
                            <a:solidFill>
                              <a:srgbClr val="000000"/>
                            </a:solidFill>
                            <a:prstDash val="solid"/>
                          </a:ln>
                        </wps:spPr>
                        <wps:txbx>
                          <w:txbxContent>
                            <w:p>
                              <w:pPr>
                                <w:spacing w:line="249" w:lineRule="auto" w:before="35"/>
                                <w:ind w:left="128" w:right="0" w:firstLine="16"/>
                                <w:jc w:val="left"/>
                                <w:rPr>
                                  <w:sz w:val="16"/>
                                </w:rPr>
                              </w:pPr>
                              <w:r>
                                <w:rPr>
                                  <w:sz w:val="16"/>
                                </w:rPr>
                                <w:t>Phase</w:t>
                              </w:r>
                              <w:r>
                                <w:rPr>
                                  <w:spacing w:val="-12"/>
                                  <w:sz w:val="16"/>
                                </w:rPr>
                                <w:t> </w:t>
                              </w:r>
                              <w:r>
                                <w:rPr>
                                  <w:sz w:val="16"/>
                                </w:rPr>
                                <w:t>ReActive Energy</w:t>
                              </w:r>
                              <w:r>
                                <w:rPr>
                                  <w:spacing w:val="-9"/>
                                  <w:sz w:val="16"/>
                                </w:rPr>
                                <w:t> </w:t>
                              </w:r>
                              <w:r>
                                <w:rPr>
                                  <w:spacing w:val="-2"/>
                                  <w:sz w:val="16"/>
                                </w:rPr>
                                <w:t>Metering</w:t>
                              </w:r>
                            </w:p>
                          </w:txbxContent>
                        </wps:txbx>
                        <wps:bodyPr wrap="square" lIns="0" tIns="0" rIns="0" bIns="0" rtlCol="0">
                          <a:noAutofit/>
                        </wps:bodyPr>
                      </wps:wsp>
                      <wps:wsp>
                        <wps:cNvPr id="495" name="Textbox 495"/>
                        <wps:cNvSpPr txBox="1"/>
                        <wps:spPr>
                          <a:xfrm>
                            <a:off x="3797046" y="3155"/>
                            <a:ext cx="911860" cy="303530"/>
                          </a:xfrm>
                          <a:prstGeom prst="rect">
                            <a:avLst/>
                          </a:prstGeom>
                          <a:ln w="6311">
                            <a:solidFill>
                              <a:srgbClr val="000000"/>
                            </a:solidFill>
                            <a:prstDash val="solid"/>
                          </a:ln>
                        </wps:spPr>
                        <wps:txbx>
                          <w:txbxContent>
                            <w:p>
                              <w:pPr>
                                <w:spacing w:line="249" w:lineRule="auto" w:before="35"/>
                                <w:ind w:left="128" w:right="0" w:firstLine="64"/>
                                <w:jc w:val="left"/>
                                <w:rPr>
                                  <w:sz w:val="16"/>
                                </w:rPr>
                              </w:pPr>
                              <w:r>
                                <w:rPr>
                                  <w:sz w:val="16"/>
                                </w:rPr>
                                <w:t>Total ReActive Energy</w:t>
                              </w:r>
                              <w:r>
                                <w:rPr>
                                  <w:spacing w:val="-9"/>
                                  <w:sz w:val="16"/>
                                </w:rPr>
                                <w:t> </w:t>
                              </w:r>
                              <w:r>
                                <w:rPr>
                                  <w:spacing w:val="-2"/>
                                  <w:sz w:val="16"/>
                                </w:rPr>
                                <w:t>Metering</w:t>
                              </w:r>
                            </w:p>
                          </w:txbxContent>
                        </wps:txbx>
                        <wps:bodyPr wrap="square" lIns="0" tIns="0" rIns="0" bIns="0" rtlCol="0">
                          <a:noAutofit/>
                        </wps:bodyPr>
                      </wps:wsp>
                    </wpg:wgp>
                  </a:graphicData>
                </a:graphic>
              </wp:anchor>
            </w:drawing>
          </mc:Choice>
          <mc:Fallback>
            <w:pict>
              <v:group style="position:absolute;margin-left:176.820007pt;margin-top:-44.3046pt;width:371pt;height:108.15pt;mso-position-horizontal-relative:page;mso-position-vertical-relative:paragraph;z-index:15767040" id="docshapegroup344" coordorigin="3536,-886" coordsize="7420,2163">
                <v:shape style="position:absolute;left:4492;top:75;width:479;height:957" id="docshape345" coordorigin="4493,75" coordsize="479,957" path="m4493,1032l4493,75,4972,314,4972,793,4493,1032xe" filled="false" stroked="true" strokeweight=".497pt" strokecolor="#000000">
                  <v:path arrowok="t"/>
                  <v:stroke dashstyle="solid"/>
                </v:shape>
                <v:line style="position:absolute" from="4733,195" to="4733,-164" stroked="true" strokeweight=".497pt" strokecolor="#000000">
                  <v:stroke dashstyle="solid"/>
                </v:line>
                <v:line style="position:absolute" from="4493,793" to="4254,793" stroked="true" strokeweight=".497pt" strokecolor="#000000">
                  <v:stroke dashstyle="solid"/>
                </v:line>
                <v:line style="position:absolute" from="4493,314" to="4254,314" stroked="true" strokeweight=".497pt" strokecolor="#000000">
                  <v:stroke dashstyle="solid"/>
                </v:line>
                <v:line style="position:absolute" from="4972,554" to="5210,554" stroked="true" strokeweight=".497pt" strokecolor="#000000">
                  <v:stroke dashstyle="solid"/>
                </v:line>
                <v:line style="position:absolute" from="3536,314" to="4135,314" stroked="true" strokeweight=".497pt" strokecolor="#000000">
                  <v:stroke dashstyle="solid"/>
                </v:line>
                <v:shape style="position:absolute;left:4124;top:272;width:130;height:86" id="docshape346" coordorigin="4124,272" coordsize="130,86" path="m4124,272l4124,357,4254,314,4124,272xe" filled="true" fillcolor="#000000" stroked="false">
                  <v:path arrowok="t"/>
                  <v:fill type="solid"/>
                </v:shape>
                <v:line style="position:absolute" from="5210,554" to="7484,554" stroked="true" strokeweight=".497pt" strokecolor="#000000">
                  <v:stroke dashstyle="solid"/>
                </v:line>
                <v:shape style="position:absolute;left:7473;top:510;width:130;height:86" id="docshape347" coordorigin="7474,511" coordsize="130,86" path="m7474,511l7474,596,7603,554,7474,511xe" filled="true" fillcolor="#000000" stroked="false">
                  <v:path arrowok="t"/>
                  <v:fill type="solid"/>
                </v:shape>
                <v:shape style="position:absolute;left:7842;top:314;width:479;height:958" id="docshape348" coordorigin="7842,314" coordsize="479,958" path="m7842,1272l7842,314,8321,554,8321,1032,7842,1272xe" filled="false" stroked="true" strokeweight=".497pt" strokecolor="#000000">
                  <v:path arrowok="t"/>
                  <v:stroke dashstyle="solid"/>
                </v:shape>
                <v:line style="position:absolute" from="8081,434" to="8081,75" stroked="true" strokeweight=".497pt" strokecolor="#000000">
                  <v:stroke dashstyle="solid"/>
                </v:line>
                <v:line style="position:absolute" from="7842,554" to="7603,554" stroked="true" strokeweight=".497pt" strokecolor="#000000">
                  <v:stroke dashstyle="solid"/>
                </v:line>
                <v:shape style="position:absolute;left:8320;top:792;width:1077;height:2" id="docshape349" coordorigin="8321,793" coordsize="1077,0" path="m8321,793l8560,793,9397,793e" filled="false" stroked="true" strokeweight=".497pt" strokecolor="#000000">
                  <v:path arrowok="t"/>
                  <v:stroke dashstyle="solid"/>
                </v:shape>
                <v:shape style="position:absolute;left:9386;top:749;width:130;height:87" id="docshape350" coordorigin="9386,750" coordsize="130,87" path="m9386,750l9386,836,9516,793,9386,750xe" filled="true" fillcolor="#000000" stroked="false">
                  <v:path arrowok="t"/>
                  <v:fill type="solid"/>
                </v:shape>
                <v:line style="position:absolute" from="5210,554" to="7484,554" stroked="true" strokeweight=".497pt" strokecolor="#000000">
                  <v:stroke dashstyle="solid"/>
                </v:line>
                <v:shape style="position:absolute;left:7473;top:510;width:130;height:86" id="docshape351" coordorigin="7474,511" coordsize="130,86" path="m7474,511l7474,596,7603,554,7474,511xe" filled="true" fillcolor="#000000" stroked="false">
                  <v:path arrowok="t"/>
                  <v:fill type="solid"/>
                </v:shape>
                <v:line style="position:absolute" from="6646,554" to="6646,314" stroked="true" strokeweight=".497pt" strokecolor="#000000">
                  <v:stroke dashstyle="solid"/>
                </v:line>
                <v:shape style="position:absolute;left:6603;top:195;width:86;height:129" id="docshape352" coordorigin="6604,195" coordsize="86,129" path="m6646,195l6604,324,6689,324,6646,195xe" filled="true" fillcolor="#000000" stroked="false">
                  <v:path arrowok="t"/>
                  <v:fill type="solid"/>
                </v:shape>
                <v:shape style="position:absolute;left:6406;top:-284;width:479;height:479" id="docshape353" coordorigin="6407,-284" coordsize="479,479" path="m6886,-45l6874,-116,6845,-178,6798,-228,6738,-264,6670,-282,6646,-284,6620,-282,6553,-264,6493,-228,6448,-178,6418,-116,6407,-45,6408,-21,6426,49,6476,126,6533,166,6598,190,6646,195,6670,194,6738,176,6798,140,6845,90,6874,26,6886,-45e" filled="false" stroked="true" strokeweight=".497pt" strokecolor="#000000">
                  <v:path arrowok="t"/>
                  <v:stroke dashstyle="solid"/>
                </v:shape>
                <v:line style="position:absolute" from="6168,-168" to="6323,-168" stroked="true" strokeweight=".497pt" strokecolor="#000000">
                  <v:stroke dashstyle="solid"/>
                </v:line>
                <v:shape style="position:absolute;left:6312;top:-212;width:130;height:86" id="docshape354" coordorigin="6312,-212" coordsize="130,86" path="m6312,-212l6312,-126,6442,-168,6312,-212xe" filled="true" fillcolor="#000000" stroked="false">
                  <v:path arrowok="t"/>
                  <v:fill type="solid"/>
                </v:shape>
                <v:line style="position:absolute" from="6168,195" to="6337,132" stroked="true" strokeweight=".497pt" strokecolor="#000000">
                  <v:stroke dashstyle="solid"/>
                </v:line>
                <v:shape style="position:absolute;left:6312;top:89;width:137;height:87" id="docshape355" coordorigin="6312,90" coordsize="137,87" path="m6449,90l6312,96,6342,176,6449,90xe" filled="true" fillcolor="#000000" stroked="false">
                  <v:path arrowok="t"/>
                  <v:fill type="solid"/>
                </v:shape>
                <v:shape style="position:absolute;left:7662;top:-463;width:838;height:598" id="docshape356" coordorigin="7662,-462" coordsize="838,598" path="m8500,-164l8491,-225,8467,-280,8428,-332,8377,-375,8315,-412,8244,-440,8166,-456,8124,-462,8038,-462,7956,-450,7882,-428,7814,-395,7758,-354,7714,-306,7681,-252,7668,-209,7664,-195,7662,-180,7662,-149,7664,-134,7668,-118,7670,-104,7696,-47,7734,3,7786,48,7847,85,7918,111,7997,129,8081,135,8124,133,8206,121,8280,99,8347,67,8404,26,8449,-22,8480,-75,8497,-134,8498,-149,8500,-164e" filled="false" stroked="true" strokeweight=".497pt" strokecolor="#000000">
                  <v:path arrowok="t"/>
                  <v:stroke dashstyle="solid"/>
                </v:shape>
                <v:shape style="position:absolute;left:8888;top:-882;width:419;height:478" id="docshape357" coordorigin="8888,-881" coordsize="419,478" path="m8888,-881l8888,-404,9307,-522,9307,-762,8888,-881xe" filled="false" stroked="true" strokeweight=".497pt" strokecolor="#000000">
                  <v:path arrowok="t"/>
                  <v:stroke dashstyle="solid"/>
                </v:shape>
                <v:line style="position:absolute" from="9097,-462" to="9097,-284" stroked="true" strokeweight=".497pt" strokecolor="#000000">
                  <v:stroke dashstyle="solid"/>
                </v:line>
                <v:line style="position:absolute" from="8888,-762" to="8680,-762" stroked="true" strokeweight=".497pt" strokecolor="#000000">
                  <v:stroke dashstyle="solid"/>
                </v:line>
                <v:line style="position:absolute" from="8888,-522" to="8680,-522" stroked="true" strokeweight=".497pt" strokecolor="#000000">
                  <v:stroke dashstyle="solid"/>
                </v:line>
                <v:shape style="position:absolute;left:6645;top:-523;width:1916;height:239" id="docshape358" coordorigin="6646,-522" coordsize="1916,239" path="m6646,-284l6646,-522,8561,-522e" filled="false" stroked="true" strokeweight=".497pt" strokecolor="#000000">
                  <v:path arrowok="t"/>
                  <v:stroke dashstyle="solid"/>
                </v:shape>
                <v:shape style="position:absolute;left:8550;top:-566;width:130;height:86" id="docshape359" coordorigin="8550,-566" coordsize="130,86" path="m8550,-566l8550,-480,8680,-522,8550,-566xe" filled="true" fillcolor="#000000" stroked="false">
                  <v:path arrowok="t"/>
                  <v:fill type="solid"/>
                </v:shape>
                <v:shape style="position:absolute;left:7124;top:-523;width:420;height:359" id="docshape360" coordorigin="7124,-522" coordsize="420,359" path="m7124,-522l7124,-164,7544,-164e" filled="false" stroked="true" strokeweight=".497pt" strokecolor="#000000">
                  <v:path arrowok="t"/>
                  <v:stroke dashstyle="solid"/>
                </v:shape>
                <v:shape style="position:absolute;left:7532;top:-207;width:130;height:86" id="docshape361" coordorigin="7532,-207" coordsize="130,86" path="m7532,-207l7532,-122,7662,-164,7532,-207xe" filled="true" fillcolor="#000000" stroked="false">
                  <v:path arrowok="t"/>
                  <v:fill type="solid"/>
                </v:shape>
                <v:shape style="position:absolute;left:8080;top:-165;width:1017;height:360" id="docshape362" coordorigin="8081,-165" coordsize="1017,360" path="m8081,195l9097,195,9097,-165e" filled="false" stroked="true" strokeweight=".497pt" strokecolor="#000000">
                  <v:path arrowok="t"/>
                  <v:stroke dashstyle="solid"/>
                </v:shape>
                <v:shape style="position:absolute;left:9055;top:-284;width:86;height:129" id="docshape363" coordorigin="9055,-284" coordsize="86,129" path="m9097,-284l9055,-155,9140,-155,9097,-284xe" filled="true" fillcolor="#000000" stroked="false">
                  <v:path arrowok="t"/>
                  <v:fill type="solid"/>
                </v:shape>
                <v:shape style="position:absolute;left:8514;top:-859;width:109;height:179" type="#_x0000_t202" id="docshape364" filled="false" stroked="false">
                  <v:textbox inset="0,0,0,0">
                    <w:txbxContent>
                      <w:p>
                        <w:pPr>
                          <w:spacing w:line="178" w:lineRule="exact" w:before="0"/>
                          <w:ind w:left="0" w:right="0" w:firstLine="0"/>
                          <w:jc w:val="left"/>
                          <w:rPr>
                            <w:sz w:val="16"/>
                          </w:rPr>
                        </w:pPr>
                        <w:r>
                          <w:rPr>
                            <w:w w:val="99"/>
                            <w:sz w:val="16"/>
                          </w:rPr>
                          <w:t>0</w:t>
                        </w:r>
                      </w:p>
                    </w:txbxContent>
                  </v:textbox>
                  <w10:wrap type="none"/>
                </v:shape>
                <v:shape style="position:absolute;left:4129;top:-691;width:1226;height:561" type="#_x0000_t202" id="docshape365" filled="false" stroked="false">
                  <v:textbox inset="0,0,0,0">
                    <w:txbxContent>
                      <w:p>
                        <w:pPr>
                          <w:spacing w:line="178" w:lineRule="exact" w:before="0"/>
                          <w:ind w:left="0" w:right="18" w:firstLine="0"/>
                          <w:jc w:val="center"/>
                          <w:rPr>
                            <w:sz w:val="16"/>
                          </w:rPr>
                        </w:pPr>
                        <w:r>
                          <w:rPr>
                            <w:sz w:val="16"/>
                          </w:rPr>
                          <w:t>Power</w:t>
                        </w:r>
                        <w:r>
                          <w:rPr>
                            <w:spacing w:val="-6"/>
                            <w:sz w:val="16"/>
                          </w:rPr>
                          <w:t> </w:t>
                        </w:r>
                        <w:r>
                          <w:rPr>
                            <w:spacing w:val="-2"/>
                            <w:sz w:val="16"/>
                          </w:rPr>
                          <w:t>Threshold</w:t>
                        </w:r>
                      </w:p>
                      <w:p>
                        <w:pPr>
                          <w:spacing w:line="249" w:lineRule="auto" w:before="2"/>
                          <w:ind w:left="177" w:right="195" w:hanging="3"/>
                          <w:jc w:val="center"/>
                          <w:rPr>
                            <w:sz w:val="16"/>
                          </w:rPr>
                        </w:pPr>
                        <w:r>
                          <w:rPr>
                            <w:spacing w:val="-2"/>
                            <w:sz w:val="16"/>
                          </w:rPr>
                          <w:t>|P|+|Q|&gt; QPhaseTh?</w:t>
                        </w:r>
                      </w:p>
                    </w:txbxContent>
                  </v:textbox>
                  <w10:wrap type="none"/>
                </v:shape>
                <v:shape style="position:absolute;left:6237;top:-739;width:1555;height:179" type="#_x0000_t202" id="docshape366" filled="false" stroked="false">
                  <v:textbox inset="0,0,0,0">
                    <w:txbxContent>
                      <w:p>
                        <w:pPr>
                          <w:spacing w:line="178" w:lineRule="exact" w:before="0"/>
                          <w:ind w:left="0" w:right="0" w:firstLine="0"/>
                          <w:jc w:val="left"/>
                          <w:rPr>
                            <w:sz w:val="16"/>
                          </w:rPr>
                        </w:pPr>
                        <w:r>
                          <w:rPr>
                            <w:sz w:val="16"/>
                          </w:rPr>
                          <w:t>Total</w:t>
                        </w:r>
                        <w:r>
                          <w:rPr>
                            <w:spacing w:val="-6"/>
                            <w:sz w:val="16"/>
                          </w:rPr>
                          <w:t> </w:t>
                        </w:r>
                        <w:r>
                          <w:rPr>
                            <w:sz w:val="16"/>
                          </w:rPr>
                          <w:t>ReActive</w:t>
                        </w:r>
                        <w:r>
                          <w:rPr>
                            <w:spacing w:val="-6"/>
                            <w:sz w:val="16"/>
                          </w:rPr>
                          <w:t> </w:t>
                        </w:r>
                        <w:r>
                          <w:rPr>
                            <w:spacing w:val="-2"/>
                            <w:sz w:val="16"/>
                          </w:rPr>
                          <w:t>Power</w:t>
                        </w:r>
                      </w:p>
                    </w:txbxContent>
                  </v:textbox>
                  <w10:wrap type="none"/>
                </v:shape>
                <v:shape style="position:absolute;left:8941;top:-844;width:595;height:410" type="#_x0000_t202" id="docshape367" filled="false" stroked="false">
                  <v:textbox inset="0,0,0,0">
                    <w:txbxContent>
                      <w:p>
                        <w:pPr>
                          <w:tabs>
                            <w:tab w:pos="365" w:val="left" w:leader="none"/>
                          </w:tabs>
                          <w:spacing w:line="178" w:lineRule="exact" w:before="0"/>
                          <w:ind w:left="0" w:right="0" w:firstLine="0"/>
                          <w:jc w:val="left"/>
                          <w:rPr>
                            <w:sz w:val="16"/>
                          </w:rPr>
                        </w:pPr>
                        <w:r>
                          <w:rPr>
                            <w:spacing w:val="-10"/>
                            <w:sz w:val="16"/>
                          </w:rPr>
                          <w:t>0</w:t>
                        </w:r>
                        <w:r>
                          <w:rPr>
                            <w:sz w:val="16"/>
                          </w:rPr>
                          <w:tab/>
                        </w:r>
                        <w:r>
                          <w:rPr>
                            <w:spacing w:val="80"/>
                            <w:sz w:val="16"/>
                            <w:u w:val="single"/>
                          </w:rPr>
                          <w:t> </w:t>
                        </w:r>
                      </w:p>
                      <w:p>
                        <w:pPr>
                          <w:spacing w:before="47"/>
                          <w:ind w:left="0" w:right="0" w:firstLine="0"/>
                          <w:jc w:val="left"/>
                          <w:rPr>
                            <w:sz w:val="16"/>
                          </w:rPr>
                        </w:pPr>
                        <w:r>
                          <w:rPr>
                            <w:w w:val="99"/>
                            <w:sz w:val="16"/>
                          </w:rPr>
                          <w:t>1</w:t>
                        </w:r>
                      </w:p>
                    </w:txbxContent>
                  </v:textbox>
                  <w10:wrap type="none"/>
                </v:shape>
                <v:shape style="position:absolute;left:5545;top:-142;width:667;height:179" type="#_x0000_t202" id="docshape368" filled="false" stroked="false">
                  <v:textbox inset="0,0,0,0">
                    <w:txbxContent>
                      <w:p>
                        <w:pPr>
                          <w:spacing w:line="178" w:lineRule="exact" w:before="0"/>
                          <w:ind w:left="0" w:right="0" w:firstLine="0"/>
                          <w:jc w:val="left"/>
                          <w:rPr>
                            <w:sz w:val="16"/>
                          </w:rPr>
                        </w:pPr>
                        <w:r>
                          <w:rPr>
                            <w:sz w:val="16"/>
                          </w:rPr>
                          <w:t>3</w:t>
                        </w:r>
                        <w:r>
                          <w:rPr>
                            <w:spacing w:val="-3"/>
                            <w:sz w:val="16"/>
                          </w:rPr>
                          <w:t> </w:t>
                        </w:r>
                        <w:r>
                          <w:rPr>
                            <w:spacing w:val="-2"/>
                            <w:sz w:val="16"/>
                          </w:rPr>
                          <w:t>phases</w:t>
                        </w:r>
                      </w:p>
                    </w:txbxContent>
                  </v:textbox>
                  <w10:wrap type="none"/>
                </v:shape>
                <v:shape style="position:absolute;left:6576;top:-190;width:160;height:268" type="#_x0000_t202" id="docshape369" filled="false" stroked="false">
                  <v:textbox inset="0,0,0,0">
                    <w:txbxContent>
                      <w:p>
                        <w:pPr>
                          <w:spacing w:line="267" w:lineRule="exact" w:before="0"/>
                          <w:ind w:left="0" w:right="0" w:firstLine="0"/>
                          <w:jc w:val="left"/>
                          <w:rPr>
                            <w:sz w:val="24"/>
                          </w:rPr>
                        </w:pPr>
                        <w:r>
                          <w:rPr>
                            <w:w w:val="99"/>
                            <w:sz w:val="24"/>
                          </w:rPr>
                          <w:t>+</w:t>
                        </w:r>
                      </w:p>
                    </w:txbxContent>
                  </v:textbox>
                  <w10:wrap type="none"/>
                </v:shape>
                <v:shape style="position:absolute;left:7773;top:-325;width:634;height:308" type="#_x0000_t202" id="docshape370" filled="false" stroked="false">
                  <v:textbox inset="0,0,0,0">
                    <w:txbxContent>
                      <w:p>
                        <w:pPr>
                          <w:spacing w:line="148" w:lineRule="exact" w:before="0"/>
                          <w:ind w:left="0" w:right="16" w:firstLine="0"/>
                          <w:jc w:val="center"/>
                          <w:rPr>
                            <w:sz w:val="13"/>
                          </w:rPr>
                        </w:pPr>
                        <w:r>
                          <w:rPr>
                            <w:sz w:val="13"/>
                          </w:rPr>
                          <w:t>ABS</w:t>
                        </w:r>
                        <w:r>
                          <w:rPr>
                            <w:spacing w:val="2"/>
                            <w:sz w:val="13"/>
                          </w:rPr>
                          <w:t> </w:t>
                        </w:r>
                        <w:r>
                          <w:rPr>
                            <w:spacing w:val="-10"/>
                            <w:sz w:val="13"/>
                          </w:rPr>
                          <w:t>&gt;</w:t>
                        </w:r>
                      </w:p>
                      <w:p>
                        <w:pPr>
                          <w:spacing w:before="10"/>
                          <w:ind w:left="0" w:right="18" w:firstLine="0"/>
                          <w:jc w:val="center"/>
                          <w:rPr>
                            <w:sz w:val="13"/>
                          </w:rPr>
                        </w:pPr>
                        <w:r>
                          <w:rPr>
                            <w:spacing w:val="-2"/>
                            <w:sz w:val="13"/>
                          </w:rPr>
                          <w:t>QStartTh?</w:t>
                        </w:r>
                      </w:p>
                    </w:txbxContent>
                  </v:textbox>
                  <w10:wrap type="none"/>
                </v:shape>
                <v:shape style="position:absolute;left:4545;top:202;width:109;height:179" type="#_x0000_t202" id="docshape371" filled="false" stroked="false">
                  <v:textbox inset="0,0,0,0">
                    <w:txbxContent>
                      <w:p>
                        <w:pPr>
                          <w:spacing w:line="178" w:lineRule="exact" w:before="0"/>
                          <w:ind w:left="0" w:right="0" w:firstLine="0"/>
                          <w:jc w:val="left"/>
                          <w:rPr>
                            <w:sz w:val="16"/>
                          </w:rPr>
                        </w:pPr>
                        <w:r>
                          <w:rPr>
                            <w:w w:val="99"/>
                            <w:sz w:val="16"/>
                          </w:rPr>
                          <w:t>1</w:t>
                        </w:r>
                      </w:p>
                    </w:txbxContent>
                  </v:textbox>
                  <w10:wrap type="none"/>
                </v:shape>
                <v:shape style="position:absolute;left:7894;top:440;width:109;height:179" type="#_x0000_t202" id="docshape372" filled="false" stroked="false">
                  <v:textbox inset="0,0,0,0">
                    <w:txbxContent>
                      <w:p>
                        <w:pPr>
                          <w:spacing w:line="178" w:lineRule="exact" w:before="0"/>
                          <w:ind w:left="0" w:right="0" w:firstLine="0"/>
                          <w:jc w:val="left"/>
                          <w:rPr>
                            <w:sz w:val="16"/>
                          </w:rPr>
                        </w:pPr>
                        <w:r>
                          <w:rPr>
                            <w:w w:val="99"/>
                            <w:sz w:val="16"/>
                          </w:rPr>
                          <w:t>1</w:t>
                        </w:r>
                      </w:p>
                    </w:txbxContent>
                  </v:textbox>
                  <w10:wrap type="none"/>
                </v:shape>
                <v:shape style="position:absolute;left:4089;top:666;width:565;height:209" type="#_x0000_t202" id="docshape373" filled="false" stroked="false">
                  <v:textbox inset="0,0,0,0">
                    <w:txbxContent>
                      <w:p>
                        <w:pPr>
                          <w:tabs>
                            <w:tab w:pos="455" w:val="left" w:leader="none"/>
                          </w:tabs>
                          <w:spacing w:line="208" w:lineRule="exact" w:before="0"/>
                          <w:ind w:left="0" w:right="0" w:firstLine="0"/>
                          <w:jc w:val="left"/>
                          <w:rPr>
                            <w:sz w:val="16"/>
                          </w:rPr>
                        </w:pPr>
                        <w:r>
                          <w:rPr>
                            <w:spacing w:val="-10"/>
                            <w:position w:val="-2"/>
                            <w:sz w:val="16"/>
                          </w:rPr>
                          <w:t>0</w:t>
                        </w:r>
                        <w:r>
                          <w:rPr>
                            <w:position w:val="-2"/>
                            <w:sz w:val="16"/>
                          </w:rPr>
                          <w:tab/>
                        </w:r>
                        <w:r>
                          <w:rPr>
                            <w:spacing w:val="-10"/>
                            <w:sz w:val="16"/>
                          </w:rPr>
                          <w:t>0</w:t>
                        </w:r>
                      </w:p>
                    </w:txbxContent>
                  </v:textbox>
                  <w10:wrap type="none"/>
                </v:shape>
                <v:shape style="position:absolute;left:7318;top:905;width:685;height:209" type="#_x0000_t202" id="docshape374" filled="false" stroked="false">
                  <v:textbox inset="0,0,0,0">
                    <w:txbxContent>
                      <w:p>
                        <w:pPr>
                          <w:spacing w:line="208" w:lineRule="exact" w:before="0"/>
                          <w:ind w:left="0" w:right="0" w:firstLine="0"/>
                          <w:jc w:val="left"/>
                          <w:rPr>
                            <w:sz w:val="16"/>
                          </w:rPr>
                        </w:pPr>
                        <w:r>
                          <w:rPr>
                            <w:position w:val="-2"/>
                            <w:sz w:val="16"/>
                          </w:rPr>
                          <w:t>0</w:t>
                        </w:r>
                        <w:r>
                          <w:rPr>
                            <w:spacing w:val="149"/>
                            <w:position w:val="-2"/>
                            <w:sz w:val="16"/>
                          </w:rPr>
                          <w:t> </w:t>
                        </w:r>
                        <w:r>
                          <w:rPr>
                            <w:spacing w:val="169"/>
                            <w:w w:val="150"/>
                            <w:sz w:val="16"/>
                            <w:u w:val="single"/>
                          </w:rPr>
                          <w:t> </w:t>
                        </w:r>
                        <w:r>
                          <w:rPr>
                            <w:spacing w:val="-14"/>
                            <w:w w:val="150"/>
                            <w:sz w:val="16"/>
                          </w:rPr>
                          <w:t> </w:t>
                        </w:r>
                        <w:r>
                          <w:rPr>
                            <w:spacing w:val="-10"/>
                            <w:sz w:val="16"/>
                          </w:rPr>
                          <w:t>0</w:t>
                        </w:r>
                      </w:p>
                    </w:txbxContent>
                  </v:textbox>
                  <w10:wrap type="none"/>
                </v:shape>
                <v:shape style="position:absolute;left:9516;top:554;width:1436;height:478" type="#_x0000_t202" id="docshape375" filled="false" stroked="true" strokeweight=".497pt" strokecolor="#000000">
                  <v:textbox inset="0,0,0,0">
                    <w:txbxContent>
                      <w:p>
                        <w:pPr>
                          <w:spacing w:line="249" w:lineRule="auto" w:before="35"/>
                          <w:ind w:left="128" w:right="0" w:firstLine="16"/>
                          <w:jc w:val="left"/>
                          <w:rPr>
                            <w:sz w:val="16"/>
                          </w:rPr>
                        </w:pPr>
                        <w:r>
                          <w:rPr>
                            <w:sz w:val="16"/>
                          </w:rPr>
                          <w:t>Phase</w:t>
                        </w:r>
                        <w:r>
                          <w:rPr>
                            <w:spacing w:val="-12"/>
                            <w:sz w:val="16"/>
                          </w:rPr>
                          <w:t> </w:t>
                        </w:r>
                        <w:r>
                          <w:rPr>
                            <w:sz w:val="16"/>
                          </w:rPr>
                          <w:t>ReActive Energy</w:t>
                        </w:r>
                        <w:r>
                          <w:rPr>
                            <w:spacing w:val="-9"/>
                            <w:sz w:val="16"/>
                          </w:rPr>
                          <w:t> </w:t>
                        </w:r>
                        <w:r>
                          <w:rPr>
                            <w:spacing w:val="-2"/>
                            <w:sz w:val="16"/>
                          </w:rPr>
                          <w:t>Metering</w:t>
                        </w:r>
                      </w:p>
                    </w:txbxContent>
                  </v:textbox>
                  <v:stroke dashstyle="solid"/>
                  <w10:wrap type="none"/>
                </v:shape>
                <v:shape style="position:absolute;left:9516;top:-882;width:1436;height:478" type="#_x0000_t202" id="docshape376" filled="false" stroked="true" strokeweight=".497pt" strokecolor="#000000">
                  <v:textbox inset="0,0,0,0">
                    <w:txbxContent>
                      <w:p>
                        <w:pPr>
                          <w:spacing w:line="249" w:lineRule="auto" w:before="35"/>
                          <w:ind w:left="128" w:right="0" w:firstLine="64"/>
                          <w:jc w:val="left"/>
                          <w:rPr>
                            <w:sz w:val="16"/>
                          </w:rPr>
                        </w:pPr>
                        <w:r>
                          <w:rPr>
                            <w:sz w:val="16"/>
                          </w:rPr>
                          <w:t>Total ReActive Energy</w:t>
                        </w:r>
                        <w:r>
                          <w:rPr>
                            <w:spacing w:val="-9"/>
                            <w:sz w:val="16"/>
                          </w:rPr>
                          <w:t> </w:t>
                        </w:r>
                        <w:r>
                          <w:rPr>
                            <w:spacing w:val="-2"/>
                            <w:sz w:val="16"/>
                          </w:rPr>
                          <w:t>Metering</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67552">
                <wp:simplePos x="0" y="0"/>
                <wp:positionH relativeFrom="page">
                  <wp:posOffset>2245614</wp:posOffset>
                </wp:positionH>
                <wp:positionV relativeFrom="paragraph">
                  <wp:posOffset>879797</wp:posOffset>
                </wp:positionV>
                <wp:extent cx="4711700" cy="1373505"/>
                <wp:effectExtent l="0" t="0" r="0" b="0"/>
                <wp:wrapNone/>
                <wp:docPr id="496" name="Group 496"/>
                <wp:cNvGraphicFramePr>
                  <a:graphicFrameLocks/>
                </wp:cNvGraphicFramePr>
                <a:graphic>
                  <a:graphicData uri="http://schemas.microsoft.com/office/word/2010/wordprocessingGroup">
                    <wpg:wgp>
                      <wpg:cNvPr id="496" name="Group 496"/>
                      <wpg:cNvGrpSpPr/>
                      <wpg:grpSpPr>
                        <a:xfrm>
                          <a:off x="0" y="0"/>
                          <a:ext cx="4711700" cy="1373505"/>
                          <a:chExt cx="4711700" cy="1373505"/>
                        </a:xfrm>
                      </wpg:grpSpPr>
                      <wps:wsp>
                        <wps:cNvPr id="497" name="Graphic 497"/>
                        <wps:cNvSpPr/>
                        <wps:spPr>
                          <a:xfrm>
                            <a:off x="607313" y="611231"/>
                            <a:ext cx="304165" cy="607695"/>
                          </a:xfrm>
                          <a:custGeom>
                            <a:avLst/>
                            <a:gdLst/>
                            <a:ahLst/>
                            <a:cxnLst/>
                            <a:rect l="l" t="t" r="r" b="b"/>
                            <a:pathLst>
                              <a:path w="304165" h="607695">
                                <a:moveTo>
                                  <a:pt x="0" y="607313"/>
                                </a:moveTo>
                                <a:lnTo>
                                  <a:pt x="0" y="0"/>
                                </a:lnTo>
                                <a:lnTo>
                                  <a:pt x="304038" y="151637"/>
                                </a:lnTo>
                                <a:lnTo>
                                  <a:pt x="304038" y="454913"/>
                                </a:lnTo>
                                <a:lnTo>
                                  <a:pt x="0" y="607313"/>
                                </a:lnTo>
                                <a:close/>
                              </a:path>
                            </a:pathLst>
                          </a:custGeom>
                          <a:ln w="6311">
                            <a:solidFill>
                              <a:srgbClr val="000000"/>
                            </a:solidFill>
                            <a:prstDash val="solid"/>
                          </a:ln>
                        </wps:spPr>
                        <wps:bodyPr wrap="square" lIns="0" tIns="0" rIns="0" bIns="0" rtlCol="0">
                          <a:prstTxWarp prst="textNoShape">
                            <a:avLst/>
                          </a:prstTxWarp>
                          <a:noAutofit/>
                        </wps:bodyPr>
                      </wps:wsp>
                      <wps:wsp>
                        <wps:cNvPr id="498" name="Graphic 498"/>
                        <wps:cNvSpPr/>
                        <wps:spPr>
                          <a:xfrm>
                            <a:off x="759713" y="458831"/>
                            <a:ext cx="1270" cy="227965"/>
                          </a:xfrm>
                          <a:custGeom>
                            <a:avLst/>
                            <a:gdLst/>
                            <a:ahLst/>
                            <a:cxnLst/>
                            <a:rect l="l" t="t" r="r" b="b"/>
                            <a:pathLst>
                              <a:path w="0" h="227965">
                                <a:moveTo>
                                  <a:pt x="0" y="227837"/>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499" name="Graphic 499"/>
                        <wps:cNvSpPr/>
                        <wps:spPr>
                          <a:xfrm>
                            <a:off x="455676" y="762869"/>
                            <a:ext cx="151765" cy="1270"/>
                          </a:xfrm>
                          <a:custGeom>
                            <a:avLst/>
                            <a:gdLst/>
                            <a:ahLst/>
                            <a:cxnLst/>
                            <a:rect l="l" t="t" r="r" b="b"/>
                            <a:pathLst>
                              <a:path w="151765" h="0">
                                <a:moveTo>
                                  <a:pt x="15163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500" name="Graphic 500"/>
                        <wps:cNvSpPr/>
                        <wps:spPr>
                          <a:xfrm>
                            <a:off x="911352" y="914507"/>
                            <a:ext cx="151765" cy="1270"/>
                          </a:xfrm>
                          <a:custGeom>
                            <a:avLst/>
                            <a:gdLst/>
                            <a:ahLst/>
                            <a:cxnLst/>
                            <a:rect l="l" t="t" r="r" b="b"/>
                            <a:pathLst>
                              <a:path w="151765" h="0">
                                <a:moveTo>
                                  <a:pt x="0" y="0"/>
                                </a:moveTo>
                                <a:lnTo>
                                  <a:pt x="151638" y="0"/>
                                </a:lnTo>
                              </a:path>
                            </a:pathLst>
                          </a:custGeom>
                          <a:ln w="6311">
                            <a:solidFill>
                              <a:srgbClr val="000000"/>
                            </a:solidFill>
                            <a:prstDash val="solid"/>
                          </a:ln>
                        </wps:spPr>
                        <wps:bodyPr wrap="square" lIns="0" tIns="0" rIns="0" bIns="0" rtlCol="0">
                          <a:prstTxWarp prst="textNoShape">
                            <a:avLst/>
                          </a:prstTxWarp>
                          <a:noAutofit/>
                        </wps:bodyPr>
                      </wps:wsp>
                      <wps:wsp>
                        <wps:cNvPr id="501" name="Graphic 501"/>
                        <wps:cNvSpPr/>
                        <wps:spPr>
                          <a:xfrm>
                            <a:off x="0" y="762869"/>
                            <a:ext cx="380365" cy="1270"/>
                          </a:xfrm>
                          <a:custGeom>
                            <a:avLst/>
                            <a:gdLst/>
                            <a:ahLst/>
                            <a:cxnLst/>
                            <a:rect l="l" t="t" r="r" b="b"/>
                            <a:pathLst>
                              <a:path w="380365" h="0">
                                <a:moveTo>
                                  <a:pt x="0" y="0"/>
                                </a:moveTo>
                                <a:lnTo>
                                  <a:pt x="380238" y="0"/>
                                </a:lnTo>
                              </a:path>
                            </a:pathLst>
                          </a:custGeom>
                          <a:ln w="6311">
                            <a:solidFill>
                              <a:srgbClr val="000000"/>
                            </a:solidFill>
                            <a:prstDash val="solid"/>
                          </a:ln>
                        </wps:spPr>
                        <wps:bodyPr wrap="square" lIns="0" tIns="0" rIns="0" bIns="0" rtlCol="0">
                          <a:prstTxWarp prst="textNoShape">
                            <a:avLst/>
                          </a:prstTxWarp>
                          <a:noAutofit/>
                        </wps:bodyPr>
                      </wps:wsp>
                      <wps:wsp>
                        <wps:cNvPr id="502" name="Graphic 502"/>
                        <wps:cNvSpPr/>
                        <wps:spPr>
                          <a:xfrm>
                            <a:off x="373379" y="735437"/>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503" name="Graphic 503"/>
                        <wps:cNvSpPr/>
                        <wps:spPr>
                          <a:xfrm>
                            <a:off x="1062989" y="914507"/>
                            <a:ext cx="1443990" cy="1270"/>
                          </a:xfrm>
                          <a:custGeom>
                            <a:avLst/>
                            <a:gdLst/>
                            <a:ahLst/>
                            <a:cxnLst/>
                            <a:rect l="l" t="t" r="r" b="b"/>
                            <a:pathLst>
                              <a:path w="1443990" h="0">
                                <a:moveTo>
                                  <a:pt x="0" y="0"/>
                                </a:moveTo>
                                <a:lnTo>
                                  <a:pt x="1443990" y="0"/>
                                </a:lnTo>
                              </a:path>
                            </a:pathLst>
                          </a:custGeom>
                          <a:ln w="6311">
                            <a:solidFill>
                              <a:srgbClr val="000000"/>
                            </a:solidFill>
                            <a:prstDash val="solid"/>
                          </a:ln>
                        </wps:spPr>
                        <wps:bodyPr wrap="square" lIns="0" tIns="0" rIns="0" bIns="0" rtlCol="0">
                          <a:prstTxWarp prst="textNoShape">
                            <a:avLst/>
                          </a:prstTxWarp>
                          <a:noAutofit/>
                        </wps:bodyPr>
                      </wps:wsp>
                      <wps:wsp>
                        <wps:cNvPr id="504" name="Graphic 504"/>
                        <wps:cNvSpPr/>
                        <wps:spPr>
                          <a:xfrm>
                            <a:off x="2500122" y="887075"/>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2734055" y="762869"/>
                            <a:ext cx="304165" cy="607695"/>
                          </a:xfrm>
                          <a:custGeom>
                            <a:avLst/>
                            <a:gdLst/>
                            <a:ahLst/>
                            <a:cxnLst/>
                            <a:rect l="l" t="t" r="r" b="b"/>
                            <a:pathLst>
                              <a:path w="304165" h="607695">
                                <a:moveTo>
                                  <a:pt x="0" y="607314"/>
                                </a:moveTo>
                                <a:lnTo>
                                  <a:pt x="0" y="0"/>
                                </a:lnTo>
                                <a:lnTo>
                                  <a:pt x="304038" y="151638"/>
                                </a:lnTo>
                                <a:lnTo>
                                  <a:pt x="304038" y="455676"/>
                                </a:lnTo>
                                <a:lnTo>
                                  <a:pt x="0" y="607314"/>
                                </a:lnTo>
                                <a:close/>
                              </a:path>
                            </a:pathLst>
                          </a:custGeom>
                          <a:ln w="6311">
                            <a:solidFill>
                              <a:srgbClr val="000000"/>
                            </a:solidFill>
                            <a:prstDash val="solid"/>
                          </a:ln>
                        </wps:spPr>
                        <wps:bodyPr wrap="square" lIns="0" tIns="0" rIns="0" bIns="0" rtlCol="0">
                          <a:prstTxWarp prst="textNoShape">
                            <a:avLst/>
                          </a:prstTxWarp>
                          <a:noAutofit/>
                        </wps:bodyPr>
                      </wps:wsp>
                      <wps:wsp>
                        <wps:cNvPr id="506" name="Graphic 506"/>
                        <wps:cNvSpPr/>
                        <wps:spPr>
                          <a:xfrm>
                            <a:off x="2885694" y="611231"/>
                            <a:ext cx="1270" cy="227329"/>
                          </a:xfrm>
                          <a:custGeom>
                            <a:avLst/>
                            <a:gdLst/>
                            <a:ahLst/>
                            <a:cxnLst/>
                            <a:rect l="l" t="t" r="r" b="b"/>
                            <a:pathLst>
                              <a:path w="0" h="227329">
                                <a:moveTo>
                                  <a:pt x="0" y="227075"/>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507" name="Graphic 507"/>
                        <wps:cNvSpPr/>
                        <wps:spPr>
                          <a:xfrm>
                            <a:off x="2582417" y="914507"/>
                            <a:ext cx="151765" cy="1270"/>
                          </a:xfrm>
                          <a:custGeom>
                            <a:avLst/>
                            <a:gdLst/>
                            <a:ahLst/>
                            <a:cxnLst/>
                            <a:rect l="l" t="t" r="r" b="b"/>
                            <a:pathLst>
                              <a:path w="151765" h="0">
                                <a:moveTo>
                                  <a:pt x="15163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508" name="Graphic 508"/>
                        <wps:cNvSpPr/>
                        <wps:spPr>
                          <a:xfrm>
                            <a:off x="3038094" y="1066145"/>
                            <a:ext cx="683895" cy="1270"/>
                          </a:xfrm>
                          <a:custGeom>
                            <a:avLst/>
                            <a:gdLst/>
                            <a:ahLst/>
                            <a:cxnLst/>
                            <a:rect l="l" t="t" r="r" b="b"/>
                            <a:pathLst>
                              <a:path w="683895" h="0">
                                <a:moveTo>
                                  <a:pt x="0" y="0"/>
                                </a:moveTo>
                                <a:lnTo>
                                  <a:pt x="151638" y="0"/>
                                </a:lnTo>
                                <a:lnTo>
                                  <a:pt x="683514" y="0"/>
                                </a:lnTo>
                              </a:path>
                            </a:pathLst>
                          </a:custGeom>
                          <a:ln w="6311">
                            <a:solidFill>
                              <a:srgbClr val="000000"/>
                            </a:solidFill>
                            <a:prstDash val="solid"/>
                          </a:ln>
                        </wps:spPr>
                        <wps:bodyPr wrap="square" lIns="0" tIns="0" rIns="0" bIns="0" rtlCol="0">
                          <a:prstTxWarp prst="textNoShape">
                            <a:avLst/>
                          </a:prstTxWarp>
                          <a:noAutofit/>
                        </wps:bodyPr>
                      </wps:wsp>
                      <wps:wsp>
                        <wps:cNvPr id="509" name="Graphic 509"/>
                        <wps:cNvSpPr/>
                        <wps:spPr>
                          <a:xfrm>
                            <a:off x="3714750" y="1039475"/>
                            <a:ext cx="82550" cy="54610"/>
                          </a:xfrm>
                          <a:custGeom>
                            <a:avLst/>
                            <a:gdLst/>
                            <a:ahLst/>
                            <a:cxnLst/>
                            <a:rect l="l" t="t" r="r" b="b"/>
                            <a:pathLst>
                              <a:path w="82550" h="54610">
                                <a:moveTo>
                                  <a:pt x="0" y="0"/>
                                </a:moveTo>
                                <a:lnTo>
                                  <a:pt x="0" y="54101"/>
                                </a:lnTo>
                                <a:lnTo>
                                  <a:pt x="82296" y="26669"/>
                                </a:lnTo>
                                <a:lnTo>
                                  <a:pt x="0" y="0"/>
                                </a:lnTo>
                                <a:close/>
                              </a:path>
                            </a:pathLst>
                          </a:custGeom>
                          <a:solidFill>
                            <a:srgbClr val="000000"/>
                          </a:solidFill>
                        </wps:spPr>
                        <wps:bodyPr wrap="square" lIns="0" tIns="0" rIns="0" bIns="0" rtlCol="0">
                          <a:prstTxWarp prst="textNoShape">
                            <a:avLst/>
                          </a:prstTxWarp>
                          <a:noAutofit/>
                        </wps:bodyPr>
                      </wps:wsp>
                      <wps:wsp>
                        <wps:cNvPr id="510" name="Graphic 510"/>
                        <wps:cNvSpPr/>
                        <wps:spPr>
                          <a:xfrm>
                            <a:off x="3189732" y="1066145"/>
                            <a:ext cx="532130" cy="1270"/>
                          </a:xfrm>
                          <a:custGeom>
                            <a:avLst/>
                            <a:gdLst/>
                            <a:ahLst/>
                            <a:cxnLst/>
                            <a:rect l="l" t="t" r="r" b="b"/>
                            <a:pathLst>
                              <a:path w="532130" h="0">
                                <a:moveTo>
                                  <a:pt x="0" y="0"/>
                                </a:moveTo>
                                <a:lnTo>
                                  <a:pt x="531876" y="0"/>
                                </a:lnTo>
                              </a:path>
                            </a:pathLst>
                          </a:custGeom>
                          <a:ln w="6311">
                            <a:solidFill>
                              <a:srgbClr val="000000"/>
                            </a:solidFill>
                            <a:prstDash val="solid"/>
                          </a:ln>
                        </wps:spPr>
                        <wps:bodyPr wrap="square" lIns="0" tIns="0" rIns="0" bIns="0" rtlCol="0">
                          <a:prstTxWarp prst="textNoShape">
                            <a:avLst/>
                          </a:prstTxWarp>
                          <a:noAutofit/>
                        </wps:bodyPr>
                      </wps:wsp>
                      <wps:wsp>
                        <wps:cNvPr id="511" name="Graphic 511"/>
                        <wps:cNvSpPr/>
                        <wps:spPr>
                          <a:xfrm>
                            <a:off x="3714750" y="1039475"/>
                            <a:ext cx="82550" cy="54610"/>
                          </a:xfrm>
                          <a:custGeom>
                            <a:avLst/>
                            <a:gdLst/>
                            <a:ahLst/>
                            <a:cxnLst/>
                            <a:rect l="l" t="t" r="r" b="b"/>
                            <a:pathLst>
                              <a:path w="82550" h="54610">
                                <a:moveTo>
                                  <a:pt x="0" y="0"/>
                                </a:moveTo>
                                <a:lnTo>
                                  <a:pt x="0" y="54101"/>
                                </a:lnTo>
                                <a:lnTo>
                                  <a:pt x="82296" y="26669"/>
                                </a:lnTo>
                                <a:lnTo>
                                  <a:pt x="0" y="0"/>
                                </a:lnTo>
                                <a:close/>
                              </a:path>
                            </a:pathLst>
                          </a:custGeom>
                          <a:solidFill>
                            <a:srgbClr val="000000"/>
                          </a:solidFill>
                        </wps:spPr>
                        <wps:bodyPr wrap="square" lIns="0" tIns="0" rIns="0" bIns="0" rtlCol="0">
                          <a:prstTxWarp prst="textNoShape">
                            <a:avLst/>
                          </a:prstTxWarp>
                          <a:noAutofit/>
                        </wps:bodyPr>
                      </wps:wsp>
                      <wps:wsp>
                        <wps:cNvPr id="512" name="Graphic 512"/>
                        <wps:cNvSpPr/>
                        <wps:spPr>
                          <a:xfrm>
                            <a:off x="1974342" y="762107"/>
                            <a:ext cx="1270" cy="152400"/>
                          </a:xfrm>
                          <a:custGeom>
                            <a:avLst/>
                            <a:gdLst/>
                            <a:ahLst/>
                            <a:cxnLst/>
                            <a:rect l="l" t="t" r="r" b="b"/>
                            <a:pathLst>
                              <a:path w="0" h="152400">
                                <a:moveTo>
                                  <a:pt x="0" y="15240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513" name="Graphic 513"/>
                        <wps:cNvSpPr/>
                        <wps:spPr>
                          <a:xfrm>
                            <a:off x="1947672" y="686669"/>
                            <a:ext cx="54610" cy="81915"/>
                          </a:xfrm>
                          <a:custGeom>
                            <a:avLst/>
                            <a:gdLst/>
                            <a:ahLst/>
                            <a:cxnLst/>
                            <a:rect l="l" t="t" r="r" b="b"/>
                            <a:pathLst>
                              <a:path w="54610" h="81915">
                                <a:moveTo>
                                  <a:pt x="26670" y="0"/>
                                </a:moveTo>
                                <a:lnTo>
                                  <a:pt x="0" y="81534"/>
                                </a:lnTo>
                                <a:lnTo>
                                  <a:pt x="54102" y="81534"/>
                                </a:lnTo>
                                <a:lnTo>
                                  <a:pt x="26670" y="0"/>
                                </a:lnTo>
                                <a:close/>
                              </a:path>
                            </a:pathLst>
                          </a:custGeom>
                          <a:solidFill>
                            <a:srgbClr val="000000"/>
                          </a:solidFill>
                        </wps:spPr>
                        <wps:bodyPr wrap="square" lIns="0" tIns="0" rIns="0" bIns="0" rtlCol="0">
                          <a:prstTxWarp prst="textNoShape">
                            <a:avLst/>
                          </a:prstTxWarp>
                          <a:noAutofit/>
                        </wps:bodyPr>
                      </wps:wsp>
                      <wps:wsp>
                        <wps:cNvPr id="514" name="Graphic 514"/>
                        <wps:cNvSpPr/>
                        <wps:spPr>
                          <a:xfrm>
                            <a:off x="1822704" y="383393"/>
                            <a:ext cx="304165" cy="303530"/>
                          </a:xfrm>
                          <a:custGeom>
                            <a:avLst/>
                            <a:gdLst/>
                            <a:ahLst/>
                            <a:cxnLst/>
                            <a:rect l="l" t="t" r="r" b="b"/>
                            <a:pathLst>
                              <a:path w="304165" h="303530">
                                <a:moveTo>
                                  <a:pt x="304038" y="151637"/>
                                </a:moveTo>
                                <a:lnTo>
                                  <a:pt x="296417" y="106679"/>
                                </a:lnTo>
                                <a:lnTo>
                                  <a:pt x="278130" y="67055"/>
                                </a:lnTo>
                                <a:lnTo>
                                  <a:pt x="248411" y="34289"/>
                                </a:lnTo>
                                <a:lnTo>
                                  <a:pt x="210311" y="11429"/>
                                </a:lnTo>
                                <a:lnTo>
                                  <a:pt x="166877" y="0"/>
                                </a:lnTo>
                                <a:lnTo>
                                  <a:pt x="135635" y="0"/>
                                </a:lnTo>
                                <a:lnTo>
                                  <a:pt x="92963" y="11429"/>
                                </a:lnTo>
                                <a:lnTo>
                                  <a:pt x="54863" y="34289"/>
                                </a:lnTo>
                                <a:lnTo>
                                  <a:pt x="25907" y="67055"/>
                                </a:lnTo>
                                <a:lnTo>
                                  <a:pt x="6857" y="106679"/>
                                </a:lnTo>
                                <a:lnTo>
                                  <a:pt x="0" y="151637"/>
                                </a:lnTo>
                                <a:lnTo>
                                  <a:pt x="761" y="166877"/>
                                </a:lnTo>
                                <a:lnTo>
                                  <a:pt x="12191" y="210311"/>
                                </a:lnTo>
                                <a:lnTo>
                                  <a:pt x="35051" y="248411"/>
                                </a:lnTo>
                                <a:lnTo>
                                  <a:pt x="67055" y="277367"/>
                                </a:lnTo>
                                <a:lnTo>
                                  <a:pt x="106679" y="296417"/>
                                </a:lnTo>
                                <a:lnTo>
                                  <a:pt x="151637" y="303275"/>
                                </a:lnTo>
                                <a:lnTo>
                                  <a:pt x="166877" y="302514"/>
                                </a:lnTo>
                                <a:lnTo>
                                  <a:pt x="210311" y="291084"/>
                                </a:lnTo>
                                <a:lnTo>
                                  <a:pt x="248411" y="268986"/>
                                </a:lnTo>
                                <a:lnTo>
                                  <a:pt x="278130" y="236219"/>
                                </a:lnTo>
                                <a:lnTo>
                                  <a:pt x="296417" y="196595"/>
                                </a:lnTo>
                                <a:lnTo>
                                  <a:pt x="304038" y="151637"/>
                                </a:lnTo>
                              </a:path>
                            </a:pathLst>
                          </a:custGeom>
                          <a:ln w="6311">
                            <a:solidFill>
                              <a:srgbClr val="000000"/>
                            </a:solidFill>
                            <a:prstDash val="solid"/>
                          </a:ln>
                        </wps:spPr>
                        <wps:bodyPr wrap="square" lIns="0" tIns="0" rIns="0" bIns="0" rtlCol="0">
                          <a:prstTxWarp prst="textNoShape">
                            <a:avLst/>
                          </a:prstTxWarp>
                          <a:noAutofit/>
                        </wps:bodyPr>
                      </wps:wsp>
                      <wps:wsp>
                        <wps:cNvPr id="515" name="Graphic 515"/>
                        <wps:cNvSpPr/>
                        <wps:spPr>
                          <a:xfrm>
                            <a:off x="1671066" y="455783"/>
                            <a:ext cx="98425" cy="1270"/>
                          </a:xfrm>
                          <a:custGeom>
                            <a:avLst/>
                            <a:gdLst/>
                            <a:ahLst/>
                            <a:cxnLst/>
                            <a:rect l="l" t="t" r="r" b="b"/>
                            <a:pathLst>
                              <a:path w="98425" h="0">
                                <a:moveTo>
                                  <a:pt x="0" y="0"/>
                                </a:moveTo>
                                <a:lnTo>
                                  <a:pt x="98298" y="0"/>
                                </a:lnTo>
                              </a:path>
                            </a:pathLst>
                          </a:custGeom>
                          <a:ln w="6311">
                            <a:solidFill>
                              <a:srgbClr val="000000"/>
                            </a:solidFill>
                            <a:prstDash val="solid"/>
                          </a:ln>
                        </wps:spPr>
                        <wps:bodyPr wrap="square" lIns="0" tIns="0" rIns="0" bIns="0" rtlCol="0">
                          <a:prstTxWarp prst="textNoShape">
                            <a:avLst/>
                          </a:prstTxWarp>
                          <a:noAutofit/>
                        </wps:bodyPr>
                      </wps:wsp>
                      <wps:wsp>
                        <wps:cNvPr id="516" name="Graphic 516"/>
                        <wps:cNvSpPr/>
                        <wps:spPr>
                          <a:xfrm>
                            <a:off x="1762505" y="428351"/>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517" name="Graphic 517"/>
                        <wps:cNvSpPr/>
                        <wps:spPr>
                          <a:xfrm>
                            <a:off x="1671066" y="646283"/>
                            <a:ext cx="107950" cy="40640"/>
                          </a:xfrm>
                          <a:custGeom>
                            <a:avLst/>
                            <a:gdLst/>
                            <a:ahLst/>
                            <a:cxnLst/>
                            <a:rect l="l" t="t" r="r" b="b"/>
                            <a:pathLst>
                              <a:path w="107950" h="40640">
                                <a:moveTo>
                                  <a:pt x="0" y="40386"/>
                                </a:moveTo>
                                <a:lnTo>
                                  <a:pt x="107442" y="0"/>
                                </a:lnTo>
                              </a:path>
                            </a:pathLst>
                          </a:custGeom>
                          <a:ln w="6311">
                            <a:solidFill>
                              <a:srgbClr val="000000"/>
                            </a:solidFill>
                            <a:prstDash val="solid"/>
                          </a:ln>
                        </wps:spPr>
                        <wps:bodyPr wrap="square" lIns="0" tIns="0" rIns="0" bIns="0" rtlCol="0">
                          <a:prstTxWarp prst="textNoShape">
                            <a:avLst/>
                          </a:prstTxWarp>
                          <a:noAutofit/>
                        </wps:bodyPr>
                      </wps:wsp>
                      <wps:wsp>
                        <wps:cNvPr id="518" name="Graphic 518"/>
                        <wps:cNvSpPr/>
                        <wps:spPr>
                          <a:xfrm>
                            <a:off x="1762505" y="620375"/>
                            <a:ext cx="86995" cy="54610"/>
                          </a:xfrm>
                          <a:custGeom>
                            <a:avLst/>
                            <a:gdLst/>
                            <a:ahLst/>
                            <a:cxnLst/>
                            <a:rect l="l" t="t" r="r" b="b"/>
                            <a:pathLst>
                              <a:path w="86995" h="54610">
                                <a:moveTo>
                                  <a:pt x="86868" y="0"/>
                                </a:moveTo>
                                <a:lnTo>
                                  <a:pt x="0" y="3048"/>
                                </a:lnTo>
                                <a:lnTo>
                                  <a:pt x="19050" y="54102"/>
                                </a:lnTo>
                                <a:lnTo>
                                  <a:pt x="86868" y="0"/>
                                </a:lnTo>
                                <a:close/>
                              </a:path>
                            </a:pathLst>
                          </a:custGeom>
                          <a:solidFill>
                            <a:srgbClr val="000000"/>
                          </a:solidFill>
                        </wps:spPr>
                        <wps:bodyPr wrap="square" lIns="0" tIns="0" rIns="0" bIns="0" rtlCol="0">
                          <a:prstTxWarp prst="textNoShape">
                            <a:avLst/>
                          </a:prstTxWarp>
                          <a:noAutofit/>
                        </wps:bodyPr>
                      </wps:wsp>
                      <wps:wsp>
                        <wps:cNvPr id="519" name="Graphic 519"/>
                        <wps:cNvSpPr/>
                        <wps:spPr>
                          <a:xfrm>
                            <a:off x="2619755" y="269093"/>
                            <a:ext cx="532130" cy="379730"/>
                          </a:xfrm>
                          <a:custGeom>
                            <a:avLst/>
                            <a:gdLst/>
                            <a:ahLst/>
                            <a:cxnLst/>
                            <a:rect l="l" t="t" r="r" b="b"/>
                            <a:pathLst>
                              <a:path w="532130" h="379730">
                                <a:moveTo>
                                  <a:pt x="531876" y="189737"/>
                                </a:moveTo>
                                <a:lnTo>
                                  <a:pt x="526541" y="151637"/>
                                </a:lnTo>
                                <a:lnTo>
                                  <a:pt x="511302" y="115823"/>
                                </a:lnTo>
                                <a:lnTo>
                                  <a:pt x="486155" y="83819"/>
                                </a:lnTo>
                                <a:lnTo>
                                  <a:pt x="454152" y="55625"/>
                                </a:lnTo>
                                <a:lnTo>
                                  <a:pt x="414527" y="32003"/>
                                </a:lnTo>
                                <a:lnTo>
                                  <a:pt x="369569" y="14477"/>
                                </a:lnTo>
                                <a:lnTo>
                                  <a:pt x="320039" y="3809"/>
                                </a:lnTo>
                                <a:lnTo>
                                  <a:pt x="265937" y="0"/>
                                </a:lnTo>
                                <a:lnTo>
                                  <a:pt x="238505" y="761"/>
                                </a:lnTo>
                                <a:lnTo>
                                  <a:pt x="186689" y="8381"/>
                                </a:lnTo>
                                <a:lnTo>
                                  <a:pt x="139445" y="22859"/>
                                </a:lnTo>
                                <a:lnTo>
                                  <a:pt x="96773" y="43433"/>
                                </a:lnTo>
                                <a:lnTo>
                                  <a:pt x="60959" y="69341"/>
                                </a:lnTo>
                                <a:lnTo>
                                  <a:pt x="32765" y="99059"/>
                                </a:lnTo>
                                <a:lnTo>
                                  <a:pt x="12191" y="133349"/>
                                </a:lnTo>
                                <a:lnTo>
                                  <a:pt x="3809" y="160781"/>
                                </a:lnTo>
                                <a:lnTo>
                                  <a:pt x="1523" y="169925"/>
                                </a:lnTo>
                                <a:lnTo>
                                  <a:pt x="0" y="179831"/>
                                </a:lnTo>
                                <a:lnTo>
                                  <a:pt x="0" y="199643"/>
                                </a:lnTo>
                                <a:lnTo>
                                  <a:pt x="1523" y="209549"/>
                                </a:lnTo>
                                <a:lnTo>
                                  <a:pt x="3809" y="218694"/>
                                </a:lnTo>
                                <a:lnTo>
                                  <a:pt x="5333" y="227837"/>
                                </a:lnTo>
                                <a:lnTo>
                                  <a:pt x="21335" y="263652"/>
                                </a:lnTo>
                                <a:lnTo>
                                  <a:pt x="45719" y="296417"/>
                                </a:lnTo>
                                <a:lnTo>
                                  <a:pt x="78485" y="323850"/>
                                </a:lnTo>
                                <a:lnTo>
                                  <a:pt x="117347" y="347472"/>
                                </a:lnTo>
                                <a:lnTo>
                                  <a:pt x="162305" y="364236"/>
                                </a:lnTo>
                                <a:lnTo>
                                  <a:pt x="212597" y="375666"/>
                                </a:lnTo>
                                <a:lnTo>
                                  <a:pt x="265937" y="379475"/>
                                </a:lnTo>
                                <a:lnTo>
                                  <a:pt x="293369" y="378714"/>
                                </a:lnTo>
                                <a:lnTo>
                                  <a:pt x="345185" y="371094"/>
                                </a:lnTo>
                                <a:lnTo>
                                  <a:pt x="392429" y="356616"/>
                                </a:lnTo>
                                <a:lnTo>
                                  <a:pt x="435102" y="336041"/>
                                </a:lnTo>
                                <a:lnTo>
                                  <a:pt x="470916" y="310895"/>
                                </a:lnTo>
                                <a:lnTo>
                                  <a:pt x="499871" y="280416"/>
                                </a:lnTo>
                                <a:lnTo>
                                  <a:pt x="519683" y="246126"/>
                                </a:lnTo>
                                <a:lnTo>
                                  <a:pt x="530352" y="209549"/>
                                </a:lnTo>
                                <a:lnTo>
                                  <a:pt x="531876" y="189737"/>
                                </a:lnTo>
                              </a:path>
                            </a:pathLst>
                          </a:custGeom>
                          <a:ln w="6311">
                            <a:solidFill>
                              <a:srgbClr val="000000"/>
                            </a:solidFill>
                            <a:prstDash val="solid"/>
                          </a:ln>
                        </wps:spPr>
                        <wps:bodyPr wrap="square" lIns="0" tIns="0" rIns="0" bIns="0" rtlCol="0">
                          <a:prstTxWarp prst="textNoShape">
                            <a:avLst/>
                          </a:prstTxWarp>
                          <a:noAutofit/>
                        </wps:bodyPr>
                      </wps:wsp>
                      <wps:wsp>
                        <wps:cNvPr id="520" name="Graphic 520"/>
                        <wps:cNvSpPr/>
                        <wps:spPr>
                          <a:xfrm>
                            <a:off x="3398520" y="3155"/>
                            <a:ext cx="266065" cy="304165"/>
                          </a:xfrm>
                          <a:custGeom>
                            <a:avLst/>
                            <a:gdLst/>
                            <a:ahLst/>
                            <a:cxnLst/>
                            <a:rect l="l" t="t" r="r" b="b"/>
                            <a:pathLst>
                              <a:path w="266065" h="304165">
                                <a:moveTo>
                                  <a:pt x="0" y="0"/>
                                </a:moveTo>
                                <a:lnTo>
                                  <a:pt x="0" y="304038"/>
                                </a:lnTo>
                                <a:lnTo>
                                  <a:pt x="265938" y="227838"/>
                                </a:lnTo>
                                <a:lnTo>
                                  <a:pt x="265938" y="76200"/>
                                </a:lnTo>
                                <a:lnTo>
                                  <a:pt x="0" y="0"/>
                                </a:lnTo>
                                <a:close/>
                              </a:path>
                            </a:pathLst>
                          </a:custGeom>
                          <a:ln w="6311">
                            <a:solidFill>
                              <a:srgbClr val="000000"/>
                            </a:solidFill>
                            <a:prstDash val="solid"/>
                          </a:ln>
                        </wps:spPr>
                        <wps:bodyPr wrap="square" lIns="0" tIns="0" rIns="0" bIns="0" rtlCol="0">
                          <a:prstTxWarp prst="textNoShape">
                            <a:avLst/>
                          </a:prstTxWarp>
                          <a:noAutofit/>
                        </wps:bodyPr>
                      </wps:wsp>
                      <wps:wsp>
                        <wps:cNvPr id="521" name="Graphic 521"/>
                        <wps:cNvSpPr/>
                        <wps:spPr>
                          <a:xfrm>
                            <a:off x="3531108" y="269093"/>
                            <a:ext cx="1270" cy="114300"/>
                          </a:xfrm>
                          <a:custGeom>
                            <a:avLst/>
                            <a:gdLst/>
                            <a:ahLst/>
                            <a:cxnLst/>
                            <a:rect l="l" t="t" r="r" b="b"/>
                            <a:pathLst>
                              <a:path w="0" h="114300">
                                <a:moveTo>
                                  <a:pt x="0" y="0"/>
                                </a:moveTo>
                                <a:lnTo>
                                  <a:pt x="0" y="114300"/>
                                </a:lnTo>
                              </a:path>
                            </a:pathLst>
                          </a:custGeom>
                          <a:ln w="6311">
                            <a:solidFill>
                              <a:srgbClr val="000000"/>
                            </a:solidFill>
                            <a:prstDash val="solid"/>
                          </a:ln>
                        </wps:spPr>
                        <wps:bodyPr wrap="square" lIns="0" tIns="0" rIns="0" bIns="0" rtlCol="0">
                          <a:prstTxWarp prst="textNoShape">
                            <a:avLst/>
                          </a:prstTxWarp>
                          <a:noAutofit/>
                        </wps:bodyPr>
                      </wps:wsp>
                      <wps:wsp>
                        <wps:cNvPr id="522" name="Graphic 522"/>
                        <wps:cNvSpPr/>
                        <wps:spPr>
                          <a:xfrm>
                            <a:off x="3265932" y="79355"/>
                            <a:ext cx="132715" cy="1270"/>
                          </a:xfrm>
                          <a:custGeom>
                            <a:avLst/>
                            <a:gdLst/>
                            <a:ahLst/>
                            <a:cxnLst/>
                            <a:rect l="l" t="t" r="r" b="b"/>
                            <a:pathLst>
                              <a:path w="132715" h="0">
                                <a:moveTo>
                                  <a:pt x="13258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523" name="Graphic 523"/>
                        <wps:cNvSpPr/>
                        <wps:spPr>
                          <a:xfrm>
                            <a:off x="3265932" y="230993"/>
                            <a:ext cx="132715" cy="1270"/>
                          </a:xfrm>
                          <a:custGeom>
                            <a:avLst/>
                            <a:gdLst/>
                            <a:ahLst/>
                            <a:cxnLst/>
                            <a:rect l="l" t="t" r="r" b="b"/>
                            <a:pathLst>
                              <a:path w="132715" h="0">
                                <a:moveTo>
                                  <a:pt x="132587" y="0"/>
                                </a:moveTo>
                                <a:lnTo>
                                  <a:pt x="0" y="0"/>
                                </a:lnTo>
                              </a:path>
                            </a:pathLst>
                          </a:custGeom>
                          <a:ln w="6311">
                            <a:solidFill>
                              <a:srgbClr val="000000"/>
                            </a:solidFill>
                            <a:prstDash val="solid"/>
                          </a:ln>
                        </wps:spPr>
                        <wps:bodyPr wrap="square" lIns="0" tIns="0" rIns="0" bIns="0" rtlCol="0">
                          <a:prstTxWarp prst="textNoShape">
                            <a:avLst/>
                          </a:prstTxWarp>
                          <a:noAutofit/>
                        </wps:bodyPr>
                      </wps:wsp>
                      <wps:wsp>
                        <wps:cNvPr id="524" name="Graphic 524"/>
                        <wps:cNvSpPr/>
                        <wps:spPr>
                          <a:xfrm>
                            <a:off x="1974342" y="230993"/>
                            <a:ext cx="1216660" cy="152400"/>
                          </a:xfrm>
                          <a:custGeom>
                            <a:avLst/>
                            <a:gdLst/>
                            <a:ahLst/>
                            <a:cxnLst/>
                            <a:rect l="l" t="t" r="r" b="b"/>
                            <a:pathLst>
                              <a:path w="1216660" h="152400">
                                <a:moveTo>
                                  <a:pt x="0" y="152400"/>
                                </a:moveTo>
                                <a:lnTo>
                                  <a:pt x="0" y="0"/>
                                </a:lnTo>
                                <a:lnTo>
                                  <a:pt x="1216152" y="0"/>
                                </a:lnTo>
                              </a:path>
                            </a:pathLst>
                          </a:custGeom>
                          <a:ln w="6311">
                            <a:solidFill>
                              <a:srgbClr val="000000"/>
                            </a:solidFill>
                            <a:prstDash val="solid"/>
                          </a:ln>
                        </wps:spPr>
                        <wps:bodyPr wrap="square" lIns="0" tIns="0" rIns="0" bIns="0" rtlCol="0">
                          <a:prstTxWarp prst="textNoShape">
                            <a:avLst/>
                          </a:prstTxWarp>
                          <a:noAutofit/>
                        </wps:bodyPr>
                      </wps:wsp>
                      <wps:wsp>
                        <wps:cNvPr id="525" name="Graphic 525"/>
                        <wps:cNvSpPr/>
                        <wps:spPr>
                          <a:xfrm>
                            <a:off x="3183635" y="204323"/>
                            <a:ext cx="82550" cy="54610"/>
                          </a:xfrm>
                          <a:custGeom>
                            <a:avLst/>
                            <a:gdLst/>
                            <a:ahLst/>
                            <a:cxnLst/>
                            <a:rect l="l" t="t" r="r" b="b"/>
                            <a:pathLst>
                              <a:path w="82550" h="54610">
                                <a:moveTo>
                                  <a:pt x="0" y="0"/>
                                </a:moveTo>
                                <a:lnTo>
                                  <a:pt x="0" y="54102"/>
                                </a:lnTo>
                                <a:lnTo>
                                  <a:pt x="82296" y="26670"/>
                                </a:lnTo>
                                <a:lnTo>
                                  <a:pt x="0" y="0"/>
                                </a:lnTo>
                                <a:close/>
                              </a:path>
                            </a:pathLst>
                          </a:custGeom>
                          <a:solidFill>
                            <a:srgbClr val="000000"/>
                          </a:solidFill>
                        </wps:spPr>
                        <wps:bodyPr wrap="square" lIns="0" tIns="0" rIns="0" bIns="0" rtlCol="0">
                          <a:prstTxWarp prst="textNoShape">
                            <a:avLst/>
                          </a:prstTxWarp>
                          <a:noAutofit/>
                        </wps:bodyPr>
                      </wps:wsp>
                      <wps:wsp>
                        <wps:cNvPr id="526" name="Graphic 526"/>
                        <wps:cNvSpPr/>
                        <wps:spPr>
                          <a:xfrm>
                            <a:off x="2278379" y="230993"/>
                            <a:ext cx="266700" cy="227965"/>
                          </a:xfrm>
                          <a:custGeom>
                            <a:avLst/>
                            <a:gdLst/>
                            <a:ahLst/>
                            <a:cxnLst/>
                            <a:rect l="l" t="t" r="r" b="b"/>
                            <a:pathLst>
                              <a:path w="266700" h="227965">
                                <a:moveTo>
                                  <a:pt x="0" y="0"/>
                                </a:moveTo>
                                <a:lnTo>
                                  <a:pt x="0" y="227838"/>
                                </a:lnTo>
                                <a:lnTo>
                                  <a:pt x="266700" y="227838"/>
                                </a:lnTo>
                              </a:path>
                            </a:pathLst>
                          </a:custGeom>
                          <a:ln w="6311">
                            <a:solidFill>
                              <a:srgbClr val="000000"/>
                            </a:solidFill>
                            <a:prstDash val="solid"/>
                          </a:ln>
                        </wps:spPr>
                        <wps:bodyPr wrap="square" lIns="0" tIns="0" rIns="0" bIns="0" rtlCol="0">
                          <a:prstTxWarp prst="textNoShape">
                            <a:avLst/>
                          </a:prstTxWarp>
                          <a:noAutofit/>
                        </wps:bodyPr>
                      </wps:wsp>
                      <wps:wsp>
                        <wps:cNvPr id="527" name="Graphic 527"/>
                        <wps:cNvSpPr/>
                        <wps:spPr>
                          <a:xfrm>
                            <a:off x="2537460" y="431399"/>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528" name="Graphic 528"/>
                        <wps:cNvSpPr/>
                        <wps:spPr>
                          <a:xfrm>
                            <a:off x="2885694" y="458069"/>
                            <a:ext cx="645795" cy="228600"/>
                          </a:xfrm>
                          <a:custGeom>
                            <a:avLst/>
                            <a:gdLst/>
                            <a:ahLst/>
                            <a:cxnLst/>
                            <a:rect l="l" t="t" r="r" b="b"/>
                            <a:pathLst>
                              <a:path w="645795" h="228600">
                                <a:moveTo>
                                  <a:pt x="0" y="228600"/>
                                </a:moveTo>
                                <a:lnTo>
                                  <a:pt x="645414" y="228600"/>
                                </a:lnTo>
                                <a:lnTo>
                                  <a:pt x="645414" y="0"/>
                                </a:lnTo>
                              </a:path>
                            </a:pathLst>
                          </a:custGeom>
                          <a:ln w="6311">
                            <a:solidFill>
                              <a:srgbClr val="000000"/>
                            </a:solidFill>
                            <a:prstDash val="solid"/>
                          </a:ln>
                        </wps:spPr>
                        <wps:bodyPr wrap="square" lIns="0" tIns="0" rIns="0" bIns="0" rtlCol="0">
                          <a:prstTxWarp prst="textNoShape">
                            <a:avLst/>
                          </a:prstTxWarp>
                          <a:noAutofit/>
                        </wps:bodyPr>
                      </wps:wsp>
                      <wps:wsp>
                        <wps:cNvPr id="529" name="Graphic 529"/>
                        <wps:cNvSpPr/>
                        <wps:spPr>
                          <a:xfrm>
                            <a:off x="3504438" y="383393"/>
                            <a:ext cx="54610" cy="81915"/>
                          </a:xfrm>
                          <a:custGeom>
                            <a:avLst/>
                            <a:gdLst/>
                            <a:ahLst/>
                            <a:cxnLst/>
                            <a:rect l="l" t="t" r="r" b="b"/>
                            <a:pathLst>
                              <a:path w="54610" h="81915">
                                <a:moveTo>
                                  <a:pt x="26670" y="0"/>
                                </a:moveTo>
                                <a:lnTo>
                                  <a:pt x="0" y="81534"/>
                                </a:lnTo>
                                <a:lnTo>
                                  <a:pt x="54102" y="81534"/>
                                </a:lnTo>
                                <a:lnTo>
                                  <a:pt x="26670" y="0"/>
                                </a:lnTo>
                                <a:close/>
                              </a:path>
                            </a:pathLst>
                          </a:custGeom>
                          <a:solidFill>
                            <a:srgbClr val="000000"/>
                          </a:solidFill>
                        </wps:spPr>
                        <wps:bodyPr wrap="square" lIns="0" tIns="0" rIns="0" bIns="0" rtlCol="0">
                          <a:prstTxWarp prst="textNoShape">
                            <a:avLst/>
                          </a:prstTxWarp>
                          <a:noAutofit/>
                        </wps:bodyPr>
                      </wps:wsp>
                      <wps:wsp>
                        <wps:cNvPr id="530" name="Textbox 530"/>
                        <wps:cNvSpPr txBox="1"/>
                        <wps:spPr>
                          <a:xfrm>
                            <a:off x="376424" y="48657"/>
                            <a:ext cx="778510" cy="356235"/>
                          </a:xfrm>
                          <a:prstGeom prst="rect">
                            <a:avLst/>
                          </a:prstGeom>
                        </wps:spPr>
                        <wps:txbx>
                          <w:txbxContent>
                            <w:p>
                              <w:pPr>
                                <w:spacing w:line="178" w:lineRule="exact" w:before="0"/>
                                <w:ind w:left="0" w:right="18" w:firstLine="0"/>
                                <w:jc w:val="center"/>
                                <w:rPr>
                                  <w:sz w:val="16"/>
                                </w:rPr>
                              </w:pPr>
                              <w:r>
                                <w:rPr>
                                  <w:sz w:val="16"/>
                                </w:rPr>
                                <w:t>Power</w:t>
                              </w:r>
                              <w:r>
                                <w:rPr>
                                  <w:spacing w:val="-6"/>
                                  <w:sz w:val="16"/>
                                </w:rPr>
                                <w:t> </w:t>
                              </w:r>
                              <w:r>
                                <w:rPr>
                                  <w:spacing w:val="-2"/>
                                  <w:sz w:val="16"/>
                                </w:rPr>
                                <w:t>Threshold</w:t>
                              </w:r>
                            </w:p>
                            <w:p>
                              <w:pPr>
                                <w:spacing w:line="249" w:lineRule="auto" w:before="2"/>
                                <w:ind w:left="187" w:right="203" w:hanging="4"/>
                                <w:jc w:val="center"/>
                                <w:rPr>
                                  <w:sz w:val="16"/>
                                </w:rPr>
                              </w:pPr>
                              <w:r>
                                <w:rPr>
                                  <w:spacing w:val="-2"/>
                                  <w:sz w:val="16"/>
                                </w:rPr>
                                <w:t>|P|+|Q|&gt; SPhaseTh?</w:t>
                              </w:r>
                            </w:p>
                          </w:txbxContent>
                        </wps:txbx>
                        <wps:bodyPr wrap="square" lIns="0" tIns="0" rIns="0" bIns="0" rtlCol="0">
                          <a:noAutofit/>
                        </wps:bodyPr>
                      </wps:wsp>
                      <wps:wsp>
                        <wps:cNvPr id="531" name="Textbox 531"/>
                        <wps:cNvSpPr txBox="1"/>
                        <wps:spPr>
                          <a:xfrm>
                            <a:off x="1712211" y="93618"/>
                            <a:ext cx="993140" cy="113664"/>
                          </a:xfrm>
                          <a:prstGeom prst="rect">
                            <a:avLst/>
                          </a:prstGeom>
                        </wps:spPr>
                        <wps:txbx>
                          <w:txbxContent>
                            <w:p>
                              <w:pPr>
                                <w:spacing w:line="178" w:lineRule="exact" w:before="0"/>
                                <w:ind w:left="0" w:right="0" w:firstLine="0"/>
                                <w:jc w:val="left"/>
                                <w:rPr>
                                  <w:sz w:val="16"/>
                                </w:rPr>
                              </w:pPr>
                              <w:r>
                                <w:rPr>
                                  <w:sz w:val="16"/>
                                </w:rPr>
                                <w:t>Total</w:t>
                              </w:r>
                              <w:r>
                                <w:rPr>
                                  <w:spacing w:val="-7"/>
                                  <w:sz w:val="16"/>
                                </w:rPr>
                                <w:t> </w:t>
                              </w:r>
                              <w:r>
                                <w:rPr>
                                  <w:sz w:val="16"/>
                                </w:rPr>
                                <w:t>Apparent</w:t>
                              </w:r>
                              <w:r>
                                <w:rPr>
                                  <w:spacing w:val="-8"/>
                                  <w:sz w:val="16"/>
                                </w:rPr>
                                <w:t> </w:t>
                              </w:r>
                              <w:r>
                                <w:rPr>
                                  <w:spacing w:val="-2"/>
                                  <w:sz w:val="16"/>
                                </w:rPr>
                                <w:t>Power</w:t>
                              </w:r>
                            </w:p>
                          </w:txbxContent>
                        </wps:txbx>
                        <wps:bodyPr wrap="square" lIns="0" tIns="0" rIns="0" bIns="0" rtlCol="0">
                          <a:noAutofit/>
                        </wps:bodyPr>
                      </wps:wsp>
                      <wps:wsp>
                        <wps:cNvPr id="532" name="Textbox 532"/>
                        <wps:cNvSpPr txBox="1"/>
                        <wps:spPr>
                          <a:xfrm>
                            <a:off x="3160776" y="18176"/>
                            <a:ext cx="648970" cy="270510"/>
                          </a:xfrm>
                          <a:prstGeom prst="rect">
                            <a:avLst/>
                          </a:prstGeom>
                        </wps:spPr>
                        <wps:txbx>
                          <w:txbxContent>
                            <w:p>
                              <w:pPr>
                                <w:tabs>
                                  <w:tab w:pos="427" w:val="left" w:leader="none"/>
                                  <w:tab w:pos="793" w:val="left" w:leader="none"/>
                                </w:tabs>
                                <w:spacing w:line="193" w:lineRule="exact" w:before="0"/>
                                <w:ind w:left="0" w:right="0" w:firstLine="0"/>
                                <w:jc w:val="left"/>
                                <w:rPr>
                                  <w:sz w:val="16"/>
                                </w:rPr>
                              </w:pPr>
                              <w:r>
                                <w:rPr>
                                  <w:spacing w:val="-10"/>
                                  <w:position w:val="1"/>
                                  <w:sz w:val="16"/>
                                </w:rPr>
                                <w:t>0</w:t>
                              </w:r>
                              <w:r>
                                <w:rPr>
                                  <w:position w:val="1"/>
                                  <w:sz w:val="16"/>
                                </w:rPr>
                                <w:tab/>
                              </w:r>
                              <w:r>
                                <w:rPr>
                                  <w:spacing w:val="-10"/>
                                  <w:sz w:val="16"/>
                                </w:rPr>
                                <w:t>0</w:t>
                              </w:r>
                              <w:r>
                                <w:rPr>
                                  <w:sz w:val="16"/>
                                </w:rPr>
                                <w:tab/>
                              </w:r>
                              <w:r>
                                <w:rPr>
                                  <w:spacing w:val="80"/>
                                  <w:sz w:val="16"/>
                                  <w:u w:val="single"/>
                                </w:rPr>
                                <w:t> </w:t>
                              </w:r>
                            </w:p>
                            <w:p>
                              <w:pPr>
                                <w:spacing w:before="49"/>
                                <w:ind w:left="427" w:right="0" w:firstLine="0"/>
                                <w:jc w:val="left"/>
                                <w:rPr>
                                  <w:sz w:val="16"/>
                                </w:rPr>
                              </w:pPr>
                              <w:r>
                                <w:rPr>
                                  <w:w w:val="99"/>
                                  <w:sz w:val="16"/>
                                </w:rPr>
                                <w:t>1</w:t>
                              </w:r>
                            </w:p>
                          </w:txbxContent>
                        </wps:txbx>
                        <wps:bodyPr wrap="square" lIns="0" tIns="0" rIns="0" bIns="0" rtlCol="0">
                          <a:noAutofit/>
                        </wps:bodyPr>
                      </wps:wsp>
                      <wps:wsp>
                        <wps:cNvPr id="533" name="Textbox 533"/>
                        <wps:cNvSpPr txBox="1"/>
                        <wps:spPr>
                          <a:xfrm>
                            <a:off x="1275588" y="473855"/>
                            <a:ext cx="423545" cy="113664"/>
                          </a:xfrm>
                          <a:prstGeom prst="rect">
                            <a:avLst/>
                          </a:prstGeom>
                        </wps:spPr>
                        <wps:txbx>
                          <w:txbxContent>
                            <w:p>
                              <w:pPr>
                                <w:spacing w:line="178" w:lineRule="exact" w:before="0"/>
                                <w:ind w:left="0" w:right="0" w:firstLine="0"/>
                                <w:jc w:val="left"/>
                                <w:rPr>
                                  <w:sz w:val="16"/>
                                </w:rPr>
                              </w:pPr>
                              <w:r>
                                <w:rPr>
                                  <w:sz w:val="16"/>
                                </w:rPr>
                                <w:t>3</w:t>
                              </w:r>
                              <w:r>
                                <w:rPr>
                                  <w:spacing w:val="-3"/>
                                  <w:sz w:val="16"/>
                                </w:rPr>
                                <w:t> </w:t>
                              </w:r>
                              <w:r>
                                <w:rPr>
                                  <w:spacing w:val="-2"/>
                                  <w:sz w:val="16"/>
                                </w:rPr>
                                <w:t>phases</w:t>
                              </w:r>
                            </w:p>
                          </w:txbxContent>
                        </wps:txbx>
                        <wps:bodyPr wrap="square" lIns="0" tIns="0" rIns="0" bIns="0" rtlCol="0">
                          <a:noAutofit/>
                        </wps:bodyPr>
                      </wps:wsp>
                      <wps:wsp>
                        <wps:cNvPr id="534" name="Textbox 534"/>
                        <wps:cNvSpPr txBox="1"/>
                        <wps:spPr>
                          <a:xfrm>
                            <a:off x="1930145" y="443261"/>
                            <a:ext cx="101600" cy="170180"/>
                          </a:xfrm>
                          <a:prstGeom prst="rect">
                            <a:avLst/>
                          </a:prstGeom>
                        </wps:spPr>
                        <wps:txbx>
                          <w:txbxContent>
                            <w:p>
                              <w:pPr>
                                <w:spacing w:line="267" w:lineRule="exact" w:before="0"/>
                                <w:ind w:left="0" w:right="0" w:firstLine="0"/>
                                <w:jc w:val="left"/>
                                <w:rPr>
                                  <w:sz w:val="24"/>
                                </w:rPr>
                              </w:pPr>
                              <w:r>
                                <w:rPr>
                                  <w:w w:val="99"/>
                                  <w:sz w:val="24"/>
                                </w:rPr>
                                <w:t>+</w:t>
                              </w:r>
                            </w:p>
                          </w:txbxContent>
                        </wps:txbx>
                        <wps:bodyPr wrap="square" lIns="0" tIns="0" rIns="0" bIns="0" rtlCol="0">
                          <a:noAutofit/>
                        </wps:bodyPr>
                      </wps:wsp>
                      <wps:wsp>
                        <wps:cNvPr id="535" name="Textbox 535"/>
                        <wps:cNvSpPr txBox="1"/>
                        <wps:spPr>
                          <a:xfrm>
                            <a:off x="2695196" y="357493"/>
                            <a:ext cx="393700" cy="195580"/>
                          </a:xfrm>
                          <a:prstGeom prst="rect">
                            <a:avLst/>
                          </a:prstGeom>
                        </wps:spPr>
                        <wps:txbx>
                          <w:txbxContent>
                            <w:p>
                              <w:pPr>
                                <w:spacing w:line="148" w:lineRule="exact" w:before="0"/>
                                <w:ind w:left="0" w:right="16" w:firstLine="0"/>
                                <w:jc w:val="center"/>
                                <w:rPr>
                                  <w:sz w:val="13"/>
                                </w:rPr>
                              </w:pPr>
                              <w:r>
                                <w:rPr>
                                  <w:sz w:val="13"/>
                                </w:rPr>
                                <w:t>ABS</w:t>
                              </w:r>
                              <w:r>
                                <w:rPr>
                                  <w:spacing w:val="2"/>
                                  <w:sz w:val="13"/>
                                </w:rPr>
                                <w:t> </w:t>
                              </w:r>
                              <w:r>
                                <w:rPr>
                                  <w:spacing w:val="-10"/>
                                  <w:sz w:val="13"/>
                                </w:rPr>
                                <w:t>&gt;</w:t>
                              </w:r>
                            </w:p>
                            <w:p>
                              <w:pPr>
                                <w:spacing w:before="10"/>
                                <w:ind w:left="0" w:right="18" w:firstLine="0"/>
                                <w:jc w:val="center"/>
                                <w:rPr>
                                  <w:sz w:val="13"/>
                                </w:rPr>
                              </w:pPr>
                              <w:r>
                                <w:rPr>
                                  <w:spacing w:val="-2"/>
                                  <w:sz w:val="13"/>
                                </w:rPr>
                                <w:t>SStartTh?</w:t>
                              </w:r>
                            </w:p>
                          </w:txbxContent>
                        </wps:txbx>
                        <wps:bodyPr wrap="square" lIns="0" tIns="0" rIns="0" bIns="0" rtlCol="0">
                          <a:noAutofit/>
                        </wps:bodyPr>
                      </wps:wsp>
                      <wps:wsp>
                        <wps:cNvPr id="536" name="Textbox 536"/>
                        <wps:cNvSpPr txBox="1"/>
                        <wps:spPr>
                          <a:xfrm>
                            <a:off x="640841" y="691023"/>
                            <a:ext cx="69215" cy="113664"/>
                          </a:xfrm>
                          <a:prstGeom prst="rect">
                            <a:avLst/>
                          </a:prstGeom>
                        </wps:spPr>
                        <wps:txbx>
                          <w:txbxContent>
                            <w:p>
                              <w:pPr>
                                <w:spacing w:line="178" w:lineRule="exact" w:before="0"/>
                                <w:ind w:left="0" w:right="0" w:firstLine="0"/>
                                <w:jc w:val="left"/>
                                <w:rPr>
                                  <w:sz w:val="16"/>
                                </w:rPr>
                              </w:pPr>
                              <w:r>
                                <w:rPr>
                                  <w:w w:val="99"/>
                                  <w:sz w:val="16"/>
                                </w:rPr>
                                <w:t>1</w:t>
                              </w:r>
                            </w:p>
                          </w:txbxContent>
                        </wps:txbx>
                        <wps:bodyPr wrap="square" lIns="0" tIns="0" rIns="0" bIns="0" rtlCol="0">
                          <a:noAutofit/>
                        </wps:bodyPr>
                      </wps:wsp>
                      <wps:wsp>
                        <wps:cNvPr id="537" name="Textbox 537"/>
                        <wps:cNvSpPr txBox="1"/>
                        <wps:spPr>
                          <a:xfrm>
                            <a:off x="2767583" y="843423"/>
                            <a:ext cx="69215" cy="113664"/>
                          </a:xfrm>
                          <a:prstGeom prst="rect">
                            <a:avLst/>
                          </a:prstGeom>
                        </wps:spPr>
                        <wps:txbx>
                          <w:txbxContent>
                            <w:p>
                              <w:pPr>
                                <w:spacing w:line="178" w:lineRule="exact" w:before="0"/>
                                <w:ind w:left="0" w:right="0" w:firstLine="0"/>
                                <w:jc w:val="left"/>
                                <w:rPr>
                                  <w:sz w:val="16"/>
                                </w:rPr>
                              </w:pPr>
                              <w:r>
                                <w:rPr>
                                  <w:w w:val="99"/>
                                  <w:sz w:val="16"/>
                                </w:rPr>
                                <w:t>1</w:t>
                              </w:r>
                            </w:p>
                          </w:txbxContent>
                        </wps:txbx>
                        <wps:bodyPr wrap="square" lIns="0" tIns="0" rIns="0" bIns="0" rtlCol="0">
                          <a:noAutofit/>
                        </wps:bodyPr>
                      </wps:wsp>
                      <wps:wsp>
                        <wps:cNvPr id="538" name="Textbox 538"/>
                        <wps:cNvSpPr txBox="1"/>
                        <wps:spPr>
                          <a:xfrm>
                            <a:off x="275081" y="985916"/>
                            <a:ext cx="434975" cy="132715"/>
                          </a:xfrm>
                          <a:prstGeom prst="rect">
                            <a:avLst/>
                          </a:prstGeom>
                        </wps:spPr>
                        <wps:txbx>
                          <w:txbxContent>
                            <w:p>
                              <w:pPr>
                                <w:spacing w:line="208" w:lineRule="exact" w:before="0"/>
                                <w:ind w:left="0" w:right="0" w:firstLine="0"/>
                                <w:jc w:val="left"/>
                                <w:rPr>
                                  <w:sz w:val="16"/>
                                </w:rPr>
                              </w:pPr>
                              <w:r>
                                <w:rPr>
                                  <w:position w:val="-2"/>
                                  <w:sz w:val="16"/>
                                </w:rPr>
                                <w:t>0</w:t>
                              </w:r>
                              <w:r>
                                <w:rPr>
                                  <w:spacing w:val="149"/>
                                  <w:position w:val="-2"/>
                                  <w:sz w:val="16"/>
                                </w:rPr>
                                <w:t> </w:t>
                              </w:r>
                              <w:r>
                                <w:rPr>
                                  <w:spacing w:val="169"/>
                                  <w:w w:val="150"/>
                                  <w:sz w:val="16"/>
                                  <w:u w:val="single"/>
                                </w:rPr>
                                <w:t> </w:t>
                              </w:r>
                              <w:r>
                                <w:rPr>
                                  <w:spacing w:val="-14"/>
                                  <w:w w:val="150"/>
                                  <w:sz w:val="16"/>
                                </w:rPr>
                                <w:t> </w:t>
                              </w:r>
                              <w:r>
                                <w:rPr>
                                  <w:spacing w:val="-10"/>
                                  <w:sz w:val="16"/>
                                </w:rPr>
                                <w:t>0</w:t>
                              </w:r>
                            </w:p>
                          </w:txbxContent>
                        </wps:txbx>
                        <wps:bodyPr wrap="square" lIns="0" tIns="0" rIns="0" bIns="0" rtlCol="0">
                          <a:noAutofit/>
                        </wps:bodyPr>
                      </wps:wsp>
                      <wps:wsp>
                        <wps:cNvPr id="539" name="Textbox 539"/>
                        <wps:cNvSpPr txBox="1"/>
                        <wps:spPr>
                          <a:xfrm>
                            <a:off x="2401823" y="1138316"/>
                            <a:ext cx="434975" cy="132715"/>
                          </a:xfrm>
                          <a:prstGeom prst="rect">
                            <a:avLst/>
                          </a:prstGeom>
                        </wps:spPr>
                        <wps:txbx>
                          <w:txbxContent>
                            <w:p>
                              <w:pPr>
                                <w:spacing w:line="208" w:lineRule="exact" w:before="0"/>
                                <w:ind w:left="0" w:right="0" w:firstLine="0"/>
                                <w:jc w:val="left"/>
                                <w:rPr>
                                  <w:sz w:val="16"/>
                                </w:rPr>
                              </w:pPr>
                              <w:r>
                                <w:rPr>
                                  <w:position w:val="-2"/>
                                  <w:sz w:val="16"/>
                                </w:rPr>
                                <w:t>0</w:t>
                              </w:r>
                              <w:r>
                                <w:rPr>
                                  <w:spacing w:val="149"/>
                                  <w:position w:val="-2"/>
                                  <w:sz w:val="16"/>
                                </w:rPr>
                                <w:t> </w:t>
                              </w:r>
                              <w:r>
                                <w:rPr>
                                  <w:spacing w:val="169"/>
                                  <w:w w:val="150"/>
                                  <w:sz w:val="16"/>
                                  <w:u w:val="single"/>
                                </w:rPr>
                                <w:t> </w:t>
                              </w:r>
                              <w:r>
                                <w:rPr>
                                  <w:spacing w:val="-14"/>
                                  <w:w w:val="150"/>
                                  <w:sz w:val="16"/>
                                </w:rPr>
                                <w:t> </w:t>
                              </w:r>
                              <w:r>
                                <w:rPr>
                                  <w:spacing w:val="-10"/>
                                  <w:sz w:val="16"/>
                                </w:rPr>
                                <w:t>0</w:t>
                              </w:r>
                            </w:p>
                          </w:txbxContent>
                        </wps:txbx>
                        <wps:bodyPr wrap="square" lIns="0" tIns="0" rIns="0" bIns="0" rtlCol="0">
                          <a:noAutofit/>
                        </wps:bodyPr>
                      </wps:wsp>
                      <wps:wsp>
                        <wps:cNvPr id="540" name="Textbox 540"/>
                        <wps:cNvSpPr txBox="1"/>
                        <wps:spPr>
                          <a:xfrm>
                            <a:off x="3797046" y="914507"/>
                            <a:ext cx="911860" cy="304165"/>
                          </a:xfrm>
                          <a:prstGeom prst="rect">
                            <a:avLst/>
                          </a:prstGeom>
                          <a:ln w="6311">
                            <a:solidFill>
                              <a:srgbClr val="000000"/>
                            </a:solidFill>
                            <a:prstDash val="solid"/>
                          </a:ln>
                        </wps:spPr>
                        <wps:txbx>
                          <w:txbxContent>
                            <w:p>
                              <w:pPr>
                                <w:spacing w:line="249" w:lineRule="auto" w:before="37"/>
                                <w:ind w:left="128" w:right="0" w:firstLine="12"/>
                                <w:jc w:val="left"/>
                                <w:rPr>
                                  <w:sz w:val="16"/>
                                </w:rPr>
                              </w:pPr>
                              <w:r>
                                <w:rPr>
                                  <w:sz w:val="16"/>
                                </w:rPr>
                                <w:t>Phase</w:t>
                              </w:r>
                              <w:r>
                                <w:rPr>
                                  <w:spacing w:val="-12"/>
                                  <w:sz w:val="16"/>
                                </w:rPr>
                                <w:t> </w:t>
                              </w:r>
                              <w:r>
                                <w:rPr>
                                  <w:sz w:val="16"/>
                                </w:rPr>
                                <w:t>Apparent Energy</w:t>
                              </w:r>
                              <w:r>
                                <w:rPr>
                                  <w:spacing w:val="-9"/>
                                  <w:sz w:val="16"/>
                                </w:rPr>
                                <w:t> </w:t>
                              </w:r>
                              <w:r>
                                <w:rPr>
                                  <w:spacing w:val="-2"/>
                                  <w:sz w:val="16"/>
                                </w:rPr>
                                <w:t>Metering</w:t>
                              </w:r>
                            </w:p>
                          </w:txbxContent>
                        </wps:txbx>
                        <wps:bodyPr wrap="square" lIns="0" tIns="0" rIns="0" bIns="0" rtlCol="0">
                          <a:noAutofit/>
                        </wps:bodyPr>
                      </wps:wsp>
                      <wps:wsp>
                        <wps:cNvPr id="541" name="Textbox 541"/>
                        <wps:cNvSpPr txBox="1"/>
                        <wps:spPr>
                          <a:xfrm>
                            <a:off x="3797046" y="3155"/>
                            <a:ext cx="911860" cy="455930"/>
                          </a:xfrm>
                          <a:prstGeom prst="rect">
                            <a:avLst/>
                          </a:prstGeom>
                          <a:ln w="6311">
                            <a:solidFill>
                              <a:srgbClr val="000000"/>
                            </a:solidFill>
                            <a:prstDash val="solid"/>
                          </a:ln>
                        </wps:spPr>
                        <wps:txbx>
                          <w:txbxContent>
                            <w:p>
                              <w:pPr>
                                <w:spacing w:line="249" w:lineRule="auto" w:before="61"/>
                                <w:ind w:left="128" w:right="126" w:hanging="2"/>
                                <w:jc w:val="center"/>
                                <w:rPr>
                                  <w:sz w:val="16"/>
                                </w:rPr>
                              </w:pPr>
                              <w:r>
                                <w:rPr>
                                  <w:sz w:val="16"/>
                                </w:rPr>
                                <w:t>Total</w:t>
                              </w:r>
                              <w:r>
                                <w:rPr>
                                  <w:spacing w:val="-12"/>
                                  <w:sz w:val="16"/>
                                </w:rPr>
                                <w:t> </w:t>
                              </w:r>
                              <w:r>
                                <w:rPr>
                                  <w:sz w:val="16"/>
                                </w:rPr>
                                <w:t>(arithmetic sum) Apparent Energy</w:t>
                              </w:r>
                              <w:r>
                                <w:rPr>
                                  <w:spacing w:val="-9"/>
                                  <w:sz w:val="16"/>
                                </w:rPr>
                                <w:t> </w:t>
                              </w:r>
                              <w:r>
                                <w:rPr>
                                  <w:spacing w:val="-2"/>
                                  <w:sz w:val="16"/>
                                </w:rPr>
                                <w:t>Metering</w:t>
                              </w:r>
                            </w:p>
                          </w:txbxContent>
                        </wps:txbx>
                        <wps:bodyPr wrap="square" lIns="0" tIns="0" rIns="0" bIns="0" rtlCol="0">
                          <a:noAutofit/>
                        </wps:bodyPr>
                      </wps:wsp>
                    </wpg:wgp>
                  </a:graphicData>
                </a:graphic>
              </wp:anchor>
            </w:drawing>
          </mc:Choice>
          <mc:Fallback>
            <w:pict>
              <v:group style="position:absolute;margin-left:176.820007pt;margin-top:69.275398pt;width:371pt;height:108.15pt;mso-position-horizontal-relative:page;mso-position-vertical-relative:paragraph;z-index:15767552" id="docshapegroup377" coordorigin="3536,1386" coordsize="7420,2163">
                <v:shape style="position:absolute;left:4492;top:2348;width:479;height:957" id="docshape378" coordorigin="4493,2348" coordsize="479,957" path="m4493,3304l4493,2348,4972,2587,4972,3064,4493,3304xe" filled="false" stroked="true" strokeweight=".497pt" strokecolor="#000000">
                  <v:path arrowok="t"/>
                  <v:stroke dashstyle="solid"/>
                </v:shape>
                <v:line style="position:absolute" from="4733,2467" to="4733,2108" stroked="true" strokeweight=".497pt" strokecolor="#000000">
                  <v:stroke dashstyle="solid"/>
                </v:line>
                <v:line style="position:absolute" from="4493,2587" to="4254,2587" stroked="true" strokeweight=".497pt" strokecolor="#000000">
                  <v:stroke dashstyle="solid"/>
                </v:line>
                <v:line style="position:absolute" from="4972,2826" to="5210,2826" stroked="true" strokeweight=".497pt" strokecolor="#000000">
                  <v:stroke dashstyle="solid"/>
                </v:line>
                <v:line style="position:absolute" from="3536,2587" to="4135,2587" stroked="true" strokeweight=".497pt" strokecolor="#000000">
                  <v:stroke dashstyle="solid"/>
                </v:line>
                <v:shape style="position:absolute;left:4124;top:2543;width:130;height:87" id="docshape379" coordorigin="4124,2544" coordsize="130,87" path="m4124,2544l4124,2630,4254,2587,4124,2544xe" filled="true" fillcolor="#000000" stroked="false">
                  <v:path arrowok="t"/>
                  <v:fill type="solid"/>
                </v:shape>
                <v:line style="position:absolute" from="5210,2826" to="7484,2826" stroked="true" strokeweight=".497pt" strokecolor="#000000">
                  <v:stroke dashstyle="solid"/>
                </v:line>
                <v:shape style="position:absolute;left:7473;top:2782;width:130;height:87" id="docshape380" coordorigin="7474,2782" coordsize="130,87" path="m7474,2782l7474,2869,7603,2826,7474,2782xe" filled="true" fillcolor="#000000" stroked="false">
                  <v:path arrowok="t"/>
                  <v:fill type="solid"/>
                </v:shape>
                <v:shape style="position:absolute;left:7842;top:2586;width:479;height:957" id="docshape381" coordorigin="7842,2587" coordsize="479,957" path="m7842,3543l7842,2587,8321,2826,8321,3304,7842,3543xe" filled="false" stroked="true" strokeweight=".497pt" strokecolor="#000000">
                  <v:path arrowok="t"/>
                  <v:stroke dashstyle="solid"/>
                </v:shape>
                <v:line style="position:absolute" from="8081,2706" to="8081,2348" stroked="true" strokeweight=".497pt" strokecolor="#000000">
                  <v:stroke dashstyle="solid"/>
                </v:line>
                <v:line style="position:absolute" from="7842,2826" to="7603,2826" stroked="true" strokeweight=".497pt" strokecolor="#000000">
                  <v:stroke dashstyle="solid"/>
                </v:line>
                <v:shape style="position:absolute;left:8320;top:3064;width:1077;height:2" id="docshape382" coordorigin="8321,3064" coordsize="1077,0" path="m8321,3064l8560,3064,9397,3064e" filled="false" stroked="true" strokeweight=".497pt" strokecolor="#000000">
                  <v:path arrowok="t"/>
                  <v:stroke dashstyle="solid"/>
                </v:shape>
                <v:shape style="position:absolute;left:9386;top:3022;width:130;height:86" id="docshape383" coordorigin="9386,3022" coordsize="130,86" path="m9386,3022l9386,3108,9516,3064,9386,3022xe" filled="true" fillcolor="#000000" stroked="false">
                  <v:path arrowok="t"/>
                  <v:fill type="solid"/>
                </v:shape>
                <v:line style="position:absolute" from="8560,3064" to="9397,3064" stroked="true" strokeweight=".497pt" strokecolor="#000000">
                  <v:stroke dashstyle="solid"/>
                </v:line>
                <v:shape style="position:absolute;left:9386;top:3022;width:130;height:86" id="docshape384" coordorigin="9386,3022" coordsize="130,86" path="m9386,3022l9386,3108,9516,3064,9386,3022xe" filled="true" fillcolor="#000000" stroked="false">
                  <v:path arrowok="t"/>
                  <v:fill type="solid"/>
                </v:shape>
                <v:line style="position:absolute" from="6646,2826" to="6646,2586" stroked="true" strokeweight=".497pt" strokecolor="#000000">
                  <v:stroke dashstyle="solid"/>
                </v:line>
                <v:shape style="position:absolute;left:6603;top:2466;width:86;height:129" id="docshape385" coordorigin="6604,2467" coordsize="86,129" path="m6646,2467l6604,2595,6689,2595,6646,2467xe" filled="true" fillcolor="#000000" stroked="false">
                  <v:path arrowok="t"/>
                  <v:fill type="solid"/>
                </v:shape>
                <v:shape style="position:absolute;left:6406;top:1989;width:479;height:478" id="docshape386" coordorigin="6407,1989" coordsize="479,478" path="m6886,2228l6874,2157,6845,2095,6798,2043,6738,2007,6670,1989,6620,1989,6553,2007,6493,2043,6448,2095,6418,2157,6407,2228,6408,2252,6426,2320,6462,2380,6512,2426,6575,2456,6646,2467,6670,2466,6738,2448,6798,2413,6845,2361,6874,2299,6886,2228e" filled="false" stroked="true" strokeweight=".497pt" strokecolor="#000000">
                  <v:path arrowok="t"/>
                  <v:stroke dashstyle="solid"/>
                </v:shape>
                <v:line style="position:absolute" from="6168,2103" to="6323,2103" stroked="true" strokeweight=".497pt" strokecolor="#000000">
                  <v:stroke dashstyle="solid"/>
                </v:line>
                <v:shape style="position:absolute;left:6312;top:2060;width:130;height:87" id="docshape387" coordorigin="6312,2060" coordsize="130,87" path="m6312,2060l6312,2146,6442,2103,6312,2060xe" filled="true" fillcolor="#000000" stroked="false">
                  <v:path arrowok="t"/>
                  <v:fill type="solid"/>
                </v:shape>
                <v:line style="position:absolute" from="6168,2467" to="6337,2403" stroked="true" strokeweight=".497pt" strokecolor="#000000">
                  <v:stroke dashstyle="solid"/>
                </v:line>
                <v:shape style="position:absolute;left:6312;top:2362;width:137;height:86" id="docshape388" coordorigin="6312,2362" coordsize="137,86" path="m6449,2362l6312,2367,6342,2448,6449,2362xe" filled="true" fillcolor="#000000" stroked="false">
                  <v:path arrowok="t"/>
                  <v:fill type="solid"/>
                </v:shape>
                <v:shape style="position:absolute;left:7662;top:1809;width:838;height:598" id="docshape389" coordorigin="7662,1809" coordsize="838,598" path="m8500,2108l8491,2048,8467,1992,8428,1941,8377,1897,8315,1860,8244,1832,8166,1815,8081,1809,8038,1810,7956,1822,7882,1845,7814,1878,7758,1918,7714,1965,7681,2019,7668,2062,7664,2077,7662,2092,7662,2124,7664,2139,7668,2154,7670,2168,7696,2224,7734,2276,7786,2319,7847,2356,7918,2383,7997,2401,8081,2407,8124,2406,8206,2394,8280,2371,8347,2338,8404,2299,8449,2251,8480,2197,8497,2139,8500,2108e" filled="false" stroked="true" strokeweight=".497pt" strokecolor="#000000">
                  <v:path arrowok="t"/>
                  <v:stroke dashstyle="solid"/>
                </v:shape>
                <v:shape style="position:absolute;left:8888;top:1390;width:419;height:479" id="docshape390" coordorigin="8888,1390" coordsize="419,479" path="m8888,1390l8888,1869,9307,1749,9307,1510,8888,1390xe" filled="false" stroked="true" strokeweight=".497pt" strokecolor="#000000">
                  <v:path arrowok="t"/>
                  <v:stroke dashstyle="solid"/>
                </v:shape>
                <v:line style="position:absolute" from="9097,1809" to="9097,1989" stroked="true" strokeweight=".497pt" strokecolor="#000000">
                  <v:stroke dashstyle="solid"/>
                </v:line>
                <v:line style="position:absolute" from="8888,1510" to="8680,1510" stroked="true" strokeweight=".497pt" strokecolor="#000000">
                  <v:stroke dashstyle="solid"/>
                </v:line>
                <v:line style="position:absolute" from="8888,1749" to="8680,1749" stroked="true" strokeweight=".497pt" strokecolor="#000000">
                  <v:stroke dashstyle="solid"/>
                </v:line>
                <v:shape style="position:absolute;left:6645;top:1749;width:1916;height:240" id="docshape391" coordorigin="6646,1749" coordsize="1916,240" path="m6646,1989l6646,1749,8561,1749e" filled="false" stroked="true" strokeweight=".497pt" strokecolor="#000000">
                  <v:path arrowok="t"/>
                  <v:stroke dashstyle="solid"/>
                </v:shape>
                <v:shape style="position:absolute;left:8550;top:1707;width:130;height:86" id="docshape392" coordorigin="8550,1707" coordsize="130,86" path="m8550,1707l8550,1792,8680,1749,8550,1707xe" filled="true" fillcolor="#000000" stroked="false">
                  <v:path arrowok="t"/>
                  <v:fill type="solid"/>
                </v:shape>
                <v:shape style="position:absolute;left:7124;top:1749;width:420;height:359" id="docshape393" coordorigin="7124,1749" coordsize="420,359" path="m7124,1749l7124,2108,7544,2108e" filled="false" stroked="true" strokeweight=".497pt" strokecolor="#000000">
                  <v:path arrowok="t"/>
                  <v:stroke dashstyle="solid"/>
                </v:shape>
                <v:shape style="position:absolute;left:7532;top:2064;width:130;height:87" id="docshape394" coordorigin="7532,2065" coordsize="130,87" path="m7532,2065l7532,2151,7662,2108,7532,2065xe" filled="true" fillcolor="#000000" stroked="false">
                  <v:path arrowok="t"/>
                  <v:fill type="solid"/>
                </v:shape>
                <v:shape style="position:absolute;left:8080;top:2106;width:1017;height:360" id="docshape395" coordorigin="8081,2107" coordsize="1017,360" path="m8081,2467l9097,2467,9097,2107e" filled="false" stroked="true" strokeweight=".497pt" strokecolor="#000000">
                  <v:path arrowok="t"/>
                  <v:stroke dashstyle="solid"/>
                </v:shape>
                <v:shape style="position:absolute;left:9055;top:1989;width:86;height:129" id="docshape396" coordorigin="9055,1989" coordsize="86,129" path="m9097,1989l9055,2118,9140,2118,9097,1989xe" filled="true" fillcolor="#000000" stroked="false">
                  <v:path arrowok="t"/>
                  <v:fill type="solid"/>
                </v:shape>
                <v:shape style="position:absolute;left:4129;top:1462;width:1226;height:561" type="#_x0000_t202" id="docshape397" filled="false" stroked="false">
                  <v:textbox inset="0,0,0,0">
                    <w:txbxContent>
                      <w:p>
                        <w:pPr>
                          <w:spacing w:line="178" w:lineRule="exact" w:before="0"/>
                          <w:ind w:left="0" w:right="18" w:firstLine="0"/>
                          <w:jc w:val="center"/>
                          <w:rPr>
                            <w:sz w:val="16"/>
                          </w:rPr>
                        </w:pPr>
                        <w:r>
                          <w:rPr>
                            <w:sz w:val="16"/>
                          </w:rPr>
                          <w:t>Power</w:t>
                        </w:r>
                        <w:r>
                          <w:rPr>
                            <w:spacing w:val="-6"/>
                            <w:sz w:val="16"/>
                          </w:rPr>
                          <w:t> </w:t>
                        </w:r>
                        <w:r>
                          <w:rPr>
                            <w:spacing w:val="-2"/>
                            <w:sz w:val="16"/>
                          </w:rPr>
                          <w:t>Threshold</w:t>
                        </w:r>
                      </w:p>
                      <w:p>
                        <w:pPr>
                          <w:spacing w:line="249" w:lineRule="auto" w:before="2"/>
                          <w:ind w:left="187" w:right="203" w:hanging="4"/>
                          <w:jc w:val="center"/>
                          <w:rPr>
                            <w:sz w:val="16"/>
                          </w:rPr>
                        </w:pPr>
                        <w:r>
                          <w:rPr>
                            <w:spacing w:val="-2"/>
                            <w:sz w:val="16"/>
                          </w:rPr>
                          <w:t>|P|+|Q|&gt; SPhaseTh?</w:t>
                        </w:r>
                      </w:p>
                    </w:txbxContent>
                  </v:textbox>
                  <w10:wrap type="none"/>
                </v:shape>
                <v:shape style="position:absolute;left:6232;top:1532;width:1564;height:179" type="#_x0000_t202" id="docshape398" filled="false" stroked="false">
                  <v:textbox inset="0,0,0,0">
                    <w:txbxContent>
                      <w:p>
                        <w:pPr>
                          <w:spacing w:line="178" w:lineRule="exact" w:before="0"/>
                          <w:ind w:left="0" w:right="0" w:firstLine="0"/>
                          <w:jc w:val="left"/>
                          <w:rPr>
                            <w:sz w:val="16"/>
                          </w:rPr>
                        </w:pPr>
                        <w:r>
                          <w:rPr>
                            <w:sz w:val="16"/>
                          </w:rPr>
                          <w:t>Total</w:t>
                        </w:r>
                        <w:r>
                          <w:rPr>
                            <w:spacing w:val="-7"/>
                            <w:sz w:val="16"/>
                          </w:rPr>
                          <w:t> </w:t>
                        </w:r>
                        <w:r>
                          <w:rPr>
                            <w:sz w:val="16"/>
                          </w:rPr>
                          <w:t>Apparent</w:t>
                        </w:r>
                        <w:r>
                          <w:rPr>
                            <w:spacing w:val="-8"/>
                            <w:sz w:val="16"/>
                          </w:rPr>
                          <w:t> </w:t>
                        </w:r>
                        <w:r>
                          <w:rPr>
                            <w:spacing w:val="-2"/>
                            <w:sz w:val="16"/>
                          </w:rPr>
                          <w:t>Power</w:t>
                        </w:r>
                      </w:p>
                    </w:txbxContent>
                  </v:textbox>
                  <w10:wrap type="none"/>
                </v:shape>
                <v:shape style="position:absolute;left:8514;top:1414;width:1022;height:426" type="#_x0000_t202" id="docshape399" filled="false" stroked="false">
                  <v:textbox inset="0,0,0,0">
                    <w:txbxContent>
                      <w:p>
                        <w:pPr>
                          <w:tabs>
                            <w:tab w:pos="427" w:val="left" w:leader="none"/>
                            <w:tab w:pos="793" w:val="left" w:leader="none"/>
                          </w:tabs>
                          <w:spacing w:line="193" w:lineRule="exact" w:before="0"/>
                          <w:ind w:left="0" w:right="0" w:firstLine="0"/>
                          <w:jc w:val="left"/>
                          <w:rPr>
                            <w:sz w:val="16"/>
                          </w:rPr>
                        </w:pPr>
                        <w:r>
                          <w:rPr>
                            <w:spacing w:val="-10"/>
                            <w:position w:val="1"/>
                            <w:sz w:val="16"/>
                          </w:rPr>
                          <w:t>0</w:t>
                        </w:r>
                        <w:r>
                          <w:rPr>
                            <w:position w:val="1"/>
                            <w:sz w:val="16"/>
                          </w:rPr>
                          <w:tab/>
                        </w:r>
                        <w:r>
                          <w:rPr>
                            <w:spacing w:val="-10"/>
                            <w:sz w:val="16"/>
                          </w:rPr>
                          <w:t>0</w:t>
                        </w:r>
                        <w:r>
                          <w:rPr>
                            <w:sz w:val="16"/>
                          </w:rPr>
                          <w:tab/>
                        </w:r>
                        <w:r>
                          <w:rPr>
                            <w:spacing w:val="80"/>
                            <w:sz w:val="16"/>
                            <w:u w:val="single"/>
                          </w:rPr>
                          <w:t> </w:t>
                        </w:r>
                      </w:p>
                      <w:p>
                        <w:pPr>
                          <w:spacing w:before="49"/>
                          <w:ind w:left="427" w:right="0" w:firstLine="0"/>
                          <w:jc w:val="left"/>
                          <w:rPr>
                            <w:sz w:val="16"/>
                          </w:rPr>
                        </w:pPr>
                        <w:r>
                          <w:rPr>
                            <w:w w:val="99"/>
                            <w:sz w:val="16"/>
                          </w:rPr>
                          <w:t>1</w:t>
                        </w:r>
                      </w:p>
                    </w:txbxContent>
                  </v:textbox>
                  <w10:wrap type="none"/>
                </v:shape>
                <v:shape style="position:absolute;left:5545;top:2131;width:667;height:179" type="#_x0000_t202" id="docshape400" filled="false" stroked="false">
                  <v:textbox inset="0,0,0,0">
                    <w:txbxContent>
                      <w:p>
                        <w:pPr>
                          <w:spacing w:line="178" w:lineRule="exact" w:before="0"/>
                          <w:ind w:left="0" w:right="0" w:firstLine="0"/>
                          <w:jc w:val="left"/>
                          <w:rPr>
                            <w:sz w:val="16"/>
                          </w:rPr>
                        </w:pPr>
                        <w:r>
                          <w:rPr>
                            <w:sz w:val="16"/>
                          </w:rPr>
                          <w:t>3</w:t>
                        </w:r>
                        <w:r>
                          <w:rPr>
                            <w:spacing w:val="-3"/>
                            <w:sz w:val="16"/>
                          </w:rPr>
                          <w:t> </w:t>
                        </w:r>
                        <w:r>
                          <w:rPr>
                            <w:spacing w:val="-2"/>
                            <w:sz w:val="16"/>
                          </w:rPr>
                          <w:t>phases</w:t>
                        </w:r>
                      </w:p>
                    </w:txbxContent>
                  </v:textbox>
                  <w10:wrap type="none"/>
                </v:shape>
                <v:shape style="position:absolute;left:6576;top:2083;width:160;height:268" type="#_x0000_t202" id="docshape401" filled="false" stroked="false">
                  <v:textbox inset="0,0,0,0">
                    <w:txbxContent>
                      <w:p>
                        <w:pPr>
                          <w:spacing w:line="267" w:lineRule="exact" w:before="0"/>
                          <w:ind w:left="0" w:right="0" w:firstLine="0"/>
                          <w:jc w:val="left"/>
                          <w:rPr>
                            <w:sz w:val="24"/>
                          </w:rPr>
                        </w:pPr>
                        <w:r>
                          <w:rPr>
                            <w:w w:val="99"/>
                            <w:sz w:val="24"/>
                          </w:rPr>
                          <w:t>+</w:t>
                        </w:r>
                      </w:p>
                    </w:txbxContent>
                  </v:textbox>
                  <w10:wrap type="none"/>
                </v:shape>
                <v:shape style="position:absolute;left:7780;top:1948;width:620;height:308" type="#_x0000_t202" id="docshape402" filled="false" stroked="false">
                  <v:textbox inset="0,0,0,0">
                    <w:txbxContent>
                      <w:p>
                        <w:pPr>
                          <w:spacing w:line="148" w:lineRule="exact" w:before="0"/>
                          <w:ind w:left="0" w:right="16" w:firstLine="0"/>
                          <w:jc w:val="center"/>
                          <w:rPr>
                            <w:sz w:val="13"/>
                          </w:rPr>
                        </w:pPr>
                        <w:r>
                          <w:rPr>
                            <w:sz w:val="13"/>
                          </w:rPr>
                          <w:t>ABS</w:t>
                        </w:r>
                        <w:r>
                          <w:rPr>
                            <w:spacing w:val="2"/>
                            <w:sz w:val="13"/>
                          </w:rPr>
                          <w:t> </w:t>
                        </w:r>
                        <w:r>
                          <w:rPr>
                            <w:spacing w:val="-10"/>
                            <w:sz w:val="13"/>
                          </w:rPr>
                          <w:t>&gt;</w:t>
                        </w:r>
                      </w:p>
                      <w:p>
                        <w:pPr>
                          <w:spacing w:before="10"/>
                          <w:ind w:left="0" w:right="18" w:firstLine="0"/>
                          <w:jc w:val="center"/>
                          <w:rPr>
                            <w:sz w:val="13"/>
                          </w:rPr>
                        </w:pPr>
                        <w:r>
                          <w:rPr>
                            <w:spacing w:val="-2"/>
                            <w:sz w:val="13"/>
                          </w:rPr>
                          <w:t>SStartTh?</w:t>
                        </w:r>
                      </w:p>
                    </w:txbxContent>
                  </v:textbox>
                  <w10:wrap type="none"/>
                </v:shape>
                <v:shape style="position:absolute;left:4545;top:2473;width:109;height:179" type="#_x0000_t202" id="docshape403" filled="false" stroked="false">
                  <v:textbox inset="0,0,0,0">
                    <w:txbxContent>
                      <w:p>
                        <w:pPr>
                          <w:spacing w:line="178" w:lineRule="exact" w:before="0"/>
                          <w:ind w:left="0" w:right="0" w:firstLine="0"/>
                          <w:jc w:val="left"/>
                          <w:rPr>
                            <w:sz w:val="16"/>
                          </w:rPr>
                        </w:pPr>
                        <w:r>
                          <w:rPr>
                            <w:w w:val="99"/>
                            <w:sz w:val="16"/>
                          </w:rPr>
                          <w:t>1</w:t>
                        </w:r>
                      </w:p>
                    </w:txbxContent>
                  </v:textbox>
                  <w10:wrap type="none"/>
                </v:shape>
                <v:shape style="position:absolute;left:7894;top:2713;width:109;height:179" type="#_x0000_t202" id="docshape404" filled="false" stroked="false">
                  <v:textbox inset="0,0,0,0">
                    <w:txbxContent>
                      <w:p>
                        <w:pPr>
                          <w:spacing w:line="178" w:lineRule="exact" w:before="0"/>
                          <w:ind w:left="0" w:right="0" w:firstLine="0"/>
                          <w:jc w:val="left"/>
                          <w:rPr>
                            <w:sz w:val="16"/>
                          </w:rPr>
                        </w:pPr>
                        <w:r>
                          <w:rPr>
                            <w:w w:val="99"/>
                            <w:sz w:val="16"/>
                          </w:rPr>
                          <w:t>1</w:t>
                        </w:r>
                      </w:p>
                    </w:txbxContent>
                  </v:textbox>
                  <w10:wrap type="none"/>
                </v:shape>
                <v:shape style="position:absolute;left:3969;top:2938;width:685;height:209" type="#_x0000_t202" id="docshape405" filled="false" stroked="false">
                  <v:textbox inset="0,0,0,0">
                    <w:txbxContent>
                      <w:p>
                        <w:pPr>
                          <w:spacing w:line="208" w:lineRule="exact" w:before="0"/>
                          <w:ind w:left="0" w:right="0" w:firstLine="0"/>
                          <w:jc w:val="left"/>
                          <w:rPr>
                            <w:sz w:val="16"/>
                          </w:rPr>
                        </w:pPr>
                        <w:r>
                          <w:rPr>
                            <w:position w:val="-2"/>
                            <w:sz w:val="16"/>
                          </w:rPr>
                          <w:t>0</w:t>
                        </w:r>
                        <w:r>
                          <w:rPr>
                            <w:spacing w:val="149"/>
                            <w:position w:val="-2"/>
                            <w:sz w:val="16"/>
                          </w:rPr>
                          <w:t> </w:t>
                        </w:r>
                        <w:r>
                          <w:rPr>
                            <w:spacing w:val="169"/>
                            <w:w w:val="150"/>
                            <w:sz w:val="16"/>
                            <w:u w:val="single"/>
                          </w:rPr>
                          <w:t> </w:t>
                        </w:r>
                        <w:r>
                          <w:rPr>
                            <w:spacing w:val="-14"/>
                            <w:w w:val="150"/>
                            <w:sz w:val="16"/>
                          </w:rPr>
                          <w:t> </w:t>
                        </w:r>
                        <w:r>
                          <w:rPr>
                            <w:spacing w:val="-10"/>
                            <w:sz w:val="16"/>
                          </w:rPr>
                          <w:t>0</w:t>
                        </w:r>
                      </w:p>
                    </w:txbxContent>
                  </v:textbox>
                  <w10:wrap type="none"/>
                </v:shape>
                <v:shape style="position:absolute;left:7318;top:3178;width:685;height:209" type="#_x0000_t202" id="docshape406" filled="false" stroked="false">
                  <v:textbox inset="0,0,0,0">
                    <w:txbxContent>
                      <w:p>
                        <w:pPr>
                          <w:spacing w:line="208" w:lineRule="exact" w:before="0"/>
                          <w:ind w:left="0" w:right="0" w:firstLine="0"/>
                          <w:jc w:val="left"/>
                          <w:rPr>
                            <w:sz w:val="16"/>
                          </w:rPr>
                        </w:pPr>
                        <w:r>
                          <w:rPr>
                            <w:position w:val="-2"/>
                            <w:sz w:val="16"/>
                          </w:rPr>
                          <w:t>0</w:t>
                        </w:r>
                        <w:r>
                          <w:rPr>
                            <w:spacing w:val="149"/>
                            <w:position w:val="-2"/>
                            <w:sz w:val="16"/>
                          </w:rPr>
                          <w:t> </w:t>
                        </w:r>
                        <w:r>
                          <w:rPr>
                            <w:spacing w:val="169"/>
                            <w:w w:val="150"/>
                            <w:sz w:val="16"/>
                            <w:u w:val="single"/>
                          </w:rPr>
                          <w:t> </w:t>
                        </w:r>
                        <w:r>
                          <w:rPr>
                            <w:spacing w:val="-14"/>
                            <w:w w:val="150"/>
                            <w:sz w:val="16"/>
                          </w:rPr>
                          <w:t> </w:t>
                        </w:r>
                        <w:r>
                          <w:rPr>
                            <w:spacing w:val="-10"/>
                            <w:sz w:val="16"/>
                          </w:rPr>
                          <w:t>0</w:t>
                        </w:r>
                      </w:p>
                    </w:txbxContent>
                  </v:textbox>
                  <w10:wrap type="none"/>
                </v:shape>
                <v:shape style="position:absolute;left:9516;top:2825;width:1436;height:479" type="#_x0000_t202" id="docshape407" filled="false" stroked="true" strokeweight=".497pt" strokecolor="#000000">
                  <v:textbox inset="0,0,0,0">
                    <w:txbxContent>
                      <w:p>
                        <w:pPr>
                          <w:spacing w:line="249" w:lineRule="auto" w:before="37"/>
                          <w:ind w:left="128" w:right="0" w:firstLine="12"/>
                          <w:jc w:val="left"/>
                          <w:rPr>
                            <w:sz w:val="16"/>
                          </w:rPr>
                        </w:pPr>
                        <w:r>
                          <w:rPr>
                            <w:sz w:val="16"/>
                          </w:rPr>
                          <w:t>Phase</w:t>
                        </w:r>
                        <w:r>
                          <w:rPr>
                            <w:spacing w:val="-12"/>
                            <w:sz w:val="16"/>
                          </w:rPr>
                          <w:t> </w:t>
                        </w:r>
                        <w:r>
                          <w:rPr>
                            <w:sz w:val="16"/>
                          </w:rPr>
                          <w:t>Apparent Energy</w:t>
                        </w:r>
                        <w:r>
                          <w:rPr>
                            <w:spacing w:val="-9"/>
                            <w:sz w:val="16"/>
                          </w:rPr>
                          <w:t> </w:t>
                        </w:r>
                        <w:r>
                          <w:rPr>
                            <w:spacing w:val="-2"/>
                            <w:sz w:val="16"/>
                          </w:rPr>
                          <w:t>Metering</w:t>
                        </w:r>
                      </w:p>
                    </w:txbxContent>
                  </v:textbox>
                  <v:stroke dashstyle="solid"/>
                  <w10:wrap type="none"/>
                </v:shape>
                <v:shape style="position:absolute;left:9516;top:1390;width:1436;height:718" type="#_x0000_t202" id="docshape408" filled="false" stroked="true" strokeweight=".497pt" strokecolor="#000000">
                  <v:textbox inset="0,0,0,0">
                    <w:txbxContent>
                      <w:p>
                        <w:pPr>
                          <w:spacing w:line="249" w:lineRule="auto" w:before="61"/>
                          <w:ind w:left="128" w:right="126" w:hanging="2"/>
                          <w:jc w:val="center"/>
                          <w:rPr>
                            <w:sz w:val="16"/>
                          </w:rPr>
                        </w:pPr>
                        <w:r>
                          <w:rPr>
                            <w:sz w:val="16"/>
                          </w:rPr>
                          <w:t>Total</w:t>
                        </w:r>
                        <w:r>
                          <w:rPr>
                            <w:spacing w:val="-12"/>
                            <w:sz w:val="16"/>
                          </w:rPr>
                          <w:t> </w:t>
                        </w:r>
                        <w:r>
                          <w:rPr>
                            <w:sz w:val="16"/>
                          </w:rPr>
                          <w:t>(arithmetic sum) Apparent Energy</w:t>
                        </w:r>
                        <w:r>
                          <w:rPr>
                            <w:spacing w:val="-9"/>
                            <w:sz w:val="16"/>
                          </w:rPr>
                          <w:t> </w:t>
                        </w:r>
                        <w:r>
                          <w:rPr>
                            <w:spacing w:val="-2"/>
                            <w:sz w:val="16"/>
                          </w:rPr>
                          <w:t>Metering</w:t>
                        </w:r>
                      </w:p>
                    </w:txbxContent>
                  </v:textbox>
                  <v:stroke dashstyle="solid"/>
                  <w10:wrap type="none"/>
                </v:shape>
                <w10:wrap type="none"/>
              </v:group>
            </w:pict>
          </mc:Fallback>
        </mc:AlternateContent>
      </w:r>
      <w:r>
        <w:rPr>
          <w:sz w:val="16"/>
        </w:rPr>
        <w:t>Phase ReActive Power</w:t>
      </w:r>
      <w:r>
        <w:rPr>
          <w:spacing w:val="-6"/>
          <w:sz w:val="16"/>
        </w:rPr>
        <w:t> </w:t>
      </w:r>
      <w:r>
        <w:rPr>
          <w:sz w:val="16"/>
        </w:rPr>
        <w:t>from</w:t>
      </w:r>
      <w:r>
        <w:rPr>
          <w:spacing w:val="-6"/>
          <w:sz w:val="16"/>
        </w:rPr>
        <w:t> </w:t>
      </w:r>
      <w:r>
        <w:rPr>
          <w:spacing w:val="-5"/>
          <w:sz w:val="16"/>
        </w:rPr>
        <w:t>DSP</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
      </w:pPr>
    </w:p>
    <w:p>
      <w:pPr>
        <w:spacing w:line="249" w:lineRule="auto" w:before="0"/>
        <w:ind w:left="234" w:right="8247" w:firstLine="0"/>
        <w:jc w:val="center"/>
        <w:rPr>
          <w:sz w:val="16"/>
        </w:rPr>
      </w:pPr>
      <w:r>
        <w:rPr>
          <w:sz w:val="16"/>
        </w:rPr>
        <w:t>Phase Apparent Power</w:t>
      </w:r>
      <w:r>
        <w:rPr>
          <w:spacing w:val="-6"/>
          <w:sz w:val="16"/>
        </w:rPr>
        <w:t> </w:t>
      </w:r>
      <w:r>
        <w:rPr>
          <w:sz w:val="16"/>
        </w:rPr>
        <w:t>from</w:t>
      </w:r>
      <w:r>
        <w:rPr>
          <w:spacing w:val="-6"/>
          <w:sz w:val="16"/>
        </w:rPr>
        <w:t> </w:t>
      </w:r>
      <w:r>
        <w:rPr>
          <w:spacing w:val="-5"/>
          <w:sz w:val="16"/>
        </w:rPr>
        <w:t>DSP</w:t>
      </w:r>
    </w:p>
    <w:p>
      <w:pPr>
        <w:spacing w:after="0" w:line="249" w:lineRule="auto"/>
        <w:jc w:val="center"/>
        <w:rPr>
          <w:sz w:val="16"/>
        </w:rPr>
        <w:sectPr>
          <w:type w:val="continuous"/>
          <w:pgSz w:w="12240" w:h="15840"/>
          <w:pgMar w:header="0" w:footer="0" w:top="680" w:bottom="0" w:left="300" w:right="580"/>
          <w:cols w:num="2" w:equalWidth="0">
            <w:col w:w="1651" w:space="40"/>
            <w:col w:w="9669"/>
          </w:cols>
        </w:sectPr>
      </w:pPr>
    </w:p>
    <w:p>
      <w:pPr>
        <w:pStyle w:val="BodyText"/>
      </w:pPr>
    </w:p>
    <w:p>
      <w:pPr>
        <w:pStyle w:val="BodyText"/>
      </w:pPr>
    </w:p>
    <w:p>
      <w:pPr>
        <w:pStyle w:val="BodyText"/>
      </w:pPr>
    </w:p>
    <w:p>
      <w:pPr>
        <w:pStyle w:val="BodyText"/>
        <w:spacing w:before="2"/>
        <w:rPr>
          <w:sz w:val="18"/>
        </w:rPr>
      </w:pPr>
    </w:p>
    <w:p>
      <w:pPr>
        <w:pStyle w:val="Heading6"/>
        <w:spacing w:before="0"/>
        <w:ind w:right="132"/>
        <w:rPr>
          <w:i/>
        </w:rPr>
      </w:pPr>
      <w:bookmarkStart w:name="_bookmark24" w:id="45"/>
      <w:bookmarkEnd w:id="45"/>
      <w:r>
        <w:rPr>
          <w:b w:val="0"/>
          <w:i w:val="0"/>
        </w:rPr>
      </w:r>
      <w:r>
        <w:rPr>
          <w:i/>
        </w:rPr>
        <w:t>Figure-5</w:t>
      </w:r>
      <w:r>
        <w:rPr>
          <w:i/>
          <w:spacing w:val="-12"/>
        </w:rPr>
        <w:t> </w:t>
      </w:r>
      <w:r>
        <w:rPr>
          <w:i/>
        </w:rPr>
        <w:t>Metering</w:t>
      </w:r>
      <w:r>
        <w:rPr>
          <w:i/>
          <w:spacing w:val="-11"/>
        </w:rPr>
        <w:t> </w:t>
      </w:r>
      <w:r>
        <w:rPr>
          <w:i/>
        </w:rPr>
        <w:t>Startup</w:t>
      </w:r>
      <w:r>
        <w:rPr>
          <w:i/>
          <w:spacing w:val="-11"/>
        </w:rPr>
        <w:t> </w:t>
      </w:r>
      <w:r>
        <w:rPr>
          <w:i/>
          <w:spacing w:val="-2"/>
        </w:rPr>
        <w:t>Handling</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Heading7"/>
        <w:tabs>
          <w:tab w:pos="11221" w:val="right" w:leader="none"/>
        </w:tabs>
        <w:spacing w:before="247"/>
      </w:pPr>
      <w:r>
        <w:rPr/>
        <mc:AlternateContent>
          <mc:Choice Requires="wps">
            <w:drawing>
              <wp:anchor distT="0" distB="0" distL="0" distR="0" allowOverlap="1" layoutInCell="1" locked="0" behindDoc="0" simplePos="0" relativeHeight="15766016">
                <wp:simplePos x="0" y="0"/>
                <wp:positionH relativeFrom="page">
                  <wp:posOffset>447929</wp:posOffset>
                </wp:positionH>
                <wp:positionV relativeFrom="paragraph">
                  <wp:posOffset>225386</wp:posOffset>
                </wp:positionV>
                <wp:extent cx="638810" cy="158750"/>
                <wp:effectExtent l="0" t="0" r="0" b="0"/>
                <wp:wrapNone/>
                <wp:docPr id="542" name="Graphic 542"/>
                <wp:cNvGraphicFramePr>
                  <a:graphicFrameLocks/>
                </wp:cNvGraphicFramePr>
                <a:graphic>
                  <a:graphicData uri="http://schemas.microsoft.com/office/word/2010/wordprocessingShape">
                    <wps:wsp>
                      <wps:cNvPr id="542" name="Graphic 542"/>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7.746979pt;width:50.3pt;height:12.5pt;mso-position-horizontal-relative:page;mso-position-vertical-relative:paragraph;z-index:15766016" id="docshape409" coordorigin="705,355" coordsize="1006,250" path="m955,355l913,355,705,600,749,600,812,526,886,526,886,491,842,491,919,400,919,600,955,600,955,355xm1095,565l1077,565,1072,565,1067,563,1057,559,1053,557,1045,549,1043,545,1038,535,1037,530,1037,459,1094,459,1094,422,1037,422,1037,355,1001,355,1001,422,982,422,982,459,1001,459,1001,535,1003,545,1011,563,1016,572,1030,586,1039,591,1057,599,1067,601,1095,601,1095,565xm1387,487l1385,476,1381,467,1378,458,1372,449,1358,435,1350,430,1332,422,1322,420,1299,420,1287,423,1268,433,1260,439,1254,447,1247,439,1240,433,1221,423,1209,420,1186,420,1176,422,1158,430,1150,435,1136,449,1131,458,1123,476,1121,487,1121,601,1158,601,1158,492,1159,487,1163,477,1166,473,1173,466,1177,463,1186,459,1191,458,1202,458,1207,459,1216,463,1221,466,1228,473,1230,477,1234,487,1235,492,1235,601,1273,601,1273,492,1274,487,1278,477,1281,473,1288,466,1292,463,1301,459,1306,458,1316,458,1322,459,1331,463,1335,466,1342,473,1345,477,1349,487,1350,492,1350,601,1387,601,1387,487xm1592,510l1591,492,1591,492,1586,475,1579,459,1574,452,1570,446,1557,434,1552,432,1552,492,1452,492,1459,475,1470,463,1485,455,1503,452,1524,456,1539,465,1547,478,1552,492,1552,432,1541,426,1523,420,1503,418,1483,420,1465,425,1449,434,1435,446,1425,459,1417,475,1417,475,1412,492,1412,492,1411,510,1417,548,1434,578,1463,598,1503,605,1536,600,1561,588,1576,573,1578,571,1587,554,1547,554,1538,562,1527,569,1516,572,1504,573,1483,569,1467,559,1456,544,1452,525,1592,525,1592,510xm1711,565l1691,565,1686,565,1681,563,1671,559,1667,557,1660,549,1657,545,1653,535,1652,530,1652,355,1615,355,1615,535,1617,545,1625,563,1631,572,1645,586,1653,591,1671,599,1681,601,1711,601,1711,565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15</w:t>
      </w:r>
    </w:p>
    <w:p>
      <w:pPr>
        <w:spacing w:before="51"/>
        <w:ind w:left="0" w:right="861" w:firstLine="0"/>
        <w:jc w:val="right"/>
        <w:rPr>
          <w:sz w:val="12"/>
        </w:rPr>
      </w:pPr>
      <w:r>
        <w:rPr>
          <w:spacing w:val="-2"/>
          <w:sz w:val="12"/>
        </w:rPr>
        <w:t>Atmel-46004B-SE-M90E36A-Datasheet_021215</w:t>
      </w:r>
    </w:p>
    <w:p>
      <w:pPr>
        <w:spacing w:after="0"/>
        <w:jc w:val="right"/>
        <w:rPr>
          <w:sz w:val="12"/>
        </w:rPr>
        <w:sectPr>
          <w:type w:val="continuous"/>
          <w:pgSz w:w="12240" w:h="15840"/>
          <w:pgMar w:header="0" w:footer="0" w:top="680" w:bottom="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3.5 Measurement Function" w:id="46"/>
      <w:bookmarkEnd w:id="46"/>
      <w:r>
        <w:rPr>
          <w:b w:val="0"/>
        </w:rPr>
      </w:r>
      <w:bookmarkStart w:name="_bookmark25" w:id="47"/>
      <w:bookmarkEnd w:id="47"/>
      <w:r>
        <w:rPr>
          <w:b w:val="0"/>
        </w:rPr>
      </w:r>
      <w:r>
        <w:rPr/>
        <w:t>MEASUREMENT</w:t>
      </w:r>
      <w:r>
        <w:rPr>
          <w:spacing w:val="-10"/>
        </w:rPr>
        <w:t> </w:t>
      </w:r>
      <w:r>
        <w:rPr>
          <w:spacing w:val="-2"/>
        </w:rPr>
        <w:t>FUNCTION</w:t>
      </w:r>
    </w:p>
    <w:p>
      <w:pPr>
        <w:pStyle w:val="BodyText"/>
        <w:spacing w:before="115"/>
        <w:ind w:left="420"/>
      </w:pPr>
      <w:r>
        <w:rPr/>
        <w:t>Measured</w:t>
      </w:r>
      <w:r>
        <w:rPr>
          <w:spacing w:val="-6"/>
        </w:rPr>
        <w:t> </w:t>
      </w:r>
      <w:r>
        <w:rPr/>
        <w:t>parameters</w:t>
      </w:r>
      <w:r>
        <w:rPr>
          <w:spacing w:val="-6"/>
        </w:rPr>
        <w:t> </w:t>
      </w:r>
      <w:r>
        <w:rPr/>
        <w:t>can</w:t>
      </w:r>
      <w:r>
        <w:rPr>
          <w:spacing w:val="-6"/>
        </w:rPr>
        <w:t> </w:t>
      </w:r>
      <w:r>
        <w:rPr/>
        <w:t>be</w:t>
      </w:r>
      <w:r>
        <w:rPr>
          <w:spacing w:val="-6"/>
        </w:rPr>
        <w:t> </w:t>
      </w:r>
      <w:r>
        <w:rPr/>
        <w:t>divided</w:t>
      </w:r>
      <w:r>
        <w:rPr>
          <w:spacing w:val="-6"/>
        </w:rPr>
        <w:t> </w:t>
      </w:r>
      <w:r>
        <w:rPr/>
        <w:t>to</w:t>
      </w:r>
      <w:r>
        <w:rPr>
          <w:spacing w:val="-5"/>
        </w:rPr>
        <w:t> </w:t>
      </w:r>
      <w:r>
        <w:rPr/>
        <w:t>7</w:t>
      </w:r>
      <w:r>
        <w:rPr>
          <w:spacing w:val="-6"/>
        </w:rPr>
        <w:t> </w:t>
      </w:r>
      <w:r>
        <w:rPr/>
        <w:t>types</w:t>
      </w:r>
      <w:r>
        <w:rPr>
          <w:spacing w:val="-6"/>
        </w:rPr>
        <w:t> </w:t>
      </w:r>
      <w:r>
        <w:rPr/>
        <w:t>as</w:t>
      </w:r>
      <w:r>
        <w:rPr>
          <w:spacing w:val="-6"/>
        </w:rPr>
        <w:t> </w:t>
      </w:r>
      <w:r>
        <w:rPr>
          <w:spacing w:val="-2"/>
        </w:rPr>
        <w:t>follows:</w:t>
      </w:r>
    </w:p>
    <w:p>
      <w:pPr>
        <w:pStyle w:val="ListParagraph"/>
        <w:numPr>
          <w:ilvl w:val="0"/>
          <w:numId w:val="10"/>
        </w:numPr>
        <w:tabs>
          <w:tab w:pos="851" w:val="left" w:leader="none"/>
        </w:tabs>
        <w:spacing w:line="240" w:lineRule="auto" w:before="10" w:after="0"/>
        <w:ind w:left="851" w:right="0" w:hanging="143"/>
        <w:jc w:val="left"/>
        <w:rPr>
          <w:sz w:val="20"/>
        </w:rPr>
      </w:pPr>
      <w:r>
        <w:rPr>
          <w:sz w:val="20"/>
        </w:rPr>
        <w:t>Active/</w:t>
      </w:r>
      <w:r>
        <w:rPr>
          <w:spacing w:val="-9"/>
          <w:sz w:val="20"/>
        </w:rPr>
        <w:t> </w:t>
      </w:r>
      <w:r>
        <w:rPr>
          <w:sz w:val="20"/>
        </w:rPr>
        <w:t>Reactive/</w:t>
      </w:r>
      <w:r>
        <w:rPr>
          <w:spacing w:val="-8"/>
          <w:sz w:val="20"/>
        </w:rPr>
        <w:t> </w:t>
      </w:r>
      <w:r>
        <w:rPr>
          <w:sz w:val="20"/>
        </w:rPr>
        <w:t>Apparent</w:t>
      </w:r>
      <w:r>
        <w:rPr>
          <w:spacing w:val="-7"/>
          <w:sz w:val="20"/>
        </w:rPr>
        <w:t> </w:t>
      </w:r>
      <w:r>
        <w:rPr>
          <w:spacing w:val="-4"/>
          <w:sz w:val="20"/>
        </w:rPr>
        <w:t>Power</w:t>
      </w:r>
    </w:p>
    <w:p>
      <w:pPr>
        <w:pStyle w:val="ListParagraph"/>
        <w:numPr>
          <w:ilvl w:val="0"/>
          <w:numId w:val="10"/>
        </w:numPr>
        <w:tabs>
          <w:tab w:pos="851" w:val="left" w:leader="none"/>
        </w:tabs>
        <w:spacing w:line="240" w:lineRule="auto" w:before="10" w:after="0"/>
        <w:ind w:left="851" w:right="0" w:hanging="143"/>
        <w:jc w:val="left"/>
        <w:rPr>
          <w:sz w:val="20"/>
        </w:rPr>
      </w:pPr>
      <w:r>
        <w:rPr>
          <w:spacing w:val="-2"/>
          <w:sz w:val="20"/>
        </w:rPr>
        <w:t>Fundamental/</w:t>
      </w:r>
      <w:r>
        <w:rPr>
          <w:spacing w:val="5"/>
          <w:sz w:val="20"/>
        </w:rPr>
        <w:t> </w:t>
      </w:r>
      <w:r>
        <w:rPr>
          <w:spacing w:val="-2"/>
          <w:sz w:val="20"/>
        </w:rPr>
        <w:t>Harmonic</w:t>
      </w:r>
      <w:r>
        <w:rPr>
          <w:spacing w:val="6"/>
          <w:sz w:val="20"/>
        </w:rPr>
        <w:t> </w:t>
      </w:r>
      <w:r>
        <w:rPr>
          <w:spacing w:val="-2"/>
          <w:sz w:val="20"/>
        </w:rPr>
        <w:t>Power</w:t>
      </w:r>
    </w:p>
    <w:p>
      <w:pPr>
        <w:pStyle w:val="ListParagraph"/>
        <w:numPr>
          <w:ilvl w:val="0"/>
          <w:numId w:val="10"/>
        </w:numPr>
        <w:tabs>
          <w:tab w:pos="851" w:val="left" w:leader="none"/>
        </w:tabs>
        <w:spacing w:line="240" w:lineRule="auto" w:before="10" w:after="0"/>
        <w:ind w:left="851" w:right="0" w:hanging="143"/>
        <w:jc w:val="left"/>
        <w:rPr>
          <w:sz w:val="20"/>
        </w:rPr>
      </w:pPr>
      <w:r>
        <w:rPr>
          <w:sz w:val="20"/>
        </w:rPr>
        <w:t>RMS</w:t>
      </w:r>
      <w:r>
        <w:rPr>
          <w:spacing w:val="-10"/>
          <w:sz w:val="20"/>
        </w:rPr>
        <w:t> </w:t>
      </w:r>
      <w:r>
        <w:rPr>
          <w:sz w:val="20"/>
        </w:rPr>
        <w:t>for</w:t>
      </w:r>
      <w:r>
        <w:rPr>
          <w:spacing w:val="-9"/>
          <w:sz w:val="20"/>
        </w:rPr>
        <w:t> </w:t>
      </w:r>
      <w:r>
        <w:rPr>
          <w:sz w:val="20"/>
        </w:rPr>
        <w:t>Voltage</w:t>
      </w:r>
      <w:r>
        <w:rPr>
          <w:spacing w:val="-9"/>
          <w:sz w:val="20"/>
        </w:rPr>
        <w:t> </w:t>
      </w:r>
      <w:r>
        <w:rPr>
          <w:sz w:val="20"/>
        </w:rPr>
        <w:t>and</w:t>
      </w:r>
      <w:r>
        <w:rPr>
          <w:spacing w:val="-8"/>
          <w:sz w:val="20"/>
        </w:rPr>
        <w:t> </w:t>
      </w:r>
      <w:r>
        <w:rPr>
          <w:spacing w:val="-2"/>
          <w:sz w:val="20"/>
        </w:rPr>
        <w:t>Current</w:t>
      </w:r>
    </w:p>
    <w:p>
      <w:pPr>
        <w:pStyle w:val="ListParagraph"/>
        <w:numPr>
          <w:ilvl w:val="0"/>
          <w:numId w:val="10"/>
        </w:numPr>
        <w:tabs>
          <w:tab w:pos="851" w:val="left" w:leader="none"/>
        </w:tabs>
        <w:spacing w:line="240" w:lineRule="auto" w:before="10" w:after="0"/>
        <w:ind w:left="851" w:right="0" w:hanging="143"/>
        <w:jc w:val="left"/>
        <w:rPr>
          <w:sz w:val="20"/>
        </w:rPr>
      </w:pPr>
      <w:r>
        <w:rPr>
          <w:sz w:val="20"/>
        </w:rPr>
        <w:t>Power</w:t>
      </w:r>
      <w:r>
        <w:rPr>
          <w:spacing w:val="-6"/>
          <w:sz w:val="20"/>
        </w:rPr>
        <w:t> </w:t>
      </w:r>
      <w:r>
        <w:rPr>
          <w:spacing w:val="-2"/>
          <w:sz w:val="20"/>
        </w:rPr>
        <w:t>Factor</w:t>
      </w:r>
    </w:p>
    <w:p>
      <w:pPr>
        <w:pStyle w:val="ListParagraph"/>
        <w:numPr>
          <w:ilvl w:val="0"/>
          <w:numId w:val="10"/>
        </w:numPr>
        <w:tabs>
          <w:tab w:pos="851" w:val="left" w:leader="none"/>
        </w:tabs>
        <w:spacing w:line="240" w:lineRule="auto" w:before="10" w:after="0"/>
        <w:ind w:left="851" w:right="0" w:hanging="143"/>
        <w:jc w:val="left"/>
        <w:rPr>
          <w:sz w:val="20"/>
        </w:rPr>
      </w:pPr>
      <w:r>
        <w:rPr>
          <w:sz w:val="20"/>
        </w:rPr>
        <w:t>Phase</w:t>
      </w:r>
      <w:r>
        <w:rPr>
          <w:spacing w:val="-8"/>
          <w:sz w:val="20"/>
        </w:rPr>
        <w:t> </w:t>
      </w:r>
      <w:r>
        <w:rPr>
          <w:spacing w:val="-2"/>
          <w:sz w:val="20"/>
        </w:rPr>
        <w:t>Angle</w:t>
      </w:r>
    </w:p>
    <w:p>
      <w:pPr>
        <w:pStyle w:val="ListParagraph"/>
        <w:numPr>
          <w:ilvl w:val="0"/>
          <w:numId w:val="10"/>
        </w:numPr>
        <w:tabs>
          <w:tab w:pos="851" w:val="left" w:leader="none"/>
        </w:tabs>
        <w:spacing w:line="240" w:lineRule="auto" w:before="10" w:after="0"/>
        <w:ind w:left="851" w:right="0" w:hanging="143"/>
        <w:jc w:val="left"/>
        <w:rPr>
          <w:sz w:val="20"/>
        </w:rPr>
      </w:pPr>
      <w:r>
        <w:rPr>
          <w:spacing w:val="-2"/>
          <w:sz w:val="20"/>
        </w:rPr>
        <w:t>Frequency</w:t>
      </w:r>
    </w:p>
    <w:p>
      <w:pPr>
        <w:pStyle w:val="ListParagraph"/>
        <w:numPr>
          <w:ilvl w:val="0"/>
          <w:numId w:val="10"/>
        </w:numPr>
        <w:tabs>
          <w:tab w:pos="851" w:val="left" w:leader="none"/>
        </w:tabs>
        <w:spacing w:line="240" w:lineRule="auto" w:before="10" w:after="0"/>
        <w:ind w:left="851" w:right="0" w:hanging="143"/>
        <w:jc w:val="left"/>
        <w:rPr>
          <w:sz w:val="20"/>
        </w:rPr>
      </w:pPr>
      <w:r>
        <w:rPr>
          <w:spacing w:val="-2"/>
          <w:sz w:val="20"/>
        </w:rPr>
        <w:t>Temperature</w:t>
      </w:r>
    </w:p>
    <w:p>
      <w:pPr>
        <w:pStyle w:val="BodyText"/>
        <w:spacing w:line="249" w:lineRule="auto" w:before="110"/>
        <w:ind w:left="419"/>
      </w:pPr>
      <w:r>
        <w:rPr/>
        <w:t>Measured</w:t>
      </w:r>
      <w:r>
        <w:rPr>
          <w:spacing w:val="31"/>
        </w:rPr>
        <w:t> </w:t>
      </w:r>
      <w:r>
        <w:rPr/>
        <w:t>parameters</w:t>
      </w:r>
      <w:r>
        <w:rPr>
          <w:spacing w:val="32"/>
        </w:rPr>
        <w:t> </w:t>
      </w:r>
      <w:r>
        <w:rPr/>
        <w:t>are</w:t>
      </w:r>
      <w:r>
        <w:rPr>
          <w:spacing w:val="31"/>
        </w:rPr>
        <w:t> </w:t>
      </w:r>
      <w:r>
        <w:rPr/>
        <w:t>average</w:t>
      </w:r>
      <w:r>
        <w:rPr>
          <w:spacing w:val="30"/>
        </w:rPr>
        <w:t> </w:t>
      </w:r>
      <w:r>
        <w:rPr/>
        <w:t>values</w:t>
      </w:r>
      <w:r>
        <w:rPr>
          <w:spacing w:val="30"/>
        </w:rPr>
        <w:t> </w:t>
      </w:r>
      <w:r>
        <w:rPr/>
        <w:t>that</w:t>
      </w:r>
      <w:r>
        <w:rPr>
          <w:spacing w:val="32"/>
        </w:rPr>
        <w:t> </w:t>
      </w:r>
      <w:r>
        <w:rPr/>
        <w:t>are</w:t>
      </w:r>
      <w:r>
        <w:rPr>
          <w:spacing w:val="31"/>
        </w:rPr>
        <w:t> </w:t>
      </w:r>
      <w:r>
        <w:rPr/>
        <w:t>averaged</w:t>
      </w:r>
      <w:r>
        <w:rPr>
          <w:spacing w:val="31"/>
        </w:rPr>
        <w:t> </w:t>
      </w:r>
      <w:r>
        <w:rPr/>
        <w:t>among</w:t>
      </w:r>
      <w:r>
        <w:rPr>
          <w:spacing w:val="31"/>
        </w:rPr>
        <w:t> </w:t>
      </w:r>
      <w:r>
        <w:rPr/>
        <w:t>16</w:t>
      </w:r>
      <w:r>
        <w:rPr>
          <w:spacing w:val="31"/>
        </w:rPr>
        <w:t> </w:t>
      </w:r>
      <w:r>
        <w:rPr/>
        <w:t>phase-voltage</w:t>
      </w:r>
      <w:r>
        <w:rPr>
          <w:spacing w:val="31"/>
        </w:rPr>
        <w:t> </w:t>
      </w:r>
      <w:r>
        <w:rPr/>
        <w:t>cycles</w:t>
      </w:r>
      <w:r>
        <w:rPr>
          <w:spacing w:val="31"/>
        </w:rPr>
        <w:t> </w:t>
      </w:r>
      <w:r>
        <w:rPr/>
        <w:t>(about</w:t>
      </w:r>
      <w:r>
        <w:rPr>
          <w:spacing w:val="31"/>
        </w:rPr>
        <w:t> </w:t>
      </w:r>
      <w:r>
        <w:rPr/>
        <w:t>320ms</w:t>
      </w:r>
      <w:r>
        <w:rPr>
          <w:spacing w:val="31"/>
        </w:rPr>
        <w:t> </w:t>
      </w:r>
      <w:r>
        <w:rPr/>
        <w:t>at</w:t>
      </w:r>
      <w:r>
        <w:rPr>
          <w:spacing w:val="31"/>
        </w:rPr>
        <w:t> </w:t>
      </w:r>
      <w:r>
        <w:rPr/>
        <w:t>50Hz) except for the temperature. The measured parameter update frequency is approximately 3Hz. Refer to </w:t>
      </w:r>
      <w:hyperlink w:history="true" w:anchor="_bookmark195">
        <w:r>
          <w:rPr>
            <w:color w:val="0000FF"/>
          </w:rPr>
          <w:t>Table-15</w:t>
        </w:r>
      </w:hyperlink>
      <w:r>
        <w:rPr/>
        <w:t>.</w:t>
      </w:r>
    </w:p>
    <w:p>
      <w:pPr>
        <w:pStyle w:val="Heading5"/>
        <w:numPr>
          <w:ilvl w:val="2"/>
          <w:numId w:val="4"/>
        </w:numPr>
        <w:tabs>
          <w:tab w:pos="1283" w:val="left" w:leader="none"/>
        </w:tabs>
        <w:spacing w:line="240" w:lineRule="auto" w:before="122" w:after="0"/>
        <w:ind w:left="1283" w:right="0" w:hanging="863"/>
        <w:jc w:val="left"/>
      </w:pPr>
      <w:bookmarkStart w:name="3.5.1 Active/ Reactive/ Apparent Power" w:id="48"/>
      <w:bookmarkEnd w:id="48"/>
      <w:r>
        <w:rPr>
          <w:b w:val="0"/>
        </w:rPr>
      </w:r>
      <w:bookmarkStart w:name="_bookmark26" w:id="49"/>
      <w:bookmarkEnd w:id="49"/>
      <w:r>
        <w:rPr>
          <w:b w:val="0"/>
        </w:rPr>
      </w:r>
      <w:r>
        <w:rPr/>
        <w:t>ACTIVE/</w:t>
      </w:r>
      <w:r>
        <w:rPr>
          <w:spacing w:val="-12"/>
        </w:rPr>
        <w:t> </w:t>
      </w:r>
      <w:r>
        <w:rPr/>
        <w:t>REACTIVE/</w:t>
      </w:r>
      <w:r>
        <w:rPr>
          <w:spacing w:val="-12"/>
        </w:rPr>
        <w:t> </w:t>
      </w:r>
      <w:r>
        <w:rPr/>
        <w:t>APPARENT</w:t>
      </w:r>
      <w:r>
        <w:rPr>
          <w:spacing w:val="-11"/>
        </w:rPr>
        <w:t> </w:t>
      </w:r>
      <w:r>
        <w:rPr>
          <w:spacing w:val="-2"/>
        </w:rPr>
        <w:t>POWER</w:t>
      </w:r>
    </w:p>
    <w:p>
      <w:pPr>
        <w:pStyle w:val="BodyText"/>
        <w:spacing w:before="109"/>
        <w:ind w:left="420"/>
      </w:pPr>
      <w:r>
        <w:rPr/>
        <w:t>Active/</w:t>
      </w:r>
      <w:r>
        <w:rPr>
          <w:spacing w:val="-8"/>
        </w:rPr>
        <w:t> </w:t>
      </w:r>
      <w:r>
        <w:rPr/>
        <w:t>Reactive/</w:t>
      </w:r>
      <w:r>
        <w:rPr>
          <w:spacing w:val="-7"/>
        </w:rPr>
        <w:t> </w:t>
      </w:r>
      <w:r>
        <w:rPr/>
        <w:t>Apparent</w:t>
      </w:r>
      <w:r>
        <w:rPr>
          <w:spacing w:val="-7"/>
        </w:rPr>
        <w:t> </w:t>
      </w:r>
      <w:r>
        <w:rPr/>
        <w:t>Power</w:t>
      </w:r>
      <w:r>
        <w:rPr>
          <w:spacing w:val="-8"/>
        </w:rPr>
        <w:t> </w:t>
      </w:r>
      <w:r>
        <w:rPr/>
        <w:t>measurement</w:t>
      </w:r>
      <w:r>
        <w:rPr>
          <w:spacing w:val="-7"/>
        </w:rPr>
        <w:t> </w:t>
      </w:r>
      <w:r>
        <w:rPr/>
        <w:t>registers</w:t>
      </w:r>
      <w:r>
        <w:rPr>
          <w:spacing w:val="-7"/>
        </w:rPr>
        <w:t> </w:t>
      </w:r>
      <w:r>
        <w:rPr/>
        <w:t>can</w:t>
      </w:r>
      <w:r>
        <w:rPr>
          <w:spacing w:val="-8"/>
        </w:rPr>
        <w:t> </w:t>
      </w:r>
      <w:r>
        <w:rPr/>
        <w:t>be</w:t>
      </w:r>
      <w:r>
        <w:rPr>
          <w:spacing w:val="-8"/>
        </w:rPr>
        <w:t> </w:t>
      </w:r>
      <w:r>
        <w:rPr/>
        <w:t>divided</w:t>
      </w:r>
      <w:r>
        <w:rPr>
          <w:spacing w:val="-8"/>
        </w:rPr>
        <w:t> </w:t>
      </w:r>
      <w:r>
        <w:rPr/>
        <w:t>as</w:t>
      </w:r>
      <w:r>
        <w:rPr>
          <w:spacing w:val="-7"/>
        </w:rPr>
        <w:t> </w:t>
      </w:r>
      <w:r>
        <w:rPr>
          <w:spacing w:val="-2"/>
        </w:rPr>
        <w:t>below:</w:t>
      </w:r>
    </w:p>
    <w:p>
      <w:pPr>
        <w:pStyle w:val="ListParagraph"/>
        <w:numPr>
          <w:ilvl w:val="0"/>
          <w:numId w:val="11"/>
        </w:numPr>
        <w:tabs>
          <w:tab w:pos="851" w:val="left" w:leader="none"/>
        </w:tabs>
        <w:spacing w:line="240" w:lineRule="auto" w:before="10" w:after="0"/>
        <w:ind w:left="851" w:right="0" w:hanging="143"/>
        <w:jc w:val="left"/>
        <w:rPr>
          <w:sz w:val="20"/>
        </w:rPr>
      </w:pPr>
      <w:r>
        <w:rPr>
          <w:sz w:val="20"/>
        </w:rPr>
        <w:t>active,</w:t>
      </w:r>
      <w:r>
        <w:rPr>
          <w:spacing w:val="-9"/>
          <w:sz w:val="20"/>
        </w:rPr>
        <w:t> </w:t>
      </w:r>
      <w:r>
        <w:rPr>
          <w:sz w:val="20"/>
        </w:rPr>
        <w:t>reactive,</w:t>
      </w:r>
      <w:r>
        <w:rPr>
          <w:spacing w:val="-9"/>
          <w:sz w:val="20"/>
        </w:rPr>
        <w:t> </w:t>
      </w:r>
      <w:r>
        <w:rPr>
          <w:sz w:val="20"/>
        </w:rPr>
        <w:t>apparent</w:t>
      </w:r>
      <w:r>
        <w:rPr>
          <w:spacing w:val="-9"/>
          <w:sz w:val="20"/>
        </w:rPr>
        <w:t> </w:t>
      </w:r>
      <w:r>
        <w:rPr>
          <w:spacing w:val="-2"/>
          <w:sz w:val="20"/>
        </w:rPr>
        <w:t>power</w:t>
      </w:r>
    </w:p>
    <w:p>
      <w:pPr>
        <w:pStyle w:val="ListParagraph"/>
        <w:numPr>
          <w:ilvl w:val="0"/>
          <w:numId w:val="11"/>
        </w:numPr>
        <w:tabs>
          <w:tab w:pos="851" w:val="left" w:leader="none"/>
        </w:tabs>
        <w:spacing w:line="240" w:lineRule="auto" w:before="10" w:after="0"/>
        <w:ind w:left="851" w:right="0" w:hanging="143"/>
        <w:jc w:val="left"/>
        <w:rPr>
          <w:sz w:val="20"/>
        </w:rPr>
      </w:pPr>
      <w:r>
        <w:rPr>
          <w:sz w:val="20"/>
        </w:rPr>
        <w:t>all-phase-sum</w:t>
      </w:r>
      <w:r>
        <w:rPr>
          <w:spacing w:val="-5"/>
          <w:sz w:val="20"/>
        </w:rPr>
        <w:t> </w:t>
      </w:r>
      <w:r>
        <w:rPr>
          <w:sz w:val="20"/>
        </w:rPr>
        <w:t>/</w:t>
      </w:r>
      <w:r>
        <w:rPr>
          <w:spacing w:val="-4"/>
          <w:sz w:val="20"/>
        </w:rPr>
        <w:t> </w:t>
      </w:r>
      <w:r>
        <w:rPr>
          <w:sz w:val="20"/>
        </w:rPr>
        <w:t>phase</w:t>
      </w:r>
      <w:r>
        <w:rPr>
          <w:spacing w:val="-5"/>
          <w:sz w:val="20"/>
        </w:rPr>
        <w:t> </w:t>
      </w:r>
      <w:r>
        <w:rPr>
          <w:sz w:val="20"/>
        </w:rPr>
        <w:t>A</w:t>
      </w:r>
      <w:r>
        <w:rPr>
          <w:spacing w:val="-4"/>
          <w:sz w:val="20"/>
        </w:rPr>
        <w:t> </w:t>
      </w:r>
      <w:r>
        <w:rPr>
          <w:sz w:val="20"/>
        </w:rPr>
        <w:t>/</w:t>
      </w:r>
      <w:r>
        <w:rPr>
          <w:spacing w:val="-5"/>
          <w:sz w:val="20"/>
        </w:rPr>
        <w:t> </w:t>
      </w:r>
      <w:r>
        <w:rPr>
          <w:sz w:val="20"/>
        </w:rPr>
        <w:t>phase</w:t>
      </w:r>
      <w:r>
        <w:rPr>
          <w:spacing w:val="-4"/>
          <w:sz w:val="20"/>
        </w:rPr>
        <w:t> </w:t>
      </w:r>
      <w:r>
        <w:rPr>
          <w:sz w:val="20"/>
        </w:rPr>
        <w:t>B</w:t>
      </w:r>
      <w:r>
        <w:rPr>
          <w:spacing w:val="-5"/>
          <w:sz w:val="20"/>
        </w:rPr>
        <w:t> </w:t>
      </w:r>
      <w:r>
        <w:rPr>
          <w:sz w:val="20"/>
        </w:rPr>
        <w:t>/</w:t>
      </w:r>
      <w:r>
        <w:rPr>
          <w:spacing w:val="-4"/>
          <w:sz w:val="20"/>
        </w:rPr>
        <w:t> </w:t>
      </w:r>
      <w:r>
        <w:rPr>
          <w:sz w:val="20"/>
        </w:rPr>
        <w:t>phase</w:t>
      </w:r>
      <w:r>
        <w:rPr>
          <w:spacing w:val="-5"/>
          <w:sz w:val="20"/>
        </w:rPr>
        <w:t> </w:t>
      </w:r>
      <w:r>
        <w:rPr>
          <w:spacing w:val="-10"/>
          <w:sz w:val="20"/>
        </w:rPr>
        <w:t>C</w:t>
      </w:r>
    </w:p>
    <w:p>
      <w:pPr>
        <w:pStyle w:val="ListParagraph"/>
        <w:numPr>
          <w:ilvl w:val="0"/>
          <w:numId w:val="11"/>
        </w:numPr>
        <w:tabs>
          <w:tab w:pos="851" w:val="left" w:leader="none"/>
        </w:tabs>
        <w:spacing w:line="240" w:lineRule="auto" w:before="10" w:after="0"/>
        <w:ind w:left="851" w:right="0" w:hanging="143"/>
        <w:jc w:val="left"/>
        <w:rPr>
          <w:sz w:val="20"/>
        </w:rPr>
      </w:pPr>
      <w:r>
        <w:rPr>
          <w:sz w:val="20"/>
        </w:rPr>
        <w:t>apparent</w:t>
      </w:r>
      <w:r>
        <w:rPr>
          <w:spacing w:val="-9"/>
          <w:sz w:val="20"/>
        </w:rPr>
        <w:t> </w:t>
      </w:r>
      <w:r>
        <w:rPr>
          <w:sz w:val="20"/>
        </w:rPr>
        <w:t>power</w:t>
      </w:r>
      <w:r>
        <w:rPr>
          <w:spacing w:val="-10"/>
          <w:sz w:val="20"/>
        </w:rPr>
        <w:t> </w:t>
      </w:r>
      <w:r>
        <w:rPr>
          <w:sz w:val="20"/>
        </w:rPr>
        <w:t>all-phase</w:t>
      </w:r>
      <w:r>
        <w:rPr>
          <w:spacing w:val="-10"/>
          <w:sz w:val="20"/>
        </w:rPr>
        <w:t> </w:t>
      </w:r>
      <w:r>
        <w:rPr>
          <w:sz w:val="20"/>
        </w:rPr>
        <w:t>vector</w:t>
      </w:r>
      <w:r>
        <w:rPr>
          <w:spacing w:val="-9"/>
          <w:sz w:val="20"/>
        </w:rPr>
        <w:t> </w:t>
      </w:r>
      <w:r>
        <w:rPr>
          <w:spacing w:val="-5"/>
          <w:sz w:val="20"/>
        </w:rPr>
        <w:t>sum</w:t>
      </w:r>
    </w:p>
    <w:p>
      <w:pPr>
        <w:pStyle w:val="BodyText"/>
        <w:spacing w:line="249" w:lineRule="auto" w:before="111"/>
        <w:ind w:left="419"/>
      </w:pPr>
      <w:r>
        <w:rPr/>
        <w:t>Altogether</w:t>
      </w:r>
      <w:r>
        <w:rPr>
          <w:spacing w:val="24"/>
        </w:rPr>
        <w:t> </w:t>
      </w:r>
      <w:r>
        <w:rPr/>
        <w:t>there</w:t>
      </w:r>
      <w:r>
        <w:rPr>
          <w:spacing w:val="25"/>
        </w:rPr>
        <w:t> </w:t>
      </w:r>
      <w:r>
        <w:rPr/>
        <w:t>are</w:t>
      </w:r>
      <w:r>
        <w:rPr>
          <w:spacing w:val="25"/>
        </w:rPr>
        <w:t> </w:t>
      </w:r>
      <w:r>
        <w:rPr/>
        <w:t>13</w:t>
      </w:r>
      <w:r>
        <w:rPr>
          <w:spacing w:val="25"/>
        </w:rPr>
        <w:t> </w:t>
      </w:r>
      <w:r>
        <w:rPr/>
        <w:t>power</w:t>
      </w:r>
      <w:r>
        <w:rPr>
          <w:spacing w:val="25"/>
        </w:rPr>
        <w:t> </w:t>
      </w:r>
      <w:r>
        <w:rPr/>
        <w:t>registers.</w:t>
      </w:r>
      <w:r>
        <w:rPr>
          <w:spacing w:val="25"/>
        </w:rPr>
        <w:t> </w:t>
      </w:r>
      <w:r>
        <w:rPr/>
        <w:t>Refer</w:t>
      </w:r>
      <w:r>
        <w:rPr>
          <w:spacing w:val="24"/>
        </w:rPr>
        <w:t> </w:t>
      </w:r>
      <w:r>
        <w:rPr/>
        <w:t>to</w:t>
      </w:r>
      <w:r>
        <w:rPr>
          <w:spacing w:val="24"/>
        </w:rPr>
        <w:t> </w:t>
      </w:r>
      <w:hyperlink w:history="true" w:anchor="_bookmark178">
        <w:r>
          <w:rPr>
            <w:color w:val="0000FF"/>
          </w:rPr>
          <w:t>6.6.1</w:t>
        </w:r>
        <w:r>
          <w:rPr>
            <w:color w:val="0000FF"/>
            <w:spacing w:val="25"/>
          </w:rPr>
          <w:t> </w:t>
        </w:r>
        <w:r>
          <w:rPr>
            <w:color w:val="0000FF"/>
          </w:rPr>
          <w:t>Power</w:t>
        </w:r>
        <w:r>
          <w:rPr>
            <w:color w:val="0000FF"/>
            <w:spacing w:val="25"/>
          </w:rPr>
          <w:t> </w:t>
        </w:r>
        <w:r>
          <w:rPr>
            <w:color w:val="0000FF"/>
          </w:rPr>
          <w:t>and</w:t>
        </w:r>
        <w:r>
          <w:rPr>
            <w:color w:val="0000FF"/>
            <w:spacing w:val="25"/>
          </w:rPr>
          <w:t> </w:t>
        </w:r>
        <w:r>
          <w:rPr>
            <w:color w:val="0000FF"/>
          </w:rPr>
          <w:t>Power</w:t>
        </w:r>
        <w:r>
          <w:rPr>
            <w:color w:val="0000FF"/>
            <w:spacing w:val="25"/>
          </w:rPr>
          <w:t> </w:t>
        </w:r>
        <w:r>
          <w:rPr>
            <w:color w:val="0000FF"/>
          </w:rPr>
          <w:t>Factor</w:t>
        </w:r>
        <w:r>
          <w:rPr>
            <w:color w:val="0000FF"/>
            <w:spacing w:val="24"/>
          </w:rPr>
          <w:t> </w:t>
        </w:r>
        <w:r>
          <w:rPr>
            <w:color w:val="0000FF"/>
          </w:rPr>
          <w:t>Registers</w:t>
        </w:r>
      </w:hyperlink>
      <w:r>
        <w:rPr>
          <w:color w:val="0000FF"/>
          <w:spacing w:val="23"/>
        </w:rPr>
        <w:t> </w:t>
      </w:r>
      <w:r>
        <w:rPr/>
        <w:t>and</w:t>
      </w:r>
      <w:r>
        <w:rPr>
          <w:spacing w:val="25"/>
        </w:rPr>
        <w:t> </w:t>
      </w:r>
      <w:r>
        <w:rPr/>
        <w:t>the</w:t>
      </w:r>
      <w:r>
        <w:rPr>
          <w:spacing w:val="25"/>
        </w:rPr>
        <w:t> </w:t>
      </w:r>
      <w:r>
        <w:rPr/>
        <w:t>SVmeanT</w:t>
      </w:r>
      <w:r>
        <w:rPr>
          <w:spacing w:val="25"/>
        </w:rPr>
        <w:t> </w:t>
      </w:r>
      <w:r>
        <w:rPr/>
        <w:t>register </w:t>
      </w:r>
      <w:r>
        <w:rPr>
          <w:spacing w:val="-2"/>
        </w:rPr>
        <w:t>(98H).</w:t>
      </w:r>
    </w:p>
    <w:p>
      <w:pPr>
        <w:pStyle w:val="BodyText"/>
        <w:spacing w:before="101"/>
        <w:ind w:left="419"/>
      </w:pPr>
      <w:r>
        <w:rPr/>
        <w:t>Per-phase</w:t>
      </w:r>
      <w:r>
        <w:rPr>
          <w:spacing w:val="-7"/>
        </w:rPr>
        <w:t> </w:t>
      </w:r>
      <w:r>
        <w:rPr/>
        <w:t>apparent</w:t>
      </w:r>
      <w:r>
        <w:rPr>
          <w:spacing w:val="-6"/>
        </w:rPr>
        <w:t> </w:t>
      </w:r>
      <w:r>
        <w:rPr/>
        <w:t>power</w:t>
      </w:r>
      <w:r>
        <w:rPr>
          <w:spacing w:val="-7"/>
        </w:rPr>
        <w:t> </w:t>
      </w:r>
      <w:r>
        <w:rPr/>
        <w:t>is</w:t>
      </w:r>
      <w:r>
        <w:rPr>
          <w:spacing w:val="-6"/>
        </w:rPr>
        <w:t> </w:t>
      </w:r>
      <w:r>
        <w:rPr/>
        <w:t>defined</w:t>
      </w:r>
      <w:r>
        <w:rPr>
          <w:spacing w:val="-6"/>
        </w:rPr>
        <w:t> </w:t>
      </w:r>
      <w:r>
        <w:rPr/>
        <w:t>as</w:t>
      </w:r>
      <w:r>
        <w:rPr>
          <w:spacing w:val="-6"/>
        </w:rPr>
        <w:t> </w:t>
      </w:r>
      <w:r>
        <w:rPr/>
        <w:t>the</w:t>
      </w:r>
      <w:r>
        <w:rPr>
          <w:spacing w:val="-6"/>
        </w:rPr>
        <w:t> </w:t>
      </w:r>
      <w:r>
        <w:rPr/>
        <w:t>product</w:t>
      </w:r>
      <w:r>
        <w:rPr>
          <w:spacing w:val="-7"/>
        </w:rPr>
        <w:t> </w:t>
      </w:r>
      <w:r>
        <w:rPr/>
        <w:t>of</w:t>
      </w:r>
      <w:r>
        <w:rPr>
          <w:spacing w:val="-5"/>
        </w:rPr>
        <w:t> </w:t>
      </w:r>
      <w:r>
        <w:rPr/>
        <w:t>measured</w:t>
      </w:r>
      <w:r>
        <w:rPr>
          <w:spacing w:val="-8"/>
        </w:rPr>
        <w:t> </w:t>
      </w:r>
      <w:r>
        <w:rPr/>
        <w:t>Vrms</w:t>
      </w:r>
      <w:r>
        <w:rPr>
          <w:spacing w:val="-6"/>
        </w:rPr>
        <w:t> </w:t>
      </w:r>
      <w:r>
        <w:rPr/>
        <w:t>and</w:t>
      </w:r>
      <w:r>
        <w:rPr>
          <w:spacing w:val="-7"/>
        </w:rPr>
        <w:t> </w:t>
      </w:r>
      <w:r>
        <w:rPr/>
        <w:t>Irms</w:t>
      </w:r>
      <w:r>
        <w:rPr>
          <w:spacing w:val="-5"/>
        </w:rPr>
        <w:t> </w:t>
      </w:r>
      <w:r>
        <w:rPr/>
        <w:t>of</w:t>
      </w:r>
      <w:r>
        <w:rPr>
          <w:spacing w:val="-7"/>
        </w:rPr>
        <w:t> </w:t>
      </w:r>
      <w:r>
        <w:rPr/>
        <w:t>that</w:t>
      </w:r>
      <w:r>
        <w:rPr>
          <w:spacing w:val="-6"/>
        </w:rPr>
        <w:t> </w:t>
      </w:r>
      <w:r>
        <w:rPr>
          <w:spacing w:val="-2"/>
        </w:rPr>
        <w:t>phase.</w:t>
      </w:r>
    </w:p>
    <w:p>
      <w:pPr>
        <w:pStyle w:val="BodyText"/>
        <w:spacing w:line="249" w:lineRule="auto" w:before="110"/>
        <w:ind w:left="419"/>
      </w:pPr>
      <w:r>
        <w:rPr/>
        <w:t>All-phase-sum</w:t>
      </w:r>
      <w:r>
        <w:rPr>
          <w:spacing w:val="-5"/>
        </w:rPr>
        <w:t> </w:t>
      </w:r>
      <w:r>
        <w:rPr/>
        <w:t>power</w:t>
      </w:r>
      <w:r>
        <w:rPr>
          <w:spacing w:val="-6"/>
        </w:rPr>
        <w:t> </w:t>
      </w:r>
      <w:r>
        <w:rPr/>
        <w:t>is</w:t>
      </w:r>
      <w:r>
        <w:rPr>
          <w:spacing w:val="-5"/>
        </w:rPr>
        <w:t> </w:t>
      </w:r>
      <w:r>
        <w:rPr/>
        <w:t>measured</w:t>
      </w:r>
      <w:r>
        <w:rPr>
          <w:spacing w:val="-5"/>
        </w:rPr>
        <w:t> </w:t>
      </w:r>
      <w:r>
        <w:rPr/>
        <w:t>by</w:t>
      </w:r>
      <w:r>
        <w:rPr>
          <w:spacing w:val="-5"/>
        </w:rPr>
        <w:t> </w:t>
      </w:r>
      <w:r>
        <w:rPr/>
        <w:t>arithmetically</w:t>
      </w:r>
      <w:r>
        <w:rPr>
          <w:spacing w:val="-5"/>
        </w:rPr>
        <w:t> </w:t>
      </w:r>
      <w:r>
        <w:rPr/>
        <w:t>summing</w:t>
      </w:r>
      <w:r>
        <w:rPr>
          <w:spacing w:val="-5"/>
        </w:rPr>
        <w:t> </w:t>
      </w:r>
      <w:r>
        <w:rPr/>
        <w:t>the</w:t>
      </w:r>
      <w:r>
        <w:rPr>
          <w:spacing w:val="-6"/>
        </w:rPr>
        <w:t> </w:t>
      </w:r>
      <w:r>
        <w:rPr/>
        <w:t>per-phase</w:t>
      </w:r>
      <w:r>
        <w:rPr>
          <w:spacing w:val="-5"/>
        </w:rPr>
        <w:t> </w:t>
      </w:r>
      <w:r>
        <w:rPr/>
        <w:t>measured</w:t>
      </w:r>
      <w:r>
        <w:rPr>
          <w:spacing w:val="-6"/>
        </w:rPr>
        <w:t> </w:t>
      </w:r>
      <w:r>
        <w:rPr/>
        <w:t>power.</w:t>
      </w:r>
      <w:r>
        <w:rPr>
          <w:spacing w:val="-5"/>
        </w:rPr>
        <w:t> </w:t>
      </w:r>
      <w:r>
        <w:rPr/>
        <w:t>The</w:t>
      </w:r>
      <w:r>
        <w:rPr>
          <w:spacing w:val="-5"/>
        </w:rPr>
        <w:t> </w:t>
      </w:r>
      <w:r>
        <w:rPr/>
        <w:t>summing</w:t>
      </w:r>
      <w:r>
        <w:rPr>
          <w:spacing w:val="-6"/>
        </w:rPr>
        <w:t> </w:t>
      </w:r>
      <w:r>
        <w:rPr/>
        <w:t>of</w:t>
      </w:r>
      <w:r>
        <w:rPr>
          <w:spacing w:val="-5"/>
        </w:rPr>
        <w:t> </w:t>
      </w:r>
      <w:r>
        <w:rPr/>
        <w:t>phases</w:t>
      </w:r>
      <w:r>
        <w:rPr>
          <w:spacing w:val="-5"/>
        </w:rPr>
        <w:t> </w:t>
      </w:r>
      <w:r>
        <w:rPr/>
        <w:t>can be configured by the </w:t>
      </w:r>
      <w:hyperlink w:history="true" w:anchor="_bookmark153">
        <w:r>
          <w:rPr>
            <w:color w:val="0000FF"/>
          </w:rPr>
          <w:t>MMode0</w:t>
        </w:r>
      </w:hyperlink>
      <w:r>
        <w:rPr>
          <w:color w:val="0000FF"/>
        </w:rPr>
        <w:t> </w:t>
      </w:r>
      <w:r>
        <w:rPr/>
        <w:t>register.</w:t>
      </w:r>
    </w:p>
    <w:p>
      <w:pPr>
        <w:pStyle w:val="BodyText"/>
        <w:spacing w:before="103"/>
        <w:ind w:left="419"/>
      </w:pPr>
      <w:r>
        <w:rPr/>
        <w:t>The</w:t>
      </w:r>
      <w:r>
        <w:rPr>
          <w:spacing w:val="-11"/>
        </w:rPr>
        <w:t> </w:t>
      </w:r>
      <w:r>
        <w:rPr/>
        <w:t>‘apparent</w:t>
      </w:r>
      <w:r>
        <w:rPr>
          <w:spacing w:val="-9"/>
        </w:rPr>
        <w:t> </w:t>
      </w:r>
      <w:r>
        <w:rPr/>
        <w:t>power</w:t>
      </w:r>
      <w:r>
        <w:rPr>
          <w:spacing w:val="-10"/>
        </w:rPr>
        <w:t> </w:t>
      </w:r>
      <w:r>
        <w:rPr/>
        <w:t>all-phase</w:t>
      </w:r>
      <w:r>
        <w:rPr>
          <w:spacing w:val="-10"/>
        </w:rPr>
        <w:t> </w:t>
      </w:r>
      <w:r>
        <w:rPr/>
        <w:t>vector</w:t>
      </w:r>
      <w:r>
        <w:rPr>
          <w:spacing w:val="-10"/>
        </w:rPr>
        <w:t> </w:t>
      </w:r>
      <w:r>
        <w:rPr/>
        <w:t>sum’</w:t>
      </w:r>
      <w:r>
        <w:rPr>
          <w:spacing w:val="-10"/>
        </w:rPr>
        <w:t> </w:t>
      </w:r>
      <w:r>
        <w:rPr/>
        <w:t>is</w:t>
      </w:r>
      <w:r>
        <w:rPr>
          <w:spacing w:val="-10"/>
        </w:rPr>
        <w:t> </w:t>
      </w:r>
      <w:r>
        <w:rPr/>
        <w:t>done</w:t>
      </w:r>
      <w:r>
        <w:rPr>
          <w:spacing w:val="-10"/>
        </w:rPr>
        <w:t> </w:t>
      </w:r>
      <w:r>
        <w:rPr/>
        <w:t>according</w:t>
      </w:r>
      <w:r>
        <w:rPr>
          <w:spacing w:val="-10"/>
        </w:rPr>
        <w:t> </w:t>
      </w:r>
      <w:r>
        <w:rPr/>
        <w:t>to</w:t>
      </w:r>
      <w:r>
        <w:rPr>
          <w:spacing w:val="-11"/>
        </w:rPr>
        <w:t> </w:t>
      </w:r>
      <w:r>
        <w:rPr/>
        <w:t>IEEE</w:t>
      </w:r>
      <w:r>
        <w:rPr>
          <w:spacing w:val="-11"/>
        </w:rPr>
        <w:t> </w:t>
      </w:r>
      <w:r>
        <w:rPr/>
        <w:t>std</w:t>
      </w:r>
      <w:r>
        <w:rPr>
          <w:spacing w:val="-10"/>
        </w:rPr>
        <w:t> </w:t>
      </w:r>
      <w:r>
        <w:rPr>
          <w:spacing w:val="-2"/>
        </w:rPr>
        <w:t>1459.</w:t>
      </w:r>
    </w:p>
    <w:p>
      <w:pPr>
        <w:pStyle w:val="Heading5"/>
        <w:numPr>
          <w:ilvl w:val="2"/>
          <w:numId w:val="4"/>
        </w:numPr>
        <w:tabs>
          <w:tab w:pos="1283" w:val="left" w:leader="none"/>
        </w:tabs>
        <w:spacing w:line="240" w:lineRule="auto" w:before="130" w:after="0"/>
        <w:ind w:left="1283" w:right="0" w:hanging="864"/>
        <w:jc w:val="left"/>
      </w:pPr>
      <w:bookmarkStart w:name="3.5.2 Fundamental / Harmonic Active Powe" w:id="50"/>
      <w:bookmarkEnd w:id="50"/>
      <w:r>
        <w:rPr>
          <w:b w:val="0"/>
        </w:rPr>
      </w:r>
      <w:bookmarkStart w:name="_bookmark27" w:id="51"/>
      <w:bookmarkEnd w:id="51"/>
      <w:r>
        <w:rPr>
          <w:b w:val="0"/>
        </w:rPr>
      </w:r>
      <w:r>
        <w:rPr/>
        <w:t>FUNDAMENTAL</w:t>
      </w:r>
      <w:r>
        <w:rPr>
          <w:spacing w:val="-10"/>
        </w:rPr>
        <w:t> </w:t>
      </w:r>
      <w:r>
        <w:rPr/>
        <w:t>/</w:t>
      </w:r>
      <w:r>
        <w:rPr>
          <w:spacing w:val="-9"/>
        </w:rPr>
        <w:t> </w:t>
      </w:r>
      <w:r>
        <w:rPr/>
        <w:t>HARMONIC</w:t>
      </w:r>
      <w:r>
        <w:rPr>
          <w:spacing w:val="-9"/>
        </w:rPr>
        <w:t> </w:t>
      </w:r>
      <w:r>
        <w:rPr/>
        <w:t>ACTIVE</w:t>
      </w:r>
      <w:r>
        <w:rPr>
          <w:spacing w:val="-9"/>
        </w:rPr>
        <w:t> </w:t>
      </w:r>
      <w:r>
        <w:rPr>
          <w:spacing w:val="-4"/>
        </w:rPr>
        <w:t>POWER</w:t>
      </w:r>
    </w:p>
    <w:p>
      <w:pPr>
        <w:pStyle w:val="BodyText"/>
        <w:spacing w:before="109"/>
        <w:ind w:left="419"/>
      </w:pPr>
      <w:r>
        <w:rPr/>
        <w:t>Fundamental</w:t>
      </w:r>
      <w:r>
        <w:rPr>
          <w:spacing w:val="-8"/>
        </w:rPr>
        <w:t> </w:t>
      </w:r>
      <w:r>
        <w:rPr/>
        <w:t>/</w:t>
      </w:r>
      <w:r>
        <w:rPr>
          <w:spacing w:val="-6"/>
        </w:rPr>
        <w:t> </w:t>
      </w:r>
      <w:r>
        <w:rPr/>
        <w:t>harmonic</w:t>
      </w:r>
      <w:r>
        <w:rPr>
          <w:spacing w:val="-7"/>
        </w:rPr>
        <w:t> </w:t>
      </w:r>
      <w:r>
        <w:rPr/>
        <w:t>active</w:t>
      </w:r>
      <w:r>
        <w:rPr>
          <w:spacing w:val="-7"/>
        </w:rPr>
        <w:t> </w:t>
      </w:r>
      <w:r>
        <w:rPr/>
        <w:t>power</w:t>
      </w:r>
      <w:r>
        <w:rPr>
          <w:spacing w:val="-8"/>
        </w:rPr>
        <w:t> </w:t>
      </w:r>
      <w:r>
        <w:rPr/>
        <w:t>measurement</w:t>
      </w:r>
      <w:r>
        <w:rPr>
          <w:spacing w:val="-7"/>
        </w:rPr>
        <w:t> </w:t>
      </w:r>
      <w:r>
        <w:rPr/>
        <w:t>registers</w:t>
      </w:r>
      <w:r>
        <w:rPr>
          <w:spacing w:val="-7"/>
        </w:rPr>
        <w:t> </w:t>
      </w:r>
      <w:r>
        <w:rPr/>
        <w:t>can</w:t>
      </w:r>
      <w:r>
        <w:rPr>
          <w:spacing w:val="-7"/>
        </w:rPr>
        <w:t> </w:t>
      </w:r>
      <w:r>
        <w:rPr/>
        <w:t>be</w:t>
      </w:r>
      <w:r>
        <w:rPr>
          <w:spacing w:val="-7"/>
        </w:rPr>
        <w:t> </w:t>
      </w:r>
      <w:r>
        <w:rPr/>
        <w:t>divided</w:t>
      </w:r>
      <w:r>
        <w:rPr>
          <w:spacing w:val="-7"/>
        </w:rPr>
        <w:t> </w:t>
      </w:r>
      <w:r>
        <w:rPr/>
        <w:t>as</w:t>
      </w:r>
      <w:r>
        <w:rPr>
          <w:spacing w:val="-6"/>
        </w:rPr>
        <w:t> </w:t>
      </w:r>
      <w:r>
        <w:rPr>
          <w:spacing w:val="-2"/>
        </w:rPr>
        <w:t>below:</w:t>
      </w:r>
    </w:p>
    <w:p>
      <w:pPr>
        <w:pStyle w:val="ListParagraph"/>
        <w:numPr>
          <w:ilvl w:val="0"/>
          <w:numId w:val="12"/>
        </w:numPr>
        <w:tabs>
          <w:tab w:pos="851" w:val="left" w:leader="none"/>
        </w:tabs>
        <w:spacing w:line="240" w:lineRule="auto" w:before="10" w:after="0"/>
        <w:ind w:left="851" w:right="0" w:hanging="143"/>
        <w:jc w:val="left"/>
        <w:rPr>
          <w:sz w:val="20"/>
        </w:rPr>
      </w:pPr>
      <w:r>
        <w:rPr>
          <w:sz w:val="20"/>
        </w:rPr>
        <w:t>fundamental</w:t>
      </w:r>
      <w:r>
        <w:rPr>
          <w:spacing w:val="-11"/>
          <w:sz w:val="20"/>
        </w:rPr>
        <w:t> </w:t>
      </w:r>
      <w:r>
        <w:rPr>
          <w:sz w:val="20"/>
        </w:rPr>
        <w:t>and</w:t>
      </w:r>
      <w:r>
        <w:rPr>
          <w:spacing w:val="-11"/>
          <w:sz w:val="20"/>
        </w:rPr>
        <w:t> </w:t>
      </w:r>
      <w:r>
        <w:rPr>
          <w:sz w:val="20"/>
        </w:rPr>
        <w:t>harmonic</w:t>
      </w:r>
      <w:r>
        <w:rPr>
          <w:spacing w:val="-11"/>
          <w:sz w:val="20"/>
        </w:rPr>
        <w:t> </w:t>
      </w:r>
      <w:r>
        <w:rPr>
          <w:spacing w:val="-2"/>
          <w:sz w:val="20"/>
        </w:rPr>
        <w:t>power</w:t>
      </w:r>
    </w:p>
    <w:p>
      <w:pPr>
        <w:pStyle w:val="ListParagraph"/>
        <w:numPr>
          <w:ilvl w:val="0"/>
          <w:numId w:val="12"/>
        </w:numPr>
        <w:tabs>
          <w:tab w:pos="851" w:val="left" w:leader="none"/>
        </w:tabs>
        <w:spacing w:line="240" w:lineRule="auto" w:before="10" w:after="0"/>
        <w:ind w:left="851" w:right="0" w:hanging="143"/>
        <w:jc w:val="left"/>
        <w:rPr>
          <w:sz w:val="20"/>
        </w:rPr>
      </w:pPr>
      <w:r>
        <w:rPr>
          <w:sz w:val="20"/>
        </w:rPr>
        <w:t>all-phase-sum</w:t>
      </w:r>
      <w:r>
        <w:rPr>
          <w:spacing w:val="-5"/>
          <w:sz w:val="20"/>
        </w:rPr>
        <w:t> </w:t>
      </w:r>
      <w:r>
        <w:rPr>
          <w:sz w:val="20"/>
        </w:rPr>
        <w:t>/</w:t>
      </w:r>
      <w:r>
        <w:rPr>
          <w:spacing w:val="-4"/>
          <w:sz w:val="20"/>
        </w:rPr>
        <w:t> </w:t>
      </w:r>
      <w:r>
        <w:rPr>
          <w:sz w:val="20"/>
        </w:rPr>
        <w:t>phase</w:t>
      </w:r>
      <w:r>
        <w:rPr>
          <w:spacing w:val="-5"/>
          <w:sz w:val="20"/>
        </w:rPr>
        <w:t> </w:t>
      </w:r>
      <w:r>
        <w:rPr>
          <w:sz w:val="20"/>
        </w:rPr>
        <w:t>A</w:t>
      </w:r>
      <w:r>
        <w:rPr>
          <w:spacing w:val="-4"/>
          <w:sz w:val="20"/>
        </w:rPr>
        <w:t> </w:t>
      </w:r>
      <w:r>
        <w:rPr>
          <w:sz w:val="20"/>
        </w:rPr>
        <w:t>/</w:t>
      </w:r>
      <w:r>
        <w:rPr>
          <w:spacing w:val="-5"/>
          <w:sz w:val="20"/>
        </w:rPr>
        <w:t> </w:t>
      </w:r>
      <w:r>
        <w:rPr>
          <w:sz w:val="20"/>
        </w:rPr>
        <w:t>phase</w:t>
      </w:r>
      <w:r>
        <w:rPr>
          <w:spacing w:val="-4"/>
          <w:sz w:val="20"/>
        </w:rPr>
        <w:t> </w:t>
      </w:r>
      <w:r>
        <w:rPr>
          <w:sz w:val="20"/>
        </w:rPr>
        <w:t>B</w:t>
      </w:r>
      <w:r>
        <w:rPr>
          <w:spacing w:val="-5"/>
          <w:sz w:val="20"/>
        </w:rPr>
        <w:t> </w:t>
      </w:r>
      <w:r>
        <w:rPr>
          <w:sz w:val="20"/>
        </w:rPr>
        <w:t>/</w:t>
      </w:r>
      <w:r>
        <w:rPr>
          <w:spacing w:val="-4"/>
          <w:sz w:val="20"/>
        </w:rPr>
        <w:t> </w:t>
      </w:r>
      <w:r>
        <w:rPr>
          <w:sz w:val="20"/>
        </w:rPr>
        <w:t>phase</w:t>
      </w:r>
      <w:r>
        <w:rPr>
          <w:spacing w:val="-5"/>
          <w:sz w:val="20"/>
        </w:rPr>
        <w:t> </w:t>
      </w:r>
      <w:r>
        <w:rPr>
          <w:spacing w:val="-10"/>
          <w:sz w:val="20"/>
        </w:rPr>
        <w:t>C</w:t>
      </w:r>
    </w:p>
    <w:p>
      <w:pPr>
        <w:pStyle w:val="BodyText"/>
        <w:spacing w:before="110"/>
        <w:ind w:left="419"/>
      </w:pPr>
      <w:r>
        <w:rPr/>
        <w:t>Altogether</w:t>
      </w:r>
      <w:r>
        <w:rPr>
          <w:spacing w:val="-11"/>
        </w:rPr>
        <w:t> </w:t>
      </w:r>
      <w:r>
        <w:rPr/>
        <w:t>there</w:t>
      </w:r>
      <w:r>
        <w:rPr>
          <w:spacing w:val="-9"/>
        </w:rPr>
        <w:t> </w:t>
      </w:r>
      <w:r>
        <w:rPr/>
        <w:t>are</w:t>
      </w:r>
      <w:r>
        <w:rPr>
          <w:spacing w:val="-10"/>
        </w:rPr>
        <w:t> </w:t>
      </w:r>
      <w:r>
        <w:rPr/>
        <w:t>8</w:t>
      </w:r>
      <w:r>
        <w:rPr>
          <w:spacing w:val="-9"/>
        </w:rPr>
        <w:t> </w:t>
      </w:r>
      <w:r>
        <w:rPr/>
        <w:t>power</w:t>
      </w:r>
      <w:r>
        <w:rPr>
          <w:spacing w:val="-11"/>
        </w:rPr>
        <w:t> </w:t>
      </w:r>
      <w:r>
        <w:rPr/>
        <w:t>registers.</w:t>
      </w:r>
      <w:r>
        <w:rPr>
          <w:spacing w:val="-9"/>
        </w:rPr>
        <w:t> </w:t>
      </w:r>
      <w:r>
        <w:rPr/>
        <w:t>Refer</w:t>
      </w:r>
      <w:r>
        <w:rPr>
          <w:spacing w:val="-9"/>
        </w:rPr>
        <w:t> </w:t>
      </w:r>
      <w:r>
        <w:rPr/>
        <w:t>to</w:t>
      </w:r>
      <w:r>
        <w:rPr>
          <w:spacing w:val="-12"/>
        </w:rPr>
        <w:t> </w:t>
      </w:r>
      <w:hyperlink w:history="true" w:anchor="_bookmark182">
        <w:r>
          <w:rPr>
            <w:color w:val="0000FF"/>
          </w:rPr>
          <w:t>6.6.2</w:t>
        </w:r>
        <w:r>
          <w:rPr>
            <w:color w:val="0000FF"/>
            <w:spacing w:val="-9"/>
          </w:rPr>
          <w:t> </w:t>
        </w:r>
        <w:r>
          <w:rPr>
            <w:color w:val="0000FF"/>
          </w:rPr>
          <w:t>Fundamental/</w:t>
        </w:r>
        <w:r>
          <w:rPr>
            <w:color w:val="0000FF"/>
            <w:spacing w:val="-9"/>
          </w:rPr>
          <w:t> </w:t>
        </w:r>
        <w:r>
          <w:rPr>
            <w:color w:val="0000FF"/>
          </w:rPr>
          <w:t>Harmonic</w:t>
        </w:r>
        <w:r>
          <w:rPr>
            <w:color w:val="0000FF"/>
            <w:spacing w:val="-10"/>
          </w:rPr>
          <w:t> </w:t>
        </w:r>
        <w:r>
          <w:rPr>
            <w:color w:val="0000FF"/>
          </w:rPr>
          <w:t>Power</w:t>
        </w:r>
        <w:r>
          <w:rPr>
            <w:color w:val="0000FF"/>
            <w:spacing w:val="-9"/>
          </w:rPr>
          <w:t> </w:t>
        </w:r>
        <w:r>
          <w:rPr>
            <w:color w:val="0000FF"/>
          </w:rPr>
          <w:t>and</w:t>
        </w:r>
        <w:r>
          <w:rPr>
            <w:color w:val="0000FF"/>
            <w:spacing w:val="-10"/>
          </w:rPr>
          <w:t> </w:t>
        </w:r>
        <w:r>
          <w:rPr>
            <w:color w:val="0000FF"/>
          </w:rPr>
          <w:t>Voltage/</w:t>
        </w:r>
        <w:r>
          <w:rPr>
            <w:color w:val="0000FF"/>
            <w:spacing w:val="-9"/>
          </w:rPr>
          <w:t> </w:t>
        </w:r>
        <w:r>
          <w:rPr>
            <w:color w:val="0000FF"/>
          </w:rPr>
          <w:t>Current</w:t>
        </w:r>
        <w:r>
          <w:rPr>
            <w:color w:val="0000FF"/>
            <w:spacing w:val="-9"/>
          </w:rPr>
          <w:t> </w:t>
        </w:r>
        <w:r>
          <w:rPr>
            <w:color w:val="0000FF"/>
          </w:rPr>
          <w:t>RMS</w:t>
        </w:r>
        <w:r>
          <w:rPr>
            <w:color w:val="0000FF"/>
            <w:spacing w:val="-11"/>
          </w:rPr>
          <w:t> </w:t>
        </w:r>
        <w:r>
          <w:rPr>
            <w:color w:val="0000FF"/>
            <w:spacing w:val="-2"/>
          </w:rPr>
          <w:t>Registers</w:t>
        </w:r>
      </w:hyperlink>
      <w:r>
        <w:rPr>
          <w:spacing w:val="-2"/>
        </w:rPr>
        <w:t>.</w:t>
      </w:r>
    </w:p>
    <w:p>
      <w:pPr>
        <w:pStyle w:val="Heading5"/>
        <w:numPr>
          <w:ilvl w:val="2"/>
          <w:numId w:val="4"/>
        </w:numPr>
        <w:tabs>
          <w:tab w:pos="1283" w:val="left" w:leader="none"/>
        </w:tabs>
        <w:spacing w:line="240" w:lineRule="auto" w:before="130" w:after="0"/>
        <w:ind w:left="1283" w:right="0" w:hanging="864"/>
        <w:jc w:val="left"/>
      </w:pPr>
      <w:bookmarkStart w:name="3.5.3 Mean Power Factor (PF)" w:id="52"/>
      <w:bookmarkEnd w:id="52"/>
      <w:r>
        <w:rPr>
          <w:b w:val="0"/>
        </w:rPr>
      </w:r>
      <w:bookmarkStart w:name="_bookmark28" w:id="53"/>
      <w:bookmarkEnd w:id="53"/>
      <w:r>
        <w:rPr>
          <w:b w:val="0"/>
        </w:rPr>
      </w:r>
      <w:r>
        <w:rPr/>
        <w:t>MEAN</w:t>
      </w:r>
      <w:r>
        <w:rPr>
          <w:spacing w:val="-6"/>
        </w:rPr>
        <w:t> </w:t>
      </w:r>
      <w:r>
        <w:rPr/>
        <w:t>POWER</w:t>
      </w:r>
      <w:r>
        <w:rPr>
          <w:spacing w:val="-8"/>
        </w:rPr>
        <w:t> </w:t>
      </w:r>
      <w:r>
        <w:rPr/>
        <w:t>FACTOR</w:t>
      </w:r>
      <w:r>
        <w:rPr>
          <w:spacing w:val="-6"/>
        </w:rPr>
        <w:t> </w:t>
      </w:r>
      <w:r>
        <w:rPr>
          <w:spacing w:val="-4"/>
        </w:rPr>
        <w:t>(PF)</w:t>
      </w:r>
    </w:p>
    <w:p>
      <w:pPr>
        <w:pStyle w:val="BodyText"/>
        <w:spacing w:line="355" w:lineRule="auto" w:before="105"/>
        <w:ind w:left="419" w:right="2400"/>
      </w:pPr>
      <w:r>
        <w:rPr/>
        <mc:AlternateContent>
          <mc:Choice Requires="wps">
            <w:drawing>
              <wp:anchor distT="0" distB="0" distL="0" distR="0" allowOverlap="1" layoutInCell="1" locked="0" behindDoc="0" simplePos="0" relativeHeight="15768576">
                <wp:simplePos x="0" y="0"/>
                <wp:positionH relativeFrom="page">
                  <wp:posOffset>2807222</wp:posOffset>
                </wp:positionH>
                <wp:positionV relativeFrom="paragraph">
                  <wp:posOffset>875360</wp:posOffset>
                </wp:positionV>
                <wp:extent cx="1555115" cy="1270"/>
                <wp:effectExtent l="0" t="0" r="0" b="0"/>
                <wp:wrapNone/>
                <wp:docPr id="543" name="Graphic 543"/>
                <wp:cNvGraphicFramePr>
                  <a:graphicFrameLocks/>
                </wp:cNvGraphicFramePr>
                <a:graphic>
                  <a:graphicData uri="http://schemas.microsoft.com/office/word/2010/wordprocessingShape">
                    <wps:wsp>
                      <wps:cNvPr id="543" name="Graphic 543"/>
                      <wps:cNvSpPr/>
                      <wps:spPr>
                        <a:xfrm>
                          <a:off x="0" y="0"/>
                          <a:ext cx="1555115" cy="1270"/>
                        </a:xfrm>
                        <a:custGeom>
                          <a:avLst/>
                          <a:gdLst/>
                          <a:ahLst/>
                          <a:cxnLst/>
                          <a:rect l="l" t="t" r="r" b="b"/>
                          <a:pathLst>
                            <a:path w="1555115" h="0">
                              <a:moveTo>
                                <a:pt x="0" y="0"/>
                              </a:moveTo>
                              <a:lnTo>
                                <a:pt x="1554491" y="0"/>
                              </a:lnTo>
                            </a:path>
                          </a:pathLst>
                        </a:custGeom>
                        <a:ln w="514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8576" from="221.041168pt,68.926056pt" to="343.442051pt,68.926056pt" stroked="true" strokeweight=".405238pt" strokecolor="#000000">
                <v:stroke dashstyle="solid"/>
                <w10:wrap type="none"/>
              </v:line>
            </w:pict>
          </mc:Fallback>
        </mc:AlternateContent>
      </w:r>
      <w:r>
        <w:rPr/>
        <w:t>Power Factor is defined for those cases: all-phase-sum / phase A / phase B / phase C. Altogether</w:t>
      </w:r>
      <w:r>
        <w:rPr>
          <w:spacing w:val="-4"/>
        </w:rPr>
        <w:t> </w:t>
      </w:r>
      <w:r>
        <w:rPr/>
        <w:t>there</w:t>
      </w:r>
      <w:r>
        <w:rPr>
          <w:spacing w:val="-4"/>
        </w:rPr>
        <w:t> </w:t>
      </w:r>
      <w:r>
        <w:rPr/>
        <w:t>are</w:t>
      </w:r>
      <w:r>
        <w:rPr>
          <w:spacing w:val="-4"/>
        </w:rPr>
        <w:t> </w:t>
      </w:r>
      <w:r>
        <w:rPr/>
        <w:t>4</w:t>
      </w:r>
      <w:r>
        <w:rPr>
          <w:spacing w:val="-3"/>
        </w:rPr>
        <w:t> </w:t>
      </w:r>
      <w:r>
        <w:rPr/>
        <w:t>power</w:t>
      </w:r>
      <w:r>
        <w:rPr>
          <w:spacing w:val="-4"/>
        </w:rPr>
        <w:t> </w:t>
      </w:r>
      <w:r>
        <w:rPr/>
        <w:t>factor</w:t>
      </w:r>
      <w:r>
        <w:rPr>
          <w:spacing w:val="-3"/>
        </w:rPr>
        <w:t> </w:t>
      </w:r>
      <w:r>
        <w:rPr/>
        <w:t>registers.</w:t>
      </w:r>
      <w:r>
        <w:rPr>
          <w:spacing w:val="-3"/>
        </w:rPr>
        <w:t> </w:t>
      </w:r>
      <w:r>
        <w:rPr/>
        <w:t>Refer</w:t>
      </w:r>
      <w:r>
        <w:rPr>
          <w:spacing w:val="-3"/>
        </w:rPr>
        <w:t> </w:t>
      </w:r>
      <w:r>
        <w:rPr/>
        <w:t>to</w:t>
      </w:r>
      <w:r>
        <w:rPr>
          <w:spacing w:val="-3"/>
        </w:rPr>
        <w:t> </w:t>
      </w:r>
      <w:hyperlink w:history="true" w:anchor="_bookmark178">
        <w:r>
          <w:rPr>
            <w:color w:val="0000FF"/>
          </w:rPr>
          <w:t>6.6.1</w:t>
        </w:r>
        <w:r>
          <w:rPr>
            <w:color w:val="0000FF"/>
            <w:spacing w:val="-3"/>
          </w:rPr>
          <w:t> </w:t>
        </w:r>
        <w:r>
          <w:rPr>
            <w:color w:val="0000FF"/>
          </w:rPr>
          <w:t>Power</w:t>
        </w:r>
        <w:r>
          <w:rPr>
            <w:color w:val="0000FF"/>
            <w:spacing w:val="-3"/>
          </w:rPr>
          <w:t> </w:t>
        </w:r>
        <w:r>
          <w:rPr>
            <w:color w:val="0000FF"/>
          </w:rPr>
          <w:t>and</w:t>
        </w:r>
        <w:r>
          <w:rPr>
            <w:color w:val="0000FF"/>
            <w:spacing w:val="-3"/>
          </w:rPr>
          <w:t> </w:t>
        </w:r>
        <w:r>
          <w:rPr>
            <w:color w:val="0000FF"/>
          </w:rPr>
          <w:t>Power</w:t>
        </w:r>
        <w:r>
          <w:rPr>
            <w:color w:val="0000FF"/>
            <w:spacing w:val="-3"/>
          </w:rPr>
          <w:t> </w:t>
        </w:r>
        <w:r>
          <w:rPr>
            <w:color w:val="0000FF"/>
          </w:rPr>
          <w:t>Factor</w:t>
        </w:r>
        <w:r>
          <w:rPr>
            <w:color w:val="0000FF"/>
            <w:spacing w:val="-3"/>
          </w:rPr>
          <w:t> </w:t>
        </w:r>
        <w:r>
          <w:rPr>
            <w:color w:val="0000FF"/>
          </w:rPr>
          <w:t>Registers</w:t>
        </w:r>
      </w:hyperlink>
      <w:r>
        <w:rPr/>
        <w:t>. For all-phase:</w:t>
      </w:r>
    </w:p>
    <w:p>
      <w:pPr>
        <w:spacing w:after="0" w:line="355" w:lineRule="auto"/>
        <w:sectPr>
          <w:pgSz w:w="12240" w:h="15840"/>
          <w:pgMar w:header="0" w:footer="0" w:top="680" w:bottom="280" w:left="300" w:right="580"/>
        </w:sectPr>
      </w:pPr>
    </w:p>
    <w:p>
      <w:pPr>
        <w:spacing w:before="123"/>
        <w:ind w:left="0" w:right="0" w:firstLine="0"/>
        <w:jc w:val="right"/>
        <w:rPr>
          <w:rFonts w:ascii="Arial Narrow"/>
          <w:sz w:val="19"/>
        </w:rPr>
      </w:pPr>
      <w:r>
        <w:rPr>
          <w:rFonts w:ascii="Arial Narrow"/>
          <w:sz w:val="19"/>
        </w:rPr>
        <w:t>PF_all</w:t>
      </w:r>
      <w:r>
        <w:rPr>
          <w:rFonts w:ascii="Arial Narrow"/>
          <w:spacing w:val="14"/>
          <w:sz w:val="19"/>
        </w:rPr>
        <w:t> </w:t>
      </w:r>
      <w:r>
        <w:rPr>
          <w:rFonts w:ascii="Arial Narrow"/>
          <w:spacing w:val="-10"/>
          <w:sz w:val="19"/>
        </w:rPr>
        <w:t>=</w:t>
      </w:r>
    </w:p>
    <w:p>
      <w:pPr>
        <w:spacing w:line="304" w:lineRule="auto" w:before="0"/>
        <w:ind w:left="22" w:right="4245" w:firstLine="112"/>
        <w:jc w:val="left"/>
        <w:rPr>
          <w:rFonts w:ascii="Arial Narrow"/>
          <w:sz w:val="19"/>
        </w:rPr>
      </w:pPr>
      <w:r>
        <w:rPr/>
        <w:br w:type="column"/>
      </w:r>
      <w:r>
        <w:rPr>
          <w:rFonts w:ascii="Arial Narrow"/>
          <w:sz w:val="19"/>
        </w:rPr>
        <w:t>All_phase_ sum active_pow er All_phase_ sum apparent_p ower</w:t>
      </w:r>
    </w:p>
    <w:p>
      <w:pPr>
        <w:spacing w:after="0" w:line="304" w:lineRule="auto"/>
        <w:jc w:val="left"/>
        <w:rPr>
          <w:rFonts w:ascii="Arial Narrow"/>
          <w:sz w:val="19"/>
        </w:rPr>
        <w:sectPr>
          <w:type w:val="continuous"/>
          <w:pgSz w:w="12240" w:h="15840"/>
          <w:pgMar w:header="0" w:footer="0" w:top="680" w:bottom="0" w:left="300" w:right="580"/>
          <w:cols w:num="2" w:equalWidth="0">
            <w:col w:w="4076" w:space="40"/>
            <w:col w:w="7244"/>
          </w:cols>
        </w:sectPr>
      </w:pPr>
    </w:p>
    <w:p>
      <w:pPr>
        <w:pStyle w:val="BodyText"/>
        <w:spacing w:line="355" w:lineRule="auto" w:before="104"/>
        <w:ind w:left="420" w:right="3010" w:hanging="1"/>
      </w:pPr>
      <w:r>
        <w:rPr/>
        <mc:AlternateContent>
          <mc:Choice Requires="wps">
            <w:drawing>
              <wp:anchor distT="0" distB="0" distL="0" distR="0" allowOverlap="1" layoutInCell="1" locked="0" behindDoc="0" simplePos="0" relativeHeight="15769088">
                <wp:simplePos x="0" y="0"/>
                <wp:positionH relativeFrom="page">
                  <wp:posOffset>2985618</wp:posOffset>
                </wp:positionH>
                <wp:positionV relativeFrom="paragraph">
                  <wp:posOffset>659102</wp:posOffset>
                </wp:positionV>
                <wp:extent cx="782320" cy="1270"/>
                <wp:effectExtent l="0" t="0" r="0" b="0"/>
                <wp:wrapNone/>
                <wp:docPr id="544" name="Graphic 544"/>
                <wp:cNvGraphicFramePr>
                  <a:graphicFrameLocks/>
                </wp:cNvGraphicFramePr>
                <a:graphic>
                  <a:graphicData uri="http://schemas.microsoft.com/office/word/2010/wordprocessingShape">
                    <wps:wsp>
                      <wps:cNvPr id="544" name="Graphic 544"/>
                      <wps:cNvSpPr/>
                      <wps:spPr>
                        <a:xfrm>
                          <a:off x="0" y="0"/>
                          <a:ext cx="782320" cy="1270"/>
                        </a:xfrm>
                        <a:custGeom>
                          <a:avLst/>
                          <a:gdLst/>
                          <a:ahLst/>
                          <a:cxnLst/>
                          <a:rect l="l" t="t" r="r" b="b"/>
                          <a:pathLst>
                            <a:path w="782320" h="0">
                              <a:moveTo>
                                <a:pt x="0" y="0"/>
                              </a:moveTo>
                              <a:lnTo>
                                <a:pt x="781835"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9088" from="235.088104pt,51.897869pt" to="296.649988pt,51.897869pt" stroked="true" strokeweight=".404983pt" strokecolor="#000000">
                <v:stroke dashstyle="solid"/>
                <w10:wrap type="none"/>
              </v:line>
            </w:pict>
          </mc:Fallback>
        </mc:AlternateContent>
      </w:r>
      <w:r>
        <w:rPr/>
        <w:t>The</w:t>
      </w:r>
      <w:r>
        <w:rPr>
          <w:spacing w:val="-5"/>
        </w:rPr>
        <w:t> </w:t>
      </w:r>
      <w:r>
        <w:rPr/>
        <w:t>all-phase-sum</w:t>
      </w:r>
      <w:r>
        <w:rPr>
          <w:spacing w:val="-3"/>
        </w:rPr>
        <w:t> </w:t>
      </w:r>
      <w:r>
        <w:rPr/>
        <w:t>apparent</w:t>
      </w:r>
      <w:r>
        <w:rPr>
          <w:spacing w:val="-5"/>
        </w:rPr>
        <w:t> </w:t>
      </w:r>
      <w:r>
        <w:rPr/>
        <w:t>power</w:t>
      </w:r>
      <w:r>
        <w:rPr>
          <w:spacing w:val="-5"/>
        </w:rPr>
        <w:t> </w:t>
      </w:r>
      <w:r>
        <w:rPr/>
        <w:t>selection</w:t>
      </w:r>
      <w:r>
        <w:rPr>
          <w:spacing w:val="-3"/>
        </w:rPr>
        <w:t> </w:t>
      </w:r>
      <w:r>
        <w:rPr/>
        <w:t>is</w:t>
      </w:r>
      <w:r>
        <w:rPr>
          <w:spacing w:val="-5"/>
        </w:rPr>
        <w:t> </w:t>
      </w:r>
      <w:r>
        <w:rPr/>
        <w:t>defined</w:t>
      </w:r>
      <w:r>
        <w:rPr>
          <w:spacing w:val="-4"/>
        </w:rPr>
        <w:t> </w:t>
      </w:r>
      <w:r>
        <w:rPr/>
        <w:t>by</w:t>
      </w:r>
      <w:r>
        <w:rPr>
          <w:spacing w:val="-4"/>
        </w:rPr>
        <w:t> </w:t>
      </w:r>
      <w:r>
        <w:rPr/>
        <w:t>the</w:t>
      </w:r>
      <w:r>
        <w:rPr>
          <w:spacing w:val="-4"/>
        </w:rPr>
        <w:t> </w:t>
      </w:r>
      <w:r>
        <w:rPr/>
        <w:t>CF2ESV</w:t>
      </w:r>
      <w:r>
        <w:rPr>
          <w:spacing w:val="-4"/>
        </w:rPr>
        <w:t> </w:t>
      </w:r>
      <w:r>
        <w:rPr/>
        <w:t>bit</w:t>
      </w:r>
      <w:r>
        <w:rPr>
          <w:spacing w:val="-4"/>
        </w:rPr>
        <w:t> </w:t>
      </w:r>
      <w:r>
        <w:rPr/>
        <w:t>(b6,</w:t>
      </w:r>
      <w:r>
        <w:rPr>
          <w:spacing w:val="-3"/>
        </w:rPr>
        <w:t> </w:t>
      </w:r>
      <w:hyperlink w:history="true" w:anchor="_bookmark153">
        <w:r>
          <w:rPr>
            <w:color w:val="0000FF"/>
          </w:rPr>
          <w:t>MMode0</w:t>
        </w:r>
      </w:hyperlink>
      <w:r>
        <w:rPr/>
        <w:t>). For each of the phase::</w:t>
      </w:r>
    </w:p>
    <w:p>
      <w:pPr>
        <w:spacing w:after="0" w:line="355" w:lineRule="auto"/>
        <w:sectPr>
          <w:type w:val="continuous"/>
          <w:pgSz w:w="12240" w:h="15840"/>
          <w:pgMar w:header="0" w:footer="0" w:top="680" w:bottom="0" w:left="300" w:right="580"/>
        </w:sectPr>
      </w:pPr>
    </w:p>
    <w:p>
      <w:pPr>
        <w:spacing w:before="124"/>
        <w:ind w:left="0" w:right="0" w:firstLine="0"/>
        <w:jc w:val="right"/>
        <w:rPr>
          <w:rFonts w:ascii="Arial Narrow"/>
          <w:sz w:val="19"/>
        </w:rPr>
      </w:pPr>
      <w:r>
        <w:rPr>
          <w:rFonts w:ascii="Arial Narrow"/>
          <w:sz w:val="19"/>
        </w:rPr>
        <w:t>PF_phase</w:t>
      </w:r>
      <w:r>
        <w:rPr>
          <w:rFonts w:ascii="Arial Narrow"/>
          <w:spacing w:val="24"/>
          <w:sz w:val="19"/>
        </w:rPr>
        <w:t> </w:t>
      </w:r>
      <w:r>
        <w:rPr>
          <w:rFonts w:ascii="Arial Narrow"/>
          <w:spacing w:val="-10"/>
          <w:sz w:val="19"/>
        </w:rPr>
        <w:t>=</w:t>
      </w:r>
    </w:p>
    <w:p>
      <w:pPr>
        <w:pStyle w:val="BodyText"/>
        <w:spacing w:before="8"/>
        <w:rPr>
          <w:rFonts w:ascii="Arial Narrow"/>
          <w:sz w:val="29"/>
        </w:rPr>
      </w:pPr>
    </w:p>
    <w:p>
      <w:pPr>
        <w:pStyle w:val="Heading5"/>
        <w:numPr>
          <w:ilvl w:val="2"/>
          <w:numId w:val="4"/>
        </w:numPr>
        <w:tabs>
          <w:tab w:pos="1283" w:val="left" w:leader="none"/>
        </w:tabs>
        <w:spacing w:line="240" w:lineRule="auto" w:before="0" w:after="0"/>
        <w:ind w:left="1283" w:right="0" w:hanging="863"/>
        <w:jc w:val="left"/>
      </w:pPr>
      <w:bookmarkStart w:name="3.5.4 Voltage / Current RMS" w:id="54"/>
      <w:bookmarkEnd w:id="54"/>
      <w:r>
        <w:rPr>
          <w:b w:val="0"/>
        </w:rPr>
      </w:r>
      <w:bookmarkStart w:name="_bookmark29" w:id="55"/>
      <w:bookmarkEnd w:id="55"/>
      <w:r>
        <w:rPr>
          <w:b w:val="0"/>
        </w:rPr>
      </w:r>
      <w:r>
        <w:rPr/>
        <w:t>VOLTAGE</w:t>
      </w:r>
      <w:r>
        <w:rPr>
          <w:spacing w:val="-13"/>
        </w:rPr>
        <w:t> </w:t>
      </w:r>
      <w:r>
        <w:rPr/>
        <w:t>/</w:t>
      </w:r>
      <w:r>
        <w:rPr>
          <w:spacing w:val="-13"/>
        </w:rPr>
        <w:t> </w:t>
      </w:r>
      <w:r>
        <w:rPr/>
        <w:t>CURRENT</w:t>
      </w:r>
      <w:r>
        <w:rPr>
          <w:spacing w:val="-12"/>
        </w:rPr>
        <w:t> </w:t>
      </w:r>
      <w:r>
        <w:rPr>
          <w:spacing w:val="-5"/>
        </w:rPr>
        <w:t>RMS</w:t>
      </w:r>
    </w:p>
    <w:p>
      <w:pPr>
        <w:spacing w:line="304" w:lineRule="auto" w:before="0"/>
        <w:ind w:left="13" w:right="5121" w:firstLine="109"/>
        <w:jc w:val="left"/>
        <w:rPr>
          <w:rFonts w:ascii="Arial Narrow"/>
          <w:sz w:val="19"/>
        </w:rPr>
      </w:pPr>
      <w:r>
        <w:rPr/>
        <w:br w:type="column"/>
      </w:r>
      <w:r>
        <w:rPr>
          <w:rFonts w:ascii="Arial Narrow"/>
          <w:sz w:val="19"/>
        </w:rPr>
        <w:t>active_pow</w:t>
      </w:r>
      <w:r>
        <w:rPr>
          <w:rFonts w:ascii="Arial Narrow"/>
          <w:spacing w:val="-12"/>
          <w:sz w:val="19"/>
        </w:rPr>
        <w:t> </w:t>
      </w:r>
      <w:r>
        <w:rPr>
          <w:rFonts w:ascii="Arial Narrow"/>
          <w:sz w:val="19"/>
        </w:rPr>
        <w:t>er apparent_p</w:t>
      </w:r>
      <w:r>
        <w:rPr>
          <w:rFonts w:ascii="Arial Narrow"/>
          <w:spacing w:val="-15"/>
          <w:sz w:val="19"/>
        </w:rPr>
        <w:t> </w:t>
      </w:r>
      <w:r>
        <w:rPr>
          <w:rFonts w:ascii="Arial Narrow"/>
          <w:sz w:val="19"/>
        </w:rPr>
        <w:t>ower</w:t>
      </w:r>
    </w:p>
    <w:p>
      <w:pPr>
        <w:spacing w:after="0" w:line="304" w:lineRule="auto"/>
        <w:jc w:val="left"/>
        <w:rPr>
          <w:rFonts w:ascii="Arial Narrow"/>
          <w:sz w:val="19"/>
        </w:rPr>
        <w:sectPr>
          <w:type w:val="continuous"/>
          <w:pgSz w:w="12240" w:h="15840"/>
          <w:pgMar w:header="0" w:footer="0" w:top="680" w:bottom="0" w:left="300" w:right="580"/>
          <w:cols w:num="2" w:equalWidth="0">
            <w:col w:w="4359" w:space="40"/>
            <w:col w:w="6961"/>
          </w:cols>
        </w:sectPr>
      </w:pPr>
    </w:p>
    <w:p>
      <w:pPr>
        <w:pStyle w:val="BodyText"/>
        <w:spacing w:before="111"/>
        <w:ind w:left="420"/>
      </w:pPr>
      <w:r>
        <w:rPr/>
        <w:t>Voltage/current</w:t>
      </w:r>
      <w:r>
        <w:rPr>
          <w:spacing w:val="-10"/>
        </w:rPr>
        <w:t> </w:t>
      </w:r>
      <w:r>
        <w:rPr/>
        <w:t>RMS</w:t>
      </w:r>
      <w:r>
        <w:rPr>
          <w:spacing w:val="-8"/>
        </w:rPr>
        <w:t> </w:t>
      </w:r>
      <w:r>
        <w:rPr/>
        <w:t>registers</w:t>
      </w:r>
      <w:r>
        <w:rPr>
          <w:spacing w:val="-8"/>
        </w:rPr>
        <w:t> </w:t>
      </w:r>
      <w:r>
        <w:rPr/>
        <w:t>can</w:t>
      </w:r>
      <w:r>
        <w:rPr>
          <w:spacing w:val="-9"/>
        </w:rPr>
        <w:t> </w:t>
      </w:r>
      <w:r>
        <w:rPr/>
        <w:t>be</w:t>
      </w:r>
      <w:r>
        <w:rPr>
          <w:spacing w:val="-9"/>
        </w:rPr>
        <w:t> </w:t>
      </w:r>
      <w:r>
        <w:rPr/>
        <w:t>divided</w:t>
      </w:r>
      <w:r>
        <w:rPr>
          <w:spacing w:val="-9"/>
        </w:rPr>
        <w:t> </w:t>
      </w:r>
      <w:r>
        <w:rPr/>
        <w:t>as</w:t>
      </w:r>
      <w:r>
        <w:rPr>
          <w:spacing w:val="-9"/>
        </w:rPr>
        <w:t> </w:t>
      </w:r>
      <w:r>
        <w:rPr>
          <w:spacing w:val="-2"/>
        </w:rPr>
        <w:t>follows:</w:t>
      </w:r>
    </w:p>
    <w:p>
      <w:pPr>
        <w:spacing w:before="110"/>
        <w:ind w:left="420" w:right="0" w:firstLine="0"/>
        <w:jc w:val="left"/>
        <w:rPr>
          <w:b/>
          <w:sz w:val="20"/>
        </w:rPr>
      </w:pPr>
      <w:r>
        <w:rPr>
          <w:b/>
          <w:sz w:val="20"/>
          <w:u w:val="thick"/>
        </w:rPr>
        <w:t>Per-phase:</w:t>
      </w:r>
      <w:r>
        <w:rPr>
          <w:b/>
          <w:spacing w:val="-5"/>
          <w:sz w:val="20"/>
          <w:u w:val="thick"/>
        </w:rPr>
        <w:t> </w:t>
      </w:r>
      <w:r>
        <w:rPr>
          <w:b/>
          <w:sz w:val="20"/>
          <w:u w:val="thick"/>
        </w:rPr>
        <w:t>Phase</w:t>
      </w:r>
      <w:r>
        <w:rPr>
          <w:b/>
          <w:spacing w:val="-5"/>
          <w:sz w:val="20"/>
          <w:u w:val="thick"/>
        </w:rPr>
        <w:t> </w:t>
      </w:r>
      <w:r>
        <w:rPr>
          <w:b/>
          <w:sz w:val="20"/>
          <w:u w:val="thick"/>
        </w:rPr>
        <w:t>A</w:t>
      </w:r>
      <w:r>
        <w:rPr>
          <w:b/>
          <w:spacing w:val="-3"/>
          <w:sz w:val="20"/>
          <w:u w:val="thick"/>
        </w:rPr>
        <w:t> </w:t>
      </w:r>
      <w:r>
        <w:rPr>
          <w:b/>
          <w:sz w:val="20"/>
          <w:u w:val="thick"/>
        </w:rPr>
        <w:t>/</w:t>
      </w:r>
      <w:r>
        <w:rPr>
          <w:b/>
          <w:spacing w:val="-5"/>
          <w:sz w:val="20"/>
          <w:u w:val="thick"/>
        </w:rPr>
        <w:t> </w:t>
      </w:r>
      <w:r>
        <w:rPr>
          <w:b/>
          <w:sz w:val="20"/>
          <w:u w:val="thick"/>
        </w:rPr>
        <w:t>Phase</w:t>
      </w:r>
      <w:r>
        <w:rPr>
          <w:b/>
          <w:spacing w:val="-6"/>
          <w:sz w:val="20"/>
          <w:u w:val="thick"/>
        </w:rPr>
        <w:t> </w:t>
      </w:r>
      <w:r>
        <w:rPr>
          <w:b/>
          <w:sz w:val="20"/>
          <w:u w:val="thick"/>
        </w:rPr>
        <w:t>B</w:t>
      </w:r>
      <w:r>
        <w:rPr>
          <w:b/>
          <w:spacing w:val="-4"/>
          <w:sz w:val="20"/>
          <w:u w:val="thick"/>
        </w:rPr>
        <w:t> </w:t>
      </w:r>
      <w:r>
        <w:rPr>
          <w:b/>
          <w:sz w:val="20"/>
          <w:u w:val="thick"/>
        </w:rPr>
        <w:t>/</w:t>
      </w:r>
      <w:r>
        <w:rPr>
          <w:b/>
          <w:spacing w:val="-4"/>
          <w:sz w:val="20"/>
          <w:u w:val="thick"/>
        </w:rPr>
        <w:t> </w:t>
      </w:r>
      <w:r>
        <w:rPr>
          <w:b/>
          <w:sz w:val="20"/>
          <w:u w:val="thick"/>
        </w:rPr>
        <w:t>Phase</w:t>
      </w:r>
      <w:r>
        <w:rPr>
          <w:b/>
          <w:spacing w:val="-5"/>
          <w:sz w:val="20"/>
          <w:u w:val="thick"/>
        </w:rPr>
        <w:t> </w:t>
      </w:r>
      <w:r>
        <w:rPr>
          <w:b/>
          <w:spacing w:val="-10"/>
          <w:sz w:val="20"/>
          <w:u w:val="thick"/>
        </w:rPr>
        <w:t>C</w:t>
      </w:r>
    </w:p>
    <w:p>
      <w:pPr>
        <w:pStyle w:val="BodyText"/>
        <w:spacing w:before="111"/>
        <w:ind w:left="420"/>
      </w:pPr>
      <w:r>
        <w:rPr/>
        <w:t>Voltage</w:t>
      </w:r>
      <w:r>
        <w:rPr>
          <w:spacing w:val="-12"/>
        </w:rPr>
        <w:t> </w:t>
      </w:r>
      <w:r>
        <w:rPr/>
        <w:t>/</w:t>
      </w:r>
      <w:r>
        <w:rPr>
          <w:spacing w:val="-11"/>
        </w:rPr>
        <w:t> </w:t>
      </w:r>
      <w:r>
        <w:rPr>
          <w:spacing w:val="-2"/>
        </w:rPr>
        <w:t>Current</w:t>
      </w:r>
    </w:p>
    <w:p>
      <w:pPr>
        <w:pStyle w:val="BodyText"/>
        <w:spacing w:before="109"/>
        <w:ind w:left="420"/>
      </w:pPr>
      <w:r>
        <w:rPr/>
        <w:t>Altogether</w:t>
      </w:r>
      <w:r>
        <w:rPr>
          <w:spacing w:val="-6"/>
        </w:rPr>
        <w:t> </w:t>
      </w:r>
      <w:r>
        <w:rPr/>
        <w:t>there</w:t>
      </w:r>
      <w:r>
        <w:rPr>
          <w:spacing w:val="-6"/>
        </w:rPr>
        <w:t> </w:t>
      </w:r>
      <w:r>
        <w:rPr/>
        <w:t>are</w:t>
      </w:r>
      <w:r>
        <w:rPr>
          <w:spacing w:val="-6"/>
        </w:rPr>
        <w:t> </w:t>
      </w:r>
      <w:r>
        <w:rPr/>
        <w:t>6</w:t>
      </w:r>
      <w:r>
        <w:rPr>
          <w:spacing w:val="-6"/>
        </w:rPr>
        <w:t> </w:t>
      </w:r>
      <w:r>
        <w:rPr/>
        <w:t>RMS</w:t>
      </w:r>
      <w:r>
        <w:rPr>
          <w:spacing w:val="-5"/>
        </w:rPr>
        <w:t> </w:t>
      </w:r>
      <w:r>
        <w:rPr>
          <w:spacing w:val="-2"/>
        </w:rPr>
        <w:t>registers.</w:t>
      </w:r>
    </w:p>
    <w:p>
      <w:pPr>
        <w:spacing w:before="110"/>
        <w:ind w:left="420" w:right="0" w:firstLine="0"/>
        <w:jc w:val="left"/>
        <w:rPr>
          <w:b/>
          <w:sz w:val="20"/>
        </w:rPr>
      </w:pPr>
      <w:r>
        <w:rPr>
          <w:b/>
          <w:sz w:val="20"/>
          <w:u w:val="thick"/>
        </w:rPr>
        <w:t>Neutral</w:t>
      </w:r>
      <w:r>
        <w:rPr>
          <w:b/>
          <w:spacing w:val="-8"/>
          <w:sz w:val="20"/>
          <w:u w:val="thick"/>
        </w:rPr>
        <w:t> </w:t>
      </w:r>
      <w:r>
        <w:rPr>
          <w:b/>
          <w:sz w:val="20"/>
          <w:u w:val="thick"/>
        </w:rPr>
        <w:t>Line</w:t>
      </w:r>
      <w:r>
        <w:rPr>
          <w:b/>
          <w:spacing w:val="-7"/>
          <w:sz w:val="20"/>
          <w:u w:val="thick"/>
        </w:rPr>
        <w:t> </w:t>
      </w:r>
      <w:r>
        <w:rPr>
          <w:b/>
          <w:sz w:val="20"/>
          <w:u w:val="thick"/>
        </w:rPr>
        <w:t>Current</w:t>
      </w:r>
      <w:r>
        <w:rPr>
          <w:b/>
          <w:spacing w:val="-7"/>
          <w:sz w:val="20"/>
          <w:u w:val="thick"/>
        </w:rPr>
        <w:t> </w:t>
      </w:r>
      <w:r>
        <w:rPr>
          <w:b/>
          <w:spacing w:val="-4"/>
          <w:sz w:val="20"/>
          <w:u w:val="thick"/>
        </w:rPr>
        <w:t>RMS:</w:t>
      </w:r>
    </w:p>
    <w:p>
      <w:pPr>
        <w:pStyle w:val="BodyText"/>
        <w:rPr>
          <w:b/>
        </w:rPr>
      </w:pPr>
    </w:p>
    <w:p>
      <w:pPr>
        <w:pStyle w:val="BodyText"/>
        <w:spacing w:before="6"/>
        <w:rPr>
          <w:b/>
          <w:sz w:val="24"/>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768064">
                <wp:simplePos x="0" y="0"/>
                <wp:positionH relativeFrom="page">
                  <wp:posOffset>6677076</wp:posOffset>
                </wp:positionH>
                <wp:positionV relativeFrom="paragraph">
                  <wp:posOffset>128231</wp:posOffset>
                </wp:positionV>
                <wp:extent cx="638810" cy="158750"/>
                <wp:effectExtent l="0" t="0" r="0" b="0"/>
                <wp:wrapNone/>
                <wp:docPr id="545" name="Graphic 545"/>
                <wp:cNvGraphicFramePr>
                  <a:graphicFrameLocks/>
                </wp:cNvGraphicFramePr>
                <a:graphic>
                  <a:graphicData uri="http://schemas.microsoft.com/office/word/2010/wordprocessingShape">
                    <wps:wsp>
                      <wps:cNvPr id="545" name="Graphic 545"/>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768064" id="docshape410"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16</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type w:val="continuous"/>
          <w:pgSz w:w="12240" w:h="15840"/>
          <w:pgMar w:header="0" w:footer="0" w:top="680" w:bottom="0" w:left="300" w:right="580"/>
        </w:sectPr>
      </w:pPr>
    </w:p>
    <w:p>
      <w:pPr>
        <w:pStyle w:val="BodyText"/>
        <w:spacing w:before="5"/>
        <w:rPr>
          <w:sz w:val="29"/>
        </w:rPr>
      </w:pPr>
    </w:p>
    <w:p>
      <w:pPr>
        <w:pStyle w:val="BodyText"/>
        <w:spacing w:line="343" w:lineRule="auto" w:before="102"/>
        <w:ind w:left="420" w:right="2051"/>
      </w:pPr>
      <w:r>
        <w:rPr>
          <w:position w:val="2"/>
        </w:rPr>
        <w:t>Neutral</w:t>
      </w:r>
      <w:r>
        <w:rPr>
          <w:spacing w:val="-4"/>
          <w:position w:val="2"/>
        </w:rPr>
        <w:t> </w:t>
      </w:r>
      <w:r>
        <w:rPr>
          <w:position w:val="2"/>
        </w:rPr>
        <w:t>line</w:t>
      </w:r>
      <w:r>
        <w:rPr>
          <w:spacing w:val="-2"/>
          <w:position w:val="2"/>
        </w:rPr>
        <w:t> </w:t>
      </w:r>
      <w:r>
        <w:rPr>
          <w:position w:val="2"/>
        </w:rPr>
        <w:t>current</w:t>
      </w:r>
      <w:r>
        <w:rPr>
          <w:spacing w:val="-2"/>
          <w:position w:val="2"/>
        </w:rPr>
        <w:t> </w:t>
      </w:r>
      <w:r>
        <w:rPr>
          <w:position w:val="2"/>
        </w:rPr>
        <w:t>can</w:t>
      </w:r>
      <w:r>
        <w:rPr>
          <w:spacing w:val="-2"/>
          <w:position w:val="2"/>
        </w:rPr>
        <w:t> </w:t>
      </w:r>
      <w:r>
        <w:rPr>
          <w:position w:val="2"/>
        </w:rPr>
        <w:t>be</w:t>
      </w:r>
      <w:r>
        <w:rPr>
          <w:spacing w:val="-2"/>
          <w:position w:val="2"/>
        </w:rPr>
        <w:t> </w:t>
      </w:r>
      <w:r>
        <w:rPr>
          <w:position w:val="2"/>
        </w:rPr>
        <w:t>measured</w:t>
      </w:r>
      <w:r>
        <w:rPr>
          <w:spacing w:val="-2"/>
          <w:position w:val="2"/>
        </w:rPr>
        <w:t> </w:t>
      </w:r>
      <w:r>
        <w:rPr>
          <w:position w:val="2"/>
        </w:rPr>
        <w:t>by</w:t>
      </w:r>
      <w:r>
        <w:rPr>
          <w:spacing w:val="-2"/>
          <w:position w:val="2"/>
        </w:rPr>
        <w:t> </w:t>
      </w:r>
      <w:r>
        <w:rPr>
          <w:position w:val="2"/>
        </w:rPr>
        <w:t>A/D,</w:t>
      </w:r>
      <w:r>
        <w:rPr>
          <w:spacing w:val="-2"/>
          <w:position w:val="2"/>
        </w:rPr>
        <w:t> </w:t>
      </w:r>
      <w:r>
        <w:rPr>
          <w:position w:val="2"/>
        </w:rPr>
        <w:t>or</w:t>
      </w:r>
      <w:r>
        <w:rPr>
          <w:spacing w:val="-2"/>
          <w:position w:val="2"/>
        </w:rPr>
        <w:t> </w:t>
      </w:r>
      <w:r>
        <w:rPr>
          <w:position w:val="2"/>
        </w:rPr>
        <w:t>calculated</w:t>
      </w:r>
      <w:r>
        <w:rPr>
          <w:spacing w:val="-2"/>
          <w:position w:val="2"/>
        </w:rPr>
        <w:t> </w:t>
      </w:r>
      <w:r>
        <w:rPr>
          <w:position w:val="2"/>
        </w:rPr>
        <w:t>by</w:t>
      </w:r>
      <w:r>
        <w:rPr>
          <w:spacing w:val="-2"/>
          <w:position w:val="2"/>
        </w:rPr>
        <w:t> </w:t>
      </w:r>
      <w:r>
        <w:rPr>
          <w:position w:val="2"/>
        </w:rPr>
        <w:t>instantaneous</w:t>
      </w:r>
      <w:r>
        <w:rPr>
          <w:spacing w:val="-2"/>
          <w:position w:val="2"/>
        </w:rPr>
        <w:t> </w:t>
      </w:r>
      <w:r>
        <w:rPr>
          <w:position w:val="2"/>
        </w:rPr>
        <w:t>value </w:t>
      </w:r>
      <w:r>
        <w:rPr>
          <w:rFonts w:ascii="Times New Roman" w:hAnsi="Times New Roman"/>
          <w:i/>
          <w:sz w:val="24"/>
        </w:rPr>
        <w:t>i</w:t>
      </w:r>
      <w:r>
        <w:rPr>
          <w:rFonts w:ascii="Times New Roman" w:hAnsi="Times New Roman"/>
          <w:i/>
          <w:position w:val="-5"/>
          <w:sz w:val="14"/>
        </w:rPr>
        <w:t>N</w:t>
      </w:r>
      <w:r>
        <w:rPr>
          <w:rFonts w:ascii="Times New Roman" w:hAnsi="Times New Roman"/>
          <w:i/>
          <w:spacing w:val="40"/>
          <w:position w:val="-5"/>
          <w:sz w:val="14"/>
        </w:rPr>
        <w:t> </w:t>
      </w:r>
      <w:r>
        <w:rPr>
          <w:rFonts w:ascii="Symbol" w:hAnsi="Symbol"/>
          <w:sz w:val="24"/>
        </w:rPr>
        <w:t></w:t>
      </w:r>
      <w:r>
        <w:rPr>
          <w:rFonts w:ascii="Times New Roman" w:hAnsi="Times New Roman"/>
          <w:spacing w:val="-9"/>
          <w:sz w:val="24"/>
        </w:rPr>
        <w:t> </w:t>
      </w:r>
      <w:r>
        <w:rPr>
          <w:rFonts w:ascii="Times New Roman" w:hAnsi="Times New Roman"/>
          <w:i/>
          <w:sz w:val="24"/>
        </w:rPr>
        <w:t>i</w:t>
      </w:r>
      <w:r>
        <w:rPr>
          <w:rFonts w:ascii="Times New Roman" w:hAnsi="Times New Roman"/>
          <w:i/>
          <w:position w:val="-5"/>
          <w:sz w:val="14"/>
        </w:rPr>
        <w:t>A</w:t>
      </w:r>
      <w:r>
        <w:rPr>
          <w:rFonts w:ascii="Times New Roman" w:hAnsi="Times New Roman"/>
          <w:i/>
          <w:spacing w:val="33"/>
          <w:position w:val="-5"/>
          <w:sz w:val="14"/>
        </w:rPr>
        <w:t> </w:t>
      </w:r>
      <w:r>
        <w:rPr>
          <w:rFonts w:ascii="Symbol" w:hAnsi="Symbol"/>
          <w:sz w:val="24"/>
        </w:rPr>
        <w:t></w:t>
      </w:r>
      <w:r>
        <w:rPr>
          <w:rFonts w:ascii="Times New Roman" w:hAnsi="Times New Roman"/>
          <w:spacing w:val="-17"/>
          <w:sz w:val="24"/>
        </w:rPr>
        <w:t> </w:t>
      </w:r>
      <w:r>
        <w:rPr>
          <w:rFonts w:ascii="Times New Roman" w:hAnsi="Times New Roman"/>
          <w:i/>
          <w:sz w:val="24"/>
        </w:rPr>
        <w:t>i</w:t>
      </w:r>
      <w:r>
        <w:rPr>
          <w:rFonts w:ascii="Times New Roman" w:hAnsi="Times New Roman"/>
          <w:i/>
          <w:position w:val="-5"/>
          <w:sz w:val="14"/>
        </w:rPr>
        <w:t>B</w:t>
      </w:r>
      <w:r>
        <w:rPr>
          <w:rFonts w:ascii="Times New Roman" w:hAnsi="Times New Roman"/>
          <w:i/>
          <w:spacing w:val="39"/>
          <w:position w:val="-5"/>
          <w:sz w:val="14"/>
        </w:rPr>
        <w:t> </w:t>
      </w:r>
      <w:r>
        <w:rPr>
          <w:rFonts w:ascii="Symbol" w:hAnsi="Symbol"/>
          <w:sz w:val="24"/>
        </w:rPr>
        <w:t></w:t>
      </w:r>
      <w:r>
        <w:rPr>
          <w:rFonts w:ascii="Times New Roman" w:hAnsi="Times New Roman"/>
          <w:spacing w:val="-16"/>
          <w:sz w:val="24"/>
        </w:rPr>
        <w:t> </w:t>
      </w:r>
      <w:r>
        <w:rPr>
          <w:rFonts w:ascii="Times New Roman" w:hAnsi="Times New Roman"/>
          <w:i/>
          <w:sz w:val="24"/>
        </w:rPr>
        <w:t>i</w:t>
      </w:r>
      <w:r>
        <w:rPr>
          <w:rFonts w:ascii="Times New Roman" w:hAnsi="Times New Roman"/>
          <w:i/>
          <w:position w:val="-5"/>
          <w:sz w:val="14"/>
        </w:rPr>
        <w:t>C</w:t>
      </w:r>
      <w:r>
        <w:rPr>
          <w:rFonts w:ascii="Times New Roman" w:hAnsi="Times New Roman"/>
          <w:i/>
          <w:spacing w:val="23"/>
          <w:position w:val="-5"/>
          <w:sz w:val="14"/>
        </w:rPr>
        <w:t> </w:t>
      </w:r>
      <w:r>
        <w:rPr>
          <w:position w:val="2"/>
        </w:rPr>
        <w:t>. </w:t>
      </w:r>
      <w:r>
        <w:rPr/>
        <w:t>Altogether there are 2 N line current RMS registers.</w:t>
      </w:r>
    </w:p>
    <w:p>
      <w:pPr>
        <w:pStyle w:val="BodyText"/>
        <w:spacing w:before="12"/>
        <w:ind w:left="420"/>
      </w:pPr>
      <w:r>
        <w:rPr/>
        <w:t>Refer</w:t>
      </w:r>
      <w:r>
        <w:rPr>
          <w:spacing w:val="-9"/>
        </w:rPr>
        <w:t> </w:t>
      </w:r>
      <w:r>
        <w:rPr/>
        <w:t>to</w:t>
      </w:r>
      <w:r>
        <w:rPr>
          <w:spacing w:val="-8"/>
        </w:rPr>
        <w:t> </w:t>
      </w:r>
      <w:hyperlink w:history="true" w:anchor="_bookmark182">
        <w:r>
          <w:rPr>
            <w:color w:val="0000FF"/>
          </w:rPr>
          <w:t>6.6.2</w:t>
        </w:r>
        <w:r>
          <w:rPr>
            <w:color w:val="0000FF"/>
            <w:spacing w:val="-8"/>
          </w:rPr>
          <w:t> </w:t>
        </w:r>
        <w:r>
          <w:rPr>
            <w:color w:val="0000FF"/>
          </w:rPr>
          <w:t>Fundamental/</w:t>
        </w:r>
        <w:r>
          <w:rPr>
            <w:color w:val="0000FF"/>
            <w:spacing w:val="-9"/>
          </w:rPr>
          <w:t> </w:t>
        </w:r>
        <w:r>
          <w:rPr>
            <w:color w:val="0000FF"/>
          </w:rPr>
          <w:t>Harmonic</w:t>
        </w:r>
        <w:r>
          <w:rPr>
            <w:color w:val="0000FF"/>
            <w:spacing w:val="-9"/>
          </w:rPr>
          <w:t> </w:t>
        </w:r>
        <w:r>
          <w:rPr>
            <w:color w:val="0000FF"/>
          </w:rPr>
          <w:t>Power</w:t>
        </w:r>
        <w:r>
          <w:rPr>
            <w:color w:val="0000FF"/>
            <w:spacing w:val="-9"/>
          </w:rPr>
          <w:t> </w:t>
        </w:r>
        <w:r>
          <w:rPr>
            <w:color w:val="0000FF"/>
          </w:rPr>
          <w:t>and</w:t>
        </w:r>
        <w:r>
          <w:rPr>
            <w:color w:val="0000FF"/>
            <w:spacing w:val="-9"/>
          </w:rPr>
          <w:t> </w:t>
        </w:r>
        <w:r>
          <w:rPr>
            <w:color w:val="0000FF"/>
          </w:rPr>
          <w:t>Voltage/</w:t>
        </w:r>
        <w:r>
          <w:rPr>
            <w:color w:val="0000FF"/>
            <w:spacing w:val="-7"/>
          </w:rPr>
          <w:t> </w:t>
        </w:r>
        <w:r>
          <w:rPr>
            <w:color w:val="0000FF"/>
          </w:rPr>
          <w:t>Current</w:t>
        </w:r>
        <w:r>
          <w:rPr>
            <w:color w:val="0000FF"/>
            <w:spacing w:val="-9"/>
          </w:rPr>
          <w:t> </w:t>
        </w:r>
        <w:r>
          <w:rPr>
            <w:color w:val="0000FF"/>
          </w:rPr>
          <w:t>RMS</w:t>
        </w:r>
        <w:r>
          <w:rPr>
            <w:color w:val="0000FF"/>
            <w:spacing w:val="-8"/>
          </w:rPr>
          <w:t> </w:t>
        </w:r>
        <w:r>
          <w:rPr>
            <w:color w:val="0000FF"/>
            <w:spacing w:val="-2"/>
          </w:rPr>
          <w:t>Registers</w:t>
        </w:r>
      </w:hyperlink>
      <w:r>
        <w:rPr>
          <w:spacing w:val="-2"/>
        </w:rPr>
        <w:t>.</w:t>
      </w:r>
    </w:p>
    <w:p>
      <w:pPr>
        <w:pStyle w:val="Heading5"/>
        <w:numPr>
          <w:ilvl w:val="2"/>
          <w:numId w:val="4"/>
        </w:numPr>
        <w:tabs>
          <w:tab w:pos="1283" w:val="left" w:leader="none"/>
        </w:tabs>
        <w:spacing w:line="240" w:lineRule="auto" w:before="130" w:after="0"/>
        <w:ind w:left="1283" w:right="0" w:hanging="864"/>
        <w:jc w:val="left"/>
      </w:pPr>
      <w:bookmarkStart w:name="3.5.5 Phase Angle" w:id="56"/>
      <w:bookmarkEnd w:id="56"/>
      <w:r>
        <w:rPr>
          <w:b w:val="0"/>
        </w:rPr>
      </w:r>
      <w:bookmarkStart w:name="_bookmark30" w:id="57"/>
      <w:bookmarkEnd w:id="57"/>
      <w:r>
        <w:rPr>
          <w:b w:val="0"/>
        </w:rPr>
      </w:r>
      <w:r>
        <w:rPr/>
        <w:t>PHASE</w:t>
      </w:r>
      <w:r>
        <w:rPr>
          <w:spacing w:val="-7"/>
        </w:rPr>
        <w:t> </w:t>
      </w:r>
      <w:r>
        <w:rPr>
          <w:spacing w:val="-2"/>
        </w:rPr>
        <w:t>ANGLE</w:t>
      </w:r>
    </w:p>
    <w:p>
      <w:pPr>
        <w:pStyle w:val="BodyText"/>
        <w:spacing w:before="110"/>
        <w:ind w:left="419"/>
      </w:pPr>
      <w:r>
        <w:rPr/>
        <w:t>Phase</w:t>
      </w:r>
      <w:r>
        <w:rPr>
          <w:spacing w:val="-8"/>
        </w:rPr>
        <w:t> </w:t>
      </w:r>
      <w:r>
        <w:rPr/>
        <w:t>Angle</w:t>
      </w:r>
      <w:r>
        <w:rPr>
          <w:spacing w:val="-7"/>
        </w:rPr>
        <w:t> </w:t>
      </w:r>
      <w:r>
        <w:rPr/>
        <w:t>measurement</w:t>
      </w:r>
      <w:r>
        <w:rPr>
          <w:spacing w:val="-7"/>
        </w:rPr>
        <w:t> </w:t>
      </w:r>
      <w:r>
        <w:rPr/>
        <w:t>registers</w:t>
      </w:r>
      <w:r>
        <w:rPr>
          <w:spacing w:val="-8"/>
        </w:rPr>
        <w:t> </w:t>
      </w:r>
      <w:r>
        <w:rPr/>
        <w:t>can</w:t>
      </w:r>
      <w:r>
        <w:rPr>
          <w:spacing w:val="-7"/>
        </w:rPr>
        <w:t> </w:t>
      </w:r>
      <w:r>
        <w:rPr/>
        <w:t>be</w:t>
      </w:r>
      <w:r>
        <w:rPr>
          <w:spacing w:val="-7"/>
        </w:rPr>
        <w:t> </w:t>
      </w:r>
      <w:r>
        <w:rPr/>
        <w:t>divided</w:t>
      </w:r>
      <w:r>
        <w:rPr>
          <w:spacing w:val="-6"/>
        </w:rPr>
        <w:t> </w:t>
      </w:r>
      <w:r>
        <w:rPr/>
        <w:t>as</w:t>
      </w:r>
      <w:r>
        <w:rPr>
          <w:spacing w:val="-7"/>
        </w:rPr>
        <w:t> </w:t>
      </w:r>
      <w:r>
        <w:rPr>
          <w:spacing w:val="-2"/>
        </w:rPr>
        <w:t>below:</w:t>
      </w:r>
    </w:p>
    <w:p>
      <w:pPr>
        <w:pStyle w:val="ListParagraph"/>
        <w:numPr>
          <w:ilvl w:val="0"/>
          <w:numId w:val="13"/>
        </w:numPr>
        <w:tabs>
          <w:tab w:pos="851" w:val="left" w:leader="none"/>
        </w:tabs>
        <w:spacing w:line="240" w:lineRule="auto" w:before="10" w:after="0"/>
        <w:ind w:left="851" w:right="0" w:hanging="143"/>
        <w:jc w:val="left"/>
        <w:rPr>
          <w:sz w:val="20"/>
        </w:rPr>
      </w:pPr>
      <w:r>
        <w:rPr>
          <w:sz w:val="20"/>
        </w:rPr>
        <w:t>phase</w:t>
      </w:r>
      <w:r>
        <w:rPr>
          <w:spacing w:val="-4"/>
          <w:sz w:val="20"/>
        </w:rPr>
        <w:t> </w:t>
      </w:r>
      <w:r>
        <w:rPr>
          <w:sz w:val="20"/>
        </w:rPr>
        <w:t>A</w:t>
      </w:r>
      <w:r>
        <w:rPr>
          <w:spacing w:val="-3"/>
          <w:sz w:val="20"/>
        </w:rPr>
        <w:t> </w:t>
      </w:r>
      <w:r>
        <w:rPr>
          <w:sz w:val="20"/>
        </w:rPr>
        <w:t>/</w:t>
      </w:r>
      <w:r>
        <w:rPr>
          <w:spacing w:val="-3"/>
          <w:sz w:val="20"/>
        </w:rPr>
        <w:t> </w:t>
      </w:r>
      <w:r>
        <w:rPr>
          <w:sz w:val="20"/>
        </w:rPr>
        <w:t>phase</w:t>
      </w:r>
      <w:r>
        <w:rPr>
          <w:spacing w:val="-4"/>
          <w:sz w:val="20"/>
        </w:rPr>
        <w:t> </w:t>
      </w:r>
      <w:r>
        <w:rPr>
          <w:sz w:val="20"/>
        </w:rPr>
        <w:t>B</w:t>
      </w:r>
      <w:r>
        <w:rPr>
          <w:spacing w:val="-2"/>
          <w:sz w:val="20"/>
        </w:rPr>
        <w:t> </w:t>
      </w:r>
      <w:r>
        <w:rPr>
          <w:sz w:val="20"/>
        </w:rPr>
        <w:t>/</w:t>
      </w:r>
      <w:r>
        <w:rPr>
          <w:spacing w:val="-3"/>
          <w:sz w:val="20"/>
        </w:rPr>
        <w:t> </w:t>
      </w:r>
      <w:r>
        <w:rPr>
          <w:sz w:val="20"/>
        </w:rPr>
        <w:t>phase</w:t>
      </w:r>
      <w:r>
        <w:rPr>
          <w:spacing w:val="-4"/>
          <w:sz w:val="20"/>
        </w:rPr>
        <w:t> </w:t>
      </w:r>
      <w:r>
        <w:rPr>
          <w:spacing w:val="-10"/>
          <w:sz w:val="20"/>
        </w:rPr>
        <w:t>C</w:t>
      </w:r>
    </w:p>
    <w:p>
      <w:pPr>
        <w:pStyle w:val="ListParagraph"/>
        <w:numPr>
          <w:ilvl w:val="0"/>
          <w:numId w:val="13"/>
        </w:numPr>
        <w:tabs>
          <w:tab w:pos="851" w:val="left" w:leader="none"/>
        </w:tabs>
        <w:spacing w:line="240" w:lineRule="auto" w:before="10" w:after="0"/>
        <w:ind w:left="851" w:right="0" w:hanging="143"/>
        <w:jc w:val="left"/>
        <w:rPr>
          <w:sz w:val="20"/>
        </w:rPr>
      </w:pPr>
      <w:r>
        <w:rPr>
          <w:sz w:val="20"/>
        </w:rPr>
        <w:t>voltage</w:t>
      </w:r>
      <w:r>
        <w:rPr>
          <w:spacing w:val="-8"/>
          <w:sz w:val="20"/>
        </w:rPr>
        <w:t> </w:t>
      </w:r>
      <w:r>
        <w:rPr>
          <w:sz w:val="20"/>
        </w:rPr>
        <w:t>/</w:t>
      </w:r>
      <w:r>
        <w:rPr>
          <w:spacing w:val="-4"/>
          <w:sz w:val="20"/>
        </w:rPr>
        <w:t> </w:t>
      </w:r>
      <w:r>
        <w:rPr>
          <w:spacing w:val="-2"/>
          <w:sz w:val="20"/>
        </w:rPr>
        <w:t>current</w:t>
      </w:r>
    </w:p>
    <w:p>
      <w:pPr>
        <w:pStyle w:val="BodyText"/>
        <w:spacing w:before="110"/>
        <w:ind w:left="419"/>
      </w:pPr>
      <w:r>
        <w:rPr/>
        <w:t>Altogether</w:t>
      </w:r>
      <w:r>
        <w:rPr>
          <w:spacing w:val="-10"/>
        </w:rPr>
        <w:t> </w:t>
      </w:r>
      <w:r>
        <w:rPr/>
        <w:t>there</w:t>
      </w:r>
      <w:r>
        <w:rPr>
          <w:spacing w:val="-10"/>
        </w:rPr>
        <w:t> </w:t>
      </w:r>
      <w:r>
        <w:rPr/>
        <w:t>are</w:t>
      </w:r>
      <w:r>
        <w:rPr>
          <w:spacing w:val="-10"/>
        </w:rPr>
        <w:t> </w:t>
      </w:r>
      <w:r>
        <w:rPr/>
        <w:t>6</w:t>
      </w:r>
      <w:r>
        <w:rPr>
          <w:spacing w:val="-9"/>
        </w:rPr>
        <w:t> </w:t>
      </w:r>
      <w:r>
        <w:rPr/>
        <w:t>phase</w:t>
      </w:r>
      <w:r>
        <w:rPr>
          <w:spacing w:val="-10"/>
        </w:rPr>
        <w:t> </w:t>
      </w:r>
      <w:r>
        <w:rPr/>
        <w:t>angle</w:t>
      </w:r>
      <w:r>
        <w:rPr>
          <w:spacing w:val="-10"/>
        </w:rPr>
        <w:t> </w:t>
      </w:r>
      <w:r>
        <w:rPr/>
        <w:t>registers.</w:t>
      </w:r>
      <w:r>
        <w:rPr>
          <w:spacing w:val="-8"/>
        </w:rPr>
        <w:t> </w:t>
      </w:r>
      <w:r>
        <w:rPr/>
        <w:t>Refer</w:t>
      </w:r>
      <w:r>
        <w:rPr>
          <w:spacing w:val="-9"/>
        </w:rPr>
        <w:t> </w:t>
      </w:r>
      <w:r>
        <w:rPr/>
        <w:t>to</w:t>
      </w:r>
      <w:r>
        <w:rPr>
          <w:spacing w:val="-9"/>
        </w:rPr>
        <w:t> </w:t>
      </w:r>
      <w:hyperlink w:history="true" w:anchor="_bookmark185">
        <w:r>
          <w:rPr>
            <w:color w:val="0000FF"/>
          </w:rPr>
          <w:t>6.6.3</w:t>
        </w:r>
        <w:r>
          <w:rPr>
            <w:color w:val="0000FF"/>
            <w:spacing w:val="-9"/>
          </w:rPr>
          <w:t> </w:t>
        </w:r>
        <w:r>
          <w:rPr>
            <w:color w:val="0000FF"/>
          </w:rPr>
          <w:t>THD+N,</w:t>
        </w:r>
        <w:r>
          <w:rPr>
            <w:color w:val="0000FF"/>
            <w:spacing w:val="-8"/>
          </w:rPr>
          <w:t> </w:t>
        </w:r>
        <w:r>
          <w:rPr>
            <w:color w:val="0000FF"/>
          </w:rPr>
          <w:t>Frequency,</w:t>
        </w:r>
        <w:r>
          <w:rPr>
            <w:color w:val="0000FF"/>
            <w:spacing w:val="-10"/>
          </w:rPr>
          <w:t> </w:t>
        </w:r>
        <w:r>
          <w:rPr>
            <w:color w:val="0000FF"/>
          </w:rPr>
          <w:t>Angle</w:t>
        </w:r>
        <w:r>
          <w:rPr>
            <w:color w:val="0000FF"/>
            <w:spacing w:val="-9"/>
          </w:rPr>
          <w:t> </w:t>
        </w:r>
        <w:r>
          <w:rPr>
            <w:color w:val="0000FF"/>
          </w:rPr>
          <w:t>and</w:t>
        </w:r>
        <w:r>
          <w:rPr>
            <w:color w:val="0000FF"/>
            <w:spacing w:val="-9"/>
          </w:rPr>
          <w:t> </w:t>
        </w:r>
        <w:r>
          <w:rPr>
            <w:color w:val="0000FF"/>
          </w:rPr>
          <w:t>Temperature</w:t>
        </w:r>
        <w:r>
          <w:rPr>
            <w:color w:val="0000FF"/>
            <w:spacing w:val="-9"/>
          </w:rPr>
          <w:t> </w:t>
        </w:r>
        <w:r>
          <w:rPr>
            <w:color w:val="0000FF"/>
            <w:spacing w:val="-2"/>
          </w:rPr>
          <w:t>Registers</w:t>
        </w:r>
      </w:hyperlink>
      <w:r>
        <w:rPr>
          <w:spacing w:val="-2"/>
        </w:rPr>
        <w:t>.</w:t>
      </w:r>
    </w:p>
    <w:p>
      <w:pPr>
        <w:pStyle w:val="BodyText"/>
        <w:spacing w:line="249" w:lineRule="auto" w:before="110"/>
        <w:ind w:left="419"/>
      </w:pPr>
      <w:r>
        <w:rPr/>
        <w:t>Note:</w:t>
      </w:r>
      <w:r>
        <w:rPr>
          <w:spacing w:val="-1"/>
        </w:rPr>
        <w:t> </w:t>
      </w:r>
      <w:r>
        <w:rPr/>
        <w:t>Calculation</w:t>
      </w:r>
      <w:r>
        <w:rPr>
          <w:spacing w:val="-2"/>
        </w:rPr>
        <w:t> </w:t>
      </w:r>
      <w:r>
        <w:rPr/>
        <w:t>of</w:t>
      </w:r>
      <w:r>
        <w:rPr>
          <w:spacing w:val="-1"/>
        </w:rPr>
        <w:t> </w:t>
      </w:r>
      <w:r>
        <w:rPr/>
        <w:t>phase</w:t>
      </w:r>
      <w:r>
        <w:rPr>
          <w:spacing w:val="-2"/>
        </w:rPr>
        <w:t> </w:t>
      </w:r>
      <w:r>
        <w:rPr/>
        <w:t>angle</w:t>
      </w:r>
      <w:r>
        <w:rPr>
          <w:spacing w:val="-1"/>
        </w:rPr>
        <w:t> </w:t>
      </w:r>
      <w:r>
        <w:rPr/>
        <w:t>is</w:t>
      </w:r>
      <w:r>
        <w:rPr>
          <w:spacing w:val="-2"/>
        </w:rPr>
        <w:t> </w:t>
      </w:r>
      <w:r>
        <w:rPr/>
        <w:t>based</w:t>
      </w:r>
      <w:r>
        <w:rPr>
          <w:spacing w:val="-2"/>
        </w:rPr>
        <w:t> </w:t>
      </w:r>
      <w:r>
        <w:rPr/>
        <w:t>on</w:t>
      </w:r>
      <w:r>
        <w:rPr>
          <w:spacing w:val="-2"/>
        </w:rPr>
        <w:t> </w:t>
      </w:r>
      <w:r>
        <w:rPr/>
        <w:t>zero-crossing</w:t>
      </w:r>
      <w:r>
        <w:rPr>
          <w:spacing w:val="-2"/>
        </w:rPr>
        <w:t> </w:t>
      </w:r>
      <w:r>
        <w:rPr/>
        <w:t>interval</w:t>
      </w:r>
      <w:r>
        <w:rPr>
          <w:spacing w:val="-1"/>
        </w:rPr>
        <w:t> </w:t>
      </w:r>
      <w:r>
        <w:rPr/>
        <w:t>and</w:t>
      </w:r>
      <w:r>
        <w:rPr>
          <w:spacing w:val="-2"/>
        </w:rPr>
        <w:t> </w:t>
      </w:r>
      <w:r>
        <w:rPr/>
        <w:t>frequency.</w:t>
      </w:r>
      <w:r>
        <w:rPr>
          <w:spacing w:val="-2"/>
        </w:rPr>
        <w:t> </w:t>
      </w:r>
      <w:r>
        <w:rPr/>
        <w:t>There</w:t>
      </w:r>
      <w:r>
        <w:rPr>
          <w:spacing w:val="-2"/>
        </w:rPr>
        <w:t> </w:t>
      </w:r>
      <w:r>
        <w:rPr/>
        <w:t>might</w:t>
      </w:r>
      <w:r>
        <w:rPr>
          <w:spacing w:val="-2"/>
        </w:rPr>
        <w:t> </w:t>
      </w:r>
      <w:r>
        <w:rPr/>
        <w:t>be</w:t>
      </w:r>
      <w:r>
        <w:rPr>
          <w:spacing w:val="-2"/>
        </w:rPr>
        <w:t> </w:t>
      </w:r>
      <w:r>
        <w:rPr/>
        <w:t>big</w:t>
      </w:r>
      <w:r>
        <w:rPr>
          <w:spacing w:val="-2"/>
        </w:rPr>
        <w:t> </w:t>
      </w:r>
      <w:r>
        <w:rPr/>
        <w:t>error</w:t>
      </w:r>
      <w:r>
        <w:rPr>
          <w:spacing w:val="-2"/>
        </w:rPr>
        <w:t> </w:t>
      </w:r>
      <w:r>
        <w:rPr/>
        <w:t>when</w:t>
      </w:r>
      <w:r>
        <w:rPr>
          <w:spacing w:val="-2"/>
        </w:rPr>
        <w:t> </w:t>
      </w:r>
      <w:r>
        <w:rPr/>
        <w:t>voltage/ current at low value.</w:t>
      </w:r>
    </w:p>
    <w:p>
      <w:pPr>
        <w:pStyle w:val="Heading5"/>
        <w:numPr>
          <w:ilvl w:val="2"/>
          <w:numId w:val="4"/>
        </w:numPr>
        <w:tabs>
          <w:tab w:pos="1284" w:val="left" w:leader="none"/>
        </w:tabs>
        <w:spacing w:line="240" w:lineRule="auto" w:before="121" w:after="0"/>
        <w:ind w:left="1284" w:right="0" w:hanging="865"/>
        <w:jc w:val="left"/>
      </w:pPr>
      <w:bookmarkStart w:name="3.5.6 Frequency" w:id="58"/>
      <w:bookmarkEnd w:id="58"/>
      <w:r>
        <w:rPr>
          <w:b w:val="0"/>
        </w:rPr>
      </w:r>
      <w:bookmarkStart w:name="_bookmark31" w:id="59"/>
      <w:bookmarkEnd w:id="59"/>
      <w:r>
        <w:rPr>
          <w:b w:val="0"/>
        </w:rPr>
      </w:r>
      <w:r>
        <w:rPr>
          <w:spacing w:val="-2"/>
        </w:rPr>
        <w:t>FREQUENCY</w:t>
      </w:r>
    </w:p>
    <w:p>
      <w:pPr>
        <w:pStyle w:val="BodyText"/>
        <w:spacing w:line="249" w:lineRule="auto" w:before="111"/>
        <w:ind w:left="419"/>
      </w:pPr>
      <w:r>
        <w:rPr/>
        <w:t>Frequency</w:t>
      </w:r>
      <w:r>
        <w:rPr>
          <w:spacing w:val="-6"/>
        </w:rPr>
        <w:t> </w:t>
      </w:r>
      <w:r>
        <w:rPr/>
        <w:t>is</w:t>
      </w:r>
      <w:r>
        <w:rPr>
          <w:spacing w:val="-7"/>
        </w:rPr>
        <w:t> </w:t>
      </w:r>
      <w:r>
        <w:rPr/>
        <w:t>measured</w:t>
      </w:r>
      <w:r>
        <w:rPr>
          <w:spacing w:val="-6"/>
        </w:rPr>
        <w:t> </w:t>
      </w:r>
      <w:r>
        <w:rPr/>
        <w:t>using</w:t>
      </w:r>
      <w:r>
        <w:rPr>
          <w:spacing w:val="-5"/>
        </w:rPr>
        <w:t> </w:t>
      </w:r>
      <w:r>
        <w:rPr/>
        <w:t>phase</w:t>
      </w:r>
      <w:r>
        <w:rPr>
          <w:spacing w:val="-7"/>
        </w:rPr>
        <w:t> </w:t>
      </w:r>
      <w:r>
        <w:rPr/>
        <w:t>A</w:t>
      </w:r>
      <w:r>
        <w:rPr>
          <w:spacing w:val="-5"/>
        </w:rPr>
        <w:t> </w:t>
      </w:r>
      <w:r>
        <w:rPr/>
        <w:t>voltage</w:t>
      </w:r>
      <w:r>
        <w:rPr>
          <w:spacing w:val="-5"/>
        </w:rPr>
        <w:t> </w:t>
      </w:r>
      <w:r>
        <w:rPr/>
        <w:t>by</w:t>
      </w:r>
      <w:r>
        <w:rPr>
          <w:spacing w:val="-5"/>
        </w:rPr>
        <w:t> </w:t>
      </w:r>
      <w:r>
        <w:rPr/>
        <w:t>default.</w:t>
      </w:r>
      <w:r>
        <w:rPr>
          <w:spacing w:val="-7"/>
        </w:rPr>
        <w:t> </w:t>
      </w:r>
      <w:r>
        <w:rPr/>
        <w:t>When</w:t>
      </w:r>
      <w:r>
        <w:rPr>
          <w:spacing w:val="-6"/>
        </w:rPr>
        <w:t> </w:t>
      </w:r>
      <w:r>
        <w:rPr/>
        <w:t>phase</w:t>
      </w:r>
      <w:r>
        <w:rPr>
          <w:spacing w:val="-7"/>
        </w:rPr>
        <w:t> </w:t>
      </w:r>
      <w:r>
        <w:rPr/>
        <w:t>A</w:t>
      </w:r>
      <w:r>
        <w:rPr>
          <w:spacing w:val="-5"/>
        </w:rPr>
        <w:t> </w:t>
      </w:r>
      <w:r>
        <w:rPr/>
        <w:t>has</w:t>
      </w:r>
      <w:r>
        <w:rPr>
          <w:spacing w:val="-7"/>
        </w:rPr>
        <w:t> </w:t>
      </w:r>
      <w:r>
        <w:rPr/>
        <w:t>voltage</w:t>
      </w:r>
      <w:r>
        <w:rPr>
          <w:spacing w:val="-7"/>
        </w:rPr>
        <w:t> </w:t>
      </w:r>
      <w:r>
        <w:rPr/>
        <w:t>sag,</w:t>
      </w:r>
      <w:r>
        <w:rPr>
          <w:spacing w:val="-7"/>
        </w:rPr>
        <w:t> </w:t>
      </w:r>
      <w:r>
        <w:rPr/>
        <w:t>phase</w:t>
      </w:r>
      <w:r>
        <w:rPr>
          <w:spacing w:val="-6"/>
        </w:rPr>
        <w:t> </w:t>
      </w:r>
      <w:r>
        <w:rPr/>
        <w:t>C</w:t>
      </w:r>
      <w:r>
        <w:rPr>
          <w:spacing w:val="-5"/>
        </w:rPr>
        <w:t> </w:t>
      </w:r>
      <w:r>
        <w:rPr/>
        <w:t>is</w:t>
      </w:r>
      <w:r>
        <w:rPr>
          <w:spacing w:val="-7"/>
        </w:rPr>
        <w:t> </w:t>
      </w:r>
      <w:r>
        <w:rPr/>
        <w:t>used,</w:t>
      </w:r>
      <w:r>
        <w:rPr>
          <w:spacing w:val="-5"/>
        </w:rPr>
        <w:t> </w:t>
      </w:r>
      <w:r>
        <w:rPr/>
        <w:t>and</w:t>
      </w:r>
      <w:r>
        <w:rPr>
          <w:spacing w:val="-6"/>
        </w:rPr>
        <w:t> </w:t>
      </w:r>
      <w:r>
        <w:rPr/>
        <w:t>phase</w:t>
      </w:r>
      <w:r>
        <w:rPr>
          <w:spacing w:val="-6"/>
        </w:rPr>
        <w:t> </w:t>
      </w:r>
      <w:r>
        <w:rPr/>
        <w:t>B</w:t>
      </w:r>
      <w:r>
        <w:rPr>
          <w:spacing w:val="-7"/>
        </w:rPr>
        <w:t> </w:t>
      </w:r>
      <w:r>
        <w:rPr/>
        <w:t>is used when both phase A and C have voltage sag.</w:t>
      </w:r>
    </w:p>
    <w:p>
      <w:pPr>
        <w:pStyle w:val="BodyText"/>
        <w:spacing w:before="101"/>
        <w:ind w:left="419"/>
      </w:pPr>
      <w:r>
        <w:rPr/>
        <w:t>Refer</w:t>
      </w:r>
      <w:r>
        <w:rPr>
          <w:spacing w:val="-12"/>
        </w:rPr>
        <w:t> </w:t>
      </w:r>
      <w:r>
        <w:rPr/>
        <w:t>to</w:t>
      </w:r>
      <w:r>
        <w:rPr>
          <w:spacing w:val="-11"/>
        </w:rPr>
        <w:t> </w:t>
      </w:r>
      <w:hyperlink w:history="true" w:anchor="_bookmark185">
        <w:r>
          <w:rPr>
            <w:color w:val="0000FF"/>
          </w:rPr>
          <w:t>6.6.3</w:t>
        </w:r>
        <w:r>
          <w:rPr>
            <w:color w:val="0000FF"/>
            <w:spacing w:val="-12"/>
          </w:rPr>
          <w:t> </w:t>
        </w:r>
        <w:r>
          <w:rPr>
            <w:color w:val="0000FF"/>
          </w:rPr>
          <w:t>THD+N,</w:t>
        </w:r>
        <w:r>
          <w:rPr>
            <w:color w:val="0000FF"/>
            <w:spacing w:val="-11"/>
          </w:rPr>
          <w:t> </w:t>
        </w:r>
        <w:r>
          <w:rPr>
            <w:color w:val="0000FF"/>
          </w:rPr>
          <w:t>Frequency,</w:t>
        </w:r>
        <w:r>
          <w:rPr>
            <w:color w:val="0000FF"/>
            <w:spacing w:val="-12"/>
          </w:rPr>
          <w:t> </w:t>
        </w:r>
        <w:r>
          <w:rPr>
            <w:color w:val="0000FF"/>
          </w:rPr>
          <w:t>Angle</w:t>
        </w:r>
        <w:r>
          <w:rPr>
            <w:color w:val="0000FF"/>
            <w:spacing w:val="-11"/>
          </w:rPr>
          <w:t> </w:t>
        </w:r>
        <w:r>
          <w:rPr>
            <w:color w:val="0000FF"/>
          </w:rPr>
          <w:t>and</w:t>
        </w:r>
        <w:r>
          <w:rPr>
            <w:color w:val="0000FF"/>
            <w:spacing w:val="-12"/>
          </w:rPr>
          <w:t> </w:t>
        </w:r>
        <w:r>
          <w:rPr>
            <w:color w:val="0000FF"/>
          </w:rPr>
          <w:t>Temperature</w:t>
        </w:r>
        <w:r>
          <w:rPr>
            <w:color w:val="0000FF"/>
            <w:spacing w:val="-12"/>
          </w:rPr>
          <w:t> </w:t>
        </w:r>
        <w:r>
          <w:rPr>
            <w:color w:val="0000FF"/>
            <w:spacing w:val="-2"/>
          </w:rPr>
          <w:t>Registers</w:t>
        </w:r>
      </w:hyperlink>
      <w:r>
        <w:rPr>
          <w:spacing w:val="-2"/>
        </w:rPr>
        <w:t>.</w:t>
      </w:r>
    </w:p>
    <w:p>
      <w:pPr>
        <w:pStyle w:val="Heading5"/>
        <w:numPr>
          <w:ilvl w:val="2"/>
          <w:numId w:val="4"/>
        </w:numPr>
        <w:tabs>
          <w:tab w:pos="1283" w:val="left" w:leader="none"/>
        </w:tabs>
        <w:spacing w:line="240" w:lineRule="auto" w:before="130" w:after="0"/>
        <w:ind w:left="1283" w:right="0" w:hanging="864"/>
        <w:jc w:val="left"/>
      </w:pPr>
      <w:bookmarkStart w:name="3.5.7 Temperature" w:id="60"/>
      <w:bookmarkEnd w:id="60"/>
      <w:r>
        <w:rPr>
          <w:b w:val="0"/>
        </w:rPr>
      </w:r>
      <w:bookmarkStart w:name="_bookmark32" w:id="61"/>
      <w:bookmarkEnd w:id="61"/>
      <w:r>
        <w:rPr>
          <w:b w:val="0"/>
        </w:rPr>
      </w:r>
      <w:r>
        <w:rPr>
          <w:spacing w:val="-2"/>
        </w:rPr>
        <w:t>TEMPERATURE</w:t>
      </w:r>
    </w:p>
    <w:p>
      <w:pPr>
        <w:pStyle w:val="BodyText"/>
        <w:spacing w:line="355" w:lineRule="auto" w:before="110"/>
        <w:ind w:left="475" w:right="2400" w:hanging="56"/>
      </w:pPr>
      <w:r>
        <w:rPr/>
        <w:t>Chip</w:t>
      </w:r>
      <w:r>
        <w:rPr>
          <w:spacing w:val="-8"/>
        </w:rPr>
        <w:t> </w:t>
      </w:r>
      <w:r>
        <w:rPr/>
        <w:t>Junction-Temperature</w:t>
      </w:r>
      <w:r>
        <w:rPr>
          <w:spacing w:val="-8"/>
        </w:rPr>
        <w:t> </w:t>
      </w:r>
      <w:r>
        <w:rPr/>
        <w:t>is</w:t>
      </w:r>
      <w:r>
        <w:rPr>
          <w:spacing w:val="-8"/>
        </w:rPr>
        <w:t> </w:t>
      </w:r>
      <w:r>
        <w:rPr/>
        <w:t>measured</w:t>
      </w:r>
      <w:r>
        <w:rPr>
          <w:spacing w:val="-8"/>
        </w:rPr>
        <w:t> </w:t>
      </w:r>
      <w:r>
        <w:rPr/>
        <w:t>roughly</w:t>
      </w:r>
      <w:r>
        <w:rPr>
          <w:spacing w:val="-8"/>
        </w:rPr>
        <w:t> </w:t>
      </w:r>
      <w:r>
        <w:rPr/>
        <w:t>every</w:t>
      </w:r>
      <w:r>
        <w:rPr>
          <w:spacing w:val="-7"/>
        </w:rPr>
        <w:t> </w:t>
      </w:r>
      <w:r>
        <w:rPr/>
        <w:t>100</w:t>
      </w:r>
      <w:r>
        <w:rPr>
          <w:spacing w:val="-8"/>
        </w:rPr>
        <w:t> </w:t>
      </w:r>
      <w:r>
        <w:rPr/>
        <w:t>ms</w:t>
      </w:r>
      <w:r>
        <w:rPr>
          <w:spacing w:val="-8"/>
        </w:rPr>
        <w:t> </w:t>
      </w:r>
      <w:r>
        <w:rPr/>
        <w:t>by</w:t>
      </w:r>
      <w:r>
        <w:rPr>
          <w:spacing w:val="-8"/>
        </w:rPr>
        <w:t> </w:t>
      </w:r>
      <w:r>
        <w:rPr/>
        <w:t>on-chip</w:t>
      </w:r>
      <w:r>
        <w:rPr>
          <w:spacing w:val="-8"/>
        </w:rPr>
        <w:t> </w:t>
      </w:r>
      <w:r>
        <w:rPr/>
        <w:t>temperature</w:t>
      </w:r>
      <w:r>
        <w:rPr>
          <w:spacing w:val="-8"/>
        </w:rPr>
        <w:t> </w:t>
      </w:r>
      <w:r>
        <w:rPr/>
        <w:t>sensor. Refer to </w:t>
      </w:r>
      <w:hyperlink w:history="true" w:anchor="_bookmark185">
        <w:r>
          <w:rPr>
            <w:color w:val="0000FF"/>
          </w:rPr>
          <w:t>6.6.3 THD+N, Frequency, Angle and Temperature Registers</w:t>
        </w:r>
      </w:hyperlink>
      <w:r>
        <w:rPr/>
        <w:t>.</w:t>
      </w:r>
    </w:p>
    <w:p>
      <w:pPr>
        <w:pStyle w:val="Heading5"/>
        <w:numPr>
          <w:ilvl w:val="2"/>
          <w:numId w:val="4"/>
        </w:numPr>
        <w:tabs>
          <w:tab w:pos="1283" w:val="left" w:leader="none"/>
        </w:tabs>
        <w:spacing w:line="240" w:lineRule="auto" w:before="20" w:after="0"/>
        <w:ind w:left="1283" w:right="0" w:hanging="864"/>
        <w:jc w:val="left"/>
      </w:pPr>
      <w:bookmarkStart w:name="3.5.8 THD+N for Voltage and Current" w:id="62"/>
      <w:bookmarkEnd w:id="62"/>
      <w:r>
        <w:rPr>
          <w:b w:val="0"/>
        </w:rPr>
      </w:r>
      <w:bookmarkStart w:name="_bookmark33" w:id="63"/>
      <w:bookmarkEnd w:id="63"/>
      <w:r>
        <w:rPr>
          <w:b w:val="0"/>
        </w:rPr>
      </w:r>
      <w:r>
        <w:rPr/>
        <w:t>THD+N</w:t>
      </w:r>
      <w:r>
        <w:rPr>
          <w:spacing w:val="-13"/>
        </w:rPr>
        <w:t> </w:t>
      </w:r>
      <w:r>
        <w:rPr/>
        <w:t>FOR</w:t>
      </w:r>
      <w:r>
        <w:rPr>
          <w:spacing w:val="-12"/>
        </w:rPr>
        <w:t> </w:t>
      </w:r>
      <w:r>
        <w:rPr/>
        <w:t>VOLTAGE</w:t>
      </w:r>
      <w:r>
        <w:rPr>
          <w:spacing w:val="-11"/>
        </w:rPr>
        <w:t> </w:t>
      </w:r>
      <w:r>
        <w:rPr/>
        <w:t>AND</w:t>
      </w:r>
      <w:r>
        <w:rPr>
          <w:spacing w:val="-10"/>
        </w:rPr>
        <w:t> </w:t>
      </w:r>
      <w:r>
        <w:rPr>
          <w:spacing w:val="-2"/>
        </w:rPr>
        <w:t>CURRENT</w:t>
      </w:r>
    </w:p>
    <w:p>
      <w:pPr>
        <w:pStyle w:val="BodyText"/>
        <w:spacing w:before="110"/>
        <w:ind w:left="419"/>
      </w:pPr>
      <w:r>
        <w:rPr/>
        <w:t>Voltage</w:t>
      </w:r>
      <w:r>
        <w:rPr>
          <w:spacing w:val="-9"/>
        </w:rPr>
        <w:t> </w:t>
      </w:r>
      <w:r>
        <w:rPr/>
        <w:t>THD+N</w:t>
      </w:r>
      <w:r>
        <w:rPr>
          <w:spacing w:val="-8"/>
        </w:rPr>
        <w:t> </w:t>
      </w:r>
      <w:r>
        <w:rPr/>
        <w:t>is</w:t>
      </w:r>
      <w:r>
        <w:rPr>
          <w:spacing w:val="-9"/>
        </w:rPr>
        <w:t> </w:t>
      </w:r>
      <w:r>
        <w:rPr/>
        <w:t>defined</w:t>
      </w:r>
      <w:r>
        <w:rPr>
          <w:spacing w:val="-10"/>
        </w:rPr>
        <w:t> </w:t>
      </w:r>
      <w:r>
        <w:rPr>
          <w:spacing w:val="-5"/>
        </w:rPr>
        <w:t>as:</w:t>
      </w:r>
    </w:p>
    <w:p>
      <w:pPr>
        <w:pStyle w:val="BodyText"/>
      </w:pPr>
    </w:p>
    <w:p>
      <w:pPr>
        <w:spacing w:before="227"/>
        <w:ind w:left="3869" w:right="0" w:firstLine="0"/>
        <w:jc w:val="left"/>
        <w:rPr>
          <w:rFonts w:ascii="Times New Roman"/>
          <w:sz w:val="22"/>
        </w:rPr>
      </w:pPr>
      <w:r>
        <w:rPr/>
        <mc:AlternateContent>
          <mc:Choice Requires="wps">
            <w:drawing>
              <wp:anchor distT="0" distB="0" distL="0" distR="0" allowOverlap="1" layoutInCell="1" locked="0" behindDoc="1" simplePos="0" relativeHeight="477479936">
                <wp:simplePos x="0" y="0"/>
                <wp:positionH relativeFrom="page">
                  <wp:posOffset>2533621</wp:posOffset>
                </wp:positionH>
                <wp:positionV relativeFrom="paragraph">
                  <wp:posOffset>134142</wp:posOffset>
                </wp:positionV>
                <wp:extent cx="1522095" cy="205740"/>
                <wp:effectExtent l="0" t="0" r="0" b="0"/>
                <wp:wrapNone/>
                <wp:docPr id="546" name="Group 546"/>
                <wp:cNvGraphicFramePr>
                  <a:graphicFrameLocks/>
                </wp:cNvGraphicFramePr>
                <a:graphic>
                  <a:graphicData uri="http://schemas.microsoft.com/office/word/2010/wordprocessingGroup">
                    <wpg:wgp>
                      <wpg:cNvPr id="546" name="Group 546"/>
                      <wpg:cNvGrpSpPr/>
                      <wpg:grpSpPr>
                        <a:xfrm>
                          <a:off x="0" y="0"/>
                          <a:ext cx="1522095" cy="205740"/>
                          <a:chExt cx="1522095" cy="205740"/>
                        </a:xfrm>
                      </wpg:grpSpPr>
                      <wps:wsp>
                        <wps:cNvPr id="547" name="Graphic 547"/>
                        <wps:cNvSpPr/>
                        <wps:spPr>
                          <a:xfrm>
                            <a:off x="16765" y="115019"/>
                            <a:ext cx="20320" cy="10795"/>
                          </a:xfrm>
                          <a:custGeom>
                            <a:avLst/>
                            <a:gdLst/>
                            <a:ahLst/>
                            <a:cxnLst/>
                            <a:rect l="l" t="t" r="r" b="b"/>
                            <a:pathLst>
                              <a:path w="20320" h="10795">
                                <a:moveTo>
                                  <a:pt x="0" y="10671"/>
                                </a:moveTo>
                                <a:lnTo>
                                  <a:pt x="19805" y="0"/>
                                </a:lnTo>
                              </a:path>
                            </a:pathLst>
                          </a:custGeom>
                          <a:ln w="6149">
                            <a:solidFill>
                              <a:srgbClr val="000000"/>
                            </a:solidFill>
                            <a:prstDash val="solid"/>
                          </a:ln>
                        </wps:spPr>
                        <wps:bodyPr wrap="square" lIns="0" tIns="0" rIns="0" bIns="0" rtlCol="0">
                          <a:prstTxWarp prst="textNoShape">
                            <a:avLst/>
                          </a:prstTxWarp>
                          <a:noAutofit/>
                        </wps:bodyPr>
                      </wps:wsp>
                      <wps:wsp>
                        <wps:cNvPr id="548" name="Graphic 548"/>
                        <wps:cNvSpPr/>
                        <wps:spPr>
                          <a:xfrm>
                            <a:off x="36570" y="118066"/>
                            <a:ext cx="29845" cy="60325"/>
                          </a:xfrm>
                          <a:custGeom>
                            <a:avLst/>
                            <a:gdLst/>
                            <a:ahLst/>
                            <a:cxnLst/>
                            <a:rect l="l" t="t" r="r" b="b"/>
                            <a:pathLst>
                              <a:path w="29845" h="60325">
                                <a:moveTo>
                                  <a:pt x="0" y="0"/>
                                </a:moveTo>
                                <a:lnTo>
                                  <a:pt x="29714" y="60198"/>
                                </a:lnTo>
                              </a:path>
                            </a:pathLst>
                          </a:custGeom>
                          <a:ln w="13074">
                            <a:solidFill>
                              <a:srgbClr val="000000"/>
                            </a:solidFill>
                            <a:prstDash val="solid"/>
                          </a:ln>
                        </wps:spPr>
                        <wps:bodyPr wrap="square" lIns="0" tIns="0" rIns="0" bIns="0" rtlCol="0">
                          <a:prstTxWarp prst="textNoShape">
                            <a:avLst/>
                          </a:prstTxWarp>
                          <a:noAutofit/>
                        </wps:bodyPr>
                      </wps:wsp>
                      <wps:wsp>
                        <wps:cNvPr id="549" name="Graphic 549"/>
                        <wps:cNvSpPr/>
                        <wps:spPr>
                          <a:xfrm>
                            <a:off x="70101" y="3005"/>
                            <a:ext cx="1438275" cy="175260"/>
                          </a:xfrm>
                          <a:custGeom>
                            <a:avLst/>
                            <a:gdLst/>
                            <a:ahLst/>
                            <a:cxnLst/>
                            <a:rect l="l" t="t" r="r" b="b"/>
                            <a:pathLst>
                              <a:path w="1438275" h="175260">
                                <a:moveTo>
                                  <a:pt x="0" y="175260"/>
                                </a:moveTo>
                                <a:lnTo>
                                  <a:pt x="38860" y="0"/>
                                </a:lnTo>
                                <a:lnTo>
                                  <a:pt x="1437872" y="0"/>
                                </a:lnTo>
                              </a:path>
                            </a:pathLst>
                          </a:custGeom>
                          <a:ln w="6008">
                            <a:solidFill>
                              <a:srgbClr val="000000"/>
                            </a:solidFill>
                            <a:prstDash val="solid"/>
                          </a:ln>
                        </wps:spPr>
                        <wps:bodyPr wrap="square" lIns="0" tIns="0" rIns="0" bIns="0" rtlCol="0">
                          <a:prstTxWarp prst="textNoShape">
                            <a:avLst/>
                          </a:prstTxWarp>
                          <a:noAutofit/>
                        </wps:bodyPr>
                      </wps:wsp>
                      <wps:wsp>
                        <wps:cNvPr id="550" name="Graphic 550"/>
                        <wps:cNvSpPr/>
                        <wps:spPr>
                          <a:xfrm>
                            <a:off x="0" y="202643"/>
                            <a:ext cx="1522095" cy="1270"/>
                          </a:xfrm>
                          <a:custGeom>
                            <a:avLst/>
                            <a:gdLst/>
                            <a:ahLst/>
                            <a:cxnLst/>
                            <a:rect l="l" t="t" r="r" b="b"/>
                            <a:pathLst>
                              <a:path w="1522095" h="0">
                                <a:moveTo>
                                  <a:pt x="0" y="0"/>
                                </a:moveTo>
                                <a:lnTo>
                                  <a:pt x="1521699" y="0"/>
                                </a:lnTo>
                              </a:path>
                            </a:pathLst>
                          </a:custGeom>
                          <a:ln w="599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9.497757pt;margin-top:10.562396pt;width:119.85pt;height:16.2pt;mso-position-horizontal-relative:page;mso-position-vertical-relative:paragraph;z-index:-25836544" id="docshapegroup411" coordorigin="3990,211" coordsize="2397,324">
                <v:line style="position:absolute" from="4016,409" to="4048,392" stroked="true" strokeweight=".484177pt" strokecolor="#000000">
                  <v:stroke dashstyle="solid"/>
                </v:line>
                <v:line style="position:absolute" from="4048,397" to="4094,492" stroked="true" strokeweight="1.029497pt" strokecolor="#000000">
                  <v:stroke dashstyle="solid"/>
                </v:line>
                <v:shape style="position:absolute;left:4100;top:215;width:2265;height:276" id="docshape412" coordorigin="4100,216" coordsize="2265,276" path="m4100,492l4162,216,6365,216e" filled="false" stroked="true" strokeweight=".473071pt" strokecolor="#000000">
                  <v:path arrowok="t"/>
                  <v:stroke dashstyle="solid"/>
                </v:shape>
                <v:line style="position:absolute" from="3990,530" to="6386,530" stroked="true" strokeweight=".472298pt" strokecolor="#000000">
                  <v:stroke dashstyle="solid"/>
                </v:line>
                <w10:wrap type="none"/>
              </v:group>
            </w:pict>
          </mc:Fallback>
        </mc:AlternateContent>
      </w:r>
      <w:r>
        <w:rPr>
          <w:rFonts w:ascii="Arial Narrow"/>
          <w:w w:val="105"/>
          <w:sz w:val="22"/>
        </w:rPr>
        <w:t>(V</w:t>
      </w:r>
      <w:r>
        <w:rPr>
          <w:rFonts w:ascii="Arial Narrow"/>
          <w:spacing w:val="-35"/>
          <w:w w:val="105"/>
          <w:sz w:val="22"/>
        </w:rPr>
        <w:t> </w:t>
      </w:r>
      <w:r>
        <w:rPr>
          <w:rFonts w:ascii="Arial Narrow"/>
          <w:w w:val="105"/>
          <w:sz w:val="13"/>
        </w:rPr>
        <w:t>rms_total</w:t>
      </w:r>
      <w:r>
        <w:rPr>
          <w:rFonts w:ascii="Arial Narrow"/>
          <w:spacing w:val="13"/>
          <w:w w:val="105"/>
          <w:sz w:val="13"/>
        </w:rPr>
        <w:t> </w:t>
      </w:r>
      <w:r>
        <w:rPr>
          <w:rFonts w:ascii="Arial Narrow"/>
          <w:w w:val="105"/>
          <w:position w:val="10"/>
          <w:sz w:val="9"/>
        </w:rPr>
        <w:t>2</w:t>
      </w:r>
      <w:r>
        <w:rPr>
          <w:rFonts w:ascii="Arial Narrow"/>
          <w:spacing w:val="35"/>
          <w:w w:val="105"/>
          <w:position w:val="10"/>
          <w:sz w:val="9"/>
        </w:rPr>
        <w:t> </w:t>
      </w:r>
      <w:r>
        <w:rPr>
          <w:rFonts w:ascii="Arial Narrow"/>
          <w:w w:val="105"/>
          <w:sz w:val="22"/>
        </w:rPr>
        <w:t>-</w:t>
      </w:r>
      <w:r>
        <w:rPr>
          <w:rFonts w:ascii="Arial Narrow"/>
          <w:spacing w:val="-11"/>
          <w:w w:val="105"/>
          <w:sz w:val="22"/>
        </w:rPr>
        <w:t> </w:t>
      </w:r>
      <w:r>
        <w:rPr>
          <w:rFonts w:ascii="Arial Narrow"/>
          <w:w w:val="105"/>
          <w:sz w:val="22"/>
        </w:rPr>
        <w:t>V</w:t>
      </w:r>
      <w:r>
        <w:rPr>
          <w:rFonts w:ascii="Arial Narrow"/>
          <w:w w:val="105"/>
          <w:sz w:val="13"/>
        </w:rPr>
        <w:t>rms_fundam</w:t>
      </w:r>
      <w:r>
        <w:rPr>
          <w:rFonts w:ascii="Arial Narrow"/>
          <w:spacing w:val="20"/>
          <w:w w:val="105"/>
          <w:sz w:val="13"/>
        </w:rPr>
        <w:t> </w:t>
      </w:r>
      <w:r>
        <w:rPr>
          <w:rFonts w:ascii="Arial Narrow"/>
          <w:w w:val="105"/>
          <w:sz w:val="13"/>
        </w:rPr>
        <w:t>ental</w:t>
      </w:r>
      <w:r>
        <w:rPr>
          <w:rFonts w:ascii="Arial Narrow"/>
          <w:spacing w:val="-1"/>
          <w:w w:val="105"/>
          <w:sz w:val="13"/>
        </w:rPr>
        <w:t> </w:t>
      </w:r>
      <w:r>
        <w:rPr>
          <w:rFonts w:ascii="Arial Narrow"/>
          <w:w w:val="105"/>
          <w:position w:val="10"/>
          <w:sz w:val="9"/>
        </w:rPr>
        <w:t>2</w:t>
      </w:r>
      <w:r>
        <w:rPr>
          <w:rFonts w:ascii="Arial Narrow"/>
          <w:spacing w:val="5"/>
          <w:w w:val="105"/>
          <w:position w:val="10"/>
          <w:sz w:val="9"/>
        </w:rPr>
        <w:t> </w:t>
      </w:r>
      <w:r>
        <w:rPr>
          <w:rFonts w:ascii="Times New Roman"/>
          <w:spacing w:val="-10"/>
          <w:w w:val="105"/>
          <w:sz w:val="22"/>
        </w:rPr>
        <w:t>)</w:t>
      </w:r>
    </w:p>
    <w:p>
      <w:pPr>
        <w:spacing w:before="77"/>
        <w:ind w:left="4356" w:right="0" w:firstLine="0"/>
        <w:jc w:val="left"/>
        <w:rPr>
          <w:rFonts w:ascii="Arial Narrow"/>
          <w:sz w:val="13"/>
        </w:rPr>
      </w:pPr>
      <w:r>
        <w:rPr>
          <w:rFonts w:ascii="Arial Narrow"/>
          <w:sz w:val="22"/>
        </w:rPr>
        <w:t>V</w:t>
      </w:r>
      <w:r>
        <w:rPr>
          <w:rFonts w:ascii="Arial Narrow"/>
          <w:sz w:val="13"/>
        </w:rPr>
        <w:t>rms_fundam</w:t>
      </w:r>
      <w:r>
        <w:rPr>
          <w:rFonts w:ascii="Arial Narrow"/>
          <w:spacing w:val="47"/>
          <w:sz w:val="13"/>
        </w:rPr>
        <w:t> </w:t>
      </w:r>
      <w:r>
        <w:rPr>
          <w:rFonts w:ascii="Arial Narrow"/>
          <w:spacing w:val="-2"/>
          <w:sz w:val="13"/>
        </w:rPr>
        <w:t>ental</w:t>
      </w:r>
    </w:p>
    <w:p>
      <w:pPr>
        <w:pStyle w:val="BodyText"/>
        <w:spacing w:line="340" w:lineRule="atLeast" w:before="46"/>
        <w:ind w:left="419" w:right="5901"/>
      </w:pPr>
      <w:r>
        <w:rPr/>
        <w:t>Current</w:t>
      </w:r>
      <w:r>
        <w:rPr>
          <w:spacing w:val="-5"/>
        </w:rPr>
        <w:t> </w:t>
      </w:r>
      <w:r>
        <w:rPr/>
        <w:t>THD+N's</w:t>
      </w:r>
      <w:r>
        <w:rPr>
          <w:spacing w:val="-6"/>
        </w:rPr>
        <w:t> </w:t>
      </w:r>
      <w:r>
        <w:rPr/>
        <w:t>definition</w:t>
      </w:r>
      <w:r>
        <w:rPr>
          <w:spacing w:val="-6"/>
        </w:rPr>
        <w:t> </w:t>
      </w:r>
      <w:r>
        <w:rPr/>
        <w:t>is</w:t>
      </w:r>
      <w:r>
        <w:rPr>
          <w:spacing w:val="-6"/>
        </w:rPr>
        <w:t> </w:t>
      </w:r>
      <w:r>
        <w:rPr/>
        <w:t>similar</w:t>
      </w:r>
      <w:r>
        <w:rPr>
          <w:spacing w:val="-6"/>
        </w:rPr>
        <w:t> </w:t>
      </w:r>
      <w:r>
        <w:rPr/>
        <w:t>to</w:t>
      </w:r>
      <w:r>
        <w:rPr>
          <w:spacing w:val="-6"/>
        </w:rPr>
        <w:t> </w:t>
      </w:r>
      <w:r>
        <w:rPr/>
        <w:t>that</w:t>
      </w:r>
      <w:r>
        <w:rPr>
          <w:spacing w:val="-6"/>
        </w:rPr>
        <w:t> </w:t>
      </w:r>
      <w:r>
        <w:rPr/>
        <w:t>of</w:t>
      </w:r>
      <w:r>
        <w:rPr>
          <w:spacing w:val="-6"/>
        </w:rPr>
        <w:t> </w:t>
      </w:r>
      <w:r>
        <w:rPr/>
        <w:t>voltage. </w:t>
      </w:r>
      <w:r>
        <w:rPr>
          <w:spacing w:val="-2"/>
        </w:rPr>
        <w:t>Registers:</w:t>
      </w:r>
    </w:p>
    <w:p>
      <w:pPr>
        <w:pStyle w:val="ListParagraph"/>
        <w:numPr>
          <w:ilvl w:val="0"/>
          <w:numId w:val="14"/>
        </w:numPr>
        <w:tabs>
          <w:tab w:pos="851" w:val="left" w:leader="none"/>
        </w:tabs>
        <w:spacing w:line="240" w:lineRule="auto" w:before="10" w:after="0"/>
        <w:ind w:left="851" w:right="0" w:hanging="143"/>
        <w:jc w:val="left"/>
        <w:rPr>
          <w:sz w:val="20"/>
        </w:rPr>
      </w:pPr>
      <w:r>
        <w:rPr>
          <w:sz w:val="20"/>
        </w:rPr>
        <w:t>voltage</w:t>
      </w:r>
      <w:r>
        <w:rPr>
          <w:spacing w:val="-8"/>
          <w:sz w:val="20"/>
        </w:rPr>
        <w:t> </w:t>
      </w:r>
      <w:r>
        <w:rPr>
          <w:sz w:val="20"/>
        </w:rPr>
        <w:t>and</w:t>
      </w:r>
      <w:r>
        <w:rPr>
          <w:spacing w:val="-7"/>
          <w:sz w:val="20"/>
        </w:rPr>
        <w:t> </w:t>
      </w:r>
      <w:r>
        <w:rPr>
          <w:spacing w:val="-2"/>
          <w:sz w:val="20"/>
        </w:rPr>
        <w:t>current</w:t>
      </w:r>
    </w:p>
    <w:p>
      <w:pPr>
        <w:pStyle w:val="ListParagraph"/>
        <w:numPr>
          <w:ilvl w:val="0"/>
          <w:numId w:val="14"/>
        </w:numPr>
        <w:tabs>
          <w:tab w:pos="851" w:val="left" w:leader="none"/>
        </w:tabs>
        <w:spacing w:line="240" w:lineRule="auto" w:before="10" w:after="0"/>
        <w:ind w:left="851" w:right="0" w:hanging="143"/>
        <w:jc w:val="left"/>
        <w:rPr>
          <w:sz w:val="20"/>
        </w:rPr>
      </w:pPr>
      <w:r>
        <w:rPr>
          <w:sz w:val="20"/>
        </w:rPr>
        <w:t>phase</w:t>
      </w:r>
      <w:r>
        <w:rPr>
          <w:spacing w:val="-4"/>
          <w:sz w:val="20"/>
        </w:rPr>
        <w:t> </w:t>
      </w:r>
      <w:r>
        <w:rPr>
          <w:sz w:val="20"/>
        </w:rPr>
        <w:t>A</w:t>
      </w:r>
      <w:r>
        <w:rPr>
          <w:spacing w:val="-3"/>
          <w:sz w:val="20"/>
        </w:rPr>
        <w:t> </w:t>
      </w:r>
      <w:r>
        <w:rPr>
          <w:sz w:val="20"/>
        </w:rPr>
        <w:t>/</w:t>
      </w:r>
      <w:r>
        <w:rPr>
          <w:spacing w:val="-3"/>
          <w:sz w:val="20"/>
        </w:rPr>
        <w:t> </w:t>
      </w:r>
      <w:r>
        <w:rPr>
          <w:sz w:val="20"/>
        </w:rPr>
        <w:t>phase</w:t>
      </w:r>
      <w:r>
        <w:rPr>
          <w:spacing w:val="-4"/>
          <w:sz w:val="20"/>
        </w:rPr>
        <w:t> </w:t>
      </w:r>
      <w:r>
        <w:rPr>
          <w:sz w:val="20"/>
        </w:rPr>
        <w:t>B</w:t>
      </w:r>
      <w:r>
        <w:rPr>
          <w:spacing w:val="-2"/>
          <w:sz w:val="20"/>
        </w:rPr>
        <w:t> </w:t>
      </w:r>
      <w:r>
        <w:rPr>
          <w:sz w:val="20"/>
        </w:rPr>
        <w:t>/</w:t>
      </w:r>
      <w:r>
        <w:rPr>
          <w:spacing w:val="-3"/>
          <w:sz w:val="20"/>
        </w:rPr>
        <w:t> </w:t>
      </w:r>
      <w:r>
        <w:rPr>
          <w:sz w:val="20"/>
        </w:rPr>
        <w:t>phase</w:t>
      </w:r>
      <w:r>
        <w:rPr>
          <w:spacing w:val="-4"/>
          <w:sz w:val="20"/>
        </w:rPr>
        <w:t> </w:t>
      </w:r>
      <w:r>
        <w:rPr>
          <w:spacing w:val="-10"/>
          <w:sz w:val="20"/>
        </w:rPr>
        <w:t>C</w:t>
      </w:r>
    </w:p>
    <w:p>
      <w:pPr>
        <w:pStyle w:val="BodyText"/>
        <w:spacing w:before="111"/>
        <w:ind w:left="419"/>
      </w:pPr>
      <w:r>
        <w:rPr/>
        <w:t>Altogether</w:t>
      </w:r>
      <w:r>
        <w:rPr>
          <w:spacing w:val="-11"/>
        </w:rPr>
        <w:t> </w:t>
      </w:r>
      <w:r>
        <w:rPr/>
        <w:t>there</w:t>
      </w:r>
      <w:r>
        <w:rPr>
          <w:spacing w:val="-10"/>
        </w:rPr>
        <w:t> </w:t>
      </w:r>
      <w:r>
        <w:rPr/>
        <w:t>are</w:t>
      </w:r>
      <w:r>
        <w:rPr>
          <w:spacing w:val="-10"/>
        </w:rPr>
        <w:t> </w:t>
      </w:r>
      <w:r>
        <w:rPr/>
        <w:t>6</w:t>
      </w:r>
      <w:r>
        <w:rPr>
          <w:spacing w:val="-9"/>
        </w:rPr>
        <w:t> </w:t>
      </w:r>
      <w:r>
        <w:rPr/>
        <w:t>THD+N</w:t>
      </w:r>
      <w:r>
        <w:rPr>
          <w:spacing w:val="-9"/>
        </w:rPr>
        <w:t> </w:t>
      </w:r>
      <w:r>
        <w:rPr/>
        <w:t>registers.</w:t>
      </w:r>
      <w:r>
        <w:rPr>
          <w:spacing w:val="-9"/>
        </w:rPr>
        <w:t> </w:t>
      </w:r>
      <w:r>
        <w:rPr/>
        <w:t>Refer</w:t>
      </w:r>
      <w:r>
        <w:rPr>
          <w:spacing w:val="-10"/>
        </w:rPr>
        <w:t> </w:t>
      </w:r>
      <w:r>
        <w:rPr/>
        <w:t>to</w:t>
      </w:r>
      <w:r>
        <w:rPr>
          <w:spacing w:val="-10"/>
        </w:rPr>
        <w:t> </w:t>
      </w:r>
      <w:hyperlink w:history="true" w:anchor="_bookmark185">
        <w:r>
          <w:rPr>
            <w:color w:val="0000FF"/>
          </w:rPr>
          <w:t>6.6.3</w:t>
        </w:r>
        <w:r>
          <w:rPr>
            <w:color w:val="0000FF"/>
            <w:spacing w:val="-9"/>
          </w:rPr>
          <w:t> </w:t>
        </w:r>
        <w:r>
          <w:rPr>
            <w:color w:val="0000FF"/>
          </w:rPr>
          <w:t>THD+N,</w:t>
        </w:r>
        <w:r>
          <w:rPr>
            <w:color w:val="0000FF"/>
            <w:spacing w:val="-9"/>
          </w:rPr>
          <w:t> </w:t>
        </w:r>
        <w:r>
          <w:rPr>
            <w:color w:val="0000FF"/>
          </w:rPr>
          <w:t>Frequency,</w:t>
        </w:r>
        <w:r>
          <w:rPr>
            <w:color w:val="0000FF"/>
            <w:spacing w:val="-10"/>
          </w:rPr>
          <w:t> </w:t>
        </w:r>
        <w:r>
          <w:rPr>
            <w:color w:val="0000FF"/>
          </w:rPr>
          <w:t>Angle</w:t>
        </w:r>
        <w:r>
          <w:rPr>
            <w:color w:val="0000FF"/>
            <w:spacing w:val="-10"/>
          </w:rPr>
          <w:t> </w:t>
        </w:r>
        <w:r>
          <w:rPr>
            <w:color w:val="0000FF"/>
          </w:rPr>
          <w:t>and</w:t>
        </w:r>
        <w:r>
          <w:rPr>
            <w:color w:val="0000FF"/>
            <w:spacing w:val="-9"/>
          </w:rPr>
          <w:t> </w:t>
        </w:r>
        <w:r>
          <w:rPr>
            <w:color w:val="0000FF"/>
          </w:rPr>
          <w:t>Temperature</w:t>
        </w:r>
        <w:r>
          <w:rPr>
            <w:color w:val="0000FF"/>
            <w:spacing w:val="-9"/>
          </w:rPr>
          <w:t> </w:t>
        </w:r>
        <w:r>
          <w:rPr>
            <w:color w:val="0000FF"/>
            <w:spacing w:val="-2"/>
          </w:rPr>
          <w:t>Registers</w:t>
        </w:r>
      </w:hyperlink>
      <w:r>
        <w:rPr>
          <w:spacing w:val="-2"/>
        </w:rPr>
        <w:t>.</w:t>
      </w:r>
    </w:p>
    <w:p>
      <w:pPr>
        <w:pStyle w:val="BodyText"/>
        <w:spacing w:line="249" w:lineRule="auto" w:before="109"/>
        <w:ind w:left="420"/>
      </w:pPr>
      <w:r>
        <w:rPr/>
        <w:t>The THD+N measurement is mainly used to monitor the percentage of harmonics in the system. Accuracy is not guaran- teed when THD+N is lower than 10%.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7"/>
        </w:rPr>
      </w:pPr>
    </w:p>
    <w:p>
      <w:pPr>
        <w:pStyle w:val="Heading7"/>
        <w:tabs>
          <w:tab w:pos="11221" w:val="right" w:leader="none"/>
        </w:tabs>
      </w:pPr>
      <w:r>
        <w:rPr/>
        <mc:AlternateContent>
          <mc:Choice Requires="wps">
            <w:drawing>
              <wp:anchor distT="0" distB="0" distL="0" distR="0" allowOverlap="1" layoutInCell="1" locked="0" behindDoc="0" simplePos="0" relativeHeight="15769600">
                <wp:simplePos x="0" y="0"/>
                <wp:positionH relativeFrom="page">
                  <wp:posOffset>447929</wp:posOffset>
                </wp:positionH>
                <wp:positionV relativeFrom="paragraph">
                  <wp:posOffset>128231</wp:posOffset>
                </wp:positionV>
                <wp:extent cx="638810" cy="158750"/>
                <wp:effectExtent l="0" t="0" r="0" b="0"/>
                <wp:wrapNone/>
                <wp:docPr id="551" name="Graphic 551"/>
                <wp:cNvGraphicFramePr>
                  <a:graphicFrameLocks/>
                </wp:cNvGraphicFramePr>
                <a:graphic>
                  <a:graphicData uri="http://schemas.microsoft.com/office/word/2010/wordprocessingShape">
                    <wps:wsp>
                      <wps:cNvPr id="551" name="Graphic 55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769600" id="docshape413"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17</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before="8"/>
        <w:rPr>
          <w:sz w:val="32"/>
        </w:rPr>
      </w:pPr>
    </w:p>
    <w:p>
      <w:pPr>
        <w:pStyle w:val="Heading3"/>
        <w:numPr>
          <w:ilvl w:val="1"/>
          <w:numId w:val="4"/>
        </w:numPr>
        <w:tabs>
          <w:tab w:pos="1283" w:val="left" w:leader="none"/>
        </w:tabs>
        <w:spacing w:line="240" w:lineRule="auto" w:before="0" w:after="0"/>
        <w:ind w:left="1283" w:right="0" w:hanging="863"/>
        <w:jc w:val="left"/>
      </w:pPr>
      <w:bookmarkStart w:name="3.6 Fourier Analysis Function" w:id="64"/>
      <w:bookmarkEnd w:id="64"/>
      <w:r>
        <w:rPr>
          <w:b w:val="0"/>
        </w:rPr>
      </w:r>
      <w:bookmarkStart w:name="_bookmark34" w:id="65"/>
      <w:bookmarkEnd w:id="65"/>
      <w:r>
        <w:rPr>
          <w:b w:val="0"/>
        </w:rPr>
      </w:r>
      <w:r>
        <w:rPr/>
        <w:t>FOURIER</w:t>
      </w:r>
      <w:r>
        <w:rPr>
          <w:spacing w:val="-6"/>
        </w:rPr>
        <w:t> </w:t>
      </w:r>
      <w:r>
        <w:rPr/>
        <w:t>ANALYSIS</w:t>
      </w:r>
      <w:r>
        <w:rPr>
          <w:spacing w:val="-6"/>
        </w:rPr>
        <w:t> </w:t>
      </w:r>
      <w:r>
        <w:rPr>
          <w:spacing w:val="-2"/>
        </w:rPr>
        <w:t>FUNCTION</w:t>
      </w:r>
    </w:p>
    <w:p>
      <w:pPr>
        <w:pStyle w:val="BodyText"/>
        <w:spacing w:line="249" w:lineRule="auto" w:before="195"/>
        <w:ind w:left="420" w:right="70"/>
      </w:pPr>
      <w:r>
        <w:rPr/>
        <w:t>The M90E36A offers a hardware DFT Engine for 2</w:t>
      </w:r>
      <w:r>
        <w:rPr>
          <w:vertAlign w:val="superscript"/>
        </w:rPr>
        <w:t>nd</w:t>
      </w:r>
      <w:r>
        <w:rPr>
          <w:vertAlign w:val="baseline"/>
        </w:rPr>
        <w:t> to 32</w:t>
      </w:r>
      <w:r>
        <w:rPr>
          <w:vertAlign w:val="superscript"/>
        </w:rPr>
        <w:t>nd</w:t>
      </w:r>
      <w:r>
        <w:rPr>
          <w:vertAlign w:val="baseline"/>
        </w:rPr>
        <w:t> order harmonic component, both V and I of each phase with the same time period.</w:t>
      </w:r>
    </w:p>
    <w:p>
      <w:pPr>
        <w:pStyle w:val="BodyText"/>
        <w:spacing w:before="102"/>
        <w:ind w:left="420"/>
      </w:pPr>
      <w:r>
        <w:rPr/>
        <w:t>The</w:t>
      </w:r>
      <w:r>
        <w:rPr>
          <w:spacing w:val="-6"/>
        </w:rPr>
        <w:t> </w:t>
      </w:r>
      <w:r>
        <w:rPr/>
        <w:t>registers</w:t>
      </w:r>
      <w:r>
        <w:rPr>
          <w:spacing w:val="-5"/>
        </w:rPr>
        <w:t> </w:t>
      </w:r>
      <w:r>
        <w:rPr/>
        <w:t>can</w:t>
      </w:r>
      <w:r>
        <w:rPr>
          <w:spacing w:val="-6"/>
        </w:rPr>
        <w:t> </w:t>
      </w:r>
      <w:r>
        <w:rPr/>
        <w:t>be</w:t>
      </w:r>
      <w:r>
        <w:rPr>
          <w:spacing w:val="-5"/>
        </w:rPr>
        <w:t> </w:t>
      </w:r>
      <w:r>
        <w:rPr/>
        <w:t>divided</w:t>
      </w:r>
      <w:r>
        <w:rPr>
          <w:spacing w:val="-6"/>
        </w:rPr>
        <w:t> </w:t>
      </w:r>
      <w:r>
        <w:rPr/>
        <w:t>as</w:t>
      </w:r>
      <w:r>
        <w:rPr>
          <w:spacing w:val="-6"/>
        </w:rPr>
        <w:t> </w:t>
      </w:r>
      <w:r>
        <w:rPr>
          <w:spacing w:val="-2"/>
        </w:rPr>
        <w:t>follows:</w:t>
      </w:r>
    </w:p>
    <w:p>
      <w:pPr>
        <w:pStyle w:val="ListParagraph"/>
        <w:numPr>
          <w:ilvl w:val="0"/>
          <w:numId w:val="15"/>
        </w:numPr>
        <w:tabs>
          <w:tab w:pos="851" w:val="left" w:leader="none"/>
        </w:tabs>
        <w:spacing w:line="240" w:lineRule="auto" w:before="10" w:after="0"/>
        <w:ind w:left="851" w:right="0" w:hanging="143"/>
        <w:jc w:val="left"/>
        <w:rPr>
          <w:sz w:val="20"/>
        </w:rPr>
      </w:pPr>
      <w:r>
        <w:rPr>
          <w:sz w:val="20"/>
        </w:rPr>
        <w:t>voltage</w:t>
      </w:r>
      <w:r>
        <w:rPr>
          <w:spacing w:val="-7"/>
          <w:sz w:val="20"/>
        </w:rPr>
        <w:t> </w:t>
      </w:r>
      <w:r>
        <w:rPr>
          <w:sz w:val="20"/>
        </w:rPr>
        <w:t>and</w:t>
      </w:r>
      <w:r>
        <w:rPr>
          <w:spacing w:val="-6"/>
          <w:sz w:val="20"/>
        </w:rPr>
        <w:t> </w:t>
      </w:r>
      <w:r>
        <w:rPr>
          <w:sz w:val="20"/>
        </w:rPr>
        <w:t>current</w:t>
      </w:r>
      <w:r>
        <w:rPr>
          <w:spacing w:val="-6"/>
          <w:sz w:val="20"/>
        </w:rPr>
        <w:t> </w:t>
      </w:r>
      <w:r>
        <w:rPr>
          <w:sz w:val="20"/>
        </w:rPr>
        <w:t>for</w:t>
      </w:r>
      <w:r>
        <w:rPr>
          <w:spacing w:val="-6"/>
          <w:sz w:val="20"/>
        </w:rPr>
        <w:t> </w:t>
      </w:r>
      <w:r>
        <w:rPr>
          <w:sz w:val="20"/>
        </w:rPr>
        <w:t>each</w:t>
      </w:r>
      <w:r>
        <w:rPr>
          <w:spacing w:val="-6"/>
          <w:sz w:val="20"/>
        </w:rPr>
        <w:t> </w:t>
      </w:r>
      <w:r>
        <w:rPr>
          <w:spacing w:val="-2"/>
          <w:sz w:val="20"/>
        </w:rPr>
        <w:t>phase</w:t>
      </w:r>
    </w:p>
    <w:p>
      <w:pPr>
        <w:pStyle w:val="ListParagraph"/>
        <w:numPr>
          <w:ilvl w:val="0"/>
          <w:numId w:val="15"/>
        </w:numPr>
        <w:tabs>
          <w:tab w:pos="851" w:val="left" w:leader="none"/>
        </w:tabs>
        <w:spacing w:line="240" w:lineRule="auto" w:before="10" w:after="0"/>
        <w:ind w:left="851" w:right="0" w:hanging="143"/>
        <w:jc w:val="left"/>
        <w:rPr>
          <w:sz w:val="20"/>
        </w:rPr>
      </w:pPr>
      <w:r>
        <w:rPr>
          <w:sz w:val="20"/>
        </w:rPr>
        <w:t>phase</w:t>
      </w:r>
      <w:r>
        <w:rPr>
          <w:spacing w:val="-4"/>
          <w:sz w:val="20"/>
        </w:rPr>
        <w:t> </w:t>
      </w:r>
      <w:r>
        <w:rPr>
          <w:sz w:val="20"/>
        </w:rPr>
        <w:t>A</w:t>
      </w:r>
      <w:r>
        <w:rPr>
          <w:spacing w:val="-3"/>
          <w:sz w:val="20"/>
        </w:rPr>
        <w:t> </w:t>
      </w:r>
      <w:r>
        <w:rPr>
          <w:sz w:val="20"/>
        </w:rPr>
        <w:t>/</w:t>
      </w:r>
      <w:r>
        <w:rPr>
          <w:spacing w:val="-3"/>
          <w:sz w:val="20"/>
        </w:rPr>
        <w:t> </w:t>
      </w:r>
      <w:r>
        <w:rPr>
          <w:sz w:val="20"/>
        </w:rPr>
        <w:t>phase</w:t>
      </w:r>
      <w:r>
        <w:rPr>
          <w:spacing w:val="-4"/>
          <w:sz w:val="20"/>
        </w:rPr>
        <w:t> </w:t>
      </w:r>
      <w:r>
        <w:rPr>
          <w:sz w:val="20"/>
        </w:rPr>
        <w:t>B</w:t>
      </w:r>
      <w:r>
        <w:rPr>
          <w:spacing w:val="-2"/>
          <w:sz w:val="20"/>
        </w:rPr>
        <w:t> </w:t>
      </w:r>
      <w:r>
        <w:rPr>
          <w:sz w:val="20"/>
        </w:rPr>
        <w:t>/</w:t>
      </w:r>
      <w:r>
        <w:rPr>
          <w:spacing w:val="-3"/>
          <w:sz w:val="20"/>
        </w:rPr>
        <w:t> </w:t>
      </w:r>
      <w:r>
        <w:rPr>
          <w:sz w:val="20"/>
        </w:rPr>
        <w:t>phase</w:t>
      </w:r>
      <w:r>
        <w:rPr>
          <w:spacing w:val="-4"/>
          <w:sz w:val="20"/>
        </w:rPr>
        <w:t> </w:t>
      </w:r>
      <w:r>
        <w:rPr>
          <w:spacing w:val="-10"/>
          <w:sz w:val="20"/>
        </w:rPr>
        <w:t>C</w:t>
      </w:r>
    </w:p>
    <w:p>
      <w:pPr>
        <w:pStyle w:val="ListParagraph"/>
        <w:numPr>
          <w:ilvl w:val="0"/>
          <w:numId w:val="15"/>
        </w:numPr>
        <w:tabs>
          <w:tab w:pos="851" w:val="left" w:leader="none"/>
        </w:tabs>
        <w:spacing w:line="240" w:lineRule="auto" w:before="10" w:after="0"/>
        <w:ind w:left="851" w:right="0" w:hanging="143"/>
        <w:jc w:val="left"/>
        <w:rPr>
          <w:sz w:val="20"/>
        </w:rPr>
      </w:pPr>
      <w:r>
        <w:rPr>
          <w:sz w:val="20"/>
        </w:rPr>
        <w:t>32</w:t>
      </w:r>
      <w:r>
        <w:rPr>
          <w:spacing w:val="-12"/>
          <w:sz w:val="20"/>
        </w:rPr>
        <w:t> </w:t>
      </w:r>
      <w:r>
        <w:rPr>
          <w:sz w:val="20"/>
        </w:rPr>
        <w:t>frequency</w:t>
      </w:r>
      <w:r>
        <w:rPr>
          <w:spacing w:val="-10"/>
          <w:sz w:val="20"/>
        </w:rPr>
        <w:t> </w:t>
      </w:r>
      <w:r>
        <w:rPr>
          <w:sz w:val="20"/>
        </w:rPr>
        <w:t>components</w:t>
      </w:r>
      <w:r>
        <w:rPr>
          <w:spacing w:val="-10"/>
          <w:sz w:val="20"/>
        </w:rPr>
        <w:t> </w:t>
      </w:r>
      <w:r>
        <w:rPr>
          <w:sz w:val="20"/>
        </w:rPr>
        <w:t>(fundamental</w:t>
      </w:r>
      <w:r>
        <w:rPr>
          <w:spacing w:val="-9"/>
          <w:sz w:val="20"/>
        </w:rPr>
        <w:t> </w:t>
      </w:r>
      <w:r>
        <w:rPr>
          <w:sz w:val="20"/>
        </w:rPr>
        <w:t>value,</w:t>
      </w:r>
      <w:r>
        <w:rPr>
          <w:spacing w:val="-11"/>
          <w:sz w:val="20"/>
        </w:rPr>
        <w:t> </w:t>
      </w:r>
      <w:r>
        <w:rPr>
          <w:sz w:val="20"/>
        </w:rPr>
        <w:t>and</w:t>
      </w:r>
      <w:r>
        <w:rPr>
          <w:spacing w:val="-10"/>
          <w:sz w:val="20"/>
        </w:rPr>
        <w:t> </w:t>
      </w:r>
      <w:r>
        <w:rPr>
          <w:sz w:val="20"/>
        </w:rPr>
        <w:t>harmonic</w:t>
      </w:r>
      <w:r>
        <w:rPr>
          <w:spacing w:val="-10"/>
          <w:sz w:val="20"/>
        </w:rPr>
        <w:t> </w:t>
      </w:r>
      <w:r>
        <w:rPr>
          <w:spacing w:val="-2"/>
          <w:sz w:val="20"/>
        </w:rPr>
        <w:t>ratios)</w:t>
      </w:r>
    </w:p>
    <w:p>
      <w:pPr>
        <w:pStyle w:val="ListParagraph"/>
        <w:numPr>
          <w:ilvl w:val="0"/>
          <w:numId w:val="15"/>
        </w:numPr>
        <w:tabs>
          <w:tab w:pos="851" w:val="left" w:leader="none"/>
        </w:tabs>
        <w:spacing w:line="240" w:lineRule="auto" w:before="10" w:after="0"/>
        <w:ind w:left="851" w:right="0" w:hanging="143"/>
        <w:jc w:val="left"/>
        <w:rPr>
          <w:sz w:val="20"/>
        </w:rPr>
      </w:pPr>
      <w:r>
        <w:rPr>
          <w:spacing w:val="-2"/>
          <w:sz w:val="20"/>
        </w:rPr>
        <w:t>Total</w:t>
      </w:r>
      <w:r>
        <w:rPr>
          <w:sz w:val="20"/>
        </w:rPr>
        <w:t> </w:t>
      </w:r>
      <w:r>
        <w:rPr>
          <w:spacing w:val="-2"/>
          <w:sz w:val="20"/>
        </w:rPr>
        <w:t>Harmonic</w:t>
      </w:r>
      <w:r>
        <w:rPr>
          <w:sz w:val="20"/>
        </w:rPr>
        <w:t> </w:t>
      </w:r>
      <w:r>
        <w:rPr>
          <w:spacing w:val="-2"/>
          <w:sz w:val="20"/>
        </w:rPr>
        <w:t>Distortion (THD)</w:t>
      </w:r>
    </w:p>
    <w:p>
      <w:pPr>
        <w:pStyle w:val="BodyText"/>
        <w:spacing w:line="249" w:lineRule="auto" w:before="110"/>
        <w:ind w:left="419" w:right="136"/>
        <w:jc w:val="both"/>
      </w:pPr>
      <w:r>
        <w:rPr/>
        <w:t>The harmonic analysis is implemented with a DFT engine. The DFT period is 0.5 second, which gives a resolution fre- quency</w:t>
      </w:r>
      <w:r>
        <w:rPr>
          <w:spacing w:val="-6"/>
        </w:rPr>
        <w:t> </w:t>
      </w:r>
      <w:r>
        <w:rPr/>
        <w:t>bin</w:t>
      </w:r>
      <w:r>
        <w:rPr>
          <w:spacing w:val="-6"/>
        </w:rPr>
        <w:t> </w:t>
      </w:r>
      <w:r>
        <w:rPr/>
        <w:t>of</w:t>
      </w:r>
      <w:r>
        <w:rPr>
          <w:spacing w:val="-5"/>
        </w:rPr>
        <w:t> </w:t>
      </w:r>
      <w:r>
        <w:rPr/>
        <w:t>2Hz.</w:t>
      </w:r>
      <w:r>
        <w:rPr>
          <w:spacing w:val="-5"/>
        </w:rPr>
        <w:t> </w:t>
      </w:r>
      <w:r>
        <w:rPr/>
        <w:t>The</w:t>
      </w:r>
      <w:r>
        <w:rPr>
          <w:spacing w:val="-6"/>
        </w:rPr>
        <w:t> </w:t>
      </w:r>
      <w:r>
        <w:rPr/>
        <w:t>input</w:t>
      </w:r>
      <w:r>
        <w:rPr>
          <w:spacing w:val="-5"/>
        </w:rPr>
        <w:t> </w:t>
      </w:r>
      <w:r>
        <w:rPr/>
        <w:t>samples</w:t>
      </w:r>
      <w:r>
        <w:rPr>
          <w:spacing w:val="-5"/>
        </w:rPr>
        <w:t> </w:t>
      </w:r>
      <w:r>
        <w:rPr/>
        <w:t>are</w:t>
      </w:r>
      <w:r>
        <w:rPr>
          <w:spacing w:val="-5"/>
        </w:rPr>
        <w:t> </w:t>
      </w:r>
      <w:r>
        <w:rPr/>
        <w:t>multiplied</w:t>
      </w:r>
      <w:r>
        <w:rPr>
          <w:spacing w:val="-5"/>
        </w:rPr>
        <w:t> </w:t>
      </w:r>
      <w:r>
        <w:rPr/>
        <w:t>with</w:t>
      </w:r>
      <w:r>
        <w:rPr>
          <w:spacing w:val="-6"/>
        </w:rPr>
        <w:t> </w:t>
      </w:r>
      <w:r>
        <w:rPr/>
        <w:t>a</w:t>
      </w:r>
      <w:r>
        <w:rPr>
          <w:spacing w:val="-5"/>
        </w:rPr>
        <w:t> </w:t>
      </w:r>
      <w:r>
        <w:rPr/>
        <w:t>Hanning</w:t>
      </w:r>
      <w:r>
        <w:rPr>
          <w:spacing w:val="-6"/>
        </w:rPr>
        <w:t> </w:t>
      </w:r>
      <w:r>
        <w:rPr/>
        <w:t>window</w:t>
      </w:r>
      <w:r>
        <w:rPr>
          <w:spacing w:val="-6"/>
        </w:rPr>
        <w:t> </w:t>
      </w:r>
      <w:r>
        <w:rPr/>
        <w:t>before</w:t>
      </w:r>
      <w:r>
        <w:rPr>
          <w:spacing w:val="-6"/>
        </w:rPr>
        <w:t> </w:t>
      </w:r>
      <w:r>
        <w:rPr/>
        <w:t>feeding</w:t>
      </w:r>
      <w:r>
        <w:rPr>
          <w:spacing w:val="-6"/>
        </w:rPr>
        <w:t> </w:t>
      </w:r>
      <w:r>
        <w:rPr/>
        <w:t>to</w:t>
      </w:r>
      <w:r>
        <w:rPr>
          <w:spacing w:val="-4"/>
        </w:rPr>
        <w:t> </w:t>
      </w:r>
      <w:r>
        <w:rPr/>
        <w:t>the</w:t>
      </w:r>
      <w:r>
        <w:rPr>
          <w:spacing w:val="-4"/>
        </w:rPr>
        <w:t> </w:t>
      </w:r>
      <w:r>
        <w:rPr/>
        <w:t>DFT</w:t>
      </w:r>
      <w:r>
        <w:rPr>
          <w:spacing w:val="-5"/>
        </w:rPr>
        <w:t> </w:t>
      </w:r>
      <w:r>
        <w:rPr/>
        <w:t>processor.</w:t>
      </w:r>
      <w:r>
        <w:rPr>
          <w:spacing w:val="-5"/>
        </w:rPr>
        <w:t> </w:t>
      </w:r>
      <w:r>
        <w:rPr/>
        <w:t>The</w:t>
      </w:r>
      <w:r>
        <w:rPr>
          <w:spacing w:val="-6"/>
        </w:rPr>
        <w:t> </w:t>
      </w:r>
      <w:r>
        <w:rPr/>
        <w:t>DFT processor</w:t>
      </w:r>
      <w:r>
        <w:rPr>
          <w:spacing w:val="-7"/>
        </w:rPr>
        <w:t> </w:t>
      </w:r>
      <w:r>
        <w:rPr/>
        <w:t>computes</w:t>
      </w:r>
      <w:r>
        <w:rPr>
          <w:spacing w:val="-7"/>
        </w:rPr>
        <w:t> </w:t>
      </w:r>
      <w:r>
        <w:rPr/>
        <w:t>the</w:t>
      </w:r>
      <w:r>
        <w:rPr>
          <w:spacing w:val="-6"/>
        </w:rPr>
        <w:t> </w:t>
      </w:r>
      <w:r>
        <w:rPr/>
        <w:t>fundamental</w:t>
      </w:r>
      <w:r>
        <w:rPr>
          <w:spacing w:val="-6"/>
        </w:rPr>
        <w:t> </w:t>
      </w:r>
      <w:r>
        <w:rPr/>
        <w:t>and</w:t>
      </w:r>
      <w:r>
        <w:rPr>
          <w:spacing w:val="-7"/>
        </w:rPr>
        <w:t> </w:t>
      </w:r>
      <w:r>
        <w:rPr/>
        <w:t>harmonic</w:t>
      </w:r>
      <w:r>
        <w:rPr>
          <w:spacing w:val="-6"/>
        </w:rPr>
        <w:t> </w:t>
      </w:r>
      <w:r>
        <w:rPr/>
        <w:t>components</w:t>
      </w:r>
      <w:r>
        <w:rPr>
          <w:spacing w:val="-6"/>
        </w:rPr>
        <w:t> </w:t>
      </w:r>
      <w:r>
        <w:rPr/>
        <w:t>based</w:t>
      </w:r>
      <w:r>
        <w:rPr>
          <w:spacing w:val="-7"/>
        </w:rPr>
        <w:t> </w:t>
      </w:r>
      <w:r>
        <w:rPr/>
        <w:t>on</w:t>
      </w:r>
      <w:r>
        <w:rPr>
          <w:spacing w:val="-7"/>
        </w:rPr>
        <w:t> </w:t>
      </w:r>
      <w:r>
        <w:rPr/>
        <w:t>the</w:t>
      </w:r>
      <w:r>
        <w:rPr>
          <w:spacing w:val="-7"/>
        </w:rPr>
        <w:t> </w:t>
      </w:r>
      <w:r>
        <w:rPr/>
        <w:t>measured</w:t>
      </w:r>
      <w:r>
        <w:rPr>
          <w:spacing w:val="-5"/>
        </w:rPr>
        <w:t> </w:t>
      </w:r>
      <w:r>
        <w:rPr/>
        <w:t>line</w:t>
      </w:r>
      <w:r>
        <w:rPr>
          <w:spacing w:val="-7"/>
        </w:rPr>
        <w:t> </w:t>
      </w:r>
      <w:r>
        <w:rPr/>
        <w:t>frequency</w:t>
      </w:r>
      <w:r>
        <w:rPr>
          <w:spacing w:val="-7"/>
        </w:rPr>
        <w:t> </w:t>
      </w:r>
      <w:r>
        <w:rPr/>
        <w:t>and</w:t>
      </w:r>
      <w:r>
        <w:rPr>
          <w:spacing w:val="-7"/>
        </w:rPr>
        <w:t> </w:t>
      </w:r>
      <w:r>
        <w:rPr/>
        <w:t>sampling</w:t>
      </w:r>
      <w:r>
        <w:rPr>
          <w:spacing w:val="-7"/>
        </w:rPr>
        <w:t> </w:t>
      </w:r>
      <w:r>
        <w:rPr/>
        <w:t>rate, which is 8KHz.</w:t>
      </w:r>
    </w:p>
    <w:p>
      <w:pPr>
        <w:pStyle w:val="BodyText"/>
        <w:spacing w:before="9"/>
        <w:rPr>
          <w:sz w:val="11"/>
        </w:rPr>
      </w:pPr>
    </w:p>
    <w:p>
      <w:pPr>
        <w:pStyle w:val="BodyText"/>
        <w:spacing w:before="1"/>
        <w:rPr>
          <w:sz w:val="14"/>
        </w:rPr>
      </w:pPr>
    </w:p>
    <w:p>
      <w:pPr>
        <w:tabs>
          <w:tab w:pos="4810" w:val="left" w:leader="none"/>
        </w:tabs>
        <w:spacing w:line="124" w:lineRule="auto" w:before="1"/>
        <w:ind w:left="4704" w:right="5901" w:hanging="1868"/>
        <w:jc w:val="left"/>
        <w:rPr>
          <w:sz w:val="16"/>
        </w:rPr>
      </w:pPr>
      <w:r>
        <w:rPr>
          <w:sz w:val="16"/>
        </w:rPr>
        <w:t>Line Frequency</w:t>
        <w:tab/>
        <w:tab/>
      </w:r>
      <w:r>
        <w:rPr>
          <w:spacing w:val="-2"/>
          <w:position w:val="10"/>
          <w:sz w:val="16"/>
        </w:rPr>
        <w:t>Sample </w:t>
      </w:r>
      <w:r>
        <w:rPr>
          <w:spacing w:val="-2"/>
          <w:sz w:val="16"/>
        </w:rPr>
        <w:t>Frequency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9"/>
        </w:rPr>
      </w:pPr>
    </w:p>
    <w:p>
      <w:pPr>
        <w:spacing w:line="249" w:lineRule="auto" w:before="0"/>
        <w:ind w:left="870" w:right="9788" w:hanging="1"/>
        <w:jc w:val="center"/>
        <w:rPr>
          <w:sz w:val="16"/>
        </w:rPr>
      </w:pPr>
      <w:r>
        <w:rPr/>
        <mc:AlternateContent>
          <mc:Choice Requires="wps">
            <w:drawing>
              <wp:anchor distT="0" distB="0" distL="0" distR="0" allowOverlap="1" layoutInCell="1" locked="0" behindDoc="0" simplePos="0" relativeHeight="15771136">
                <wp:simplePos x="0" y="0"/>
                <wp:positionH relativeFrom="page">
                  <wp:posOffset>1208532</wp:posOffset>
                </wp:positionH>
                <wp:positionV relativeFrom="paragraph">
                  <wp:posOffset>-1146760</wp:posOffset>
                </wp:positionV>
                <wp:extent cx="5915660" cy="2478405"/>
                <wp:effectExtent l="0" t="0" r="0" b="0"/>
                <wp:wrapNone/>
                <wp:docPr id="552" name="Group 552"/>
                <wp:cNvGraphicFramePr>
                  <a:graphicFrameLocks/>
                </wp:cNvGraphicFramePr>
                <a:graphic>
                  <a:graphicData uri="http://schemas.microsoft.com/office/word/2010/wordprocessingGroup">
                    <wpg:wgp>
                      <wpg:cNvPr id="552" name="Group 552"/>
                      <wpg:cNvGrpSpPr/>
                      <wpg:grpSpPr>
                        <a:xfrm>
                          <a:off x="0" y="0"/>
                          <a:ext cx="5915660" cy="2478405"/>
                          <a:chExt cx="5915660" cy="2478405"/>
                        </a:xfrm>
                      </wpg:grpSpPr>
                      <wps:wsp>
                        <wps:cNvPr id="553" name="Graphic 553"/>
                        <wps:cNvSpPr/>
                        <wps:spPr>
                          <a:xfrm>
                            <a:off x="175260" y="239268"/>
                            <a:ext cx="5381625" cy="2028189"/>
                          </a:xfrm>
                          <a:custGeom>
                            <a:avLst/>
                            <a:gdLst/>
                            <a:ahLst/>
                            <a:cxnLst/>
                            <a:rect l="l" t="t" r="r" b="b"/>
                            <a:pathLst>
                              <a:path w="5381625" h="2028189">
                                <a:moveTo>
                                  <a:pt x="0" y="2027681"/>
                                </a:moveTo>
                                <a:lnTo>
                                  <a:pt x="5381244" y="2027681"/>
                                </a:lnTo>
                                <a:lnTo>
                                  <a:pt x="5381244" y="0"/>
                                </a:lnTo>
                                <a:lnTo>
                                  <a:pt x="0" y="0"/>
                                </a:lnTo>
                                <a:lnTo>
                                  <a:pt x="0" y="2027681"/>
                                </a:lnTo>
                                <a:close/>
                              </a:path>
                            </a:pathLst>
                          </a:custGeom>
                          <a:ln w="6311">
                            <a:solidFill>
                              <a:srgbClr val="000000"/>
                            </a:solidFill>
                            <a:prstDash val="solid"/>
                          </a:ln>
                        </wps:spPr>
                        <wps:bodyPr wrap="square" lIns="0" tIns="0" rIns="0" bIns="0" rtlCol="0">
                          <a:prstTxWarp prst="textNoShape">
                            <a:avLst/>
                          </a:prstTxWarp>
                          <a:noAutofit/>
                        </wps:bodyPr>
                      </wps:wsp>
                      <pic:pic>
                        <pic:nvPicPr>
                          <pic:cNvPr id="554" name="Image 554"/>
                          <pic:cNvPicPr/>
                        </pic:nvPicPr>
                        <pic:blipFill>
                          <a:blip r:embed="rId17" cstate="print"/>
                          <a:stretch>
                            <a:fillRect/>
                          </a:stretch>
                        </pic:blipFill>
                        <pic:spPr>
                          <a:xfrm>
                            <a:off x="388512" y="1295292"/>
                            <a:ext cx="245579" cy="245579"/>
                          </a:xfrm>
                          <a:prstGeom prst="rect">
                            <a:avLst/>
                          </a:prstGeom>
                        </pic:spPr>
                      </pic:pic>
                      <wps:wsp>
                        <wps:cNvPr id="555" name="Graphic 555"/>
                        <wps:cNvSpPr/>
                        <wps:spPr>
                          <a:xfrm>
                            <a:off x="0" y="1434083"/>
                            <a:ext cx="317500" cy="1270"/>
                          </a:xfrm>
                          <a:custGeom>
                            <a:avLst/>
                            <a:gdLst/>
                            <a:ahLst/>
                            <a:cxnLst/>
                            <a:rect l="l" t="t" r="r" b="b"/>
                            <a:pathLst>
                              <a:path w="317500" h="0">
                                <a:moveTo>
                                  <a:pt x="0" y="0"/>
                                </a:moveTo>
                                <a:lnTo>
                                  <a:pt x="316992" y="0"/>
                                </a:lnTo>
                              </a:path>
                            </a:pathLst>
                          </a:custGeom>
                          <a:ln w="6311">
                            <a:solidFill>
                              <a:srgbClr val="000000"/>
                            </a:solidFill>
                            <a:prstDash val="solid"/>
                          </a:ln>
                        </wps:spPr>
                        <wps:bodyPr wrap="square" lIns="0" tIns="0" rIns="0" bIns="0" rtlCol="0">
                          <a:prstTxWarp prst="textNoShape">
                            <a:avLst/>
                          </a:prstTxWarp>
                          <a:noAutofit/>
                        </wps:bodyPr>
                      </wps:wsp>
                      <wps:wsp>
                        <wps:cNvPr id="556" name="Graphic 556"/>
                        <wps:cNvSpPr/>
                        <wps:spPr>
                          <a:xfrm>
                            <a:off x="309372" y="1407413"/>
                            <a:ext cx="82550" cy="55244"/>
                          </a:xfrm>
                          <a:custGeom>
                            <a:avLst/>
                            <a:gdLst/>
                            <a:ahLst/>
                            <a:cxnLst/>
                            <a:rect l="l" t="t" r="r" b="b"/>
                            <a:pathLst>
                              <a:path w="82550" h="55244">
                                <a:moveTo>
                                  <a:pt x="0" y="0"/>
                                </a:moveTo>
                                <a:lnTo>
                                  <a:pt x="0" y="54864"/>
                                </a:lnTo>
                                <a:lnTo>
                                  <a:pt x="82296" y="26670"/>
                                </a:lnTo>
                                <a:lnTo>
                                  <a:pt x="0"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1303019" y="1434083"/>
                            <a:ext cx="113030" cy="1270"/>
                          </a:xfrm>
                          <a:custGeom>
                            <a:avLst/>
                            <a:gdLst/>
                            <a:ahLst/>
                            <a:cxnLst/>
                            <a:rect l="l" t="t" r="r" b="b"/>
                            <a:pathLst>
                              <a:path w="113030" h="0">
                                <a:moveTo>
                                  <a:pt x="0" y="0"/>
                                </a:moveTo>
                                <a:lnTo>
                                  <a:pt x="112776" y="0"/>
                                </a:lnTo>
                              </a:path>
                            </a:pathLst>
                          </a:custGeom>
                          <a:ln w="6311">
                            <a:solidFill>
                              <a:srgbClr val="000000"/>
                            </a:solidFill>
                            <a:prstDash val="solid"/>
                          </a:ln>
                        </wps:spPr>
                        <wps:bodyPr wrap="square" lIns="0" tIns="0" rIns="0" bIns="0" rtlCol="0">
                          <a:prstTxWarp prst="textNoShape">
                            <a:avLst/>
                          </a:prstTxWarp>
                          <a:noAutofit/>
                        </wps:bodyPr>
                      </wps:wsp>
                      <wps:wsp>
                        <wps:cNvPr id="558" name="Graphic 558"/>
                        <wps:cNvSpPr/>
                        <wps:spPr>
                          <a:xfrm>
                            <a:off x="1408938" y="1407413"/>
                            <a:ext cx="81915" cy="55244"/>
                          </a:xfrm>
                          <a:custGeom>
                            <a:avLst/>
                            <a:gdLst/>
                            <a:ahLst/>
                            <a:cxnLst/>
                            <a:rect l="l" t="t" r="r" b="b"/>
                            <a:pathLst>
                              <a:path w="81915" h="55244">
                                <a:moveTo>
                                  <a:pt x="0" y="0"/>
                                </a:moveTo>
                                <a:lnTo>
                                  <a:pt x="0" y="54864"/>
                                </a:lnTo>
                                <a:lnTo>
                                  <a:pt x="81534" y="26670"/>
                                </a:lnTo>
                                <a:lnTo>
                                  <a:pt x="0" y="0"/>
                                </a:lnTo>
                                <a:close/>
                              </a:path>
                            </a:pathLst>
                          </a:custGeom>
                          <a:solidFill>
                            <a:srgbClr val="000000"/>
                          </a:solidFill>
                        </wps:spPr>
                        <wps:bodyPr wrap="square" lIns="0" tIns="0" rIns="0" bIns="0" rtlCol="0">
                          <a:prstTxWarp prst="textNoShape">
                            <a:avLst/>
                          </a:prstTxWarp>
                          <a:noAutofit/>
                        </wps:bodyPr>
                      </wps:wsp>
                      <wps:wsp>
                        <wps:cNvPr id="559" name="Graphic 559"/>
                        <wps:cNvSpPr/>
                        <wps:spPr>
                          <a:xfrm>
                            <a:off x="1197102" y="955547"/>
                            <a:ext cx="1270" cy="265430"/>
                          </a:xfrm>
                          <a:custGeom>
                            <a:avLst/>
                            <a:gdLst/>
                            <a:ahLst/>
                            <a:cxnLst/>
                            <a:rect l="l" t="t" r="r" b="b"/>
                            <a:pathLst>
                              <a:path w="0" h="265430">
                                <a:moveTo>
                                  <a:pt x="0" y="0"/>
                                </a:moveTo>
                                <a:lnTo>
                                  <a:pt x="0" y="265176"/>
                                </a:lnTo>
                              </a:path>
                            </a:pathLst>
                          </a:custGeom>
                          <a:ln w="6311">
                            <a:solidFill>
                              <a:srgbClr val="000000"/>
                            </a:solidFill>
                            <a:prstDash val="solid"/>
                          </a:ln>
                        </wps:spPr>
                        <wps:bodyPr wrap="square" lIns="0" tIns="0" rIns="0" bIns="0" rtlCol="0">
                          <a:prstTxWarp prst="textNoShape">
                            <a:avLst/>
                          </a:prstTxWarp>
                          <a:noAutofit/>
                        </wps:bodyPr>
                      </wps:wsp>
                      <wps:wsp>
                        <wps:cNvPr id="560" name="Graphic 560"/>
                        <wps:cNvSpPr/>
                        <wps:spPr>
                          <a:xfrm>
                            <a:off x="1170432" y="1213866"/>
                            <a:ext cx="54610" cy="81915"/>
                          </a:xfrm>
                          <a:custGeom>
                            <a:avLst/>
                            <a:gdLst/>
                            <a:ahLst/>
                            <a:cxnLst/>
                            <a:rect l="l" t="t" r="r" b="b"/>
                            <a:pathLst>
                              <a:path w="54610" h="81915">
                                <a:moveTo>
                                  <a:pt x="54101" y="0"/>
                                </a:moveTo>
                                <a:lnTo>
                                  <a:pt x="0" y="0"/>
                                </a:lnTo>
                                <a:lnTo>
                                  <a:pt x="26669" y="81534"/>
                                </a:lnTo>
                                <a:lnTo>
                                  <a:pt x="54101"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2208276" y="1434846"/>
                            <a:ext cx="283845" cy="1270"/>
                          </a:xfrm>
                          <a:custGeom>
                            <a:avLst/>
                            <a:gdLst/>
                            <a:ahLst/>
                            <a:cxnLst/>
                            <a:rect l="l" t="t" r="r" b="b"/>
                            <a:pathLst>
                              <a:path w="283845" h="0">
                                <a:moveTo>
                                  <a:pt x="0" y="0"/>
                                </a:moveTo>
                                <a:lnTo>
                                  <a:pt x="283464" y="0"/>
                                </a:lnTo>
                              </a:path>
                            </a:pathLst>
                          </a:custGeom>
                          <a:ln w="6311">
                            <a:solidFill>
                              <a:srgbClr val="000000"/>
                            </a:solidFill>
                            <a:prstDash val="solid"/>
                          </a:ln>
                        </wps:spPr>
                        <wps:bodyPr wrap="square" lIns="0" tIns="0" rIns="0" bIns="0" rtlCol="0">
                          <a:prstTxWarp prst="textNoShape">
                            <a:avLst/>
                          </a:prstTxWarp>
                          <a:noAutofit/>
                        </wps:bodyPr>
                      </wps:wsp>
                      <wps:wsp>
                        <wps:cNvPr id="562" name="Graphic 562"/>
                        <wps:cNvSpPr/>
                        <wps:spPr>
                          <a:xfrm>
                            <a:off x="2484882" y="1407413"/>
                            <a:ext cx="81915" cy="55244"/>
                          </a:xfrm>
                          <a:custGeom>
                            <a:avLst/>
                            <a:gdLst/>
                            <a:ahLst/>
                            <a:cxnLst/>
                            <a:rect l="l" t="t" r="r" b="b"/>
                            <a:pathLst>
                              <a:path w="81915" h="55244">
                                <a:moveTo>
                                  <a:pt x="0" y="0"/>
                                </a:moveTo>
                                <a:lnTo>
                                  <a:pt x="0" y="54864"/>
                                </a:lnTo>
                                <a:lnTo>
                                  <a:pt x="81534" y="27432"/>
                                </a:lnTo>
                                <a:lnTo>
                                  <a:pt x="0" y="0"/>
                                </a:lnTo>
                                <a:close/>
                              </a:path>
                            </a:pathLst>
                          </a:custGeom>
                          <a:solidFill>
                            <a:srgbClr val="000000"/>
                          </a:solidFill>
                        </wps:spPr>
                        <wps:bodyPr wrap="square" lIns="0" tIns="0" rIns="0" bIns="0" rtlCol="0">
                          <a:prstTxWarp prst="textNoShape">
                            <a:avLst/>
                          </a:prstTxWarp>
                          <a:noAutofit/>
                        </wps:bodyPr>
                      </wps:wsp>
                      <wps:wsp>
                        <wps:cNvPr id="563" name="Graphic 563"/>
                        <wps:cNvSpPr/>
                        <wps:spPr>
                          <a:xfrm>
                            <a:off x="3284220" y="1434846"/>
                            <a:ext cx="283845" cy="1270"/>
                          </a:xfrm>
                          <a:custGeom>
                            <a:avLst/>
                            <a:gdLst/>
                            <a:ahLst/>
                            <a:cxnLst/>
                            <a:rect l="l" t="t" r="r" b="b"/>
                            <a:pathLst>
                              <a:path w="283845" h="0">
                                <a:moveTo>
                                  <a:pt x="0" y="0"/>
                                </a:moveTo>
                                <a:lnTo>
                                  <a:pt x="283464" y="0"/>
                                </a:lnTo>
                              </a:path>
                            </a:pathLst>
                          </a:custGeom>
                          <a:ln w="6311">
                            <a:solidFill>
                              <a:srgbClr val="000000"/>
                            </a:solidFill>
                            <a:prstDash val="solid"/>
                          </a:ln>
                        </wps:spPr>
                        <wps:bodyPr wrap="square" lIns="0" tIns="0" rIns="0" bIns="0" rtlCol="0">
                          <a:prstTxWarp prst="textNoShape">
                            <a:avLst/>
                          </a:prstTxWarp>
                          <a:noAutofit/>
                        </wps:bodyPr>
                      </wps:wsp>
                      <wps:wsp>
                        <wps:cNvPr id="564" name="Graphic 564"/>
                        <wps:cNvSpPr/>
                        <wps:spPr>
                          <a:xfrm>
                            <a:off x="3560826" y="1407413"/>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4360164" y="1434846"/>
                            <a:ext cx="165100" cy="1270"/>
                          </a:xfrm>
                          <a:custGeom>
                            <a:avLst/>
                            <a:gdLst/>
                            <a:ahLst/>
                            <a:cxnLst/>
                            <a:rect l="l" t="t" r="r" b="b"/>
                            <a:pathLst>
                              <a:path w="165100" h="0">
                                <a:moveTo>
                                  <a:pt x="0" y="0"/>
                                </a:moveTo>
                                <a:lnTo>
                                  <a:pt x="164592" y="0"/>
                                </a:lnTo>
                              </a:path>
                            </a:pathLst>
                          </a:custGeom>
                          <a:ln w="6311">
                            <a:solidFill>
                              <a:srgbClr val="000000"/>
                            </a:solidFill>
                            <a:prstDash val="solid"/>
                          </a:ln>
                        </wps:spPr>
                        <wps:bodyPr wrap="square" lIns="0" tIns="0" rIns="0" bIns="0" rtlCol="0">
                          <a:prstTxWarp prst="textNoShape">
                            <a:avLst/>
                          </a:prstTxWarp>
                          <a:noAutofit/>
                        </wps:bodyPr>
                      </wps:wsp>
                      <wps:wsp>
                        <wps:cNvPr id="566" name="Graphic 566"/>
                        <wps:cNvSpPr/>
                        <wps:spPr>
                          <a:xfrm>
                            <a:off x="4517135" y="1407413"/>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567" name="Graphic 567"/>
                        <wps:cNvSpPr/>
                        <wps:spPr>
                          <a:xfrm>
                            <a:off x="5317235" y="1434846"/>
                            <a:ext cx="523240" cy="1270"/>
                          </a:xfrm>
                          <a:custGeom>
                            <a:avLst/>
                            <a:gdLst/>
                            <a:ahLst/>
                            <a:cxnLst/>
                            <a:rect l="l" t="t" r="r" b="b"/>
                            <a:pathLst>
                              <a:path w="523240" h="0">
                                <a:moveTo>
                                  <a:pt x="0" y="0"/>
                                </a:moveTo>
                                <a:lnTo>
                                  <a:pt x="522731" y="0"/>
                                </a:lnTo>
                              </a:path>
                            </a:pathLst>
                          </a:custGeom>
                          <a:ln w="6311">
                            <a:solidFill>
                              <a:srgbClr val="000000"/>
                            </a:solidFill>
                            <a:prstDash val="solid"/>
                          </a:ln>
                        </wps:spPr>
                        <wps:bodyPr wrap="square" lIns="0" tIns="0" rIns="0" bIns="0" rtlCol="0">
                          <a:prstTxWarp prst="textNoShape">
                            <a:avLst/>
                          </a:prstTxWarp>
                          <a:noAutofit/>
                        </wps:bodyPr>
                      </wps:wsp>
                      <wps:wsp>
                        <wps:cNvPr id="568" name="Graphic 568"/>
                        <wps:cNvSpPr/>
                        <wps:spPr>
                          <a:xfrm>
                            <a:off x="5833109" y="1407413"/>
                            <a:ext cx="82550" cy="55244"/>
                          </a:xfrm>
                          <a:custGeom>
                            <a:avLst/>
                            <a:gdLst/>
                            <a:ahLst/>
                            <a:cxnLst/>
                            <a:rect l="l" t="t" r="r" b="b"/>
                            <a:pathLst>
                              <a:path w="82550" h="55244">
                                <a:moveTo>
                                  <a:pt x="0" y="0"/>
                                </a:moveTo>
                                <a:lnTo>
                                  <a:pt x="0" y="54864"/>
                                </a:lnTo>
                                <a:lnTo>
                                  <a:pt x="82296" y="27432"/>
                                </a:lnTo>
                                <a:lnTo>
                                  <a:pt x="0"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1131569" y="0"/>
                            <a:ext cx="1270" cy="163830"/>
                          </a:xfrm>
                          <a:custGeom>
                            <a:avLst/>
                            <a:gdLst/>
                            <a:ahLst/>
                            <a:cxnLst/>
                            <a:rect l="l" t="t" r="r" b="b"/>
                            <a:pathLst>
                              <a:path w="0" h="163830">
                                <a:moveTo>
                                  <a:pt x="0" y="0"/>
                                </a:moveTo>
                                <a:lnTo>
                                  <a:pt x="0" y="163830"/>
                                </a:lnTo>
                              </a:path>
                            </a:pathLst>
                          </a:custGeom>
                          <a:ln w="6311">
                            <a:solidFill>
                              <a:srgbClr val="000000"/>
                            </a:solidFill>
                            <a:prstDash val="solid"/>
                          </a:ln>
                        </wps:spPr>
                        <wps:bodyPr wrap="square" lIns="0" tIns="0" rIns="0" bIns="0" rtlCol="0">
                          <a:prstTxWarp prst="textNoShape">
                            <a:avLst/>
                          </a:prstTxWarp>
                          <a:noAutofit/>
                        </wps:bodyPr>
                      </wps:wsp>
                      <wps:wsp>
                        <wps:cNvPr id="570" name="Graphic 570"/>
                        <wps:cNvSpPr/>
                        <wps:spPr>
                          <a:xfrm>
                            <a:off x="1104138" y="156971"/>
                            <a:ext cx="55880" cy="82550"/>
                          </a:xfrm>
                          <a:custGeom>
                            <a:avLst/>
                            <a:gdLst/>
                            <a:ahLst/>
                            <a:cxnLst/>
                            <a:rect l="l" t="t" r="r" b="b"/>
                            <a:pathLst>
                              <a:path w="55880" h="82550">
                                <a:moveTo>
                                  <a:pt x="55625" y="0"/>
                                </a:moveTo>
                                <a:lnTo>
                                  <a:pt x="0" y="0"/>
                                </a:lnTo>
                                <a:lnTo>
                                  <a:pt x="27431" y="82296"/>
                                </a:lnTo>
                                <a:lnTo>
                                  <a:pt x="55625"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2208276" y="0"/>
                            <a:ext cx="1270" cy="163830"/>
                          </a:xfrm>
                          <a:custGeom>
                            <a:avLst/>
                            <a:gdLst/>
                            <a:ahLst/>
                            <a:cxnLst/>
                            <a:rect l="l" t="t" r="r" b="b"/>
                            <a:pathLst>
                              <a:path w="0" h="163830">
                                <a:moveTo>
                                  <a:pt x="0" y="0"/>
                                </a:moveTo>
                                <a:lnTo>
                                  <a:pt x="0" y="163830"/>
                                </a:lnTo>
                              </a:path>
                            </a:pathLst>
                          </a:custGeom>
                          <a:ln w="6311">
                            <a:solidFill>
                              <a:srgbClr val="000000"/>
                            </a:solidFill>
                            <a:prstDash val="solid"/>
                          </a:ln>
                        </wps:spPr>
                        <wps:bodyPr wrap="square" lIns="0" tIns="0" rIns="0" bIns="0" rtlCol="0">
                          <a:prstTxWarp prst="textNoShape">
                            <a:avLst/>
                          </a:prstTxWarp>
                          <a:noAutofit/>
                        </wps:bodyPr>
                      </wps:wsp>
                      <wps:wsp>
                        <wps:cNvPr id="572" name="Graphic 572"/>
                        <wps:cNvSpPr/>
                        <wps:spPr>
                          <a:xfrm>
                            <a:off x="2180844" y="156971"/>
                            <a:ext cx="54610" cy="82550"/>
                          </a:xfrm>
                          <a:custGeom>
                            <a:avLst/>
                            <a:gdLst/>
                            <a:ahLst/>
                            <a:cxnLst/>
                            <a:rect l="l" t="t" r="r" b="b"/>
                            <a:pathLst>
                              <a:path w="54610" h="82550">
                                <a:moveTo>
                                  <a:pt x="54101" y="0"/>
                                </a:moveTo>
                                <a:lnTo>
                                  <a:pt x="0" y="0"/>
                                </a:lnTo>
                                <a:lnTo>
                                  <a:pt x="27431" y="82296"/>
                                </a:lnTo>
                                <a:lnTo>
                                  <a:pt x="54101"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695705" y="1673351"/>
                            <a:ext cx="525780" cy="480059"/>
                          </a:xfrm>
                          <a:custGeom>
                            <a:avLst/>
                            <a:gdLst/>
                            <a:ahLst/>
                            <a:cxnLst/>
                            <a:rect l="l" t="t" r="r" b="b"/>
                            <a:pathLst>
                              <a:path w="525780" h="480059">
                                <a:moveTo>
                                  <a:pt x="0" y="480060"/>
                                </a:moveTo>
                                <a:lnTo>
                                  <a:pt x="525780" y="480060"/>
                                </a:lnTo>
                                <a:lnTo>
                                  <a:pt x="525780" y="0"/>
                                </a:lnTo>
                                <a:lnTo>
                                  <a:pt x="0" y="0"/>
                                </a:lnTo>
                                <a:lnTo>
                                  <a:pt x="0" y="480060"/>
                                </a:lnTo>
                                <a:close/>
                              </a:path>
                            </a:pathLst>
                          </a:custGeom>
                          <a:ln w="6311">
                            <a:solidFill>
                              <a:srgbClr val="000000"/>
                            </a:solidFill>
                            <a:prstDash val="solid"/>
                          </a:ln>
                        </wps:spPr>
                        <wps:bodyPr wrap="square" lIns="0" tIns="0" rIns="0" bIns="0" rtlCol="0">
                          <a:prstTxWarp prst="textNoShape">
                            <a:avLst/>
                          </a:prstTxWarp>
                          <a:noAutofit/>
                        </wps:bodyPr>
                      </wps:wsp>
                      <wps:wsp>
                        <wps:cNvPr id="574" name="Graphic 574"/>
                        <wps:cNvSpPr/>
                        <wps:spPr>
                          <a:xfrm>
                            <a:off x="838961" y="1447800"/>
                            <a:ext cx="1270" cy="151130"/>
                          </a:xfrm>
                          <a:custGeom>
                            <a:avLst/>
                            <a:gdLst/>
                            <a:ahLst/>
                            <a:cxnLst/>
                            <a:rect l="l" t="t" r="r" b="b"/>
                            <a:pathLst>
                              <a:path w="0" h="151130">
                                <a:moveTo>
                                  <a:pt x="0" y="0"/>
                                </a:moveTo>
                                <a:lnTo>
                                  <a:pt x="0" y="150876"/>
                                </a:lnTo>
                              </a:path>
                            </a:pathLst>
                          </a:custGeom>
                          <a:ln w="6311">
                            <a:solidFill>
                              <a:srgbClr val="000000"/>
                            </a:solidFill>
                            <a:prstDash val="solid"/>
                          </a:ln>
                        </wps:spPr>
                        <wps:bodyPr wrap="square" lIns="0" tIns="0" rIns="0" bIns="0" rtlCol="0">
                          <a:prstTxWarp prst="textNoShape">
                            <a:avLst/>
                          </a:prstTxWarp>
                          <a:noAutofit/>
                        </wps:bodyPr>
                      </wps:wsp>
                      <wps:wsp>
                        <wps:cNvPr id="575" name="Graphic 575"/>
                        <wps:cNvSpPr/>
                        <wps:spPr>
                          <a:xfrm>
                            <a:off x="811530" y="1591817"/>
                            <a:ext cx="55244" cy="81915"/>
                          </a:xfrm>
                          <a:custGeom>
                            <a:avLst/>
                            <a:gdLst/>
                            <a:ahLst/>
                            <a:cxnLst/>
                            <a:rect l="l" t="t" r="r" b="b"/>
                            <a:pathLst>
                              <a:path w="55244" h="81915">
                                <a:moveTo>
                                  <a:pt x="54863" y="0"/>
                                </a:moveTo>
                                <a:lnTo>
                                  <a:pt x="0" y="0"/>
                                </a:lnTo>
                                <a:lnTo>
                                  <a:pt x="27431" y="81534"/>
                                </a:lnTo>
                                <a:lnTo>
                                  <a:pt x="54863" y="0"/>
                                </a:lnTo>
                                <a:close/>
                              </a:path>
                            </a:pathLst>
                          </a:custGeom>
                          <a:solidFill>
                            <a:srgbClr val="000000"/>
                          </a:solidFill>
                        </wps:spPr>
                        <wps:bodyPr wrap="square" lIns="0" tIns="0" rIns="0" bIns="0" rtlCol="0">
                          <a:prstTxWarp prst="textNoShape">
                            <a:avLst/>
                          </a:prstTxWarp>
                          <a:noAutofit/>
                        </wps:bodyPr>
                      </wps:wsp>
                      <wps:wsp>
                        <wps:cNvPr id="576" name="Graphic 576"/>
                        <wps:cNvSpPr/>
                        <wps:spPr>
                          <a:xfrm>
                            <a:off x="958596" y="2153411"/>
                            <a:ext cx="1270" cy="250190"/>
                          </a:xfrm>
                          <a:custGeom>
                            <a:avLst/>
                            <a:gdLst/>
                            <a:ahLst/>
                            <a:cxnLst/>
                            <a:rect l="l" t="t" r="r" b="b"/>
                            <a:pathLst>
                              <a:path w="0" h="250190">
                                <a:moveTo>
                                  <a:pt x="0" y="0"/>
                                </a:moveTo>
                                <a:lnTo>
                                  <a:pt x="0" y="249936"/>
                                </a:lnTo>
                              </a:path>
                            </a:pathLst>
                          </a:custGeom>
                          <a:ln w="6311">
                            <a:solidFill>
                              <a:srgbClr val="000000"/>
                            </a:solidFill>
                            <a:prstDash val="solid"/>
                          </a:ln>
                        </wps:spPr>
                        <wps:bodyPr wrap="square" lIns="0" tIns="0" rIns="0" bIns="0" rtlCol="0">
                          <a:prstTxWarp prst="textNoShape">
                            <a:avLst/>
                          </a:prstTxWarp>
                          <a:noAutofit/>
                        </wps:bodyPr>
                      </wps:wsp>
                      <wps:wsp>
                        <wps:cNvPr id="577" name="Graphic 577"/>
                        <wps:cNvSpPr/>
                        <wps:spPr>
                          <a:xfrm>
                            <a:off x="931163" y="2396489"/>
                            <a:ext cx="55244" cy="81915"/>
                          </a:xfrm>
                          <a:custGeom>
                            <a:avLst/>
                            <a:gdLst/>
                            <a:ahLst/>
                            <a:cxnLst/>
                            <a:rect l="l" t="t" r="r" b="b"/>
                            <a:pathLst>
                              <a:path w="55244" h="81915">
                                <a:moveTo>
                                  <a:pt x="54863" y="0"/>
                                </a:moveTo>
                                <a:lnTo>
                                  <a:pt x="0" y="0"/>
                                </a:lnTo>
                                <a:lnTo>
                                  <a:pt x="27431" y="81534"/>
                                </a:lnTo>
                                <a:lnTo>
                                  <a:pt x="54863" y="0"/>
                                </a:lnTo>
                                <a:close/>
                              </a:path>
                            </a:pathLst>
                          </a:custGeom>
                          <a:solidFill>
                            <a:srgbClr val="000000"/>
                          </a:solidFill>
                        </wps:spPr>
                        <wps:bodyPr wrap="square" lIns="0" tIns="0" rIns="0" bIns="0" rtlCol="0">
                          <a:prstTxWarp prst="textNoShape">
                            <a:avLst/>
                          </a:prstTxWarp>
                          <a:noAutofit/>
                        </wps:bodyPr>
                      </wps:wsp>
                      <pic:pic>
                        <pic:nvPicPr>
                          <pic:cNvPr id="578" name="Image 578"/>
                          <pic:cNvPicPr/>
                        </pic:nvPicPr>
                        <pic:blipFill>
                          <a:blip r:embed="rId18" cstate="print"/>
                          <a:stretch>
                            <a:fillRect/>
                          </a:stretch>
                        </pic:blipFill>
                        <pic:spPr>
                          <a:xfrm>
                            <a:off x="1060596" y="1295292"/>
                            <a:ext cx="245579" cy="245579"/>
                          </a:xfrm>
                          <a:prstGeom prst="rect">
                            <a:avLst/>
                          </a:prstGeom>
                        </pic:spPr>
                      </pic:pic>
                      <wps:wsp>
                        <wps:cNvPr id="579" name="Graphic 579"/>
                        <wps:cNvSpPr/>
                        <wps:spPr>
                          <a:xfrm>
                            <a:off x="626363" y="1448561"/>
                            <a:ext cx="365760" cy="1270"/>
                          </a:xfrm>
                          <a:custGeom>
                            <a:avLst/>
                            <a:gdLst/>
                            <a:ahLst/>
                            <a:cxnLst/>
                            <a:rect l="l" t="t" r="r" b="b"/>
                            <a:pathLst>
                              <a:path w="365760" h="0">
                                <a:moveTo>
                                  <a:pt x="0" y="0"/>
                                </a:moveTo>
                                <a:lnTo>
                                  <a:pt x="365760" y="0"/>
                                </a:lnTo>
                              </a:path>
                            </a:pathLst>
                          </a:custGeom>
                          <a:ln w="6311">
                            <a:solidFill>
                              <a:srgbClr val="000000"/>
                            </a:solidFill>
                            <a:prstDash val="solid"/>
                          </a:ln>
                        </wps:spPr>
                        <wps:bodyPr wrap="square" lIns="0" tIns="0" rIns="0" bIns="0" rtlCol="0">
                          <a:prstTxWarp prst="textNoShape">
                            <a:avLst/>
                          </a:prstTxWarp>
                          <a:noAutofit/>
                        </wps:bodyPr>
                      </wps:wsp>
                      <wps:wsp>
                        <wps:cNvPr id="580" name="Graphic 580"/>
                        <wps:cNvSpPr/>
                        <wps:spPr>
                          <a:xfrm>
                            <a:off x="986027" y="1421891"/>
                            <a:ext cx="81915" cy="54610"/>
                          </a:xfrm>
                          <a:custGeom>
                            <a:avLst/>
                            <a:gdLst/>
                            <a:ahLst/>
                            <a:cxnLst/>
                            <a:rect l="l" t="t" r="r" b="b"/>
                            <a:pathLst>
                              <a:path w="81915" h="54610">
                                <a:moveTo>
                                  <a:pt x="0" y="0"/>
                                </a:moveTo>
                                <a:lnTo>
                                  <a:pt x="0" y="54102"/>
                                </a:lnTo>
                                <a:lnTo>
                                  <a:pt x="81534" y="26670"/>
                                </a:lnTo>
                                <a:lnTo>
                                  <a:pt x="0" y="0"/>
                                </a:lnTo>
                                <a:close/>
                              </a:path>
                            </a:pathLst>
                          </a:custGeom>
                          <a:solidFill>
                            <a:srgbClr val="000000"/>
                          </a:solidFill>
                        </wps:spPr>
                        <wps:bodyPr wrap="square" lIns="0" tIns="0" rIns="0" bIns="0" rtlCol="0">
                          <a:prstTxWarp prst="textNoShape">
                            <a:avLst/>
                          </a:prstTxWarp>
                          <a:noAutofit/>
                        </wps:bodyPr>
                      </wps:wsp>
                      <wps:wsp>
                        <wps:cNvPr id="581" name="Textbox 581"/>
                        <wps:cNvSpPr txBox="1"/>
                        <wps:spPr>
                          <a:xfrm>
                            <a:off x="2258567" y="416602"/>
                            <a:ext cx="868680" cy="113664"/>
                          </a:xfrm>
                          <a:prstGeom prst="rect">
                            <a:avLst/>
                          </a:prstGeom>
                        </wps:spPr>
                        <wps:txbx>
                          <w:txbxContent>
                            <w:p>
                              <w:pPr>
                                <w:spacing w:line="178" w:lineRule="exact" w:before="0"/>
                                <w:ind w:left="0" w:right="0" w:firstLine="0"/>
                                <w:jc w:val="left"/>
                                <w:rPr>
                                  <w:sz w:val="16"/>
                                </w:rPr>
                              </w:pPr>
                              <w:r>
                                <w:rPr>
                                  <w:sz w:val="16"/>
                                </w:rPr>
                                <w:t>Harmonic</w:t>
                              </w:r>
                              <w:r>
                                <w:rPr>
                                  <w:spacing w:val="-11"/>
                                  <w:sz w:val="16"/>
                                </w:rPr>
                                <w:t> </w:t>
                              </w:r>
                              <w:r>
                                <w:rPr>
                                  <w:spacing w:val="-2"/>
                                  <w:sz w:val="16"/>
                                </w:rPr>
                                <w:t>Analyzer</w:t>
                              </w:r>
                            </w:p>
                          </w:txbxContent>
                        </wps:txbx>
                        <wps:bodyPr wrap="square" lIns="0" tIns="0" rIns="0" bIns="0" rtlCol="0">
                          <a:noAutofit/>
                        </wps:bodyPr>
                      </wps:wsp>
                      <wps:wsp>
                        <wps:cNvPr id="582" name="Textbox 582"/>
                        <wps:cNvSpPr txBox="1"/>
                        <wps:spPr>
                          <a:xfrm>
                            <a:off x="371093" y="1172506"/>
                            <a:ext cx="300355" cy="297815"/>
                          </a:xfrm>
                          <a:prstGeom prst="rect">
                            <a:avLst/>
                          </a:prstGeom>
                        </wps:spPr>
                        <wps:txbx>
                          <w:txbxContent>
                            <w:p>
                              <w:pPr>
                                <w:spacing w:line="178" w:lineRule="exact" w:before="0"/>
                                <w:ind w:left="0" w:right="18" w:firstLine="0"/>
                                <w:jc w:val="center"/>
                                <w:rPr>
                                  <w:sz w:val="16"/>
                                </w:rPr>
                              </w:pPr>
                              <w:r>
                                <w:rPr>
                                  <w:spacing w:val="-2"/>
                                  <w:sz w:val="16"/>
                                </w:rPr>
                                <w:t>Scaler</w:t>
                              </w:r>
                            </w:p>
                            <w:p>
                              <w:pPr>
                                <w:spacing w:before="106"/>
                                <w:ind w:left="0" w:right="28" w:firstLine="0"/>
                                <w:jc w:val="center"/>
                                <w:rPr>
                                  <w:sz w:val="16"/>
                                </w:rPr>
                              </w:pPr>
                              <w:r>
                                <w:rPr>
                                  <w:w w:val="99"/>
                                  <w:sz w:val="16"/>
                                </w:rPr>
                                <w:t>X</w:t>
                              </w:r>
                            </w:p>
                          </w:txbxContent>
                        </wps:txbx>
                        <wps:bodyPr wrap="square" lIns="0" tIns="0" rIns="0" bIns="0" rtlCol="0">
                          <a:noAutofit/>
                        </wps:bodyPr>
                      </wps:wsp>
                      <wps:wsp>
                        <wps:cNvPr id="583" name="Textbox 583"/>
                        <wps:cNvSpPr txBox="1"/>
                        <wps:spPr>
                          <a:xfrm>
                            <a:off x="1149096" y="1356910"/>
                            <a:ext cx="80645" cy="113664"/>
                          </a:xfrm>
                          <a:prstGeom prst="rect">
                            <a:avLst/>
                          </a:prstGeom>
                        </wps:spPr>
                        <wps:txbx>
                          <w:txbxContent>
                            <w:p>
                              <w:pPr>
                                <w:spacing w:line="178" w:lineRule="exact" w:before="0"/>
                                <w:ind w:left="0" w:right="0" w:firstLine="0"/>
                                <w:jc w:val="left"/>
                                <w:rPr>
                                  <w:sz w:val="16"/>
                                </w:rPr>
                              </w:pPr>
                              <w:r>
                                <w:rPr>
                                  <w:w w:val="99"/>
                                  <w:sz w:val="16"/>
                                </w:rPr>
                                <w:t>X</w:t>
                              </w:r>
                            </w:p>
                          </w:txbxContent>
                        </wps:txbx>
                        <wps:bodyPr wrap="square" lIns="0" tIns="0" rIns="0" bIns="0" rtlCol="0">
                          <a:noAutofit/>
                        </wps:bodyPr>
                      </wps:wsp>
                      <wps:wsp>
                        <wps:cNvPr id="584" name="Textbox 584"/>
                        <wps:cNvSpPr txBox="1"/>
                        <wps:spPr>
                          <a:xfrm>
                            <a:off x="778763" y="1791250"/>
                            <a:ext cx="372745" cy="234315"/>
                          </a:xfrm>
                          <a:prstGeom prst="rect">
                            <a:avLst/>
                          </a:prstGeom>
                        </wps:spPr>
                        <wps:txbx>
                          <w:txbxContent>
                            <w:p>
                              <w:pPr>
                                <w:spacing w:line="249" w:lineRule="auto" w:before="0"/>
                                <w:ind w:left="0" w:right="11" w:firstLine="13"/>
                                <w:jc w:val="left"/>
                                <w:rPr>
                                  <w:sz w:val="16"/>
                                </w:rPr>
                              </w:pPr>
                              <w:r>
                                <w:rPr>
                                  <w:spacing w:val="-2"/>
                                  <w:sz w:val="16"/>
                                </w:rPr>
                                <w:t>Sample Capture</w:t>
                              </w:r>
                            </w:p>
                          </w:txbxContent>
                        </wps:txbx>
                        <wps:bodyPr wrap="square" lIns="0" tIns="0" rIns="0" bIns="0" rtlCol="0">
                          <a:noAutofit/>
                        </wps:bodyPr>
                      </wps:wsp>
                      <wps:wsp>
                        <wps:cNvPr id="585" name="Textbox 585"/>
                        <wps:cNvSpPr txBox="1"/>
                        <wps:spPr>
                          <a:xfrm>
                            <a:off x="838961" y="477773"/>
                            <a:ext cx="717550" cy="478155"/>
                          </a:xfrm>
                          <a:prstGeom prst="rect">
                            <a:avLst/>
                          </a:prstGeom>
                          <a:ln w="6311">
                            <a:solidFill>
                              <a:srgbClr val="000000"/>
                            </a:solidFill>
                            <a:prstDash val="solid"/>
                          </a:ln>
                        </wps:spPr>
                        <wps:txbx>
                          <w:txbxContent>
                            <w:p>
                              <w:pPr>
                                <w:spacing w:line="240" w:lineRule="auto" w:before="1"/>
                                <w:rPr>
                                  <w:sz w:val="15"/>
                                </w:rPr>
                              </w:pPr>
                            </w:p>
                            <w:p>
                              <w:pPr>
                                <w:spacing w:line="249" w:lineRule="auto" w:before="0"/>
                                <w:ind w:left="277" w:right="256" w:hanging="15"/>
                                <w:jc w:val="left"/>
                                <w:rPr>
                                  <w:sz w:val="16"/>
                                </w:rPr>
                              </w:pPr>
                              <w:r>
                                <w:rPr>
                                  <w:spacing w:val="-2"/>
                                  <w:sz w:val="16"/>
                                </w:rPr>
                                <w:t>Hanning Window</w:t>
                              </w:r>
                            </w:p>
                          </w:txbxContent>
                        </wps:txbx>
                        <wps:bodyPr wrap="square" lIns="0" tIns="0" rIns="0" bIns="0" rtlCol="0">
                          <a:noAutofit/>
                        </wps:bodyPr>
                      </wps:wsp>
                      <wps:wsp>
                        <wps:cNvPr id="586" name="Textbox 586"/>
                        <wps:cNvSpPr txBox="1"/>
                        <wps:spPr>
                          <a:xfrm>
                            <a:off x="3643121" y="1195577"/>
                            <a:ext cx="717550" cy="478155"/>
                          </a:xfrm>
                          <a:prstGeom prst="rect">
                            <a:avLst/>
                          </a:prstGeom>
                          <a:ln w="6311">
                            <a:solidFill>
                              <a:srgbClr val="000000"/>
                            </a:solidFill>
                            <a:prstDash val="solid"/>
                          </a:ln>
                        </wps:spPr>
                        <wps:txbx>
                          <w:txbxContent>
                            <w:p>
                              <w:pPr>
                                <w:spacing w:line="240" w:lineRule="auto" w:before="0"/>
                                <w:rPr>
                                  <w:sz w:val="15"/>
                                </w:rPr>
                              </w:pPr>
                            </w:p>
                            <w:p>
                              <w:pPr>
                                <w:spacing w:line="249" w:lineRule="auto" w:before="0"/>
                                <w:ind w:left="165" w:right="0" w:firstLine="207"/>
                                <w:jc w:val="left"/>
                                <w:rPr>
                                  <w:sz w:val="16"/>
                                </w:rPr>
                              </w:pPr>
                              <w:r>
                                <w:rPr>
                                  <w:spacing w:val="-2"/>
                                  <w:sz w:val="16"/>
                                </w:rPr>
                                <w:t>Post- Processing</w:t>
                              </w:r>
                            </w:p>
                          </w:txbxContent>
                        </wps:txbx>
                        <wps:bodyPr wrap="square" lIns="0" tIns="0" rIns="0" bIns="0" rtlCol="0">
                          <a:noAutofit/>
                        </wps:bodyPr>
                      </wps:wsp>
                      <wps:wsp>
                        <wps:cNvPr id="587" name="Textbox 587"/>
                        <wps:cNvSpPr txBox="1"/>
                        <wps:spPr>
                          <a:xfrm>
                            <a:off x="1490472" y="1090422"/>
                            <a:ext cx="718185" cy="683260"/>
                          </a:xfrm>
                          <a:prstGeom prst="rect">
                            <a:avLst/>
                          </a:prstGeom>
                          <a:ln w="6311">
                            <a:solidFill>
                              <a:srgbClr val="000000"/>
                            </a:solidFill>
                            <a:prstDash val="solid"/>
                          </a:ln>
                        </wps:spPr>
                        <wps:txbx>
                          <w:txbxContent>
                            <w:p>
                              <w:pPr>
                                <w:spacing w:line="240" w:lineRule="auto" w:before="8"/>
                                <w:rPr>
                                  <w:sz w:val="20"/>
                                </w:rPr>
                              </w:pPr>
                            </w:p>
                            <w:p>
                              <w:pPr>
                                <w:spacing w:before="0"/>
                                <w:ind w:left="108" w:right="107" w:firstLine="0"/>
                                <w:jc w:val="center"/>
                                <w:rPr>
                                  <w:sz w:val="16"/>
                                </w:rPr>
                              </w:pPr>
                              <w:r>
                                <w:rPr>
                                  <w:spacing w:val="-5"/>
                                  <w:sz w:val="16"/>
                                </w:rPr>
                                <w:t>DFT</w:t>
                              </w:r>
                            </w:p>
                            <w:p>
                              <w:pPr>
                                <w:spacing w:line="249" w:lineRule="auto" w:before="8"/>
                                <w:ind w:left="109" w:right="107" w:firstLine="0"/>
                                <w:jc w:val="center"/>
                                <w:rPr>
                                  <w:sz w:val="16"/>
                                </w:rPr>
                              </w:pPr>
                              <w:r>
                                <w:rPr>
                                  <w:spacing w:val="-2"/>
                                  <w:sz w:val="16"/>
                                </w:rPr>
                                <w:t>Computation Engine</w:t>
                              </w:r>
                            </w:p>
                          </w:txbxContent>
                        </wps:txbx>
                        <wps:bodyPr wrap="square" lIns="0" tIns="0" rIns="0" bIns="0" rtlCol="0">
                          <a:noAutofit/>
                        </wps:bodyPr>
                      </wps:wsp>
                      <wps:wsp>
                        <wps:cNvPr id="588" name="Textbox 588"/>
                        <wps:cNvSpPr txBox="1"/>
                        <wps:spPr>
                          <a:xfrm>
                            <a:off x="4599432" y="717041"/>
                            <a:ext cx="718185" cy="1435735"/>
                          </a:xfrm>
                          <a:prstGeom prst="rect">
                            <a:avLst/>
                          </a:prstGeom>
                          <a:ln w="6311">
                            <a:solidFill>
                              <a:srgbClr val="000000"/>
                            </a:solidFill>
                            <a:prstDash val="solid"/>
                          </a:ln>
                        </wps:spPr>
                        <wps:txbx>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3"/>
                                <w:rPr>
                                  <w:sz w:val="18"/>
                                </w:rPr>
                              </w:pPr>
                            </w:p>
                            <w:p>
                              <w:pPr>
                                <w:spacing w:line="249" w:lineRule="auto" w:before="0"/>
                                <w:ind w:left="64" w:right="61" w:hanging="3"/>
                                <w:jc w:val="center"/>
                                <w:rPr>
                                  <w:sz w:val="16"/>
                                </w:rPr>
                              </w:pPr>
                              <w:r>
                                <w:rPr>
                                  <w:sz w:val="16"/>
                                </w:rPr>
                                <w:t>Ratios for </w:t>
                              </w:r>
                              <w:r>
                                <w:rPr>
                                  <w:spacing w:val="-2"/>
                                  <w:sz w:val="16"/>
                                </w:rPr>
                                <w:t>Fundamental </w:t>
                              </w:r>
                              <w:r>
                                <w:rPr>
                                  <w:sz w:val="16"/>
                                </w:rPr>
                                <w:t>and</w:t>
                              </w:r>
                              <w:r>
                                <w:rPr>
                                  <w:spacing w:val="-5"/>
                                  <w:sz w:val="16"/>
                                </w:rPr>
                                <w:t> </w:t>
                              </w:r>
                              <w:r>
                                <w:rPr>
                                  <w:spacing w:val="-2"/>
                                  <w:sz w:val="16"/>
                                </w:rPr>
                                <w:t>Harmonic</w:t>
                              </w:r>
                            </w:p>
                          </w:txbxContent>
                        </wps:txbx>
                        <wps:bodyPr wrap="square" lIns="0" tIns="0" rIns="0" bIns="0" rtlCol="0">
                          <a:noAutofit/>
                        </wps:bodyPr>
                      </wps:wsp>
                      <wps:wsp>
                        <wps:cNvPr id="589" name="Textbox 589"/>
                        <wps:cNvSpPr txBox="1"/>
                        <wps:spPr>
                          <a:xfrm>
                            <a:off x="2566416" y="717041"/>
                            <a:ext cx="718185" cy="1435100"/>
                          </a:xfrm>
                          <a:prstGeom prst="rect">
                            <a:avLst/>
                          </a:prstGeom>
                          <a:ln w="6311">
                            <a:solidFill>
                              <a:srgbClr val="000000"/>
                            </a:solidFill>
                            <a:prstDash val="solid"/>
                          </a:ln>
                        </wps:spPr>
                        <wps:txbx>
                          <w:txbxContent>
                            <w:p>
                              <w:pPr>
                                <w:spacing w:line="240" w:lineRule="auto" w:before="0"/>
                                <w:rPr>
                                  <w:sz w:val="18"/>
                                </w:rPr>
                              </w:pPr>
                            </w:p>
                            <w:p>
                              <w:pPr>
                                <w:spacing w:line="240" w:lineRule="auto" w:before="0"/>
                                <w:rPr>
                                  <w:sz w:val="18"/>
                                </w:rPr>
                              </w:pPr>
                            </w:p>
                            <w:p>
                              <w:pPr>
                                <w:spacing w:line="240" w:lineRule="auto" w:before="6"/>
                                <w:rPr>
                                  <w:sz w:val="19"/>
                                </w:rPr>
                              </w:pPr>
                            </w:p>
                            <w:p>
                              <w:pPr>
                                <w:spacing w:line="249" w:lineRule="auto" w:before="1"/>
                                <w:ind w:left="64" w:right="61" w:hanging="2"/>
                                <w:jc w:val="center"/>
                                <w:rPr>
                                  <w:sz w:val="16"/>
                                </w:rPr>
                              </w:pPr>
                              <w:r>
                                <w:rPr>
                                  <w:spacing w:val="-2"/>
                                  <w:sz w:val="16"/>
                                </w:rPr>
                                <w:t>Frequency Components </w:t>
                              </w:r>
                              <w:r>
                                <w:rPr>
                                  <w:spacing w:val="-4"/>
                                  <w:sz w:val="16"/>
                                </w:rPr>
                                <w:t>for </w:t>
                              </w:r>
                              <w:r>
                                <w:rPr>
                                  <w:spacing w:val="-2"/>
                                  <w:sz w:val="16"/>
                                </w:rPr>
                                <w:t>Fundamental </w:t>
                              </w:r>
                              <w:r>
                                <w:rPr>
                                  <w:sz w:val="16"/>
                                </w:rPr>
                                <w:t>and</w:t>
                              </w:r>
                              <w:r>
                                <w:rPr>
                                  <w:spacing w:val="-5"/>
                                  <w:sz w:val="16"/>
                                </w:rPr>
                                <w:t> </w:t>
                              </w:r>
                              <w:r>
                                <w:rPr>
                                  <w:spacing w:val="-2"/>
                                  <w:sz w:val="16"/>
                                </w:rPr>
                                <w:t>Harmonic</w:t>
                              </w:r>
                            </w:p>
                          </w:txbxContent>
                        </wps:txbx>
                        <wps:bodyPr wrap="square" lIns="0" tIns="0" rIns="0" bIns="0" rtlCol="0">
                          <a:noAutofit/>
                        </wps:bodyPr>
                      </wps:wsp>
                    </wpg:wgp>
                  </a:graphicData>
                </a:graphic>
              </wp:anchor>
            </w:drawing>
          </mc:Choice>
          <mc:Fallback>
            <w:pict>
              <v:group style="position:absolute;margin-left:95.160004pt;margin-top:-90.296104pt;width:465.8pt;height:195.15pt;mso-position-horizontal-relative:page;mso-position-vertical-relative:paragraph;z-index:15771136" id="docshapegroup414" coordorigin="1903,-1806" coordsize="9316,3903">
                <v:rect style="position:absolute;left:2179;top:-1430;width:8475;height:3194" id="docshape415" filled="false" stroked="true" strokeweight=".497pt" strokecolor="#000000">
                  <v:stroke dashstyle="solid"/>
                </v:rect>
                <v:shape style="position:absolute;left:2515;top:233;width:387;height:387" type="#_x0000_t75" id="docshape416" stroked="false">
                  <v:imagedata r:id="rId17" o:title=""/>
                </v:shape>
                <v:line style="position:absolute" from="1903,452" to="2402,452" stroked="true" strokeweight=".497pt" strokecolor="#000000">
                  <v:stroke dashstyle="solid"/>
                </v:line>
                <v:shape style="position:absolute;left:2390;top:410;width:130;height:87" id="docshape417" coordorigin="2390,410" coordsize="130,87" path="m2390,410l2390,497,2520,452,2390,410xe" filled="true" fillcolor="#000000" stroked="false">
                  <v:path arrowok="t"/>
                  <v:fill type="solid"/>
                </v:shape>
                <v:line style="position:absolute" from="3955,452" to="4133,452" stroked="true" strokeweight=".497pt" strokecolor="#000000">
                  <v:stroke dashstyle="solid"/>
                </v:line>
                <v:shape style="position:absolute;left:4122;top:410;width:129;height:87" id="docshape418" coordorigin="4122,410" coordsize="129,87" path="m4122,410l4122,497,4250,452,4122,410xe" filled="true" fillcolor="#000000" stroked="false">
                  <v:path arrowok="t"/>
                  <v:fill type="solid"/>
                </v:shape>
                <v:line style="position:absolute" from="3788,-301" to="3788,116" stroked="true" strokeweight=".497pt" strokecolor="#000000">
                  <v:stroke dashstyle="solid"/>
                </v:line>
                <v:shape style="position:absolute;left:3746;top:105;width:86;height:129" id="docshape419" coordorigin="3746,106" coordsize="86,129" path="m3832,106l3746,106,3788,234,3832,106xe" filled="true" fillcolor="#000000" stroked="false">
                  <v:path arrowok="t"/>
                  <v:fill type="solid"/>
                </v:shape>
                <v:line style="position:absolute" from="5381,454" to="5827,454" stroked="true" strokeweight=".497pt" strokecolor="#000000">
                  <v:stroke dashstyle="solid"/>
                </v:line>
                <v:shape style="position:absolute;left:5816;top:410;width:129;height:87" id="docshape420" coordorigin="5816,410" coordsize="129,87" path="m5816,410l5816,497,5945,454,5816,410xe" filled="true" fillcolor="#000000" stroked="false">
                  <v:path arrowok="t"/>
                  <v:fill type="solid"/>
                </v:shape>
                <v:line style="position:absolute" from="7075,454" to="7522,454" stroked="true" strokeweight=".497pt" strokecolor="#000000">
                  <v:stroke dashstyle="solid"/>
                </v:line>
                <v:shape style="position:absolute;left:7510;top:410;width:130;height:87" id="docshape421" coordorigin="7511,410" coordsize="130,87" path="m7511,410l7511,497,7640,454,7511,410xe" filled="true" fillcolor="#000000" stroked="false">
                  <v:path arrowok="t"/>
                  <v:fill type="solid"/>
                </v:shape>
                <v:line style="position:absolute" from="8770,454" to="9029,454" stroked="true" strokeweight=".497pt" strokecolor="#000000">
                  <v:stroke dashstyle="solid"/>
                </v:line>
                <v:shape style="position:absolute;left:9016;top:410;width:130;height:87" id="docshape422" coordorigin="9017,410" coordsize="130,87" path="m9017,410l9017,497,9146,454,9017,410xe" filled="true" fillcolor="#000000" stroked="false">
                  <v:path arrowok="t"/>
                  <v:fill type="solid"/>
                </v:shape>
                <v:line style="position:absolute" from="10277,454" to="11100,454" stroked="true" strokeweight=".497pt" strokecolor="#000000">
                  <v:stroke dashstyle="solid"/>
                </v:line>
                <v:shape style="position:absolute;left:11089;top:410;width:130;height:87" id="docshape423" coordorigin="11089,410" coordsize="130,87" path="m11089,410l11089,497,11219,454,11089,410xe" filled="true" fillcolor="#000000" stroked="false">
                  <v:path arrowok="t"/>
                  <v:fill type="solid"/>
                </v:shape>
                <v:line style="position:absolute" from="3685,-1806" to="3685,-1548" stroked="true" strokeweight=".497pt" strokecolor="#000000">
                  <v:stroke dashstyle="solid"/>
                </v:line>
                <v:shape style="position:absolute;left:3642;top:-1559;width:88;height:130" id="docshape424" coordorigin="3642,-1559" coordsize="88,130" path="m3730,-1559l3642,-1559,3685,-1429,3730,-1559xe" filled="true" fillcolor="#000000" stroked="false">
                  <v:path arrowok="t"/>
                  <v:fill type="solid"/>
                </v:shape>
                <v:line style="position:absolute" from="5381,-1806" to="5381,-1548" stroked="true" strokeweight=".497pt" strokecolor="#000000">
                  <v:stroke dashstyle="solid"/>
                </v:line>
                <v:shape style="position:absolute;left:5337;top:-1559;width:86;height:130" id="docshape425" coordorigin="5338,-1559" coordsize="86,130" path="m5423,-1559l5338,-1559,5381,-1429,5423,-1559xe" filled="true" fillcolor="#000000" stroked="false">
                  <v:path arrowok="t"/>
                  <v:fill type="solid"/>
                </v:shape>
                <v:rect style="position:absolute;left:2998;top:829;width:828;height:756" id="docshape426" filled="false" stroked="true" strokeweight=".497pt" strokecolor="#000000">
                  <v:stroke dashstyle="solid"/>
                </v:rect>
                <v:line style="position:absolute" from="3224,474" to="3224,712" stroked="true" strokeweight=".497pt" strokecolor="#000000">
                  <v:stroke dashstyle="solid"/>
                </v:line>
                <v:shape style="position:absolute;left:3181;top:700;width:87;height:129" id="docshape427" coordorigin="3181,701" coordsize="87,129" path="m3268,701l3181,701,3224,829,3268,701xe" filled="true" fillcolor="#000000" stroked="false">
                  <v:path arrowok="t"/>
                  <v:fill type="solid"/>
                </v:shape>
                <v:line style="position:absolute" from="3413,1585" to="3413,1979" stroked="true" strokeweight=".497pt" strokecolor="#000000">
                  <v:stroke dashstyle="solid"/>
                </v:line>
                <v:shape style="position:absolute;left:3369;top:1968;width:87;height:129" id="docshape428" coordorigin="3370,1968" coordsize="87,129" path="m3456,1968l3370,1968,3413,2096,3456,1968xe" filled="true" fillcolor="#000000" stroked="false">
                  <v:path arrowok="t"/>
                  <v:fill type="solid"/>
                </v:shape>
                <v:shape style="position:absolute;left:3573;top:233;width:387;height:387" type="#_x0000_t75" id="docshape429" stroked="false">
                  <v:imagedata r:id="rId18" o:title=""/>
                </v:shape>
                <v:line style="position:absolute" from="2890,475" to="3466,475" stroked="true" strokeweight=".497pt" strokecolor="#000000">
                  <v:stroke dashstyle="solid"/>
                </v:line>
                <v:shape style="position:absolute;left:3456;top:433;width:129;height:86" id="docshape430" coordorigin="3456,433" coordsize="129,86" path="m3456,433l3456,518,3584,475,3456,433xe" filled="true" fillcolor="#000000" stroked="false">
                  <v:path arrowok="t"/>
                  <v:fill type="solid"/>
                </v:shape>
                <v:shape style="position:absolute;left:5460;top:-1150;width:1368;height:179" type="#_x0000_t202" id="docshape431" filled="false" stroked="false">
                  <v:textbox inset="0,0,0,0">
                    <w:txbxContent>
                      <w:p>
                        <w:pPr>
                          <w:spacing w:line="178" w:lineRule="exact" w:before="0"/>
                          <w:ind w:left="0" w:right="0" w:firstLine="0"/>
                          <w:jc w:val="left"/>
                          <w:rPr>
                            <w:sz w:val="16"/>
                          </w:rPr>
                        </w:pPr>
                        <w:r>
                          <w:rPr>
                            <w:sz w:val="16"/>
                          </w:rPr>
                          <w:t>Harmonic</w:t>
                        </w:r>
                        <w:r>
                          <w:rPr>
                            <w:spacing w:val="-11"/>
                            <w:sz w:val="16"/>
                          </w:rPr>
                          <w:t> </w:t>
                        </w:r>
                        <w:r>
                          <w:rPr>
                            <w:spacing w:val="-2"/>
                            <w:sz w:val="16"/>
                          </w:rPr>
                          <w:t>Analyzer</w:t>
                        </w:r>
                      </w:p>
                    </w:txbxContent>
                  </v:textbox>
                  <w10:wrap type="none"/>
                </v:shape>
                <v:shape style="position:absolute;left:2487;top:40;width:473;height:469" type="#_x0000_t202" id="docshape432" filled="false" stroked="false">
                  <v:textbox inset="0,0,0,0">
                    <w:txbxContent>
                      <w:p>
                        <w:pPr>
                          <w:spacing w:line="178" w:lineRule="exact" w:before="0"/>
                          <w:ind w:left="0" w:right="18" w:firstLine="0"/>
                          <w:jc w:val="center"/>
                          <w:rPr>
                            <w:sz w:val="16"/>
                          </w:rPr>
                        </w:pPr>
                        <w:r>
                          <w:rPr>
                            <w:spacing w:val="-2"/>
                            <w:sz w:val="16"/>
                          </w:rPr>
                          <w:t>Scaler</w:t>
                        </w:r>
                      </w:p>
                      <w:p>
                        <w:pPr>
                          <w:spacing w:before="106"/>
                          <w:ind w:left="0" w:right="28" w:firstLine="0"/>
                          <w:jc w:val="center"/>
                          <w:rPr>
                            <w:sz w:val="16"/>
                          </w:rPr>
                        </w:pPr>
                        <w:r>
                          <w:rPr>
                            <w:w w:val="99"/>
                            <w:sz w:val="16"/>
                          </w:rPr>
                          <w:t>X</w:t>
                        </w:r>
                      </w:p>
                    </w:txbxContent>
                  </v:textbox>
                  <w10:wrap type="none"/>
                </v:shape>
                <v:shape style="position:absolute;left:3712;top:330;width:127;height:179" type="#_x0000_t202" id="docshape433" filled="false" stroked="false">
                  <v:textbox inset="0,0,0,0">
                    <w:txbxContent>
                      <w:p>
                        <w:pPr>
                          <w:spacing w:line="178" w:lineRule="exact" w:before="0"/>
                          <w:ind w:left="0" w:right="0" w:firstLine="0"/>
                          <w:jc w:val="left"/>
                          <w:rPr>
                            <w:sz w:val="16"/>
                          </w:rPr>
                        </w:pPr>
                        <w:r>
                          <w:rPr>
                            <w:w w:val="99"/>
                            <w:sz w:val="16"/>
                          </w:rPr>
                          <w:t>X</w:t>
                        </w:r>
                      </w:p>
                    </w:txbxContent>
                  </v:textbox>
                  <w10:wrap type="none"/>
                </v:shape>
                <v:shape style="position:absolute;left:3129;top:1014;width:587;height:369" type="#_x0000_t202" id="docshape434" filled="false" stroked="false">
                  <v:textbox inset="0,0,0,0">
                    <w:txbxContent>
                      <w:p>
                        <w:pPr>
                          <w:spacing w:line="249" w:lineRule="auto" w:before="0"/>
                          <w:ind w:left="0" w:right="11" w:firstLine="13"/>
                          <w:jc w:val="left"/>
                          <w:rPr>
                            <w:sz w:val="16"/>
                          </w:rPr>
                        </w:pPr>
                        <w:r>
                          <w:rPr>
                            <w:spacing w:val="-2"/>
                            <w:sz w:val="16"/>
                          </w:rPr>
                          <w:t>Sample Capture</w:t>
                        </w:r>
                      </w:p>
                    </w:txbxContent>
                  </v:textbox>
                  <w10:wrap type="none"/>
                </v:shape>
                <v:shape style="position:absolute;left:3224;top:-1054;width:1130;height:753" type="#_x0000_t202" id="docshape435" filled="false" stroked="true" strokeweight=".497pt" strokecolor="#000000">
                  <v:textbox inset="0,0,0,0">
                    <w:txbxContent>
                      <w:p>
                        <w:pPr>
                          <w:spacing w:line="240" w:lineRule="auto" w:before="1"/>
                          <w:rPr>
                            <w:sz w:val="15"/>
                          </w:rPr>
                        </w:pPr>
                      </w:p>
                      <w:p>
                        <w:pPr>
                          <w:spacing w:line="249" w:lineRule="auto" w:before="0"/>
                          <w:ind w:left="277" w:right="256" w:hanging="15"/>
                          <w:jc w:val="left"/>
                          <w:rPr>
                            <w:sz w:val="16"/>
                          </w:rPr>
                        </w:pPr>
                        <w:r>
                          <w:rPr>
                            <w:spacing w:val="-2"/>
                            <w:sz w:val="16"/>
                          </w:rPr>
                          <w:t>Hanning Window</w:t>
                        </w:r>
                      </w:p>
                    </w:txbxContent>
                  </v:textbox>
                  <v:stroke dashstyle="solid"/>
                  <w10:wrap type="none"/>
                </v:shape>
                <v:shape style="position:absolute;left:7640;top:76;width:1130;height:753" type="#_x0000_t202" id="docshape436" filled="false" stroked="true" strokeweight=".497pt" strokecolor="#000000">
                  <v:textbox inset="0,0,0,0">
                    <w:txbxContent>
                      <w:p>
                        <w:pPr>
                          <w:spacing w:line="240" w:lineRule="auto" w:before="0"/>
                          <w:rPr>
                            <w:sz w:val="15"/>
                          </w:rPr>
                        </w:pPr>
                      </w:p>
                      <w:p>
                        <w:pPr>
                          <w:spacing w:line="249" w:lineRule="auto" w:before="0"/>
                          <w:ind w:left="165" w:right="0" w:firstLine="207"/>
                          <w:jc w:val="left"/>
                          <w:rPr>
                            <w:sz w:val="16"/>
                          </w:rPr>
                        </w:pPr>
                        <w:r>
                          <w:rPr>
                            <w:spacing w:val="-2"/>
                            <w:sz w:val="16"/>
                          </w:rPr>
                          <w:t>Post- Processing</w:t>
                        </w:r>
                      </w:p>
                    </w:txbxContent>
                  </v:textbox>
                  <v:stroke dashstyle="solid"/>
                  <w10:wrap type="none"/>
                </v:shape>
                <v:shape style="position:absolute;left:4250;top:-89;width:1131;height:1076" type="#_x0000_t202" id="docshape437" filled="false" stroked="true" strokeweight=".497pt" strokecolor="#000000">
                  <v:textbox inset="0,0,0,0">
                    <w:txbxContent>
                      <w:p>
                        <w:pPr>
                          <w:spacing w:line="240" w:lineRule="auto" w:before="8"/>
                          <w:rPr>
                            <w:sz w:val="20"/>
                          </w:rPr>
                        </w:pPr>
                      </w:p>
                      <w:p>
                        <w:pPr>
                          <w:spacing w:before="0"/>
                          <w:ind w:left="108" w:right="107" w:firstLine="0"/>
                          <w:jc w:val="center"/>
                          <w:rPr>
                            <w:sz w:val="16"/>
                          </w:rPr>
                        </w:pPr>
                        <w:r>
                          <w:rPr>
                            <w:spacing w:val="-5"/>
                            <w:sz w:val="16"/>
                          </w:rPr>
                          <w:t>DFT</w:t>
                        </w:r>
                      </w:p>
                      <w:p>
                        <w:pPr>
                          <w:spacing w:line="249" w:lineRule="auto" w:before="8"/>
                          <w:ind w:left="109" w:right="107" w:firstLine="0"/>
                          <w:jc w:val="center"/>
                          <w:rPr>
                            <w:sz w:val="16"/>
                          </w:rPr>
                        </w:pPr>
                        <w:r>
                          <w:rPr>
                            <w:spacing w:val="-2"/>
                            <w:sz w:val="16"/>
                          </w:rPr>
                          <w:t>Computation Engine</w:t>
                        </w:r>
                      </w:p>
                    </w:txbxContent>
                  </v:textbox>
                  <v:stroke dashstyle="solid"/>
                  <w10:wrap type="none"/>
                </v:shape>
                <v:shape style="position:absolute;left:9146;top:-677;width:1131;height:2261" type="#_x0000_t202" id="docshape438" filled="false" stroked="true" strokeweight=".497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3"/>
                          <w:rPr>
                            <w:sz w:val="18"/>
                          </w:rPr>
                        </w:pPr>
                      </w:p>
                      <w:p>
                        <w:pPr>
                          <w:spacing w:line="249" w:lineRule="auto" w:before="0"/>
                          <w:ind w:left="64" w:right="61" w:hanging="3"/>
                          <w:jc w:val="center"/>
                          <w:rPr>
                            <w:sz w:val="16"/>
                          </w:rPr>
                        </w:pPr>
                        <w:r>
                          <w:rPr>
                            <w:sz w:val="16"/>
                          </w:rPr>
                          <w:t>Ratios for </w:t>
                        </w:r>
                        <w:r>
                          <w:rPr>
                            <w:spacing w:val="-2"/>
                            <w:sz w:val="16"/>
                          </w:rPr>
                          <w:t>Fundamental </w:t>
                        </w:r>
                        <w:r>
                          <w:rPr>
                            <w:sz w:val="16"/>
                          </w:rPr>
                          <w:t>and</w:t>
                        </w:r>
                        <w:r>
                          <w:rPr>
                            <w:spacing w:val="-5"/>
                            <w:sz w:val="16"/>
                          </w:rPr>
                          <w:t> </w:t>
                        </w:r>
                        <w:r>
                          <w:rPr>
                            <w:spacing w:val="-2"/>
                            <w:sz w:val="16"/>
                          </w:rPr>
                          <w:t>Harmonic</w:t>
                        </w:r>
                      </w:p>
                    </w:txbxContent>
                  </v:textbox>
                  <v:stroke dashstyle="solid"/>
                  <w10:wrap type="none"/>
                </v:shape>
                <v:shape style="position:absolute;left:5944;top:-677;width:1131;height:2260" type="#_x0000_t202" id="docshape439" filled="false" stroked="true" strokeweight=".497pt" strokecolor="#000000">
                  <v:textbox inset="0,0,0,0">
                    <w:txbxContent>
                      <w:p>
                        <w:pPr>
                          <w:spacing w:line="240" w:lineRule="auto" w:before="0"/>
                          <w:rPr>
                            <w:sz w:val="18"/>
                          </w:rPr>
                        </w:pPr>
                      </w:p>
                      <w:p>
                        <w:pPr>
                          <w:spacing w:line="240" w:lineRule="auto" w:before="0"/>
                          <w:rPr>
                            <w:sz w:val="18"/>
                          </w:rPr>
                        </w:pPr>
                      </w:p>
                      <w:p>
                        <w:pPr>
                          <w:spacing w:line="240" w:lineRule="auto" w:before="6"/>
                          <w:rPr>
                            <w:sz w:val="19"/>
                          </w:rPr>
                        </w:pPr>
                      </w:p>
                      <w:p>
                        <w:pPr>
                          <w:spacing w:line="249" w:lineRule="auto" w:before="1"/>
                          <w:ind w:left="64" w:right="61" w:hanging="2"/>
                          <w:jc w:val="center"/>
                          <w:rPr>
                            <w:sz w:val="16"/>
                          </w:rPr>
                        </w:pPr>
                        <w:r>
                          <w:rPr>
                            <w:spacing w:val="-2"/>
                            <w:sz w:val="16"/>
                          </w:rPr>
                          <w:t>Frequency Components </w:t>
                        </w:r>
                        <w:r>
                          <w:rPr>
                            <w:spacing w:val="-4"/>
                            <w:sz w:val="16"/>
                          </w:rPr>
                          <w:t>for </w:t>
                        </w:r>
                        <w:r>
                          <w:rPr>
                            <w:spacing w:val="-2"/>
                            <w:sz w:val="16"/>
                          </w:rPr>
                          <w:t>Fundamental </w:t>
                        </w:r>
                        <w:r>
                          <w:rPr>
                            <w:sz w:val="16"/>
                          </w:rPr>
                          <w:t>and</w:t>
                        </w:r>
                        <w:r>
                          <w:rPr>
                            <w:spacing w:val="-5"/>
                            <w:sz w:val="16"/>
                          </w:rPr>
                          <w:t> </w:t>
                        </w:r>
                        <w:r>
                          <w:rPr>
                            <w:spacing w:val="-2"/>
                            <w:sz w:val="16"/>
                          </w:rPr>
                          <w:t>Harmonic</w:t>
                        </w:r>
                      </w:p>
                    </w:txbxContent>
                  </v:textbox>
                  <v:stroke dashstyle="solid"/>
                  <w10:wrap type="none"/>
                </v:shape>
                <w10:wrap type="none"/>
              </v:group>
            </w:pict>
          </mc:Fallback>
        </mc:AlternateContent>
      </w:r>
      <w:r>
        <w:rPr>
          <w:spacing w:val="-2"/>
          <w:sz w:val="16"/>
        </w:rPr>
        <w:t>Input sample </w:t>
      </w:r>
      <w:r>
        <w:rPr>
          <w:sz w:val="16"/>
        </w:rPr>
        <w:t>from</w:t>
      </w:r>
      <w:r>
        <w:rPr>
          <w:spacing w:val="-12"/>
          <w:sz w:val="16"/>
        </w:rPr>
        <w:t> </w:t>
      </w:r>
      <w:r>
        <w:rPr>
          <w:sz w:val="16"/>
        </w:rPr>
        <w:t>DSP </w:t>
      </w:r>
      <w:r>
        <w:rPr>
          <w:spacing w:val="-2"/>
          <w:sz w:val="16"/>
        </w:rPr>
        <w:t>processor</w:t>
      </w:r>
    </w:p>
    <w:p>
      <w:pPr>
        <w:pStyle w:val="BodyText"/>
      </w:pPr>
    </w:p>
    <w:p>
      <w:pPr>
        <w:pStyle w:val="BodyText"/>
      </w:pPr>
    </w:p>
    <w:p>
      <w:pPr>
        <w:pStyle w:val="BodyText"/>
      </w:pPr>
    </w:p>
    <w:p>
      <w:pPr>
        <w:pStyle w:val="BodyText"/>
      </w:pPr>
    </w:p>
    <w:p>
      <w:pPr>
        <w:pStyle w:val="BodyText"/>
      </w:pPr>
    </w:p>
    <w:p>
      <w:pPr>
        <w:spacing w:after="0"/>
        <w:sectPr>
          <w:pgSz w:w="12240" w:h="15840"/>
          <w:pgMar w:header="0" w:footer="0" w:top="680" w:bottom="280" w:left="300" w:right="580"/>
        </w:sectPr>
      </w:pPr>
    </w:p>
    <w:p>
      <w:pPr>
        <w:pStyle w:val="BodyText"/>
        <w:spacing w:before="4"/>
      </w:pPr>
    </w:p>
    <w:p>
      <w:pPr>
        <w:spacing w:before="0"/>
        <w:ind w:left="0" w:right="0" w:firstLine="0"/>
        <w:jc w:val="right"/>
        <w:rPr>
          <w:sz w:val="16"/>
        </w:rPr>
      </w:pPr>
      <w:r>
        <w:rPr>
          <w:sz w:val="16"/>
        </w:rPr>
        <w:t>To</w:t>
      </w:r>
      <w:r>
        <w:rPr>
          <w:spacing w:val="-5"/>
          <w:sz w:val="16"/>
        </w:rPr>
        <w:t> </w:t>
      </w:r>
      <w:r>
        <w:rPr>
          <w:sz w:val="16"/>
        </w:rPr>
        <w:t>DMA</w:t>
      </w:r>
      <w:r>
        <w:rPr>
          <w:spacing w:val="-4"/>
          <w:sz w:val="16"/>
        </w:rPr>
        <w:t> </w:t>
      </w:r>
      <w:r>
        <w:rPr>
          <w:spacing w:val="-2"/>
          <w:sz w:val="16"/>
        </w:rPr>
        <w:t>Module</w:t>
      </w:r>
    </w:p>
    <w:p>
      <w:pPr>
        <w:spacing w:line="240" w:lineRule="auto" w:before="0"/>
        <w:rPr>
          <w:sz w:val="22"/>
        </w:rPr>
      </w:pPr>
      <w:r>
        <w:rPr/>
        <w:br w:type="column"/>
      </w:r>
      <w:r>
        <w:rPr>
          <w:sz w:val="22"/>
        </w:rPr>
      </w:r>
    </w:p>
    <w:p>
      <w:pPr>
        <w:pStyle w:val="BodyText"/>
        <w:spacing w:before="4"/>
        <w:rPr>
          <w:sz w:val="32"/>
        </w:rPr>
      </w:pPr>
    </w:p>
    <w:p>
      <w:pPr>
        <w:pStyle w:val="Heading6"/>
        <w:spacing w:before="0"/>
        <w:ind w:left="790"/>
        <w:jc w:val="left"/>
        <w:rPr>
          <w:i/>
        </w:rPr>
      </w:pPr>
      <w:bookmarkStart w:name="_bookmark35" w:id="66"/>
      <w:bookmarkEnd w:id="66"/>
      <w:r>
        <w:rPr>
          <w:b w:val="0"/>
          <w:i w:val="0"/>
        </w:rPr>
      </w:r>
      <w:r>
        <w:rPr>
          <w:i/>
        </w:rPr>
        <w:t>Figure-6</w:t>
      </w:r>
      <w:r>
        <w:rPr>
          <w:i/>
          <w:spacing w:val="-10"/>
        </w:rPr>
        <w:t> </w:t>
      </w:r>
      <w:r>
        <w:rPr>
          <w:i/>
        </w:rPr>
        <w:t>Analysis</w:t>
      </w:r>
      <w:r>
        <w:rPr>
          <w:i/>
          <w:spacing w:val="-10"/>
        </w:rPr>
        <w:t> </w:t>
      </w:r>
      <w:r>
        <w:rPr>
          <w:i/>
          <w:spacing w:val="-2"/>
        </w:rPr>
        <w:t>Function</w:t>
      </w:r>
    </w:p>
    <w:p>
      <w:pPr>
        <w:spacing w:after="0"/>
        <w:jc w:val="left"/>
        <w:sectPr>
          <w:type w:val="continuous"/>
          <w:pgSz w:w="12240" w:h="15840"/>
          <w:pgMar w:header="0" w:footer="0" w:top="680" w:bottom="0" w:left="300" w:right="580"/>
          <w:cols w:num="2" w:equalWidth="0">
            <w:col w:w="3708" w:space="40"/>
            <w:col w:w="7612"/>
          </w:cols>
        </w:sect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5"/>
        <w:rPr>
          <w:b/>
          <w:i/>
          <w:sz w:val="24"/>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770624">
                <wp:simplePos x="0" y="0"/>
                <wp:positionH relativeFrom="page">
                  <wp:posOffset>6677076</wp:posOffset>
                </wp:positionH>
                <wp:positionV relativeFrom="paragraph">
                  <wp:posOffset>128231</wp:posOffset>
                </wp:positionV>
                <wp:extent cx="638810" cy="158750"/>
                <wp:effectExtent l="0" t="0" r="0" b="0"/>
                <wp:wrapNone/>
                <wp:docPr id="590" name="Graphic 590"/>
                <wp:cNvGraphicFramePr>
                  <a:graphicFrameLocks/>
                </wp:cNvGraphicFramePr>
                <a:graphic>
                  <a:graphicData uri="http://schemas.microsoft.com/office/word/2010/wordprocessingShape">
                    <wps:wsp>
                      <wps:cNvPr id="590" name="Graphic 590"/>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770624" id="docshape440"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18</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type w:val="continuous"/>
          <w:pgSz w:w="12240" w:h="15840"/>
          <w:pgMar w:header="0" w:footer="0" w:top="680" w:bottom="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3.7 Power Mode" w:id="67"/>
      <w:bookmarkEnd w:id="67"/>
      <w:r>
        <w:rPr>
          <w:b w:val="0"/>
        </w:rPr>
      </w:r>
      <w:bookmarkStart w:name="_bookmark36" w:id="68"/>
      <w:bookmarkEnd w:id="68"/>
      <w:r>
        <w:rPr>
          <w:b w:val="0"/>
        </w:rPr>
      </w:r>
      <w:r>
        <w:rPr/>
        <w:t>POWER</w:t>
      </w:r>
      <w:r>
        <w:rPr>
          <w:spacing w:val="-2"/>
        </w:rPr>
        <w:t> </w:t>
      </w:r>
      <w:r>
        <w:rPr>
          <w:spacing w:val="-4"/>
        </w:rPr>
        <w:t>MODE</w:t>
      </w:r>
    </w:p>
    <w:p>
      <w:pPr>
        <w:pStyle w:val="BodyText"/>
        <w:spacing w:before="115"/>
        <w:ind w:left="420"/>
      </w:pPr>
      <w:r>
        <w:rPr/>
        <w:t>The</w:t>
      </w:r>
      <w:r>
        <w:rPr>
          <w:spacing w:val="-6"/>
        </w:rPr>
        <w:t> </w:t>
      </w:r>
      <w:r>
        <w:rPr/>
        <w:t>M90E36A</w:t>
      </w:r>
      <w:r>
        <w:rPr>
          <w:spacing w:val="-5"/>
        </w:rPr>
        <w:t> </w:t>
      </w:r>
      <w:r>
        <w:rPr/>
        <w:t>has</w:t>
      </w:r>
      <w:r>
        <w:rPr>
          <w:spacing w:val="-5"/>
        </w:rPr>
        <w:t> </w:t>
      </w:r>
      <w:r>
        <w:rPr/>
        <w:t>four</w:t>
      </w:r>
      <w:r>
        <w:rPr>
          <w:spacing w:val="-5"/>
        </w:rPr>
        <w:t> </w:t>
      </w:r>
      <w:r>
        <w:rPr/>
        <w:t>power</w:t>
      </w:r>
      <w:r>
        <w:rPr>
          <w:spacing w:val="-5"/>
        </w:rPr>
        <w:t> </w:t>
      </w:r>
      <w:r>
        <w:rPr/>
        <w:t>modes.</w:t>
      </w:r>
      <w:r>
        <w:rPr>
          <w:spacing w:val="-5"/>
        </w:rPr>
        <w:t> </w:t>
      </w:r>
      <w:r>
        <w:rPr/>
        <w:t>The</w:t>
      </w:r>
      <w:r>
        <w:rPr>
          <w:spacing w:val="-5"/>
        </w:rPr>
        <w:t> </w:t>
      </w:r>
      <w:r>
        <w:rPr/>
        <w:t>power</w:t>
      </w:r>
      <w:r>
        <w:rPr>
          <w:spacing w:val="-5"/>
        </w:rPr>
        <w:t> </w:t>
      </w:r>
      <w:r>
        <w:rPr/>
        <w:t>mode</w:t>
      </w:r>
      <w:r>
        <w:rPr>
          <w:spacing w:val="-4"/>
        </w:rPr>
        <w:t> </w:t>
      </w:r>
      <w:r>
        <w:rPr/>
        <w:t>is</w:t>
      </w:r>
      <w:r>
        <w:rPr>
          <w:spacing w:val="-6"/>
        </w:rPr>
        <w:t> </w:t>
      </w:r>
      <w:r>
        <w:rPr/>
        <w:t>solely</w:t>
      </w:r>
      <w:r>
        <w:rPr>
          <w:spacing w:val="-5"/>
        </w:rPr>
        <w:t> </w:t>
      </w:r>
      <w:r>
        <w:rPr/>
        <w:t>defined</w:t>
      </w:r>
      <w:r>
        <w:rPr>
          <w:spacing w:val="-5"/>
        </w:rPr>
        <w:t> </w:t>
      </w:r>
      <w:r>
        <w:rPr/>
        <w:t>by</w:t>
      </w:r>
      <w:r>
        <w:rPr>
          <w:spacing w:val="-5"/>
        </w:rPr>
        <w:t> </w:t>
      </w:r>
      <w:r>
        <w:rPr/>
        <w:t>the</w:t>
      </w:r>
      <w:r>
        <w:rPr>
          <w:spacing w:val="-5"/>
        </w:rPr>
        <w:t> </w:t>
      </w:r>
      <w:r>
        <w:rPr/>
        <w:t>PM1</w:t>
      </w:r>
      <w:r>
        <w:rPr>
          <w:spacing w:val="-5"/>
        </w:rPr>
        <w:t> </w:t>
      </w:r>
      <w:r>
        <w:rPr/>
        <w:t>and</w:t>
      </w:r>
      <w:r>
        <w:rPr>
          <w:spacing w:val="-6"/>
        </w:rPr>
        <w:t> </w:t>
      </w:r>
      <w:r>
        <w:rPr/>
        <w:t>PM0</w:t>
      </w:r>
      <w:r>
        <w:rPr>
          <w:spacing w:val="-5"/>
        </w:rPr>
        <w:t> </w:t>
      </w:r>
      <w:r>
        <w:rPr>
          <w:spacing w:val="-2"/>
        </w:rPr>
        <w:t>pins.</w:t>
      </w:r>
    </w:p>
    <w:p>
      <w:pPr>
        <w:spacing w:before="150"/>
        <w:ind w:left="2464" w:right="0" w:firstLine="0"/>
        <w:jc w:val="left"/>
        <w:rPr>
          <w:b/>
          <w:sz w:val="20"/>
        </w:rPr>
      </w:pPr>
      <w:bookmarkStart w:name="_bookmark37" w:id="69"/>
      <w:bookmarkEnd w:id="69"/>
      <w:r>
        <w:rPr/>
      </w:r>
      <w:r>
        <w:rPr>
          <w:b/>
          <w:sz w:val="20"/>
        </w:rPr>
        <w:t>Table-2</w:t>
      </w:r>
      <w:r>
        <w:rPr>
          <w:b/>
          <w:spacing w:val="36"/>
          <w:sz w:val="20"/>
        </w:rPr>
        <w:t> </w:t>
      </w:r>
      <w:bookmarkStart w:name="_bookmark38" w:id="70"/>
      <w:bookmarkEnd w:id="70"/>
      <w:r>
        <w:rPr>
          <w:b/>
          <w:sz w:val="20"/>
        </w:rPr>
        <w:t>Pow</w:t>
      </w:r>
      <w:r>
        <w:rPr>
          <w:b/>
          <w:sz w:val="20"/>
        </w:rPr>
        <w:t>er</w:t>
      </w:r>
      <w:r>
        <w:rPr>
          <w:b/>
          <w:spacing w:val="-9"/>
          <w:sz w:val="20"/>
        </w:rPr>
        <w:t> </w:t>
      </w:r>
      <w:r>
        <w:rPr>
          <w:b/>
          <w:sz w:val="20"/>
        </w:rPr>
        <w:t>Mode</w:t>
      </w:r>
      <w:r>
        <w:rPr>
          <w:b/>
          <w:spacing w:val="-9"/>
          <w:sz w:val="20"/>
        </w:rPr>
        <w:t> </w:t>
      </w:r>
      <w:r>
        <w:rPr>
          <w:b/>
          <w:spacing w:val="-2"/>
          <w:sz w:val="20"/>
        </w:rPr>
        <w:t>Mapping</w:t>
      </w:r>
    </w:p>
    <w:p>
      <w:pPr>
        <w:pStyle w:val="BodyText"/>
        <w:spacing w:before="1" w:after="1"/>
        <w:rPr>
          <w:b/>
          <w:sz w:val="12"/>
        </w:rPr>
      </w:pPr>
    </w:p>
    <w:tbl>
      <w:tblPr>
        <w:tblW w:w="0" w:type="auto"/>
        <w:jc w:val="left"/>
        <w:tblInd w:w="24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3"/>
        <w:gridCol w:w="4897"/>
      </w:tblGrid>
      <w:tr>
        <w:trPr>
          <w:trHeight w:val="290" w:hRule="atLeast"/>
        </w:trPr>
        <w:tc>
          <w:tcPr>
            <w:tcW w:w="1813" w:type="dxa"/>
          </w:tcPr>
          <w:p>
            <w:pPr>
              <w:pStyle w:val="TableParagraph"/>
              <w:spacing w:before="25"/>
              <w:ind w:left="228" w:right="219"/>
              <w:rPr>
                <w:b/>
                <w:sz w:val="18"/>
              </w:rPr>
            </w:pPr>
            <w:r>
              <w:rPr>
                <w:b/>
                <w:sz w:val="18"/>
              </w:rPr>
              <w:t>PM1:PM0</w:t>
            </w:r>
            <w:r>
              <w:rPr>
                <w:b/>
                <w:spacing w:val="-6"/>
                <w:sz w:val="18"/>
              </w:rPr>
              <w:t> </w:t>
            </w:r>
            <w:r>
              <w:rPr>
                <w:b/>
                <w:spacing w:val="-2"/>
                <w:sz w:val="18"/>
              </w:rPr>
              <w:t>Value</w:t>
            </w:r>
          </w:p>
        </w:tc>
        <w:tc>
          <w:tcPr>
            <w:tcW w:w="4897" w:type="dxa"/>
          </w:tcPr>
          <w:p>
            <w:pPr>
              <w:pStyle w:val="TableParagraph"/>
              <w:spacing w:before="25"/>
              <w:ind w:left="1908" w:right="1898"/>
              <w:rPr>
                <w:b/>
                <w:sz w:val="18"/>
              </w:rPr>
            </w:pPr>
            <w:r>
              <w:rPr>
                <w:b/>
                <w:sz w:val="18"/>
              </w:rPr>
              <w:t>Power</w:t>
            </w:r>
            <w:r>
              <w:rPr>
                <w:b/>
                <w:spacing w:val="-4"/>
                <w:sz w:val="18"/>
              </w:rPr>
              <w:t> Mode</w:t>
            </w:r>
          </w:p>
        </w:tc>
      </w:tr>
      <w:tr>
        <w:trPr>
          <w:trHeight w:val="269" w:hRule="atLeast"/>
        </w:trPr>
        <w:tc>
          <w:tcPr>
            <w:tcW w:w="1813" w:type="dxa"/>
          </w:tcPr>
          <w:p>
            <w:pPr>
              <w:pStyle w:val="TableParagraph"/>
              <w:ind w:left="228" w:right="218"/>
              <w:rPr>
                <w:sz w:val="18"/>
              </w:rPr>
            </w:pPr>
            <w:r>
              <w:rPr>
                <w:spacing w:val="-5"/>
                <w:sz w:val="18"/>
              </w:rPr>
              <w:t>11</w:t>
            </w:r>
          </w:p>
        </w:tc>
        <w:tc>
          <w:tcPr>
            <w:tcW w:w="4897" w:type="dxa"/>
          </w:tcPr>
          <w:p>
            <w:pPr>
              <w:pStyle w:val="TableParagraph"/>
              <w:ind w:left="40"/>
              <w:jc w:val="left"/>
              <w:rPr>
                <w:sz w:val="18"/>
              </w:rPr>
            </w:pPr>
            <w:r>
              <w:rPr>
                <w:sz w:val="18"/>
              </w:rPr>
              <w:t>Normal</w:t>
            </w:r>
            <w:r>
              <w:rPr>
                <w:spacing w:val="-3"/>
                <w:sz w:val="18"/>
              </w:rPr>
              <w:t> </w:t>
            </w:r>
            <w:r>
              <w:rPr>
                <w:sz w:val="18"/>
              </w:rPr>
              <w:t>(N</w:t>
            </w:r>
            <w:r>
              <w:rPr>
                <w:spacing w:val="-3"/>
                <w:sz w:val="18"/>
              </w:rPr>
              <w:t> </w:t>
            </w:r>
            <w:r>
              <w:rPr>
                <w:spacing w:val="-2"/>
                <w:sz w:val="18"/>
              </w:rPr>
              <w:t>mode)</w:t>
            </w:r>
          </w:p>
        </w:tc>
      </w:tr>
      <w:tr>
        <w:trPr>
          <w:trHeight w:val="270" w:hRule="atLeast"/>
        </w:trPr>
        <w:tc>
          <w:tcPr>
            <w:tcW w:w="1813" w:type="dxa"/>
          </w:tcPr>
          <w:p>
            <w:pPr>
              <w:pStyle w:val="TableParagraph"/>
              <w:ind w:left="228" w:right="218"/>
              <w:rPr>
                <w:sz w:val="18"/>
              </w:rPr>
            </w:pPr>
            <w:r>
              <w:rPr>
                <w:spacing w:val="-5"/>
                <w:sz w:val="18"/>
              </w:rPr>
              <w:t>10</w:t>
            </w:r>
          </w:p>
        </w:tc>
        <w:tc>
          <w:tcPr>
            <w:tcW w:w="4897" w:type="dxa"/>
          </w:tcPr>
          <w:p>
            <w:pPr>
              <w:pStyle w:val="TableParagraph"/>
              <w:ind w:left="40"/>
              <w:jc w:val="left"/>
              <w:rPr>
                <w:sz w:val="18"/>
              </w:rPr>
            </w:pPr>
            <w:r>
              <w:rPr>
                <w:sz w:val="18"/>
              </w:rPr>
              <w:t>Partial</w:t>
            </w:r>
            <w:r>
              <w:rPr>
                <w:spacing w:val="-6"/>
                <w:sz w:val="18"/>
              </w:rPr>
              <w:t> </w:t>
            </w:r>
            <w:r>
              <w:rPr>
                <w:sz w:val="18"/>
              </w:rPr>
              <w:t>Measurement</w:t>
            </w:r>
            <w:r>
              <w:rPr>
                <w:spacing w:val="-5"/>
                <w:sz w:val="18"/>
              </w:rPr>
              <w:t> </w:t>
            </w:r>
            <w:r>
              <w:rPr>
                <w:sz w:val="18"/>
              </w:rPr>
              <w:t>(M</w:t>
            </w:r>
            <w:r>
              <w:rPr>
                <w:spacing w:val="-5"/>
                <w:sz w:val="18"/>
              </w:rPr>
              <w:t> </w:t>
            </w:r>
            <w:r>
              <w:rPr>
                <w:spacing w:val="-4"/>
                <w:sz w:val="18"/>
              </w:rPr>
              <w:t>mode)</w:t>
            </w:r>
          </w:p>
        </w:tc>
      </w:tr>
      <w:tr>
        <w:trPr>
          <w:trHeight w:val="269" w:hRule="atLeast"/>
        </w:trPr>
        <w:tc>
          <w:tcPr>
            <w:tcW w:w="1813" w:type="dxa"/>
          </w:tcPr>
          <w:p>
            <w:pPr>
              <w:pStyle w:val="TableParagraph"/>
              <w:ind w:left="228" w:right="218"/>
              <w:rPr>
                <w:sz w:val="18"/>
              </w:rPr>
            </w:pPr>
            <w:r>
              <w:rPr>
                <w:spacing w:val="-5"/>
                <w:sz w:val="18"/>
              </w:rPr>
              <w:t>01</w:t>
            </w:r>
          </w:p>
        </w:tc>
        <w:tc>
          <w:tcPr>
            <w:tcW w:w="4897" w:type="dxa"/>
          </w:tcPr>
          <w:p>
            <w:pPr>
              <w:pStyle w:val="TableParagraph"/>
              <w:ind w:left="40"/>
              <w:jc w:val="left"/>
              <w:rPr>
                <w:sz w:val="18"/>
              </w:rPr>
            </w:pPr>
            <w:r>
              <w:rPr>
                <w:sz w:val="18"/>
              </w:rPr>
              <w:t>Detection</w:t>
            </w:r>
            <w:r>
              <w:rPr>
                <w:spacing w:val="-6"/>
                <w:sz w:val="18"/>
              </w:rPr>
              <w:t> </w:t>
            </w:r>
            <w:r>
              <w:rPr>
                <w:sz w:val="18"/>
              </w:rPr>
              <w:t>(D</w:t>
            </w:r>
            <w:r>
              <w:rPr>
                <w:spacing w:val="-4"/>
                <w:sz w:val="18"/>
              </w:rPr>
              <w:t> </w:t>
            </w:r>
            <w:r>
              <w:rPr>
                <w:spacing w:val="-2"/>
                <w:sz w:val="18"/>
              </w:rPr>
              <w:t>mode)</w:t>
            </w:r>
          </w:p>
        </w:tc>
      </w:tr>
      <w:tr>
        <w:trPr>
          <w:trHeight w:val="269" w:hRule="atLeast"/>
        </w:trPr>
        <w:tc>
          <w:tcPr>
            <w:tcW w:w="1813" w:type="dxa"/>
          </w:tcPr>
          <w:p>
            <w:pPr>
              <w:pStyle w:val="TableParagraph"/>
              <w:ind w:left="228" w:right="219"/>
              <w:rPr>
                <w:sz w:val="18"/>
              </w:rPr>
            </w:pPr>
            <w:r>
              <w:rPr>
                <w:spacing w:val="-5"/>
                <w:sz w:val="18"/>
              </w:rPr>
              <w:t>00</w:t>
            </w:r>
          </w:p>
        </w:tc>
        <w:tc>
          <w:tcPr>
            <w:tcW w:w="4897" w:type="dxa"/>
          </w:tcPr>
          <w:p>
            <w:pPr>
              <w:pStyle w:val="TableParagraph"/>
              <w:ind w:left="40"/>
              <w:jc w:val="left"/>
              <w:rPr>
                <w:sz w:val="18"/>
              </w:rPr>
            </w:pPr>
            <w:r>
              <w:rPr>
                <w:sz w:val="18"/>
              </w:rPr>
              <w:t>Idle</w:t>
            </w:r>
            <w:r>
              <w:rPr>
                <w:spacing w:val="-2"/>
                <w:sz w:val="18"/>
              </w:rPr>
              <w:t> </w:t>
            </w:r>
            <w:r>
              <w:rPr>
                <w:sz w:val="18"/>
              </w:rPr>
              <w:t>(I</w:t>
            </w:r>
            <w:r>
              <w:rPr>
                <w:spacing w:val="-1"/>
                <w:sz w:val="18"/>
              </w:rPr>
              <w:t> </w:t>
            </w:r>
            <w:r>
              <w:rPr>
                <w:spacing w:val="-2"/>
                <w:sz w:val="18"/>
              </w:rPr>
              <w:t>mode)</w:t>
            </w:r>
          </w:p>
        </w:tc>
      </w:tr>
    </w:tbl>
    <w:p>
      <w:pPr>
        <w:pStyle w:val="Heading5"/>
        <w:numPr>
          <w:ilvl w:val="2"/>
          <w:numId w:val="4"/>
        </w:numPr>
        <w:tabs>
          <w:tab w:pos="1284" w:val="left" w:leader="none"/>
        </w:tabs>
        <w:spacing w:line="240" w:lineRule="auto" w:before="183" w:after="0"/>
        <w:ind w:left="1284" w:right="0" w:hanging="865"/>
        <w:jc w:val="left"/>
      </w:pPr>
      <w:bookmarkStart w:name="3.7.1 Normal Mode (N Mode)" w:id="71"/>
      <w:bookmarkEnd w:id="71"/>
      <w:r>
        <w:rPr>
          <w:b w:val="0"/>
        </w:rPr>
      </w:r>
      <w:bookmarkStart w:name="_bookmark39" w:id="72"/>
      <w:bookmarkEnd w:id="72"/>
      <w:r>
        <w:rPr>
          <w:b w:val="0"/>
        </w:rPr>
      </w:r>
      <w:r>
        <w:rPr/>
        <w:t>NORMAL</w:t>
      </w:r>
      <w:r>
        <w:rPr>
          <w:spacing w:val="-6"/>
        </w:rPr>
        <w:t> </w:t>
      </w:r>
      <w:r>
        <w:rPr/>
        <w:t>MODE</w:t>
      </w:r>
      <w:r>
        <w:rPr>
          <w:spacing w:val="-6"/>
        </w:rPr>
        <w:t> </w:t>
      </w:r>
      <w:r>
        <w:rPr/>
        <w:t>(N</w:t>
      </w:r>
      <w:r>
        <w:rPr>
          <w:spacing w:val="-5"/>
        </w:rPr>
        <w:t> </w:t>
      </w:r>
      <w:r>
        <w:rPr>
          <w:spacing w:val="-2"/>
        </w:rPr>
        <w:t>MODE)</w:t>
      </w:r>
    </w:p>
    <w:p>
      <w:pPr>
        <w:pStyle w:val="BodyText"/>
        <w:spacing w:before="111"/>
        <w:ind w:left="419"/>
      </w:pPr>
      <w:r>
        <w:rPr/>
        <w:t>In</w:t>
      </w:r>
      <w:r>
        <w:rPr>
          <w:spacing w:val="-6"/>
        </w:rPr>
        <w:t> </w:t>
      </w:r>
      <w:r>
        <w:rPr/>
        <w:t>Normal</w:t>
      </w:r>
      <w:r>
        <w:rPr>
          <w:spacing w:val="-6"/>
        </w:rPr>
        <w:t> </w:t>
      </w:r>
      <w:r>
        <w:rPr/>
        <w:t>mode,</w:t>
      </w:r>
      <w:r>
        <w:rPr>
          <w:spacing w:val="-6"/>
        </w:rPr>
        <w:t> </w:t>
      </w:r>
      <w:r>
        <w:rPr/>
        <w:t>all</w:t>
      </w:r>
      <w:r>
        <w:rPr>
          <w:spacing w:val="-5"/>
        </w:rPr>
        <w:t> </w:t>
      </w:r>
      <w:r>
        <w:rPr/>
        <w:t>function</w:t>
      </w:r>
      <w:r>
        <w:rPr>
          <w:spacing w:val="-6"/>
        </w:rPr>
        <w:t> </w:t>
      </w:r>
      <w:r>
        <w:rPr/>
        <w:t>blocks</w:t>
      </w:r>
      <w:r>
        <w:rPr>
          <w:spacing w:val="-6"/>
        </w:rPr>
        <w:t> </w:t>
      </w:r>
      <w:r>
        <w:rPr/>
        <w:t>are</w:t>
      </w:r>
      <w:r>
        <w:rPr>
          <w:spacing w:val="-5"/>
        </w:rPr>
        <w:t> </w:t>
      </w:r>
      <w:r>
        <w:rPr/>
        <w:t>active</w:t>
      </w:r>
      <w:r>
        <w:rPr>
          <w:spacing w:val="-5"/>
        </w:rPr>
        <w:t> </w:t>
      </w:r>
      <w:r>
        <w:rPr/>
        <w:t>except</w:t>
      </w:r>
      <w:r>
        <w:rPr>
          <w:spacing w:val="-6"/>
        </w:rPr>
        <w:t> </w:t>
      </w:r>
      <w:r>
        <w:rPr/>
        <w:t>for</w:t>
      </w:r>
      <w:r>
        <w:rPr>
          <w:spacing w:val="-5"/>
        </w:rPr>
        <w:t> </w:t>
      </w:r>
      <w:r>
        <w:rPr/>
        <w:t>current</w:t>
      </w:r>
      <w:r>
        <w:rPr>
          <w:spacing w:val="-6"/>
        </w:rPr>
        <w:t> </w:t>
      </w:r>
      <w:r>
        <w:rPr/>
        <w:t>detector</w:t>
      </w:r>
      <w:r>
        <w:rPr>
          <w:spacing w:val="-7"/>
        </w:rPr>
        <w:t> </w:t>
      </w:r>
      <w:r>
        <w:rPr/>
        <w:t>block.</w:t>
      </w:r>
      <w:r>
        <w:rPr>
          <w:spacing w:val="-5"/>
        </w:rPr>
        <w:t> </w:t>
      </w:r>
      <w:r>
        <w:rPr/>
        <w:t>Refer</w:t>
      </w:r>
      <w:r>
        <w:rPr>
          <w:spacing w:val="-6"/>
        </w:rPr>
        <w:t> </w:t>
      </w:r>
      <w:r>
        <w:rPr/>
        <w:t>to</w:t>
      </w:r>
      <w:r>
        <w:rPr>
          <w:spacing w:val="-4"/>
        </w:rPr>
        <w:t> </w:t>
      </w:r>
      <w:hyperlink w:history="true" w:anchor="_bookmark40">
        <w:r>
          <w:rPr>
            <w:color w:val="0000FF"/>
          </w:rPr>
          <w:t>Figure-</w:t>
        </w:r>
        <w:r>
          <w:rPr>
            <w:color w:val="0000FF"/>
            <w:spacing w:val="-5"/>
          </w:rPr>
          <w:t>7</w:t>
        </w:r>
      </w:hyperlink>
      <w:r>
        <w:rPr>
          <w:spacing w:val="-5"/>
        </w:rPr>
        <w:t>.</w:t>
      </w:r>
    </w:p>
    <w:p>
      <w:pPr>
        <w:pStyle w:val="BodyText"/>
        <w:spacing w:before="1"/>
        <w:rPr>
          <w:sz w:val="17"/>
        </w:rPr>
      </w:pPr>
    </w:p>
    <w:p>
      <w:pPr>
        <w:tabs>
          <w:tab w:pos="8648" w:val="left" w:leader="none"/>
        </w:tabs>
        <w:spacing w:before="106"/>
        <w:ind w:left="7210" w:right="0" w:firstLine="0"/>
        <w:jc w:val="left"/>
        <w:rPr>
          <w:rFonts w:ascii="Arial Narrow"/>
          <w:sz w:val="18"/>
        </w:rPr>
      </w:pPr>
      <w:r>
        <w:rPr>
          <w:rFonts w:ascii="Arial Narrow"/>
          <w:spacing w:val="-4"/>
          <w:w w:val="105"/>
          <w:sz w:val="18"/>
        </w:rPr>
        <w:t>OSCI</w:t>
      </w:r>
      <w:r>
        <w:rPr>
          <w:rFonts w:ascii="Arial Narrow"/>
          <w:sz w:val="18"/>
        </w:rPr>
        <w:tab/>
      </w:r>
      <w:r>
        <w:rPr>
          <w:rFonts w:ascii="Arial Narrow"/>
          <w:spacing w:val="-4"/>
          <w:w w:val="105"/>
          <w:sz w:val="18"/>
        </w:rPr>
        <w:t>OSCO</w:t>
      </w:r>
    </w:p>
    <w:p>
      <w:pPr>
        <w:pStyle w:val="BodyText"/>
        <w:ind w:left="1616"/>
        <w:rPr>
          <w:rFonts w:ascii="Arial Narrow"/>
        </w:rPr>
      </w:pPr>
      <w:r>
        <w:rPr>
          <w:rFonts w:ascii="Arial Narrow"/>
        </w:rPr>
        <mc:AlternateContent>
          <mc:Choice Requires="wps">
            <w:drawing>
              <wp:inline distT="0" distB="0" distL="0" distR="0">
                <wp:extent cx="5309870" cy="3542029"/>
                <wp:effectExtent l="9525" t="0" r="0" b="1270"/>
                <wp:docPr id="591" name="Group 591"/>
                <wp:cNvGraphicFramePr>
                  <a:graphicFrameLocks/>
                </wp:cNvGraphicFramePr>
                <a:graphic>
                  <a:graphicData uri="http://schemas.microsoft.com/office/word/2010/wordprocessingGroup">
                    <wpg:wgp>
                      <wpg:cNvPr id="591" name="Group 591"/>
                      <wpg:cNvGrpSpPr/>
                      <wpg:grpSpPr>
                        <a:xfrm>
                          <a:off x="0" y="0"/>
                          <a:ext cx="5309870" cy="3542029"/>
                          <a:chExt cx="5309870" cy="3542029"/>
                        </a:xfrm>
                      </wpg:grpSpPr>
                      <wps:wsp>
                        <wps:cNvPr id="592" name="Graphic 592"/>
                        <wps:cNvSpPr/>
                        <wps:spPr>
                          <a:xfrm>
                            <a:off x="3689" y="187452"/>
                            <a:ext cx="5302250" cy="3350895"/>
                          </a:xfrm>
                          <a:custGeom>
                            <a:avLst/>
                            <a:gdLst/>
                            <a:ahLst/>
                            <a:cxnLst/>
                            <a:rect l="l" t="t" r="r" b="b"/>
                            <a:pathLst>
                              <a:path w="5302250" h="3350895">
                                <a:moveTo>
                                  <a:pt x="0" y="3350513"/>
                                </a:moveTo>
                                <a:lnTo>
                                  <a:pt x="5301996" y="3350513"/>
                                </a:lnTo>
                                <a:lnTo>
                                  <a:pt x="5301996" y="0"/>
                                </a:lnTo>
                                <a:lnTo>
                                  <a:pt x="0" y="0"/>
                                </a:lnTo>
                                <a:lnTo>
                                  <a:pt x="0" y="3350513"/>
                                </a:lnTo>
                                <a:close/>
                              </a:path>
                            </a:pathLst>
                          </a:custGeom>
                          <a:ln w="7378">
                            <a:solidFill>
                              <a:srgbClr val="000000"/>
                            </a:solidFill>
                            <a:prstDash val="solid"/>
                          </a:ln>
                        </wps:spPr>
                        <wps:bodyPr wrap="square" lIns="0" tIns="0" rIns="0" bIns="0" rtlCol="0">
                          <a:prstTxWarp prst="textNoShape">
                            <a:avLst/>
                          </a:prstTxWarp>
                          <a:noAutofit/>
                        </wps:bodyPr>
                      </wps:wsp>
                      <wps:wsp>
                        <wps:cNvPr id="593" name="Graphic 593"/>
                        <wps:cNvSpPr/>
                        <wps:spPr>
                          <a:xfrm>
                            <a:off x="1674755" y="781050"/>
                            <a:ext cx="3488690" cy="2650490"/>
                          </a:xfrm>
                          <a:custGeom>
                            <a:avLst/>
                            <a:gdLst/>
                            <a:ahLst/>
                            <a:cxnLst/>
                            <a:rect l="l" t="t" r="r" b="b"/>
                            <a:pathLst>
                              <a:path w="3488690" h="2650490">
                                <a:moveTo>
                                  <a:pt x="0" y="2650236"/>
                                </a:moveTo>
                                <a:lnTo>
                                  <a:pt x="3488436" y="2650236"/>
                                </a:lnTo>
                                <a:lnTo>
                                  <a:pt x="3488436" y="0"/>
                                </a:lnTo>
                                <a:lnTo>
                                  <a:pt x="0" y="0"/>
                                </a:lnTo>
                                <a:lnTo>
                                  <a:pt x="0" y="2650236"/>
                                </a:lnTo>
                                <a:close/>
                              </a:path>
                            </a:pathLst>
                          </a:custGeom>
                          <a:ln w="7378">
                            <a:solidFill>
                              <a:srgbClr val="000000"/>
                            </a:solidFill>
                            <a:prstDash val="solid"/>
                          </a:ln>
                        </wps:spPr>
                        <wps:bodyPr wrap="square" lIns="0" tIns="0" rIns="0" bIns="0" rtlCol="0">
                          <a:prstTxWarp prst="textNoShape">
                            <a:avLst/>
                          </a:prstTxWarp>
                          <a:noAutofit/>
                        </wps:bodyPr>
                      </wps:wsp>
                      <wps:wsp>
                        <wps:cNvPr id="594" name="Graphic 594"/>
                        <wps:cNvSpPr/>
                        <wps:spPr>
                          <a:xfrm>
                            <a:off x="1701425" y="347472"/>
                            <a:ext cx="977265" cy="279400"/>
                          </a:xfrm>
                          <a:custGeom>
                            <a:avLst/>
                            <a:gdLst/>
                            <a:ahLst/>
                            <a:cxnLst/>
                            <a:rect l="l" t="t" r="r" b="b"/>
                            <a:pathLst>
                              <a:path w="977265" h="279400">
                                <a:moveTo>
                                  <a:pt x="0" y="278892"/>
                                </a:moveTo>
                                <a:lnTo>
                                  <a:pt x="976884" y="278892"/>
                                </a:lnTo>
                                <a:lnTo>
                                  <a:pt x="976884" y="0"/>
                                </a:lnTo>
                                <a:lnTo>
                                  <a:pt x="0" y="0"/>
                                </a:lnTo>
                                <a:lnTo>
                                  <a:pt x="0" y="278892"/>
                                </a:lnTo>
                                <a:close/>
                              </a:path>
                            </a:pathLst>
                          </a:custGeom>
                          <a:ln w="7378">
                            <a:solidFill>
                              <a:srgbClr val="000000"/>
                            </a:solidFill>
                            <a:prstDash val="solid"/>
                          </a:ln>
                        </wps:spPr>
                        <wps:bodyPr wrap="square" lIns="0" tIns="0" rIns="0" bIns="0" rtlCol="0">
                          <a:prstTxWarp prst="textNoShape">
                            <a:avLst/>
                          </a:prstTxWarp>
                          <a:noAutofit/>
                        </wps:bodyPr>
                      </wps:wsp>
                      <wps:wsp>
                        <wps:cNvPr id="595" name="Graphic 595"/>
                        <wps:cNvSpPr/>
                        <wps:spPr>
                          <a:xfrm>
                            <a:off x="279533" y="329184"/>
                            <a:ext cx="3907154" cy="2265680"/>
                          </a:xfrm>
                          <a:custGeom>
                            <a:avLst/>
                            <a:gdLst/>
                            <a:ahLst/>
                            <a:cxnLst/>
                            <a:rect l="l" t="t" r="r" b="b"/>
                            <a:pathLst>
                              <a:path w="3907154" h="2265680">
                                <a:moveTo>
                                  <a:pt x="1674114" y="2265426"/>
                                </a:moveTo>
                                <a:lnTo>
                                  <a:pt x="2232660" y="2265426"/>
                                </a:lnTo>
                                <a:lnTo>
                                  <a:pt x="2232660" y="591312"/>
                                </a:lnTo>
                                <a:lnTo>
                                  <a:pt x="1674114" y="591312"/>
                                </a:lnTo>
                                <a:lnTo>
                                  <a:pt x="1674114" y="2265426"/>
                                </a:lnTo>
                                <a:close/>
                              </a:path>
                              <a:path w="3907154" h="2265680">
                                <a:moveTo>
                                  <a:pt x="2716530" y="2125979"/>
                                </a:moveTo>
                                <a:lnTo>
                                  <a:pt x="3906774" y="2125979"/>
                                </a:lnTo>
                                <a:lnTo>
                                  <a:pt x="3906774" y="1707641"/>
                                </a:lnTo>
                                <a:lnTo>
                                  <a:pt x="2716530" y="1707641"/>
                                </a:lnTo>
                                <a:lnTo>
                                  <a:pt x="2716530" y="2125979"/>
                                </a:lnTo>
                                <a:close/>
                              </a:path>
                              <a:path w="3907154" h="2265680">
                                <a:moveTo>
                                  <a:pt x="0" y="278891"/>
                                </a:moveTo>
                                <a:lnTo>
                                  <a:pt x="976121" y="278891"/>
                                </a:lnTo>
                                <a:lnTo>
                                  <a:pt x="976121" y="0"/>
                                </a:lnTo>
                                <a:lnTo>
                                  <a:pt x="0" y="0"/>
                                </a:lnTo>
                                <a:lnTo>
                                  <a:pt x="0" y="278891"/>
                                </a:lnTo>
                                <a:close/>
                              </a:path>
                            </a:pathLst>
                          </a:custGeom>
                          <a:ln w="7378">
                            <a:solidFill>
                              <a:srgbClr val="000000"/>
                            </a:solidFill>
                            <a:prstDash val="solid"/>
                          </a:ln>
                        </wps:spPr>
                        <wps:bodyPr wrap="square" lIns="0" tIns="0" rIns="0" bIns="0" rtlCol="0">
                          <a:prstTxWarp prst="textNoShape">
                            <a:avLst/>
                          </a:prstTxWarp>
                          <a:noAutofit/>
                        </wps:bodyPr>
                      </wps:wsp>
                      <wps:wsp>
                        <wps:cNvPr id="596" name="Graphic 596"/>
                        <wps:cNvSpPr/>
                        <wps:spPr>
                          <a:xfrm>
                            <a:off x="1255655" y="1138427"/>
                            <a:ext cx="610870" cy="1270"/>
                          </a:xfrm>
                          <a:custGeom>
                            <a:avLst/>
                            <a:gdLst/>
                            <a:ahLst/>
                            <a:cxnLst/>
                            <a:rect l="l" t="t" r="r" b="b"/>
                            <a:pathLst>
                              <a:path w="610870" h="0">
                                <a:moveTo>
                                  <a:pt x="0" y="0"/>
                                </a:moveTo>
                                <a:lnTo>
                                  <a:pt x="610362" y="0"/>
                                </a:lnTo>
                              </a:path>
                            </a:pathLst>
                          </a:custGeom>
                          <a:ln w="7378">
                            <a:solidFill>
                              <a:srgbClr val="000000"/>
                            </a:solidFill>
                            <a:prstDash val="solid"/>
                          </a:ln>
                        </wps:spPr>
                        <wps:bodyPr wrap="square" lIns="0" tIns="0" rIns="0" bIns="0" rtlCol="0">
                          <a:prstTxWarp prst="textNoShape">
                            <a:avLst/>
                          </a:prstTxWarp>
                          <a:noAutofit/>
                        </wps:bodyPr>
                      </wps:wsp>
                      <wps:wsp>
                        <wps:cNvPr id="597" name="Graphic 597"/>
                        <wps:cNvSpPr/>
                        <wps:spPr>
                          <a:xfrm>
                            <a:off x="1857635" y="1106424"/>
                            <a:ext cx="96520" cy="63500"/>
                          </a:xfrm>
                          <a:custGeom>
                            <a:avLst/>
                            <a:gdLst/>
                            <a:ahLst/>
                            <a:cxnLst/>
                            <a:rect l="l" t="t" r="r" b="b"/>
                            <a:pathLst>
                              <a:path w="96520" h="63500">
                                <a:moveTo>
                                  <a:pt x="0" y="0"/>
                                </a:moveTo>
                                <a:lnTo>
                                  <a:pt x="0" y="63246"/>
                                </a:lnTo>
                                <a:lnTo>
                                  <a:pt x="96012" y="32004"/>
                                </a:lnTo>
                                <a:lnTo>
                                  <a:pt x="0" y="0"/>
                                </a:lnTo>
                                <a:close/>
                              </a:path>
                            </a:pathLst>
                          </a:custGeom>
                          <a:solidFill>
                            <a:srgbClr val="000000"/>
                          </a:solidFill>
                        </wps:spPr>
                        <wps:bodyPr wrap="square" lIns="0" tIns="0" rIns="0" bIns="0" rtlCol="0">
                          <a:prstTxWarp prst="textNoShape">
                            <a:avLst/>
                          </a:prstTxWarp>
                          <a:noAutofit/>
                        </wps:bodyPr>
                      </wps:wsp>
                      <wps:wsp>
                        <wps:cNvPr id="598" name="Graphic 598"/>
                        <wps:cNvSpPr/>
                        <wps:spPr>
                          <a:xfrm>
                            <a:off x="1255655" y="1377696"/>
                            <a:ext cx="610870" cy="1270"/>
                          </a:xfrm>
                          <a:custGeom>
                            <a:avLst/>
                            <a:gdLst/>
                            <a:ahLst/>
                            <a:cxnLst/>
                            <a:rect l="l" t="t" r="r" b="b"/>
                            <a:pathLst>
                              <a:path w="610870" h="0">
                                <a:moveTo>
                                  <a:pt x="0" y="0"/>
                                </a:moveTo>
                                <a:lnTo>
                                  <a:pt x="610362" y="0"/>
                                </a:lnTo>
                              </a:path>
                            </a:pathLst>
                          </a:custGeom>
                          <a:ln w="7378">
                            <a:solidFill>
                              <a:srgbClr val="000000"/>
                            </a:solidFill>
                            <a:prstDash val="solid"/>
                          </a:ln>
                        </wps:spPr>
                        <wps:bodyPr wrap="square" lIns="0" tIns="0" rIns="0" bIns="0" rtlCol="0">
                          <a:prstTxWarp prst="textNoShape">
                            <a:avLst/>
                          </a:prstTxWarp>
                          <a:noAutofit/>
                        </wps:bodyPr>
                      </wps:wsp>
                      <wps:wsp>
                        <wps:cNvPr id="599" name="Graphic 599"/>
                        <wps:cNvSpPr/>
                        <wps:spPr>
                          <a:xfrm>
                            <a:off x="1857635" y="1345691"/>
                            <a:ext cx="96520" cy="64135"/>
                          </a:xfrm>
                          <a:custGeom>
                            <a:avLst/>
                            <a:gdLst/>
                            <a:ahLst/>
                            <a:cxnLst/>
                            <a:rect l="l" t="t" r="r" b="b"/>
                            <a:pathLst>
                              <a:path w="96520" h="64135">
                                <a:moveTo>
                                  <a:pt x="0" y="0"/>
                                </a:moveTo>
                                <a:lnTo>
                                  <a:pt x="0" y="64008"/>
                                </a:lnTo>
                                <a:lnTo>
                                  <a:pt x="96012" y="32004"/>
                                </a:lnTo>
                                <a:lnTo>
                                  <a:pt x="0" y="0"/>
                                </a:lnTo>
                                <a:close/>
                              </a:path>
                            </a:pathLst>
                          </a:custGeom>
                          <a:solidFill>
                            <a:srgbClr val="000000"/>
                          </a:solidFill>
                        </wps:spPr>
                        <wps:bodyPr wrap="square" lIns="0" tIns="0" rIns="0" bIns="0" rtlCol="0">
                          <a:prstTxWarp prst="textNoShape">
                            <a:avLst/>
                          </a:prstTxWarp>
                          <a:noAutofit/>
                        </wps:bodyPr>
                      </wps:wsp>
                      <wps:wsp>
                        <wps:cNvPr id="600" name="Graphic 600"/>
                        <wps:cNvSpPr/>
                        <wps:spPr>
                          <a:xfrm>
                            <a:off x="1255655" y="1517141"/>
                            <a:ext cx="610870" cy="1270"/>
                          </a:xfrm>
                          <a:custGeom>
                            <a:avLst/>
                            <a:gdLst/>
                            <a:ahLst/>
                            <a:cxnLst/>
                            <a:rect l="l" t="t" r="r" b="b"/>
                            <a:pathLst>
                              <a:path w="610870" h="0">
                                <a:moveTo>
                                  <a:pt x="0" y="0"/>
                                </a:moveTo>
                                <a:lnTo>
                                  <a:pt x="610362" y="0"/>
                                </a:lnTo>
                              </a:path>
                            </a:pathLst>
                          </a:custGeom>
                          <a:ln w="7378">
                            <a:solidFill>
                              <a:srgbClr val="000000"/>
                            </a:solidFill>
                            <a:prstDash val="solid"/>
                          </a:ln>
                        </wps:spPr>
                        <wps:bodyPr wrap="square" lIns="0" tIns="0" rIns="0" bIns="0" rtlCol="0">
                          <a:prstTxWarp prst="textNoShape">
                            <a:avLst/>
                          </a:prstTxWarp>
                          <a:noAutofit/>
                        </wps:bodyPr>
                      </wps:wsp>
                      <wps:wsp>
                        <wps:cNvPr id="601" name="Graphic 601"/>
                        <wps:cNvSpPr/>
                        <wps:spPr>
                          <a:xfrm>
                            <a:off x="1857635" y="1485138"/>
                            <a:ext cx="96520" cy="64135"/>
                          </a:xfrm>
                          <a:custGeom>
                            <a:avLst/>
                            <a:gdLst/>
                            <a:ahLst/>
                            <a:cxnLst/>
                            <a:rect l="l" t="t" r="r" b="b"/>
                            <a:pathLst>
                              <a:path w="96520" h="64135">
                                <a:moveTo>
                                  <a:pt x="0" y="0"/>
                                </a:moveTo>
                                <a:lnTo>
                                  <a:pt x="0" y="64008"/>
                                </a:lnTo>
                                <a:lnTo>
                                  <a:pt x="96012" y="32004"/>
                                </a:lnTo>
                                <a:lnTo>
                                  <a:pt x="0" y="0"/>
                                </a:lnTo>
                                <a:close/>
                              </a:path>
                            </a:pathLst>
                          </a:custGeom>
                          <a:solidFill>
                            <a:srgbClr val="000000"/>
                          </a:solidFill>
                        </wps:spPr>
                        <wps:bodyPr wrap="square" lIns="0" tIns="0" rIns="0" bIns="0" rtlCol="0">
                          <a:prstTxWarp prst="textNoShape">
                            <a:avLst/>
                          </a:prstTxWarp>
                          <a:noAutofit/>
                        </wps:bodyPr>
                      </wps:wsp>
                      <wps:wsp>
                        <wps:cNvPr id="602" name="Graphic 602"/>
                        <wps:cNvSpPr/>
                        <wps:spPr>
                          <a:xfrm>
                            <a:off x="1255655" y="1656588"/>
                            <a:ext cx="610870" cy="1270"/>
                          </a:xfrm>
                          <a:custGeom>
                            <a:avLst/>
                            <a:gdLst/>
                            <a:ahLst/>
                            <a:cxnLst/>
                            <a:rect l="l" t="t" r="r" b="b"/>
                            <a:pathLst>
                              <a:path w="610870" h="0">
                                <a:moveTo>
                                  <a:pt x="0" y="0"/>
                                </a:moveTo>
                                <a:lnTo>
                                  <a:pt x="610362" y="0"/>
                                </a:lnTo>
                              </a:path>
                            </a:pathLst>
                          </a:custGeom>
                          <a:ln w="7378">
                            <a:solidFill>
                              <a:srgbClr val="000000"/>
                            </a:solidFill>
                            <a:prstDash val="solid"/>
                          </a:ln>
                        </wps:spPr>
                        <wps:bodyPr wrap="square" lIns="0" tIns="0" rIns="0" bIns="0" rtlCol="0">
                          <a:prstTxWarp prst="textNoShape">
                            <a:avLst/>
                          </a:prstTxWarp>
                          <a:noAutofit/>
                        </wps:bodyPr>
                      </wps:wsp>
                      <wps:wsp>
                        <wps:cNvPr id="603" name="Graphic 603"/>
                        <wps:cNvSpPr/>
                        <wps:spPr>
                          <a:xfrm>
                            <a:off x="1857635" y="1624583"/>
                            <a:ext cx="96520" cy="64769"/>
                          </a:xfrm>
                          <a:custGeom>
                            <a:avLst/>
                            <a:gdLst/>
                            <a:ahLst/>
                            <a:cxnLst/>
                            <a:rect l="l" t="t" r="r" b="b"/>
                            <a:pathLst>
                              <a:path w="96520" h="64769">
                                <a:moveTo>
                                  <a:pt x="0" y="0"/>
                                </a:moveTo>
                                <a:lnTo>
                                  <a:pt x="0" y="64769"/>
                                </a:lnTo>
                                <a:lnTo>
                                  <a:pt x="96012" y="32004"/>
                                </a:lnTo>
                                <a:lnTo>
                                  <a:pt x="0" y="0"/>
                                </a:lnTo>
                                <a:close/>
                              </a:path>
                            </a:pathLst>
                          </a:custGeom>
                          <a:solidFill>
                            <a:srgbClr val="000000"/>
                          </a:solidFill>
                        </wps:spPr>
                        <wps:bodyPr wrap="square" lIns="0" tIns="0" rIns="0" bIns="0" rtlCol="0">
                          <a:prstTxWarp prst="textNoShape">
                            <a:avLst/>
                          </a:prstTxWarp>
                          <a:noAutofit/>
                        </wps:bodyPr>
                      </wps:wsp>
                      <wps:wsp>
                        <wps:cNvPr id="604" name="Graphic 604"/>
                        <wps:cNvSpPr/>
                        <wps:spPr>
                          <a:xfrm>
                            <a:off x="1255655" y="1932432"/>
                            <a:ext cx="610870" cy="1270"/>
                          </a:xfrm>
                          <a:custGeom>
                            <a:avLst/>
                            <a:gdLst/>
                            <a:ahLst/>
                            <a:cxnLst/>
                            <a:rect l="l" t="t" r="r" b="b"/>
                            <a:pathLst>
                              <a:path w="610870" h="0">
                                <a:moveTo>
                                  <a:pt x="0" y="0"/>
                                </a:moveTo>
                                <a:lnTo>
                                  <a:pt x="610362" y="0"/>
                                </a:lnTo>
                              </a:path>
                            </a:pathLst>
                          </a:custGeom>
                          <a:ln w="7378">
                            <a:solidFill>
                              <a:srgbClr val="000000"/>
                            </a:solidFill>
                            <a:prstDash val="solid"/>
                          </a:ln>
                        </wps:spPr>
                        <wps:bodyPr wrap="square" lIns="0" tIns="0" rIns="0" bIns="0" rtlCol="0">
                          <a:prstTxWarp prst="textNoShape">
                            <a:avLst/>
                          </a:prstTxWarp>
                          <a:noAutofit/>
                        </wps:bodyPr>
                      </wps:wsp>
                      <wps:wsp>
                        <wps:cNvPr id="605" name="Graphic 605"/>
                        <wps:cNvSpPr/>
                        <wps:spPr>
                          <a:xfrm>
                            <a:off x="1857635" y="1900427"/>
                            <a:ext cx="96520" cy="64135"/>
                          </a:xfrm>
                          <a:custGeom>
                            <a:avLst/>
                            <a:gdLst/>
                            <a:ahLst/>
                            <a:cxnLst/>
                            <a:rect l="l" t="t" r="r" b="b"/>
                            <a:pathLst>
                              <a:path w="96520" h="64135">
                                <a:moveTo>
                                  <a:pt x="0" y="0"/>
                                </a:moveTo>
                                <a:lnTo>
                                  <a:pt x="0" y="64008"/>
                                </a:lnTo>
                                <a:lnTo>
                                  <a:pt x="96012" y="32004"/>
                                </a:lnTo>
                                <a:lnTo>
                                  <a:pt x="0" y="0"/>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1255655" y="2245614"/>
                            <a:ext cx="610870" cy="1270"/>
                          </a:xfrm>
                          <a:custGeom>
                            <a:avLst/>
                            <a:gdLst/>
                            <a:ahLst/>
                            <a:cxnLst/>
                            <a:rect l="l" t="t" r="r" b="b"/>
                            <a:pathLst>
                              <a:path w="610870" h="0">
                                <a:moveTo>
                                  <a:pt x="0" y="0"/>
                                </a:moveTo>
                                <a:lnTo>
                                  <a:pt x="610362" y="0"/>
                                </a:lnTo>
                              </a:path>
                            </a:pathLst>
                          </a:custGeom>
                          <a:ln w="7378">
                            <a:solidFill>
                              <a:srgbClr val="000000"/>
                            </a:solidFill>
                            <a:prstDash val="solid"/>
                          </a:ln>
                        </wps:spPr>
                        <wps:bodyPr wrap="square" lIns="0" tIns="0" rIns="0" bIns="0" rtlCol="0">
                          <a:prstTxWarp prst="textNoShape">
                            <a:avLst/>
                          </a:prstTxWarp>
                          <a:noAutofit/>
                        </wps:bodyPr>
                      </wps:wsp>
                      <wps:wsp>
                        <wps:cNvPr id="607" name="Graphic 607"/>
                        <wps:cNvSpPr/>
                        <wps:spPr>
                          <a:xfrm>
                            <a:off x="1857635" y="2214372"/>
                            <a:ext cx="96520" cy="63500"/>
                          </a:xfrm>
                          <a:custGeom>
                            <a:avLst/>
                            <a:gdLst/>
                            <a:ahLst/>
                            <a:cxnLst/>
                            <a:rect l="l" t="t" r="r" b="b"/>
                            <a:pathLst>
                              <a:path w="96520" h="63500">
                                <a:moveTo>
                                  <a:pt x="0" y="0"/>
                                </a:moveTo>
                                <a:lnTo>
                                  <a:pt x="0" y="63246"/>
                                </a:lnTo>
                                <a:lnTo>
                                  <a:pt x="96012" y="31242"/>
                                </a:lnTo>
                                <a:lnTo>
                                  <a:pt x="0" y="0"/>
                                </a:lnTo>
                                <a:close/>
                              </a:path>
                            </a:pathLst>
                          </a:custGeom>
                          <a:solidFill>
                            <a:srgbClr val="000000"/>
                          </a:solidFill>
                        </wps:spPr>
                        <wps:bodyPr wrap="square" lIns="0" tIns="0" rIns="0" bIns="0" rtlCol="0">
                          <a:prstTxWarp prst="textNoShape">
                            <a:avLst/>
                          </a:prstTxWarp>
                          <a:noAutofit/>
                        </wps:bodyPr>
                      </wps:wsp>
                      <wps:wsp>
                        <wps:cNvPr id="608" name="Graphic 608"/>
                        <wps:cNvSpPr/>
                        <wps:spPr>
                          <a:xfrm>
                            <a:off x="1255655" y="2385060"/>
                            <a:ext cx="610870" cy="1270"/>
                          </a:xfrm>
                          <a:custGeom>
                            <a:avLst/>
                            <a:gdLst/>
                            <a:ahLst/>
                            <a:cxnLst/>
                            <a:rect l="l" t="t" r="r" b="b"/>
                            <a:pathLst>
                              <a:path w="610870" h="0">
                                <a:moveTo>
                                  <a:pt x="0" y="0"/>
                                </a:moveTo>
                                <a:lnTo>
                                  <a:pt x="610362" y="0"/>
                                </a:lnTo>
                              </a:path>
                            </a:pathLst>
                          </a:custGeom>
                          <a:ln w="7378">
                            <a:solidFill>
                              <a:srgbClr val="000000"/>
                            </a:solidFill>
                            <a:prstDash val="solid"/>
                          </a:ln>
                        </wps:spPr>
                        <wps:bodyPr wrap="square" lIns="0" tIns="0" rIns="0" bIns="0" rtlCol="0">
                          <a:prstTxWarp prst="textNoShape">
                            <a:avLst/>
                          </a:prstTxWarp>
                          <a:noAutofit/>
                        </wps:bodyPr>
                      </wps:wsp>
                      <wps:wsp>
                        <wps:cNvPr id="609" name="Graphic 609"/>
                        <wps:cNvSpPr/>
                        <wps:spPr>
                          <a:xfrm>
                            <a:off x="1857635" y="2353817"/>
                            <a:ext cx="96520" cy="63500"/>
                          </a:xfrm>
                          <a:custGeom>
                            <a:avLst/>
                            <a:gdLst/>
                            <a:ahLst/>
                            <a:cxnLst/>
                            <a:rect l="l" t="t" r="r" b="b"/>
                            <a:pathLst>
                              <a:path w="96520" h="63500">
                                <a:moveTo>
                                  <a:pt x="0" y="0"/>
                                </a:moveTo>
                                <a:lnTo>
                                  <a:pt x="0" y="63246"/>
                                </a:lnTo>
                                <a:lnTo>
                                  <a:pt x="96012" y="31242"/>
                                </a:lnTo>
                                <a:lnTo>
                                  <a:pt x="0" y="0"/>
                                </a:lnTo>
                                <a:close/>
                              </a:path>
                            </a:pathLst>
                          </a:custGeom>
                          <a:solidFill>
                            <a:srgbClr val="000000"/>
                          </a:solidFill>
                        </wps:spPr>
                        <wps:bodyPr wrap="square" lIns="0" tIns="0" rIns="0" bIns="0" rtlCol="0">
                          <a:prstTxWarp prst="textNoShape">
                            <a:avLst/>
                          </a:prstTxWarp>
                          <a:noAutofit/>
                        </wps:bodyPr>
                      </wps:wsp>
                      <wps:wsp>
                        <wps:cNvPr id="610" name="Graphic 610"/>
                        <wps:cNvSpPr/>
                        <wps:spPr>
                          <a:xfrm>
                            <a:off x="1255655" y="2524505"/>
                            <a:ext cx="610870" cy="1270"/>
                          </a:xfrm>
                          <a:custGeom>
                            <a:avLst/>
                            <a:gdLst/>
                            <a:ahLst/>
                            <a:cxnLst/>
                            <a:rect l="l" t="t" r="r" b="b"/>
                            <a:pathLst>
                              <a:path w="610870" h="0">
                                <a:moveTo>
                                  <a:pt x="0" y="0"/>
                                </a:moveTo>
                                <a:lnTo>
                                  <a:pt x="610362" y="0"/>
                                </a:lnTo>
                              </a:path>
                            </a:pathLst>
                          </a:custGeom>
                          <a:ln w="7378">
                            <a:solidFill>
                              <a:srgbClr val="000000"/>
                            </a:solidFill>
                            <a:prstDash val="solid"/>
                          </a:ln>
                        </wps:spPr>
                        <wps:bodyPr wrap="square" lIns="0" tIns="0" rIns="0" bIns="0" rtlCol="0">
                          <a:prstTxWarp prst="textNoShape">
                            <a:avLst/>
                          </a:prstTxWarp>
                          <a:noAutofit/>
                        </wps:bodyPr>
                      </wps:wsp>
                      <wps:wsp>
                        <wps:cNvPr id="611" name="Graphic 611"/>
                        <wps:cNvSpPr/>
                        <wps:spPr>
                          <a:xfrm>
                            <a:off x="1857635" y="2493264"/>
                            <a:ext cx="96520" cy="63500"/>
                          </a:xfrm>
                          <a:custGeom>
                            <a:avLst/>
                            <a:gdLst/>
                            <a:ahLst/>
                            <a:cxnLst/>
                            <a:rect l="l" t="t" r="r" b="b"/>
                            <a:pathLst>
                              <a:path w="96520" h="63500">
                                <a:moveTo>
                                  <a:pt x="0" y="0"/>
                                </a:moveTo>
                                <a:lnTo>
                                  <a:pt x="0" y="63246"/>
                                </a:lnTo>
                                <a:lnTo>
                                  <a:pt x="96012" y="31242"/>
                                </a:lnTo>
                                <a:lnTo>
                                  <a:pt x="0" y="0"/>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1255655" y="2873501"/>
                            <a:ext cx="610870" cy="1270"/>
                          </a:xfrm>
                          <a:custGeom>
                            <a:avLst/>
                            <a:gdLst/>
                            <a:ahLst/>
                            <a:cxnLst/>
                            <a:rect l="l" t="t" r="r" b="b"/>
                            <a:pathLst>
                              <a:path w="610870" h="0">
                                <a:moveTo>
                                  <a:pt x="0" y="0"/>
                                </a:moveTo>
                                <a:lnTo>
                                  <a:pt x="610362" y="0"/>
                                </a:lnTo>
                              </a:path>
                            </a:pathLst>
                          </a:custGeom>
                          <a:ln w="7378">
                            <a:solidFill>
                              <a:srgbClr val="000000"/>
                            </a:solidFill>
                            <a:prstDash val="solid"/>
                          </a:ln>
                        </wps:spPr>
                        <wps:bodyPr wrap="square" lIns="0" tIns="0" rIns="0" bIns="0" rtlCol="0">
                          <a:prstTxWarp prst="textNoShape">
                            <a:avLst/>
                          </a:prstTxWarp>
                          <a:noAutofit/>
                        </wps:bodyPr>
                      </wps:wsp>
                      <wps:wsp>
                        <wps:cNvPr id="613" name="Graphic 613"/>
                        <wps:cNvSpPr/>
                        <wps:spPr>
                          <a:xfrm>
                            <a:off x="1858397" y="2841498"/>
                            <a:ext cx="95250" cy="64135"/>
                          </a:xfrm>
                          <a:custGeom>
                            <a:avLst/>
                            <a:gdLst/>
                            <a:ahLst/>
                            <a:cxnLst/>
                            <a:rect l="l" t="t" r="r" b="b"/>
                            <a:pathLst>
                              <a:path w="95250" h="64135">
                                <a:moveTo>
                                  <a:pt x="0" y="0"/>
                                </a:moveTo>
                                <a:lnTo>
                                  <a:pt x="0" y="64008"/>
                                </a:lnTo>
                                <a:lnTo>
                                  <a:pt x="95250" y="32004"/>
                                </a:lnTo>
                                <a:lnTo>
                                  <a:pt x="0" y="0"/>
                                </a:lnTo>
                                <a:close/>
                              </a:path>
                            </a:pathLst>
                          </a:custGeom>
                          <a:solidFill>
                            <a:srgbClr val="000000"/>
                          </a:solidFill>
                        </wps:spPr>
                        <wps:bodyPr wrap="square" lIns="0" tIns="0" rIns="0" bIns="0" rtlCol="0">
                          <a:prstTxWarp prst="textNoShape">
                            <a:avLst/>
                          </a:prstTxWarp>
                          <a:noAutofit/>
                        </wps:bodyPr>
                      </wps:wsp>
                      <wps:wsp>
                        <wps:cNvPr id="614" name="Graphic 614"/>
                        <wps:cNvSpPr/>
                        <wps:spPr>
                          <a:xfrm>
                            <a:off x="2232539" y="2682239"/>
                            <a:ext cx="1270" cy="52069"/>
                          </a:xfrm>
                          <a:custGeom>
                            <a:avLst/>
                            <a:gdLst/>
                            <a:ahLst/>
                            <a:cxnLst/>
                            <a:rect l="l" t="t" r="r" b="b"/>
                            <a:pathLst>
                              <a:path w="0" h="52069">
                                <a:moveTo>
                                  <a:pt x="0" y="51815"/>
                                </a:moveTo>
                                <a:lnTo>
                                  <a:pt x="0" y="0"/>
                                </a:lnTo>
                              </a:path>
                            </a:pathLst>
                          </a:custGeom>
                          <a:ln w="7378">
                            <a:solidFill>
                              <a:srgbClr val="000000"/>
                            </a:solidFill>
                            <a:prstDash val="solid"/>
                          </a:ln>
                        </wps:spPr>
                        <wps:bodyPr wrap="square" lIns="0" tIns="0" rIns="0" bIns="0" rtlCol="0">
                          <a:prstTxWarp prst="textNoShape">
                            <a:avLst/>
                          </a:prstTxWarp>
                          <a:noAutofit/>
                        </wps:bodyPr>
                      </wps:wsp>
                      <wps:wsp>
                        <wps:cNvPr id="615" name="Graphic 615"/>
                        <wps:cNvSpPr/>
                        <wps:spPr>
                          <a:xfrm>
                            <a:off x="2201297" y="2594610"/>
                            <a:ext cx="63500" cy="95250"/>
                          </a:xfrm>
                          <a:custGeom>
                            <a:avLst/>
                            <a:gdLst/>
                            <a:ahLst/>
                            <a:cxnLst/>
                            <a:rect l="l" t="t" r="r" b="b"/>
                            <a:pathLst>
                              <a:path w="63500" h="95250">
                                <a:moveTo>
                                  <a:pt x="31242" y="0"/>
                                </a:moveTo>
                                <a:lnTo>
                                  <a:pt x="0" y="95250"/>
                                </a:lnTo>
                                <a:lnTo>
                                  <a:pt x="63246" y="95250"/>
                                </a:lnTo>
                                <a:lnTo>
                                  <a:pt x="31242" y="0"/>
                                </a:lnTo>
                                <a:close/>
                              </a:path>
                            </a:pathLst>
                          </a:custGeom>
                          <a:solidFill>
                            <a:srgbClr val="000000"/>
                          </a:solidFill>
                        </wps:spPr>
                        <wps:bodyPr wrap="square" lIns="0" tIns="0" rIns="0" bIns="0" rtlCol="0">
                          <a:prstTxWarp prst="textNoShape">
                            <a:avLst/>
                          </a:prstTxWarp>
                          <a:noAutofit/>
                        </wps:bodyPr>
                      </wps:wsp>
                      <wps:wsp>
                        <wps:cNvPr id="616" name="Graphic 616"/>
                        <wps:cNvSpPr/>
                        <wps:spPr>
                          <a:xfrm>
                            <a:off x="2512193" y="2245614"/>
                            <a:ext cx="396240" cy="1270"/>
                          </a:xfrm>
                          <a:custGeom>
                            <a:avLst/>
                            <a:gdLst/>
                            <a:ahLst/>
                            <a:cxnLst/>
                            <a:rect l="l" t="t" r="r" b="b"/>
                            <a:pathLst>
                              <a:path w="396240" h="0">
                                <a:moveTo>
                                  <a:pt x="0" y="0"/>
                                </a:moveTo>
                                <a:lnTo>
                                  <a:pt x="396240" y="0"/>
                                </a:lnTo>
                              </a:path>
                            </a:pathLst>
                          </a:custGeom>
                          <a:ln w="7378">
                            <a:solidFill>
                              <a:srgbClr val="000000"/>
                            </a:solidFill>
                            <a:prstDash val="solid"/>
                          </a:ln>
                        </wps:spPr>
                        <wps:bodyPr wrap="square" lIns="0" tIns="0" rIns="0" bIns="0" rtlCol="0">
                          <a:prstTxWarp prst="textNoShape">
                            <a:avLst/>
                          </a:prstTxWarp>
                          <a:noAutofit/>
                        </wps:bodyPr>
                      </wps:wsp>
                      <wps:wsp>
                        <wps:cNvPr id="617" name="Graphic 617"/>
                        <wps:cNvSpPr/>
                        <wps:spPr>
                          <a:xfrm>
                            <a:off x="2900813" y="2214372"/>
                            <a:ext cx="95250" cy="63500"/>
                          </a:xfrm>
                          <a:custGeom>
                            <a:avLst/>
                            <a:gdLst/>
                            <a:ahLst/>
                            <a:cxnLst/>
                            <a:rect l="l" t="t" r="r" b="b"/>
                            <a:pathLst>
                              <a:path w="95250" h="63500">
                                <a:moveTo>
                                  <a:pt x="0" y="0"/>
                                </a:moveTo>
                                <a:lnTo>
                                  <a:pt x="0" y="63246"/>
                                </a:lnTo>
                                <a:lnTo>
                                  <a:pt x="95250" y="31242"/>
                                </a:lnTo>
                                <a:lnTo>
                                  <a:pt x="0" y="0"/>
                                </a:lnTo>
                                <a:close/>
                              </a:path>
                            </a:pathLst>
                          </a:custGeom>
                          <a:solidFill>
                            <a:srgbClr val="000000"/>
                          </a:solidFill>
                        </wps:spPr>
                        <wps:bodyPr wrap="square" lIns="0" tIns="0" rIns="0" bIns="0" rtlCol="0">
                          <a:prstTxWarp prst="textNoShape">
                            <a:avLst/>
                          </a:prstTxWarp>
                          <a:noAutofit/>
                        </wps:bodyPr>
                      </wps:wsp>
                      <wps:wsp>
                        <wps:cNvPr id="618" name="Graphic 618"/>
                        <wps:cNvSpPr/>
                        <wps:spPr>
                          <a:xfrm>
                            <a:off x="2512193" y="1687829"/>
                            <a:ext cx="396240" cy="1270"/>
                          </a:xfrm>
                          <a:custGeom>
                            <a:avLst/>
                            <a:gdLst/>
                            <a:ahLst/>
                            <a:cxnLst/>
                            <a:rect l="l" t="t" r="r" b="b"/>
                            <a:pathLst>
                              <a:path w="396240" h="0">
                                <a:moveTo>
                                  <a:pt x="0" y="0"/>
                                </a:moveTo>
                                <a:lnTo>
                                  <a:pt x="396240" y="0"/>
                                </a:lnTo>
                              </a:path>
                            </a:pathLst>
                          </a:custGeom>
                          <a:ln w="7378">
                            <a:solidFill>
                              <a:srgbClr val="000000"/>
                            </a:solidFill>
                            <a:prstDash val="solid"/>
                          </a:ln>
                        </wps:spPr>
                        <wps:bodyPr wrap="square" lIns="0" tIns="0" rIns="0" bIns="0" rtlCol="0">
                          <a:prstTxWarp prst="textNoShape">
                            <a:avLst/>
                          </a:prstTxWarp>
                          <a:noAutofit/>
                        </wps:bodyPr>
                      </wps:wsp>
                      <wps:wsp>
                        <wps:cNvPr id="619" name="Graphic 619"/>
                        <wps:cNvSpPr/>
                        <wps:spPr>
                          <a:xfrm>
                            <a:off x="2900813" y="1655826"/>
                            <a:ext cx="95250" cy="63500"/>
                          </a:xfrm>
                          <a:custGeom>
                            <a:avLst/>
                            <a:gdLst/>
                            <a:ahLst/>
                            <a:cxnLst/>
                            <a:rect l="l" t="t" r="r" b="b"/>
                            <a:pathLst>
                              <a:path w="95250" h="63500">
                                <a:moveTo>
                                  <a:pt x="0" y="0"/>
                                </a:moveTo>
                                <a:lnTo>
                                  <a:pt x="0" y="63246"/>
                                </a:lnTo>
                                <a:lnTo>
                                  <a:pt x="95250" y="32004"/>
                                </a:lnTo>
                                <a:lnTo>
                                  <a:pt x="0" y="0"/>
                                </a:lnTo>
                                <a:close/>
                              </a:path>
                            </a:pathLst>
                          </a:custGeom>
                          <a:solidFill>
                            <a:srgbClr val="000000"/>
                          </a:solidFill>
                        </wps:spPr>
                        <wps:bodyPr wrap="square" lIns="0" tIns="0" rIns="0" bIns="0" rtlCol="0">
                          <a:prstTxWarp prst="textNoShape">
                            <a:avLst/>
                          </a:prstTxWarp>
                          <a:noAutofit/>
                        </wps:bodyPr>
                      </wps:wsp>
                      <wps:wsp>
                        <wps:cNvPr id="620" name="Graphic 620"/>
                        <wps:cNvSpPr/>
                        <wps:spPr>
                          <a:xfrm>
                            <a:off x="2512193" y="1129283"/>
                            <a:ext cx="401955" cy="1270"/>
                          </a:xfrm>
                          <a:custGeom>
                            <a:avLst/>
                            <a:gdLst/>
                            <a:ahLst/>
                            <a:cxnLst/>
                            <a:rect l="l" t="t" r="r" b="b"/>
                            <a:pathLst>
                              <a:path w="401955" h="0">
                                <a:moveTo>
                                  <a:pt x="0" y="0"/>
                                </a:moveTo>
                                <a:lnTo>
                                  <a:pt x="401574" y="0"/>
                                </a:lnTo>
                              </a:path>
                            </a:pathLst>
                          </a:custGeom>
                          <a:ln w="7378">
                            <a:solidFill>
                              <a:srgbClr val="000000"/>
                            </a:solidFill>
                            <a:prstDash val="solid"/>
                          </a:ln>
                        </wps:spPr>
                        <wps:bodyPr wrap="square" lIns="0" tIns="0" rIns="0" bIns="0" rtlCol="0">
                          <a:prstTxWarp prst="textNoShape">
                            <a:avLst/>
                          </a:prstTxWarp>
                          <a:noAutofit/>
                        </wps:bodyPr>
                      </wps:wsp>
                      <wps:wsp>
                        <wps:cNvPr id="621" name="Graphic 621"/>
                        <wps:cNvSpPr/>
                        <wps:spPr>
                          <a:xfrm>
                            <a:off x="2905385" y="1097280"/>
                            <a:ext cx="95250" cy="64135"/>
                          </a:xfrm>
                          <a:custGeom>
                            <a:avLst/>
                            <a:gdLst/>
                            <a:ahLst/>
                            <a:cxnLst/>
                            <a:rect l="l" t="t" r="r" b="b"/>
                            <a:pathLst>
                              <a:path w="95250" h="64135">
                                <a:moveTo>
                                  <a:pt x="0" y="0"/>
                                </a:moveTo>
                                <a:lnTo>
                                  <a:pt x="0" y="64008"/>
                                </a:lnTo>
                                <a:lnTo>
                                  <a:pt x="95250" y="32004"/>
                                </a:lnTo>
                                <a:lnTo>
                                  <a:pt x="0" y="0"/>
                                </a:lnTo>
                                <a:close/>
                              </a:path>
                            </a:pathLst>
                          </a:custGeom>
                          <a:solidFill>
                            <a:srgbClr val="000000"/>
                          </a:solidFill>
                        </wps:spPr>
                        <wps:bodyPr wrap="square" lIns="0" tIns="0" rIns="0" bIns="0" rtlCol="0">
                          <a:prstTxWarp prst="textNoShape">
                            <a:avLst/>
                          </a:prstTxWarp>
                          <a:noAutofit/>
                        </wps:bodyPr>
                      </wps:wsp>
                      <wps:wsp>
                        <wps:cNvPr id="622" name="Graphic 622"/>
                        <wps:cNvSpPr/>
                        <wps:spPr>
                          <a:xfrm>
                            <a:off x="4186307" y="1129283"/>
                            <a:ext cx="191770" cy="1270"/>
                          </a:xfrm>
                          <a:custGeom>
                            <a:avLst/>
                            <a:gdLst/>
                            <a:ahLst/>
                            <a:cxnLst/>
                            <a:rect l="l" t="t" r="r" b="b"/>
                            <a:pathLst>
                              <a:path w="191770" h="0">
                                <a:moveTo>
                                  <a:pt x="0" y="0"/>
                                </a:moveTo>
                                <a:lnTo>
                                  <a:pt x="191262" y="0"/>
                                </a:lnTo>
                              </a:path>
                            </a:pathLst>
                          </a:custGeom>
                          <a:ln w="7378">
                            <a:solidFill>
                              <a:srgbClr val="000000"/>
                            </a:solidFill>
                            <a:prstDash val="solid"/>
                          </a:ln>
                        </wps:spPr>
                        <wps:bodyPr wrap="square" lIns="0" tIns="0" rIns="0" bIns="0" rtlCol="0">
                          <a:prstTxWarp prst="textNoShape">
                            <a:avLst/>
                          </a:prstTxWarp>
                          <a:noAutofit/>
                        </wps:bodyPr>
                      </wps:wsp>
                      <wps:wsp>
                        <wps:cNvPr id="623" name="Graphic 623"/>
                        <wps:cNvSpPr/>
                        <wps:spPr>
                          <a:xfrm>
                            <a:off x="4369187" y="1097280"/>
                            <a:ext cx="96520" cy="64135"/>
                          </a:xfrm>
                          <a:custGeom>
                            <a:avLst/>
                            <a:gdLst/>
                            <a:ahLst/>
                            <a:cxnLst/>
                            <a:rect l="l" t="t" r="r" b="b"/>
                            <a:pathLst>
                              <a:path w="96520" h="64135">
                                <a:moveTo>
                                  <a:pt x="0" y="0"/>
                                </a:moveTo>
                                <a:lnTo>
                                  <a:pt x="0" y="64008"/>
                                </a:lnTo>
                                <a:lnTo>
                                  <a:pt x="96012" y="32004"/>
                                </a:lnTo>
                                <a:lnTo>
                                  <a:pt x="0"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4186307" y="1687829"/>
                            <a:ext cx="191770" cy="1270"/>
                          </a:xfrm>
                          <a:custGeom>
                            <a:avLst/>
                            <a:gdLst/>
                            <a:ahLst/>
                            <a:cxnLst/>
                            <a:rect l="l" t="t" r="r" b="b"/>
                            <a:pathLst>
                              <a:path w="191770" h="0">
                                <a:moveTo>
                                  <a:pt x="0" y="0"/>
                                </a:moveTo>
                                <a:lnTo>
                                  <a:pt x="191262" y="0"/>
                                </a:lnTo>
                              </a:path>
                            </a:pathLst>
                          </a:custGeom>
                          <a:ln w="7378">
                            <a:solidFill>
                              <a:srgbClr val="000000"/>
                            </a:solidFill>
                            <a:prstDash val="solid"/>
                          </a:ln>
                        </wps:spPr>
                        <wps:bodyPr wrap="square" lIns="0" tIns="0" rIns="0" bIns="0" rtlCol="0">
                          <a:prstTxWarp prst="textNoShape">
                            <a:avLst/>
                          </a:prstTxWarp>
                          <a:noAutofit/>
                        </wps:bodyPr>
                      </wps:wsp>
                      <wps:wsp>
                        <wps:cNvPr id="625" name="Graphic 625"/>
                        <wps:cNvSpPr/>
                        <wps:spPr>
                          <a:xfrm>
                            <a:off x="4369187" y="1655826"/>
                            <a:ext cx="96520" cy="63500"/>
                          </a:xfrm>
                          <a:custGeom>
                            <a:avLst/>
                            <a:gdLst/>
                            <a:ahLst/>
                            <a:cxnLst/>
                            <a:rect l="l" t="t" r="r" b="b"/>
                            <a:pathLst>
                              <a:path w="96520" h="63500">
                                <a:moveTo>
                                  <a:pt x="0" y="0"/>
                                </a:moveTo>
                                <a:lnTo>
                                  <a:pt x="0" y="63246"/>
                                </a:lnTo>
                                <a:lnTo>
                                  <a:pt x="96012" y="32004"/>
                                </a:lnTo>
                                <a:lnTo>
                                  <a:pt x="0" y="0"/>
                                </a:lnTo>
                                <a:close/>
                              </a:path>
                            </a:pathLst>
                          </a:custGeom>
                          <a:solidFill>
                            <a:srgbClr val="000000"/>
                          </a:solidFill>
                        </wps:spPr>
                        <wps:bodyPr wrap="square" lIns="0" tIns="0" rIns="0" bIns="0" rtlCol="0">
                          <a:prstTxWarp prst="textNoShape">
                            <a:avLst/>
                          </a:prstTxWarp>
                          <a:noAutofit/>
                        </wps:bodyPr>
                      </wps:wsp>
                      <pic:pic>
                        <pic:nvPicPr>
                          <pic:cNvPr id="626" name="Image 626"/>
                          <pic:cNvPicPr/>
                        </pic:nvPicPr>
                        <pic:blipFill>
                          <a:blip r:embed="rId19" cstate="print"/>
                          <a:stretch>
                            <a:fillRect/>
                          </a:stretch>
                        </pic:blipFill>
                        <pic:spPr>
                          <a:xfrm>
                            <a:off x="4050671" y="2702051"/>
                            <a:ext cx="278130" cy="64008"/>
                          </a:xfrm>
                          <a:prstGeom prst="rect">
                            <a:avLst/>
                          </a:prstGeom>
                        </pic:spPr>
                      </pic:pic>
                      <wps:wsp>
                        <wps:cNvPr id="627" name="Graphic 627"/>
                        <wps:cNvSpPr/>
                        <wps:spPr>
                          <a:xfrm>
                            <a:off x="3627761" y="2542794"/>
                            <a:ext cx="1270" cy="104139"/>
                          </a:xfrm>
                          <a:custGeom>
                            <a:avLst/>
                            <a:gdLst/>
                            <a:ahLst/>
                            <a:cxnLst/>
                            <a:rect l="l" t="t" r="r" b="b"/>
                            <a:pathLst>
                              <a:path w="0" h="104139">
                                <a:moveTo>
                                  <a:pt x="0" y="0"/>
                                </a:moveTo>
                                <a:lnTo>
                                  <a:pt x="0" y="103632"/>
                                </a:lnTo>
                              </a:path>
                            </a:pathLst>
                          </a:custGeom>
                          <a:ln w="7378">
                            <a:solidFill>
                              <a:srgbClr val="000000"/>
                            </a:solidFill>
                            <a:prstDash val="solid"/>
                          </a:ln>
                        </wps:spPr>
                        <wps:bodyPr wrap="square" lIns="0" tIns="0" rIns="0" bIns="0" rtlCol="0">
                          <a:prstTxWarp prst="textNoShape">
                            <a:avLst/>
                          </a:prstTxWarp>
                          <a:noAutofit/>
                        </wps:bodyPr>
                      </wps:wsp>
                      <wps:wsp>
                        <wps:cNvPr id="628" name="Graphic 628"/>
                        <wps:cNvSpPr/>
                        <wps:spPr>
                          <a:xfrm>
                            <a:off x="3596519" y="2455163"/>
                            <a:ext cx="63500" cy="280035"/>
                          </a:xfrm>
                          <a:custGeom>
                            <a:avLst/>
                            <a:gdLst/>
                            <a:ahLst/>
                            <a:cxnLst/>
                            <a:rect l="l" t="t" r="r" b="b"/>
                            <a:pathLst>
                              <a:path w="63500" h="280035">
                                <a:moveTo>
                                  <a:pt x="63246" y="183642"/>
                                </a:moveTo>
                                <a:lnTo>
                                  <a:pt x="0" y="183642"/>
                                </a:lnTo>
                                <a:lnTo>
                                  <a:pt x="31242" y="279654"/>
                                </a:lnTo>
                                <a:lnTo>
                                  <a:pt x="63246" y="183642"/>
                                </a:lnTo>
                                <a:close/>
                              </a:path>
                              <a:path w="63500" h="280035">
                                <a:moveTo>
                                  <a:pt x="63246" y="95250"/>
                                </a:moveTo>
                                <a:lnTo>
                                  <a:pt x="31242" y="0"/>
                                </a:lnTo>
                                <a:lnTo>
                                  <a:pt x="0" y="95250"/>
                                </a:lnTo>
                                <a:lnTo>
                                  <a:pt x="63246" y="95250"/>
                                </a:lnTo>
                                <a:close/>
                              </a:path>
                            </a:pathLst>
                          </a:custGeom>
                          <a:solidFill>
                            <a:srgbClr val="000000"/>
                          </a:solidFill>
                        </wps:spPr>
                        <wps:bodyPr wrap="square" lIns="0" tIns="0" rIns="0" bIns="0" rtlCol="0">
                          <a:prstTxWarp prst="textNoShape">
                            <a:avLst/>
                          </a:prstTxWarp>
                          <a:noAutofit/>
                        </wps:bodyPr>
                      </wps:wsp>
                      <wps:wsp>
                        <wps:cNvPr id="629" name="Graphic 629"/>
                        <wps:cNvSpPr/>
                        <wps:spPr>
                          <a:xfrm>
                            <a:off x="2791085" y="1827276"/>
                            <a:ext cx="117475" cy="819150"/>
                          </a:xfrm>
                          <a:custGeom>
                            <a:avLst/>
                            <a:gdLst/>
                            <a:ahLst/>
                            <a:cxnLst/>
                            <a:rect l="l" t="t" r="r" b="b"/>
                            <a:pathLst>
                              <a:path w="117475" h="819150">
                                <a:moveTo>
                                  <a:pt x="0" y="819150"/>
                                </a:moveTo>
                                <a:lnTo>
                                  <a:pt x="0" y="0"/>
                                </a:lnTo>
                                <a:lnTo>
                                  <a:pt x="117348" y="0"/>
                                </a:lnTo>
                              </a:path>
                            </a:pathLst>
                          </a:custGeom>
                          <a:ln w="7378">
                            <a:solidFill>
                              <a:srgbClr val="000000"/>
                            </a:solidFill>
                            <a:prstDash val="solid"/>
                          </a:ln>
                        </wps:spPr>
                        <wps:bodyPr wrap="square" lIns="0" tIns="0" rIns="0" bIns="0" rtlCol="0">
                          <a:prstTxWarp prst="textNoShape">
                            <a:avLst/>
                          </a:prstTxWarp>
                          <a:noAutofit/>
                        </wps:bodyPr>
                      </wps:wsp>
                      <wps:wsp>
                        <wps:cNvPr id="630" name="Graphic 630"/>
                        <wps:cNvSpPr/>
                        <wps:spPr>
                          <a:xfrm>
                            <a:off x="2759081" y="1795271"/>
                            <a:ext cx="237490" cy="939165"/>
                          </a:xfrm>
                          <a:custGeom>
                            <a:avLst/>
                            <a:gdLst/>
                            <a:ahLst/>
                            <a:cxnLst/>
                            <a:rect l="l" t="t" r="r" b="b"/>
                            <a:pathLst>
                              <a:path w="237490" h="939165">
                                <a:moveTo>
                                  <a:pt x="63246" y="843534"/>
                                </a:moveTo>
                                <a:lnTo>
                                  <a:pt x="0" y="843534"/>
                                </a:lnTo>
                                <a:lnTo>
                                  <a:pt x="32004" y="938784"/>
                                </a:lnTo>
                                <a:lnTo>
                                  <a:pt x="63246" y="843534"/>
                                </a:lnTo>
                                <a:close/>
                              </a:path>
                              <a:path w="237490" h="939165">
                                <a:moveTo>
                                  <a:pt x="236982" y="32004"/>
                                </a:moveTo>
                                <a:lnTo>
                                  <a:pt x="141732" y="0"/>
                                </a:lnTo>
                                <a:lnTo>
                                  <a:pt x="141732" y="63246"/>
                                </a:lnTo>
                                <a:lnTo>
                                  <a:pt x="236982" y="32004"/>
                                </a:lnTo>
                                <a:close/>
                              </a:path>
                            </a:pathLst>
                          </a:custGeom>
                          <a:solidFill>
                            <a:srgbClr val="000000"/>
                          </a:solidFill>
                        </wps:spPr>
                        <wps:bodyPr wrap="square" lIns="0" tIns="0" rIns="0" bIns="0" rtlCol="0">
                          <a:prstTxWarp prst="textNoShape">
                            <a:avLst/>
                          </a:prstTxWarp>
                          <a:noAutofit/>
                        </wps:bodyPr>
                      </wps:wsp>
                      <wps:wsp>
                        <wps:cNvPr id="631" name="Graphic 631"/>
                        <wps:cNvSpPr/>
                        <wps:spPr>
                          <a:xfrm>
                            <a:off x="2651639" y="1268730"/>
                            <a:ext cx="257175" cy="1377950"/>
                          </a:xfrm>
                          <a:custGeom>
                            <a:avLst/>
                            <a:gdLst/>
                            <a:ahLst/>
                            <a:cxnLst/>
                            <a:rect l="l" t="t" r="r" b="b"/>
                            <a:pathLst>
                              <a:path w="257175" h="1377950">
                                <a:moveTo>
                                  <a:pt x="0" y="1377696"/>
                                </a:moveTo>
                                <a:lnTo>
                                  <a:pt x="0" y="0"/>
                                </a:lnTo>
                                <a:lnTo>
                                  <a:pt x="256794" y="0"/>
                                </a:lnTo>
                              </a:path>
                            </a:pathLst>
                          </a:custGeom>
                          <a:ln w="7378">
                            <a:solidFill>
                              <a:srgbClr val="000000"/>
                            </a:solidFill>
                            <a:prstDash val="solid"/>
                          </a:ln>
                        </wps:spPr>
                        <wps:bodyPr wrap="square" lIns="0" tIns="0" rIns="0" bIns="0" rtlCol="0">
                          <a:prstTxWarp prst="textNoShape">
                            <a:avLst/>
                          </a:prstTxWarp>
                          <a:noAutofit/>
                        </wps:bodyPr>
                      </wps:wsp>
                      <wps:wsp>
                        <wps:cNvPr id="632" name="Graphic 632"/>
                        <wps:cNvSpPr/>
                        <wps:spPr>
                          <a:xfrm>
                            <a:off x="2619635" y="1237487"/>
                            <a:ext cx="376555" cy="1496695"/>
                          </a:xfrm>
                          <a:custGeom>
                            <a:avLst/>
                            <a:gdLst/>
                            <a:ahLst/>
                            <a:cxnLst/>
                            <a:rect l="l" t="t" r="r" b="b"/>
                            <a:pathLst>
                              <a:path w="376555" h="1496695">
                                <a:moveTo>
                                  <a:pt x="63246" y="1401318"/>
                                </a:moveTo>
                                <a:lnTo>
                                  <a:pt x="0" y="1401318"/>
                                </a:lnTo>
                                <a:lnTo>
                                  <a:pt x="32004" y="1496568"/>
                                </a:lnTo>
                                <a:lnTo>
                                  <a:pt x="63246" y="1401318"/>
                                </a:lnTo>
                                <a:close/>
                              </a:path>
                              <a:path w="376555" h="1496695">
                                <a:moveTo>
                                  <a:pt x="376428" y="31242"/>
                                </a:moveTo>
                                <a:lnTo>
                                  <a:pt x="281178" y="0"/>
                                </a:lnTo>
                                <a:lnTo>
                                  <a:pt x="281178" y="63246"/>
                                </a:lnTo>
                                <a:lnTo>
                                  <a:pt x="376428" y="31242"/>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3631571" y="332231"/>
                            <a:ext cx="976630" cy="279400"/>
                          </a:xfrm>
                          <a:custGeom>
                            <a:avLst/>
                            <a:gdLst/>
                            <a:ahLst/>
                            <a:cxnLst/>
                            <a:rect l="l" t="t" r="r" b="b"/>
                            <a:pathLst>
                              <a:path w="976630" h="279400">
                                <a:moveTo>
                                  <a:pt x="0" y="278891"/>
                                </a:moveTo>
                                <a:lnTo>
                                  <a:pt x="976122" y="278891"/>
                                </a:lnTo>
                                <a:lnTo>
                                  <a:pt x="976122" y="0"/>
                                </a:lnTo>
                                <a:lnTo>
                                  <a:pt x="0" y="0"/>
                                </a:lnTo>
                                <a:lnTo>
                                  <a:pt x="0" y="278891"/>
                                </a:lnTo>
                                <a:close/>
                              </a:path>
                            </a:pathLst>
                          </a:custGeom>
                          <a:ln w="7378">
                            <a:solidFill>
                              <a:srgbClr val="000000"/>
                            </a:solidFill>
                            <a:prstDash val="solid"/>
                          </a:ln>
                        </wps:spPr>
                        <wps:bodyPr wrap="square" lIns="0" tIns="0" rIns="0" bIns="0" rtlCol="0">
                          <a:prstTxWarp prst="textNoShape">
                            <a:avLst/>
                          </a:prstTxWarp>
                          <a:noAutofit/>
                        </wps:bodyPr>
                      </wps:wsp>
                      <pic:pic>
                        <pic:nvPicPr>
                          <pic:cNvPr id="634" name="Image 634"/>
                          <pic:cNvPicPr/>
                        </pic:nvPicPr>
                        <pic:blipFill>
                          <a:blip r:embed="rId20" cstate="print"/>
                          <a:stretch>
                            <a:fillRect/>
                          </a:stretch>
                        </pic:blipFill>
                        <pic:spPr>
                          <a:xfrm>
                            <a:off x="4050671" y="3120389"/>
                            <a:ext cx="278130" cy="64770"/>
                          </a:xfrm>
                          <a:prstGeom prst="rect">
                            <a:avLst/>
                          </a:prstGeom>
                        </pic:spPr>
                      </pic:pic>
                      <wps:wsp>
                        <wps:cNvPr id="635" name="Graphic 635"/>
                        <wps:cNvSpPr/>
                        <wps:spPr>
                          <a:xfrm>
                            <a:off x="3798449" y="39623"/>
                            <a:ext cx="1270" cy="295910"/>
                          </a:xfrm>
                          <a:custGeom>
                            <a:avLst/>
                            <a:gdLst/>
                            <a:ahLst/>
                            <a:cxnLst/>
                            <a:rect l="l" t="t" r="r" b="b"/>
                            <a:pathLst>
                              <a:path w="0" h="295910">
                                <a:moveTo>
                                  <a:pt x="0" y="295655"/>
                                </a:moveTo>
                                <a:lnTo>
                                  <a:pt x="0" y="0"/>
                                </a:lnTo>
                              </a:path>
                            </a:pathLst>
                          </a:custGeom>
                          <a:ln w="2209">
                            <a:solidFill>
                              <a:srgbClr val="000000"/>
                            </a:solidFill>
                            <a:prstDash val="solid"/>
                          </a:ln>
                        </wps:spPr>
                        <wps:bodyPr wrap="square" lIns="0" tIns="0" rIns="0" bIns="0" rtlCol="0">
                          <a:prstTxWarp prst="textNoShape">
                            <a:avLst/>
                          </a:prstTxWarp>
                          <a:noAutofit/>
                        </wps:bodyPr>
                      </wps:wsp>
                      <wps:wsp>
                        <wps:cNvPr id="636" name="Graphic 636"/>
                        <wps:cNvSpPr/>
                        <wps:spPr>
                          <a:xfrm>
                            <a:off x="4468247" y="39623"/>
                            <a:ext cx="1270" cy="295910"/>
                          </a:xfrm>
                          <a:custGeom>
                            <a:avLst/>
                            <a:gdLst/>
                            <a:ahLst/>
                            <a:cxnLst/>
                            <a:rect l="l" t="t" r="r" b="b"/>
                            <a:pathLst>
                              <a:path w="0" h="295910">
                                <a:moveTo>
                                  <a:pt x="0" y="295655"/>
                                </a:moveTo>
                                <a:lnTo>
                                  <a:pt x="0" y="0"/>
                                </a:lnTo>
                              </a:path>
                            </a:pathLst>
                          </a:custGeom>
                          <a:ln w="2209">
                            <a:solidFill>
                              <a:srgbClr val="000000"/>
                            </a:solidFill>
                            <a:prstDash val="solid"/>
                          </a:ln>
                        </wps:spPr>
                        <wps:bodyPr wrap="square" lIns="0" tIns="0" rIns="0" bIns="0" rtlCol="0">
                          <a:prstTxWarp prst="textNoShape">
                            <a:avLst/>
                          </a:prstTxWarp>
                          <a:noAutofit/>
                        </wps:bodyPr>
                      </wps:wsp>
                      <wps:wsp>
                        <wps:cNvPr id="637" name="Graphic 637"/>
                        <wps:cNvSpPr/>
                        <wps:spPr>
                          <a:xfrm>
                            <a:off x="4133729" y="2286"/>
                            <a:ext cx="22225" cy="71120"/>
                          </a:xfrm>
                          <a:custGeom>
                            <a:avLst/>
                            <a:gdLst/>
                            <a:ahLst/>
                            <a:cxnLst/>
                            <a:rect l="l" t="t" r="r" b="b"/>
                            <a:pathLst>
                              <a:path w="22225" h="71120">
                                <a:moveTo>
                                  <a:pt x="0" y="0"/>
                                </a:moveTo>
                                <a:lnTo>
                                  <a:pt x="22098" y="0"/>
                                </a:lnTo>
                                <a:lnTo>
                                  <a:pt x="22098" y="70866"/>
                                </a:lnTo>
                                <a:lnTo>
                                  <a:pt x="0" y="70866"/>
                                </a:lnTo>
                                <a:lnTo>
                                  <a:pt x="0" y="0"/>
                                </a:lnTo>
                                <a:close/>
                              </a:path>
                            </a:pathLst>
                          </a:custGeom>
                          <a:ln w="2209">
                            <a:solidFill>
                              <a:srgbClr val="000000"/>
                            </a:solidFill>
                            <a:prstDash val="solid"/>
                          </a:ln>
                        </wps:spPr>
                        <wps:bodyPr wrap="square" lIns="0" tIns="0" rIns="0" bIns="0" rtlCol="0">
                          <a:prstTxWarp prst="textNoShape">
                            <a:avLst/>
                          </a:prstTxWarp>
                          <a:noAutofit/>
                        </wps:bodyPr>
                      </wps:wsp>
                      <wps:wsp>
                        <wps:cNvPr id="638" name="Graphic 638"/>
                        <wps:cNvSpPr/>
                        <wps:spPr>
                          <a:xfrm>
                            <a:off x="4189355" y="2286"/>
                            <a:ext cx="1270" cy="71120"/>
                          </a:xfrm>
                          <a:custGeom>
                            <a:avLst/>
                            <a:gdLst/>
                            <a:ahLst/>
                            <a:cxnLst/>
                            <a:rect l="l" t="t" r="r" b="b"/>
                            <a:pathLst>
                              <a:path w="0" h="71120">
                                <a:moveTo>
                                  <a:pt x="0" y="70866"/>
                                </a:moveTo>
                                <a:lnTo>
                                  <a:pt x="0" y="0"/>
                                </a:lnTo>
                              </a:path>
                            </a:pathLst>
                          </a:custGeom>
                          <a:ln w="2209">
                            <a:solidFill>
                              <a:srgbClr val="000000"/>
                            </a:solidFill>
                            <a:prstDash val="solid"/>
                          </a:ln>
                        </wps:spPr>
                        <wps:bodyPr wrap="square" lIns="0" tIns="0" rIns="0" bIns="0" rtlCol="0">
                          <a:prstTxWarp prst="textNoShape">
                            <a:avLst/>
                          </a:prstTxWarp>
                          <a:noAutofit/>
                        </wps:bodyPr>
                      </wps:wsp>
                      <wps:wsp>
                        <wps:cNvPr id="639" name="Graphic 639"/>
                        <wps:cNvSpPr/>
                        <wps:spPr>
                          <a:xfrm>
                            <a:off x="3798449" y="36576"/>
                            <a:ext cx="307340" cy="1270"/>
                          </a:xfrm>
                          <a:custGeom>
                            <a:avLst/>
                            <a:gdLst/>
                            <a:ahLst/>
                            <a:cxnLst/>
                            <a:rect l="l" t="t" r="r" b="b"/>
                            <a:pathLst>
                              <a:path w="307340" h="0">
                                <a:moveTo>
                                  <a:pt x="0" y="0"/>
                                </a:moveTo>
                                <a:lnTo>
                                  <a:pt x="307086" y="0"/>
                                </a:lnTo>
                              </a:path>
                            </a:pathLst>
                          </a:custGeom>
                          <a:ln w="2209">
                            <a:solidFill>
                              <a:srgbClr val="000000"/>
                            </a:solidFill>
                            <a:prstDash val="solid"/>
                          </a:ln>
                        </wps:spPr>
                        <wps:bodyPr wrap="square" lIns="0" tIns="0" rIns="0" bIns="0" rtlCol="0">
                          <a:prstTxWarp prst="textNoShape">
                            <a:avLst/>
                          </a:prstTxWarp>
                          <a:noAutofit/>
                        </wps:bodyPr>
                      </wps:wsp>
                      <wps:wsp>
                        <wps:cNvPr id="640" name="Graphic 640"/>
                        <wps:cNvSpPr/>
                        <wps:spPr>
                          <a:xfrm>
                            <a:off x="4189355" y="36576"/>
                            <a:ext cx="279400" cy="1270"/>
                          </a:xfrm>
                          <a:custGeom>
                            <a:avLst/>
                            <a:gdLst/>
                            <a:ahLst/>
                            <a:cxnLst/>
                            <a:rect l="l" t="t" r="r" b="b"/>
                            <a:pathLst>
                              <a:path w="279400" h="0">
                                <a:moveTo>
                                  <a:pt x="0" y="0"/>
                                </a:moveTo>
                                <a:lnTo>
                                  <a:pt x="278892" y="0"/>
                                </a:lnTo>
                              </a:path>
                            </a:pathLst>
                          </a:custGeom>
                          <a:ln w="2209">
                            <a:solidFill>
                              <a:srgbClr val="000000"/>
                            </a:solidFill>
                            <a:prstDash val="solid"/>
                          </a:ln>
                        </wps:spPr>
                        <wps:bodyPr wrap="square" lIns="0" tIns="0" rIns="0" bIns="0" rtlCol="0">
                          <a:prstTxWarp prst="textNoShape">
                            <a:avLst/>
                          </a:prstTxWarp>
                          <a:noAutofit/>
                        </wps:bodyPr>
                      </wps:wsp>
                      <wps:wsp>
                        <wps:cNvPr id="641" name="Graphic 641"/>
                        <wps:cNvSpPr/>
                        <wps:spPr>
                          <a:xfrm>
                            <a:off x="4105535" y="0"/>
                            <a:ext cx="1270" cy="70485"/>
                          </a:xfrm>
                          <a:custGeom>
                            <a:avLst/>
                            <a:gdLst/>
                            <a:ahLst/>
                            <a:cxnLst/>
                            <a:rect l="l" t="t" r="r" b="b"/>
                            <a:pathLst>
                              <a:path w="0" h="70485">
                                <a:moveTo>
                                  <a:pt x="0" y="70103"/>
                                </a:moveTo>
                                <a:lnTo>
                                  <a:pt x="0" y="0"/>
                                </a:lnTo>
                              </a:path>
                            </a:pathLst>
                          </a:custGeom>
                          <a:ln w="2209">
                            <a:solidFill>
                              <a:srgbClr val="000000"/>
                            </a:solidFill>
                            <a:prstDash val="solid"/>
                          </a:ln>
                        </wps:spPr>
                        <wps:bodyPr wrap="square" lIns="0" tIns="0" rIns="0" bIns="0" rtlCol="0">
                          <a:prstTxWarp prst="textNoShape">
                            <a:avLst/>
                          </a:prstTxWarp>
                          <a:noAutofit/>
                        </wps:bodyPr>
                      </wps:wsp>
                      <wps:wsp>
                        <wps:cNvPr id="642" name="Textbox 642"/>
                        <wps:cNvSpPr txBox="1"/>
                        <wps:spPr>
                          <a:xfrm>
                            <a:off x="412121" y="393161"/>
                            <a:ext cx="723265" cy="135890"/>
                          </a:xfrm>
                          <a:prstGeom prst="rect">
                            <a:avLst/>
                          </a:prstGeom>
                        </wps:spPr>
                        <wps:txbx>
                          <w:txbxContent>
                            <w:p>
                              <w:pPr>
                                <w:spacing w:before="5"/>
                                <w:ind w:left="0" w:right="0" w:firstLine="0"/>
                                <w:jc w:val="left"/>
                                <w:rPr>
                                  <w:rFonts w:ascii="Arial Narrow"/>
                                  <w:sz w:val="18"/>
                                </w:rPr>
                              </w:pPr>
                              <w:r>
                                <w:rPr>
                                  <w:rFonts w:ascii="Arial Narrow"/>
                                  <w:w w:val="105"/>
                                  <w:sz w:val="18"/>
                                </w:rPr>
                                <w:t>Power</w:t>
                              </w:r>
                              <w:r>
                                <w:rPr>
                                  <w:rFonts w:ascii="Arial Narrow"/>
                                  <w:spacing w:val="-8"/>
                                  <w:w w:val="105"/>
                                  <w:sz w:val="18"/>
                                </w:rPr>
                                <w:t> </w:t>
                              </w:r>
                              <w:r>
                                <w:rPr>
                                  <w:rFonts w:ascii="Arial Narrow"/>
                                  <w:w w:val="105"/>
                                  <w:sz w:val="18"/>
                                </w:rPr>
                                <w:t>On</w:t>
                              </w:r>
                              <w:r>
                                <w:rPr>
                                  <w:rFonts w:ascii="Arial Narrow"/>
                                  <w:spacing w:val="-7"/>
                                  <w:w w:val="105"/>
                                  <w:sz w:val="18"/>
                                </w:rPr>
                                <w:t> </w:t>
                              </w:r>
                              <w:r>
                                <w:rPr>
                                  <w:rFonts w:ascii="Arial Narrow"/>
                                  <w:spacing w:val="-4"/>
                                  <w:w w:val="105"/>
                                  <w:sz w:val="18"/>
                                </w:rPr>
                                <w:t>Reset</w:t>
                              </w:r>
                            </w:p>
                          </w:txbxContent>
                        </wps:txbx>
                        <wps:bodyPr wrap="square" lIns="0" tIns="0" rIns="0" bIns="0" rtlCol="0">
                          <a:noAutofit/>
                        </wps:bodyPr>
                      </wps:wsp>
                      <wps:wsp>
                        <wps:cNvPr id="643" name="Textbox 643"/>
                        <wps:cNvSpPr txBox="1"/>
                        <wps:spPr>
                          <a:xfrm>
                            <a:off x="1809629" y="411449"/>
                            <a:ext cx="772160" cy="135890"/>
                          </a:xfrm>
                          <a:prstGeom prst="rect">
                            <a:avLst/>
                          </a:prstGeom>
                        </wps:spPr>
                        <wps:txbx>
                          <w:txbxContent>
                            <w:p>
                              <w:pPr>
                                <w:spacing w:before="5"/>
                                <w:ind w:left="0" w:right="0" w:firstLine="0"/>
                                <w:jc w:val="left"/>
                                <w:rPr>
                                  <w:rFonts w:ascii="Arial Narrow"/>
                                  <w:sz w:val="18"/>
                                </w:rPr>
                              </w:pPr>
                              <w:r>
                                <w:rPr>
                                  <w:rFonts w:ascii="Arial Narrow"/>
                                  <w:spacing w:val="-2"/>
                                  <w:w w:val="105"/>
                                  <w:sz w:val="18"/>
                                </w:rPr>
                                <w:t>VDD18 Regulator</w:t>
                              </w:r>
                            </w:p>
                          </w:txbxContent>
                        </wps:txbx>
                        <wps:bodyPr wrap="square" lIns="0" tIns="0" rIns="0" bIns="0" rtlCol="0">
                          <a:noAutofit/>
                        </wps:bodyPr>
                      </wps:wsp>
                      <wps:wsp>
                        <wps:cNvPr id="644" name="Textbox 644"/>
                        <wps:cNvSpPr txBox="1"/>
                        <wps:spPr>
                          <a:xfrm>
                            <a:off x="3753491" y="396209"/>
                            <a:ext cx="745490" cy="135890"/>
                          </a:xfrm>
                          <a:prstGeom prst="rect">
                            <a:avLst/>
                          </a:prstGeom>
                        </wps:spPr>
                        <wps:txbx>
                          <w:txbxContent>
                            <w:p>
                              <w:pPr>
                                <w:spacing w:before="5"/>
                                <w:ind w:left="0" w:right="0" w:firstLine="0"/>
                                <w:jc w:val="left"/>
                                <w:rPr>
                                  <w:rFonts w:ascii="Arial Narrow"/>
                                  <w:sz w:val="18"/>
                                </w:rPr>
                              </w:pPr>
                              <w:r>
                                <w:rPr>
                                  <w:rFonts w:ascii="Arial Narrow"/>
                                  <w:sz w:val="18"/>
                                </w:rPr>
                                <w:t>Crystal</w:t>
                              </w:r>
                              <w:r>
                                <w:rPr>
                                  <w:rFonts w:ascii="Arial Narrow"/>
                                  <w:spacing w:val="7"/>
                                  <w:sz w:val="18"/>
                                </w:rPr>
                                <w:t> </w:t>
                              </w:r>
                              <w:r>
                                <w:rPr>
                                  <w:rFonts w:ascii="Arial Narrow"/>
                                  <w:spacing w:val="-2"/>
                                  <w:sz w:val="18"/>
                                </w:rPr>
                                <w:t>Oscillator</w:t>
                              </w:r>
                            </w:p>
                          </w:txbxContent>
                        </wps:txbx>
                        <wps:bodyPr wrap="square" lIns="0" tIns="0" rIns="0" bIns="0" rtlCol="0">
                          <a:noAutofit/>
                        </wps:bodyPr>
                      </wps:wsp>
                      <wps:wsp>
                        <wps:cNvPr id="645" name="Textbox 645"/>
                        <wps:cNvSpPr txBox="1"/>
                        <wps:spPr>
                          <a:xfrm>
                            <a:off x="2133479" y="1681703"/>
                            <a:ext cx="212725" cy="135890"/>
                          </a:xfrm>
                          <a:prstGeom prst="rect">
                            <a:avLst/>
                          </a:prstGeom>
                        </wps:spPr>
                        <wps:txbx>
                          <w:txbxContent>
                            <w:p>
                              <w:pPr>
                                <w:spacing w:before="5"/>
                                <w:ind w:left="0" w:right="0" w:firstLine="0"/>
                                <w:jc w:val="left"/>
                                <w:rPr>
                                  <w:rFonts w:ascii="Arial Narrow"/>
                                  <w:sz w:val="18"/>
                                </w:rPr>
                              </w:pPr>
                              <w:r>
                                <w:rPr>
                                  <w:rFonts w:ascii="Arial Narrow"/>
                                  <w:spacing w:val="-5"/>
                                  <w:w w:val="105"/>
                                  <w:sz w:val="18"/>
                                </w:rPr>
                                <w:t>DSP</w:t>
                              </w:r>
                            </w:p>
                          </w:txbxContent>
                        </wps:txbx>
                        <wps:bodyPr wrap="square" lIns="0" tIns="0" rIns="0" bIns="0" rtlCol="0">
                          <a:noAutofit/>
                        </wps:bodyPr>
                      </wps:wsp>
                      <wps:wsp>
                        <wps:cNvPr id="646" name="Textbox 646"/>
                        <wps:cNvSpPr txBox="1"/>
                        <wps:spPr>
                          <a:xfrm>
                            <a:off x="3113406" y="2124025"/>
                            <a:ext cx="968375" cy="231140"/>
                          </a:xfrm>
                          <a:prstGeom prst="rect">
                            <a:avLst/>
                          </a:prstGeom>
                        </wps:spPr>
                        <wps:txbx>
                          <w:txbxContent>
                            <w:p>
                              <w:pPr>
                                <w:spacing w:before="4"/>
                                <w:ind w:left="0" w:right="18" w:firstLine="0"/>
                                <w:jc w:val="center"/>
                                <w:rPr>
                                  <w:rFonts w:ascii="Arial Narrow"/>
                                  <w:sz w:val="15"/>
                                </w:rPr>
                              </w:pPr>
                              <w:r>
                                <w:rPr>
                                  <w:rFonts w:ascii="Arial Narrow"/>
                                  <w:spacing w:val="-2"/>
                                  <w:w w:val="105"/>
                                  <w:sz w:val="15"/>
                                </w:rPr>
                                <w:t>Signal</w:t>
                              </w:r>
                              <w:r>
                                <w:rPr>
                                  <w:rFonts w:ascii="Arial Narrow"/>
                                  <w:spacing w:val="2"/>
                                  <w:w w:val="105"/>
                                  <w:sz w:val="15"/>
                                </w:rPr>
                                <w:t> </w:t>
                              </w:r>
                              <w:r>
                                <w:rPr>
                                  <w:rFonts w:ascii="Arial Narrow"/>
                                  <w:spacing w:val="-2"/>
                                  <w:w w:val="105"/>
                                  <w:sz w:val="15"/>
                                </w:rPr>
                                <w:t>Analyzer</w:t>
                              </w:r>
                            </w:p>
                            <w:p>
                              <w:pPr>
                                <w:spacing w:before="14"/>
                                <w:ind w:left="0" w:right="18" w:firstLine="0"/>
                                <w:jc w:val="center"/>
                                <w:rPr>
                                  <w:rFonts w:ascii="Arial Narrow"/>
                                  <w:sz w:val="15"/>
                                </w:rPr>
                              </w:pPr>
                              <w:r>
                                <w:rPr>
                                  <w:rFonts w:ascii="Arial Narrow"/>
                                  <w:w w:val="105"/>
                                  <w:sz w:val="15"/>
                                </w:rPr>
                                <w:t>ADC</w:t>
                              </w:r>
                              <w:r>
                                <w:rPr>
                                  <w:rFonts w:ascii="Arial Narrow"/>
                                  <w:spacing w:val="-9"/>
                                  <w:w w:val="105"/>
                                  <w:sz w:val="15"/>
                                </w:rPr>
                                <w:t> </w:t>
                              </w:r>
                              <w:r>
                                <w:rPr>
                                  <w:rFonts w:ascii="Arial Narrow"/>
                                  <w:w w:val="105"/>
                                  <w:sz w:val="15"/>
                                </w:rPr>
                                <w:t>sample</w:t>
                              </w:r>
                              <w:r>
                                <w:rPr>
                                  <w:rFonts w:ascii="Arial Narrow"/>
                                  <w:spacing w:val="-9"/>
                                  <w:w w:val="105"/>
                                  <w:sz w:val="15"/>
                                </w:rPr>
                                <w:t> </w:t>
                              </w:r>
                              <w:r>
                                <w:rPr>
                                  <w:rFonts w:ascii="Arial Narrow"/>
                                  <w:w w:val="105"/>
                                  <w:sz w:val="15"/>
                                </w:rPr>
                                <w:t>capture,</w:t>
                              </w:r>
                              <w:r>
                                <w:rPr>
                                  <w:rFonts w:ascii="Arial Narrow"/>
                                  <w:spacing w:val="-8"/>
                                  <w:w w:val="105"/>
                                  <w:sz w:val="15"/>
                                </w:rPr>
                                <w:t> </w:t>
                              </w:r>
                              <w:r>
                                <w:rPr>
                                  <w:rFonts w:ascii="Arial Narrow"/>
                                  <w:spacing w:val="-5"/>
                                  <w:w w:val="105"/>
                                  <w:sz w:val="15"/>
                                </w:rPr>
                                <w:t>THD</w:t>
                              </w:r>
                            </w:p>
                          </w:txbxContent>
                        </wps:txbx>
                        <wps:bodyPr wrap="square" lIns="0" tIns="0" rIns="0" bIns="0" rtlCol="0">
                          <a:noAutofit/>
                        </wps:bodyPr>
                      </wps:wsp>
                      <wps:wsp>
                        <wps:cNvPr id="647" name="Textbox 647"/>
                        <wps:cNvSpPr txBox="1"/>
                        <wps:spPr>
                          <a:xfrm>
                            <a:off x="279533" y="2454401"/>
                            <a:ext cx="976630" cy="140335"/>
                          </a:xfrm>
                          <a:prstGeom prst="rect">
                            <a:avLst/>
                          </a:prstGeom>
                          <a:ln w="7378">
                            <a:solidFill>
                              <a:srgbClr val="000000"/>
                            </a:solidFill>
                            <a:prstDash val="solid"/>
                          </a:ln>
                        </wps:spPr>
                        <wps:txbx>
                          <w:txbxContent>
                            <w:p>
                              <w:pPr>
                                <w:spacing w:line="199" w:lineRule="exact" w:before="0"/>
                                <w:ind w:left="483" w:right="0" w:firstLine="0"/>
                                <w:jc w:val="left"/>
                                <w:rPr>
                                  <w:rFonts w:ascii="Arial Narrow"/>
                                  <w:sz w:val="18"/>
                                </w:rPr>
                              </w:pPr>
                              <w:r>
                                <w:rPr>
                                  <w:rFonts w:ascii="Arial Narrow"/>
                                  <w:sz w:val="18"/>
                                </w:rPr>
                                <w:t>ADC-</w:t>
                              </w:r>
                              <w:r>
                                <w:rPr>
                                  <w:rFonts w:ascii="Arial Narrow"/>
                                  <w:spacing w:val="-5"/>
                                  <w:sz w:val="18"/>
                                </w:rPr>
                                <w:t>V3</w:t>
                              </w:r>
                            </w:p>
                          </w:txbxContent>
                        </wps:txbx>
                        <wps:bodyPr wrap="square" lIns="0" tIns="0" rIns="0" bIns="0" rtlCol="0">
                          <a:noAutofit/>
                        </wps:bodyPr>
                      </wps:wsp>
                      <wps:wsp>
                        <wps:cNvPr id="648" name="Textbox 648"/>
                        <wps:cNvSpPr txBox="1"/>
                        <wps:spPr>
                          <a:xfrm>
                            <a:off x="279533" y="2314955"/>
                            <a:ext cx="976630" cy="139700"/>
                          </a:xfrm>
                          <a:prstGeom prst="rect">
                            <a:avLst/>
                          </a:prstGeom>
                          <a:ln w="7378">
                            <a:solidFill>
                              <a:srgbClr val="000000"/>
                            </a:solidFill>
                            <a:prstDash val="solid"/>
                          </a:ln>
                        </wps:spPr>
                        <wps:txbx>
                          <w:txbxContent>
                            <w:p>
                              <w:pPr>
                                <w:spacing w:line="199" w:lineRule="exact" w:before="0"/>
                                <w:ind w:left="483" w:right="0" w:firstLine="0"/>
                                <w:jc w:val="left"/>
                                <w:rPr>
                                  <w:rFonts w:ascii="Arial Narrow"/>
                                  <w:sz w:val="18"/>
                                </w:rPr>
                              </w:pPr>
                              <w:r>
                                <w:rPr>
                                  <w:rFonts w:ascii="Arial Narrow"/>
                                  <w:sz w:val="18"/>
                                </w:rPr>
                                <w:t>ADC-</w:t>
                              </w:r>
                              <w:r>
                                <w:rPr>
                                  <w:rFonts w:ascii="Arial Narrow"/>
                                  <w:spacing w:val="-5"/>
                                  <w:sz w:val="18"/>
                                </w:rPr>
                                <w:t>V2</w:t>
                              </w:r>
                            </w:p>
                          </w:txbxContent>
                        </wps:txbx>
                        <wps:bodyPr wrap="square" lIns="0" tIns="0" rIns="0" bIns="0" rtlCol="0">
                          <a:noAutofit/>
                        </wps:bodyPr>
                      </wps:wsp>
                      <wps:wsp>
                        <wps:cNvPr id="649" name="Textbox 649"/>
                        <wps:cNvSpPr txBox="1"/>
                        <wps:spPr>
                          <a:xfrm>
                            <a:off x="279533" y="2175510"/>
                            <a:ext cx="976630" cy="139700"/>
                          </a:xfrm>
                          <a:prstGeom prst="rect">
                            <a:avLst/>
                          </a:prstGeom>
                          <a:ln w="7378">
                            <a:solidFill>
                              <a:srgbClr val="000000"/>
                            </a:solidFill>
                            <a:prstDash val="solid"/>
                          </a:ln>
                        </wps:spPr>
                        <wps:txbx>
                          <w:txbxContent>
                            <w:p>
                              <w:pPr>
                                <w:spacing w:line="199" w:lineRule="exact" w:before="0"/>
                                <w:ind w:left="483" w:right="0" w:firstLine="0"/>
                                <w:jc w:val="left"/>
                                <w:rPr>
                                  <w:rFonts w:ascii="Arial Narrow"/>
                                  <w:sz w:val="18"/>
                                </w:rPr>
                              </w:pPr>
                              <w:r>
                                <w:rPr>
                                  <w:rFonts w:ascii="Arial Narrow"/>
                                  <w:sz w:val="18"/>
                                </w:rPr>
                                <w:t>ADC-</w:t>
                              </w:r>
                              <w:r>
                                <w:rPr>
                                  <w:rFonts w:ascii="Arial Narrow"/>
                                  <w:spacing w:val="-5"/>
                                  <w:sz w:val="18"/>
                                </w:rPr>
                                <w:t>V1</w:t>
                              </w:r>
                            </w:p>
                          </w:txbxContent>
                        </wps:txbx>
                        <wps:bodyPr wrap="square" lIns="0" tIns="0" rIns="0" bIns="0" rtlCol="0">
                          <a:noAutofit/>
                        </wps:bodyPr>
                      </wps:wsp>
                      <wps:wsp>
                        <wps:cNvPr id="650" name="Textbox 650"/>
                        <wps:cNvSpPr txBox="1"/>
                        <wps:spPr>
                          <a:xfrm>
                            <a:off x="279533" y="1587246"/>
                            <a:ext cx="976630" cy="139700"/>
                          </a:xfrm>
                          <a:prstGeom prst="rect">
                            <a:avLst/>
                          </a:prstGeom>
                          <a:ln w="7378">
                            <a:solidFill>
                              <a:srgbClr val="000000"/>
                            </a:solidFill>
                            <a:prstDash val="solid"/>
                          </a:ln>
                        </wps:spPr>
                        <wps:txbx>
                          <w:txbxContent>
                            <w:p>
                              <w:pPr>
                                <w:spacing w:line="196" w:lineRule="exact" w:before="0"/>
                                <w:ind w:left="507" w:right="505" w:firstLine="0"/>
                                <w:jc w:val="center"/>
                                <w:rPr>
                                  <w:rFonts w:ascii="Arial Narrow"/>
                                  <w:sz w:val="18"/>
                                </w:rPr>
                              </w:pPr>
                              <w:r>
                                <w:rPr>
                                  <w:rFonts w:ascii="Arial Narrow"/>
                                  <w:sz w:val="18"/>
                                </w:rPr>
                                <w:t>ADC-</w:t>
                              </w:r>
                              <w:r>
                                <w:rPr>
                                  <w:rFonts w:ascii="Arial Narrow"/>
                                  <w:spacing w:val="-5"/>
                                  <w:sz w:val="18"/>
                                </w:rPr>
                                <w:t>I3</w:t>
                              </w:r>
                            </w:p>
                          </w:txbxContent>
                        </wps:txbx>
                        <wps:bodyPr wrap="square" lIns="0" tIns="0" rIns="0" bIns="0" rtlCol="0">
                          <a:noAutofit/>
                        </wps:bodyPr>
                      </wps:wsp>
                      <wps:wsp>
                        <wps:cNvPr id="651" name="Textbox 651"/>
                        <wps:cNvSpPr txBox="1"/>
                        <wps:spPr>
                          <a:xfrm>
                            <a:off x="279533" y="1447800"/>
                            <a:ext cx="976630" cy="139700"/>
                          </a:xfrm>
                          <a:prstGeom prst="rect">
                            <a:avLst/>
                          </a:prstGeom>
                          <a:ln w="7378">
                            <a:solidFill>
                              <a:srgbClr val="000000"/>
                            </a:solidFill>
                            <a:prstDash val="solid"/>
                          </a:ln>
                        </wps:spPr>
                        <wps:txbx>
                          <w:txbxContent>
                            <w:p>
                              <w:pPr>
                                <w:spacing w:line="196" w:lineRule="exact" w:before="0"/>
                                <w:ind w:left="507" w:right="505" w:firstLine="0"/>
                                <w:jc w:val="center"/>
                                <w:rPr>
                                  <w:rFonts w:ascii="Arial Narrow"/>
                                  <w:sz w:val="18"/>
                                </w:rPr>
                              </w:pPr>
                              <w:r>
                                <w:rPr>
                                  <w:rFonts w:ascii="Arial Narrow"/>
                                  <w:sz w:val="18"/>
                                </w:rPr>
                                <w:t>ADC-</w:t>
                              </w:r>
                              <w:r>
                                <w:rPr>
                                  <w:rFonts w:ascii="Arial Narrow"/>
                                  <w:spacing w:val="-5"/>
                                  <w:sz w:val="18"/>
                                </w:rPr>
                                <w:t>I2</w:t>
                              </w:r>
                            </w:p>
                          </w:txbxContent>
                        </wps:txbx>
                        <wps:bodyPr wrap="square" lIns="0" tIns="0" rIns="0" bIns="0" rtlCol="0">
                          <a:noAutofit/>
                        </wps:bodyPr>
                      </wps:wsp>
                      <wps:wsp>
                        <wps:cNvPr id="652" name="Textbox 652"/>
                        <wps:cNvSpPr txBox="1"/>
                        <wps:spPr>
                          <a:xfrm>
                            <a:off x="279533" y="1308353"/>
                            <a:ext cx="976630" cy="139700"/>
                          </a:xfrm>
                          <a:prstGeom prst="rect">
                            <a:avLst/>
                          </a:prstGeom>
                          <a:ln w="7378">
                            <a:solidFill>
                              <a:srgbClr val="000000"/>
                            </a:solidFill>
                            <a:prstDash val="solid"/>
                          </a:ln>
                        </wps:spPr>
                        <wps:txbx>
                          <w:txbxContent>
                            <w:p>
                              <w:pPr>
                                <w:spacing w:line="196" w:lineRule="exact" w:before="0"/>
                                <w:ind w:left="507" w:right="505" w:firstLine="0"/>
                                <w:jc w:val="center"/>
                                <w:rPr>
                                  <w:rFonts w:ascii="Arial Narrow"/>
                                  <w:sz w:val="18"/>
                                </w:rPr>
                              </w:pPr>
                              <w:r>
                                <w:rPr>
                                  <w:rFonts w:ascii="Arial Narrow"/>
                                  <w:sz w:val="18"/>
                                </w:rPr>
                                <w:t>ADC-</w:t>
                              </w:r>
                              <w:r>
                                <w:rPr>
                                  <w:rFonts w:ascii="Arial Narrow"/>
                                  <w:spacing w:val="-5"/>
                                  <w:sz w:val="18"/>
                                </w:rPr>
                                <w:t>I1</w:t>
                              </w:r>
                            </w:p>
                          </w:txbxContent>
                        </wps:txbx>
                        <wps:bodyPr wrap="square" lIns="0" tIns="0" rIns="0" bIns="0" rtlCol="0">
                          <a:noAutofit/>
                        </wps:bodyPr>
                      </wps:wsp>
                      <wps:wsp>
                        <wps:cNvPr id="653" name="Textbox 653"/>
                        <wps:cNvSpPr txBox="1"/>
                        <wps:spPr>
                          <a:xfrm>
                            <a:off x="4718945" y="2013966"/>
                            <a:ext cx="363220" cy="411480"/>
                          </a:xfrm>
                          <a:prstGeom prst="rect">
                            <a:avLst/>
                          </a:prstGeom>
                          <a:ln w="7378">
                            <a:solidFill>
                              <a:srgbClr val="000000"/>
                            </a:solidFill>
                            <a:prstDash val="solid"/>
                          </a:ln>
                        </wps:spPr>
                        <wps:txbx>
                          <w:txbxContent>
                            <w:p>
                              <w:pPr>
                                <w:spacing w:line="240" w:lineRule="auto" w:before="9"/>
                                <w:rPr>
                                  <w:rFonts w:ascii="Arial Narrow"/>
                                  <w:sz w:val="17"/>
                                </w:rPr>
                              </w:pPr>
                            </w:p>
                            <w:p>
                              <w:pPr>
                                <w:spacing w:before="0"/>
                                <w:ind w:left="144" w:right="0" w:firstLine="0"/>
                                <w:jc w:val="left"/>
                                <w:rPr>
                                  <w:rFonts w:ascii="Arial Narrow"/>
                                  <w:sz w:val="18"/>
                                </w:rPr>
                              </w:pPr>
                              <w:r>
                                <w:rPr>
                                  <w:rFonts w:ascii="Arial Narrow"/>
                                  <w:spacing w:val="-5"/>
                                  <w:w w:val="105"/>
                                  <w:sz w:val="18"/>
                                </w:rPr>
                                <w:t>IRQ</w:t>
                              </w:r>
                            </w:p>
                          </w:txbxContent>
                        </wps:txbx>
                        <wps:bodyPr wrap="square" lIns="0" tIns="0" rIns="0" bIns="0" rtlCol="0">
                          <a:noAutofit/>
                        </wps:bodyPr>
                      </wps:wsp>
                      <wps:wsp>
                        <wps:cNvPr id="654" name="Textbox 654"/>
                        <wps:cNvSpPr txBox="1"/>
                        <wps:spPr>
                          <a:xfrm>
                            <a:off x="4342517" y="2013966"/>
                            <a:ext cx="376555" cy="411480"/>
                          </a:xfrm>
                          <a:prstGeom prst="rect">
                            <a:avLst/>
                          </a:prstGeom>
                          <a:ln w="7378">
                            <a:solidFill>
                              <a:srgbClr val="000000"/>
                            </a:solidFill>
                            <a:prstDash val="solid"/>
                          </a:ln>
                        </wps:spPr>
                        <wps:txbx>
                          <w:txbxContent>
                            <w:p>
                              <w:pPr>
                                <w:spacing w:line="259" w:lineRule="auto" w:before="93"/>
                                <w:ind w:left="168" w:right="99" w:hanging="60"/>
                                <w:jc w:val="left"/>
                                <w:rPr>
                                  <w:rFonts w:ascii="Arial Narrow"/>
                                  <w:sz w:val="18"/>
                                </w:rPr>
                              </w:pPr>
                              <w:r>
                                <w:rPr>
                                  <w:rFonts w:ascii="Arial Narrow"/>
                                  <w:spacing w:val="-4"/>
                                  <w:w w:val="105"/>
                                  <w:sz w:val="18"/>
                                </w:rPr>
                                <w:t>Warn</w:t>
                              </w:r>
                              <w:r>
                                <w:rPr>
                                  <w:rFonts w:ascii="Arial Narrow"/>
                                  <w:sz w:val="18"/>
                                </w:rPr>
                                <w:t> </w:t>
                              </w:r>
                              <w:r>
                                <w:rPr>
                                  <w:rFonts w:ascii="Arial Narrow"/>
                                  <w:spacing w:val="-5"/>
                                  <w:w w:val="105"/>
                                  <w:sz w:val="18"/>
                                </w:rPr>
                                <w:t>Out</w:t>
                              </w:r>
                            </w:p>
                          </w:txbxContent>
                        </wps:txbx>
                        <wps:bodyPr wrap="square" lIns="0" tIns="0" rIns="0" bIns="0" rtlCol="0">
                          <a:noAutofit/>
                        </wps:bodyPr>
                      </wps:wsp>
                      <wps:wsp>
                        <wps:cNvPr id="655" name="Textbox 655"/>
                        <wps:cNvSpPr txBox="1"/>
                        <wps:spPr>
                          <a:xfrm>
                            <a:off x="2996063" y="1478280"/>
                            <a:ext cx="1190625" cy="419100"/>
                          </a:xfrm>
                          <a:prstGeom prst="rect">
                            <a:avLst/>
                          </a:prstGeom>
                          <a:ln w="7378">
                            <a:solidFill>
                              <a:srgbClr val="000000"/>
                            </a:solidFill>
                            <a:prstDash val="solid"/>
                          </a:ln>
                        </wps:spPr>
                        <wps:txbx>
                          <w:txbxContent>
                            <w:p>
                              <w:pPr>
                                <w:spacing w:line="259" w:lineRule="auto" w:before="137"/>
                                <w:ind w:left="135" w:right="0" w:firstLine="109"/>
                                <w:jc w:val="left"/>
                                <w:rPr>
                                  <w:rFonts w:ascii="Arial Narrow"/>
                                  <w:sz w:val="15"/>
                                </w:rPr>
                              </w:pPr>
                              <w:r>
                                <w:rPr>
                                  <w:rFonts w:ascii="Arial Narrow"/>
                                  <w:w w:val="105"/>
                                  <w:sz w:val="15"/>
                                </w:rPr>
                                <w:t>Measure and Monitoring</w:t>
                              </w:r>
                              <w:r>
                                <w:rPr>
                                  <w:rFonts w:ascii="Arial Narrow"/>
                                  <w:spacing w:val="40"/>
                                  <w:w w:val="105"/>
                                  <w:sz w:val="15"/>
                                </w:rPr>
                                <w:t> </w:t>
                              </w:r>
                              <w:r>
                                <w:rPr>
                                  <w:rFonts w:ascii="Arial Narrow"/>
                                  <w:spacing w:val="-2"/>
                                  <w:w w:val="105"/>
                                  <w:sz w:val="15"/>
                                </w:rPr>
                                <w:t>(V/I/rms,</w:t>
                              </w:r>
                              <w:r>
                                <w:rPr>
                                  <w:rFonts w:ascii="Arial Narrow"/>
                                  <w:spacing w:val="-4"/>
                                  <w:w w:val="105"/>
                                  <w:sz w:val="15"/>
                                </w:rPr>
                                <w:t> </w:t>
                              </w:r>
                              <w:r>
                                <w:rPr>
                                  <w:rFonts w:ascii="Arial Narrow"/>
                                  <w:spacing w:val="-2"/>
                                  <w:w w:val="105"/>
                                  <w:sz w:val="15"/>
                                </w:rPr>
                                <w:t>SAG,</w:t>
                              </w:r>
                              <w:r>
                                <w:rPr>
                                  <w:rFonts w:ascii="Arial Narrow"/>
                                  <w:spacing w:val="-4"/>
                                  <w:w w:val="105"/>
                                  <w:sz w:val="15"/>
                                </w:rPr>
                                <w:t> </w:t>
                              </w:r>
                              <w:r>
                                <w:rPr>
                                  <w:rFonts w:ascii="Arial Narrow"/>
                                  <w:spacing w:val="-2"/>
                                  <w:w w:val="105"/>
                                  <w:sz w:val="15"/>
                                </w:rPr>
                                <w:t>Phase,</w:t>
                              </w:r>
                              <w:r>
                                <w:rPr>
                                  <w:rFonts w:ascii="Arial Narrow"/>
                                  <w:spacing w:val="-5"/>
                                  <w:w w:val="105"/>
                                  <w:sz w:val="15"/>
                                </w:rPr>
                                <w:t> </w:t>
                              </w:r>
                              <w:r>
                                <w:rPr>
                                  <w:rFonts w:ascii="Arial Narrow"/>
                                  <w:spacing w:val="-2"/>
                                  <w:w w:val="105"/>
                                  <w:sz w:val="15"/>
                                </w:rPr>
                                <w:t>Freq)</w:t>
                              </w:r>
                            </w:p>
                          </w:txbxContent>
                        </wps:txbx>
                        <wps:bodyPr wrap="square" lIns="0" tIns="0" rIns="0" bIns="0" rtlCol="0">
                          <a:noAutofit/>
                        </wps:bodyPr>
                      </wps:wsp>
                      <wps:wsp>
                        <wps:cNvPr id="656" name="Textbox 656"/>
                        <wps:cNvSpPr txBox="1"/>
                        <wps:spPr>
                          <a:xfrm>
                            <a:off x="2996063" y="920496"/>
                            <a:ext cx="1190625" cy="418465"/>
                          </a:xfrm>
                          <a:prstGeom prst="rect">
                            <a:avLst/>
                          </a:prstGeom>
                          <a:ln w="7378">
                            <a:solidFill>
                              <a:srgbClr val="000000"/>
                            </a:solidFill>
                            <a:prstDash val="solid"/>
                          </a:ln>
                        </wps:spPr>
                        <wps:txbx>
                          <w:txbxContent>
                            <w:p>
                              <w:pPr>
                                <w:spacing w:line="259" w:lineRule="auto" w:before="43"/>
                                <w:ind w:left="64" w:right="64" w:firstLine="0"/>
                                <w:jc w:val="center"/>
                                <w:rPr>
                                  <w:rFonts w:ascii="Arial Narrow"/>
                                  <w:sz w:val="15"/>
                                </w:rPr>
                              </w:pPr>
                              <w:r>
                                <w:rPr>
                                  <w:rFonts w:ascii="Arial Narrow"/>
                                  <w:w w:val="105"/>
                                  <w:sz w:val="15"/>
                                </w:rPr>
                                <w:t>Energy</w:t>
                              </w:r>
                              <w:r>
                                <w:rPr>
                                  <w:rFonts w:ascii="Arial Narrow"/>
                                  <w:spacing w:val="-9"/>
                                  <w:w w:val="105"/>
                                  <w:sz w:val="15"/>
                                </w:rPr>
                                <w:t> </w:t>
                              </w:r>
                              <w:r>
                                <w:rPr>
                                  <w:rFonts w:ascii="Arial Narrow"/>
                                  <w:w w:val="105"/>
                                  <w:sz w:val="15"/>
                                </w:rPr>
                                <w:t>Metering</w:t>
                              </w:r>
                              <w:r>
                                <w:rPr>
                                  <w:rFonts w:ascii="Arial Narrow"/>
                                  <w:spacing w:val="40"/>
                                  <w:w w:val="105"/>
                                  <w:sz w:val="15"/>
                                </w:rPr>
                                <w:t> </w:t>
                              </w:r>
                              <w:r>
                                <w:rPr>
                                  <w:rFonts w:ascii="Arial Narrow"/>
                                  <w:spacing w:val="-2"/>
                                  <w:w w:val="105"/>
                                  <w:sz w:val="15"/>
                                </w:rPr>
                                <w:t>(Forward/Reverse</w:t>
                              </w:r>
                              <w:r>
                                <w:rPr>
                                  <w:rFonts w:ascii="Arial Narrow"/>
                                  <w:spacing w:val="40"/>
                                  <w:w w:val="105"/>
                                  <w:sz w:val="15"/>
                                </w:rPr>
                                <w:t> </w:t>
                              </w:r>
                              <w:r>
                                <w:rPr>
                                  <w:rFonts w:ascii="Arial Narrow"/>
                                  <w:spacing w:val="-2"/>
                                  <w:w w:val="105"/>
                                  <w:sz w:val="15"/>
                                </w:rPr>
                                <w:t>Active/Reactive/CF</w:t>
                              </w:r>
                              <w:r>
                                <w:rPr>
                                  <w:rFonts w:ascii="Arial Narrow"/>
                                  <w:spacing w:val="-7"/>
                                  <w:w w:val="105"/>
                                  <w:sz w:val="15"/>
                                </w:rPr>
                                <w:t> </w:t>
                              </w:r>
                              <w:r>
                                <w:rPr>
                                  <w:rFonts w:ascii="Arial Narrow"/>
                                  <w:spacing w:val="-2"/>
                                  <w:w w:val="105"/>
                                  <w:sz w:val="15"/>
                                </w:rPr>
                                <w:t>Generator)</w:t>
                              </w:r>
                            </w:p>
                          </w:txbxContent>
                        </wps:txbx>
                        <wps:bodyPr wrap="square" lIns="0" tIns="0" rIns="0" bIns="0" rtlCol="0">
                          <a:noAutofit/>
                        </wps:bodyPr>
                      </wps:wsp>
                      <wps:wsp>
                        <wps:cNvPr id="657" name="Textbox 657"/>
                        <wps:cNvSpPr txBox="1"/>
                        <wps:spPr>
                          <a:xfrm>
                            <a:off x="282581" y="3118866"/>
                            <a:ext cx="977265" cy="280035"/>
                          </a:xfrm>
                          <a:prstGeom prst="rect">
                            <a:avLst/>
                          </a:prstGeom>
                          <a:ln w="7378">
                            <a:solidFill>
                              <a:srgbClr val="000000"/>
                            </a:solidFill>
                            <a:prstDash val="solid"/>
                          </a:ln>
                        </wps:spPr>
                        <wps:txbx>
                          <w:txbxContent>
                            <w:p>
                              <w:pPr>
                                <w:spacing w:before="101"/>
                                <w:ind w:left="130" w:right="0" w:firstLine="0"/>
                                <w:jc w:val="left"/>
                                <w:rPr>
                                  <w:rFonts w:ascii="Arial Narrow"/>
                                  <w:sz w:val="18"/>
                                </w:rPr>
                              </w:pPr>
                              <w:r>
                                <w:rPr>
                                  <w:rFonts w:ascii="Arial Narrow"/>
                                  <w:sz w:val="18"/>
                                </w:rPr>
                                <w:t>Reference</w:t>
                              </w:r>
                              <w:r>
                                <w:rPr>
                                  <w:rFonts w:ascii="Arial Narrow"/>
                                  <w:spacing w:val="18"/>
                                  <w:sz w:val="18"/>
                                </w:rPr>
                                <w:t> </w:t>
                              </w:r>
                              <w:r>
                                <w:rPr>
                                  <w:rFonts w:ascii="Arial Narrow"/>
                                  <w:spacing w:val="-2"/>
                                  <w:sz w:val="18"/>
                                </w:rPr>
                                <w:t>Voltage</w:t>
                              </w:r>
                            </w:p>
                          </w:txbxContent>
                        </wps:txbx>
                        <wps:bodyPr wrap="square" lIns="0" tIns="0" rIns="0" bIns="0" rtlCol="0">
                          <a:noAutofit/>
                        </wps:bodyPr>
                      </wps:wsp>
                      <wps:wsp>
                        <wps:cNvPr id="658" name="Textbox 658"/>
                        <wps:cNvSpPr txBox="1"/>
                        <wps:spPr>
                          <a:xfrm>
                            <a:off x="279533" y="2734817"/>
                            <a:ext cx="976630" cy="278130"/>
                          </a:xfrm>
                          <a:prstGeom prst="rect">
                            <a:avLst/>
                          </a:prstGeom>
                          <a:ln w="7378">
                            <a:solidFill>
                              <a:srgbClr val="000000"/>
                            </a:solidFill>
                            <a:prstDash val="solid"/>
                          </a:ln>
                        </wps:spPr>
                        <wps:txbx>
                          <w:txbxContent>
                            <w:p>
                              <w:pPr>
                                <w:spacing w:before="99"/>
                                <w:ind w:left="63" w:right="0" w:firstLine="0"/>
                                <w:jc w:val="left"/>
                                <w:rPr>
                                  <w:rFonts w:ascii="Arial Narrow"/>
                                  <w:sz w:val="18"/>
                                </w:rPr>
                              </w:pPr>
                              <w:r>
                                <w:rPr>
                                  <w:rFonts w:ascii="Arial Narrow"/>
                                  <w:sz w:val="18"/>
                                </w:rPr>
                                <w:t>Temperature</w:t>
                              </w:r>
                              <w:r>
                                <w:rPr>
                                  <w:rFonts w:ascii="Arial Narrow"/>
                                  <w:spacing w:val="21"/>
                                  <w:sz w:val="18"/>
                                </w:rPr>
                                <w:t> </w:t>
                              </w:r>
                              <w:r>
                                <w:rPr>
                                  <w:rFonts w:ascii="Arial Narrow"/>
                                  <w:spacing w:val="-2"/>
                                  <w:sz w:val="18"/>
                                </w:rPr>
                                <w:t>Sensor</w:t>
                              </w:r>
                            </w:p>
                          </w:txbxContent>
                        </wps:txbx>
                        <wps:bodyPr wrap="square" lIns="0" tIns="0" rIns="0" bIns="0" rtlCol="0">
                          <a:noAutofit/>
                        </wps:bodyPr>
                      </wps:wsp>
                      <wps:wsp>
                        <wps:cNvPr id="659" name="Textbox 659"/>
                        <wps:cNvSpPr txBox="1"/>
                        <wps:spPr>
                          <a:xfrm>
                            <a:off x="279533" y="1866138"/>
                            <a:ext cx="976630" cy="139700"/>
                          </a:xfrm>
                          <a:prstGeom prst="rect">
                            <a:avLst/>
                          </a:prstGeom>
                          <a:ln w="7378">
                            <a:solidFill>
                              <a:srgbClr val="000000"/>
                            </a:solidFill>
                            <a:prstDash val="solid"/>
                          </a:ln>
                        </wps:spPr>
                        <wps:txbx>
                          <w:txbxContent>
                            <w:p>
                              <w:pPr>
                                <w:spacing w:line="198" w:lineRule="exact" w:before="0"/>
                                <w:ind w:left="500" w:right="0" w:firstLine="0"/>
                                <w:jc w:val="left"/>
                                <w:rPr>
                                  <w:rFonts w:ascii="Arial Narrow"/>
                                  <w:sz w:val="18"/>
                                </w:rPr>
                              </w:pPr>
                              <w:r>
                                <w:rPr>
                                  <w:rFonts w:ascii="Arial Narrow"/>
                                  <w:sz w:val="18"/>
                                </w:rPr>
                                <w:t>ADC-</w:t>
                              </w:r>
                              <w:r>
                                <w:rPr>
                                  <w:rFonts w:ascii="Arial Narrow"/>
                                  <w:spacing w:val="-5"/>
                                  <w:sz w:val="18"/>
                                </w:rPr>
                                <w:t>IN</w:t>
                              </w:r>
                            </w:p>
                          </w:txbxContent>
                        </wps:txbx>
                        <wps:bodyPr wrap="square" lIns="0" tIns="0" rIns="0" bIns="0" rtlCol="0">
                          <a:noAutofit/>
                        </wps:bodyPr>
                      </wps:wsp>
                      <wps:wsp>
                        <wps:cNvPr id="660" name="Textbox 660"/>
                        <wps:cNvSpPr txBox="1"/>
                        <wps:spPr>
                          <a:xfrm>
                            <a:off x="275723" y="1026413"/>
                            <a:ext cx="977265" cy="195580"/>
                          </a:xfrm>
                          <a:prstGeom prst="rect">
                            <a:avLst/>
                          </a:prstGeom>
                          <a:solidFill>
                            <a:srgbClr val="C0C0C0"/>
                          </a:solidFill>
                          <a:ln w="7378">
                            <a:solidFill>
                              <a:srgbClr val="000000"/>
                            </a:solidFill>
                            <a:prstDash val="solid"/>
                          </a:ln>
                        </wps:spPr>
                        <wps:txbx>
                          <w:txbxContent>
                            <w:p>
                              <w:pPr>
                                <w:spacing w:before="35"/>
                                <w:ind w:left="198" w:right="0" w:firstLine="0"/>
                                <w:jc w:val="left"/>
                                <w:rPr>
                                  <w:rFonts w:ascii="Arial Narrow"/>
                                  <w:color w:val="000000"/>
                                  <w:sz w:val="18"/>
                                </w:rPr>
                              </w:pPr>
                              <w:r>
                                <w:rPr>
                                  <w:rFonts w:ascii="Arial Narrow"/>
                                  <w:color w:val="000000"/>
                                  <w:sz w:val="18"/>
                                </w:rPr>
                                <w:t>Current</w:t>
                              </w:r>
                              <w:r>
                                <w:rPr>
                                  <w:rFonts w:ascii="Arial Narrow"/>
                                  <w:color w:val="000000"/>
                                  <w:spacing w:val="13"/>
                                  <w:sz w:val="18"/>
                                </w:rPr>
                                <w:t> </w:t>
                              </w:r>
                              <w:r>
                                <w:rPr>
                                  <w:rFonts w:ascii="Arial Narrow"/>
                                  <w:color w:val="000000"/>
                                  <w:spacing w:val="-2"/>
                                  <w:sz w:val="18"/>
                                </w:rPr>
                                <w:t>Detector</w:t>
                              </w:r>
                            </w:p>
                          </w:txbxContent>
                        </wps:txbx>
                        <wps:bodyPr wrap="square" lIns="0" tIns="0" rIns="0" bIns="0" rtlCol="0">
                          <a:noAutofit/>
                        </wps:bodyPr>
                      </wps:wsp>
                      <wps:wsp>
                        <wps:cNvPr id="661" name="Textbox 661"/>
                        <wps:cNvSpPr txBox="1"/>
                        <wps:spPr>
                          <a:xfrm>
                            <a:off x="4334135" y="2945129"/>
                            <a:ext cx="748665" cy="333375"/>
                          </a:xfrm>
                          <a:prstGeom prst="rect">
                            <a:avLst/>
                          </a:prstGeom>
                          <a:ln w="7378">
                            <a:solidFill>
                              <a:srgbClr val="000000"/>
                            </a:solidFill>
                            <a:prstDash val="solid"/>
                          </a:ln>
                        </wps:spPr>
                        <wps:txbx>
                          <w:txbxContent>
                            <w:p>
                              <w:pPr>
                                <w:spacing w:before="142"/>
                                <w:ind w:left="398" w:right="399" w:firstLine="0"/>
                                <w:jc w:val="center"/>
                                <w:rPr>
                                  <w:rFonts w:ascii="Arial Narrow"/>
                                  <w:sz w:val="18"/>
                                </w:rPr>
                              </w:pPr>
                              <w:r>
                                <w:rPr>
                                  <w:rFonts w:ascii="Arial Narrow"/>
                                  <w:spacing w:val="-5"/>
                                  <w:w w:val="105"/>
                                  <w:sz w:val="18"/>
                                </w:rPr>
                                <w:t>DMA</w:t>
                              </w:r>
                            </w:p>
                          </w:txbxContent>
                        </wps:txbx>
                        <wps:bodyPr wrap="square" lIns="0" tIns="0" rIns="0" bIns="0" rtlCol="0">
                          <a:noAutofit/>
                        </wps:bodyPr>
                      </wps:wsp>
                      <wps:wsp>
                        <wps:cNvPr id="662" name="Textbox 662"/>
                        <wps:cNvSpPr txBox="1"/>
                        <wps:spPr>
                          <a:xfrm>
                            <a:off x="1953647" y="2734817"/>
                            <a:ext cx="2097405" cy="417830"/>
                          </a:xfrm>
                          <a:prstGeom prst="rect">
                            <a:avLst/>
                          </a:prstGeom>
                          <a:ln w="7378">
                            <a:solidFill>
                              <a:srgbClr val="000000"/>
                            </a:solidFill>
                            <a:prstDash val="solid"/>
                          </a:ln>
                        </wps:spPr>
                        <wps:txbx>
                          <w:txbxContent>
                            <w:p>
                              <w:pPr>
                                <w:spacing w:line="240" w:lineRule="auto" w:before="2"/>
                                <w:rPr>
                                  <w:rFonts w:ascii="Arial Narrow"/>
                                  <w:sz w:val="18"/>
                                </w:rPr>
                              </w:pPr>
                            </w:p>
                            <w:p>
                              <w:pPr>
                                <w:spacing w:before="1"/>
                                <w:ind w:left="1189" w:right="1190" w:firstLine="0"/>
                                <w:jc w:val="center"/>
                                <w:rPr>
                                  <w:rFonts w:ascii="Arial Narrow"/>
                                  <w:sz w:val="18"/>
                                </w:rPr>
                              </w:pPr>
                              <w:r>
                                <w:rPr>
                                  <w:rFonts w:ascii="Arial Narrow"/>
                                  <w:sz w:val="18"/>
                                </w:rPr>
                                <w:t>Control</w:t>
                              </w:r>
                              <w:r>
                                <w:rPr>
                                  <w:rFonts w:ascii="Arial Narrow"/>
                                  <w:spacing w:val="12"/>
                                  <w:sz w:val="18"/>
                                </w:rPr>
                                <w:t> </w:t>
                              </w:r>
                              <w:r>
                                <w:rPr>
                                  <w:rFonts w:ascii="Arial Narrow"/>
                                  <w:spacing w:val="-2"/>
                                  <w:sz w:val="18"/>
                                </w:rPr>
                                <w:t>Logic</w:t>
                              </w:r>
                            </w:p>
                          </w:txbxContent>
                        </wps:txbx>
                        <wps:bodyPr wrap="square" lIns="0" tIns="0" rIns="0" bIns="0" rtlCol="0">
                          <a:noAutofit/>
                        </wps:bodyPr>
                      </wps:wsp>
                      <wps:wsp>
                        <wps:cNvPr id="663" name="Textbox 663"/>
                        <wps:cNvSpPr txBox="1"/>
                        <wps:spPr>
                          <a:xfrm>
                            <a:off x="4334135" y="2492501"/>
                            <a:ext cx="748665" cy="397510"/>
                          </a:xfrm>
                          <a:prstGeom prst="rect">
                            <a:avLst/>
                          </a:prstGeom>
                          <a:ln w="7378">
                            <a:solidFill>
                              <a:srgbClr val="000000"/>
                            </a:solidFill>
                            <a:prstDash val="solid"/>
                          </a:ln>
                        </wps:spPr>
                        <wps:txbx>
                          <w:txbxContent>
                            <w:p>
                              <w:pPr>
                                <w:spacing w:line="240" w:lineRule="auto" w:before="10"/>
                                <w:rPr>
                                  <w:rFonts w:ascii="Arial Narrow"/>
                                  <w:sz w:val="16"/>
                                </w:rPr>
                              </w:pPr>
                            </w:p>
                            <w:p>
                              <w:pPr>
                                <w:spacing w:before="0"/>
                                <w:ind w:left="141" w:right="0" w:firstLine="0"/>
                                <w:jc w:val="left"/>
                                <w:rPr>
                                  <w:rFonts w:ascii="Arial Narrow"/>
                                  <w:sz w:val="18"/>
                                </w:rPr>
                              </w:pPr>
                              <w:r>
                                <w:rPr>
                                  <w:rFonts w:ascii="Arial Narrow"/>
                                  <w:w w:val="105"/>
                                  <w:sz w:val="18"/>
                                </w:rPr>
                                <w:t>SPI</w:t>
                              </w:r>
                              <w:r>
                                <w:rPr>
                                  <w:rFonts w:ascii="Arial Narrow"/>
                                  <w:spacing w:val="-9"/>
                                  <w:w w:val="105"/>
                                  <w:sz w:val="18"/>
                                </w:rPr>
                                <w:t> </w:t>
                              </w:r>
                              <w:r>
                                <w:rPr>
                                  <w:rFonts w:ascii="Arial Narrow"/>
                                  <w:spacing w:val="-2"/>
                                  <w:w w:val="105"/>
                                  <w:sz w:val="18"/>
                                </w:rPr>
                                <w:t>Interface</w:t>
                              </w:r>
                            </w:p>
                          </w:txbxContent>
                        </wps:txbx>
                        <wps:bodyPr wrap="square" lIns="0" tIns="0" rIns="0" bIns="0" rtlCol="0">
                          <a:noAutofit/>
                        </wps:bodyPr>
                      </wps:wsp>
                      <wps:wsp>
                        <wps:cNvPr id="664" name="Textbox 664"/>
                        <wps:cNvSpPr txBox="1"/>
                        <wps:spPr>
                          <a:xfrm>
                            <a:off x="4465199" y="1494282"/>
                            <a:ext cx="558800" cy="474345"/>
                          </a:xfrm>
                          <a:prstGeom prst="rect">
                            <a:avLst/>
                          </a:prstGeom>
                          <a:ln w="7378">
                            <a:solidFill>
                              <a:srgbClr val="000000"/>
                            </a:solidFill>
                            <a:prstDash val="solid"/>
                          </a:ln>
                        </wps:spPr>
                        <wps:txbx>
                          <w:txbxContent>
                            <w:p>
                              <w:pPr>
                                <w:spacing w:line="259" w:lineRule="auto" w:before="142"/>
                                <w:ind w:left="132" w:right="120" w:firstLine="145"/>
                                <w:jc w:val="left"/>
                                <w:rPr>
                                  <w:rFonts w:ascii="Arial Narrow"/>
                                  <w:sz w:val="18"/>
                                </w:rPr>
                              </w:pPr>
                              <w:r>
                                <w:rPr>
                                  <w:rFonts w:ascii="Arial Narrow"/>
                                  <w:spacing w:val="-4"/>
                                  <w:w w:val="105"/>
                                  <w:sz w:val="18"/>
                                </w:rPr>
                                <w:t>Zero</w:t>
                              </w:r>
                              <w:r>
                                <w:rPr>
                                  <w:rFonts w:ascii="Arial Narrow"/>
                                  <w:spacing w:val="-2"/>
                                  <w:w w:val="105"/>
                                  <w:sz w:val="18"/>
                                </w:rPr>
                                <w:t> Crossing</w:t>
                              </w:r>
                            </w:p>
                          </w:txbxContent>
                        </wps:txbx>
                        <wps:bodyPr wrap="square" lIns="0" tIns="0" rIns="0" bIns="0" rtlCol="0">
                          <a:noAutofit/>
                        </wps:bodyPr>
                      </wps:wsp>
                      <wps:wsp>
                        <wps:cNvPr id="665" name="Textbox 665"/>
                        <wps:cNvSpPr txBox="1"/>
                        <wps:spPr>
                          <a:xfrm>
                            <a:off x="4465199" y="851916"/>
                            <a:ext cx="558800" cy="558165"/>
                          </a:xfrm>
                          <a:prstGeom prst="rect">
                            <a:avLst/>
                          </a:prstGeom>
                          <a:ln w="7378">
                            <a:solidFill>
                              <a:srgbClr val="000000"/>
                            </a:solidFill>
                            <a:prstDash val="solid"/>
                          </a:ln>
                        </wps:spPr>
                        <wps:txbx>
                          <w:txbxContent>
                            <w:p>
                              <w:pPr>
                                <w:spacing w:line="240" w:lineRule="auto" w:before="11"/>
                                <w:rPr>
                                  <w:rFonts w:ascii="Arial Narrow"/>
                                  <w:sz w:val="27"/>
                                </w:rPr>
                              </w:pPr>
                            </w:p>
                            <w:p>
                              <w:pPr>
                                <w:spacing w:before="0"/>
                                <w:ind w:left="187" w:right="0" w:firstLine="0"/>
                                <w:jc w:val="left"/>
                                <w:rPr>
                                  <w:rFonts w:ascii="Arial Narrow"/>
                                  <w:sz w:val="18"/>
                                </w:rPr>
                              </w:pPr>
                              <w:r>
                                <w:rPr>
                                  <w:rFonts w:ascii="Arial Narrow"/>
                                  <w:w w:val="105"/>
                                  <w:sz w:val="18"/>
                                </w:rPr>
                                <w:t>CF</w:t>
                              </w:r>
                              <w:r>
                                <w:rPr>
                                  <w:rFonts w:ascii="Arial Narrow"/>
                                  <w:spacing w:val="-6"/>
                                  <w:w w:val="105"/>
                                  <w:sz w:val="18"/>
                                </w:rPr>
                                <w:t> </w:t>
                              </w:r>
                              <w:r>
                                <w:rPr>
                                  <w:rFonts w:ascii="Arial Narrow"/>
                                  <w:spacing w:val="-5"/>
                                  <w:w w:val="105"/>
                                  <w:sz w:val="18"/>
                                </w:rPr>
                                <w:t>Out</w:t>
                              </w:r>
                            </w:p>
                          </w:txbxContent>
                        </wps:txbx>
                        <wps:bodyPr wrap="square" lIns="0" tIns="0" rIns="0" bIns="0" rtlCol="0">
                          <a:noAutofit/>
                        </wps:bodyPr>
                      </wps:wsp>
                      <wps:wsp>
                        <wps:cNvPr id="666" name="Textbox 666"/>
                        <wps:cNvSpPr txBox="1"/>
                        <wps:spPr>
                          <a:xfrm>
                            <a:off x="275723" y="686562"/>
                            <a:ext cx="977265" cy="279400"/>
                          </a:xfrm>
                          <a:prstGeom prst="rect">
                            <a:avLst/>
                          </a:prstGeom>
                          <a:ln w="7378">
                            <a:solidFill>
                              <a:srgbClr val="000000"/>
                            </a:solidFill>
                            <a:prstDash val="solid"/>
                          </a:ln>
                        </wps:spPr>
                        <wps:txbx>
                          <w:txbxContent>
                            <w:p>
                              <w:pPr>
                                <w:spacing w:line="259" w:lineRule="auto" w:before="0"/>
                                <w:ind w:left="308" w:right="303" w:firstLine="26"/>
                                <w:jc w:val="left"/>
                                <w:rPr>
                                  <w:rFonts w:ascii="Arial Narrow"/>
                                  <w:sz w:val="18"/>
                                </w:rPr>
                              </w:pPr>
                              <w:r>
                                <w:rPr>
                                  <w:rFonts w:ascii="Arial Narrow"/>
                                  <w:w w:val="105"/>
                                  <w:sz w:val="18"/>
                                </w:rPr>
                                <w:t>Power</w:t>
                              </w:r>
                              <w:r>
                                <w:rPr>
                                  <w:rFonts w:ascii="Arial Narrow"/>
                                  <w:spacing w:val="-11"/>
                                  <w:w w:val="105"/>
                                  <w:sz w:val="18"/>
                                </w:rPr>
                                <w:t> </w:t>
                              </w:r>
                              <w:r>
                                <w:rPr>
                                  <w:rFonts w:ascii="Arial Narrow"/>
                                  <w:w w:val="105"/>
                                  <w:sz w:val="18"/>
                                </w:rPr>
                                <w:t>Mode </w:t>
                              </w:r>
                              <w:r>
                                <w:rPr>
                                  <w:rFonts w:ascii="Arial Narrow"/>
                                  <w:spacing w:val="-2"/>
                                  <w:w w:val="105"/>
                                  <w:sz w:val="18"/>
                                </w:rPr>
                                <w:t>Configuration</w:t>
                              </w:r>
                            </w:p>
                          </w:txbxContent>
                        </wps:txbx>
                        <wps:bodyPr wrap="square" lIns="0" tIns="0" rIns="0" bIns="0" rtlCol="0">
                          <a:noAutofit/>
                        </wps:bodyPr>
                      </wps:wsp>
                    </wpg:wgp>
                  </a:graphicData>
                </a:graphic>
              </wp:inline>
            </w:drawing>
          </mc:Choice>
          <mc:Fallback>
            <w:pict>
              <v:group style="width:418.1pt;height:278.9pt;mso-position-horizontal-relative:char;mso-position-vertical-relative:line" id="docshapegroup441" coordorigin="0,0" coordsize="8362,5578">
                <v:rect style="position:absolute;left:5;top:295;width:8350;height:5277" id="docshape442" filled="false" stroked="true" strokeweight=".581pt" strokecolor="#000000">
                  <v:stroke dashstyle="solid"/>
                </v:rect>
                <v:rect style="position:absolute;left:2637;top:1230;width:5494;height:4174" id="docshape443" filled="false" stroked="true" strokeweight=".581pt" strokecolor="#000000">
                  <v:stroke dashstyle="solid"/>
                </v:rect>
                <v:rect style="position:absolute;left:2679;top:547;width:1539;height:440" id="docshape444" filled="false" stroked="true" strokeweight=".581pt" strokecolor="#000000">
                  <v:stroke dashstyle="solid"/>
                </v:rect>
                <v:shape style="position:absolute;left:440;top:518;width:6153;height:3568" id="docshape445" coordorigin="440,518" coordsize="6153,3568" path="m3077,4086l3956,4086,3956,1450,3077,1450,3077,4086xm4718,3866l6593,3866,6593,3208,4718,3208,4718,3866xm440,958l1977,958,1977,518,440,518,440,958xe" filled="false" stroked="true" strokeweight=".581pt" strokecolor="#000000">
                  <v:path arrowok="t"/>
                  <v:stroke dashstyle="solid"/>
                </v:shape>
                <v:line style="position:absolute" from="1977,1793" to="2939,1793" stroked="true" strokeweight=".581pt" strokecolor="#000000">
                  <v:stroke dashstyle="solid"/>
                </v:line>
                <v:shape style="position:absolute;left:2925;top:1742;width:152;height:100" id="docshape446" coordorigin="2925,1742" coordsize="152,100" path="m2925,1742l2925,1842,3077,1793,2925,1742xe" filled="true" fillcolor="#000000" stroked="false">
                  <v:path arrowok="t"/>
                  <v:fill type="solid"/>
                </v:shape>
                <v:line style="position:absolute" from="1977,2170" to="2939,2170" stroked="true" strokeweight=".581pt" strokecolor="#000000">
                  <v:stroke dashstyle="solid"/>
                </v:line>
                <v:shape style="position:absolute;left:2925;top:2119;width:152;height:101" id="docshape447" coordorigin="2925,2119" coordsize="152,101" path="m2925,2119l2925,2220,3077,2170,2925,2119xe" filled="true" fillcolor="#000000" stroked="false">
                  <v:path arrowok="t"/>
                  <v:fill type="solid"/>
                </v:shape>
                <v:line style="position:absolute" from="1977,2389" to="2939,2389" stroked="true" strokeweight=".581pt" strokecolor="#000000">
                  <v:stroke dashstyle="solid"/>
                </v:line>
                <v:shape style="position:absolute;left:2925;top:2338;width:152;height:101" id="docshape448" coordorigin="2925,2339" coordsize="152,101" path="m2925,2339l2925,2440,3077,2389,2925,2339xe" filled="true" fillcolor="#000000" stroked="false">
                  <v:path arrowok="t"/>
                  <v:fill type="solid"/>
                </v:shape>
                <v:line style="position:absolute" from="1977,2609" to="2939,2609" stroked="true" strokeweight=".581pt" strokecolor="#000000">
                  <v:stroke dashstyle="solid"/>
                </v:line>
                <v:shape style="position:absolute;left:2925;top:2558;width:152;height:102" id="docshape449" coordorigin="2925,2558" coordsize="152,102" path="m2925,2558l2925,2660,3077,2609,2925,2558xe" filled="true" fillcolor="#000000" stroked="false">
                  <v:path arrowok="t"/>
                  <v:fill type="solid"/>
                </v:shape>
                <v:line style="position:absolute" from="1977,3043" to="2939,3043" stroked="true" strokeweight=".581pt" strokecolor="#000000">
                  <v:stroke dashstyle="solid"/>
                </v:line>
                <v:shape style="position:absolute;left:2925;top:2992;width:152;height:101" id="docshape450" coordorigin="2925,2993" coordsize="152,101" path="m2925,2993l2925,3094,3077,3043,2925,2993xe" filled="true" fillcolor="#000000" stroked="false">
                  <v:path arrowok="t"/>
                  <v:fill type="solid"/>
                </v:shape>
                <v:line style="position:absolute" from="1977,3536" to="2939,3536" stroked="true" strokeweight=".581pt" strokecolor="#000000">
                  <v:stroke dashstyle="solid"/>
                </v:line>
                <v:shape style="position:absolute;left:2925;top:3487;width:152;height:100" id="docshape451" coordorigin="2925,3487" coordsize="152,100" path="m2925,3487l2925,3587,3077,3536,2925,3487xe" filled="true" fillcolor="#000000" stroked="false">
                  <v:path arrowok="t"/>
                  <v:fill type="solid"/>
                </v:shape>
                <v:line style="position:absolute" from="1977,3756" to="2939,3756" stroked="true" strokeweight=".581pt" strokecolor="#000000">
                  <v:stroke dashstyle="solid"/>
                </v:line>
                <v:shape style="position:absolute;left:2925;top:3706;width:152;height:100" id="docshape452" coordorigin="2925,3707" coordsize="152,100" path="m2925,3707l2925,3806,3077,3756,2925,3707xe" filled="true" fillcolor="#000000" stroked="false">
                  <v:path arrowok="t"/>
                  <v:fill type="solid"/>
                </v:shape>
                <v:line style="position:absolute" from="1977,3976" to="2939,3976" stroked="true" strokeweight=".581pt" strokecolor="#000000">
                  <v:stroke dashstyle="solid"/>
                </v:line>
                <v:shape style="position:absolute;left:2925;top:3926;width:152;height:100" id="docshape453" coordorigin="2925,3926" coordsize="152,100" path="m2925,3926l2925,4026,3077,3976,2925,3926xe" filled="true" fillcolor="#000000" stroked="false">
                  <v:path arrowok="t"/>
                  <v:fill type="solid"/>
                </v:shape>
                <v:line style="position:absolute" from="1977,4525" to="2939,4525" stroked="true" strokeweight=".581pt" strokecolor="#000000">
                  <v:stroke dashstyle="solid"/>
                </v:line>
                <v:shape style="position:absolute;left:2926;top:4474;width:150;height:101" id="docshape454" coordorigin="2927,4475" coordsize="150,101" path="m2927,4475l2927,4576,3077,4525,2927,4475xe" filled="true" fillcolor="#000000" stroked="false">
                  <v:path arrowok="t"/>
                  <v:fill type="solid"/>
                </v:shape>
                <v:line style="position:absolute" from="3516,4306" to="3516,4224" stroked="true" strokeweight=".581pt" strokecolor="#000000">
                  <v:stroke dashstyle="solid"/>
                </v:line>
                <v:shape style="position:absolute;left:3466;top:4086;width:100;height:150" id="docshape455" coordorigin="3467,4086" coordsize="100,150" path="m3516,4086l3467,4236,3566,4236,3516,4086xe" filled="true" fillcolor="#000000" stroked="false">
                  <v:path arrowok="t"/>
                  <v:fill type="solid"/>
                </v:shape>
                <v:line style="position:absolute" from="3956,3536" to="4580,3536" stroked="true" strokeweight=".581pt" strokecolor="#000000">
                  <v:stroke dashstyle="solid"/>
                </v:line>
                <v:shape style="position:absolute;left:4568;top:3487;width:150;height:100" id="docshape456" coordorigin="4568,3487" coordsize="150,100" path="m4568,3487l4568,3587,4718,3536,4568,3487xe" filled="true" fillcolor="#000000" stroked="false">
                  <v:path arrowok="t"/>
                  <v:fill type="solid"/>
                </v:shape>
                <v:line style="position:absolute" from="3956,2658" to="4580,2658" stroked="true" strokeweight=".581pt" strokecolor="#000000">
                  <v:stroke dashstyle="solid"/>
                </v:line>
                <v:shape style="position:absolute;left:4568;top:2607;width:150;height:100" id="docshape457" coordorigin="4568,2608" coordsize="150,100" path="m4568,2608l4568,2707,4718,2658,4568,2608xe" filled="true" fillcolor="#000000" stroked="false">
                  <v:path arrowok="t"/>
                  <v:fill type="solid"/>
                </v:shape>
                <v:line style="position:absolute" from="3956,1778" to="4589,1778" stroked="true" strokeweight=".581pt" strokecolor="#000000">
                  <v:stroke dashstyle="solid"/>
                </v:line>
                <v:shape style="position:absolute;left:4575;top:1728;width:150;height:101" id="docshape458" coordorigin="4575,1728" coordsize="150,101" path="m4575,1728l4575,1829,4725,1778,4575,1728xe" filled="true" fillcolor="#000000" stroked="false">
                  <v:path arrowok="t"/>
                  <v:fill type="solid"/>
                </v:shape>
                <v:line style="position:absolute" from="6593,1778" to="6894,1778" stroked="true" strokeweight=".581pt" strokecolor="#000000">
                  <v:stroke dashstyle="solid"/>
                </v:line>
                <v:shape style="position:absolute;left:6880;top:1728;width:152;height:101" id="docshape459" coordorigin="6881,1728" coordsize="152,101" path="m6881,1728l6881,1829,7032,1778,6881,1728xe" filled="true" fillcolor="#000000" stroked="false">
                  <v:path arrowok="t"/>
                  <v:fill type="solid"/>
                </v:shape>
                <v:line style="position:absolute" from="6593,2658" to="6894,2658" stroked="true" strokeweight=".581pt" strokecolor="#000000">
                  <v:stroke dashstyle="solid"/>
                </v:line>
                <v:shape style="position:absolute;left:6880;top:2607;width:152;height:100" id="docshape460" coordorigin="6881,2608" coordsize="152,100" path="m6881,2608l6881,2707,7032,2658,6881,2608xe" filled="true" fillcolor="#000000" stroked="false">
                  <v:path arrowok="t"/>
                  <v:fill type="solid"/>
                </v:shape>
                <v:shape style="position:absolute;left:6379;top:4255;width:438;height:101" type="#_x0000_t75" id="docshape461" stroked="false">
                  <v:imagedata r:id="rId19" o:title=""/>
                </v:shape>
                <v:line style="position:absolute" from="5713,4004" to="5713,4168" stroked="true" strokeweight=".581pt" strokecolor="#000000">
                  <v:stroke dashstyle="solid"/>
                </v:line>
                <v:shape style="position:absolute;left:5663;top:3866;width:100;height:441" id="docshape462" coordorigin="5664,3866" coordsize="100,441" path="m5763,4156l5664,4156,5713,4307,5763,4156xm5763,4016l5713,3866,5664,4016,5763,4016xe" filled="true" fillcolor="#000000" stroked="false">
                  <v:path arrowok="t"/>
                  <v:fill type="solid"/>
                </v:shape>
                <v:shape style="position:absolute;left:4395;top:2877;width:185;height:1290" id="docshape463" coordorigin="4395,2878" coordsize="185,1290" path="m4395,4168l4395,2878,4580,2878e" filled="false" stroked="true" strokeweight=".581pt" strokecolor="#000000">
                  <v:path arrowok="t"/>
                  <v:stroke dashstyle="solid"/>
                </v:shape>
                <v:shape style="position:absolute;left:4345;top:2827;width:374;height:1479" id="docshape464" coordorigin="4345,2827" coordsize="374,1479" path="m4445,4156l4345,4156,4395,4306,4445,4156xm4718,2878l4568,2827,4568,2927,4718,2878xe" filled="true" fillcolor="#000000" stroked="false">
                  <v:path arrowok="t"/>
                  <v:fill type="solid"/>
                </v:shape>
                <v:shape style="position:absolute;left:4175;top:1998;width:405;height:2170" id="docshape465" coordorigin="4176,1998" coordsize="405,2170" path="m4176,4168l4176,1998,4580,1998e" filled="false" stroked="true" strokeweight=".581pt" strokecolor="#000000">
                  <v:path arrowok="t"/>
                  <v:stroke dashstyle="solid"/>
                </v:shape>
                <v:shape style="position:absolute;left:4125;top:1948;width:593;height:2357" id="docshape466" coordorigin="4125,1949" coordsize="593,2357" path="m4225,4156l4125,4156,4176,4306,4225,4156xm4718,1998l4568,1949,4568,2048,4718,1998xe" filled="true" fillcolor="#000000" stroked="false">
                  <v:path arrowok="t"/>
                  <v:fill type="solid"/>
                </v:shape>
                <v:rect style="position:absolute;left:5719;top:523;width:1538;height:440" id="docshape467" filled="false" stroked="true" strokeweight=".581pt" strokecolor="#000000">
                  <v:stroke dashstyle="solid"/>
                </v:rect>
                <v:shape style="position:absolute;left:6379;top:4914;width:438;height:102" type="#_x0000_t75" id="docshape468" stroked="false">
                  <v:imagedata r:id="rId20" o:title=""/>
                </v:shape>
                <v:line style="position:absolute" from="5982,528" to="5982,62" stroked="true" strokeweight=".174pt" strokecolor="#000000">
                  <v:stroke dashstyle="solid"/>
                </v:line>
                <v:line style="position:absolute" from="7037,528" to="7037,62" stroked="true" strokeweight=".174pt" strokecolor="#000000">
                  <v:stroke dashstyle="solid"/>
                </v:line>
                <v:rect style="position:absolute;left:6509;top:3;width:35;height:112" id="docshape469" filled="false" stroked="true" strokeweight=".174pt" strokecolor="#000000">
                  <v:stroke dashstyle="solid"/>
                </v:rect>
                <v:line style="position:absolute" from="6597,115" to="6597,4" stroked="true" strokeweight=".174pt" strokecolor="#000000">
                  <v:stroke dashstyle="solid"/>
                </v:line>
                <v:line style="position:absolute" from="5982,58" to="6465,58" stroked="true" strokeweight=".174pt" strokecolor="#000000">
                  <v:stroke dashstyle="solid"/>
                </v:line>
                <v:line style="position:absolute" from="6597,58" to="7037,58" stroked="true" strokeweight=".174pt" strokecolor="#000000">
                  <v:stroke dashstyle="solid"/>
                </v:line>
                <v:line style="position:absolute" from="6465,110" to="6465,0" stroked="true" strokeweight=".174pt" strokecolor="#000000">
                  <v:stroke dashstyle="solid"/>
                </v:line>
                <v:shape style="position:absolute;left:649;top:619;width:1139;height:214" type="#_x0000_t202" id="docshape470" filled="false" stroked="false">
                  <v:textbox inset="0,0,0,0">
                    <w:txbxContent>
                      <w:p>
                        <w:pPr>
                          <w:spacing w:before="5"/>
                          <w:ind w:left="0" w:right="0" w:firstLine="0"/>
                          <w:jc w:val="left"/>
                          <w:rPr>
                            <w:rFonts w:ascii="Arial Narrow"/>
                            <w:sz w:val="18"/>
                          </w:rPr>
                        </w:pPr>
                        <w:r>
                          <w:rPr>
                            <w:rFonts w:ascii="Arial Narrow"/>
                            <w:w w:val="105"/>
                            <w:sz w:val="18"/>
                          </w:rPr>
                          <w:t>Power</w:t>
                        </w:r>
                        <w:r>
                          <w:rPr>
                            <w:rFonts w:ascii="Arial Narrow"/>
                            <w:spacing w:val="-8"/>
                            <w:w w:val="105"/>
                            <w:sz w:val="18"/>
                          </w:rPr>
                          <w:t> </w:t>
                        </w:r>
                        <w:r>
                          <w:rPr>
                            <w:rFonts w:ascii="Arial Narrow"/>
                            <w:w w:val="105"/>
                            <w:sz w:val="18"/>
                          </w:rPr>
                          <w:t>On</w:t>
                        </w:r>
                        <w:r>
                          <w:rPr>
                            <w:rFonts w:ascii="Arial Narrow"/>
                            <w:spacing w:val="-7"/>
                            <w:w w:val="105"/>
                            <w:sz w:val="18"/>
                          </w:rPr>
                          <w:t> </w:t>
                        </w:r>
                        <w:r>
                          <w:rPr>
                            <w:rFonts w:ascii="Arial Narrow"/>
                            <w:spacing w:val="-4"/>
                            <w:w w:val="105"/>
                            <w:sz w:val="18"/>
                          </w:rPr>
                          <w:t>Reset</w:t>
                        </w:r>
                      </w:p>
                    </w:txbxContent>
                  </v:textbox>
                  <w10:wrap type="none"/>
                </v:shape>
                <v:shape style="position:absolute;left:2849;top:647;width:1216;height:214" type="#_x0000_t202" id="docshape471" filled="false" stroked="false">
                  <v:textbox inset="0,0,0,0">
                    <w:txbxContent>
                      <w:p>
                        <w:pPr>
                          <w:spacing w:before="5"/>
                          <w:ind w:left="0" w:right="0" w:firstLine="0"/>
                          <w:jc w:val="left"/>
                          <w:rPr>
                            <w:rFonts w:ascii="Arial Narrow"/>
                            <w:sz w:val="18"/>
                          </w:rPr>
                        </w:pPr>
                        <w:r>
                          <w:rPr>
                            <w:rFonts w:ascii="Arial Narrow"/>
                            <w:spacing w:val="-2"/>
                            <w:w w:val="105"/>
                            <w:sz w:val="18"/>
                          </w:rPr>
                          <w:t>VDD18 Regulator</w:t>
                        </w:r>
                      </w:p>
                    </w:txbxContent>
                  </v:textbox>
                  <w10:wrap type="none"/>
                </v:shape>
                <v:shape style="position:absolute;left:5911;top:623;width:1174;height:214" type="#_x0000_t202" id="docshape472" filled="false" stroked="false">
                  <v:textbox inset="0,0,0,0">
                    <w:txbxContent>
                      <w:p>
                        <w:pPr>
                          <w:spacing w:before="5"/>
                          <w:ind w:left="0" w:right="0" w:firstLine="0"/>
                          <w:jc w:val="left"/>
                          <w:rPr>
                            <w:rFonts w:ascii="Arial Narrow"/>
                            <w:sz w:val="18"/>
                          </w:rPr>
                        </w:pPr>
                        <w:r>
                          <w:rPr>
                            <w:rFonts w:ascii="Arial Narrow"/>
                            <w:sz w:val="18"/>
                          </w:rPr>
                          <w:t>Crystal</w:t>
                        </w:r>
                        <w:r>
                          <w:rPr>
                            <w:rFonts w:ascii="Arial Narrow"/>
                            <w:spacing w:val="7"/>
                            <w:sz w:val="18"/>
                          </w:rPr>
                          <w:t> </w:t>
                        </w:r>
                        <w:r>
                          <w:rPr>
                            <w:rFonts w:ascii="Arial Narrow"/>
                            <w:spacing w:val="-2"/>
                            <w:sz w:val="18"/>
                          </w:rPr>
                          <w:t>Oscillator</w:t>
                        </w:r>
                      </w:p>
                    </w:txbxContent>
                  </v:textbox>
                  <w10:wrap type="none"/>
                </v:shape>
                <v:shape style="position:absolute;left:3359;top:2648;width:335;height:214" type="#_x0000_t202" id="docshape473" filled="false" stroked="false">
                  <v:textbox inset="0,0,0,0">
                    <w:txbxContent>
                      <w:p>
                        <w:pPr>
                          <w:spacing w:before="5"/>
                          <w:ind w:left="0" w:right="0" w:firstLine="0"/>
                          <w:jc w:val="left"/>
                          <w:rPr>
                            <w:rFonts w:ascii="Arial Narrow"/>
                            <w:sz w:val="18"/>
                          </w:rPr>
                        </w:pPr>
                        <w:r>
                          <w:rPr>
                            <w:rFonts w:ascii="Arial Narrow"/>
                            <w:spacing w:val="-5"/>
                            <w:w w:val="105"/>
                            <w:sz w:val="18"/>
                          </w:rPr>
                          <w:t>DSP</w:t>
                        </w:r>
                      </w:p>
                    </w:txbxContent>
                  </v:textbox>
                  <w10:wrap type="none"/>
                </v:shape>
                <v:shape style="position:absolute;left:4903;top:3344;width:1525;height:364" type="#_x0000_t202" id="docshape474" filled="false" stroked="false">
                  <v:textbox inset="0,0,0,0">
                    <w:txbxContent>
                      <w:p>
                        <w:pPr>
                          <w:spacing w:before="4"/>
                          <w:ind w:left="0" w:right="18" w:firstLine="0"/>
                          <w:jc w:val="center"/>
                          <w:rPr>
                            <w:rFonts w:ascii="Arial Narrow"/>
                            <w:sz w:val="15"/>
                          </w:rPr>
                        </w:pPr>
                        <w:r>
                          <w:rPr>
                            <w:rFonts w:ascii="Arial Narrow"/>
                            <w:spacing w:val="-2"/>
                            <w:w w:val="105"/>
                            <w:sz w:val="15"/>
                          </w:rPr>
                          <w:t>Signal</w:t>
                        </w:r>
                        <w:r>
                          <w:rPr>
                            <w:rFonts w:ascii="Arial Narrow"/>
                            <w:spacing w:val="2"/>
                            <w:w w:val="105"/>
                            <w:sz w:val="15"/>
                          </w:rPr>
                          <w:t> </w:t>
                        </w:r>
                        <w:r>
                          <w:rPr>
                            <w:rFonts w:ascii="Arial Narrow"/>
                            <w:spacing w:val="-2"/>
                            <w:w w:val="105"/>
                            <w:sz w:val="15"/>
                          </w:rPr>
                          <w:t>Analyzer</w:t>
                        </w:r>
                      </w:p>
                      <w:p>
                        <w:pPr>
                          <w:spacing w:before="14"/>
                          <w:ind w:left="0" w:right="18" w:firstLine="0"/>
                          <w:jc w:val="center"/>
                          <w:rPr>
                            <w:rFonts w:ascii="Arial Narrow"/>
                            <w:sz w:val="15"/>
                          </w:rPr>
                        </w:pPr>
                        <w:r>
                          <w:rPr>
                            <w:rFonts w:ascii="Arial Narrow"/>
                            <w:w w:val="105"/>
                            <w:sz w:val="15"/>
                          </w:rPr>
                          <w:t>ADC</w:t>
                        </w:r>
                        <w:r>
                          <w:rPr>
                            <w:rFonts w:ascii="Arial Narrow"/>
                            <w:spacing w:val="-9"/>
                            <w:w w:val="105"/>
                            <w:sz w:val="15"/>
                          </w:rPr>
                          <w:t> </w:t>
                        </w:r>
                        <w:r>
                          <w:rPr>
                            <w:rFonts w:ascii="Arial Narrow"/>
                            <w:w w:val="105"/>
                            <w:sz w:val="15"/>
                          </w:rPr>
                          <w:t>sample</w:t>
                        </w:r>
                        <w:r>
                          <w:rPr>
                            <w:rFonts w:ascii="Arial Narrow"/>
                            <w:spacing w:val="-9"/>
                            <w:w w:val="105"/>
                            <w:sz w:val="15"/>
                          </w:rPr>
                          <w:t> </w:t>
                        </w:r>
                        <w:r>
                          <w:rPr>
                            <w:rFonts w:ascii="Arial Narrow"/>
                            <w:w w:val="105"/>
                            <w:sz w:val="15"/>
                          </w:rPr>
                          <w:t>capture,</w:t>
                        </w:r>
                        <w:r>
                          <w:rPr>
                            <w:rFonts w:ascii="Arial Narrow"/>
                            <w:spacing w:val="-8"/>
                            <w:w w:val="105"/>
                            <w:sz w:val="15"/>
                          </w:rPr>
                          <w:t> </w:t>
                        </w:r>
                        <w:r>
                          <w:rPr>
                            <w:rFonts w:ascii="Arial Narrow"/>
                            <w:spacing w:val="-5"/>
                            <w:w w:val="105"/>
                            <w:sz w:val="15"/>
                          </w:rPr>
                          <w:t>THD</w:t>
                        </w:r>
                      </w:p>
                    </w:txbxContent>
                  </v:textbox>
                  <w10:wrap type="none"/>
                </v:shape>
                <v:shape style="position:absolute;left:440;top:3865;width:1538;height:221" type="#_x0000_t202" id="docshape475" filled="false" stroked="true" strokeweight=".581pt" strokecolor="#000000">
                  <v:textbox inset="0,0,0,0">
                    <w:txbxContent>
                      <w:p>
                        <w:pPr>
                          <w:spacing w:line="199" w:lineRule="exact" w:before="0"/>
                          <w:ind w:left="483" w:right="0" w:firstLine="0"/>
                          <w:jc w:val="left"/>
                          <w:rPr>
                            <w:rFonts w:ascii="Arial Narrow"/>
                            <w:sz w:val="18"/>
                          </w:rPr>
                        </w:pPr>
                        <w:r>
                          <w:rPr>
                            <w:rFonts w:ascii="Arial Narrow"/>
                            <w:sz w:val="18"/>
                          </w:rPr>
                          <w:t>ADC-</w:t>
                        </w:r>
                        <w:r>
                          <w:rPr>
                            <w:rFonts w:ascii="Arial Narrow"/>
                            <w:spacing w:val="-5"/>
                            <w:sz w:val="18"/>
                          </w:rPr>
                          <w:t>V3</w:t>
                        </w:r>
                      </w:p>
                    </w:txbxContent>
                  </v:textbox>
                  <v:stroke dashstyle="solid"/>
                  <w10:wrap type="none"/>
                </v:shape>
                <v:shape style="position:absolute;left:440;top:3645;width:1538;height:220" type="#_x0000_t202" id="docshape476" filled="false" stroked="true" strokeweight=".581pt" strokecolor="#000000">
                  <v:textbox inset="0,0,0,0">
                    <w:txbxContent>
                      <w:p>
                        <w:pPr>
                          <w:spacing w:line="199" w:lineRule="exact" w:before="0"/>
                          <w:ind w:left="483" w:right="0" w:firstLine="0"/>
                          <w:jc w:val="left"/>
                          <w:rPr>
                            <w:rFonts w:ascii="Arial Narrow"/>
                            <w:sz w:val="18"/>
                          </w:rPr>
                        </w:pPr>
                        <w:r>
                          <w:rPr>
                            <w:rFonts w:ascii="Arial Narrow"/>
                            <w:sz w:val="18"/>
                          </w:rPr>
                          <w:t>ADC-</w:t>
                        </w:r>
                        <w:r>
                          <w:rPr>
                            <w:rFonts w:ascii="Arial Narrow"/>
                            <w:spacing w:val="-5"/>
                            <w:sz w:val="18"/>
                          </w:rPr>
                          <w:t>V2</w:t>
                        </w:r>
                      </w:p>
                    </w:txbxContent>
                  </v:textbox>
                  <v:stroke dashstyle="solid"/>
                  <w10:wrap type="none"/>
                </v:shape>
                <v:shape style="position:absolute;left:440;top:3426;width:1538;height:220" type="#_x0000_t202" id="docshape477" filled="false" stroked="true" strokeweight=".581pt" strokecolor="#000000">
                  <v:textbox inset="0,0,0,0">
                    <w:txbxContent>
                      <w:p>
                        <w:pPr>
                          <w:spacing w:line="199" w:lineRule="exact" w:before="0"/>
                          <w:ind w:left="483" w:right="0" w:firstLine="0"/>
                          <w:jc w:val="left"/>
                          <w:rPr>
                            <w:rFonts w:ascii="Arial Narrow"/>
                            <w:sz w:val="18"/>
                          </w:rPr>
                        </w:pPr>
                        <w:r>
                          <w:rPr>
                            <w:rFonts w:ascii="Arial Narrow"/>
                            <w:sz w:val="18"/>
                          </w:rPr>
                          <w:t>ADC-</w:t>
                        </w:r>
                        <w:r>
                          <w:rPr>
                            <w:rFonts w:ascii="Arial Narrow"/>
                            <w:spacing w:val="-5"/>
                            <w:sz w:val="18"/>
                          </w:rPr>
                          <w:t>V1</w:t>
                        </w:r>
                      </w:p>
                    </w:txbxContent>
                  </v:textbox>
                  <v:stroke dashstyle="solid"/>
                  <w10:wrap type="none"/>
                </v:shape>
                <v:shape style="position:absolute;left:440;top:2499;width:1538;height:220" type="#_x0000_t202" id="docshape478" filled="false" stroked="true" strokeweight=".581pt" strokecolor="#000000">
                  <v:textbox inset="0,0,0,0">
                    <w:txbxContent>
                      <w:p>
                        <w:pPr>
                          <w:spacing w:line="196" w:lineRule="exact" w:before="0"/>
                          <w:ind w:left="507" w:right="505" w:firstLine="0"/>
                          <w:jc w:val="center"/>
                          <w:rPr>
                            <w:rFonts w:ascii="Arial Narrow"/>
                            <w:sz w:val="18"/>
                          </w:rPr>
                        </w:pPr>
                        <w:r>
                          <w:rPr>
                            <w:rFonts w:ascii="Arial Narrow"/>
                            <w:sz w:val="18"/>
                          </w:rPr>
                          <w:t>ADC-</w:t>
                        </w:r>
                        <w:r>
                          <w:rPr>
                            <w:rFonts w:ascii="Arial Narrow"/>
                            <w:spacing w:val="-5"/>
                            <w:sz w:val="18"/>
                          </w:rPr>
                          <w:t>I3</w:t>
                        </w:r>
                      </w:p>
                    </w:txbxContent>
                  </v:textbox>
                  <v:stroke dashstyle="solid"/>
                  <w10:wrap type="none"/>
                </v:shape>
                <v:shape style="position:absolute;left:440;top:2280;width:1538;height:220" type="#_x0000_t202" id="docshape479" filled="false" stroked="true" strokeweight=".581pt" strokecolor="#000000">
                  <v:textbox inset="0,0,0,0">
                    <w:txbxContent>
                      <w:p>
                        <w:pPr>
                          <w:spacing w:line="196" w:lineRule="exact" w:before="0"/>
                          <w:ind w:left="507" w:right="505" w:firstLine="0"/>
                          <w:jc w:val="center"/>
                          <w:rPr>
                            <w:rFonts w:ascii="Arial Narrow"/>
                            <w:sz w:val="18"/>
                          </w:rPr>
                        </w:pPr>
                        <w:r>
                          <w:rPr>
                            <w:rFonts w:ascii="Arial Narrow"/>
                            <w:sz w:val="18"/>
                          </w:rPr>
                          <w:t>ADC-</w:t>
                        </w:r>
                        <w:r>
                          <w:rPr>
                            <w:rFonts w:ascii="Arial Narrow"/>
                            <w:spacing w:val="-5"/>
                            <w:sz w:val="18"/>
                          </w:rPr>
                          <w:t>I2</w:t>
                        </w:r>
                      </w:p>
                    </w:txbxContent>
                  </v:textbox>
                  <v:stroke dashstyle="solid"/>
                  <w10:wrap type="none"/>
                </v:shape>
                <v:shape style="position:absolute;left:440;top:2060;width:1538;height:220" type="#_x0000_t202" id="docshape480" filled="false" stroked="true" strokeweight=".581pt" strokecolor="#000000">
                  <v:textbox inset="0,0,0,0">
                    <w:txbxContent>
                      <w:p>
                        <w:pPr>
                          <w:spacing w:line="196" w:lineRule="exact" w:before="0"/>
                          <w:ind w:left="507" w:right="505" w:firstLine="0"/>
                          <w:jc w:val="center"/>
                          <w:rPr>
                            <w:rFonts w:ascii="Arial Narrow"/>
                            <w:sz w:val="18"/>
                          </w:rPr>
                        </w:pPr>
                        <w:r>
                          <w:rPr>
                            <w:rFonts w:ascii="Arial Narrow"/>
                            <w:sz w:val="18"/>
                          </w:rPr>
                          <w:t>ADC-</w:t>
                        </w:r>
                        <w:r>
                          <w:rPr>
                            <w:rFonts w:ascii="Arial Narrow"/>
                            <w:spacing w:val="-5"/>
                            <w:sz w:val="18"/>
                          </w:rPr>
                          <w:t>I1</w:t>
                        </w:r>
                      </w:p>
                    </w:txbxContent>
                  </v:textbox>
                  <v:stroke dashstyle="solid"/>
                  <w10:wrap type="none"/>
                </v:shape>
                <v:shape style="position:absolute;left:7431;top:3171;width:572;height:648" type="#_x0000_t202" id="docshape481" filled="false" stroked="true" strokeweight=".581pt" strokecolor="#000000">
                  <v:textbox inset="0,0,0,0">
                    <w:txbxContent>
                      <w:p>
                        <w:pPr>
                          <w:spacing w:line="240" w:lineRule="auto" w:before="9"/>
                          <w:rPr>
                            <w:rFonts w:ascii="Arial Narrow"/>
                            <w:sz w:val="17"/>
                          </w:rPr>
                        </w:pPr>
                      </w:p>
                      <w:p>
                        <w:pPr>
                          <w:spacing w:before="0"/>
                          <w:ind w:left="144" w:right="0" w:firstLine="0"/>
                          <w:jc w:val="left"/>
                          <w:rPr>
                            <w:rFonts w:ascii="Arial Narrow"/>
                            <w:sz w:val="18"/>
                          </w:rPr>
                        </w:pPr>
                        <w:r>
                          <w:rPr>
                            <w:rFonts w:ascii="Arial Narrow"/>
                            <w:spacing w:val="-5"/>
                            <w:w w:val="105"/>
                            <w:sz w:val="18"/>
                          </w:rPr>
                          <w:t>IRQ</w:t>
                        </w:r>
                      </w:p>
                    </w:txbxContent>
                  </v:textbox>
                  <v:stroke dashstyle="solid"/>
                  <w10:wrap type="none"/>
                </v:shape>
                <v:shape style="position:absolute;left:6838;top:3171;width:593;height:648" type="#_x0000_t202" id="docshape482" filled="false" stroked="true" strokeweight=".581pt" strokecolor="#000000">
                  <v:textbox inset="0,0,0,0">
                    <w:txbxContent>
                      <w:p>
                        <w:pPr>
                          <w:spacing w:line="259" w:lineRule="auto" w:before="93"/>
                          <w:ind w:left="168" w:right="99" w:hanging="60"/>
                          <w:jc w:val="left"/>
                          <w:rPr>
                            <w:rFonts w:ascii="Arial Narrow"/>
                            <w:sz w:val="18"/>
                          </w:rPr>
                        </w:pPr>
                        <w:r>
                          <w:rPr>
                            <w:rFonts w:ascii="Arial Narrow"/>
                            <w:spacing w:val="-4"/>
                            <w:w w:val="105"/>
                            <w:sz w:val="18"/>
                          </w:rPr>
                          <w:t>Warn</w:t>
                        </w:r>
                        <w:r>
                          <w:rPr>
                            <w:rFonts w:ascii="Arial Narrow"/>
                            <w:sz w:val="18"/>
                          </w:rPr>
                          <w:t> </w:t>
                        </w:r>
                        <w:r>
                          <w:rPr>
                            <w:rFonts w:ascii="Arial Narrow"/>
                            <w:spacing w:val="-5"/>
                            <w:w w:val="105"/>
                            <w:sz w:val="18"/>
                          </w:rPr>
                          <w:t>Out</w:t>
                        </w:r>
                      </w:p>
                    </w:txbxContent>
                  </v:textbox>
                  <v:stroke dashstyle="solid"/>
                  <w10:wrap type="none"/>
                </v:shape>
                <v:shape style="position:absolute;left:4718;top:2328;width:1875;height:660" type="#_x0000_t202" id="docshape483" filled="false" stroked="true" strokeweight=".581pt" strokecolor="#000000">
                  <v:textbox inset="0,0,0,0">
                    <w:txbxContent>
                      <w:p>
                        <w:pPr>
                          <w:spacing w:line="259" w:lineRule="auto" w:before="137"/>
                          <w:ind w:left="135" w:right="0" w:firstLine="109"/>
                          <w:jc w:val="left"/>
                          <w:rPr>
                            <w:rFonts w:ascii="Arial Narrow"/>
                            <w:sz w:val="15"/>
                          </w:rPr>
                        </w:pPr>
                        <w:r>
                          <w:rPr>
                            <w:rFonts w:ascii="Arial Narrow"/>
                            <w:w w:val="105"/>
                            <w:sz w:val="15"/>
                          </w:rPr>
                          <w:t>Measure and Monitoring</w:t>
                        </w:r>
                        <w:r>
                          <w:rPr>
                            <w:rFonts w:ascii="Arial Narrow"/>
                            <w:spacing w:val="40"/>
                            <w:w w:val="105"/>
                            <w:sz w:val="15"/>
                          </w:rPr>
                          <w:t> </w:t>
                        </w:r>
                        <w:r>
                          <w:rPr>
                            <w:rFonts w:ascii="Arial Narrow"/>
                            <w:spacing w:val="-2"/>
                            <w:w w:val="105"/>
                            <w:sz w:val="15"/>
                          </w:rPr>
                          <w:t>(V/I/rms,</w:t>
                        </w:r>
                        <w:r>
                          <w:rPr>
                            <w:rFonts w:ascii="Arial Narrow"/>
                            <w:spacing w:val="-4"/>
                            <w:w w:val="105"/>
                            <w:sz w:val="15"/>
                          </w:rPr>
                          <w:t> </w:t>
                        </w:r>
                        <w:r>
                          <w:rPr>
                            <w:rFonts w:ascii="Arial Narrow"/>
                            <w:spacing w:val="-2"/>
                            <w:w w:val="105"/>
                            <w:sz w:val="15"/>
                          </w:rPr>
                          <w:t>SAG,</w:t>
                        </w:r>
                        <w:r>
                          <w:rPr>
                            <w:rFonts w:ascii="Arial Narrow"/>
                            <w:spacing w:val="-4"/>
                            <w:w w:val="105"/>
                            <w:sz w:val="15"/>
                          </w:rPr>
                          <w:t> </w:t>
                        </w:r>
                        <w:r>
                          <w:rPr>
                            <w:rFonts w:ascii="Arial Narrow"/>
                            <w:spacing w:val="-2"/>
                            <w:w w:val="105"/>
                            <w:sz w:val="15"/>
                          </w:rPr>
                          <w:t>Phase,</w:t>
                        </w:r>
                        <w:r>
                          <w:rPr>
                            <w:rFonts w:ascii="Arial Narrow"/>
                            <w:spacing w:val="-5"/>
                            <w:w w:val="105"/>
                            <w:sz w:val="15"/>
                          </w:rPr>
                          <w:t> </w:t>
                        </w:r>
                        <w:r>
                          <w:rPr>
                            <w:rFonts w:ascii="Arial Narrow"/>
                            <w:spacing w:val="-2"/>
                            <w:w w:val="105"/>
                            <w:sz w:val="15"/>
                          </w:rPr>
                          <w:t>Freq)</w:t>
                        </w:r>
                      </w:p>
                    </w:txbxContent>
                  </v:textbox>
                  <v:stroke dashstyle="solid"/>
                  <w10:wrap type="none"/>
                </v:shape>
                <v:shape style="position:absolute;left:4718;top:1449;width:1875;height:659" type="#_x0000_t202" id="docshape484" filled="false" stroked="true" strokeweight=".581pt" strokecolor="#000000">
                  <v:textbox inset="0,0,0,0">
                    <w:txbxContent>
                      <w:p>
                        <w:pPr>
                          <w:spacing w:line="259" w:lineRule="auto" w:before="43"/>
                          <w:ind w:left="64" w:right="64" w:firstLine="0"/>
                          <w:jc w:val="center"/>
                          <w:rPr>
                            <w:rFonts w:ascii="Arial Narrow"/>
                            <w:sz w:val="15"/>
                          </w:rPr>
                        </w:pPr>
                        <w:r>
                          <w:rPr>
                            <w:rFonts w:ascii="Arial Narrow"/>
                            <w:w w:val="105"/>
                            <w:sz w:val="15"/>
                          </w:rPr>
                          <w:t>Energy</w:t>
                        </w:r>
                        <w:r>
                          <w:rPr>
                            <w:rFonts w:ascii="Arial Narrow"/>
                            <w:spacing w:val="-9"/>
                            <w:w w:val="105"/>
                            <w:sz w:val="15"/>
                          </w:rPr>
                          <w:t> </w:t>
                        </w:r>
                        <w:r>
                          <w:rPr>
                            <w:rFonts w:ascii="Arial Narrow"/>
                            <w:w w:val="105"/>
                            <w:sz w:val="15"/>
                          </w:rPr>
                          <w:t>Metering</w:t>
                        </w:r>
                        <w:r>
                          <w:rPr>
                            <w:rFonts w:ascii="Arial Narrow"/>
                            <w:spacing w:val="40"/>
                            <w:w w:val="105"/>
                            <w:sz w:val="15"/>
                          </w:rPr>
                          <w:t> </w:t>
                        </w:r>
                        <w:r>
                          <w:rPr>
                            <w:rFonts w:ascii="Arial Narrow"/>
                            <w:spacing w:val="-2"/>
                            <w:w w:val="105"/>
                            <w:sz w:val="15"/>
                          </w:rPr>
                          <w:t>(Forward/Reverse</w:t>
                        </w:r>
                        <w:r>
                          <w:rPr>
                            <w:rFonts w:ascii="Arial Narrow"/>
                            <w:spacing w:val="40"/>
                            <w:w w:val="105"/>
                            <w:sz w:val="15"/>
                          </w:rPr>
                          <w:t> </w:t>
                        </w:r>
                        <w:r>
                          <w:rPr>
                            <w:rFonts w:ascii="Arial Narrow"/>
                            <w:spacing w:val="-2"/>
                            <w:w w:val="105"/>
                            <w:sz w:val="15"/>
                          </w:rPr>
                          <w:t>Active/Reactive/CF</w:t>
                        </w:r>
                        <w:r>
                          <w:rPr>
                            <w:rFonts w:ascii="Arial Narrow"/>
                            <w:spacing w:val="-7"/>
                            <w:w w:val="105"/>
                            <w:sz w:val="15"/>
                          </w:rPr>
                          <w:t> </w:t>
                        </w:r>
                        <w:r>
                          <w:rPr>
                            <w:rFonts w:ascii="Arial Narrow"/>
                            <w:spacing w:val="-2"/>
                            <w:w w:val="105"/>
                            <w:sz w:val="15"/>
                          </w:rPr>
                          <w:t>Generator)</w:t>
                        </w:r>
                      </w:p>
                    </w:txbxContent>
                  </v:textbox>
                  <v:stroke dashstyle="solid"/>
                  <w10:wrap type="none"/>
                </v:shape>
                <v:shape style="position:absolute;left:445;top:4911;width:1539;height:441" type="#_x0000_t202" id="docshape485" filled="false" stroked="true" strokeweight=".581pt" strokecolor="#000000">
                  <v:textbox inset="0,0,0,0">
                    <w:txbxContent>
                      <w:p>
                        <w:pPr>
                          <w:spacing w:before="101"/>
                          <w:ind w:left="130" w:right="0" w:firstLine="0"/>
                          <w:jc w:val="left"/>
                          <w:rPr>
                            <w:rFonts w:ascii="Arial Narrow"/>
                            <w:sz w:val="18"/>
                          </w:rPr>
                        </w:pPr>
                        <w:r>
                          <w:rPr>
                            <w:rFonts w:ascii="Arial Narrow"/>
                            <w:sz w:val="18"/>
                          </w:rPr>
                          <w:t>Reference</w:t>
                        </w:r>
                        <w:r>
                          <w:rPr>
                            <w:rFonts w:ascii="Arial Narrow"/>
                            <w:spacing w:val="18"/>
                            <w:sz w:val="18"/>
                          </w:rPr>
                          <w:t> </w:t>
                        </w:r>
                        <w:r>
                          <w:rPr>
                            <w:rFonts w:ascii="Arial Narrow"/>
                            <w:spacing w:val="-2"/>
                            <w:sz w:val="18"/>
                          </w:rPr>
                          <w:t>Voltage</w:t>
                        </w:r>
                      </w:p>
                    </w:txbxContent>
                  </v:textbox>
                  <v:stroke dashstyle="solid"/>
                  <w10:wrap type="none"/>
                </v:shape>
                <v:shape style="position:absolute;left:440;top:4306;width:1538;height:438" type="#_x0000_t202" id="docshape486" filled="false" stroked="true" strokeweight=".581pt" strokecolor="#000000">
                  <v:textbox inset="0,0,0,0">
                    <w:txbxContent>
                      <w:p>
                        <w:pPr>
                          <w:spacing w:before="99"/>
                          <w:ind w:left="63" w:right="0" w:firstLine="0"/>
                          <w:jc w:val="left"/>
                          <w:rPr>
                            <w:rFonts w:ascii="Arial Narrow"/>
                            <w:sz w:val="18"/>
                          </w:rPr>
                        </w:pPr>
                        <w:r>
                          <w:rPr>
                            <w:rFonts w:ascii="Arial Narrow"/>
                            <w:sz w:val="18"/>
                          </w:rPr>
                          <w:t>Temperature</w:t>
                        </w:r>
                        <w:r>
                          <w:rPr>
                            <w:rFonts w:ascii="Arial Narrow"/>
                            <w:spacing w:val="21"/>
                            <w:sz w:val="18"/>
                          </w:rPr>
                          <w:t> </w:t>
                        </w:r>
                        <w:r>
                          <w:rPr>
                            <w:rFonts w:ascii="Arial Narrow"/>
                            <w:spacing w:val="-2"/>
                            <w:sz w:val="18"/>
                          </w:rPr>
                          <w:t>Sensor</w:t>
                        </w:r>
                      </w:p>
                    </w:txbxContent>
                  </v:textbox>
                  <v:stroke dashstyle="solid"/>
                  <w10:wrap type="none"/>
                </v:shape>
                <v:shape style="position:absolute;left:440;top:2938;width:1538;height:220" type="#_x0000_t202" id="docshape487" filled="false" stroked="true" strokeweight=".581pt" strokecolor="#000000">
                  <v:textbox inset="0,0,0,0">
                    <w:txbxContent>
                      <w:p>
                        <w:pPr>
                          <w:spacing w:line="198" w:lineRule="exact" w:before="0"/>
                          <w:ind w:left="500" w:right="0" w:firstLine="0"/>
                          <w:jc w:val="left"/>
                          <w:rPr>
                            <w:rFonts w:ascii="Arial Narrow"/>
                            <w:sz w:val="18"/>
                          </w:rPr>
                        </w:pPr>
                        <w:r>
                          <w:rPr>
                            <w:rFonts w:ascii="Arial Narrow"/>
                            <w:sz w:val="18"/>
                          </w:rPr>
                          <w:t>ADC-</w:t>
                        </w:r>
                        <w:r>
                          <w:rPr>
                            <w:rFonts w:ascii="Arial Narrow"/>
                            <w:spacing w:val="-5"/>
                            <w:sz w:val="18"/>
                          </w:rPr>
                          <w:t>IN</w:t>
                        </w:r>
                      </w:p>
                    </w:txbxContent>
                  </v:textbox>
                  <v:stroke dashstyle="solid"/>
                  <w10:wrap type="none"/>
                </v:shape>
                <v:shape style="position:absolute;left:434;top:1616;width:1539;height:308" type="#_x0000_t202" id="docshape488" filled="true" fillcolor="#c0c0c0" stroked="true" strokeweight=".581pt" strokecolor="#000000">
                  <v:textbox inset="0,0,0,0">
                    <w:txbxContent>
                      <w:p>
                        <w:pPr>
                          <w:spacing w:before="35"/>
                          <w:ind w:left="198" w:right="0" w:firstLine="0"/>
                          <w:jc w:val="left"/>
                          <w:rPr>
                            <w:rFonts w:ascii="Arial Narrow"/>
                            <w:color w:val="000000"/>
                            <w:sz w:val="18"/>
                          </w:rPr>
                        </w:pPr>
                        <w:r>
                          <w:rPr>
                            <w:rFonts w:ascii="Arial Narrow"/>
                            <w:color w:val="000000"/>
                            <w:sz w:val="18"/>
                          </w:rPr>
                          <w:t>Current</w:t>
                        </w:r>
                        <w:r>
                          <w:rPr>
                            <w:rFonts w:ascii="Arial Narrow"/>
                            <w:color w:val="000000"/>
                            <w:spacing w:val="13"/>
                            <w:sz w:val="18"/>
                          </w:rPr>
                          <w:t> </w:t>
                        </w:r>
                        <w:r>
                          <w:rPr>
                            <w:rFonts w:ascii="Arial Narrow"/>
                            <w:color w:val="000000"/>
                            <w:spacing w:val="-2"/>
                            <w:sz w:val="18"/>
                          </w:rPr>
                          <w:t>Detector</w:t>
                        </w:r>
                      </w:p>
                    </w:txbxContent>
                  </v:textbox>
                  <v:fill type="solid"/>
                  <v:stroke dashstyle="solid"/>
                  <w10:wrap type="none"/>
                </v:shape>
                <v:shape style="position:absolute;left:6825;top:4638;width:1179;height:525" type="#_x0000_t202" id="docshape489" filled="false" stroked="true" strokeweight=".581pt" strokecolor="#000000">
                  <v:textbox inset="0,0,0,0">
                    <w:txbxContent>
                      <w:p>
                        <w:pPr>
                          <w:spacing w:before="142"/>
                          <w:ind w:left="398" w:right="399" w:firstLine="0"/>
                          <w:jc w:val="center"/>
                          <w:rPr>
                            <w:rFonts w:ascii="Arial Narrow"/>
                            <w:sz w:val="18"/>
                          </w:rPr>
                        </w:pPr>
                        <w:r>
                          <w:rPr>
                            <w:rFonts w:ascii="Arial Narrow"/>
                            <w:spacing w:val="-5"/>
                            <w:w w:val="105"/>
                            <w:sz w:val="18"/>
                          </w:rPr>
                          <w:t>DMA</w:t>
                        </w:r>
                      </w:p>
                    </w:txbxContent>
                  </v:textbox>
                  <v:stroke dashstyle="solid"/>
                  <w10:wrap type="none"/>
                </v:shape>
                <v:shape style="position:absolute;left:3076;top:4306;width:3303;height:658" type="#_x0000_t202" id="docshape490" filled="false" stroked="true" strokeweight=".581pt" strokecolor="#000000">
                  <v:textbox inset="0,0,0,0">
                    <w:txbxContent>
                      <w:p>
                        <w:pPr>
                          <w:spacing w:line="240" w:lineRule="auto" w:before="2"/>
                          <w:rPr>
                            <w:rFonts w:ascii="Arial Narrow"/>
                            <w:sz w:val="18"/>
                          </w:rPr>
                        </w:pPr>
                      </w:p>
                      <w:p>
                        <w:pPr>
                          <w:spacing w:before="1"/>
                          <w:ind w:left="1189" w:right="1190" w:firstLine="0"/>
                          <w:jc w:val="center"/>
                          <w:rPr>
                            <w:rFonts w:ascii="Arial Narrow"/>
                            <w:sz w:val="18"/>
                          </w:rPr>
                        </w:pPr>
                        <w:r>
                          <w:rPr>
                            <w:rFonts w:ascii="Arial Narrow"/>
                            <w:sz w:val="18"/>
                          </w:rPr>
                          <w:t>Control</w:t>
                        </w:r>
                        <w:r>
                          <w:rPr>
                            <w:rFonts w:ascii="Arial Narrow"/>
                            <w:spacing w:val="12"/>
                            <w:sz w:val="18"/>
                          </w:rPr>
                          <w:t> </w:t>
                        </w:r>
                        <w:r>
                          <w:rPr>
                            <w:rFonts w:ascii="Arial Narrow"/>
                            <w:spacing w:val="-2"/>
                            <w:sz w:val="18"/>
                          </w:rPr>
                          <w:t>Logic</w:t>
                        </w:r>
                      </w:p>
                    </w:txbxContent>
                  </v:textbox>
                  <v:stroke dashstyle="solid"/>
                  <w10:wrap type="none"/>
                </v:shape>
                <v:shape style="position:absolute;left:6825;top:3925;width:1179;height:626" type="#_x0000_t202" id="docshape491" filled="false" stroked="true" strokeweight=".581pt" strokecolor="#000000">
                  <v:textbox inset="0,0,0,0">
                    <w:txbxContent>
                      <w:p>
                        <w:pPr>
                          <w:spacing w:line="240" w:lineRule="auto" w:before="10"/>
                          <w:rPr>
                            <w:rFonts w:ascii="Arial Narrow"/>
                            <w:sz w:val="16"/>
                          </w:rPr>
                        </w:pPr>
                      </w:p>
                      <w:p>
                        <w:pPr>
                          <w:spacing w:before="0"/>
                          <w:ind w:left="141" w:right="0" w:firstLine="0"/>
                          <w:jc w:val="left"/>
                          <w:rPr>
                            <w:rFonts w:ascii="Arial Narrow"/>
                            <w:sz w:val="18"/>
                          </w:rPr>
                        </w:pPr>
                        <w:r>
                          <w:rPr>
                            <w:rFonts w:ascii="Arial Narrow"/>
                            <w:w w:val="105"/>
                            <w:sz w:val="18"/>
                          </w:rPr>
                          <w:t>SPI</w:t>
                        </w:r>
                        <w:r>
                          <w:rPr>
                            <w:rFonts w:ascii="Arial Narrow"/>
                            <w:spacing w:val="-9"/>
                            <w:w w:val="105"/>
                            <w:sz w:val="18"/>
                          </w:rPr>
                          <w:t> </w:t>
                        </w:r>
                        <w:r>
                          <w:rPr>
                            <w:rFonts w:ascii="Arial Narrow"/>
                            <w:spacing w:val="-2"/>
                            <w:w w:val="105"/>
                            <w:sz w:val="18"/>
                          </w:rPr>
                          <w:t>Interface</w:t>
                        </w:r>
                      </w:p>
                    </w:txbxContent>
                  </v:textbox>
                  <v:stroke dashstyle="solid"/>
                  <w10:wrap type="none"/>
                </v:shape>
                <v:shape style="position:absolute;left:7031;top:2353;width:880;height:747" type="#_x0000_t202" id="docshape492" filled="false" stroked="true" strokeweight=".581pt" strokecolor="#000000">
                  <v:textbox inset="0,0,0,0">
                    <w:txbxContent>
                      <w:p>
                        <w:pPr>
                          <w:spacing w:line="259" w:lineRule="auto" w:before="142"/>
                          <w:ind w:left="132" w:right="120" w:firstLine="145"/>
                          <w:jc w:val="left"/>
                          <w:rPr>
                            <w:rFonts w:ascii="Arial Narrow"/>
                            <w:sz w:val="18"/>
                          </w:rPr>
                        </w:pPr>
                        <w:r>
                          <w:rPr>
                            <w:rFonts w:ascii="Arial Narrow"/>
                            <w:spacing w:val="-4"/>
                            <w:w w:val="105"/>
                            <w:sz w:val="18"/>
                          </w:rPr>
                          <w:t>Zero</w:t>
                        </w:r>
                        <w:r>
                          <w:rPr>
                            <w:rFonts w:ascii="Arial Narrow"/>
                            <w:spacing w:val="-2"/>
                            <w:w w:val="105"/>
                            <w:sz w:val="18"/>
                          </w:rPr>
                          <w:t> Crossing</w:t>
                        </w:r>
                      </w:p>
                    </w:txbxContent>
                  </v:textbox>
                  <v:stroke dashstyle="solid"/>
                  <w10:wrap type="none"/>
                </v:shape>
                <v:shape style="position:absolute;left:7031;top:1341;width:880;height:879" type="#_x0000_t202" id="docshape493" filled="false" stroked="true" strokeweight=".581pt" strokecolor="#000000">
                  <v:textbox inset="0,0,0,0">
                    <w:txbxContent>
                      <w:p>
                        <w:pPr>
                          <w:spacing w:line="240" w:lineRule="auto" w:before="11"/>
                          <w:rPr>
                            <w:rFonts w:ascii="Arial Narrow"/>
                            <w:sz w:val="27"/>
                          </w:rPr>
                        </w:pPr>
                      </w:p>
                      <w:p>
                        <w:pPr>
                          <w:spacing w:before="0"/>
                          <w:ind w:left="187" w:right="0" w:firstLine="0"/>
                          <w:jc w:val="left"/>
                          <w:rPr>
                            <w:rFonts w:ascii="Arial Narrow"/>
                            <w:sz w:val="18"/>
                          </w:rPr>
                        </w:pPr>
                        <w:r>
                          <w:rPr>
                            <w:rFonts w:ascii="Arial Narrow"/>
                            <w:w w:val="105"/>
                            <w:sz w:val="18"/>
                          </w:rPr>
                          <w:t>CF</w:t>
                        </w:r>
                        <w:r>
                          <w:rPr>
                            <w:rFonts w:ascii="Arial Narrow"/>
                            <w:spacing w:val="-6"/>
                            <w:w w:val="105"/>
                            <w:sz w:val="18"/>
                          </w:rPr>
                          <w:t> </w:t>
                        </w:r>
                        <w:r>
                          <w:rPr>
                            <w:rFonts w:ascii="Arial Narrow"/>
                            <w:spacing w:val="-5"/>
                            <w:w w:val="105"/>
                            <w:sz w:val="18"/>
                          </w:rPr>
                          <w:t>Out</w:t>
                        </w:r>
                      </w:p>
                    </w:txbxContent>
                  </v:textbox>
                  <v:stroke dashstyle="solid"/>
                  <w10:wrap type="none"/>
                </v:shape>
                <v:shape style="position:absolute;left:434;top:1081;width:1539;height:440" type="#_x0000_t202" id="docshape494" filled="false" stroked="true" strokeweight=".581pt" strokecolor="#000000">
                  <v:textbox inset="0,0,0,0">
                    <w:txbxContent>
                      <w:p>
                        <w:pPr>
                          <w:spacing w:line="259" w:lineRule="auto" w:before="0"/>
                          <w:ind w:left="308" w:right="303" w:firstLine="26"/>
                          <w:jc w:val="left"/>
                          <w:rPr>
                            <w:rFonts w:ascii="Arial Narrow"/>
                            <w:sz w:val="18"/>
                          </w:rPr>
                        </w:pPr>
                        <w:r>
                          <w:rPr>
                            <w:rFonts w:ascii="Arial Narrow"/>
                            <w:w w:val="105"/>
                            <w:sz w:val="18"/>
                          </w:rPr>
                          <w:t>Power</w:t>
                        </w:r>
                        <w:r>
                          <w:rPr>
                            <w:rFonts w:ascii="Arial Narrow"/>
                            <w:spacing w:val="-11"/>
                            <w:w w:val="105"/>
                            <w:sz w:val="18"/>
                          </w:rPr>
                          <w:t> </w:t>
                        </w:r>
                        <w:r>
                          <w:rPr>
                            <w:rFonts w:ascii="Arial Narrow"/>
                            <w:w w:val="105"/>
                            <w:sz w:val="18"/>
                          </w:rPr>
                          <w:t>Mode </w:t>
                        </w:r>
                        <w:r>
                          <w:rPr>
                            <w:rFonts w:ascii="Arial Narrow"/>
                            <w:spacing w:val="-2"/>
                            <w:w w:val="105"/>
                            <w:sz w:val="18"/>
                          </w:rPr>
                          <w:t>Configuration</w:t>
                        </w:r>
                      </w:p>
                    </w:txbxContent>
                  </v:textbox>
                  <v:stroke dashstyle="solid"/>
                  <w10:wrap type="none"/>
                </v:shape>
              </v:group>
            </w:pict>
          </mc:Fallback>
        </mc:AlternateContent>
      </w:r>
      <w:r>
        <w:rPr>
          <w:rFonts w:ascii="Arial Narrow"/>
        </w:rPr>
      </w:r>
    </w:p>
    <w:p>
      <w:pPr>
        <w:spacing w:after="0"/>
        <w:rPr>
          <w:rFonts w:ascii="Arial Narrow"/>
        </w:rPr>
        <w:sectPr>
          <w:pgSz w:w="12240" w:h="15840"/>
          <w:pgMar w:header="0" w:footer="0" w:top="680" w:bottom="280" w:left="300" w:right="580"/>
        </w:sectPr>
      </w:pPr>
    </w:p>
    <w:p>
      <w:pPr>
        <w:spacing w:before="89"/>
        <w:ind w:left="0" w:right="0" w:firstLine="0"/>
        <w:jc w:val="right"/>
        <w:rPr>
          <w:rFonts w:ascii="Arial Narrow"/>
          <w:sz w:val="15"/>
        </w:rPr>
      </w:pPr>
      <w:r>
        <w:rPr/>
        <mc:AlternateContent>
          <mc:Choice Requires="wps">
            <w:drawing>
              <wp:anchor distT="0" distB="0" distL="0" distR="0" allowOverlap="1" layoutInCell="1" locked="0" behindDoc="0" simplePos="0" relativeHeight="15772672">
                <wp:simplePos x="0" y="0"/>
                <wp:positionH relativeFrom="page">
                  <wp:posOffset>1489068</wp:posOffset>
                </wp:positionH>
                <wp:positionV relativeFrom="paragraph">
                  <wp:posOffset>63591</wp:posOffset>
                </wp:positionV>
                <wp:extent cx="105410" cy="91440"/>
                <wp:effectExtent l="0" t="0" r="0" b="0"/>
                <wp:wrapNone/>
                <wp:docPr id="667" name="Group 667"/>
                <wp:cNvGraphicFramePr>
                  <a:graphicFrameLocks/>
                </wp:cNvGraphicFramePr>
                <a:graphic>
                  <a:graphicData uri="http://schemas.microsoft.com/office/word/2010/wordprocessingGroup">
                    <wpg:wgp>
                      <wpg:cNvPr id="667" name="Group 667"/>
                      <wpg:cNvGrpSpPr/>
                      <wpg:grpSpPr>
                        <a:xfrm>
                          <a:off x="0" y="0"/>
                          <a:ext cx="105410" cy="91440"/>
                          <a:chExt cx="105410" cy="91440"/>
                        </a:xfrm>
                      </wpg:grpSpPr>
                      <wps:wsp>
                        <wps:cNvPr id="668" name="Graphic 668"/>
                        <wps:cNvSpPr/>
                        <wps:spPr>
                          <a:xfrm>
                            <a:off x="3689" y="3689"/>
                            <a:ext cx="97790" cy="83820"/>
                          </a:xfrm>
                          <a:custGeom>
                            <a:avLst/>
                            <a:gdLst/>
                            <a:ahLst/>
                            <a:cxnLst/>
                            <a:rect l="l" t="t" r="r" b="b"/>
                            <a:pathLst>
                              <a:path w="97790" h="83820">
                                <a:moveTo>
                                  <a:pt x="97535" y="0"/>
                                </a:moveTo>
                                <a:lnTo>
                                  <a:pt x="0" y="0"/>
                                </a:lnTo>
                                <a:lnTo>
                                  <a:pt x="0" y="83819"/>
                                </a:lnTo>
                                <a:lnTo>
                                  <a:pt x="97535" y="83819"/>
                                </a:lnTo>
                                <a:lnTo>
                                  <a:pt x="97535" y="0"/>
                                </a:lnTo>
                                <a:close/>
                              </a:path>
                            </a:pathLst>
                          </a:custGeom>
                          <a:solidFill>
                            <a:srgbClr val="C0C0C0"/>
                          </a:solidFill>
                        </wps:spPr>
                        <wps:bodyPr wrap="square" lIns="0" tIns="0" rIns="0" bIns="0" rtlCol="0">
                          <a:prstTxWarp prst="textNoShape">
                            <a:avLst/>
                          </a:prstTxWarp>
                          <a:noAutofit/>
                        </wps:bodyPr>
                      </wps:wsp>
                      <wps:wsp>
                        <wps:cNvPr id="669" name="Graphic 669"/>
                        <wps:cNvSpPr/>
                        <wps:spPr>
                          <a:xfrm>
                            <a:off x="3689" y="3689"/>
                            <a:ext cx="97790" cy="83820"/>
                          </a:xfrm>
                          <a:custGeom>
                            <a:avLst/>
                            <a:gdLst/>
                            <a:ahLst/>
                            <a:cxnLst/>
                            <a:rect l="l" t="t" r="r" b="b"/>
                            <a:pathLst>
                              <a:path w="97790" h="83820">
                                <a:moveTo>
                                  <a:pt x="0" y="83819"/>
                                </a:moveTo>
                                <a:lnTo>
                                  <a:pt x="97535" y="83819"/>
                                </a:lnTo>
                                <a:lnTo>
                                  <a:pt x="97535" y="0"/>
                                </a:lnTo>
                                <a:lnTo>
                                  <a:pt x="0" y="0"/>
                                </a:lnTo>
                                <a:lnTo>
                                  <a:pt x="0" y="83819"/>
                                </a:lnTo>
                                <a:close/>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7.249496pt;margin-top:5.007189pt;width:8.3pt;height:7.2pt;mso-position-horizontal-relative:page;mso-position-vertical-relative:paragraph;z-index:15772672" id="docshapegroup495" coordorigin="2345,100" coordsize="166,144">
                <v:rect style="position:absolute;left:2350;top:105;width:154;height:132" id="docshape496" filled="true" fillcolor="#c0c0c0" stroked="false">
                  <v:fill type="solid"/>
                </v:rect>
                <v:rect style="position:absolute;left:2350;top:105;width:154;height:132" id="docshape497" filled="false" stroked="true" strokeweight=".581pt" strokecolor="#000000">
                  <v:stroke dashstyle="solid"/>
                </v:rect>
                <w10:wrap type="none"/>
              </v:group>
            </w:pict>
          </mc:Fallback>
        </mc:AlternateContent>
      </w:r>
      <w:r>
        <w:rPr>
          <w:rFonts w:ascii="Arial Narrow"/>
          <w:spacing w:val="-2"/>
          <w:w w:val="105"/>
          <w:sz w:val="15"/>
        </w:rPr>
        <w:t>Disabled</w:t>
      </w:r>
    </w:p>
    <w:p>
      <w:pPr>
        <w:spacing w:line="240" w:lineRule="auto" w:before="0"/>
        <w:rPr>
          <w:rFonts w:ascii="Arial Narrow"/>
          <w:sz w:val="22"/>
        </w:rPr>
      </w:pPr>
      <w:r>
        <w:rPr/>
        <w:br w:type="column"/>
      </w:r>
      <w:r>
        <w:rPr>
          <w:rFonts w:ascii="Arial Narrow"/>
          <w:sz w:val="22"/>
        </w:rPr>
      </w:r>
    </w:p>
    <w:p>
      <w:pPr>
        <w:pStyle w:val="BodyText"/>
        <w:spacing w:before="2"/>
        <w:rPr>
          <w:rFonts w:ascii="Arial Narrow"/>
          <w:sz w:val="19"/>
        </w:rPr>
      </w:pPr>
    </w:p>
    <w:p>
      <w:pPr>
        <w:pStyle w:val="Heading6"/>
        <w:spacing w:before="1"/>
        <w:ind w:left="966"/>
        <w:jc w:val="left"/>
        <w:rPr>
          <w:i/>
        </w:rPr>
      </w:pPr>
      <w:bookmarkStart w:name="_bookmark40" w:id="73"/>
      <w:bookmarkEnd w:id="73"/>
      <w:r>
        <w:rPr>
          <w:b w:val="0"/>
          <w:i w:val="0"/>
        </w:rPr>
      </w:r>
      <w:r>
        <w:rPr>
          <w:i/>
        </w:rPr>
        <w:t>Figure-7</w:t>
      </w:r>
      <w:r>
        <w:rPr>
          <w:i/>
          <w:spacing w:val="-9"/>
        </w:rPr>
        <w:t> </w:t>
      </w:r>
      <w:r>
        <w:rPr>
          <w:i/>
        </w:rPr>
        <w:t>Block</w:t>
      </w:r>
      <w:r>
        <w:rPr>
          <w:i/>
          <w:spacing w:val="-7"/>
        </w:rPr>
        <w:t> </w:t>
      </w:r>
      <w:r>
        <w:rPr>
          <w:i/>
        </w:rPr>
        <w:t>Diagram</w:t>
      </w:r>
      <w:r>
        <w:rPr>
          <w:i/>
          <w:spacing w:val="-6"/>
        </w:rPr>
        <w:t> </w:t>
      </w:r>
      <w:r>
        <w:rPr>
          <w:i/>
        </w:rPr>
        <w:t>in</w:t>
      </w:r>
      <w:r>
        <w:rPr>
          <w:i/>
          <w:spacing w:val="-7"/>
        </w:rPr>
        <w:t> </w:t>
      </w:r>
      <w:r>
        <w:rPr>
          <w:i/>
        </w:rPr>
        <w:t>Normal</w:t>
      </w:r>
      <w:r>
        <w:rPr>
          <w:i/>
          <w:spacing w:val="-6"/>
        </w:rPr>
        <w:t> </w:t>
      </w:r>
      <w:r>
        <w:rPr>
          <w:i/>
          <w:spacing w:val="-4"/>
        </w:rPr>
        <w:t>Mode</w:t>
      </w:r>
    </w:p>
    <w:p>
      <w:pPr>
        <w:spacing w:after="0"/>
        <w:jc w:val="left"/>
        <w:sectPr>
          <w:type w:val="continuous"/>
          <w:pgSz w:w="12240" w:h="15840"/>
          <w:pgMar w:header="0" w:footer="0" w:top="680" w:bottom="0" w:left="300" w:right="580"/>
          <w:cols w:num="2" w:equalWidth="0">
            <w:col w:w="2914" w:space="40"/>
            <w:col w:w="8406"/>
          </w:cols>
        </w:sect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1"/>
        <w:rPr>
          <w:b/>
          <w:i/>
          <w:sz w:val="22"/>
        </w:rPr>
      </w:pPr>
    </w:p>
    <w:p>
      <w:pPr>
        <w:pStyle w:val="Heading7"/>
        <w:tabs>
          <w:tab w:pos="11221" w:val="right" w:leader="none"/>
        </w:tabs>
      </w:pPr>
      <w:r>
        <w:rPr/>
        <mc:AlternateContent>
          <mc:Choice Requires="wps">
            <w:drawing>
              <wp:anchor distT="0" distB="0" distL="0" distR="0" allowOverlap="1" layoutInCell="1" locked="0" behindDoc="0" simplePos="0" relativeHeight="15772160">
                <wp:simplePos x="0" y="0"/>
                <wp:positionH relativeFrom="page">
                  <wp:posOffset>447929</wp:posOffset>
                </wp:positionH>
                <wp:positionV relativeFrom="paragraph">
                  <wp:posOffset>128231</wp:posOffset>
                </wp:positionV>
                <wp:extent cx="638810" cy="158750"/>
                <wp:effectExtent l="0" t="0" r="0" b="0"/>
                <wp:wrapNone/>
                <wp:docPr id="670" name="Graphic 670"/>
                <wp:cNvGraphicFramePr>
                  <a:graphicFrameLocks/>
                </wp:cNvGraphicFramePr>
                <a:graphic>
                  <a:graphicData uri="http://schemas.microsoft.com/office/word/2010/wordprocessingShape">
                    <wps:wsp>
                      <wps:cNvPr id="670" name="Graphic 670"/>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772160" id="docshape498"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19</w:t>
      </w:r>
    </w:p>
    <w:p>
      <w:pPr>
        <w:spacing w:before="50"/>
        <w:ind w:left="0" w:right="861" w:firstLine="0"/>
        <w:jc w:val="right"/>
        <w:rPr>
          <w:sz w:val="12"/>
        </w:rPr>
      </w:pPr>
      <w:r>
        <w:rPr>
          <w:spacing w:val="-2"/>
          <w:sz w:val="12"/>
        </w:rPr>
        <w:t>Atmel-46004B-SE-M90E36A-Datasheet_021215</w:t>
      </w:r>
    </w:p>
    <w:p>
      <w:pPr>
        <w:spacing w:after="0"/>
        <w:jc w:val="right"/>
        <w:rPr>
          <w:sz w:val="12"/>
        </w:rPr>
        <w:sectPr>
          <w:type w:val="continuous"/>
          <w:pgSz w:w="12240" w:h="15840"/>
          <w:pgMar w:header="0" w:footer="0" w:top="680" w:bottom="0" w:left="300" w:right="580"/>
        </w:sectPr>
      </w:pPr>
    </w:p>
    <w:p>
      <w:pPr>
        <w:pStyle w:val="BodyText"/>
        <w:rPr>
          <w:sz w:val="22"/>
        </w:rPr>
      </w:pPr>
    </w:p>
    <w:p>
      <w:pPr>
        <w:pStyle w:val="Heading5"/>
        <w:numPr>
          <w:ilvl w:val="2"/>
          <w:numId w:val="4"/>
        </w:numPr>
        <w:tabs>
          <w:tab w:pos="1284" w:val="left" w:leader="none"/>
        </w:tabs>
        <w:spacing w:line="240" w:lineRule="auto" w:before="134" w:after="0"/>
        <w:ind w:left="1284" w:right="0" w:hanging="864"/>
        <w:jc w:val="left"/>
      </w:pPr>
      <w:bookmarkStart w:name="3.7.2 Idle Mode (I Mode)" w:id="74"/>
      <w:bookmarkEnd w:id="74"/>
      <w:r>
        <w:rPr>
          <w:b w:val="0"/>
        </w:rPr>
      </w:r>
      <w:bookmarkStart w:name="_bookmark41" w:id="75"/>
      <w:bookmarkEnd w:id="75"/>
      <w:r>
        <w:rPr>
          <w:b w:val="0"/>
        </w:rPr>
      </w:r>
      <w:r>
        <w:rPr/>
        <w:t>IDLE</w:t>
      </w:r>
      <w:r>
        <w:rPr>
          <w:spacing w:val="-5"/>
        </w:rPr>
        <w:t> </w:t>
      </w:r>
      <w:r>
        <w:rPr/>
        <w:t>MODE</w:t>
      </w:r>
      <w:r>
        <w:rPr>
          <w:spacing w:val="-5"/>
        </w:rPr>
        <w:t> </w:t>
      </w:r>
      <w:r>
        <w:rPr/>
        <w:t>(I</w:t>
      </w:r>
      <w:r>
        <w:rPr>
          <w:spacing w:val="-5"/>
        </w:rPr>
        <w:t> </w:t>
      </w:r>
      <w:r>
        <w:rPr>
          <w:spacing w:val="-4"/>
        </w:rPr>
        <w:t>MODE)</w:t>
      </w:r>
    </w:p>
    <w:p>
      <w:pPr>
        <w:pStyle w:val="BodyText"/>
        <w:spacing w:before="110"/>
        <w:ind w:left="420"/>
        <w:jc w:val="both"/>
      </w:pPr>
      <w:r>
        <w:rPr/>
        <w:t>In</w:t>
      </w:r>
      <w:r>
        <w:rPr>
          <w:spacing w:val="-5"/>
        </w:rPr>
        <w:t> </w:t>
      </w:r>
      <w:r>
        <w:rPr/>
        <w:t>Idle</w:t>
      </w:r>
      <w:r>
        <w:rPr>
          <w:spacing w:val="-4"/>
        </w:rPr>
        <w:t> </w:t>
      </w:r>
      <w:r>
        <w:rPr/>
        <w:t>mode,</w:t>
      </w:r>
      <w:r>
        <w:rPr>
          <w:spacing w:val="-4"/>
        </w:rPr>
        <w:t> </w:t>
      </w:r>
      <w:r>
        <w:rPr/>
        <w:t>all</w:t>
      </w:r>
      <w:r>
        <w:rPr>
          <w:spacing w:val="-5"/>
        </w:rPr>
        <w:t> </w:t>
      </w:r>
      <w:r>
        <w:rPr/>
        <w:t>functions</w:t>
      </w:r>
      <w:r>
        <w:rPr>
          <w:spacing w:val="-4"/>
        </w:rPr>
        <w:t> </w:t>
      </w:r>
      <w:r>
        <w:rPr/>
        <w:t>are</w:t>
      </w:r>
      <w:r>
        <w:rPr>
          <w:spacing w:val="-4"/>
        </w:rPr>
        <w:t> </w:t>
      </w:r>
      <w:r>
        <w:rPr/>
        <w:t>shut</w:t>
      </w:r>
      <w:r>
        <w:rPr>
          <w:spacing w:val="-5"/>
        </w:rPr>
        <w:t> </w:t>
      </w:r>
      <w:r>
        <w:rPr>
          <w:spacing w:val="-4"/>
        </w:rPr>
        <w:t>off.</w:t>
      </w:r>
    </w:p>
    <w:p>
      <w:pPr>
        <w:pStyle w:val="BodyText"/>
        <w:spacing w:line="249" w:lineRule="auto" w:before="110"/>
        <w:ind w:left="420" w:right="137"/>
        <w:jc w:val="both"/>
      </w:pPr>
      <w:r>
        <w:rPr/>
        <w:t>The analog blocks' power supply is powered but circuits are set into power-down mode, i.e, power supply applied but all current paths are shut off. There is very low current since only very low device leakage could exist in this mode.</w:t>
      </w:r>
    </w:p>
    <w:p>
      <w:pPr>
        <w:pStyle w:val="BodyText"/>
        <w:spacing w:before="102"/>
        <w:ind w:left="420"/>
        <w:jc w:val="both"/>
      </w:pPr>
      <w:r>
        <w:rPr/>
        <w:t>The</w:t>
      </w:r>
      <w:r>
        <w:rPr>
          <w:spacing w:val="-6"/>
        </w:rPr>
        <w:t> </w:t>
      </w:r>
      <w:r>
        <w:rPr/>
        <w:t>digital</w:t>
      </w:r>
      <w:r>
        <w:rPr>
          <w:spacing w:val="-7"/>
        </w:rPr>
        <w:t> </w:t>
      </w:r>
      <w:r>
        <w:rPr/>
        <w:t>I/Os'</w:t>
      </w:r>
      <w:r>
        <w:rPr>
          <w:spacing w:val="-7"/>
        </w:rPr>
        <w:t> </w:t>
      </w:r>
      <w:r>
        <w:rPr/>
        <w:t>supply</w:t>
      </w:r>
      <w:r>
        <w:rPr>
          <w:spacing w:val="-6"/>
        </w:rPr>
        <w:t> </w:t>
      </w:r>
      <w:r>
        <w:rPr/>
        <w:t>is</w:t>
      </w:r>
      <w:r>
        <w:rPr>
          <w:spacing w:val="-6"/>
        </w:rPr>
        <w:t> </w:t>
      </w:r>
      <w:r>
        <w:rPr>
          <w:spacing w:val="-2"/>
        </w:rPr>
        <w:t>powered.</w:t>
      </w:r>
    </w:p>
    <w:p>
      <w:pPr>
        <w:pStyle w:val="BodyText"/>
        <w:spacing w:line="249" w:lineRule="auto" w:before="109"/>
        <w:ind w:left="420" w:right="136"/>
        <w:jc w:val="both"/>
      </w:pPr>
      <w:r>
        <w:rPr/>
        <w:t>In</w:t>
      </w:r>
      <w:r>
        <w:rPr>
          <w:spacing w:val="-8"/>
        </w:rPr>
        <w:t> </w:t>
      </w:r>
      <w:r>
        <w:rPr/>
        <w:t>I/O</w:t>
      </w:r>
      <w:r>
        <w:rPr>
          <w:spacing w:val="-7"/>
        </w:rPr>
        <w:t> </w:t>
      </w:r>
      <w:r>
        <w:rPr/>
        <w:t>and</w:t>
      </w:r>
      <w:r>
        <w:rPr>
          <w:spacing w:val="-8"/>
        </w:rPr>
        <w:t> </w:t>
      </w:r>
      <w:r>
        <w:rPr/>
        <w:t>analog</w:t>
      </w:r>
      <w:r>
        <w:rPr>
          <w:spacing w:val="-8"/>
        </w:rPr>
        <w:t> </w:t>
      </w:r>
      <w:r>
        <w:rPr/>
        <w:t>interface,</w:t>
      </w:r>
      <w:r>
        <w:rPr>
          <w:spacing w:val="-8"/>
        </w:rPr>
        <w:t> </w:t>
      </w:r>
      <w:r>
        <w:rPr/>
        <w:t>the</w:t>
      </w:r>
      <w:r>
        <w:rPr>
          <w:spacing w:val="-7"/>
        </w:rPr>
        <w:t> </w:t>
      </w:r>
      <w:r>
        <w:rPr/>
        <w:t>input</w:t>
      </w:r>
      <w:r>
        <w:rPr>
          <w:spacing w:val="-8"/>
        </w:rPr>
        <w:t> </w:t>
      </w:r>
      <w:r>
        <w:rPr/>
        <w:t>signals</w:t>
      </w:r>
      <w:r>
        <w:rPr>
          <w:spacing w:val="-7"/>
        </w:rPr>
        <w:t> </w:t>
      </w:r>
      <w:r>
        <w:rPr/>
        <w:t>from</w:t>
      </w:r>
      <w:r>
        <w:rPr>
          <w:spacing w:val="-7"/>
        </w:rPr>
        <w:t> </w:t>
      </w:r>
      <w:r>
        <w:rPr/>
        <w:t>digital</w:t>
      </w:r>
      <w:r>
        <w:rPr>
          <w:spacing w:val="-7"/>
        </w:rPr>
        <w:t> </w:t>
      </w:r>
      <w:r>
        <w:rPr/>
        <w:t>core</w:t>
      </w:r>
      <w:r>
        <w:rPr>
          <w:spacing w:val="-8"/>
        </w:rPr>
        <w:t> </w:t>
      </w:r>
      <w:r>
        <w:rPr/>
        <w:t>(which</w:t>
      </w:r>
      <w:r>
        <w:rPr>
          <w:spacing w:val="-8"/>
        </w:rPr>
        <w:t> </w:t>
      </w:r>
      <w:r>
        <w:rPr/>
        <w:t>is</w:t>
      </w:r>
      <w:r>
        <w:rPr>
          <w:spacing w:val="-8"/>
        </w:rPr>
        <w:t> </w:t>
      </w:r>
      <w:r>
        <w:rPr/>
        <w:t>not</w:t>
      </w:r>
      <w:r>
        <w:rPr>
          <w:spacing w:val="-8"/>
        </w:rPr>
        <w:t> </w:t>
      </w:r>
      <w:r>
        <w:rPr/>
        <w:t>powered)</w:t>
      </w:r>
      <w:r>
        <w:rPr>
          <w:spacing w:val="-8"/>
        </w:rPr>
        <w:t> </w:t>
      </w:r>
      <w:r>
        <w:rPr/>
        <w:t>will</w:t>
      </w:r>
      <w:r>
        <w:rPr>
          <w:spacing w:val="-8"/>
        </w:rPr>
        <w:t> </w:t>
      </w:r>
      <w:r>
        <w:rPr/>
        <w:t>be</w:t>
      </w:r>
      <w:r>
        <w:rPr>
          <w:spacing w:val="-8"/>
        </w:rPr>
        <w:t> </w:t>
      </w:r>
      <w:r>
        <w:rPr/>
        <w:t>set</w:t>
      </w:r>
      <w:r>
        <w:rPr>
          <w:spacing w:val="-7"/>
        </w:rPr>
        <w:t> </w:t>
      </w:r>
      <w:r>
        <w:rPr/>
        <w:t>to</w:t>
      </w:r>
      <w:r>
        <w:rPr>
          <w:spacing w:val="-8"/>
        </w:rPr>
        <w:t> </w:t>
      </w:r>
      <w:r>
        <w:rPr/>
        <w:t>known</w:t>
      </w:r>
      <w:r>
        <w:rPr>
          <w:spacing w:val="-7"/>
        </w:rPr>
        <w:t> </w:t>
      </w:r>
      <w:r>
        <w:rPr/>
        <w:t>state</w:t>
      </w:r>
      <w:r>
        <w:rPr>
          <w:spacing w:val="-8"/>
        </w:rPr>
        <w:t> </w:t>
      </w:r>
      <w:r>
        <w:rPr/>
        <w:t>as</w:t>
      </w:r>
      <w:r>
        <w:rPr>
          <w:spacing w:val="-7"/>
        </w:rPr>
        <w:t> </w:t>
      </w:r>
      <w:r>
        <w:rPr/>
        <w:t>described in </w:t>
      </w:r>
      <w:hyperlink w:history="true" w:anchor="_bookmark43">
        <w:r>
          <w:rPr>
            <w:color w:val="0000FF"/>
          </w:rPr>
          <w:t>Table-3</w:t>
        </w:r>
      </w:hyperlink>
      <w:r>
        <w:rPr/>
        <w:t>. The PM1 and PM0 pins which are controlled by external MCU are active and can configure the M90E36A to other modes.</w:t>
      </w:r>
    </w:p>
    <w:p>
      <w:pPr>
        <w:pStyle w:val="BodyText"/>
        <w:spacing w:before="6"/>
        <w:rPr>
          <w:sz w:val="18"/>
        </w:rPr>
      </w:pPr>
    </w:p>
    <w:p>
      <w:pPr>
        <w:tabs>
          <w:tab w:pos="8402" w:val="left" w:leader="none"/>
        </w:tabs>
        <w:spacing w:before="98"/>
        <w:ind w:left="7103" w:right="0" w:firstLine="0"/>
        <w:jc w:val="left"/>
        <w:rPr>
          <w:rFonts w:ascii="Arial Narrow"/>
          <w:sz w:val="17"/>
        </w:rPr>
      </w:pPr>
      <w:r>
        <w:rPr>
          <w:rFonts w:ascii="Arial Narrow"/>
          <w:spacing w:val="-4"/>
          <w:sz w:val="17"/>
        </w:rPr>
        <w:t>OSCI</w:t>
      </w:r>
      <w:r>
        <w:rPr>
          <w:rFonts w:ascii="Arial Narrow"/>
          <w:sz w:val="17"/>
        </w:rPr>
        <w:tab/>
      </w:r>
      <w:r>
        <w:rPr>
          <w:rFonts w:ascii="Arial Narrow"/>
          <w:spacing w:val="-4"/>
          <w:sz w:val="17"/>
        </w:rPr>
        <w:t>OSCO</w:t>
      </w:r>
    </w:p>
    <w:p>
      <w:pPr>
        <w:pStyle w:val="BodyText"/>
        <w:ind w:left="2050"/>
        <w:rPr>
          <w:rFonts w:ascii="Arial Narrow"/>
        </w:rPr>
      </w:pPr>
      <w:r>
        <w:rPr>
          <w:rFonts w:ascii="Arial Narrow"/>
        </w:rPr>
        <mc:AlternateContent>
          <mc:Choice Requires="wps">
            <w:drawing>
              <wp:inline distT="0" distB="0" distL="0" distR="0">
                <wp:extent cx="4795520" cy="3199765"/>
                <wp:effectExtent l="9525" t="0" r="0" b="635"/>
                <wp:docPr id="671" name="Group 671"/>
                <wp:cNvGraphicFramePr>
                  <a:graphicFrameLocks/>
                </wp:cNvGraphicFramePr>
                <a:graphic>
                  <a:graphicData uri="http://schemas.microsoft.com/office/word/2010/wordprocessingGroup">
                    <wpg:wgp>
                      <wpg:cNvPr id="671" name="Group 671"/>
                      <wpg:cNvGrpSpPr/>
                      <wpg:grpSpPr>
                        <a:xfrm>
                          <a:off x="0" y="0"/>
                          <a:ext cx="4795520" cy="3199765"/>
                          <a:chExt cx="4795520" cy="3199765"/>
                        </a:xfrm>
                      </wpg:grpSpPr>
                      <wps:wsp>
                        <wps:cNvPr id="672" name="Graphic 672"/>
                        <wps:cNvSpPr/>
                        <wps:spPr>
                          <a:xfrm>
                            <a:off x="3333" y="169163"/>
                            <a:ext cx="4788535" cy="3027045"/>
                          </a:xfrm>
                          <a:custGeom>
                            <a:avLst/>
                            <a:gdLst/>
                            <a:ahLst/>
                            <a:cxnLst/>
                            <a:rect l="l" t="t" r="r" b="b"/>
                            <a:pathLst>
                              <a:path w="4788535" h="3027045">
                                <a:moveTo>
                                  <a:pt x="0" y="3026664"/>
                                </a:moveTo>
                                <a:lnTo>
                                  <a:pt x="4788408" y="3026664"/>
                                </a:lnTo>
                                <a:lnTo>
                                  <a:pt x="4788408" y="0"/>
                                </a:lnTo>
                                <a:lnTo>
                                  <a:pt x="0" y="0"/>
                                </a:lnTo>
                                <a:lnTo>
                                  <a:pt x="0" y="3026664"/>
                                </a:lnTo>
                                <a:close/>
                              </a:path>
                            </a:pathLst>
                          </a:custGeom>
                          <a:ln w="6667">
                            <a:solidFill>
                              <a:srgbClr val="000000"/>
                            </a:solidFill>
                            <a:prstDash val="solid"/>
                          </a:ln>
                        </wps:spPr>
                        <wps:bodyPr wrap="square" lIns="0" tIns="0" rIns="0" bIns="0" rtlCol="0">
                          <a:prstTxWarp prst="textNoShape">
                            <a:avLst/>
                          </a:prstTxWarp>
                          <a:noAutofit/>
                        </wps:bodyPr>
                      </wps:wsp>
                      <wps:wsp>
                        <wps:cNvPr id="673" name="Graphic 673"/>
                        <wps:cNvSpPr/>
                        <wps:spPr>
                          <a:xfrm>
                            <a:off x="1512093" y="705612"/>
                            <a:ext cx="3150870" cy="2394585"/>
                          </a:xfrm>
                          <a:custGeom>
                            <a:avLst/>
                            <a:gdLst/>
                            <a:ahLst/>
                            <a:cxnLst/>
                            <a:rect l="l" t="t" r="r" b="b"/>
                            <a:pathLst>
                              <a:path w="3150870" h="2394585">
                                <a:moveTo>
                                  <a:pt x="0" y="2394204"/>
                                </a:moveTo>
                                <a:lnTo>
                                  <a:pt x="3150870" y="2394204"/>
                                </a:lnTo>
                                <a:lnTo>
                                  <a:pt x="3150870" y="0"/>
                                </a:lnTo>
                                <a:lnTo>
                                  <a:pt x="0" y="0"/>
                                </a:lnTo>
                                <a:lnTo>
                                  <a:pt x="0" y="2394204"/>
                                </a:lnTo>
                                <a:close/>
                              </a:path>
                            </a:pathLst>
                          </a:custGeom>
                          <a:ln w="6667">
                            <a:solidFill>
                              <a:srgbClr val="000000"/>
                            </a:solidFill>
                            <a:prstDash val="solid"/>
                          </a:ln>
                        </wps:spPr>
                        <wps:bodyPr wrap="square" lIns="0" tIns="0" rIns="0" bIns="0" rtlCol="0">
                          <a:prstTxWarp prst="textNoShape">
                            <a:avLst/>
                          </a:prstTxWarp>
                          <a:noAutofit/>
                        </wps:bodyPr>
                      </wps:wsp>
                      <wps:wsp>
                        <wps:cNvPr id="674" name="Graphic 674"/>
                        <wps:cNvSpPr/>
                        <wps:spPr>
                          <a:xfrm>
                            <a:off x="1764315" y="831341"/>
                            <a:ext cx="504825" cy="1511935"/>
                          </a:xfrm>
                          <a:custGeom>
                            <a:avLst/>
                            <a:gdLst/>
                            <a:ahLst/>
                            <a:cxnLst/>
                            <a:rect l="l" t="t" r="r" b="b"/>
                            <a:pathLst>
                              <a:path w="504825" h="1511935">
                                <a:moveTo>
                                  <a:pt x="504444" y="0"/>
                                </a:moveTo>
                                <a:lnTo>
                                  <a:pt x="0" y="0"/>
                                </a:lnTo>
                                <a:lnTo>
                                  <a:pt x="0" y="1511807"/>
                                </a:lnTo>
                                <a:lnTo>
                                  <a:pt x="504444" y="1511807"/>
                                </a:lnTo>
                                <a:lnTo>
                                  <a:pt x="504444" y="0"/>
                                </a:lnTo>
                                <a:close/>
                              </a:path>
                            </a:pathLst>
                          </a:custGeom>
                          <a:solidFill>
                            <a:srgbClr val="C0C0C0"/>
                          </a:solidFill>
                        </wps:spPr>
                        <wps:bodyPr wrap="square" lIns="0" tIns="0" rIns="0" bIns="0" rtlCol="0">
                          <a:prstTxWarp prst="textNoShape">
                            <a:avLst/>
                          </a:prstTxWarp>
                          <a:noAutofit/>
                        </wps:bodyPr>
                      </wps:wsp>
                      <wps:wsp>
                        <wps:cNvPr id="675" name="Graphic 675"/>
                        <wps:cNvSpPr/>
                        <wps:spPr>
                          <a:xfrm>
                            <a:off x="1764315" y="831341"/>
                            <a:ext cx="504825" cy="1511935"/>
                          </a:xfrm>
                          <a:custGeom>
                            <a:avLst/>
                            <a:gdLst/>
                            <a:ahLst/>
                            <a:cxnLst/>
                            <a:rect l="l" t="t" r="r" b="b"/>
                            <a:pathLst>
                              <a:path w="504825" h="1511935">
                                <a:moveTo>
                                  <a:pt x="0" y="1511807"/>
                                </a:moveTo>
                                <a:lnTo>
                                  <a:pt x="504444" y="1511807"/>
                                </a:lnTo>
                                <a:lnTo>
                                  <a:pt x="504444" y="0"/>
                                </a:lnTo>
                                <a:lnTo>
                                  <a:pt x="0" y="0"/>
                                </a:lnTo>
                                <a:lnTo>
                                  <a:pt x="0" y="1511807"/>
                                </a:lnTo>
                                <a:close/>
                              </a:path>
                            </a:pathLst>
                          </a:custGeom>
                          <a:ln w="6667">
                            <a:solidFill>
                              <a:srgbClr val="000000"/>
                            </a:solidFill>
                            <a:prstDash val="solid"/>
                          </a:ln>
                        </wps:spPr>
                        <wps:bodyPr wrap="square" lIns="0" tIns="0" rIns="0" bIns="0" rtlCol="0">
                          <a:prstTxWarp prst="textNoShape">
                            <a:avLst/>
                          </a:prstTxWarp>
                          <a:noAutofit/>
                        </wps:bodyPr>
                      </wps:wsp>
                      <wps:wsp>
                        <wps:cNvPr id="676" name="Graphic 676"/>
                        <wps:cNvSpPr/>
                        <wps:spPr>
                          <a:xfrm>
                            <a:off x="2706147" y="1840229"/>
                            <a:ext cx="1074420" cy="378460"/>
                          </a:xfrm>
                          <a:custGeom>
                            <a:avLst/>
                            <a:gdLst/>
                            <a:ahLst/>
                            <a:cxnLst/>
                            <a:rect l="l" t="t" r="r" b="b"/>
                            <a:pathLst>
                              <a:path w="1074420" h="378460">
                                <a:moveTo>
                                  <a:pt x="1074419" y="0"/>
                                </a:moveTo>
                                <a:lnTo>
                                  <a:pt x="0" y="0"/>
                                </a:lnTo>
                                <a:lnTo>
                                  <a:pt x="0" y="377951"/>
                                </a:lnTo>
                                <a:lnTo>
                                  <a:pt x="1074419" y="377951"/>
                                </a:lnTo>
                                <a:lnTo>
                                  <a:pt x="1074419" y="0"/>
                                </a:lnTo>
                                <a:close/>
                              </a:path>
                            </a:pathLst>
                          </a:custGeom>
                          <a:solidFill>
                            <a:srgbClr val="C0C0C0"/>
                          </a:solidFill>
                        </wps:spPr>
                        <wps:bodyPr wrap="square" lIns="0" tIns="0" rIns="0" bIns="0" rtlCol="0">
                          <a:prstTxWarp prst="textNoShape">
                            <a:avLst/>
                          </a:prstTxWarp>
                          <a:noAutofit/>
                        </wps:bodyPr>
                      </wps:wsp>
                      <wps:wsp>
                        <wps:cNvPr id="677" name="Graphic 677"/>
                        <wps:cNvSpPr/>
                        <wps:spPr>
                          <a:xfrm>
                            <a:off x="2706147" y="1840229"/>
                            <a:ext cx="1074420" cy="378460"/>
                          </a:xfrm>
                          <a:custGeom>
                            <a:avLst/>
                            <a:gdLst/>
                            <a:ahLst/>
                            <a:cxnLst/>
                            <a:rect l="l" t="t" r="r" b="b"/>
                            <a:pathLst>
                              <a:path w="1074420" h="378460">
                                <a:moveTo>
                                  <a:pt x="0" y="377951"/>
                                </a:moveTo>
                                <a:lnTo>
                                  <a:pt x="1074419" y="377951"/>
                                </a:lnTo>
                                <a:lnTo>
                                  <a:pt x="1074419" y="0"/>
                                </a:lnTo>
                                <a:lnTo>
                                  <a:pt x="0" y="0"/>
                                </a:lnTo>
                                <a:lnTo>
                                  <a:pt x="0" y="377951"/>
                                </a:lnTo>
                                <a:close/>
                              </a:path>
                            </a:pathLst>
                          </a:custGeom>
                          <a:ln w="6667">
                            <a:solidFill>
                              <a:srgbClr val="000000"/>
                            </a:solidFill>
                            <a:prstDash val="solid"/>
                          </a:ln>
                        </wps:spPr>
                        <wps:bodyPr wrap="square" lIns="0" tIns="0" rIns="0" bIns="0" rtlCol="0">
                          <a:prstTxWarp prst="textNoShape">
                            <a:avLst/>
                          </a:prstTxWarp>
                          <a:noAutofit/>
                        </wps:bodyPr>
                      </wps:wsp>
                      <wps:wsp>
                        <wps:cNvPr id="678" name="Graphic 678"/>
                        <wps:cNvSpPr/>
                        <wps:spPr>
                          <a:xfrm>
                            <a:off x="1764315" y="2470404"/>
                            <a:ext cx="1893570" cy="377190"/>
                          </a:xfrm>
                          <a:custGeom>
                            <a:avLst/>
                            <a:gdLst/>
                            <a:ahLst/>
                            <a:cxnLst/>
                            <a:rect l="l" t="t" r="r" b="b"/>
                            <a:pathLst>
                              <a:path w="1893570" h="377190">
                                <a:moveTo>
                                  <a:pt x="1893570" y="0"/>
                                </a:moveTo>
                                <a:lnTo>
                                  <a:pt x="0" y="0"/>
                                </a:lnTo>
                                <a:lnTo>
                                  <a:pt x="0" y="377189"/>
                                </a:lnTo>
                                <a:lnTo>
                                  <a:pt x="1893570" y="377189"/>
                                </a:lnTo>
                                <a:lnTo>
                                  <a:pt x="1893570" y="0"/>
                                </a:lnTo>
                                <a:close/>
                              </a:path>
                            </a:pathLst>
                          </a:custGeom>
                          <a:solidFill>
                            <a:srgbClr val="C0C0C0"/>
                          </a:solidFill>
                        </wps:spPr>
                        <wps:bodyPr wrap="square" lIns="0" tIns="0" rIns="0" bIns="0" rtlCol="0">
                          <a:prstTxWarp prst="textNoShape">
                            <a:avLst/>
                          </a:prstTxWarp>
                          <a:noAutofit/>
                        </wps:bodyPr>
                      </wps:wsp>
                      <wps:wsp>
                        <wps:cNvPr id="679" name="Graphic 679"/>
                        <wps:cNvSpPr/>
                        <wps:spPr>
                          <a:xfrm>
                            <a:off x="1764315" y="2470404"/>
                            <a:ext cx="1893570" cy="377190"/>
                          </a:xfrm>
                          <a:custGeom>
                            <a:avLst/>
                            <a:gdLst/>
                            <a:ahLst/>
                            <a:cxnLst/>
                            <a:rect l="l" t="t" r="r" b="b"/>
                            <a:pathLst>
                              <a:path w="1893570" h="377190">
                                <a:moveTo>
                                  <a:pt x="0" y="377189"/>
                                </a:moveTo>
                                <a:lnTo>
                                  <a:pt x="1893570" y="377189"/>
                                </a:lnTo>
                                <a:lnTo>
                                  <a:pt x="1893570" y="0"/>
                                </a:lnTo>
                                <a:lnTo>
                                  <a:pt x="0" y="0"/>
                                </a:lnTo>
                                <a:lnTo>
                                  <a:pt x="0" y="377189"/>
                                </a:lnTo>
                                <a:close/>
                              </a:path>
                            </a:pathLst>
                          </a:custGeom>
                          <a:ln w="6667">
                            <a:solidFill>
                              <a:srgbClr val="000000"/>
                            </a:solidFill>
                            <a:prstDash val="solid"/>
                          </a:ln>
                        </wps:spPr>
                        <wps:bodyPr wrap="square" lIns="0" tIns="0" rIns="0" bIns="0" rtlCol="0">
                          <a:prstTxWarp prst="textNoShape">
                            <a:avLst/>
                          </a:prstTxWarp>
                          <a:noAutofit/>
                        </wps:bodyPr>
                      </wps:wsp>
                      <wps:wsp>
                        <wps:cNvPr id="680" name="Graphic 680"/>
                        <wps:cNvSpPr/>
                        <wps:spPr>
                          <a:xfrm>
                            <a:off x="4032789" y="769619"/>
                            <a:ext cx="504825" cy="504825"/>
                          </a:xfrm>
                          <a:custGeom>
                            <a:avLst/>
                            <a:gdLst/>
                            <a:ahLst/>
                            <a:cxnLst/>
                            <a:rect l="l" t="t" r="r" b="b"/>
                            <a:pathLst>
                              <a:path w="504825" h="504825">
                                <a:moveTo>
                                  <a:pt x="504444" y="0"/>
                                </a:moveTo>
                                <a:lnTo>
                                  <a:pt x="0" y="0"/>
                                </a:lnTo>
                                <a:lnTo>
                                  <a:pt x="0" y="504443"/>
                                </a:lnTo>
                                <a:lnTo>
                                  <a:pt x="504444" y="504443"/>
                                </a:lnTo>
                                <a:lnTo>
                                  <a:pt x="504444" y="0"/>
                                </a:lnTo>
                                <a:close/>
                              </a:path>
                            </a:pathLst>
                          </a:custGeom>
                          <a:solidFill>
                            <a:srgbClr val="C0C0C0"/>
                          </a:solidFill>
                        </wps:spPr>
                        <wps:bodyPr wrap="square" lIns="0" tIns="0" rIns="0" bIns="0" rtlCol="0">
                          <a:prstTxWarp prst="textNoShape">
                            <a:avLst/>
                          </a:prstTxWarp>
                          <a:noAutofit/>
                        </wps:bodyPr>
                      </wps:wsp>
                      <wps:wsp>
                        <wps:cNvPr id="681" name="Graphic 681"/>
                        <wps:cNvSpPr/>
                        <wps:spPr>
                          <a:xfrm>
                            <a:off x="4032789" y="769619"/>
                            <a:ext cx="504825" cy="504825"/>
                          </a:xfrm>
                          <a:custGeom>
                            <a:avLst/>
                            <a:gdLst/>
                            <a:ahLst/>
                            <a:cxnLst/>
                            <a:rect l="l" t="t" r="r" b="b"/>
                            <a:pathLst>
                              <a:path w="504825" h="504825">
                                <a:moveTo>
                                  <a:pt x="0" y="504443"/>
                                </a:moveTo>
                                <a:lnTo>
                                  <a:pt x="504444" y="504443"/>
                                </a:lnTo>
                                <a:lnTo>
                                  <a:pt x="504444" y="0"/>
                                </a:lnTo>
                                <a:lnTo>
                                  <a:pt x="0" y="0"/>
                                </a:lnTo>
                                <a:lnTo>
                                  <a:pt x="0" y="504443"/>
                                </a:lnTo>
                                <a:close/>
                              </a:path>
                            </a:pathLst>
                          </a:custGeom>
                          <a:ln w="6667">
                            <a:solidFill>
                              <a:srgbClr val="000000"/>
                            </a:solidFill>
                            <a:prstDash val="solid"/>
                          </a:ln>
                        </wps:spPr>
                        <wps:bodyPr wrap="square" lIns="0" tIns="0" rIns="0" bIns="0" rtlCol="0">
                          <a:prstTxWarp prst="textNoShape">
                            <a:avLst/>
                          </a:prstTxWarp>
                          <a:noAutofit/>
                        </wps:bodyPr>
                      </wps:wsp>
                      <wps:wsp>
                        <wps:cNvPr id="682" name="Graphic 682"/>
                        <wps:cNvSpPr/>
                        <wps:spPr>
                          <a:xfrm>
                            <a:off x="1134141" y="1028700"/>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683" name="Graphic 683"/>
                        <wps:cNvSpPr/>
                        <wps:spPr>
                          <a:xfrm>
                            <a:off x="1677447" y="999744"/>
                            <a:ext cx="86995" cy="57150"/>
                          </a:xfrm>
                          <a:custGeom>
                            <a:avLst/>
                            <a:gdLst/>
                            <a:ahLst/>
                            <a:cxnLst/>
                            <a:rect l="l" t="t" r="r" b="b"/>
                            <a:pathLst>
                              <a:path w="86995" h="57150">
                                <a:moveTo>
                                  <a:pt x="0" y="0"/>
                                </a:moveTo>
                                <a:lnTo>
                                  <a:pt x="0" y="57150"/>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684" name="Graphic 684"/>
                        <wps:cNvSpPr/>
                        <wps:spPr>
                          <a:xfrm>
                            <a:off x="1134141" y="1244346"/>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685" name="Graphic 685"/>
                        <wps:cNvSpPr/>
                        <wps:spPr>
                          <a:xfrm>
                            <a:off x="1677447" y="1215389"/>
                            <a:ext cx="86995" cy="59055"/>
                          </a:xfrm>
                          <a:custGeom>
                            <a:avLst/>
                            <a:gdLst/>
                            <a:ahLst/>
                            <a:cxnLst/>
                            <a:rect l="l" t="t" r="r" b="b"/>
                            <a:pathLst>
                              <a:path w="86995" h="59055">
                                <a:moveTo>
                                  <a:pt x="0" y="0"/>
                                </a:moveTo>
                                <a:lnTo>
                                  <a:pt x="0" y="58674"/>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686" name="Graphic 686"/>
                        <wps:cNvSpPr/>
                        <wps:spPr>
                          <a:xfrm>
                            <a:off x="1134141" y="1370075"/>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687" name="Graphic 687"/>
                        <wps:cNvSpPr/>
                        <wps:spPr>
                          <a:xfrm>
                            <a:off x="1677447" y="1341882"/>
                            <a:ext cx="86995" cy="58419"/>
                          </a:xfrm>
                          <a:custGeom>
                            <a:avLst/>
                            <a:gdLst/>
                            <a:ahLst/>
                            <a:cxnLst/>
                            <a:rect l="l" t="t" r="r" b="b"/>
                            <a:pathLst>
                              <a:path w="86995" h="58419">
                                <a:moveTo>
                                  <a:pt x="0" y="0"/>
                                </a:moveTo>
                                <a:lnTo>
                                  <a:pt x="0" y="57912"/>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688" name="Graphic 688"/>
                        <wps:cNvSpPr/>
                        <wps:spPr>
                          <a:xfrm>
                            <a:off x="1134141" y="1496567"/>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689" name="Graphic 689"/>
                        <wps:cNvSpPr/>
                        <wps:spPr>
                          <a:xfrm>
                            <a:off x="1677447" y="1467611"/>
                            <a:ext cx="86995" cy="58419"/>
                          </a:xfrm>
                          <a:custGeom>
                            <a:avLst/>
                            <a:gdLst/>
                            <a:ahLst/>
                            <a:cxnLst/>
                            <a:rect l="l" t="t" r="r" b="b"/>
                            <a:pathLst>
                              <a:path w="86995" h="58419">
                                <a:moveTo>
                                  <a:pt x="0" y="0"/>
                                </a:moveTo>
                                <a:lnTo>
                                  <a:pt x="0" y="57912"/>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1134141" y="1745742"/>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691" name="Graphic 691"/>
                        <wps:cNvSpPr/>
                        <wps:spPr>
                          <a:xfrm>
                            <a:off x="1677447" y="1716785"/>
                            <a:ext cx="86995" cy="58419"/>
                          </a:xfrm>
                          <a:custGeom>
                            <a:avLst/>
                            <a:gdLst/>
                            <a:ahLst/>
                            <a:cxnLst/>
                            <a:rect l="l" t="t" r="r" b="b"/>
                            <a:pathLst>
                              <a:path w="86995" h="58419">
                                <a:moveTo>
                                  <a:pt x="0" y="0"/>
                                </a:moveTo>
                                <a:lnTo>
                                  <a:pt x="0" y="57912"/>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692" name="Graphic 692"/>
                        <wps:cNvSpPr/>
                        <wps:spPr>
                          <a:xfrm>
                            <a:off x="1134141" y="2028444"/>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693" name="Graphic 693"/>
                        <wps:cNvSpPr/>
                        <wps:spPr>
                          <a:xfrm>
                            <a:off x="1677447" y="2000250"/>
                            <a:ext cx="86995" cy="57150"/>
                          </a:xfrm>
                          <a:custGeom>
                            <a:avLst/>
                            <a:gdLst/>
                            <a:ahLst/>
                            <a:cxnLst/>
                            <a:rect l="l" t="t" r="r" b="b"/>
                            <a:pathLst>
                              <a:path w="86995" h="57150">
                                <a:moveTo>
                                  <a:pt x="0" y="0"/>
                                </a:moveTo>
                                <a:lnTo>
                                  <a:pt x="0" y="57150"/>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694" name="Graphic 694"/>
                        <wps:cNvSpPr/>
                        <wps:spPr>
                          <a:xfrm>
                            <a:off x="1134141" y="2154935"/>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695" name="Graphic 695"/>
                        <wps:cNvSpPr/>
                        <wps:spPr>
                          <a:xfrm>
                            <a:off x="1677447" y="2125979"/>
                            <a:ext cx="86995" cy="57150"/>
                          </a:xfrm>
                          <a:custGeom>
                            <a:avLst/>
                            <a:gdLst/>
                            <a:ahLst/>
                            <a:cxnLst/>
                            <a:rect l="l" t="t" r="r" b="b"/>
                            <a:pathLst>
                              <a:path w="86995" h="57150">
                                <a:moveTo>
                                  <a:pt x="0" y="0"/>
                                </a:moveTo>
                                <a:lnTo>
                                  <a:pt x="0" y="57150"/>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696" name="Graphic 696"/>
                        <wps:cNvSpPr/>
                        <wps:spPr>
                          <a:xfrm>
                            <a:off x="1134141" y="2280666"/>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697" name="Graphic 697"/>
                        <wps:cNvSpPr/>
                        <wps:spPr>
                          <a:xfrm>
                            <a:off x="1677447" y="2251710"/>
                            <a:ext cx="86995" cy="58419"/>
                          </a:xfrm>
                          <a:custGeom>
                            <a:avLst/>
                            <a:gdLst/>
                            <a:ahLst/>
                            <a:cxnLst/>
                            <a:rect l="l" t="t" r="r" b="b"/>
                            <a:pathLst>
                              <a:path w="86995" h="58419">
                                <a:moveTo>
                                  <a:pt x="0" y="0"/>
                                </a:moveTo>
                                <a:lnTo>
                                  <a:pt x="0" y="57912"/>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698" name="Graphic 698"/>
                        <wps:cNvSpPr/>
                        <wps:spPr>
                          <a:xfrm>
                            <a:off x="1134141" y="2595372"/>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699" name="Graphic 699"/>
                        <wps:cNvSpPr/>
                        <wps:spPr>
                          <a:xfrm>
                            <a:off x="1678209" y="2566416"/>
                            <a:ext cx="86360" cy="59055"/>
                          </a:xfrm>
                          <a:custGeom>
                            <a:avLst/>
                            <a:gdLst/>
                            <a:ahLst/>
                            <a:cxnLst/>
                            <a:rect l="l" t="t" r="r" b="b"/>
                            <a:pathLst>
                              <a:path w="86360" h="59055">
                                <a:moveTo>
                                  <a:pt x="0" y="0"/>
                                </a:moveTo>
                                <a:lnTo>
                                  <a:pt x="0" y="58674"/>
                                </a:lnTo>
                                <a:lnTo>
                                  <a:pt x="86106" y="28956"/>
                                </a:lnTo>
                                <a:lnTo>
                                  <a:pt x="0" y="0"/>
                                </a:lnTo>
                                <a:close/>
                              </a:path>
                            </a:pathLst>
                          </a:custGeom>
                          <a:solidFill>
                            <a:srgbClr val="000000"/>
                          </a:solidFill>
                        </wps:spPr>
                        <wps:bodyPr wrap="square" lIns="0" tIns="0" rIns="0" bIns="0" rtlCol="0">
                          <a:prstTxWarp prst="textNoShape">
                            <a:avLst/>
                          </a:prstTxWarp>
                          <a:noAutofit/>
                        </wps:bodyPr>
                      </wps:wsp>
                      <wps:wsp>
                        <wps:cNvPr id="700" name="Graphic 700"/>
                        <wps:cNvSpPr/>
                        <wps:spPr>
                          <a:xfrm>
                            <a:off x="2016537" y="2422398"/>
                            <a:ext cx="1270" cy="47625"/>
                          </a:xfrm>
                          <a:custGeom>
                            <a:avLst/>
                            <a:gdLst/>
                            <a:ahLst/>
                            <a:cxnLst/>
                            <a:rect l="l" t="t" r="r" b="b"/>
                            <a:pathLst>
                              <a:path w="0" h="47625">
                                <a:moveTo>
                                  <a:pt x="0" y="47244"/>
                                </a:moveTo>
                                <a:lnTo>
                                  <a:pt x="0" y="0"/>
                                </a:lnTo>
                              </a:path>
                            </a:pathLst>
                          </a:custGeom>
                          <a:ln w="6667">
                            <a:solidFill>
                              <a:srgbClr val="000000"/>
                            </a:solidFill>
                            <a:prstDash val="solid"/>
                          </a:ln>
                        </wps:spPr>
                        <wps:bodyPr wrap="square" lIns="0" tIns="0" rIns="0" bIns="0" rtlCol="0">
                          <a:prstTxWarp prst="textNoShape">
                            <a:avLst/>
                          </a:prstTxWarp>
                          <a:noAutofit/>
                        </wps:bodyPr>
                      </wps:wsp>
                      <wps:wsp>
                        <wps:cNvPr id="701" name="Graphic 701"/>
                        <wps:cNvSpPr/>
                        <wps:spPr>
                          <a:xfrm>
                            <a:off x="1987581" y="2343150"/>
                            <a:ext cx="57150" cy="86995"/>
                          </a:xfrm>
                          <a:custGeom>
                            <a:avLst/>
                            <a:gdLst/>
                            <a:ahLst/>
                            <a:cxnLst/>
                            <a:rect l="l" t="t" r="r" b="b"/>
                            <a:pathLst>
                              <a:path w="57150" h="86995">
                                <a:moveTo>
                                  <a:pt x="28956" y="0"/>
                                </a:moveTo>
                                <a:lnTo>
                                  <a:pt x="0" y="86867"/>
                                </a:lnTo>
                                <a:lnTo>
                                  <a:pt x="57150" y="86867"/>
                                </a:lnTo>
                                <a:lnTo>
                                  <a:pt x="28956" y="0"/>
                                </a:lnTo>
                                <a:close/>
                              </a:path>
                            </a:pathLst>
                          </a:custGeom>
                          <a:solidFill>
                            <a:srgbClr val="000000"/>
                          </a:solidFill>
                        </wps:spPr>
                        <wps:bodyPr wrap="square" lIns="0" tIns="0" rIns="0" bIns="0" rtlCol="0">
                          <a:prstTxWarp prst="textNoShape">
                            <a:avLst/>
                          </a:prstTxWarp>
                          <a:noAutofit/>
                        </wps:bodyPr>
                      </wps:wsp>
                      <wps:wsp>
                        <wps:cNvPr id="702" name="Graphic 702"/>
                        <wps:cNvSpPr/>
                        <wps:spPr>
                          <a:xfrm>
                            <a:off x="2268759" y="2028444"/>
                            <a:ext cx="353695" cy="1270"/>
                          </a:xfrm>
                          <a:custGeom>
                            <a:avLst/>
                            <a:gdLst/>
                            <a:ahLst/>
                            <a:cxnLst/>
                            <a:rect l="l" t="t" r="r" b="b"/>
                            <a:pathLst>
                              <a:path w="353695" h="0">
                                <a:moveTo>
                                  <a:pt x="0" y="0"/>
                                </a:moveTo>
                                <a:lnTo>
                                  <a:pt x="353568" y="0"/>
                                </a:lnTo>
                              </a:path>
                            </a:pathLst>
                          </a:custGeom>
                          <a:ln w="6667">
                            <a:solidFill>
                              <a:srgbClr val="000000"/>
                            </a:solidFill>
                            <a:prstDash val="solid"/>
                          </a:ln>
                        </wps:spPr>
                        <wps:bodyPr wrap="square" lIns="0" tIns="0" rIns="0" bIns="0" rtlCol="0">
                          <a:prstTxWarp prst="textNoShape">
                            <a:avLst/>
                          </a:prstTxWarp>
                          <a:noAutofit/>
                        </wps:bodyPr>
                      </wps:wsp>
                      <wps:wsp>
                        <wps:cNvPr id="703" name="Graphic 703"/>
                        <wps:cNvSpPr/>
                        <wps:spPr>
                          <a:xfrm>
                            <a:off x="2615469" y="2000250"/>
                            <a:ext cx="86360" cy="57150"/>
                          </a:xfrm>
                          <a:custGeom>
                            <a:avLst/>
                            <a:gdLst/>
                            <a:ahLst/>
                            <a:cxnLst/>
                            <a:rect l="l" t="t" r="r" b="b"/>
                            <a:pathLst>
                              <a:path w="86360" h="57150">
                                <a:moveTo>
                                  <a:pt x="0" y="0"/>
                                </a:moveTo>
                                <a:lnTo>
                                  <a:pt x="0" y="57150"/>
                                </a:lnTo>
                                <a:lnTo>
                                  <a:pt x="86106" y="28194"/>
                                </a:lnTo>
                                <a:lnTo>
                                  <a:pt x="0" y="0"/>
                                </a:lnTo>
                                <a:close/>
                              </a:path>
                            </a:pathLst>
                          </a:custGeom>
                          <a:solidFill>
                            <a:srgbClr val="000000"/>
                          </a:solidFill>
                        </wps:spPr>
                        <wps:bodyPr wrap="square" lIns="0" tIns="0" rIns="0" bIns="0" rtlCol="0">
                          <a:prstTxWarp prst="textNoShape">
                            <a:avLst/>
                          </a:prstTxWarp>
                          <a:noAutofit/>
                        </wps:bodyPr>
                      </wps:wsp>
                      <wps:wsp>
                        <wps:cNvPr id="704" name="Graphic 704"/>
                        <wps:cNvSpPr/>
                        <wps:spPr>
                          <a:xfrm>
                            <a:off x="2268759" y="1524761"/>
                            <a:ext cx="358140" cy="1270"/>
                          </a:xfrm>
                          <a:custGeom>
                            <a:avLst/>
                            <a:gdLst/>
                            <a:ahLst/>
                            <a:cxnLst/>
                            <a:rect l="l" t="t" r="r" b="b"/>
                            <a:pathLst>
                              <a:path w="358140" h="0">
                                <a:moveTo>
                                  <a:pt x="0" y="0"/>
                                </a:moveTo>
                                <a:lnTo>
                                  <a:pt x="358140" y="0"/>
                                </a:lnTo>
                              </a:path>
                            </a:pathLst>
                          </a:custGeom>
                          <a:ln w="6667">
                            <a:solidFill>
                              <a:srgbClr val="000000"/>
                            </a:solidFill>
                            <a:prstDash val="solid"/>
                          </a:ln>
                        </wps:spPr>
                        <wps:bodyPr wrap="square" lIns="0" tIns="0" rIns="0" bIns="0" rtlCol="0">
                          <a:prstTxWarp prst="textNoShape">
                            <a:avLst/>
                          </a:prstTxWarp>
                          <a:noAutofit/>
                        </wps:bodyPr>
                      </wps:wsp>
                      <wps:wsp>
                        <wps:cNvPr id="705" name="Graphic 705"/>
                        <wps:cNvSpPr/>
                        <wps:spPr>
                          <a:xfrm>
                            <a:off x="2620041" y="1495805"/>
                            <a:ext cx="86360" cy="57150"/>
                          </a:xfrm>
                          <a:custGeom>
                            <a:avLst/>
                            <a:gdLst/>
                            <a:ahLst/>
                            <a:cxnLst/>
                            <a:rect l="l" t="t" r="r" b="b"/>
                            <a:pathLst>
                              <a:path w="86360" h="57150">
                                <a:moveTo>
                                  <a:pt x="0" y="0"/>
                                </a:moveTo>
                                <a:lnTo>
                                  <a:pt x="0" y="57150"/>
                                </a:lnTo>
                                <a:lnTo>
                                  <a:pt x="86106" y="28956"/>
                                </a:lnTo>
                                <a:lnTo>
                                  <a:pt x="0" y="0"/>
                                </a:lnTo>
                                <a:close/>
                              </a:path>
                            </a:pathLst>
                          </a:custGeom>
                          <a:solidFill>
                            <a:srgbClr val="000000"/>
                          </a:solidFill>
                        </wps:spPr>
                        <wps:bodyPr wrap="square" lIns="0" tIns="0" rIns="0" bIns="0" rtlCol="0">
                          <a:prstTxWarp prst="textNoShape">
                            <a:avLst/>
                          </a:prstTxWarp>
                          <a:noAutofit/>
                        </wps:bodyPr>
                      </wps:wsp>
                      <wps:wsp>
                        <wps:cNvPr id="706" name="Graphic 706"/>
                        <wps:cNvSpPr/>
                        <wps:spPr>
                          <a:xfrm>
                            <a:off x="2268759" y="1020317"/>
                            <a:ext cx="358140" cy="1270"/>
                          </a:xfrm>
                          <a:custGeom>
                            <a:avLst/>
                            <a:gdLst/>
                            <a:ahLst/>
                            <a:cxnLst/>
                            <a:rect l="l" t="t" r="r" b="b"/>
                            <a:pathLst>
                              <a:path w="358140" h="0">
                                <a:moveTo>
                                  <a:pt x="0" y="0"/>
                                </a:moveTo>
                                <a:lnTo>
                                  <a:pt x="358140" y="0"/>
                                </a:lnTo>
                              </a:path>
                            </a:pathLst>
                          </a:custGeom>
                          <a:ln w="6667">
                            <a:solidFill>
                              <a:srgbClr val="000000"/>
                            </a:solidFill>
                            <a:prstDash val="solid"/>
                          </a:ln>
                        </wps:spPr>
                        <wps:bodyPr wrap="square" lIns="0" tIns="0" rIns="0" bIns="0" rtlCol="0">
                          <a:prstTxWarp prst="textNoShape">
                            <a:avLst/>
                          </a:prstTxWarp>
                          <a:noAutofit/>
                        </wps:bodyPr>
                      </wps:wsp>
                      <wps:wsp>
                        <wps:cNvPr id="707" name="Graphic 707"/>
                        <wps:cNvSpPr/>
                        <wps:spPr>
                          <a:xfrm>
                            <a:off x="2620041" y="991361"/>
                            <a:ext cx="86360" cy="58419"/>
                          </a:xfrm>
                          <a:custGeom>
                            <a:avLst/>
                            <a:gdLst/>
                            <a:ahLst/>
                            <a:cxnLst/>
                            <a:rect l="l" t="t" r="r" b="b"/>
                            <a:pathLst>
                              <a:path w="86360" h="58419">
                                <a:moveTo>
                                  <a:pt x="0" y="0"/>
                                </a:moveTo>
                                <a:lnTo>
                                  <a:pt x="0" y="57912"/>
                                </a:lnTo>
                                <a:lnTo>
                                  <a:pt x="86106" y="28956"/>
                                </a:lnTo>
                                <a:lnTo>
                                  <a:pt x="0" y="0"/>
                                </a:lnTo>
                                <a:close/>
                              </a:path>
                            </a:pathLst>
                          </a:custGeom>
                          <a:solidFill>
                            <a:srgbClr val="000000"/>
                          </a:solidFill>
                        </wps:spPr>
                        <wps:bodyPr wrap="square" lIns="0" tIns="0" rIns="0" bIns="0" rtlCol="0">
                          <a:prstTxWarp prst="textNoShape">
                            <a:avLst/>
                          </a:prstTxWarp>
                          <a:noAutofit/>
                        </wps:bodyPr>
                      </wps:wsp>
                      <wps:wsp>
                        <wps:cNvPr id="708" name="Graphic 708"/>
                        <wps:cNvSpPr/>
                        <wps:spPr>
                          <a:xfrm>
                            <a:off x="3780567" y="1020317"/>
                            <a:ext cx="173355" cy="1270"/>
                          </a:xfrm>
                          <a:custGeom>
                            <a:avLst/>
                            <a:gdLst/>
                            <a:ahLst/>
                            <a:cxnLst/>
                            <a:rect l="l" t="t" r="r" b="b"/>
                            <a:pathLst>
                              <a:path w="173355" h="0">
                                <a:moveTo>
                                  <a:pt x="0" y="0"/>
                                </a:moveTo>
                                <a:lnTo>
                                  <a:pt x="172974" y="0"/>
                                </a:lnTo>
                              </a:path>
                            </a:pathLst>
                          </a:custGeom>
                          <a:ln w="6667">
                            <a:solidFill>
                              <a:srgbClr val="000000"/>
                            </a:solidFill>
                            <a:prstDash val="solid"/>
                          </a:ln>
                        </wps:spPr>
                        <wps:bodyPr wrap="square" lIns="0" tIns="0" rIns="0" bIns="0" rtlCol="0">
                          <a:prstTxWarp prst="textNoShape">
                            <a:avLst/>
                          </a:prstTxWarp>
                          <a:noAutofit/>
                        </wps:bodyPr>
                      </wps:wsp>
                      <wps:wsp>
                        <wps:cNvPr id="709" name="Graphic 709"/>
                        <wps:cNvSpPr/>
                        <wps:spPr>
                          <a:xfrm>
                            <a:off x="3945921" y="991361"/>
                            <a:ext cx="86995" cy="58419"/>
                          </a:xfrm>
                          <a:custGeom>
                            <a:avLst/>
                            <a:gdLst/>
                            <a:ahLst/>
                            <a:cxnLst/>
                            <a:rect l="l" t="t" r="r" b="b"/>
                            <a:pathLst>
                              <a:path w="86995" h="58419">
                                <a:moveTo>
                                  <a:pt x="0" y="0"/>
                                </a:moveTo>
                                <a:lnTo>
                                  <a:pt x="0" y="57912"/>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710" name="Graphic 710"/>
                        <wps:cNvSpPr/>
                        <wps:spPr>
                          <a:xfrm>
                            <a:off x="3780567" y="1524761"/>
                            <a:ext cx="173355" cy="1270"/>
                          </a:xfrm>
                          <a:custGeom>
                            <a:avLst/>
                            <a:gdLst/>
                            <a:ahLst/>
                            <a:cxnLst/>
                            <a:rect l="l" t="t" r="r" b="b"/>
                            <a:pathLst>
                              <a:path w="173355" h="0">
                                <a:moveTo>
                                  <a:pt x="0" y="0"/>
                                </a:moveTo>
                                <a:lnTo>
                                  <a:pt x="172974" y="0"/>
                                </a:lnTo>
                              </a:path>
                            </a:pathLst>
                          </a:custGeom>
                          <a:ln w="6667">
                            <a:solidFill>
                              <a:srgbClr val="000000"/>
                            </a:solidFill>
                            <a:prstDash val="solid"/>
                          </a:ln>
                        </wps:spPr>
                        <wps:bodyPr wrap="square" lIns="0" tIns="0" rIns="0" bIns="0" rtlCol="0">
                          <a:prstTxWarp prst="textNoShape">
                            <a:avLst/>
                          </a:prstTxWarp>
                          <a:noAutofit/>
                        </wps:bodyPr>
                      </wps:wsp>
                      <wps:wsp>
                        <wps:cNvPr id="711" name="Graphic 711"/>
                        <wps:cNvSpPr/>
                        <wps:spPr>
                          <a:xfrm>
                            <a:off x="3945921" y="1495805"/>
                            <a:ext cx="86995" cy="57150"/>
                          </a:xfrm>
                          <a:custGeom>
                            <a:avLst/>
                            <a:gdLst/>
                            <a:ahLst/>
                            <a:cxnLst/>
                            <a:rect l="l" t="t" r="r" b="b"/>
                            <a:pathLst>
                              <a:path w="86995" h="57150">
                                <a:moveTo>
                                  <a:pt x="0" y="0"/>
                                </a:moveTo>
                                <a:lnTo>
                                  <a:pt x="0" y="57150"/>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712" name="Graphic 712"/>
                        <wps:cNvSpPr/>
                        <wps:spPr>
                          <a:xfrm>
                            <a:off x="3737133" y="2470404"/>
                            <a:ext cx="93980" cy="1270"/>
                          </a:xfrm>
                          <a:custGeom>
                            <a:avLst/>
                            <a:gdLst/>
                            <a:ahLst/>
                            <a:cxnLst/>
                            <a:rect l="l" t="t" r="r" b="b"/>
                            <a:pathLst>
                              <a:path w="93980" h="0">
                                <a:moveTo>
                                  <a:pt x="0" y="0"/>
                                </a:moveTo>
                                <a:lnTo>
                                  <a:pt x="93726" y="0"/>
                                </a:lnTo>
                              </a:path>
                            </a:pathLst>
                          </a:custGeom>
                          <a:ln w="6667">
                            <a:solidFill>
                              <a:srgbClr val="000000"/>
                            </a:solidFill>
                            <a:prstDash val="solid"/>
                          </a:ln>
                        </wps:spPr>
                        <wps:bodyPr wrap="square" lIns="0" tIns="0" rIns="0" bIns="0" rtlCol="0">
                          <a:prstTxWarp prst="textNoShape">
                            <a:avLst/>
                          </a:prstTxWarp>
                          <a:noAutofit/>
                        </wps:bodyPr>
                      </wps:wsp>
                      <wps:wsp>
                        <wps:cNvPr id="713" name="Graphic 713"/>
                        <wps:cNvSpPr/>
                        <wps:spPr>
                          <a:xfrm>
                            <a:off x="3657886" y="2440685"/>
                            <a:ext cx="251460" cy="58419"/>
                          </a:xfrm>
                          <a:custGeom>
                            <a:avLst/>
                            <a:gdLst/>
                            <a:ahLst/>
                            <a:cxnLst/>
                            <a:rect l="l" t="t" r="r" b="b"/>
                            <a:pathLst>
                              <a:path w="251460" h="58419">
                                <a:moveTo>
                                  <a:pt x="86106" y="0"/>
                                </a:moveTo>
                                <a:lnTo>
                                  <a:pt x="0" y="29718"/>
                                </a:lnTo>
                                <a:lnTo>
                                  <a:pt x="86106" y="57912"/>
                                </a:lnTo>
                                <a:lnTo>
                                  <a:pt x="86106" y="0"/>
                                </a:lnTo>
                                <a:close/>
                              </a:path>
                              <a:path w="251460" h="58419">
                                <a:moveTo>
                                  <a:pt x="251460" y="29718"/>
                                </a:moveTo>
                                <a:lnTo>
                                  <a:pt x="165354" y="0"/>
                                </a:lnTo>
                                <a:lnTo>
                                  <a:pt x="165354" y="57912"/>
                                </a:lnTo>
                                <a:lnTo>
                                  <a:pt x="251460" y="29718"/>
                                </a:lnTo>
                                <a:close/>
                              </a:path>
                            </a:pathLst>
                          </a:custGeom>
                          <a:solidFill>
                            <a:srgbClr val="000000"/>
                          </a:solidFill>
                        </wps:spPr>
                        <wps:bodyPr wrap="square" lIns="0" tIns="0" rIns="0" bIns="0" rtlCol="0">
                          <a:prstTxWarp prst="textNoShape">
                            <a:avLst/>
                          </a:prstTxWarp>
                          <a:noAutofit/>
                        </wps:bodyPr>
                      </wps:wsp>
                      <wps:wsp>
                        <wps:cNvPr id="714" name="Graphic 714"/>
                        <wps:cNvSpPr/>
                        <wps:spPr>
                          <a:xfrm>
                            <a:off x="3276885" y="2296667"/>
                            <a:ext cx="1270" cy="93980"/>
                          </a:xfrm>
                          <a:custGeom>
                            <a:avLst/>
                            <a:gdLst/>
                            <a:ahLst/>
                            <a:cxnLst/>
                            <a:rect l="l" t="t" r="r" b="b"/>
                            <a:pathLst>
                              <a:path w="0" h="93980">
                                <a:moveTo>
                                  <a:pt x="0" y="0"/>
                                </a:moveTo>
                                <a:lnTo>
                                  <a:pt x="0" y="93726"/>
                                </a:lnTo>
                              </a:path>
                            </a:pathLst>
                          </a:custGeom>
                          <a:ln w="6667">
                            <a:solidFill>
                              <a:srgbClr val="000000"/>
                            </a:solidFill>
                            <a:prstDash val="solid"/>
                          </a:ln>
                        </wps:spPr>
                        <wps:bodyPr wrap="square" lIns="0" tIns="0" rIns="0" bIns="0" rtlCol="0">
                          <a:prstTxWarp prst="textNoShape">
                            <a:avLst/>
                          </a:prstTxWarp>
                          <a:noAutofit/>
                        </wps:bodyPr>
                      </wps:wsp>
                      <wps:wsp>
                        <wps:cNvPr id="715" name="Graphic 715"/>
                        <wps:cNvSpPr/>
                        <wps:spPr>
                          <a:xfrm>
                            <a:off x="3247930" y="2218181"/>
                            <a:ext cx="57150" cy="252729"/>
                          </a:xfrm>
                          <a:custGeom>
                            <a:avLst/>
                            <a:gdLst/>
                            <a:ahLst/>
                            <a:cxnLst/>
                            <a:rect l="l" t="t" r="r" b="b"/>
                            <a:pathLst>
                              <a:path w="57150" h="252729">
                                <a:moveTo>
                                  <a:pt x="57150" y="165354"/>
                                </a:moveTo>
                                <a:lnTo>
                                  <a:pt x="0" y="165354"/>
                                </a:lnTo>
                                <a:lnTo>
                                  <a:pt x="28956" y="252222"/>
                                </a:lnTo>
                                <a:lnTo>
                                  <a:pt x="57150" y="165354"/>
                                </a:lnTo>
                                <a:close/>
                              </a:path>
                              <a:path w="57150" h="252729">
                                <a:moveTo>
                                  <a:pt x="57150" y="86106"/>
                                </a:moveTo>
                                <a:lnTo>
                                  <a:pt x="28956" y="0"/>
                                </a:lnTo>
                                <a:lnTo>
                                  <a:pt x="0" y="86106"/>
                                </a:lnTo>
                                <a:lnTo>
                                  <a:pt x="57150" y="86106"/>
                                </a:lnTo>
                                <a:close/>
                              </a:path>
                            </a:pathLst>
                          </a:custGeom>
                          <a:solidFill>
                            <a:srgbClr val="000000"/>
                          </a:solidFill>
                        </wps:spPr>
                        <wps:bodyPr wrap="square" lIns="0" tIns="0" rIns="0" bIns="0" rtlCol="0">
                          <a:prstTxWarp prst="textNoShape">
                            <a:avLst/>
                          </a:prstTxWarp>
                          <a:noAutofit/>
                        </wps:bodyPr>
                      </wps:wsp>
                      <wps:wsp>
                        <wps:cNvPr id="716" name="Graphic 716"/>
                        <wps:cNvSpPr/>
                        <wps:spPr>
                          <a:xfrm>
                            <a:off x="2520219" y="1650492"/>
                            <a:ext cx="106680" cy="740410"/>
                          </a:xfrm>
                          <a:custGeom>
                            <a:avLst/>
                            <a:gdLst/>
                            <a:ahLst/>
                            <a:cxnLst/>
                            <a:rect l="l" t="t" r="r" b="b"/>
                            <a:pathLst>
                              <a:path w="106680" h="740410">
                                <a:moveTo>
                                  <a:pt x="0" y="739901"/>
                                </a:moveTo>
                                <a:lnTo>
                                  <a:pt x="0" y="0"/>
                                </a:lnTo>
                                <a:lnTo>
                                  <a:pt x="106680" y="0"/>
                                </a:lnTo>
                              </a:path>
                            </a:pathLst>
                          </a:custGeom>
                          <a:ln w="6667">
                            <a:solidFill>
                              <a:srgbClr val="000000"/>
                            </a:solidFill>
                            <a:prstDash val="solid"/>
                          </a:ln>
                        </wps:spPr>
                        <wps:bodyPr wrap="square" lIns="0" tIns="0" rIns="0" bIns="0" rtlCol="0">
                          <a:prstTxWarp prst="textNoShape">
                            <a:avLst/>
                          </a:prstTxWarp>
                          <a:noAutofit/>
                        </wps:bodyPr>
                      </wps:wsp>
                      <wps:wsp>
                        <wps:cNvPr id="717" name="Graphic 717"/>
                        <wps:cNvSpPr/>
                        <wps:spPr>
                          <a:xfrm>
                            <a:off x="2492025" y="1621535"/>
                            <a:ext cx="214629" cy="848360"/>
                          </a:xfrm>
                          <a:custGeom>
                            <a:avLst/>
                            <a:gdLst/>
                            <a:ahLst/>
                            <a:cxnLst/>
                            <a:rect l="l" t="t" r="r" b="b"/>
                            <a:pathLst>
                              <a:path w="214629" h="848360">
                                <a:moveTo>
                                  <a:pt x="57150" y="762000"/>
                                </a:moveTo>
                                <a:lnTo>
                                  <a:pt x="0" y="762000"/>
                                </a:lnTo>
                                <a:lnTo>
                                  <a:pt x="28194" y="848106"/>
                                </a:lnTo>
                                <a:lnTo>
                                  <a:pt x="57150" y="762000"/>
                                </a:lnTo>
                                <a:close/>
                              </a:path>
                              <a:path w="214629" h="848360">
                                <a:moveTo>
                                  <a:pt x="214122" y="28956"/>
                                </a:moveTo>
                                <a:lnTo>
                                  <a:pt x="128016" y="0"/>
                                </a:lnTo>
                                <a:lnTo>
                                  <a:pt x="128016" y="57912"/>
                                </a:lnTo>
                                <a:lnTo>
                                  <a:pt x="214122" y="28956"/>
                                </a:lnTo>
                                <a:close/>
                              </a:path>
                            </a:pathLst>
                          </a:custGeom>
                          <a:solidFill>
                            <a:srgbClr val="000000"/>
                          </a:solidFill>
                        </wps:spPr>
                        <wps:bodyPr wrap="square" lIns="0" tIns="0" rIns="0" bIns="0" rtlCol="0">
                          <a:prstTxWarp prst="textNoShape">
                            <a:avLst/>
                          </a:prstTxWarp>
                          <a:noAutofit/>
                        </wps:bodyPr>
                      </wps:wsp>
                      <wps:wsp>
                        <wps:cNvPr id="718" name="Graphic 718"/>
                        <wps:cNvSpPr/>
                        <wps:spPr>
                          <a:xfrm>
                            <a:off x="2394489" y="1146047"/>
                            <a:ext cx="232410" cy="1244600"/>
                          </a:xfrm>
                          <a:custGeom>
                            <a:avLst/>
                            <a:gdLst/>
                            <a:ahLst/>
                            <a:cxnLst/>
                            <a:rect l="l" t="t" r="r" b="b"/>
                            <a:pathLst>
                              <a:path w="232410" h="1244600">
                                <a:moveTo>
                                  <a:pt x="0" y="1244346"/>
                                </a:moveTo>
                                <a:lnTo>
                                  <a:pt x="0" y="0"/>
                                </a:lnTo>
                                <a:lnTo>
                                  <a:pt x="232410" y="0"/>
                                </a:lnTo>
                              </a:path>
                            </a:pathLst>
                          </a:custGeom>
                          <a:ln w="6667">
                            <a:solidFill>
                              <a:srgbClr val="000000"/>
                            </a:solidFill>
                            <a:prstDash val="solid"/>
                          </a:ln>
                        </wps:spPr>
                        <wps:bodyPr wrap="square" lIns="0" tIns="0" rIns="0" bIns="0" rtlCol="0">
                          <a:prstTxWarp prst="textNoShape">
                            <a:avLst/>
                          </a:prstTxWarp>
                          <a:noAutofit/>
                        </wps:bodyPr>
                      </wps:wsp>
                      <wps:wsp>
                        <wps:cNvPr id="719" name="Graphic 719"/>
                        <wps:cNvSpPr/>
                        <wps:spPr>
                          <a:xfrm>
                            <a:off x="2365533" y="1117853"/>
                            <a:ext cx="340995" cy="1351915"/>
                          </a:xfrm>
                          <a:custGeom>
                            <a:avLst/>
                            <a:gdLst/>
                            <a:ahLst/>
                            <a:cxnLst/>
                            <a:rect l="l" t="t" r="r" b="b"/>
                            <a:pathLst>
                              <a:path w="340995" h="1351915">
                                <a:moveTo>
                                  <a:pt x="57912" y="1265682"/>
                                </a:moveTo>
                                <a:lnTo>
                                  <a:pt x="0" y="1265682"/>
                                </a:lnTo>
                                <a:lnTo>
                                  <a:pt x="28956" y="1351788"/>
                                </a:lnTo>
                                <a:lnTo>
                                  <a:pt x="57912" y="1265682"/>
                                </a:lnTo>
                                <a:close/>
                              </a:path>
                              <a:path w="340995" h="1351915">
                                <a:moveTo>
                                  <a:pt x="340614" y="28194"/>
                                </a:moveTo>
                                <a:lnTo>
                                  <a:pt x="254508" y="0"/>
                                </a:lnTo>
                                <a:lnTo>
                                  <a:pt x="254508" y="57150"/>
                                </a:lnTo>
                                <a:lnTo>
                                  <a:pt x="340614" y="28194"/>
                                </a:lnTo>
                                <a:close/>
                              </a:path>
                            </a:pathLst>
                          </a:custGeom>
                          <a:solidFill>
                            <a:srgbClr val="000000"/>
                          </a:solidFill>
                        </wps:spPr>
                        <wps:bodyPr wrap="square" lIns="0" tIns="0" rIns="0" bIns="0" rtlCol="0">
                          <a:prstTxWarp prst="textNoShape">
                            <a:avLst/>
                          </a:prstTxWarp>
                          <a:noAutofit/>
                        </wps:bodyPr>
                      </wps:wsp>
                      <wps:wsp>
                        <wps:cNvPr id="720" name="Graphic 720"/>
                        <wps:cNvSpPr/>
                        <wps:spPr>
                          <a:xfrm>
                            <a:off x="3279933" y="300227"/>
                            <a:ext cx="882015" cy="252729"/>
                          </a:xfrm>
                          <a:custGeom>
                            <a:avLst/>
                            <a:gdLst/>
                            <a:ahLst/>
                            <a:cxnLst/>
                            <a:rect l="l" t="t" r="r" b="b"/>
                            <a:pathLst>
                              <a:path w="882015" h="252729">
                                <a:moveTo>
                                  <a:pt x="881634" y="0"/>
                                </a:moveTo>
                                <a:lnTo>
                                  <a:pt x="0" y="0"/>
                                </a:lnTo>
                                <a:lnTo>
                                  <a:pt x="0" y="252222"/>
                                </a:lnTo>
                                <a:lnTo>
                                  <a:pt x="881634" y="252222"/>
                                </a:lnTo>
                                <a:lnTo>
                                  <a:pt x="881634" y="0"/>
                                </a:lnTo>
                                <a:close/>
                              </a:path>
                            </a:pathLst>
                          </a:custGeom>
                          <a:solidFill>
                            <a:srgbClr val="C0C0C0"/>
                          </a:solidFill>
                        </wps:spPr>
                        <wps:bodyPr wrap="square" lIns="0" tIns="0" rIns="0" bIns="0" rtlCol="0">
                          <a:prstTxWarp prst="textNoShape">
                            <a:avLst/>
                          </a:prstTxWarp>
                          <a:noAutofit/>
                        </wps:bodyPr>
                      </wps:wsp>
                      <wps:wsp>
                        <wps:cNvPr id="721" name="Graphic 721"/>
                        <wps:cNvSpPr/>
                        <wps:spPr>
                          <a:xfrm>
                            <a:off x="3279933" y="300227"/>
                            <a:ext cx="882015" cy="252729"/>
                          </a:xfrm>
                          <a:custGeom>
                            <a:avLst/>
                            <a:gdLst/>
                            <a:ahLst/>
                            <a:cxnLst/>
                            <a:rect l="l" t="t" r="r" b="b"/>
                            <a:pathLst>
                              <a:path w="882015" h="252729">
                                <a:moveTo>
                                  <a:pt x="0" y="252222"/>
                                </a:moveTo>
                                <a:lnTo>
                                  <a:pt x="881634" y="252222"/>
                                </a:lnTo>
                                <a:lnTo>
                                  <a:pt x="881634" y="0"/>
                                </a:lnTo>
                                <a:lnTo>
                                  <a:pt x="0" y="0"/>
                                </a:lnTo>
                                <a:lnTo>
                                  <a:pt x="0" y="252222"/>
                                </a:lnTo>
                                <a:close/>
                              </a:path>
                            </a:pathLst>
                          </a:custGeom>
                          <a:ln w="6667">
                            <a:solidFill>
                              <a:srgbClr val="000000"/>
                            </a:solidFill>
                            <a:prstDash val="solid"/>
                          </a:ln>
                        </wps:spPr>
                        <wps:bodyPr wrap="square" lIns="0" tIns="0" rIns="0" bIns="0" rtlCol="0">
                          <a:prstTxWarp prst="textNoShape">
                            <a:avLst/>
                          </a:prstTxWarp>
                          <a:noAutofit/>
                        </wps:bodyPr>
                      </wps:wsp>
                      <wps:wsp>
                        <wps:cNvPr id="722" name="Graphic 722"/>
                        <wps:cNvSpPr/>
                        <wps:spPr>
                          <a:xfrm>
                            <a:off x="3737133" y="2847594"/>
                            <a:ext cx="93980" cy="1270"/>
                          </a:xfrm>
                          <a:custGeom>
                            <a:avLst/>
                            <a:gdLst/>
                            <a:ahLst/>
                            <a:cxnLst/>
                            <a:rect l="l" t="t" r="r" b="b"/>
                            <a:pathLst>
                              <a:path w="93980" h="0">
                                <a:moveTo>
                                  <a:pt x="0" y="0"/>
                                </a:moveTo>
                                <a:lnTo>
                                  <a:pt x="93726" y="0"/>
                                </a:lnTo>
                              </a:path>
                            </a:pathLst>
                          </a:custGeom>
                          <a:ln w="6667">
                            <a:solidFill>
                              <a:srgbClr val="000000"/>
                            </a:solidFill>
                            <a:prstDash val="solid"/>
                          </a:ln>
                        </wps:spPr>
                        <wps:bodyPr wrap="square" lIns="0" tIns="0" rIns="0" bIns="0" rtlCol="0">
                          <a:prstTxWarp prst="textNoShape">
                            <a:avLst/>
                          </a:prstTxWarp>
                          <a:noAutofit/>
                        </wps:bodyPr>
                      </wps:wsp>
                      <wps:wsp>
                        <wps:cNvPr id="723" name="Graphic 723"/>
                        <wps:cNvSpPr/>
                        <wps:spPr>
                          <a:xfrm>
                            <a:off x="3657886" y="2818637"/>
                            <a:ext cx="251460" cy="58419"/>
                          </a:xfrm>
                          <a:custGeom>
                            <a:avLst/>
                            <a:gdLst/>
                            <a:ahLst/>
                            <a:cxnLst/>
                            <a:rect l="l" t="t" r="r" b="b"/>
                            <a:pathLst>
                              <a:path w="251460" h="58419">
                                <a:moveTo>
                                  <a:pt x="86106" y="0"/>
                                </a:moveTo>
                                <a:lnTo>
                                  <a:pt x="0" y="28956"/>
                                </a:lnTo>
                                <a:lnTo>
                                  <a:pt x="86106" y="57912"/>
                                </a:lnTo>
                                <a:lnTo>
                                  <a:pt x="86106" y="0"/>
                                </a:lnTo>
                                <a:close/>
                              </a:path>
                              <a:path w="251460" h="58419">
                                <a:moveTo>
                                  <a:pt x="251460" y="28956"/>
                                </a:moveTo>
                                <a:lnTo>
                                  <a:pt x="165354" y="0"/>
                                </a:lnTo>
                                <a:lnTo>
                                  <a:pt x="165354" y="57912"/>
                                </a:lnTo>
                                <a:lnTo>
                                  <a:pt x="251460" y="28956"/>
                                </a:lnTo>
                                <a:close/>
                              </a:path>
                            </a:pathLst>
                          </a:custGeom>
                          <a:solidFill>
                            <a:srgbClr val="000000"/>
                          </a:solidFill>
                        </wps:spPr>
                        <wps:bodyPr wrap="square" lIns="0" tIns="0" rIns="0" bIns="0" rtlCol="0">
                          <a:prstTxWarp prst="textNoShape">
                            <a:avLst/>
                          </a:prstTxWarp>
                          <a:noAutofit/>
                        </wps:bodyPr>
                      </wps:wsp>
                      <wps:wsp>
                        <wps:cNvPr id="724" name="Graphic 724"/>
                        <wps:cNvSpPr/>
                        <wps:spPr>
                          <a:xfrm>
                            <a:off x="3430809" y="35813"/>
                            <a:ext cx="1270" cy="266700"/>
                          </a:xfrm>
                          <a:custGeom>
                            <a:avLst/>
                            <a:gdLst/>
                            <a:ahLst/>
                            <a:cxnLst/>
                            <a:rect l="l" t="t" r="r" b="b"/>
                            <a:pathLst>
                              <a:path w="0" h="266700">
                                <a:moveTo>
                                  <a:pt x="0" y="266700"/>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725" name="Graphic 725"/>
                        <wps:cNvSpPr/>
                        <wps:spPr>
                          <a:xfrm>
                            <a:off x="4035837" y="35813"/>
                            <a:ext cx="1270" cy="266700"/>
                          </a:xfrm>
                          <a:custGeom>
                            <a:avLst/>
                            <a:gdLst/>
                            <a:ahLst/>
                            <a:cxnLst/>
                            <a:rect l="l" t="t" r="r" b="b"/>
                            <a:pathLst>
                              <a:path w="0" h="266700">
                                <a:moveTo>
                                  <a:pt x="0" y="266700"/>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726" name="Graphic 726"/>
                        <wps:cNvSpPr/>
                        <wps:spPr>
                          <a:xfrm>
                            <a:off x="3733323" y="3047"/>
                            <a:ext cx="20320" cy="63500"/>
                          </a:xfrm>
                          <a:custGeom>
                            <a:avLst/>
                            <a:gdLst/>
                            <a:ahLst/>
                            <a:cxnLst/>
                            <a:rect l="l" t="t" r="r" b="b"/>
                            <a:pathLst>
                              <a:path w="20320" h="63500">
                                <a:moveTo>
                                  <a:pt x="19812" y="0"/>
                                </a:moveTo>
                                <a:lnTo>
                                  <a:pt x="0" y="0"/>
                                </a:lnTo>
                                <a:lnTo>
                                  <a:pt x="0" y="63246"/>
                                </a:lnTo>
                                <a:lnTo>
                                  <a:pt x="19812" y="63246"/>
                                </a:lnTo>
                                <a:lnTo>
                                  <a:pt x="19812" y="0"/>
                                </a:lnTo>
                                <a:close/>
                              </a:path>
                            </a:pathLst>
                          </a:custGeom>
                          <a:solidFill>
                            <a:srgbClr val="E8EEF7"/>
                          </a:solidFill>
                        </wps:spPr>
                        <wps:bodyPr wrap="square" lIns="0" tIns="0" rIns="0" bIns="0" rtlCol="0">
                          <a:prstTxWarp prst="textNoShape">
                            <a:avLst/>
                          </a:prstTxWarp>
                          <a:noAutofit/>
                        </wps:bodyPr>
                      </wps:wsp>
                      <wps:wsp>
                        <wps:cNvPr id="727" name="Graphic 727"/>
                        <wps:cNvSpPr/>
                        <wps:spPr>
                          <a:xfrm>
                            <a:off x="3733323" y="3047"/>
                            <a:ext cx="20320" cy="63500"/>
                          </a:xfrm>
                          <a:custGeom>
                            <a:avLst/>
                            <a:gdLst/>
                            <a:ahLst/>
                            <a:cxnLst/>
                            <a:rect l="l" t="t" r="r" b="b"/>
                            <a:pathLst>
                              <a:path w="20320" h="63500">
                                <a:moveTo>
                                  <a:pt x="0" y="0"/>
                                </a:moveTo>
                                <a:lnTo>
                                  <a:pt x="19812" y="0"/>
                                </a:lnTo>
                                <a:lnTo>
                                  <a:pt x="19812" y="63246"/>
                                </a:lnTo>
                                <a:lnTo>
                                  <a:pt x="0" y="63246"/>
                                </a:lnTo>
                                <a:lnTo>
                                  <a:pt x="0" y="0"/>
                                </a:lnTo>
                                <a:close/>
                              </a:path>
                            </a:pathLst>
                          </a:custGeom>
                          <a:ln w="1993">
                            <a:solidFill>
                              <a:srgbClr val="000000"/>
                            </a:solidFill>
                            <a:prstDash val="solid"/>
                          </a:ln>
                        </wps:spPr>
                        <wps:bodyPr wrap="square" lIns="0" tIns="0" rIns="0" bIns="0" rtlCol="0">
                          <a:prstTxWarp prst="textNoShape">
                            <a:avLst/>
                          </a:prstTxWarp>
                          <a:noAutofit/>
                        </wps:bodyPr>
                      </wps:wsp>
                      <wps:wsp>
                        <wps:cNvPr id="728" name="Graphic 728"/>
                        <wps:cNvSpPr/>
                        <wps:spPr>
                          <a:xfrm>
                            <a:off x="3783615" y="3047"/>
                            <a:ext cx="1270" cy="63500"/>
                          </a:xfrm>
                          <a:custGeom>
                            <a:avLst/>
                            <a:gdLst/>
                            <a:ahLst/>
                            <a:cxnLst/>
                            <a:rect l="l" t="t" r="r" b="b"/>
                            <a:pathLst>
                              <a:path w="0" h="63500">
                                <a:moveTo>
                                  <a:pt x="0" y="63246"/>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729" name="Graphic 729"/>
                        <wps:cNvSpPr/>
                        <wps:spPr>
                          <a:xfrm>
                            <a:off x="3430809" y="33528"/>
                            <a:ext cx="277495" cy="1270"/>
                          </a:xfrm>
                          <a:custGeom>
                            <a:avLst/>
                            <a:gdLst/>
                            <a:ahLst/>
                            <a:cxnLst/>
                            <a:rect l="l" t="t" r="r" b="b"/>
                            <a:pathLst>
                              <a:path w="277495" h="0">
                                <a:moveTo>
                                  <a:pt x="0" y="0"/>
                                </a:moveTo>
                                <a:lnTo>
                                  <a:pt x="277368" y="0"/>
                                </a:lnTo>
                              </a:path>
                            </a:pathLst>
                          </a:custGeom>
                          <a:ln w="1993">
                            <a:solidFill>
                              <a:srgbClr val="000000"/>
                            </a:solidFill>
                            <a:prstDash val="solid"/>
                          </a:ln>
                        </wps:spPr>
                        <wps:bodyPr wrap="square" lIns="0" tIns="0" rIns="0" bIns="0" rtlCol="0">
                          <a:prstTxWarp prst="textNoShape">
                            <a:avLst/>
                          </a:prstTxWarp>
                          <a:noAutofit/>
                        </wps:bodyPr>
                      </wps:wsp>
                      <wps:wsp>
                        <wps:cNvPr id="730" name="Graphic 730"/>
                        <wps:cNvSpPr/>
                        <wps:spPr>
                          <a:xfrm>
                            <a:off x="3783615" y="33528"/>
                            <a:ext cx="252729" cy="1270"/>
                          </a:xfrm>
                          <a:custGeom>
                            <a:avLst/>
                            <a:gdLst/>
                            <a:ahLst/>
                            <a:cxnLst/>
                            <a:rect l="l" t="t" r="r" b="b"/>
                            <a:pathLst>
                              <a:path w="252729" h="0">
                                <a:moveTo>
                                  <a:pt x="0" y="0"/>
                                </a:moveTo>
                                <a:lnTo>
                                  <a:pt x="252222" y="0"/>
                                </a:lnTo>
                              </a:path>
                            </a:pathLst>
                          </a:custGeom>
                          <a:ln w="1993">
                            <a:solidFill>
                              <a:srgbClr val="000000"/>
                            </a:solidFill>
                            <a:prstDash val="solid"/>
                          </a:ln>
                        </wps:spPr>
                        <wps:bodyPr wrap="square" lIns="0" tIns="0" rIns="0" bIns="0" rtlCol="0">
                          <a:prstTxWarp prst="textNoShape">
                            <a:avLst/>
                          </a:prstTxWarp>
                          <a:noAutofit/>
                        </wps:bodyPr>
                      </wps:wsp>
                      <wps:wsp>
                        <wps:cNvPr id="731" name="Graphic 731"/>
                        <wps:cNvSpPr/>
                        <wps:spPr>
                          <a:xfrm>
                            <a:off x="3708177" y="0"/>
                            <a:ext cx="1270" cy="63500"/>
                          </a:xfrm>
                          <a:custGeom>
                            <a:avLst/>
                            <a:gdLst/>
                            <a:ahLst/>
                            <a:cxnLst/>
                            <a:rect l="l" t="t" r="r" b="b"/>
                            <a:pathLst>
                              <a:path w="0" h="63500">
                                <a:moveTo>
                                  <a:pt x="0" y="63246"/>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732" name="Textbox 732"/>
                        <wps:cNvSpPr txBox="1"/>
                        <wps:spPr>
                          <a:xfrm>
                            <a:off x="3390423" y="358149"/>
                            <a:ext cx="674370" cy="122555"/>
                          </a:xfrm>
                          <a:prstGeom prst="rect">
                            <a:avLst/>
                          </a:prstGeom>
                        </wps:spPr>
                        <wps:txbx>
                          <w:txbxContent>
                            <w:p>
                              <w:pPr>
                                <w:spacing w:line="193" w:lineRule="exact" w:before="0"/>
                                <w:ind w:left="0" w:right="0" w:firstLine="0"/>
                                <w:jc w:val="left"/>
                                <w:rPr>
                                  <w:rFonts w:ascii="Arial Narrow"/>
                                  <w:sz w:val="17"/>
                                </w:rPr>
                              </w:pPr>
                              <w:r>
                                <w:rPr>
                                  <w:rFonts w:ascii="Arial Narrow"/>
                                  <w:spacing w:val="-2"/>
                                  <w:sz w:val="17"/>
                                </w:rPr>
                                <w:t>Crystal</w:t>
                              </w:r>
                              <w:r>
                                <w:rPr>
                                  <w:rFonts w:ascii="Arial Narrow"/>
                                  <w:spacing w:val="2"/>
                                  <w:sz w:val="17"/>
                                </w:rPr>
                                <w:t> </w:t>
                              </w:r>
                              <w:r>
                                <w:rPr>
                                  <w:rFonts w:ascii="Arial Narrow"/>
                                  <w:spacing w:val="-2"/>
                                  <w:sz w:val="17"/>
                                </w:rPr>
                                <w:t>Oscillator</w:t>
                              </w:r>
                            </w:p>
                          </w:txbxContent>
                        </wps:txbx>
                        <wps:bodyPr wrap="square" lIns="0" tIns="0" rIns="0" bIns="0" rtlCol="0">
                          <a:noAutofit/>
                        </wps:bodyPr>
                      </wps:wsp>
                      <wps:wsp>
                        <wps:cNvPr id="733" name="Textbox 733"/>
                        <wps:cNvSpPr txBox="1"/>
                        <wps:spPr>
                          <a:xfrm>
                            <a:off x="1926621" y="1519437"/>
                            <a:ext cx="193675" cy="122555"/>
                          </a:xfrm>
                          <a:prstGeom prst="rect">
                            <a:avLst/>
                          </a:prstGeom>
                        </wps:spPr>
                        <wps:txbx>
                          <w:txbxContent>
                            <w:p>
                              <w:pPr>
                                <w:spacing w:line="193" w:lineRule="exact" w:before="0"/>
                                <w:ind w:left="0" w:right="0" w:firstLine="0"/>
                                <w:jc w:val="left"/>
                                <w:rPr>
                                  <w:rFonts w:ascii="Arial Narrow"/>
                                  <w:sz w:val="17"/>
                                </w:rPr>
                              </w:pPr>
                              <w:r>
                                <w:rPr>
                                  <w:rFonts w:ascii="Arial Narrow"/>
                                  <w:spacing w:val="-5"/>
                                  <w:sz w:val="17"/>
                                </w:rPr>
                                <w:t>DSP</w:t>
                              </w:r>
                            </w:p>
                          </w:txbxContent>
                        </wps:txbx>
                        <wps:bodyPr wrap="square" lIns="0" tIns="0" rIns="0" bIns="0" rtlCol="0">
                          <a:noAutofit/>
                        </wps:bodyPr>
                      </wps:wsp>
                      <wps:wsp>
                        <wps:cNvPr id="734" name="Textbox 734"/>
                        <wps:cNvSpPr txBox="1"/>
                        <wps:spPr>
                          <a:xfrm>
                            <a:off x="2797587" y="1918803"/>
                            <a:ext cx="904240" cy="208915"/>
                          </a:xfrm>
                          <a:prstGeom prst="rect">
                            <a:avLst/>
                          </a:prstGeom>
                        </wps:spPr>
                        <wps:txbx>
                          <w:txbxContent>
                            <w:p>
                              <w:pPr>
                                <w:spacing w:line="160" w:lineRule="exact" w:before="0"/>
                                <w:ind w:left="0" w:right="18" w:firstLine="0"/>
                                <w:jc w:val="center"/>
                                <w:rPr>
                                  <w:rFonts w:ascii="Arial Narrow"/>
                                  <w:sz w:val="14"/>
                                </w:rPr>
                              </w:pPr>
                              <w:r>
                                <w:rPr>
                                  <w:rFonts w:ascii="Arial Narrow"/>
                                  <w:sz w:val="14"/>
                                </w:rPr>
                                <w:t>Signal</w:t>
                              </w:r>
                              <w:r>
                                <w:rPr>
                                  <w:rFonts w:ascii="Arial Narrow"/>
                                  <w:spacing w:val="-7"/>
                                  <w:sz w:val="14"/>
                                </w:rPr>
                                <w:t> </w:t>
                              </w:r>
                              <w:r>
                                <w:rPr>
                                  <w:rFonts w:ascii="Arial Narrow"/>
                                  <w:spacing w:val="-2"/>
                                  <w:sz w:val="14"/>
                                </w:rPr>
                                <w:t>Analyzer</w:t>
                              </w:r>
                            </w:p>
                            <w:p>
                              <w:pPr>
                                <w:spacing w:before="7"/>
                                <w:ind w:left="0" w:right="18" w:firstLine="0"/>
                                <w:jc w:val="center"/>
                                <w:rPr>
                                  <w:rFonts w:ascii="Arial Narrow"/>
                                  <w:sz w:val="14"/>
                                </w:rPr>
                              </w:pPr>
                              <w:r>
                                <w:rPr>
                                  <w:rFonts w:ascii="Arial Narrow"/>
                                  <w:sz w:val="14"/>
                                </w:rPr>
                                <w:t>ADC</w:t>
                              </w:r>
                              <w:r>
                                <w:rPr>
                                  <w:rFonts w:ascii="Arial Narrow"/>
                                  <w:spacing w:val="-5"/>
                                  <w:sz w:val="14"/>
                                </w:rPr>
                                <w:t> </w:t>
                              </w:r>
                              <w:r>
                                <w:rPr>
                                  <w:rFonts w:ascii="Arial Narrow"/>
                                  <w:sz w:val="14"/>
                                </w:rPr>
                                <w:t>Sample</w:t>
                              </w:r>
                              <w:r>
                                <w:rPr>
                                  <w:rFonts w:ascii="Arial Narrow"/>
                                  <w:spacing w:val="-3"/>
                                  <w:sz w:val="14"/>
                                </w:rPr>
                                <w:t> </w:t>
                              </w:r>
                              <w:r>
                                <w:rPr>
                                  <w:rFonts w:ascii="Arial Narrow"/>
                                  <w:sz w:val="14"/>
                                </w:rPr>
                                <w:t>Capture,</w:t>
                              </w:r>
                              <w:r>
                                <w:rPr>
                                  <w:rFonts w:ascii="Arial Narrow"/>
                                  <w:spacing w:val="-4"/>
                                  <w:sz w:val="14"/>
                                </w:rPr>
                                <w:t> </w:t>
                              </w:r>
                              <w:r>
                                <w:rPr>
                                  <w:rFonts w:ascii="Arial Narrow"/>
                                  <w:spacing w:val="-5"/>
                                  <w:sz w:val="14"/>
                                </w:rPr>
                                <w:t>THD</w:t>
                              </w:r>
                            </w:p>
                          </w:txbxContent>
                        </wps:txbx>
                        <wps:bodyPr wrap="square" lIns="0" tIns="0" rIns="0" bIns="0" rtlCol="0">
                          <a:noAutofit/>
                        </wps:bodyPr>
                      </wps:wsp>
                      <wps:wsp>
                        <wps:cNvPr id="735" name="Textbox 735"/>
                        <wps:cNvSpPr txBox="1"/>
                        <wps:spPr>
                          <a:xfrm>
                            <a:off x="2453163" y="2590809"/>
                            <a:ext cx="527685" cy="122555"/>
                          </a:xfrm>
                          <a:prstGeom prst="rect">
                            <a:avLst/>
                          </a:prstGeom>
                        </wps:spPr>
                        <wps:txbx>
                          <w:txbxContent>
                            <w:p>
                              <w:pPr>
                                <w:spacing w:line="193" w:lineRule="exact" w:before="0"/>
                                <w:ind w:left="0" w:right="0" w:firstLine="0"/>
                                <w:jc w:val="left"/>
                                <w:rPr>
                                  <w:rFonts w:ascii="Arial Narrow"/>
                                  <w:sz w:val="17"/>
                                </w:rPr>
                              </w:pPr>
                              <w:r>
                                <w:rPr>
                                  <w:rFonts w:ascii="Arial Narrow"/>
                                  <w:spacing w:val="-2"/>
                                  <w:sz w:val="17"/>
                                </w:rPr>
                                <w:t>Control</w:t>
                              </w:r>
                              <w:r>
                                <w:rPr>
                                  <w:rFonts w:ascii="Arial Narrow"/>
                                  <w:spacing w:val="2"/>
                                  <w:sz w:val="17"/>
                                </w:rPr>
                                <w:t> </w:t>
                              </w:r>
                              <w:r>
                                <w:rPr>
                                  <w:rFonts w:ascii="Arial Narrow"/>
                                  <w:spacing w:val="-2"/>
                                  <w:sz w:val="17"/>
                                </w:rPr>
                                <w:t>Logic</w:t>
                              </w:r>
                            </w:p>
                          </w:txbxContent>
                        </wps:txbx>
                        <wps:bodyPr wrap="square" lIns="0" tIns="0" rIns="0" bIns="0" rtlCol="0">
                          <a:noAutofit/>
                        </wps:bodyPr>
                      </wps:wsp>
                      <wps:wsp>
                        <wps:cNvPr id="736" name="Textbox 736"/>
                        <wps:cNvSpPr txBox="1"/>
                        <wps:spPr>
                          <a:xfrm>
                            <a:off x="251745" y="2217420"/>
                            <a:ext cx="882650" cy="125730"/>
                          </a:xfrm>
                          <a:prstGeom prst="rect">
                            <a:avLst/>
                          </a:prstGeom>
                          <a:solidFill>
                            <a:srgbClr val="C0C0C0"/>
                          </a:solidFill>
                          <a:ln w="6667">
                            <a:solidFill>
                              <a:srgbClr val="000000"/>
                            </a:solidFill>
                            <a:prstDash val="solid"/>
                          </a:ln>
                        </wps:spPr>
                        <wps:txbx>
                          <w:txbxContent>
                            <w:p>
                              <w:pPr>
                                <w:spacing w:line="181"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V3</w:t>
                              </w:r>
                            </w:p>
                          </w:txbxContent>
                        </wps:txbx>
                        <wps:bodyPr wrap="square" lIns="0" tIns="0" rIns="0" bIns="0" rtlCol="0">
                          <a:noAutofit/>
                        </wps:bodyPr>
                      </wps:wsp>
                      <wps:wsp>
                        <wps:cNvPr id="737" name="Textbox 737"/>
                        <wps:cNvSpPr txBox="1"/>
                        <wps:spPr>
                          <a:xfrm>
                            <a:off x="251745" y="2090927"/>
                            <a:ext cx="882650" cy="127000"/>
                          </a:xfrm>
                          <a:prstGeom prst="rect">
                            <a:avLst/>
                          </a:prstGeom>
                          <a:solidFill>
                            <a:srgbClr val="C0C0C0"/>
                          </a:solidFill>
                          <a:ln w="6667">
                            <a:solidFill>
                              <a:srgbClr val="000000"/>
                            </a:solidFill>
                            <a:prstDash val="solid"/>
                          </a:ln>
                        </wps:spPr>
                        <wps:txbx>
                          <w:txbxContent>
                            <w:p>
                              <w:pPr>
                                <w:spacing w:line="182"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V2</w:t>
                              </w:r>
                            </w:p>
                          </w:txbxContent>
                        </wps:txbx>
                        <wps:bodyPr wrap="square" lIns="0" tIns="0" rIns="0" bIns="0" rtlCol="0">
                          <a:noAutofit/>
                        </wps:bodyPr>
                      </wps:wsp>
                      <wps:wsp>
                        <wps:cNvPr id="738" name="Textbox 738"/>
                        <wps:cNvSpPr txBox="1"/>
                        <wps:spPr>
                          <a:xfrm>
                            <a:off x="251745" y="1965198"/>
                            <a:ext cx="882650" cy="125730"/>
                          </a:xfrm>
                          <a:prstGeom prst="rect">
                            <a:avLst/>
                          </a:prstGeom>
                          <a:solidFill>
                            <a:srgbClr val="C0C0C0"/>
                          </a:solidFill>
                          <a:ln w="6667">
                            <a:solidFill>
                              <a:srgbClr val="000000"/>
                            </a:solidFill>
                            <a:prstDash val="solid"/>
                          </a:ln>
                        </wps:spPr>
                        <wps:txbx>
                          <w:txbxContent>
                            <w:p>
                              <w:pPr>
                                <w:spacing w:line="181"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V1</w:t>
                              </w:r>
                            </w:p>
                          </w:txbxContent>
                        </wps:txbx>
                        <wps:bodyPr wrap="square" lIns="0" tIns="0" rIns="0" bIns="0" rtlCol="0">
                          <a:noAutofit/>
                        </wps:bodyPr>
                      </wps:wsp>
                      <wps:wsp>
                        <wps:cNvPr id="739" name="Textbox 739"/>
                        <wps:cNvSpPr txBox="1"/>
                        <wps:spPr>
                          <a:xfrm>
                            <a:off x="251745" y="1434083"/>
                            <a:ext cx="882650" cy="125730"/>
                          </a:xfrm>
                          <a:prstGeom prst="rect">
                            <a:avLst/>
                          </a:prstGeom>
                          <a:solidFill>
                            <a:srgbClr val="C0C0C0"/>
                          </a:solidFill>
                          <a:ln w="6667">
                            <a:solidFill>
                              <a:srgbClr val="000000"/>
                            </a:solidFill>
                            <a:prstDash val="solid"/>
                          </a:ln>
                        </wps:spPr>
                        <wps:txbx>
                          <w:txbxContent>
                            <w:p>
                              <w:pPr>
                                <w:spacing w:line="179" w:lineRule="exact" w:before="0"/>
                                <w:ind w:left="454" w:right="453" w:firstLine="0"/>
                                <w:jc w:val="center"/>
                                <w:rPr>
                                  <w:rFonts w:ascii="Arial Narrow"/>
                                  <w:color w:val="000000"/>
                                  <w:sz w:val="17"/>
                                </w:rPr>
                              </w:pPr>
                              <w:r>
                                <w:rPr>
                                  <w:rFonts w:ascii="Arial Narrow"/>
                                  <w:color w:val="000000"/>
                                  <w:spacing w:val="-4"/>
                                  <w:sz w:val="17"/>
                                </w:rPr>
                                <w:t>ADC-</w:t>
                              </w:r>
                              <w:r>
                                <w:rPr>
                                  <w:rFonts w:ascii="Arial Narrow"/>
                                  <w:color w:val="000000"/>
                                  <w:spacing w:val="-5"/>
                                  <w:sz w:val="17"/>
                                </w:rPr>
                                <w:t>I3</w:t>
                              </w:r>
                            </w:p>
                          </w:txbxContent>
                        </wps:txbx>
                        <wps:bodyPr wrap="square" lIns="0" tIns="0" rIns="0" bIns="0" rtlCol="0">
                          <a:noAutofit/>
                        </wps:bodyPr>
                      </wps:wsp>
                      <wps:wsp>
                        <wps:cNvPr id="740" name="Textbox 740"/>
                        <wps:cNvSpPr txBox="1"/>
                        <wps:spPr>
                          <a:xfrm>
                            <a:off x="251745" y="1307591"/>
                            <a:ext cx="882650" cy="127000"/>
                          </a:xfrm>
                          <a:prstGeom prst="rect">
                            <a:avLst/>
                          </a:prstGeom>
                          <a:solidFill>
                            <a:srgbClr val="C0C0C0"/>
                          </a:solidFill>
                          <a:ln w="6667">
                            <a:solidFill>
                              <a:srgbClr val="000000"/>
                            </a:solidFill>
                            <a:prstDash val="solid"/>
                          </a:ln>
                        </wps:spPr>
                        <wps:txbx>
                          <w:txbxContent>
                            <w:p>
                              <w:pPr>
                                <w:spacing w:line="181" w:lineRule="exact" w:before="0"/>
                                <w:ind w:left="454" w:right="453" w:firstLine="0"/>
                                <w:jc w:val="center"/>
                                <w:rPr>
                                  <w:rFonts w:ascii="Arial Narrow"/>
                                  <w:color w:val="000000"/>
                                  <w:sz w:val="17"/>
                                </w:rPr>
                              </w:pPr>
                              <w:r>
                                <w:rPr>
                                  <w:rFonts w:ascii="Arial Narrow"/>
                                  <w:color w:val="000000"/>
                                  <w:spacing w:val="-4"/>
                                  <w:sz w:val="17"/>
                                </w:rPr>
                                <w:t>ADC-</w:t>
                              </w:r>
                              <w:r>
                                <w:rPr>
                                  <w:rFonts w:ascii="Arial Narrow"/>
                                  <w:color w:val="000000"/>
                                  <w:spacing w:val="-5"/>
                                  <w:sz w:val="17"/>
                                </w:rPr>
                                <w:t>I2</w:t>
                              </w:r>
                            </w:p>
                          </w:txbxContent>
                        </wps:txbx>
                        <wps:bodyPr wrap="square" lIns="0" tIns="0" rIns="0" bIns="0" rtlCol="0">
                          <a:noAutofit/>
                        </wps:bodyPr>
                      </wps:wsp>
                      <wps:wsp>
                        <wps:cNvPr id="741" name="Textbox 741"/>
                        <wps:cNvSpPr txBox="1"/>
                        <wps:spPr>
                          <a:xfrm>
                            <a:off x="251745" y="1181861"/>
                            <a:ext cx="882650" cy="125730"/>
                          </a:xfrm>
                          <a:prstGeom prst="rect">
                            <a:avLst/>
                          </a:prstGeom>
                          <a:solidFill>
                            <a:srgbClr val="C0C0C0"/>
                          </a:solidFill>
                          <a:ln w="6667">
                            <a:solidFill>
                              <a:srgbClr val="000000"/>
                            </a:solidFill>
                            <a:prstDash val="solid"/>
                          </a:ln>
                        </wps:spPr>
                        <wps:txbx>
                          <w:txbxContent>
                            <w:p>
                              <w:pPr>
                                <w:spacing w:line="179" w:lineRule="exact" w:before="0"/>
                                <w:ind w:left="454" w:right="453" w:firstLine="0"/>
                                <w:jc w:val="center"/>
                                <w:rPr>
                                  <w:rFonts w:ascii="Arial Narrow"/>
                                  <w:color w:val="000000"/>
                                  <w:sz w:val="17"/>
                                </w:rPr>
                              </w:pPr>
                              <w:r>
                                <w:rPr>
                                  <w:rFonts w:ascii="Arial Narrow"/>
                                  <w:color w:val="000000"/>
                                  <w:spacing w:val="-4"/>
                                  <w:sz w:val="17"/>
                                </w:rPr>
                                <w:t>ADC-</w:t>
                              </w:r>
                              <w:r>
                                <w:rPr>
                                  <w:rFonts w:ascii="Arial Narrow"/>
                                  <w:color w:val="000000"/>
                                  <w:spacing w:val="-5"/>
                                  <w:sz w:val="17"/>
                                </w:rPr>
                                <w:t>I1</w:t>
                              </w:r>
                            </w:p>
                          </w:txbxContent>
                        </wps:txbx>
                        <wps:bodyPr wrap="square" lIns="0" tIns="0" rIns="0" bIns="0" rtlCol="0">
                          <a:noAutofit/>
                        </wps:bodyPr>
                      </wps:wsp>
                      <wps:wsp>
                        <wps:cNvPr id="742" name="Textbox 742"/>
                        <wps:cNvSpPr txBox="1"/>
                        <wps:spPr>
                          <a:xfrm>
                            <a:off x="4256055" y="1833372"/>
                            <a:ext cx="327660" cy="371475"/>
                          </a:xfrm>
                          <a:prstGeom prst="rect">
                            <a:avLst/>
                          </a:prstGeom>
                          <a:ln w="6667">
                            <a:solidFill>
                              <a:srgbClr val="000000"/>
                            </a:solidFill>
                            <a:prstDash val="solid"/>
                          </a:ln>
                        </wps:spPr>
                        <wps:txbx>
                          <w:txbxContent>
                            <w:p>
                              <w:pPr>
                                <w:spacing w:line="240" w:lineRule="auto" w:before="5"/>
                                <w:rPr>
                                  <w:rFonts w:ascii="Arial Narrow"/>
                                  <w:sz w:val="15"/>
                                </w:rPr>
                              </w:pPr>
                            </w:p>
                            <w:p>
                              <w:pPr>
                                <w:spacing w:before="0"/>
                                <w:ind w:left="129" w:right="0" w:firstLine="0"/>
                                <w:jc w:val="left"/>
                                <w:rPr>
                                  <w:rFonts w:ascii="Arial Narrow"/>
                                  <w:sz w:val="17"/>
                                </w:rPr>
                              </w:pPr>
                              <w:r>
                                <w:rPr>
                                  <w:rFonts w:ascii="Arial Narrow"/>
                                  <w:spacing w:val="-5"/>
                                  <w:sz w:val="17"/>
                                </w:rPr>
                                <w:t>IRQ</w:t>
                              </w:r>
                            </w:p>
                          </w:txbxContent>
                        </wps:txbx>
                        <wps:bodyPr wrap="square" lIns="0" tIns="0" rIns="0" bIns="0" rtlCol="0">
                          <a:noAutofit/>
                        </wps:bodyPr>
                      </wps:wsp>
                      <wps:wsp>
                        <wps:cNvPr id="743" name="Textbox 743"/>
                        <wps:cNvSpPr txBox="1"/>
                        <wps:spPr>
                          <a:xfrm>
                            <a:off x="3928395" y="1833372"/>
                            <a:ext cx="327660" cy="371475"/>
                          </a:xfrm>
                          <a:prstGeom prst="rect">
                            <a:avLst/>
                          </a:prstGeom>
                          <a:solidFill>
                            <a:srgbClr val="C0C0C0"/>
                          </a:solidFill>
                          <a:ln w="6667">
                            <a:solidFill>
                              <a:srgbClr val="000000"/>
                            </a:solidFill>
                            <a:prstDash val="solid"/>
                          </a:ln>
                        </wps:spPr>
                        <wps:txbx>
                          <w:txbxContent>
                            <w:p>
                              <w:pPr>
                                <w:spacing w:line="247" w:lineRule="auto" w:before="76"/>
                                <w:ind w:left="141" w:right="80" w:hanging="53"/>
                                <w:jc w:val="left"/>
                                <w:rPr>
                                  <w:rFonts w:ascii="Arial Narrow"/>
                                  <w:color w:val="000000"/>
                                  <w:sz w:val="17"/>
                                </w:rPr>
                              </w:pPr>
                              <w:r>
                                <w:rPr>
                                  <w:rFonts w:ascii="Arial Narrow"/>
                                  <w:color w:val="000000"/>
                                  <w:spacing w:val="-4"/>
                                  <w:sz w:val="17"/>
                                </w:rPr>
                                <w:t>Warn</w:t>
                              </w:r>
                              <w:r>
                                <w:rPr>
                                  <w:rFonts w:ascii="Arial Narrow"/>
                                  <w:color w:val="000000"/>
                                  <w:spacing w:val="40"/>
                                  <w:sz w:val="17"/>
                                </w:rPr>
                                <w:t> </w:t>
                              </w:r>
                              <w:r>
                                <w:rPr>
                                  <w:rFonts w:ascii="Arial Narrow"/>
                                  <w:color w:val="000000"/>
                                  <w:spacing w:val="-4"/>
                                  <w:sz w:val="17"/>
                                </w:rPr>
                                <w:t>Out</w:t>
                              </w:r>
                            </w:p>
                          </w:txbxContent>
                        </wps:txbx>
                        <wps:bodyPr wrap="square" lIns="0" tIns="0" rIns="0" bIns="0" rtlCol="0">
                          <a:noAutofit/>
                        </wps:bodyPr>
                      </wps:wsp>
                      <wps:wsp>
                        <wps:cNvPr id="744" name="Textbox 744"/>
                        <wps:cNvSpPr txBox="1"/>
                        <wps:spPr>
                          <a:xfrm>
                            <a:off x="2706147" y="1335786"/>
                            <a:ext cx="1074420" cy="378460"/>
                          </a:xfrm>
                          <a:prstGeom prst="rect">
                            <a:avLst/>
                          </a:prstGeom>
                          <a:solidFill>
                            <a:srgbClr val="C0C0C0"/>
                          </a:solidFill>
                          <a:ln w="6667">
                            <a:solidFill>
                              <a:srgbClr val="000000"/>
                            </a:solidFill>
                            <a:prstDash val="solid"/>
                          </a:ln>
                        </wps:spPr>
                        <wps:txbx>
                          <w:txbxContent>
                            <w:p>
                              <w:pPr>
                                <w:spacing w:line="252" w:lineRule="auto" w:before="119"/>
                                <w:ind w:left="138" w:right="135" w:firstLine="82"/>
                                <w:jc w:val="left"/>
                                <w:rPr>
                                  <w:rFonts w:ascii="Arial Narrow"/>
                                  <w:color w:val="000000"/>
                                  <w:sz w:val="14"/>
                                </w:rPr>
                              </w:pPr>
                              <w:r>
                                <w:rPr>
                                  <w:rFonts w:ascii="Arial Narrow"/>
                                  <w:color w:val="000000"/>
                                  <w:sz w:val="14"/>
                                </w:rPr>
                                <w:t>Measure and Monitoring</w:t>
                              </w:r>
                              <w:r>
                                <w:rPr>
                                  <w:rFonts w:ascii="Arial Narrow"/>
                                  <w:color w:val="000000"/>
                                  <w:spacing w:val="40"/>
                                  <w:sz w:val="14"/>
                                </w:rPr>
                                <w:t> </w:t>
                              </w:r>
                              <w:r>
                                <w:rPr>
                                  <w:rFonts w:ascii="Arial Narrow"/>
                                  <w:color w:val="000000"/>
                                  <w:sz w:val="14"/>
                                </w:rPr>
                                <w:t>(V/I/rms,SAG,</w:t>
                              </w:r>
                              <w:r>
                                <w:rPr>
                                  <w:rFonts w:ascii="Arial Narrow"/>
                                  <w:color w:val="000000"/>
                                  <w:spacing w:val="-8"/>
                                  <w:sz w:val="14"/>
                                </w:rPr>
                                <w:t> </w:t>
                              </w:r>
                              <w:r>
                                <w:rPr>
                                  <w:rFonts w:ascii="Arial Narrow"/>
                                  <w:color w:val="000000"/>
                                  <w:sz w:val="14"/>
                                </w:rPr>
                                <w:t>Phase,</w:t>
                              </w:r>
                              <w:r>
                                <w:rPr>
                                  <w:rFonts w:ascii="Arial Narrow"/>
                                  <w:color w:val="000000"/>
                                  <w:spacing w:val="-8"/>
                                  <w:sz w:val="14"/>
                                </w:rPr>
                                <w:t> </w:t>
                              </w:r>
                              <w:r>
                                <w:rPr>
                                  <w:rFonts w:ascii="Arial Narrow"/>
                                  <w:color w:val="000000"/>
                                  <w:sz w:val="14"/>
                                </w:rPr>
                                <w:t>Freq)</w:t>
                              </w:r>
                            </w:p>
                          </w:txbxContent>
                        </wps:txbx>
                        <wps:bodyPr wrap="square" lIns="0" tIns="0" rIns="0" bIns="0" rtlCol="0">
                          <a:noAutofit/>
                        </wps:bodyPr>
                      </wps:wsp>
                      <wps:wsp>
                        <wps:cNvPr id="745" name="Textbox 745"/>
                        <wps:cNvSpPr txBox="1"/>
                        <wps:spPr>
                          <a:xfrm>
                            <a:off x="2706147" y="831341"/>
                            <a:ext cx="1074420" cy="379095"/>
                          </a:xfrm>
                          <a:prstGeom prst="rect">
                            <a:avLst/>
                          </a:prstGeom>
                          <a:solidFill>
                            <a:srgbClr val="C0C0C0"/>
                          </a:solidFill>
                          <a:ln w="6667">
                            <a:solidFill>
                              <a:srgbClr val="000000"/>
                            </a:solidFill>
                            <a:prstDash val="solid"/>
                          </a:ln>
                        </wps:spPr>
                        <wps:txbx>
                          <w:txbxContent>
                            <w:p>
                              <w:pPr>
                                <w:spacing w:line="252" w:lineRule="auto" w:before="35"/>
                                <w:ind w:left="58" w:right="57" w:firstLine="1"/>
                                <w:jc w:val="center"/>
                                <w:rPr>
                                  <w:rFonts w:ascii="Arial Narrow"/>
                                  <w:color w:val="000000"/>
                                  <w:sz w:val="14"/>
                                </w:rPr>
                              </w:pPr>
                              <w:r>
                                <w:rPr>
                                  <w:rFonts w:ascii="Arial Narrow"/>
                                  <w:color w:val="000000"/>
                                  <w:sz w:val="14"/>
                                </w:rPr>
                                <w:t>Energy</w:t>
                              </w:r>
                              <w:r>
                                <w:rPr>
                                  <w:rFonts w:ascii="Arial Narrow"/>
                                  <w:color w:val="000000"/>
                                  <w:spacing w:val="-8"/>
                                  <w:sz w:val="14"/>
                                </w:rPr>
                                <w:t> </w:t>
                              </w:r>
                              <w:r>
                                <w:rPr>
                                  <w:rFonts w:ascii="Arial Narrow"/>
                                  <w:color w:val="000000"/>
                                  <w:sz w:val="14"/>
                                </w:rPr>
                                <w:t>Metering</w:t>
                              </w:r>
                              <w:r>
                                <w:rPr>
                                  <w:rFonts w:ascii="Arial Narrow"/>
                                  <w:color w:val="000000"/>
                                  <w:spacing w:val="40"/>
                                  <w:sz w:val="14"/>
                                </w:rPr>
                                <w:t> </w:t>
                              </w:r>
                              <w:r>
                                <w:rPr>
                                  <w:rFonts w:ascii="Arial Narrow"/>
                                  <w:color w:val="000000"/>
                                  <w:spacing w:val="-2"/>
                                  <w:sz w:val="14"/>
                                </w:rPr>
                                <w:t>(Forward/Reverse</w:t>
                              </w:r>
                              <w:r>
                                <w:rPr>
                                  <w:rFonts w:ascii="Arial Narrow"/>
                                  <w:color w:val="000000"/>
                                  <w:spacing w:val="40"/>
                                  <w:sz w:val="14"/>
                                </w:rPr>
                                <w:t> </w:t>
                              </w:r>
                              <w:r>
                                <w:rPr>
                                  <w:rFonts w:ascii="Arial Narrow"/>
                                  <w:color w:val="000000"/>
                                  <w:sz w:val="14"/>
                                </w:rPr>
                                <w:t>Active/Reactive/CF</w:t>
                              </w:r>
                              <w:r>
                                <w:rPr>
                                  <w:rFonts w:ascii="Arial Narrow"/>
                                  <w:color w:val="000000"/>
                                  <w:spacing w:val="-8"/>
                                  <w:sz w:val="14"/>
                                </w:rPr>
                                <w:t> </w:t>
                              </w:r>
                              <w:r>
                                <w:rPr>
                                  <w:rFonts w:ascii="Arial Narrow"/>
                                  <w:color w:val="000000"/>
                                  <w:sz w:val="14"/>
                                </w:rPr>
                                <w:t>Generator)</w:t>
                              </w:r>
                            </w:p>
                          </w:txbxContent>
                        </wps:txbx>
                        <wps:bodyPr wrap="square" lIns="0" tIns="0" rIns="0" bIns="0" rtlCol="0">
                          <a:noAutofit/>
                        </wps:bodyPr>
                      </wps:wsp>
                      <wps:wsp>
                        <wps:cNvPr id="746" name="Textbox 746"/>
                        <wps:cNvSpPr txBox="1"/>
                        <wps:spPr>
                          <a:xfrm>
                            <a:off x="255555" y="2817114"/>
                            <a:ext cx="882015" cy="252729"/>
                          </a:xfrm>
                          <a:prstGeom prst="rect">
                            <a:avLst/>
                          </a:prstGeom>
                          <a:solidFill>
                            <a:srgbClr val="C0C0C0"/>
                          </a:solidFill>
                          <a:ln w="6667">
                            <a:solidFill>
                              <a:srgbClr val="000000"/>
                            </a:solidFill>
                            <a:prstDash val="solid"/>
                          </a:ln>
                        </wps:spPr>
                        <wps:txbx>
                          <w:txbxContent>
                            <w:p>
                              <w:pPr>
                                <w:spacing w:before="85"/>
                                <w:ind w:left="117" w:right="0" w:firstLine="0"/>
                                <w:jc w:val="left"/>
                                <w:rPr>
                                  <w:rFonts w:ascii="Arial Narrow"/>
                                  <w:color w:val="000000"/>
                                  <w:sz w:val="17"/>
                                </w:rPr>
                              </w:pPr>
                              <w:r>
                                <w:rPr>
                                  <w:rFonts w:ascii="Arial Narrow"/>
                                  <w:color w:val="000000"/>
                                  <w:spacing w:val="-2"/>
                                  <w:sz w:val="17"/>
                                </w:rPr>
                                <w:t>Reference</w:t>
                              </w:r>
                              <w:r>
                                <w:rPr>
                                  <w:rFonts w:ascii="Arial Narrow"/>
                                  <w:color w:val="000000"/>
                                  <w:spacing w:val="1"/>
                                  <w:sz w:val="17"/>
                                </w:rPr>
                                <w:t> </w:t>
                              </w:r>
                              <w:r>
                                <w:rPr>
                                  <w:rFonts w:ascii="Arial Narrow"/>
                                  <w:color w:val="000000"/>
                                  <w:spacing w:val="-2"/>
                                  <w:sz w:val="17"/>
                                </w:rPr>
                                <w:t>Voltage</w:t>
                              </w:r>
                            </w:p>
                          </w:txbxContent>
                        </wps:txbx>
                        <wps:bodyPr wrap="square" lIns="0" tIns="0" rIns="0" bIns="0" rtlCol="0">
                          <a:noAutofit/>
                        </wps:bodyPr>
                      </wps:wsp>
                      <wps:wsp>
                        <wps:cNvPr id="747" name="Textbox 747"/>
                        <wps:cNvSpPr txBox="1"/>
                        <wps:spPr>
                          <a:xfrm>
                            <a:off x="251745" y="2470404"/>
                            <a:ext cx="882650" cy="250825"/>
                          </a:xfrm>
                          <a:prstGeom prst="rect">
                            <a:avLst/>
                          </a:prstGeom>
                          <a:solidFill>
                            <a:srgbClr val="C0C0C0"/>
                          </a:solidFill>
                          <a:ln w="6667">
                            <a:solidFill>
                              <a:srgbClr val="000000"/>
                            </a:solidFill>
                            <a:prstDash val="solid"/>
                          </a:ln>
                        </wps:spPr>
                        <wps:txbx>
                          <w:txbxContent>
                            <w:p>
                              <w:pPr>
                                <w:spacing w:before="82"/>
                                <w:ind w:left="58" w:right="0" w:firstLine="0"/>
                                <w:jc w:val="left"/>
                                <w:rPr>
                                  <w:rFonts w:ascii="Arial Narrow"/>
                                  <w:color w:val="000000"/>
                                  <w:sz w:val="17"/>
                                </w:rPr>
                              </w:pPr>
                              <w:r>
                                <w:rPr>
                                  <w:rFonts w:ascii="Arial Narrow"/>
                                  <w:color w:val="000000"/>
                                  <w:spacing w:val="-2"/>
                                  <w:sz w:val="17"/>
                                </w:rPr>
                                <w:t>Temperature</w:t>
                              </w:r>
                              <w:r>
                                <w:rPr>
                                  <w:rFonts w:ascii="Arial Narrow"/>
                                  <w:color w:val="000000"/>
                                  <w:spacing w:val="4"/>
                                  <w:sz w:val="17"/>
                                </w:rPr>
                                <w:t> </w:t>
                              </w:r>
                              <w:r>
                                <w:rPr>
                                  <w:rFonts w:ascii="Arial Narrow"/>
                                  <w:color w:val="000000"/>
                                  <w:spacing w:val="-2"/>
                                  <w:sz w:val="17"/>
                                </w:rPr>
                                <w:t>Sensor</w:t>
                              </w:r>
                            </w:p>
                          </w:txbxContent>
                        </wps:txbx>
                        <wps:bodyPr wrap="square" lIns="0" tIns="0" rIns="0" bIns="0" rtlCol="0">
                          <a:noAutofit/>
                        </wps:bodyPr>
                      </wps:wsp>
                      <wps:wsp>
                        <wps:cNvPr id="748" name="Textbox 748"/>
                        <wps:cNvSpPr txBox="1"/>
                        <wps:spPr>
                          <a:xfrm>
                            <a:off x="251745" y="1685544"/>
                            <a:ext cx="882650" cy="127000"/>
                          </a:xfrm>
                          <a:prstGeom prst="rect">
                            <a:avLst/>
                          </a:prstGeom>
                          <a:solidFill>
                            <a:srgbClr val="C0C0C0"/>
                          </a:solidFill>
                          <a:ln w="6667">
                            <a:solidFill>
                              <a:srgbClr val="000000"/>
                            </a:solidFill>
                            <a:prstDash val="solid"/>
                          </a:ln>
                        </wps:spPr>
                        <wps:txbx>
                          <w:txbxContent>
                            <w:p>
                              <w:pPr>
                                <w:spacing w:line="181" w:lineRule="exact" w:before="0"/>
                                <w:ind w:left="453" w:right="0" w:firstLine="0"/>
                                <w:jc w:val="left"/>
                                <w:rPr>
                                  <w:rFonts w:ascii="Arial Narrow"/>
                                  <w:color w:val="000000"/>
                                  <w:sz w:val="17"/>
                                </w:rPr>
                              </w:pPr>
                              <w:r>
                                <w:rPr>
                                  <w:rFonts w:ascii="Arial Narrow"/>
                                  <w:color w:val="000000"/>
                                  <w:spacing w:val="-4"/>
                                  <w:sz w:val="17"/>
                                </w:rPr>
                                <w:t>ADC-</w:t>
                              </w:r>
                              <w:r>
                                <w:rPr>
                                  <w:rFonts w:ascii="Arial Narrow"/>
                                  <w:color w:val="000000"/>
                                  <w:spacing w:val="-5"/>
                                  <w:sz w:val="17"/>
                                </w:rPr>
                                <w:t>IN</w:t>
                              </w:r>
                            </w:p>
                          </w:txbxContent>
                        </wps:txbx>
                        <wps:bodyPr wrap="square" lIns="0" tIns="0" rIns="0" bIns="0" rtlCol="0">
                          <a:noAutofit/>
                        </wps:bodyPr>
                      </wps:wsp>
                      <wps:wsp>
                        <wps:cNvPr id="749" name="Textbox 749"/>
                        <wps:cNvSpPr txBox="1"/>
                        <wps:spPr>
                          <a:xfrm>
                            <a:off x="248697" y="927353"/>
                            <a:ext cx="882650" cy="176530"/>
                          </a:xfrm>
                          <a:prstGeom prst="rect">
                            <a:avLst/>
                          </a:prstGeom>
                          <a:solidFill>
                            <a:srgbClr val="C0C0C0"/>
                          </a:solidFill>
                          <a:ln w="6667">
                            <a:solidFill>
                              <a:srgbClr val="000000"/>
                            </a:solidFill>
                            <a:prstDash val="solid"/>
                          </a:ln>
                        </wps:spPr>
                        <wps:txbx>
                          <w:txbxContent>
                            <w:p>
                              <w:pPr>
                                <w:spacing w:before="25"/>
                                <w:ind w:left="179" w:right="0" w:firstLine="0"/>
                                <w:jc w:val="left"/>
                                <w:rPr>
                                  <w:rFonts w:ascii="Arial Narrow"/>
                                  <w:color w:val="000000"/>
                                  <w:sz w:val="17"/>
                                </w:rPr>
                              </w:pPr>
                              <w:r>
                                <w:rPr>
                                  <w:rFonts w:ascii="Arial Narrow"/>
                                  <w:color w:val="000000"/>
                                  <w:spacing w:val="-2"/>
                                  <w:sz w:val="17"/>
                                </w:rPr>
                                <w:t>Current</w:t>
                              </w:r>
                              <w:r>
                                <w:rPr>
                                  <w:rFonts w:ascii="Arial Narrow"/>
                                  <w:color w:val="000000"/>
                                  <w:spacing w:val="2"/>
                                  <w:sz w:val="17"/>
                                </w:rPr>
                                <w:t> </w:t>
                              </w:r>
                              <w:r>
                                <w:rPr>
                                  <w:rFonts w:ascii="Arial Narrow"/>
                                  <w:color w:val="000000"/>
                                  <w:spacing w:val="-2"/>
                                  <w:sz w:val="17"/>
                                </w:rPr>
                                <w:t>Detector</w:t>
                              </w:r>
                            </w:p>
                          </w:txbxContent>
                        </wps:txbx>
                        <wps:bodyPr wrap="square" lIns="0" tIns="0" rIns="0" bIns="0" rtlCol="0">
                          <a:noAutofit/>
                        </wps:bodyPr>
                      </wps:wsp>
                      <wps:wsp>
                        <wps:cNvPr id="750" name="Textbox 750"/>
                        <wps:cNvSpPr txBox="1"/>
                        <wps:spPr>
                          <a:xfrm>
                            <a:off x="3913917" y="2660142"/>
                            <a:ext cx="676910" cy="300990"/>
                          </a:xfrm>
                          <a:prstGeom prst="rect">
                            <a:avLst/>
                          </a:prstGeom>
                          <a:solidFill>
                            <a:srgbClr val="C0C0C0"/>
                          </a:solidFill>
                          <a:ln w="6667">
                            <a:solidFill>
                              <a:srgbClr val="000000"/>
                            </a:solidFill>
                            <a:prstDash val="solid"/>
                          </a:ln>
                        </wps:spPr>
                        <wps:txbx>
                          <w:txbxContent>
                            <w:p>
                              <w:pPr>
                                <w:spacing w:before="122"/>
                                <w:ind w:left="360" w:right="360" w:firstLine="0"/>
                                <w:jc w:val="center"/>
                                <w:rPr>
                                  <w:rFonts w:ascii="Arial Narrow"/>
                                  <w:color w:val="000000"/>
                                  <w:sz w:val="17"/>
                                </w:rPr>
                              </w:pPr>
                              <w:r>
                                <w:rPr>
                                  <w:rFonts w:ascii="Arial Narrow"/>
                                  <w:color w:val="000000"/>
                                  <w:spacing w:val="-5"/>
                                  <w:sz w:val="17"/>
                                </w:rPr>
                                <w:t>DMA</w:t>
                              </w:r>
                            </w:p>
                          </w:txbxContent>
                        </wps:txbx>
                        <wps:bodyPr wrap="square" lIns="0" tIns="0" rIns="0" bIns="0" rtlCol="0">
                          <a:noAutofit/>
                        </wps:bodyPr>
                      </wps:wsp>
                      <wps:wsp>
                        <wps:cNvPr id="751" name="Textbox 751"/>
                        <wps:cNvSpPr txBox="1"/>
                        <wps:spPr>
                          <a:xfrm>
                            <a:off x="3913917" y="2250948"/>
                            <a:ext cx="676910" cy="359410"/>
                          </a:xfrm>
                          <a:prstGeom prst="rect">
                            <a:avLst/>
                          </a:prstGeom>
                          <a:solidFill>
                            <a:srgbClr val="C0C0C0"/>
                          </a:solidFill>
                          <a:ln w="6667">
                            <a:solidFill>
                              <a:srgbClr val="000000"/>
                            </a:solidFill>
                            <a:prstDash val="solid"/>
                          </a:ln>
                        </wps:spPr>
                        <wps:txbx>
                          <w:txbxContent>
                            <w:p>
                              <w:pPr>
                                <w:spacing w:line="240" w:lineRule="auto" w:before="8"/>
                                <w:rPr>
                                  <w:rFonts w:ascii="Arial Narrow"/>
                                  <w:color w:val="000000"/>
                                  <w:sz w:val="14"/>
                                </w:rPr>
                              </w:pPr>
                            </w:p>
                            <w:p>
                              <w:pPr>
                                <w:spacing w:before="0"/>
                                <w:ind w:left="129" w:right="0" w:firstLine="0"/>
                                <w:jc w:val="left"/>
                                <w:rPr>
                                  <w:rFonts w:ascii="Arial Narrow"/>
                                  <w:color w:val="000000"/>
                                  <w:sz w:val="17"/>
                                </w:rPr>
                              </w:pPr>
                              <w:r>
                                <w:rPr>
                                  <w:rFonts w:ascii="Arial Narrow"/>
                                  <w:color w:val="000000"/>
                                  <w:sz w:val="17"/>
                                </w:rPr>
                                <w:t>SPI</w:t>
                              </w:r>
                              <w:r>
                                <w:rPr>
                                  <w:rFonts w:ascii="Arial Narrow"/>
                                  <w:color w:val="000000"/>
                                  <w:spacing w:val="-9"/>
                                  <w:sz w:val="17"/>
                                </w:rPr>
                                <w:t> </w:t>
                              </w:r>
                              <w:r>
                                <w:rPr>
                                  <w:rFonts w:ascii="Arial Narrow"/>
                                  <w:color w:val="000000"/>
                                  <w:spacing w:val="-2"/>
                                  <w:sz w:val="17"/>
                                </w:rPr>
                                <w:t>Interface</w:t>
                              </w:r>
                            </w:p>
                          </w:txbxContent>
                        </wps:txbx>
                        <wps:bodyPr wrap="square" lIns="0" tIns="0" rIns="0" bIns="0" rtlCol="0">
                          <a:noAutofit/>
                        </wps:bodyPr>
                      </wps:wsp>
                      <wps:wsp>
                        <wps:cNvPr id="752" name="Textbox 752"/>
                        <wps:cNvSpPr txBox="1"/>
                        <wps:spPr>
                          <a:xfrm>
                            <a:off x="4032789" y="1349502"/>
                            <a:ext cx="504825" cy="428625"/>
                          </a:xfrm>
                          <a:prstGeom prst="rect">
                            <a:avLst/>
                          </a:prstGeom>
                          <a:solidFill>
                            <a:srgbClr val="C0C0C0"/>
                          </a:solidFill>
                          <a:ln w="6667">
                            <a:solidFill>
                              <a:srgbClr val="000000"/>
                            </a:solidFill>
                            <a:prstDash val="solid"/>
                          </a:ln>
                        </wps:spPr>
                        <wps:txbx>
                          <w:txbxContent>
                            <w:p>
                              <w:pPr>
                                <w:spacing w:line="247" w:lineRule="auto" w:before="122"/>
                                <w:ind w:left="119" w:right="111" w:firstLine="130"/>
                                <w:jc w:val="left"/>
                                <w:rPr>
                                  <w:rFonts w:ascii="Arial Narrow"/>
                                  <w:color w:val="000000"/>
                                  <w:sz w:val="17"/>
                                </w:rPr>
                              </w:pPr>
                              <w:r>
                                <w:rPr>
                                  <w:rFonts w:ascii="Arial Narrow"/>
                                  <w:color w:val="000000"/>
                                  <w:spacing w:val="-4"/>
                                  <w:sz w:val="17"/>
                                </w:rPr>
                                <w:t>Zero</w:t>
                              </w:r>
                              <w:r>
                                <w:rPr>
                                  <w:rFonts w:ascii="Arial Narrow"/>
                                  <w:color w:val="000000"/>
                                  <w:spacing w:val="40"/>
                                  <w:sz w:val="17"/>
                                </w:rPr>
                                <w:t> </w:t>
                              </w:r>
                              <w:r>
                                <w:rPr>
                                  <w:rFonts w:ascii="Arial Narrow"/>
                                  <w:color w:val="000000"/>
                                  <w:spacing w:val="-2"/>
                                  <w:sz w:val="17"/>
                                </w:rPr>
                                <w:t>Crossing</w:t>
                              </w:r>
                            </w:p>
                          </w:txbxContent>
                        </wps:txbx>
                        <wps:bodyPr wrap="square" lIns="0" tIns="0" rIns="0" bIns="0" rtlCol="0">
                          <a:noAutofit/>
                        </wps:bodyPr>
                      </wps:wsp>
                      <wps:wsp>
                        <wps:cNvPr id="753" name="Textbox 753"/>
                        <wps:cNvSpPr txBox="1"/>
                        <wps:spPr>
                          <a:xfrm>
                            <a:off x="4032789" y="769619"/>
                            <a:ext cx="504825" cy="504825"/>
                          </a:xfrm>
                          <a:prstGeom prst="rect">
                            <a:avLst/>
                          </a:prstGeom>
                        </wps:spPr>
                        <wps:txbx>
                          <w:txbxContent>
                            <w:p>
                              <w:pPr>
                                <w:spacing w:line="240" w:lineRule="auto" w:before="1"/>
                                <w:rPr>
                                  <w:rFonts w:ascii="Arial Narrow"/>
                                  <w:sz w:val="25"/>
                                </w:rPr>
                              </w:pPr>
                            </w:p>
                            <w:p>
                              <w:pPr>
                                <w:spacing w:before="0"/>
                                <w:ind w:left="173" w:right="0" w:firstLine="0"/>
                                <w:jc w:val="left"/>
                                <w:rPr>
                                  <w:rFonts w:ascii="Arial Narrow"/>
                                  <w:sz w:val="17"/>
                                </w:rPr>
                              </w:pPr>
                              <w:r>
                                <w:rPr>
                                  <w:rFonts w:ascii="Arial Narrow"/>
                                  <w:sz w:val="17"/>
                                </w:rPr>
                                <w:t>CF</w:t>
                              </w:r>
                              <w:r>
                                <w:rPr>
                                  <w:rFonts w:ascii="Arial Narrow"/>
                                  <w:spacing w:val="-5"/>
                                  <w:sz w:val="17"/>
                                </w:rPr>
                                <w:t> Out</w:t>
                              </w:r>
                            </w:p>
                          </w:txbxContent>
                        </wps:txbx>
                        <wps:bodyPr wrap="square" lIns="0" tIns="0" rIns="0" bIns="0" rtlCol="0">
                          <a:noAutofit/>
                        </wps:bodyPr>
                      </wps:wsp>
                      <wps:wsp>
                        <wps:cNvPr id="754" name="Textbox 754"/>
                        <wps:cNvSpPr txBox="1"/>
                        <wps:spPr>
                          <a:xfrm>
                            <a:off x="248697" y="620268"/>
                            <a:ext cx="882650" cy="252729"/>
                          </a:xfrm>
                          <a:prstGeom prst="rect">
                            <a:avLst/>
                          </a:prstGeom>
                          <a:ln w="6667">
                            <a:solidFill>
                              <a:srgbClr val="000000"/>
                            </a:solidFill>
                            <a:prstDash val="solid"/>
                          </a:ln>
                        </wps:spPr>
                        <wps:txbx>
                          <w:txbxContent>
                            <w:p>
                              <w:pPr>
                                <w:spacing w:line="178" w:lineRule="exact" w:before="0"/>
                                <w:ind w:left="301" w:right="0" w:firstLine="0"/>
                                <w:jc w:val="left"/>
                                <w:rPr>
                                  <w:rFonts w:ascii="Arial Narrow"/>
                                  <w:sz w:val="17"/>
                                </w:rPr>
                              </w:pPr>
                              <w:r>
                                <w:rPr>
                                  <w:rFonts w:ascii="Arial Narrow"/>
                                  <w:spacing w:val="-2"/>
                                  <w:sz w:val="17"/>
                                </w:rPr>
                                <w:t>Power </w:t>
                              </w:r>
                              <w:r>
                                <w:rPr>
                                  <w:rFonts w:ascii="Arial Narrow"/>
                                  <w:spacing w:val="-4"/>
                                  <w:sz w:val="17"/>
                                </w:rPr>
                                <w:t>Mode</w:t>
                              </w:r>
                            </w:p>
                            <w:p>
                              <w:pPr>
                                <w:spacing w:before="6"/>
                                <w:ind w:left="279" w:right="0" w:firstLine="0"/>
                                <w:jc w:val="left"/>
                                <w:rPr>
                                  <w:rFonts w:ascii="Arial Narrow"/>
                                  <w:sz w:val="17"/>
                                </w:rPr>
                              </w:pPr>
                              <w:r>
                                <w:rPr>
                                  <w:rFonts w:ascii="Arial Narrow"/>
                                  <w:spacing w:val="-2"/>
                                  <w:sz w:val="17"/>
                                </w:rPr>
                                <w:t>Configuration</w:t>
                              </w:r>
                            </w:p>
                          </w:txbxContent>
                        </wps:txbx>
                        <wps:bodyPr wrap="square" lIns="0" tIns="0" rIns="0" bIns="0" rtlCol="0">
                          <a:noAutofit/>
                        </wps:bodyPr>
                      </wps:wsp>
                      <wps:wsp>
                        <wps:cNvPr id="755" name="Textbox 755"/>
                        <wps:cNvSpPr txBox="1"/>
                        <wps:spPr>
                          <a:xfrm>
                            <a:off x="1536477" y="313943"/>
                            <a:ext cx="882650" cy="252729"/>
                          </a:xfrm>
                          <a:prstGeom prst="rect">
                            <a:avLst/>
                          </a:prstGeom>
                          <a:solidFill>
                            <a:srgbClr val="C0C0C0"/>
                          </a:solidFill>
                          <a:ln w="6667">
                            <a:solidFill>
                              <a:srgbClr val="000000"/>
                            </a:solidFill>
                            <a:prstDash val="solid"/>
                          </a:ln>
                        </wps:spPr>
                        <wps:txbx>
                          <w:txbxContent>
                            <w:p>
                              <w:pPr>
                                <w:spacing w:before="84"/>
                                <w:ind w:left="148" w:right="0" w:firstLine="0"/>
                                <w:jc w:val="left"/>
                                <w:rPr>
                                  <w:rFonts w:ascii="Arial Narrow"/>
                                  <w:color w:val="000000"/>
                                  <w:sz w:val="17"/>
                                </w:rPr>
                              </w:pPr>
                              <w:r>
                                <w:rPr>
                                  <w:rFonts w:ascii="Arial Narrow"/>
                                  <w:color w:val="000000"/>
                                  <w:spacing w:val="-2"/>
                                  <w:sz w:val="17"/>
                                </w:rPr>
                                <w:t>VDD18</w:t>
                              </w:r>
                              <w:r>
                                <w:rPr>
                                  <w:rFonts w:ascii="Arial Narrow"/>
                                  <w:color w:val="000000"/>
                                  <w:spacing w:val="-1"/>
                                  <w:sz w:val="17"/>
                                </w:rPr>
                                <w:t> </w:t>
                              </w:r>
                              <w:r>
                                <w:rPr>
                                  <w:rFonts w:ascii="Arial Narrow"/>
                                  <w:color w:val="000000"/>
                                  <w:spacing w:val="-2"/>
                                  <w:sz w:val="17"/>
                                </w:rPr>
                                <w:t>Regulator</w:t>
                              </w:r>
                            </w:p>
                          </w:txbxContent>
                        </wps:txbx>
                        <wps:bodyPr wrap="square" lIns="0" tIns="0" rIns="0" bIns="0" rtlCol="0">
                          <a:noAutofit/>
                        </wps:bodyPr>
                      </wps:wsp>
                      <wps:wsp>
                        <wps:cNvPr id="756" name="Textbox 756"/>
                        <wps:cNvSpPr txBox="1"/>
                        <wps:spPr>
                          <a:xfrm>
                            <a:off x="251745" y="297179"/>
                            <a:ext cx="882650" cy="252729"/>
                          </a:xfrm>
                          <a:prstGeom prst="rect">
                            <a:avLst/>
                          </a:prstGeom>
                          <a:solidFill>
                            <a:srgbClr val="C0C0C0"/>
                          </a:solidFill>
                          <a:ln w="6667">
                            <a:solidFill>
                              <a:srgbClr val="000000"/>
                            </a:solidFill>
                            <a:prstDash val="solid"/>
                          </a:ln>
                        </wps:spPr>
                        <wps:txbx>
                          <w:txbxContent>
                            <w:p>
                              <w:pPr>
                                <w:spacing w:before="85"/>
                                <w:ind w:left="184" w:right="0" w:firstLine="0"/>
                                <w:jc w:val="left"/>
                                <w:rPr>
                                  <w:rFonts w:ascii="Arial Narrow"/>
                                  <w:color w:val="000000"/>
                                  <w:sz w:val="17"/>
                                </w:rPr>
                              </w:pPr>
                              <w:r>
                                <w:rPr>
                                  <w:rFonts w:ascii="Arial Narrow"/>
                                  <w:color w:val="000000"/>
                                  <w:sz w:val="17"/>
                                </w:rPr>
                                <w:t>Power</w:t>
                              </w:r>
                              <w:r>
                                <w:rPr>
                                  <w:rFonts w:ascii="Arial Narrow"/>
                                  <w:color w:val="000000"/>
                                  <w:spacing w:val="-7"/>
                                  <w:sz w:val="17"/>
                                </w:rPr>
                                <w:t> </w:t>
                              </w:r>
                              <w:r>
                                <w:rPr>
                                  <w:rFonts w:ascii="Arial Narrow"/>
                                  <w:color w:val="000000"/>
                                  <w:sz w:val="17"/>
                                </w:rPr>
                                <w:t>On</w:t>
                              </w:r>
                              <w:r>
                                <w:rPr>
                                  <w:rFonts w:ascii="Arial Narrow"/>
                                  <w:color w:val="000000"/>
                                  <w:spacing w:val="-8"/>
                                  <w:sz w:val="17"/>
                                </w:rPr>
                                <w:t> </w:t>
                              </w:r>
                              <w:r>
                                <w:rPr>
                                  <w:rFonts w:ascii="Arial Narrow"/>
                                  <w:color w:val="000000"/>
                                  <w:spacing w:val="-2"/>
                                  <w:sz w:val="17"/>
                                </w:rPr>
                                <w:t>Reset</w:t>
                              </w:r>
                            </w:p>
                          </w:txbxContent>
                        </wps:txbx>
                        <wps:bodyPr wrap="square" lIns="0" tIns="0" rIns="0" bIns="0" rtlCol="0">
                          <a:noAutofit/>
                        </wps:bodyPr>
                      </wps:wsp>
                    </wpg:wgp>
                  </a:graphicData>
                </a:graphic>
              </wp:inline>
            </w:drawing>
          </mc:Choice>
          <mc:Fallback>
            <w:pict>
              <v:group style="width:377.6pt;height:251.95pt;mso-position-horizontal-relative:char;mso-position-vertical-relative:line" id="docshapegroup499" coordorigin="0,0" coordsize="7552,5039">
                <v:rect style="position:absolute;left:5;top:266;width:7541;height:4767" id="docshape500" filled="false" stroked="true" strokeweight=".525pt" strokecolor="#000000">
                  <v:stroke dashstyle="solid"/>
                </v:rect>
                <v:rect style="position:absolute;left:2381;top:1111;width:4962;height:3771" id="docshape501" filled="false" stroked="true" strokeweight=".525pt" strokecolor="#000000">
                  <v:stroke dashstyle="solid"/>
                </v:rect>
                <v:rect style="position:absolute;left:2778;top:1309;width:795;height:2381" id="docshape502" filled="true" fillcolor="#c0c0c0" stroked="false">
                  <v:fill type="solid"/>
                </v:rect>
                <v:rect style="position:absolute;left:2778;top:1309;width:795;height:2381" id="docshape503" filled="false" stroked="true" strokeweight=".525pt" strokecolor="#000000">
                  <v:stroke dashstyle="solid"/>
                </v:rect>
                <v:rect style="position:absolute;left:4261;top:2898;width:1692;height:596" id="docshape504" filled="true" fillcolor="#c0c0c0" stroked="false">
                  <v:fill type="solid"/>
                </v:rect>
                <v:rect style="position:absolute;left:4261;top:2898;width:1692;height:596" id="docshape505" filled="false" stroked="true" strokeweight=".525pt" strokecolor="#000000">
                  <v:stroke dashstyle="solid"/>
                </v:rect>
                <v:rect style="position:absolute;left:2778;top:3890;width:2982;height:594" id="docshape506" filled="true" fillcolor="#c0c0c0" stroked="false">
                  <v:fill type="solid"/>
                </v:rect>
                <v:rect style="position:absolute;left:2778;top:3890;width:2982;height:594" id="docshape507" filled="false" stroked="true" strokeweight=".525pt" strokecolor="#000000">
                  <v:stroke dashstyle="solid"/>
                </v:rect>
                <v:rect style="position:absolute;left:6350;top:1212;width:795;height:795" id="docshape508" filled="true" fillcolor="#c0c0c0" stroked="false">
                  <v:fill type="solid"/>
                </v:rect>
                <v:rect style="position:absolute;left:6350;top:1212;width:795;height:795" id="docshape509" filled="false" stroked="true" strokeweight=".525pt" strokecolor="#000000">
                  <v:stroke dashstyle="solid"/>
                </v:rect>
                <v:line style="position:absolute" from="1786,1620" to="2654,1620" stroked="true" strokeweight=".525pt" strokecolor="#000000">
                  <v:stroke dashstyle="solid"/>
                </v:line>
                <v:shape style="position:absolute;left:2641;top:1574;width:137;height:90" id="docshape510" coordorigin="2642,1574" coordsize="137,90" path="m2642,1574l2642,1664,2778,1620,2642,1574xe" filled="true" fillcolor="#000000" stroked="false">
                  <v:path arrowok="t"/>
                  <v:fill type="solid"/>
                </v:shape>
                <v:line style="position:absolute" from="1786,1960" to="2654,1960" stroked="true" strokeweight=".525pt" strokecolor="#000000">
                  <v:stroke dashstyle="solid"/>
                </v:line>
                <v:shape style="position:absolute;left:2641;top:1914;width:137;height:93" id="docshape511" coordorigin="2642,1914" coordsize="137,93" path="m2642,1914l2642,2006,2778,1960,2642,1914xe" filled="true" fillcolor="#000000" stroked="false">
                  <v:path arrowok="t"/>
                  <v:fill type="solid"/>
                </v:shape>
                <v:line style="position:absolute" from="1786,2158" to="2654,2158" stroked="true" strokeweight=".525pt" strokecolor="#000000">
                  <v:stroke dashstyle="solid"/>
                </v:line>
                <v:shape style="position:absolute;left:2641;top:2113;width:137;height:92" id="docshape512" coordorigin="2642,2113" coordsize="137,92" path="m2642,2113l2642,2204,2778,2158,2642,2113xe" filled="true" fillcolor="#000000" stroked="false">
                  <v:path arrowok="t"/>
                  <v:fill type="solid"/>
                </v:shape>
                <v:line style="position:absolute" from="1786,2357" to="2654,2357" stroked="true" strokeweight=".525pt" strokecolor="#000000">
                  <v:stroke dashstyle="solid"/>
                </v:line>
                <v:shape style="position:absolute;left:2641;top:2311;width:137;height:92" id="docshape513" coordorigin="2642,2311" coordsize="137,92" path="m2642,2311l2642,2402,2778,2357,2642,2311xe" filled="true" fillcolor="#000000" stroked="false">
                  <v:path arrowok="t"/>
                  <v:fill type="solid"/>
                </v:shape>
                <v:line style="position:absolute" from="1786,2749" to="2654,2749" stroked="true" strokeweight=".525pt" strokecolor="#000000">
                  <v:stroke dashstyle="solid"/>
                </v:line>
                <v:shape style="position:absolute;left:2641;top:2703;width:137;height:92" id="docshape514" coordorigin="2642,2704" coordsize="137,92" path="m2642,2704l2642,2795,2778,2749,2642,2704xe" filled="true" fillcolor="#000000" stroked="false">
                  <v:path arrowok="t"/>
                  <v:fill type="solid"/>
                </v:shape>
                <v:line style="position:absolute" from="1786,3194" to="2654,3194" stroked="true" strokeweight=".525pt" strokecolor="#000000">
                  <v:stroke dashstyle="solid"/>
                </v:line>
                <v:shape style="position:absolute;left:2641;top:3150;width:137;height:90" id="docshape515" coordorigin="2642,3150" coordsize="137,90" path="m2642,3150l2642,3240,2778,3194,2642,3150xe" filled="true" fillcolor="#000000" stroked="false">
                  <v:path arrowok="t"/>
                  <v:fill type="solid"/>
                </v:shape>
                <v:line style="position:absolute" from="1786,3394" to="2654,3394" stroked="true" strokeweight=".525pt" strokecolor="#000000">
                  <v:stroke dashstyle="solid"/>
                </v:line>
                <v:shape style="position:absolute;left:2641;top:3348;width:137;height:90" id="docshape516" coordorigin="2642,3348" coordsize="137,90" path="m2642,3348l2642,3438,2778,3394,2642,3348xe" filled="true" fillcolor="#000000" stroked="false">
                  <v:path arrowok="t"/>
                  <v:fill type="solid"/>
                </v:shape>
                <v:line style="position:absolute" from="1786,3592" to="2654,3592" stroked="true" strokeweight=".525pt" strokecolor="#000000">
                  <v:stroke dashstyle="solid"/>
                </v:line>
                <v:shape style="position:absolute;left:2641;top:3546;width:137;height:92" id="docshape517" coordorigin="2642,3546" coordsize="137,92" path="m2642,3546l2642,3637,2778,3592,2642,3546xe" filled="true" fillcolor="#000000" stroked="false">
                  <v:path arrowok="t"/>
                  <v:fill type="solid"/>
                </v:shape>
                <v:line style="position:absolute" from="1786,4087" to="2654,4087" stroked="true" strokeweight=".525pt" strokecolor="#000000">
                  <v:stroke dashstyle="solid"/>
                </v:line>
                <v:shape style="position:absolute;left:2642;top:4041;width:136;height:93" id="docshape518" coordorigin="2643,4042" coordsize="136,93" path="m2643,4042l2643,4134,2778,4087,2643,4042xe" filled="true" fillcolor="#000000" stroked="false">
                  <v:path arrowok="t"/>
                  <v:fill type="solid"/>
                </v:shape>
                <v:line style="position:absolute" from="3176,3889" to="3176,3815" stroked="true" strokeweight=".525pt" strokecolor="#000000">
                  <v:stroke dashstyle="solid"/>
                </v:line>
                <v:shape style="position:absolute;left:3130;top:3690;width:90;height:137" id="docshape519" coordorigin="3130,3690" coordsize="90,137" path="m3176,3690l3130,3827,3220,3827,3176,3690xe" filled="true" fillcolor="#000000" stroked="false">
                  <v:path arrowok="t"/>
                  <v:fill type="solid"/>
                </v:shape>
                <v:line style="position:absolute" from="3573,3194" to="4130,3194" stroked="true" strokeweight=".525pt" strokecolor="#000000">
                  <v:stroke dashstyle="solid"/>
                </v:line>
                <v:shape style="position:absolute;left:4118;top:3150;width:136;height:90" id="docshape520" coordorigin="4119,3150" coordsize="136,90" path="m4119,3150l4119,3240,4254,3194,4119,3150xe" filled="true" fillcolor="#000000" stroked="false">
                  <v:path arrowok="t"/>
                  <v:fill type="solid"/>
                </v:shape>
                <v:line style="position:absolute" from="3573,2401" to="4137,2401" stroked="true" strokeweight=".525pt" strokecolor="#000000">
                  <v:stroke dashstyle="solid"/>
                </v:line>
                <v:shape style="position:absolute;left:4126;top:2355;width:136;height:90" id="docshape521" coordorigin="4126,2356" coordsize="136,90" path="m4126,2356l4126,2446,4262,2401,4126,2356xe" filled="true" fillcolor="#000000" stroked="false">
                  <v:path arrowok="t"/>
                  <v:fill type="solid"/>
                </v:shape>
                <v:line style="position:absolute" from="3573,1607" to="4137,1607" stroked="true" strokeweight=".525pt" strokecolor="#000000">
                  <v:stroke dashstyle="solid"/>
                </v:line>
                <v:shape style="position:absolute;left:4126;top:1561;width:136;height:92" id="docshape522" coordorigin="4126,1561" coordsize="136,92" path="m4126,1561l4126,1652,4262,1607,4126,1561xe" filled="true" fillcolor="#000000" stroked="false">
                  <v:path arrowok="t"/>
                  <v:fill type="solid"/>
                </v:shape>
                <v:line style="position:absolute" from="5954,1607" to="6226,1607" stroked="true" strokeweight=".525pt" strokecolor="#000000">
                  <v:stroke dashstyle="solid"/>
                </v:line>
                <v:shape style="position:absolute;left:6214;top:1561;width:137;height:92" id="docshape523" coordorigin="6214,1561" coordsize="137,92" path="m6214,1561l6214,1652,6351,1607,6214,1561xe" filled="true" fillcolor="#000000" stroked="false">
                  <v:path arrowok="t"/>
                  <v:fill type="solid"/>
                </v:shape>
                <v:line style="position:absolute" from="5954,2401" to="6226,2401" stroked="true" strokeweight=".525pt" strokecolor="#000000">
                  <v:stroke dashstyle="solid"/>
                </v:line>
                <v:shape style="position:absolute;left:6214;top:2355;width:137;height:90" id="docshape524" coordorigin="6214,2356" coordsize="137,90" path="m6214,2356l6214,2446,6351,2401,6214,2356xe" filled="true" fillcolor="#000000" stroked="false">
                  <v:path arrowok="t"/>
                  <v:fill type="solid"/>
                </v:shape>
                <v:line style="position:absolute" from="5885,3890" to="6033,3890" stroked="true" strokeweight=".525pt" strokecolor="#000000">
                  <v:stroke dashstyle="solid"/>
                </v:line>
                <v:shape style="position:absolute;left:5760;top:3843;width:396;height:92" id="docshape525" coordorigin="5760,3844" coordsize="396,92" path="m5896,3844l5760,3890,5896,3935,5896,3844xm6156,3890l6021,3844,6021,3935,6156,3890xe" filled="true" fillcolor="#000000" stroked="false">
                  <v:path arrowok="t"/>
                  <v:fill type="solid"/>
                </v:shape>
                <v:line style="position:absolute" from="5160,3617" to="5160,3764" stroked="true" strokeweight=".525pt" strokecolor="#000000">
                  <v:stroke dashstyle="solid"/>
                </v:line>
                <v:shape style="position:absolute;left:5114;top:3493;width:90;height:398" id="docshape526" coordorigin="5115,3493" coordsize="90,398" path="m5205,3754l5115,3754,5160,3890,5205,3754xm5205,3629l5160,3493,5115,3629,5205,3629xe" filled="true" fillcolor="#000000" stroked="false">
                  <v:path arrowok="t"/>
                  <v:fill type="solid"/>
                </v:shape>
                <v:shape style="position:absolute;left:3968;top:2599;width:168;height:1166" id="docshape527" coordorigin="3969,2599" coordsize="168,1166" path="m3969,3764l3969,2599,4137,2599e" filled="false" stroked="true" strokeweight=".525pt" strokecolor="#000000">
                  <v:path arrowok="t"/>
                  <v:stroke dashstyle="solid"/>
                </v:shape>
                <v:shape style="position:absolute;left:3924;top:2553;width:338;height:1336" id="docshape528" coordorigin="3924,2554" coordsize="338,1336" path="m4014,3754l3924,3754,3969,3889,4014,3754xm4262,2599l4126,2554,4126,2645,4262,2599xe" filled="true" fillcolor="#000000" stroked="false">
                  <v:path arrowok="t"/>
                  <v:fill type="solid"/>
                </v:shape>
                <v:shape style="position:absolute;left:3770;top:1804;width:366;height:1960" id="docshape529" coordorigin="3771,1805" coordsize="366,1960" path="m3771,3764l3771,1805,4137,1805e" filled="false" stroked="true" strokeweight=".525pt" strokecolor="#000000">
                  <v:path arrowok="t"/>
                  <v:stroke dashstyle="solid"/>
                </v:shape>
                <v:shape style="position:absolute;left:3725;top:1760;width:537;height:2129" id="docshape530" coordorigin="3725,1760" coordsize="537,2129" path="m3816,3754l3725,3754,3771,3889,3816,3754xm4262,1805l4126,1760,4126,1850,4262,1805xe" filled="true" fillcolor="#000000" stroked="false">
                  <v:path arrowok="t"/>
                  <v:fill type="solid"/>
                </v:shape>
                <v:rect style="position:absolute;left:5165;top:472;width:1389;height:398" id="docshape531" filled="true" fillcolor="#c0c0c0" stroked="false">
                  <v:fill type="solid"/>
                </v:rect>
                <v:rect style="position:absolute;left:5165;top:472;width:1389;height:398" id="docshape532" filled="false" stroked="true" strokeweight=".525pt" strokecolor="#000000">
                  <v:stroke dashstyle="solid"/>
                </v:rect>
                <v:line style="position:absolute" from="5885,4484" to="6033,4484" stroked="true" strokeweight=".525pt" strokecolor="#000000">
                  <v:stroke dashstyle="solid"/>
                </v:line>
                <v:shape style="position:absolute;left:5760;top:4438;width:396;height:92" id="docshape533" coordorigin="5760,4439" coordsize="396,92" path="m5896,4439l5760,4484,5896,4530,5896,4439xm6156,4484l6021,4439,6021,4530,6156,4484xe" filled="true" fillcolor="#000000" stroked="false">
                  <v:path arrowok="t"/>
                  <v:fill type="solid"/>
                </v:shape>
                <v:line style="position:absolute" from="5403,476" to="5403,56" stroked="true" strokeweight=".157pt" strokecolor="#000000">
                  <v:stroke dashstyle="solid"/>
                </v:line>
                <v:line style="position:absolute" from="6356,476" to="6356,56" stroked="true" strokeweight=".157pt" strokecolor="#000000">
                  <v:stroke dashstyle="solid"/>
                </v:line>
                <v:rect style="position:absolute;left:5879;top:4;width:32;height:100" id="docshape534" filled="true" fillcolor="#e8eef7" stroked="false">
                  <v:fill type="solid"/>
                </v:rect>
                <v:rect style="position:absolute;left:5879;top:4;width:32;height:100" id="docshape535" filled="false" stroked="true" strokeweight=".157pt" strokecolor="#000000">
                  <v:stroke dashstyle="solid"/>
                </v:rect>
                <v:line style="position:absolute" from="5958,104" to="5958,5" stroked="true" strokeweight=".157pt" strokecolor="#000000">
                  <v:stroke dashstyle="solid"/>
                </v:line>
                <v:line style="position:absolute" from="5403,53" to="5840,53" stroked="true" strokeweight=".157pt" strokecolor="#000000">
                  <v:stroke dashstyle="solid"/>
                </v:line>
                <v:line style="position:absolute" from="5958,53" to="6356,53" stroked="true" strokeweight=".157pt" strokecolor="#000000">
                  <v:stroke dashstyle="solid"/>
                </v:line>
                <v:line style="position:absolute" from="5840,100" to="5840,0" stroked="true" strokeweight=".157pt" strokecolor="#000000">
                  <v:stroke dashstyle="solid"/>
                </v:line>
                <v:shape style="position:absolute;left:5339;top:564;width:1062;height:193" type="#_x0000_t202" id="docshape536" filled="false" stroked="false">
                  <v:textbox inset="0,0,0,0">
                    <w:txbxContent>
                      <w:p>
                        <w:pPr>
                          <w:spacing w:line="193" w:lineRule="exact" w:before="0"/>
                          <w:ind w:left="0" w:right="0" w:firstLine="0"/>
                          <w:jc w:val="left"/>
                          <w:rPr>
                            <w:rFonts w:ascii="Arial Narrow"/>
                            <w:sz w:val="17"/>
                          </w:rPr>
                        </w:pPr>
                        <w:r>
                          <w:rPr>
                            <w:rFonts w:ascii="Arial Narrow"/>
                            <w:spacing w:val="-2"/>
                            <w:sz w:val="17"/>
                          </w:rPr>
                          <w:t>Crystal</w:t>
                        </w:r>
                        <w:r>
                          <w:rPr>
                            <w:rFonts w:ascii="Arial Narrow"/>
                            <w:spacing w:val="2"/>
                            <w:sz w:val="17"/>
                          </w:rPr>
                          <w:t> </w:t>
                        </w:r>
                        <w:r>
                          <w:rPr>
                            <w:rFonts w:ascii="Arial Narrow"/>
                            <w:spacing w:val="-2"/>
                            <w:sz w:val="17"/>
                          </w:rPr>
                          <w:t>Oscillator</w:t>
                        </w:r>
                      </w:p>
                    </w:txbxContent>
                  </v:textbox>
                  <w10:wrap type="none"/>
                </v:shape>
                <v:shape style="position:absolute;left:3034;top:2392;width:305;height:193" type="#_x0000_t202" id="docshape537" filled="false" stroked="false">
                  <v:textbox inset="0,0,0,0">
                    <w:txbxContent>
                      <w:p>
                        <w:pPr>
                          <w:spacing w:line="193" w:lineRule="exact" w:before="0"/>
                          <w:ind w:left="0" w:right="0" w:firstLine="0"/>
                          <w:jc w:val="left"/>
                          <w:rPr>
                            <w:rFonts w:ascii="Arial Narrow"/>
                            <w:sz w:val="17"/>
                          </w:rPr>
                        </w:pPr>
                        <w:r>
                          <w:rPr>
                            <w:rFonts w:ascii="Arial Narrow"/>
                            <w:spacing w:val="-5"/>
                            <w:sz w:val="17"/>
                          </w:rPr>
                          <w:t>DSP</w:t>
                        </w:r>
                      </w:p>
                    </w:txbxContent>
                  </v:textbox>
                  <w10:wrap type="none"/>
                </v:shape>
                <v:shape style="position:absolute;left:4405;top:3021;width:1424;height:329" type="#_x0000_t202" id="docshape538" filled="false" stroked="false">
                  <v:textbox inset="0,0,0,0">
                    <w:txbxContent>
                      <w:p>
                        <w:pPr>
                          <w:spacing w:line="160" w:lineRule="exact" w:before="0"/>
                          <w:ind w:left="0" w:right="18" w:firstLine="0"/>
                          <w:jc w:val="center"/>
                          <w:rPr>
                            <w:rFonts w:ascii="Arial Narrow"/>
                            <w:sz w:val="14"/>
                          </w:rPr>
                        </w:pPr>
                        <w:r>
                          <w:rPr>
                            <w:rFonts w:ascii="Arial Narrow"/>
                            <w:sz w:val="14"/>
                          </w:rPr>
                          <w:t>Signal</w:t>
                        </w:r>
                        <w:r>
                          <w:rPr>
                            <w:rFonts w:ascii="Arial Narrow"/>
                            <w:spacing w:val="-7"/>
                            <w:sz w:val="14"/>
                          </w:rPr>
                          <w:t> </w:t>
                        </w:r>
                        <w:r>
                          <w:rPr>
                            <w:rFonts w:ascii="Arial Narrow"/>
                            <w:spacing w:val="-2"/>
                            <w:sz w:val="14"/>
                          </w:rPr>
                          <w:t>Analyzer</w:t>
                        </w:r>
                      </w:p>
                      <w:p>
                        <w:pPr>
                          <w:spacing w:before="7"/>
                          <w:ind w:left="0" w:right="18" w:firstLine="0"/>
                          <w:jc w:val="center"/>
                          <w:rPr>
                            <w:rFonts w:ascii="Arial Narrow"/>
                            <w:sz w:val="14"/>
                          </w:rPr>
                        </w:pPr>
                        <w:r>
                          <w:rPr>
                            <w:rFonts w:ascii="Arial Narrow"/>
                            <w:sz w:val="14"/>
                          </w:rPr>
                          <w:t>ADC</w:t>
                        </w:r>
                        <w:r>
                          <w:rPr>
                            <w:rFonts w:ascii="Arial Narrow"/>
                            <w:spacing w:val="-5"/>
                            <w:sz w:val="14"/>
                          </w:rPr>
                          <w:t> </w:t>
                        </w:r>
                        <w:r>
                          <w:rPr>
                            <w:rFonts w:ascii="Arial Narrow"/>
                            <w:sz w:val="14"/>
                          </w:rPr>
                          <w:t>Sample</w:t>
                        </w:r>
                        <w:r>
                          <w:rPr>
                            <w:rFonts w:ascii="Arial Narrow"/>
                            <w:spacing w:val="-3"/>
                            <w:sz w:val="14"/>
                          </w:rPr>
                          <w:t> </w:t>
                        </w:r>
                        <w:r>
                          <w:rPr>
                            <w:rFonts w:ascii="Arial Narrow"/>
                            <w:sz w:val="14"/>
                          </w:rPr>
                          <w:t>Capture,</w:t>
                        </w:r>
                        <w:r>
                          <w:rPr>
                            <w:rFonts w:ascii="Arial Narrow"/>
                            <w:spacing w:val="-4"/>
                            <w:sz w:val="14"/>
                          </w:rPr>
                          <w:t> </w:t>
                        </w:r>
                        <w:r>
                          <w:rPr>
                            <w:rFonts w:ascii="Arial Narrow"/>
                            <w:spacing w:val="-5"/>
                            <w:sz w:val="14"/>
                          </w:rPr>
                          <w:t>THD</w:t>
                        </w:r>
                      </w:p>
                    </w:txbxContent>
                  </v:textbox>
                  <w10:wrap type="none"/>
                </v:shape>
                <v:shape style="position:absolute;left:3863;top:4080;width:831;height:193" type="#_x0000_t202" id="docshape539" filled="false" stroked="false">
                  <v:textbox inset="0,0,0,0">
                    <w:txbxContent>
                      <w:p>
                        <w:pPr>
                          <w:spacing w:line="193" w:lineRule="exact" w:before="0"/>
                          <w:ind w:left="0" w:right="0" w:firstLine="0"/>
                          <w:jc w:val="left"/>
                          <w:rPr>
                            <w:rFonts w:ascii="Arial Narrow"/>
                            <w:sz w:val="17"/>
                          </w:rPr>
                        </w:pPr>
                        <w:r>
                          <w:rPr>
                            <w:rFonts w:ascii="Arial Narrow"/>
                            <w:spacing w:val="-2"/>
                            <w:sz w:val="17"/>
                          </w:rPr>
                          <w:t>Control</w:t>
                        </w:r>
                        <w:r>
                          <w:rPr>
                            <w:rFonts w:ascii="Arial Narrow"/>
                            <w:spacing w:val="2"/>
                            <w:sz w:val="17"/>
                          </w:rPr>
                          <w:t> </w:t>
                        </w:r>
                        <w:r>
                          <w:rPr>
                            <w:rFonts w:ascii="Arial Narrow"/>
                            <w:spacing w:val="-2"/>
                            <w:sz w:val="17"/>
                          </w:rPr>
                          <w:t>Logic</w:t>
                        </w:r>
                      </w:p>
                    </w:txbxContent>
                  </v:textbox>
                  <w10:wrap type="none"/>
                </v:shape>
                <v:shape style="position:absolute;left:396;top:3492;width:1390;height:198" type="#_x0000_t202" id="docshape540" filled="true" fillcolor="#c0c0c0" stroked="true" strokeweight=".525pt" strokecolor="#000000">
                  <v:textbox inset="0,0,0,0">
                    <w:txbxContent>
                      <w:p>
                        <w:pPr>
                          <w:spacing w:line="181"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V3</w:t>
                        </w:r>
                      </w:p>
                    </w:txbxContent>
                  </v:textbox>
                  <v:fill type="solid"/>
                  <v:stroke dashstyle="solid"/>
                  <w10:wrap type="none"/>
                </v:shape>
                <v:shape style="position:absolute;left:396;top:3292;width:1390;height:200" type="#_x0000_t202" id="docshape541" filled="true" fillcolor="#c0c0c0" stroked="true" strokeweight=".525pt" strokecolor="#000000">
                  <v:textbox inset="0,0,0,0">
                    <w:txbxContent>
                      <w:p>
                        <w:pPr>
                          <w:spacing w:line="182"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V2</w:t>
                        </w:r>
                      </w:p>
                    </w:txbxContent>
                  </v:textbox>
                  <v:fill type="solid"/>
                  <v:stroke dashstyle="solid"/>
                  <w10:wrap type="none"/>
                </v:shape>
                <v:shape style="position:absolute;left:396;top:3094;width:1390;height:198" type="#_x0000_t202" id="docshape542" filled="true" fillcolor="#c0c0c0" stroked="true" strokeweight=".525pt" strokecolor="#000000">
                  <v:textbox inset="0,0,0,0">
                    <w:txbxContent>
                      <w:p>
                        <w:pPr>
                          <w:spacing w:line="181"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V1</w:t>
                        </w:r>
                      </w:p>
                    </w:txbxContent>
                  </v:textbox>
                  <v:fill type="solid"/>
                  <v:stroke dashstyle="solid"/>
                  <w10:wrap type="none"/>
                </v:shape>
                <v:shape style="position:absolute;left:396;top:2258;width:1390;height:198" type="#_x0000_t202" id="docshape543" filled="true" fillcolor="#c0c0c0" stroked="true" strokeweight=".525pt" strokecolor="#000000">
                  <v:textbox inset="0,0,0,0">
                    <w:txbxContent>
                      <w:p>
                        <w:pPr>
                          <w:spacing w:line="179" w:lineRule="exact" w:before="0"/>
                          <w:ind w:left="454" w:right="453" w:firstLine="0"/>
                          <w:jc w:val="center"/>
                          <w:rPr>
                            <w:rFonts w:ascii="Arial Narrow"/>
                            <w:color w:val="000000"/>
                            <w:sz w:val="17"/>
                          </w:rPr>
                        </w:pPr>
                        <w:r>
                          <w:rPr>
                            <w:rFonts w:ascii="Arial Narrow"/>
                            <w:color w:val="000000"/>
                            <w:spacing w:val="-4"/>
                            <w:sz w:val="17"/>
                          </w:rPr>
                          <w:t>ADC-</w:t>
                        </w:r>
                        <w:r>
                          <w:rPr>
                            <w:rFonts w:ascii="Arial Narrow"/>
                            <w:color w:val="000000"/>
                            <w:spacing w:val="-5"/>
                            <w:sz w:val="17"/>
                          </w:rPr>
                          <w:t>I3</w:t>
                        </w:r>
                      </w:p>
                    </w:txbxContent>
                  </v:textbox>
                  <v:fill type="solid"/>
                  <v:stroke dashstyle="solid"/>
                  <w10:wrap type="none"/>
                </v:shape>
                <v:shape style="position:absolute;left:396;top:2059;width:1390;height:200" type="#_x0000_t202" id="docshape544" filled="true" fillcolor="#c0c0c0" stroked="true" strokeweight=".525pt" strokecolor="#000000">
                  <v:textbox inset="0,0,0,0">
                    <w:txbxContent>
                      <w:p>
                        <w:pPr>
                          <w:spacing w:line="181" w:lineRule="exact" w:before="0"/>
                          <w:ind w:left="454" w:right="453" w:firstLine="0"/>
                          <w:jc w:val="center"/>
                          <w:rPr>
                            <w:rFonts w:ascii="Arial Narrow"/>
                            <w:color w:val="000000"/>
                            <w:sz w:val="17"/>
                          </w:rPr>
                        </w:pPr>
                        <w:r>
                          <w:rPr>
                            <w:rFonts w:ascii="Arial Narrow"/>
                            <w:color w:val="000000"/>
                            <w:spacing w:val="-4"/>
                            <w:sz w:val="17"/>
                          </w:rPr>
                          <w:t>ADC-</w:t>
                        </w:r>
                        <w:r>
                          <w:rPr>
                            <w:rFonts w:ascii="Arial Narrow"/>
                            <w:color w:val="000000"/>
                            <w:spacing w:val="-5"/>
                            <w:sz w:val="17"/>
                          </w:rPr>
                          <w:t>I2</w:t>
                        </w:r>
                      </w:p>
                    </w:txbxContent>
                  </v:textbox>
                  <v:fill type="solid"/>
                  <v:stroke dashstyle="solid"/>
                  <w10:wrap type="none"/>
                </v:shape>
                <v:shape style="position:absolute;left:396;top:1861;width:1390;height:198" type="#_x0000_t202" id="docshape545" filled="true" fillcolor="#c0c0c0" stroked="true" strokeweight=".525pt" strokecolor="#000000">
                  <v:textbox inset="0,0,0,0">
                    <w:txbxContent>
                      <w:p>
                        <w:pPr>
                          <w:spacing w:line="179" w:lineRule="exact" w:before="0"/>
                          <w:ind w:left="454" w:right="453" w:firstLine="0"/>
                          <w:jc w:val="center"/>
                          <w:rPr>
                            <w:rFonts w:ascii="Arial Narrow"/>
                            <w:color w:val="000000"/>
                            <w:sz w:val="17"/>
                          </w:rPr>
                        </w:pPr>
                        <w:r>
                          <w:rPr>
                            <w:rFonts w:ascii="Arial Narrow"/>
                            <w:color w:val="000000"/>
                            <w:spacing w:val="-4"/>
                            <w:sz w:val="17"/>
                          </w:rPr>
                          <w:t>ADC-</w:t>
                        </w:r>
                        <w:r>
                          <w:rPr>
                            <w:rFonts w:ascii="Arial Narrow"/>
                            <w:color w:val="000000"/>
                            <w:spacing w:val="-5"/>
                            <w:sz w:val="17"/>
                          </w:rPr>
                          <w:t>I1</w:t>
                        </w:r>
                      </w:p>
                    </w:txbxContent>
                  </v:textbox>
                  <v:fill type="solid"/>
                  <v:stroke dashstyle="solid"/>
                  <w10:wrap type="none"/>
                </v:shape>
                <v:shape style="position:absolute;left:6702;top:2887;width:516;height:585" type="#_x0000_t202" id="docshape546" filled="false" stroked="true" strokeweight=".525pt" strokecolor="#000000">
                  <v:textbox inset="0,0,0,0">
                    <w:txbxContent>
                      <w:p>
                        <w:pPr>
                          <w:spacing w:line="240" w:lineRule="auto" w:before="5"/>
                          <w:rPr>
                            <w:rFonts w:ascii="Arial Narrow"/>
                            <w:sz w:val="15"/>
                          </w:rPr>
                        </w:pPr>
                      </w:p>
                      <w:p>
                        <w:pPr>
                          <w:spacing w:before="0"/>
                          <w:ind w:left="129" w:right="0" w:firstLine="0"/>
                          <w:jc w:val="left"/>
                          <w:rPr>
                            <w:rFonts w:ascii="Arial Narrow"/>
                            <w:sz w:val="17"/>
                          </w:rPr>
                        </w:pPr>
                        <w:r>
                          <w:rPr>
                            <w:rFonts w:ascii="Arial Narrow"/>
                            <w:spacing w:val="-5"/>
                            <w:sz w:val="17"/>
                          </w:rPr>
                          <w:t>IRQ</w:t>
                        </w:r>
                      </w:p>
                    </w:txbxContent>
                  </v:textbox>
                  <v:stroke dashstyle="solid"/>
                  <w10:wrap type="none"/>
                </v:shape>
                <v:shape style="position:absolute;left:6186;top:2887;width:516;height:585" type="#_x0000_t202" id="docshape547" filled="true" fillcolor="#c0c0c0" stroked="true" strokeweight=".525pt" strokecolor="#000000">
                  <v:textbox inset="0,0,0,0">
                    <w:txbxContent>
                      <w:p>
                        <w:pPr>
                          <w:spacing w:line="247" w:lineRule="auto" w:before="76"/>
                          <w:ind w:left="141" w:right="80" w:hanging="53"/>
                          <w:jc w:val="left"/>
                          <w:rPr>
                            <w:rFonts w:ascii="Arial Narrow"/>
                            <w:color w:val="000000"/>
                            <w:sz w:val="17"/>
                          </w:rPr>
                        </w:pPr>
                        <w:r>
                          <w:rPr>
                            <w:rFonts w:ascii="Arial Narrow"/>
                            <w:color w:val="000000"/>
                            <w:spacing w:val="-4"/>
                            <w:sz w:val="17"/>
                          </w:rPr>
                          <w:t>Warn</w:t>
                        </w:r>
                        <w:r>
                          <w:rPr>
                            <w:rFonts w:ascii="Arial Narrow"/>
                            <w:color w:val="000000"/>
                            <w:spacing w:val="40"/>
                            <w:sz w:val="17"/>
                          </w:rPr>
                          <w:t> </w:t>
                        </w:r>
                        <w:r>
                          <w:rPr>
                            <w:rFonts w:ascii="Arial Narrow"/>
                            <w:color w:val="000000"/>
                            <w:spacing w:val="-4"/>
                            <w:sz w:val="17"/>
                          </w:rPr>
                          <w:t>Out</w:t>
                        </w:r>
                      </w:p>
                    </w:txbxContent>
                  </v:textbox>
                  <v:fill type="solid"/>
                  <v:stroke dashstyle="solid"/>
                  <w10:wrap type="none"/>
                </v:shape>
                <v:shape style="position:absolute;left:4261;top:2103;width:1692;height:596" type="#_x0000_t202" id="docshape548" filled="true" fillcolor="#c0c0c0" stroked="true" strokeweight=".525pt" strokecolor="#000000">
                  <v:textbox inset="0,0,0,0">
                    <w:txbxContent>
                      <w:p>
                        <w:pPr>
                          <w:spacing w:line="252" w:lineRule="auto" w:before="119"/>
                          <w:ind w:left="138" w:right="135" w:firstLine="82"/>
                          <w:jc w:val="left"/>
                          <w:rPr>
                            <w:rFonts w:ascii="Arial Narrow"/>
                            <w:color w:val="000000"/>
                            <w:sz w:val="14"/>
                          </w:rPr>
                        </w:pPr>
                        <w:r>
                          <w:rPr>
                            <w:rFonts w:ascii="Arial Narrow"/>
                            <w:color w:val="000000"/>
                            <w:sz w:val="14"/>
                          </w:rPr>
                          <w:t>Measure and Monitoring</w:t>
                        </w:r>
                        <w:r>
                          <w:rPr>
                            <w:rFonts w:ascii="Arial Narrow"/>
                            <w:color w:val="000000"/>
                            <w:spacing w:val="40"/>
                            <w:sz w:val="14"/>
                          </w:rPr>
                          <w:t> </w:t>
                        </w:r>
                        <w:r>
                          <w:rPr>
                            <w:rFonts w:ascii="Arial Narrow"/>
                            <w:color w:val="000000"/>
                            <w:sz w:val="14"/>
                          </w:rPr>
                          <w:t>(V/I/rms,SAG,</w:t>
                        </w:r>
                        <w:r>
                          <w:rPr>
                            <w:rFonts w:ascii="Arial Narrow"/>
                            <w:color w:val="000000"/>
                            <w:spacing w:val="-8"/>
                            <w:sz w:val="14"/>
                          </w:rPr>
                          <w:t> </w:t>
                        </w:r>
                        <w:r>
                          <w:rPr>
                            <w:rFonts w:ascii="Arial Narrow"/>
                            <w:color w:val="000000"/>
                            <w:sz w:val="14"/>
                          </w:rPr>
                          <w:t>Phase,</w:t>
                        </w:r>
                        <w:r>
                          <w:rPr>
                            <w:rFonts w:ascii="Arial Narrow"/>
                            <w:color w:val="000000"/>
                            <w:spacing w:val="-8"/>
                            <w:sz w:val="14"/>
                          </w:rPr>
                          <w:t> </w:t>
                        </w:r>
                        <w:r>
                          <w:rPr>
                            <w:rFonts w:ascii="Arial Narrow"/>
                            <w:color w:val="000000"/>
                            <w:sz w:val="14"/>
                          </w:rPr>
                          <w:t>Freq)</w:t>
                        </w:r>
                      </w:p>
                    </w:txbxContent>
                  </v:textbox>
                  <v:fill type="solid"/>
                  <v:stroke dashstyle="solid"/>
                  <w10:wrap type="none"/>
                </v:shape>
                <v:shape style="position:absolute;left:4261;top:1309;width:1692;height:597" type="#_x0000_t202" id="docshape549" filled="true" fillcolor="#c0c0c0" stroked="true" strokeweight=".525pt" strokecolor="#000000">
                  <v:textbox inset="0,0,0,0">
                    <w:txbxContent>
                      <w:p>
                        <w:pPr>
                          <w:spacing w:line="252" w:lineRule="auto" w:before="35"/>
                          <w:ind w:left="58" w:right="57" w:firstLine="1"/>
                          <w:jc w:val="center"/>
                          <w:rPr>
                            <w:rFonts w:ascii="Arial Narrow"/>
                            <w:color w:val="000000"/>
                            <w:sz w:val="14"/>
                          </w:rPr>
                        </w:pPr>
                        <w:r>
                          <w:rPr>
                            <w:rFonts w:ascii="Arial Narrow"/>
                            <w:color w:val="000000"/>
                            <w:sz w:val="14"/>
                          </w:rPr>
                          <w:t>Energy</w:t>
                        </w:r>
                        <w:r>
                          <w:rPr>
                            <w:rFonts w:ascii="Arial Narrow"/>
                            <w:color w:val="000000"/>
                            <w:spacing w:val="-8"/>
                            <w:sz w:val="14"/>
                          </w:rPr>
                          <w:t> </w:t>
                        </w:r>
                        <w:r>
                          <w:rPr>
                            <w:rFonts w:ascii="Arial Narrow"/>
                            <w:color w:val="000000"/>
                            <w:sz w:val="14"/>
                          </w:rPr>
                          <w:t>Metering</w:t>
                        </w:r>
                        <w:r>
                          <w:rPr>
                            <w:rFonts w:ascii="Arial Narrow"/>
                            <w:color w:val="000000"/>
                            <w:spacing w:val="40"/>
                            <w:sz w:val="14"/>
                          </w:rPr>
                          <w:t> </w:t>
                        </w:r>
                        <w:r>
                          <w:rPr>
                            <w:rFonts w:ascii="Arial Narrow"/>
                            <w:color w:val="000000"/>
                            <w:spacing w:val="-2"/>
                            <w:sz w:val="14"/>
                          </w:rPr>
                          <w:t>(Forward/Reverse</w:t>
                        </w:r>
                        <w:r>
                          <w:rPr>
                            <w:rFonts w:ascii="Arial Narrow"/>
                            <w:color w:val="000000"/>
                            <w:spacing w:val="40"/>
                            <w:sz w:val="14"/>
                          </w:rPr>
                          <w:t> </w:t>
                        </w:r>
                        <w:r>
                          <w:rPr>
                            <w:rFonts w:ascii="Arial Narrow"/>
                            <w:color w:val="000000"/>
                            <w:sz w:val="14"/>
                          </w:rPr>
                          <w:t>Active/Reactive/CF</w:t>
                        </w:r>
                        <w:r>
                          <w:rPr>
                            <w:rFonts w:ascii="Arial Narrow"/>
                            <w:color w:val="000000"/>
                            <w:spacing w:val="-8"/>
                            <w:sz w:val="14"/>
                          </w:rPr>
                          <w:t> </w:t>
                        </w:r>
                        <w:r>
                          <w:rPr>
                            <w:rFonts w:ascii="Arial Narrow"/>
                            <w:color w:val="000000"/>
                            <w:sz w:val="14"/>
                          </w:rPr>
                          <w:t>Generator)</w:t>
                        </w:r>
                      </w:p>
                    </w:txbxContent>
                  </v:textbox>
                  <v:fill type="solid"/>
                  <v:stroke dashstyle="solid"/>
                  <w10:wrap type="none"/>
                </v:shape>
                <v:shape style="position:absolute;left:402;top:4436;width:1389;height:398" type="#_x0000_t202" id="docshape550" filled="true" fillcolor="#c0c0c0" stroked="true" strokeweight=".525pt" strokecolor="#000000">
                  <v:textbox inset="0,0,0,0">
                    <w:txbxContent>
                      <w:p>
                        <w:pPr>
                          <w:spacing w:before="85"/>
                          <w:ind w:left="117" w:right="0" w:firstLine="0"/>
                          <w:jc w:val="left"/>
                          <w:rPr>
                            <w:rFonts w:ascii="Arial Narrow"/>
                            <w:color w:val="000000"/>
                            <w:sz w:val="17"/>
                          </w:rPr>
                        </w:pPr>
                        <w:r>
                          <w:rPr>
                            <w:rFonts w:ascii="Arial Narrow"/>
                            <w:color w:val="000000"/>
                            <w:spacing w:val="-2"/>
                            <w:sz w:val="17"/>
                          </w:rPr>
                          <w:t>Reference</w:t>
                        </w:r>
                        <w:r>
                          <w:rPr>
                            <w:rFonts w:ascii="Arial Narrow"/>
                            <w:color w:val="000000"/>
                            <w:spacing w:val="1"/>
                            <w:sz w:val="17"/>
                          </w:rPr>
                          <w:t> </w:t>
                        </w:r>
                        <w:r>
                          <w:rPr>
                            <w:rFonts w:ascii="Arial Narrow"/>
                            <w:color w:val="000000"/>
                            <w:spacing w:val="-2"/>
                            <w:sz w:val="17"/>
                          </w:rPr>
                          <w:t>Voltage</w:t>
                        </w:r>
                      </w:p>
                    </w:txbxContent>
                  </v:textbox>
                  <v:fill type="solid"/>
                  <v:stroke dashstyle="solid"/>
                  <w10:wrap type="none"/>
                </v:shape>
                <v:shape style="position:absolute;left:396;top:3890;width:1390;height:395" type="#_x0000_t202" id="docshape551" filled="true" fillcolor="#c0c0c0" stroked="true" strokeweight=".525pt" strokecolor="#000000">
                  <v:textbox inset="0,0,0,0">
                    <w:txbxContent>
                      <w:p>
                        <w:pPr>
                          <w:spacing w:before="82"/>
                          <w:ind w:left="58" w:right="0" w:firstLine="0"/>
                          <w:jc w:val="left"/>
                          <w:rPr>
                            <w:rFonts w:ascii="Arial Narrow"/>
                            <w:color w:val="000000"/>
                            <w:sz w:val="17"/>
                          </w:rPr>
                        </w:pPr>
                        <w:r>
                          <w:rPr>
                            <w:rFonts w:ascii="Arial Narrow"/>
                            <w:color w:val="000000"/>
                            <w:spacing w:val="-2"/>
                            <w:sz w:val="17"/>
                          </w:rPr>
                          <w:t>Temperature</w:t>
                        </w:r>
                        <w:r>
                          <w:rPr>
                            <w:rFonts w:ascii="Arial Narrow"/>
                            <w:color w:val="000000"/>
                            <w:spacing w:val="4"/>
                            <w:sz w:val="17"/>
                          </w:rPr>
                          <w:t> </w:t>
                        </w:r>
                        <w:r>
                          <w:rPr>
                            <w:rFonts w:ascii="Arial Narrow"/>
                            <w:color w:val="000000"/>
                            <w:spacing w:val="-2"/>
                            <w:sz w:val="17"/>
                          </w:rPr>
                          <w:t>Sensor</w:t>
                        </w:r>
                      </w:p>
                    </w:txbxContent>
                  </v:textbox>
                  <v:fill type="solid"/>
                  <v:stroke dashstyle="solid"/>
                  <w10:wrap type="none"/>
                </v:shape>
                <v:shape style="position:absolute;left:396;top:2654;width:1390;height:200" type="#_x0000_t202" id="docshape552" filled="true" fillcolor="#c0c0c0" stroked="true" strokeweight=".525pt" strokecolor="#000000">
                  <v:textbox inset="0,0,0,0">
                    <w:txbxContent>
                      <w:p>
                        <w:pPr>
                          <w:spacing w:line="181" w:lineRule="exact" w:before="0"/>
                          <w:ind w:left="453" w:right="0" w:firstLine="0"/>
                          <w:jc w:val="left"/>
                          <w:rPr>
                            <w:rFonts w:ascii="Arial Narrow"/>
                            <w:color w:val="000000"/>
                            <w:sz w:val="17"/>
                          </w:rPr>
                        </w:pPr>
                        <w:r>
                          <w:rPr>
                            <w:rFonts w:ascii="Arial Narrow"/>
                            <w:color w:val="000000"/>
                            <w:spacing w:val="-4"/>
                            <w:sz w:val="17"/>
                          </w:rPr>
                          <w:t>ADC-</w:t>
                        </w:r>
                        <w:r>
                          <w:rPr>
                            <w:rFonts w:ascii="Arial Narrow"/>
                            <w:color w:val="000000"/>
                            <w:spacing w:val="-5"/>
                            <w:sz w:val="17"/>
                          </w:rPr>
                          <w:t>IN</w:t>
                        </w:r>
                      </w:p>
                    </w:txbxContent>
                  </v:textbox>
                  <v:fill type="solid"/>
                  <v:stroke dashstyle="solid"/>
                  <w10:wrap type="none"/>
                </v:shape>
                <v:shape style="position:absolute;left:391;top:1460;width:1390;height:278" type="#_x0000_t202" id="docshape553" filled="true" fillcolor="#c0c0c0" stroked="true" strokeweight=".525pt" strokecolor="#000000">
                  <v:textbox inset="0,0,0,0">
                    <w:txbxContent>
                      <w:p>
                        <w:pPr>
                          <w:spacing w:before="25"/>
                          <w:ind w:left="179" w:right="0" w:firstLine="0"/>
                          <w:jc w:val="left"/>
                          <w:rPr>
                            <w:rFonts w:ascii="Arial Narrow"/>
                            <w:color w:val="000000"/>
                            <w:sz w:val="17"/>
                          </w:rPr>
                        </w:pPr>
                        <w:r>
                          <w:rPr>
                            <w:rFonts w:ascii="Arial Narrow"/>
                            <w:color w:val="000000"/>
                            <w:spacing w:val="-2"/>
                            <w:sz w:val="17"/>
                          </w:rPr>
                          <w:t>Current</w:t>
                        </w:r>
                        <w:r>
                          <w:rPr>
                            <w:rFonts w:ascii="Arial Narrow"/>
                            <w:color w:val="000000"/>
                            <w:spacing w:val="2"/>
                            <w:sz w:val="17"/>
                          </w:rPr>
                          <w:t> </w:t>
                        </w:r>
                        <w:r>
                          <w:rPr>
                            <w:rFonts w:ascii="Arial Narrow"/>
                            <w:color w:val="000000"/>
                            <w:spacing w:val="-2"/>
                            <w:sz w:val="17"/>
                          </w:rPr>
                          <w:t>Detector</w:t>
                        </w:r>
                      </w:p>
                    </w:txbxContent>
                  </v:textbox>
                  <v:fill type="solid"/>
                  <v:stroke dashstyle="solid"/>
                  <w10:wrap type="none"/>
                </v:shape>
                <v:shape style="position:absolute;left:6163;top:4189;width:1066;height:474" type="#_x0000_t202" id="docshape554" filled="true" fillcolor="#c0c0c0" stroked="true" strokeweight=".525pt" strokecolor="#000000">
                  <v:textbox inset="0,0,0,0">
                    <w:txbxContent>
                      <w:p>
                        <w:pPr>
                          <w:spacing w:before="122"/>
                          <w:ind w:left="360" w:right="360" w:firstLine="0"/>
                          <w:jc w:val="center"/>
                          <w:rPr>
                            <w:rFonts w:ascii="Arial Narrow"/>
                            <w:color w:val="000000"/>
                            <w:sz w:val="17"/>
                          </w:rPr>
                        </w:pPr>
                        <w:r>
                          <w:rPr>
                            <w:rFonts w:ascii="Arial Narrow"/>
                            <w:color w:val="000000"/>
                            <w:spacing w:val="-5"/>
                            <w:sz w:val="17"/>
                          </w:rPr>
                          <w:t>DMA</w:t>
                        </w:r>
                      </w:p>
                    </w:txbxContent>
                  </v:textbox>
                  <v:fill type="solid"/>
                  <v:stroke dashstyle="solid"/>
                  <w10:wrap type="none"/>
                </v:shape>
                <v:shape style="position:absolute;left:6163;top:3544;width:1066;height:566" type="#_x0000_t202" id="docshape555" filled="true" fillcolor="#c0c0c0" stroked="true" strokeweight=".525pt" strokecolor="#000000">
                  <v:textbox inset="0,0,0,0">
                    <w:txbxContent>
                      <w:p>
                        <w:pPr>
                          <w:spacing w:line="240" w:lineRule="auto" w:before="8"/>
                          <w:rPr>
                            <w:rFonts w:ascii="Arial Narrow"/>
                            <w:color w:val="000000"/>
                            <w:sz w:val="14"/>
                          </w:rPr>
                        </w:pPr>
                      </w:p>
                      <w:p>
                        <w:pPr>
                          <w:spacing w:before="0"/>
                          <w:ind w:left="129" w:right="0" w:firstLine="0"/>
                          <w:jc w:val="left"/>
                          <w:rPr>
                            <w:rFonts w:ascii="Arial Narrow"/>
                            <w:color w:val="000000"/>
                            <w:sz w:val="17"/>
                          </w:rPr>
                        </w:pPr>
                        <w:r>
                          <w:rPr>
                            <w:rFonts w:ascii="Arial Narrow"/>
                            <w:color w:val="000000"/>
                            <w:sz w:val="17"/>
                          </w:rPr>
                          <w:t>SPI</w:t>
                        </w:r>
                        <w:r>
                          <w:rPr>
                            <w:rFonts w:ascii="Arial Narrow"/>
                            <w:color w:val="000000"/>
                            <w:spacing w:val="-9"/>
                            <w:sz w:val="17"/>
                          </w:rPr>
                          <w:t> </w:t>
                        </w:r>
                        <w:r>
                          <w:rPr>
                            <w:rFonts w:ascii="Arial Narrow"/>
                            <w:color w:val="000000"/>
                            <w:spacing w:val="-2"/>
                            <w:sz w:val="17"/>
                          </w:rPr>
                          <w:t>Interface</w:t>
                        </w:r>
                      </w:p>
                    </w:txbxContent>
                  </v:textbox>
                  <v:fill type="solid"/>
                  <v:stroke dashstyle="solid"/>
                  <w10:wrap type="none"/>
                </v:shape>
                <v:shape style="position:absolute;left:6350;top:2125;width:795;height:675" type="#_x0000_t202" id="docshape556" filled="true" fillcolor="#c0c0c0" stroked="true" strokeweight=".525pt" strokecolor="#000000">
                  <v:textbox inset="0,0,0,0">
                    <w:txbxContent>
                      <w:p>
                        <w:pPr>
                          <w:spacing w:line="247" w:lineRule="auto" w:before="122"/>
                          <w:ind w:left="119" w:right="111" w:firstLine="130"/>
                          <w:jc w:val="left"/>
                          <w:rPr>
                            <w:rFonts w:ascii="Arial Narrow"/>
                            <w:color w:val="000000"/>
                            <w:sz w:val="17"/>
                          </w:rPr>
                        </w:pPr>
                        <w:r>
                          <w:rPr>
                            <w:rFonts w:ascii="Arial Narrow"/>
                            <w:color w:val="000000"/>
                            <w:spacing w:val="-4"/>
                            <w:sz w:val="17"/>
                          </w:rPr>
                          <w:t>Zero</w:t>
                        </w:r>
                        <w:r>
                          <w:rPr>
                            <w:rFonts w:ascii="Arial Narrow"/>
                            <w:color w:val="000000"/>
                            <w:spacing w:val="40"/>
                            <w:sz w:val="17"/>
                          </w:rPr>
                          <w:t> </w:t>
                        </w:r>
                        <w:r>
                          <w:rPr>
                            <w:rFonts w:ascii="Arial Narrow"/>
                            <w:color w:val="000000"/>
                            <w:spacing w:val="-2"/>
                            <w:sz w:val="17"/>
                          </w:rPr>
                          <w:t>Crossing</w:t>
                        </w:r>
                      </w:p>
                    </w:txbxContent>
                  </v:textbox>
                  <v:fill type="solid"/>
                  <v:stroke dashstyle="solid"/>
                  <w10:wrap type="none"/>
                </v:shape>
                <v:shape style="position:absolute;left:6350;top:1212;width:795;height:795" type="#_x0000_t202" id="docshape557" filled="false" stroked="false">
                  <v:textbox inset="0,0,0,0">
                    <w:txbxContent>
                      <w:p>
                        <w:pPr>
                          <w:spacing w:line="240" w:lineRule="auto" w:before="1"/>
                          <w:rPr>
                            <w:rFonts w:ascii="Arial Narrow"/>
                            <w:sz w:val="25"/>
                          </w:rPr>
                        </w:pPr>
                      </w:p>
                      <w:p>
                        <w:pPr>
                          <w:spacing w:before="0"/>
                          <w:ind w:left="173" w:right="0" w:firstLine="0"/>
                          <w:jc w:val="left"/>
                          <w:rPr>
                            <w:rFonts w:ascii="Arial Narrow"/>
                            <w:sz w:val="17"/>
                          </w:rPr>
                        </w:pPr>
                        <w:r>
                          <w:rPr>
                            <w:rFonts w:ascii="Arial Narrow"/>
                            <w:sz w:val="17"/>
                          </w:rPr>
                          <w:t>CF</w:t>
                        </w:r>
                        <w:r>
                          <w:rPr>
                            <w:rFonts w:ascii="Arial Narrow"/>
                            <w:spacing w:val="-5"/>
                            <w:sz w:val="17"/>
                          </w:rPr>
                          <w:t> Out</w:t>
                        </w:r>
                      </w:p>
                    </w:txbxContent>
                  </v:textbox>
                  <w10:wrap type="none"/>
                </v:shape>
                <v:shape style="position:absolute;left:391;top:976;width:1390;height:398" type="#_x0000_t202" id="docshape558" filled="false" stroked="true" strokeweight=".525pt" strokecolor="#000000">
                  <v:textbox inset="0,0,0,0">
                    <w:txbxContent>
                      <w:p>
                        <w:pPr>
                          <w:spacing w:line="178" w:lineRule="exact" w:before="0"/>
                          <w:ind w:left="301" w:right="0" w:firstLine="0"/>
                          <w:jc w:val="left"/>
                          <w:rPr>
                            <w:rFonts w:ascii="Arial Narrow"/>
                            <w:sz w:val="17"/>
                          </w:rPr>
                        </w:pPr>
                        <w:r>
                          <w:rPr>
                            <w:rFonts w:ascii="Arial Narrow"/>
                            <w:spacing w:val="-2"/>
                            <w:sz w:val="17"/>
                          </w:rPr>
                          <w:t>Power </w:t>
                        </w:r>
                        <w:r>
                          <w:rPr>
                            <w:rFonts w:ascii="Arial Narrow"/>
                            <w:spacing w:val="-4"/>
                            <w:sz w:val="17"/>
                          </w:rPr>
                          <w:t>Mode</w:t>
                        </w:r>
                      </w:p>
                      <w:p>
                        <w:pPr>
                          <w:spacing w:before="6"/>
                          <w:ind w:left="279" w:right="0" w:firstLine="0"/>
                          <w:jc w:val="left"/>
                          <w:rPr>
                            <w:rFonts w:ascii="Arial Narrow"/>
                            <w:sz w:val="17"/>
                          </w:rPr>
                        </w:pPr>
                        <w:r>
                          <w:rPr>
                            <w:rFonts w:ascii="Arial Narrow"/>
                            <w:spacing w:val="-2"/>
                            <w:sz w:val="17"/>
                          </w:rPr>
                          <w:t>Configuration</w:t>
                        </w:r>
                      </w:p>
                    </w:txbxContent>
                  </v:textbox>
                  <v:stroke dashstyle="solid"/>
                  <w10:wrap type="none"/>
                </v:shape>
                <v:shape style="position:absolute;left:2419;top:494;width:1390;height:398" type="#_x0000_t202" id="docshape559" filled="true" fillcolor="#c0c0c0" stroked="true" strokeweight=".525pt" strokecolor="#000000">
                  <v:textbox inset="0,0,0,0">
                    <w:txbxContent>
                      <w:p>
                        <w:pPr>
                          <w:spacing w:before="84"/>
                          <w:ind w:left="148" w:right="0" w:firstLine="0"/>
                          <w:jc w:val="left"/>
                          <w:rPr>
                            <w:rFonts w:ascii="Arial Narrow"/>
                            <w:color w:val="000000"/>
                            <w:sz w:val="17"/>
                          </w:rPr>
                        </w:pPr>
                        <w:r>
                          <w:rPr>
                            <w:rFonts w:ascii="Arial Narrow"/>
                            <w:color w:val="000000"/>
                            <w:spacing w:val="-2"/>
                            <w:sz w:val="17"/>
                          </w:rPr>
                          <w:t>VDD18</w:t>
                        </w:r>
                        <w:r>
                          <w:rPr>
                            <w:rFonts w:ascii="Arial Narrow"/>
                            <w:color w:val="000000"/>
                            <w:spacing w:val="-1"/>
                            <w:sz w:val="17"/>
                          </w:rPr>
                          <w:t> </w:t>
                        </w:r>
                        <w:r>
                          <w:rPr>
                            <w:rFonts w:ascii="Arial Narrow"/>
                            <w:color w:val="000000"/>
                            <w:spacing w:val="-2"/>
                            <w:sz w:val="17"/>
                          </w:rPr>
                          <w:t>Regulator</w:t>
                        </w:r>
                      </w:p>
                    </w:txbxContent>
                  </v:textbox>
                  <v:fill type="solid"/>
                  <v:stroke dashstyle="solid"/>
                  <w10:wrap type="none"/>
                </v:shape>
                <v:shape style="position:absolute;left:396;top:468;width:1390;height:398" type="#_x0000_t202" id="docshape560" filled="true" fillcolor="#c0c0c0" stroked="true" strokeweight=".525pt" strokecolor="#000000">
                  <v:textbox inset="0,0,0,0">
                    <w:txbxContent>
                      <w:p>
                        <w:pPr>
                          <w:spacing w:before="85"/>
                          <w:ind w:left="184" w:right="0" w:firstLine="0"/>
                          <w:jc w:val="left"/>
                          <w:rPr>
                            <w:rFonts w:ascii="Arial Narrow"/>
                            <w:color w:val="000000"/>
                            <w:sz w:val="17"/>
                          </w:rPr>
                        </w:pPr>
                        <w:r>
                          <w:rPr>
                            <w:rFonts w:ascii="Arial Narrow"/>
                            <w:color w:val="000000"/>
                            <w:sz w:val="17"/>
                          </w:rPr>
                          <w:t>Power</w:t>
                        </w:r>
                        <w:r>
                          <w:rPr>
                            <w:rFonts w:ascii="Arial Narrow"/>
                            <w:color w:val="000000"/>
                            <w:spacing w:val="-7"/>
                            <w:sz w:val="17"/>
                          </w:rPr>
                          <w:t> </w:t>
                        </w:r>
                        <w:r>
                          <w:rPr>
                            <w:rFonts w:ascii="Arial Narrow"/>
                            <w:color w:val="000000"/>
                            <w:sz w:val="17"/>
                          </w:rPr>
                          <w:t>On</w:t>
                        </w:r>
                        <w:r>
                          <w:rPr>
                            <w:rFonts w:ascii="Arial Narrow"/>
                            <w:color w:val="000000"/>
                            <w:spacing w:val="-8"/>
                            <w:sz w:val="17"/>
                          </w:rPr>
                          <w:t> </w:t>
                        </w:r>
                        <w:r>
                          <w:rPr>
                            <w:rFonts w:ascii="Arial Narrow"/>
                            <w:color w:val="000000"/>
                            <w:spacing w:val="-2"/>
                            <w:sz w:val="17"/>
                          </w:rPr>
                          <w:t>Reset</w:t>
                        </w:r>
                      </w:p>
                    </w:txbxContent>
                  </v:textbox>
                  <v:fill type="solid"/>
                  <v:stroke dashstyle="solid"/>
                  <w10:wrap type="none"/>
                </v:shape>
              </v:group>
            </w:pict>
          </mc:Fallback>
        </mc:AlternateContent>
      </w:r>
      <w:r>
        <w:rPr>
          <w:rFonts w:ascii="Arial Narrow"/>
        </w:rPr>
      </w:r>
    </w:p>
    <w:p>
      <w:pPr>
        <w:spacing w:after="0"/>
        <w:rPr>
          <w:rFonts w:ascii="Arial Narrow"/>
        </w:rPr>
        <w:sectPr>
          <w:pgSz w:w="12240" w:h="15840"/>
          <w:pgMar w:header="0" w:footer="0" w:top="680" w:bottom="280" w:left="300" w:right="580"/>
        </w:sectPr>
      </w:pPr>
    </w:p>
    <w:p>
      <w:pPr>
        <w:spacing w:before="34"/>
        <w:ind w:left="0" w:right="0" w:firstLine="0"/>
        <w:jc w:val="right"/>
        <w:rPr>
          <w:rFonts w:ascii="Arial Narrow"/>
          <w:sz w:val="14"/>
        </w:rPr>
      </w:pPr>
      <w:r>
        <w:rPr/>
        <mc:AlternateContent>
          <mc:Choice Requires="wps">
            <w:drawing>
              <wp:anchor distT="0" distB="0" distL="0" distR="0" allowOverlap="1" layoutInCell="1" locked="0" behindDoc="0" simplePos="0" relativeHeight="15774208">
                <wp:simplePos x="0" y="0"/>
                <wp:positionH relativeFrom="page">
                  <wp:posOffset>1751552</wp:posOffset>
                </wp:positionH>
                <wp:positionV relativeFrom="paragraph">
                  <wp:posOffset>32214</wp:posOffset>
                </wp:positionV>
                <wp:extent cx="94615" cy="81915"/>
                <wp:effectExtent l="0" t="0" r="0" b="0"/>
                <wp:wrapNone/>
                <wp:docPr id="757" name="Group 757"/>
                <wp:cNvGraphicFramePr>
                  <a:graphicFrameLocks/>
                </wp:cNvGraphicFramePr>
                <a:graphic>
                  <a:graphicData uri="http://schemas.microsoft.com/office/word/2010/wordprocessingGroup">
                    <wpg:wgp>
                      <wpg:cNvPr id="757" name="Group 757"/>
                      <wpg:cNvGrpSpPr/>
                      <wpg:grpSpPr>
                        <a:xfrm>
                          <a:off x="0" y="0"/>
                          <a:ext cx="94615" cy="81915"/>
                          <a:chExt cx="94615" cy="81915"/>
                        </a:xfrm>
                      </wpg:grpSpPr>
                      <wps:wsp>
                        <wps:cNvPr id="758" name="Graphic 758"/>
                        <wps:cNvSpPr/>
                        <wps:spPr>
                          <a:xfrm>
                            <a:off x="3333" y="3333"/>
                            <a:ext cx="87630" cy="74930"/>
                          </a:xfrm>
                          <a:custGeom>
                            <a:avLst/>
                            <a:gdLst/>
                            <a:ahLst/>
                            <a:cxnLst/>
                            <a:rect l="l" t="t" r="r" b="b"/>
                            <a:pathLst>
                              <a:path w="87630" h="74930">
                                <a:moveTo>
                                  <a:pt x="87630" y="0"/>
                                </a:moveTo>
                                <a:lnTo>
                                  <a:pt x="0" y="0"/>
                                </a:lnTo>
                                <a:lnTo>
                                  <a:pt x="0" y="74675"/>
                                </a:lnTo>
                                <a:lnTo>
                                  <a:pt x="87630" y="74675"/>
                                </a:lnTo>
                                <a:lnTo>
                                  <a:pt x="87630" y="0"/>
                                </a:lnTo>
                                <a:close/>
                              </a:path>
                            </a:pathLst>
                          </a:custGeom>
                          <a:solidFill>
                            <a:srgbClr val="C0C0C0"/>
                          </a:solidFill>
                        </wps:spPr>
                        <wps:bodyPr wrap="square" lIns="0" tIns="0" rIns="0" bIns="0" rtlCol="0">
                          <a:prstTxWarp prst="textNoShape">
                            <a:avLst/>
                          </a:prstTxWarp>
                          <a:noAutofit/>
                        </wps:bodyPr>
                      </wps:wsp>
                      <wps:wsp>
                        <wps:cNvPr id="759" name="Graphic 759"/>
                        <wps:cNvSpPr/>
                        <wps:spPr>
                          <a:xfrm>
                            <a:off x="3333" y="3333"/>
                            <a:ext cx="87630" cy="74930"/>
                          </a:xfrm>
                          <a:custGeom>
                            <a:avLst/>
                            <a:gdLst/>
                            <a:ahLst/>
                            <a:cxnLst/>
                            <a:rect l="l" t="t" r="r" b="b"/>
                            <a:pathLst>
                              <a:path w="87630" h="74930">
                                <a:moveTo>
                                  <a:pt x="0" y="74675"/>
                                </a:moveTo>
                                <a:lnTo>
                                  <a:pt x="87630" y="74675"/>
                                </a:lnTo>
                                <a:lnTo>
                                  <a:pt x="87630" y="0"/>
                                </a:lnTo>
                                <a:lnTo>
                                  <a:pt x="0" y="0"/>
                                </a:lnTo>
                                <a:lnTo>
                                  <a:pt x="0" y="74675"/>
                                </a:lnTo>
                                <a:close/>
                              </a:path>
                            </a:pathLst>
                          </a:custGeom>
                          <a:ln w="666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7.917496pt;margin-top:2.536586pt;width:7.45pt;height:6.45pt;mso-position-horizontal-relative:page;mso-position-vertical-relative:paragraph;z-index:15774208" id="docshapegroup561" coordorigin="2758,51" coordsize="149,129">
                <v:rect style="position:absolute;left:2763;top:55;width:138;height:118" id="docshape562" filled="true" fillcolor="#c0c0c0" stroked="false">
                  <v:fill type="solid"/>
                </v:rect>
                <v:rect style="position:absolute;left:2763;top:55;width:138;height:118" id="docshape563" filled="false" stroked="true" strokeweight=".525pt" strokecolor="#000000">
                  <v:stroke dashstyle="solid"/>
                </v:rect>
                <w10:wrap type="none"/>
              </v:group>
            </w:pict>
          </mc:Fallback>
        </mc:AlternateContent>
      </w:r>
      <w:r>
        <w:rPr>
          <w:rFonts w:ascii="Arial Narrow"/>
          <w:spacing w:val="-2"/>
          <w:sz w:val="14"/>
        </w:rPr>
        <w:t>Disabled</w:t>
      </w:r>
    </w:p>
    <w:p>
      <w:pPr>
        <w:spacing w:line="240" w:lineRule="auto" w:before="9"/>
        <w:rPr>
          <w:rFonts w:ascii="Arial Narrow"/>
          <w:sz w:val="28"/>
        </w:rPr>
      </w:pPr>
      <w:r>
        <w:rPr/>
        <w:br w:type="column"/>
      </w:r>
      <w:r>
        <w:rPr>
          <w:rFonts w:ascii="Arial Narrow"/>
          <w:sz w:val="28"/>
        </w:rPr>
      </w:r>
    </w:p>
    <w:p>
      <w:pPr>
        <w:pStyle w:val="Heading6"/>
        <w:spacing w:before="0"/>
        <w:ind w:left="810"/>
        <w:jc w:val="left"/>
        <w:rPr>
          <w:i/>
        </w:rPr>
      </w:pPr>
      <w:bookmarkStart w:name="_bookmark42" w:id="76"/>
      <w:bookmarkEnd w:id="76"/>
      <w:r>
        <w:rPr>
          <w:b w:val="0"/>
          <w:i w:val="0"/>
        </w:rPr>
      </w:r>
      <w:r>
        <w:rPr>
          <w:i/>
        </w:rPr>
        <w:t>Figure-8</w:t>
      </w:r>
      <w:r>
        <w:rPr>
          <w:i/>
          <w:spacing w:val="-7"/>
        </w:rPr>
        <w:t> </w:t>
      </w:r>
      <w:r>
        <w:rPr>
          <w:i/>
        </w:rPr>
        <w:t>Block</w:t>
      </w:r>
      <w:r>
        <w:rPr>
          <w:i/>
          <w:spacing w:val="-7"/>
        </w:rPr>
        <w:t> </w:t>
      </w:r>
      <w:r>
        <w:rPr>
          <w:i/>
        </w:rPr>
        <w:t>Diagram</w:t>
      </w:r>
      <w:r>
        <w:rPr>
          <w:i/>
          <w:spacing w:val="-7"/>
        </w:rPr>
        <w:t> </w:t>
      </w:r>
      <w:r>
        <w:rPr>
          <w:i/>
        </w:rPr>
        <w:t>in</w:t>
      </w:r>
      <w:r>
        <w:rPr>
          <w:i/>
          <w:spacing w:val="-6"/>
        </w:rPr>
        <w:t> </w:t>
      </w:r>
      <w:r>
        <w:rPr>
          <w:i/>
        </w:rPr>
        <w:t>Idle</w:t>
      </w:r>
      <w:r>
        <w:rPr>
          <w:i/>
          <w:spacing w:val="-7"/>
        </w:rPr>
        <w:t> </w:t>
      </w:r>
      <w:r>
        <w:rPr>
          <w:i/>
          <w:spacing w:val="-4"/>
        </w:rPr>
        <w:t>Mode</w:t>
      </w:r>
    </w:p>
    <w:p>
      <w:pPr>
        <w:spacing w:after="0"/>
        <w:jc w:val="left"/>
        <w:sectPr>
          <w:type w:val="continuous"/>
          <w:pgSz w:w="12240" w:h="15840"/>
          <w:pgMar w:header="0" w:footer="0" w:top="680" w:bottom="0" w:left="300" w:right="580"/>
          <w:cols w:num="2" w:equalWidth="0">
            <w:col w:w="3243" w:space="40"/>
            <w:col w:w="8077"/>
          </w:cols>
        </w:sectPr>
      </w:pPr>
    </w:p>
    <w:p>
      <w:pPr>
        <w:pStyle w:val="BodyText"/>
        <w:spacing w:line="249" w:lineRule="auto" w:before="110"/>
        <w:ind w:left="420"/>
      </w:pPr>
      <w:r>
        <w:rPr/>
        <w:t>Please</w:t>
      </w:r>
      <w:r>
        <w:rPr>
          <w:spacing w:val="-7"/>
        </w:rPr>
        <w:t> </w:t>
      </w:r>
      <w:r>
        <w:rPr/>
        <w:t>note</w:t>
      </w:r>
      <w:r>
        <w:rPr>
          <w:spacing w:val="-6"/>
        </w:rPr>
        <w:t> </w:t>
      </w:r>
      <w:r>
        <w:rPr/>
        <w:t>that</w:t>
      </w:r>
      <w:r>
        <w:rPr>
          <w:spacing w:val="-7"/>
        </w:rPr>
        <w:t> </w:t>
      </w:r>
      <w:r>
        <w:rPr/>
        <w:t>since</w:t>
      </w:r>
      <w:r>
        <w:rPr>
          <w:spacing w:val="-6"/>
        </w:rPr>
        <w:t> </w:t>
      </w:r>
      <w:r>
        <w:rPr/>
        <w:t>the</w:t>
      </w:r>
      <w:r>
        <w:rPr>
          <w:spacing w:val="-7"/>
        </w:rPr>
        <w:t> </w:t>
      </w:r>
      <w:r>
        <w:rPr/>
        <w:t>digital</w:t>
      </w:r>
      <w:r>
        <w:rPr>
          <w:spacing w:val="-7"/>
        </w:rPr>
        <w:t> </w:t>
      </w:r>
      <w:r>
        <w:rPr/>
        <w:t>I/O</w:t>
      </w:r>
      <w:r>
        <w:rPr>
          <w:spacing w:val="-7"/>
        </w:rPr>
        <w:t> </w:t>
      </w:r>
      <w:r>
        <w:rPr/>
        <w:t>is</w:t>
      </w:r>
      <w:r>
        <w:rPr>
          <w:spacing w:val="-7"/>
        </w:rPr>
        <w:t> </w:t>
      </w:r>
      <w:r>
        <w:rPr/>
        <w:t>not</w:t>
      </w:r>
      <w:r>
        <w:rPr>
          <w:spacing w:val="-6"/>
        </w:rPr>
        <w:t> </w:t>
      </w:r>
      <w:r>
        <w:rPr/>
        <w:t>shut</w:t>
      </w:r>
      <w:r>
        <w:rPr>
          <w:spacing w:val="-7"/>
        </w:rPr>
        <w:t> </w:t>
      </w:r>
      <w:r>
        <w:rPr/>
        <w:t>off,</w:t>
      </w:r>
      <w:r>
        <w:rPr>
          <w:spacing w:val="-7"/>
        </w:rPr>
        <w:t> </w:t>
      </w:r>
      <w:r>
        <w:rPr/>
        <w:t>the</w:t>
      </w:r>
      <w:r>
        <w:rPr>
          <w:spacing w:val="-6"/>
        </w:rPr>
        <w:t> </w:t>
      </w:r>
      <w:r>
        <w:rPr/>
        <w:t>I/O</w:t>
      </w:r>
      <w:r>
        <w:rPr>
          <w:spacing w:val="-8"/>
        </w:rPr>
        <w:t> </w:t>
      </w:r>
      <w:r>
        <w:rPr/>
        <w:t>circuit</w:t>
      </w:r>
      <w:r>
        <w:rPr>
          <w:spacing w:val="-7"/>
        </w:rPr>
        <w:t> </w:t>
      </w:r>
      <w:r>
        <w:rPr/>
        <w:t>is</w:t>
      </w:r>
      <w:r>
        <w:rPr>
          <w:spacing w:val="-6"/>
        </w:rPr>
        <w:t> </w:t>
      </w:r>
      <w:r>
        <w:rPr/>
        <w:t>active</w:t>
      </w:r>
      <w:r>
        <w:rPr>
          <w:spacing w:val="-7"/>
        </w:rPr>
        <w:t> </w:t>
      </w:r>
      <w:r>
        <w:rPr/>
        <w:t>in</w:t>
      </w:r>
      <w:r>
        <w:rPr>
          <w:spacing w:val="-7"/>
        </w:rPr>
        <w:t> </w:t>
      </w:r>
      <w:r>
        <w:rPr/>
        <w:t>the</w:t>
      </w:r>
      <w:r>
        <w:rPr>
          <w:spacing w:val="-6"/>
        </w:rPr>
        <w:t> </w:t>
      </w:r>
      <w:r>
        <w:rPr/>
        <w:t>Idle</w:t>
      </w:r>
      <w:r>
        <w:rPr>
          <w:spacing w:val="-7"/>
        </w:rPr>
        <w:t> </w:t>
      </w:r>
      <w:r>
        <w:rPr/>
        <w:t>mode.</w:t>
      </w:r>
      <w:r>
        <w:rPr>
          <w:spacing w:val="-7"/>
        </w:rPr>
        <w:t> </w:t>
      </w:r>
      <w:r>
        <w:rPr/>
        <w:t>The</w:t>
      </w:r>
      <w:r>
        <w:rPr>
          <w:spacing w:val="-7"/>
        </w:rPr>
        <w:t> </w:t>
      </w:r>
      <w:r>
        <w:rPr/>
        <w:t>application</w:t>
      </w:r>
      <w:r>
        <w:rPr>
          <w:spacing w:val="-7"/>
        </w:rPr>
        <w:t> </w:t>
      </w:r>
      <w:r>
        <w:rPr/>
        <w:t>shall</w:t>
      </w:r>
      <w:r>
        <w:rPr>
          <w:spacing w:val="-7"/>
        </w:rPr>
        <w:t> </w:t>
      </w:r>
      <w:r>
        <w:rPr/>
        <w:t>make</w:t>
      </w:r>
      <w:r>
        <w:rPr>
          <w:spacing w:val="-8"/>
        </w:rPr>
        <w:t> </w:t>
      </w:r>
      <w:r>
        <w:rPr/>
        <w:t>sure that valid logic levels are applied to the I/O.</w:t>
      </w:r>
    </w:p>
    <w:p>
      <w:pPr>
        <w:pStyle w:val="BodyText"/>
        <w:spacing w:line="249" w:lineRule="auto" w:before="102"/>
        <w:ind w:left="420" w:hanging="1"/>
      </w:pPr>
      <w:hyperlink w:history="true" w:anchor="_bookmark43">
        <w:r>
          <w:rPr>
            <w:color w:val="0000FF"/>
          </w:rPr>
          <w:t>Table-3</w:t>
        </w:r>
      </w:hyperlink>
      <w:r>
        <w:rPr>
          <w:color w:val="0000FF"/>
        </w:rPr>
        <w:t> </w:t>
      </w:r>
      <w:r>
        <w:rPr/>
        <w:t>lists digital I/O and power pins’ states in Idle mode. It lists the requirements for inputs and the output level for out- put. For bi-directional pins, the direction is defined.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5"/>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773696">
                <wp:simplePos x="0" y="0"/>
                <wp:positionH relativeFrom="page">
                  <wp:posOffset>6677076</wp:posOffset>
                </wp:positionH>
                <wp:positionV relativeFrom="paragraph">
                  <wp:posOffset>128231</wp:posOffset>
                </wp:positionV>
                <wp:extent cx="638810" cy="158750"/>
                <wp:effectExtent l="0" t="0" r="0" b="0"/>
                <wp:wrapNone/>
                <wp:docPr id="760" name="Graphic 760"/>
                <wp:cNvGraphicFramePr>
                  <a:graphicFrameLocks/>
                </wp:cNvGraphicFramePr>
                <a:graphic>
                  <a:graphicData uri="http://schemas.microsoft.com/office/word/2010/wordprocessingShape">
                    <wps:wsp>
                      <wps:cNvPr id="760" name="Graphic 760"/>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773696" id="docshape564"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20</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type w:val="continuous"/>
          <w:pgSz w:w="12240" w:h="15840"/>
          <w:pgMar w:header="0" w:footer="0" w:top="680" w:bottom="0" w:left="300" w:right="580"/>
        </w:sectPr>
      </w:pPr>
    </w:p>
    <w:p>
      <w:pPr>
        <w:pStyle w:val="BodyText"/>
      </w:pPr>
    </w:p>
    <w:p>
      <w:pPr>
        <w:pStyle w:val="BodyText"/>
        <w:spacing w:before="9"/>
        <w:rPr>
          <w:sz w:val="17"/>
        </w:rPr>
      </w:pPr>
    </w:p>
    <w:p>
      <w:pPr>
        <w:spacing w:before="93"/>
        <w:ind w:left="420" w:right="0" w:firstLine="0"/>
        <w:jc w:val="left"/>
        <w:rPr>
          <w:b/>
          <w:sz w:val="20"/>
        </w:rPr>
      </w:pPr>
      <w:bookmarkStart w:name="_bookmark43" w:id="77"/>
      <w:bookmarkEnd w:id="77"/>
      <w:r>
        <w:rPr/>
      </w:r>
      <w:r>
        <w:rPr>
          <w:b/>
          <w:sz w:val="20"/>
        </w:rPr>
        <w:t>Table-3</w:t>
      </w:r>
      <w:r>
        <w:rPr>
          <w:b/>
          <w:spacing w:val="40"/>
          <w:sz w:val="20"/>
        </w:rPr>
        <w:t> </w:t>
      </w:r>
      <w:r>
        <w:rPr>
          <w:b/>
          <w:sz w:val="20"/>
        </w:rPr>
        <w:t>Digital</w:t>
      </w:r>
      <w:r>
        <w:rPr>
          <w:b/>
          <w:spacing w:val="-7"/>
          <w:sz w:val="20"/>
        </w:rPr>
        <w:t> </w:t>
      </w:r>
      <w:r>
        <w:rPr>
          <w:b/>
          <w:sz w:val="20"/>
        </w:rPr>
        <w:t>I/O</w:t>
      </w:r>
      <w:r>
        <w:rPr>
          <w:b/>
          <w:spacing w:val="-6"/>
          <w:sz w:val="20"/>
        </w:rPr>
        <w:t> </w:t>
      </w:r>
      <w:r>
        <w:rPr>
          <w:b/>
          <w:sz w:val="20"/>
        </w:rPr>
        <w:t>and</w:t>
      </w:r>
      <w:r>
        <w:rPr>
          <w:b/>
          <w:spacing w:val="-7"/>
          <w:sz w:val="20"/>
        </w:rPr>
        <w:t> </w:t>
      </w:r>
      <w:r>
        <w:rPr>
          <w:b/>
          <w:sz w:val="20"/>
        </w:rPr>
        <w:t>Power</w:t>
      </w:r>
      <w:r>
        <w:rPr>
          <w:b/>
          <w:spacing w:val="-8"/>
          <w:sz w:val="20"/>
        </w:rPr>
        <w:t> </w:t>
      </w:r>
      <w:r>
        <w:rPr>
          <w:b/>
          <w:sz w:val="20"/>
        </w:rPr>
        <w:t>Pin</w:t>
      </w:r>
      <w:r>
        <w:rPr>
          <w:b/>
          <w:spacing w:val="-7"/>
          <w:sz w:val="20"/>
        </w:rPr>
        <w:t> </w:t>
      </w:r>
      <w:r>
        <w:rPr>
          <w:b/>
          <w:sz w:val="20"/>
        </w:rPr>
        <w:t>States</w:t>
      </w:r>
      <w:r>
        <w:rPr>
          <w:b/>
          <w:spacing w:val="-6"/>
          <w:sz w:val="20"/>
        </w:rPr>
        <w:t> </w:t>
      </w:r>
      <w:r>
        <w:rPr>
          <w:b/>
          <w:sz w:val="20"/>
        </w:rPr>
        <w:t>in</w:t>
      </w:r>
      <w:r>
        <w:rPr>
          <w:b/>
          <w:spacing w:val="-6"/>
          <w:sz w:val="20"/>
        </w:rPr>
        <w:t> </w:t>
      </w:r>
      <w:r>
        <w:rPr>
          <w:b/>
          <w:sz w:val="20"/>
        </w:rPr>
        <w:t>Idle</w:t>
      </w:r>
      <w:r>
        <w:rPr>
          <w:b/>
          <w:spacing w:val="-8"/>
          <w:sz w:val="20"/>
        </w:rPr>
        <w:t> </w:t>
      </w:r>
      <w:r>
        <w:rPr>
          <w:b/>
          <w:spacing w:val="-4"/>
          <w:sz w:val="20"/>
        </w:rPr>
        <w:t>Mode</w:t>
      </w:r>
    </w:p>
    <w:p>
      <w:pPr>
        <w:pStyle w:val="BodyText"/>
        <w:spacing w:after="1"/>
        <w:rPr>
          <w:b/>
          <w:sz w:val="12"/>
        </w:rPr>
      </w:pPr>
    </w:p>
    <w:tbl>
      <w:tblPr>
        <w:tblW w:w="0" w:type="auto"/>
        <w:jc w:val="left"/>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6"/>
        <w:gridCol w:w="1344"/>
        <w:gridCol w:w="1272"/>
        <w:gridCol w:w="6068"/>
      </w:tblGrid>
      <w:tr>
        <w:trPr>
          <w:trHeight w:val="290" w:hRule="atLeast"/>
        </w:trPr>
        <w:tc>
          <w:tcPr>
            <w:tcW w:w="2116" w:type="dxa"/>
          </w:tcPr>
          <w:p>
            <w:pPr>
              <w:pStyle w:val="TableParagraph"/>
              <w:spacing w:before="26"/>
              <w:ind w:left="751" w:right="744"/>
              <w:rPr>
                <w:b/>
                <w:sz w:val="18"/>
              </w:rPr>
            </w:pPr>
            <w:r>
              <w:rPr>
                <w:b/>
                <w:spacing w:val="-4"/>
                <w:sz w:val="18"/>
              </w:rPr>
              <w:t>Name</w:t>
            </w:r>
          </w:p>
        </w:tc>
        <w:tc>
          <w:tcPr>
            <w:tcW w:w="1344" w:type="dxa"/>
          </w:tcPr>
          <w:p>
            <w:pPr>
              <w:pStyle w:val="TableParagraph"/>
              <w:spacing w:before="26"/>
              <w:ind w:left="328" w:right="322"/>
              <w:rPr>
                <w:b/>
                <w:sz w:val="18"/>
              </w:rPr>
            </w:pPr>
            <w:r>
              <w:rPr>
                <w:b/>
                <w:sz w:val="18"/>
              </w:rPr>
              <w:t>I/O</w:t>
            </w:r>
            <w:r>
              <w:rPr>
                <w:b/>
                <w:spacing w:val="-1"/>
                <w:sz w:val="18"/>
              </w:rPr>
              <w:t> </w:t>
            </w:r>
            <w:r>
              <w:rPr>
                <w:b/>
                <w:spacing w:val="-4"/>
                <w:sz w:val="18"/>
              </w:rPr>
              <w:t>type</w:t>
            </w:r>
          </w:p>
        </w:tc>
        <w:tc>
          <w:tcPr>
            <w:tcW w:w="1272" w:type="dxa"/>
          </w:tcPr>
          <w:p>
            <w:pPr>
              <w:pStyle w:val="TableParagraph"/>
              <w:spacing w:before="26"/>
              <w:ind w:left="294" w:right="287"/>
              <w:rPr>
                <w:b/>
                <w:sz w:val="18"/>
              </w:rPr>
            </w:pPr>
            <w:r>
              <w:rPr>
                <w:b/>
                <w:spacing w:val="-4"/>
                <w:sz w:val="18"/>
              </w:rPr>
              <w:t>Type</w:t>
            </w:r>
          </w:p>
        </w:tc>
        <w:tc>
          <w:tcPr>
            <w:tcW w:w="6068" w:type="dxa"/>
          </w:tcPr>
          <w:p>
            <w:pPr>
              <w:pStyle w:val="TableParagraph"/>
              <w:spacing w:before="26"/>
              <w:ind w:left="2099" w:right="2091"/>
              <w:rPr>
                <w:b/>
                <w:sz w:val="18"/>
              </w:rPr>
            </w:pPr>
            <w:r>
              <w:rPr>
                <w:b/>
                <w:sz w:val="18"/>
              </w:rPr>
              <w:t>Pin</w:t>
            </w:r>
            <w:r>
              <w:rPr>
                <w:b/>
                <w:spacing w:val="-5"/>
                <w:sz w:val="18"/>
              </w:rPr>
              <w:t> </w:t>
            </w:r>
            <w:r>
              <w:rPr>
                <w:b/>
                <w:sz w:val="18"/>
              </w:rPr>
              <w:t>State</w:t>
            </w:r>
            <w:r>
              <w:rPr>
                <w:b/>
                <w:spacing w:val="-4"/>
                <w:sz w:val="18"/>
              </w:rPr>
              <w:t> </w:t>
            </w:r>
            <w:r>
              <w:rPr>
                <w:b/>
                <w:sz w:val="18"/>
              </w:rPr>
              <w:t>in</w:t>
            </w:r>
            <w:r>
              <w:rPr>
                <w:b/>
                <w:spacing w:val="-5"/>
                <w:sz w:val="18"/>
              </w:rPr>
              <w:t> </w:t>
            </w:r>
            <w:r>
              <w:rPr>
                <w:b/>
                <w:sz w:val="18"/>
              </w:rPr>
              <w:t>Idle</w:t>
            </w:r>
            <w:r>
              <w:rPr>
                <w:b/>
                <w:spacing w:val="-4"/>
                <w:sz w:val="18"/>
              </w:rPr>
              <w:t> Mode</w:t>
            </w:r>
          </w:p>
        </w:tc>
      </w:tr>
      <w:tr>
        <w:trPr>
          <w:trHeight w:val="269" w:hRule="atLeast"/>
        </w:trPr>
        <w:tc>
          <w:tcPr>
            <w:tcW w:w="2116" w:type="dxa"/>
          </w:tcPr>
          <w:p>
            <w:pPr>
              <w:pStyle w:val="TableParagraph"/>
              <w:ind w:left="751" w:right="743"/>
              <w:rPr>
                <w:rFonts w:ascii="Arial Narrow"/>
                <w:sz w:val="18"/>
              </w:rPr>
            </w:pPr>
            <w:r>
              <w:rPr>
                <w:rFonts w:ascii="Arial Narrow"/>
                <w:spacing w:val="-2"/>
                <w:sz w:val="18"/>
              </w:rPr>
              <w:t>Reset</w:t>
            </w:r>
          </w:p>
        </w:tc>
        <w:tc>
          <w:tcPr>
            <w:tcW w:w="1344" w:type="dxa"/>
          </w:tcPr>
          <w:p>
            <w:pPr>
              <w:pStyle w:val="TableParagraph"/>
              <w:ind w:left="8"/>
              <w:rPr>
                <w:sz w:val="18"/>
              </w:rPr>
            </w:pPr>
            <w:r>
              <w:rPr>
                <w:sz w:val="18"/>
              </w:rPr>
              <w:t>I</w:t>
            </w:r>
          </w:p>
        </w:tc>
        <w:tc>
          <w:tcPr>
            <w:tcW w:w="1272" w:type="dxa"/>
          </w:tcPr>
          <w:p>
            <w:pPr>
              <w:pStyle w:val="TableParagraph"/>
              <w:ind w:left="295" w:right="287"/>
              <w:rPr>
                <w:sz w:val="18"/>
              </w:rPr>
            </w:pPr>
            <w:r>
              <w:rPr>
                <w:spacing w:val="-4"/>
                <w:sz w:val="18"/>
              </w:rPr>
              <w:t>LVTTL</w:t>
            </w:r>
          </w:p>
        </w:tc>
        <w:tc>
          <w:tcPr>
            <w:tcW w:w="6068" w:type="dxa"/>
          </w:tcPr>
          <w:p>
            <w:pPr>
              <w:pStyle w:val="TableParagraph"/>
              <w:ind w:left="40"/>
              <w:jc w:val="left"/>
              <w:rPr>
                <w:sz w:val="18"/>
              </w:rPr>
            </w:pPr>
            <w:r>
              <w:rPr>
                <w:sz w:val="18"/>
              </w:rPr>
              <w:t>Input</w:t>
            </w:r>
            <w:r>
              <w:rPr>
                <w:spacing w:val="-5"/>
                <w:sz w:val="18"/>
              </w:rPr>
              <w:t> </w:t>
            </w:r>
            <w:r>
              <w:rPr>
                <w:sz w:val="18"/>
              </w:rPr>
              <w:t>level</w:t>
            </w:r>
            <w:r>
              <w:rPr>
                <w:spacing w:val="-3"/>
                <w:sz w:val="18"/>
              </w:rPr>
              <w:t> </w:t>
            </w:r>
            <w:r>
              <w:rPr>
                <w:sz w:val="18"/>
              </w:rPr>
              <w:t>shall</w:t>
            </w:r>
            <w:r>
              <w:rPr>
                <w:spacing w:val="-4"/>
                <w:sz w:val="18"/>
              </w:rPr>
              <w:t> </w:t>
            </w:r>
            <w:r>
              <w:rPr>
                <w:sz w:val="18"/>
              </w:rPr>
              <w:t>be</w:t>
            </w:r>
            <w:r>
              <w:rPr>
                <w:spacing w:val="-3"/>
                <w:sz w:val="18"/>
              </w:rPr>
              <w:t> </w:t>
            </w:r>
            <w:r>
              <w:rPr>
                <w:spacing w:val="-2"/>
                <w:sz w:val="18"/>
              </w:rPr>
              <w:t>VDD33.</w:t>
            </w:r>
          </w:p>
        </w:tc>
      </w:tr>
      <w:tr>
        <w:trPr>
          <w:trHeight w:val="490" w:hRule="atLeast"/>
        </w:trPr>
        <w:tc>
          <w:tcPr>
            <w:tcW w:w="2116" w:type="dxa"/>
          </w:tcPr>
          <w:p>
            <w:pPr>
              <w:pStyle w:val="TableParagraph"/>
              <w:spacing w:before="116"/>
              <w:ind w:left="751" w:right="744"/>
              <w:rPr>
                <w:rFonts w:ascii="Arial Narrow"/>
                <w:sz w:val="18"/>
              </w:rPr>
            </w:pPr>
            <w:r>
              <w:rPr>
                <w:rFonts w:ascii="Arial Narrow"/>
                <w:spacing w:val="-5"/>
                <w:sz w:val="18"/>
              </w:rPr>
              <w:t>CS</w:t>
            </w:r>
          </w:p>
        </w:tc>
        <w:tc>
          <w:tcPr>
            <w:tcW w:w="1344" w:type="dxa"/>
          </w:tcPr>
          <w:p>
            <w:pPr>
              <w:pStyle w:val="TableParagraph"/>
              <w:spacing w:before="116"/>
              <w:ind w:left="8"/>
              <w:rPr>
                <w:sz w:val="18"/>
              </w:rPr>
            </w:pPr>
            <w:r>
              <w:rPr>
                <w:sz w:val="18"/>
              </w:rPr>
              <w:t>B</w:t>
            </w:r>
          </w:p>
        </w:tc>
        <w:tc>
          <w:tcPr>
            <w:tcW w:w="1272" w:type="dxa"/>
          </w:tcPr>
          <w:p>
            <w:pPr>
              <w:pStyle w:val="TableParagraph"/>
              <w:spacing w:before="116"/>
              <w:ind w:left="296" w:right="287"/>
              <w:rPr>
                <w:sz w:val="18"/>
              </w:rPr>
            </w:pPr>
            <w:r>
              <w:rPr>
                <w:spacing w:val="-2"/>
                <w:sz w:val="18"/>
              </w:rPr>
              <w:t>LVTTL</w:t>
            </w:r>
          </w:p>
        </w:tc>
        <w:tc>
          <w:tcPr>
            <w:tcW w:w="6068" w:type="dxa"/>
          </w:tcPr>
          <w:p>
            <w:pPr>
              <w:pStyle w:val="TableParagraph"/>
              <w:ind w:left="40"/>
              <w:jc w:val="left"/>
              <w:rPr>
                <w:sz w:val="18"/>
              </w:rPr>
            </w:pPr>
            <w:r>
              <w:rPr>
                <w:sz w:val="18"/>
              </w:rPr>
              <w:t>I/O</w:t>
            </w:r>
            <w:r>
              <w:rPr>
                <w:spacing w:val="-3"/>
                <w:sz w:val="18"/>
              </w:rPr>
              <w:t> </w:t>
            </w:r>
            <w:r>
              <w:rPr>
                <w:sz w:val="18"/>
              </w:rPr>
              <w:t>set</w:t>
            </w:r>
            <w:r>
              <w:rPr>
                <w:spacing w:val="-2"/>
                <w:sz w:val="18"/>
              </w:rPr>
              <w:t> </w:t>
            </w:r>
            <w:r>
              <w:rPr>
                <w:sz w:val="18"/>
              </w:rPr>
              <w:t>in</w:t>
            </w:r>
            <w:r>
              <w:rPr>
                <w:spacing w:val="-3"/>
                <w:sz w:val="18"/>
              </w:rPr>
              <w:t> </w:t>
            </w:r>
            <w:r>
              <w:rPr>
                <w:sz w:val="18"/>
              </w:rPr>
              <w:t>input</w:t>
            </w:r>
            <w:r>
              <w:rPr>
                <w:spacing w:val="-2"/>
                <w:sz w:val="18"/>
              </w:rPr>
              <w:t> mode.</w:t>
            </w:r>
          </w:p>
          <w:p>
            <w:pPr>
              <w:pStyle w:val="TableParagraph"/>
              <w:spacing w:before="14"/>
              <w:ind w:left="40"/>
              <w:jc w:val="left"/>
              <w:rPr>
                <w:sz w:val="18"/>
              </w:rPr>
            </w:pPr>
            <w:r>
              <w:rPr>
                <w:sz w:val="18"/>
              </w:rPr>
              <w:t>Input</w:t>
            </w:r>
            <w:r>
              <w:rPr>
                <w:spacing w:val="-4"/>
                <w:sz w:val="18"/>
              </w:rPr>
              <w:t> </w:t>
            </w:r>
            <w:r>
              <w:rPr>
                <w:sz w:val="18"/>
              </w:rPr>
              <w:t>level</w:t>
            </w:r>
            <w:r>
              <w:rPr>
                <w:spacing w:val="-3"/>
                <w:sz w:val="18"/>
              </w:rPr>
              <w:t> </w:t>
            </w:r>
            <w:r>
              <w:rPr>
                <w:sz w:val="18"/>
              </w:rPr>
              <w:t>shall</w:t>
            </w:r>
            <w:r>
              <w:rPr>
                <w:spacing w:val="-4"/>
                <w:sz w:val="18"/>
              </w:rPr>
              <w:t> </w:t>
            </w:r>
            <w:r>
              <w:rPr>
                <w:sz w:val="18"/>
              </w:rPr>
              <w:t>be</w:t>
            </w:r>
            <w:r>
              <w:rPr>
                <w:spacing w:val="-3"/>
                <w:sz w:val="18"/>
              </w:rPr>
              <w:t> </w:t>
            </w:r>
            <w:r>
              <w:rPr>
                <w:sz w:val="18"/>
              </w:rPr>
              <w:t>VDD33</w:t>
            </w:r>
            <w:r>
              <w:rPr>
                <w:spacing w:val="-4"/>
                <w:sz w:val="18"/>
              </w:rPr>
              <w:t> </w:t>
            </w:r>
            <w:r>
              <w:rPr>
                <w:sz w:val="18"/>
              </w:rPr>
              <w:t>or</w:t>
            </w:r>
            <w:r>
              <w:rPr>
                <w:spacing w:val="-3"/>
                <w:sz w:val="18"/>
              </w:rPr>
              <w:t> </w:t>
            </w:r>
            <w:r>
              <w:rPr>
                <w:spacing w:val="-4"/>
                <w:sz w:val="18"/>
              </w:rPr>
              <w:t>VSS.</w:t>
            </w:r>
          </w:p>
        </w:tc>
      </w:tr>
      <w:tr>
        <w:trPr>
          <w:trHeight w:val="490" w:hRule="atLeast"/>
        </w:trPr>
        <w:tc>
          <w:tcPr>
            <w:tcW w:w="2116" w:type="dxa"/>
          </w:tcPr>
          <w:p>
            <w:pPr>
              <w:pStyle w:val="TableParagraph"/>
              <w:spacing w:before="116"/>
              <w:ind w:left="751" w:right="743"/>
              <w:rPr>
                <w:sz w:val="18"/>
              </w:rPr>
            </w:pPr>
            <w:r>
              <w:rPr>
                <w:spacing w:val="-4"/>
                <w:sz w:val="18"/>
              </w:rPr>
              <w:t>SCLK</w:t>
            </w:r>
          </w:p>
        </w:tc>
        <w:tc>
          <w:tcPr>
            <w:tcW w:w="1344" w:type="dxa"/>
          </w:tcPr>
          <w:p>
            <w:pPr>
              <w:pStyle w:val="TableParagraph"/>
              <w:spacing w:before="116"/>
              <w:ind w:left="8"/>
              <w:rPr>
                <w:sz w:val="18"/>
              </w:rPr>
            </w:pPr>
            <w:r>
              <w:rPr>
                <w:sz w:val="18"/>
              </w:rPr>
              <w:t>B</w:t>
            </w:r>
          </w:p>
        </w:tc>
        <w:tc>
          <w:tcPr>
            <w:tcW w:w="1272" w:type="dxa"/>
          </w:tcPr>
          <w:p>
            <w:pPr>
              <w:pStyle w:val="TableParagraph"/>
              <w:spacing w:before="116"/>
              <w:ind w:left="295" w:right="287"/>
              <w:rPr>
                <w:sz w:val="18"/>
              </w:rPr>
            </w:pPr>
            <w:r>
              <w:rPr>
                <w:spacing w:val="-2"/>
                <w:sz w:val="18"/>
              </w:rPr>
              <w:t>LVTTL</w:t>
            </w:r>
          </w:p>
        </w:tc>
        <w:tc>
          <w:tcPr>
            <w:tcW w:w="6068" w:type="dxa"/>
          </w:tcPr>
          <w:p>
            <w:pPr>
              <w:pStyle w:val="TableParagraph"/>
              <w:ind w:left="40"/>
              <w:jc w:val="left"/>
              <w:rPr>
                <w:sz w:val="18"/>
              </w:rPr>
            </w:pPr>
            <w:r>
              <w:rPr>
                <w:sz w:val="18"/>
              </w:rPr>
              <w:t>I/O</w:t>
            </w:r>
            <w:r>
              <w:rPr>
                <w:spacing w:val="-3"/>
                <w:sz w:val="18"/>
              </w:rPr>
              <w:t> </w:t>
            </w:r>
            <w:r>
              <w:rPr>
                <w:sz w:val="18"/>
              </w:rPr>
              <w:t>set</w:t>
            </w:r>
            <w:r>
              <w:rPr>
                <w:spacing w:val="-2"/>
                <w:sz w:val="18"/>
              </w:rPr>
              <w:t> </w:t>
            </w:r>
            <w:r>
              <w:rPr>
                <w:sz w:val="18"/>
              </w:rPr>
              <w:t>in</w:t>
            </w:r>
            <w:r>
              <w:rPr>
                <w:spacing w:val="-3"/>
                <w:sz w:val="18"/>
              </w:rPr>
              <w:t> </w:t>
            </w:r>
            <w:r>
              <w:rPr>
                <w:sz w:val="18"/>
              </w:rPr>
              <w:t>input</w:t>
            </w:r>
            <w:r>
              <w:rPr>
                <w:spacing w:val="-2"/>
                <w:sz w:val="18"/>
              </w:rPr>
              <w:t> mode.</w:t>
            </w:r>
          </w:p>
          <w:p>
            <w:pPr>
              <w:pStyle w:val="TableParagraph"/>
              <w:spacing w:before="14"/>
              <w:ind w:left="40"/>
              <w:jc w:val="left"/>
              <w:rPr>
                <w:sz w:val="18"/>
              </w:rPr>
            </w:pPr>
            <w:r>
              <w:rPr>
                <w:sz w:val="18"/>
              </w:rPr>
              <w:t>Input</w:t>
            </w:r>
            <w:r>
              <w:rPr>
                <w:spacing w:val="-4"/>
                <w:sz w:val="18"/>
              </w:rPr>
              <w:t> </w:t>
            </w:r>
            <w:r>
              <w:rPr>
                <w:sz w:val="18"/>
              </w:rPr>
              <w:t>level</w:t>
            </w:r>
            <w:r>
              <w:rPr>
                <w:spacing w:val="-3"/>
                <w:sz w:val="18"/>
              </w:rPr>
              <w:t> </w:t>
            </w:r>
            <w:r>
              <w:rPr>
                <w:sz w:val="18"/>
              </w:rPr>
              <w:t>shall</w:t>
            </w:r>
            <w:r>
              <w:rPr>
                <w:spacing w:val="-4"/>
                <w:sz w:val="18"/>
              </w:rPr>
              <w:t> </w:t>
            </w:r>
            <w:r>
              <w:rPr>
                <w:sz w:val="18"/>
              </w:rPr>
              <w:t>be</w:t>
            </w:r>
            <w:r>
              <w:rPr>
                <w:spacing w:val="-3"/>
                <w:sz w:val="18"/>
              </w:rPr>
              <w:t> </w:t>
            </w:r>
            <w:r>
              <w:rPr>
                <w:sz w:val="18"/>
              </w:rPr>
              <w:t>VDD33</w:t>
            </w:r>
            <w:r>
              <w:rPr>
                <w:spacing w:val="-4"/>
                <w:sz w:val="18"/>
              </w:rPr>
              <w:t> </w:t>
            </w:r>
            <w:r>
              <w:rPr>
                <w:sz w:val="18"/>
              </w:rPr>
              <w:t>or</w:t>
            </w:r>
            <w:r>
              <w:rPr>
                <w:spacing w:val="-3"/>
                <w:sz w:val="18"/>
              </w:rPr>
              <w:t> </w:t>
            </w:r>
            <w:r>
              <w:rPr>
                <w:spacing w:val="-4"/>
                <w:sz w:val="18"/>
              </w:rPr>
              <w:t>VSS.</w:t>
            </w:r>
          </w:p>
        </w:tc>
      </w:tr>
      <w:tr>
        <w:trPr>
          <w:trHeight w:val="490" w:hRule="atLeast"/>
        </w:trPr>
        <w:tc>
          <w:tcPr>
            <w:tcW w:w="2116" w:type="dxa"/>
          </w:tcPr>
          <w:p>
            <w:pPr>
              <w:pStyle w:val="TableParagraph"/>
              <w:spacing w:before="116"/>
              <w:ind w:left="751" w:right="743"/>
              <w:rPr>
                <w:sz w:val="18"/>
              </w:rPr>
            </w:pPr>
            <w:r>
              <w:rPr>
                <w:spacing w:val="-5"/>
                <w:sz w:val="18"/>
              </w:rPr>
              <w:t>SDO</w:t>
            </w:r>
          </w:p>
        </w:tc>
        <w:tc>
          <w:tcPr>
            <w:tcW w:w="1344" w:type="dxa"/>
          </w:tcPr>
          <w:p>
            <w:pPr>
              <w:pStyle w:val="TableParagraph"/>
              <w:spacing w:before="116"/>
              <w:ind w:left="9"/>
              <w:rPr>
                <w:sz w:val="18"/>
              </w:rPr>
            </w:pPr>
            <w:r>
              <w:rPr>
                <w:sz w:val="18"/>
              </w:rPr>
              <w:t>B</w:t>
            </w:r>
          </w:p>
        </w:tc>
        <w:tc>
          <w:tcPr>
            <w:tcW w:w="1272" w:type="dxa"/>
          </w:tcPr>
          <w:p>
            <w:pPr>
              <w:pStyle w:val="TableParagraph"/>
              <w:spacing w:before="116"/>
              <w:ind w:left="296" w:right="287"/>
              <w:rPr>
                <w:sz w:val="18"/>
              </w:rPr>
            </w:pPr>
            <w:r>
              <w:rPr>
                <w:spacing w:val="-2"/>
                <w:sz w:val="18"/>
              </w:rPr>
              <w:t>LVTTL</w:t>
            </w:r>
          </w:p>
        </w:tc>
        <w:tc>
          <w:tcPr>
            <w:tcW w:w="6068" w:type="dxa"/>
          </w:tcPr>
          <w:p>
            <w:pPr>
              <w:pStyle w:val="TableParagraph"/>
              <w:ind w:left="40"/>
              <w:jc w:val="left"/>
              <w:rPr>
                <w:sz w:val="18"/>
              </w:rPr>
            </w:pPr>
            <w:r>
              <w:rPr>
                <w:sz w:val="18"/>
              </w:rPr>
              <w:t>I/O</w:t>
            </w:r>
            <w:r>
              <w:rPr>
                <w:spacing w:val="-3"/>
                <w:sz w:val="18"/>
              </w:rPr>
              <w:t> </w:t>
            </w:r>
            <w:r>
              <w:rPr>
                <w:sz w:val="18"/>
              </w:rPr>
              <w:t>set</w:t>
            </w:r>
            <w:r>
              <w:rPr>
                <w:spacing w:val="-2"/>
                <w:sz w:val="18"/>
              </w:rPr>
              <w:t> </w:t>
            </w:r>
            <w:r>
              <w:rPr>
                <w:sz w:val="18"/>
              </w:rPr>
              <w:t>in</w:t>
            </w:r>
            <w:r>
              <w:rPr>
                <w:spacing w:val="-3"/>
                <w:sz w:val="18"/>
              </w:rPr>
              <w:t> </w:t>
            </w:r>
            <w:r>
              <w:rPr>
                <w:sz w:val="18"/>
              </w:rPr>
              <w:t>input</w:t>
            </w:r>
            <w:r>
              <w:rPr>
                <w:spacing w:val="-2"/>
                <w:sz w:val="18"/>
              </w:rPr>
              <w:t> mode.</w:t>
            </w:r>
          </w:p>
          <w:p>
            <w:pPr>
              <w:pStyle w:val="TableParagraph"/>
              <w:spacing w:before="13"/>
              <w:ind w:left="40"/>
              <w:jc w:val="left"/>
              <w:rPr>
                <w:sz w:val="18"/>
              </w:rPr>
            </w:pPr>
            <w:r>
              <w:rPr>
                <w:sz w:val="18"/>
              </w:rPr>
              <w:t>Input</w:t>
            </w:r>
            <w:r>
              <w:rPr>
                <w:spacing w:val="-4"/>
                <w:sz w:val="18"/>
              </w:rPr>
              <w:t> </w:t>
            </w:r>
            <w:r>
              <w:rPr>
                <w:sz w:val="18"/>
              </w:rPr>
              <w:t>level</w:t>
            </w:r>
            <w:r>
              <w:rPr>
                <w:spacing w:val="-3"/>
                <w:sz w:val="18"/>
              </w:rPr>
              <w:t> </w:t>
            </w:r>
            <w:r>
              <w:rPr>
                <w:sz w:val="18"/>
              </w:rPr>
              <w:t>shall</w:t>
            </w:r>
            <w:r>
              <w:rPr>
                <w:spacing w:val="-4"/>
                <w:sz w:val="18"/>
              </w:rPr>
              <w:t> </w:t>
            </w:r>
            <w:r>
              <w:rPr>
                <w:sz w:val="18"/>
              </w:rPr>
              <w:t>be</w:t>
            </w:r>
            <w:r>
              <w:rPr>
                <w:spacing w:val="-3"/>
                <w:sz w:val="18"/>
              </w:rPr>
              <w:t> </w:t>
            </w:r>
            <w:r>
              <w:rPr>
                <w:sz w:val="18"/>
              </w:rPr>
              <w:t>VDD33</w:t>
            </w:r>
            <w:r>
              <w:rPr>
                <w:spacing w:val="-4"/>
                <w:sz w:val="18"/>
              </w:rPr>
              <w:t> </w:t>
            </w:r>
            <w:r>
              <w:rPr>
                <w:sz w:val="18"/>
              </w:rPr>
              <w:t>or</w:t>
            </w:r>
            <w:r>
              <w:rPr>
                <w:spacing w:val="-3"/>
                <w:sz w:val="18"/>
              </w:rPr>
              <w:t> </w:t>
            </w:r>
            <w:r>
              <w:rPr>
                <w:spacing w:val="-4"/>
                <w:sz w:val="18"/>
              </w:rPr>
              <w:t>VSS.</w:t>
            </w:r>
          </w:p>
        </w:tc>
      </w:tr>
      <w:tr>
        <w:trPr>
          <w:trHeight w:val="489" w:hRule="atLeast"/>
        </w:trPr>
        <w:tc>
          <w:tcPr>
            <w:tcW w:w="2116" w:type="dxa"/>
          </w:tcPr>
          <w:p>
            <w:pPr>
              <w:pStyle w:val="TableParagraph"/>
              <w:spacing w:before="115"/>
              <w:ind w:left="751" w:right="744"/>
              <w:rPr>
                <w:sz w:val="18"/>
              </w:rPr>
            </w:pPr>
            <w:r>
              <w:rPr>
                <w:spacing w:val="-5"/>
                <w:sz w:val="18"/>
              </w:rPr>
              <w:t>SDI</w:t>
            </w:r>
          </w:p>
        </w:tc>
        <w:tc>
          <w:tcPr>
            <w:tcW w:w="1344" w:type="dxa"/>
          </w:tcPr>
          <w:p>
            <w:pPr>
              <w:pStyle w:val="TableParagraph"/>
              <w:spacing w:before="115"/>
              <w:ind w:left="9"/>
              <w:rPr>
                <w:sz w:val="18"/>
              </w:rPr>
            </w:pPr>
            <w:r>
              <w:rPr>
                <w:sz w:val="18"/>
              </w:rPr>
              <w:t>B</w:t>
            </w:r>
          </w:p>
        </w:tc>
        <w:tc>
          <w:tcPr>
            <w:tcW w:w="1272" w:type="dxa"/>
          </w:tcPr>
          <w:p>
            <w:pPr>
              <w:pStyle w:val="TableParagraph"/>
              <w:spacing w:before="115"/>
              <w:ind w:left="296" w:right="287"/>
              <w:rPr>
                <w:sz w:val="18"/>
              </w:rPr>
            </w:pPr>
            <w:r>
              <w:rPr>
                <w:spacing w:val="-2"/>
                <w:sz w:val="18"/>
              </w:rPr>
              <w:t>LVTTL</w:t>
            </w:r>
          </w:p>
        </w:tc>
        <w:tc>
          <w:tcPr>
            <w:tcW w:w="6068" w:type="dxa"/>
          </w:tcPr>
          <w:p>
            <w:pPr>
              <w:pStyle w:val="TableParagraph"/>
              <w:ind w:left="40"/>
              <w:jc w:val="left"/>
              <w:rPr>
                <w:sz w:val="18"/>
              </w:rPr>
            </w:pPr>
            <w:r>
              <w:rPr>
                <w:sz w:val="18"/>
              </w:rPr>
              <w:t>I/O</w:t>
            </w:r>
            <w:r>
              <w:rPr>
                <w:spacing w:val="-3"/>
                <w:sz w:val="18"/>
              </w:rPr>
              <w:t> </w:t>
            </w:r>
            <w:r>
              <w:rPr>
                <w:sz w:val="18"/>
              </w:rPr>
              <w:t>set</w:t>
            </w:r>
            <w:r>
              <w:rPr>
                <w:spacing w:val="-2"/>
                <w:sz w:val="18"/>
              </w:rPr>
              <w:t> </w:t>
            </w:r>
            <w:r>
              <w:rPr>
                <w:sz w:val="18"/>
              </w:rPr>
              <w:t>in</w:t>
            </w:r>
            <w:r>
              <w:rPr>
                <w:spacing w:val="-3"/>
                <w:sz w:val="18"/>
              </w:rPr>
              <w:t> </w:t>
            </w:r>
            <w:r>
              <w:rPr>
                <w:sz w:val="18"/>
              </w:rPr>
              <w:t>input</w:t>
            </w:r>
            <w:r>
              <w:rPr>
                <w:spacing w:val="-2"/>
                <w:sz w:val="18"/>
              </w:rPr>
              <w:t> mode.</w:t>
            </w:r>
          </w:p>
          <w:p>
            <w:pPr>
              <w:pStyle w:val="TableParagraph"/>
              <w:spacing w:before="13"/>
              <w:ind w:left="40"/>
              <w:jc w:val="left"/>
              <w:rPr>
                <w:sz w:val="18"/>
              </w:rPr>
            </w:pPr>
            <w:r>
              <w:rPr>
                <w:sz w:val="18"/>
              </w:rPr>
              <w:t>Input</w:t>
            </w:r>
            <w:r>
              <w:rPr>
                <w:spacing w:val="-4"/>
                <w:sz w:val="18"/>
              </w:rPr>
              <w:t> </w:t>
            </w:r>
            <w:r>
              <w:rPr>
                <w:sz w:val="18"/>
              </w:rPr>
              <w:t>level</w:t>
            </w:r>
            <w:r>
              <w:rPr>
                <w:spacing w:val="-3"/>
                <w:sz w:val="18"/>
              </w:rPr>
              <w:t> </w:t>
            </w:r>
            <w:r>
              <w:rPr>
                <w:sz w:val="18"/>
              </w:rPr>
              <w:t>shall</w:t>
            </w:r>
            <w:r>
              <w:rPr>
                <w:spacing w:val="-4"/>
                <w:sz w:val="18"/>
              </w:rPr>
              <w:t> </w:t>
            </w:r>
            <w:r>
              <w:rPr>
                <w:sz w:val="18"/>
              </w:rPr>
              <w:t>be</w:t>
            </w:r>
            <w:r>
              <w:rPr>
                <w:spacing w:val="-3"/>
                <w:sz w:val="18"/>
              </w:rPr>
              <w:t> </w:t>
            </w:r>
            <w:r>
              <w:rPr>
                <w:sz w:val="18"/>
              </w:rPr>
              <w:t>VDD33</w:t>
            </w:r>
            <w:r>
              <w:rPr>
                <w:spacing w:val="-4"/>
                <w:sz w:val="18"/>
              </w:rPr>
              <w:t> </w:t>
            </w:r>
            <w:r>
              <w:rPr>
                <w:sz w:val="18"/>
              </w:rPr>
              <w:t>or</w:t>
            </w:r>
            <w:r>
              <w:rPr>
                <w:spacing w:val="-3"/>
                <w:sz w:val="18"/>
              </w:rPr>
              <w:t> </w:t>
            </w:r>
            <w:r>
              <w:rPr>
                <w:spacing w:val="-4"/>
                <w:sz w:val="18"/>
              </w:rPr>
              <w:t>VSS.</w:t>
            </w:r>
          </w:p>
        </w:tc>
      </w:tr>
      <w:tr>
        <w:trPr>
          <w:trHeight w:val="490" w:hRule="atLeast"/>
        </w:trPr>
        <w:tc>
          <w:tcPr>
            <w:tcW w:w="2116" w:type="dxa"/>
          </w:tcPr>
          <w:p>
            <w:pPr>
              <w:pStyle w:val="TableParagraph"/>
              <w:spacing w:line="256" w:lineRule="auto"/>
              <w:ind w:left="751" w:right="740"/>
              <w:rPr>
                <w:sz w:val="18"/>
              </w:rPr>
            </w:pPr>
            <w:r>
              <w:rPr>
                <w:spacing w:val="-4"/>
                <w:sz w:val="18"/>
              </w:rPr>
              <w:t>PM1 </w:t>
            </w:r>
            <w:r>
              <w:rPr>
                <w:spacing w:val="-5"/>
                <w:sz w:val="18"/>
              </w:rPr>
              <w:t>PM0</w:t>
            </w:r>
          </w:p>
        </w:tc>
        <w:tc>
          <w:tcPr>
            <w:tcW w:w="1344" w:type="dxa"/>
          </w:tcPr>
          <w:p>
            <w:pPr>
              <w:pStyle w:val="TableParagraph"/>
              <w:spacing w:before="116"/>
              <w:ind w:left="8"/>
              <w:rPr>
                <w:sz w:val="18"/>
              </w:rPr>
            </w:pPr>
            <w:r>
              <w:rPr>
                <w:sz w:val="18"/>
              </w:rPr>
              <w:t>I</w:t>
            </w:r>
          </w:p>
        </w:tc>
        <w:tc>
          <w:tcPr>
            <w:tcW w:w="1272" w:type="dxa"/>
          </w:tcPr>
          <w:p>
            <w:pPr>
              <w:pStyle w:val="TableParagraph"/>
              <w:spacing w:before="116"/>
              <w:ind w:left="296" w:right="287"/>
              <w:rPr>
                <w:sz w:val="18"/>
              </w:rPr>
            </w:pPr>
            <w:r>
              <w:rPr>
                <w:spacing w:val="-2"/>
                <w:sz w:val="18"/>
              </w:rPr>
              <w:t>LVTTL</w:t>
            </w:r>
          </w:p>
        </w:tc>
        <w:tc>
          <w:tcPr>
            <w:tcW w:w="6068" w:type="dxa"/>
          </w:tcPr>
          <w:p>
            <w:pPr>
              <w:pStyle w:val="TableParagraph"/>
              <w:spacing w:before="8"/>
              <w:jc w:val="left"/>
              <w:rPr>
                <w:b/>
                <w:sz w:val="19"/>
              </w:rPr>
            </w:pPr>
          </w:p>
          <w:p>
            <w:pPr>
              <w:pStyle w:val="TableParagraph"/>
              <w:spacing w:before="0"/>
              <w:ind w:left="40"/>
              <w:jc w:val="left"/>
              <w:rPr>
                <w:sz w:val="18"/>
              </w:rPr>
            </w:pPr>
            <w:r>
              <w:rPr>
                <w:sz w:val="18"/>
              </w:rPr>
              <w:t>As</w:t>
            </w:r>
            <w:r>
              <w:rPr>
                <w:spacing w:val="-11"/>
                <w:sz w:val="18"/>
              </w:rPr>
              <w:t> </w:t>
            </w:r>
            <w:r>
              <w:rPr>
                <w:sz w:val="18"/>
              </w:rPr>
              <w:t>defined</w:t>
            </w:r>
            <w:r>
              <w:rPr>
                <w:spacing w:val="-11"/>
                <w:sz w:val="18"/>
              </w:rPr>
              <w:t> </w:t>
            </w:r>
            <w:r>
              <w:rPr>
                <w:sz w:val="18"/>
              </w:rPr>
              <w:t>in</w:t>
            </w:r>
            <w:r>
              <w:rPr>
                <w:spacing w:val="-10"/>
                <w:sz w:val="18"/>
              </w:rPr>
              <w:t> </w:t>
            </w:r>
            <w:hyperlink w:history="true" w:anchor="_bookmark37">
              <w:r>
                <w:rPr>
                  <w:color w:val="0000FF"/>
                  <w:sz w:val="18"/>
                  <w:u w:val="single" w:color="0000FF"/>
                </w:rPr>
                <w:t>Table-</w:t>
              </w:r>
              <w:r>
                <w:rPr>
                  <w:color w:val="0000FF"/>
                  <w:spacing w:val="-10"/>
                  <w:sz w:val="18"/>
                  <w:u w:val="single" w:color="0000FF"/>
                </w:rPr>
                <w:t>2</w:t>
              </w:r>
            </w:hyperlink>
          </w:p>
        </w:tc>
      </w:tr>
      <w:tr>
        <w:trPr>
          <w:trHeight w:val="490" w:hRule="atLeast"/>
        </w:trPr>
        <w:tc>
          <w:tcPr>
            <w:tcW w:w="2116" w:type="dxa"/>
          </w:tcPr>
          <w:p>
            <w:pPr>
              <w:pStyle w:val="TableParagraph"/>
              <w:spacing w:line="254" w:lineRule="auto"/>
              <w:ind w:left="792" w:right="782"/>
              <w:rPr>
                <w:sz w:val="18"/>
              </w:rPr>
            </w:pPr>
            <w:r>
              <w:rPr>
                <w:spacing w:val="-4"/>
                <w:sz w:val="18"/>
              </w:rPr>
              <w:t>OSCI OSCO</w:t>
            </w:r>
          </w:p>
        </w:tc>
        <w:tc>
          <w:tcPr>
            <w:tcW w:w="1344" w:type="dxa"/>
          </w:tcPr>
          <w:p>
            <w:pPr>
              <w:pStyle w:val="TableParagraph"/>
              <w:spacing w:line="254" w:lineRule="auto"/>
              <w:ind w:left="601" w:right="590" w:hanging="2"/>
              <w:rPr>
                <w:sz w:val="18"/>
              </w:rPr>
            </w:pPr>
            <w:r>
              <w:rPr>
                <w:spacing w:val="-10"/>
                <w:sz w:val="18"/>
              </w:rPr>
              <w:t>I</w:t>
            </w:r>
            <w:r>
              <w:rPr>
                <w:sz w:val="18"/>
              </w:rPr>
              <w:t> </w:t>
            </w:r>
            <w:r>
              <w:rPr>
                <w:spacing w:val="-10"/>
                <w:sz w:val="18"/>
              </w:rPr>
              <w:t>O</w:t>
            </w:r>
          </w:p>
        </w:tc>
        <w:tc>
          <w:tcPr>
            <w:tcW w:w="1272" w:type="dxa"/>
          </w:tcPr>
          <w:p>
            <w:pPr>
              <w:pStyle w:val="TableParagraph"/>
              <w:spacing w:before="116"/>
              <w:ind w:left="295" w:right="287"/>
              <w:rPr>
                <w:sz w:val="18"/>
              </w:rPr>
            </w:pPr>
            <w:r>
              <w:rPr>
                <w:spacing w:val="-5"/>
                <w:sz w:val="18"/>
              </w:rPr>
              <w:t>OSC</w:t>
            </w:r>
          </w:p>
        </w:tc>
        <w:tc>
          <w:tcPr>
            <w:tcW w:w="6068" w:type="dxa"/>
          </w:tcPr>
          <w:p>
            <w:pPr>
              <w:pStyle w:val="TableParagraph"/>
              <w:spacing w:line="254" w:lineRule="auto"/>
              <w:ind w:left="40" w:right="3481"/>
              <w:jc w:val="left"/>
              <w:rPr>
                <w:sz w:val="18"/>
              </w:rPr>
            </w:pPr>
            <w:r>
              <w:rPr>
                <w:sz w:val="18"/>
              </w:rPr>
              <w:t>Oscillator powered down. OSCO</w:t>
            </w:r>
            <w:r>
              <w:rPr>
                <w:spacing w:val="-10"/>
                <w:sz w:val="18"/>
              </w:rPr>
              <w:t> </w:t>
            </w:r>
            <w:r>
              <w:rPr>
                <w:sz w:val="18"/>
              </w:rPr>
              <w:t>stays</w:t>
            </w:r>
            <w:r>
              <w:rPr>
                <w:spacing w:val="-9"/>
                <w:sz w:val="18"/>
              </w:rPr>
              <w:t> </w:t>
            </w:r>
            <w:r>
              <w:rPr>
                <w:sz w:val="18"/>
              </w:rPr>
              <w:t>at</w:t>
            </w:r>
            <w:r>
              <w:rPr>
                <w:spacing w:val="-9"/>
                <w:sz w:val="18"/>
              </w:rPr>
              <w:t> </w:t>
            </w:r>
            <w:r>
              <w:rPr>
                <w:sz w:val="18"/>
              </w:rPr>
              <w:t>fixed</w:t>
            </w:r>
            <w:r>
              <w:rPr>
                <w:spacing w:val="-10"/>
                <w:sz w:val="18"/>
              </w:rPr>
              <w:t> </w:t>
            </w:r>
            <w:r>
              <w:rPr>
                <w:sz w:val="18"/>
              </w:rPr>
              <w:t>(low)</w:t>
            </w:r>
            <w:r>
              <w:rPr>
                <w:spacing w:val="-10"/>
                <w:sz w:val="18"/>
              </w:rPr>
              <w:t> </w:t>
            </w:r>
            <w:r>
              <w:rPr>
                <w:sz w:val="18"/>
              </w:rPr>
              <w:t>level.</w:t>
            </w:r>
          </w:p>
        </w:tc>
      </w:tr>
      <w:tr>
        <w:trPr>
          <w:trHeight w:val="710" w:hRule="atLeast"/>
        </w:trPr>
        <w:tc>
          <w:tcPr>
            <w:tcW w:w="2116" w:type="dxa"/>
          </w:tcPr>
          <w:p>
            <w:pPr>
              <w:pStyle w:val="TableParagraph"/>
              <w:spacing w:line="254" w:lineRule="auto"/>
              <w:ind w:left="892" w:right="882"/>
              <w:jc w:val="both"/>
              <w:rPr>
                <w:sz w:val="18"/>
              </w:rPr>
            </w:pPr>
            <w:r>
              <w:rPr>
                <w:spacing w:val="-4"/>
                <w:sz w:val="18"/>
              </w:rPr>
              <w:t>ZX0 ZX1 </w:t>
            </w:r>
            <w:r>
              <w:rPr>
                <w:spacing w:val="-5"/>
                <w:sz w:val="18"/>
              </w:rPr>
              <w:t>ZX2</w:t>
            </w:r>
          </w:p>
        </w:tc>
        <w:tc>
          <w:tcPr>
            <w:tcW w:w="1344" w:type="dxa"/>
          </w:tcPr>
          <w:p>
            <w:pPr>
              <w:pStyle w:val="TableParagraph"/>
              <w:spacing w:before="7"/>
              <w:jc w:val="left"/>
              <w:rPr>
                <w:b/>
                <w:sz w:val="19"/>
              </w:rPr>
            </w:pPr>
          </w:p>
          <w:p>
            <w:pPr>
              <w:pStyle w:val="TableParagraph"/>
              <w:spacing w:before="0"/>
              <w:ind w:left="9"/>
              <w:rPr>
                <w:sz w:val="18"/>
              </w:rPr>
            </w:pPr>
            <w:r>
              <w:rPr>
                <w:sz w:val="18"/>
              </w:rPr>
              <w:t>O</w:t>
            </w:r>
          </w:p>
        </w:tc>
        <w:tc>
          <w:tcPr>
            <w:tcW w:w="1272" w:type="dxa"/>
          </w:tcPr>
          <w:p>
            <w:pPr>
              <w:pStyle w:val="TableParagraph"/>
              <w:spacing w:before="7"/>
              <w:jc w:val="left"/>
              <w:rPr>
                <w:b/>
                <w:sz w:val="19"/>
              </w:rPr>
            </w:pPr>
          </w:p>
          <w:p>
            <w:pPr>
              <w:pStyle w:val="TableParagraph"/>
              <w:spacing w:before="0"/>
              <w:ind w:left="296" w:right="287"/>
              <w:rPr>
                <w:sz w:val="18"/>
              </w:rPr>
            </w:pPr>
            <w:r>
              <w:rPr>
                <w:spacing w:val="-2"/>
                <w:sz w:val="18"/>
              </w:rPr>
              <w:t>LVTTL</w:t>
            </w:r>
          </w:p>
        </w:tc>
        <w:tc>
          <w:tcPr>
            <w:tcW w:w="6068" w:type="dxa"/>
          </w:tcPr>
          <w:p>
            <w:pPr>
              <w:pStyle w:val="TableParagraph"/>
              <w:spacing w:before="7"/>
              <w:jc w:val="left"/>
              <w:rPr>
                <w:b/>
                <w:sz w:val="19"/>
              </w:rPr>
            </w:pPr>
          </w:p>
          <w:p>
            <w:pPr>
              <w:pStyle w:val="TableParagraph"/>
              <w:spacing w:before="0"/>
              <w:ind w:left="40"/>
              <w:jc w:val="left"/>
              <w:rPr>
                <w:sz w:val="18"/>
              </w:rPr>
            </w:pPr>
            <w:r>
              <w:rPr>
                <w:sz w:val="18"/>
              </w:rPr>
              <w:t>0</w:t>
            </w:r>
          </w:p>
        </w:tc>
      </w:tr>
      <w:tr>
        <w:trPr>
          <w:trHeight w:val="929" w:hRule="atLeast"/>
        </w:trPr>
        <w:tc>
          <w:tcPr>
            <w:tcW w:w="2116" w:type="dxa"/>
          </w:tcPr>
          <w:p>
            <w:pPr>
              <w:pStyle w:val="TableParagraph"/>
              <w:spacing w:line="254" w:lineRule="auto"/>
              <w:ind w:left="887" w:right="877"/>
              <w:jc w:val="both"/>
              <w:rPr>
                <w:sz w:val="18"/>
              </w:rPr>
            </w:pPr>
            <w:r>
              <w:rPr>
                <w:spacing w:val="-4"/>
                <w:sz w:val="18"/>
              </w:rPr>
              <w:t>CF1 CF2 CF3 </w:t>
            </w:r>
            <w:r>
              <w:rPr>
                <w:spacing w:val="-5"/>
                <w:sz w:val="18"/>
              </w:rPr>
              <w:t>CF4</w:t>
            </w:r>
          </w:p>
        </w:tc>
        <w:tc>
          <w:tcPr>
            <w:tcW w:w="1344" w:type="dxa"/>
          </w:tcPr>
          <w:p>
            <w:pPr>
              <w:pStyle w:val="TableParagraph"/>
              <w:spacing w:before="2"/>
              <w:jc w:val="left"/>
              <w:rPr>
                <w:b/>
                <w:sz w:val="29"/>
              </w:rPr>
            </w:pPr>
          </w:p>
          <w:p>
            <w:pPr>
              <w:pStyle w:val="TableParagraph"/>
              <w:spacing w:before="0"/>
              <w:ind w:left="9"/>
              <w:rPr>
                <w:sz w:val="18"/>
              </w:rPr>
            </w:pPr>
            <w:r>
              <w:rPr>
                <w:sz w:val="18"/>
              </w:rPr>
              <w:t>O</w:t>
            </w:r>
          </w:p>
        </w:tc>
        <w:tc>
          <w:tcPr>
            <w:tcW w:w="1272" w:type="dxa"/>
          </w:tcPr>
          <w:p>
            <w:pPr>
              <w:pStyle w:val="TableParagraph"/>
              <w:spacing w:before="2"/>
              <w:jc w:val="left"/>
              <w:rPr>
                <w:b/>
                <w:sz w:val="29"/>
              </w:rPr>
            </w:pPr>
          </w:p>
          <w:p>
            <w:pPr>
              <w:pStyle w:val="TableParagraph"/>
              <w:spacing w:before="0"/>
              <w:ind w:left="296" w:right="287"/>
              <w:rPr>
                <w:sz w:val="18"/>
              </w:rPr>
            </w:pPr>
            <w:r>
              <w:rPr>
                <w:spacing w:val="-2"/>
                <w:sz w:val="18"/>
              </w:rPr>
              <w:t>LVTTL</w:t>
            </w:r>
          </w:p>
        </w:tc>
        <w:tc>
          <w:tcPr>
            <w:tcW w:w="6068" w:type="dxa"/>
          </w:tcPr>
          <w:p>
            <w:pPr>
              <w:pStyle w:val="TableParagraph"/>
              <w:spacing w:before="2"/>
              <w:jc w:val="left"/>
              <w:rPr>
                <w:b/>
                <w:sz w:val="29"/>
              </w:rPr>
            </w:pPr>
          </w:p>
          <w:p>
            <w:pPr>
              <w:pStyle w:val="TableParagraph"/>
              <w:spacing w:before="0"/>
              <w:ind w:left="40"/>
              <w:jc w:val="left"/>
              <w:rPr>
                <w:sz w:val="18"/>
              </w:rPr>
            </w:pPr>
            <w:r>
              <w:rPr>
                <w:sz w:val="18"/>
              </w:rPr>
              <w:t>0</w:t>
            </w:r>
          </w:p>
        </w:tc>
      </w:tr>
      <w:tr>
        <w:trPr>
          <w:trHeight w:val="269" w:hRule="atLeast"/>
        </w:trPr>
        <w:tc>
          <w:tcPr>
            <w:tcW w:w="2116" w:type="dxa"/>
          </w:tcPr>
          <w:p>
            <w:pPr>
              <w:pStyle w:val="TableParagraph"/>
              <w:ind w:left="559" w:right="551"/>
              <w:rPr>
                <w:sz w:val="18"/>
              </w:rPr>
            </w:pPr>
            <w:r>
              <w:rPr>
                <w:spacing w:val="-2"/>
                <w:sz w:val="18"/>
              </w:rPr>
              <w:t>WarnOut</w:t>
            </w:r>
          </w:p>
        </w:tc>
        <w:tc>
          <w:tcPr>
            <w:tcW w:w="1344" w:type="dxa"/>
          </w:tcPr>
          <w:p>
            <w:pPr>
              <w:pStyle w:val="TableParagraph"/>
              <w:ind w:left="9"/>
              <w:rPr>
                <w:sz w:val="18"/>
              </w:rPr>
            </w:pPr>
            <w:r>
              <w:rPr>
                <w:sz w:val="18"/>
              </w:rPr>
              <w:t>O</w:t>
            </w:r>
          </w:p>
        </w:tc>
        <w:tc>
          <w:tcPr>
            <w:tcW w:w="1272" w:type="dxa"/>
          </w:tcPr>
          <w:p>
            <w:pPr>
              <w:pStyle w:val="TableParagraph"/>
              <w:ind w:left="296" w:right="287"/>
              <w:rPr>
                <w:sz w:val="18"/>
              </w:rPr>
            </w:pPr>
            <w:r>
              <w:rPr>
                <w:spacing w:val="-2"/>
                <w:sz w:val="18"/>
              </w:rPr>
              <w:t>LVTTL</w:t>
            </w:r>
          </w:p>
        </w:tc>
        <w:tc>
          <w:tcPr>
            <w:tcW w:w="6068" w:type="dxa"/>
          </w:tcPr>
          <w:p>
            <w:pPr>
              <w:pStyle w:val="TableParagraph"/>
              <w:ind w:left="40"/>
              <w:jc w:val="left"/>
              <w:rPr>
                <w:sz w:val="18"/>
              </w:rPr>
            </w:pPr>
            <w:r>
              <w:rPr>
                <w:sz w:val="18"/>
              </w:rPr>
              <w:t>0</w:t>
            </w:r>
          </w:p>
        </w:tc>
      </w:tr>
      <w:tr>
        <w:trPr>
          <w:trHeight w:val="490" w:hRule="atLeast"/>
        </w:trPr>
        <w:tc>
          <w:tcPr>
            <w:tcW w:w="2116" w:type="dxa"/>
          </w:tcPr>
          <w:p>
            <w:pPr>
              <w:pStyle w:val="TableParagraph"/>
              <w:spacing w:line="256" w:lineRule="auto"/>
              <w:ind w:left="751" w:right="741"/>
              <w:rPr>
                <w:sz w:val="18"/>
              </w:rPr>
            </w:pPr>
            <w:r>
              <w:rPr>
                <w:spacing w:val="-4"/>
                <w:sz w:val="18"/>
              </w:rPr>
              <w:t>IRQ0 IRQ1</w:t>
            </w:r>
          </w:p>
        </w:tc>
        <w:tc>
          <w:tcPr>
            <w:tcW w:w="1344" w:type="dxa"/>
          </w:tcPr>
          <w:p>
            <w:pPr>
              <w:pStyle w:val="TableParagraph"/>
              <w:spacing w:before="116"/>
              <w:ind w:left="9"/>
              <w:rPr>
                <w:sz w:val="18"/>
              </w:rPr>
            </w:pPr>
            <w:r>
              <w:rPr>
                <w:sz w:val="18"/>
              </w:rPr>
              <w:t>O</w:t>
            </w:r>
          </w:p>
        </w:tc>
        <w:tc>
          <w:tcPr>
            <w:tcW w:w="1272" w:type="dxa"/>
          </w:tcPr>
          <w:p>
            <w:pPr>
              <w:pStyle w:val="TableParagraph"/>
              <w:spacing w:before="116"/>
              <w:ind w:left="296" w:right="287"/>
              <w:rPr>
                <w:sz w:val="18"/>
              </w:rPr>
            </w:pPr>
            <w:r>
              <w:rPr>
                <w:spacing w:val="-2"/>
                <w:sz w:val="18"/>
              </w:rPr>
              <w:t>LVTTL</w:t>
            </w:r>
          </w:p>
        </w:tc>
        <w:tc>
          <w:tcPr>
            <w:tcW w:w="6068" w:type="dxa"/>
          </w:tcPr>
          <w:p>
            <w:pPr>
              <w:pStyle w:val="TableParagraph"/>
              <w:spacing w:before="116"/>
              <w:ind w:left="40"/>
              <w:jc w:val="left"/>
              <w:rPr>
                <w:sz w:val="18"/>
              </w:rPr>
            </w:pPr>
            <w:r>
              <w:rPr>
                <w:sz w:val="18"/>
              </w:rPr>
              <w:t>0</w:t>
            </w:r>
          </w:p>
        </w:tc>
      </w:tr>
      <w:tr>
        <w:trPr>
          <w:trHeight w:val="490" w:hRule="atLeast"/>
        </w:trPr>
        <w:tc>
          <w:tcPr>
            <w:tcW w:w="2116" w:type="dxa"/>
          </w:tcPr>
          <w:p>
            <w:pPr>
              <w:pStyle w:val="TableParagraph"/>
              <w:spacing w:before="116"/>
              <w:ind w:left="560" w:right="551"/>
              <w:rPr>
                <w:sz w:val="18"/>
              </w:rPr>
            </w:pPr>
            <w:r>
              <w:rPr>
                <w:spacing w:val="-2"/>
                <w:sz w:val="18"/>
              </w:rPr>
              <w:t>DMA_CTRL</w:t>
            </w:r>
          </w:p>
        </w:tc>
        <w:tc>
          <w:tcPr>
            <w:tcW w:w="1344" w:type="dxa"/>
          </w:tcPr>
          <w:p>
            <w:pPr>
              <w:pStyle w:val="TableParagraph"/>
              <w:spacing w:before="116"/>
              <w:ind w:left="8"/>
              <w:rPr>
                <w:sz w:val="18"/>
              </w:rPr>
            </w:pPr>
            <w:r>
              <w:rPr>
                <w:sz w:val="18"/>
              </w:rPr>
              <w:t>I</w:t>
            </w:r>
          </w:p>
        </w:tc>
        <w:tc>
          <w:tcPr>
            <w:tcW w:w="1272" w:type="dxa"/>
          </w:tcPr>
          <w:p>
            <w:pPr>
              <w:pStyle w:val="TableParagraph"/>
              <w:spacing w:before="116"/>
              <w:ind w:left="294" w:right="287"/>
              <w:rPr>
                <w:sz w:val="18"/>
              </w:rPr>
            </w:pPr>
            <w:r>
              <w:rPr>
                <w:spacing w:val="-2"/>
                <w:sz w:val="18"/>
              </w:rPr>
              <w:t>LVTTL</w:t>
            </w:r>
          </w:p>
        </w:tc>
        <w:tc>
          <w:tcPr>
            <w:tcW w:w="6068" w:type="dxa"/>
          </w:tcPr>
          <w:p>
            <w:pPr>
              <w:pStyle w:val="TableParagraph"/>
              <w:ind w:left="40"/>
              <w:jc w:val="left"/>
              <w:rPr>
                <w:sz w:val="18"/>
              </w:rPr>
            </w:pPr>
            <w:r>
              <w:rPr>
                <w:sz w:val="18"/>
              </w:rPr>
              <w:t>I/O</w:t>
            </w:r>
            <w:r>
              <w:rPr>
                <w:spacing w:val="-3"/>
                <w:sz w:val="18"/>
              </w:rPr>
              <w:t> </w:t>
            </w:r>
            <w:r>
              <w:rPr>
                <w:sz w:val="18"/>
              </w:rPr>
              <w:t>set</w:t>
            </w:r>
            <w:r>
              <w:rPr>
                <w:spacing w:val="-2"/>
                <w:sz w:val="18"/>
              </w:rPr>
              <w:t> </w:t>
            </w:r>
            <w:r>
              <w:rPr>
                <w:sz w:val="18"/>
              </w:rPr>
              <w:t>in</w:t>
            </w:r>
            <w:r>
              <w:rPr>
                <w:spacing w:val="-3"/>
                <w:sz w:val="18"/>
              </w:rPr>
              <w:t> </w:t>
            </w:r>
            <w:r>
              <w:rPr>
                <w:sz w:val="18"/>
              </w:rPr>
              <w:t>input</w:t>
            </w:r>
            <w:r>
              <w:rPr>
                <w:spacing w:val="-2"/>
                <w:sz w:val="18"/>
              </w:rPr>
              <w:t> mode.</w:t>
            </w:r>
          </w:p>
          <w:p>
            <w:pPr>
              <w:pStyle w:val="TableParagraph"/>
              <w:spacing w:before="13"/>
              <w:ind w:left="40"/>
              <w:jc w:val="left"/>
              <w:rPr>
                <w:sz w:val="18"/>
              </w:rPr>
            </w:pPr>
            <w:r>
              <w:rPr>
                <w:sz w:val="18"/>
              </w:rPr>
              <w:t>Input</w:t>
            </w:r>
            <w:r>
              <w:rPr>
                <w:spacing w:val="-4"/>
                <w:sz w:val="18"/>
              </w:rPr>
              <w:t> </w:t>
            </w:r>
            <w:r>
              <w:rPr>
                <w:sz w:val="18"/>
              </w:rPr>
              <w:t>level</w:t>
            </w:r>
            <w:r>
              <w:rPr>
                <w:spacing w:val="-3"/>
                <w:sz w:val="18"/>
              </w:rPr>
              <w:t> </w:t>
            </w:r>
            <w:r>
              <w:rPr>
                <w:sz w:val="18"/>
              </w:rPr>
              <w:t>shall</w:t>
            </w:r>
            <w:r>
              <w:rPr>
                <w:spacing w:val="-4"/>
                <w:sz w:val="18"/>
              </w:rPr>
              <w:t> </w:t>
            </w:r>
            <w:r>
              <w:rPr>
                <w:sz w:val="18"/>
              </w:rPr>
              <w:t>be</w:t>
            </w:r>
            <w:r>
              <w:rPr>
                <w:spacing w:val="-3"/>
                <w:sz w:val="18"/>
              </w:rPr>
              <w:t> </w:t>
            </w:r>
            <w:r>
              <w:rPr>
                <w:sz w:val="18"/>
              </w:rPr>
              <w:t>VDD33</w:t>
            </w:r>
            <w:r>
              <w:rPr>
                <w:spacing w:val="-4"/>
                <w:sz w:val="18"/>
              </w:rPr>
              <w:t> </w:t>
            </w:r>
            <w:r>
              <w:rPr>
                <w:sz w:val="18"/>
              </w:rPr>
              <w:t>or</w:t>
            </w:r>
            <w:r>
              <w:rPr>
                <w:spacing w:val="-3"/>
                <w:sz w:val="18"/>
              </w:rPr>
              <w:t> </w:t>
            </w:r>
            <w:r>
              <w:rPr>
                <w:spacing w:val="-4"/>
                <w:sz w:val="18"/>
              </w:rPr>
              <w:t>VSS.</w:t>
            </w:r>
          </w:p>
        </w:tc>
      </w:tr>
      <w:tr>
        <w:trPr>
          <w:trHeight w:val="269" w:hRule="atLeast"/>
        </w:trPr>
        <w:tc>
          <w:tcPr>
            <w:tcW w:w="2116" w:type="dxa"/>
          </w:tcPr>
          <w:p>
            <w:pPr>
              <w:pStyle w:val="TableParagraph"/>
              <w:ind w:left="751" w:right="744"/>
              <w:rPr>
                <w:sz w:val="18"/>
              </w:rPr>
            </w:pPr>
            <w:r>
              <w:rPr>
                <w:spacing w:val="-2"/>
                <w:sz w:val="18"/>
              </w:rPr>
              <w:t>VDD18</w:t>
            </w:r>
          </w:p>
        </w:tc>
        <w:tc>
          <w:tcPr>
            <w:tcW w:w="1344" w:type="dxa"/>
          </w:tcPr>
          <w:p>
            <w:pPr>
              <w:pStyle w:val="TableParagraph"/>
              <w:ind w:left="7"/>
              <w:rPr>
                <w:sz w:val="18"/>
              </w:rPr>
            </w:pPr>
            <w:r>
              <w:rPr>
                <w:sz w:val="18"/>
              </w:rPr>
              <w:t>I</w:t>
            </w:r>
          </w:p>
        </w:tc>
        <w:tc>
          <w:tcPr>
            <w:tcW w:w="1272" w:type="dxa"/>
          </w:tcPr>
          <w:p>
            <w:pPr>
              <w:pStyle w:val="TableParagraph"/>
              <w:ind w:left="296" w:right="287"/>
              <w:rPr>
                <w:sz w:val="18"/>
              </w:rPr>
            </w:pPr>
            <w:r>
              <w:rPr>
                <w:spacing w:val="-4"/>
                <w:sz w:val="18"/>
              </w:rPr>
              <w:t>Power</w:t>
            </w:r>
          </w:p>
        </w:tc>
        <w:tc>
          <w:tcPr>
            <w:tcW w:w="6068" w:type="dxa"/>
          </w:tcPr>
          <w:p>
            <w:pPr>
              <w:pStyle w:val="TableParagraph"/>
              <w:ind w:left="39"/>
              <w:jc w:val="left"/>
              <w:rPr>
                <w:sz w:val="18"/>
              </w:rPr>
            </w:pPr>
            <w:r>
              <w:rPr>
                <w:sz w:val="18"/>
              </w:rPr>
              <w:t>Regulated</w:t>
            </w:r>
            <w:r>
              <w:rPr>
                <w:spacing w:val="-7"/>
                <w:sz w:val="18"/>
              </w:rPr>
              <w:t> </w:t>
            </w:r>
            <w:r>
              <w:rPr>
                <w:sz w:val="18"/>
              </w:rPr>
              <w:t>1.8V:</w:t>
            </w:r>
            <w:r>
              <w:rPr>
                <w:spacing w:val="-6"/>
                <w:sz w:val="18"/>
              </w:rPr>
              <w:t> </w:t>
            </w:r>
            <w:r>
              <w:rPr>
                <w:sz w:val="18"/>
              </w:rPr>
              <w:t>high</w:t>
            </w:r>
            <w:r>
              <w:rPr>
                <w:spacing w:val="-7"/>
                <w:sz w:val="18"/>
              </w:rPr>
              <w:t> </w:t>
            </w:r>
            <w:r>
              <w:rPr>
                <w:spacing w:val="-2"/>
                <w:sz w:val="18"/>
              </w:rPr>
              <w:t>impedance</w:t>
            </w:r>
          </w:p>
        </w:tc>
      </w:tr>
      <w:tr>
        <w:trPr>
          <w:trHeight w:val="269" w:hRule="atLeast"/>
        </w:trPr>
        <w:tc>
          <w:tcPr>
            <w:tcW w:w="2116" w:type="dxa"/>
          </w:tcPr>
          <w:p>
            <w:pPr>
              <w:pStyle w:val="TableParagraph"/>
              <w:ind w:left="751" w:right="744"/>
              <w:rPr>
                <w:sz w:val="18"/>
              </w:rPr>
            </w:pPr>
            <w:r>
              <w:rPr>
                <w:spacing w:val="-4"/>
                <w:sz w:val="18"/>
              </w:rPr>
              <w:t>DVDD</w:t>
            </w:r>
          </w:p>
        </w:tc>
        <w:tc>
          <w:tcPr>
            <w:tcW w:w="1344" w:type="dxa"/>
          </w:tcPr>
          <w:p>
            <w:pPr>
              <w:pStyle w:val="TableParagraph"/>
              <w:ind w:left="8"/>
              <w:rPr>
                <w:sz w:val="18"/>
              </w:rPr>
            </w:pPr>
            <w:r>
              <w:rPr>
                <w:sz w:val="18"/>
              </w:rPr>
              <w:t>I</w:t>
            </w:r>
          </w:p>
        </w:tc>
        <w:tc>
          <w:tcPr>
            <w:tcW w:w="1272" w:type="dxa"/>
          </w:tcPr>
          <w:p>
            <w:pPr>
              <w:pStyle w:val="TableParagraph"/>
              <w:ind w:left="296" w:right="287"/>
              <w:rPr>
                <w:sz w:val="18"/>
              </w:rPr>
            </w:pPr>
            <w:r>
              <w:rPr>
                <w:spacing w:val="-4"/>
                <w:sz w:val="18"/>
              </w:rPr>
              <w:t>Power</w:t>
            </w:r>
          </w:p>
        </w:tc>
        <w:tc>
          <w:tcPr>
            <w:tcW w:w="6068" w:type="dxa"/>
          </w:tcPr>
          <w:p>
            <w:pPr>
              <w:pStyle w:val="TableParagraph"/>
              <w:ind w:left="40"/>
              <w:jc w:val="left"/>
              <w:rPr>
                <w:sz w:val="18"/>
              </w:rPr>
            </w:pPr>
            <w:r>
              <w:rPr>
                <w:sz w:val="18"/>
              </w:rPr>
              <w:t>Digital</w:t>
            </w:r>
            <w:r>
              <w:rPr>
                <w:spacing w:val="-5"/>
                <w:sz w:val="18"/>
              </w:rPr>
              <w:t> </w:t>
            </w:r>
            <w:r>
              <w:rPr>
                <w:sz w:val="18"/>
              </w:rPr>
              <w:t>Power</w:t>
            </w:r>
            <w:r>
              <w:rPr>
                <w:spacing w:val="-6"/>
                <w:sz w:val="18"/>
              </w:rPr>
              <w:t> </w:t>
            </w:r>
            <w:r>
              <w:rPr>
                <w:sz w:val="18"/>
              </w:rPr>
              <w:t>Supply:</w:t>
            </w:r>
            <w:r>
              <w:rPr>
                <w:spacing w:val="-4"/>
                <w:sz w:val="18"/>
              </w:rPr>
              <w:t> </w:t>
            </w:r>
            <w:r>
              <w:rPr>
                <w:sz w:val="18"/>
              </w:rPr>
              <w:t>powered</w:t>
            </w:r>
            <w:r>
              <w:rPr>
                <w:spacing w:val="-4"/>
                <w:sz w:val="18"/>
              </w:rPr>
              <w:t> </w:t>
            </w:r>
            <w:r>
              <w:rPr>
                <w:sz w:val="18"/>
              </w:rPr>
              <w:t>by</w:t>
            </w:r>
            <w:r>
              <w:rPr>
                <w:spacing w:val="-4"/>
                <w:sz w:val="18"/>
              </w:rPr>
              <w:t> </w:t>
            </w:r>
            <w:r>
              <w:rPr>
                <w:spacing w:val="-2"/>
                <w:sz w:val="18"/>
              </w:rPr>
              <w:t>system</w:t>
            </w:r>
          </w:p>
        </w:tc>
      </w:tr>
      <w:tr>
        <w:trPr>
          <w:trHeight w:val="270" w:hRule="atLeast"/>
        </w:trPr>
        <w:tc>
          <w:tcPr>
            <w:tcW w:w="2116" w:type="dxa"/>
          </w:tcPr>
          <w:p>
            <w:pPr>
              <w:pStyle w:val="TableParagraph"/>
              <w:ind w:left="751" w:right="743"/>
              <w:rPr>
                <w:sz w:val="18"/>
              </w:rPr>
            </w:pPr>
            <w:r>
              <w:rPr>
                <w:spacing w:val="-4"/>
                <w:sz w:val="18"/>
              </w:rPr>
              <w:t>AVDD</w:t>
            </w:r>
          </w:p>
        </w:tc>
        <w:tc>
          <w:tcPr>
            <w:tcW w:w="1344" w:type="dxa"/>
          </w:tcPr>
          <w:p>
            <w:pPr>
              <w:pStyle w:val="TableParagraph"/>
              <w:ind w:left="6"/>
              <w:rPr>
                <w:sz w:val="18"/>
              </w:rPr>
            </w:pPr>
            <w:r>
              <w:rPr>
                <w:sz w:val="18"/>
              </w:rPr>
              <w:t>I</w:t>
            </w:r>
          </w:p>
        </w:tc>
        <w:tc>
          <w:tcPr>
            <w:tcW w:w="1272" w:type="dxa"/>
          </w:tcPr>
          <w:p>
            <w:pPr>
              <w:pStyle w:val="TableParagraph"/>
              <w:ind w:left="294" w:right="287"/>
              <w:rPr>
                <w:sz w:val="18"/>
              </w:rPr>
            </w:pPr>
            <w:r>
              <w:rPr>
                <w:spacing w:val="-2"/>
                <w:sz w:val="18"/>
              </w:rPr>
              <w:t>Power</w:t>
            </w:r>
          </w:p>
        </w:tc>
        <w:tc>
          <w:tcPr>
            <w:tcW w:w="6068" w:type="dxa"/>
          </w:tcPr>
          <w:p>
            <w:pPr>
              <w:pStyle w:val="TableParagraph"/>
              <w:ind w:left="39"/>
              <w:jc w:val="left"/>
              <w:rPr>
                <w:sz w:val="18"/>
              </w:rPr>
            </w:pPr>
            <w:r>
              <w:rPr>
                <w:sz w:val="18"/>
              </w:rPr>
              <w:t>Analog</w:t>
            </w:r>
            <w:r>
              <w:rPr>
                <w:spacing w:val="-5"/>
                <w:sz w:val="18"/>
              </w:rPr>
              <w:t> </w:t>
            </w:r>
            <w:r>
              <w:rPr>
                <w:sz w:val="18"/>
              </w:rPr>
              <w:t>Power</w:t>
            </w:r>
            <w:r>
              <w:rPr>
                <w:spacing w:val="-4"/>
                <w:sz w:val="18"/>
              </w:rPr>
              <w:t> </w:t>
            </w:r>
            <w:r>
              <w:rPr>
                <w:sz w:val="18"/>
              </w:rPr>
              <w:t>Supply:</w:t>
            </w:r>
            <w:r>
              <w:rPr>
                <w:spacing w:val="-5"/>
                <w:sz w:val="18"/>
              </w:rPr>
              <w:t> </w:t>
            </w:r>
            <w:r>
              <w:rPr>
                <w:sz w:val="18"/>
              </w:rPr>
              <w:t>powered</w:t>
            </w:r>
            <w:r>
              <w:rPr>
                <w:spacing w:val="-4"/>
                <w:sz w:val="18"/>
              </w:rPr>
              <w:t> </w:t>
            </w:r>
            <w:r>
              <w:rPr>
                <w:sz w:val="18"/>
              </w:rPr>
              <w:t>by</w:t>
            </w:r>
            <w:r>
              <w:rPr>
                <w:spacing w:val="-4"/>
                <w:sz w:val="18"/>
              </w:rPr>
              <w:t> </w:t>
            </w:r>
            <w:r>
              <w:rPr>
                <w:spacing w:val="-2"/>
                <w:sz w:val="18"/>
              </w:rPr>
              <w:t>system</w:t>
            </w:r>
          </w:p>
        </w:tc>
      </w:tr>
      <w:tr>
        <w:trPr>
          <w:trHeight w:val="269" w:hRule="atLeast"/>
        </w:trPr>
        <w:tc>
          <w:tcPr>
            <w:tcW w:w="2116" w:type="dxa"/>
          </w:tcPr>
          <w:p>
            <w:pPr>
              <w:pStyle w:val="TableParagraph"/>
              <w:ind w:left="751" w:right="743"/>
              <w:rPr>
                <w:sz w:val="18"/>
              </w:rPr>
            </w:pPr>
            <w:r>
              <w:rPr>
                <w:spacing w:val="-4"/>
                <w:sz w:val="18"/>
              </w:rPr>
              <w:t>Test</w:t>
            </w:r>
          </w:p>
        </w:tc>
        <w:tc>
          <w:tcPr>
            <w:tcW w:w="1344" w:type="dxa"/>
          </w:tcPr>
          <w:p>
            <w:pPr>
              <w:pStyle w:val="TableParagraph"/>
              <w:ind w:left="7"/>
              <w:rPr>
                <w:sz w:val="18"/>
              </w:rPr>
            </w:pPr>
            <w:r>
              <w:rPr>
                <w:sz w:val="18"/>
              </w:rPr>
              <w:t>I</w:t>
            </w:r>
          </w:p>
        </w:tc>
        <w:tc>
          <w:tcPr>
            <w:tcW w:w="1272" w:type="dxa"/>
          </w:tcPr>
          <w:p>
            <w:pPr>
              <w:pStyle w:val="TableParagraph"/>
              <w:ind w:left="296" w:right="287"/>
              <w:rPr>
                <w:sz w:val="18"/>
              </w:rPr>
            </w:pPr>
            <w:r>
              <w:rPr>
                <w:spacing w:val="-2"/>
                <w:sz w:val="18"/>
              </w:rPr>
              <w:t>Input</w:t>
            </w:r>
          </w:p>
        </w:tc>
        <w:tc>
          <w:tcPr>
            <w:tcW w:w="6068" w:type="dxa"/>
          </w:tcPr>
          <w:p>
            <w:pPr>
              <w:pStyle w:val="TableParagraph"/>
              <w:ind w:left="40"/>
              <w:jc w:val="left"/>
              <w:rPr>
                <w:sz w:val="18"/>
              </w:rPr>
            </w:pPr>
            <w:r>
              <w:rPr>
                <w:sz w:val="18"/>
              </w:rPr>
              <w:t>Always</w:t>
            </w:r>
            <w:r>
              <w:rPr>
                <w:spacing w:val="-3"/>
                <w:sz w:val="18"/>
              </w:rPr>
              <w:t> </w:t>
            </w:r>
            <w:r>
              <w:rPr>
                <w:sz w:val="18"/>
              </w:rPr>
              <w:t>tie</w:t>
            </w:r>
            <w:r>
              <w:rPr>
                <w:spacing w:val="-5"/>
                <w:sz w:val="18"/>
              </w:rPr>
              <w:t> </w:t>
            </w:r>
            <w:r>
              <w:rPr>
                <w:sz w:val="18"/>
              </w:rPr>
              <w:t>to</w:t>
            </w:r>
            <w:r>
              <w:rPr>
                <w:spacing w:val="-3"/>
                <w:sz w:val="18"/>
              </w:rPr>
              <w:t> </w:t>
            </w:r>
            <w:r>
              <w:rPr>
                <w:sz w:val="18"/>
              </w:rPr>
              <w:t>ground</w:t>
            </w:r>
            <w:r>
              <w:rPr>
                <w:spacing w:val="-3"/>
                <w:sz w:val="18"/>
              </w:rPr>
              <w:t> </w:t>
            </w:r>
            <w:r>
              <w:rPr>
                <w:sz w:val="18"/>
              </w:rPr>
              <w:t>in</w:t>
            </w:r>
            <w:r>
              <w:rPr>
                <w:spacing w:val="-4"/>
                <w:sz w:val="18"/>
              </w:rPr>
              <w:t> </w:t>
            </w:r>
            <w:r>
              <w:rPr>
                <w:sz w:val="18"/>
              </w:rPr>
              <w:t>system</w:t>
            </w:r>
            <w:r>
              <w:rPr>
                <w:spacing w:val="-4"/>
                <w:sz w:val="18"/>
              </w:rPr>
              <w:t> </w:t>
            </w:r>
            <w:r>
              <w:rPr>
                <w:spacing w:val="-2"/>
                <w:sz w:val="18"/>
              </w:rPr>
              <w:t>application</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Heading7"/>
        <w:tabs>
          <w:tab w:pos="11221" w:val="right" w:leader="none"/>
        </w:tabs>
        <w:spacing w:before="252"/>
      </w:pPr>
      <w:r>
        <w:rPr/>
        <mc:AlternateContent>
          <mc:Choice Requires="wps">
            <w:drawing>
              <wp:anchor distT="0" distB="0" distL="0" distR="0" allowOverlap="1" layoutInCell="1" locked="0" behindDoc="0" simplePos="0" relativeHeight="15774720">
                <wp:simplePos x="0" y="0"/>
                <wp:positionH relativeFrom="page">
                  <wp:posOffset>447929</wp:posOffset>
                </wp:positionH>
                <wp:positionV relativeFrom="paragraph">
                  <wp:posOffset>228561</wp:posOffset>
                </wp:positionV>
                <wp:extent cx="638810" cy="158750"/>
                <wp:effectExtent l="0" t="0" r="0" b="0"/>
                <wp:wrapNone/>
                <wp:docPr id="761" name="Graphic 761"/>
                <wp:cNvGraphicFramePr>
                  <a:graphicFrameLocks/>
                </wp:cNvGraphicFramePr>
                <a:graphic>
                  <a:graphicData uri="http://schemas.microsoft.com/office/word/2010/wordprocessingShape">
                    <wps:wsp>
                      <wps:cNvPr id="761" name="Graphic 76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7.996979pt;width:50.3pt;height:12.5pt;mso-position-horizontal-relative:page;mso-position-vertical-relative:paragraph;z-index:15774720" id="docshape565" coordorigin="705,360" coordsize="1006,250" path="m955,360l913,360,705,605,749,605,812,531,886,531,886,496,842,496,919,405,919,605,955,605,955,360xm1095,570l1077,570,1072,570,1067,568,1057,564,1053,562,1045,554,1043,550,1038,540,1037,535,1037,464,1094,464,1094,427,1037,427,1037,360,1001,360,1001,427,982,427,982,464,1001,464,1001,540,1003,550,1011,568,1016,577,1030,591,1039,596,1057,604,1067,606,1095,606,1095,570xm1387,492l1385,481,1381,472,1378,463,1372,454,1358,440,1350,435,1332,427,1322,425,1299,425,1287,428,1268,438,1260,444,1254,452,1247,444,1240,438,1221,428,1209,425,1186,425,1176,427,1158,435,1150,440,1136,454,1131,463,1123,481,1121,492,1121,606,1158,606,1158,497,1159,492,1163,482,1166,478,1173,471,1177,468,1186,464,1191,463,1202,463,1207,464,1216,468,1221,471,1228,478,1230,482,1234,492,1235,497,1235,606,1273,606,1273,497,1274,492,1278,482,1281,478,1288,471,1292,468,1301,464,1306,463,1316,463,1322,464,1331,468,1335,471,1342,478,1345,482,1349,492,1350,497,1350,606,1387,606,1387,492xm1592,515l1591,497,1591,497,1586,480,1579,464,1574,457,1570,451,1557,439,1552,437,1552,497,1452,497,1459,480,1470,468,1485,460,1503,457,1524,461,1539,470,1547,483,1552,497,1552,437,1541,431,1523,425,1503,423,1483,425,1465,430,1449,439,1435,451,1425,464,1417,480,1417,480,1412,497,1412,497,1411,515,1417,553,1434,583,1463,603,1503,610,1536,605,1561,593,1576,578,1578,576,1587,559,1547,559,1538,567,1527,574,1516,577,1504,578,1483,574,1467,564,1456,549,1452,530,1592,530,1592,515xm1711,570l1691,570,1686,570,1681,568,1671,564,1667,562,1660,554,1657,550,1653,540,1652,535,1652,360,1615,360,1615,540,1617,550,1625,568,1631,577,1645,591,1653,596,1671,604,1681,606,1711,606,1711,570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21</w:t>
      </w:r>
    </w:p>
    <w:p>
      <w:pPr>
        <w:spacing w:before="51"/>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rPr>
          <w:sz w:val="22"/>
        </w:rPr>
      </w:pPr>
    </w:p>
    <w:p>
      <w:pPr>
        <w:pStyle w:val="Heading5"/>
        <w:numPr>
          <w:ilvl w:val="2"/>
          <w:numId w:val="4"/>
        </w:numPr>
        <w:tabs>
          <w:tab w:pos="1283" w:val="left" w:leader="none"/>
        </w:tabs>
        <w:spacing w:line="240" w:lineRule="auto" w:before="134" w:after="0"/>
        <w:ind w:left="1283" w:right="0" w:hanging="863"/>
        <w:jc w:val="left"/>
      </w:pPr>
      <w:bookmarkStart w:name="3.7.3 Detection Mode (D Mode)" w:id="78"/>
      <w:bookmarkEnd w:id="78"/>
      <w:r>
        <w:rPr>
          <w:b w:val="0"/>
        </w:rPr>
      </w:r>
      <w:bookmarkStart w:name="_bookmark44" w:id="79"/>
      <w:bookmarkEnd w:id="79"/>
      <w:r>
        <w:rPr>
          <w:b w:val="0"/>
        </w:rPr>
      </w:r>
      <w:r>
        <w:rPr/>
        <w:t>DETECTION</w:t>
      </w:r>
      <w:r>
        <w:rPr>
          <w:spacing w:val="-6"/>
        </w:rPr>
        <w:t> </w:t>
      </w:r>
      <w:r>
        <w:rPr/>
        <w:t>MODE</w:t>
      </w:r>
      <w:r>
        <w:rPr>
          <w:spacing w:val="-6"/>
        </w:rPr>
        <w:t> </w:t>
      </w:r>
      <w:r>
        <w:rPr/>
        <w:t>(D</w:t>
      </w:r>
      <w:r>
        <w:rPr>
          <w:spacing w:val="-5"/>
        </w:rPr>
        <w:t> </w:t>
      </w:r>
      <w:r>
        <w:rPr>
          <w:spacing w:val="-2"/>
        </w:rPr>
        <w:t>MODE)</w:t>
      </w:r>
    </w:p>
    <w:p>
      <w:pPr>
        <w:pStyle w:val="BodyText"/>
        <w:spacing w:line="249" w:lineRule="auto" w:before="110"/>
        <w:ind w:left="420"/>
      </w:pPr>
      <w:r>
        <w:rPr/>
        <w:t>In Detection mode, the current detector is active. The current detector compares whether any phase current exceeds the configured threshold using low-power comparators.</w:t>
      </w:r>
    </w:p>
    <w:p>
      <w:pPr>
        <w:pStyle w:val="BodyText"/>
        <w:spacing w:line="249" w:lineRule="auto" w:before="102"/>
        <w:ind w:left="420"/>
      </w:pPr>
      <w:r>
        <w:rPr/>
        <w:t>When</w:t>
      </w:r>
      <w:r>
        <w:rPr>
          <w:spacing w:val="-4"/>
        </w:rPr>
        <w:t> </w:t>
      </w:r>
      <w:r>
        <w:rPr/>
        <w:t>the</w:t>
      </w:r>
      <w:r>
        <w:rPr>
          <w:spacing w:val="-4"/>
        </w:rPr>
        <w:t> </w:t>
      </w:r>
      <w:r>
        <w:rPr/>
        <w:t>current</w:t>
      </w:r>
      <w:r>
        <w:rPr>
          <w:spacing w:val="-6"/>
        </w:rPr>
        <w:t> </w:t>
      </w:r>
      <w:r>
        <w:rPr/>
        <w:t>of</w:t>
      </w:r>
      <w:r>
        <w:rPr>
          <w:spacing w:val="-4"/>
        </w:rPr>
        <w:t> </w:t>
      </w:r>
      <w:r>
        <w:rPr/>
        <w:t>one</w:t>
      </w:r>
      <w:r>
        <w:rPr>
          <w:spacing w:val="-6"/>
        </w:rPr>
        <w:t> </w:t>
      </w:r>
      <w:r>
        <w:rPr/>
        <w:t>phase</w:t>
      </w:r>
      <w:r>
        <w:rPr>
          <w:spacing w:val="-4"/>
        </w:rPr>
        <w:t> </w:t>
      </w:r>
      <w:r>
        <w:rPr/>
        <w:t>or</w:t>
      </w:r>
      <w:r>
        <w:rPr>
          <w:spacing w:val="-5"/>
        </w:rPr>
        <w:t> </w:t>
      </w:r>
      <w:r>
        <w:rPr/>
        <w:t>multiple</w:t>
      </w:r>
      <w:r>
        <w:rPr>
          <w:spacing w:val="-6"/>
        </w:rPr>
        <w:t> </w:t>
      </w:r>
      <w:r>
        <w:rPr/>
        <w:t>phases</w:t>
      </w:r>
      <w:r>
        <w:rPr>
          <w:spacing w:val="-6"/>
        </w:rPr>
        <w:t> </w:t>
      </w:r>
      <w:r>
        <w:rPr/>
        <w:t>exceeds</w:t>
      </w:r>
      <w:r>
        <w:rPr>
          <w:spacing w:val="-4"/>
        </w:rPr>
        <w:t> </w:t>
      </w:r>
      <w:r>
        <w:rPr/>
        <w:t>the</w:t>
      </w:r>
      <w:r>
        <w:rPr>
          <w:spacing w:val="-5"/>
        </w:rPr>
        <w:t> </w:t>
      </w:r>
      <w:r>
        <w:rPr/>
        <w:t>configured</w:t>
      </w:r>
      <w:r>
        <w:rPr>
          <w:spacing w:val="-6"/>
        </w:rPr>
        <w:t> </w:t>
      </w:r>
      <w:r>
        <w:rPr/>
        <w:t>threshold,</w:t>
      </w:r>
      <w:r>
        <w:rPr>
          <w:spacing w:val="-5"/>
        </w:rPr>
        <w:t> </w:t>
      </w:r>
      <w:r>
        <w:rPr/>
        <w:t>the</w:t>
      </w:r>
      <w:r>
        <w:rPr>
          <w:spacing w:val="-6"/>
        </w:rPr>
        <w:t> </w:t>
      </w:r>
      <w:r>
        <w:rPr/>
        <w:t>M90E36A</w:t>
      </w:r>
      <w:r>
        <w:rPr>
          <w:spacing w:val="-6"/>
        </w:rPr>
        <w:t> </w:t>
      </w:r>
      <w:r>
        <w:rPr/>
        <w:t>asserts</w:t>
      </w:r>
      <w:r>
        <w:rPr>
          <w:spacing w:val="-6"/>
        </w:rPr>
        <w:t> </w:t>
      </w:r>
      <w:r>
        <w:rPr/>
        <w:t>the</w:t>
      </w:r>
      <w:r>
        <w:rPr>
          <w:spacing w:val="-6"/>
        </w:rPr>
        <w:t> </w:t>
      </w:r>
      <w:r>
        <w:rPr/>
        <w:t>IRQ0</w:t>
      </w:r>
      <w:r>
        <w:rPr>
          <w:spacing w:val="-5"/>
        </w:rPr>
        <w:t> </w:t>
      </w:r>
      <w:r>
        <w:rPr/>
        <w:t>pin</w:t>
      </w:r>
      <w:r>
        <w:rPr>
          <w:spacing w:val="-6"/>
        </w:rPr>
        <w:t> </w:t>
      </w:r>
      <w:r>
        <w:rPr/>
        <w:t>to high and hold it until power mode change. The IRQ0 state is cleared when entering or exiting Detection mode.</w:t>
      </w:r>
    </w:p>
    <w:p>
      <w:pPr>
        <w:pStyle w:val="BodyText"/>
        <w:spacing w:line="249" w:lineRule="auto" w:before="101"/>
        <w:ind w:left="420"/>
      </w:pPr>
      <w:r>
        <w:rPr/>
        <w:t>When</w:t>
      </w:r>
      <w:r>
        <w:rPr>
          <w:spacing w:val="-3"/>
        </w:rPr>
        <w:t> </w:t>
      </w:r>
      <w:r>
        <w:rPr/>
        <w:t>the</w:t>
      </w:r>
      <w:r>
        <w:rPr>
          <w:spacing w:val="-4"/>
        </w:rPr>
        <w:t> </w:t>
      </w:r>
      <w:r>
        <w:rPr/>
        <w:t>current</w:t>
      </w:r>
      <w:r>
        <w:rPr>
          <w:spacing w:val="-3"/>
        </w:rPr>
        <w:t> </w:t>
      </w:r>
      <w:r>
        <w:rPr/>
        <w:t>of</w:t>
      </w:r>
      <w:r>
        <w:rPr>
          <w:spacing w:val="-3"/>
        </w:rPr>
        <w:t> </w:t>
      </w:r>
      <w:r>
        <w:rPr/>
        <w:t>all</w:t>
      </w:r>
      <w:r>
        <w:rPr>
          <w:spacing w:val="-3"/>
        </w:rPr>
        <w:t> </w:t>
      </w:r>
      <w:r>
        <w:rPr/>
        <w:t>three</w:t>
      </w:r>
      <w:r>
        <w:rPr>
          <w:spacing w:val="-3"/>
        </w:rPr>
        <w:t> </w:t>
      </w:r>
      <w:r>
        <w:rPr/>
        <w:t>current</w:t>
      </w:r>
      <w:r>
        <w:rPr>
          <w:spacing w:val="-3"/>
        </w:rPr>
        <w:t> </w:t>
      </w:r>
      <w:r>
        <w:rPr/>
        <w:t>channels</w:t>
      </w:r>
      <w:r>
        <w:rPr>
          <w:spacing w:val="-3"/>
        </w:rPr>
        <w:t> </w:t>
      </w:r>
      <w:r>
        <w:rPr/>
        <w:t>exceed</w:t>
      </w:r>
      <w:r>
        <w:rPr>
          <w:spacing w:val="-3"/>
        </w:rPr>
        <w:t> </w:t>
      </w:r>
      <w:r>
        <w:rPr/>
        <w:t>the</w:t>
      </w:r>
      <w:r>
        <w:rPr>
          <w:spacing w:val="-4"/>
        </w:rPr>
        <w:t> </w:t>
      </w:r>
      <w:r>
        <w:rPr/>
        <w:t>configured</w:t>
      </w:r>
      <w:r>
        <w:rPr>
          <w:spacing w:val="-4"/>
        </w:rPr>
        <w:t> </w:t>
      </w:r>
      <w:r>
        <w:rPr/>
        <w:t>threshold,</w:t>
      </w:r>
      <w:r>
        <w:rPr>
          <w:spacing w:val="-3"/>
        </w:rPr>
        <w:t> </w:t>
      </w:r>
      <w:r>
        <w:rPr/>
        <w:t>the</w:t>
      </w:r>
      <w:r>
        <w:rPr>
          <w:spacing w:val="-4"/>
        </w:rPr>
        <w:t> </w:t>
      </w:r>
      <w:r>
        <w:rPr/>
        <w:t>M90E36A</w:t>
      </w:r>
      <w:r>
        <w:rPr>
          <w:spacing w:val="-3"/>
        </w:rPr>
        <w:t> </w:t>
      </w:r>
      <w:r>
        <w:rPr/>
        <w:t>asserts</w:t>
      </w:r>
      <w:r>
        <w:rPr>
          <w:spacing w:val="-3"/>
        </w:rPr>
        <w:t> </w:t>
      </w:r>
      <w:r>
        <w:rPr/>
        <w:t>the</w:t>
      </w:r>
      <w:r>
        <w:rPr>
          <w:spacing w:val="-3"/>
        </w:rPr>
        <w:t> </w:t>
      </w:r>
      <w:r>
        <w:rPr/>
        <w:t>IRQ1</w:t>
      </w:r>
      <w:r>
        <w:rPr>
          <w:spacing w:val="-4"/>
        </w:rPr>
        <w:t> </w:t>
      </w:r>
      <w:r>
        <w:rPr/>
        <w:t>pin</w:t>
      </w:r>
      <w:r>
        <w:rPr>
          <w:spacing w:val="-3"/>
        </w:rPr>
        <w:t> </w:t>
      </w:r>
      <w:r>
        <w:rPr/>
        <w:t>to</w:t>
      </w:r>
      <w:r>
        <w:rPr>
          <w:spacing w:val="-4"/>
        </w:rPr>
        <w:t> </w:t>
      </w:r>
      <w:r>
        <w:rPr/>
        <w:t>high and hold it until power mode change. The IRQ1 state is cleared when entering or exiting Detection mode.</w:t>
      </w:r>
    </w:p>
    <w:p>
      <w:pPr>
        <w:pStyle w:val="BodyText"/>
        <w:spacing w:line="355" w:lineRule="auto" w:before="101"/>
        <w:ind w:left="420" w:right="2051"/>
      </w:pPr>
      <w:r>
        <w:rPr/>
        <w:t>The</w:t>
      </w:r>
      <w:r>
        <w:rPr>
          <w:spacing w:val="-4"/>
        </w:rPr>
        <w:t> </w:t>
      </w:r>
      <w:r>
        <w:rPr/>
        <w:t>threshold</w:t>
      </w:r>
      <w:r>
        <w:rPr>
          <w:spacing w:val="-4"/>
        </w:rPr>
        <w:t> </w:t>
      </w:r>
      <w:r>
        <w:rPr/>
        <w:t>registers</w:t>
      </w:r>
      <w:r>
        <w:rPr>
          <w:spacing w:val="-3"/>
        </w:rPr>
        <w:t> </w:t>
      </w:r>
      <w:r>
        <w:rPr/>
        <w:t>need</w:t>
      </w:r>
      <w:r>
        <w:rPr>
          <w:spacing w:val="-5"/>
        </w:rPr>
        <w:t> </w:t>
      </w:r>
      <w:r>
        <w:rPr/>
        <w:t>to</w:t>
      </w:r>
      <w:r>
        <w:rPr>
          <w:spacing w:val="-4"/>
        </w:rPr>
        <w:t> </w:t>
      </w:r>
      <w:r>
        <w:rPr/>
        <w:t>be</w:t>
      </w:r>
      <w:r>
        <w:rPr>
          <w:spacing w:val="-4"/>
        </w:rPr>
        <w:t> </w:t>
      </w:r>
      <w:r>
        <w:rPr/>
        <w:t>programmed</w:t>
      </w:r>
      <w:r>
        <w:rPr>
          <w:spacing w:val="-4"/>
        </w:rPr>
        <w:t> </w:t>
      </w:r>
      <w:r>
        <w:rPr/>
        <w:t>in</w:t>
      </w:r>
      <w:r>
        <w:rPr>
          <w:spacing w:val="-4"/>
        </w:rPr>
        <w:t> </w:t>
      </w:r>
      <w:r>
        <w:rPr/>
        <w:t>Normal</w:t>
      </w:r>
      <w:r>
        <w:rPr>
          <w:spacing w:val="-4"/>
        </w:rPr>
        <w:t> </w:t>
      </w:r>
      <w:r>
        <w:rPr/>
        <w:t>mode</w:t>
      </w:r>
      <w:r>
        <w:rPr>
          <w:spacing w:val="-4"/>
        </w:rPr>
        <w:t> </w:t>
      </w:r>
      <w:r>
        <w:rPr/>
        <w:t>before</w:t>
      </w:r>
      <w:r>
        <w:rPr>
          <w:spacing w:val="-4"/>
        </w:rPr>
        <w:t> </w:t>
      </w:r>
      <w:r>
        <w:rPr/>
        <w:t>entering</w:t>
      </w:r>
      <w:r>
        <w:rPr>
          <w:spacing w:val="-4"/>
        </w:rPr>
        <w:t> </w:t>
      </w:r>
      <w:r>
        <w:rPr/>
        <w:t>Detection</w:t>
      </w:r>
      <w:r>
        <w:rPr>
          <w:spacing w:val="-4"/>
        </w:rPr>
        <w:t> </w:t>
      </w:r>
      <w:r>
        <w:rPr/>
        <w:t>mode. The digital I/O state is the same as that in Idle state (except for IRQ0/IRQ1 and PM1/PM0).</w:t>
      </w:r>
    </w:p>
    <w:p>
      <w:pPr>
        <w:pStyle w:val="BodyText"/>
        <w:spacing w:line="249" w:lineRule="auto"/>
        <w:ind w:left="420" w:right="134" w:firstLine="62"/>
        <w:jc w:val="both"/>
      </w:pPr>
      <w:r>
        <w:rPr/>
        <w:t>The M90E36A has two comparators for detecting each phase’s positive and negative current. Each comparator’s thresh- old</w:t>
      </w:r>
      <w:r>
        <w:rPr>
          <w:spacing w:val="-1"/>
        </w:rPr>
        <w:t> </w:t>
      </w:r>
      <w:r>
        <w:rPr/>
        <w:t>can be set</w:t>
      </w:r>
      <w:r>
        <w:rPr>
          <w:spacing w:val="-1"/>
        </w:rPr>
        <w:t> </w:t>
      </w:r>
      <w:r>
        <w:rPr/>
        <w:t>individually. The two comparators</w:t>
      </w:r>
      <w:r>
        <w:rPr>
          <w:spacing w:val="-1"/>
        </w:rPr>
        <w:t> </w:t>
      </w:r>
      <w:r>
        <w:rPr/>
        <w:t>are both active</w:t>
      </w:r>
      <w:r>
        <w:rPr>
          <w:spacing w:val="-1"/>
        </w:rPr>
        <w:t> </w:t>
      </w:r>
      <w:r>
        <w:rPr/>
        <w:t>by</w:t>
      </w:r>
      <w:r>
        <w:rPr>
          <w:spacing w:val="-1"/>
        </w:rPr>
        <w:t> </w:t>
      </w:r>
      <w:r>
        <w:rPr/>
        <w:t>default, which called</w:t>
      </w:r>
      <w:r>
        <w:rPr>
          <w:spacing w:val="-1"/>
        </w:rPr>
        <w:t> </w:t>
      </w:r>
      <w:r>
        <w:rPr/>
        <w:t>‘double-side detection’.</w:t>
      </w:r>
      <w:r>
        <w:rPr>
          <w:spacing w:val="-1"/>
        </w:rPr>
        <w:t> </w:t>
      </w:r>
      <w:r>
        <w:rPr/>
        <w:t>User</w:t>
      </w:r>
      <w:r>
        <w:rPr>
          <w:spacing w:val="-1"/>
        </w:rPr>
        <w:t> </w:t>
      </w:r>
      <w:r>
        <w:rPr/>
        <w:t>also can enable one comparator only to save power consumption, which called ‘single-side detection’.</w:t>
      </w:r>
    </w:p>
    <w:p>
      <w:pPr>
        <w:pStyle w:val="BodyText"/>
        <w:spacing w:line="249" w:lineRule="auto" w:before="102"/>
        <w:ind w:left="420" w:right="137"/>
        <w:jc w:val="both"/>
      </w:pPr>
      <w:r>
        <w:rPr/>
        <w:t>Double-side</w:t>
      </w:r>
      <w:r>
        <w:rPr>
          <w:spacing w:val="-6"/>
        </w:rPr>
        <w:t> </w:t>
      </w:r>
      <w:r>
        <w:rPr/>
        <w:t>detection</w:t>
      </w:r>
      <w:r>
        <w:rPr>
          <w:spacing w:val="-6"/>
        </w:rPr>
        <w:t> </w:t>
      </w:r>
      <w:r>
        <w:rPr/>
        <w:t>has</w:t>
      </w:r>
      <w:r>
        <w:rPr>
          <w:spacing w:val="-6"/>
        </w:rPr>
        <w:t> </w:t>
      </w:r>
      <w:r>
        <w:rPr/>
        <w:t>faster</w:t>
      </w:r>
      <w:r>
        <w:rPr>
          <w:spacing w:val="-5"/>
        </w:rPr>
        <w:t> </w:t>
      </w:r>
      <w:r>
        <w:rPr/>
        <w:t>response</w:t>
      </w:r>
      <w:r>
        <w:rPr>
          <w:spacing w:val="-6"/>
        </w:rPr>
        <w:t> </w:t>
      </w:r>
      <w:r>
        <w:rPr/>
        <w:t>and</w:t>
      </w:r>
      <w:r>
        <w:rPr>
          <w:spacing w:val="-6"/>
        </w:rPr>
        <w:t> </w:t>
      </w:r>
      <w:r>
        <w:rPr/>
        <w:t>can</w:t>
      </w:r>
      <w:r>
        <w:rPr>
          <w:spacing w:val="-5"/>
        </w:rPr>
        <w:t> </w:t>
      </w:r>
      <w:r>
        <w:rPr/>
        <w:t>detect</w:t>
      </w:r>
      <w:r>
        <w:rPr>
          <w:spacing w:val="-4"/>
        </w:rPr>
        <w:t> </w:t>
      </w:r>
      <w:r>
        <w:rPr/>
        <w:t>‘half-wave’</w:t>
      </w:r>
      <w:r>
        <w:rPr>
          <w:spacing w:val="-5"/>
        </w:rPr>
        <w:t> </w:t>
      </w:r>
      <w:r>
        <w:rPr/>
        <w:t>current.</w:t>
      </w:r>
      <w:r>
        <w:rPr>
          <w:spacing w:val="-5"/>
        </w:rPr>
        <w:t> </w:t>
      </w:r>
      <w:r>
        <w:rPr/>
        <w:t>But</w:t>
      </w:r>
      <w:r>
        <w:rPr>
          <w:spacing w:val="-6"/>
        </w:rPr>
        <w:t> </w:t>
      </w:r>
      <w:r>
        <w:rPr/>
        <w:t>it</w:t>
      </w:r>
      <w:r>
        <w:rPr>
          <w:spacing w:val="-6"/>
        </w:rPr>
        <w:t> </w:t>
      </w:r>
      <w:r>
        <w:rPr/>
        <w:t>consumes</w:t>
      </w:r>
      <w:r>
        <w:rPr>
          <w:spacing w:val="-6"/>
        </w:rPr>
        <w:t> </w:t>
      </w:r>
      <w:r>
        <w:rPr/>
        <w:t>nearly</w:t>
      </w:r>
      <w:r>
        <w:rPr>
          <w:spacing w:val="-6"/>
        </w:rPr>
        <w:t> </w:t>
      </w:r>
      <w:r>
        <w:rPr/>
        <w:t>twice</w:t>
      </w:r>
      <w:r>
        <w:rPr>
          <w:spacing w:val="-6"/>
        </w:rPr>
        <w:t> </w:t>
      </w:r>
      <w:r>
        <w:rPr/>
        <w:t>as</w:t>
      </w:r>
      <w:r>
        <w:rPr>
          <w:spacing w:val="-6"/>
        </w:rPr>
        <w:t> </w:t>
      </w:r>
      <w:r>
        <w:rPr/>
        <w:t>much</w:t>
      </w:r>
      <w:r>
        <w:rPr>
          <w:spacing w:val="-5"/>
        </w:rPr>
        <w:t> </w:t>
      </w:r>
      <w:r>
        <w:rPr/>
        <w:t>power as single-side detection.</w:t>
      </w:r>
    </w:p>
    <w:p>
      <w:pPr>
        <w:pStyle w:val="BodyText"/>
        <w:spacing w:before="103"/>
        <w:ind w:left="420"/>
        <w:jc w:val="both"/>
      </w:pPr>
      <w:r>
        <w:rPr/>
        <w:t>Comparators</w:t>
      </w:r>
      <w:r>
        <w:rPr>
          <w:spacing w:val="-7"/>
        </w:rPr>
        <w:t> </w:t>
      </w:r>
      <w:r>
        <w:rPr/>
        <w:t>can</w:t>
      </w:r>
      <w:r>
        <w:rPr>
          <w:spacing w:val="-8"/>
        </w:rPr>
        <w:t> </w:t>
      </w:r>
      <w:r>
        <w:rPr/>
        <w:t>be</w:t>
      </w:r>
      <w:r>
        <w:rPr>
          <w:spacing w:val="-8"/>
        </w:rPr>
        <w:t> </w:t>
      </w:r>
      <w:r>
        <w:rPr/>
        <w:t>power-down</w:t>
      </w:r>
      <w:r>
        <w:rPr>
          <w:spacing w:val="-9"/>
        </w:rPr>
        <w:t> </w:t>
      </w:r>
      <w:r>
        <w:rPr/>
        <w:t>by</w:t>
      </w:r>
      <w:r>
        <w:rPr>
          <w:spacing w:val="-7"/>
        </w:rPr>
        <w:t> </w:t>
      </w:r>
      <w:r>
        <w:rPr/>
        <w:t>configuring</w:t>
      </w:r>
      <w:r>
        <w:rPr>
          <w:spacing w:val="-7"/>
        </w:rPr>
        <w:t> </w:t>
      </w:r>
      <w:r>
        <w:rPr/>
        <w:t>the</w:t>
      </w:r>
      <w:r>
        <w:rPr>
          <w:spacing w:val="-8"/>
        </w:rPr>
        <w:t> </w:t>
      </w:r>
      <w:hyperlink w:history="true" w:anchor="_bookmark122">
        <w:r>
          <w:rPr>
            <w:color w:val="0000FF"/>
          </w:rPr>
          <w:t>DetectCtrl</w:t>
        </w:r>
      </w:hyperlink>
      <w:r>
        <w:rPr>
          <w:color w:val="0000FF"/>
          <w:spacing w:val="-8"/>
        </w:rPr>
        <w:t> </w:t>
      </w:r>
      <w:r>
        <w:rPr>
          <w:spacing w:val="-2"/>
        </w:rPr>
        <w:t>register.</w:t>
      </w:r>
    </w:p>
    <w:p>
      <w:pPr>
        <w:pStyle w:val="BodyText"/>
        <w:spacing w:before="1"/>
        <w:rPr>
          <w:sz w:val="19"/>
        </w:rPr>
      </w:pPr>
    </w:p>
    <w:p>
      <w:pPr>
        <w:tabs>
          <w:tab w:pos="8402" w:val="left" w:leader="none"/>
        </w:tabs>
        <w:spacing w:before="107"/>
        <w:ind w:left="7104" w:right="0" w:firstLine="0"/>
        <w:jc w:val="left"/>
        <w:rPr>
          <w:rFonts w:ascii="Arial Narrow"/>
          <w:sz w:val="16"/>
        </w:rPr>
      </w:pPr>
      <w:r>
        <w:rPr>
          <w:rFonts w:ascii="Arial Narrow"/>
          <w:spacing w:val="-4"/>
          <w:w w:val="105"/>
          <w:sz w:val="16"/>
        </w:rPr>
        <w:t>OSCI</w:t>
      </w:r>
      <w:r>
        <w:rPr>
          <w:rFonts w:ascii="Arial Narrow"/>
          <w:sz w:val="16"/>
        </w:rPr>
        <w:tab/>
      </w:r>
      <w:r>
        <w:rPr>
          <w:rFonts w:ascii="Arial Narrow"/>
          <w:spacing w:val="-4"/>
          <w:w w:val="105"/>
          <w:sz w:val="16"/>
        </w:rPr>
        <w:t>OSCO</w:t>
      </w:r>
    </w:p>
    <w:p>
      <w:pPr>
        <w:pStyle w:val="BodyText"/>
        <w:ind w:left="2050"/>
        <w:rPr>
          <w:rFonts w:ascii="Arial Narrow"/>
        </w:rPr>
      </w:pPr>
      <w:r>
        <w:rPr>
          <w:rFonts w:ascii="Arial Narrow"/>
        </w:rPr>
        <mc:AlternateContent>
          <mc:Choice Requires="wps">
            <w:drawing>
              <wp:inline distT="0" distB="0" distL="0" distR="0">
                <wp:extent cx="4795520" cy="3198495"/>
                <wp:effectExtent l="9525" t="0" r="0" b="1905"/>
                <wp:docPr id="762" name="Group 762"/>
                <wp:cNvGraphicFramePr>
                  <a:graphicFrameLocks/>
                </wp:cNvGraphicFramePr>
                <a:graphic>
                  <a:graphicData uri="http://schemas.microsoft.com/office/word/2010/wordprocessingGroup">
                    <wpg:wgp>
                      <wpg:cNvPr id="762" name="Group 762"/>
                      <wpg:cNvGrpSpPr/>
                      <wpg:grpSpPr>
                        <a:xfrm>
                          <a:off x="0" y="0"/>
                          <a:ext cx="4795520" cy="3198495"/>
                          <a:chExt cx="4795520" cy="3198495"/>
                        </a:xfrm>
                      </wpg:grpSpPr>
                      <wps:wsp>
                        <wps:cNvPr id="763" name="Graphic 763"/>
                        <wps:cNvSpPr/>
                        <wps:spPr>
                          <a:xfrm>
                            <a:off x="3327" y="169163"/>
                            <a:ext cx="4788535" cy="3026410"/>
                          </a:xfrm>
                          <a:custGeom>
                            <a:avLst/>
                            <a:gdLst/>
                            <a:ahLst/>
                            <a:cxnLst/>
                            <a:rect l="l" t="t" r="r" b="b"/>
                            <a:pathLst>
                              <a:path w="4788535" h="3026410">
                                <a:moveTo>
                                  <a:pt x="0" y="3025901"/>
                                </a:moveTo>
                                <a:lnTo>
                                  <a:pt x="4788408" y="3025901"/>
                                </a:lnTo>
                                <a:lnTo>
                                  <a:pt x="4788408" y="0"/>
                                </a:lnTo>
                                <a:lnTo>
                                  <a:pt x="0" y="0"/>
                                </a:lnTo>
                                <a:lnTo>
                                  <a:pt x="0" y="3025901"/>
                                </a:lnTo>
                                <a:close/>
                              </a:path>
                            </a:pathLst>
                          </a:custGeom>
                          <a:ln w="6654">
                            <a:solidFill>
                              <a:srgbClr val="000000"/>
                            </a:solidFill>
                            <a:prstDash val="solid"/>
                          </a:ln>
                        </wps:spPr>
                        <wps:bodyPr wrap="square" lIns="0" tIns="0" rIns="0" bIns="0" rtlCol="0">
                          <a:prstTxWarp prst="textNoShape">
                            <a:avLst/>
                          </a:prstTxWarp>
                          <a:noAutofit/>
                        </wps:bodyPr>
                      </wps:wsp>
                      <wps:wsp>
                        <wps:cNvPr id="764" name="Graphic 764"/>
                        <wps:cNvSpPr/>
                        <wps:spPr>
                          <a:xfrm>
                            <a:off x="1512087" y="705612"/>
                            <a:ext cx="3150870" cy="2393950"/>
                          </a:xfrm>
                          <a:custGeom>
                            <a:avLst/>
                            <a:gdLst/>
                            <a:ahLst/>
                            <a:cxnLst/>
                            <a:rect l="l" t="t" r="r" b="b"/>
                            <a:pathLst>
                              <a:path w="3150870" h="2393950">
                                <a:moveTo>
                                  <a:pt x="0" y="2393442"/>
                                </a:moveTo>
                                <a:lnTo>
                                  <a:pt x="3150870" y="2393442"/>
                                </a:lnTo>
                                <a:lnTo>
                                  <a:pt x="3150870" y="0"/>
                                </a:lnTo>
                                <a:lnTo>
                                  <a:pt x="0" y="0"/>
                                </a:lnTo>
                                <a:lnTo>
                                  <a:pt x="0" y="2393442"/>
                                </a:lnTo>
                                <a:close/>
                              </a:path>
                            </a:pathLst>
                          </a:custGeom>
                          <a:ln w="6654">
                            <a:solidFill>
                              <a:srgbClr val="000000"/>
                            </a:solidFill>
                            <a:prstDash val="solid"/>
                          </a:ln>
                        </wps:spPr>
                        <wps:bodyPr wrap="square" lIns="0" tIns="0" rIns="0" bIns="0" rtlCol="0">
                          <a:prstTxWarp prst="textNoShape">
                            <a:avLst/>
                          </a:prstTxWarp>
                          <a:noAutofit/>
                        </wps:bodyPr>
                      </wps:wsp>
                      <wps:wsp>
                        <wps:cNvPr id="765" name="Graphic 765"/>
                        <wps:cNvSpPr/>
                        <wps:spPr>
                          <a:xfrm>
                            <a:off x="1764309" y="831341"/>
                            <a:ext cx="504825" cy="1511935"/>
                          </a:xfrm>
                          <a:custGeom>
                            <a:avLst/>
                            <a:gdLst/>
                            <a:ahLst/>
                            <a:cxnLst/>
                            <a:rect l="l" t="t" r="r" b="b"/>
                            <a:pathLst>
                              <a:path w="504825" h="1511935">
                                <a:moveTo>
                                  <a:pt x="504444" y="0"/>
                                </a:moveTo>
                                <a:lnTo>
                                  <a:pt x="0" y="0"/>
                                </a:lnTo>
                                <a:lnTo>
                                  <a:pt x="0" y="1511808"/>
                                </a:lnTo>
                                <a:lnTo>
                                  <a:pt x="504444" y="1511808"/>
                                </a:lnTo>
                                <a:lnTo>
                                  <a:pt x="504444" y="0"/>
                                </a:lnTo>
                                <a:close/>
                              </a:path>
                            </a:pathLst>
                          </a:custGeom>
                          <a:solidFill>
                            <a:srgbClr val="C0C0C0"/>
                          </a:solidFill>
                        </wps:spPr>
                        <wps:bodyPr wrap="square" lIns="0" tIns="0" rIns="0" bIns="0" rtlCol="0">
                          <a:prstTxWarp prst="textNoShape">
                            <a:avLst/>
                          </a:prstTxWarp>
                          <a:noAutofit/>
                        </wps:bodyPr>
                      </wps:wsp>
                      <wps:wsp>
                        <wps:cNvPr id="766" name="Graphic 766"/>
                        <wps:cNvSpPr/>
                        <wps:spPr>
                          <a:xfrm>
                            <a:off x="1764309" y="831341"/>
                            <a:ext cx="504825" cy="1511935"/>
                          </a:xfrm>
                          <a:custGeom>
                            <a:avLst/>
                            <a:gdLst/>
                            <a:ahLst/>
                            <a:cxnLst/>
                            <a:rect l="l" t="t" r="r" b="b"/>
                            <a:pathLst>
                              <a:path w="504825" h="1511935">
                                <a:moveTo>
                                  <a:pt x="0" y="1511808"/>
                                </a:moveTo>
                                <a:lnTo>
                                  <a:pt x="504444" y="1511808"/>
                                </a:lnTo>
                                <a:lnTo>
                                  <a:pt x="504444" y="0"/>
                                </a:lnTo>
                                <a:lnTo>
                                  <a:pt x="0" y="0"/>
                                </a:lnTo>
                                <a:lnTo>
                                  <a:pt x="0" y="1511808"/>
                                </a:lnTo>
                                <a:close/>
                              </a:path>
                            </a:pathLst>
                          </a:custGeom>
                          <a:ln w="6654">
                            <a:solidFill>
                              <a:srgbClr val="000000"/>
                            </a:solidFill>
                            <a:prstDash val="solid"/>
                          </a:ln>
                        </wps:spPr>
                        <wps:bodyPr wrap="square" lIns="0" tIns="0" rIns="0" bIns="0" rtlCol="0">
                          <a:prstTxWarp prst="textNoShape">
                            <a:avLst/>
                          </a:prstTxWarp>
                          <a:noAutofit/>
                        </wps:bodyPr>
                      </wps:wsp>
                      <wps:wsp>
                        <wps:cNvPr id="767" name="Graphic 767"/>
                        <wps:cNvSpPr/>
                        <wps:spPr>
                          <a:xfrm>
                            <a:off x="2706141" y="1839467"/>
                            <a:ext cx="1074420" cy="378460"/>
                          </a:xfrm>
                          <a:custGeom>
                            <a:avLst/>
                            <a:gdLst/>
                            <a:ahLst/>
                            <a:cxnLst/>
                            <a:rect l="l" t="t" r="r" b="b"/>
                            <a:pathLst>
                              <a:path w="1074420" h="378460">
                                <a:moveTo>
                                  <a:pt x="1074419" y="0"/>
                                </a:moveTo>
                                <a:lnTo>
                                  <a:pt x="0" y="0"/>
                                </a:lnTo>
                                <a:lnTo>
                                  <a:pt x="0" y="377951"/>
                                </a:lnTo>
                                <a:lnTo>
                                  <a:pt x="1074419" y="377951"/>
                                </a:lnTo>
                                <a:lnTo>
                                  <a:pt x="1074419" y="0"/>
                                </a:lnTo>
                                <a:close/>
                              </a:path>
                            </a:pathLst>
                          </a:custGeom>
                          <a:solidFill>
                            <a:srgbClr val="C0C0C0"/>
                          </a:solidFill>
                        </wps:spPr>
                        <wps:bodyPr wrap="square" lIns="0" tIns="0" rIns="0" bIns="0" rtlCol="0">
                          <a:prstTxWarp prst="textNoShape">
                            <a:avLst/>
                          </a:prstTxWarp>
                          <a:noAutofit/>
                        </wps:bodyPr>
                      </wps:wsp>
                      <wps:wsp>
                        <wps:cNvPr id="768" name="Graphic 768"/>
                        <wps:cNvSpPr/>
                        <wps:spPr>
                          <a:xfrm>
                            <a:off x="2706141" y="1839467"/>
                            <a:ext cx="1074420" cy="378460"/>
                          </a:xfrm>
                          <a:custGeom>
                            <a:avLst/>
                            <a:gdLst/>
                            <a:ahLst/>
                            <a:cxnLst/>
                            <a:rect l="l" t="t" r="r" b="b"/>
                            <a:pathLst>
                              <a:path w="1074420" h="378460">
                                <a:moveTo>
                                  <a:pt x="0" y="377951"/>
                                </a:moveTo>
                                <a:lnTo>
                                  <a:pt x="1074419" y="377951"/>
                                </a:lnTo>
                                <a:lnTo>
                                  <a:pt x="1074419" y="0"/>
                                </a:lnTo>
                                <a:lnTo>
                                  <a:pt x="0" y="0"/>
                                </a:lnTo>
                                <a:lnTo>
                                  <a:pt x="0" y="377951"/>
                                </a:lnTo>
                                <a:close/>
                              </a:path>
                            </a:pathLst>
                          </a:custGeom>
                          <a:ln w="6654">
                            <a:solidFill>
                              <a:srgbClr val="000000"/>
                            </a:solidFill>
                            <a:prstDash val="solid"/>
                          </a:ln>
                        </wps:spPr>
                        <wps:bodyPr wrap="square" lIns="0" tIns="0" rIns="0" bIns="0" rtlCol="0">
                          <a:prstTxWarp prst="textNoShape">
                            <a:avLst/>
                          </a:prstTxWarp>
                          <a:noAutofit/>
                        </wps:bodyPr>
                      </wps:wsp>
                      <wps:wsp>
                        <wps:cNvPr id="769" name="Graphic 769"/>
                        <wps:cNvSpPr/>
                        <wps:spPr>
                          <a:xfrm>
                            <a:off x="1764309" y="2469642"/>
                            <a:ext cx="1893570" cy="377190"/>
                          </a:xfrm>
                          <a:custGeom>
                            <a:avLst/>
                            <a:gdLst/>
                            <a:ahLst/>
                            <a:cxnLst/>
                            <a:rect l="l" t="t" r="r" b="b"/>
                            <a:pathLst>
                              <a:path w="1893570" h="377190">
                                <a:moveTo>
                                  <a:pt x="1893570" y="0"/>
                                </a:moveTo>
                                <a:lnTo>
                                  <a:pt x="0" y="0"/>
                                </a:lnTo>
                                <a:lnTo>
                                  <a:pt x="0" y="377189"/>
                                </a:lnTo>
                                <a:lnTo>
                                  <a:pt x="1893570" y="377189"/>
                                </a:lnTo>
                                <a:lnTo>
                                  <a:pt x="1893570" y="0"/>
                                </a:lnTo>
                                <a:close/>
                              </a:path>
                            </a:pathLst>
                          </a:custGeom>
                          <a:solidFill>
                            <a:srgbClr val="C0C0C0"/>
                          </a:solidFill>
                        </wps:spPr>
                        <wps:bodyPr wrap="square" lIns="0" tIns="0" rIns="0" bIns="0" rtlCol="0">
                          <a:prstTxWarp prst="textNoShape">
                            <a:avLst/>
                          </a:prstTxWarp>
                          <a:noAutofit/>
                        </wps:bodyPr>
                      </wps:wsp>
                      <wps:wsp>
                        <wps:cNvPr id="770" name="Graphic 770"/>
                        <wps:cNvSpPr/>
                        <wps:spPr>
                          <a:xfrm>
                            <a:off x="1764309" y="2469642"/>
                            <a:ext cx="1893570" cy="377190"/>
                          </a:xfrm>
                          <a:custGeom>
                            <a:avLst/>
                            <a:gdLst/>
                            <a:ahLst/>
                            <a:cxnLst/>
                            <a:rect l="l" t="t" r="r" b="b"/>
                            <a:pathLst>
                              <a:path w="1893570" h="377190">
                                <a:moveTo>
                                  <a:pt x="0" y="377189"/>
                                </a:moveTo>
                                <a:lnTo>
                                  <a:pt x="1893570" y="377189"/>
                                </a:lnTo>
                                <a:lnTo>
                                  <a:pt x="1893570" y="0"/>
                                </a:lnTo>
                                <a:lnTo>
                                  <a:pt x="0" y="0"/>
                                </a:lnTo>
                                <a:lnTo>
                                  <a:pt x="0" y="377189"/>
                                </a:lnTo>
                                <a:close/>
                              </a:path>
                            </a:pathLst>
                          </a:custGeom>
                          <a:ln w="6654">
                            <a:solidFill>
                              <a:srgbClr val="000000"/>
                            </a:solidFill>
                            <a:prstDash val="solid"/>
                          </a:ln>
                        </wps:spPr>
                        <wps:bodyPr wrap="square" lIns="0" tIns="0" rIns="0" bIns="0" rtlCol="0">
                          <a:prstTxWarp prst="textNoShape">
                            <a:avLst/>
                          </a:prstTxWarp>
                          <a:noAutofit/>
                        </wps:bodyPr>
                      </wps:wsp>
                      <wps:wsp>
                        <wps:cNvPr id="771" name="Graphic 771"/>
                        <wps:cNvSpPr/>
                        <wps:spPr>
                          <a:xfrm>
                            <a:off x="4032783" y="769619"/>
                            <a:ext cx="504825" cy="504190"/>
                          </a:xfrm>
                          <a:custGeom>
                            <a:avLst/>
                            <a:gdLst/>
                            <a:ahLst/>
                            <a:cxnLst/>
                            <a:rect l="l" t="t" r="r" b="b"/>
                            <a:pathLst>
                              <a:path w="504825" h="504190">
                                <a:moveTo>
                                  <a:pt x="504444" y="0"/>
                                </a:moveTo>
                                <a:lnTo>
                                  <a:pt x="0" y="0"/>
                                </a:lnTo>
                                <a:lnTo>
                                  <a:pt x="0" y="503681"/>
                                </a:lnTo>
                                <a:lnTo>
                                  <a:pt x="504444" y="503681"/>
                                </a:lnTo>
                                <a:lnTo>
                                  <a:pt x="504444" y="0"/>
                                </a:lnTo>
                                <a:close/>
                              </a:path>
                            </a:pathLst>
                          </a:custGeom>
                          <a:solidFill>
                            <a:srgbClr val="C0C0C0"/>
                          </a:solidFill>
                        </wps:spPr>
                        <wps:bodyPr wrap="square" lIns="0" tIns="0" rIns="0" bIns="0" rtlCol="0">
                          <a:prstTxWarp prst="textNoShape">
                            <a:avLst/>
                          </a:prstTxWarp>
                          <a:noAutofit/>
                        </wps:bodyPr>
                      </wps:wsp>
                      <wps:wsp>
                        <wps:cNvPr id="772" name="Graphic 772"/>
                        <wps:cNvSpPr/>
                        <wps:spPr>
                          <a:xfrm>
                            <a:off x="4032783" y="769619"/>
                            <a:ext cx="504825" cy="504190"/>
                          </a:xfrm>
                          <a:custGeom>
                            <a:avLst/>
                            <a:gdLst/>
                            <a:ahLst/>
                            <a:cxnLst/>
                            <a:rect l="l" t="t" r="r" b="b"/>
                            <a:pathLst>
                              <a:path w="504825" h="504190">
                                <a:moveTo>
                                  <a:pt x="0" y="503681"/>
                                </a:moveTo>
                                <a:lnTo>
                                  <a:pt x="504444" y="503681"/>
                                </a:lnTo>
                                <a:lnTo>
                                  <a:pt x="504444" y="0"/>
                                </a:lnTo>
                                <a:lnTo>
                                  <a:pt x="0" y="0"/>
                                </a:lnTo>
                                <a:lnTo>
                                  <a:pt x="0" y="503681"/>
                                </a:lnTo>
                                <a:close/>
                              </a:path>
                            </a:pathLst>
                          </a:custGeom>
                          <a:ln w="6654">
                            <a:solidFill>
                              <a:srgbClr val="000000"/>
                            </a:solidFill>
                            <a:prstDash val="solid"/>
                          </a:ln>
                        </wps:spPr>
                        <wps:bodyPr wrap="square" lIns="0" tIns="0" rIns="0" bIns="0" rtlCol="0">
                          <a:prstTxWarp prst="textNoShape">
                            <a:avLst/>
                          </a:prstTxWarp>
                          <a:noAutofit/>
                        </wps:bodyPr>
                      </wps:wsp>
                      <wps:wsp>
                        <wps:cNvPr id="773" name="Graphic 773"/>
                        <wps:cNvSpPr/>
                        <wps:spPr>
                          <a:xfrm>
                            <a:off x="1134135" y="1027938"/>
                            <a:ext cx="551180" cy="1270"/>
                          </a:xfrm>
                          <a:custGeom>
                            <a:avLst/>
                            <a:gdLst/>
                            <a:ahLst/>
                            <a:cxnLst/>
                            <a:rect l="l" t="t" r="r" b="b"/>
                            <a:pathLst>
                              <a:path w="551180" h="0">
                                <a:moveTo>
                                  <a:pt x="0" y="0"/>
                                </a:moveTo>
                                <a:lnTo>
                                  <a:pt x="550926" y="0"/>
                                </a:lnTo>
                              </a:path>
                            </a:pathLst>
                          </a:custGeom>
                          <a:ln w="6654">
                            <a:solidFill>
                              <a:srgbClr val="000000"/>
                            </a:solidFill>
                            <a:prstDash val="solid"/>
                          </a:ln>
                        </wps:spPr>
                        <wps:bodyPr wrap="square" lIns="0" tIns="0" rIns="0" bIns="0" rtlCol="0">
                          <a:prstTxWarp prst="textNoShape">
                            <a:avLst/>
                          </a:prstTxWarp>
                          <a:noAutofit/>
                        </wps:bodyPr>
                      </wps:wsp>
                      <wps:wsp>
                        <wps:cNvPr id="774" name="Graphic 774"/>
                        <wps:cNvSpPr/>
                        <wps:spPr>
                          <a:xfrm>
                            <a:off x="1677441" y="999744"/>
                            <a:ext cx="86995" cy="57150"/>
                          </a:xfrm>
                          <a:custGeom>
                            <a:avLst/>
                            <a:gdLst/>
                            <a:ahLst/>
                            <a:cxnLst/>
                            <a:rect l="l" t="t" r="r" b="b"/>
                            <a:pathLst>
                              <a:path w="86995" h="57150">
                                <a:moveTo>
                                  <a:pt x="0" y="0"/>
                                </a:moveTo>
                                <a:lnTo>
                                  <a:pt x="0" y="57150"/>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775" name="Graphic 775"/>
                        <wps:cNvSpPr/>
                        <wps:spPr>
                          <a:xfrm>
                            <a:off x="1134135" y="1244346"/>
                            <a:ext cx="551180" cy="1270"/>
                          </a:xfrm>
                          <a:custGeom>
                            <a:avLst/>
                            <a:gdLst/>
                            <a:ahLst/>
                            <a:cxnLst/>
                            <a:rect l="l" t="t" r="r" b="b"/>
                            <a:pathLst>
                              <a:path w="551180" h="0">
                                <a:moveTo>
                                  <a:pt x="0" y="0"/>
                                </a:moveTo>
                                <a:lnTo>
                                  <a:pt x="550926" y="0"/>
                                </a:lnTo>
                              </a:path>
                            </a:pathLst>
                          </a:custGeom>
                          <a:ln w="6654">
                            <a:solidFill>
                              <a:srgbClr val="000000"/>
                            </a:solidFill>
                            <a:prstDash val="solid"/>
                          </a:ln>
                        </wps:spPr>
                        <wps:bodyPr wrap="square" lIns="0" tIns="0" rIns="0" bIns="0" rtlCol="0">
                          <a:prstTxWarp prst="textNoShape">
                            <a:avLst/>
                          </a:prstTxWarp>
                          <a:noAutofit/>
                        </wps:bodyPr>
                      </wps:wsp>
                      <wps:wsp>
                        <wps:cNvPr id="776" name="Graphic 776"/>
                        <wps:cNvSpPr/>
                        <wps:spPr>
                          <a:xfrm>
                            <a:off x="1677441" y="1215389"/>
                            <a:ext cx="86995" cy="58419"/>
                          </a:xfrm>
                          <a:custGeom>
                            <a:avLst/>
                            <a:gdLst/>
                            <a:ahLst/>
                            <a:cxnLst/>
                            <a:rect l="l" t="t" r="r" b="b"/>
                            <a:pathLst>
                              <a:path w="86995" h="58419">
                                <a:moveTo>
                                  <a:pt x="0" y="0"/>
                                </a:moveTo>
                                <a:lnTo>
                                  <a:pt x="0" y="57912"/>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777" name="Graphic 777"/>
                        <wps:cNvSpPr/>
                        <wps:spPr>
                          <a:xfrm>
                            <a:off x="1134135" y="1370075"/>
                            <a:ext cx="551180" cy="1270"/>
                          </a:xfrm>
                          <a:custGeom>
                            <a:avLst/>
                            <a:gdLst/>
                            <a:ahLst/>
                            <a:cxnLst/>
                            <a:rect l="l" t="t" r="r" b="b"/>
                            <a:pathLst>
                              <a:path w="551180" h="0">
                                <a:moveTo>
                                  <a:pt x="0" y="0"/>
                                </a:moveTo>
                                <a:lnTo>
                                  <a:pt x="550926" y="0"/>
                                </a:lnTo>
                              </a:path>
                            </a:pathLst>
                          </a:custGeom>
                          <a:ln w="6654">
                            <a:solidFill>
                              <a:srgbClr val="000000"/>
                            </a:solidFill>
                            <a:prstDash val="solid"/>
                          </a:ln>
                        </wps:spPr>
                        <wps:bodyPr wrap="square" lIns="0" tIns="0" rIns="0" bIns="0" rtlCol="0">
                          <a:prstTxWarp prst="textNoShape">
                            <a:avLst/>
                          </a:prstTxWarp>
                          <a:noAutofit/>
                        </wps:bodyPr>
                      </wps:wsp>
                      <wps:wsp>
                        <wps:cNvPr id="778" name="Graphic 778"/>
                        <wps:cNvSpPr/>
                        <wps:spPr>
                          <a:xfrm>
                            <a:off x="1677441" y="1341882"/>
                            <a:ext cx="86995" cy="58419"/>
                          </a:xfrm>
                          <a:custGeom>
                            <a:avLst/>
                            <a:gdLst/>
                            <a:ahLst/>
                            <a:cxnLst/>
                            <a:rect l="l" t="t" r="r" b="b"/>
                            <a:pathLst>
                              <a:path w="86995" h="58419">
                                <a:moveTo>
                                  <a:pt x="0" y="0"/>
                                </a:moveTo>
                                <a:lnTo>
                                  <a:pt x="0" y="57912"/>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779" name="Graphic 779"/>
                        <wps:cNvSpPr/>
                        <wps:spPr>
                          <a:xfrm>
                            <a:off x="1134135" y="1495805"/>
                            <a:ext cx="551180" cy="1270"/>
                          </a:xfrm>
                          <a:custGeom>
                            <a:avLst/>
                            <a:gdLst/>
                            <a:ahLst/>
                            <a:cxnLst/>
                            <a:rect l="l" t="t" r="r" b="b"/>
                            <a:pathLst>
                              <a:path w="551180" h="0">
                                <a:moveTo>
                                  <a:pt x="0" y="0"/>
                                </a:moveTo>
                                <a:lnTo>
                                  <a:pt x="550926" y="0"/>
                                </a:lnTo>
                              </a:path>
                            </a:pathLst>
                          </a:custGeom>
                          <a:ln w="6654">
                            <a:solidFill>
                              <a:srgbClr val="000000"/>
                            </a:solidFill>
                            <a:prstDash val="solid"/>
                          </a:ln>
                        </wps:spPr>
                        <wps:bodyPr wrap="square" lIns="0" tIns="0" rIns="0" bIns="0" rtlCol="0">
                          <a:prstTxWarp prst="textNoShape">
                            <a:avLst/>
                          </a:prstTxWarp>
                          <a:noAutofit/>
                        </wps:bodyPr>
                      </wps:wsp>
                      <wps:wsp>
                        <wps:cNvPr id="780" name="Graphic 780"/>
                        <wps:cNvSpPr/>
                        <wps:spPr>
                          <a:xfrm>
                            <a:off x="1677441" y="1467611"/>
                            <a:ext cx="86995" cy="58419"/>
                          </a:xfrm>
                          <a:custGeom>
                            <a:avLst/>
                            <a:gdLst/>
                            <a:ahLst/>
                            <a:cxnLst/>
                            <a:rect l="l" t="t" r="r" b="b"/>
                            <a:pathLst>
                              <a:path w="86995" h="58419">
                                <a:moveTo>
                                  <a:pt x="0" y="0"/>
                                </a:moveTo>
                                <a:lnTo>
                                  <a:pt x="0" y="57912"/>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1134135" y="1745742"/>
                            <a:ext cx="551180" cy="1270"/>
                          </a:xfrm>
                          <a:custGeom>
                            <a:avLst/>
                            <a:gdLst/>
                            <a:ahLst/>
                            <a:cxnLst/>
                            <a:rect l="l" t="t" r="r" b="b"/>
                            <a:pathLst>
                              <a:path w="551180" h="0">
                                <a:moveTo>
                                  <a:pt x="0" y="0"/>
                                </a:moveTo>
                                <a:lnTo>
                                  <a:pt x="550926" y="0"/>
                                </a:lnTo>
                              </a:path>
                            </a:pathLst>
                          </a:custGeom>
                          <a:ln w="6654">
                            <a:solidFill>
                              <a:srgbClr val="000000"/>
                            </a:solidFill>
                            <a:prstDash val="solid"/>
                          </a:ln>
                        </wps:spPr>
                        <wps:bodyPr wrap="square" lIns="0" tIns="0" rIns="0" bIns="0" rtlCol="0">
                          <a:prstTxWarp prst="textNoShape">
                            <a:avLst/>
                          </a:prstTxWarp>
                          <a:noAutofit/>
                        </wps:bodyPr>
                      </wps:wsp>
                      <wps:wsp>
                        <wps:cNvPr id="782" name="Graphic 782"/>
                        <wps:cNvSpPr/>
                        <wps:spPr>
                          <a:xfrm>
                            <a:off x="1677441" y="1716023"/>
                            <a:ext cx="86995" cy="58419"/>
                          </a:xfrm>
                          <a:custGeom>
                            <a:avLst/>
                            <a:gdLst/>
                            <a:ahLst/>
                            <a:cxnLst/>
                            <a:rect l="l" t="t" r="r" b="b"/>
                            <a:pathLst>
                              <a:path w="86995" h="58419">
                                <a:moveTo>
                                  <a:pt x="0" y="0"/>
                                </a:moveTo>
                                <a:lnTo>
                                  <a:pt x="0" y="57912"/>
                                </a:lnTo>
                                <a:lnTo>
                                  <a:pt x="86868" y="29718"/>
                                </a:lnTo>
                                <a:lnTo>
                                  <a:pt x="0" y="0"/>
                                </a:lnTo>
                                <a:close/>
                              </a:path>
                            </a:pathLst>
                          </a:custGeom>
                          <a:solidFill>
                            <a:srgbClr val="000000"/>
                          </a:solidFill>
                        </wps:spPr>
                        <wps:bodyPr wrap="square" lIns="0" tIns="0" rIns="0" bIns="0" rtlCol="0">
                          <a:prstTxWarp prst="textNoShape">
                            <a:avLst/>
                          </a:prstTxWarp>
                          <a:noAutofit/>
                        </wps:bodyPr>
                      </wps:wsp>
                      <wps:wsp>
                        <wps:cNvPr id="783" name="Graphic 783"/>
                        <wps:cNvSpPr/>
                        <wps:spPr>
                          <a:xfrm>
                            <a:off x="1134135" y="2028444"/>
                            <a:ext cx="551180" cy="1270"/>
                          </a:xfrm>
                          <a:custGeom>
                            <a:avLst/>
                            <a:gdLst/>
                            <a:ahLst/>
                            <a:cxnLst/>
                            <a:rect l="l" t="t" r="r" b="b"/>
                            <a:pathLst>
                              <a:path w="551180" h="0">
                                <a:moveTo>
                                  <a:pt x="0" y="0"/>
                                </a:moveTo>
                                <a:lnTo>
                                  <a:pt x="550926" y="0"/>
                                </a:lnTo>
                              </a:path>
                            </a:pathLst>
                          </a:custGeom>
                          <a:ln w="6654">
                            <a:solidFill>
                              <a:srgbClr val="000000"/>
                            </a:solidFill>
                            <a:prstDash val="solid"/>
                          </a:ln>
                        </wps:spPr>
                        <wps:bodyPr wrap="square" lIns="0" tIns="0" rIns="0" bIns="0" rtlCol="0">
                          <a:prstTxWarp prst="textNoShape">
                            <a:avLst/>
                          </a:prstTxWarp>
                          <a:noAutofit/>
                        </wps:bodyPr>
                      </wps:wsp>
                      <wps:wsp>
                        <wps:cNvPr id="784" name="Graphic 784"/>
                        <wps:cNvSpPr/>
                        <wps:spPr>
                          <a:xfrm>
                            <a:off x="1677441" y="1999488"/>
                            <a:ext cx="86995" cy="57150"/>
                          </a:xfrm>
                          <a:custGeom>
                            <a:avLst/>
                            <a:gdLst/>
                            <a:ahLst/>
                            <a:cxnLst/>
                            <a:rect l="l" t="t" r="r" b="b"/>
                            <a:pathLst>
                              <a:path w="86995" h="57150">
                                <a:moveTo>
                                  <a:pt x="0" y="0"/>
                                </a:moveTo>
                                <a:lnTo>
                                  <a:pt x="0" y="57150"/>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785" name="Graphic 785"/>
                        <wps:cNvSpPr/>
                        <wps:spPr>
                          <a:xfrm>
                            <a:off x="1134135" y="2154173"/>
                            <a:ext cx="551180" cy="1270"/>
                          </a:xfrm>
                          <a:custGeom>
                            <a:avLst/>
                            <a:gdLst/>
                            <a:ahLst/>
                            <a:cxnLst/>
                            <a:rect l="l" t="t" r="r" b="b"/>
                            <a:pathLst>
                              <a:path w="551180" h="0">
                                <a:moveTo>
                                  <a:pt x="0" y="0"/>
                                </a:moveTo>
                                <a:lnTo>
                                  <a:pt x="550926" y="0"/>
                                </a:lnTo>
                              </a:path>
                            </a:pathLst>
                          </a:custGeom>
                          <a:ln w="6654">
                            <a:solidFill>
                              <a:srgbClr val="000000"/>
                            </a:solidFill>
                            <a:prstDash val="solid"/>
                          </a:ln>
                        </wps:spPr>
                        <wps:bodyPr wrap="square" lIns="0" tIns="0" rIns="0" bIns="0" rtlCol="0">
                          <a:prstTxWarp prst="textNoShape">
                            <a:avLst/>
                          </a:prstTxWarp>
                          <a:noAutofit/>
                        </wps:bodyPr>
                      </wps:wsp>
                      <wps:wsp>
                        <wps:cNvPr id="786" name="Graphic 786"/>
                        <wps:cNvSpPr/>
                        <wps:spPr>
                          <a:xfrm>
                            <a:off x="1677441" y="2125217"/>
                            <a:ext cx="86995" cy="58419"/>
                          </a:xfrm>
                          <a:custGeom>
                            <a:avLst/>
                            <a:gdLst/>
                            <a:ahLst/>
                            <a:cxnLst/>
                            <a:rect l="l" t="t" r="r" b="b"/>
                            <a:pathLst>
                              <a:path w="86995" h="58419">
                                <a:moveTo>
                                  <a:pt x="0" y="0"/>
                                </a:moveTo>
                                <a:lnTo>
                                  <a:pt x="0" y="57912"/>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1134135" y="2279904"/>
                            <a:ext cx="551180" cy="1270"/>
                          </a:xfrm>
                          <a:custGeom>
                            <a:avLst/>
                            <a:gdLst/>
                            <a:ahLst/>
                            <a:cxnLst/>
                            <a:rect l="l" t="t" r="r" b="b"/>
                            <a:pathLst>
                              <a:path w="551180" h="0">
                                <a:moveTo>
                                  <a:pt x="0" y="0"/>
                                </a:moveTo>
                                <a:lnTo>
                                  <a:pt x="550926" y="0"/>
                                </a:lnTo>
                              </a:path>
                            </a:pathLst>
                          </a:custGeom>
                          <a:ln w="6654">
                            <a:solidFill>
                              <a:srgbClr val="000000"/>
                            </a:solidFill>
                            <a:prstDash val="solid"/>
                          </a:ln>
                        </wps:spPr>
                        <wps:bodyPr wrap="square" lIns="0" tIns="0" rIns="0" bIns="0" rtlCol="0">
                          <a:prstTxWarp prst="textNoShape">
                            <a:avLst/>
                          </a:prstTxWarp>
                          <a:noAutofit/>
                        </wps:bodyPr>
                      </wps:wsp>
                      <wps:wsp>
                        <wps:cNvPr id="788" name="Graphic 788"/>
                        <wps:cNvSpPr/>
                        <wps:spPr>
                          <a:xfrm>
                            <a:off x="1677441" y="2251710"/>
                            <a:ext cx="86995" cy="57150"/>
                          </a:xfrm>
                          <a:custGeom>
                            <a:avLst/>
                            <a:gdLst/>
                            <a:ahLst/>
                            <a:cxnLst/>
                            <a:rect l="l" t="t" r="r" b="b"/>
                            <a:pathLst>
                              <a:path w="86995" h="57150">
                                <a:moveTo>
                                  <a:pt x="0" y="0"/>
                                </a:moveTo>
                                <a:lnTo>
                                  <a:pt x="0" y="57150"/>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1134135" y="2594610"/>
                            <a:ext cx="551180" cy="1270"/>
                          </a:xfrm>
                          <a:custGeom>
                            <a:avLst/>
                            <a:gdLst/>
                            <a:ahLst/>
                            <a:cxnLst/>
                            <a:rect l="l" t="t" r="r" b="b"/>
                            <a:pathLst>
                              <a:path w="551180" h="0">
                                <a:moveTo>
                                  <a:pt x="0" y="0"/>
                                </a:moveTo>
                                <a:lnTo>
                                  <a:pt x="550926" y="0"/>
                                </a:lnTo>
                              </a:path>
                            </a:pathLst>
                          </a:custGeom>
                          <a:ln w="6654">
                            <a:solidFill>
                              <a:srgbClr val="000000"/>
                            </a:solidFill>
                            <a:prstDash val="solid"/>
                          </a:ln>
                        </wps:spPr>
                        <wps:bodyPr wrap="square" lIns="0" tIns="0" rIns="0" bIns="0" rtlCol="0">
                          <a:prstTxWarp prst="textNoShape">
                            <a:avLst/>
                          </a:prstTxWarp>
                          <a:noAutofit/>
                        </wps:bodyPr>
                      </wps:wsp>
                      <wps:wsp>
                        <wps:cNvPr id="790" name="Graphic 790"/>
                        <wps:cNvSpPr/>
                        <wps:spPr>
                          <a:xfrm>
                            <a:off x="1678203" y="2566416"/>
                            <a:ext cx="86360" cy="58419"/>
                          </a:xfrm>
                          <a:custGeom>
                            <a:avLst/>
                            <a:gdLst/>
                            <a:ahLst/>
                            <a:cxnLst/>
                            <a:rect l="l" t="t" r="r" b="b"/>
                            <a:pathLst>
                              <a:path w="86360" h="58419">
                                <a:moveTo>
                                  <a:pt x="0" y="0"/>
                                </a:moveTo>
                                <a:lnTo>
                                  <a:pt x="0" y="57912"/>
                                </a:lnTo>
                                <a:lnTo>
                                  <a:pt x="86106" y="28194"/>
                                </a:lnTo>
                                <a:lnTo>
                                  <a:pt x="0" y="0"/>
                                </a:lnTo>
                                <a:close/>
                              </a:path>
                            </a:pathLst>
                          </a:custGeom>
                          <a:solidFill>
                            <a:srgbClr val="000000"/>
                          </a:solidFill>
                        </wps:spPr>
                        <wps:bodyPr wrap="square" lIns="0" tIns="0" rIns="0" bIns="0" rtlCol="0">
                          <a:prstTxWarp prst="textNoShape">
                            <a:avLst/>
                          </a:prstTxWarp>
                          <a:noAutofit/>
                        </wps:bodyPr>
                      </wps:wsp>
                      <wps:wsp>
                        <wps:cNvPr id="791" name="Graphic 791"/>
                        <wps:cNvSpPr/>
                        <wps:spPr>
                          <a:xfrm>
                            <a:off x="2016531" y="2422398"/>
                            <a:ext cx="1270" cy="46990"/>
                          </a:xfrm>
                          <a:custGeom>
                            <a:avLst/>
                            <a:gdLst/>
                            <a:ahLst/>
                            <a:cxnLst/>
                            <a:rect l="l" t="t" r="r" b="b"/>
                            <a:pathLst>
                              <a:path w="0" h="46990">
                                <a:moveTo>
                                  <a:pt x="0" y="46482"/>
                                </a:moveTo>
                                <a:lnTo>
                                  <a:pt x="0" y="0"/>
                                </a:lnTo>
                              </a:path>
                            </a:pathLst>
                          </a:custGeom>
                          <a:ln w="6654">
                            <a:solidFill>
                              <a:srgbClr val="000000"/>
                            </a:solidFill>
                            <a:prstDash val="solid"/>
                          </a:ln>
                        </wps:spPr>
                        <wps:bodyPr wrap="square" lIns="0" tIns="0" rIns="0" bIns="0" rtlCol="0">
                          <a:prstTxWarp prst="textNoShape">
                            <a:avLst/>
                          </a:prstTxWarp>
                          <a:noAutofit/>
                        </wps:bodyPr>
                      </wps:wsp>
                      <wps:wsp>
                        <wps:cNvPr id="792" name="Graphic 792"/>
                        <wps:cNvSpPr/>
                        <wps:spPr>
                          <a:xfrm>
                            <a:off x="1987575" y="2343150"/>
                            <a:ext cx="57150" cy="86360"/>
                          </a:xfrm>
                          <a:custGeom>
                            <a:avLst/>
                            <a:gdLst/>
                            <a:ahLst/>
                            <a:cxnLst/>
                            <a:rect l="l" t="t" r="r" b="b"/>
                            <a:pathLst>
                              <a:path w="57150" h="86360">
                                <a:moveTo>
                                  <a:pt x="28956" y="0"/>
                                </a:moveTo>
                                <a:lnTo>
                                  <a:pt x="0" y="86105"/>
                                </a:lnTo>
                                <a:lnTo>
                                  <a:pt x="57150" y="86105"/>
                                </a:lnTo>
                                <a:lnTo>
                                  <a:pt x="28956" y="0"/>
                                </a:ln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2268753" y="2028444"/>
                            <a:ext cx="358140" cy="1270"/>
                          </a:xfrm>
                          <a:custGeom>
                            <a:avLst/>
                            <a:gdLst/>
                            <a:ahLst/>
                            <a:cxnLst/>
                            <a:rect l="l" t="t" r="r" b="b"/>
                            <a:pathLst>
                              <a:path w="358140" h="0">
                                <a:moveTo>
                                  <a:pt x="0" y="0"/>
                                </a:moveTo>
                                <a:lnTo>
                                  <a:pt x="358140" y="0"/>
                                </a:lnTo>
                              </a:path>
                            </a:pathLst>
                          </a:custGeom>
                          <a:ln w="6654">
                            <a:solidFill>
                              <a:srgbClr val="000000"/>
                            </a:solidFill>
                            <a:prstDash val="solid"/>
                          </a:ln>
                        </wps:spPr>
                        <wps:bodyPr wrap="square" lIns="0" tIns="0" rIns="0" bIns="0" rtlCol="0">
                          <a:prstTxWarp prst="textNoShape">
                            <a:avLst/>
                          </a:prstTxWarp>
                          <a:noAutofit/>
                        </wps:bodyPr>
                      </wps:wsp>
                      <wps:wsp>
                        <wps:cNvPr id="794" name="Graphic 794"/>
                        <wps:cNvSpPr/>
                        <wps:spPr>
                          <a:xfrm>
                            <a:off x="2620035" y="1999488"/>
                            <a:ext cx="86360" cy="57150"/>
                          </a:xfrm>
                          <a:custGeom>
                            <a:avLst/>
                            <a:gdLst/>
                            <a:ahLst/>
                            <a:cxnLst/>
                            <a:rect l="l" t="t" r="r" b="b"/>
                            <a:pathLst>
                              <a:path w="86360" h="57150">
                                <a:moveTo>
                                  <a:pt x="0" y="0"/>
                                </a:moveTo>
                                <a:lnTo>
                                  <a:pt x="0" y="57150"/>
                                </a:lnTo>
                                <a:lnTo>
                                  <a:pt x="86106" y="28956"/>
                                </a:lnTo>
                                <a:lnTo>
                                  <a:pt x="0" y="0"/>
                                </a:ln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2268753" y="1524000"/>
                            <a:ext cx="363220" cy="1270"/>
                          </a:xfrm>
                          <a:custGeom>
                            <a:avLst/>
                            <a:gdLst/>
                            <a:ahLst/>
                            <a:cxnLst/>
                            <a:rect l="l" t="t" r="r" b="b"/>
                            <a:pathLst>
                              <a:path w="363220" h="0">
                                <a:moveTo>
                                  <a:pt x="0" y="0"/>
                                </a:moveTo>
                                <a:lnTo>
                                  <a:pt x="362712" y="0"/>
                                </a:lnTo>
                              </a:path>
                            </a:pathLst>
                          </a:custGeom>
                          <a:ln w="6654">
                            <a:solidFill>
                              <a:srgbClr val="000000"/>
                            </a:solidFill>
                            <a:prstDash val="solid"/>
                          </a:ln>
                        </wps:spPr>
                        <wps:bodyPr wrap="square" lIns="0" tIns="0" rIns="0" bIns="0" rtlCol="0">
                          <a:prstTxWarp prst="textNoShape">
                            <a:avLst/>
                          </a:prstTxWarp>
                          <a:noAutofit/>
                        </wps:bodyPr>
                      </wps:wsp>
                      <wps:wsp>
                        <wps:cNvPr id="796" name="Graphic 796"/>
                        <wps:cNvSpPr/>
                        <wps:spPr>
                          <a:xfrm>
                            <a:off x="2623845" y="1495805"/>
                            <a:ext cx="86360" cy="57150"/>
                          </a:xfrm>
                          <a:custGeom>
                            <a:avLst/>
                            <a:gdLst/>
                            <a:ahLst/>
                            <a:cxnLst/>
                            <a:rect l="l" t="t" r="r" b="b"/>
                            <a:pathLst>
                              <a:path w="86360" h="57150">
                                <a:moveTo>
                                  <a:pt x="0" y="0"/>
                                </a:moveTo>
                                <a:lnTo>
                                  <a:pt x="0" y="57150"/>
                                </a:lnTo>
                                <a:lnTo>
                                  <a:pt x="86106" y="28194"/>
                                </a:lnTo>
                                <a:lnTo>
                                  <a:pt x="0" y="0"/>
                                </a:lnTo>
                                <a:close/>
                              </a:path>
                            </a:pathLst>
                          </a:custGeom>
                          <a:solidFill>
                            <a:srgbClr val="000000"/>
                          </a:solidFill>
                        </wps:spPr>
                        <wps:bodyPr wrap="square" lIns="0" tIns="0" rIns="0" bIns="0" rtlCol="0">
                          <a:prstTxWarp prst="textNoShape">
                            <a:avLst/>
                          </a:prstTxWarp>
                          <a:noAutofit/>
                        </wps:bodyPr>
                      </wps:wsp>
                      <wps:wsp>
                        <wps:cNvPr id="797" name="Graphic 797"/>
                        <wps:cNvSpPr/>
                        <wps:spPr>
                          <a:xfrm>
                            <a:off x="2268753" y="1020317"/>
                            <a:ext cx="358140" cy="1270"/>
                          </a:xfrm>
                          <a:custGeom>
                            <a:avLst/>
                            <a:gdLst/>
                            <a:ahLst/>
                            <a:cxnLst/>
                            <a:rect l="l" t="t" r="r" b="b"/>
                            <a:pathLst>
                              <a:path w="358140" h="0">
                                <a:moveTo>
                                  <a:pt x="0" y="0"/>
                                </a:moveTo>
                                <a:lnTo>
                                  <a:pt x="358140" y="0"/>
                                </a:lnTo>
                              </a:path>
                            </a:pathLst>
                          </a:custGeom>
                          <a:ln w="6654">
                            <a:solidFill>
                              <a:srgbClr val="000000"/>
                            </a:solidFill>
                            <a:prstDash val="solid"/>
                          </a:ln>
                        </wps:spPr>
                        <wps:bodyPr wrap="square" lIns="0" tIns="0" rIns="0" bIns="0" rtlCol="0">
                          <a:prstTxWarp prst="textNoShape">
                            <a:avLst/>
                          </a:prstTxWarp>
                          <a:noAutofit/>
                        </wps:bodyPr>
                      </wps:wsp>
                      <wps:wsp>
                        <wps:cNvPr id="798" name="Graphic 798"/>
                        <wps:cNvSpPr/>
                        <wps:spPr>
                          <a:xfrm>
                            <a:off x="2620035" y="991361"/>
                            <a:ext cx="86360" cy="57150"/>
                          </a:xfrm>
                          <a:custGeom>
                            <a:avLst/>
                            <a:gdLst/>
                            <a:ahLst/>
                            <a:cxnLst/>
                            <a:rect l="l" t="t" r="r" b="b"/>
                            <a:pathLst>
                              <a:path w="86360" h="57150">
                                <a:moveTo>
                                  <a:pt x="0" y="0"/>
                                </a:moveTo>
                                <a:lnTo>
                                  <a:pt x="0" y="57150"/>
                                </a:lnTo>
                                <a:lnTo>
                                  <a:pt x="86106" y="28956"/>
                                </a:lnTo>
                                <a:lnTo>
                                  <a:pt x="0" y="0"/>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3780561" y="1020317"/>
                            <a:ext cx="173355" cy="1270"/>
                          </a:xfrm>
                          <a:custGeom>
                            <a:avLst/>
                            <a:gdLst/>
                            <a:ahLst/>
                            <a:cxnLst/>
                            <a:rect l="l" t="t" r="r" b="b"/>
                            <a:pathLst>
                              <a:path w="173355" h="0">
                                <a:moveTo>
                                  <a:pt x="0" y="0"/>
                                </a:moveTo>
                                <a:lnTo>
                                  <a:pt x="172974" y="0"/>
                                </a:lnTo>
                              </a:path>
                            </a:pathLst>
                          </a:custGeom>
                          <a:ln w="6654">
                            <a:solidFill>
                              <a:srgbClr val="000000"/>
                            </a:solidFill>
                            <a:prstDash val="solid"/>
                          </a:ln>
                        </wps:spPr>
                        <wps:bodyPr wrap="square" lIns="0" tIns="0" rIns="0" bIns="0" rtlCol="0">
                          <a:prstTxWarp prst="textNoShape">
                            <a:avLst/>
                          </a:prstTxWarp>
                          <a:noAutofit/>
                        </wps:bodyPr>
                      </wps:wsp>
                      <wps:wsp>
                        <wps:cNvPr id="800" name="Graphic 800"/>
                        <wps:cNvSpPr/>
                        <wps:spPr>
                          <a:xfrm>
                            <a:off x="3945915" y="991361"/>
                            <a:ext cx="86995" cy="57150"/>
                          </a:xfrm>
                          <a:custGeom>
                            <a:avLst/>
                            <a:gdLst/>
                            <a:ahLst/>
                            <a:cxnLst/>
                            <a:rect l="l" t="t" r="r" b="b"/>
                            <a:pathLst>
                              <a:path w="86995" h="57150">
                                <a:moveTo>
                                  <a:pt x="0" y="0"/>
                                </a:moveTo>
                                <a:lnTo>
                                  <a:pt x="0" y="57150"/>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801" name="Graphic 801"/>
                        <wps:cNvSpPr/>
                        <wps:spPr>
                          <a:xfrm>
                            <a:off x="3780561" y="1524000"/>
                            <a:ext cx="173355" cy="1270"/>
                          </a:xfrm>
                          <a:custGeom>
                            <a:avLst/>
                            <a:gdLst/>
                            <a:ahLst/>
                            <a:cxnLst/>
                            <a:rect l="l" t="t" r="r" b="b"/>
                            <a:pathLst>
                              <a:path w="173355" h="0">
                                <a:moveTo>
                                  <a:pt x="0" y="0"/>
                                </a:moveTo>
                                <a:lnTo>
                                  <a:pt x="172974" y="0"/>
                                </a:lnTo>
                              </a:path>
                            </a:pathLst>
                          </a:custGeom>
                          <a:ln w="6654">
                            <a:solidFill>
                              <a:srgbClr val="000000"/>
                            </a:solidFill>
                            <a:prstDash val="solid"/>
                          </a:ln>
                        </wps:spPr>
                        <wps:bodyPr wrap="square" lIns="0" tIns="0" rIns="0" bIns="0" rtlCol="0">
                          <a:prstTxWarp prst="textNoShape">
                            <a:avLst/>
                          </a:prstTxWarp>
                          <a:noAutofit/>
                        </wps:bodyPr>
                      </wps:wsp>
                      <wps:wsp>
                        <wps:cNvPr id="802" name="Graphic 802"/>
                        <wps:cNvSpPr/>
                        <wps:spPr>
                          <a:xfrm>
                            <a:off x="3945915" y="1495805"/>
                            <a:ext cx="86995" cy="57150"/>
                          </a:xfrm>
                          <a:custGeom>
                            <a:avLst/>
                            <a:gdLst/>
                            <a:ahLst/>
                            <a:cxnLst/>
                            <a:rect l="l" t="t" r="r" b="b"/>
                            <a:pathLst>
                              <a:path w="86995" h="57150">
                                <a:moveTo>
                                  <a:pt x="0" y="0"/>
                                </a:moveTo>
                                <a:lnTo>
                                  <a:pt x="0" y="57150"/>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803" name="Graphic 803"/>
                        <wps:cNvSpPr/>
                        <wps:spPr>
                          <a:xfrm>
                            <a:off x="3737127" y="2469642"/>
                            <a:ext cx="93980" cy="1270"/>
                          </a:xfrm>
                          <a:custGeom>
                            <a:avLst/>
                            <a:gdLst/>
                            <a:ahLst/>
                            <a:cxnLst/>
                            <a:rect l="l" t="t" r="r" b="b"/>
                            <a:pathLst>
                              <a:path w="93980" h="0">
                                <a:moveTo>
                                  <a:pt x="0" y="0"/>
                                </a:moveTo>
                                <a:lnTo>
                                  <a:pt x="93726" y="0"/>
                                </a:lnTo>
                              </a:path>
                            </a:pathLst>
                          </a:custGeom>
                          <a:ln w="6654">
                            <a:solidFill>
                              <a:srgbClr val="000000"/>
                            </a:solidFill>
                            <a:prstDash val="solid"/>
                          </a:ln>
                        </wps:spPr>
                        <wps:bodyPr wrap="square" lIns="0" tIns="0" rIns="0" bIns="0" rtlCol="0">
                          <a:prstTxWarp prst="textNoShape">
                            <a:avLst/>
                          </a:prstTxWarp>
                          <a:noAutofit/>
                        </wps:bodyPr>
                      </wps:wsp>
                      <wps:wsp>
                        <wps:cNvPr id="804" name="Graphic 804"/>
                        <wps:cNvSpPr/>
                        <wps:spPr>
                          <a:xfrm>
                            <a:off x="3657879" y="2439923"/>
                            <a:ext cx="251460" cy="59055"/>
                          </a:xfrm>
                          <a:custGeom>
                            <a:avLst/>
                            <a:gdLst/>
                            <a:ahLst/>
                            <a:cxnLst/>
                            <a:rect l="l" t="t" r="r" b="b"/>
                            <a:pathLst>
                              <a:path w="251460" h="59055">
                                <a:moveTo>
                                  <a:pt x="86106" y="0"/>
                                </a:moveTo>
                                <a:lnTo>
                                  <a:pt x="0" y="29718"/>
                                </a:lnTo>
                                <a:lnTo>
                                  <a:pt x="86106" y="58674"/>
                                </a:lnTo>
                                <a:lnTo>
                                  <a:pt x="86106" y="0"/>
                                </a:lnTo>
                                <a:close/>
                              </a:path>
                              <a:path w="251460" h="59055">
                                <a:moveTo>
                                  <a:pt x="251460" y="29718"/>
                                </a:moveTo>
                                <a:lnTo>
                                  <a:pt x="165354" y="0"/>
                                </a:lnTo>
                                <a:lnTo>
                                  <a:pt x="165354" y="58674"/>
                                </a:lnTo>
                                <a:lnTo>
                                  <a:pt x="251460" y="29718"/>
                                </a:ln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3276879" y="2295905"/>
                            <a:ext cx="1270" cy="94615"/>
                          </a:xfrm>
                          <a:custGeom>
                            <a:avLst/>
                            <a:gdLst/>
                            <a:ahLst/>
                            <a:cxnLst/>
                            <a:rect l="l" t="t" r="r" b="b"/>
                            <a:pathLst>
                              <a:path w="0" h="94615">
                                <a:moveTo>
                                  <a:pt x="0" y="0"/>
                                </a:moveTo>
                                <a:lnTo>
                                  <a:pt x="0" y="94488"/>
                                </a:lnTo>
                              </a:path>
                            </a:pathLst>
                          </a:custGeom>
                          <a:ln w="6654">
                            <a:solidFill>
                              <a:srgbClr val="000000"/>
                            </a:solidFill>
                            <a:prstDash val="solid"/>
                          </a:ln>
                        </wps:spPr>
                        <wps:bodyPr wrap="square" lIns="0" tIns="0" rIns="0" bIns="0" rtlCol="0">
                          <a:prstTxWarp prst="textNoShape">
                            <a:avLst/>
                          </a:prstTxWarp>
                          <a:noAutofit/>
                        </wps:bodyPr>
                      </wps:wsp>
                      <wps:wsp>
                        <wps:cNvPr id="806" name="Graphic 806"/>
                        <wps:cNvSpPr/>
                        <wps:spPr>
                          <a:xfrm>
                            <a:off x="3247923" y="2217419"/>
                            <a:ext cx="57150" cy="252729"/>
                          </a:xfrm>
                          <a:custGeom>
                            <a:avLst/>
                            <a:gdLst/>
                            <a:ahLst/>
                            <a:cxnLst/>
                            <a:rect l="l" t="t" r="r" b="b"/>
                            <a:pathLst>
                              <a:path w="57150" h="252729">
                                <a:moveTo>
                                  <a:pt x="57150" y="165354"/>
                                </a:moveTo>
                                <a:lnTo>
                                  <a:pt x="0" y="165354"/>
                                </a:lnTo>
                                <a:lnTo>
                                  <a:pt x="28956" y="252222"/>
                                </a:lnTo>
                                <a:lnTo>
                                  <a:pt x="57150" y="165354"/>
                                </a:lnTo>
                                <a:close/>
                              </a:path>
                              <a:path w="57150" h="252729">
                                <a:moveTo>
                                  <a:pt x="57150" y="86106"/>
                                </a:moveTo>
                                <a:lnTo>
                                  <a:pt x="28956" y="0"/>
                                </a:lnTo>
                                <a:lnTo>
                                  <a:pt x="0" y="86106"/>
                                </a:lnTo>
                                <a:lnTo>
                                  <a:pt x="57150" y="86106"/>
                                </a:lnTo>
                                <a:close/>
                              </a:path>
                            </a:pathLst>
                          </a:custGeom>
                          <a:solidFill>
                            <a:srgbClr val="000000"/>
                          </a:solidFill>
                        </wps:spPr>
                        <wps:bodyPr wrap="square" lIns="0" tIns="0" rIns="0" bIns="0" rtlCol="0">
                          <a:prstTxWarp prst="textNoShape">
                            <a:avLst/>
                          </a:prstTxWarp>
                          <a:noAutofit/>
                        </wps:bodyPr>
                      </wps:wsp>
                      <wps:wsp>
                        <wps:cNvPr id="807" name="Graphic 807"/>
                        <wps:cNvSpPr/>
                        <wps:spPr>
                          <a:xfrm>
                            <a:off x="2520213" y="1650492"/>
                            <a:ext cx="106680" cy="740410"/>
                          </a:xfrm>
                          <a:custGeom>
                            <a:avLst/>
                            <a:gdLst/>
                            <a:ahLst/>
                            <a:cxnLst/>
                            <a:rect l="l" t="t" r="r" b="b"/>
                            <a:pathLst>
                              <a:path w="106680" h="740410">
                                <a:moveTo>
                                  <a:pt x="0" y="739901"/>
                                </a:moveTo>
                                <a:lnTo>
                                  <a:pt x="0" y="0"/>
                                </a:lnTo>
                                <a:lnTo>
                                  <a:pt x="106680" y="0"/>
                                </a:lnTo>
                              </a:path>
                            </a:pathLst>
                          </a:custGeom>
                          <a:ln w="6654">
                            <a:solidFill>
                              <a:srgbClr val="000000"/>
                            </a:solidFill>
                            <a:prstDash val="solid"/>
                          </a:ln>
                        </wps:spPr>
                        <wps:bodyPr wrap="square" lIns="0" tIns="0" rIns="0" bIns="0" rtlCol="0">
                          <a:prstTxWarp prst="textNoShape">
                            <a:avLst/>
                          </a:prstTxWarp>
                          <a:noAutofit/>
                        </wps:bodyPr>
                      </wps:wsp>
                      <wps:wsp>
                        <wps:cNvPr id="808" name="Graphic 808"/>
                        <wps:cNvSpPr/>
                        <wps:spPr>
                          <a:xfrm>
                            <a:off x="2492019" y="1621535"/>
                            <a:ext cx="214629" cy="847725"/>
                          </a:xfrm>
                          <a:custGeom>
                            <a:avLst/>
                            <a:gdLst/>
                            <a:ahLst/>
                            <a:cxnLst/>
                            <a:rect l="l" t="t" r="r" b="b"/>
                            <a:pathLst>
                              <a:path w="214629" h="847725">
                                <a:moveTo>
                                  <a:pt x="57150" y="761238"/>
                                </a:moveTo>
                                <a:lnTo>
                                  <a:pt x="0" y="761238"/>
                                </a:lnTo>
                                <a:lnTo>
                                  <a:pt x="28194" y="847344"/>
                                </a:lnTo>
                                <a:lnTo>
                                  <a:pt x="57150" y="761238"/>
                                </a:lnTo>
                                <a:close/>
                              </a:path>
                              <a:path w="214629" h="847725">
                                <a:moveTo>
                                  <a:pt x="214122" y="28956"/>
                                </a:moveTo>
                                <a:lnTo>
                                  <a:pt x="128016" y="0"/>
                                </a:lnTo>
                                <a:lnTo>
                                  <a:pt x="128016" y="57150"/>
                                </a:lnTo>
                                <a:lnTo>
                                  <a:pt x="214122" y="28956"/>
                                </a:lnTo>
                                <a:close/>
                              </a:path>
                            </a:pathLst>
                          </a:custGeom>
                          <a:solidFill>
                            <a:srgbClr val="000000"/>
                          </a:solidFill>
                        </wps:spPr>
                        <wps:bodyPr wrap="square" lIns="0" tIns="0" rIns="0" bIns="0" rtlCol="0">
                          <a:prstTxWarp prst="textNoShape">
                            <a:avLst/>
                          </a:prstTxWarp>
                          <a:noAutofit/>
                        </wps:bodyPr>
                      </wps:wsp>
                      <wps:wsp>
                        <wps:cNvPr id="809" name="Graphic 809"/>
                        <wps:cNvSpPr/>
                        <wps:spPr>
                          <a:xfrm>
                            <a:off x="2394483" y="1146047"/>
                            <a:ext cx="232410" cy="1244600"/>
                          </a:xfrm>
                          <a:custGeom>
                            <a:avLst/>
                            <a:gdLst/>
                            <a:ahLst/>
                            <a:cxnLst/>
                            <a:rect l="l" t="t" r="r" b="b"/>
                            <a:pathLst>
                              <a:path w="232410" h="1244600">
                                <a:moveTo>
                                  <a:pt x="0" y="1244346"/>
                                </a:moveTo>
                                <a:lnTo>
                                  <a:pt x="0" y="0"/>
                                </a:lnTo>
                                <a:lnTo>
                                  <a:pt x="232410" y="0"/>
                                </a:lnTo>
                              </a:path>
                            </a:pathLst>
                          </a:custGeom>
                          <a:ln w="6654">
                            <a:solidFill>
                              <a:srgbClr val="000000"/>
                            </a:solidFill>
                            <a:prstDash val="solid"/>
                          </a:ln>
                        </wps:spPr>
                        <wps:bodyPr wrap="square" lIns="0" tIns="0" rIns="0" bIns="0" rtlCol="0">
                          <a:prstTxWarp prst="textNoShape">
                            <a:avLst/>
                          </a:prstTxWarp>
                          <a:noAutofit/>
                        </wps:bodyPr>
                      </wps:wsp>
                      <wps:wsp>
                        <wps:cNvPr id="810" name="Graphic 810"/>
                        <wps:cNvSpPr/>
                        <wps:spPr>
                          <a:xfrm>
                            <a:off x="2365527" y="1117853"/>
                            <a:ext cx="340995" cy="1351280"/>
                          </a:xfrm>
                          <a:custGeom>
                            <a:avLst/>
                            <a:gdLst/>
                            <a:ahLst/>
                            <a:cxnLst/>
                            <a:rect l="l" t="t" r="r" b="b"/>
                            <a:pathLst>
                              <a:path w="340995" h="1351280">
                                <a:moveTo>
                                  <a:pt x="57912" y="1264920"/>
                                </a:moveTo>
                                <a:lnTo>
                                  <a:pt x="0" y="1264920"/>
                                </a:lnTo>
                                <a:lnTo>
                                  <a:pt x="28956" y="1351026"/>
                                </a:lnTo>
                                <a:lnTo>
                                  <a:pt x="57912" y="1264920"/>
                                </a:lnTo>
                                <a:close/>
                              </a:path>
                              <a:path w="340995" h="1351280">
                                <a:moveTo>
                                  <a:pt x="340614" y="28194"/>
                                </a:moveTo>
                                <a:lnTo>
                                  <a:pt x="254508" y="0"/>
                                </a:lnTo>
                                <a:lnTo>
                                  <a:pt x="254508" y="57150"/>
                                </a:lnTo>
                                <a:lnTo>
                                  <a:pt x="340614" y="28194"/>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3279927" y="300227"/>
                            <a:ext cx="882015" cy="252729"/>
                          </a:xfrm>
                          <a:custGeom>
                            <a:avLst/>
                            <a:gdLst/>
                            <a:ahLst/>
                            <a:cxnLst/>
                            <a:rect l="l" t="t" r="r" b="b"/>
                            <a:pathLst>
                              <a:path w="882015" h="252729">
                                <a:moveTo>
                                  <a:pt x="881634" y="0"/>
                                </a:moveTo>
                                <a:lnTo>
                                  <a:pt x="0" y="0"/>
                                </a:lnTo>
                                <a:lnTo>
                                  <a:pt x="0" y="252222"/>
                                </a:lnTo>
                                <a:lnTo>
                                  <a:pt x="881634" y="252222"/>
                                </a:lnTo>
                                <a:lnTo>
                                  <a:pt x="881634" y="0"/>
                                </a:lnTo>
                                <a:close/>
                              </a:path>
                            </a:pathLst>
                          </a:custGeom>
                          <a:solidFill>
                            <a:srgbClr val="C0C0C0"/>
                          </a:solidFill>
                        </wps:spPr>
                        <wps:bodyPr wrap="square" lIns="0" tIns="0" rIns="0" bIns="0" rtlCol="0">
                          <a:prstTxWarp prst="textNoShape">
                            <a:avLst/>
                          </a:prstTxWarp>
                          <a:noAutofit/>
                        </wps:bodyPr>
                      </wps:wsp>
                      <wps:wsp>
                        <wps:cNvPr id="812" name="Graphic 812"/>
                        <wps:cNvSpPr/>
                        <wps:spPr>
                          <a:xfrm>
                            <a:off x="3279927" y="300227"/>
                            <a:ext cx="882015" cy="252729"/>
                          </a:xfrm>
                          <a:custGeom>
                            <a:avLst/>
                            <a:gdLst/>
                            <a:ahLst/>
                            <a:cxnLst/>
                            <a:rect l="l" t="t" r="r" b="b"/>
                            <a:pathLst>
                              <a:path w="882015" h="252729">
                                <a:moveTo>
                                  <a:pt x="0" y="252222"/>
                                </a:moveTo>
                                <a:lnTo>
                                  <a:pt x="881634" y="252222"/>
                                </a:lnTo>
                                <a:lnTo>
                                  <a:pt x="881634" y="0"/>
                                </a:lnTo>
                                <a:lnTo>
                                  <a:pt x="0" y="0"/>
                                </a:lnTo>
                                <a:lnTo>
                                  <a:pt x="0" y="252222"/>
                                </a:lnTo>
                                <a:close/>
                              </a:path>
                            </a:pathLst>
                          </a:custGeom>
                          <a:ln w="6654">
                            <a:solidFill>
                              <a:srgbClr val="000000"/>
                            </a:solidFill>
                            <a:prstDash val="solid"/>
                          </a:ln>
                        </wps:spPr>
                        <wps:bodyPr wrap="square" lIns="0" tIns="0" rIns="0" bIns="0" rtlCol="0">
                          <a:prstTxWarp prst="textNoShape">
                            <a:avLst/>
                          </a:prstTxWarp>
                          <a:noAutofit/>
                        </wps:bodyPr>
                      </wps:wsp>
                      <wps:wsp>
                        <wps:cNvPr id="813" name="Graphic 813"/>
                        <wps:cNvSpPr/>
                        <wps:spPr>
                          <a:xfrm>
                            <a:off x="3737127" y="2846832"/>
                            <a:ext cx="93980" cy="1270"/>
                          </a:xfrm>
                          <a:custGeom>
                            <a:avLst/>
                            <a:gdLst/>
                            <a:ahLst/>
                            <a:cxnLst/>
                            <a:rect l="l" t="t" r="r" b="b"/>
                            <a:pathLst>
                              <a:path w="93980" h="0">
                                <a:moveTo>
                                  <a:pt x="0" y="0"/>
                                </a:moveTo>
                                <a:lnTo>
                                  <a:pt x="93726" y="0"/>
                                </a:lnTo>
                              </a:path>
                            </a:pathLst>
                          </a:custGeom>
                          <a:ln w="6654">
                            <a:solidFill>
                              <a:srgbClr val="000000"/>
                            </a:solidFill>
                            <a:prstDash val="solid"/>
                          </a:ln>
                        </wps:spPr>
                        <wps:bodyPr wrap="square" lIns="0" tIns="0" rIns="0" bIns="0" rtlCol="0">
                          <a:prstTxWarp prst="textNoShape">
                            <a:avLst/>
                          </a:prstTxWarp>
                          <a:noAutofit/>
                        </wps:bodyPr>
                      </wps:wsp>
                      <wps:wsp>
                        <wps:cNvPr id="814" name="Graphic 814"/>
                        <wps:cNvSpPr/>
                        <wps:spPr>
                          <a:xfrm>
                            <a:off x="3657879" y="2817875"/>
                            <a:ext cx="251460" cy="59055"/>
                          </a:xfrm>
                          <a:custGeom>
                            <a:avLst/>
                            <a:gdLst/>
                            <a:ahLst/>
                            <a:cxnLst/>
                            <a:rect l="l" t="t" r="r" b="b"/>
                            <a:pathLst>
                              <a:path w="251460" h="59055">
                                <a:moveTo>
                                  <a:pt x="86106" y="0"/>
                                </a:moveTo>
                                <a:lnTo>
                                  <a:pt x="0" y="28956"/>
                                </a:lnTo>
                                <a:lnTo>
                                  <a:pt x="86106" y="58674"/>
                                </a:lnTo>
                                <a:lnTo>
                                  <a:pt x="86106" y="0"/>
                                </a:lnTo>
                                <a:close/>
                              </a:path>
                              <a:path w="251460" h="59055">
                                <a:moveTo>
                                  <a:pt x="251460" y="28956"/>
                                </a:moveTo>
                                <a:lnTo>
                                  <a:pt x="165354" y="0"/>
                                </a:lnTo>
                                <a:lnTo>
                                  <a:pt x="165354" y="58674"/>
                                </a:lnTo>
                                <a:lnTo>
                                  <a:pt x="251460" y="28956"/>
                                </a:lnTo>
                                <a:close/>
                              </a:path>
                            </a:pathLst>
                          </a:custGeom>
                          <a:solidFill>
                            <a:srgbClr val="000000"/>
                          </a:solidFill>
                        </wps:spPr>
                        <wps:bodyPr wrap="square" lIns="0" tIns="0" rIns="0" bIns="0" rtlCol="0">
                          <a:prstTxWarp prst="textNoShape">
                            <a:avLst/>
                          </a:prstTxWarp>
                          <a:noAutofit/>
                        </wps:bodyPr>
                      </wps:wsp>
                      <wps:wsp>
                        <wps:cNvPr id="815" name="Graphic 815"/>
                        <wps:cNvSpPr/>
                        <wps:spPr>
                          <a:xfrm>
                            <a:off x="3430803" y="35813"/>
                            <a:ext cx="1270" cy="266700"/>
                          </a:xfrm>
                          <a:custGeom>
                            <a:avLst/>
                            <a:gdLst/>
                            <a:ahLst/>
                            <a:cxnLst/>
                            <a:rect l="l" t="t" r="r" b="b"/>
                            <a:pathLst>
                              <a:path w="0" h="266700">
                                <a:moveTo>
                                  <a:pt x="0" y="266700"/>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816" name="Graphic 816"/>
                        <wps:cNvSpPr/>
                        <wps:spPr>
                          <a:xfrm>
                            <a:off x="4035831" y="35813"/>
                            <a:ext cx="1270" cy="266700"/>
                          </a:xfrm>
                          <a:custGeom>
                            <a:avLst/>
                            <a:gdLst/>
                            <a:ahLst/>
                            <a:cxnLst/>
                            <a:rect l="l" t="t" r="r" b="b"/>
                            <a:pathLst>
                              <a:path w="0" h="266700">
                                <a:moveTo>
                                  <a:pt x="0" y="266700"/>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817" name="Graphic 817"/>
                        <wps:cNvSpPr/>
                        <wps:spPr>
                          <a:xfrm>
                            <a:off x="3733317" y="3047"/>
                            <a:ext cx="20320" cy="63500"/>
                          </a:xfrm>
                          <a:custGeom>
                            <a:avLst/>
                            <a:gdLst/>
                            <a:ahLst/>
                            <a:cxnLst/>
                            <a:rect l="l" t="t" r="r" b="b"/>
                            <a:pathLst>
                              <a:path w="20320" h="63500">
                                <a:moveTo>
                                  <a:pt x="19812" y="0"/>
                                </a:moveTo>
                                <a:lnTo>
                                  <a:pt x="0" y="0"/>
                                </a:lnTo>
                                <a:lnTo>
                                  <a:pt x="0" y="63246"/>
                                </a:lnTo>
                                <a:lnTo>
                                  <a:pt x="19812" y="63246"/>
                                </a:lnTo>
                                <a:lnTo>
                                  <a:pt x="19812" y="0"/>
                                </a:lnTo>
                                <a:close/>
                              </a:path>
                            </a:pathLst>
                          </a:custGeom>
                          <a:solidFill>
                            <a:srgbClr val="E8EEF7"/>
                          </a:solidFill>
                        </wps:spPr>
                        <wps:bodyPr wrap="square" lIns="0" tIns="0" rIns="0" bIns="0" rtlCol="0">
                          <a:prstTxWarp prst="textNoShape">
                            <a:avLst/>
                          </a:prstTxWarp>
                          <a:noAutofit/>
                        </wps:bodyPr>
                      </wps:wsp>
                      <wps:wsp>
                        <wps:cNvPr id="818" name="Graphic 818"/>
                        <wps:cNvSpPr/>
                        <wps:spPr>
                          <a:xfrm>
                            <a:off x="3733317" y="3047"/>
                            <a:ext cx="20320" cy="63500"/>
                          </a:xfrm>
                          <a:custGeom>
                            <a:avLst/>
                            <a:gdLst/>
                            <a:ahLst/>
                            <a:cxnLst/>
                            <a:rect l="l" t="t" r="r" b="b"/>
                            <a:pathLst>
                              <a:path w="20320" h="63500">
                                <a:moveTo>
                                  <a:pt x="0" y="0"/>
                                </a:moveTo>
                                <a:lnTo>
                                  <a:pt x="19812" y="0"/>
                                </a:lnTo>
                                <a:lnTo>
                                  <a:pt x="19812" y="63246"/>
                                </a:lnTo>
                                <a:lnTo>
                                  <a:pt x="0" y="63246"/>
                                </a:lnTo>
                                <a:lnTo>
                                  <a:pt x="0" y="0"/>
                                </a:lnTo>
                                <a:close/>
                              </a:path>
                            </a:pathLst>
                          </a:custGeom>
                          <a:ln w="1993">
                            <a:solidFill>
                              <a:srgbClr val="000000"/>
                            </a:solidFill>
                            <a:prstDash val="solid"/>
                          </a:ln>
                        </wps:spPr>
                        <wps:bodyPr wrap="square" lIns="0" tIns="0" rIns="0" bIns="0" rtlCol="0">
                          <a:prstTxWarp prst="textNoShape">
                            <a:avLst/>
                          </a:prstTxWarp>
                          <a:noAutofit/>
                        </wps:bodyPr>
                      </wps:wsp>
                      <wps:wsp>
                        <wps:cNvPr id="819" name="Graphic 819"/>
                        <wps:cNvSpPr/>
                        <wps:spPr>
                          <a:xfrm>
                            <a:off x="3783609" y="3047"/>
                            <a:ext cx="1270" cy="63500"/>
                          </a:xfrm>
                          <a:custGeom>
                            <a:avLst/>
                            <a:gdLst/>
                            <a:ahLst/>
                            <a:cxnLst/>
                            <a:rect l="l" t="t" r="r" b="b"/>
                            <a:pathLst>
                              <a:path w="0" h="63500">
                                <a:moveTo>
                                  <a:pt x="0" y="63246"/>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820" name="Graphic 820"/>
                        <wps:cNvSpPr/>
                        <wps:spPr>
                          <a:xfrm>
                            <a:off x="3430803" y="33528"/>
                            <a:ext cx="277495" cy="1270"/>
                          </a:xfrm>
                          <a:custGeom>
                            <a:avLst/>
                            <a:gdLst/>
                            <a:ahLst/>
                            <a:cxnLst/>
                            <a:rect l="l" t="t" r="r" b="b"/>
                            <a:pathLst>
                              <a:path w="277495" h="0">
                                <a:moveTo>
                                  <a:pt x="0" y="0"/>
                                </a:moveTo>
                                <a:lnTo>
                                  <a:pt x="277368" y="0"/>
                                </a:lnTo>
                              </a:path>
                            </a:pathLst>
                          </a:custGeom>
                          <a:ln w="1993">
                            <a:solidFill>
                              <a:srgbClr val="000000"/>
                            </a:solidFill>
                            <a:prstDash val="solid"/>
                          </a:ln>
                        </wps:spPr>
                        <wps:bodyPr wrap="square" lIns="0" tIns="0" rIns="0" bIns="0" rtlCol="0">
                          <a:prstTxWarp prst="textNoShape">
                            <a:avLst/>
                          </a:prstTxWarp>
                          <a:noAutofit/>
                        </wps:bodyPr>
                      </wps:wsp>
                      <wps:wsp>
                        <wps:cNvPr id="821" name="Graphic 821"/>
                        <wps:cNvSpPr/>
                        <wps:spPr>
                          <a:xfrm>
                            <a:off x="3783609" y="33528"/>
                            <a:ext cx="252729" cy="1270"/>
                          </a:xfrm>
                          <a:custGeom>
                            <a:avLst/>
                            <a:gdLst/>
                            <a:ahLst/>
                            <a:cxnLst/>
                            <a:rect l="l" t="t" r="r" b="b"/>
                            <a:pathLst>
                              <a:path w="252729" h="0">
                                <a:moveTo>
                                  <a:pt x="0" y="0"/>
                                </a:moveTo>
                                <a:lnTo>
                                  <a:pt x="252222" y="0"/>
                                </a:lnTo>
                              </a:path>
                            </a:pathLst>
                          </a:custGeom>
                          <a:ln w="1993">
                            <a:solidFill>
                              <a:srgbClr val="000000"/>
                            </a:solidFill>
                            <a:prstDash val="solid"/>
                          </a:ln>
                        </wps:spPr>
                        <wps:bodyPr wrap="square" lIns="0" tIns="0" rIns="0" bIns="0" rtlCol="0">
                          <a:prstTxWarp prst="textNoShape">
                            <a:avLst/>
                          </a:prstTxWarp>
                          <a:noAutofit/>
                        </wps:bodyPr>
                      </wps:wsp>
                      <wps:wsp>
                        <wps:cNvPr id="822" name="Graphic 822"/>
                        <wps:cNvSpPr/>
                        <wps:spPr>
                          <a:xfrm>
                            <a:off x="3708171" y="0"/>
                            <a:ext cx="1270" cy="63500"/>
                          </a:xfrm>
                          <a:custGeom>
                            <a:avLst/>
                            <a:gdLst/>
                            <a:ahLst/>
                            <a:cxnLst/>
                            <a:rect l="l" t="t" r="r" b="b"/>
                            <a:pathLst>
                              <a:path w="0" h="63500">
                                <a:moveTo>
                                  <a:pt x="0" y="63246"/>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823" name="Textbox 823"/>
                        <wps:cNvSpPr txBox="1"/>
                        <wps:spPr>
                          <a:xfrm>
                            <a:off x="3390417" y="358166"/>
                            <a:ext cx="674370" cy="122555"/>
                          </a:xfrm>
                          <a:prstGeom prst="rect">
                            <a:avLst/>
                          </a:prstGeom>
                        </wps:spPr>
                        <wps:txbx>
                          <w:txbxContent>
                            <w:p>
                              <w:pPr>
                                <w:spacing w:before="7"/>
                                <w:ind w:left="0" w:right="0" w:firstLine="0"/>
                                <w:jc w:val="left"/>
                                <w:rPr>
                                  <w:rFonts w:ascii="Arial Narrow"/>
                                  <w:sz w:val="16"/>
                                </w:rPr>
                              </w:pPr>
                              <w:r>
                                <w:rPr>
                                  <w:rFonts w:ascii="Arial Narrow"/>
                                  <w:w w:val="105"/>
                                  <w:sz w:val="16"/>
                                </w:rPr>
                                <w:t>Crystal</w:t>
                              </w:r>
                              <w:r>
                                <w:rPr>
                                  <w:rFonts w:ascii="Arial Narrow"/>
                                  <w:spacing w:val="-8"/>
                                  <w:w w:val="105"/>
                                  <w:sz w:val="16"/>
                                </w:rPr>
                                <w:t> </w:t>
                              </w:r>
                              <w:r>
                                <w:rPr>
                                  <w:rFonts w:ascii="Arial Narrow"/>
                                  <w:spacing w:val="-2"/>
                                  <w:w w:val="105"/>
                                  <w:sz w:val="16"/>
                                </w:rPr>
                                <w:t>Oscillator</w:t>
                              </w:r>
                            </w:p>
                          </w:txbxContent>
                        </wps:txbx>
                        <wps:bodyPr wrap="square" lIns="0" tIns="0" rIns="0" bIns="0" rtlCol="0">
                          <a:noAutofit/>
                        </wps:bodyPr>
                      </wps:wsp>
                      <wps:wsp>
                        <wps:cNvPr id="824" name="Textbox 824"/>
                        <wps:cNvSpPr txBox="1"/>
                        <wps:spPr>
                          <a:xfrm>
                            <a:off x="1926615" y="1518692"/>
                            <a:ext cx="193675" cy="122555"/>
                          </a:xfrm>
                          <a:prstGeom prst="rect">
                            <a:avLst/>
                          </a:prstGeom>
                        </wps:spPr>
                        <wps:txbx>
                          <w:txbxContent>
                            <w:p>
                              <w:pPr>
                                <w:spacing w:before="7"/>
                                <w:ind w:left="0" w:right="0" w:firstLine="0"/>
                                <w:jc w:val="left"/>
                                <w:rPr>
                                  <w:rFonts w:ascii="Arial Narrow"/>
                                  <w:sz w:val="16"/>
                                </w:rPr>
                              </w:pPr>
                              <w:r>
                                <w:rPr>
                                  <w:rFonts w:ascii="Arial Narrow"/>
                                  <w:spacing w:val="-5"/>
                                  <w:w w:val="105"/>
                                  <w:sz w:val="16"/>
                                </w:rPr>
                                <w:t>DSP</w:t>
                              </w:r>
                            </w:p>
                          </w:txbxContent>
                        </wps:txbx>
                        <wps:bodyPr wrap="square" lIns="0" tIns="0" rIns="0" bIns="0" rtlCol="0">
                          <a:noAutofit/>
                        </wps:bodyPr>
                      </wps:wsp>
                      <wps:wsp>
                        <wps:cNvPr id="825" name="Textbox 825"/>
                        <wps:cNvSpPr txBox="1"/>
                        <wps:spPr>
                          <a:xfrm>
                            <a:off x="2797584" y="1918820"/>
                            <a:ext cx="904240" cy="208915"/>
                          </a:xfrm>
                          <a:prstGeom prst="rect">
                            <a:avLst/>
                          </a:prstGeom>
                        </wps:spPr>
                        <wps:txbx>
                          <w:txbxContent>
                            <w:p>
                              <w:pPr>
                                <w:spacing w:line="160" w:lineRule="exact" w:before="0"/>
                                <w:ind w:left="0" w:right="18" w:firstLine="0"/>
                                <w:jc w:val="center"/>
                                <w:rPr>
                                  <w:rFonts w:ascii="Arial Narrow"/>
                                  <w:sz w:val="14"/>
                                </w:rPr>
                              </w:pPr>
                              <w:r>
                                <w:rPr>
                                  <w:rFonts w:ascii="Arial Narrow"/>
                                  <w:sz w:val="14"/>
                                </w:rPr>
                                <w:t>Signal</w:t>
                              </w:r>
                              <w:r>
                                <w:rPr>
                                  <w:rFonts w:ascii="Arial Narrow"/>
                                  <w:spacing w:val="-7"/>
                                  <w:sz w:val="14"/>
                                </w:rPr>
                                <w:t> </w:t>
                              </w:r>
                              <w:r>
                                <w:rPr>
                                  <w:rFonts w:ascii="Arial Narrow"/>
                                  <w:spacing w:val="-2"/>
                                  <w:sz w:val="14"/>
                                </w:rPr>
                                <w:t>Analyzer</w:t>
                              </w:r>
                            </w:p>
                            <w:p>
                              <w:pPr>
                                <w:spacing w:before="7"/>
                                <w:ind w:left="0" w:right="18" w:firstLine="0"/>
                                <w:jc w:val="center"/>
                                <w:rPr>
                                  <w:rFonts w:ascii="Arial Narrow"/>
                                  <w:sz w:val="14"/>
                                </w:rPr>
                              </w:pPr>
                              <w:r>
                                <w:rPr>
                                  <w:rFonts w:ascii="Arial Narrow"/>
                                  <w:sz w:val="14"/>
                                </w:rPr>
                                <w:t>ADC</w:t>
                              </w:r>
                              <w:r>
                                <w:rPr>
                                  <w:rFonts w:ascii="Arial Narrow"/>
                                  <w:spacing w:val="-5"/>
                                  <w:sz w:val="14"/>
                                </w:rPr>
                                <w:t> </w:t>
                              </w:r>
                              <w:r>
                                <w:rPr>
                                  <w:rFonts w:ascii="Arial Narrow"/>
                                  <w:sz w:val="14"/>
                                </w:rPr>
                                <w:t>Sample</w:t>
                              </w:r>
                              <w:r>
                                <w:rPr>
                                  <w:rFonts w:ascii="Arial Narrow"/>
                                  <w:spacing w:val="-3"/>
                                  <w:sz w:val="14"/>
                                </w:rPr>
                                <w:t> </w:t>
                              </w:r>
                              <w:r>
                                <w:rPr>
                                  <w:rFonts w:ascii="Arial Narrow"/>
                                  <w:sz w:val="14"/>
                                </w:rPr>
                                <w:t>Capture,</w:t>
                              </w:r>
                              <w:r>
                                <w:rPr>
                                  <w:rFonts w:ascii="Arial Narrow"/>
                                  <w:spacing w:val="-4"/>
                                  <w:sz w:val="14"/>
                                </w:rPr>
                                <w:t> </w:t>
                              </w:r>
                              <w:r>
                                <w:rPr>
                                  <w:rFonts w:ascii="Arial Narrow"/>
                                  <w:spacing w:val="-5"/>
                                  <w:sz w:val="14"/>
                                </w:rPr>
                                <w:t>THD</w:t>
                              </w:r>
                            </w:p>
                          </w:txbxContent>
                        </wps:txbx>
                        <wps:bodyPr wrap="square" lIns="0" tIns="0" rIns="0" bIns="0" rtlCol="0">
                          <a:noAutofit/>
                        </wps:bodyPr>
                      </wps:wsp>
                      <wps:wsp>
                        <wps:cNvPr id="826" name="Textbox 826"/>
                        <wps:cNvSpPr txBox="1"/>
                        <wps:spPr>
                          <a:xfrm>
                            <a:off x="2453157" y="2590062"/>
                            <a:ext cx="527685" cy="122555"/>
                          </a:xfrm>
                          <a:prstGeom prst="rect">
                            <a:avLst/>
                          </a:prstGeom>
                        </wps:spPr>
                        <wps:txbx>
                          <w:txbxContent>
                            <w:p>
                              <w:pPr>
                                <w:spacing w:before="7"/>
                                <w:ind w:left="0" w:right="0" w:firstLine="0"/>
                                <w:jc w:val="left"/>
                                <w:rPr>
                                  <w:rFonts w:ascii="Arial Narrow"/>
                                  <w:sz w:val="16"/>
                                </w:rPr>
                              </w:pPr>
                              <w:r>
                                <w:rPr>
                                  <w:rFonts w:ascii="Arial Narrow"/>
                                  <w:w w:val="105"/>
                                  <w:sz w:val="16"/>
                                </w:rPr>
                                <w:t>Control</w:t>
                              </w:r>
                              <w:r>
                                <w:rPr>
                                  <w:rFonts w:ascii="Arial Narrow"/>
                                  <w:spacing w:val="-9"/>
                                  <w:w w:val="105"/>
                                  <w:sz w:val="16"/>
                                </w:rPr>
                                <w:t> </w:t>
                              </w:r>
                              <w:r>
                                <w:rPr>
                                  <w:rFonts w:ascii="Arial Narrow"/>
                                  <w:spacing w:val="-4"/>
                                  <w:w w:val="105"/>
                                  <w:sz w:val="16"/>
                                </w:rPr>
                                <w:t>Logic</w:t>
                              </w:r>
                            </w:p>
                          </w:txbxContent>
                        </wps:txbx>
                        <wps:bodyPr wrap="square" lIns="0" tIns="0" rIns="0" bIns="0" rtlCol="0">
                          <a:noAutofit/>
                        </wps:bodyPr>
                      </wps:wsp>
                      <wps:wsp>
                        <wps:cNvPr id="827" name="Textbox 827"/>
                        <wps:cNvSpPr txBox="1"/>
                        <wps:spPr>
                          <a:xfrm>
                            <a:off x="251739" y="2216657"/>
                            <a:ext cx="882650" cy="127000"/>
                          </a:xfrm>
                          <a:prstGeom prst="rect">
                            <a:avLst/>
                          </a:prstGeom>
                          <a:solidFill>
                            <a:srgbClr val="C0C0C0"/>
                          </a:solidFill>
                          <a:ln w="6654">
                            <a:solidFill>
                              <a:srgbClr val="000000"/>
                            </a:solidFill>
                            <a:prstDash val="solid"/>
                          </a:ln>
                        </wps:spPr>
                        <wps:txbx>
                          <w:txbxContent>
                            <w:p>
                              <w:pPr>
                                <w:spacing w:line="178" w:lineRule="exact" w:before="0"/>
                                <w:ind w:left="437" w:right="0" w:firstLine="0"/>
                                <w:jc w:val="left"/>
                                <w:rPr>
                                  <w:rFonts w:ascii="Arial Narrow"/>
                                  <w:color w:val="000000"/>
                                  <w:sz w:val="16"/>
                                </w:rPr>
                              </w:pPr>
                              <w:r>
                                <w:rPr>
                                  <w:rFonts w:ascii="Arial Narrow"/>
                                  <w:color w:val="000000"/>
                                  <w:sz w:val="16"/>
                                </w:rPr>
                                <w:t>ADC-</w:t>
                              </w:r>
                              <w:r>
                                <w:rPr>
                                  <w:rFonts w:ascii="Arial Narrow"/>
                                  <w:color w:val="000000"/>
                                  <w:spacing w:val="-5"/>
                                  <w:sz w:val="16"/>
                                </w:rPr>
                                <w:t>V3</w:t>
                              </w:r>
                            </w:p>
                          </w:txbxContent>
                        </wps:txbx>
                        <wps:bodyPr wrap="square" lIns="0" tIns="0" rIns="0" bIns="0" rtlCol="0">
                          <a:noAutofit/>
                        </wps:bodyPr>
                      </wps:wsp>
                      <wps:wsp>
                        <wps:cNvPr id="828" name="Textbox 828"/>
                        <wps:cNvSpPr txBox="1"/>
                        <wps:spPr>
                          <a:xfrm>
                            <a:off x="251739" y="2090927"/>
                            <a:ext cx="882650" cy="125730"/>
                          </a:xfrm>
                          <a:prstGeom prst="rect">
                            <a:avLst/>
                          </a:prstGeom>
                          <a:solidFill>
                            <a:srgbClr val="C0C0C0"/>
                          </a:solidFill>
                          <a:ln w="6654">
                            <a:solidFill>
                              <a:srgbClr val="000000"/>
                            </a:solidFill>
                            <a:prstDash val="solid"/>
                          </a:ln>
                        </wps:spPr>
                        <wps:txbx>
                          <w:txbxContent>
                            <w:p>
                              <w:pPr>
                                <w:spacing w:line="178" w:lineRule="exact" w:before="0"/>
                                <w:ind w:left="437" w:right="0" w:firstLine="0"/>
                                <w:jc w:val="left"/>
                                <w:rPr>
                                  <w:rFonts w:ascii="Arial Narrow"/>
                                  <w:color w:val="000000"/>
                                  <w:sz w:val="16"/>
                                </w:rPr>
                              </w:pPr>
                              <w:r>
                                <w:rPr>
                                  <w:rFonts w:ascii="Arial Narrow"/>
                                  <w:color w:val="000000"/>
                                  <w:sz w:val="16"/>
                                </w:rPr>
                                <w:t>ADC-</w:t>
                              </w:r>
                              <w:r>
                                <w:rPr>
                                  <w:rFonts w:ascii="Arial Narrow"/>
                                  <w:color w:val="000000"/>
                                  <w:spacing w:val="-5"/>
                                  <w:sz w:val="16"/>
                                </w:rPr>
                                <w:t>V2</w:t>
                              </w:r>
                            </w:p>
                          </w:txbxContent>
                        </wps:txbx>
                        <wps:bodyPr wrap="square" lIns="0" tIns="0" rIns="0" bIns="0" rtlCol="0">
                          <a:noAutofit/>
                        </wps:bodyPr>
                      </wps:wsp>
                      <wps:wsp>
                        <wps:cNvPr id="829" name="Textbox 829"/>
                        <wps:cNvSpPr txBox="1"/>
                        <wps:spPr>
                          <a:xfrm>
                            <a:off x="251739" y="1965198"/>
                            <a:ext cx="882650" cy="125730"/>
                          </a:xfrm>
                          <a:prstGeom prst="rect">
                            <a:avLst/>
                          </a:prstGeom>
                          <a:solidFill>
                            <a:srgbClr val="C0C0C0"/>
                          </a:solidFill>
                          <a:ln w="6654">
                            <a:solidFill>
                              <a:srgbClr val="000000"/>
                            </a:solidFill>
                            <a:prstDash val="solid"/>
                          </a:ln>
                        </wps:spPr>
                        <wps:txbx>
                          <w:txbxContent>
                            <w:p>
                              <w:pPr>
                                <w:spacing w:line="178" w:lineRule="exact" w:before="0"/>
                                <w:ind w:left="437" w:right="0" w:firstLine="0"/>
                                <w:jc w:val="left"/>
                                <w:rPr>
                                  <w:rFonts w:ascii="Arial Narrow"/>
                                  <w:color w:val="000000"/>
                                  <w:sz w:val="16"/>
                                </w:rPr>
                              </w:pPr>
                              <w:r>
                                <w:rPr>
                                  <w:rFonts w:ascii="Arial Narrow"/>
                                  <w:color w:val="000000"/>
                                  <w:sz w:val="16"/>
                                </w:rPr>
                                <w:t>ADC-</w:t>
                              </w:r>
                              <w:r>
                                <w:rPr>
                                  <w:rFonts w:ascii="Arial Narrow"/>
                                  <w:color w:val="000000"/>
                                  <w:spacing w:val="-5"/>
                                  <w:sz w:val="16"/>
                                </w:rPr>
                                <w:t>V1</w:t>
                              </w:r>
                            </w:p>
                          </w:txbxContent>
                        </wps:txbx>
                        <wps:bodyPr wrap="square" lIns="0" tIns="0" rIns="0" bIns="0" rtlCol="0">
                          <a:noAutofit/>
                        </wps:bodyPr>
                      </wps:wsp>
                      <wps:wsp>
                        <wps:cNvPr id="830" name="Textbox 830"/>
                        <wps:cNvSpPr txBox="1"/>
                        <wps:spPr>
                          <a:xfrm>
                            <a:off x="251739" y="1433322"/>
                            <a:ext cx="882650" cy="127000"/>
                          </a:xfrm>
                          <a:prstGeom prst="rect">
                            <a:avLst/>
                          </a:prstGeom>
                          <a:solidFill>
                            <a:srgbClr val="C0C0C0"/>
                          </a:solidFill>
                          <a:ln w="6654">
                            <a:solidFill>
                              <a:srgbClr val="000000"/>
                            </a:solidFill>
                            <a:prstDash val="solid"/>
                          </a:ln>
                        </wps:spPr>
                        <wps:txbx>
                          <w:txbxContent>
                            <w:p>
                              <w:pPr>
                                <w:spacing w:line="177" w:lineRule="exact" w:before="0"/>
                                <w:ind w:left="460" w:right="459" w:firstLine="0"/>
                                <w:jc w:val="center"/>
                                <w:rPr>
                                  <w:rFonts w:ascii="Arial Narrow"/>
                                  <w:color w:val="000000"/>
                                  <w:sz w:val="16"/>
                                </w:rPr>
                              </w:pPr>
                              <w:r>
                                <w:rPr>
                                  <w:rFonts w:ascii="Arial Narrow"/>
                                  <w:color w:val="000000"/>
                                  <w:sz w:val="16"/>
                                </w:rPr>
                                <w:t>ADC-</w:t>
                              </w:r>
                              <w:r>
                                <w:rPr>
                                  <w:rFonts w:ascii="Arial Narrow"/>
                                  <w:color w:val="000000"/>
                                  <w:spacing w:val="-5"/>
                                  <w:sz w:val="16"/>
                                </w:rPr>
                                <w:t>I3</w:t>
                              </w:r>
                            </w:p>
                          </w:txbxContent>
                        </wps:txbx>
                        <wps:bodyPr wrap="square" lIns="0" tIns="0" rIns="0" bIns="0" rtlCol="0">
                          <a:noAutofit/>
                        </wps:bodyPr>
                      </wps:wsp>
                      <wps:wsp>
                        <wps:cNvPr id="831" name="Textbox 831"/>
                        <wps:cNvSpPr txBox="1"/>
                        <wps:spPr>
                          <a:xfrm>
                            <a:off x="251739" y="1307591"/>
                            <a:ext cx="882650" cy="125730"/>
                          </a:xfrm>
                          <a:prstGeom prst="rect">
                            <a:avLst/>
                          </a:prstGeom>
                          <a:solidFill>
                            <a:srgbClr val="C0C0C0"/>
                          </a:solidFill>
                          <a:ln w="6654">
                            <a:solidFill>
                              <a:srgbClr val="000000"/>
                            </a:solidFill>
                            <a:prstDash val="solid"/>
                          </a:ln>
                        </wps:spPr>
                        <wps:txbx>
                          <w:txbxContent>
                            <w:p>
                              <w:pPr>
                                <w:spacing w:line="177" w:lineRule="exact" w:before="0"/>
                                <w:ind w:left="460" w:right="459" w:firstLine="0"/>
                                <w:jc w:val="center"/>
                                <w:rPr>
                                  <w:rFonts w:ascii="Arial Narrow"/>
                                  <w:color w:val="000000"/>
                                  <w:sz w:val="16"/>
                                </w:rPr>
                              </w:pPr>
                              <w:r>
                                <w:rPr>
                                  <w:rFonts w:ascii="Arial Narrow"/>
                                  <w:color w:val="000000"/>
                                  <w:sz w:val="16"/>
                                </w:rPr>
                                <w:t>ADC-</w:t>
                              </w:r>
                              <w:r>
                                <w:rPr>
                                  <w:rFonts w:ascii="Arial Narrow"/>
                                  <w:color w:val="000000"/>
                                  <w:spacing w:val="-5"/>
                                  <w:sz w:val="16"/>
                                </w:rPr>
                                <w:t>I2</w:t>
                              </w:r>
                            </w:p>
                          </w:txbxContent>
                        </wps:txbx>
                        <wps:bodyPr wrap="square" lIns="0" tIns="0" rIns="0" bIns="0" rtlCol="0">
                          <a:noAutofit/>
                        </wps:bodyPr>
                      </wps:wsp>
                      <wps:wsp>
                        <wps:cNvPr id="832" name="Textbox 832"/>
                        <wps:cNvSpPr txBox="1"/>
                        <wps:spPr>
                          <a:xfrm>
                            <a:off x="251739" y="1181861"/>
                            <a:ext cx="882650" cy="125730"/>
                          </a:xfrm>
                          <a:prstGeom prst="rect">
                            <a:avLst/>
                          </a:prstGeom>
                          <a:solidFill>
                            <a:srgbClr val="C0C0C0"/>
                          </a:solidFill>
                          <a:ln w="6654">
                            <a:solidFill>
                              <a:srgbClr val="000000"/>
                            </a:solidFill>
                            <a:prstDash val="solid"/>
                          </a:ln>
                        </wps:spPr>
                        <wps:txbx>
                          <w:txbxContent>
                            <w:p>
                              <w:pPr>
                                <w:spacing w:line="177" w:lineRule="exact" w:before="0"/>
                                <w:ind w:left="460" w:right="459" w:firstLine="0"/>
                                <w:jc w:val="center"/>
                                <w:rPr>
                                  <w:rFonts w:ascii="Arial Narrow"/>
                                  <w:color w:val="000000"/>
                                  <w:sz w:val="16"/>
                                </w:rPr>
                              </w:pPr>
                              <w:r>
                                <w:rPr>
                                  <w:rFonts w:ascii="Arial Narrow"/>
                                  <w:color w:val="000000"/>
                                  <w:sz w:val="16"/>
                                </w:rPr>
                                <w:t>ADC-</w:t>
                              </w:r>
                              <w:r>
                                <w:rPr>
                                  <w:rFonts w:ascii="Arial Narrow"/>
                                  <w:color w:val="000000"/>
                                  <w:spacing w:val="-5"/>
                                  <w:sz w:val="16"/>
                                </w:rPr>
                                <w:t>I1</w:t>
                              </w:r>
                            </w:p>
                          </w:txbxContent>
                        </wps:txbx>
                        <wps:bodyPr wrap="square" lIns="0" tIns="0" rIns="0" bIns="0" rtlCol="0">
                          <a:noAutofit/>
                        </wps:bodyPr>
                      </wps:wsp>
                      <wps:wsp>
                        <wps:cNvPr id="833" name="Textbox 833"/>
                        <wps:cNvSpPr txBox="1"/>
                        <wps:spPr>
                          <a:xfrm>
                            <a:off x="4256049" y="1826514"/>
                            <a:ext cx="327660" cy="372110"/>
                          </a:xfrm>
                          <a:prstGeom prst="rect">
                            <a:avLst/>
                          </a:prstGeom>
                          <a:ln w="6654">
                            <a:solidFill>
                              <a:srgbClr val="000000"/>
                            </a:solidFill>
                            <a:prstDash val="solid"/>
                          </a:ln>
                        </wps:spPr>
                        <wps:txbx>
                          <w:txbxContent>
                            <w:p>
                              <w:pPr>
                                <w:spacing w:line="240" w:lineRule="auto" w:before="4"/>
                                <w:rPr>
                                  <w:rFonts w:ascii="Arial Narrow"/>
                                  <w:sz w:val="16"/>
                                </w:rPr>
                              </w:pPr>
                            </w:p>
                            <w:p>
                              <w:pPr>
                                <w:spacing w:before="0"/>
                                <w:ind w:left="129" w:right="0" w:firstLine="0"/>
                                <w:jc w:val="left"/>
                                <w:rPr>
                                  <w:rFonts w:ascii="Arial Narrow"/>
                                  <w:sz w:val="16"/>
                                </w:rPr>
                              </w:pPr>
                              <w:r>
                                <w:rPr>
                                  <w:rFonts w:ascii="Arial Narrow"/>
                                  <w:spacing w:val="-5"/>
                                  <w:w w:val="105"/>
                                  <w:sz w:val="16"/>
                                </w:rPr>
                                <w:t>IRQ</w:t>
                              </w:r>
                            </w:p>
                          </w:txbxContent>
                        </wps:txbx>
                        <wps:bodyPr wrap="square" lIns="0" tIns="0" rIns="0" bIns="0" rtlCol="0">
                          <a:noAutofit/>
                        </wps:bodyPr>
                      </wps:wsp>
                      <wps:wsp>
                        <wps:cNvPr id="834" name="Textbox 834"/>
                        <wps:cNvSpPr txBox="1"/>
                        <wps:spPr>
                          <a:xfrm>
                            <a:off x="3928389" y="1826514"/>
                            <a:ext cx="327660" cy="372110"/>
                          </a:xfrm>
                          <a:prstGeom prst="rect">
                            <a:avLst/>
                          </a:prstGeom>
                          <a:solidFill>
                            <a:srgbClr val="C0C0C0"/>
                          </a:solidFill>
                          <a:ln w="6654">
                            <a:solidFill>
                              <a:srgbClr val="000000"/>
                            </a:solidFill>
                            <a:prstDash val="solid"/>
                          </a:ln>
                        </wps:spPr>
                        <wps:txbx>
                          <w:txbxContent>
                            <w:p>
                              <w:pPr>
                                <w:spacing w:line="264" w:lineRule="auto" w:before="87"/>
                                <w:ind w:left="141" w:right="84" w:hanging="53"/>
                                <w:jc w:val="left"/>
                                <w:rPr>
                                  <w:rFonts w:ascii="Arial Narrow"/>
                                  <w:color w:val="000000"/>
                                  <w:sz w:val="16"/>
                                </w:rPr>
                              </w:pPr>
                              <w:r>
                                <w:rPr>
                                  <w:rFonts w:ascii="Arial Narrow"/>
                                  <w:color w:val="000000"/>
                                  <w:spacing w:val="-4"/>
                                  <w:w w:val="105"/>
                                  <w:sz w:val="16"/>
                                </w:rPr>
                                <w:t>Warn</w:t>
                              </w:r>
                              <w:r>
                                <w:rPr>
                                  <w:rFonts w:ascii="Arial Narrow"/>
                                  <w:color w:val="000000"/>
                                  <w:spacing w:val="40"/>
                                  <w:w w:val="105"/>
                                  <w:sz w:val="16"/>
                                </w:rPr>
                                <w:t> </w:t>
                              </w:r>
                              <w:r>
                                <w:rPr>
                                  <w:rFonts w:ascii="Arial Narrow"/>
                                  <w:color w:val="000000"/>
                                  <w:spacing w:val="-4"/>
                                  <w:w w:val="105"/>
                                  <w:sz w:val="16"/>
                                </w:rPr>
                                <w:t>Out</w:t>
                              </w:r>
                            </w:p>
                          </w:txbxContent>
                        </wps:txbx>
                        <wps:bodyPr wrap="square" lIns="0" tIns="0" rIns="0" bIns="0" rtlCol="0">
                          <a:noAutofit/>
                        </wps:bodyPr>
                      </wps:wsp>
                      <wps:wsp>
                        <wps:cNvPr id="835" name="Textbox 835"/>
                        <wps:cNvSpPr txBox="1"/>
                        <wps:spPr>
                          <a:xfrm>
                            <a:off x="2706141" y="1335786"/>
                            <a:ext cx="1074420" cy="378460"/>
                          </a:xfrm>
                          <a:prstGeom prst="rect">
                            <a:avLst/>
                          </a:prstGeom>
                          <a:solidFill>
                            <a:srgbClr val="C0C0C0"/>
                          </a:solidFill>
                          <a:ln w="6654">
                            <a:solidFill>
                              <a:srgbClr val="000000"/>
                            </a:solidFill>
                            <a:prstDash val="solid"/>
                          </a:ln>
                        </wps:spPr>
                        <wps:txbx>
                          <w:txbxContent>
                            <w:p>
                              <w:pPr>
                                <w:spacing w:line="252" w:lineRule="auto" w:before="118"/>
                                <w:ind w:left="121" w:right="0" w:firstLine="99"/>
                                <w:jc w:val="left"/>
                                <w:rPr>
                                  <w:rFonts w:ascii="Arial Narrow"/>
                                  <w:color w:val="000000"/>
                                  <w:sz w:val="14"/>
                                </w:rPr>
                              </w:pPr>
                              <w:r>
                                <w:rPr>
                                  <w:rFonts w:ascii="Arial Narrow"/>
                                  <w:color w:val="000000"/>
                                  <w:sz w:val="14"/>
                                </w:rPr>
                                <w:t>Measure and Monitoring</w:t>
                              </w:r>
                              <w:r>
                                <w:rPr>
                                  <w:rFonts w:ascii="Arial Narrow"/>
                                  <w:color w:val="000000"/>
                                  <w:spacing w:val="40"/>
                                  <w:sz w:val="14"/>
                                </w:rPr>
                                <w:t> </w:t>
                              </w:r>
                              <w:r>
                                <w:rPr>
                                  <w:rFonts w:ascii="Arial Narrow"/>
                                  <w:color w:val="000000"/>
                                  <w:sz w:val="14"/>
                                </w:rPr>
                                <w:t>(V/I/rms,</w:t>
                              </w:r>
                              <w:r>
                                <w:rPr>
                                  <w:rFonts w:ascii="Arial Narrow"/>
                                  <w:color w:val="000000"/>
                                  <w:spacing w:val="-8"/>
                                  <w:sz w:val="14"/>
                                </w:rPr>
                                <w:t> </w:t>
                              </w:r>
                              <w:r>
                                <w:rPr>
                                  <w:rFonts w:ascii="Arial Narrow"/>
                                  <w:color w:val="000000"/>
                                  <w:sz w:val="14"/>
                                </w:rPr>
                                <w:t>SAG,</w:t>
                              </w:r>
                              <w:r>
                                <w:rPr>
                                  <w:rFonts w:ascii="Arial Narrow"/>
                                  <w:color w:val="000000"/>
                                  <w:spacing w:val="-8"/>
                                  <w:sz w:val="14"/>
                                </w:rPr>
                                <w:t> </w:t>
                              </w:r>
                              <w:r>
                                <w:rPr>
                                  <w:rFonts w:ascii="Arial Narrow"/>
                                  <w:color w:val="000000"/>
                                  <w:sz w:val="14"/>
                                </w:rPr>
                                <w:t>Phase,</w:t>
                              </w:r>
                              <w:r>
                                <w:rPr>
                                  <w:rFonts w:ascii="Arial Narrow"/>
                                  <w:color w:val="000000"/>
                                  <w:spacing w:val="-8"/>
                                  <w:sz w:val="14"/>
                                </w:rPr>
                                <w:t> </w:t>
                              </w:r>
                              <w:r>
                                <w:rPr>
                                  <w:rFonts w:ascii="Arial Narrow"/>
                                  <w:color w:val="000000"/>
                                  <w:sz w:val="14"/>
                                </w:rPr>
                                <w:t>Freq)</w:t>
                              </w:r>
                            </w:p>
                          </w:txbxContent>
                        </wps:txbx>
                        <wps:bodyPr wrap="square" lIns="0" tIns="0" rIns="0" bIns="0" rtlCol="0">
                          <a:noAutofit/>
                        </wps:bodyPr>
                      </wps:wsp>
                      <wps:wsp>
                        <wps:cNvPr id="836" name="Textbox 836"/>
                        <wps:cNvSpPr txBox="1"/>
                        <wps:spPr>
                          <a:xfrm>
                            <a:off x="2706141" y="831341"/>
                            <a:ext cx="1074420" cy="378460"/>
                          </a:xfrm>
                          <a:prstGeom prst="rect">
                            <a:avLst/>
                          </a:prstGeom>
                          <a:solidFill>
                            <a:srgbClr val="C0C0C0"/>
                          </a:solidFill>
                          <a:ln w="6654">
                            <a:solidFill>
                              <a:srgbClr val="000000"/>
                            </a:solidFill>
                            <a:prstDash val="solid"/>
                          </a:ln>
                        </wps:spPr>
                        <wps:txbx>
                          <w:txbxContent>
                            <w:p>
                              <w:pPr>
                                <w:spacing w:line="252" w:lineRule="auto" w:before="35"/>
                                <w:ind w:left="71" w:right="70" w:firstLine="1"/>
                                <w:jc w:val="center"/>
                                <w:rPr>
                                  <w:rFonts w:ascii="Arial Narrow"/>
                                  <w:color w:val="000000"/>
                                  <w:sz w:val="14"/>
                                </w:rPr>
                              </w:pPr>
                              <w:r>
                                <w:rPr>
                                  <w:rFonts w:ascii="Arial Narrow"/>
                                  <w:color w:val="000000"/>
                                  <w:sz w:val="14"/>
                                </w:rPr>
                                <w:t>Energy</w:t>
                              </w:r>
                              <w:r>
                                <w:rPr>
                                  <w:rFonts w:ascii="Arial Narrow"/>
                                  <w:color w:val="000000"/>
                                  <w:spacing w:val="-8"/>
                                  <w:sz w:val="14"/>
                                </w:rPr>
                                <w:t> </w:t>
                              </w:r>
                              <w:r>
                                <w:rPr>
                                  <w:rFonts w:ascii="Arial Narrow"/>
                                  <w:color w:val="000000"/>
                                  <w:sz w:val="14"/>
                                </w:rPr>
                                <w:t>Metering</w:t>
                              </w:r>
                              <w:r>
                                <w:rPr>
                                  <w:rFonts w:ascii="Arial Narrow"/>
                                  <w:color w:val="000000"/>
                                  <w:spacing w:val="40"/>
                                  <w:sz w:val="14"/>
                                </w:rPr>
                                <w:t> </w:t>
                              </w:r>
                              <w:r>
                                <w:rPr>
                                  <w:rFonts w:ascii="Arial Narrow"/>
                                  <w:color w:val="000000"/>
                                  <w:spacing w:val="-2"/>
                                  <w:sz w:val="14"/>
                                </w:rPr>
                                <w:t>(Forward/Reverse</w:t>
                              </w:r>
                              <w:r>
                                <w:rPr>
                                  <w:rFonts w:ascii="Arial Narrow"/>
                                  <w:color w:val="000000"/>
                                  <w:spacing w:val="40"/>
                                  <w:sz w:val="14"/>
                                </w:rPr>
                                <w:t> </w:t>
                              </w:r>
                              <w:r>
                                <w:rPr>
                                  <w:rFonts w:ascii="Arial Narrow"/>
                                  <w:color w:val="000000"/>
                                  <w:sz w:val="14"/>
                                </w:rPr>
                                <w:t>Active/Reactive/CF</w:t>
                              </w:r>
                              <w:r>
                                <w:rPr>
                                  <w:rFonts w:ascii="Arial Narrow"/>
                                  <w:color w:val="000000"/>
                                  <w:spacing w:val="-8"/>
                                  <w:sz w:val="14"/>
                                </w:rPr>
                                <w:t> </w:t>
                              </w:r>
                              <w:r>
                                <w:rPr>
                                  <w:rFonts w:ascii="Arial Narrow"/>
                                  <w:color w:val="000000"/>
                                  <w:sz w:val="14"/>
                                </w:rPr>
                                <w:t>generator)</w:t>
                              </w:r>
                            </w:p>
                          </w:txbxContent>
                        </wps:txbx>
                        <wps:bodyPr wrap="square" lIns="0" tIns="0" rIns="0" bIns="0" rtlCol="0">
                          <a:noAutofit/>
                        </wps:bodyPr>
                      </wps:wsp>
                      <wps:wsp>
                        <wps:cNvPr id="837" name="Textbox 837"/>
                        <wps:cNvSpPr txBox="1"/>
                        <wps:spPr>
                          <a:xfrm>
                            <a:off x="255549" y="2817114"/>
                            <a:ext cx="882015" cy="251460"/>
                          </a:xfrm>
                          <a:prstGeom prst="rect">
                            <a:avLst/>
                          </a:prstGeom>
                          <a:solidFill>
                            <a:srgbClr val="C0C0C0"/>
                          </a:solidFill>
                          <a:ln w="6654">
                            <a:solidFill>
                              <a:srgbClr val="000000"/>
                            </a:solidFill>
                            <a:prstDash val="solid"/>
                          </a:ln>
                        </wps:spPr>
                        <wps:txbx>
                          <w:txbxContent>
                            <w:p>
                              <w:pPr>
                                <w:spacing w:before="93"/>
                                <w:ind w:left="117" w:right="0" w:firstLine="0"/>
                                <w:jc w:val="left"/>
                                <w:rPr>
                                  <w:rFonts w:ascii="Arial Narrow"/>
                                  <w:color w:val="000000"/>
                                  <w:sz w:val="16"/>
                                </w:rPr>
                              </w:pPr>
                              <w:r>
                                <w:rPr>
                                  <w:rFonts w:ascii="Arial Narrow"/>
                                  <w:color w:val="000000"/>
                                  <w:spacing w:val="-2"/>
                                  <w:w w:val="105"/>
                                  <w:sz w:val="16"/>
                                </w:rPr>
                                <w:t>Reference</w:t>
                              </w:r>
                              <w:r>
                                <w:rPr>
                                  <w:rFonts w:ascii="Arial Narrow"/>
                                  <w:color w:val="000000"/>
                                  <w:spacing w:val="8"/>
                                  <w:w w:val="105"/>
                                  <w:sz w:val="16"/>
                                </w:rPr>
                                <w:t> </w:t>
                              </w:r>
                              <w:r>
                                <w:rPr>
                                  <w:rFonts w:ascii="Arial Narrow"/>
                                  <w:color w:val="000000"/>
                                  <w:spacing w:val="-2"/>
                                  <w:w w:val="105"/>
                                  <w:sz w:val="16"/>
                                </w:rPr>
                                <w:t>Voltage</w:t>
                              </w:r>
                            </w:p>
                          </w:txbxContent>
                        </wps:txbx>
                        <wps:bodyPr wrap="square" lIns="0" tIns="0" rIns="0" bIns="0" rtlCol="0">
                          <a:noAutofit/>
                        </wps:bodyPr>
                      </wps:wsp>
                      <wps:wsp>
                        <wps:cNvPr id="838" name="Textbox 838"/>
                        <wps:cNvSpPr txBox="1"/>
                        <wps:spPr>
                          <a:xfrm>
                            <a:off x="251739" y="2469642"/>
                            <a:ext cx="882650" cy="251460"/>
                          </a:xfrm>
                          <a:prstGeom prst="rect">
                            <a:avLst/>
                          </a:prstGeom>
                          <a:solidFill>
                            <a:srgbClr val="C0C0C0"/>
                          </a:solidFill>
                          <a:ln w="6654">
                            <a:solidFill>
                              <a:srgbClr val="000000"/>
                            </a:solidFill>
                            <a:prstDash val="solid"/>
                          </a:ln>
                        </wps:spPr>
                        <wps:txbx>
                          <w:txbxContent>
                            <w:p>
                              <w:pPr>
                                <w:spacing w:before="92"/>
                                <w:ind w:left="58" w:right="0" w:firstLine="0"/>
                                <w:jc w:val="left"/>
                                <w:rPr>
                                  <w:rFonts w:ascii="Arial Narrow"/>
                                  <w:color w:val="000000"/>
                                  <w:sz w:val="16"/>
                                </w:rPr>
                              </w:pPr>
                              <w:r>
                                <w:rPr>
                                  <w:rFonts w:ascii="Arial Narrow"/>
                                  <w:color w:val="000000"/>
                                  <w:w w:val="105"/>
                                  <w:sz w:val="16"/>
                                </w:rPr>
                                <w:t>Temperature</w:t>
                              </w:r>
                              <w:r>
                                <w:rPr>
                                  <w:rFonts w:ascii="Arial Narrow"/>
                                  <w:color w:val="000000"/>
                                  <w:spacing w:val="-9"/>
                                  <w:w w:val="105"/>
                                  <w:sz w:val="16"/>
                                </w:rPr>
                                <w:t> </w:t>
                              </w:r>
                              <w:r>
                                <w:rPr>
                                  <w:rFonts w:ascii="Arial Narrow"/>
                                  <w:color w:val="000000"/>
                                  <w:spacing w:val="-2"/>
                                  <w:w w:val="105"/>
                                  <w:sz w:val="16"/>
                                </w:rPr>
                                <w:t>Sensor</w:t>
                              </w:r>
                            </w:p>
                          </w:txbxContent>
                        </wps:txbx>
                        <wps:bodyPr wrap="square" lIns="0" tIns="0" rIns="0" bIns="0" rtlCol="0">
                          <a:noAutofit/>
                        </wps:bodyPr>
                      </wps:wsp>
                      <wps:wsp>
                        <wps:cNvPr id="839" name="Textbox 839"/>
                        <wps:cNvSpPr txBox="1"/>
                        <wps:spPr>
                          <a:xfrm>
                            <a:off x="251739" y="1685544"/>
                            <a:ext cx="882650" cy="125730"/>
                          </a:xfrm>
                          <a:prstGeom prst="rect">
                            <a:avLst/>
                          </a:prstGeom>
                          <a:solidFill>
                            <a:srgbClr val="C0C0C0"/>
                          </a:solidFill>
                          <a:ln w="6654">
                            <a:solidFill>
                              <a:srgbClr val="000000"/>
                            </a:solidFill>
                            <a:prstDash val="solid"/>
                          </a:ln>
                        </wps:spPr>
                        <wps:txbx>
                          <w:txbxContent>
                            <w:p>
                              <w:pPr>
                                <w:spacing w:line="177" w:lineRule="exact" w:before="0"/>
                                <w:ind w:left="453" w:right="0" w:firstLine="0"/>
                                <w:jc w:val="left"/>
                                <w:rPr>
                                  <w:rFonts w:ascii="Arial Narrow"/>
                                  <w:color w:val="000000"/>
                                  <w:sz w:val="16"/>
                                </w:rPr>
                              </w:pPr>
                              <w:r>
                                <w:rPr>
                                  <w:rFonts w:ascii="Arial Narrow"/>
                                  <w:color w:val="000000"/>
                                  <w:sz w:val="16"/>
                                </w:rPr>
                                <w:t>ADC-</w:t>
                              </w:r>
                              <w:r>
                                <w:rPr>
                                  <w:rFonts w:ascii="Arial Narrow"/>
                                  <w:color w:val="000000"/>
                                  <w:spacing w:val="-5"/>
                                  <w:sz w:val="16"/>
                                </w:rPr>
                                <w:t>IN</w:t>
                              </w:r>
                            </w:p>
                          </w:txbxContent>
                        </wps:txbx>
                        <wps:bodyPr wrap="square" lIns="0" tIns="0" rIns="0" bIns="0" rtlCol="0">
                          <a:noAutofit/>
                        </wps:bodyPr>
                      </wps:wsp>
                      <wps:wsp>
                        <wps:cNvPr id="840" name="Textbox 840"/>
                        <wps:cNvSpPr txBox="1"/>
                        <wps:spPr>
                          <a:xfrm>
                            <a:off x="248691" y="927353"/>
                            <a:ext cx="882650" cy="176530"/>
                          </a:xfrm>
                          <a:prstGeom prst="rect">
                            <a:avLst/>
                          </a:prstGeom>
                          <a:ln w="6654">
                            <a:solidFill>
                              <a:srgbClr val="000000"/>
                            </a:solidFill>
                            <a:prstDash val="solid"/>
                          </a:ln>
                        </wps:spPr>
                        <wps:txbx>
                          <w:txbxContent>
                            <w:p>
                              <w:pPr>
                                <w:spacing w:before="34"/>
                                <w:ind w:left="179" w:right="0" w:firstLine="0"/>
                                <w:jc w:val="left"/>
                                <w:rPr>
                                  <w:rFonts w:ascii="Arial Narrow"/>
                                  <w:sz w:val="16"/>
                                </w:rPr>
                              </w:pPr>
                              <w:r>
                                <w:rPr>
                                  <w:rFonts w:ascii="Arial Narrow"/>
                                  <w:w w:val="105"/>
                                  <w:sz w:val="16"/>
                                </w:rPr>
                                <w:t>Current</w:t>
                              </w:r>
                              <w:r>
                                <w:rPr>
                                  <w:rFonts w:ascii="Arial Narrow"/>
                                  <w:spacing w:val="-7"/>
                                  <w:w w:val="105"/>
                                  <w:sz w:val="16"/>
                                </w:rPr>
                                <w:t> </w:t>
                              </w:r>
                              <w:r>
                                <w:rPr>
                                  <w:rFonts w:ascii="Arial Narrow"/>
                                  <w:spacing w:val="-2"/>
                                  <w:w w:val="105"/>
                                  <w:sz w:val="16"/>
                                </w:rPr>
                                <w:t>Detector</w:t>
                              </w:r>
                            </w:p>
                          </w:txbxContent>
                        </wps:txbx>
                        <wps:bodyPr wrap="square" lIns="0" tIns="0" rIns="0" bIns="0" rtlCol="0">
                          <a:noAutofit/>
                        </wps:bodyPr>
                      </wps:wsp>
                      <wps:wsp>
                        <wps:cNvPr id="841" name="Textbox 841"/>
                        <wps:cNvSpPr txBox="1"/>
                        <wps:spPr>
                          <a:xfrm>
                            <a:off x="3913911" y="2659379"/>
                            <a:ext cx="676910" cy="300990"/>
                          </a:xfrm>
                          <a:prstGeom prst="rect">
                            <a:avLst/>
                          </a:prstGeom>
                          <a:solidFill>
                            <a:srgbClr val="C0C0C0"/>
                          </a:solidFill>
                          <a:ln w="6654">
                            <a:solidFill>
                              <a:srgbClr val="000000"/>
                            </a:solidFill>
                            <a:prstDash val="solid"/>
                          </a:ln>
                        </wps:spPr>
                        <wps:txbx>
                          <w:txbxContent>
                            <w:p>
                              <w:pPr>
                                <w:spacing w:before="131"/>
                                <w:ind w:left="362" w:right="362" w:firstLine="0"/>
                                <w:jc w:val="center"/>
                                <w:rPr>
                                  <w:rFonts w:ascii="Arial Narrow"/>
                                  <w:color w:val="000000"/>
                                  <w:sz w:val="16"/>
                                </w:rPr>
                              </w:pPr>
                              <w:r>
                                <w:rPr>
                                  <w:rFonts w:ascii="Arial Narrow"/>
                                  <w:color w:val="000000"/>
                                  <w:spacing w:val="-5"/>
                                  <w:w w:val="105"/>
                                  <w:sz w:val="16"/>
                                </w:rPr>
                                <w:t>DMA</w:t>
                              </w:r>
                            </w:p>
                          </w:txbxContent>
                        </wps:txbx>
                        <wps:bodyPr wrap="square" lIns="0" tIns="0" rIns="0" bIns="0" rtlCol="0">
                          <a:noAutofit/>
                        </wps:bodyPr>
                      </wps:wsp>
                      <wps:wsp>
                        <wps:cNvPr id="842" name="Textbox 842"/>
                        <wps:cNvSpPr txBox="1"/>
                        <wps:spPr>
                          <a:xfrm>
                            <a:off x="3913911" y="2250948"/>
                            <a:ext cx="676910" cy="359410"/>
                          </a:xfrm>
                          <a:prstGeom prst="rect">
                            <a:avLst/>
                          </a:prstGeom>
                          <a:solidFill>
                            <a:srgbClr val="C0C0C0"/>
                          </a:solidFill>
                          <a:ln w="6654">
                            <a:solidFill>
                              <a:srgbClr val="000000"/>
                            </a:solidFill>
                            <a:prstDash val="solid"/>
                          </a:ln>
                        </wps:spPr>
                        <wps:txbx>
                          <w:txbxContent>
                            <w:p>
                              <w:pPr>
                                <w:spacing w:line="240" w:lineRule="auto" w:before="5"/>
                                <w:rPr>
                                  <w:rFonts w:ascii="Arial Narrow"/>
                                  <w:color w:val="000000"/>
                                  <w:sz w:val="15"/>
                                </w:rPr>
                              </w:pPr>
                            </w:p>
                            <w:p>
                              <w:pPr>
                                <w:spacing w:before="0"/>
                                <w:ind w:left="129" w:right="0" w:firstLine="0"/>
                                <w:jc w:val="left"/>
                                <w:rPr>
                                  <w:rFonts w:ascii="Arial Narrow"/>
                                  <w:color w:val="000000"/>
                                  <w:sz w:val="16"/>
                                </w:rPr>
                              </w:pPr>
                              <w:r>
                                <w:rPr>
                                  <w:rFonts w:ascii="Arial Narrow"/>
                                  <w:color w:val="000000"/>
                                  <w:w w:val="105"/>
                                  <w:sz w:val="16"/>
                                </w:rPr>
                                <w:t>SPI</w:t>
                              </w:r>
                              <w:r>
                                <w:rPr>
                                  <w:rFonts w:ascii="Arial Narrow"/>
                                  <w:color w:val="000000"/>
                                  <w:spacing w:val="-4"/>
                                  <w:w w:val="105"/>
                                  <w:sz w:val="16"/>
                                </w:rPr>
                                <w:t> </w:t>
                              </w:r>
                              <w:r>
                                <w:rPr>
                                  <w:rFonts w:ascii="Arial Narrow"/>
                                  <w:color w:val="000000"/>
                                  <w:spacing w:val="-2"/>
                                  <w:w w:val="105"/>
                                  <w:sz w:val="16"/>
                                </w:rPr>
                                <w:t>Interface</w:t>
                              </w:r>
                            </w:p>
                          </w:txbxContent>
                        </wps:txbx>
                        <wps:bodyPr wrap="square" lIns="0" tIns="0" rIns="0" bIns="0" rtlCol="0">
                          <a:noAutofit/>
                        </wps:bodyPr>
                      </wps:wsp>
                      <wps:wsp>
                        <wps:cNvPr id="843" name="Textbox 843"/>
                        <wps:cNvSpPr txBox="1"/>
                        <wps:spPr>
                          <a:xfrm>
                            <a:off x="4032783" y="1349502"/>
                            <a:ext cx="504825" cy="428625"/>
                          </a:xfrm>
                          <a:prstGeom prst="rect">
                            <a:avLst/>
                          </a:prstGeom>
                          <a:solidFill>
                            <a:srgbClr val="C0C0C0"/>
                          </a:solidFill>
                          <a:ln w="6654">
                            <a:solidFill>
                              <a:srgbClr val="000000"/>
                            </a:solidFill>
                            <a:prstDash val="solid"/>
                          </a:ln>
                        </wps:spPr>
                        <wps:txbx>
                          <w:txbxContent>
                            <w:p>
                              <w:pPr>
                                <w:spacing w:line="264" w:lineRule="auto" w:before="131"/>
                                <w:ind w:left="119" w:right="0" w:firstLine="130"/>
                                <w:jc w:val="left"/>
                                <w:rPr>
                                  <w:rFonts w:ascii="Arial Narrow"/>
                                  <w:color w:val="000000"/>
                                  <w:sz w:val="16"/>
                                </w:rPr>
                              </w:pPr>
                              <w:r>
                                <w:rPr>
                                  <w:rFonts w:ascii="Arial Narrow"/>
                                  <w:color w:val="000000"/>
                                  <w:spacing w:val="-4"/>
                                  <w:w w:val="105"/>
                                  <w:sz w:val="16"/>
                                </w:rPr>
                                <w:t>Zero</w:t>
                              </w:r>
                              <w:r>
                                <w:rPr>
                                  <w:rFonts w:ascii="Arial Narrow"/>
                                  <w:color w:val="000000"/>
                                  <w:spacing w:val="40"/>
                                  <w:w w:val="105"/>
                                  <w:sz w:val="16"/>
                                </w:rPr>
                                <w:t> </w:t>
                              </w:r>
                              <w:r>
                                <w:rPr>
                                  <w:rFonts w:ascii="Arial Narrow"/>
                                  <w:color w:val="000000"/>
                                  <w:spacing w:val="-2"/>
                                  <w:w w:val="105"/>
                                  <w:sz w:val="16"/>
                                </w:rPr>
                                <w:t>Crossing</w:t>
                              </w:r>
                            </w:p>
                          </w:txbxContent>
                        </wps:txbx>
                        <wps:bodyPr wrap="square" lIns="0" tIns="0" rIns="0" bIns="0" rtlCol="0">
                          <a:noAutofit/>
                        </wps:bodyPr>
                      </wps:wsp>
                      <wps:wsp>
                        <wps:cNvPr id="844" name="Textbox 844"/>
                        <wps:cNvSpPr txBox="1"/>
                        <wps:spPr>
                          <a:xfrm>
                            <a:off x="4032783" y="769619"/>
                            <a:ext cx="504825" cy="504190"/>
                          </a:xfrm>
                          <a:prstGeom prst="rect">
                            <a:avLst/>
                          </a:prstGeom>
                        </wps:spPr>
                        <wps:txbx>
                          <w:txbxContent>
                            <w:p>
                              <w:pPr>
                                <w:spacing w:line="240" w:lineRule="auto" w:before="10"/>
                                <w:rPr>
                                  <w:rFonts w:ascii="Arial Narrow"/>
                                  <w:sz w:val="25"/>
                                </w:rPr>
                              </w:pPr>
                            </w:p>
                            <w:p>
                              <w:pPr>
                                <w:spacing w:before="1"/>
                                <w:ind w:left="173" w:right="0" w:firstLine="0"/>
                                <w:jc w:val="left"/>
                                <w:rPr>
                                  <w:rFonts w:ascii="Arial Narrow"/>
                                  <w:sz w:val="16"/>
                                </w:rPr>
                              </w:pPr>
                              <w:r>
                                <w:rPr>
                                  <w:rFonts w:ascii="Arial Narrow"/>
                                  <w:w w:val="105"/>
                                  <w:sz w:val="16"/>
                                </w:rPr>
                                <w:t>CF</w:t>
                              </w:r>
                              <w:r>
                                <w:rPr>
                                  <w:rFonts w:ascii="Arial Narrow"/>
                                  <w:spacing w:val="-3"/>
                                  <w:w w:val="105"/>
                                  <w:sz w:val="16"/>
                                </w:rPr>
                                <w:t> </w:t>
                              </w:r>
                              <w:r>
                                <w:rPr>
                                  <w:rFonts w:ascii="Arial Narrow"/>
                                  <w:spacing w:val="-5"/>
                                  <w:w w:val="105"/>
                                  <w:sz w:val="16"/>
                                </w:rPr>
                                <w:t>Out</w:t>
                              </w:r>
                            </w:p>
                          </w:txbxContent>
                        </wps:txbx>
                        <wps:bodyPr wrap="square" lIns="0" tIns="0" rIns="0" bIns="0" rtlCol="0">
                          <a:noAutofit/>
                        </wps:bodyPr>
                      </wps:wsp>
                      <wps:wsp>
                        <wps:cNvPr id="845" name="Textbox 845"/>
                        <wps:cNvSpPr txBox="1"/>
                        <wps:spPr>
                          <a:xfrm>
                            <a:off x="248691" y="620268"/>
                            <a:ext cx="882650" cy="252729"/>
                          </a:xfrm>
                          <a:prstGeom prst="rect">
                            <a:avLst/>
                          </a:prstGeom>
                          <a:ln w="6654">
                            <a:solidFill>
                              <a:srgbClr val="000000"/>
                            </a:solidFill>
                            <a:prstDash val="solid"/>
                          </a:ln>
                        </wps:spPr>
                        <wps:txbx>
                          <w:txbxContent>
                            <w:p>
                              <w:pPr>
                                <w:spacing w:line="264" w:lineRule="auto" w:before="0"/>
                                <w:ind w:left="279" w:right="0" w:firstLine="22"/>
                                <w:jc w:val="left"/>
                                <w:rPr>
                                  <w:rFonts w:ascii="Arial Narrow"/>
                                  <w:sz w:val="16"/>
                                </w:rPr>
                              </w:pPr>
                              <w:r>
                                <w:rPr>
                                  <w:rFonts w:ascii="Arial Narrow"/>
                                  <w:w w:val="105"/>
                                  <w:sz w:val="16"/>
                                </w:rPr>
                                <w:t>Power</w:t>
                              </w:r>
                              <w:r>
                                <w:rPr>
                                  <w:rFonts w:ascii="Arial Narrow"/>
                                  <w:spacing w:val="-10"/>
                                  <w:w w:val="105"/>
                                  <w:sz w:val="16"/>
                                </w:rPr>
                                <w:t> </w:t>
                              </w:r>
                              <w:r>
                                <w:rPr>
                                  <w:rFonts w:ascii="Arial Narrow"/>
                                  <w:w w:val="105"/>
                                  <w:sz w:val="16"/>
                                </w:rPr>
                                <w:t>Mode</w:t>
                              </w:r>
                              <w:r>
                                <w:rPr>
                                  <w:rFonts w:ascii="Arial Narrow"/>
                                  <w:spacing w:val="40"/>
                                  <w:w w:val="105"/>
                                  <w:sz w:val="16"/>
                                </w:rPr>
                                <w:t> </w:t>
                              </w:r>
                              <w:r>
                                <w:rPr>
                                  <w:rFonts w:ascii="Arial Narrow"/>
                                  <w:spacing w:val="-2"/>
                                  <w:w w:val="105"/>
                                  <w:sz w:val="16"/>
                                </w:rPr>
                                <w:t>Configuration</w:t>
                              </w:r>
                            </w:p>
                          </w:txbxContent>
                        </wps:txbx>
                        <wps:bodyPr wrap="square" lIns="0" tIns="0" rIns="0" bIns="0" rtlCol="0">
                          <a:noAutofit/>
                        </wps:bodyPr>
                      </wps:wsp>
                      <wps:wsp>
                        <wps:cNvPr id="846" name="Textbox 846"/>
                        <wps:cNvSpPr txBox="1"/>
                        <wps:spPr>
                          <a:xfrm>
                            <a:off x="1536471" y="313943"/>
                            <a:ext cx="882650" cy="252729"/>
                          </a:xfrm>
                          <a:prstGeom prst="rect">
                            <a:avLst/>
                          </a:prstGeom>
                          <a:solidFill>
                            <a:srgbClr val="C0C0C0"/>
                          </a:solidFill>
                          <a:ln w="6654">
                            <a:solidFill>
                              <a:srgbClr val="000000"/>
                            </a:solidFill>
                            <a:prstDash val="solid"/>
                          </a:ln>
                        </wps:spPr>
                        <wps:txbx>
                          <w:txbxContent>
                            <w:p>
                              <w:pPr>
                                <w:spacing w:before="93"/>
                                <w:ind w:left="148" w:right="0" w:firstLine="0"/>
                                <w:jc w:val="left"/>
                                <w:rPr>
                                  <w:rFonts w:ascii="Arial Narrow"/>
                                  <w:color w:val="000000"/>
                                  <w:sz w:val="16"/>
                                </w:rPr>
                              </w:pPr>
                              <w:r>
                                <w:rPr>
                                  <w:rFonts w:ascii="Arial Narrow"/>
                                  <w:color w:val="000000"/>
                                  <w:w w:val="105"/>
                                  <w:sz w:val="16"/>
                                </w:rPr>
                                <w:t>VDD18</w:t>
                              </w:r>
                              <w:r>
                                <w:rPr>
                                  <w:rFonts w:ascii="Arial Narrow"/>
                                  <w:color w:val="000000"/>
                                  <w:spacing w:val="-9"/>
                                  <w:w w:val="105"/>
                                  <w:sz w:val="16"/>
                                </w:rPr>
                                <w:t> </w:t>
                              </w:r>
                              <w:r>
                                <w:rPr>
                                  <w:rFonts w:ascii="Arial Narrow"/>
                                  <w:color w:val="000000"/>
                                  <w:spacing w:val="-2"/>
                                  <w:w w:val="105"/>
                                  <w:sz w:val="16"/>
                                </w:rPr>
                                <w:t>Regulator</w:t>
                              </w:r>
                            </w:p>
                          </w:txbxContent>
                        </wps:txbx>
                        <wps:bodyPr wrap="square" lIns="0" tIns="0" rIns="0" bIns="0" rtlCol="0">
                          <a:noAutofit/>
                        </wps:bodyPr>
                      </wps:wsp>
                      <wps:wsp>
                        <wps:cNvPr id="847" name="Textbox 847"/>
                        <wps:cNvSpPr txBox="1"/>
                        <wps:spPr>
                          <a:xfrm>
                            <a:off x="251739" y="297179"/>
                            <a:ext cx="882650" cy="252729"/>
                          </a:xfrm>
                          <a:prstGeom prst="rect">
                            <a:avLst/>
                          </a:prstGeom>
                          <a:solidFill>
                            <a:srgbClr val="C0C0C0"/>
                          </a:solidFill>
                          <a:ln w="6654">
                            <a:solidFill>
                              <a:srgbClr val="000000"/>
                            </a:solidFill>
                            <a:prstDash val="solid"/>
                          </a:ln>
                        </wps:spPr>
                        <wps:txbx>
                          <w:txbxContent>
                            <w:p>
                              <w:pPr>
                                <w:spacing w:before="94"/>
                                <w:ind w:left="184" w:right="0" w:firstLine="0"/>
                                <w:jc w:val="left"/>
                                <w:rPr>
                                  <w:rFonts w:ascii="Arial Narrow"/>
                                  <w:color w:val="000000"/>
                                  <w:sz w:val="16"/>
                                </w:rPr>
                              </w:pPr>
                              <w:r>
                                <w:rPr>
                                  <w:rFonts w:ascii="Arial Narrow"/>
                                  <w:color w:val="000000"/>
                                  <w:w w:val="105"/>
                                  <w:sz w:val="16"/>
                                </w:rPr>
                                <w:t>Power</w:t>
                              </w:r>
                              <w:r>
                                <w:rPr>
                                  <w:rFonts w:ascii="Arial Narrow"/>
                                  <w:color w:val="000000"/>
                                  <w:spacing w:val="-3"/>
                                  <w:w w:val="105"/>
                                  <w:sz w:val="16"/>
                                </w:rPr>
                                <w:t> </w:t>
                              </w:r>
                              <w:r>
                                <w:rPr>
                                  <w:rFonts w:ascii="Arial Narrow"/>
                                  <w:color w:val="000000"/>
                                  <w:w w:val="105"/>
                                  <w:sz w:val="16"/>
                                </w:rPr>
                                <w:t>On</w:t>
                              </w:r>
                              <w:r>
                                <w:rPr>
                                  <w:rFonts w:ascii="Arial Narrow"/>
                                  <w:color w:val="000000"/>
                                  <w:spacing w:val="-5"/>
                                  <w:w w:val="105"/>
                                  <w:sz w:val="16"/>
                                </w:rPr>
                                <w:t> </w:t>
                              </w:r>
                              <w:r>
                                <w:rPr>
                                  <w:rFonts w:ascii="Arial Narrow"/>
                                  <w:color w:val="000000"/>
                                  <w:spacing w:val="-2"/>
                                  <w:w w:val="105"/>
                                  <w:sz w:val="16"/>
                                </w:rPr>
                                <w:t>Reset</w:t>
                              </w:r>
                            </w:p>
                          </w:txbxContent>
                        </wps:txbx>
                        <wps:bodyPr wrap="square" lIns="0" tIns="0" rIns="0" bIns="0" rtlCol="0">
                          <a:noAutofit/>
                        </wps:bodyPr>
                      </wps:wsp>
                    </wpg:wgp>
                  </a:graphicData>
                </a:graphic>
              </wp:inline>
            </w:drawing>
          </mc:Choice>
          <mc:Fallback>
            <w:pict>
              <v:group style="width:377.6pt;height:251.85pt;mso-position-horizontal-relative:char;mso-position-vertical-relative:line" id="docshapegroup566" coordorigin="0,0" coordsize="7552,5037">
                <v:rect style="position:absolute;left:5;top:266;width:7541;height:4766" id="docshape567" filled="false" stroked="true" strokeweight=".524pt" strokecolor="#000000">
                  <v:stroke dashstyle="solid"/>
                </v:rect>
                <v:rect style="position:absolute;left:2381;top:1111;width:4962;height:3770" id="docshape568" filled="false" stroked="true" strokeweight=".524pt" strokecolor="#000000">
                  <v:stroke dashstyle="solid"/>
                </v:rect>
                <v:rect style="position:absolute;left:2778;top:1309;width:795;height:2381" id="docshape569" filled="true" fillcolor="#c0c0c0" stroked="false">
                  <v:fill type="solid"/>
                </v:rect>
                <v:rect style="position:absolute;left:2778;top:1309;width:795;height:2381" id="docshape570" filled="false" stroked="true" strokeweight=".524pt" strokecolor="#000000">
                  <v:stroke dashstyle="solid"/>
                </v:rect>
                <v:rect style="position:absolute;left:4261;top:2896;width:1692;height:596" id="docshape571" filled="true" fillcolor="#c0c0c0" stroked="false">
                  <v:fill type="solid"/>
                </v:rect>
                <v:rect style="position:absolute;left:4261;top:2896;width:1692;height:596" id="docshape572" filled="false" stroked="true" strokeweight=".524pt" strokecolor="#000000">
                  <v:stroke dashstyle="solid"/>
                </v:rect>
                <v:rect style="position:absolute;left:2778;top:3889;width:2982;height:594" id="docshape573" filled="true" fillcolor="#c0c0c0" stroked="false">
                  <v:fill type="solid"/>
                </v:rect>
                <v:rect style="position:absolute;left:2778;top:3889;width:2982;height:594" id="docshape574" filled="false" stroked="true" strokeweight=".524pt" strokecolor="#000000">
                  <v:stroke dashstyle="solid"/>
                </v:rect>
                <v:rect style="position:absolute;left:6350;top:1212;width:795;height:794" id="docshape575" filled="true" fillcolor="#c0c0c0" stroked="false">
                  <v:fill type="solid"/>
                </v:rect>
                <v:rect style="position:absolute;left:6350;top:1212;width:795;height:794" id="docshape576" filled="false" stroked="true" strokeweight=".524pt" strokecolor="#000000">
                  <v:stroke dashstyle="solid"/>
                </v:rect>
                <v:line style="position:absolute" from="1786,1619" to="2654,1619" stroked="true" strokeweight=".524pt" strokecolor="#000000">
                  <v:stroke dashstyle="solid"/>
                </v:line>
                <v:shape style="position:absolute;left:2641;top:1574;width:137;height:90" id="docshape577" coordorigin="2642,1574" coordsize="137,90" path="m2642,1574l2642,1664,2778,1619,2642,1574xe" filled="true" fillcolor="#000000" stroked="false">
                  <v:path arrowok="t"/>
                  <v:fill type="solid"/>
                </v:shape>
                <v:line style="position:absolute" from="1786,1960" to="2654,1960" stroked="true" strokeweight=".524pt" strokecolor="#000000">
                  <v:stroke dashstyle="solid"/>
                </v:line>
                <v:shape style="position:absolute;left:2641;top:1914;width:137;height:92" id="docshape578" coordorigin="2642,1914" coordsize="137,92" path="m2642,1914l2642,2005,2778,1960,2642,1914xe" filled="true" fillcolor="#000000" stroked="false">
                  <v:path arrowok="t"/>
                  <v:fill type="solid"/>
                </v:shape>
                <v:line style="position:absolute" from="1786,2158" to="2654,2158" stroked="true" strokeweight=".524pt" strokecolor="#000000">
                  <v:stroke dashstyle="solid"/>
                </v:line>
                <v:shape style="position:absolute;left:2641;top:2113;width:137;height:92" id="docshape579" coordorigin="2642,2113" coordsize="137,92" path="m2642,2113l2642,2204,2778,2158,2642,2113xe" filled="true" fillcolor="#000000" stroked="false">
                  <v:path arrowok="t"/>
                  <v:fill type="solid"/>
                </v:shape>
                <v:line style="position:absolute" from="1786,2356" to="2654,2356" stroked="true" strokeweight=".524pt" strokecolor="#000000">
                  <v:stroke dashstyle="solid"/>
                </v:line>
                <v:shape style="position:absolute;left:2641;top:2311;width:137;height:92" id="docshape580" coordorigin="2642,2311" coordsize="137,92" path="m2642,2311l2642,2402,2778,2356,2642,2311xe" filled="true" fillcolor="#000000" stroked="false">
                  <v:path arrowok="t"/>
                  <v:fill type="solid"/>
                </v:shape>
                <v:line style="position:absolute" from="1786,2749" to="2654,2749" stroked="true" strokeweight=".524pt" strokecolor="#000000">
                  <v:stroke dashstyle="solid"/>
                </v:line>
                <v:shape style="position:absolute;left:2641;top:2702;width:137;height:92" id="docshape581" coordorigin="2642,2702" coordsize="137,92" path="m2642,2702l2642,2794,2778,2749,2642,2702xe" filled="true" fillcolor="#000000" stroked="false">
                  <v:path arrowok="t"/>
                  <v:fill type="solid"/>
                </v:shape>
                <v:line style="position:absolute" from="1786,3194" to="2654,3194" stroked="true" strokeweight=".524pt" strokecolor="#000000">
                  <v:stroke dashstyle="solid"/>
                </v:line>
                <v:shape style="position:absolute;left:2641;top:3148;width:137;height:90" id="docshape582" coordorigin="2642,3149" coordsize="137,90" path="m2642,3149l2642,3239,2778,3194,2642,3149xe" filled="true" fillcolor="#000000" stroked="false">
                  <v:path arrowok="t"/>
                  <v:fill type="solid"/>
                </v:shape>
                <v:line style="position:absolute" from="1786,3392" to="2654,3392" stroked="true" strokeweight=".524pt" strokecolor="#000000">
                  <v:stroke dashstyle="solid"/>
                </v:line>
                <v:shape style="position:absolute;left:2641;top:3346;width:137;height:92" id="docshape583" coordorigin="2642,3347" coordsize="137,92" path="m2642,3347l2642,3438,2778,3392,2642,3347xe" filled="true" fillcolor="#000000" stroked="false">
                  <v:path arrowok="t"/>
                  <v:fill type="solid"/>
                </v:shape>
                <v:line style="position:absolute" from="1786,3590" to="2654,3590" stroked="true" strokeweight=".524pt" strokecolor="#000000">
                  <v:stroke dashstyle="solid"/>
                </v:line>
                <v:shape style="position:absolute;left:2641;top:3546;width:137;height:90" id="docshape584" coordorigin="2642,3546" coordsize="137,90" path="m2642,3546l2642,3636,2778,3590,2642,3546xe" filled="true" fillcolor="#000000" stroked="false">
                  <v:path arrowok="t"/>
                  <v:fill type="solid"/>
                </v:shape>
                <v:line style="position:absolute" from="1786,4086" to="2654,4086" stroked="true" strokeweight=".524pt" strokecolor="#000000">
                  <v:stroke dashstyle="solid"/>
                </v:line>
                <v:shape style="position:absolute;left:2642;top:4041;width:136;height:92" id="docshape585" coordorigin="2643,4042" coordsize="136,92" path="m2643,4042l2643,4133,2778,4086,2643,4042xe" filled="true" fillcolor="#000000" stroked="false">
                  <v:path arrowok="t"/>
                  <v:fill type="solid"/>
                </v:shape>
                <v:line style="position:absolute" from="3176,3888" to="3176,3815" stroked="true" strokeweight=".524pt" strokecolor="#000000">
                  <v:stroke dashstyle="solid"/>
                </v:line>
                <v:shape style="position:absolute;left:3130;top:3690;width:90;height:136" id="docshape586" coordorigin="3130,3690" coordsize="90,136" path="m3176,3690l3130,3826,3220,3826,3176,3690xe" filled="true" fillcolor="#000000" stroked="false">
                  <v:path arrowok="t"/>
                  <v:fill type="solid"/>
                </v:shape>
                <v:line style="position:absolute" from="3573,3194" to="4137,3194" stroked="true" strokeweight=".524pt" strokecolor="#000000">
                  <v:stroke dashstyle="solid"/>
                </v:line>
                <v:shape style="position:absolute;left:4126;top:3148;width:136;height:90" id="docshape587" coordorigin="4126,3149" coordsize="136,90" path="m4126,3149l4126,3239,4262,3194,4126,3149xe" filled="true" fillcolor="#000000" stroked="false">
                  <v:path arrowok="t"/>
                  <v:fill type="solid"/>
                </v:shape>
                <v:line style="position:absolute" from="3573,2400" to="4144,2400" stroked="true" strokeweight=".524pt" strokecolor="#000000">
                  <v:stroke dashstyle="solid"/>
                </v:line>
                <v:shape style="position:absolute;left:4132;top:2355;width:136;height:90" id="docshape588" coordorigin="4132,2356" coordsize="136,90" path="m4132,2356l4132,2446,4268,2400,4132,2356xe" filled="true" fillcolor="#000000" stroked="false">
                  <v:path arrowok="t"/>
                  <v:fill type="solid"/>
                </v:shape>
                <v:line style="position:absolute" from="3573,1607" to="4137,1607" stroked="true" strokeweight=".524pt" strokecolor="#000000">
                  <v:stroke dashstyle="solid"/>
                </v:line>
                <v:shape style="position:absolute;left:4126;top:1561;width:136;height:90" id="docshape589" coordorigin="4126,1561" coordsize="136,90" path="m4126,1561l4126,1651,4262,1607,4126,1561xe" filled="true" fillcolor="#000000" stroked="false">
                  <v:path arrowok="t"/>
                  <v:fill type="solid"/>
                </v:shape>
                <v:line style="position:absolute" from="5954,1607" to="6226,1607" stroked="true" strokeweight=".524pt" strokecolor="#000000">
                  <v:stroke dashstyle="solid"/>
                </v:line>
                <v:shape style="position:absolute;left:6214;top:1561;width:137;height:90" id="docshape590" coordorigin="6214,1561" coordsize="137,90" path="m6214,1561l6214,1651,6351,1607,6214,1561xe" filled="true" fillcolor="#000000" stroked="false">
                  <v:path arrowok="t"/>
                  <v:fill type="solid"/>
                </v:shape>
                <v:line style="position:absolute" from="5954,2400" to="6226,2400" stroked="true" strokeweight=".524pt" strokecolor="#000000">
                  <v:stroke dashstyle="solid"/>
                </v:line>
                <v:shape style="position:absolute;left:6214;top:2355;width:137;height:90" id="docshape591" coordorigin="6214,2356" coordsize="137,90" path="m6214,2356l6214,2446,6351,2400,6214,2356xe" filled="true" fillcolor="#000000" stroked="false">
                  <v:path arrowok="t"/>
                  <v:fill type="solid"/>
                </v:shape>
                <v:line style="position:absolute" from="5885,3889" to="6033,3889" stroked="true" strokeweight=".524pt" strokecolor="#000000">
                  <v:stroke dashstyle="solid"/>
                </v:line>
                <v:shape style="position:absolute;left:5760;top:3842;width:396;height:93" id="docshape592" coordorigin="5760,3842" coordsize="396,93" path="m5896,3842l5760,3889,5896,3935,5896,3842xm6156,3889l6021,3842,6021,3935,6156,3889xe" filled="true" fillcolor="#000000" stroked="false">
                  <v:path arrowok="t"/>
                  <v:fill type="solid"/>
                </v:shape>
                <v:line style="position:absolute" from="5160,3616" to="5160,3764" stroked="true" strokeweight=".524pt" strokecolor="#000000">
                  <v:stroke dashstyle="solid"/>
                </v:line>
                <v:shape style="position:absolute;left:5114;top:3492;width:90;height:398" id="docshape593" coordorigin="5115,3492" coordsize="90,398" path="m5205,3752l5115,3752,5160,3889,5205,3752xm5205,3628l5160,3492,5115,3628,5205,3628xe" filled="true" fillcolor="#000000" stroked="false">
                  <v:path arrowok="t"/>
                  <v:fill type="solid"/>
                </v:shape>
                <v:shape style="position:absolute;left:3968;top:2599;width:168;height:1166" id="docshape594" coordorigin="3969,2599" coordsize="168,1166" path="m3969,3764l3969,2599,4137,2599e" filled="false" stroked="true" strokeweight=".524pt" strokecolor="#000000">
                  <v:path arrowok="t"/>
                  <v:stroke dashstyle="solid"/>
                </v:shape>
                <v:shape style="position:absolute;left:3924;top:2553;width:338;height:1335" id="docshape595" coordorigin="3924,2554" coordsize="338,1335" path="m4014,3752l3924,3752,3969,3888,4014,3752xm4262,2599l4126,2554,4126,2644,4262,2599xe" filled="true" fillcolor="#000000" stroked="false">
                  <v:path arrowok="t"/>
                  <v:fill type="solid"/>
                </v:shape>
                <v:shape style="position:absolute;left:3770;top:1804;width:366;height:1960" id="docshape596" coordorigin="3771,1805" coordsize="366,1960" path="m3771,3764l3771,1805,4137,1805e" filled="false" stroked="true" strokeweight=".524pt" strokecolor="#000000">
                  <v:path arrowok="t"/>
                  <v:stroke dashstyle="solid"/>
                </v:shape>
                <v:shape style="position:absolute;left:3725;top:1760;width:537;height:2128" id="docshape597" coordorigin="3725,1760" coordsize="537,2128" path="m3816,3752l3725,3752,3771,3888,3816,3752xm4262,1805l4126,1760,4126,1850,4262,1805xe" filled="true" fillcolor="#000000" stroked="false">
                  <v:path arrowok="t"/>
                  <v:fill type="solid"/>
                </v:shape>
                <v:rect style="position:absolute;left:5165;top:472;width:1389;height:398" id="docshape598" filled="true" fillcolor="#c0c0c0" stroked="false">
                  <v:fill type="solid"/>
                </v:rect>
                <v:rect style="position:absolute;left:5165;top:472;width:1389;height:398" id="docshape599" filled="false" stroked="true" strokeweight=".524pt" strokecolor="#000000">
                  <v:stroke dashstyle="solid"/>
                </v:rect>
                <v:line style="position:absolute" from="5885,4483" to="6033,4483" stroked="true" strokeweight=".524pt" strokecolor="#000000">
                  <v:stroke dashstyle="solid"/>
                </v:line>
                <v:shape style="position:absolute;left:5760;top:4437;width:396;height:93" id="docshape600" coordorigin="5760,4438" coordsize="396,93" path="m5896,4438l5760,4483,5896,4530,5896,4438xm6156,4483l6021,4438,6021,4530,6156,4483xe" filled="true" fillcolor="#000000" stroked="false">
                  <v:path arrowok="t"/>
                  <v:fill type="solid"/>
                </v:shape>
                <v:line style="position:absolute" from="5403,476" to="5403,56" stroked="true" strokeweight=".157pt" strokecolor="#000000">
                  <v:stroke dashstyle="solid"/>
                </v:line>
                <v:line style="position:absolute" from="6356,476" to="6356,56" stroked="true" strokeweight=".157pt" strokecolor="#000000">
                  <v:stroke dashstyle="solid"/>
                </v:line>
                <v:rect style="position:absolute;left:5879;top:4;width:32;height:100" id="docshape601" filled="true" fillcolor="#e8eef7" stroked="false">
                  <v:fill type="solid"/>
                </v:rect>
                <v:rect style="position:absolute;left:5879;top:4;width:32;height:100" id="docshape602" filled="false" stroked="true" strokeweight=".157pt" strokecolor="#000000">
                  <v:stroke dashstyle="solid"/>
                </v:rect>
                <v:line style="position:absolute" from="5958,104" to="5958,5" stroked="true" strokeweight=".157pt" strokecolor="#000000">
                  <v:stroke dashstyle="solid"/>
                </v:line>
                <v:line style="position:absolute" from="5403,53" to="5840,53" stroked="true" strokeweight=".157pt" strokecolor="#000000">
                  <v:stroke dashstyle="solid"/>
                </v:line>
                <v:line style="position:absolute" from="5958,53" to="6356,53" stroked="true" strokeweight=".157pt" strokecolor="#000000">
                  <v:stroke dashstyle="solid"/>
                </v:line>
                <v:line style="position:absolute" from="5840,100" to="5840,0" stroked="true" strokeweight=".157pt" strokecolor="#000000">
                  <v:stroke dashstyle="solid"/>
                </v:line>
                <v:shape style="position:absolute;left:5339;top:564;width:1062;height:193" type="#_x0000_t202" id="docshape603" filled="false" stroked="false">
                  <v:textbox inset="0,0,0,0">
                    <w:txbxContent>
                      <w:p>
                        <w:pPr>
                          <w:spacing w:before="7"/>
                          <w:ind w:left="0" w:right="0" w:firstLine="0"/>
                          <w:jc w:val="left"/>
                          <w:rPr>
                            <w:rFonts w:ascii="Arial Narrow"/>
                            <w:sz w:val="16"/>
                          </w:rPr>
                        </w:pPr>
                        <w:r>
                          <w:rPr>
                            <w:rFonts w:ascii="Arial Narrow"/>
                            <w:w w:val="105"/>
                            <w:sz w:val="16"/>
                          </w:rPr>
                          <w:t>Crystal</w:t>
                        </w:r>
                        <w:r>
                          <w:rPr>
                            <w:rFonts w:ascii="Arial Narrow"/>
                            <w:spacing w:val="-8"/>
                            <w:w w:val="105"/>
                            <w:sz w:val="16"/>
                          </w:rPr>
                          <w:t> </w:t>
                        </w:r>
                        <w:r>
                          <w:rPr>
                            <w:rFonts w:ascii="Arial Narrow"/>
                            <w:spacing w:val="-2"/>
                            <w:w w:val="105"/>
                            <w:sz w:val="16"/>
                          </w:rPr>
                          <w:t>Oscillator</w:t>
                        </w:r>
                      </w:p>
                    </w:txbxContent>
                  </v:textbox>
                  <w10:wrap type="none"/>
                </v:shape>
                <v:shape style="position:absolute;left:3034;top:2391;width:305;height:193" type="#_x0000_t202" id="docshape604" filled="false" stroked="false">
                  <v:textbox inset="0,0,0,0">
                    <w:txbxContent>
                      <w:p>
                        <w:pPr>
                          <w:spacing w:before="7"/>
                          <w:ind w:left="0" w:right="0" w:firstLine="0"/>
                          <w:jc w:val="left"/>
                          <w:rPr>
                            <w:rFonts w:ascii="Arial Narrow"/>
                            <w:sz w:val="16"/>
                          </w:rPr>
                        </w:pPr>
                        <w:r>
                          <w:rPr>
                            <w:rFonts w:ascii="Arial Narrow"/>
                            <w:spacing w:val="-5"/>
                            <w:w w:val="105"/>
                            <w:sz w:val="16"/>
                          </w:rPr>
                          <w:t>DSP</w:t>
                        </w:r>
                      </w:p>
                    </w:txbxContent>
                  </v:textbox>
                  <w10:wrap type="none"/>
                </v:shape>
                <v:shape style="position:absolute;left:4405;top:3021;width:1424;height:329" type="#_x0000_t202" id="docshape605" filled="false" stroked="false">
                  <v:textbox inset="0,0,0,0">
                    <w:txbxContent>
                      <w:p>
                        <w:pPr>
                          <w:spacing w:line="160" w:lineRule="exact" w:before="0"/>
                          <w:ind w:left="0" w:right="18" w:firstLine="0"/>
                          <w:jc w:val="center"/>
                          <w:rPr>
                            <w:rFonts w:ascii="Arial Narrow"/>
                            <w:sz w:val="14"/>
                          </w:rPr>
                        </w:pPr>
                        <w:r>
                          <w:rPr>
                            <w:rFonts w:ascii="Arial Narrow"/>
                            <w:sz w:val="14"/>
                          </w:rPr>
                          <w:t>Signal</w:t>
                        </w:r>
                        <w:r>
                          <w:rPr>
                            <w:rFonts w:ascii="Arial Narrow"/>
                            <w:spacing w:val="-7"/>
                            <w:sz w:val="14"/>
                          </w:rPr>
                          <w:t> </w:t>
                        </w:r>
                        <w:r>
                          <w:rPr>
                            <w:rFonts w:ascii="Arial Narrow"/>
                            <w:spacing w:val="-2"/>
                            <w:sz w:val="14"/>
                          </w:rPr>
                          <w:t>Analyzer</w:t>
                        </w:r>
                      </w:p>
                      <w:p>
                        <w:pPr>
                          <w:spacing w:before="7"/>
                          <w:ind w:left="0" w:right="18" w:firstLine="0"/>
                          <w:jc w:val="center"/>
                          <w:rPr>
                            <w:rFonts w:ascii="Arial Narrow"/>
                            <w:sz w:val="14"/>
                          </w:rPr>
                        </w:pPr>
                        <w:r>
                          <w:rPr>
                            <w:rFonts w:ascii="Arial Narrow"/>
                            <w:sz w:val="14"/>
                          </w:rPr>
                          <w:t>ADC</w:t>
                        </w:r>
                        <w:r>
                          <w:rPr>
                            <w:rFonts w:ascii="Arial Narrow"/>
                            <w:spacing w:val="-5"/>
                            <w:sz w:val="14"/>
                          </w:rPr>
                          <w:t> </w:t>
                        </w:r>
                        <w:r>
                          <w:rPr>
                            <w:rFonts w:ascii="Arial Narrow"/>
                            <w:sz w:val="14"/>
                          </w:rPr>
                          <w:t>Sample</w:t>
                        </w:r>
                        <w:r>
                          <w:rPr>
                            <w:rFonts w:ascii="Arial Narrow"/>
                            <w:spacing w:val="-3"/>
                            <w:sz w:val="14"/>
                          </w:rPr>
                          <w:t> </w:t>
                        </w:r>
                        <w:r>
                          <w:rPr>
                            <w:rFonts w:ascii="Arial Narrow"/>
                            <w:sz w:val="14"/>
                          </w:rPr>
                          <w:t>Capture,</w:t>
                        </w:r>
                        <w:r>
                          <w:rPr>
                            <w:rFonts w:ascii="Arial Narrow"/>
                            <w:spacing w:val="-4"/>
                            <w:sz w:val="14"/>
                          </w:rPr>
                          <w:t> </w:t>
                        </w:r>
                        <w:r>
                          <w:rPr>
                            <w:rFonts w:ascii="Arial Narrow"/>
                            <w:spacing w:val="-5"/>
                            <w:sz w:val="14"/>
                          </w:rPr>
                          <w:t>THD</w:t>
                        </w:r>
                      </w:p>
                    </w:txbxContent>
                  </v:textbox>
                  <w10:wrap type="none"/>
                </v:shape>
                <v:shape style="position:absolute;left:3863;top:4078;width:831;height:193" type="#_x0000_t202" id="docshape606" filled="false" stroked="false">
                  <v:textbox inset="0,0,0,0">
                    <w:txbxContent>
                      <w:p>
                        <w:pPr>
                          <w:spacing w:before="7"/>
                          <w:ind w:left="0" w:right="0" w:firstLine="0"/>
                          <w:jc w:val="left"/>
                          <w:rPr>
                            <w:rFonts w:ascii="Arial Narrow"/>
                            <w:sz w:val="16"/>
                          </w:rPr>
                        </w:pPr>
                        <w:r>
                          <w:rPr>
                            <w:rFonts w:ascii="Arial Narrow"/>
                            <w:w w:val="105"/>
                            <w:sz w:val="16"/>
                          </w:rPr>
                          <w:t>Control</w:t>
                        </w:r>
                        <w:r>
                          <w:rPr>
                            <w:rFonts w:ascii="Arial Narrow"/>
                            <w:spacing w:val="-9"/>
                            <w:w w:val="105"/>
                            <w:sz w:val="16"/>
                          </w:rPr>
                          <w:t> </w:t>
                        </w:r>
                        <w:r>
                          <w:rPr>
                            <w:rFonts w:ascii="Arial Narrow"/>
                            <w:spacing w:val="-4"/>
                            <w:w w:val="105"/>
                            <w:sz w:val="16"/>
                          </w:rPr>
                          <w:t>Logic</w:t>
                        </w:r>
                      </w:p>
                    </w:txbxContent>
                  </v:textbox>
                  <w10:wrap type="none"/>
                </v:shape>
                <v:shape style="position:absolute;left:396;top:3490;width:1390;height:200" type="#_x0000_t202" id="docshape607" filled="true" fillcolor="#c0c0c0" stroked="true" strokeweight=".524pt" strokecolor="#000000">
                  <v:textbox inset="0,0,0,0">
                    <w:txbxContent>
                      <w:p>
                        <w:pPr>
                          <w:spacing w:line="178" w:lineRule="exact" w:before="0"/>
                          <w:ind w:left="437" w:right="0" w:firstLine="0"/>
                          <w:jc w:val="left"/>
                          <w:rPr>
                            <w:rFonts w:ascii="Arial Narrow"/>
                            <w:color w:val="000000"/>
                            <w:sz w:val="16"/>
                          </w:rPr>
                        </w:pPr>
                        <w:r>
                          <w:rPr>
                            <w:rFonts w:ascii="Arial Narrow"/>
                            <w:color w:val="000000"/>
                            <w:sz w:val="16"/>
                          </w:rPr>
                          <w:t>ADC-</w:t>
                        </w:r>
                        <w:r>
                          <w:rPr>
                            <w:rFonts w:ascii="Arial Narrow"/>
                            <w:color w:val="000000"/>
                            <w:spacing w:val="-5"/>
                            <w:sz w:val="16"/>
                          </w:rPr>
                          <w:t>V3</w:t>
                        </w:r>
                      </w:p>
                    </w:txbxContent>
                  </v:textbox>
                  <v:fill type="solid"/>
                  <v:stroke dashstyle="solid"/>
                  <w10:wrap type="none"/>
                </v:shape>
                <v:shape style="position:absolute;left:396;top:3292;width:1390;height:198" type="#_x0000_t202" id="docshape608" filled="true" fillcolor="#c0c0c0" stroked="true" strokeweight=".524pt" strokecolor="#000000">
                  <v:textbox inset="0,0,0,0">
                    <w:txbxContent>
                      <w:p>
                        <w:pPr>
                          <w:spacing w:line="178" w:lineRule="exact" w:before="0"/>
                          <w:ind w:left="437" w:right="0" w:firstLine="0"/>
                          <w:jc w:val="left"/>
                          <w:rPr>
                            <w:rFonts w:ascii="Arial Narrow"/>
                            <w:color w:val="000000"/>
                            <w:sz w:val="16"/>
                          </w:rPr>
                        </w:pPr>
                        <w:r>
                          <w:rPr>
                            <w:rFonts w:ascii="Arial Narrow"/>
                            <w:color w:val="000000"/>
                            <w:sz w:val="16"/>
                          </w:rPr>
                          <w:t>ADC-</w:t>
                        </w:r>
                        <w:r>
                          <w:rPr>
                            <w:rFonts w:ascii="Arial Narrow"/>
                            <w:color w:val="000000"/>
                            <w:spacing w:val="-5"/>
                            <w:sz w:val="16"/>
                          </w:rPr>
                          <w:t>V2</w:t>
                        </w:r>
                      </w:p>
                    </w:txbxContent>
                  </v:textbox>
                  <v:fill type="solid"/>
                  <v:stroke dashstyle="solid"/>
                  <w10:wrap type="none"/>
                </v:shape>
                <v:shape style="position:absolute;left:396;top:3094;width:1390;height:198" type="#_x0000_t202" id="docshape609" filled="true" fillcolor="#c0c0c0" stroked="true" strokeweight=".524pt" strokecolor="#000000">
                  <v:textbox inset="0,0,0,0">
                    <w:txbxContent>
                      <w:p>
                        <w:pPr>
                          <w:spacing w:line="178" w:lineRule="exact" w:before="0"/>
                          <w:ind w:left="437" w:right="0" w:firstLine="0"/>
                          <w:jc w:val="left"/>
                          <w:rPr>
                            <w:rFonts w:ascii="Arial Narrow"/>
                            <w:color w:val="000000"/>
                            <w:sz w:val="16"/>
                          </w:rPr>
                        </w:pPr>
                        <w:r>
                          <w:rPr>
                            <w:rFonts w:ascii="Arial Narrow"/>
                            <w:color w:val="000000"/>
                            <w:sz w:val="16"/>
                          </w:rPr>
                          <w:t>ADC-</w:t>
                        </w:r>
                        <w:r>
                          <w:rPr>
                            <w:rFonts w:ascii="Arial Narrow"/>
                            <w:color w:val="000000"/>
                            <w:spacing w:val="-5"/>
                            <w:sz w:val="16"/>
                          </w:rPr>
                          <w:t>V1</w:t>
                        </w:r>
                      </w:p>
                    </w:txbxContent>
                  </v:textbox>
                  <v:fill type="solid"/>
                  <v:stroke dashstyle="solid"/>
                  <w10:wrap type="none"/>
                </v:shape>
                <v:shape style="position:absolute;left:396;top:2257;width:1390;height:200" type="#_x0000_t202" id="docshape610" filled="true" fillcolor="#c0c0c0" stroked="true" strokeweight=".524pt" strokecolor="#000000">
                  <v:textbox inset="0,0,0,0">
                    <w:txbxContent>
                      <w:p>
                        <w:pPr>
                          <w:spacing w:line="177" w:lineRule="exact" w:before="0"/>
                          <w:ind w:left="460" w:right="459" w:firstLine="0"/>
                          <w:jc w:val="center"/>
                          <w:rPr>
                            <w:rFonts w:ascii="Arial Narrow"/>
                            <w:color w:val="000000"/>
                            <w:sz w:val="16"/>
                          </w:rPr>
                        </w:pPr>
                        <w:r>
                          <w:rPr>
                            <w:rFonts w:ascii="Arial Narrow"/>
                            <w:color w:val="000000"/>
                            <w:sz w:val="16"/>
                          </w:rPr>
                          <w:t>ADC-</w:t>
                        </w:r>
                        <w:r>
                          <w:rPr>
                            <w:rFonts w:ascii="Arial Narrow"/>
                            <w:color w:val="000000"/>
                            <w:spacing w:val="-5"/>
                            <w:sz w:val="16"/>
                          </w:rPr>
                          <w:t>I3</w:t>
                        </w:r>
                      </w:p>
                    </w:txbxContent>
                  </v:textbox>
                  <v:fill type="solid"/>
                  <v:stroke dashstyle="solid"/>
                  <w10:wrap type="none"/>
                </v:shape>
                <v:shape style="position:absolute;left:396;top:2059;width:1390;height:198" type="#_x0000_t202" id="docshape611" filled="true" fillcolor="#c0c0c0" stroked="true" strokeweight=".524pt" strokecolor="#000000">
                  <v:textbox inset="0,0,0,0">
                    <w:txbxContent>
                      <w:p>
                        <w:pPr>
                          <w:spacing w:line="177" w:lineRule="exact" w:before="0"/>
                          <w:ind w:left="460" w:right="459" w:firstLine="0"/>
                          <w:jc w:val="center"/>
                          <w:rPr>
                            <w:rFonts w:ascii="Arial Narrow"/>
                            <w:color w:val="000000"/>
                            <w:sz w:val="16"/>
                          </w:rPr>
                        </w:pPr>
                        <w:r>
                          <w:rPr>
                            <w:rFonts w:ascii="Arial Narrow"/>
                            <w:color w:val="000000"/>
                            <w:sz w:val="16"/>
                          </w:rPr>
                          <w:t>ADC-</w:t>
                        </w:r>
                        <w:r>
                          <w:rPr>
                            <w:rFonts w:ascii="Arial Narrow"/>
                            <w:color w:val="000000"/>
                            <w:spacing w:val="-5"/>
                            <w:sz w:val="16"/>
                          </w:rPr>
                          <w:t>I2</w:t>
                        </w:r>
                      </w:p>
                    </w:txbxContent>
                  </v:textbox>
                  <v:fill type="solid"/>
                  <v:stroke dashstyle="solid"/>
                  <w10:wrap type="none"/>
                </v:shape>
                <v:shape style="position:absolute;left:396;top:1861;width:1390;height:198" type="#_x0000_t202" id="docshape612" filled="true" fillcolor="#c0c0c0" stroked="true" strokeweight=".524pt" strokecolor="#000000">
                  <v:textbox inset="0,0,0,0">
                    <w:txbxContent>
                      <w:p>
                        <w:pPr>
                          <w:spacing w:line="177" w:lineRule="exact" w:before="0"/>
                          <w:ind w:left="460" w:right="459" w:firstLine="0"/>
                          <w:jc w:val="center"/>
                          <w:rPr>
                            <w:rFonts w:ascii="Arial Narrow"/>
                            <w:color w:val="000000"/>
                            <w:sz w:val="16"/>
                          </w:rPr>
                        </w:pPr>
                        <w:r>
                          <w:rPr>
                            <w:rFonts w:ascii="Arial Narrow"/>
                            <w:color w:val="000000"/>
                            <w:sz w:val="16"/>
                          </w:rPr>
                          <w:t>ADC-</w:t>
                        </w:r>
                        <w:r>
                          <w:rPr>
                            <w:rFonts w:ascii="Arial Narrow"/>
                            <w:color w:val="000000"/>
                            <w:spacing w:val="-5"/>
                            <w:sz w:val="16"/>
                          </w:rPr>
                          <w:t>I1</w:t>
                        </w:r>
                      </w:p>
                    </w:txbxContent>
                  </v:textbox>
                  <v:fill type="solid"/>
                  <v:stroke dashstyle="solid"/>
                  <w10:wrap type="none"/>
                </v:shape>
                <v:shape style="position:absolute;left:6702;top:2876;width:516;height:586" type="#_x0000_t202" id="docshape613" filled="false" stroked="true" strokeweight=".524pt" strokecolor="#000000">
                  <v:textbox inset="0,0,0,0">
                    <w:txbxContent>
                      <w:p>
                        <w:pPr>
                          <w:spacing w:line="240" w:lineRule="auto" w:before="4"/>
                          <w:rPr>
                            <w:rFonts w:ascii="Arial Narrow"/>
                            <w:sz w:val="16"/>
                          </w:rPr>
                        </w:pPr>
                      </w:p>
                      <w:p>
                        <w:pPr>
                          <w:spacing w:before="0"/>
                          <w:ind w:left="129" w:right="0" w:firstLine="0"/>
                          <w:jc w:val="left"/>
                          <w:rPr>
                            <w:rFonts w:ascii="Arial Narrow"/>
                            <w:sz w:val="16"/>
                          </w:rPr>
                        </w:pPr>
                        <w:r>
                          <w:rPr>
                            <w:rFonts w:ascii="Arial Narrow"/>
                            <w:spacing w:val="-5"/>
                            <w:w w:val="105"/>
                            <w:sz w:val="16"/>
                          </w:rPr>
                          <w:t>IRQ</w:t>
                        </w:r>
                      </w:p>
                    </w:txbxContent>
                  </v:textbox>
                  <v:stroke dashstyle="solid"/>
                  <w10:wrap type="none"/>
                </v:shape>
                <v:shape style="position:absolute;left:6186;top:2876;width:516;height:586" type="#_x0000_t202" id="docshape614" filled="true" fillcolor="#c0c0c0" stroked="true" strokeweight=".524pt" strokecolor="#000000">
                  <v:textbox inset="0,0,0,0">
                    <w:txbxContent>
                      <w:p>
                        <w:pPr>
                          <w:spacing w:line="264" w:lineRule="auto" w:before="87"/>
                          <w:ind w:left="141" w:right="84" w:hanging="53"/>
                          <w:jc w:val="left"/>
                          <w:rPr>
                            <w:rFonts w:ascii="Arial Narrow"/>
                            <w:color w:val="000000"/>
                            <w:sz w:val="16"/>
                          </w:rPr>
                        </w:pPr>
                        <w:r>
                          <w:rPr>
                            <w:rFonts w:ascii="Arial Narrow"/>
                            <w:color w:val="000000"/>
                            <w:spacing w:val="-4"/>
                            <w:w w:val="105"/>
                            <w:sz w:val="16"/>
                          </w:rPr>
                          <w:t>Warn</w:t>
                        </w:r>
                        <w:r>
                          <w:rPr>
                            <w:rFonts w:ascii="Arial Narrow"/>
                            <w:color w:val="000000"/>
                            <w:spacing w:val="40"/>
                            <w:w w:val="105"/>
                            <w:sz w:val="16"/>
                          </w:rPr>
                          <w:t> </w:t>
                        </w:r>
                        <w:r>
                          <w:rPr>
                            <w:rFonts w:ascii="Arial Narrow"/>
                            <w:color w:val="000000"/>
                            <w:spacing w:val="-4"/>
                            <w:w w:val="105"/>
                            <w:sz w:val="16"/>
                          </w:rPr>
                          <w:t>Out</w:t>
                        </w:r>
                      </w:p>
                    </w:txbxContent>
                  </v:textbox>
                  <v:fill type="solid"/>
                  <v:stroke dashstyle="solid"/>
                  <w10:wrap type="none"/>
                </v:shape>
                <v:shape style="position:absolute;left:4261;top:2103;width:1692;height:596" type="#_x0000_t202" id="docshape615" filled="true" fillcolor="#c0c0c0" stroked="true" strokeweight=".524pt" strokecolor="#000000">
                  <v:textbox inset="0,0,0,0">
                    <w:txbxContent>
                      <w:p>
                        <w:pPr>
                          <w:spacing w:line="252" w:lineRule="auto" w:before="118"/>
                          <w:ind w:left="121" w:right="0" w:firstLine="99"/>
                          <w:jc w:val="left"/>
                          <w:rPr>
                            <w:rFonts w:ascii="Arial Narrow"/>
                            <w:color w:val="000000"/>
                            <w:sz w:val="14"/>
                          </w:rPr>
                        </w:pPr>
                        <w:r>
                          <w:rPr>
                            <w:rFonts w:ascii="Arial Narrow"/>
                            <w:color w:val="000000"/>
                            <w:sz w:val="14"/>
                          </w:rPr>
                          <w:t>Measure and Monitoring</w:t>
                        </w:r>
                        <w:r>
                          <w:rPr>
                            <w:rFonts w:ascii="Arial Narrow"/>
                            <w:color w:val="000000"/>
                            <w:spacing w:val="40"/>
                            <w:sz w:val="14"/>
                          </w:rPr>
                          <w:t> </w:t>
                        </w:r>
                        <w:r>
                          <w:rPr>
                            <w:rFonts w:ascii="Arial Narrow"/>
                            <w:color w:val="000000"/>
                            <w:sz w:val="14"/>
                          </w:rPr>
                          <w:t>(V/I/rms,</w:t>
                        </w:r>
                        <w:r>
                          <w:rPr>
                            <w:rFonts w:ascii="Arial Narrow"/>
                            <w:color w:val="000000"/>
                            <w:spacing w:val="-8"/>
                            <w:sz w:val="14"/>
                          </w:rPr>
                          <w:t> </w:t>
                        </w:r>
                        <w:r>
                          <w:rPr>
                            <w:rFonts w:ascii="Arial Narrow"/>
                            <w:color w:val="000000"/>
                            <w:sz w:val="14"/>
                          </w:rPr>
                          <w:t>SAG,</w:t>
                        </w:r>
                        <w:r>
                          <w:rPr>
                            <w:rFonts w:ascii="Arial Narrow"/>
                            <w:color w:val="000000"/>
                            <w:spacing w:val="-8"/>
                            <w:sz w:val="14"/>
                          </w:rPr>
                          <w:t> </w:t>
                        </w:r>
                        <w:r>
                          <w:rPr>
                            <w:rFonts w:ascii="Arial Narrow"/>
                            <w:color w:val="000000"/>
                            <w:sz w:val="14"/>
                          </w:rPr>
                          <w:t>Phase,</w:t>
                        </w:r>
                        <w:r>
                          <w:rPr>
                            <w:rFonts w:ascii="Arial Narrow"/>
                            <w:color w:val="000000"/>
                            <w:spacing w:val="-8"/>
                            <w:sz w:val="14"/>
                          </w:rPr>
                          <w:t> </w:t>
                        </w:r>
                        <w:r>
                          <w:rPr>
                            <w:rFonts w:ascii="Arial Narrow"/>
                            <w:color w:val="000000"/>
                            <w:sz w:val="14"/>
                          </w:rPr>
                          <w:t>Freq)</w:t>
                        </w:r>
                      </w:p>
                    </w:txbxContent>
                  </v:textbox>
                  <v:fill type="solid"/>
                  <v:stroke dashstyle="solid"/>
                  <w10:wrap type="none"/>
                </v:shape>
                <v:shape style="position:absolute;left:4261;top:1309;width:1692;height:596" type="#_x0000_t202" id="docshape616" filled="true" fillcolor="#c0c0c0" stroked="true" strokeweight=".524pt" strokecolor="#000000">
                  <v:textbox inset="0,0,0,0">
                    <w:txbxContent>
                      <w:p>
                        <w:pPr>
                          <w:spacing w:line="252" w:lineRule="auto" w:before="35"/>
                          <w:ind w:left="71" w:right="70" w:firstLine="1"/>
                          <w:jc w:val="center"/>
                          <w:rPr>
                            <w:rFonts w:ascii="Arial Narrow"/>
                            <w:color w:val="000000"/>
                            <w:sz w:val="14"/>
                          </w:rPr>
                        </w:pPr>
                        <w:r>
                          <w:rPr>
                            <w:rFonts w:ascii="Arial Narrow"/>
                            <w:color w:val="000000"/>
                            <w:sz w:val="14"/>
                          </w:rPr>
                          <w:t>Energy</w:t>
                        </w:r>
                        <w:r>
                          <w:rPr>
                            <w:rFonts w:ascii="Arial Narrow"/>
                            <w:color w:val="000000"/>
                            <w:spacing w:val="-8"/>
                            <w:sz w:val="14"/>
                          </w:rPr>
                          <w:t> </w:t>
                        </w:r>
                        <w:r>
                          <w:rPr>
                            <w:rFonts w:ascii="Arial Narrow"/>
                            <w:color w:val="000000"/>
                            <w:sz w:val="14"/>
                          </w:rPr>
                          <w:t>Metering</w:t>
                        </w:r>
                        <w:r>
                          <w:rPr>
                            <w:rFonts w:ascii="Arial Narrow"/>
                            <w:color w:val="000000"/>
                            <w:spacing w:val="40"/>
                            <w:sz w:val="14"/>
                          </w:rPr>
                          <w:t> </w:t>
                        </w:r>
                        <w:r>
                          <w:rPr>
                            <w:rFonts w:ascii="Arial Narrow"/>
                            <w:color w:val="000000"/>
                            <w:spacing w:val="-2"/>
                            <w:sz w:val="14"/>
                          </w:rPr>
                          <w:t>(Forward/Reverse</w:t>
                        </w:r>
                        <w:r>
                          <w:rPr>
                            <w:rFonts w:ascii="Arial Narrow"/>
                            <w:color w:val="000000"/>
                            <w:spacing w:val="40"/>
                            <w:sz w:val="14"/>
                          </w:rPr>
                          <w:t> </w:t>
                        </w:r>
                        <w:r>
                          <w:rPr>
                            <w:rFonts w:ascii="Arial Narrow"/>
                            <w:color w:val="000000"/>
                            <w:sz w:val="14"/>
                          </w:rPr>
                          <w:t>Active/Reactive/CF</w:t>
                        </w:r>
                        <w:r>
                          <w:rPr>
                            <w:rFonts w:ascii="Arial Narrow"/>
                            <w:color w:val="000000"/>
                            <w:spacing w:val="-8"/>
                            <w:sz w:val="14"/>
                          </w:rPr>
                          <w:t> </w:t>
                        </w:r>
                        <w:r>
                          <w:rPr>
                            <w:rFonts w:ascii="Arial Narrow"/>
                            <w:color w:val="000000"/>
                            <w:sz w:val="14"/>
                          </w:rPr>
                          <w:t>generator)</w:t>
                        </w:r>
                      </w:p>
                    </w:txbxContent>
                  </v:textbox>
                  <v:fill type="solid"/>
                  <v:stroke dashstyle="solid"/>
                  <w10:wrap type="none"/>
                </v:shape>
                <v:shape style="position:absolute;left:402;top:4436;width:1389;height:396" type="#_x0000_t202" id="docshape617" filled="true" fillcolor="#c0c0c0" stroked="true" strokeweight=".524pt" strokecolor="#000000">
                  <v:textbox inset="0,0,0,0">
                    <w:txbxContent>
                      <w:p>
                        <w:pPr>
                          <w:spacing w:before="93"/>
                          <w:ind w:left="117" w:right="0" w:firstLine="0"/>
                          <w:jc w:val="left"/>
                          <w:rPr>
                            <w:rFonts w:ascii="Arial Narrow"/>
                            <w:color w:val="000000"/>
                            <w:sz w:val="16"/>
                          </w:rPr>
                        </w:pPr>
                        <w:r>
                          <w:rPr>
                            <w:rFonts w:ascii="Arial Narrow"/>
                            <w:color w:val="000000"/>
                            <w:spacing w:val="-2"/>
                            <w:w w:val="105"/>
                            <w:sz w:val="16"/>
                          </w:rPr>
                          <w:t>Reference</w:t>
                        </w:r>
                        <w:r>
                          <w:rPr>
                            <w:rFonts w:ascii="Arial Narrow"/>
                            <w:color w:val="000000"/>
                            <w:spacing w:val="8"/>
                            <w:w w:val="105"/>
                            <w:sz w:val="16"/>
                          </w:rPr>
                          <w:t> </w:t>
                        </w:r>
                        <w:r>
                          <w:rPr>
                            <w:rFonts w:ascii="Arial Narrow"/>
                            <w:color w:val="000000"/>
                            <w:spacing w:val="-2"/>
                            <w:w w:val="105"/>
                            <w:sz w:val="16"/>
                          </w:rPr>
                          <w:t>Voltage</w:t>
                        </w:r>
                      </w:p>
                    </w:txbxContent>
                  </v:textbox>
                  <v:fill type="solid"/>
                  <v:stroke dashstyle="solid"/>
                  <w10:wrap type="none"/>
                </v:shape>
                <v:shape style="position:absolute;left:396;top:3889;width:1390;height:396" type="#_x0000_t202" id="docshape618" filled="true" fillcolor="#c0c0c0" stroked="true" strokeweight=".524pt" strokecolor="#000000">
                  <v:textbox inset="0,0,0,0">
                    <w:txbxContent>
                      <w:p>
                        <w:pPr>
                          <w:spacing w:before="92"/>
                          <w:ind w:left="58" w:right="0" w:firstLine="0"/>
                          <w:jc w:val="left"/>
                          <w:rPr>
                            <w:rFonts w:ascii="Arial Narrow"/>
                            <w:color w:val="000000"/>
                            <w:sz w:val="16"/>
                          </w:rPr>
                        </w:pPr>
                        <w:r>
                          <w:rPr>
                            <w:rFonts w:ascii="Arial Narrow"/>
                            <w:color w:val="000000"/>
                            <w:w w:val="105"/>
                            <w:sz w:val="16"/>
                          </w:rPr>
                          <w:t>Temperature</w:t>
                        </w:r>
                        <w:r>
                          <w:rPr>
                            <w:rFonts w:ascii="Arial Narrow"/>
                            <w:color w:val="000000"/>
                            <w:spacing w:val="-9"/>
                            <w:w w:val="105"/>
                            <w:sz w:val="16"/>
                          </w:rPr>
                          <w:t> </w:t>
                        </w:r>
                        <w:r>
                          <w:rPr>
                            <w:rFonts w:ascii="Arial Narrow"/>
                            <w:color w:val="000000"/>
                            <w:spacing w:val="-2"/>
                            <w:w w:val="105"/>
                            <w:sz w:val="16"/>
                          </w:rPr>
                          <w:t>Sensor</w:t>
                        </w:r>
                      </w:p>
                    </w:txbxContent>
                  </v:textbox>
                  <v:fill type="solid"/>
                  <v:stroke dashstyle="solid"/>
                  <w10:wrap type="none"/>
                </v:shape>
                <v:shape style="position:absolute;left:396;top:2654;width:1390;height:198" type="#_x0000_t202" id="docshape619" filled="true" fillcolor="#c0c0c0" stroked="true" strokeweight=".524pt" strokecolor="#000000">
                  <v:textbox inset="0,0,0,0">
                    <w:txbxContent>
                      <w:p>
                        <w:pPr>
                          <w:spacing w:line="177" w:lineRule="exact" w:before="0"/>
                          <w:ind w:left="453" w:right="0" w:firstLine="0"/>
                          <w:jc w:val="left"/>
                          <w:rPr>
                            <w:rFonts w:ascii="Arial Narrow"/>
                            <w:color w:val="000000"/>
                            <w:sz w:val="16"/>
                          </w:rPr>
                        </w:pPr>
                        <w:r>
                          <w:rPr>
                            <w:rFonts w:ascii="Arial Narrow"/>
                            <w:color w:val="000000"/>
                            <w:sz w:val="16"/>
                          </w:rPr>
                          <w:t>ADC-</w:t>
                        </w:r>
                        <w:r>
                          <w:rPr>
                            <w:rFonts w:ascii="Arial Narrow"/>
                            <w:color w:val="000000"/>
                            <w:spacing w:val="-5"/>
                            <w:sz w:val="16"/>
                          </w:rPr>
                          <w:t>IN</w:t>
                        </w:r>
                      </w:p>
                    </w:txbxContent>
                  </v:textbox>
                  <v:fill type="solid"/>
                  <v:stroke dashstyle="solid"/>
                  <w10:wrap type="none"/>
                </v:shape>
                <v:shape style="position:absolute;left:391;top:1460;width:1390;height:278" type="#_x0000_t202" id="docshape620" filled="false" stroked="true" strokeweight=".524pt" strokecolor="#000000">
                  <v:textbox inset="0,0,0,0">
                    <w:txbxContent>
                      <w:p>
                        <w:pPr>
                          <w:spacing w:before="34"/>
                          <w:ind w:left="179" w:right="0" w:firstLine="0"/>
                          <w:jc w:val="left"/>
                          <w:rPr>
                            <w:rFonts w:ascii="Arial Narrow"/>
                            <w:sz w:val="16"/>
                          </w:rPr>
                        </w:pPr>
                        <w:r>
                          <w:rPr>
                            <w:rFonts w:ascii="Arial Narrow"/>
                            <w:w w:val="105"/>
                            <w:sz w:val="16"/>
                          </w:rPr>
                          <w:t>Current</w:t>
                        </w:r>
                        <w:r>
                          <w:rPr>
                            <w:rFonts w:ascii="Arial Narrow"/>
                            <w:spacing w:val="-7"/>
                            <w:w w:val="105"/>
                            <w:sz w:val="16"/>
                          </w:rPr>
                          <w:t> </w:t>
                        </w:r>
                        <w:r>
                          <w:rPr>
                            <w:rFonts w:ascii="Arial Narrow"/>
                            <w:spacing w:val="-2"/>
                            <w:w w:val="105"/>
                            <w:sz w:val="16"/>
                          </w:rPr>
                          <w:t>Detector</w:t>
                        </w:r>
                      </w:p>
                    </w:txbxContent>
                  </v:textbox>
                  <v:stroke dashstyle="solid"/>
                  <w10:wrap type="none"/>
                </v:shape>
                <v:shape style="position:absolute;left:6163;top:4188;width:1066;height:474" type="#_x0000_t202" id="docshape621" filled="true" fillcolor="#c0c0c0" stroked="true" strokeweight=".524pt" strokecolor="#000000">
                  <v:textbox inset="0,0,0,0">
                    <w:txbxContent>
                      <w:p>
                        <w:pPr>
                          <w:spacing w:before="131"/>
                          <w:ind w:left="362" w:right="362" w:firstLine="0"/>
                          <w:jc w:val="center"/>
                          <w:rPr>
                            <w:rFonts w:ascii="Arial Narrow"/>
                            <w:color w:val="000000"/>
                            <w:sz w:val="16"/>
                          </w:rPr>
                        </w:pPr>
                        <w:r>
                          <w:rPr>
                            <w:rFonts w:ascii="Arial Narrow"/>
                            <w:color w:val="000000"/>
                            <w:spacing w:val="-5"/>
                            <w:w w:val="105"/>
                            <w:sz w:val="16"/>
                          </w:rPr>
                          <w:t>DMA</w:t>
                        </w:r>
                      </w:p>
                    </w:txbxContent>
                  </v:textbox>
                  <v:fill type="solid"/>
                  <v:stroke dashstyle="solid"/>
                  <w10:wrap type="none"/>
                </v:shape>
                <v:shape style="position:absolute;left:6163;top:3544;width:1066;height:566" type="#_x0000_t202" id="docshape622" filled="true" fillcolor="#c0c0c0" stroked="true" strokeweight=".524pt" strokecolor="#000000">
                  <v:textbox inset="0,0,0,0">
                    <w:txbxContent>
                      <w:p>
                        <w:pPr>
                          <w:spacing w:line="240" w:lineRule="auto" w:before="5"/>
                          <w:rPr>
                            <w:rFonts w:ascii="Arial Narrow"/>
                            <w:color w:val="000000"/>
                            <w:sz w:val="15"/>
                          </w:rPr>
                        </w:pPr>
                      </w:p>
                      <w:p>
                        <w:pPr>
                          <w:spacing w:before="0"/>
                          <w:ind w:left="129" w:right="0" w:firstLine="0"/>
                          <w:jc w:val="left"/>
                          <w:rPr>
                            <w:rFonts w:ascii="Arial Narrow"/>
                            <w:color w:val="000000"/>
                            <w:sz w:val="16"/>
                          </w:rPr>
                        </w:pPr>
                        <w:r>
                          <w:rPr>
                            <w:rFonts w:ascii="Arial Narrow"/>
                            <w:color w:val="000000"/>
                            <w:w w:val="105"/>
                            <w:sz w:val="16"/>
                          </w:rPr>
                          <w:t>SPI</w:t>
                        </w:r>
                        <w:r>
                          <w:rPr>
                            <w:rFonts w:ascii="Arial Narrow"/>
                            <w:color w:val="000000"/>
                            <w:spacing w:val="-4"/>
                            <w:w w:val="105"/>
                            <w:sz w:val="16"/>
                          </w:rPr>
                          <w:t> </w:t>
                        </w:r>
                        <w:r>
                          <w:rPr>
                            <w:rFonts w:ascii="Arial Narrow"/>
                            <w:color w:val="000000"/>
                            <w:spacing w:val="-2"/>
                            <w:w w:val="105"/>
                            <w:sz w:val="16"/>
                          </w:rPr>
                          <w:t>Interface</w:t>
                        </w:r>
                      </w:p>
                    </w:txbxContent>
                  </v:textbox>
                  <v:fill type="solid"/>
                  <v:stroke dashstyle="solid"/>
                  <w10:wrap type="none"/>
                </v:shape>
                <v:shape style="position:absolute;left:6350;top:2125;width:795;height:675" type="#_x0000_t202" id="docshape623" filled="true" fillcolor="#c0c0c0" stroked="true" strokeweight=".524pt" strokecolor="#000000">
                  <v:textbox inset="0,0,0,0">
                    <w:txbxContent>
                      <w:p>
                        <w:pPr>
                          <w:spacing w:line="264" w:lineRule="auto" w:before="131"/>
                          <w:ind w:left="119" w:right="0" w:firstLine="130"/>
                          <w:jc w:val="left"/>
                          <w:rPr>
                            <w:rFonts w:ascii="Arial Narrow"/>
                            <w:color w:val="000000"/>
                            <w:sz w:val="16"/>
                          </w:rPr>
                        </w:pPr>
                        <w:r>
                          <w:rPr>
                            <w:rFonts w:ascii="Arial Narrow"/>
                            <w:color w:val="000000"/>
                            <w:spacing w:val="-4"/>
                            <w:w w:val="105"/>
                            <w:sz w:val="16"/>
                          </w:rPr>
                          <w:t>Zero</w:t>
                        </w:r>
                        <w:r>
                          <w:rPr>
                            <w:rFonts w:ascii="Arial Narrow"/>
                            <w:color w:val="000000"/>
                            <w:spacing w:val="40"/>
                            <w:w w:val="105"/>
                            <w:sz w:val="16"/>
                          </w:rPr>
                          <w:t> </w:t>
                        </w:r>
                        <w:r>
                          <w:rPr>
                            <w:rFonts w:ascii="Arial Narrow"/>
                            <w:color w:val="000000"/>
                            <w:spacing w:val="-2"/>
                            <w:w w:val="105"/>
                            <w:sz w:val="16"/>
                          </w:rPr>
                          <w:t>Crossing</w:t>
                        </w:r>
                      </w:p>
                    </w:txbxContent>
                  </v:textbox>
                  <v:fill type="solid"/>
                  <v:stroke dashstyle="solid"/>
                  <w10:wrap type="none"/>
                </v:shape>
                <v:shape style="position:absolute;left:6350;top:1212;width:795;height:794" type="#_x0000_t202" id="docshape624" filled="false" stroked="false">
                  <v:textbox inset="0,0,0,0">
                    <w:txbxContent>
                      <w:p>
                        <w:pPr>
                          <w:spacing w:line="240" w:lineRule="auto" w:before="10"/>
                          <w:rPr>
                            <w:rFonts w:ascii="Arial Narrow"/>
                            <w:sz w:val="25"/>
                          </w:rPr>
                        </w:pPr>
                      </w:p>
                      <w:p>
                        <w:pPr>
                          <w:spacing w:before="1"/>
                          <w:ind w:left="173" w:right="0" w:firstLine="0"/>
                          <w:jc w:val="left"/>
                          <w:rPr>
                            <w:rFonts w:ascii="Arial Narrow"/>
                            <w:sz w:val="16"/>
                          </w:rPr>
                        </w:pPr>
                        <w:r>
                          <w:rPr>
                            <w:rFonts w:ascii="Arial Narrow"/>
                            <w:w w:val="105"/>
                            <w:sz w:val="16"/>
                          </w:rPr>
                          <w:t>CF</w:t>
                        </w:r>
                        <w:r>
                          <w:rPr>
                            <w:rFonts w:ascii="Arial Narrow"/>
                            <w:spacing w:val="-3"/>
                            <w:w w:val="105"/>
                            <w:sz w:val="16"/>
                          </w:rPr>
                          <w:t> </w:t>
                        </w:r>
                        <w:r>
                          <w:rPr>
                            <w:rFonts w:ascii="Arial Narrow"/>
                            <w:spacing w:val="-5"/>
                            <w:w w:val="105"/>
                            <w:sz w:val="16"/>
                          </w:rPr>
                          <w:t>Out</w:t>
                        </w:r>
                      </w:p>
                    </w:txbxContent>
                  </v:textbox>
                  <w10:wrap type="none"/>
                </v:shape>
                <v:shape style="position:absolute;left:391;top:976;width:1390;height:398" type="#_x0000_t202" id="docshape625" filled="false" stroked="true" strokeweight=".524pt" strokecolor="#000000">
                  <v:textbox inset="0,0,0,0">
                    <w:txbxContent>
                      <w:p>
                        <w:pPr>
                          <w:spacing w:line="264" w:lineRule="auto" w:before="0"/>
                          <w:ind w:left="279" w:right="0" w:firstLine="22"/>
                          <w:jc w:val="left"/>
                          <w:rPr>
                            <w:rFonts w:ascii="Arial Narrow"/>
                            <w:sz w:val="16"/>
                          </w:rPr>
                        </w:pPr>
                        <w:r>
                          <w:rPr>
                            <w:rFonts w:ascii="Arial Narrow"/>
                            <w:w w:val="105"/>
                            <w:sz w:val="16"/>
                          </w:rPr>
                          <w:t>Power</w:t>
                        </w:r>
                        <w:r>
                          <w:rPr>
                            <w:rFonts w:ascii="Arial Narrow"/>
                            <w:spacing w:val="-10"/>
                            <w:w w:val="105"/>
                            <w:sz w:val="16"/>
                          </w:rPr>
                          <w:t> </w:t>
                        </w:r>
                        <w:r>
                          <w:rPr>
                            <w:rFonts w:ascii="Arial Narrow"/>
                            <w:w w:val="105"/>
                            <w:sz w:val="16"/>
                          </w:rPr>
                          <w:t>Mode</w:t>
                        </w:r>
                        <w:r>
                          <w:rPr>
                            <w:rFonts w:ascii="Arial Narrow"/>
                            <w:spacing w:val="40"/>
                            <w:w w:val="105"/>
                            <w:sz w:val="16"/>
                          </w:rPr>
                          <w:t> </w:t>
                        </w:r>
                        <w:r>
                          <w:rPr>
                            <w:rFonts w:ascii="Arial Narrow"/>
                            <w:spacing w:val="-2"/>
                            <w:w w:val="105"/>
                            <w:sz w:val="16"/>
                          </w:rPr>
                          <w:t>Configuration</w:t>
                        </w:r>
                      </w:p>
                    </w:txbxContent>
                  </v:textbox>
                  <v:stroke dashstyle="solid"/>
                  <w10:wrap type="none"/>
                </v:shape>
                <v:shape style="position:absolute;left:2419;top:494;width:1390;height:398" type="#_x0000_t202" id="docshape626" filled="true" fillcolor="#c0c0c0" stroked="true" strokeweight=".524pt" strokecolor="#000000">
                  <v:textbox inset="0,0,0,0">
                    <w:txbxContent>
                      <w:p>
                        <w:pPr>
                          <w:spacing w:before="93"/>
                          <w:ind w:left="148" w:right="0" w:firstLine="0"/>
                          <w:jc w:val="left"/>
                          <w:rPr>
                            <w:rFonts w:ascii="Arial Narrow"/>
                            <w:color w:val="000000"/>
                            <w:sz w:val="16"/>
                          </w:rPr>
                        </w:pPr>
                        <w:r>
                          <w:rPr>
                            <w:rFonts w:ascii="Arial Narrow"/>
                            <w:color w:val="000000"/>
                            <w:w w:val="105"/>
                            <w:sz w:val="16"/>
                          </w:rPr>
                          <w:t>VDD18</w:t>
                        </w:r>
                        <w:r>
                          <w:rPr>
                            <w:rFonts w:ascii="Arial Narrow"/>
                            <w:color w:val="000000"/>
                            <w:spacing w:val="-9"/>
                            <w:w w:val="105"/>
                            <w:sz w:val="16"/>
                          </w:rPr>
                          <w:t> </w:t>
                        </w:r>
                        <w:r>
                          <w:rPr>
                            <w:rFonts w:ascii="Arial Narrow"/>
                            <w:color w:val="000000"/>
                            <w:spacing w:val="-2"/>
                            <w:w w:val="105"/>
                            <w:sz w:val="16"/>
                          </w:rPr>
                          <w:t>Regulator</w:t>
                        </w:r>
                      </w:p>
                    </w:txbxContent>
                  </v:textbox>
                  <v:fill type="solid"/>
                  <v:stroke dashstyle="solid"/>
                  <w10:wrap type="none"/>
                </v:shape>
                <v:shape style="position:absolute;left:396;top:468;width:1390;height:398" type="#_x0000_t202" id="docshape627" filled="true" fillcolor="#c0c0c0" stroked="true" strokeweight=".524pt" strokecolor="#000000">
                  <v:textbox inset="0,0,0,0">
                    <w:txbxContent>
                      <w:p>
                        <w:pPr>
                          <w:spacing w:before="94"/>
                          <w:ind w:left="184" w:right="0" w:firstLine="0"/>
                          <w:jc w:val="left"/>
                          <w:rPr>
                            <w:rFonts w:ascii="Arial Narrow"/>
                            <w:color w:val="000000"/>
                            <w:sz w:val="16"/>
                          </w:rPr>
                        </w:pPr>
                        <w:r>
                          <w:rPr>
                            <w:rFonts w:ascii="Arial Narrow"/>
                            <w:color w:val="000000"/>
                            <w:w w:val="105"/>
                            <w:sz w:val="16"/>
                          </w:rPr>
                          <w:t>Power</w:t>
                        </w:r>
                        <w:r>
                          <w:rPr>
                            <w:rFonts w:ascii="Arial Narrow"/>
                            <w:color w:val="000000"/>
                            <w:spacing w:val="-3"/>
                            <w:w w:val="105"/>
                            <w:sz w:val="16"/>
                          </w:rPr>
                          <w:t> </w:t>
                        </w:r>
                        <w:r>
                          <w:rPr>
                            <w:rFonts w:ascii="Arial Narrow"/>
                            <w:color w:val="000000"/>
                            <w:w w:val="105"/>
                            <w:sz w:val="16"/>
                          </w:rPr>
                          <w:t>On</w:t>
                        </w:r>
                        <w:r>
                          <w:rPr>
                            <w:rFonts w:ascii="Arial Narrow"/>
                            <w:color w:val="000000"/>
                            <w:spacing w:val="-5"/>
                            <w:w w:val="105"/>
                            <w:sz w:val="16"/>
                          </w:rPr>
                          <w:t> </w:t>
                        </w:r>
                        <w:r>
                          <w:rPr>
                            <w:rFonts w:ascii="Arial Narrow"/>
                            <w:color w:val="000000"/>
                            <w:spacing w:val="-2"/>
                            <w:w w:val="105"/>
                            <w:sz w:val="16"/>
                          </w:rPr>
                          <w:t>Reset</w:t>
                        </w:r>
                      </w:p>
                    </w:txbxContent>
                  </v:textbox>
                  <v:fill type="solid"/>
                  <v:stroke dashstyle="solid"/>
                  <w10:wrap type="none"/>
                </v:shape>
              </v:group>
            </w:pict>
          </mc:Fallback>
        </mc:AlternateContent>
      </w:r>
      <w:r>
        <w:rPr>
          <w:rFonts w:ascii="Arial Narrow"/>
        </w:rPr>
      </w:r>
    </w:p>
    <w:p>
      <w:pPr>
        <w:pStyle w:val="BodyText"/>
        <w:spacing w:before="1"/>
        <w:rPr>
          <w:rFonts w:ascii="Arial Narrow"/>
          <w:sz w:val="6"/>
        </w:rPr>
      </w:pPr>
    </w:p>
    <w:p>
      <w:pPr>
        <w:spacing w:after="0"/>
        <w:rPr>
          <w:rFonts w:ascii="Arial Narrow"/>
          <w:sz w:val="6"/>
        </w:rPr>
        <w:sectPr>
          <w:pgSz w:w="12240" w:h="15840"/>
          <w:pgMar w:header="0" w:footer="0" w:top="680" w:bottom="280" w:left="300" w:right="580"/>
        </w:sectPr>
      </w:pPr>
    </w:p>
    <w:p>
      <w:pPr>
        <w:spacing w:before="41"/>
        <w:ind w:left="0" w:right="0" w:firstLine="0"/>
        <w:jc w:val="right"/>
        <w:rPr>
          <w:rFonts w:ascii="Arial Narrow"/>
          <w:sz w:val="14"/>
        </w:rPr>
      </w:pPr>
      <w:r>
        <w:rPr/>
        <mc:AlternateContent>
          <mc:Choice Requires="wps">
            <w:drawing>
              <wp:anchor distT="0" distB="0" distL="0" distR="0" allowOverlap="1" layoutInCell="1" locked="0" behindDoc="0" simplePos="0" relativeHeight="15776256">
                <wp:simplePos x="0" y="0"/>
                <wp:positionH relativeFrom="page">
                  <wp:posOffset>1751558</wp:posOffset>
                </wp:positionH>
                <wp:positionV relativeFrom="paragraph">
                  <wp:posOffset>35905</wp:posOffset>
                </wp:positionV>
                <wp:extent cx="94615" cy="82550"/>
                <wp:effectExtent l="0" t="0" r="0" b="0"/>
                <wp:wrapNone/>
                <wp:docPr id="848" name="Group 848"/>
                <wp:cNvGraphicFramePr>
                  <a:graphicFrameLocks/>
                </wp:cNvGraphicFramePr>
                <a:graphic>
                  <a:graphicData uri="http://schemas.microsoft.com/office/word/2010/wordprocessingGroup">
                    <wpg:wgp>
                      <wpg:cNvPr id="848" name="Group 848"/>
                      <wpg:cNvGrpSpPr/>
                      <wpg:grpSpPr>
                        <a:xfrm>
                          <a:off x="0" y="0"/>
                          <a:ext cx="94615" cy="82550"/>
                          <a:chExt cx="94615" cy="82550"/>
                        </a:xfrm>
                      </wpg:grpSpPr>
                      <wps:wsp>
                        <wps:cNvPr id="849" name="Graphic 849"/>
                        <wps:cNvSpPr/>
                        <wps:spPr>
                          <a:xfrm>
                            <a:off x="3327" y="3327"/>
                            <a:ext cx="87630" cy="75565"/>
                          </a:xfrm>
                          <a:custGeom>
                            <a:avLst/>
                            <a:gdLst/>
                            <a:ahLst/>
                            <a:cxnLst/>
                            <a:rect l="l" t="t" r="r" b="b"/>
                            <a:pathLst>
                              <a:path w="87630" h="75565">
                                <a:moveTo>
                                  <a:pt x="87630" y="0"/>
                                </a:moveTo>
                                <a:lnTo>
                                  <a:pt x="0" y="0"/>
                                </a:lnTo>
                                <a:lnTo>
                                  <a:pt x="0" y="75438"/>
                                </a:lnTo>
                                <a:lnTo>
                                  <a:pt x="87630" y="75438"/>
                                </a:lnTo>
                                <a:lnTo>
                                  <a:pt x="87630" y="0"/>
                                </a:lnTo>
                                <a:close/>
                              </a:path>
                            </a:pathLst>
                          </a:custGeom>
                          <a:solidFill>
                            <a:srgbClr val="C0C0C0"/>
                          </a:solidFill>
                        </wps:spPr>
                        <wps:bodyPr wrap="square" lIns="0" tIns="0" rIns="0" bIns="0" rtlCol="0">
                          <a:prstTxWarp prst="textNoShape">
                            <a:avLst/>
                          </a:prstTxWarp>
                          <a:noAutofit/>
                        </wps:bodyPr>
                      </wps:wsp>
                      <wps:wsp>
                        <wps:cNvPr id="850" name="Graphic 850"/>
                        <wps:cNvSpPr/>
                        <wps:spPr>
                          <a:xfrm>
                            <a:off x="3327" y="3327"/>
                            <a:ext cx="87630" cy="75565"/>
                          </a:xfrm>
                          <a:custGeom>
                            <a:avLst/>
                            <a:gdLst/>
                            <a:ahLst/>
                            <a:cxnLst/>
                            <a:rect l="l" t="t" r="r" b="b"/>
                            <a:pathLst>
                              <a:path w="87630" h="75565">
                                <a:moveTo>
                                  <a:pt x="0" y="75438"/>
                                </a:moveTo>
                                <a:lnTo>
                                  <a:pt x="87630" y="75438"/>
                                </a:lnTo>
                                <a:lnTo>
                                  <a:pt x="87630" y="0"/>
                                </a:lnTo>
                                <a:lnTo>
                                  <a:pt x="0" y="0"/>
                                </a:lnTo>
                                <a:lnTo>
                                  <a:pt x="0" y="75438"/>
                                </a:lnTo>
                                <a:close/>
                              </a:path>
                            </a:pathLst>
                          </a:custGeom>
                          <a:ln w="66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7.917999pt;margin-top:2.827182pt;width:7.45pt;height:6.5pt;mso-position-horizontal-relative:page;mso-position-vertical-relative:paragraph;z-index:15776256" id="docshapegroup628" coordorigin="2758,57" coordsize="149,130">
                <v:rect style="position:absolute;left:2763;top:61;width:138;height:119" id="docshape629" filled="true" fillcolor="#c0c0c0" stroked="false">
                  <v:fill type="solid"/>
                </v:rect>
                <v:rect style="position:absolute;left:2763;top:61;width:138;height:119" id="docshape630" filled="false" stroked="true" strokeweight=".524pt" strokecolor="#000000">
                  <v:stroke dashstyle="solid"/>
                </v:rect>
                <w10:wrap type="none"/>
              </v:group>
            </w:pict>
          </mc:Fallback>
        </mc:AlternateContent>
      </w:r>
      <w:r>
        <w:rPr>
          <w:rFonts w:ascii="Arial Narrow"/>
          <w:spacing w:val="-2"/>
          <w:sz w:val="14"/>
        </w:rPr>
        <w:t>Disabled</w:t>
      </w:r>
    </w:p>
    <w:p>
      <w:pPr>
        <w:spacing w:line="240" w:lineRule="auto" w:before="4"/>
        <w:rPr>
          <w:rFonts w:ascii="Arial Narrow"/>
          <w:sz w:val="26"/>
        </w:rPr>
      </w:pPr>
      <w:r>
        <w:rPr/>
        <w:br w:type="column"/>
      </w:r>
      <w:r>
        <w:rPr>
          <w:rFonts w:ascii="Arial Narrow"/>
          <w:sz w:val="26"/>
        </w:rPr>
      </w:r>
    </w:p>
    <w:p>
      <w:pPr>
        <w:pStyle w:val="Heading6"/>
        <w:spacing w:before="0"/>
        <w:ind w:left="527"/>
        <w:jc w:val="left"/>
        <w:rPr>
          <w:i/>
        </w:rPr>
      </w:pPr>
      <w:bookmarkStart w:name="_bookmark45" w:id="80"/>
      <w:bookmarkEnd w:id="80"/>
      <w:r>
        <w:rPr>
          <w:b w:val="0"/>
          <w:i w:val="0"/>
        </w:rPr>
      </w:r>
      <w:r>
        <w:rPr>
          <w:i/>
        </w:rPr>
        <w:t>Figure-9</w:t>
      </w:r>
      <w:r>
        <w:rPr>
          <w:i/>
          <w:spacing w:val="-9"/>
        </w:rPr>
        <w:t> </w:t>
      </w:r>
      <w:r>
        <w:rPr>
          <w:i/>
        </w:rPr>
        <w:t>Block</w:t>
      </w:r>
      <w:r>
        <w:rPr>
          <w:i/>
          <w:spacing w:val="-8"/>
        </w:rPr>
        <w:t> </w:t>
      </w:r>
      <w:r>
        <w:rPr>
          <w:i/>
        </w:rPr>
        <w:t>Diagram</w:t>
      </w:r>
      <w:r>
        <w:rPr>
          <w:i/>
          <w:spacing w:val="-8"/>
        </w:rPr>
        <w:t> </w:t>
      </w:r>
      <w:r>
        <w:rPr>
          <w:i/>
        </w:rPr>
        <w:t>in</w:t>
      </w:r>
      <w:r>
        <w:rPr>
          <w:i/>
          <w:spacing w:val="-8"/>
        </w:rPr>
        <w:t> </w:t>
      </w:r>
      <w:r>
        <w:rPr>
          <w:i/>
        </w:rPr>
        <w:t>Detection</w:t>
      </w:r>
      <w:r>
        <w:rPr>
          <w:i/>
          <w:spacing w:val="-8"/>
        </w:rPr>
        <w:t> </w:t>
      </w:r>
      <w:r>
        <w:rPr>
          <w:i/>
          <w:spacing w:val="-4"/>
        </w:rPr>
        <w:t>Mode</w:t>
      </w:r>
    </w:p>
    <w:p>
      <w:pPr>
        <w:spacing w:after="0"/>
        <w:jc w:val="left"/>
        <w:sectPr>
          <w:type w:val="continuous"/>
          <w:pgSz w:w="12240" w:h="15840"/>
          <w:pgMar w:header="0" w:footer="0" w:top="680" w:bottom="0" w:left="300" w:right="580"/>
          <w:cols w:num="2" w:equalWidth="0">
            <w:col w:w="3243" w:space="40"/>
            <w:col w:w="8077"/>
          </w:cols>
        </w:sect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9"/>
        <w:rPr>
          <w:b/>
          <w:i/>
          <w:sz w:val="23"/>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775744">
                <wp:simplePos x="0" y="0"/>
                <wp:positionH relativeFrom="page">
                  <wp:posOffset>6677076</wp:posOffset>
                </wp:positionH>
                <wp:positionV relativeFrom="paragraph">
                  <wp:posOffset>128231</wp:posOffset>
                </wp:positionV>
                <wp:extent cx="638810" cy="158750"/>
                <wp:effectExtent l="0" t="0" r="0" b="0"/>
                <wp:wrapNone/>
                <wp:docPr id="851" name="Graphic 851"/>
                <wp:cNvGraphicFramePr>
                  <a:graphicFrameLocks/>
                </wp:cNvGraphicFramePr>
                <a:graphic>
                  <a:graphicData uri="http://schemas.microsoft.com/office/word/2010/wordprocessingShape">
                    <wps:wsp>
                      <wps:cNvPr id="851" name="Graphic 85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775744" id="docshape631"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22</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type w:val="continuous"/>
          <w:pgSz w:w="12240" w:h="15840"/>
          <w:pgMar w:header="0" w:footer="0" w:top="680" w:bottom="0" w:left="300" w:right="580"/>
        </w:sectPr>
      </w:pPr>
    </w:p>
    <w:p>
      <w:pPr>
        <w:pStyle w:val="BodyText"/>
        <w:spacing w:before="7"/>
        <w:rPr>
          <w:sz w:val="25"/>
        </w:rPr>
      </w:pPr>
    </w:p>
    <w:p>
      <w:pPr>
        <w:pStyle w:val="Heading5"/>
        <w:numPr>
          <w:ilvl w:val="2"/>
          <w:numId w:val="4"/>
        </w:numPr>
        <w:tabs>
          <w:tab w:pos="1283" w:val="left" w:leader="none"/>
        </w:tabs>
        <w:spacing w:line="240" w:lineRule="auto" w:before="92" w:after="0"/>
        <w:ind w:left="1283" w:right="0" w:hanging="863"/>
        <w:jc w:val="left"/>
      </w:pPr>
      <w:bookmarkStart w:name="3.7.4 Partial Measurement mode (M Mode)" w:id="81"/>
      <w:bookmarkEnd w:id="81"/>
      <w:r>
        <w:rPr>
          <w:b w:val="0"/>
        </w:rPr>
      </w:r>
      <w:bookmarkStart w:name="_bookmark46" w:id="82"/>
      <w:bookmarkEnd w:id="82"/>
      <w:r>
        <w:rPr>
          <w:b w:val="0"/>
        </w:rPr>
      </w:r>
      <w:r>
        <w:rPr/>
        <w:t>PARTIAL</w:t>
      </w:r>
      <w:r>
        <w:rPr>
          <w:spacing w:val="-8"/>
        </w:rPr>
        <w:t> </w:t>
      </w:r>
      <w:r>
        <w:rPr/>
        <w:t>MEASUREMENT</w:t>
      </w:r>
      <w:r>
        <w:rPr>
          <w:spacing w:val="-8"/>
        </w:rPr>
        <w:t> </w:t>
      </w:r>
      <w:r>
        <w:rPr/>
        <w:t>MODE</w:t>
      </w:r>
      <w:r>
        <w:rPr>
          <w:spacing w:val="-7"/>
        </w:rPr>
        <w:t> </w:t>
      </w:r>
      <w:r>
        <w:rPr/>
        <w:t>(M</w:t>
      </w:r>
      <w:r>
        <w:rPr>
          <w:spacing w:val="-7"/>
        </w:rPr>
        <w:t> </w:t>
      </w:r>
      <w:r>
        <w:rPr>
          <w:spacing w:val="-2"/>
        </w:rPr>
        <w:t>MODE)</w:t>
      </w:r>
    </w:p>
    <w:p>
      <w:pPr>
        <w:pStyle w:val="BodyText"/>
        <w:spacing w:line="355" w:lineRule="auto" w:before="110"/>
        <w:ind w:left="420" w:right="4056"/>
        <w:jc w:val="both"/>
      </w:pPr>
      <w:r>
        <w:rPr/>
        <w:t>In</w:t>
      </w:r>
      <w:r>
        <w:rPr>
          <w:spacing w:val="-6"/>
        </w:rPr>
        <w:t> </w:t>
      </w:r>
      <w:r>
        <w:rPr/>
        <w:t>this</w:t>
      </w:r>
      <w:r>
        <w:rPr>
          <w:spacing w:val="-5"/>
        </w:rPr>
        <w:t> </w:t>
      </w:r>
      <w:r>
        <w:rPr/>
        <w:t>mode,</w:t>
      </w:r>
      <w:r>
        <w:rPr>
          <w:spacing w:val="-6"/>
        </w:rPr>
        <w:t> </w:t>
      </w:r>
      <w:r>
        <w:rPr/>
        <w:t>Voltage</w:t>
      </w:r>
      <w:r>
        <w:rPr>
          <w:spacing w:val="-6"/>
        </w:rPr>
        <w:t> </w:t>
      </w:r>
      <w:r>
        <w:rPr/>
        <w:t>ADCs,</w:t>
      </w:r>
      <w:r>
        <w:rPr>
          <w:spacing w:val="-6"/>
        </w:rPr>
        <w:t> </w:t>
      </w:r>
      <w:r>
        <w:rPr/>
        <w:t>Neutral</w:t>
      </w:r>
      <w:r>
        <w:rPr>
          <w:spacing w:val="-6"/>
        </w:rPr>
        <w:t> </w:t>
      </w:r>
      <w:r>
        <w:rPr/>
        <w:t>Line</w:t>
      </w:r>
      <w:r>
        <w:rPr>
          <w:spacing w:val="-6"/>
        </w:rPr>
        <w:t> </w:t>
      </w:r>
      <w:r>
        <w:rPr/>
        <w:t>ADC</w:t>
      </w:r>
      <w:r>
        <w:rPr>
          <w:spacing w:val="-6"/>
        </w:rPr>
        <w:t> </w:t>
      </w:r>
      <w:r>
        <w:rPr/>
        <w:t>and</w:t>
      </w:r>
      <w:r>
        <w:rPr>
          <w:spacing w:val="-6"/>
        </w:rPr>
        <w:t> </w:t>
      </w:r>
      <w:r>
        <w:rPr/>
        <w:t>digital</w:t>
      </w:r>
      <w:r>
        <w:rPr>
          <w:spacing w:val="-5"/>
        </w:rPr>
        <w:t> </w:t>
      </w:r>
      <w:r>
        <w:rPr/>
        <w:t>circuits</w:t>
      </w:r>
      <w:r>
        <w:rPr>
          <w:spacing w:val="-6"/>
        </w:rPr>
        <w:t> </w:t>
      </w:r>
      <w:r>
        <w:rPr/>
        <w:t>are</w:t>
      </w:r>
      <w:r>
        <w:rPr>
          <w:spacing w:val="-6"/>
        </w:rPr>
        <w:t> </w:t>
      </w:r>
      <w:r>
        <w:rPr/>
        <w:t>inactive. The M90E36A measures the current RMS of one line cycle.</w:t>
      </w:r>
    </w:p>
    <w:p>
      <w:pPr>
        <w:pStyle w:val="BodyText"/>
        <w:spacing w:line="230" w:lineRule="exact"/>
        <w:ind w:left="420"/>
        <w:jc w:val="both"/>
      </w:pPr>
      <w:r>
        <w:rPr/>
        <w:t>When</w:t>
      </w:r>
      <w:r>
        <w:rPr>
          <w:spacing w:val="-7"/>
        </w:rPr>
        <w:t> </w:t>
      </w:r>
      <w:r>
        <w:rPr/>
        <w:t>the</w:t>
      </w:r>
      <w:r>
        <w:rPr>
          <w:spacing w:val="-6"/>
        </w:rPr>
        <w:t> </w:t>
      </w:r>
      <w:r>
        <w:rPr/>
        <w:t>measurement</w:t>
      </w:r>
      <w:r>
        <w:rPr>
          <w:spacing w:val="-6"/>
        </w:rPr>
        <w:t> </w:t>
      </w:r>
      <w:r>
        <w:rPr/>
        <w:t>is</w:t>
      </w:r>
      <w:r>
        <w:rPr>
          <w:spacing w:val="-6"/>
        </w:rPr>
        <w:t> </w:t>
      </w:r>
      <w:r>
        <w:rPr/>
        <w:t>done,</w:t>
      </w:r>
      <w:r>
        <w:rPr>
          <w:spacing w:val="-7"/>
        </w:rPr>
        <w:t> </w:t>
      </w:r>
      <w:r>
        <w:rPr/>
        <w:t>the</w:t>
      </w:r>
      <w:r>
        <w:rPr>
          <w:spacing w:val="-6"/>
        </w:rPr>
        <w:t> </w:t>
      </w:r>
      <w:r>
        <w:rPr/>
        <w:t>M90E36A</w:t>
      </w:r>
      <w:r>
        <w:rPr>
          <w:spacing w:val="-6"/>
        </w:rPr>
        <w:t> </w:t>
      </w:r>
      <w:r>
        <w:rPr/>
        <w:t>asserts</w:t>
      </w:r>
      <w:r>
        <w:rPr>
          <w:spacing w:val="-6"/>
        </w:rPr>
        <w:t> </w:t>
      </w:r>
      <w:r>
        <w:rPr/>
        <w:t>the</w:t>
      </w:r>
      <w:r>
        <w:rPr>
          <w:spacing w:val="-7"/>
        </w:rPr>
        <w:t> </w:t>
      </w:r>
      <w:r>
        <w:rPr/>
        <w:t>IRQ0</w:t>
      </w:r>
      <w:r>
        <w:rPr>
          <w:spacing w:val="-6"/>
        </w:rPr>
        <w:t> </w:t>
      </w:r>
      <w:r>
        <w:rPr/>
        <w:t>pin</w:t>
      </w:r>
      <w:r>
        <w:rPr>
          <w:spacing w:val="-7"/>
        </w:rPr>
        <w:t> </w:t>
      </w:r>
      <w:r>
        <w:rPr/>
        <w:t>high</w:t>
      </w:r>
      <w:r>
        <w:rPr>
          <w:spacing w:val="-6"/>
        </w:rPr>
        <w:t> </w:t>
      </w:r>
      <w:r>
        <w:rPr/>
        <w:t>until</w:t>
      </w:r>
      <w:r>
        <w:rPr>
          <w:spacing w:val="-6"/>
        </w:rPr>
        <w:t> </w:t>
      </w:r>
      <w:r>
        <w:rPr/>
        <w:t>the</w:t>
      </w:r>
      <w:r>
        <w:rPr>
          <w:spacing w:val="-7"/>
        </w:rPr>
        <w:t> </w:t>
      </w:r>
      <w:r>
        <w:rPr/>
        <w:t>Partial</w:t>
      </w:r>
      <w:r>
        <w:rPr>
          <w:spacing w:val="-5"/>
        </w:rPr>
        <w:t> </w:t>
      </w:r>
      <w:r>
        <w:rPr/>
        <w:t>Measurement</w:t>
      </w:r>
      <w:r>
        <w:rPr>
          <w:spacing w:val="-6"/>
        </w:rPr>
        <w:t> </w:t>
      </w:r>
      <w:r>
        <w:rPr/>
        <w:t>mode</w:t>
      </w:r>
      <w:r>
        <w:rPr>
          <w:spacing w:val="-6"/>
        </w:rPr>
        <w:t> </w:t>
      </w:r>
      <w:r>
        <w:rPr>
          <w:spacing w:val="-2"/>
        </w:rPr>
        <w:t>exits.</w:t>
      </w:r>
    </w:p>
    <w:p>
      <w:pPr>
        <w:pStyle w:val="BodyText"/>
        <w:spacing w:line="249" w:lineRule="auto" w:before="110"/>
        <w:ind w:left="419" w:right="136"/>
        <w:jc w:val="both"/>
      </w:pPr>
      <w:r>
        <w:rPr/>
        <w:t>In this mode, the user needs to program the related registers (including PGA gain, channel gain, offset, etc.) to make the current</w:t>
      </w:r>
      <w:r>
        <w:rPr>
          <w:spacing w:val="-3"/>
        </w:rPr>
        <w:t> </w:t>
      </w:r>
      <w:r>
        <w:rPr/>
        <w:t>RMS</w:t>
      </w:r>
      <w:r>
        <w:rPr>
          <w:spacing w:val="-3"/>
        </w:rPr>
        <w:t> </w:t>
      </w:r>
      <w:r>
        <w:rPr/>
        <w:t>measurement</w:t>
      </w:r>
      <w:r>
        <w:rPr>
          <w:spacing w:val="-4"/>
        </w:rPr>
        <w:t> </w:t>
      </w:r>
      <w:r>
        <w:rPr/>
        <w:t>accurate.</w:t>
      </w:r>
      <w:r>
        <w:rPr>
          <w:spacing w:val="-4"/>
        </w:rPr>
        <w:t> </w:t>
      </w:r>
      <w:r>
        <w:rPr/>
        <w:t>Refer</w:t>
      </w:r>
      <w:r>
        <w:rPr>
          <w:spacing w:val="-4"/>
        </w:rPr>
        <w:t> </w:t>
      </w:r>
      <w:r>
        <w:rPr/>
        <w:t>to</w:t>
      </w:r>
      <w:r>
        <w:rPr>
          <w:spacing w:val="-4"/>
        </w:rPr>
        <w:t> </w:t>
      </w:r>
      <w:hyperlink w:history="true" w:anchor="_bookmark81">
        <w:r>
          <w:rPr>
            <w:color w:val="0000FF"/>
          </w:rPr>
          <w:t>5.2</w:t>
        </w:r>
        <w:r>
          <w:rPr>
            <w:color w:val="0000FF"/>
            <w:spacing w:val="-4"/>
          </w:rPr>
          <w:t> </w:t>
        </w:r>
        <w:r>
          <w:rPr>
            <w:color w:val="0000FF"/>
          </w:rPr>
          <w:t>Partial</w:t>
        </w:r>
        <w:r>
          <w:rPr>
            <w:color w:val="0000FF"/>
            <w:spacing w:val="-4"/>
          </w:rPr>
          <w:t> </w:t>
        </w:r>
        <w:r>
          <w:rPr>
            <w:color w:val="0000FF"/>
          </w:rPr>
          <w:t>Measurement</w:t>
        </w:r>
        <w:r>
          <w:rPr>
            <w:color w:val="0000FF"/>
            <w:spacing w:val="-4"/>
          </w:rPr>
          <w:t> </w:t>
        </w:r>
        <w:r>
          <w:rPr>
            <w:color w:val="0000FF"/>
          </w:rPr>
          <w:t>mode</w:t>
        </w:r>
        <w:r>
          <w:rPr>
            <w:color w:val="0000FF"/>
            <w:spacing w:val="-3"/>
          </w:rPr>
          <w:t> </w:t>
        </w:r>
        <w:r>
          <w:rPr>
            <w:color w:val="0000FF"/>
          </w:rPr>
          <w:t>Calibration</w:t>
        </w:r>
      </w:hyperlink>
      <w:r>
        <w:rPr/>
        <w:t>.</w:t>
      </w:r>
      <w:r>
        <w:rPr>
          <w:spacing w:val="-4"/>
        </w:rPr>
        <w:t> </w:t>
      </w:r>
      <w:r>
        <w:rPr/>
        <w:t>Please</w:t>
      </w:r>
      <w:r>
        <w:rPr>
          <w:spacing w:val="-4"/>
        </w:rPr>
        <w:t> </w:t>
      </w:r>
      <w:r>
        <w:rPr/>
        <w:t>note</w:t>
      </w:r>
      <w:r>
        <w:rPr>
          <w:spacing w:val="-4"/>
        </w:rPr>
        <w:t> </w:t>
      </w:r>
      <w:r>
        <w:rPr/>
        <w:t>that</w:t>
      </w:r>
      <w:r>
        <w:rPr>
          <w:spacing w:val="-4"/>
        </w:rPr>
        <w:t> </w:t>
      </w:r>
      <w:r>
        <w:rPr/>
        <w:t>not</w:t>
      </w:r>
      <w:r>
        <w:rPr>
          <w:spacing w:val="-4"/>
        </w:rPr>
        <w:t> </w:t>
      </w:r>
      <w:r>
        <w:rPr/>
        <w:t>all</w:t>
      </w:r>
      <w:r>
        <w:rPr>
          <w:spacing w:val="-4"/>
        </w:rPr>
        <w:t> </w:t>
      </w:r>
      <w:r>
        <w:rPr/>
        <w:t>registers in this mode is accessible. Only the Partial Measurement related registers (14H~1DH) and some special registers (00H, 01H, 03H, 07H,0EH, 0FH) can be accessed.</w:t>
      </w:r>
    </w:p>
    <w:p>
      <w:pPr>
        <w:pStyle w:val="BodyText"/>
        <w:spacing w:before="6"/>
        <w:rPr>
          <w:sz w:val="18"/>
        </w:rPr>
      </w:pPr>
    </w:p>
    <w:p>
      <w:pPr>
        <w:tabs>
          <w:tab w:pos="8402" w:val="left" w:leader="none"/>
        </w:tabs>
        <w:spacing w:before="98"/>
        <w:ind w:left="7104" w:right="0" w:firstLine="0"/>
        <w:jc w:val="left"/>
        <w:rPr>
          <w:rFonts w:ascii="Arial Narrow"/>
          <w:sz w:val="17"/>
        </w:rPr>
      </w:pPr>
      <w:r>
        <w:rPr/>
        <mc:AlternateContent>
          <mc:Choice Requires="wps">
            <w:drawing>
              <wp:anchor distT="0" distB="0" distL="0" distR="0" allowOverlap="1" layoutInCell="1" locked="0" behindDoc="1" simplePos="0" relativeHeight="477487104">
                <wp:simplePos x="0" y="0"/>
                <wp:positionH relativeFrom="page">
                  <wp:posOffset>1493234</wp:posOffset>
                </wp:positionH>
                <wp:positionV relativeFrom="paragraph">
                  <wp:posOffset>181678</wp:posOffset>
                </wp:positionV>
                <wp:extent cx="4795520" cy="3199765"/>
                <wp:effectExtent l="0" t="0" r="0" b="0"/>
                <wp:wrapNone/>
                <wp:docPr id="852" name="Group 852"/>
                <wp:cNvGraphicFramePr>
                  <a:graphicFrameLocks/>
                </wp:cNvGraphicFramePr>
                <a:graphic>
                  <a:graphicData uri="http://schemas.microsoft.com/office/word/2010/wordprocessingGroup">
                    <wpg:wgp>
                      <wpg:cNvPr id="852" name="Group 852"/>
                      <wpg:cNvGrpSpPr/>
                      <wpg:grpSpPr>
                        <a:xfrm>
                          <a:off x="0" y="0"/>
                          <a:ext cx="4795520" cy="3199765"/>
                          <a:chExt cx="4795520" cy="3199765"/>
                        </a:xfrm>
                      </wpg:grpSpPr>
                      <wps:wsp>
                        <wps:cNvPr id="853" name="Graphic 853"/>
                        <wps:cNvSpPr/>
                        <wps:spPr>
                          <a:xfrm>
                            <a:off x="3333" y="169163"/>
                            <a:ext cx="4788535" cy="3027045"/>
                          </a:xfrm>
                          <a:custGeom>
                            <a:avLst/>
                            <a:gdLst/>
                            <a:ahLst/>
                            <a:cxnLst/>
                            <a:rect l="l" t="t" r="r" b="b"/>
                            <a:pathLst>
                              <a:path w="4788535" h="3027045">
                                <a:moveTo>
                                  <a:pt x="0" y="3026664"/>
                                </a:moveTo>
                                <a:lnTo>
                                  <a:pt x="4788408" y="3026664"/>
                                </a:lnTo>
                                <a:lnTo>
                                  <a:pt x="4788408" y="0"/>
                                </a:lnTo>
                                <a:lnTo>
                                  <a:pt x="0" y="0"/>
                                </a:lnTo>
                                <a:lnTo>
                                  <a:pt x="0" y="3026664"/>
                                </a:lnTo>
                                <a:close/>
                              </a:path>
                            </a:pathLst>
                          </a:custGeom>
                          <a:ln w="6667">
                            <a:solidFill>
                              <a:srgbClr val="000000"/>
                            </a:solidFill>
                            <a:prstDash val="solid"/>
                          </a:ln>
                        </wps:spPr>
                        <wps:bodyPr wrap="square" lIns="0" tIns="0" rIns="0" bIns="0" rtlCol="0">
                          <a:prstTxWarp prst="textNoShape">
                            <a:avLst/>
                          </a:prstTxWarp>
                          <a:noAutofit/>
                        </wps:bodyPr>
                      </wps:wsp>
                      <wps:wsp>
                        <wps:cNvPr id="854" name="Graphic 854"/>
                        <wps:cNvSpPr/>
                        <wps:spPr>
                          <a:xfrm>
                            <a:off x="1512093" y="705612"/>
                            <a:ext cx="3150870" cy="2394585"/>
                          </a:xfrm>
                          <a:custGeom>
                            <a:avLst/>
                            <a:gdLst/>
                            <a:ahLst/>
                            <a:cxnLst/>
                            <a:rect l="l" t="t" r="r" b="b"/>
                            <a:pathLst>
                              <a:path w="3150870" h="2394585">
                                <a:moveTo>
                                  <a:pt x="0" y="2394204"/>
                                </a:moveTo>
                                <a:lnTo>
                                  <a:pt x="3150870" y="2394204"/>
                                </a:lnTo>
                                <a:lnTo>
                                  <a:pt x="3150870" y="0"/>
                                </a:lnTo>
                                <a:lnTo>
                                  <a:pt x="0" y="0"/>
                                </a:lnTo>
                                <a:lnTo>
                                  <a:pt x="0" y="2394204"/>
                                </a:lnTo>
                                <a:close/>
                              </a:path>
                            </a:pathLst>
                          </a:custGeom>
                          <a:ln w="6667">
                            <a:solidFill>
                              <a:srgbClr val="000000"/>
                            </a:solidFill>
                            <a:prstDash val="solid"/>
                          </a:ln>
                        </wps:spPr>
                        <wps:bodyPr wrap="square" lIns="0" tIns="0" rIns="0" bIns="0" rtlCol="0">
                          <a:prstTxWarp prst="textNoShape">
                            <a:avLst/>
                          </a:prstTxWarp>
                          <a:noAutofit/>
                        </wps:bodyPr>
                      </wps:wsp>
                      <wps:wsp>
                        <wps:cNvPr id="855" name="Graphic 855"/>
                        <wps:cNvSpPr/>
                        <wps:spPr>
                          <a:xfrm>
                            <a:off x="1764315" y="832103"/>
                            <a:ext cx="504825" cy="1511935"/>
                          </a:xfrm>
                          <a:custGeom>
                            <a:avLst/>
                            <a:gdLst/>
                            <a:ahLst/>
                            <a:cxnLst/>
                            <a:rect l="l" t="t" r="r" b="b"/>
                            <a:pathLst>
                              <a:path w="504825" h="1511935">
                                <a:moveTo>
                                  <a:pt x="504444" y="0"/>
                                </a:moveTo>
                                <a:lnTo>
                                  <a:pt x="0" y="0"/>
                                </a:lnTo>
                                <a:lnTo>
                                  <a:pt x="0" y="1511807"/>
                                </a:lnTo>
                                <a:lnTo>
                                  <a:pt x="504444" y="1511807"/>
                                </a:lnTo>
                                <a:lnTo>
                                  <a:pt x="504444" y="0"/>
                                </a:lnTo>
                                <a:close/>
                              </a:path>
                            </a:pathLst>
                          </a:custGeom>
                          <a:solidFill>
                            <a:srgbClr val="C0C0C0"/>
                          </a:solidFill>
                        </wps:spPr>
                        <wps:bodyPr wrap="square" lIns="0" tIns="0" rIns="0" bIns="0" rtlCol="0">
                          <a:prstTxWarp prst="textNoShape">
                            <a:avLst/>
                          </a:prstTxWarp>
                          <a:noAutofit/>
                        </wps:bodyPr>
                      </wps:wsp>
                      <wps:wsp>
                        <wps:cNvPr id="856" name="Graphic 856"/>
                        <wps:cNvSpPr/>
                        <wps:spPr>
                          <a:xfrm>
                            <a:off x="1764315" y="832103"/>
                            <a:ext cx="504825" cy="1511935"/>
                          </a:xfrm>
                          <a:custGeom>
                            <a:avLst/>
                            <a:gdLst/>
                            <a:ahLst/>
                            <a:cxnLst/>
                            <a:rect l="l" t="t" r="r" b="b"/>
                            <a:pathLst>
                              <a:path w="504825" h="1511935">
                                <a:moveTo>
                                  <a:pt x="0" y="1511807"/>
                                </a:moveTo>
                                <a:lnTo>
                                  <a:pt x="504444" y="1511807"/>
                                </a:lnTo>
                                <a:lnTo>
                                  <a:pt x="504444" y="0"/>
                                </a:lnTo>
                                <a:lnTo>
                                  <a:pt x="0" y="0"/>
                                </a:lnTo>
                                <a:lnTo>
                                  <a:pt x="0" y="1511807"/>
                                </a:lnTo>
                                <a:close/>
                              </a:path>
                            </a:pathLst>
                          </a:custGeom>
                          <a:ln w="6667">
                            <a:solidFill>
                              <a:srgbClr val="000000"/>
                            </a:solidFill>
                            <a:prstDash val="solid"/>
                          </a:ln>
                        </wps:spPr>
                        <wps:bodyPr wrap="square" lIns="0" tIns="0" rIns="0" bIns="0" rtlCol="0">
                          <a:prstTxWarp prst="textNoShape">
                            <a:avLst/>
                          </a:prstTxWarp>
                          <a:noAutofit/>
                        </wps:bodyPr>
                      </wps:wsp>
                      <wps:wsp>
                        <wps:cNvPr id="857" name="Graphic 857"/>
                        <wps:cNvSpPr/>
                        <wps:spPr>
                          <a:xfrm>
                            <a:off x="2772441" y="1840229"/>
                            <a:ext cx="1008380" cy="378460"/>
                          </a:xfrm>
                          <a:custGeom>
                            <a:avLst/>
                            <a:gdLst/>
                            <a:ahLst/>
                            <a:cxnLst/>
                            <a:rect l="l" t="t" r="r" b="b"/>
                            <a:pathLst>
                              <a:path w="1008380" h="378460">
                                <a:moveTo>
                                  <a:pt x="1008126" y="0"/>
                                </a:moveTo>
                                <a:lnTo>
                                  <a:pt x="0" y="0"/>
                                </a:lnTo>
                                <a:lnTo>
                                  <a:pt x="0" y="377951"/>
                                </a:lnTo>
                                <a:lnTo>
                                  <a:pt x="1008126" y="377951"/>
                                </a:lnTo>
                                <a:lnTo>
                                  <a:pt x="1008126" y="0"/>
                                </a:lnTo>
                                <a:close/>
                              </a:path>
                            </a:pathLst>
                          </a:custGeom>
                          <a:solidFill>
                            <a:srgbClr val="C0C0C0"/>
                          </a:solidFill>
                        </wps:spPr>
                        <wps:bodyPr wrap="square" lIns="0" tIns="0" rIns="0" bIns="0" rtlCol="0">
                          <a:prstTxWarp prst="textNoShape">
                            <a:avLst/>
                          </a:prstTxWarp>
                          <a:noAutofit/>
                        </wps:bodyPr>
                      </wps:wsp>
                      <wps:wsp>
                        <wps:cNvPr id="858" name="Graphic 858"/>
                        <wps:cNvSpPr/>
                        <wps:spPr>
                          <a:xfrm>
                            <a:off x="2772441" y="1840229"/>
                            <a:ext cx="1008380" cy="378460"/>
                          </a:xfrm>
                          <a:custGeom>
                            <a:avLst/>
                            <a:gdLst/>
                            <a:ahLst/>
                            <a:cxnLst/>
                            <a:rect l="l" t="t" r="r" b="b"/>
                            <a:pathLst>
                              <a:path w="1008380" h="378460">
                                <a:moveTo>
                                  <a:pt x="0" y="377951"/>
                                </a:moveTo>
                                <a:lnTo>
                                  <a:pt x="1008126" y="377951"/>
                                </a:lnTo>
                                <a:lnTo>
                                  <a:pt x="1008126" y="0"/>
                                </a:lnTo>
                                <a:lnTo>
                                  <a:pt x="0" y="0"/>
                                </a:lnTo>
                                <a:lnTo>
                                  <a:pt x="0" y="377951"/>
                                </a:lnTo>
                                <a:close/>
                              </a:path>
                            </a:pathLst>
                          </a:custGeom>
                          <a:ln w="6667">
                            <a:solidFill>
                              <a:srgbClr val="000000"/>
                            </a:solidFill>
                            <a:prstDash val="solid"/>
                          </a:ln>
                        </wps:spPr>
                        <wps:bodyPr wrap="square" lIns="0" tIns="0" rIns="0" bIns="0" rtlCol="0">
                          <a:prstTxWarp prst="textNoShape">
                            <a:avLst/>
                          </a:prstTxWarp>
                          <a:noAutofit/>
                        </wps:bodyPr>
                      </wps:wsp>
                      <wps:wsp>
                        <wps:cNvPr id="859" name="Graphic 859"/>
                        <wps:cNvSpPr/>
                        <wps:spPr>
                          <a:xfrm>
                            <a:off x="1764315" y="2470404"/>
                            <a:ext cx="1893570" cy="377190"/>
                          </a:xfrm>
                          <a:custGeom>
                            <a:avLst/>
                            <a:gdLst/>
                            <a:ahLst/>
                            <a:cxnLst/>
                            <a:rect l="l" t="t" r="r" b="b"/>
                            <a:pathLst>
                              <a:path w="1893570" h="377190">
                                <a:moveTo>
                                  <a:pt x="1893570" y="0"/>
                                </a:moveTo>
                                <a:lnTo>
                                  <a:pt x="0" y="0"/>
                                </a:lnTo>
                                <a:lnTo>
                                  <a:pt x="0" y="377189"/>
                                </a:lnTo>
                                <a:lnTo>
                                  <a:pt x="1893570" y="377189"/>
                                </a:lnTo>
                                <a:lnTo>
                                  <a:pt x="1893570" y="0"/>
                                </a:lnTo>
                                <a:close/>
                              </a:path>
                            </a:pathLst>
                          </a:custGeom>
                          <a:solidFill>
                            <a:srgbClr val="C0C0C0"/>
                          </a:solidFill>
                        </wps:spPr>
                        <wps:bodyPr wrap="square" lIns="0" tIns="0" rIns="0" bIns="0" rtlCol="0">
                          <a:prstTxWarp prst="textNoShape">
                            <a:avLst/>
                          </a:prstTxWarp>
                          <a:noAutofit/>
                        </wps:bodyPr>
                      </wps:wsp>
                      <wps:wsp>
                        <wps:cNvPr id="860" name="Graphic 860"/>
                        <wps:cNvSpPr/>
                        <wps:spPr>
                          <a:xfrm>
                            <a:off x="1764315" y="2470404"/>
                            <a:ext cx="1893570" cy="377190"/>
                          </a:xfrm>
                          <a:custGeom>
                            <a:avLst/>
                            <a:gdLst/>
                            <a:ahLst/>
                            <a:cxnLst/>
                            <a:rect l="l" t="t" r="r" b="b"/>
                            <a:pathLst>
                              <a:path w="1893570" h="377190">
                                <a:moveTo>
                                  <a:pt x="0" y="377189"/>
                                </a:moveTo>
                                <a:lnTo>
                                  <a:pt x="1893570" y="377189"/>
                                </a:lnTo>
                                <a:lnTo>
                                  <a:pt x="1893570" y="0"/>
                                </a:lnTo>
                                <a:lnTo>
                                  <a:pt x="0" y="0"/>
                                </a:lnTo>
                                <a:lnTo>
                                  <a:pt x="0" y="377189"/>
                                </a:lnTo>
                                <a:close/>
                              </a:path>
                            </a:pathLst>
                          </a:custGeom>
                          <a:ln w="6667">
                            <a:solidFill>
                              <a:srgbClr val="000000"/>
                            </a:solidFill>
                            <a:prstDash val="solid"/>
                          </a:ln>
                        </wps:spPr>
                        <wps:bodyPr wrap="square" lIns="0" tIns="0" rIns="0" bIns="0" rtlCol="0">
                          <a:prstTxWarp prst="textNoShape">
                            <a:avLst/>
                          </a:prstTxWarp>
                          <a:noAutofit/>
                        </wps:bodyPr>
                      </wps:wsp>
                      <wps:wsp>
                        <wps:cNvPr id="861" name="Graphic 861"/>
                        <wps:cNvSpPr/>
                        <wps:spPr>
                          <a:xfrm>
                            <a:off x="4032789" y="769619"/>
                            <a:ext cx="504825" cy="504825"/>
                          </a:xfrm>
                          <a:custGeom>
                            <a:avLst/>
                            <a:gdLst/>
                            <a:ahLst/>
                            <a:cxnLst/>
                            <a:rect l="l" t="t" r="r" b="b"/>
                            <a:pathLst>
                              <a:path w="504825" h="504825">
                                <a:moveTo>
                                  <a:pt x="504444" y="0"/>
                                </a:moveTo>
                                <a:lnTo>
                                  <a:pt x="0" y="0"/>
                                </a:lnTo>
                                <a:lnTo>
                                  <a:pt x="0" y="504443"/>
                                </a:lnTo>
                                <a:lnTo>
                                  <a:pt x="504444" y="504443"/>
                                </a:lnTo>
                                <a:lnTo>
                                  <a:pt x="504444" y="0"/>
                                </a:lnTo>
                                <a:close/>
                              </a:path>
                            </a:pathLst>
                          </a:custGeom>
                          <a:solidFill>
                            <a:srgbClr val="C0C0C0"/>
                          </a:solidFill>
                        </wps:spPr>
                        <wps:bodyPr wrap="square" lIns="0" tIns="0" rIns="0" bIns="0" rtlCol="0">
                          <a:prstTxWarp prst="textNoShape">
                            <a:avLst/>
                          </a:prstTxWarp>
                          <a:noAutofit/>
                        </wps:bodyPr>
                      </wps:wsp>
                      <wps:wsp>
                        <wps:cNvPr id="862" name="Graphic 862"/>
                        <wps:cNvSpPr/>
                        <wps:spPr>
                          <a:xfrm>
                            <a:off x="4032789" y="769619"/>
                            <a:ext cx="504825" cy="504825"/>
                          </a:xfrm>
                          <a:custGeom>
                            <a:avLst/>
                            <a:gdLst/>
                            <a:ahLst/>
                            <a:cxnLst/>
                            <a:rect l="l" t="t" r="r" b="b"/>
                            <a:pathLst>
                              <a:path w="504825" h="504825">
                                <a:moveTo>
                                  <a:pt x="0" y="504443"/>
                                </a:moveTo>
                                <a:lnTo>
                                  <a:pt x="504444" y="504443"/>
                                </a:lnTo>
                                <a:lnTo>
                                  <a:pt x="504444" y="0"/>
                                </a:lnTo>
                                <a:lnTo>
                                  <a:pt x="0" y="0"/>
                                </a:lnTo>
                                <a:lnTo>
                                  <a:pt x="0" y="504443"/>
                                </a:lnTo>
                                <a:close/>
                              </a:path>
                            </a:pathLst>
                          </a:custGeom>
                          <a:ln w="6667">
                            <a:solidFill>
                              <a:srgbClr val="000000"/>
                            </a:solidFill>
                            <a:prstDash val="solid"/>
                          </a:ln>
                        </wps:spPr>
                        <wps:bodyPr wrap="square" lIns="0" tIns="0" rIns="0" bIns="0" rtlCol="0">
                          <a:prstTxWarp prst="textNoShape">
                            <a:avLst/>
                          </a:prstTxWarp>
                          <a:noAutofit/>
                        </wps:bodyPr>
                      </wps:wsp>
                      <wps:wsp>
                        <wps:cNvPr id="863" name="Graphic 863"/>
                        <wps:cNvSpPr/>
                        <wps:spPr>
                          <a:xfrm>
                            <a:off x="1134141" y="1028700"/>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864" name="Graphic 864"/>
                        <wps:cNvSpPr/>
                        <wps:spPr>
                          <a:xfrm>
                            <a:off x="1677447" y="999744"/>
                            <a:ext cx="86995" cy="57150"/>
                          </a:xfrm>
                          <a:custGeom>
                            <a:avLst/>
                            <a:gdLst/>
                            <a:ahLst/>
                            <a:cxnLst/>
                            <a:rect l="l" t="t" r="r" b="b"/>
                            <a:pathLst>
                              <a:path w="86995" h="57150">
                                <a:moveTo>
                                  <a:pt x="0" y="0"/>
                                </a:moveTo>
                                <a:lnTo>
                                  <a:pt x="0" y="57150"/>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865" name="Graphic 865"/>
                        <wps:cNvSpPr/>
                        <wps:spPr>
                          <a:xfrm>
                            <a:off x="1134141" y="1244346"/>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866" name="Graphic 866"/>
                        <wps:cNvSpPr/>
                        <wps:spPr>
                          <a:xfrm>
                            <a:off x="1677447" y="1216152"/>
                            <a:ext cx="86995" cy="58419"/>
                          </a:xfrm>
                          <a:custGeom>
                            <a:avLst/>
                            <a:gdLst/>
                            <a:ahLst/>
                            <a:cxnLst/>
                            <a:rect l="l" t="t" r="r" b="b"/>
                            <a:pathLst>
                              <a:path w="86995" h="58419">
                                <a:moveTo>
                                  <a:pt x="0" y="0"/>
                                </a:moveTo>
                                <a:lnTo>
                                  <a:pt x="0" y="57912"/>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867" name="Graphic 867"/>
                        <wps:cNvSpPr/>
                        <wps:spPr>
                          <a:xfrm>
                            <a:off x="1134141" y="1370838"/>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868" name="Graphic 868"/>
                        <wps:cNvSpPr/>
                        <wps:spPr>
                          <a:xfrm>
                            <a:off x="1677447" y="1341882"/>
                            <a:ext cx="86995" cy="58419"/>
                          </a:xfrm>
                          <a:custGeom>
                            <a:avLst/>
                            <a:gdLst/>
                            <a:ahLst/>
                            <a:cxnLst/>
                            <a:rect l="l" t="t" r="r" b="b"/>
                            <a:pathLst>
                              <a:path w="86995" h="58419">
                                <a:moveTo>
                                  <a:pt x="0" y="0"/>
                                </a:moveTo>
                                <a:lnTo>
                                  <a:pt x="0" y="57912"/>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869" name="Graphic 869"/>
                        <wps:cNvSpPr/>
                        <wps:spPr>
                          <a:xfrm>
                            <a:off x="1134141" y="1496567"/>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870" name="Graphic 870"/>
                        <wps:cNvSpPr/>
                        <wps:spPr>
                          <a:xfrm>
                            <a:off x="1677447" y="1467611"/>
                            <a:ext cx="86995" cy="59055"/>
                          </a:xfrm>
                          <a:custGeom>
                            <a:avLst/>
                            <a:gdLst/>
                            <a:ahLst/>
                            <a:cxnLst/>
                            <a:rect l="l" t="t" r="r" b="b"/>
                            <a:pathLst>
                              <a:path w="86995" h="59055">
                                <a:moveTo>
                                  <a:pt x="0" y="0"/>
                                </a:moveTo>
                                <a:lnTo>
                                  <a:pt x="0" y="58674"/>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871" name="Graphic 871"/>
                        <wps:cNvSpPr/>
                        <wps:spPr>
                          <a:xfrm>
                            <a:off x="1134141" y="1745742"/>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872" name="Graphic 872"/>
                        <wps:cNvSpPr/>
                        <wps:spPr>
                          <a:xfrm>
                            <a:off x="1677447" y="1716785"/>
                            <a:ext cx="86995" cy="58419"/>
                          </a:xfrm>
                          <a:custGeom>
                            <a:avLst/>
                            <a:gdLst/>
                            <a:ahLst/>
                            <a:cxnLst/>
                            <a:rect l="l" t="t" r="r" b="b"/>
                            <a:pathLst>
                              <a:path w="86995" h="58419">
                                <a:moveTo>
                                  <a:pt x="0" y="0"/>
                                </a:moveTo>
                                <a:lnTo>
                                  <a:pt x="0" y="57912"/>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873" name="Graphic 873"/>
                        <wps:cNvSpPr/>
                        <wps:spPr>
                          <a:xfrm>
                            <a:off x="1134141" y="2028444"/>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874" name="Graphic 874"/>
                        <wps:cNvSpPr/>
                        <wps:spPr>
                          <a:xfrm>
                            <a:off x="1677447" y="2000250"/>
                            <a:ext cx="86995" cy="57150"/>
                          </a:xfrm>
                          <a:custGeom>
                            <a:avLst/>
                            <a:gdLst/>
                            <a:ahLst/>
                            <a:cxnLst/>
                            <a:rect l="l" t="t" r="r" b="b"/>
                            <a:pathLst>
                              <a:path w="86995" h="57150">
                                <a:moveTo>
                                  <a:pt x="0" y="0"/>
                                </a:moveTo>
                                <a:lnTo>
                                  <a:pt x="0" y="57150"/>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875" name="Graphic 875"/>
                        <wps:cNvSpPr/>
                        <wps:spPr>
                          <a:xfrm>
                            <a:off x="1134141" y="2154935"/>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876" name="Graphic 876"/>
                        <wps:cNvSpPr/>
                        <wps:spPr>
                          <a:xfrm>
                            <a:off x="1677447" y="2125979"/>
                            <a:ext cx="86995" cy="57150"/>
                          </a:xfrm>
                          <a:custGeom>
                            <a:avLst/>
                            <a:gdLst/>
                            <a:ahLst/>
                            <a:cxnLst/>
                            <a:rect l="l" t="t" r="r" b="b"/>
                            <a:pathLst>
                              <a:path w="86995" h="57150">
                                <a:moveTo>
                                  <a:pt x="0" y="0"/>
                                </a:moveTo>
                                <a:lnTo>
                                  <a:pt x="0" y="57150"/>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1134141" y="2280666"/>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878" name="Graphic 878"/>
                        <wps:cNvSpPr/>
                        <wps:spPr>
                          <a:xfrm>
                            <a:off x="1677447" y="2252472"/>
                            <a:ext cx="86995" cy="57150"/>
                          </a:xfrm>
                          <a:custGeom>
                            <a:avLst/>
                            <a:gdLst/>
                            <a:ahLst/>
                            <a:cxnLst/>
                            <a:rect l="l" t="t" r="r" b="b"/>
                            <a:pathLst>
                              <a:path w="86995" h="57150">
                                <a:moveTo>
                                  <a:pt x="0" y="0"/>
                                </a:moveTo>
                                <a:lnTo>
                                  <a:pt x="0" y="57150"/>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879" name="Graphic 879"/>
                        <wps:cNvSpPr/>
                        <wps:spPr>
                          <a:xfrm>
                            <a:off x="1134141" y="2595372"/>
                            <a:ext cx="551180" cy="1270"/>
                          </a:xfrm>
                          <a:custGeom>
                            <a:avLst/>
                            <a:gdLst/>
                            <a:ahLst/>
                            <a:cxnLst/>
                            <a:rect l="l" t="t" r="r" b="b"/>
                            <a:pathLst>
                              <a:path w="551180" h="0">
                                <a:moveTo>
                                  <a:pt x="0" y="0"/>
                                </a:moveTo>
                                <a:lnTo>
                                  <a:pt x="550926" y="0"/>
                                </a:lnTo>
                              </a:path>
                            </a:pathLst>
                          </a:custGeom>
                          <a:ln w="6667">
                            <a:solidFill>
                              <a:srgbClr val="000000"/>
                            </a:solidFill>
                            <a:prstDash val="solid"/>
                          </a:ln>
                        </wps:spPr>
                        <wps:bodyPr wrap="square" lIns="0" tIns="0" rIns="0" bIns="0" rtlCol="0">
                          <a:prstTxWarp prst="textNoShape">
                            <a:avLst/>
                          </a:prstTxWarp>
                          <a:noAutofit/>
                        </wps:bodyPr>
                      </wps:wsp>
                      <wps:wsp>
                        <wps:cNvPr id="880" name="Graphic 880"/>
                        <wps:cNvSpPr/>
                        <wps:spPr>
                          <a:xfrm>
                            <a:off x="1678209" y="2567177"/>
                            <a:ext cx="86360" cy="58419"/>
                          </a:xfrm>
                          <a:custGeom>
                            <a:avLst/>
                            <a:gdLst/>
                            <a:ahLst/>
                            <a:cxnLst/>
                            <a:rect l="l" t="t" r="r" b="b"/>
                            <a:pathLst>
                              <a:path w="86360" h="58419">
                                <a:moveTo>
                                  <a:pt x="0" y="0"/>
                                </a:moveTo>
                                <a:lnTo>
                                  <a:pt x="0" y="57912"/>
                                </a:lnTo>
                                <a:lnTo>
                                  <a:pt x="86106" y="28194"/>
                                </a:lnTo>
                                <a:lnTo>
                                  <a:pt x="0" y="0"/>
                                </a:lnTo>
                                <a:close/>
                              </a:path>
                            </a:pathLst>
                          </a:custGeom>
                          <a:solidFill>
                            <a:srgbClr val="000000"/>
                          </a:solidFill>
                        </wps:spPr>
                        <wps:bodyPr wrap="square" lIns="0" tIns="0" rIns="0" bIns="0" rtlCol="0">
                          <a:prstTxWarp prst="textNoShape">
                            <a:avLst/>
                          </a:prstTxWarp>
                          <a:noAutofit/>
                        </wps:bodyPr>
                      </wps:wsp>
                      <wps:wsp>
                        <wps:cNvPr id="881" name="Graphic 881"/>
                        <wps:cNvSpPr/>
                        <wps:spPr>
                          <a:xfrm>
                            <a:off x="2016537" y="2423160"/>
                            <a:ext cx="1270" cy="46990"/>
                          </a:xfrm>
                          <a:custGeom>
                            <a:avLst/>
                            <a:gdLst/>
                            <a:ahLst/>
                            <a:cxnLst/>
                            <a:rect l="l" t="t" r="r" b="b"/>
                            <a:pathLst>
                              <a:path w="0" h="46990">
                                <a:moveTo>
                                  <a:pt x="0" y="46482"/>
                                </a:moveTo>
                                <a:lnTo>
                                  <a:pt x="0" y="0"/>
                                </a:lnTo>
                              </a:path>
                            </a:pathLst>
                          </a:custGeom>
                          <a:ln w="6667">
                            <a:solidFill>
                              <a:srgbClr val="000000"/>
                            </a:solidFill>
                            <a:prstDash val="solid"/>
                          </a:ln>
                        </wps:spPr>
                        <wps:bodyPr wrap="square" lIns="0" tIns="0" rIns="0" bIns="0" rtlCol="0">
                          <a:prstTxWarp prst="textNoShape">
                            <a:avLst/>
                          </a:prstTxWarp>
                          <a:noAutofit/>
                        </wps:bodyPr>
                      </wps:wsp>
                      <wps:wsp>
                        <wps:cNvPr id="882" name="Graphic 882"/>
                        <wps:cNvSpPr/>
                        <wps:spPr>
                          <a:xfrm>
                            <a:off x="1987581" y="2343911"/>
                            <a:ext cx="57150" cy="86360"/>
                          </a:xfrm>
                          <a:custGeom>
                            <a:avLst/>
                            <a:gdLst/>
                            <a:ahLst/>
                            <a:cxnLst/>
                            <a:rect l="l" t="t" r="r" b="b"/>
                            <a:pathLst>
                              <a:path w="57150" h="86360">
                                <a:moveTo>
                                  <a:pt x="28956" y="0"/>
                                </a:moveTo>
                                <a:lnTo>
                                  <a:pt x="0" y="86105"/>
                                </a:lnTo>
                                <a:lnTo>
                                  <a:pt x="57150" y="86105"/>
                                </a:lnTo>
                                <a:lnTo>
                                  <a:pt x="28956" y="0"/>
                                </a:lnTo>
                                <a:close/>
                              </a:path>
                            </a:pathLst>
                          </a:custGeom>
                          <a:solidFill>
                            <a:srgbClr val="000000"/>
                          </a:solidFill>
                        </wps:spPr>
                        <wps:bodyPr wrap="square" lIns="0" tIns="0" rIns="0" bIns="0" rtlCol="0">
                          <a:prstTxWarp prst="textNoShape">
                            <a:avLst/>
                          </a:prstTxWarp>
                          <a:noAutofit/>
                        </wps:bodyPr>
                      </wps:wsp>
                      <wps:wsp>
                        <wps:cNvPr id="883" name="Graphic 883"/>
                        <wps:cNvSpPr/>
                        <wps:spPr>
                          <a:xfrm>
                            <a:off x="2268759" y="2028444"/>
                            <a:ext cx="424815" cy="1270"/>
                          </a:xfrm>
                          <a:custGeom>
                            <a:avLst/>
                            <a:gdLst/>
                            <a:ahLst/>
                            <a:cxnLst/>
                            <a:rect l="l" t="t" r="r" b="b"/>
                            <a:pathLst>
                              <a:path w="424815" h="0">
                                <a:moveTo>
                                  <a:pt x="0" y="0"/>
                                </a:moveTo>
                                <a:lnTo>
                                  <a:pt x="424434" y="0"/>
                                </a:lnTo>
                              </a:path>
                            </a:pathLst>
                          </a:custGeom>
                          <a:ln w="6667">
                            <a:solidFill>
                              <a:srgbClr val="000000"/>
                            </a:solidFill>
                            <a:prstDash val="solid"/>
                          </a:ln>
                        </wps:spPr>
                        <wps:bodyPr wrap="square" lIns="0" tIns="0" rIns="0" bIns="0" rtlCol="0">
                          <a:prstTxWarp prst="textNoShape">
                            <a:avLst/>
                          </a:prstTxWarp>
                          <a:noAutofit/>
                        </wps:bodyPr>
                      </wps:wsp>
                      <wps:wsp>
                        <wps:cNvPr id="884" name="Graphic 884"/>
                        <wps:cNvSpPr/>
                        <wps:spPr>
                          <a:xfrm>
                            <a:off x="2685573" y="2000250"/>
                            <a:ext cx="86995" cy="57150"/>
                          </a:xfrm>
                          <a:custGeom>
                            <a:avLst/>
                            <a:gdLst/>
                            <a:ahLst/>
                            <a:cxnLst/>
                            <a:rect l="l" t="t" r="r" b="b"/>
                            <a:pathLst>
                              <a:path w="86995" h="57150">
                                <a:moveTo>
                                  <a:pt x="0" y="0"/>
                                </a:moveTo>
                                <a:lnTo>
                                  <a:pt x="0" y="57150"/>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885" name="Graphic 885"/>
                        <wps:cNvSpPr/>
                        <wps:spPr>
                          <a:xfrm>
                            <a:off x="2268759" y="1524761"/>
                            <a:ext cx="424815" cy="1270"/>
                          </a:xfrm>
                          <a:custGeom>
                            <a:avLst/>
                            <a:gdLst/>
                            <a:ahLst/>
                            <a:cxnLst/>
                            <a:rect l="l" t="t" r="r" b="b"/>
                            <a:pathLst>
                              <a:path w="424815" h="0">
                                <a:moveTo>
                                  <a:pt x="0" y="0"/>
                                </a:moveTo>
                                <a:lnTo>
                                  <a:pt x="424434" y="0"/>
                                </a:lnTo>
                              </a:path>
                            </a:pathLst>
                          </a:custGeom>
                          <a:ln w="6667">
                            <a:solidFill>
                              <a:srgbClr val="000000"/>
                            </a:solidFill>
                            <a:prstDash val="solid"/>
                          </a:ln>
                        </wps:spPr>
                        <wps:bodyPr wrap="square" lIns="0" tIns="0" rIns="0" bIns="0" rtlCol="0">
                          <a:prstTxWarp prst="textNoShape">
                            <a:avLst/>
                          </a:prstTxWarp>
                          <a:noAutofit/>
                        </wps:bodyPr>
                      </wps:wsp>
                      <wps:wsp>
                        <wps:cNvPr id="886" name="Graphic 886"/>
                        <wps:cNvSpPr/>
                        <wps:spPr>
                          <a:xfrm>
                            <a:off x="2685573" y="1495805"/>
                            <a:ext cx="86995" cy="57150"/>
                          </a:xfrm>
                          <a:custGeom>
                            <a:avLst/>
                            <a:gdLst/>
                            <a:ahLst/>
                            <a:cxnLst/>
                            <a:rect l="l" t="t" r="r" b="b"/>
                            <a:pathLst>
                              <a:path w="86995" h="57150">
                                <a:moveTo>
                                  <a:pt x="0" y="0"/>
                                </a:moveTo>
                                <a:lnTo>
                                  <a:pt x="0" y="57150"/>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887" name="Graphic 887"/>
                        <wps:cNvSpPr/>
                        <wps:spPr>
                          <a:xfrm>
                            <a:off x="2268759" y="1020317"/>
                            <a:ext cx="424815" cy="1270"/>
                          </a:xfrm>
                          <a:custGeom>
                            <a:avLst/>
                            <a:gdLst/>
                            <a:ahLst/>
                            <a:cxnLst/>
                            <a:rect l="l" t="t" r="r" b="b"/>
                            <a:pathLst>
                              <a:path w="424815" h="0">
                                <a:moveTo>
                                  <a:pt x="0" y="0"/>
                                </a:moveTo>
                                <a:lnTo>
                                  <a:pt x="424434" y="0"/>
                                </a:lnTo>
                              </a:path>
                            </a:pathLst>
                          </a:custGeom>
                          <a:ln w="6667">
                            <a:solidFill>
                              <a:srgbClr val="000000"/>
                            </a:solidFill>
                            <a:prstDash val="solid"/>
                          </a:ln>
                        </wps:spPr>
                        <wps:bodyPr wrap="square" lIns="0" tIns="0" rIns="0" bIns="0" rtlCol="0">
                          <a:prstTxWarp prst="textNoShape">
                            <a:avLst/>
                          </a:prstTxWarp>
                          <a:noAutofit/>
                        </wps:bodyPr>
                      </wps:wsp>
                      <wps:wsp>
                        <wps:cNvPr id="888" name="Graphic 888"/>
                        <wps:cNvSpPr/>
                        <wps:spPr>
                          <a:xfrm>
                            <a:off x="2685573" y="992124"/>
                            <a:ext cx="86995" cy="57150"/>
                          </a:xfrm>
                          <a:custGeom>
                            <a:avLst/>
                            <a:gdLst/>
                            <a:ahLst/>
                            <a:cxnLst/>
                            <a:rect l="l" t="t" r="r" b="b"/>
                            <a:pathLst>
                              <a:path w="86995" h="57150">
                                <a:moveTo>
                                  <a:pt x="0" y="0"/>
                                </a:moveTo>
                                <a:lnTo>
                                  <a:pt x="0" y="57150"/>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889" name="Graphic 889"/>
                        <wps:cNvSpPr/>
                        <wps:spPr>
                          <a:xfrm>
                            <a:off x="3780567" y="1020317"/>
                            <a:ext cx="173355" cy="1270"/>
                          </a:xfrm>
                          <a:custGeom>
                            <a:avLst/>
                            <a:gdLst/>
                            <a:ahLst/>
                            <a:cxnLst/>
                            <a:rect l="l" t="t" r="r" b="b"/>
                            <a:pathLst>
                              <a:path w="173355" h="0">
                                <a:moveTo>
                                  <a:pt x="0" y="0"/>
                                </a:moveTo>
                                <a:lnTo>
                                  <a:pt x="172974" y="0"/>
                                </a:lnTo>
                              </a:path>
                            </a:pathLst>
                          </a:custGeom>
                          <a:ln w="6667">
                            <a:solidFill>
                              <a:srgbClr val="000000"/>
                            </a:solidFill>
                            <a:prstDash val="solid"/>
                          </a:ln>
                        </wps:spPr>
                        <wps:bodyPr wrap="square" lIns="0" tIns="0" rIns="0" bIns="0" rtlCol="0">
                          <a:prstTxWarp prst="textNoShape">
                            <a:avLst/>
                          </a:prstTxWarp>
                          <a:noAutofit/>
                        </wps:bodyPr>
                      </wps:wsp>
                      <wps:wsp>
                        <wps:cNvPr id="890" name="Graphic 890"/>
                        <wps:cNvSpPr/>
                        <wps:spPr>
                          <a:xfrm>
                            <a:off x="3945921" y="992124"/>
                            <a:ext cx="86995" cy="57150"/>
                          </a:xfrm>
                          <a:custGeom>
                            <a:avLst/>
                            <a:gdLst/>
                            <a:ahLst/>
                            <a:cxnLst/>
                            <a:rect l="l" t="t" r="r" b="b"/>
                            <a:pathLst>
                              <a:path w="86995" h="57150">
                                <a:moveTo>
                                  <a:pt x="0" y="0"/>
                                </a:moveTo>
                                <a:lnTo>
                                  <a:pt x="0" y="57150"/>
                                </a:lnTo>
                                <a:lnTo>
                                  <a:pt x="86868" y="28194"/>
                                </a:lnTo>
                                <a:lnTo>
                                  <a:pt x="0" y="0"/>
                                </a:lnTo>
                                <a:close/>
                              </a:path>
                            </a:pathLst>
                          </a:custGeom>
                          <a:solidFill>
                            <a:srgbClr val="000000"/>
                          </a:solidFill>
                        </wps:spPr>
                        <wps:bodyPr wrap="square" lIns="0" tIns="0" rIns="0" bIns="0" rtlCol="0">
                          <a:prstTxWarp prst="textNoShape">
                            <a:avLst/>
                          </a:prstTxWarp>
                          <a:noAutofit/>
                        </wps:bodyPr>
                      </wps:wsp>
                      <wps:wsp>
                        <wps:cNvPr id="891" name="Graphic 891"/>
                        <wps:cNvSpPr/>
                        <wps:spPr>
                          <a:xfrm>
                            <a:off x="3780567" y="1524761"/>
                            <a:ext cx="173355" cy="1270"/>
                          </a:xfrm>
                          <a:custGeom>
                            <a:avLst/>
                            <a:gdLst/>
                            <a:ahLst/>
                            <a:cxnLst/>
                            <a:rect l="l" t="t" r="r" b="b"/>
                            <a:pathLst>
                              <a:path w="173355" h="0">
                                <a:moveTo>
                                  <a:pt x="0" y="0"/>
                                </a:moveTo>
                                <a:lnTo>
                                  <a:pt x="172974" y="0"/>
                                </a:lnTo>
                              </a:path>
                            </a:pathLst>
                          </a:custGeom>
                          <a:ln w="6667">
                            <a:solidFill>
                              <a:srgbClr val="000000"/>
                            </a:solidFill>
                            <a:prstDash val="solid"/>
                          </a:ln>
                        </wps:spPr>
                        <wps:bodyPr wrap="square" lIns="0" tIns="0" rIns="0" bIns="0" rtlCol="0">
                          <a:prstTxWarp prst="textNoShape">
                            <a:avLst/>
                          </a:prstTxWarp>
                          <a:noAutofit/>
                        </wps:bodyPr>
                      </wps:wsp>
                      <wps:wsp>
                        <wps:cNvPr id="892" name="Graphic 892"/>
                        <wps:cNvSpPr/>
                        <wps:spPr>
                          <a:xfrm>
                            <a:off x="3945921" y="1495805"/>
                            <a:ext cx="86995" cy="57150"/>
                          </a:xfrm>
                          <a:custGeom>
                            <a:avLst/>
                            <a:gdLst/>
                            <a:ahLst/>
                            <a:cxnLst/>
                            <a:rect l="l" t="t" r="r" b="b"/>
                            <a:pathLst>
                              <a:path w="86995" h="57150">
                                <a:moveTo>
                                  <a:pt x="0" y="0"/>
                                </a:moveTo>
                                <a:lnTo>
                                  <a:pt x="0" y="57150"/>
                                </a:lnTo>
                                <a:lnTo>
                                  <a:pt x="86868" y="28956"/>
                                </a:lnTo>
                                <a:lnTo>
                                  <a:pt x="0" y="0"/>
                                </a:lnTo>
                                <a:close/>
                              </a:path>
                            </a:pathLst>
                          </a:custGeom>
                          <a:solidFill>
                            <a:srgbClr val="000000"/>
                          </a:solidFill>
                        </wps:spPr>
                        <wps:bodyPr wrap="square" lIns="0" tIns="0" rIns="0" bIns="0" rtlCol="0">
                          <a:prstTxWarp prst="textNoShape">
                            <a:avLst/>
                          </a:prstTxWarp>
                          <a:noAutofit/>
                        </wps:bodyPr>
                      </wps:wsp>
                      <wps:wsp>
                        <wps:cNvPr id="893" name="Graphic 893"/>
                        <wps:cNvSpPr/>
                        <wps:spPr>
                          <a:xfrm>
                            <a:off x="3737133" y="2470404"/>
                            <a:ext cx="93980" cy="1270"/>
                          </a:xfrm>
                          <a:custGeom>
                            <a:avLst/>
                            <a:gdLst/>
                            <a:ahLst/>
                            <a:cxnLst/>
                            <a:rect l="l" t="t" r="r" b="b"/>
                            <a:pathLst>
                              <a:path w="93980" h="0">
                                <a:moveTo>
                                  <a:pt x="0" y="0"/>
                                </a:moveTo>
                                <a:lnTo>
                                  <a:pt x="93726" y="0"/>
                                </a:lnTo>
                              </a:path>
                            </a:pathLst>
                          </a:custGeom>
                          <a:ln w="6667">
                            <a:solidFill>
                              <a:srgbClr val="000000"/>
                            </a:solidFill>
                            <a:prstDash val="solid"/>
                          </a:ln>
                        </wps:spPr>
                        <wps:bodyPr wrap="square" lIns="0" tIns="0" rIns="0" bIns="0" rtlCol="0">
                          <a:prstTxWarp prst="textNoShape">
                            <a:avLst/>
                          </a:prstTxWarp>
                          <a:noAutofit/>
                        </wps:bodyPr>
                      </wps:wsp>
                      <wps:wsp>
                        <wps:cNvPr id="894" name="Graphic 894"/>
                        <wps:cNvSpPr/>
                        <wps:spPr>
                          <a:xfrm>
                            <a:off x="3657886" y="2440685"/>
                            <a:ext cx="251460" cy="58419"/>
                          </a:xfrm>
                          <a:custGeom>
                            <a:avLst/>
                            <a:gdLst/>
                            <a:ahLst/>
                            <a:cxnLst/>
                            <a:rect l="l" t="t" r="r" b="b"/>
                            <a:pathLst>
                              <a:path w="251460" h="58419">
                                <a:moveTo>
                                  <a:pt x="86106" y="0"/>
                                </a:moveTo>
                                <a:lnTo>
                                  <a:pt x="0" y="29718"/>
                                </a:lnTo>
                                <a:lnTo>
                                  <a:pt x="86106" y="57912"/>
                                </a:lnTo>
                                <a:lnTo>
                                  <a:pt x="86106" y="0"/>
                                </a:lnTo>
                                <a:close/>
                              </a:path>
                              <a:path w="251460" h="58419">
                                <a:moveTo>
                                  <a:pt x="251460" y="29718"/>
                                </a:moveTo>
                                <a:lnTo>
                                  <a:pt x="165354" y="0"/>
                                </a:lnTo>
                                <a:lnTo>
                                  <a:pt x="165354" y="57912"/>
                                </a:lnTo>
                                <a:lnTo>
                                  <a:pt x="251460" y="29718"/>
                                </a:lnTo>
                                <a:close/>
                              </a:path>
                            </a:pathLst>
                          </a:custGeom>
                          <a:solidFill>
                            <a:srgbClr val="000000"/>
                          </a:solidFill>
                        </wps:spPr>
                        <wps:bodyPr wrap="square" lIns="0" tIns="0" rIns="0" bIns="0" rtlCol="0">
                          <a:prstTxWarp prst="textNoShape">
                            <a:avLst/>
                          </a:prstTxWarp>
                          <a:noAutofit/>
                        </wps:bodyPr>
                      </wps:wsp>
                      <wps:wsp>
                        <wps:cNvPr id="895" name="Graphic 895"/>
                        <wps:cNvSpPr/>
                        <wps:spPr>
                          <a:xfrm>
                            <a:off x="3276885" y="2296667"/>
                            <a:ext cx="1270" cy="94615"/>
                          </a:xfrm>
                          <a:custGeom>
                            <a:avLst/>
                            <a:gdLst/>
                            <a:ahLst/>
                            <a:cxnLst/>
                            <a:rect l="l" t="t" r="r" b="b"/>
                            <a:pathLst>
                              <a:path w="0" h="94615">
                                <a:moveTo>
                                  <a:pt x="0" y="0"/>
                                </a:moveTo>
                                <a:lnTo>
                                  <a:pt x="0" y="94488"/>
                                </a:lnTo>
                              </a:path>
                            </a:pathLst>
                          </a:custGeom>
                          <a:ln w="6667">
                            <a:solidFill>
                              <a:srgbClr val="000000"/>
                            </a:solidFill>
                            <a:prstDash val="solid"/>
                          </a:ln>
                        </wps:spPr>
                        <wps:bodyPr wrap="square" lIns="0" tIns="0" rIns="0" bIns="0" rtlCol="0">
                          <a:prstTxWarp prst="textNoShape">
                            <a:avLst/>
                          </a:prstTxWarp>
                          <a:noAutofit/>
                        </wps:bodyPr>
                      </wps:wsp>
                      <wps:wsp>
                        <wps:cNvPr id="896" name="Graphic 896"/>
                        <wps:cNvSpPr/>
                        <wps:spPr>
                          <a:xfrm>
                            <a:off x="3247930" y="2218181"/>
                            <a:ext cx="57150" cy="252729"/>
                          </a:xfrm>
                          <a:custGeom>
                            <a:avLst/>
                            <a:gdLst/>
                            <a:ahLst/>
                            <a:cxnLst/>
                            <a:rect l="l" t="t" r="r" b="b"/>
                            <a:pathLst>
                              <a:path w="57150" h="252729">
                                <a:moveTo>
                                  <a:pt x="57150" y="165354"/>
                                </a:moveTo>
                                <a:lnTo>
                                  <a:pt x="0" y="165354"/>
                                </a:lnTo>
                                <a:lnTo>
                                  <a:pt x="28956" y="252222"/>
                                </a:lnTo>
                                <a:lnTo>
                                  <a:pt x="57150" y="165354"/>
                                </a:lnTo>
                                <a:close/>
                              </a:path>
                              <a:path w="57150" h="252729">
                                <a:moveTo>
                                  <a:pt x="57150" y="86106"/>
                                </a:moveTo>
                                <a:lnTo>
                                  <a:pt x="28956" y="0"/>
                                </a:lnTo>
                                <a:lnTo>
                                  <a:pt x="0" y="86106"/>
                                </a:lnTo>
                                <a:lnTo>
                                  <a:pt x="57150" y="86106"/>
                                </a:lnTo>
                                <a:close/>
                              </a:path>
                            </a:pathLst>
                          </a:custGeom>
                          <a:solidFill>
                            <a:srgbClr val="000000"/>
                          </a:solidFill>
                        </wps:spPr>
                        <wps:bodyPr wrap="square" lIns="0" tIns="0" rIns="0" bIns="0" rtlCol="0">
                          <a:prstTxWarp prst="textNoShape">
                            <a:avLst/>
                          </a:prstTxWarp>
                          <a:noAutofit/>
                        </wps:bodyPr>
                      </wps:wsp>
                      <wps:wsp>
                        <wps:cNvPr id="897" name="Graphic 897"/>
                        <wps:cNvSpPr/>
                        <wps:spPr>
                          <a:xfrm>
                            <a:off x="2520219" y="1650492"/>
                            <a:ext cx="173355" cy="741045"/>
                          </a:xfrm>
                          <a:custGeom>
                            <a:avLst/>
                            <a:gdLst/>
                            <a:ahLst/>
                            <a:cxnLst/>
                            <a:rect l="l" t="t" r="r" b="b"/>
                            <a:pathLst>
                              <a:path w="173355" h="741045">
                                <a:moveTo>
                                  <a:pt x="0" y="740663"/>
                                </a:moveTo>
                                <a:lnTo>
                                  <a:pt x="0" y="0"/>
                                </a:lnTo>
                                <a:lnTo>
                                  <a:pt x="172974" y="0"/>
                                </a:lnTo>
                              </a:path>
                            </a:pathLst>
                          </a:custGeom>
                          <a:ln w="6667">
                            <a:solidFill>
                              <a:srgbClr val="000000"/>
                            </a:solidFill>
                            <a:prstDash val="solid"/>
                          </a:ln>
                        </wps:spPr>
                        <wps:bodyPr wrap="square" lIns="0" tIns="0" rIns="0" bIns="0" rtlCol="0">
                          <a:prstTxWarp prst="textNoShape">
                            <a:avLst/>
                          </a:prstTxWarp>
                          <a:noAutofit/>
                        </wps:bodyPr>
                      </wps:wsp>
                      <wps:wsp>
                        <wps:cNvPr id="898" name="Graphic 898"/>
                        <wps:cNvSpPr/>
                        <wps:spPr>
                          <a:xfrm>
                            <a:off x="2492025" y="1622297"/>
                            <a:ext cx="280670" cy="847725"/>
                          </a:xfrm>
                          <a:custGeom>
                            <a:avLst/>
                            <a:gdLst/>
                            <a:ahLst/>
                            <a:cxnLst/>
                            <a:rect l="l" t="t" r="r" b="b"/>
                            <a:pathLst>
                              <a:path w="280670" h="847725">
                                <a:moveTo>
                                  <a:pt x="57150" y="761238"/>
                                </a:moveTo>
                                <a:lnTo>
                                  <a:pt x="0" y="761238"/>
                                </a:lnTo>
                                <a:lnTo>
                                  <a:pt x="28194" y="847344"/>
                                </a:lnTo>
                                <a:lnTo>
                                  <a:pt x="57150" y="761238"/>
                                </a:lnTo>
                                <a:close/>
                              </a:path>
                              <a:path w="280670" h="847725">
                                <a:moveTo>
                                  <a:pt x="280416" y="28194"/>
                                </a:moveTo>
                                <a:lnTo>
                                  <a:pt x="193548" y="0"/>
                                </a:lnTo>
                                <a:lnTo>
                                  <a:pt x="193548" y="57150"/>
                                </a:lnTo>
                                <a:lnTo>
                                  <a:pt x="280416" y="28194"/>
                                </a:lnTo>
                                <a:close/>
                              </a:path>
                            </a:pathLst>
                          </a:custGeom>
                          <a:solidFill>
                            <a:srgbClr val="000000"/>
                          </a:solidFill>
                        </wps:spPr>
                        <wps:bodyPr wrap="square" lIns="0" tIns="0" rIns="0" bIns="0" rtlCol="0">
                          <a:prstTxWarp prst="textNoShape">
                            <a:avLst/>
                          </a:prstTxWarp>
                          <a:noAutofit/>
                        </wps:bodyPr>
                      </wps:wsp>
                      <wps:wsp>
                        <wps:cNvPr id="899" name="Graphic 899"/>
                        <wps:cNvSpPr/>
                        <wps:spPr>
                          <a:xfrm>
                            <a:off x="2394489" y="1146810"/>
                            <a:ext cx="299085" cy="1244600"/>
                          </a:xfrm>
                          <a:custGeom>
                            <a:avLst/>
                            <a:gdLst/>
                            <a:ahLst/>
                            <a:cxnLst/>
                            <a:rect l="l" t="t" r="r" b="b"/>
                            <a:pathLst>
                              <a:path w="299085" h="1244600">
                                <a:moveTo>
                                  <a:pt x="0" y="1244346"/>
                                </a:moveTo>
                                <a:lnTo>
                                  <a:pt x="0" y="0"/>
                                </a:lnTo>
                                <a:lnTo>
                                  <a:pt x="298704" y="0"/>
                                </a:lnTo>
                              </a:path>
                            </a:pathLst>
                          </a:custGeom>
                          <a:ln w="6667">
                            <a:solidFill>
                              <a:srgbClr val="000000"/>
                            </a:solidFill>
                            <a:prstDash val="solid"/>
                          </a:ln>
                        </wps:spPr>
                        <wps:bodyPr wrap="square" lIns="0" tIns="0" rIns="0" bIns="0" rtlCol="0">
                          <a:prstTxWarp prst="textNoShape">
                            <a:avLst/>
                          </a:prstTxWarp>
                          <a:noAutofit/>
                        </wps:bodyPr>
                      </wps:wsp>
                      <wps:wsp>
                        <wps:cNvPr id="900" name="Graphic 900"/>
                        <wps:cNvSpPr/>
                        <wps:spPr>
                          <a:xfrm>
                            <a:off x="2365533" y="1117853"/>
                            <a:ext cx="407034" cy="1351915"/>
                          </a:xfrm>
                          <a:custGeom>
                            <a:avLst/>
                            <a:gdLst/>
                            <a:ahLst/>
                            <a:cxnLst/>
                            <a:rect l="l" t="t" r="r" b="b"/>
                            <a:pathLst>
                              <a:path w="407034" h="1351915">
                                <a:moveTo>
                                  <a:pt x="57912" y="1265682"/>
                                </a:moveTo>
                                <a:lnTo>
                                  <a:pt x="0" y="1265682"/>
                                </a:lnTo>
                                <a:lnTo>
                                  <a:pt x="28956" y="1351788"/>
                                </a:lnTo>
                                <a:lnTo>
                                  <a:pt x="57912" y="1265682"/>
                                </a:lnTo>
                                <a:close/>
                              </a:path>
                              <a:path w="407034" h="1351915">
                                <a:moveTo>
                                  <a:pt x="406908" y="28956"/>
                                </a:moveTo>
                                <a:lnTo>
                                  <a:pt x="320040" y="0"/>
                                </a:lnTo>
                                <a:lnTo>
                                  <a:pt x="320040" y="57150"/>
                                </a:lnTo>
                                <a:lnTo>
                                  <a:pt x="406908" y="28956"/>
                                </a:lnTo>
                                <a:close/>
                              </a:path>
                            </a:pathLst>
                          </a:custGeom>
                          <a:solidFill>
                            <a:srgbClr val="000000"/>
                          </a:solidFill>
                        </wps:spPr>
                        <wps:bodyPr wrap="square" lIns="0" tIns="0" rIns="0" bIns="0" rtlCol="0">
                          <a:prstTxWarp prst="textNoShape">
                            <a:avLst/>
                          </a:prstTxWarp>
                          <a:noAutofit/>
                        </wps:bodyPr>
                      </wps:wsp>
                      <wps:wsp>
                        <wps:cNvPr id="901" name="Graphic 901"/>
                        <wps:cNvSpPr/>
                        <wps:spPr>
                          <a:xfrm>
                            <a:off x="3279933" y="300227"/>
                            <a:ext cx="882015" cy="252729"/>
                          </a:xfrm>
                          <a:custGeom>
                            <a:avLst/>
                            <a:gdLst/>
                            <a:ahLst/>
                            <a:cxnLst/>
                            <a:rect l="l" t="t" r="r" b="b"/>
                            <a:pathLst>
                              <a:path w="882015" h="252729">
                                <a:moveTo>
                                  <a:pt x="0" y="252222"/>
                                </a:moveTo>
                                <a:lnTo>
                                  <a:pt x="881634" y="252222"/>
                                </a:lnTo>
                                <a:lnTo>
                                  <a:pt x="881634" y="0"/>
                                </a:lnTo>
                                <a:lnTo>
                                  <a:pt x="0" y="0"/>
                                </a:lnTo>
                                <a:lnTo>
                                  <a:pt x="0" y="252222"/>
                                </a:lnTo>
                                <a:close/>
                              </a:path>
                            </a:pathLst>
                          </a:custGeom>
                          <a:ln w="6667">
                            <a:solidFill>
                              <a:srgbClr val="000000"/>
                            </a:solidFill>
                            <a:prstDash val="solid"/>
                          </a:ln>
                        </wps:spPr>
                        <wps:bodyPr wrap="square" lIns="0" tIns="0" rIns="0" bIns="0" rtlCol="0">
                          <a:prstTxWarp prst="textNoShape">
                            <a:avLst/>
                          </a:prstTxWarp>
                          <a:noAutofit/>
                        </wps:bodyPr>
                      </wps:wsp>
                      <wps:wsp>
                        <wps:cNvPr id="902" name="Graphic 902"/>
                        <wps:cNvSpPr/>
                        <wps:spPr>
                          <a:xfrm>
                            <a:off x="3737133" y="2847594"/>
                            <a:ext cx="93980" cy="1270"/>
                          </a:xfrm>
                          <a:custGeom>
                            <a:avLst/>
                            <a:gdLst/>
                            <a:ahLst/>
                            <a:cxnLst/>
                            <a:rect l="l" t="t" r="r" b="b"/>
                            <a:pathLst>
                              <a:path w="93980" h="0">
                                <a:moveTo>
                                  <a:pt x="0" y="0"/>
                                </a:moveTo>
                                <a:lnTo>
                                  <a:pt x="93726" y="0"/>
                                </a:lnTo>
                              </a:path>
                            </a:pathLst>
                          </a:custGeom>
                          <a:ln w="6667">
                            <a:solidFill>
                              <a:srgbClr val="000000"/>
                            </a:solidFill>
                            <a:prstDash val="solid"/>
                          </a:ln>
                        </wps:spPr>
                        <wps:bodyPr wrap="square" lIns="0" tIns="0" rIns="0" bIns="0" rtlCol="0">
                          <a:prstTxWarp prst="textNoShape">
                            <a:avLst/>
                          </a:prstTxWarp>
                          <a:noAutofit/>
                        </wps:bodyPr>
                      </wps:wsp>
                      <wps:wsp>
                        <wps:cNvPr id="903" name="Graphic 903"/>
                        <wps:cNvSpPr/>
                        <wps:spPr>
                          <a:xfrm>
                            <a:off x="3657886" y="2819399"/>
                            <a:ext cx="251460" cy="58419"/>
                          </a:xfrm>
                          <a:custGeom>
                            <a:avLst/>
                            <a:gdLst/>
                            <a:ahLst/>
                            <a:cxnLst/>
                            <a:rect l="l" t="t" r="r" b="b"/>
                            <a:pathLst>
                              <a:path w="251460" h="58419">
                                <a:moveTo>
                                  <a:pt x="86106" y="0"/>
                                </a:moveTo>
                                <a:lnTo>
                                  <a:pt x="0" y="28194"/>
                                </a:lnTo>
                                <a:lnTo>
                                  <a:pt x="86106" y="57912"/>
                                </a:lnTo>
                                <a:lnTo>
                                  <a:pt x="86106" y="0"/>
                                </a:lnTo>
                                <a:close/>
                              </a:path>
                              <a:path w="251460" h="58419">
                                <a:moveTo>
                                  <a:pt x="251460" y="28194"/>
                                </a:moveTo>
                                <a:lnTo>
                                  <a:pt x="165354" y="0"/>
                                </a:lnTo>
                                <a:lnTo>
                                  <a:pt x="165354" y="57912"/>
                                </a:lnTo>
                                <a:lnTo>
                                  <a:pt x="251460" y="28194"/>
                                </a:lnTo>
                                <a:close/>
                              </a:path>
                            </a:pathLst>
                          </a:custGeom>
                          <a:solidFill>
                            <a:srgbClr val="000000"/>
                          </a:solidFill>
                        </wps:spPr>
                        <wps:bodyPr wrap="square" lIns="0" tIns="0" rIns="0" bIns="0" rtlCol="0">
                          <a:prstTxWarp prst="textNoShape">
                            <a:avLst/>
                          </a:prstTxWarp>
                          <a:noAutofit/>
                        </wps:bodyPr>
                      </wps:wsp>
                      <wps:wsp>
                        <wps:cNvPr id="904" name="Graphic 904"/>
                        <wps:cNvSpPr/>
                        <wps:spPr>
                          <a:xfrm>
                            <a:off x="3430809" y="35813"/>
                            <a:ext cx="1270" cy="267970"/>
                          </a:xfrm>
                          <a:custGeom>
                            <a:avLst/>
                            <a:gdLst/>
                            <a:ahLst/>
                            <a:cxnLst/>
                            <a:rect l="l" t="t" r="r" b="b"/>
                            <a:pathLst>
                              <a:path w="0" h="267970">
                                <a:moveTo>
                                  <a:pt x="0" y="267461"/>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905" name="Graphic 905"/>
                        <wps:cNvSpPr/>
                        <wps:spPr>
                          <a:xfrm>
                            <a:off x="4035837" y="35813"/>
                            <a:ext cx="1270" cy="267970"/>
                          </a:xfrm>
                          <a:custGeom>
                            <a:avLst/>
                            <a:gdLst/>
                            <a:ahLst/>
                            <a:cxnLst/>
                            <a:rect l="l" t="t" r="r" b="b"/>
                            <a:pathLst>
                              <a:path w="0" h="267970">
                                <a:moveTo>
                                  <a:pt x="0" y="267461"/>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906" name="Graphic 906"/>
                        <wps:cNvSpPr/>
                        <wps:spPr>
                          <a:xfrm>
                            <a:off x="3733323" y="3047"/>
                            <a:ext cx="20320" cy="63500"/>
                          </a:xfrm>
                          <a:custGeom>
                            <a:avLst/>
                            <a:gdLst/>
                            <a:ahLst/>
                            <a:cxnLst/>
                            <a:rect l="l" t="t" r="r" b="b"/>
                            <a:pathLst>
                              <a:path w="20320" h="63500">
                                <a:moveTo>
                                  <a:pt x="19812" y="0"/>
                                </a:moveTo>
                                <a:lnTo>
                                  <a:pt x="0" y="0"/>
                                </a:lnTo>
                                <a:lnTo>
                                  <a:pt x="0" y="63246"/>
                                </a:lnTo>
                                <a:lnTo>
                                  <a:pt x="19812" y="63246"/>
                                </a:lnTo>
                                <a:lnTo>
                                  <a:pt x="19812" y="0"/>
                                </a:lnTo>
                                <a:close/>
                              </a:path>
                            </a:pathLst>
                          </a:custGeom>
                          <a:solidFill>
                            <a:srgbClr val="E8EEF7"/>
                          </a:solidFill>
                        </wps:spPr>
                        <wps:bodyPr wrap="square" lIns="0" tIns="0" rIns="0" bIns="0" rtlCol="0">
                          <a:prstTxWarp prst="textNoShape">
                            <a:avLst/>
                          </a:prstTxWarp>
                          <a:noAutofit/>
                        </wps:bodyPr>
                      </wps:wsp>
                      <wps:wsp>
                        <wps:cNvPr id="907" name="Graphic 907"/>
                        <wps:cNvSpPr/>
                        <wps:spPr>
                          <a:xfrm>
                            <a:off x="3733323" y="3047"/>
                            <a:ext cx="20320" cy="63500"/>
                          </a:xfrm>
                          <a:custGeom>
                            <a:avLst/>
                            <a:gdLst/>
                            <a:ahLst/>
                            <a:cxnLst/>
                            <a:rect l="l" t="t" r="r" b="b"/>
                            <a:pathLst>
                              <a:path w="20320" h="63500">
                                <a:moveTo>
                                  <a:pt x="0" y="0"/>
                                </a:moveTo>
                                <a:lnTo>
                                  <a:pt x="19812" y="0"/>
                                </a:lnTo>
                                <a:lnTo>
                                  <a:pt x="19812" y="63246"/>
                                </a:lnTo>
                                <a:lnTo>
                                  <a:pt x="0" y="63246"/>
                                </a:lnTo>
                                <a:lnTo>
                                  <a:pt x="0" y="0"/>
                                </a:lnTo>
                                <a:close/>
                              </a:path>
                            </a:pathLst>
                          </a:custGeom>
                          <a:ln w="1993">
                            <a:solidFill>
                              <a:srgbClr val="000000"/>
                            </a:solidFill>
                            <a:prstDash val="solid"/>
                          </a:ln>
                        </wps:spPr>
                        <wps:bodyPr wrap="square" lIns="0" tIns="0" rIns="0" bIns="0" rtlCol="0">
                          <a:prstTxWarp prst="textNoShape">
                            <a:avLst/>
                          </a:prstTxWarp>
                          <a:noAutofit/>
                        </wps:bodyPr>
                      </wps:wsp>
                      <wps:wsp>
                        <wps:cNvPr id="908" name="Graphic 908"/>
                        <wps:cNvSpPr/>
                        <wps:spPr>
                          <a:xfrm>
                            <a:off x="3783615" y="3047"/>
                            <a:ext cx="1270" cy="63500"/>
                          </a:xfrm>
                          <a:custGeom>
                            <a:avLst/>
                            <a:gdLst/>
                            <a:ahLst/>
                            <a:cxnLst/>
                            <a:rect l="l" t="t" r="r" b="b"/>
                            <a:pathLst>
                              <a:path w="0" h="63500">
                                <a:moveTo>
                                  <a:pt x="0" y="63246"/>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909" name="Graphic 909"/>
                        <wps:cNvSpPr/>
                        <wps:spPr>
                          <a:xfrm>
                            <a:off x="3430809" y="33528"/>
                            <a:ext cx="277495" cy="1270"/>
                          </a:xfrm>
                          <a:custGeom>
                            <a:avLst/>
                            <a:gdLst/>
                            <a:ahLst/>
                            <a:cxnLst/>
                            <a:rect l="l" t="t" r="r" b="b"/>
                            <a:pathLst>
                              <a:path w="277495" h="0">
                                <a:moveTo>
                                  <a:pt x="0" y="0"/>
                                </a:moveTo>
                                <a:lnTo>
                                  <a:pt x="277368" y="0"/>
                                </a:lnTo>
                              </a:path>
                            </a:pathLst>
                          </a:custGeom>
                          <a:ln w="1993">
                            <a:solidFill>
                              <a:srgbClr val="000000"/>
                            </a:solidFill>
                            <a:prstDash val="solid"/>
                          </a:ln>
                        </wps:spPr>
                        <wps:bodyPr wrap="square" lIns="0" tIns="0" rIns="0" bIns="0" rtlCol="0">
                          <a:prstTxWarp prst="textNoShape">
                            <a:avLst/>
                          </a:prstTxWarp>
                          <a:noAutofit/>
                        </wps:bodyPr>
                      </wps:wsp>
                      <wps:wsp>
                        <wps:cNvPr id="910" name="Graphic 910"/>
                        <wps:cNvSpPr/>
                        <wps:spPr>
                          <a:xfrm>
                            <a:off x="3783615" y="33528"/>
                            <a:ext cx="252729" cy="1270"/>
                          </a:xfrm>
                          <a:custGeom>
                            <a:avLst/>
                            <a:gdLst/>
                            <a:ahLst/>
                            <a:cxnLst/>
                            <a:rect l="l" t="t" r="r" b="b"/>
                            <a:pathLst>
                              <a:path w="252729" h="0">
                                <a:moveTo>
                                  <a:pt x="0" y="0"/>
                                </a:moveTo>
                                <a:lnTo>
                                  <a:pt x="252222" y="0"/>
                                </a:lnTo>
                              </a:path>
                            </a:pathLst>
                          </a:custGeom>
                          <a:ln w="1993">
                            <a:solidFill>
                              <a:srgbClr val="000000"/>
                            </a:solidFill>
                            <a:prstDash val="solid"/>
                          </a:ln>
                        </wps:spPr>
                        <wps:bodyPr wrap="square" lIns="0" tIns="0" rIns="0" bIns="0" rtlCol="0">
                          <a:prstTxWarp prst="textNoShape">
                            <a:avLst/>
                          </a:prstTxWarp>
                          <a:noAutofit/>
                        </wps:bodyPr>
                      </wps:wsp>
                      <wps:wsp>
                        <wps:cNvPr id="911" name="Graphic 911"/>
                        <wps:cNvSpPr/>
                        <wps:spPr>
                          <a:xfrm>
                            <a:off x="3708177" y="0"/>
                            <a:ext cx="1270" cy="63500"/>
                          </a:xfrm>
                          <a:custGeom>
                            <a:avLst/>
                            <a:gdLst/>
                            <a:ahLst/>
                            <a:cxnLst/>
                            <a:rect l="l" t="t" r="r" b="b"/>
                            <a:pathLst>
                              <a:path w="0" h="63500">
                                <a:moveTo>
                                  <a:pt x="0" y="63246"/>
                                </a:moveTo>
                                <a:lnTo>
                                  <a:pt x="0" y="0"/>
                                </a:lnTo>
                              </a:path>
                            </a:pathLst>
                          </a:custGeom>
                          <a:ln w="1993">
                            <a:solidFill>
                              <a:srgbClr val="000000"/>
                            </a:solidFill>
                            <a:prstDash val="solid"/>
                          </a:ln>
                        </wps:spPr>
                        <wps:bodyPr wrap="square" lIns="0" tIns="0" rIns="0" bIns="0" rtlCol="0">
                          <a:prstTxWarp prst="textNoShape">
                            <a:avLst/>
                          </a:prstTxWarp>
                          <a:noAutofit/>
                        </wps:bodyPr>
                      </wps:wsp>
                      <wps:wsp>
                        <wps:cNvPr id="912" name="Textbox 912"/>
                        <wps:cNvSpPr txBox="1"/>
                        <wps:spPr>
                          <a:xfrm>
                            <a:off x="3390423" y="358141"/>
                            <a:ext cx="674370" cy="122555"/>
                          </a:xfrm>
                          <a:prstGeom prst="rect">
                            <a:avLst/>
                          </a:prstGeom>
                        </wps:spPr>
                        <wps:txbx>
                          <w:txbxContent>
                            <w:p>
                              <w:pPr>
                                <w:spacing w:line="193" w:lineRule="exact" w:before="0"/>
                                <w:ind w:left="0" w:right="0" w:firstLine="0"/>
                                <w:jc w:val="left"/>
                                <w:rPr>
                                  <w:rFonts w:ascii="Arial Narrow"/>
                                  <w:sz w:val="17"/>
                                </w:rPr>
                              </w:pPr>
                              <w:r>
                                <w:rPr>
                                  <w:rFonts w:ascii="Arial Narrow"/>
                                  <w:spacing w:val="-2"/>
                                  <w:sz w:val="17"/>
                                </w:rPr>
                                <w:t>Crystal</w:t>
                              </w:r>
                              <w:r>
                                <w:rPr>
                                  <w:rFonts w:ascii="Arial Narrow"/>
                                  <w:spacing w:val="2"/>
                                  <w:sz w:val="17"/>
                                </w:rPr>
                                <w:t> </w:t>
                              </w:r>
                              <w:r>
                                <w:rPr>
                                  <w:rFonts w:ascii="Arial Narrow"/>
                                  <w:spacing w:val="-2"/>
                                  <w:sz w:val="17"/>
                                </w:rPr>
                                <w:t>Oscillator</w:t>
                              </w:r>
                            </w:p>
                          </w:txbxContent>
                        </wps:txbx>
                        <wps:bodyPr wrap="square" lIns="0" tIns="0" rIns="0" bIns="0" rtlCol="0">
                          <a:noAutofit/>
                        </wps:bodyPr>
                      </wps:wsp>
                      <wps:wsp>
                        <wps:cNvPr id="913" name="Textbox 913"/>
                        <wps:cNvSpPr txBox="1"/>
                        <wps:spPr>
                          <a:xfrm>
                            <a:off x="1926621" y="1519429"/>
                            <a:ext cx="193675" cy="122555"/>
                          </a:xfrm>
                          <a:prstGeom prst="rect">
                            <a:avLst/>
                          </a:prstGeom>
                        </wps:spPr>
                        <wps:txbx>
                          <w:txbxContent>
                            <w:p>
                              <w:pPr>
                                <w:spacing w:line="193" w:lineRule="exact" w:before="0"/>
                                <w:ind w:left="0" w:right="0" w:firstLine="0"/>
                                <w:jc w:val="left"/>
                                <w:rPr>
                                  <w:rFonts w:ascii="Arial Narrow"/>
                                  <w:sz w:val="17"/>
                                </w:rPr>
                              </w:pPr>
                              <w:r>
                                <w:rPr>
                                  <w:rFonts w:ascii="Arial Narrow"/>
                                  <w:spacing w:val="-5"/>
                                  <w:sz w:val="17"/>
                                </w:rPr>
                                <w:t>DSP</w:t>
                              </w:r>
                            </w:p>
                          </w:txbxContent>
                        </wps:txbx>
                        <wps:bodyPr wrap="square" lIns="0" tIns="0" rIns="0" bIns="0" rtlCol="0">
                          <a:noAutofit/>
                        </wps:bodyPr>
                      </wps:wsp>
                      <wps:wsp>
                        <wps:cNvPr id="914" name="Textbox 914"/>
                        <wps:cNvSpPr txBox="1"/>
                        <wps:spPr>
                          <a:xfrm>
                            <a:off x="2845589" y="1918797"/>
                            <a:ext cx="875665" cy="208915"/>
                          </a:xfrm>
                          <a:prstGeom prst="rect">
                            <a:avLst/>
                          </a:prstGeom>
                        </wps:spPr>
                        <wps:txbx>
                          <w:txbxContent>
                            <w:p>
                              <w:pPr>
                                <w:spacing w:line="160" w:lineRule="exact" w:before="0"/>
                                <w:ind w:left="0" w:right="17" w:firstLine="0"/>
                                <w:jc w:val="center"/>
                                <w:rPr>
                                  <w:rFonts w:ascii="Arial Narrow"/>
                                  <w:sz w:val="14"/>
                                </w:rPr>
                              </w:pPr>
                              <w:r>
                                <w:rPr>
                                  <w:rFonts w:ascii="Arial Narrow"/>
                                  <w:sz w:val="14"/>
                                </w:rPr>
                                <w:t>Signal</w:t>
                              </w:r>
                              <w:r>
                                <w:rPr>
                                  <w:rFonts w:ascii="Arial Narrow"/>
                                  <w:spacing w:val="-6"/>
                                  <w:sz w:val="14"/>
                                </w:rPr>
                                <w:t> </w:t>
                              </w:r>
                              <w:r>
                                <w:rPr>
                                  <w:rFonts w:ascii="Arial Narrow"/>
                                  <w:spacing w:val="-2"/>
                                  <w:sz w:val="14"/>
                                </w:rPr>
                                <w:t>analyzer</w:t>
                              </w:r>
                            </w:p>
                            <w:p>
                              <w:pPr>
                                <w:spacing w:before="7"/>
                                <w:ind w:left="0" w:right="18" w:firstLine="0"/>
                                <w:jc w:val="center"/>
                                <w:rPr>
                                  <w:rFonts w:ascii="Arial Narrow"/>
                                  <w:sz w:val="14"/>
                                </w:rPr>
                              </w:pPr>
                              <w:r>
                                <w:rPr>
                                  <w:rFonts w:ascii="Arial Narrow"/>
                                  <w:sz w:val="14"/>
                                </w:rPr>
                                <w:t>ADC</w:t>
                              </w:r>
                              <w:r>
                                <w:rPr>
                                  <w:rFonts w:ascii="Arial Narrow"/>
                                  <w:spacing w:val="-5"/>
                                  <w:sz w:val="14"/>
                                </w:rPr>
                                <w:t> </w:t>
                              </w:r>
                              <w:r>
                                <w:rPr>
                                  <w:rFonts w:ascii="Arial Narrow"/>
                                  <w:sz w:val="14"/>
                                </w:rPr>
                                <w:t>sample</w:t>
                              </w:r>
                              <w:r>
                                <w:rPr>
                                  <w:rFonts w:ascii="Arial Narrow"/>
                                  <w:spacing w:val="-4"/>
                                  <w:sz w:val="14"/>
                                </w:rPr>
                                <w:t> </w:t>
                              </w:r>
                              <w:r>
                                <w:rPr>
                                  <w:rFonts w:ascii="Arial Narrow"/>
                                  <w:sz w:val="14"/>
                                </w:rPr>
                                <w:t>capture,</w:t>
                              </w:r>
                              <w:r>
                                <w:rPr>
                                  <w:rFonts w:ascii="Arial Narrow"/>
                                  <w:spacing w:val="-4"/>
                                  <w:sz w:val="14"/>
                                </w:rPr>
                                <w:t> </w:t>
                              </w:r>
                              <w:r>
                                <w:rPr>
                                  <w:rFonts w:ascii="Arial Narrow"/>
                                  <w:spacing w:val="-5"/>
                                  <w:sz w:val="14"/>
                                </w:rPr>
                                <w:t>THD</w:t>
                              </w:r>
                            </w:p>
                          </w:txbxContent>
                        </wps:txbx>
                        <wps:bodyPr wrap="square" lIns="0" tIns="0" rIns="0" bIns="0" rtlCol="0">
                          <a:noAutofit/>
                        </wps:bodyPr>
                      </wps:wsp>
                      <wps:wsp>
                        <wps:cNvPr id="915" name="Textbox 915"/>
                        <wps:cNvSpPr txBox="1"/>
                        <wps:spPr>
                          <a:xfrm>
                            <a:off x="2453163" y="2590801"/>
                            <a:ext cx="527685" cy="122555"/>
                          </a:xfrm>
                          <a:prstGeom prst="rect">
                            <a:avLst/>
                          </a:prstGeom>
                        </wps:spPr>
                        <wps:txbx>
                          <w:txbxContent>
                            <w:p>
                              <w:pPr>
                                <w:spacing w:line="193" w:lineRule="exact" w:before="0"/>
                                <w:ind w:left="0" w:right="0" w:firstLine="0"/>
                                <w:jc w:val="left"/>
                                <w:rPr>
                                  <w:rFonts w:ascii="Arial Narrow"/>
                                  <w:sz w:val="17"/>
                                </w:rPr>
                              </w:pPr>
                              <w:r>
                                <w:rPr>
                                  <w:rFonts w:ascii="Arial Narrow"/>
                                  <w:spacing w:val="-2"/>
                                  <w:sz w:val="17"/>
                                </w:rPr>
                                <w:t>Control</w:t>
                              </w:r>
                              <w:r>
                                <w:rPr>
                                  <w:rFonts w:ascii="Arial Narrow"/>
                                  <w:spacing w:val="2"/>
                                  <w:sz w:val="17"/>
                                </w:rPr>
                                <w:t> </w:t>
                              </w:r>
                              <w:r>
                                <w:rPr>
                                  <w:rFonts w:ascii="Arial Narrow"/>
                                  <w:spacing w:val="-2"/>
                                  <w:sz w:val="17"/>
                                </w:rPr>
                                <w:t>Logic</w:t>
                              </w:r>
                            </w:p>
                          </w:txbxContent>
                        </wps:txbx>
                        <wps:bodyPr wrap="square" lIns="0" tIns="0" rIns="0" bIns="0" rtlCol="0">
                          <a:noAutofit/>
                        </wps:bodyPr>
                      </wps:wsp>
                      <wps:wsp>
                        <wps:cNvPr id="916" name="Textbox 916"/>
                        <wps:cNvSpPr txBox="1"/>
                        <wps:spPr>
                          <a:xfrm>
                            <a:off x="251745" y="2217420"/>
                            <a:ext cx="882650" cy="127000"/>
                          </a:xfrm>
                          <a:prstGeom prst="rect">
                            <a:avLst/>
                          </a:prstGeom>
                          <a:solidFill>
                            <a:srgbClr val="C0C0C0"/>
                          </a:solidFill>
                          <a:ln w="6667">
                            <a:solidFill>
                              <a:srgbClr val="000000"/>
                            </a:solidFill>
                            <a:prstDash val="solid"/>
                          </a:ln>
                        </wps:spPr>
                        <wps:txbx>
                          <w:txbxContent>
                            <w:p>
                              <w:pPr>
                                <w:spacing w:line="181"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V3</w:t>
                              </w:r>
                            </w:p>
                          </w:txbxContent>
                        </wps:txbx>
                        <wps:bodyPr wrap="square" lIns="0" tIns="0" rIns="0" bIns="0" rtlCol="0">
                          <a:noAutofit/>
                        </wps:bodyPr>
                      </wps:wsp>
                      <wps:wsp>
                        <wps:cNvPr id="917" name="Textbox 917"/>
                        <wps:cNvSpPr txBox="1"/>
                        <wps:spPr>
                          <a:xfrm>
                            <a:off x="251745" y="2091689"/>
                            <a:ext cx="882650" cy="125730"/>
                          </a:xfrm>
                          <a:prstGeom prst="rect">
                            <a:avLst/>
                          </a:prstGeom>
                          <a:solidFill>
                            <a:srgbClr val="C0C0C0"/>
                          </a:solidFill>
                          <a:ln w="6667">
                            <a:solidFill>
                              <a:srgbClr val="000000"/>
                            </a:solidFill>
                            <a:prstDash val="solid"/>
                          </a:ln>
                        </wps:spPr>
                        <wps:txbx>
                          <w:txbxContent>
                            <w:p>
                              <w:pPr>
                                <w:spacing w:line="181"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V2</w:t>
                              </w:r>
                            </w:p>
                          </w:txbxContent>
                        </wps:txbx>
                        <wps:bodyPr wrap="square" lIns="0" tIns="0" rIns="0" bIns="0" rtlCol="0">
                          <a:noAutofit/>
                        </wps:bodyPr>
                      </wps:wsp>
                      <wps:wsp>
                        <wps:cNvPr id="918" name="Textbox 918"/>
                        <wps:cNvSpPr txBox="1"/>
                        <wps:spPr>
                          <a:xfrm>
                            <a:off x="251745" y="1965198"/>
                            <a:ext cx="882650" cy="127000"/>
                          </a:xfrm>
                          <a:prstGeom prst="rect">
                            <a:avLst/>
                          </a:prstGeom>
                          <a:solidFill>
                            <a:srgbClr val="C0C0C0"/>
                          </a:solidFill>
                          <a:ln w="6667">
                            <a:solidFill>
                              <a:srgbClr val="000000"/>
                            </a:solidFill>
                            <a:prstDash val="solid"/>
                          </a:ln>
                        </wps:spPr>
                        <wps:txbx>
                          <w:txbxContent>
                            <w:p>
                              <w:pPr>
                                <w:spacing w:line="181"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V1</w:t>
                              </w:r>
                            </w:p>
                          </w:txbxContent>
                        </wps:txbx>
                        <wps:bodyPr wrap="square" lIns="0" tIns="0" rIns="0" bIns="0" rtlCol="0">
                          <a:noAutofit/>
                        </wps:bodyPr>
                      </wps:wsp>
                      <wps:wsp>
                        <wps:cNvPr id="919" name="Textbox 919"/>
                        <wps:cNvSpPr txBox="1"/>
                        <wps:spPr>
                          <a:xfrm>
                            <a:off x="251745" y="1434083"/>
                            <a:ext cx="882650" cy="125730"/>
                          </a:xfrm>
                          <a:prstGeom prst="rect">
                            <a:avLst/>
                          </a:prstGeom>
                          <a:ln w="6667">
                            <a:solidFill>
                              <a:srgbClr val="000000"/>
                            </a:solidFill>
                            <a:prstDash val="solid"/>
                          </a:ln>
                        </wps:spPr>
                        <wps:txbx>
                          <w:txbxContent>
                            <w:p>
                              <w:pPr>
                                <w:spacing w:line="179" w:lineRule="exact" w:before="0"/>
                                <w:ind w:left="454" w:right="453" w:firstLine="0"/>
                                <w:jc w:val="center"/>
                                <w:rPr>
                                  <w:rFonts w:ascii="Arial Narrow"/>
                                  <w:sz w:val="17"/>
                                </w:rPr>
                              </w:pPr>
                              <w:r>
                                <w:rPr>
                                  <w:rFonts w:ascii="Arial Narrow"/>
                                  <w:spacing w:val="-4"/>
                                  <w:sz w:val="17"/>
                                </w:rPr>
                                <w:t>ADC-</w:t>
                              </w:r>
                              <w:r>
                                <w:rPr>
                                  <w:rFonts w:ascii="Arial Narrow"/>
                                  <w:spacing w:val="-5"/>
                                  <w:sz w:val="17"/>
                                </w:rPr>
                                <w:t>I3</w:t>
                              </w:r>
                            </w:p>
                          </w:txbxContent>
                        </wps:txbx>
                        <wps:bodyPr wrap="square" lIns="0" tIns="0" rIns="0" bIns="0" rtlCol="0">
                          <a:noAutofit/>
                        </wps:bodyPr>
                      </wps:wsp>
                      <wps:wsp>
                        <wps:cNvPr id="920" name="Textbox 920"/>
                        <wps:cNvSpPr txBox="1"/>
                        <wps:spPr>
                          <a:xfrm>
                            <a:off x="251745" y="1307591"/>
                            <a:ext cx="882650" cy="127000"/>
                          </a:xfrm>
                          <a:prstGeom prst="rect">
                            <a:avLst/>
                          </a:prstGeom>
                          <a:ln w="6667">
                            <a:solidFill>
                              <a:srgbClr val="000000"/>
                            </a:solidFill>
                            <a:prstDash val="solid"/>
                          </a:ln>
                        </wps:spPr>
                        <wps:txbx>
                          <w:txbxContent>
                            <w:p>
                              <w:pPr>
                                <w:spacing w:line="181" w:lineRule="exact" w:before="0"/>
                                <w:ind w:left="454" w:right="453" w:firstLine="0"/>
                                <w:jc w:val="center"/>
                                <w:rPr>
                                  <w:rFonts w:ascii="Arial Narrow"/>
                                  <w:sz w:val="17"/>
                                </w:rPr>
                              </w:pPr>
                              <w:r>
                                <w:rPr>
                                  <w:rFonts w:ascii="Arial Narrow"/>
                                  <w:spacing w:val="-4"/>
                                  <w:sz w:val="17"/>
                                </w:rPr>
                                <w:t>ADC-</w:t>
                              </w:r>
                              <w:r>
                                <w:rPr>
                                  <w:rFonts w:ascii="Arial Narrow"/>
                                  <w:spacing w:val="-5"/>
                                  <w:sz w:val="17"/>
                                </w:rPr>
                                <w:t>I2</w:t>
                              </w:r>
                            </w:p>
                          </w:txbxContent>
                        </wps:txbx>
                        <wps:bodyPr wrap="square" lIns="0" tIns="0" rIns="0" bIns="0" rtlCol="0">
                          <a:noAutofit/>
                        </wps:bodyPr>
                      </wps:wsp>
                      <wps:wsp>
                        <wps:cNvPr id="921" name="Textbox 921"/>
                        <wps:cNvSpPr txBox="1"/>
                        <wps:spPr>
                          <a:xfrm>
                            <a:off x="251745" y="1181861"/>
                            <a:ext cx="882650" cy="125730"/>
                          </a:xfrm>
                          <a:prstGeom prst="rect">
                            <a:avLst/>
                          </a:prstGeom>
                          <a:ln w="6667">
                            <a:solidFill>
                              <a:srgbClr val="000000"/>
                            </a:solidFill>
                            <a:prstDash val="solid"/>
                          </a:ln>
                        </wps:spPr>
                        <wps:txbx>
                          <w:txbxContent>
                            <w:p>
                              <w:pPr>
                                <w:spacing w:line="179" w:lineRule="exact" w:before="0"/>
                                <w:ind w:left="454" w:right="453" w:firstLine="0"/>
                                <w:jc w:val="center"/>
                                <w:rPr>
                                  <w:rFonts w:ascii="Arial Narrow"/>
                                  <w:sz w:val="17"/>
                                </w:rPr>
                              </w:pPr>
                              <w:r>
                                <w:rPr>
                                  <w:rFonts w:ascii="Arial Narrow"/>
                                  <w:spacing w:val="-4"/>
                                  <w:sz w:val="17"/>
                                </w:rPr>
                                <w:t>ADC-</w:t>
                              </w:r>
                              <w:r>
                                <w:rPr>
                                  <w:rFonts w:ascii="Arial Narrow"/>
                                  <w:spacing w:val="-5"/>
                                  <w:sz w:val="17"/>
                                </w:rPr>
                                <w:t>I1</w:t>
                              </w:r>
                            </w:p>
                          </w:txbxContent>
                        </wps:txbx>
                        <wps:bodyPr wrap="square" lIns="0" tIns="0" rIns="0" bIns="0" rtlCol="0">
                          <a:noAutofit/>
                        </wps:bodyPr>
                      </wps:wsp>
                      <wps:wsp>
                        <wps:cNvPr id="922" name="Textbox 922"/>
                        <wps:cNvSpPr txBox="1"/>
                        <wps:spPr>
                          <a:xfrm>
                            <a:off x="2772441" y="832103"/>
                            <a:ext cx="1008380" cy="378460"/>
                          </a:xfrm>
                          <a:prstGeom prst="rect">
                            <a:avLst/>
                          </a:prstGeom>
                          <a:solidFill>
                            <a:srgbClr val="C0C0C0"/>
                          </a:solidFill>
                          <a:ln w="6667">
                            <a:solidFill>
                              <a:srgbClr val="000000"/>
                            </a:solidFill>
                            <a:prstDash val="solid"/>
                          </a:ln>
                        </wps:spPr>
                        <wps:txbx>
                          <w:txbxContent>
                            <w:p>
                              <w:pPr>
                                <w:spacing w:line="111" w:lineRule="exact" w:before="0"/>
                                <w:ind w:left="359" w:right="359" w:firstLine="0"/>
                                <w:jc w:val="center"/>
                                <w:rPr>
                                  <w:rFonts w:ascii="Arial Narrow"/>
                                  <w:color w:val="000000"/>
                                  <w:sz w:val="14"/>
                                </w:rPr>
                              </w:pPr>
                              <w:r>
                                <w:rPr>
                                  <w:rFonts w:ascii="Arial Narrow"/>
                                  <w:color w:val="000000"/>
                                  <w:sz w:val="14"/>
                                </w:rPr>
                                <w:t>Energy</w:t>
                              </w:r>
                              <w:r>
                                <w:rPr>
                                  <w:rFonts w:ascii="Arial Narrow"/>
                                  <w:color w:val="000000"/>
                                  <w:spacing w:val="-7"/>
                                  <w:sz w:val="14"/>
                                </w:rPr>
                                <w:t> </w:t>
                              </w:r>
                              <w:r>
                                <w:rPr>
                                  <w:rFonts w:ascii="Arial Narrow"/>
                                  <w:color w:val="000000"/>
                                  <w:spacing w:val="-2"/>
                                  <w:sz w:val="14"/>
                                </w:rPr>
                                <w:t>Metering</w:t>
                              </w:r>
                            </w:p>
                            <w:p>
                              <w:pPr>
                                <w:spacing w:line="160" w:lineRule="atLeast" w:before="0"/>
                                <w:ind w:left="300" w:right="298" w:hanging="1"/>
                                <w:jc w:val="center"/>
                                <w:rPr>
                                  <w:rFonts w:ascii="Arial Narrow"/>
                                  <w:color w:val="000000"/>
                                  <w:sz w:val="14"/>
                                </w:rPr>
                              </w:pPr>
                              <w:r>
                                <w:rPr>
                                  <w:rFonts w:ascii="Arial Narrow"/>
                                  <w:color w:val="000000"/>
                                  <w:spacing w:val="-2"/>
                                  <w:sz w:val="14"/>
                                </w:rPr>
                                <w:t>(Forward/Reverse</w:t>
                              </w:r>
                              <w:r>
                                <w:rPr>
                                  <w:rFonts w:ascii="Arial Narrow"/>
                                  <w:color w:val="000000"/>
                                  <w:spacing w:val="40"/>
                                  <w:sz w:val="14"/>
                                </w:rPr>
                                <w:t> </w:t>
                              </w:r>
                              <w:r>
                                <w:rPr>
                                  <w:rFonts w:ascii="Arial Narrow"/>
                                  <w:color w:val="000000"/>
                                  <w:spacing w:val="-2"/>
                                  <w:sz w:val="14"/>
                                </w:rPr>
                                <w:t>Active/Reactive/CF</w:t>
                              </w:r>
                              <w:r>
                                <w:rPr>
                                  <w:rFonts w:ascii="Arial Narrow"/>
                                  <w:color w:val="000000"/>
                                  <w:spacing w:val="40"/>
                                  <w:sz w:val="14"/>
                                </w:rPr>
                                <w:t> </w:t>
                              </w:r>
                              <w:r>
                                <w:rPr>
                                  <w:rFonts w:ascii="Arial Narrow"/>
                                  <w:color w:val="000000"/>
                                  <w:spacing w:val="-2"/>
                                  <w:sz w:val="14"/>
                                </w:rPr>
                                <w:t>generator)</w:t>
                              </w:r>
                            </w:p>
                          </w:txbxContent>
                        </wps:txbx>
                        <wps:bodyPr wrap="square" lIns="0" tIns="0" rIns="0" bIns="0" rtlCol="0">
                          <a:noAutofit/>
                        </wps:bodyPr>
                      </wps:wsp>
                      <wps:wsp>
                        <wps:cNvPr id="923" name="Textbox 923"/>
                        <wps:cNvSpPr txBox="1"/>
                        <wps:spPr>
                          <a:xfrm>
                            <a:off x="255555" y="2817876"/>
                            <a:ext cx="882015" cy="252729"/>
                          </a:xfrm>
                          <a:prstGeom prst="rect">
                            <a:avLst/>
                          </a:prstGeom>
                          <a:ln w="6667">
                            <a:solidFill>
                              <a:srgbClr val="000000"/>
                            </a:solidFill>
                            <a:prstDash val="solid"/>
                          </a:ln>
                        </wps:spPr>
                        <wps:txbx>
                          <w:txbxContent>
                            <w:p>
                              <w:pPr>
                                <w:spacing w:before="84"/>
                                <w:ind w:left="117" w:right="0" w:firstLine="0"/>
                                <w:jc w:val="left"/>
                                <w:rPr>
                                  <w:rFonts w:ascii="Arial Narrow"/>
                                  <w:sz w:val="17"/>
                                </w:rPr>
                              </w:pPr>
                              <w:r>
                                <w:rPr>
                                  <w:rFonts w:ascii="Arial Narrow"/>
                                  <w:spacing w:val="-2"/>
                                  <w:sz w:val="17"/>
                                </w:rPr>
                                <w:t>Reference</w:t>
                              </w:r>
                              <w:r>
                                <w:rPr>
                                  <w:rFonts w:ascii="Arial Narrow"/>
                                  <w:spacing w:val="1"/>
                                  <w:sz w:val="17"/>
                                </w:rPr>
                                <w:t> </w:t>
                              </w:r>
                              <w:r>
                                <w:rPr>
                                  <w:rFonts w:ascii="Arial Narrow"/>
                                  <w:spacing w:val="-2"/>
                                  <w:sz w:val="17"/>
                                </w:rPr>
                                <w:t>Voltage</w:t>
                              </w:r>
                            </w:p>
                          </w:txbxContent>
                        </wps:txbx>
                        <wps:bodyPr wrap="square" lIns="0" tIns="0" rIns="0" bIns="0" rtlCol="0">
                          <a:noAutofit/>
                        </wps:bodyPr>
                      </wps:wsp>
                      <wps:wsp>
                        <wps:cNvPr id="924" name="Textbox 924"/>
                        <wps:cNvSpPr txBox="1"/>
                        <wps:spPr>
                          <a:xfrm>
                            <a:off x="251745" y="2470404"/>
                            <a:ext cx="882650" cy="251460"/>
                          </a:xfrm>
                          <a:prstGeom prst="rect">
                            <a:avLst/>
                          </a:prstGeom>
                          <a:ln w="6667">
                            <a:solidFill>
                              <a:srgbClr val="000000"/>
                            </a:solidFill>
                            <a:prstDash val="solid"/>
                          </a:ln>
                        </wps:spPr>
                        <wps:txbx>
                          <w:txbxContent>
                            <w:p>
                              <w:pPr>
                                <w:spacing w:before="82"/>
                                <w:ind w:left="58" w:right="0" w:firstLine="0"/>
                                <w:jc w:val="left"/>
                                <w:rPr>
                                  <w:rFonts w:ascii="Arial Narrow"/>
                                  <w:sz w:val="17"/>
                                </w:rPr>
                              </w:pPr>
                              <w:r>
                                <w:rPr>
                                  <w:rFonts w:ascii="Arial Narrow"/>
                                  <w:spacing w:val="-2"/>
                                  <w:sz w:val="17"/>
                                </w:rPr>
                                <w:t>Temperature</w:t>
                              </w:r>
                              <w:r>
                                <w:rPr>
                                  <w:rFonts w:ascii="Arial Narrow"/>
                                  <w:spacing w:val="4"/>
                                  <w:sz w:val="17"/>
                                </w:rPr>
                                <w:t> </w:t>
                              </w:r>
                              <w:r>
                                <w:rPr>
                                  <w:rFonts w:ascii="Arial Narrow"/>
                                  <w:spacing w:val="-2"/>
                                  <w:sz w:val="17"/>
                                </w:rPr>
                                <w:t>Sensor</w:t>
                              </w:r>
                            </w:p>
                          </w:txbxContent>
                        </wps:txbx>
                        <wps:bodyPr wrap="square" lIns="0" tIns="0" rIns="0" bIns="0" rtlCol="0">
                          <a:noAutofit/>
                        </wps:bodyPr>
                      </wps:wsp>
                      <wps:wsp>
                        <wps:cNvPr id="925" name="Textbox 925"/>
                        <wps:cNvSpPr txBox="1"/>
                        <wps:spPr>
                          <a:xfrm>
                            <a:off x="251745" y="1686305"/>
                            <a:ext cx="882650" cy="125730"/>
                          </a:xfrm>
                          <a:prstGeom prst="rect">
                            <a:avLst/>
                          </a:prstGeom>
                          <a:solidFill>
                            <a:srgbClr val="C0C0C0"/>
                          </a:solidFill>
                          <a:ln w="6667">
                            <a:solidFill>
                              <a:srgbClr val="000000"/>
                            </a:solidFill>
                            <a:prstDash val="solid"/>
                          </a:ln>
                        </wps:spPr>
                        <wps:txbx>
                          <w:txbxContent>
                            <w:p>
                              <w:pPr>
                                <w:spacing w:line="179" w:lineRule="exact" w:before="0"/>
                                <w:ind w:left="453" w:right="0" w:firstLine="0"/>
                                <w:jc w:val="left"/>
                                <w:rPr>
                                  <w:rFonts w:ascii="Arial Narrow"/>
                                  <w:color w:val="000000"/>
                                  <w:sz w:val="17"/>
                                </w:rPr>
                              </w:pPr>
                              <w:r>
                                <w:rPr>
                                  <w:rFonts w:ascii="Arial Narrow"/>
                                  <w:color w:val="000000"/>
                                  <w:spacing w:val="-4"/>
                                  <w:sz w:val="17"/>
                                </w:rPr>
                                <w:t>ADC-</w:t>
                              </w:r>
                              <w:r>
                                <w:rPr>
                                  <w:rFonts w:ascii="Arial Narrow"/>
                                  <w:color w:val="000000"/>
                                  <w:spacing w:val="-5"/>
                                  <w:sz w:val="17"/>
                                </w:rPr>
                                <w:t>IN</w:t>
                              </w:r>
                            </w:p>
                          </w:txbxContent>
                        </wps:txbx>
                        <wps:bodyPr wrap="square" lIns="0" tIns="0" rIns="0" bIns="0" rtlCol="0">
                          <a:noAutofit/>
                        </wps:bodyPr>
                      </wps:wsp>
                      <wps:wsp>
                        <wps:cNvPr id="926" name="Textbox 926"/>
                        <wps:cNvSpPr txBox="1"/>
                        <wps:spPr>
                          <a:xfrm>
                            <a:off x="248697" y="928116"/>
                            <a:ext cx="882650" cy="176530"/>
                          </a:xfrm>
                          <a:prstGeom prst="rect">
                            <a:avLst/>
                          </a:prstGeom>
                          <a:solidFill>
                            <a:srgbClr val="C0C0C0"/>
                          </a:solidFill>
                          <a:ln w="6667">
                            <a:solidFill>
                              <a:srgbClr val="000000"/>
                            </a:solidFill>
                            <a:prstDash val="solid"/>
                          </a:ln>
                        </wps:spPr>
                        <wps:txbx>
                          <w:txbxContent>
                            <w:p>
                              <w:pPr>
                                <w:spacing w:before="24"/>
                                <w:ind w:left="179" w:right="0" w:firstLine="0"/>
                                <w:jc w:val="left"/>
                                <w:rPr>
                                  <w:rFonts w:ascii="Arial Narrow"/>
                                  <w:color w:val="000000"/>
                                  <w:sz w:val="17"/>
                                </w:rPr>
                              </w:pPr>
                              <w:r>
                                <w:rPr>
                                  <w:rFonts w:ascii="Arial Narrow"/>
                                  <w:color w:val="000000"/>
                                  <w:spacing w:val="-2"/>
                                  <w:sz w:val="17"/>
                                </w:rPr>
                                <w:t>Current</w:t>
                              </w:r>
                              <w:r>
                                <w:rPr>
                                  <w:rFonts w:ascii="Arial Narrow"/>
                                  <w:color w:val="000000"/>
                                  <w:spacing w:val="2"/>
                                  <w:sz w:val="17"/>
                                </w:rPr>
                                <w:t> </w:t>
                              </w:r>
                              <w:r>
                                <w:rPr>
                                  <w:rFonts w:ascii="Arial Narrow"/>
                                  <w:color w:val="000000"/>
                                  <w:spacing w:val="-2"/>
                                  <w:sz w:val="17"/>
                                </w:rPr>
                                <w:t>Detector</w:t>
                              </w:r>
                            </w:p>
                          </w:txbxContent>
                        </wps:txbx>
                        <wps:bodyPr wrap="square" lIns="0" tIns="0" rIns="0" bIns="0" rtlCol="0">
                          <a:noAutofit/>
                        </wps:bodyPr>
                      </wps:wsp>
                      <wps:wsp>
                        <wps:cNvPr id="927" name="Textbox 927"/>
                        <wps:cNvSpPr txBox="1"/>
                        <wps:spPr>
                          <a:xfrm>
                            <a:off x="3913917" y="2660142"/>
                            <a:ext cx="676910" cy="300990"/>
                          </a:xfrm>
                          <a:prstGeom prst="rect">
                            <a:avLst/>
                          </a:prstGeom>
                          <a:ln w="6667">
                            <a:solidFill>
                              <a:srgbClr val="000000"/>
                            </a:solidFill>
                            <a:prstDash val="solid"/>
                          </a:ln>
                        </wps:spPr>
                        <wps:txbx>
                          <w:txbxContent>
                            <w:p>
                              <w:pPr>
                                <w:spacing w:before="122"/>
                                <w:ind w:left="360" w:right="360" w:firstLine="0"/>
                                <w:jc w:val="center"/>
                                <w:rPr>
                                  <w:rFonts w:ascii="Arial Narrow"/>
                                  <w:sz w:val="17"/>
                                </w:rPr>
                              </w:pPr>
                              <w:r>
                                <w:rPr>
                                  <w:rFonts w:ascii="Arial Narrow"/>
                                  <w:spacing w:val="-5"/>
                                  <w:sz w:val="17"/>
                                </w:rPr>
                                <w:t>DMA</w:t>
                              </w:r>
                            </w:p>
                          </w:txbxContent>
                        </wps:txbx>
                        <wps:bodyPr wrap="square" lIns="0" tIns="0" rIns="0" bIns="0" rtlCol="0">
                          <a:noAutofit/>
                        </wps:bodyPr>
                      </wps:wsp>
                      <wps:wsp>
                        <wps:cNvPr id="928" name="Textbox 928"/>
                        <wps:cNvSpPr txBox="1"/>
                        <wps:spPr>
                          <a:xfrm>
                            <a:off x="4032789" y="1350263"/>
                            <a:ext cx="504825" cy="427990"/>
                          </a:xfrm>
                          <a:prstGeom prst="rect">
                            <a:avLst/>
                          </a:prstGeom>
                          <a:solidFill>
                            <a:srgbClr val="C0C0C0"/>
                          </a:solidFill>
                          <a:ln w="6667">
                            <a:solidFill>
                              <a:srgbClr val="000000"/>
                            </a:solidFill>
                            <a:prstDash val="solid"/>
                          </a:ln>
                        </wps:spPr>
                        <wps:txbx>
                          <w:txbxContent>
                            <w:p>
                              <w:pPr>
                                <w:spacing w:line="247" w:lineRule="auto" w:before="121"/>
                                <w:ind w:left="119" w:right="111" w:firstLine="130"/>
                                <w:jc w:val="left"/>
                                <w:rPr>
                                  <w:rFonts w:ascii="Arial Narrow"/>
                                  <w:color w:val="000000"/>
                                  <w:sz w:val="17"/>
                                </w:rPr>
                              </w:pPr>
                              <w:r>
                                <w:rPr>
                                  <w:rFonts w:ascii="Arial Narrow"/>
                                  <w:color w:val="000000"/>
                                  <w:spacing w:val="-4"/>
                                  <w:sz w:val="17"/>
                                </w:rPr>
                                <w:t>Zero</w:t>
                              </w:r>
                              <w:r>
                                <w:rPr>
                                  <w:rFonts w:ascii="Arial Narrow"/>
                                  <w:color w:val="000000"/>
                                  <w:spacing w:val="40"/>
                                  <w:sz w:val="17"/>
                                </w:rPr>
                                <w:t> </w:t>
                              </w:r>
                              <w:r>
                                <w:rPr>
                                  <w:rFonts w:ascii="Arial Narrow"/>
                                  <w:color w:val="000000"/>
                                  <w:spacing w:val="-2"/>
                                  <w:sz w:val="17"/>
                                </w:rPr>
                                <w:t>Crossing</w:t>
                              </w:r>
                            </w:p>
                          </w:txbxContent>
                        </wps:txbx>
                        <wps:bodyPr wrap="square" lIns="0" tIns="0" rIns="0" bIns="0" rtlCol="0">
                          <a:noAutofit/>
                        </wps:bodyPr>
                      </wps:wsp>
                      <wps:wsp>
                        <wps:cNvPr id="929" name="Textbox 929"/>
                        <wps:cNvSpPr txBox="1"/>
                        <wps:spPr>
                          <a:xfrm>
                            <a:off x="2772441" y="1335786"/>
                            <a:ext cx="1008380" cy="378460"/>
                          </a:xfrm>
                          <a:prstGeom prst="rect">
                            <a:avLst/>
                          </a:prstGeom>
                          <a:ln w="6667">
                            <a:solidFill>
                              <a:srgbClr val="000000"/>
                            </a:solidFill>
                            <a:prstDash val="solid"/>
                          </a:ln>
                        </wps:spPr>
                        <wps:txbx>
                          <w:txbxContent>
                            <w:p>
                              <w:pPr>
                                <w:spacing w:line="252" w:lineRule="auto" w:before="119"/>
                                <w:ind w:left="70" w:right="0" w:firstLine="98"/>
                                <w:jc w:val="left"/>
                                <w:rPr>
                                  <w:rFonts w:ascii="Arial Narrow"/>
                                  <w:sz w:val="14"/>
                                </w:rPr>
                              </w:pPr>
                              <w:r>
                                <w:rPr>
                                  <w:rFonts w:ascii="Arial Narrow"/>
                                  <w:sz w:val="14"/>
                                </w:rPr>
                                <w:t>Measure and Monitoring</w:t>
                              </w:r>
                              <w:r>
                                <w:rPr>
                                  <w:rFonts w:ascii="Arial Narrow"/>
                                  <w:spacing w:val="40"/>
                                  <w:sz w:val="14"/>
                                </w:rPr>
                                <w:t> </w:t>
                              </w:r>
                              <w:r>
                                <w:rPr>
                                  <w:rFonts w:ascii="Arial Narrow"/>
                                  <w:sz w:val="14"/>
                                </w:rPr>
                                <w:t>(V/I/rms,</w:t>
                              </w:r>
                              <w:r>
                                <w:rPr>
                                  <w:rFonts w:ascii="Arial Narrow"/>
                                  <w:spacing w:val="-8"/>
                                  <w:sz w:val="14"/>
                                </w:rPr>
                                <w:t> </w:t>
                              </w:r>
                              <w:r>
                                <w:rPr>
                                  <w:rFonts w:ascii="Arial Narrow"/>
                                  <w:sz w:val="14"/>
                                </w:rPr>
                                <w:t>SAG,</w:t>
                              </w:r>
                              <w:r>
                                <w:rPr>
                                  <w:rFonts w:ascii="Arial Narrow"/>
                                  <w:spacing w:val="-8"/>
                                  <w:sz w:val="14"/>
                                </w:rPr>
                                <w:t> </w:t>
                              </w:r>
                              <w:r>
                                <w:rPr>
                                  <w:rFonts w:ascii="Arial Narrow"/>
                                  <w:sz w:val="14"/>
                                </w:rPr>
                                <w:t>Phase,</w:t>
                              </w:r>
                              <w:r>
                                <w:rPr>
                                  <w:rFonts w:ascii="Arial Narrow"/>
                                  <w:spacing w:val="-8"/>
                                  <w:sz w:val="14"/>
                                </w:rPr>
                                <w:t> </w:t>
                              </w:r>
                              <w:r>
                                <w:rPr>
                                  <w:rFonts w:ascii="Arial Narrow"/>
                                  <w:sz w:val="14"/>
                                </w:rPr>
                                <w:t>Freq)</w:t>
                              </w:r>
                            </w:p>
                          </w:txbxContent>
                        </wps:txbx>
                        <wps:bodyPr wrap="square" lIns="0" tIns="0" rIns="0" bIns="0" rtlCol="0">
                          <a:noAutofit/>
                        </wps:bodyPr>
                      </wps:wsp>
                      <wps:wsp>
                        <wps:cNvPr id="930" name="Textbox 930"/>
                        <wps:cNvSpPr txBox="1"/>
                        <wps:spPr>
                          <a:xfrm>
                            <a:off x="4032789" y="769619"/>
                            <a:ext cx="504825" cy="504825"/>
                          </a:xfrm>
                          <a:prstGeom prst="rect">
                            <a:avLst/>
                          </a:prstGeom>
                        </wps:spPr>
                        <wps:txbx>
                          <w:txbxContent>
                            <w:p>
                              <w:pPr>
                                <w:spacing w:line="240" w:lineRule="auto" w:before="0"/>
                                <w:rPr>
                                  <w:sz w:val="25"/>
                                </w:rPr>
                              </w:pPr>
                            </w:p>
                            <w:p>
                              <w:pPr>
                                <w:spacing w:before="1"/>
                                <w:ind w:left="173" w:right="0" w:firstLine="0"/>
                                <w:jc w:val="left"/>
                                <w:rPr>
                                  <w:rFonts w:ascii="Arial Narrow"/>
                                  <w:sz w:val="17"/>
                                </w:rPr>
                              </w:pPr>
                              <w:r>
                                <w:rPr>
                                  <w:rFonts w:ascii="Arial Narrow"/>
                                  <w:sz w:val="17"/>
                                </w:rPr>
                                <w:t>CF</w:t>
                              </w:r>
                              <w:r>
                                <w:rPr>
                                  <w:rFonts w:ascii="Arial Narrow"/>
                                  <w:spacing w:val="-5"/>
                                  <w:sz w:val="17"/>
                                </w:rPr>
                                <w:t> Out</w:t>
                              </w:r>
                            </w:p>
                          </w:txbxContent>
                        </wps:txbx>
                        <wps:bodyPr wrap="square" lIns="0" tIns="0" rIns="0" bIns="0" rtlCol="0">
                          <a:noAutofit/>
                        </wps:bodyPr>
                      </wps:wsp>
                      <wps:wsp>
                        <wps:cNvPr id="931" name="Textbox 931"/>
                        <wps:cNvSpPr txBox="1"/>
                        <wps:spPr>
                          <a:xfrm>
                            <a:off x="248697" y="620268"/>
                            <a:ext cx="882650" cy="252729"/>
                          </a:xfrm>
                          <a:prstGeom prst="rect">
                            <a:avLst/>
                          </a:prstGeom>
                          <a:ln w="6667">
                            <a:solidFill>
                              <a:srgbClr val="000000"/>
                            </a:solidFill>
                            <a:prstDash val="solid"/>
                          </a:ln>
                        </wps:spPr>
                        <wps:txbx>
                          <w:txbxContent>
                            <w:p>
                              <w:pPr>
                                <w:spacing w:line="178" w:lineRule="exact" w:before="0"/>
                                <w:ind w:left="301" w:right="0" w:firstLine="0"/>
                                <w:jc w:val="left"/>
                                <w:rPr>
                                  <w:rFonts w:ascii="Arial Narrow"/>
                                  <w:sz w:val="17"/>
                                </w:rPr>
                              </w:pPr>
                              <w:r>
                                <w:rPr>
                                  <w:rFonts w:ascii="Arial Narrow"/>
                                  <w:spacing w:val="-2"/>
                                  <w:sz w:val="17"/>
                                </w:rPr>
                                <w:t>Power</w:t>
                              </w:r>
                              <w:r>
                                <w:rPr>
                                  <w:rFonts w:ascii="Arial Narrow"/>
                                  <w:sz w:val="17"/>
                                </w:rPr>
                                <w:t> </w:t>
                              </w:r>
                              <w:r>
                                <w:rPr>
                                  <w:rFonts w:ascii="Arial Narrow"/>
                                  <w:spacing w:val="-4"/>
                                  <w:sz w:val="17"/>
                                </w:rPr>
                                <w:t>Mode</w:t>
                              </w:r>
                            </w:p>
                            <w:p>
                              <w:pPr>
                                <w:spacing w:before="7"/>
                                <w:ind w:left="279" w:right="0" w:firstLine="0"/>
                                <w:jc w:val="left"/>
                                <w:rPr>
                                  <w:rFonts w:ascii="Arial Narrow"/>
                                  <w:sz w:val="17"/>
                                </w:rPr>
                              </w:pPr>
                              <w:r>
                                <w:rPr>
                                  <w:rFonts w:ascii="Arial Narrow"/>
                                  <w:spacing w:val="-2"/>
                                  <w:sz w:val="17"/>
                                </w:rPr>
                                <w:t>Configuration</w:t>
                              </w:r>
                            </w:p>
                          </w:txbxContent>
                        </wps:txbx>
                        <wps:bodyPr wrap="square" lIns="0" tIns="0" rIns="0" bIns="0" rtlCol="0">
                          <a:noAutofit/>
                        </wps:bodyPr>
                      </wps:wsp>
                      <wps:wsp>
                        <wps:cNvPr id="932" name="Textbox 932"/>
                        <wps:cNvSpPr txBox="1"/>
                        <wps:spPr>
                          <a:xfrm>
                            <a:off x="1536477" y="313943"/>
                            <a:ext cx="882650" cy="252729"/>
                          </a:xfrm>
                          <a:prstGeom prst="rect">
                            <a:avLst/>
                          </a:prstGeom>
                          <a:ln w="6667">
                            <a:solidFill>
                              <a:srgbClr val="000000"/>
                            </a:solidFill>
                            <a:prstDash val="solid"/>
                          </a:ln>
                        </wps:spPr>
                        <wps:txbx>
                          <w:txbxContent>
                            <w:p>
                              <w:pPr>
                                <w:spacing w:before="84"/>
                                <w:ind w:left="148" w:right="0" w:firstLine="0"/>
                                <w:jc w:val="left"/>
                                <w:rPr>
                                  <w:rFonts w:ascii="Arial Narrow"/>
                                  <w:sz w:val="17"/>
                                </w:rPr>
                              </w:pPr>
                              <w:r>
                                <w:rPr>
                                  <w:rFonts w:ascii="Arial Narrow"/>
                                  <w:spacing w:val="-2"/>
                                  <w:sz w:val="17"/>
                                </w:rPr>
                                <w:t>VDD18</w:t>
                              </w:r>
                              <w:r>
                                <w:rPr>
                                  <w:rFonts w:ascii="Arial Narrow"/>
                                  <w:spacing w:val="-1"/>
                                  <w:sz w:val="17"/>
                                </w:rPr>
                                <w:t> </w:t>
                              </w:r>
                              <w:r>
                                <w:rPr>
                                  <w:rFonts w:ascii="Arial Narrow"/>
                                  <w:spacing w:val="-2"/>
                                  <w:sz w:val="17"/>
                                </w:rPr>
                                <w:t>Regulator</w:t>
                              </w:r>
                            </w:p>
                          </w:txbxContent>
                        </wps:txbx>
                        <wps:bodyPr wrap="square" lIns="0" tIns="0" rIns="0" bIns="0" rtlCol="0">
                          <a:noAutofit/>
                        </wps:bodyPr>
                      </wps:wsp>
                      <wps:wsp>
                        <wps:cNvPr id="933" name="Textbox 933"/>
                        <wps:cNvSpPr txBox="1"/>
                        <wps:spPr>
                          <a:xfrm>
                            <a:off x="251745" y="297941"/>
                            <a:ext cx="882650" cy="251460"/>
                          </a:xfrm>
                          <a:prstGeom prst="rect">
                            <a:avLst/>
                          </a:prstGeom>
                          <a:ln w="6667">
                            <a:solidFill>
                              <a:srgbClr val="000000"/>
                            </a:solidFill>
                            <a:prstDash val="solid"/>
                          </a:ln>
                        </wps:spPr>
                        <wps:txbx>
                          <w:txbxContent>
                            <w:p>
                              <w:pPr>
                                <w:spacing w:before="84"/>
                                <w:ind w:left="184" w:right="0" w:firstLine="0"/>
                                <w:jc w:val="left"/>
                                <w:rPr>
                                  <w:rFonts w:ascii="Arial Narrow"/>
                                  <w:sz w:val="17"/>
                                </w:rPr>
                              </w:pPr>
                              <w:r>
                                <w:rPr>
                                  <w:rFonts w:ascii="Arial Narrow"/>
                                  <w:sz w:val="17"/>
                                </w:rPr>
                                <w:t>Power</w:t>
                              </w:r>
                              <w:r>
                                <w:rPr>
                                  <w:rFonts w:ascii="Arial Narrow"/>
                                  <w:spacing w:val="-7"/>
                                  <w:sz w:val="17"/>
                                </w:rPr>
                                <w:t> </w:t>
                              </w:r>
                              <w:r>
                                <w:rPr>
                                  <w:rFonts w:ascii="Arial Narrow"/>
                                  <w:sz w:val="17"/>
                                </w:rPr>
                                <w:t>On</w:t>
                              </w:r>
                              <w:r>
                                <w:rPr>
                                  <w:rFonts w:ascii="Arial Narrow"/>
                                  <w:spacing w:val="-8"/>
                                  <w:sz w:val="17"/>
                                </w:rPr>
                                <w:t> </w:t>
                              </w:r>
                              <w:r>
                                <w:rPr>
                                  <w:rFonts w:ascii="Arial Narrow"/>
                                  <w:spacing w:val="-2"/>
                                  <w:sz w:val="17"/>
                                </w:rPr>
                                <w:t>Reset</w:t>
                              </w:r>
                            </w:p>
                          </w:txbxContent>
                        </wps:txbx>
                        <wps:bodyPr wrap="square" lIns="0" tIns="0" rIns="0" bIns="0" rtlCol="0">
                          <a:noAutofit/>
                        </wps:bodyPr>
                      </wps:wsp>
                    </wpg:wgp>
                  </a:graphicData>
                </a:graphic>
              </wp:anchor>
            </w:drawing>
          </mc:Choice>
          <mc:Fallback>
            <w:pict>
              <v:group style="position:absolute;margin-left:117.577499pt;margin-top:14.305364pt;width:377.6pt;height:251.95pt;mso-position-horizontal-relative:page;mso-position-vertical-relative:paragraph;z-index:-25829376" id="docshapegroup632" coordorigin="2352,286" coordsize="7552,5039">
                <v:rect style="position:absolute;left:2356;top:552;width:7541;height:4767" id="docshape633" filled="false" stroked="true" strokeweight=".525pt" strokecolor="#000000">
                  <v:stroke dashstyle="solid"/>
                </v:rect>
                <v:rect style="position:absolute;left:4732;top:1397;width:4962;height:3771" id="docshape634" filled="false" stroked="true" strokeweight=".525pt" strokecolor="#000000">
                  <v:stroke dashstyle="solid"/>
                </v:rect>
                <v:rect style="position:absolute;left:5130;top:1596;width:795;height:2381" id="docshape635" filled="true" fillcolor="#c0c0c0" stroked="false">
                  <v:fill type="solid"/>
                </v:rect>
                <v:rect style="position:absolute;left:5130;top:1596;width:795;height:2381" id="docshape636" filled="false" stroked="true" strokeweight=".525pt" strokecolor="#000000">
                  <v:stroke dashstyle="solid"/>
                </v:rect>
                <v:rect style="position:absolute;left:6717;top:3184;width:1588;height:596" id="docshape637" filled="true" fillcolor="#c0c0c0" stroked="false">
                  <v:fill type="solid"/>
                </v:rect>
                <v:rect style="position:absolute;left:6717;top:3184;width:1588;height:596" id="docshape638" filled="false" stroked="true" strokeweight=".525pt" strokecolor="#000000">
                  <v:stroke dashstyle="solid"/>
                </v:rect>
                <v:rect style="position:absolute;left:5130;top:4176;width:2982;height:594" id="docshape639" filled="true" fillcolor="#c0c0c0" stroked="false">
                  <v:fill type="solid"/>
                </v:rect>
                <v:rect style="position:absolute;left:5130;top:4176;width:2982;height:594" id="docshape640" filled="false" stroked="true" strokeweight=".525pt" strokecolor="#000000">
                  <v:stroke dashstyle="solid"/>
                </v:rect>
                <v:rect style="position:absolute;left:8702;top:1498;width:795;height:795" id="docshape641" filled="true" fillcolor="#c0c0c0" stroked="false">
                  <v:fill type="solid"/>
                </v:rect>
                <v:rect style="position:absolute;left:8702;top:1498;width:795;height:795" id="docshape642" filled="false" stroked="true" strokeweight=".525pt" strokecolor="#000000">
                  <v:stroke dashstyle="solid"/>
                </v:rect>
                <v:line style="position:absolute" from="4138,1906" to="5005,1906" stroked="true" strokeweight=".525pt" strokecolor="#000000">
                  <v:stroke dashstyle="solid"/>
                </v:line>
                <v:shape style="position:absolute;left:4993;top:1860;width:137;height:90" id="docshape643" coordorigin="4993,1861" coordsize="137,90" path="m4993,1861l4993,1951,5130,1906,4993,1861xe" filled="true" fillcolor="#000000" stroked="false">
                  <v:path arrowok="t"/>
                  <v:fill type="solid"/>
                </v:shape>
                <v:line style="position:absolute" from="4138,2246" to="5005,2246" stroked="true" strokeweight=".525pt" strokecolor="#000000">
                  <v:stroke dashstyle="solid"/>
                </v:line>
                <v:shape style="position:absolute;left:4993;top:2201;width:137;height:92" id="docshape644" coordorigin="4993,2201" coordsize="137,92" path="m4993,2201l4993,2293,5130,2246,4993,2201xe" filled="true" fillcolor="#000000" stroked="false">
                  <v:path arrowok="t"/>
                  <v:fill type="solid"/>
                </v:shape>
                <v:line style="position:absolute" from="4138,2445" to="5005,2445" stroked="true" strokeweight=".525pt" strokecolor="#000000">
                  <v:stroke dashstyle="solid"/>
                </v:line>
                <v:shape style="position:absolute;left:4993;top:2399;width:137;height:92" id="docshape645" coordorigin="4993,2399" coordsize="137,92" path="m4993,2399l4993,2491,5130,2445,4993,2399xe" filled="true" fillcolor="#000000" stroked="false">
                  <v:path arrowok="t"/>
                  <v:fill type="solid"/>
                </v:shape>
                <v:line style="position:absolute" from="4138,2643" to="5005,2643" stroked="true" strokeweight=".525pt" strokecolor="#000000">
                  <v:stroke dashstyle="solid"/>
                </v:line>
                <v:shape style="position:absolute;left:4993;top:2597;width:137;height:93" id="docshape646" coordorigin="4993,2597" coordsize="137,93" path="m4993,2597l4993,2690,5130,2643,4993,2597xe" filled="true" fillcolor="#000000" stroked="false">
                  <v:path arrowok="t"/>
                  <v:fill type="solid"/>
                </v:shape>
                <v:line style="position:absolute" from="4138,3035" to="5005,3035" stroked="true" strokeweight=".525pt" strokecolor="#000000">
                  <v:stroke dashstyle="solid"/>
                </v:line>
                <v:shape style="position:absolute;left:4993;top:2989;width:137;height:92" id="docshape647" coordorigin="4993,2990" coordsize="137,92" path="m4993,2990l4993,3081,5130,3035,4993,2990xe" filled="true" fillcolor="#000000" stroked="false">
                  <v:path arrowok="t"/>
                  <v:fill type="solid"/>
                </v:shape>
                <v:line style="position:absolute" from="4138,3481" to="5005,3481" stroked="true" strokeweight=".525pt" strokecolor="#000000">
                  <v:stroke dashstyle="solid"/>
                </v:line>
                <v:shape style="position:absolute;left:4993;top:3436;width:137;height:90" id="docshape648" coordorigin="4993,3436" coordsize="137,90" path="m4993,3436l4993,3526,5130,3481,4993,3436xe" filled="true" fillcolor="#000000" stroked="false">
                  <v:path arrowok="t"/>
                  <v:fill type="solid"/>
                </v:shape>
                <v:line style="position:absolute" from="4138,3680" to="5005,3680" stroked="true" strokeweight=".525pt" strokecolor="#000000">
                  <v:stroke dashstyle="solid"/>
                </v:line>
                <v:shape style="position:absolute;left:4993;top:3634;width:137;height:90" id="docshape649" coordorigin="4993,3634" coordsize="137,90" path="m4993,3634l4993,3724,5130,3680,4993,3634xe" filled="true" fillcolor="#000000" stroked="false">
                  <v:path arrowok="t"/>
                  <v:fill type="solid"/>
                </v:shape>
                <v:line style="position:absolute" from="4138,3878" to="5005,3878" stroked="true" strokeweight=".525pt" strokecolor="#000000">
                  <v:stroke dashstyle="solid"/>
                </v:line>
                <v:shape style="position:absolute;left:4993;top:3833;width:137;height:90" id="docshape650" coordorigin="4993,3833" coordsize="137,90" path="m4993,3833l4993,3923,5130,3878,4993,3833xe" filled="true" fillcolor="#000000" stroked="false">
                  <v:path arrowok="t"/>
                  <v:fill type="solid"/>
                </v:shape>
                <v:line style="position:absolute" from="4138,4373" to="5005,4373" stroked="true" strokeweight=".525pt" strokecolor="#000000">
                  <v:stroke dashstyle="solid"/>
                </v:line>
                <v:shape style="position:absolute;left:4994;top:4328;width:136;height:92" id="docshape651" coordorigin="4994,4329" coordsize="136,92" path="m4994,4329l4994,4420,5130,4373,4994,4329xe" filled="true" fillcolor="#000000" stroked="false">
                  <v:path arrowok="t"/>
                  <v:fill type="solid"/>
                </v:shape>
                <v:line style="position:absolute" from="5527,4175" to="5527,4102" stroked="true" strokeweight=".525pt" strokecolor="#000000">
                  <v:stroke dashstyle="solid"/>
                </v:line>
                <v:shape style="position:absolute;left:5481;top:3977;width:90;height:136" id="docshape652" coordorigin="5482,3977" coordsize="90,136" path="m5527,3977l5482,4113,5572,4113,5527,3977xe" filled="true" fillcolor="#000000" stroked="false">
                  <v:path arrowok="t"/>
                  <v:fill type="solid"/>
                </v:shape>
                <v:line style="position:absolute" from="5924,3481" to="6593,3481" stroked="true" strokeweight=".525pt" strokecolor="#000000">
                  <v:stroke dashstyle="solid"/>
                </v:line>
                <v:shape style="position:absolute;left:6580;top:3436;width:137;height:90" id="docshape653" coordorigin="6581,3436" coordsize="137,90" path="m6581,3436l6581,3526,6718,3481,6581,3436xe" filled="true" fillcolor="#000000" stroked="false">
                  <v:path arrowok="t"/>
                  <v:fill type="solid"/>
                </v:shape>
                <v:line style="position:absolute" from="5924,2687" to="6593,2687" stroked="true" strokeweight=".525pt" strokecolor="#000000">
                  <v:stroke dashstyle="solid"/>
                </v:line>
                <v:shape style="position:absolute;left:6580;top:2641;width:137;height:90" id="docshape654" coordorigin="6581,2642" coordsize="137,90" path="m6581,2642l6581,2732,6718,2687,6581,2642xe" filled="true" fillcolor="#000000" stroked="false">
                  <v:path arrowok="t"/>
                  <v:fill type="solid"/>
                </v:shape>
                <v:line style="position:absolute" from="5924,1893" to="6593,1893" stroked="true" strokeweight=".525pt" strokecolor="#000000">
                  <v:stroke dashstyle="solid"/>
                </v:line>
                <v:shape style="position:absolute;left:6580;top:1848;width:137;height:90" id="docshape655" coordorigin="6581,1849" coordsize="137,90" path="m6581,1849l6581,1939,6718,1893,6581,1849xe" filled="true" fillcolor="#000000" stroked="false">
                  <v:path arrowok="t"/>
                  <v:fill type="solid"/>
                </v:shape>
                <v:line style="position:absolute" from="8305,1893" to="8578,1893" stroked="true" strokeweight=".525pt" strokecolor="#000000">
                  <v:stroke dashstyle="solid"/>
                </v:line>
                <v:shape style="position:absolute;left:8565;top:1848;width:137;height:90" id="docshape656" coordorigin="8566,1849" coordsize="137,90" path="m8566,1849l8566,1939,8702,1893,8566,1849xe" filled="true" fillcolor="#000000" stroked="false">
                  <v:path arrowok="t"/>
                  <v:fill type="solid"/>
                </v:shape>
                <v:line style="position:absolute" from="8305,2687" to="8578,2687" stroked="true" strokeweight=".525pt" strokecolor="#000000">
                  <v:stroke dashstyle="solid"/>
                </v:line>
                <v:shape style="position:absolute;left:8565;top:2641;width:137;height:90" id="docshape657" coordorigin="8566,2642" coordsize="137,90" path="m8566,2642l8566,2732,8702,2687,8566,2642xe" filled="true" fillcolor="#000000" stroked="false">
                  <v:path arrowok="t"/>
                  <v:fill type="solid"/>
                </v:shape>
                <v:line style="position:absolute" from="8237,4177" to="8384,4177" stroked="true" strokeweight=".525pt" strokecolor="#000000">
                  <v:stroke dashstyle="solid"/>
                </v:line>
                <v:shape style="position:absolute;left:8112;top:4129;width:396;height:92" id="docshape658" coordorigin="8112,4130" coordsize="396,92" path="m8248,4130l8112,4177,8248,4221,8248,4130xm8508,4177l8372,4130,8372,4221,8508,4177xe" filled="true" fillcolor="#000000" stroked="false">
                  <v:path arrowok="t"/>
                  <v:fill type="solid"/>
                </v:shape>
                <v:line style="position:absolute" from="7512,3903" to="7512,4052" stroked="true" strokeweight=".525pt" strokecolor="#000000">
                  <v:stroke dashstyle="solid"/>
                </v:line>
                <v:shape style="position:absolute;left:7466;top:3779;width:90;height:398" id="docshape659" coordorigin="7466,3779" coordsize="90,398" path="m7556,4040l7466,4040,7512,4177,7556,4040xm7556,3915l7512,3779,7466,3915,7556,3915xe" filled="true" fillcolor="#000000" stroked="false">
                  <v:path arrowok="t"/>
                  <v:fill type="solid"/>
                </v:shape>
                <v:shape style="position:absolute;left:6320;top:2885;width:273;height:1167" id="docshape660" coordorigin="6320,2885" coordsize="273,1167" path="m6320,4052l6320,2885,6593,2885e" filled="false" stroked="true" strokeweight=".525pt" strokecolor="#000000">
                  <v:path arrowok="t"/>
                  <v:stroke dashstyle="solid"/>
                </v:shape>
                <v:shape style="position:absolute;left:6276;top:2840;width:442;height:1335" id="docshape661" coordorigin="6276,2841" coordsize="442,1335" path="m6366,4040l6276,4040,6320,4175,6366,4040xm6718,2885l6581,2841,6581,2931,6718,2885xe" filled="true" fillcolor="#000000" stroked="false">
                  <v:path arrowok="t"/>
                  <v:fill type="solid"/>
                </v:shape>
                <v:shape style="position:absolute;left:6122;top:2092;width:471;height:1960" id="docshape662" coordorigin="6122,2092" coordsize="471,1960" path="m6122,4052l6122,2092,6593,2092e" filled="false" stroked="true" strokeweight=".525pt" strokecolor="#000000">
                  <v:path arrowok="t"/>
                  <v:stroke dashstyle="solid"/>
                </v:shape>
                <v:shape style="position:absolute;left:6076;top:2046;width:641;height:2129" id="docshape663" coordorigin="6077,2047" coordsize="641,2129" path="m6168,4040l6077,4040,6122,4175,6168,4040xm6718,2092l6581,2047,6581,2137,6718,2092xe" filled="true" fillcolor="#000000" stroked="false">
                  <v:path arrowok="t"/>
                  <v:fill type="solid"/>
                </v:shape>
                <v:rect style="position:absolute;left:7516;top:758;width:1389;height:398" id="docshape664" filled="false" stroked="true" strokeweight=".525pt" strokecolor="#000000">
                  <v:stroke dashstyle="solid"/>
                </v:rect>
                <v:line style="position:absolute" from="8237,4771" to="8384,4771" stroked="true" strokeweight=".525pt" strokecolor="#000000">
                  <v:stroke dashstyle="solid"/>
                </v:line>
                <v:shape style="position:absolute;left:8112;top:4726;width:396;height:92" id="docshape665" coordorigin="8112,4726" coordsize="396,92" path="m8248,4726l8112,4771,8248,4817,8248,4726xm8508,4771l8372,4726,8372,4817,8508,4771xe" filled="true" fillcolor="#000000" stroked="false">
                  <v:path arrowok="t"/>
                  <v:fill type="solid"/>
                </v:shape>
                <v:line style="position:absolute" from="7754,764" to="7754,343" stroked="true" strokeweight=".157pt" strokecolor="#000000">
                  <v:stroke dashstyle="solid"/>
                </v:line>
                <v:line style="position:absolute" from="8707,764" to="8707,343" stroked="true" strokeweight=".157pt" strokecolor="#000000">
                  <v:stroke dashstyle="solid"/>
                </v:line>
                <v:rect style="position:absolute;left:8230;top:290;width:32;height:100" id="docshape666" filled="true" fillcolor="#e8eef7" stroked="false">
                  <v:fill type="solid"/>
                </v:rect>
                <v:rect style="position:absolute;left:8230;top:290;width:32;height:100" id="docshape667" filled="false" stroked="true" strokeweight=".157pt" strokecolor="#000000">
                  <v:stroke dashstyle="solid"/>
                </v:rect>
                <v:line style="position:absolute" from="8310,391" to="8310,291" stroked="true" strokeweight=".157pt" strokecolor="#000000">
                  <v:stroke dashstyle="solid"/>
                </v:line>
                <v:line style="position:absolute" from="7754,339" to="8191,339" stroked="true" strokeweight=".157pt" strokecolor="#000000">
                  <v:stroke dashstyle="solid"/>
                </v:line>
                <v:line style="position:absolute" from="8310,339" to="8707,339" stroked="true" strokeweight=".157pt" strokecolor="#000000">
                  <v:stroke dashstyle="solid"/>
                </v:line>
                <v:line style="position:absolute" from="8191,386" to="8191,286" stroked="true" strokeweight=".157pt" strokecolor="#000000">
                  <v:stroke dashstyle="solid"/>
                </v:line>
                <v:shape style="position:absolute;left:7690;top:850;width:1062;height:193" type="#_x0000_t202" id="docshape668" filled="false" stroked="false">
                  <v:textbox inset="0,0,0,0">
                    <w:txbxContent>
                      <w:p>
                        <w:pPr>
                          <w:spacing w:line="193" w:lineRule="exact" w:before="0"/>
                          <w:ind w:left="0" w:right="0" w:firstLine="0"/>
                          <w:jc w:val="left"/>
                          <w:rPr>
                            <w:rFonts w:ascii="Arial Narrow"/>
                            <w:sz w:val="17"/>
                          </w:rPr>
                        </w:pPr>
                        <w:r>
                          <w:rPr>
                            <w:rFonts w:ascii="Arial Narrow"/>
                            <w:spacing w:val="-2"/>
                            <w:sz w:val="17"/>
                          </w:rPr>
                          <w:t>Crystal</w:t>
                        </w:r>
                        <w:r>
                          <w:rPr>
                            <w:rFonts w:ascii="Arial Narrow"/>
                            <w:spacing w:val="2"/>
                            <w:sz w:val="17"/>
                          </w:rPr>
                          <w:t> </w:t>
                        </w:r>
                        <w:r>
                          <w:rPr>
                            <w:rFonts w:ascii="Arial Narrow"/>
                            <w:spacing w:val="-2"/>
                            <w:sz w:val="17"/>
                          </w:rPr>
                          <w:t>Oscillator</w:t>
                        </w:r>
                      </w:p>
                    </w:txbxContent>
                  </v:textbox>
                  <w10:wrap type="none"/>
                </v:shape>
                <v:shape style="position:absolute;left:5385;top:2678;width:305;height:193" type="#_x0000_t202" id="docshape669" filled="false" stroked="false">
                  <v:textbox inset="0,0,0,0">
                    <w:txbxContent>
                      <w:p>
                        <w:pPr>
                          <w:spacing w:line="193" w:lineRule="exact" w:before="0"/>
                          <w:ind w:left="0" w:right="0" w:firstLine="0"/>
                          <w:jc w:val="left"/>
                          <w:rPr>
                            <w:rFonts w:ascii="Arial Narrow"/>
                            <w:sz w:val="17"/>
                          </w:rPr>
                        </w:pPr>
                        <w:r>
                          <w:rPr>
                            <w:rFonts w:ascii="Arial Narrow"/>
                            <w:spacing w:val="-5"/>
                            <w:sz w:val="17"/>
                          </w:rPr>
                          <w:t>DSP</w:t>
                        </w:r>
                      </w:p>
                    </w:txbxContent>
                  </v:textbox>
                  <w10:wrap type="none"/>
                </v:shape>
                <v:shape style="position:absolute;left:6832;top:3307;width:1379;height:329" type="#_x0000_t202" id="docshape670" filled="false" stroked="false">
                  <v:textbox inset="0,0,0,0">
                    <w:txbxContent>
                      <w:p>
                        <w:pPr>
                          <w:spacing w:line="160" w:lineRule="exact" w:before="0"/>
                          <w:ind w:left="0" w:right="17" w:firstLine="0"/>
                          <w:jc w:val="center"/>
                          <w:rPr>
                            <w:rFonts w:ascii="Arial Narrow"/>
                            <w:sz w:val="14"/>
                          </w:rPr>
                        </w:pPr>
                        <w:r>
                          <w:rPr>
                            <w:rFonts w:ascii="Arial Narrow"/>
                            <w:sz w:val="14"/>
                          </w:rPr>
                          <w:t>Signal</w:t>
                        </w:r>
                        <w:r>
                          <w:rPr>
                            <w:rFonts w:ascii="Arial Narrow"/>
                            <w:spacing w:val="-6"/>
                            <w:sz w:val="14"/>
                          </w:rPr>
                          <w:t> </w:t>
                        </w:r>
                        <w:r>
                          <w:rPr>
                            <w:rFonts w:ascii="Arial Narrow"/>
                            <w:spacing w:val="-2"/>
                            <w:sz w:val="14"/>
                          </w:rPr>
                          <w:t>analyzer</w:t>
                        </w:r>
                      </w:p>
                      <w:p>
                        <w:pPr>
                          <w:spacing w:before="7"/>
                          <w:ind w:left="0" w:right="18" w:firstLine="0"/>
                          <w:jc w:val="center"/>
                          <w:rPr>
                            <w:rFonts w:ascii="Arial Narrow"/>
                            <w:sz w:val="14"/>
                          </w:rPr>
                        </w:pPr>
                        <w:r>
                          <w:rPr>
                            <w:rFonts w:ascii="Arial Narrow"/>
                            <w:sz w:val="14"/>
                          </w:rPr>
                          <w:t>ADC</w:t>
                        </w:r>
                        <w:r>
                          <w:rPr>
                            <w:rFonts w:ascii="Arial Narrow"/>
                            <w:spacing w:val="-5"/>
                            <w:sz w:val="14"/>
                          </w:rPr>
                          <w:t> </w:t>
                        </w:r>
                        <w:r>
                          <w:rPr>
                            <w:rFonts w:ascii="Arial Narrow"/>
                            <w:sz w:val="14"/>
                          </w:rPr>
                          <w:t>sample</w:t>
                        </w:r>
                        <w:r>
                          <w:rPr>
                            <w:rFonts w:ascii="Arial Narrow"/>
                            <w:spacing w:val="-4"/>
                            <w:sz w:val="14"/>
                          </w:rPr>
                          <w:t> </w:t>
                        </w:r>
                        <w:r>
                          <w:rPr>
                            <w:rFonts w:ascii="Arial Narrow"/>
                            <w:sz w:val="14"/>
                          </w:rPr>
                          <w:t>capture,</w:t>
                        </w:r>
                        <w:r>
                          <w:rPr>
                            <w:rFonts w:ascii="Arial Narrow"/>
                            <w:spacing w:val="-4"/>
                            <w:sz w:val="14"/>
                          </w:rPr>
                          <w:t> </w:t>
                        </w:r>
                        <w:r>
                          <w:rPr>
                            <w:rFonts w:ascii="Arial Narrow"/>
                            <w:spacing w:val="-5"/>
                            <w:sz w:val="14"/>
                          </w:rPr>
                          <w:t>THD</w:t>
                        </w:r>
                      </w:p>
                    </w:txbxContent>
                  </v:textbox>
                  <w10:wrap type="none"/>
                </v:shape>
                <v:shape style="position:absolute;left:6214;top:4366;width:831;height:193" type="#_x0000_t202" id="docshape671" filled="false" stroked="false">
                  <v:textbox inset="0,0,0,0">
                    <w:txbxContent>
                      <w:p>
                        <w:pPr>
                          <w:spacing w:line="193" w:lineRule="exact" w:before="0"/>
                          <w:ind w:left="0" w:right="0" w:firstLine="0"/>
                          <w:jc w:val="left"/>
                          <w:rPr>
                            <w:rFonts w:ascii="Arial Narrow"/>
                            <w:sz w:val="17"/>
                          </w:rPr>
                        </w:pPr>
                        <w:r>
                          <w:rPr>
                            <w:rFonts w:ascii="Arial Narrow"/>
                            <w:spacing w:val="-2"/>
                            <w:sz w:val="17"/>
                          </w:rPr>
                          <w:t>Control</w:t>
                        </w:r>
                        <w:r>
                          <w:rPr>
                            <w:rFonts w:ascii="Arial Narrow"/>
                            <w:spacing w:val="2"/>
                            <w:sz w:val="17"/>
                          </w:rPr>
                          <w:t> </w:t>
                        </w:r>
                        <w:r>
                          <w:rPr>
                            <w:rFonts w:ascii="Arial Narrow"/>
                            <w:spacing w:val="-2"/>
                            <w:sz w:val="17"/>
                          </w:rPr>
                          <w:t>Logic</w:t>
                        </w:r>
                      </w:p>
                    </w:txbxContent>
                  </v:textbox>
                  <w10:wrap type="none"/>
                </v:shape>
                <v:shape style="position:absolute;left:2748;top:3778;width:1390;height:200" type="#_x0000_t202" id="docshape672" filled="true" fillcolor="#c0c0c0" stroked="true" strokeweight=".525pt" strokecolor="#000000">
                  <v:textbox inset="0,0,0,0">
                    <w:txbxContent>
                      <w:p>
                        <w:pPr>
                          <w:spacing w:line="181"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V3</w:t>
                        </w:r>
                      </w:p>
                    </w:txbxContent>
                  </v:textbox>
                  <v:fill type="solid"/>
                  <v:stroke dashstyle="solid"/>
                  <w10:wrap type="none"/>
                </v:shape>
                <v:shape style="position:absolute;left:2748;top:3580;width:1390;height:198" type="#_x0000_t202" id="docshape673" filled="true" fillcolor="#c0c0c0" stroked="true" strokeweight=".525pt" strokecolor="#000000">
                  <v:textbox inset="0,0,0,0">
                    <w:txbxContent>
                      <w:p>
                        <w:pPr>
                          <w:spacing w:line="181"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V2</w:t>
                        </w:r>
                      </w:p>
                    </w:txbxContent>
                  </v:textbox>
                  <v:fill type="solid"/>
                  <v:stroke dashstyle="solid"/>
                  <w10:wrap type="none"/>
                </v:shape>
                <v:shape style="position:absolute;left:2748;top:3380;width:1390;height:200" type="#_x0000_t202" id="docshape674" filled="true" fillcolor="#c0c0c0" stroked="true" strokeweight=".525pt" strokecolor="#000000">
                  <v:textbox inset="0,0,0,0">
                    <w:txbxContent>
                      <w:p>
                        <w:pPr>
                          <w:spacing w:line="181" w:lineRule="exact" w:before="0"/>
                          <w:ind w:left="437" w:right="0" w:firstLine="0"/>
                          <w:jc w:val="left"/>
                          <w:rPr>
                            <w:rFonts w:ascii="Arial Narrow"/>
                            <w:color w:val="000000"/>
                            <w:sz w:val="17"/>
                          </w:rPr>
                        </w:pPr>
                        <w:r>
                          <w:rPr>
                            <w:rFonts w:ascii="Arial Narrow"/>
                            <w:color w:val="000000"/>
                            <w:spacing w:val="-2"/>
                            <w:sz w:val="17"/>
                          </w:rPr>
                          <w:t>ADC-</w:t>
                        </w:r>
                        <w:r>
                          <w:rPr>
                            <w:rFonts w:ascii="Arial Narrow"/>
                            <w:color w:val="000000"/>
                            <w:spacing w:val="-5"/>
                            <w:sz w:val="17"/>
                          </w:rPr>
                          <w:t>V1</w:t>
                        </w:r>
                      </w:p>
                    </w:txbxContent>
                  </v:textbox>
                  <v:fill type="solid"/>
                  <v:stroke dashstyle="solid"/>
                  <w10:wrap type="none"/>
                </v:shape>
                <v:shape style="position:absolute;left:2748;top:2544;width:1390;height:198" type="#_x0000_t202" id="docshape675" filled="false" stroked="true" strokeweight=".525pt" strokecolor="#000000">
                  <v:textbox inset="0,0,0,0">
                    <w:txbxContent>
                      <w:p>
                        <w:pPr>
                          <w:spacing w:line="179" w:lineRule="exact" w:before="0"/>
                          <w:ind w:left="454" w:right="453" w:firstLine="0"/>
                          <w:jc w:val="center"/>
                          <w:rPr>
                            <w:rFonts w:ascii="Arial Narrow"/>
                            <w:sz w:val="17"/>
                          </w:rPr>
                        </w:pPr>
                        <w:r>
                          <w:rPr>
                            <w:rFonts w:ascii="Arial Narrow"/>
                            <w:spacing w:val="-4"/>
                            <w:sz w:val="17"/>
                          </w:rPr>
                          <w:t>ADC-</w:t>
                        </w:r>
                        <w:r>
                          <w:rPr>
                            <w:rFonts w:ascii="Arial Narrow"/>
                            <w:spacing w:val="-5"/>
                            <w:sz w:val="17"/>
                          </w:rPr>
                          <w:t>I3</w:t>
                        </w:r>
                      </w:p>
                    </w:txbxContent>
                  </v:textbox>
                  <v:stroke dashstyle="solid"/>
                  <w10:wrap type="none"/>
                </v:shape>
                <v:shape style="position:absolute;left:2748;top:2345;width:1390;height:200" type="#_x0000_t202" id="docshape676" filled="false" stroked="true" strokeweight=".525pt" strokecolor="#000000">
                  <v:textbox inset="0,0,0,0">
                    <w:txbxContent>
                      <w:p>
                        <w:pPr>
                          <w:spacing w:line="181" w:lineRule="exact" w:before="0"/>
                          <w:ind w:left="454" w:right="453" w:firstLine="0"/>
                          <w:jc w:val="center"/>
                          <w:rPr>
                            <w:rFonts w:ascii="Arial Narrow"/>
                            <w:sz w:val="17"/>
                          </w:rPr>
                        </w:pPr>
                        <w:r>
                          <w:rPr>
                            <w:rFonts w:ascii="Arial Narrow"/>
                            <w:spacing w:val="-4"/>
                            <w:sz w:val="17"/>
                          </w:rPr>
                          <w:t>ADC-</w:t>
                        </w:r>
                        <w:r>
                          <w:rPr>
                            <w:rFonts w:ascii="Arial Narrow"/>
                            <w:spacing w:val="-5"/>
                            <w:sz w:val="17"/>
                          </w:rPr>
                          <w:t>I2</w:t>
                        </w:r>
                      </w:p>
                    </w:txbxContent>
                  </v:textbox>
                  <v:stroke dashstyle="solid"/>
                  <w10:wrap type="none"/>
                </v:shape>
                <v:shape style="position:absolute;left:2748;top:2147;width:1390;height:198" type="#_x0000_t202" id="docshape677" filled="false" stroked="true" strokeweight=".525pt" strokecolor="#000000">
                  <v:textbox inset="0,0,0,0">
                    <w:txbxContent>
                      <w:p>
                        <w:pPr>
                          <w:spacing w:line="179" w:lineRule="exact" w:before="0"/>
                          <w:ind w:left="454" w:right="453" w:firstLine="0"/>
                          <w:jc w:val="center"/>
                          <w:rPr>
                            <w:rFonts w:ascii="Arial Narrow"/>
                            <w:sz w:val="17"/>
                          </w:rPr>
                        </w:pPr>
                        <w:r>
                          <w:rPr>
                            <w:rFonts w:ascii="Arial Narrow"/>
                            <w:spacing w:val="-4"/>
                            <w:sz w:val="17"/>
                          </w:rPr>
                          <w:t>ADC-</w:t>
                        </w:r>
                        <w:r>
                          <w:rPr>
                            <w:rFonts w:ascii="Arial Narrow"/>
                            <w:spacing w:val="-5"/>
                            <w:sz w:val="17"/>
                          </w:rPr>
                          <w:t>I1</w:t>
                        </w:r>
                      </w:p>
                    </w:txbxContent>
                  </v:textbox>
                  <v:stroke dashstyle="solid"/>
                  <w10:wrap type="none"/>
                </v:shape>
                <v:shape style="position:absolute;left:6717;top:1596;width:1588;height:596" type="#_x0000_t202" id="docshape678" filled="true" fillcolor="#c0c0c0" stroked="true" strokeweight=".525pt" strokecolor="#000000">
                  <v:textbox inset="0,0,0,0">
                    <w:txbxContent>
                      <w:p>
                        <w:pPr>
                          <w:spacing w:line="111" w:lineRule="exact" w:before="0"/>
                          <w:ind w:left="359" w:right="359" w:firstLine="0"/>
                          <w:jc w:val="center"/>
                          <w:rPr>
                            <w:rFonts w:ascii="Arial Narrow"/>
                            <w:color w:val="000000"/>
                            <w:sz w:val="14"/>
                          </w:rPr>
                        </w:pPr>
                        <w:r>
                          <w:rPr>
                            <w:rFonts w:ascii="Arial Narrow"/>
                            <w:color w:val="000000"/>
                            <w:sz w:val="14"/>
                          </w:rPr>
                          <w:t>Energy</w:t>
                        </w:r>
                        <w:r>
                          <w:rPr>
                            <w:rFonts w:ascii="Arial Narrow"/>
                            <w:color w:val="000000"/>
                            <w:spacing w:val="-7"/>
                            <w:sz w:val="14"/>
                          </w:rPr>
                          <w:t> </w:t>
                        </w:r>
                        <w:r>
                          <w:rPr>
                            <w:rFonts w:ascii="Arial Narrow"/>
                            <w:color w:val="000000"/>
                            <w:spacing w:val="-2"/>
                            <w:sz w:val="14"/>
                          </w:rPr>
                          <w:t>Metering</w:t>
                        </w:r>
                      </w:p>
                      <w:p>
                        <w:pPr>
                          <w:spacing w:line="160" w:lineRule="atLeast" w:before="0"/>
                          <w:ind w:left="300" w:right="298" w:hanging="1"/>
                          <w:jc w:val="center"/>
                          <w:rPr>
                            <w:rFonts w:ascii="Arial Narrow"/>
                            <w:color w:val="000000"/>
                            <w:sz w:val="14"/>
                          </w:rPr>
                        </w:pPr>
                        <w:r>
                          <w:rPr>
                            <w:rFonts w:ascii="Arial Narrow"/>
                            <w:color w:val="000000"/>
                            <w:spacing w:val="-2"/>
                            <w:sz w:val="14"/>
                          </w:rPr>
                          <w:t>(Forward/Reverse</w:t>
                        </w:r>
                        <w:r>
                          <w:rPr>
                            <w:rFonts w:ascii="Arial Narrow"/>
                            <w:color w:val="000000"/>
                            <w:spacing w:val="40"/>
                            <w:sz w:val="14"/>
                          </w:rPr>
                          <w:t> </w:t>
                        </w:r>
                        <w:r>
                          <w:rPr>
                            <w:rFonts w:ascii="Arial Narrow"/>
                            <w:color w:val="000000"/>
                            <w:spacing w:val="-2"/>
                            <w:sz w:val="14"/>
                          </w:rPr>
                          <w:t>Active/Reactive/CF</w:t>
                        </w:r>
                        <w:r>
                          <w:rPr>
                            <w:rFonts w:ascii="Arial Narrow"/>
                            <w:color w:val="000000"/>
                            <w:spacing w:val="40"/>
                            <w:sz w:val="14"/>
                          </w:rPr>
                          <w:t> </w:t>
                        </w:r>
                        <w:r>
                          <w:rPr>
                            <w:rFonts w:ascii="Arial Narrow"/>
                            <w:color w:val="000000"/>
                            <w:spacing w:val="-2"/>
                            <w:sz w:val="14"/>
                          </w:rPr>
                          <w:t>generator)</w:t>
                        </w:r>
                      </w:p>
                    </w:txbxContent>
                  </v:textbox>
                  <v:fill type="solid"/>
                  <v:stroke dashstyle="solid"/>
                  <w10:wrap type="none"/>
                </v:shape>
                <v:shape style="position:absolute;left:2754;top:4723;width:1389;height:398" type="#_x0000_t202" id="docshape679" filled="false" stroked="true" strokeweight=".525pt" strokecolor="#000000">
                  <v:textbox inset="0,0,0,0">
                    <w:txbxContent>
                      <w:p>
                        <w:pPr>
                          <w:spacing w:before="84"/>
                          <w:ind w:left="117" w:right="0" w:firstLine="0"/>
                          <w:jc w:val="left"/>
                          <w:rPr>
                            <w:rFonts w:ascii="Arial Narrow"/>
                            <w:sz w:val="17"/>
                          </w:rPr>
                        </w:pPr>
                        <w:r>
                          <w:rPr>
                            <w:rFonts w:ascii="Arial Narrow"/>
                            <w:spacing w:val="-2"/>
                            <w:sz w:val="17"/>
                          </w:rPr>
                          <w:t>Reference</w:t>
                        </w:r>
                        <w:r>
                          <w:rPr>
                            <w:rFonts w:ascii="Arial Narrow"/>
                            <w:spacing w:val="1"/>
                            <w:sz w:val="17"/>
                          </w:rPr>
                          <w:t> </w:t>
                        </w:r>
                        <w:r>
                          <w:rPr>
                            <w:rFonts w:ascii="Arial Narrow"/>
                            <w:spacing w:val="-2"/>
                            <w:sz w:val="17"/>
                          </w:rPr>
                          <w:t>Voltage</w:t>
                        </w:r>
                      </w:p>
                    </w:txbxContent>
                  </v:textbox>
                  <v:stroke dashstyle="solid"/>
                  <w10:wrap type="none"/>
                </v:shape>
                <v:shape style="position:absolute;left:2748;top:4176;width:1390;height:396" type="#_x0000_t202" id="docshape680" filled="false" stroked="true" strokeweight=".525pt" strokecolor="#000000">
                  <v:textbox inset="0,0,0,0">
                    <w:txbxContent>
                      <w:p>
                        <w:pPr>
                          <w:spacing w:before="82"/>
                          <w:ind w:left="58" w:right="0" w:firstLine="0"/>
                          <w:jc w:val="left"/>
                          <w:rPr>
                            <w:rFonts w:ascii="Arial Narrow"/>
                            <w:sz w:val="17"/>
                          </w:rPr>
                        </w:pPr>
                        <w:r>
                          <w:rPr>
                            <w:rFonts w:ascii="Arial Narrow"/>
                            <w:spacing w:val="-2"/>
                            <w:sz w:val="17"/>
                          </w:rPr>
                          <w:t>Temperature</w:t>
                        </w:r>
                        <w:r>
                          <w:rPr>
                            <w:rFonts w:ascii="Arial Narrow"/>
                            <w:spacing w:val="4"/>
                            <w:sz w:val="17"/>
                          </w:rPr>
                          <w:t> </w:t>
                        </w:r>
                        <w:r>
                          <w:rPr>
                            <w:rFonts w:ascii="Arial Narrow"/>
                            <w:spacing w:val="-2"/>
                            <w:sz w:val="17"/>
                          </w:rPr>
                          <w:t>Sensor</w:t>
                        </w:r>
                      </w:p>
                    </w:txbxContent>
                  </v:textbox>
                  <v:stroke dashstyle="solid"/>
                  <w10:wrap type="none"/>
                </v:shape>
                <v:shape style="position:absolute;left:2748;top:2941;width:1390;height:198" type="#_x0000_t202" id="docshape681" filled="true" fillcolor="#c0c0c0" stroked="true" strokeweight=".525pt" strokecolor="#000000">
                  <v:textbox inset="0,0,0,0">
                    <w:txbxContent>
                      <w:p>
                        <w:pPr>
                          <w:spacing w:line="179" w:lineRule="exact" w:before="0"/>
                          <w:ind w:left="453" w:right="0" w:firstLine="0"/>
                          <w:jc w:val="left"/>
                          <w:rPr>
                            <w:rFonts w:ascii="Arial Narrow"/>
                            <w:color w:val="000000"/>
                            <w:sz w:val="17"/>
                          </w:rPr>
                        </w:pPr>
                        <w:r>
                          <w:rPr>
                            <w:rFonts w:ascii="Arial Narrow"/>
                            <w:color w:val="000000"/>
                            <w:spacing w:val="-4"/>
                            <w:sz w:val="17"/>
                          </w:rPr>
                          <w:t>ADC-</w:t>
                        </w:r>
                        <w:r>
                          <w:rPr>
                            <w:rFonts w:ascii="Arial Narrow"/>
                            <w:color w:val="000000"/>
                            <w:spacing w:val="-5"/>
                            <w:sz w:val="17"/>
                          </w:rPr>
                          <w:t>IN</w:t>
                        </w:r>
                      </w:p>
                    </w:txbxContent>
                  </v:textbox>
                  <v:fill type="solid"/>
                  <v:stroke dashstyle="solid"/>
                  <w10:wrap type="none"/>
                </v:shape>
                <v:shape style="position:absolute;left:2743;top:1747;width:1390;height:278" type="#_x0000_t202" id="docshape682" filled="true" fillcolor="#c0c0c0" stroked="true" strokeweight=".525pt" strokecolor="#000000">
                  <v:textbox inset="0,0,0,0">
                    <w:txbxContent>
                      <w:p>
                        <w:pPr>
                          <w:spacing w:before="24"/>
                          <w:ind w:left="179" w:right="0" w:firstLine="0"/>
                          <w:jc w:val="left"/>
                          <w:rPr>
                            <w:rFonts w:ascii="Arial Narrow"/>
                            <w:color w:val="000000"/>
                            <w:sz w:val="17"/>
                          </w:rPr>
                        </w:pPr>
                        <w:r>
                          <w:rPr>
                            <w:rFonts w:ascii="Arial Narrow"/>
                            <w:color w:val="000000"/>
                            <w:spacing w:val="-2"/>
                            <w:sz w:val="17"/>
                          </w:rPr>
                          <w:t>Current</w:t>
                        </w:r>
                        <w:r>
                          <w:rPr>
                            <w:rFonts w:ascii="Arial Narrow"/>
                            <w:color w:val="000000"/>
                            <w:spacing w:val="2"/>
                            <w:sz w:val="17"/>
                          </w:rPr>
                          <w:t> </w:t>
                        </w:r>
                        <w:r>
                          <w:rPr>
                            <w:rFonts w:ascii="Arial Narrow"/>
                            <w:color w:val="000000"/>
                            <w:spacing w:val="-2"/>
                            <w:sz w:val="17"/>
                          </w:rPr>
                          <w:t>Detector</w:t>
                        </w:r>
                      </w:p>
                    </w:txbxContent>
                  </v:textbox>
                  <v:fill type="solid"/>
                  <v:stroke dashstyle="solid"/>
                  <w10:wrap type="none"/>
                </v:shape>
                <v:shape style="position:absolute;left:8515;top:4475;width:1066;height:474" type="#_x0000_t202" id="docshape683" filled="false" stroked="true" strokeweight=".525pt" strokecolor="#000000">
                  <v:textbox inset="0,0,0,0">
                    <w:txbxContent>
                      <w:p>
                        <w:pPr>
                          <w:spacing w:before="122"/>
                          <w:ind w:left="360" w:right="360" w:firstLine="0"/>
                          <w:jc w:val="center"/>
                          <w:rPr>
                            <w:rFonts w:ascii="Arial Narrow"/>
                            <w:sz w:val="17"/>
                          </w:rPr>
                        </w:pPr>
                        <w:r>
                          <w:rPr>
                            <w:rFonts w:ascii="Arial Narrow"/>
                            <w:spacing w:val="-5"/>
                            <w:sz w:val="17"/>
                          </w:rPr>
                          <w:t>DMA</w:t>
                        </w:r>
                      </w:p>
                    </w:txbxContent>
                  </v:textbox>
                  <v:stroke dashstyle="solid"/>
                  <w10:wrap type="none"/>
                </v:shape>
                <v:shape style="position:absolute;left:8702;top:2412;width:795;height:674" type="#_x0000_t202" id="docshape684" filled="true" fillcolor="#c0c0c0" stroked="true" strokeweight=".525pt" strokecolor="#000000">
                  <v:textbox inset="0,0,0,0">
                    <w:txbxContent>
                      <w:p>
                        <w:pPr>
                          <w:spacing w:line="247" w:lineRule="auto" w:before="121"/>
                          <w:ind w:left="119" w:right="111" w:firstLine="130"/>
                          <w:jc w:val="left"/>
                          <w:rPr>
                            <w:rFonts w:ascii="Arial Narrow"/>
                            <w:color w:val="000000"/>
                            <w:sz w:val="17"/>
                          </w:rPr>
                        </w:pPr>
                        <w:r>
                          <w:rPr>
                            <w:rFonts w:ascii="Arial Narrow"/>
                            <w:color w:val="000000"/>
                            <w:spacing w:val="-4"/>
                            <w:sz w:val="17"/>
                          </w:rPr>
                          <w:t>Zero</w:t>
                        </w:r>
                        <w:r>
                          <w:rPr>
                            <w:rFonts w:ascii="Arial Narrow"/>
                            <w:color w:val="000000"/>
                            <w:spacing w:val="40"/>
                            <w:sz w:val="17"/>
                          </w:rPr>
                          <w:t> </w:t>
                        </w:r>
                        <w:r>
                          <w:rPr>
                            <w:rFonts w:ascii="Arial Narrow"/>
                            <w:color w:val="000000"/>
                            <w:spacing w:val="-2"/>
                            <w:sz w:val="17"/>
                          </w:rPr>
                          <w:t>Crossing</w:t>
                        </w:r>
                      </w:p>
                    </w:txbxContent>
                  </v:textbox>
                  <v:fill type="solid"/>
                  <v:stroke dashstyle="solid"/>
                  <w10:wrap type="none"/>
                </v:shape>
                <v:shape style="position:absolute;left:6717;top:2389;width:1588;height:596" type="#_x0000_t202" id="docshape685" filled="false" stroked="true" strokeweight=".525pt" strokecolor="#000000">
                  <v:textbox inset="0,0,0,0">
                    <w:txbxContent>
                      <w:p>
                        <w:pPr>
                          <w:spacing w:line="252" w:lineRule="auto" w:before="119"/>
                          <w:ind w:left="70" w:right="0" w:firstLine="98"/>
                          <w:jc w:val="left"/>
                          <w:rPr>
                            <w:rFonts w:ascii="Arial Narrow"/>
                            <w:sz w:val="14"/>
                          </w:rPr>
                        </w:pPr>
                        <w:r>
                          <w:rPr>
                            <w:rFonts w:ascii="Arial Narrow"/>
                            <w:sz w:val="14"/>
                          </w:rPr>
                          <w:t>Measure and Monitoring</w:t>
                        </w:r>
                        <w:r>
                          <w:rPr>
                            <w:rFonts w:ascii="Arial Narrow"/>
                            <w:spacing w:val="40"/>
                            <w:sz w:val="14"/>
                          </w:rPr>
                          <w:t> </w:t>
                        </w:r>
                        <w:r>
                          <w:rPr>
                            <w:rFonts w:ascii="Arial Narrow"/>
                            <w:sz w:val="14"/>
                          </w:rPr>
                          <w:t>(V/I/rms,</w:t>
                        </w:r>
                        <w:r>
                          <w:rPr>
                            <w:rFonts w:ascii="Arial Narrow"/>
                            <w:spacing w:val="-8"/>
                            <w:sz w:val="14"/>
                          </w:rPr>
                          <w:t> </w:t>
                        </w:r>
                        <w:r>
                          <w:rPr>
                            <w:rFonts w:ascii="Arial Narrow"/>
                            <w:sz w:val="14"/>
                          </w:rPr>
                          <w:t>SAG,</w:t>
                        </w:r>
                        <w:r>
                          <w:rPr>
                            <w:rFonts w:ascii="Arial Narrow"/>
                            <w:spacing w:val="-8"/>
                            <w:sz w:val="14"/>
                          </w:rPr>
                          <w:t> </w:t>
                        </w:r>
                        <w:r>
                          <w:rPr>
                            <w:rFonts w:ascii="Arial Narrow"/>
                            <w:sz w:val="14"/>
                          </w:rPr>
                          <w:t>Phase,</w:t>
                        </w:r>
                        <w:r>
                          <w:rPr>
                            <w:rFonts w:ascii="Arial Narrow"/>
                            <w:spacing w:val="-8"/>
                            <w:sz w:val="14"/>
                          </w:rPr>
                          <w:t> </w:t>
                        </w:r>
                        <w:r>
                          <w:rPr>
                            <w:rFonts w:ascii="Arial Narrow"/>
                            <w:sz w:val="14"/>
                          </w:rPr>
                          <w:t>Freq)</w:t>
                        </w:r>
                      </w:p>
                    </w:txbxContent>
                  </v:textbox>
                  <v:stroke dashstyle="solid"/>
                  <w10:wrap type="none"/>
                </v:shape>
                <v:shape style="position:absolute;left:8702;top:1498;width:795;height:795" type="#_x0000_t202" id="docshape686" filled="false" stroked="false">
                  <v:textbox inset="0,0,0,0">
                    <w:txbxContent>
                      <w:p>
                        <w:pPr>
                          <w:spacing w:line="240" w:lineRule="auto" w:before="0"/>
                          <w:rPr>
                            <w:sz w:val="25"/>
                          </w:rPr>
                        </w:pPr>
                      </w:p>
                      <w:p>
                        <w:pPr>
                          <w:spacing w:before="1"/>
                          <w:ind w:left="173" w:right="0" w:firstLine="0"/>
                          <w:jc w:val="left"/>
                          <w:rPr>
                            <w:rFonts w:ascii="Arial Narrow"/>
                            <w:sz w:val="17"/>
                          </w:rPr>
                        </w:pPr>
                        <w:r>
                          <w:rPr>
                            <w:rFonts w:ascii="Arial Narrow"/>
                            <w:sz w:val="17"/>
                          </w:rPr>
                          <w:t>CF</w:t>
                        </w:r>
                        <w:r>
                          <w:rPr>
                            <w:rFonts w:ascii="Arial Narrow"/>
                            <w:spacing w:val="-5"/>
                            <w:sz w:val="17"/>
                          </w:rPr>
                          <w:t> Out</w:t>
                        </w:r>
                      </w:p>
                    </w:txbxContent>
                  </v:textbox>
                  <w10:wrap type="none"/>
                </v:shape>
                <v:shape style="position:absolute;left:2743;top:1262;width:1390;height:398" type="#_x0000_t202" id="docshape687" filled="false" stroked="true" strokeweight=".525pt" strokecolor="#000000">
                  <v:textbox inset="0,0,0,0">
                    <w:txbxContent>
                      <w:p>
                        <w:pPr>
                          <w:spacing w:line="178" w:lineRule="exact" w:before="0"/>
                          <w:ind w:left="301" w:right="0" w:firstLine="0"/>
                          <w:jc w:val="left"/>
                          <w:rPr>
                            <w:rFonts w:ascii="Arial Narrow"/>
                            <w:sz w:val="17"/>
                          </w:rPr>
                        </w:pPr>
                        <w:r>
                          <w:rPr>
                            <w:rFonts w:ascii="Arial Narrow"/>
                            <w:spacing w:val="-2"/>
                            <w:sz w:val="17"/>
                          </w:rPr>
                          <w:t>Power</w:t>
                        </w:r>
                        <w:r>
                          <w:rPr>
                            <w:rFonts w:ascii="Arial Narrow"/>
                            <w:sz w:val="17"/>
                          </w:rPr>
                          <w:t> </w:t>
                        </w:r>
                        <w:r>
                          <w:rPr>
                            <w:rFonts w:ascii="Arial Narrow"/>
                            <w:spacing w:val="-4"/>
                            <w:sz w:val="17"/>
                          </w:rPr>
                          <w:t>Mode</w:t>
                        </w:r>
                      </w:p>
                      <w:p>
                        <w:pPr>
                          <w:spacing w:before="7"/>
                          <w:ind w:left="279" w:right="0" w:firstLine="0"/>
                          <w:jc w:val="left"/>
                          <w:rPr>
                            <w:rFonts w:ascii="Arial Narrow"/>
                            <w:sz w:val="17"/>
                          </w:rPr>
                        </w:pPr>
                        <w:r>
                          <w:rPr>
                            <w:rFonts w:ascii="Arial Narrow"/>
                            <w:spacing w:val="-2"/>
                            <w:sz w:val="17"/>
                          </w:rPr>
                          <w:t>Configuration</w:t>
                        </w:r>
                      </w:p>
                    </w:txbxContent>
                  </v:textbox>
                  <v:stroke dashstyle="solid"/>
                  <w10:wrap type="none"/>
                </v:shape>
                <v:shape style="position:absolute;left:4771;top:780;width:1390;height:398" type="#_x0000_t202" id="docshape688" filled="false" stroked="true" strokeweight=".525pt" strokecolor="#000000">
                  <v:textbox inset="0,0,0,0">
                    <w:txbxContent>
                      <w:p>
                        <w:pPr>
                          <w:spacing w:before="84"/>
                          <w:ind w:left="148" w:right="0" w:firstLine="0"/>
                          <w:jc w:val="left"/>
                          <w:rPr>
                            <w:rFonts w:ascii="Arial Narrow"/>
                            <w:sz w:val="17"/>
                          </w:rPr>
                        </w:pPr>
                        <w:r>
                          <w:rPr>
                            <w:rFonts w:ascii="Arial Narrow"/>
                            <w:spacing w:val="-2"/>
                            <w:sz w:val="17"/>
                          </w:rPr>
                          <w:t>VDD18</w:t>
                        </w:r>
                        <w:r>
                          <w:rPr>
                            <w:rFonts w:ascii="Arial Narrow"/>
                            <w:spacing w:val="-1"/>
                            <w:sz w:val="17"/>
                          </w:rPr>
                          <w:t> </w:t>
                        </w:r>
                        <w:r>
                          <w:rPr>
                            <w:rFonts w:ascii="Arial Narrow"/>
                            <w:spacing w:val="-2"/>
                            <w:sz w:val="17"/>
                          </w:rPr>
                          <w:t>Regulator</w:t>
                        </w:r>
                      </w:p>
                    </w:txbxContent>
                  </v:textbox>
                  <v:stroke dashstyle="solid"/>
                  <w10:wrap type="none"/>
                </v:shape>
                <v:shape style="position:absolute;left:2748;top:755;width:1390;height:396" type="#_x0000_t202" id="docshape689" filled="false" stroked="true" strokeweight=".525pt" strokecolor="#000000">
                  <v:textbox inset="0,0,0,0">
                    <w:txbxContent>
                      <w:p>
                        <w:pPr>
                          <w:spacing w:before="84"/>
                          <w:ind w:left="184" w:right="0" w:firstLine="0"/>
                          <w:jc w:val="left"/>
                          <w:rPr>
                            <w:rFonts w:ascii="Arial Narrow"/>
                            <w:sz w:val="17"/>
                          </w:rPr>
                        </w:pPr>
                        <w:r>
                          <w:rPr>
                            <w:rFonts w:ascii="Arial Narrow"/>
                            <w:sz w:val="17"/>
                          </w:rPr>
                          <w:t>Power</w:t>
                        </w:r>
                        <w:r>
                          <w:rPr>
                            <w:rFonts w:ascii="Arial Narrow"/>
                            <w:spacing w:val="-7"/>
                            <w:sz w:val="17"/>
                          </w:rPr>
                          <w:t> </w:t>
                        </w:r>
                        <w:r>
                          <w:rPr>
                            <w:rFonts w:ascii="Arial Narrow"/>
                            <w:sz w:val="17"/>
                          </w:rPr>
                          <w:t>On</w:t>
                        </w:r>
                        <w:r>
                          <w:rPr>
                            <w:rFonts w:ascii="Arial Narrow"/>
                            <w:spacing w:val="-8"/>
                            <w:sz w:val="17"/>
                          </w:rPr>
                          <w:t> </w:t>
                        </w:r>
                        <w:r>
                          <w:rPr>
                            <w:rFonts w:ascii="Arial Narrow"/>
                            <w:spacing w:val="-2"/>
                            <w:sz w:val="17"/>
                          </w:rPr>
                          <w:t>Reset</w:t>
                        </w:r>
                      </w:p>
                    </w:txbxContent>
                  </v:textbox>
                  <v:stroke dashstyle="solid"/>
                  <w10:wrap type="none"/>
                </v:shape>
                <w10:wrap type="none"/>
              </v:group>
            </w:pict>
          </mc:Fallback>
        </mc:AlternateContent>
      </w:r>
      <w:r>
        <w:rPr>
          <w:rFonts w:ascii="Arial Narrow"/>
          <w:spacing w:val="-4"/>
          <w:sz w:val="17"/>
        </w:rPr>
        <w:t>OSCI</w:t>
      </w:r>
      <w:r>
        <w:rPr>
          <w:rFonts w:ascii="Arial Narrow"/>
          <w:sz w:val="17"/>
        </w:rPr>
        <w:tab/>
      </w:r>
      <w:r>
        <w:rPr>
          <w:rFonts w:ascii="Arial Narrow"/>
          <w:spacing w:val="-4"/>
          <w:sz w:val="17"/>
        </w:rPr>
        <w:t>OSCO</w:t>
      </w: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spacing w:before="11"/>
        <w:rPr>
          <w:rFonts w:ascii="Arial Narrow"/>
          <w:sz w:val="10"/>
        </w:rPr>
      </w:pPr>
    </w:p>
    <w:tbl>
      <w:tblPr>
        <w:tblW w:w="0" w:type="auto"/>
        <w:jc w:val="left"/>
        <w:tblInd w:w="8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27"/>
        <w:gridCol w:w="521"/>
      </w:tblGrid>
      <w:tr>
        <w:trPr>
          <w:trHeight w:val="589" w:hRule="atLeast"/>
        </w:trPr>
        <w:tc>
          <w:tcPr>
            <w:tcW w:w="527" w:type="dxa"/>
            <w:tcBorders>
              <w:bottom w:val="double" w:sz="6" w:space="0" w:color="000000"/>
            </w:tcBorders>
            <w:shd w:val="clear" w:color="auto" w:fill="C0C0C0"/>
          </w:tcPr>
          <w:p>
            <w:pPr>
              <w:pStyle w:val="TableParagraph"/>
              <w:spacing w:line="247" w:lineRule="auto" w:before="75"/>
              <w:ind w:left="155" w:right="72" w:hanging="53"/>
              <w:jc w:val="left"/>
              <w:rPr>
                <w:rFonts w:ascii="Arial Narrow"/>
                <w:sz w:val="17"/>
              </w:rPr>
            </w:pPr>
            <w:r>
              <w:rPr>
                <w:rFonts w:ascii="Arial Narrow"/>
                <w:spacing w:val="-4"/>
                <w:sz w:val="17"/>
              </w:rPr>
              <w:t>Warn</w:t>
            </w:r>
            <w:r>
              <w:rPr>
                <w:rFonts w:ascii="Arial Narrow"/>
                <w:spacing w:val="40"/>
                <w:sz w:val="17"/>
              </w:rPr>
              <w:t> </w:t>
            </w:r>
            <w:r>
              <w:rPr>
                <w:rFonts w:ascii="Arial Narrow"/>
                <w:spacing w:val="-4"/>
                <w:sz w:val="17"/>
              </w:rPr>
              <w:t>Out</w:t>
            </w:r>
          </w:p>
        </w:tc>
        <w:tc>
          <w:tcPr>
            <w:tcW w:w="521" w:type="dxa"/>
            <w:tcBorders>
              <w:bottom w:val="double" w:sz="6" w:space="0" w:color="000000"/>
            </w:tcBorders>
          </w:tcPr>
          <w:p>
            <w:pPr>
              <w:pStyle w:val="TableParagraph"/>
              <w:spacing w:before="4"/>
              <w:jc w:val="left"/>
              <w:rPr>
                <w:rFonts w:ascii="Arial Narrow"/>
                <w:sz w:val="15"/>
              </w:rPr>
            </w:pPr>
          </w:p>
          <w:p>
            <w:pPr>
              <w:pStyle w:val="TableParagraph"/>
              <w:spacing w:before="0"/>
              <w:ind w:left="132"/>
              <w:jc w:val="left"/>
              <w:rPr>
                <w:rFonts w:ascii="Arial Narrow"/>
                <w:sz w:val="17"/>
              </w:rPr>
            </w:pPr>
            <w:r>
              <w:rPr>
                <w:rFonts w:ascii="Arial Narrow"/>
                <w:spacing w:val="-5"/>
                <w:sz w:val="17"/>
              </w:rPr>
              <w:t>IRQ</w:t>
            </w:r>
          </w:p>
        </w:tc>
      </w:tr>
      <w:tr>
        <w:trPr>
          <w:trHeight w:val="569" w:hRule="atLeast"/>
        </w:trPr>
        <w:tc>
          <w:tcPr>
            <w:tcW w:w="1048" w:type="dxa"/>
            <w:gridSpan w:val="2"/>
            <w:tcBorders>
              <w:top w:val="double" w:sz="6" w:space="0" w:color="000000"/>
            </w:tcBorders>
          </w:tcPr>
          <w:p>
            <w:pPr>
              <w:pStyle w:val="TableParagraph"/>
              <w:spacing w:before="1"/>
              <w:jc w:val="left"/>
              <w:rPr>
                <w:rFonts w:ascii="Arial Narrow"/>
                <w:sz w:val="16"/>
              </w:rPr>
            </w:pPr>
          </w:p>
          <w:p>
            <w:pPr>
              <w:pStyle w:val="TableParagraph"/>
              <w:spacing w:before="0"/>
              <w:ind w:left="120"/>
              <w:jc w:val="left"/>
              <w:rPr>
                <w:rFonts w:ascii="Arial Narrow"/>
                <w:sz w:val="17"/>
              </w:rPr>
            </w:pPr>
            <w:r>
              <w:rPr>
                <w:rFonts w:ascii="Arial Narrow"/>
                <w:sz w:val="17"/>
              </w:rPr>
              <w:t>SPI</w:t>
            </w:r>
            <w:r>
              <w:rPr>
                <w:rFonts w:ascii="Arial Narrow"/>
                <w:spacing w:val="-7"/>
                <w:sz w:val="17"/>
              </w:rPr>
              <w:t> </w:t>
            </w:r>
            <w:r>
              <w:rPr>
                <w:rFonts w:ascii="Arial Narrow"/>
                <w:spacing w:val="-2"/>
                <w:sz w:val="17"/>
              </w:rPr>
              <w:t>Interface</w:t>
            </w:r>
          </w:p>
        </w:tc>
      </w:tr>
    </w:tbl>
    <w:p>
      <w:pPr>
        <w:pStyle w:val="BodyText"/>
        <w:rPr>
          <w:rFonts w:ascii="Arial Narrow"/>
        </w:rPr>
      </w:pPr>
    </w:p>
    <w:p>
      <w:pPr>
        <w:pStyle w:val="BodyText"/>
        <w:rPr>
          <w:rFonts w:ascii="Arial Narrow"/>
        </w:rPr>
      </w:pPr>
    </w:p>
    <w:p>
      <w:pPr>
        <w:pStyle w:val="BodyText"/>
        <w:rPr>
          <w:rFonts w:ascii="Arial Narrow"/>
        </w:rPr>
      </w:pPr>
    </w:p>
    <w:p>
      <w:pPr>
        <w:pStyle w:val="BodyText"/>
        <w:spacing w:before="4"/>
        <w:rPr>
          <w:rFonts w:ascii="Arial Narrow"/>
        </w:rPr>
      </w:pPr>
    </w:p>
    <w:p>
      <w:pPr>
        <w:spacing w:before="100"/>
        <w:ind w:left="2815" w:right="0" w:firstLine="0"/>
        <w:jc w:val="left"/>
        <w:rPr>
          <w:rFonts w:ascii="Arial Narrow"/>
          <w:sz w:val="14"/>
        </w:rPr>
      </w:pPr>
      <w:r>
        <w:rPr/>
        <mc:AlternateContent>
          <mc:Choice Requires="wps">
            <w:drawing>
              <wp:anchor distT="0" distB="0" distL="0" distR="0" allowOverlap="1" layoutInCell="1" locked="0" behindDoc="0" simplePos="0" relativeHeight="15777792">
                <wp:simplePos x="0" y="0"/>
                <wp:positionH relativeFrom="page">
                  <wp:posOffset>1763744</wp:posOffset>
                </wp:positionH>
                <wp:positionV relativeFrom="paragraph">
                  <wp:posOffset>73362</wp:posOffset>
                </wp:positionV>
                <wp:extent cx="95250" cy="82550"/>
                <wp:effectExtent l="0" t="0" r="0" b="0"/>
                <wp:wrapNone/>
                <wp:docPr id="934" name="Group 934"/>
                <wp:cNvGraphicFramePr>
                  <a:graphicFrameLocks/>
                </wp:cNvGraphicFramePr>
                <a:graphic>
                  <a:graphicData uri="http://schemas.microsoft.com/office/word/2010/wordprocessingGroup">
                    <wpg:wgp>
                      <wpg:cNvPr id="934" name="Group 934"/>
                      <wpg:cNvGrpSpPr/>
                      <wpg:grpSpPr>
                        <a:xfrm>
                          <a:off x="0" y="0"/>
                          <a:ext cx="95250" cy="82550"/>
                          <a:chExt cx="95250" cy="82550"/>
                        </a:xfrm>
                      </wpg:grpSpPr>
                      <wps:wsp>
                        <wps:cNvPr id="935" name="Graphic 935"/>
                        <wps:cNvSpPr/>
                        <wps:spPr>
                          <a:xfrm>
                            <a:off x="3333" y="3333"/>
                            <a:ext cx="88900" cy="75565"/>
                          </a:xfrm>
                          <a:custGeom>
                            <a:avLst/>
                            <a:gdLst/>
                            <a:ahLst/>
                            <a:cxnLst/>
                            <a:rect l="l" t="t" r="r" b="b"/>
                            <a:pathLst>
                              <a:path w="88900" h="75565">
                                <a:moveTo>
                                  <a:pt x="88392" y="0"/>
                                </a:moveTo>
                                <a:lnTo>
                                  <a:pt x="0" y="0"/>
                                </a:lnTo>
                                <a:lnTo>
                                  <a:pt x="0" y="75437"/>
                                </a:lnTo>
                                <a:lnTo>
                                  <a:pt x="88392" y="75437"/>
                                </a:lnTo>
                                <a:lnTo>
                                  <a:pt x="88392" y="0"/>
                                </a:lnTo>
                                <a:close/>
                              </a:path>
                            </a:pathLst>
                          </a:custGeom>
                          <a:solidFill>
                            <a:srgbClr val="C0C0C0"/>
                          </a:solidFill>
                        </wps:spPr>
                        <wps:bodyPr wrap="square" lIns="0" tIns="0" rIns="0" bIns="0" rtlCol="0">
                          <a:prstTxWarp prst="textNoShape">
                            <a:avLst/>
                          </a:prstTxWarp>
                          <a:noAutofit/>
                        </wps:bodyPr>
                      </wps:wsp>
                      <wps:wsp>
                        <wps:cNvPr id="936" name="Graphic 936"/>
                        <wps:cNvSpPr/>
                        <wps:spPr>
                          <a:xfrm>
                            <a:off x="3333" y="3333"/>
                            <a:ext cx="88900" cy="75565"/>
                          </a:xfrm>
                          <a:custGeom>
                            <a:avLst/>
                            <a:gdLst/>
                            <a:ahLst/>
                            <a:cxnLst/>
                            <a:rect l="l" t="t" r="r" b="b"/>
                            <a:pathLst>
                              <a:path w="88900" h="75565">
                                <a:moveTo>
                                  <a:pt x="0" y="75437"/>
                                </a:moveTo>
                                <a:lnTo>
                                  <a:pt x="88392" y="75437"/>
                                </a:lnTo>
                                <a:lnTo>
                                  <a:pt x="88392" y="0"/>
                                </a:lnTo>
                                <a:lnTo>
                                  <a:pt x="0" y="0"/>
                                </a:lnTo>
                                <a:lnTo>
                                  <a:pt x="0" y="75437"/>
                                </a:lnTo>
                                <a:close/>
                              </a:path>
                            </a:pathLst>
                          </a:custGeom>
                          <a:ln w="666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8.877502pt;margin-top:5.776597pt;width:7.5pt;height:6.5pt;mso-position-horizontal-relative:page;mso-position-vertical-relative:paragraph;z-index:15777792" id="docshapegroup690" coordorigin="2778,116" coordsize="150,130">
                <v:rect style="position:absolute;left:2782;top:120;width:140;height:119" id="docshape691" filled="true" fillcolor="#c0c0c0" stroked="false">
                  <v:fill type="solid"/>
                </v:rect>
                <v:rect style="position:absolute;left:2782;top:120;width:140;height:119" id="docshape692" filled="false" stroked="true" strokeweight=".525pt" strokecolor="#000000">
                  <v:stroke dashstyle="solid"/>
                </v:rect>
                <w10:wrap type="none"/>
              </v:group>
            </w:pict>
          </mc:Fallback>
        </mc:AlternateContent>
      </w:r>
      <w:r>
        <w:rPr>
          <w:rFonts w:ascii="Arial Narrow"/>
          <w:spacing w:val="-2"/>
          <w:sz w:val="14"/>
        </w:rPr>
        <w:t>Disabled</w:t>
      </w:r>
    </w:p>
    <w:p>
      <w:pPr>
        <w:pStyle w:val="Heading6"/>
        <w:spacing w:before="127"/>
        <w:ind w:right="135"/>
        <w:rPr>
          <w:i/>
        </w:rPr>
      </w:pPr>
      <w:bookmarkStart w:name="_bookmark47" w:id="83"/>
      <w:bookmarkEnd w:id="83"/>
      <w:r>
        <w:rPr>
          <w:b w:val="0"/>
          <w:i w:val="0"/>
        </w:rPr>
      </w:r>
      <w:r>
        <w:rPr>
          <w:i/>
        </w:rPr>
        <w:t>Figure-10</w:t>
      </w:r>
      <w:r>
        <w:rPr>
          <w:i/>
          <w:spacing w:val="-8"/>
        </w:rPr>
        <w:t> </w:t>
      </w:r>
      <w:r>
        <w:rPr>
          <w:i/>
        </w:rPr>
        <w:t>Block</w:t>
      </w:r>
      <w:r>
        <w:rPr>
          <w:i/>
          <w:spacing w:val="-8"/>
        </w:rPr>
        <w:t> </w:t>
      </w:r>
      <w:r>
        <w:rPr>
          <w:i/>
        </w:rPr>
        <w:t>Diagram</w:t>
      </w:r>
      <w:r>
        <w:rPr>
          <w:i/>
          <w:spacing w:val="-8"/>
        </w:rPr>
        <w:t> </w:t>
      </w:r>
      <w:r>
        <w:rPr>
          <w:i/>
        </w:rPr>
        <w:t>in</w:t>
      </w:r>
      <w:r>
        <w:rPr>
          <w:i/>
          <w:spacing w:val="-7"/>
        </w:rPr>
        <w:t> </w:t>
      </w:r>
      <w:r>
        <w:rPr>
          <w:i/>
        </w:rPr>
        <w:t>Partial</w:t>
      </w:r>
      <w:r>
        <w:rPr>
          <w:i/>
          <w:spacing w:val="-8"/>
        </w:rPr>
        <w:t> </w:t>
      </w:r>
      <w:r>
        <w:rPr>
          <w:i/>
        </w:rPr>
        <w:t>Measurement</w:t>
      </w:r>
      <w:r>
        <w:rPr>
          <w:i/>
          <w:spacing w:val="-8"/>
        </w:rPr>
        <w:t> </w:t>
      </w:r>
      <w:r>
        <w:rPr>
          <w:i/>
          <w:spacing w:val="-4"/>
        </w:rPr>
        <w:t>Mode</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8"/>
        <w:rPr>
          <w:b/>
          <w:i/>
          <w:sz w:val="25"/>
        </w:rPr>
      </w:pPr>
    </w:p>
    <w:p>
      <w:pPr>
        <w:pStyle w:val="Heading7"/>
        <w:tabs>
          <w:tab w:pos="11221" w:val="right" w:leader="none"/>
        </w:tabs>
      </w:pPr>
      <w:r>
        <w:rPr/>
        <mc:AlternateContent>
          <mc:Choice Requires="wps">
            <w:drawing>
              <wp:anchor distT="0" distB="0" distL="0" distR="0" allowOverlap="1" layoutInCell="1" locked="0" behindDoc="0" simplePos="0" relativeHeight="15776768">
                <wp:simplePos x="0" y="0"/>
                <wp:positionH relativeFrom="page">
                  <wp:posOffset>447929</wp:posOffset>
                </wp:positionH>
                <wp:positionV relativeFrom="paragraph">
                  <wp:posOffset>128231</wp:posOffset>
                </wp:positionV>
                <wp:extent cx="638810" cy="158750"/>
                <wp:effectExtent l="0" t="0" r="0" b="0"/>
                <wp:wrapNone/>
                <wp:docPr id="937" name="Graphic 937"/>
                <wp:cNvGraphicFramePr>
                  <a:graphicFrameLocks/>
                </wp:cNvGraphicFramePr>
                <a:graphic>
                  <a:graphicData uri="http://schemas.microsoft.com/office/word/2010/wordprocessingShape">
                    <wps:wsp>
                      <wps:cNvPr id="937" name="Graphic 937"/>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776768" id="docshape693"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23</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before="6"/>
        <w:rPr>
          <w:sz w:val="25"/>
        </w:rPr>
      </w:pPr>
    </w:p>
    <w:p>
      <w:pPr>
        <w:pStyle w:val="Heading5"/>
        <w:numPr>
          <w:ilvl w:val="2"/>
          <w:numId w:val="4"/>
        </w:numPr>
        <w:tabs>
          <w:tab w:pos="1283" w:val="left" w:leader="none"/>
        </w:tabs>
        <w:spacing w:line="240" w:lineRule="auto" w:before="93" w:after="0"/>
        <w:ind w:left="1283" w:right="0" w:hanging="863"/>
        <w:jc w:val="left"/>
      </w:pPr>
      <w:bookmarkStart w:name="3.7.5 Transition of Power Modes" w:id="84"/>
      <w:bookmarkEnd w:id="84"/>
      <w:r>
        <w:rPr>
          <w:b w:val="0"/>
        </w:rPr>
      </w:r>
      <w:bookmarkStart w:name="_bookmark48" w:id="85"/>
      <w:bookmarkEnd w:id="85"/>
      <w:r>
        <w:rPr>
          <w:b w:val="0"/>
        </w:rPr>
      </w:r>
      <w:r>
        <w:rPr/>
        <w:t>TRANSITION</w:t>
      </w:r>
      <w:r>
        <w:rPr>
          <w:spacing w:val="-11"/>
        </w:rPr>
        <w:t> </w:t>
      </w:r>
      <w:r>
        <w:rPr/>
        <w:t>OF</w:t>
      </w:r>
      <w:r>
        <w:rPr>
          <w:spacing w:val="-10"/>
        </w:rPr>
        <w:t> </w:t>
      </w:r>
      <w:r>
        <w:rPr/>
        <w:t>POWER</w:t>
      </w:r>
      <w:r>
        <w:rPr>
          <w:spacing w:val="-12"/>
        </w:rPr>
        <w:t> </w:t>
      </w:r>
      <w:r>
        <w:rPr>
          <w:spacing w:val="-2"/>
        </w:rPr>
        <w:t>MODES</w:t>
      </w:r>
    </w:p>
    <w:p>
      <w:pPr>
        <w:pStyle w:val="BodyText"/>
        <w:spacing w:line="249" w:lineRule="auto" w:before="110"/>
        <w:ind w:left="420" w:right="135"/>
        <w:jc w:val="both"/>
      </w:pPr>
      <w:r>
        <w:rPr/>
        <w:t>The</w:t>
      </w:r>
      <w:r>
        <w:rPr>
          <w:spacing w:val="-1"/>
        </w:rPr>
        <w:t> </w:t>
      </w:r>
      <w:r>
        <w:rPr/>
        <w:t>above</w:t>
      </w:r>
      <w:r>
        <w:rPr>
          <w:spacing w:val="-1"/>
        </w:rPr>
        <w:t> </w:t>
      </w:r>
      <w:r>
        <w:rPr/>
        <w:t>power</w:t>
      </w:r>
      <w:r>
        <w:rPr>
          <w:spacing w:val="-1"/>
        </w:rPr>
        <w:t> </w:t>
      </w:r>
      <w:r>
        <w:rPr/>
        <w:t>modes</w:t>
      </w:r>
      <w:r>
        <w:rPr>
          <w:spacing w:val="-1"/>
        </w:rPr>
        <w:t> </w:t>
      </w:r>
      <w:r>
        <w:rPr/>
        <w:t>are</w:t>
      </w:r>
      <w:r>
        <w:rPr>
          <w:spacing w:val="-1"/>
        </w:rPr>
        <w:t> </w:t>
      </w:r>
      <w:r>
        <w:rPr/>
        <w:t>controlled</w:t>
      </w:r>
      <w:r>
        <w:rPr>
          <w:spacing w:val="-1"/>
        </w:rPr>
        <w:t> </w:t>
      </w:r>
      <w:r>
        <w:rPr/>
        <w:t>by</w:t>
      </w:r>
      <w:r>
        <w:rPr>
          <w:spacing w:val="-1"/>
        </w:rPr>
        <w:t> </w:t>
      </w:r>
      <w:r>
        <w:rPr/>
        <w:t>the</w:t>
      </w:r>
      <w:r>
        <w:rPr>
          <w:spacing w:val="-1"/>
        </w:rPr>
        <w:t> </w:t>
      </w:r>
      <w:r>
        <w:rPr/>
        <w:t>PM0</w:t>
      </w:r>
      <w:r>
        <w:rPr>
          <w:spacing w:val="-1"/>
        </w:rPr>
        <w:t> </w:t>
      </w:r>
      <w:r>
        <w:rPr/>
        <w:t>and</w:t>
      </w:r>
      <w:r>
        <w:rPr>
          <w:spacing w:val="-1"/>
        </w:rPr>
        <w:t> </w:t>
      </w:r>
      <w:r>
        <w:rPr/>
        <w:t>PM1</w:t>
      </w:r>
      <w:r>
        <w:rPr>
          <w:spacing w:val="-1"/>
        </w:rPr>
        <w:t> </w:t>
      </w:r>
      <w:r>
        <w:rPr/>
        <w:t>pins.</w:t>
      </w:r>
      <w:r>
        <w:rPr>
          <w:spacing w:val="-1"/>
        </w:rPr>
        <w:t> </w:t>
      </w:r>
      <w:r>
        <w:rPr/>
        <w:t>In</w:t>
      </w:r>
      <w:r>
        <w:rPr>
          <w:spacing w:val="-1"/>
        </w:rPr>
        <w:t> </w:t>
      </w:r>
      <w:r>
        <w:rPr/>
        <w:t>application, the</w:t>
      </w:r>
      <w:r>
        <w:rPr>
          <w:spacing w:val="-2"/>
        </w:rPr>
        <w:t> </w:t>
      </w:r>
      <w:r>
        <w:rPr/>
        <w:t>PM0</w:t>
      </w:r>
      <w:r>
        <w:rPr>
          <w:spacing w:val="-1"/>
        </w:rPr>
        <w:t> </w:t>
      </w:r>
      <w:r>
        <w:rPr/>
        <w:t>and</w:t>
      </w:r>
      <w:r>
        <w:rPr>
          <w:spacing w:val="-1"/>
        </w:rPr>
        <w:t> </w:t>
      </w:r>
      <w:r>
        <w:rPr/>
        <w:t>PM1</w:t>
      </w:r>
      <w:r>
        <w:rPr>
          <w:spacing w:val="-1"/>
        </w:rPr>
        <w:t> </w:t>
      </w:r>
      <w:r>
        <w:rPr/>
        <w:t>pins are</w:t>
      </w:r>
      <w:r>
        <w:rPr>
          <w:spacing w:val="-1"/>
        </w:rPr>
        <w:t> </w:t>
      </w:r>
      <w:r>
        <w:rPr/>
        <w:t>connected</w:t>
      </w:r>
      <w:r>
        <w:rPr>
          <w:spacing w:val="-2"/>
        </w:rPr>
        <w:t> </w:t>
      </w:r>
      <w:r>
        <w:rPr/>
        <w:t>to external MCU. The PM0 and PM1 pins have internal RC- filters.</w:t>
      </w:r>
    </w:p>
    <w:p>
      <w:pPr>
        <w:pStyle w:val="BodyText"/>
        <w:spacing w:line="249" w:lineRule="auto" w:before="102"/>
        <w:ind w:left="420" w:right="136" w:hanging="1"/>
        <w:jc w:val="both"/>
      </w:pPr>
      <w:r>
        <w:rPr/>
        <w:t>Generally,</w:t>
      </w:r>
      <w:r>
        <w:rPr>
          <w:spacing w:val="-7"/>
        </w:rPr>
        <w:t> </w:t>
      </w:r>
      <w:r>
        <w:rPr/>
        <w:t>the</w:t>
      </w:r>
      <w:r>
        <w:rPr>
          <w:spacing w:val="-6"/>
        </w:rPr>
        <w:t> </w:t>
      </w:r>
      <w:r>
        <w:rPr/>
        <w:t>M90E36A</w:t>
      </w:r>
      <w:r>
        <w:rPr>
          <w:spacing w:val="-6"/>
        </w:rPr>
        <w:t> </w:t>
      </w:r>
      <w:r>
        <w:rPr/>
        <w:t>stays</w:t>
      </w:r>
      <w:r>
        <w:rPr>
          <w:spacing w:val="-6"/>
        </w:rPr>
        <w:t> </w:t>
      </w:r>
      <w:r>
        <w:rPr/>
        <w:t>in</w:t>
      </w:r>
      <w:r>
        <w:rPr>
          <w:spacing w:val="-7"/>
        </w:rPr>
        <w:t> </w:t>
      </w:r>
      <w:r>
        <w:rPr/>
        <w:t>Idle</w:t>
      </w:r>
      <w:r>
        <w:rPr>
          <w:spacing w:val="-6"/>
        </w:rPr>
        <w:t> </w:t>
      </w:r>
      <w:r>
        <w:rPr/>
        <w:t>mode</w:t>
      </w:r>
      <w:r>
        <w:rPr>
          <w:spacing w:val="-7"/>
        </w:rPr>
        <w:t> </w:t>
      </w:r>
      <w:r>
        <w:rPr/>
        <w:t>most</w:t>
      </w:r>
      <w:r>
        <w:rPr>
          <w:spacing w:val="-6"/>
        </w:rPr>
        <w:t> </w:t>
      </w:r>
      <w:r>
        <w:rPr/>
        <w:t>of</w:t>
      </w:r>
      <w:r>
        <w:rPr>
          <w:spacing w:val="-5"/>
        </w:rPr>
        <w:t> </w:t>
      </w:r>
      <w:r>
        <w:rPr/>
        <w:t>the</w:t>
      </w:r>
      <w:r>
        <w:rPr>
          <w:spacing w:val="-6"/>
        </w:rPr>
        <w:t> </w:t>
      </w:r>
      <w:r>
        <w:rPr/>
        <w:t>time</w:t>
      </w:r>
      <w:r>
        <w:rPr>
          <w:spacing w:val="-7"/>
        </w:rPr>
        <w:t> </w:t>
      </w:r>
      <w:r>
        <w:rPr/>
        <w:t>while</w:t>
      </w:r>
      <w:r>
        <w:rPr>
          <w:spacing w:val="-7"/>
        </w:rPr>
        <w:t> </w:t>
      </w:r>
      <w:r>
        <w:rPr/>
        <w:t>outage.</w:t>
      </w:r>
      <w:r>
        <w:rPr>
          <w:spacing w:val="-6"/>
        </w:rPr>
        <w:t> </w:t>
      </w:r>
      <w:r>
        <w:rPr/>
        <w:t>It</w:t>
      </w:r>
      <w:r>
        <w:rPr>
          <w:spacing w:val="-6"/>
        </w:rPr>
        <w:t> </w:t>
      </w:r>
      <w:r>
        <w:rPr/>
        <w:t>enters</w:t>
      </w:r>
      <w:r>
        <w:rPr>
          <w:spacing w:val="-6"/>
        </w:rPr>
        <w:t> </w:t>
      </w:r>
      <w:r>
        <w:rPr/>
        <w:t>Detection</w:t>
      </w:r>
      <w:r>
        <w:rPr>
          <w:spacing w:val="-7"/>
        </w:rPr>
        <w:t> </w:t>
      </w:r>
      <w:r>
        <w:rPr/>
        <w:t>mode</w:t>
      </w:r>
      <w:r>
        <w:rPr>
          <w:spacing w:val="-7"/>
        </w:rPr>
        <w:t> </w:t>
      </w:r>
      <w:r>
        <w:rPr/>
        <w:t>at</w:t>
      </w:r>
      <w:r>
        <w:rPr>
          <w:spacing w:val="-5"/>
        </w:rPr>
        <w:t> </w:t>
      </w:r>
      <w:r>
        <w:rPr/>
        <w:t>a</w:t>
      </w:r>
      <w:r>
        <w:rPr>
          <w:spacing w:val="-7"/>
        </w:rPr>
        <w:t> </w:t>
      </w:r>
      <w:r>
        <w:rPr/>
        <w:t>certain</w:t>
      </w:r>
      <w:r>
        <w:rPr>
          <w:spacing w:val="-6"/>
        </w:rPr>
        <w:t> </w:t>
      </w:r>
      <w:r>
        <w:rPr/>
        <w:t>interval</w:t>
      </w:r>
      <w:r>
        <w:rPr>
          <w:spacing w:val="-7"/>
        </w:rPr>
        <w:t> </w:t>
      </w:r>
      <w:r>
        <w:rPr/>
        <w:t>(for example 5s) as controlled by the MCU. It informs the MCU if the current exceeds the configured threshold. The MCU then commands the M90E36A to enter Partial Measurement mode at a certain interval (e.g. 60s) to read related current. After current reading, the M90E36A gets back to the Idle mode.</w:t>
      </w:r>
    </w:p>
    <w:p>
      <w:pPr>
        <w:pStyle w:val="BodyText"/>
        <w:spacing w:line="249" w:lineRule="auto" w:before="103"/>
        <w:ind w:left="420" w:right="135"/>
        <w:jc w:val="both"/>
      </w:pPr>
      <w:r>
        <w:rPr/>
        <w:t>The measured current may be used to count energy according to some metering model (like current RMS multiplying the rated voltage to compute the power).</w:t>
      </w:r>
    </w:p>
    <w:p>
      <w:pPr>
        <w:pStyle w:val="BodyText"/>
        <w:spacing w:before="102"/>
        <w:ind w:left="420"/>
        <w:jc w:val="both"/>
      </w:pPr>
      <w:r>
        <w:rPr/>
        <w:t>Any</w:t>
      </w:r>
      <w:r>
        <w:rPr>
          <w:spacing w:val="-7"/>
        </w:rPr>
        <w:t> </w:t>
      </w:r>
      <w:r>
        <w:rPr/>
        <w:t>power</w:t>
      </w:r>
      <w:r>
        <w:rPr>
          <w:spacing w:val="-6"/>
        </w:rPr>
        <w:t> </w:t>
      </w:r>
      <w:r>
        <w:rPr/>
        <w:t>mode</w:t>
      </w:r>
      <w:r>
        <w:rPr>
          <w:spacing w:val="-6"/>
        </w:rPr>
        <w:t> </w:t>
      </w:r>
      <w:r>
        <w:rPr/>
        <w:t>transition</w:t>
      </w:r>
      <w:r>
        <w:rPr>
          <w:spacing w:val="-6"/>
        </w:rPr>
        <w:t> </w:t>
      </w:r>
      <w:r>
        <w:rPr/>
        <w:t>goes</w:t>
      </w:r>
      <w:r>
        <w:rPr>
          <w:spacing w:val="-6"/>
        </w:rPr>
        <w:t> </w:t>
      </w:r>
      <w:r>
        <w:rPr/>
        <w:t>through</w:t>
      </w:r>
      <w:r>
        <w:rPr>
          <w:spacing w:val="-6"/>
        </w:rPr>
        <w:t> </w:t>
      </w:r>
      <w:r>
        <w:rPr/>
        <w:t>the</w:t>
      </w:r>
      <w:r>
        <w:rPr>
          <w:spacing w:val="-6"/>
        </w:rPr>
        <w:t> </w:t>
      </w:r>
      <w:r>
        <w:rPr/>
        <w:t>Idle</w:t>
      </w:r>
      <w:r>
        <w:rPr>
          <w:spacing w:val="-6"/>
        </w:rPr>
        <w:t> </w:t>
      </w:r>
      <w:r>
        <w:rPr/>
        <w:t>mode,</w:t>
      </w:r>
      <w:r>
        <w:rPr>
          <w:spacing w:val="-5"/>
        </w:rPr>
        <w:t> </w:t>
      </w:r>
      <w:r>
        <w:rPr/>
        <w:t>as</w:t>
      </w:r>
      <w:r>
        <w:rPr>
          <w:spacing w:val="-7"/>
        </w:rPr>
        <w:t> </w:t>
      </w:r>
      <w:r>
        <w:rPr/>
        <w:t>shown</w:t>
      </w:r>
      <w:r>
        <w:rPr>
          <w:spacing w:val="-6"/>
        </w:rPr>
        <w:t> </w:t>
      </w:r>
      <w:r>
        <w:rPr/>
        <w:t>in</w:t>
      </w:r>
      <w:r>
        <w:rPr>
          <w:spacing w:val="-6"/>
        </w:rPr>
        <w:t> </w:t>
      </w:r>
      <w:hyperlink w:history="true" w:anchor="_bookmark49">
        <w:r>
          <w:rPr>
            <w:color w:val="0000FF"/>
          </w:rPr>
          <w:t>Figure-</w:t>
        </w:r>
        <w:r>
          <w:rPr>
            <w:color w:val="0000FF"/>
            <w:spacing w:val="-5"/>
          </w:rPr>
          <w:t>11</w:t>
        </w:r>
      </w:hyperlink>
      <w:r>
        <w:rPr>
          <w:spacing w:val="-5"/>
        </w:rPr>
        <w:t>.</w:t>
      </w:r>
    </w:p>
    <w:p>
      <w:pPr>
        <w:pStyle w:val="BodyText"/>
        <w:spacing w:before="4"/>
        <w:rPr>
          <w:sz w:val="16"/>
        </w:rPr>
      </w:pPr>
      <w:r>
        <w:rPr/>
        <mc:AlternateContent>
          <mc:Choice Requires="wps">
            <w:drawing>
              <wp:anchor distT="0" distB="0" distL="0" distR="0" allowOverlap="1" layoutInCell="1" locked="0" behindDoc="1" simplePos="0" relativeHeight="487637504">
                <wp:simplePos x="0" y="0"/>
                <wp:positionH relativeFrom="page">
                  <wp:posOffset>2301398</wp:posOffset>
                </wp:positionH>
                <wp:positionV relativeFrom="paragraph">
                  <wp:posOffset>135493</wp:posOffset>
                </wp:positionV>
                <wp:extent cx="3138805" cy="2860675"/>
                <wp:effectExtent l="0" t="0" r="0" b="0"/>
                <wp:wrapTopAndBottom/>
                <wp:docPr id="938" name="Group 938"/>
                <wp:cNvGraphicFramePr>
                  <a:graphicFrameLocks/>
                </wp:cNvGraphicFramePr>
                <a:graphic>
                  <a:graphicData uri="http://schemas.microsoft.com/office/word/2010/wordprocessingGroup">
                    <wpg:wgp>
                      <wpg:cNvPr id="938" name="Group 938"/>
                      <wpg:cNvGrpSpPr/>
                      <wpg:grpSpPr>
                        <a:xfrm>
                          <a:off x="0" y="0"/>
                          <a:ext cx="3138805" cy="2860675"/>
                          <a:chExt cx="3138805" cy="2860675"/>
                        </a:xfrm>
                      </wpg:grpSpPr>
                      <wps:wsp>
                        <wps:cNvPr id="939" name="Graphic 939"/>
                        <wps:cNvSpPr/>
                        <wps:spPr>
                          <a:xfrm>
                            <a:off x="1116933" y="2889"/>
                            <a:ext cx="1043940" cy="626745"/>
                          </a:xfrm>
                          <a:custGeom>
                            <a:avLst/>
                            <a:gdLst/>
                            <a:ahLst/>
                            <a:cxnLst/>
                            <a:rect l="l" t="t" r="r" b="b"/>
                            <a:pathLst>
                              <a:path w="1043940" h="626745">
                                <a:moveTo>
                                  <a:pt x="1043939" y="313181"/>
                                </a:moveTo>
                                <a:lnTo>
                                  <a:pt x="1037843" y="265175"/>
                                </a:lnTo>
                                <a:lnTo>
                                  <a:pt x="1020317" y="220217"/>
                                </a:lnTo>
                                <a:lnTo>
                                  <a:pt x="992123" y="177545"/>
                                </a:lnTo>
                                <a:lnTo>
                                  <a:pt x="954785" y="137921"/>
                                </a:lnTo>
                                <a:lnTo>
                                  <a:pt x="924305" y="113537"/>
                                </a:lnTo>
                                <a:lnTo>
                                  <a:pt x="890777" y="91439"/>
                                </a:lnTo>
                                <a:lnTo>
                                  <a:pt x="853439" y="71627"/>
                                </a:lnTo>
                                <a:lnTo>
                                  <a:pt x="813815" y="53339"/>
                                </a:lnTo>
                                <a:lnTo>
                                  <a:pt x="770381" y="38099"/>
                                </a:lnTo>
                                <a:lnTo>
                                  <a:pt x="748283" y="30479"/>
                                </a:lnTo>
                                <a:lnTo>
                                  <a:pt x="701039" y="18287"/>
                                </a:lnTo>
                                <a:lnTo>
                                  <a:pt x="652271" y="9905"/>
                                </a:lnTo>
                                <a:lnTo>
                                  <a:pt x="575309" y="1523"/>
                                </a:lnTo>
                                <a:lnTo>
                                  <a:pt x="548639" y="0"/>
                                </a:lnTo>
                                <a:lnTo>
                                  <a:pt x="494537" y="0"/>
                                </a:lnTo>
                                <a:lnTo>
                                  <a:pt x="441959" y="3809"/>
                                </a:lnTo>
                                <a:lnTo>
                                  <a:pt x="390905" y="9905"/>
                                </a:lnTo>
                                <a:lnTo>
                                  <a:pt x="342137" y="18287"/>
                                </a:lnTo>
                                <a:lnTo>
                                  <a:pt x="295655" y="30479"/>
                                </a:lnTo>
                                <a:lnTo>
                                  <a:pt x="272795" y="38099"/>
                                </a:lnTo>
                                <a:lnTo>
                                  <a:pt x="250697" y="44957"/>
                                </a:lnTo>
                                <a:lnTo>
                                  <a:pt x="208787" y="62483"/>
                                </a:lnTo>
                                <a:lnTo>
                                  <a:pt x="170687" y="81533"/>
                                </a:lnTo>
                                <a:lnTo>
                                  <a:pt x="135635" y="102869"/>
                                </a:lnTo>
                                <a:lnTo>
                                  <a:pt x="118871" y="113537"/>
                                </a:lnTo>
                                <a:lnTo>
                                  <a:pt x="88391" y="137921"/>
                                </a:lnTo>
                                <a:lnTo>
                                  <a:pt x="51053" y="177545"/>
                                </a:lnTo>
                                <a:lnTo>
                                  <a:pt x="22859" y="220217"/>
                                </a:lnTo>
                                <a:lnTo>
                                  <a:pt x="5333" y="265175"/>
                                </a:lnTo>
                                <a:lnTo>
                                  <a:pt x="0" y="297179"/>
                                </a:lnTo>
                                <a:lnTo>
                                  <a:pt x="0" y="329183"/>
                                </a:lnTo>
                                <a:lnTo>
                                  <a:pt x="9905" y="376427"/>
                                </a:lnTo>
                                <a:lnTo>
                                  <a:pt x="31241" y="420623"/>
                                </a:lnTo>
                                <a:lnTo>
                                  <a:pt x="62483" y="462533"/>
                                </a:lnTo>
                                <a:lnTo>
                                  <a:pt x="103631" y="500633"/>
                                </a:lnTo>
                                <a:lnTo>
                                  <a:pt x="135635" y="524255"/>
                                </a:lnTo>
                                <a:lnTo>
                                  <a:pt x="170687" y="544829"/>
                                </a:lnTo>
                                <a:lnTo>
                                  <a:pt x="208787" y="563879"/>
                                </a:lnTo>
                                <a:lnTo>
                                  <a:pt x="230123" y="572261"/>
                                </a:lnTo>
                                <a:lnTo>
                                  <a:pt x="250697" y="581405"/>
                                </a:lnTo>
                                <a:lnTo>
                                  <a:pt x="272795" y="589025"/>
                                </a:lnTo>
                                <a:lnTo>
                                  <a:pt x="295655" y="595121"/>
                                </a:lnTo>
                                <a:lnTo>
                                  <a:pt x="318515" y="601979"/>
                                </a:lnTo>
                                <a:lnTo>
                                  <a:pt x="390905" y="616457"/>
                                </a:lnTo>
                                <a:lnTo>
                                  <a:pt x="441959" y="622553"/>
                                </a:lnTo>
                                <a:lnTo>
                                  <a:pt x="494537" y="626363"/>
                                </a:lnTo>
                                <a:lnTo>
                                  <a:pt x="548639" y="626363"/>
                                </a:lnTo>
                                <a:lnTo>
                                  <a:pt x="627125" y="620267"/>
                                </a:lnTo>
                                <a:lnTo>
                                  <a:pt x="701039" y="607313"/>
                                </a:lnTo>
                                <a:lnTo>
                                  <a:pt x="748283" y="595121"/>
                                </a:lnTo>
                                <a:lnTo>
                                  <a:pt x="770381" y="589025"/>
                                </a:lnTo>
                                <a:lnTo>
                                  <a:pt x="813815" y="572261"/>
                                </a:lnTo>
                                <a:lnTo>
                                  <a:pt x="853439" y="554735"/>
                                </a:lnTo>
                                <a:lnTo>
                                  <a:pt x="890777" y="534923"/>
                                </a:lnTo>
                                <a:lnTo>
                                  <a:pt x="924305" y="512063"/>
                                </a:lnTo>
                                <a:lnTo>
                                  <a:pt x="940307" y="500633"/>
                                </a:lnTo>
                                <a:lnTo>
                                  <a:pt x="980693" y="462533"/>
                                </a:lnTo>
                                <a:lnTo>
                                  <a:pt x="1011935" y="420623"/>
                                </a:lnTo>
                                <a:lnTo>
                                  <a:pt x="1037843" y="361187"/>
                                </a:lnTo>
                                <a:lnTo>
                                  <a:pt x="1043177" y="329183"/>
                                </a:lnTo>
                                <a:lnTo>
                                  <a:pt x="1043939" y="313181"/>
                                </a:lnTo>
                              </a:path>
                            </a:pathLst>
                          </a:custGeom>
                          <a:ln w="5778">
                            <a:solidFill>
                              <a:srgbClr val="000000"/>
                            </a:solidFill>
                            <a:prstDash val="solid"/>
                          </a:ln>
                        </wps:spPr>
                        <wps:bodyPr wrap="square" lIns="0" tIns="0" rIns="0" bIns="0" rtlCol="0">
                          <a:prstTxWarp prst="textNoShape">
                            <a:avLst/>
                          </a:prstTxWarp>
                          <a:noAutofit/>
                        </wps:bodyPr>
                      </wps:wsp>
                      <wps:wsp>
                        <wps:cNvPr id="940" name="Graphic 940"/>
                        <wps:cNvSpPr/>
                        <wps:spPr>
                          <a:xfrm>
                            <a:off x="1081881" y="1116933"/>
                            <a:ext cx="1079500" cy="626745"/>
                          </a:xfrm>
                          <a:custGeom>
                            <a:avLst/>
                            <a:gdLst/>
                            <a:ahLst/>
                            <a:cxnLst/>
                            <a:rect l="l" t="t" r="r" b="b"/>
                            <a:pathLst>
                              <a:path w="1079500" h="626745">
                                <a:moveTo>
                                  <a:pt x="1078991" y="313182"/>
                                </a:moveTo>
                                <a:lnTo>
                                  <a:pt x="1072895" y="265176"/>
                                </a:lnTo>
                                <a:lnTo>
                                  <a:pt x="1054607" y="219456"/>
                                </a:lnTo>
                                <a:lnTo>
                                  <a:pt x="1025651" y="177546"/>
                                </a:lnTo>
                                <a:lnTo>
                                  <a:pt x="1000505" y="150876"/>
                                </a:lnTo>
                                <a:lnTo>
                                  <a:pt x="986789" y="137922"/>
                                </a:lnTo>
                                <a:lnTo>
                                  <a:pt x="955547" y="113538"/>
                                </a:lnTo>
                                <a:lnTo>
                                  <a:pt x="920495" y="91440"/>
                                </a:lnTo>
                                <a:lnTo>
                                  <a:pt x="882395" y="70866"/>
                                </a:lnTo>
                                <a:lnTo>
                                  <a:pt x="841247" y="53340"/>
                                </a:lnTo>
                                <a:lnTo>
                                  <a:pt x="796289" y="37338"/>
                                </a:lnTo>
                                <a:lnTo>
                                  <a:pt x="724661" y="18288"/>
                                </a:lnTo>
                                <a:lnTo>
                                  <a:pt x="674369" y="9906"/>
                                </a:lnTo>
                                <a:lnTo>
                                  <a:pt x="621029" y="3048"/>
                                </a:lnTo>
                                <a:lnTo>
                                  <a:pt x="566927" y="0"/>
                                </a:lnTo>
                                <a:lnTo>
                                  <a:pt x="511301" y="0"/>
                                </a:lnTo>
                                <a:lnTo>
                                  <a:pt x="484631" y="1524"/>
                                </a:lnTo>
                                <a:lnTo>
                                  <a:pt x="457199" y="3048"/>
                                </a:lnTo>
                                <a:lnTo>
                                  <a:pt x="378713" y="13716"/>
                                </a:lnTo>
                                <a:lnTo>
                                  <a:pt x="329183" y="24384"/>
                                </a:lnTo>
                                <a:lnTo>
                                  <a:pt x="281939" y="37338"/>
                                </a:lnTo>
                                <a:lnTo>
                                  <a:pt x="216407" y="61722"/>
                                </a:lnTo>
                                <a:lnTo>
                                  <a:pt x="176021" y="80772"/>
                                </a:lnTo>
                                <a:lnTo>
                                  <a:pt x="139445" y="102870"/>
                                </a:lnTo>
                                <a:lnTo>
                                  <a:pt x="106679" y="125730"/>
                                </a:lnTo>
                                <a:lnTo>
                                  <a:pt x="77723" y="150876"/>
                                </a:lnTo>
                                <a:lnTo>
                                  <a:pt x="32765" y="204978"/>
                                </a:lnTo>
                                <a:lnTo>
                                  <a:pt x="10667" y="249936"/>
                                </a:lnTo>
                                <a:lnTo>
                                  <a:pt x="761" y="297180"/>
                                </a:lnTo>
                                <a:lnTo>
                                  <a:pt x="0" y="313182"/>
                                </a:lnTo>
                                <a:lnTo>
                                  <a:pt x="761" y="329184"/>
                                </a:lnTo>
                                <a:lnTo>
                                  <a:pt x="10667" y="376428"/>
                                </a:lnTo>
                                <a:lnTo>
                                  <a:pt x="32765" y="420624"/>
                                </a:lnTo>
                                <a:lnTo>
                                  <a:pt x="64769" y="462534"/>
                                </a:lnTo>
                                <a:lnTo>
                                  <a:pt x="106679" y="500634"/>
                                </a:lnTo>
                                <a:lnTo>
                                  <a:pt x="139445" y="523494"/>
                                </a:lnTo>
                                <a:lnTo>
                                  <a:pt x="176021" y="544830"/>
                                </a:lnTo>
                                <a:lnTo>
                                  <a:pt x="216407" y="563880"/>
                                </a:lnTo>
                                <a:lnTo>
                                  <a:pt x="237743" y="572262"/>
                                </a:lnTo>
                                <a:lnTo>
                                  <a:pt x="259079" y="581406"/>
                                </a:lnTo>
                                <a:lnTo>
                                  <a:pt x="329183" y="601218"/>
                                </a:lnTo>
                                <a:lnTo>
                                  <a:pt x="378713" y="611886"/>
                                </a:lnTo>
                                <a:lnTo>
                                  <a:pt x="430529" y="620268"/>
                                </a:lnTo>
                                <a:lnTo>
                                  <a:pt x="484631" y="624840"/>
                                </a:lnTo>
                                <a:lnTo>
                                  <a:pt x="539495" y="626364"/>
                                </a:lnTo>
                                <a:lnTo>
                                  <a:pt x="594359" y="624840"/>
                                </a:lnTo>
                                <a:lnTo>
                                  <a:pt x="647699" y="620268"/>
                                </a:lnTo>
                                <a:lnTo>
                                  <a:pt x="724661" y="607314"/>
                                </a:lnTo>
                                <a:lnTo>
                                  <a:pt x="773429" y="595122"/>
                                </a:lnTo>
                                <a:lnTo>
                                  <a:pt x="819149" y="581406"/>
                                </a:lnTo>
                                <a:lnTo>
                                  <a:pt x="841247" y="572262"/>
                                </a:lnTo>
                                <a:lnTo>
                                  <a:pt x="861821" y="563880"/>
                                </a:lnTo>
                                <a:lnTo>
                                  <a:pt x="902207" y="544830"/>
                                </a:lnTo>
                                <a:lnTo>
                                  <a:pt x="938783" y="523494"/>
                                </a:lnTo>
                                <a:lnTo>
                                  <a:pt x="971549" y="500634"/>
                                </a:lnTo>
                                <a:lnTo>
                                  <a:pt x="1000505" y="475488"/>
                                </a:lnTo>
                                <a:lnTo>
                                  <a:pt x="1036319" y="435102"/>
                                </a:lnTo>
                                <a:lnTo>
                                  <a:pt x="1061465" y="391668"/>
                                </a:lnTo>
                                <a:lnTo>
                                  <a:pt x="1075943" y="345186"/>
                                </a:lnTo>
                                <a:lnTo>
                                  <a:pt x="1078229" y="329184"/>
                                </a:lnTo>
                                <a:lnTo>
                                  <a:pt x="1078991" y="313182"/>
                                </a:lnTo>
                              </a:path>
                            </a:pathLst>
                          </a:custGeom>
                          <a:ln w="5778">
                            <a:solidFill>
                              <a:srgbClr val="000000"/>
                            </a:solidFill>
                            <a:prstDash val="solid"/>
                          </a:ln>
                        </wps:spPr>
                        <wps:bodyPr wrap="square" lIns="0" tIns="0" rIns="0" bIns="0" rtlCol="0">
                          <a:prstTxWarp prst="textNoShape">
                            <a:avLst/>
                          </a:prstTxWarp>
                          <a:noAutofit/>
                        </wps:bodyPr>
                      </wps:wsp>
                      <wps:wsp>
                        <wps:cNvPr id="941" name="Graphic 941"/>
                        <wps:cNvSpPr/>
                        <wps:spPr>
                          <a:xfrm>
                            <a:off x="1672431" y="687165"/>
                            <a:ext cx="71120" cy="430530"/>
                          </a:xfrm>
                          <a:custGeom>
                            <a:avLst/>
                            <a:gdLst/>
                            <a:ahLst/>
                            <a:cxnLst/>
                            <a:rect l="l" t="t" r="r" b="b"/>
                            <a:pathLst>
                              <a:path w="71120" h="430530">
                                <a:moveTo>
                                  <a:pt x="0" y="430529"/>
                                </a:moveTo>
                                <a:lnTo>
                                  <a:pt x="3810" y="430529"/>
                                </a:lnTo>
                                <a:lnTo>
                                  <a:pt x="7620" y="429767"/>
                                </a:lnTo>
                                <a:lnTo>
                                  <a:pt x="27432" y="408431"/>
                                </a:lnTo>
                                <a:lnTo>
                                  <a:pt x="30480" y="403859"/>
                                </a:lnTo>
                                <a:lnTo>
                                  <a:pt x="44958" y="367283"/>
                                </a:lnTo>
                                <a:lnTo>
                                  <a:pt x="54102" y="329183"/>
                                </a:lnTo>
                                <a:lnTo>
                                  <a:pt x="61722" y="284225"/>
                                </a:lnTo>
                                <a:lnTo>
                                  <a:pt x="67056" y="233933"/>
                                </a:lnTo>
                                <a:lnTo>
                                  <a:pt x="70104" y="179831"/>
                                </a:lnTo>
                                <a:lnTo>
                                  <a:pt x="70866" y="150875"/>
                                </a:lnTo>
                                <a:lnTo>
                                  <a:pt x="69342" y="129539"/>
                                </a:lnTo>
                                <a:lnTo>
                                  <a:pt x="64769" y="88391"/>
                                </a:lnTo>
                                <a:lnTo>
                                  <a:pt x="57912" y="50291"/>
                                </a:lnTo>
                                <a:lnTo>
                                  <a:pt x="48006" y="15239"/>
                                </a:lnTo>
                                <a:lnTo>
                                  <a:pt x="41910" y="0"/>
                                </a:lnTo>
                              </a:path>
                            </a:pathLst>
                          </a:custGeom>
                          <a:ln w="5778">
                            <a:solidFill>
                              <a:srgbClr val="000000"/>
                            </a:solidFill>
                            <a:prstDash val="solid"/>
                          </a:ln>
                        </wps:spPr>
                        <wps:bodyPr wrap="square" lIns="0" tIns="0" rIns="0" bIns="0" rtlCol="0">
                          <a:prstTxWarp prst="textNoShape">
                            <a:avLst/>
                          </a:prstTxWarp>
                          <a:noAutofit/>
                        </wps:bodyPr>
                      </wps:wsp>
                      <wps:wsp>
                        <wps:cNvPr id="942" name="Graphic 942"/>
                        <wps:cNvSpPr/>
                        <wps:spPr>
                          <a:xfrm>
                            <a:off x="1678527" y="628491"/>
                            <a:ext cx="60960" cy="77470"/>
                          </a:xfrm>
                          <a:custGeom>
                            <a:avLst/>
                            <a:gdLst/>
                            <a:ahLst/>
                            <a:cxnLst/>
                            <a:rect l="l" t="t" r="r" b="b"/>
                            <a:pathLst>
                              <a:path w="60960" h="77470">
                                <a:moveTo>
                                  <a:pt x="0" y="0"/>
                                </a:moveTo>
                                <a:lnTo>
                                  <a:pt x="19050" y="76961"/>
                                </a:lnTo>
                                <a:lnTo>
                                  <a:pt x="60960" y="50291"/>
                                </a:lnTo>
                                <a:lnTo>
                                  <a:pt x="0" y="0"/>
                                </a:lnTo>
                                <a:close/>
                              </a:path>
                            </a:pathLst>
                          </a:custGeom>
                          <a:solidFill>
                            <a:srgbClr val="000000"/>
                          </a:solidFill>
                        </wps:spPr>
                        <wps:bodyPr wrap="square" lIns="0" tIns="0" rIns="0" bIns="0" rtlCol="0">
                          <a:prstTxWarp prst="textNoShape">
                            <a:avLst/>
                          </a:prstTxWarp>
                          <a:noAutofit/>
                        </wps:bodyPr>
                      </wps:wsp>
                      <wps:wsp>
                        <wps:cNvPr id="943" name="Graphic 943"/>
                        <wps:cNvSpPr/>
                        <wps:spPr>
                          <a:xfrm>
                            <a:off x="1550511" y="629253"/>
                            <a:ext cx="71120" cy="431800"/>
                          </a:xfrm>
                          <a:custGeom>
                            <a:avLst/>
                            <a:gdLst/>
                            <a:ahLst/>
                            <a:cxnLst/>
                            <a:rect l="l" t="t" r="r" b="b"/>
                            <a:pathLst>
                              <a:path w="71120" h="431800">
                                <a:moveTo>
                                  <a:pt x="70865" y="0"/>
                                </a:moveTo>
                                <a:lnTo>
                                  <a:pt x="67055" y="0"/>
                                </a:lnTo>
                                <a:lnTo>
                                  <a:pt x="59435" y="3048"/>
                                </a:lnTo>
                                <a:lnTo>
                                  <a:pt x="56387" y="6096"/>
                                </a:lnTo>
                                <a:lnTo>
                                  <a:pt x="52577" y="9144"/>
                                </a:lnTo>
                                <a:lnTo>
                                  <a:pt x="50291" y="12192"/>
                                </a:lnTo>
                                <a:lnTo>
                                  <a:pt x="46481" y="16764"/>
                                </a:lnTo>
                                <a:lnTo>
                                  <a:pt x="40385" y="27432"/>
                                </a:lnTo>
                                <a:lnTo>
                                  <a:pt x="25907" y="64008"/>
                                </a:lnTo>
                                <a:lnTo>
                                  <a:pt x="16001" y="102107"/>
                                </a:lnTo>
                                <a:lnTo>
                                  <a:pt x="8381" y="146304"/>
                                </a:lnTo>
                                <a:lnTo>
                                  <a:pt x="3809" y="196596"/>
                                </a:lnTo>
                                <a:lnTo>
                                  <a:pt x="761" y="251460"/>
                                </a:lnTo>
                                <a:lnTo>
                                  <a:pt x="0" y="279654"/>
                                </a:lnTo>
                                <a:lnTo>
                                  <a:pt x="3809" y="322326"/>
                                </a:lnTo>
                                <a:lnTo>
                                  <a:pt x="9143" y="361950"/>
                                </a:lnTo>
                                <a:lnTo>
                                  <a:pt x="13715" y="381000"/>
                                </a:lnTo>
                                <a:lnTo>
                                  <a:pt x="17525" y="398526"/>
                                </a:lnTo>
                                <a:lnTo>
                                  <a:pt x="22859" y="415290"/>
                                </a:lnTo>
                                <a:lnTo>
                                  <a:pt x="28193" y="431292"/>
                                </a:lnTo>
                              </a:path>
                            </a:pathLst>
                          </a:custGeom>
                          <a:ln w="5778">
                            <a:solidFill>
                              <a:srgbClr val="000000"/>
                            </a:solidFill>
                            <a:prstDash val="solid"/>
                          </a:ln>
                        </wps:spPr>
                        <wps:bodyPr wrap="square" lIns="0" tIns="0" rIns="0" bIns="0" rtlCol="0">
                          <a:prstTxWarp prst="textNoShape">
                            <a:avLst/>
                          </a:prstTxWarp>
                          <a:noAutofit/>
                        </wps:bodyPr>
                      </wps:wsp>
                      <wps:wsp>
                        <wps:cNvPr id="944" name="Graphic 944"/>
                        <wps:cNvSpPr/>
                        <wps:spPr>
                          <a:xfrm>
                            <a:off x="1554321" y="1042257"/>
                            <a:ext cx="60960" cy="77470"/>
                          </a:xfrm>
                          <a:custGeom>
                            <a:avLst/>
                            <a:gdLst/>
                            <a:ahLst/>
                            <a:cxnLst/>
                            <a:rect l="l" t="t" r="r" b="b"/>
                            <a:pathLst>
                              <a:path w="60960" h="77470">
                                <a:moveTo>
                                  <a:pt x="42672" y="0"/>
                                </a:moveTo>
                                <a:lnTo>
                                  <a:pt x="0" y="26670"/>
                                </a:lnTo>
                                <a:lnTo>
                                  <a:pt x="60960" y="76962"/>
                                </a:lnTo>
                                <a:lnTo>
                                  <a:pt x="42672" y="0"/>
                                </a:lnTo>
                                <a:close/>
                              </a:path>
                            </a:pathLst>
                          </a:custGeom>
                          <a:solidFill>
                            <a:srgbClr val="000000"/>
                          </a:solidFill>
                        </wps:spPr>
                        <wps:bodyPr wrap="square" lIns="0" tIns="0" rIns="0" bIns="0" rtlCol="0">
                          <a:prstTxWarp prst="textNoShape">
                            <a:avLst/>
                          </a:prstTxWarp>
                          <a:noAutofit/>
                        </wps:bodyPr>
                      </wps:wsp>
                      <wps:wsp>
                        <wps:cNvPr id="945" name="Graphic 945"/>
                        <wps:cNvSpPr/>
                        <wps:spPr>
                          <a:xfrm>
                            <a:off x="729837" y="1607661"/>
                            <a:ext cx="447040" cy="537210"/>
                          </a:xfrm>
                          <a:custGeom>
                            <a:avLst/>
                            <a:gdLst/>
                            <a:ahLst/>
                            <a:cxnLst/>
                            <a:rect l="l" t="t" r="r" b="b"/>
                            <a:pathLst>
                              <a:path w="447040" h="537210">
                                <a:moveTo>
                                  <a:pt x="0" y="537210"/>
                                </a:moveTo>
                                <a:lnTo>
                                  <a:pt x="16764" y="477774"/>
                                </a:lnTo>
                                <a:lnTo>
                                  <a:pt x="32004" y="438150"/>
                                </a:lnTo>
                                <a:lnTo>
                                  <a:pt x="49530" y="399288"/>
                                </a:lnTo>
                                <a:lnTo>
                                  <a:pt x="70104" y="360426"/>
                                </a:lnTo>
                                <a:lnTo>
                                  <a:pt x="105918" y="302514"/>
                                </a:lnTo>
                                <a:lnTo>
                                  <a:pt x="132588" y="265176"/>
                                </a:lnTo>
                                <a:lnTo>
                                  <a:pt x="161544" y="228600"/>
                                </a:lnTo>
                                <a:lnTo>
                                  <a:pt x="192786" y="192786"/>
                                </a:lnTo>
                                <a:lnTo>
                                  <a:pt x="224790" y="159258"/>
                                </a:lnTo>
                                <a:lnTo>
                                  <a:pt x="259079" y="127254"/>
                                </a:lnTo>
                                <a:lnTo>
                                  <a:pt x="294894" y="97536"/>
                                </a:lnTo>
                                <a:lnTo>
                                  <a:pt x="331470" y="68580"/>
                                </a:lnTo>
                                <a:lnTo>
                                  <a:pt x="349758" y="56388"/>
                                </a:lnTo>
                                <a:lnTo>
                                  <a:pt x="368808" y="43434"/>
                                </a:lnTo>
                                <a:lnTo>
                                  <a:pt x="387858" y="31242"/>
                                </a:lnTo>
                                <a:lnTo>
                                  <a:pt x="406908" y="20574"/>
                                </a:lnTo>
                                <a:lnTo>
                                  <a:pt x="426720" y="9906"/>
                                </a:lnTo>
                                <a:lnTo>
                                  <a:pt x="446531" y="0"/>
                                </a:lnTo>
                              </a:path>
                            </a:pathLst>
                          </a:custGeom>
                          <a:ln w="5778">
                            <a:solidFill>
                              <a:srgbClr val="000000"/>
                            </a:solidFill>
                            <a:prstDash val="solid"/>
                          </a:ln>
                        </wps:spPr>
                        <wps:bodyPr wrap="square" lIns="0" tIns="0" rIns="0" bIns="0" rtlCol="0">
                          <a:prstTxWarp prst="textNoShape">
                            <a:avLst/>
                          </a:prstTxWarp>
                          <a:noAutofit/>
                        </wps:bodyPr>
                      </wps:wsp>
                      <wps:wsp>
                        <wps:cNvPr id="946" name="Graphic 946"/>
                        <wps:cNvSpPr/>
                        <wps:spPr>
                          <a:xfrm>
                            <a:off x="2889" y="2195925"/>
                            <a:ext cx="1079500" cy="626745"/>
                          </a:xfrm>
                          <a:custGeom>
                            <a:avLst/>
                            <a:gdLst/>
                            <a:ahLst/>
                            <a:cxnLst/>
                            <a:rect l="l" t="t" r="r" b="b"/>
                            <a:pathLst>
                              <a:path w="1079500" h="626745">
                                <a:moveTo>
                                  <a:pt x="1078991" y="313182"/>
                                </a:moveTo>
                                <a:lnTo>
                                  <a:pt x="1072895" y="265938"/>
                                </a:lnTo>
                                <a:lnTo>
                                  <a:pt x="1054607" y="219456"/>
                                </a:lnTo>
                                <a:lnTo>
                                  <a:pt x="1025651" y="177546"/>
                                </a:lnTo>
                                <a:lnTo>
                                  <a:pt x="986789" y="137922"/>
                                </a:lnTo>
                                <a:lnTo>
                                  <a:pt x="955547" y="113538"/>
                                </a:lnTo>
                                <a:lnTo>
                                  <a:pt x="920495" y="91440"/>
                                </a:lnTo>
                                <a:lnTo>
                                  <a:pt x="882395" y="70866"/>
                                </a:lnTo>
                                <a:lnTo>
                                  <a:pt x="841247" y="53340"/>
                                </a:lnTo>
                                <a:lnTo>
                                  <a:pt x="796289" y="37338"/>
                                </a:lnTo>
                                <a:lnTo>
                                  <a:pt x="749807" y="24384"/>
                                </a:lnTo>
                                <a:lnTo>
                                  <a:pt x="699515" y="13716"/>
                                </a:lnTo>
                                <a:lnTo>
                                  <a:pt x="647699" y="6096"/>
                                </a:lnTo>
                                <a:lnTo>
                                  <a:pt x="594359" y="1524"/>
                                </a:lnTo>
                                <a:lnTo>
                                  <a:pt x="539495" y="0"/>
                                </a:lnTo>
                                <a:lnTo>
                                  <a:pt x="511301" y="762"/>
                                </a:lnTo>
                                <a:lnTo>
                                  <a:pt x="457199" y="3048"/>
                                </a:lnTo>
                                <a:lnTo>
                                  <a:pt x="378713" y="13716"/>
                                </a:lnTo>
                                <a:lnTo>
                                  <a:pt x="329183" y="24384"/>
                                </a:lnTo>
                                <a:lnTo>
                                  <a:pt x="282701" y="37338"/>
                                </a:lnTo>
                                <a:lnTo>
                                  <a:pt x="237743" y="53340"/>
                                </a:lnTo>
                                <a:lnTo>
                                  <a:pt x="195833" y="70866"/>
                                </a:lnTo>
                                <a:lnTo>
                                  <a:pt x="157733" y="91440"/>
                                </a:lnTo>
                                <a:lnTo>
                                  <a:pt x="140207" y="102870"/>
                                </a:lnTo>
                                <a:lnTo>
                                  <a:pt x="122681" y="113538"/>
                                </a:lnTo>
                                <a:lnTo>
                                  <a:pt x="92201" y="137922"/>
                                </a:lnTo>
                                <a:lnTo>
                                  <a:pt x="53339" y="177546"/>
                                </a:lnTo>
                                <a:lnTo>
                                  <a:pt x="24383" y="219456"/>
                                </a:lnTo>
                                <a:lnTo>
                                  <a:pt x="6095" y="265938"/>
                                </a:lnTo>
                                <a:lnTo>
                                  <a:pt x="0" y="313182"/>
                                </a:lnTo>
                                <a:lnTo>
                                  <a:pt x="761" y="329184"/>
                                </a:lnTo>
                                <a:lnTo>
                                  <a:pt x="11429" y="376428"/>
                                </a:lnTo>
                                <a:lnTo>
                                  <a:pt x="32765" y="421386"/>
                                </a:lnTo>
                                <a:lnTo>
                                  <a:pt x="64769" y="462534"/>
                                </a:lnTo>
                                <a:lnTo>
                                  <a:pt x="107441" y="500634"/>
                                </a:lnTo>
                                <a:lnTo>
                                  <a:pt x="157733" y="534924"/>
                                </a:lnTo>
                                <a:lnTo>
                                  <a:pt x="195833" y="554736"/>
                                </a:lnTo>
                                <a:lnTo>
                                  <a:pt x="237743" y="573024"/>
                                </a:lnTo>
                                <a:lnTo>
                                  <a:pt x="282701" y="589026"/>
                                </a:lnTo>
                                <a:lnTo>
                                  <a:pt x="329183" y="601218"/>
                                </a:lnTo>
                                <a:lnTo>
                                  <a:pt x="353567" y="607314"/>
                                </a:lnTo>
                                <a:lnTo>
                                  <a:pt x="430529" y="620268"/>
                                </a:lnTo>
                                <a:lnTo>
                                  <a:pt x="484631" y="624840"/>
                                </a:lnTo>
                                <a:lnTo>
                                  <a:pt x="539495" y="626364"/>
                                </a:lnTo>
                                <a:lnTo>
                                  <a:pt x="567689" y="625602"/>
                                </a:lnTo>
                                <a:lnTo>
                                  <a:pt x="621791" y="623316"/>
                                </a:lnTo>
                                <a:lnTo>
                                  <a:pt x="674369" y="616458"/>
                                </a:lnTo>
                                <a:lnTo>
                                  <a:pt x="725423" y="607314"/>
                                </a:lnTo>
                                <a:lnTo>
                                  <a:pt x="749807" y="601218"/>
                                </a:lnTo>
                                <a:lnTo>
                                  <a:pt x="773429" y="595884"/>
                                </a:lnTo>
                                <a:lnTo>
                                  <a:pt x="819149" y="581406"/>
                                </a:lnTo>
                                <a:lnTo>
                                  <a:pt x="861821" y="564642"/>
                                </a:lnTo>
                                <a:lnTo>
                                  <a:pt x="902207" y="544830"/>
                                </a:lnTo>
                                <a:lnTo>
                                  <a:pt x="938783" y="523494"/>
                                </a:lnTo>
                                <a:lnTo>
                                  <a:pt x="971549" y="500634"/>
                                </a:lnTo>
                                <a:lnTo>
                                  <a:pt x="1014221" y="462534"/>
                                </a:lnTo>
                                <a:lnTo>
                                  <a:pt x="1046225" y="421386"/>
                                </a:lnTo>
                                <a:lnTo>
                                  <a:pt x="1068323" y="376428"/>
                                </a:lnTo>
                                <a:lnTo>
                                  <a:pt x="1078229" y="329184"/>
                                </a:lnTo>
                                <a:lnTo>
                                  <a:pt x="1078991" y="313182"/>
                                </a:lnTo>
                              </a:path>
                            </a:pathLst>
                          </a:custGeom>
                          <a:ln w="5778">
                            <a:solidFill>
                              <a:srgbClr val="000000"/>
                            </a:solidFill>
                            <a:prstDash val="solid"/>
                          </a:ln>
                        </wps:spPr>
                        <wps:bodyPr wrap="square" lIns="0" tIns="0" rIns="0" bIns="0" rtlCol="0">
                          <a:prstTxWarp prst="textNoShape">
                            <a:avLst/>
                          </a:prstTxWarp>
                          <a:noAutofit/>
                        </wps:bodyPr>
                      </wps:wsp>
                      <wps:wsp>
                        <wps:cNvPr id="947" name="Graphic 947"/>
                        <wps:cNvSpPr/>
                        <wps:spPr>
                          <a:xfrm>
                            <a:off x="706215" y="2134965"/>
                            <a:ext cx="48895" cy="78740"/>
                          </a:xfrm>
                          <a:custGeom>
                            <a:avLst/>
                            <a:gdLst/>
                            <a:ahLst/>
                            <a:cxnLst/>
                            <a:rect l="l" t="t" r="r" b="b"/>
                            <a:pathLst>
                              <a:path w="48895" h="78740">
                                <a:moveTo>
                                  <a:pt x="0" y="0"/>
                                </a:moveTo>
                                <a:lnTo>
                                  <a:pt x="13716" y="78486"/>
                                </a:lnTo>
                                <a:lnTo>
                                  <a:pt x="48768" y="7620"/>
                                </a:lnTo>
                                <a:lnTo>
                                  <a:pt x="0" y="0"/>
                                </a:lnTo>
                                <a:close/>
                              </a:path>
                            </a:pathLst>
                          </a:custGeom>
                          <a:solidFill>
                            <a:srgbClr val="000000"/>
                          </a:solidFill>
                        </wps:spPr>
                        <wps:bodyPr wrap="square" lIns="0" tIns="0" rIns="0" bIns="0" rtlCol="0">
                          <a:prstTxWarp prst="textNoShape">
                            <a:avLst/>
                          </a:prstTxWarp>
                          <a:noAutofit/>
                        </wps:bodyPr>
                      </wps:wsp>
                      <wps:wsp>
                        <wps:cNvPr id="948" name="Graphic 948"/>
                        <wps:cNvSpPr/>
                        <wps:spPr>
                          <a:xfrm>
                            <a:off x="842613" y="1731105"/>
                            <a:ext cx="405765" cy="517525"/>
                          </a:xfrm>
                          <a:custGeom>
                            <a:avLst/>
                            <a:gdLst/>
                            <a:ahLst/>
                            <a:cxnLst/>
                            <a:rect l="l" t="t" r="r" b="b"/>
                            <a:pathLst>
                              <a:path w="405765" h="517525">
                                <a:moveTo>
                                  <a:pt x="405384" y="0"/>
                                </a:moveTo>
                                <a:lnTo>
                                  <a:pt x="393954" y="41910"/>
                                </a:lnTo>
                                <a:lnTo>
                                  <a:pt x="379476" y="83820"/>
                                </a:lnTo>
                                <a:lnTo>
                                  <a:pt x="362712" y="124968"/>
                                </a:lnTo>
                                <a:lnTo>
                                  <a:pt x="343662" y="165354"/>
                                </a:lnTo>
                                <a:lnTo>
                                  <a:pt x="323088" y="204978"/>
                                </a:lnTo>
                                <a:lnTo>
                                  <a:pt x="299466" y="243078"/>
                                </a:lnTo>
                                <a:lnTo>
                                  <a:pt x="275082" y="280416"/>
                                </a:lnTo>
                                <a:lnTo>
                                  <a:pt x="248412" y="315468"/>
                                </a:lnTo>
                                <a:lnTo>
                                  <a:pt x="220980" y="348996"/>
                                </a:lnTo>
                                <a:lnTo>
                                  <a:pt x="192024" y="380238"/>
                                </a:lnTo>
                                <a:lnTo>
                                  <a:pt x="161544" y="409956"/>
                                </a:lnTo>
                                <a:lnTo>
                                  <a:pt x="146304" y="424434"/>
                                </a:lnTo>
                                <a:lnTo>
                                  <a:pt x="114300" y="450342"/>
                                </a:lnTo>
                                <a:lnTo>
                                  <a:pt x="82296" y="473202"/>
                                </a:lnTo>
                                <a:lnTo>
                                  <a:pt x="49530" y="493014"/>
                                </a:lnTo>
                                <a:lnTo>
                                  <a:pt x="16764" y="510540"/>
                                </a:lnTo>
                                <a:lnTo>
                                  <a:pt x="0" y="517398"/>
                                </a:lnTo>
                              </a:path>
                            </a:pathLst>
                          </a:custGeom>
                          <a:ln w="5778">
                            <a:solidFill>
                              <a:srgbClr val="000000"/>
                            </a:solidFill>
                            <a:prstDash val="solid"/>
                          </a:ln>
                        </wps:spPr>
                        <wps:bodyPr wrap="square" lIns="0" tIns="0" rIns="0" bIns="0" rtlCol="0">
                          <a:prstTxWarp prst="textNoShape">
                            <a:avLst/>
                          </a:prstTxWarp>
                          <a:noAutofit/>
                        </wps:bodyPr>
                      </wps:wsp>
                      <wps:wsp>
                        <wps:cNvPr id="949" name="Graphic 949"/>
                        <wps:cNvSpPr/>
                        <wps:spPr>
                          <a:xfrm>
                            <a:off x="1222089" y="1663287"/>
                            <a:ext cx="49530" cy="78740"/>
                          </a:xfrm>
                          <a:custGeom>
                            <a:avLst/>
                            <a:gdLst/>
                            <a:ahLst/>
                            <a:cxnLst/>
                            <a:rect l="l" t="t" r="r" b="b"/>
                            <a:pathLst>
                              <a:path w="49530" h="78740">
                                <a:moveTo>
                                  <a:pt x="38862" y="0"/>
                                </a:moveTo>
                                <a:lnTo>
                                  <a:pt x="0" y="69341"/>
                                </a:lnTo>
                                <a:lnTo>
                                  <a:pt x="49530" y="78485"/>
                                </a:lnTo>
                                <a:lnTo>
                                  <a:pt x="38862" y="0"/>
                                </a:lnTo>
                                <a:close/>
                              </a:path>
                            </a:pathLst>
                          </a:custGeom>
                          <a:solidFill>
                            <a:srgbClr val="000000"/>
                          </a:solidFill>
                        </wps:spPr>
                        <wps:bodyPr wrap="square" lIns="0" tIns="0" rIns="0" bIns="0" rtlCol="0">
                          <a:prstTxWarp prst="textNoShape">
                            <a:avLst/>
                          </a:prstTxWarp>
                          <a:noAutofit/>
                        </wps:bodyPr>
                      </wps:wsp>
                      <wps:wsp>
                        <wps:cNvPr id="950" name="Graphic 950"/>
                        <wps:cNvSpPr/>
                        <wps:spPr>
                          <a:xfrm>
                            <a:off x="2023713" y="1632045"/>
                            <a:ext cx="447040" cy="538480"/>
                          </a:xfrm>
                          <a:custGeom>
                            <a:avLst/>
                            <a:gdLst/>
                            <a:ahLst/>
                            <a:cxnLst/>
                            <a:rect l="l" t="t" r="r" b="b"/>
                            <a:pathLst>
                              <a:path w="447040" h="538480">
                                <a:moveTo>
                                  <a:pt x="446531" y="537972"/>
                                </a:moveTo>
                                <a:lnTo>
                                  <a:pt x="436625" y="498348"/>
                                </a:lnTo>
                                <a:lnTo>
                                  <a:pt x="422909" y="458724"/>
                                </a:lnTo>
                                <a:lnTo>
                                  <a:pt x="397001" y="399288"/>
                                </a:lnTo>
                                <a:lnTo>
                                  <a:pt x="376427" y="360426"/>
                                </a:lnTo>
                                <a:lnTo>
                                  <a:pt x="352805" y="321564"/>
                                </a:lnTo>
                                <a:lnTo>
                                  <a:pt x="313943" y="265176"/>
                                </a:lnTo>
                                <a:lnTo>
                                  <a:pt x="284987" y="228600"/>
                                </a:lnTo>
                                <a:lnTo>
                                  <a:pt x="254507" y="193548"/>
                                </a:lnTo>
                                <a:lnTo>
                                  <a:pt x="221741" y="159258"/>
                                </a:lnTo>
                                <a:lnTo>
                                  <a:pt x="187451" y="127254"/>
                                </a:lnTo>
                                <a:lnTo>
                                  <a:pt x="152399" y="97536"/>
                                </a:lnTo>
                                <a:lnTo>
                                  <a:pt x="115823" y="69342"/>
                                </a:lnTo>
                                <a:lnTo>
                                  <a:pt x="77723" y="43434"/>
                                </a:lnTo>
                                <a:lnTo>
                                  <a:pt x="58673" y="32004"/>
                                </a:lnTo>
                                <a:lnTo>
                                  <a:pt x="38861" y="19812"/>
                                </a:lnTo>
                                <a:lnTo>
                                  <a:pt x="19811" y="9906"/>
                                </a:lnTo>
                                <a:lnTo>
                                  <a:pt x="0" y="0"/>
                                </a:lnTo>
                              </a:path>
                            </a:pathLst>
                          </a:custGeom>
                          <a:ln w="5778">
                            <a:solidFill>
                              <a:srgbClr val="000000"/>
                            </a:solidFill>
                            <a:prstDash val="solid"/>
                          </a:ln>
                        </wps:spPr>
                        <wps:bodyPr wrap="square" lIns="0" tIns="0" rIns="0" bIns="0" rtlCol="0">
                          <a:prstTxWarp prst="textNoShape">
                            <a:avLst/>
                          </a:prstTxWarp>
                          <a:noAutofit/>
                        </wps:bodyPr>
                      </wps:wsp>
                      <wps:wsp>
                        <wps:cNvPr id="951" name="Graphic 951"/>
                        <wps:cNvSpPr/>
                        <wps:spPr>
                          <a:xfrm>
                            <a:off x="2056479" y="2230977"/>
                            <a:ext cx="1079500" cy="626745"/>
                          </a:xfrm>
                          <a:custGeom>
                            <a:avLst/>
                            <a:gdLst/>
                            <a:ahLst/>
                            <a:cxnLst/>
                            <a:rect l="l" t="t" r="r" b="b"/>
                            <a:pathLst>
                              <a:path w="1079500" h="626745">
                                <a:moveTo>
                                  <a:pt x="1078991" y="313182"/>
                                </a:moveTo>
                                <a:lnTo>
                                  <a:pt x="1072133" y="265176"/>
                                </a:lnTo>
                                <a:lnTo>
                                  <a:pt x="1054607" y="219456"/>
                                </a:lnTo>
                                <a:lnTo>
                                  <a:pt x="1025651" y="176784"/>
                                </a:lnTo>
                                <a:lnTo>
                                  <a:pt x="986789" y="137922"/>
                                </a:lnTo>
                                <a:lnTo>
                                  <a:pt x="955547" y="113538"/>
                                </a:lnTo>
                                <a:lnTo>
                                  <a:pt x="902207" y="80772"/>
                                </a:lnTo>
                                <a:lnTo>
                                  <a:pt x="861821" y="61722"/>
                                </a:lnTo>
                                <a:lnTo>
                                  <a:pt x="819149" y="44958"/>
                                </a:lnTo>
                                <a:lnTo>
                                  <a:pt x="773429" y="30480"/>
                                </a:lnTo>
                                <a:lnTo>
                                  <a:pt x="724661" y="19050"/>
                                </a:lnTo>
                                <a:lnTo>
                                  <a:pt x="673607" y="9144"/>
                                </a:lnTo>
                                <a:lnTo>
                                  <a:pt x="621791" y="3048"/>
                                </a:lnTo>
                                <a:lnTo>
                                  <a:pt x="566927" y="0"/>
                                </a:lnTo>
                                <a:lnTo>
                                  <a:pt x="511301" y="0"/>
                                </a:lnTo>
                                <a:lnTo>
                                  <a:pt x="457199" y="3048"/>
                                </a:lnTo>
                                <a:lnTo>
                                  <a:pt x="403859" y="9144"/>
                                </a:lnTo>
                                <a:lnTo>
                                  <a:pt x="353567" y="19050"/>
                                </a:lnTo>
                                <a:lnTo>
                                  <a:pt x="305561" y="30480"/>
                                </a:lnTo>
                                <a:lnTo>
                                  <a:pt x="259841" y="44958"/>
                                </a:lnTo>
                                <a:lnTo>
                                  <a:pt x="216407" y="61722"/>
                                </a:lnTo>
                                <a:lnTo>
                                  <a:pt x="176783" y="80772"/>
                                </a:lnTo>
                                <a:lnTo>
                                  <a:pt x="139445" y="102108"/>
                                </a:lnTo>
                                <a:lnTo>
                                  <a:pt x="92201" y="137922"/>
                                </a:lnTo>
                                <a:lnTo>
                                  <a:pt x="53339" y="176784"/>
                                </a:lnTo>
                                <a:lnTo>
                                  <a:pt x="24383" y="219456"/>
                                </a:lnTo>
                                <a:lnTo>
                                  <a:pt x="6095" y="265176"/>
                                </a:lnTo>
                                <a:lnTo>
                                  <a:pt x="0" y="313182"/>
                                </a:lnTo>
                                <a:lnTo>
                                  <a:pt x="761" y="329184"/>
                                </a:lnTo>
                                <a:lnTo>
                                  <a:pt x="10667" y="376428"/>
                                </a:lnTo>
                                <a:lnTo>
                                  <a:pt x="24383" y="405384"/>
                                </a:lnTo>
                                <a:lnTo>
                                  <a:pt x="32003" y="420624"/>
                                </a:lnTo>
                                <a:lnTo>
                                  <a:pt x="64769" y="461772"/>
                                </a:lnTo>
                                <a:lnTo>
                                  <a:pt x="92201" y="488442"/>
                                </a:lnTo>
                                <a:lnTo>
                                  <a:pt x="122681" y="512064"/>
                                </a:lnTo>
                                <a:lnTo>
                                  <a:pt x="157733" y="534162"/>
                                </a:lnTo>
                                <a:lnTo>
                                  <a:pt x="195833" y="554736"/>
                                </a:lnTo>
                                <a:lnTo>
                                  <a:pt x="237743" y="573024"/>
                                </a:lnTo>
                                <a:lnTo>
                                  <a:pt x="282701" y="588264"/>
                                </a:lnTo>
                                <a:lnTo>
                                  <a:pt x="329183" y="601218"/>
                                </a:lnTo>
                                <a:lnTo>
                                  <a:pt x="403859" y="616458"/>
                                </a:lnTo>
                                <a:lnTo>
                                  <a:pt x="457199" y="622554"/>
                                </a:lnTo>
                                <a:lnTo>
                                  <a:pt x="511301" y="625602"/>
                                </a:lnTo>
                                <a:lnTo>
                                  <a:pt x="539495" y="626364"/>
                                </a:lnTo>
                                <a:lnTo>
                                  <a:pt x="566927" y="625602"/>
                                </a:lnTo>
                                <a:lnTo>
                                  <a:pt x="621791" y="622554"/>
                                </a:lnTo>
                                <a:lnTo>
                                  <a:pt x="673607" y="616458"/>
                                </a:lnTo>
                                <a:lnTo>
                                  <a:pt x="724661" y="607314"/>
                                </a:lnTo>
                                <a:lnTo>
                                  <a:pt x="773429" y="595122"/>
                                </a:lnTo>
                                <a:lnTo>
                                  <a:pt x="819149" y="580644"/>
                                </a:lnTo>
                                <a:lnTo>
                                  <a:pt x="882395" y="554736"/>
                                </a:lnTo>
                                <a:lnTo>
                                  <a:pt x="938783" y="523494"/>
                                </a:lnTo>
                                <a:lnTo>
                                  <a:pt x="971549" y="500634"/>
                                </a:lnTo>
                                <a:lnTo>
                                  <a:pt x="1000505" y="475488"/>
                                </a:lnTo>
                                <a:lnTo>
                                  <a:pt x="1036319" y="435102"/>
                                </a:lnTo>
                                <a:lnTo>
                                  <a:pt x="1062227" y="390906"/>
                                </a:lnTo>
                                <a:lnTo>
                                  <a:pt x="1075943" y="345186"/>
                                </a:lnTo>
                                <a:lnTo>
                                  <a:pt x="1078229" y="329184"/>
                                </a:lnTo>
                                <a:lnTo>
                                  <a:pt x="1078991" y="313182"/>
                                </a:lnTo>
                              </a:path>
                            </a:pathLst>
                          </a:custGeom>
                          <a:ln w="5778">
                            <a:solidFill>
                              <a:srgbClr val="000000"/>
                            </a:solidFill>
                            <a:prstDash val="solid"/>
                          </a:ln>
                        </wps:spPr>
                        <wps:bodyPr wrap="square" lIns="0" tIns="0" rIns="0" bIns="0" rtlCol="0">
                          <a:prstTxWarp prst="textNoShape">
                            <a:avLst/>
                          </a:prstTxWarp>
                          <a:noAutofit/>
                        </wps:bodyPr>
                      </wps:wsp>
                      <wps:wsp>
                        <wps:cNvPr id="952" name="Graphic 952"/>
                        <wps:cNvSpPr/>
                        <wps:spPr>
                          <a:xfrm>
                            <a:off x="2445099" y="2160111"/>
                            <a:ext cx="49530" cy="78105"/>
                          </a:xfrm>
                          <a:custGeom>
                            <a:avLst/>
                            <a:gdLst/>
                            <a:ahLst/>
                            <a:cxnLst/>
                            <a:rect l="l" t="t" r="r" b="b"/>
                            <a:pathLst>
                              <a:path w="49530" h="78105">
                                <a:moveTo>
                                  <a:pt x="49530" y="0"/>
                                </a:moveTo>
                                <a:lnTo>
                                  <a:pt x="0" y="6858"/>
                                </a:lnTo>
                                <a:lnTo>
                                  <a:pt x="35052" y="77724"/>
                                </a:lnTo>
                                <a:lnTo>
                                  <a:pt x="49530" y="0"/>
                                </a:lnTo>
                                <a:close/>
                              </a:path>
                            </a:pathLst>
                          </a:custGeom>
                          <a:solidFill>
                            <a:srgbClr val="000000"/>
                          </a:solidFill>
                        </wps:spPr>
                        <wps:bodyPr wrap="square" lIns="0" tIns="0" rIns="0" bIns="0" rtlCol="0">
                          <a:prstTxWarp prst="textNoShape">
                            <a:avLst/>
                          </a:prstTxWarp>
                          <a:noAutofit/>
                        </wps:bodyPr>
                      </wps:wsp>
                      <wps:wsp>
                        <wps:cNvPr id="953" name="Graphic 953"/>
                        <wps:cNvSpPr/>
                        <wps:spPr>
                          <a:xfrm>
                            <a:off x="1879695" y="1769205"/>
                            <a:ext cx="406400" cy="518159"/>
                          </a:xfrm>
                          <a:custGeom>
                            <a:avLst/>
                            <a:gdLst/>
                            <a:ahLst/>
                            <a:cxnLst/>
                            <a:rect l="l" t="t" r="r" b="b"/>
                            <a:pathLst>
                              <a:path w="406400" h="518159">
                                <a:moveTo>
                                  <a:pt x="0" y="0"/>
                                </a:moveTo>
                                <a:lnTo>
                                  <a:pt x="12192" y="42672"/>
                                </a:lnTo>
                                <a:lnTo>
                                  <a:pt x="26670" y="84582"/>
                                </a:lnTo>
                                <a:lnTo>
                                  <a:pt x="43434" y="125730"/>
                                </a:lnTo>
                                <a:lnTo>
                                  <a:pt x="62484" y="165354"/>
                                </a:lnTo>
                                <a:lnTo>
                                  <a:pt x="83058" y="204978"/>
                                </a:lnTo>
                                <a:lnTo>
                                  <a:pt x="106680" y="243078"/>
                                </a:lnTo>
                                <a:lnTo>
                                  <a:pt x="131064" y="280416"/>
                                </a:lnTo>
                                <a:lnTo>
                                  <a:pt x="157734" y="315468"/>
                                </a:lnTo>
                                <a:lnTo>
                                  <a:pt x="185166" y="349758"/>
                                </a:lnTo>
                                <a:lnTo>
                                  <a:pt x="214122" y="381000"/>
                                </a:lnTo>
                                <a:lnTo>
                                  <a:pt x="259842" y="425195"/>
                                </a:lnTo>
                                <a:lnTo>
                                  <a:pt x="291846" y="450342"/>
                                </a:lnTo>
                                <a:lnTo>
                                  <a:pt x="307086" y="462534"/>
                                </a:lnTo>
                                <a:lnTo>
                                  <a:pt x="323088" y="473964"/>
                                </a:lnTo>
                                <a:lnTo>
                                  <a:pt x="356616" y="493776"/>
                                </a:lnTo>
                                <a:lnTo>
                                  <a:pt x="372618" y="502920"/>
                                </a:lnTo>
                                <a:lnTo>
                                  <a:pt x="406146" y="518159"/>
                                </a:lnTo>
                              </a:path>
                            </a:pathLst>
                          </a:custGeom>
                          <a:ln w="5778">
                            <a:solidFill>
                              <a:srgbClr val="000000"/>
                            </a:solidFill>
                            <a:prstDash val="solid"/>
                          </a:ln>
                        </wps:spPr>
                        <wps:bodyPr wrap="square" lIns="0" tIns="0" rIns="0" bIns="0" rtlCol="0">
                          <a:prstTxWarp prst="textNoShape">
                            <a:avLst/>
                          </a:prstTxWarp>
                          <a:noAutofit/>
                        </wps:bodyPr>
                      </wps:wsp>
                      <wps:wsp>
                        <wps:cNvPr id="954" name="Graphic 954"/>
                        <wps:cNvSpPr/>
                        <wps:spPr>
                          <a:xfrm>
                            <a:off x="1856835" y="1702149"/>
                            <a:ext cx="49530" cy="78740"/>
                          </a:xfrm>
                          <a:custGeom>
                            <a:avLst/>
                            <a:gdLst/>
                            <a:ahLst/>
                            <a:cxnLst/>
                            <a:rect l="l" t="t" r="r" b="b"/>
                            <a:pathLst>
                              <a:path w="49530" h="78740">
                                <a:moveTo>
                                  <a:pt x="10667" y="0"/>
                                </a:moveTo>
                                <a:lnTo>
                                  <a:pt x="0" y="78485"/>
                                </a:lnTo>
                                <a:lnTo>
                                  <a:pt x="49529" y="69341"/>
                                </a:lnTo>
                                <a:lnTo>
                                  <a:pt x="10667" y="0"/>
                                </a:lnTo>
                                <a:close/>
                              </a:path>
                            </a:pathLst>
                          </a:custGeom>
                          <a:solidFill>
                            <a:srgbClr val="000000"/>
                          </a:solidFill>
                        </wps:spPr>
                        <wps:bodyPr wrap="square" lIns="0" tIns="0" rIns="0" bIns="0" rtlCol="0">
                          <a:prstTxWarp prst="textNoShape">
                            <a:avLst/>
                          </a:prstTxWarp>
                          <a:noAutofit/>
                        </wps:bodyPr>
                      </wps:wsp>
                      <wps:wsp>
                        <wps:cNvPr id="955" name="Textbox 955"/>
                        <wps:cNvSpPr txBox="1"/>
                        <wps:spPr>
                          <a:xfrm>
                            <a:off x="1313529" y="250632"/>
                            <a:ext cx="662305" cy="121285"/>
                          </a:xfrm>
                          <a:prstGeom prst="rect">
                            <a:avLst/>
                          </a:prstGeom>
                        </wps:spPr>
                        <wps:txbx>
                          <w:txbxContent>
                            <w:p>
                              <w:pPr>
                                <w:spacing w:line="191" w:lineRule="exact" w:before="0"/>
                                <w:ind w:left="0" w:right="0" w:firstLine="0"/>
                                <w:jc w:val="left"/>
                                <w:rPr>
                                  <w:sz w:val="17"/>
                                </w:rPr>
                              </w:pPr>
                              <w:r>
                                <w:rPr>
                                  <w:sz w:val="17"/>
                                </w:rPr>
                                <w:t>Normal</w:t>
                              </w:r>
                              <w:r>
                                <w:rPr>
                                  <w:spacing w:val="-4"/>
                                  <w:sz w:val="17"/>
                                </w:rPr>
                                <w:t> Mode</w:t>
                              </w:r>
                            </w:p>
                          </w:txbxContent>
                        </wps:txbx>
                        <wps:bodyPr wrap="square" lIns="0" tIns="0" rIns="0" bIns="0" rtlCol="0">
                          <a:noAutofit/>
                        </wps:bodyPr>
                      </wps:wsp>
                      <wps:wsp>
                        <wps:cNvPr id="956" name="Textbox 956"/>
                        <wps:cNvSpPr txBox="1"/>
                        <wps:spPr>
                          <a:xfrm>
                            <a:off x="1383633" y="1364676"/>
                            <a:ext cx="488950" cy="121285"/>
                          </a:xfrm>
                          <a:prstGeom prst="rect">
                            <a:avLst/>
                          </a:prstGeom>
                        </wps:spPr>
                        <wps:txbx>
                          <w:txbxContent>
                            <w:p>
                              <w:pPr>
                                <w:spacing w:line="191" w:lineRule="exact" w:before="0"/>
                                <w:ind w:left="0" w:right="0" w:firstLine="0"/>
                                <w:jc w:val="left"/>
                                <w:rPr>
                                  <w:sz w:val="17"/>
                                </w:rPr>
                              </w:pPr>
                              <w:r>
                                <w:rPr>
                                  <w:sz w:val="17"/>
                                </w:rPr>
                                <w:t>Idle</w:t>
                              </w:r>
                              <w:r>
                                <w:rPr>
                                  <w:spacing w:val="-2"/>
                                  <w:sz w:val="17"/>
                                </w:rPr>
                                <w:t> </w:t>
                              </w:r>
                              <w:r>
                                <w:rPr>
                                  <w:spacing w:val="-4"/>
                                  <w:sz w:val="17"/>
                                </w:rPr>
                                <w:t>Mode</w:t>
                              </w:r>
                            </w:p>
                          </w:txbxContent>
                        </wps:txbx>
                        <wps:bodyPr wrap="square" lIns="0" tIns="0" rIns="0" bIns="0" rtlCol="0">
                          <a:noAutofit/>
                        </wps:bodyPr>
                      </wps:wsp>
                      <wps:wsp>
                        <wps:cNvPr id="957" name="Textbox 957"/>
                        <wps:cNvSpPr txBox="1"/>
                        <wps:spPr>
                          <a:xfrm>
                            <a:off x="162909" y="2443668"/>
                            <a:ext cx="771525" cy="121285"/>
                          </a:xfrm>
                          <a:prstGeom prst="rect">
                            <a:avLst/>
                          </a:prstGeom>
                        </wps:spPr>
                        <wps:txbx>
                          <w:txbxContent>
                            <w:p>
                              <w:pPr>
                                <w:spacing w:line="191" w:lineRule="exact" w:before="0"/>
                                <w:ind w:left="0" w:right="0" w:firstLine="0"/>
                                <w:jc w:val="left"/>
                                <w:rPr>
                                  <w:sz w:val="17"/>
                                </w:rPr>
                              </w:pPr>
                              <w:r>
                                <w:rPr>
                                  <w:sz w:val="17"/>
                                </w:rPr>
                                <w:t>Detection</w:t>
                              </w:r>
                              <w:r>
                                <w:rPr>
                                  <w:spacing w:val="-8"/>
                                  <w:sz w:val="17"/>
                                </w:rPr>
                                <w:t> </w:t>
                              </w:r>
                              <w:r>
                                <w:rPr>
                                  <w:spacing w:val="-4"/>
                                  <w:sz w:val="17"/>
                                </w:rPr>
                                <w:t>Mode</w:t>
                              </w:r>
                            </w:p>
                          </w:txbxContent>
                        </wps:txbx>
                        <wps:bodyPr wrap="square" lIns="0" tIns="0" rIns="0" bIns="0" rtlCol="0">
                          <a:noAutofit/>
                        </wps:bodyPr>
                      </wps:wsp>
                      <wps:wsp>
                        <wps:cNvPr id="958" name="Textbox 958"/>
                        <wps:cNvSpPr txBox="1"/>
                        <wps:spPr>
                          <a:xfrm>
                            <a:off x="2114395" y="2413188"/>
                            <a:ext cx="975360" cy="252095"/>
                          </a:xfrm>
                          <a:prstGeom prst="rect">
                            <a:avLst/>
                          </a:prstGeom>
                        </wps:spPr>
                        <wps:txbx>
                          <w:txbxContent>
                            <w:p>
                              <w:pPr>
                                <w:spacing w:line="252" w:lineRule="auto" w:before="0"/>
                                <w:ind w:left="0" w:right="16" w:firstLine="516"/>
                                <w:jc w:val="left"/>
                                <w:rPr>
                                  <w:sz w:val="17"/>
                                </w:rPr>
                              </w:pPr>
                              <w:r>
                                <w:rPr>
                                  <w:spacing w:val="-2"/>
                                  <w:sz w:val="17"/>
                                </w:rPr>
                                <w:t>Partial </w:t>
                              </w:r>
                              <w:r>
                                <w:rPr>
                                  <w:sz w:val="17"/>
                                </w:rPr>
                                <w:t>Measurement</w:t>
                              </w:r>
                              <w:r>
                                <w:rPr>
                                  <w:spacing w:val="-12"/>
                                  <w:sz w:val="17"/>
                                </w:rPr>
                                <w:t> </w:t>
                              </w:r>
                              <w:r>
                                <w:rPr>
                                  <w:sz w:val="17"/>
                                </w:rPr>
                                <w:t>Mode</w:t>
                              </w:r>
                            </w:p>
                          </w:txbxContent>
                        </wps:txbx>
                        <wps:bodyPr wrap="square" lIns="0" tIns="0" rIns="0" bIns="0" rtlCol="0">
                          <a:noAutofit/>
                        </wps:bodyPr>
                      </wps:wsp>
                    </wpg:wgp>
                  </a:graphicData>
                </a:graphic>
              </wp:anchor>
            </w:drawing>
          </mc:Choice>
          <mc:Fallback>
            <w:pict>
              <v:group style="position:absolute;margin-left:181.212494pt;margin-top:10.668798pt;width:247.15pt;height:225.25pt;mso-position-horizontal-relative:page;mso-position-vertical-relative:paragraph;z-index:-15678976;mso-wrap-distance-left:0;mso-wrap-distance-right:0" id="docshapegroup694" coordorigin="3624,213" coordsize="4943,4505">
                <v:shape style="position:absolute;left:5383;top:217;width:1644;height:987" id="docshape695" coordorigin="5383,218" coordsize="1644,987" path="m7027,711l7018,636,6990,565,6946,498,6887,435,6839,397,6786,362,6727,331,6665,302,6596,278,6562,266,6487,247,6410,234,6289,220,6247,218,6162,218,6079,224,5999,234,5922,247,5849,266,5813,278,5778,289,5712,316,5652,346,5597,380,5570,397,5522,435,5464,498,5419,565,5392,636,5383,686,5383,736,5399,811,5432,880,5482,946,5546,1006,5597,1044,5652,1076,5712,1106,5746,1119,5778,1134,5813,1146,5849,1155,5885,1166,5999,1189,6079,1198,6162,1204,6247,1204,6371,1195,6487,1174,6562,1155,6596,1146,6665,1119,6727,1092,6786,1060,6839,1024,6864,1006,6928,946,6977,880,7018,787,7026,736,7027,711e" filled="false" stroked="true" strokeweight=".455pt" strokecolor="#000000">
                  <v:path arrowok="t"/>
                  <v:stroke dashstyle="solid"/>
                </v:shape>
                <v:shape style="position:absolute;left:5328;top:1972;width:1700;height:987" id="docshape696" coordorigin="5328,1972" coordsize="1700,987" path="m7027,2466l7018,2390,6989,2318,6943,2252,6904,2210,6882,2190,6833,2151,6778,2116,6718,2084,6653,2056,6582,2031,6469,2001,6390,1988,6306,1977,6221,1972,6133,1972,6091,1975,6048,1977,5924,1994,5846,2011,5772,2031,5669,2070,5605,2100,5548,2134,5496,2170,5450,2210,5380,2295,5345,2366,5329,2440,5328,2466,5329,2491,5345,2565,5380,2635,5430,2701,5496,2761,5548,2797,5605,2830,5669,2860,5702,2874,5736,2888,5846,2919,5924,2936,6006,2949,6091,2956,6178,2959,6264,2956,6348,2949,6469,2929,6546,2910,6618,2888,6653,2874,6685,2860,6749,2830,6806,2797,6858,2761,6904,2721,6960,2658,7000,2589,7022,2516,7026,2491,7027,2466e" filled="false" stroked="true" strokeweight=".455pt" strokecolor="#000000">
                  <v:path arrowok="t"/>
                  <v:stroke dashstyle="solid"/>
                </v:shape>
                <v:shape style="position:absolute;left:6258;top:1295;width:112;height:678" id="docshape697" coordorigin="6258,1296" coordsize="112,678" path="m6258,1974l6264,1974,6270,1972,6301,1939,6306,1932,6329,1874,6343,1814,6355,1743,6364,1664,6368,1579,6370,1533,6367,1500,6360,1435,6349,1375,6334,1320,6324,1296e" filled="false" stroked="true" strokeweight=".455pt" strokecolor="#000000">
                  <v:path arrowok="t"/>
                  <v:stroke dashstyle="solid"/>
                </v:shape>
                <v:shape style="position:absolute;left:6267;top:1203;width:96;height:122" id="docshape698" coordorigin="6268,1203" coordsize="96,122" path="m6268,1203l6298,1324,6364,1282,6268,1203xe" filled="true" fillcolor="#000000" stroked="false">
                  <v:path arrowok="t"/>
                  <v:fill type="solid"/>
                </v:shape>
                <v:shape style="position:absolute;left:6066;top:1204;width:112;height:680" id="docshape699" coordorigin="6066,1204" coordsize="112,680" path="m6178,1204l6172,1204,6160,1209,6155,1214,6149,1219,6145,1224,6139,1231,6130,1248,6107,1305,6091,1365,6079,1435,6072,1514,6067,1600,6066,1645,6072,1712,6080,1774,6088,1804,6094,1832,6102,1858,6110,1884e" filled="false" stroked="true" strokeweight=".455pt" strokecolor="#000000">
                  <v:path arrowok="t"/>
                  <v:stroke dashstyle="solid"/>
                </v:shape>
                <v:shape style="position:absolute;left:6072;top:1854;width:96;height:122" id="docshape700" coordorigin="6072,1855" coordsize="96,122" path="m6139,1855l6072,1897,6168,1976,6139,1855xe" filled="true" fillcolor="#000000" stroked="false">
                  <v:path arrowok="t"/>
                  <v:fill type="solid"/>
                </v:shape>
                <v:shape style="position:absolute;left:4773;top:2745;width:704;height:846" id="docshape701" coordorigin="4774,2745" coordsize="704,846" path="m4774,3591l4800,3498,4824,3435,4852,3374,4884,3313,4940,3222,4982,3163,5028,3105,5077,3049,5128,2996,5182,2946,5238,2899,5296,2853,5324,2834,5354,2814,5384,2794,5414,2778,5446,2761,5477,2745e" filled="false" stroked="true" strokeweight=".455pt" strokecolor="#000000">
                  <v:path arrowok="t"/>
                  <v:stroke dashstyle="solid"/>
                </v:shape>
                <v:shape style="position:absolute;left:3628;top:3671;width:1700;height:987" id="docshape702" coordorigin="3629,3672" coordsize="1700,987" path="m5328,4165l5318,4090,5290,4017,5244,3951,5183,3889,5134,3850,5078,3816,5018,3783,4954,3756,4883,3730,4810,3710,4730,3693,4649,3681,4565,3674,4478,3672,4434,3673,4349,3676,4225,3693,4147,3710,4074,3730,4003,3756,3937,3783,3877,3816,3850,3834,3822,3850,3774,3889,3713,3951,3667,4017,3638,4090,3629,4165,3630,4190,3647,4264,3680,4335,3731,4400,3798,4460,3877,4514,3937,4545,4003,4574,4074,4599,4147,4618,4186,4628,4307,4648,4392,4656,4478,4658,4523,4657,4608,4653,4691,4642,4771,4628,4810,4618,4847,4610,4919,4587,4986,4561,5050,4530,5107,4496,5159,4460,5226,4400,5276,4335,5311,4264,5327,4190,5328,4165e" filled="false" stroked="true" strokeweight=".455pt" strokecolor="#000000">
                  <v:path arrowok="t"/>
                  <v:stroke dashstyle="solid"/>
                </v:shape>
                <v:shape style="position:absolute;left:4736;top:3575;width:77;height:124" id="docshape703" coordorigin="4736,3576" coordsize="77,124" path="m4736,3576l4758,3699,4813,3588,4736,3576xe" filled="true" fillcolor="#000000" stroked="false">
                  <v:path arrowok="t"/>
                  <v:fill type="solid"/>
                </v:shape>
                <v:shape style="position:absolute;left:4951;top:2939;width:639;height:815" id="docshape704" coordorigin="4951,2940" coordsize="639,815" path="m5590,2940l5572,3006,5549,3072,5522,3136,5492,3200,5460,3262,5423,3322,5384,3381,5342,3436,5299,3489,5254,3538,5206,3585,5182,3608,5131,3649,5081,3685,5029,3716,4978,3744,4951,3754e" filled="false" stroked="true" strokeweight=".455pt" strokecolor="#000000">
                  <v:path arrowok="t"/>
                  <v:stroke dashstyle="solid"/>
                </v:shape>
                <v:shape style="position:absolute;left:5548;top:2832;width:78;height:124" id="docshape705" coordorigin="5549,2833" coordsize="78,124" path="m5610,2833l5549,2942,5627,2956,5610,2833xe" filled="true" fillcolor="#000000" stroked="false">
                  <v:path arrowok="t"/>
                  <v:fill type="solid"/>
                </v:shape>
                <v:shape style="position:absolute;left:6811;top:2783;width:704;height:848" id="docshape706" coordorigin="6811,2784" coordsize="704,848" path="m7514,3631l7499,3568,7477,3506,7436,3412,7404,3351,7367,3290,7306,3201,7260,3144,7212,3088,7160,3034,7106,2984,7051,2937,6994,2893,6934,2852,6904,2834,6872,2815,6842,2799,6811,2784e" filled="false" stroked="true" strokeweight=".455pt" strokecolor="#000000">
                  <v:path arrowok="t"/>
                  <v:stroke dashstyle="solid"/>
                </v:shape>
                <v:shape style="position:absolute;left:6862;top:3726;width:1700;height:987" id="docshape707" coordorigin="6863,3727" coordsize="1700,987" path="m8562,4220l8551,4144,8524,4072,8478,4005,8417,3944,8368,3906,8284,3854,8220,3824,8153,3798,8081,3775,8004,3757,7924,3741,7842,3732,7756,3727,7668,3727,7583,3732,7499,3741,7420,3757,7344,3775,7272,3798,7204,3824,7141,3854,7082,3888,7008,3944,6947,4005,6901,4072,6872,4144,6863,4220,6864,4245,6880,4320,6901,4365,6913,4389,6965,4454,7008,4496,7056,4533,7111,4568,7171,4600,7237,4629,7308,4653,7381,4674,7499,4698,7583,4707,7668,4712,7712,4713,7756,4712,7842,4707,7924,4698,8004,4683,8081,4664,8153,4641,8252,4600,8341,4551,8393,4515,8438,4476,8495,4412,8536,4342,8557,4270,8561,4245,8562,4220e" filled="false" stroked="true" strokeweight=".455pt" strokecolor="#000000">
                  <v:path arrowok="t"/>
                  <v:stroke dashstyle="solid"/>
                </v:shape>
                <v:shape style="position:absolute;left:7474;top:3615;width:78;height:123" id="docshape708" coordorigin="7475,3615" coordsize="78,123" path="m7553,3615l7475,3626,7530,3738,7553,3615xe" filled="true" fillcolor="#000000" stroked="false">
                  <v:path arrowok="t"/>
                  <v:fill type="solid"/>
                </v:shape>
                <v:shape style="position:absolute;left:6584;top:2999;width:640;height:816" id="docshape709" coordorigin="6584,3000" coordsize="640,816" path="m6584,3000l6604,3067,6626,3133,6653,3198,6683,3260,6715,3322,6752,3382,6791,3441,6833,3496,6876,3550,6922,3600,6994,3669,7044,3709,7068,3728,7093,3746,7146,3777,7171,3792,7224,3816e" filled="false" stroked="true" strokeweight=".455pt" strokecolor="#000000">
                  <v:path arrowok="t"/>
                  <v:stroke dashstyle="solid"/>
                </v:shape>
                <v:shape style="position:absolute;left:6548;top:2893;width:78;height:124" id="docshape710" coordorigin="6548,2894" coordsize="78,124" path="m6565,2894l6548,3018,6626,3003,6565,2894xe" filled="true" fillcolor="#000000" stroked="false">
                  <v:path arrowok="t"/>
                  <v:fill type="solid"/>
                </v:shape>
                <v:shape style="position:absolute;left:5692;top:608;width:1043;height:191" type="#_x0000_t202" id="docshape711" filled="false" stroked="false">
                  <v:textbox inset="0,0,0,0">
                    <w:txbxContent>
                      <w:p>
                        <w:pPr>
                          <w:spacing w:line="191" w:lineRule="exact" w:before="0"/>
                          <w:ind w:left="0" w:right="0" w:firstLine="0"/>
                          <w:jc w:val="left"/>
                          <w:rPr>
                            <w:sz w:val="17"/>
                          </w:rPr>
                        </w:pPr>
                        <w:r>
                          <w:rPr>
                            <w:sz w:val="17"/>
                          </w:rPr>
                          <w:t>Normal</w:t>
                        </w:r>
                        <w:r>
                          <w:rPr>
                            <w:spacing w:val="-4"/>
                            <w:sz w:val="17"/>
                          </w:rPr>
                          <w:t> Mode</w:t>
                        </w:r>
                      </w:p>
                    </w:txbxContent>
                  </v:textbox>
                  <w10:wrap type="none"/>
                </v:shape>
                <v:shape style="position:absolute;left:5803;top:2362;width:770;height:191" type="#_x0000_t202" id="docshape712" filled="false" stroked="false">
                  <v:textbox inset="0,0,0,0">
                    <w:txbxContent>
                      <w:p>
                        <w:pPr>
                          <w:spacing w:line="191" w:lineRule="exact" w:before="0"/>
                          <w:ind w:left="0" w:right="0" w:firstLine="0"/>
                          <w:jc w:val="left"/>
                          <w:rPr>
                            <w:sz w:val="17"/>
                          </w:rPr>
                        </w:pPr>
                        <w:r>
                          <w:rPr>
                            <w:sz w:val="17"/>
                          </w:rPr>
                          <w:t>Idle</w:t>
                        </w:r>
                        <w:r>
                          <w:rPr>
                            <w:spacing w:val="-2"/>
                            <w:sz w:val="17"/>
                          </w:rPr>
                          <w:t> </w:t>
                        </w:r>
                        <w:r>
                          <w:rPr>
                            <w:spacing w:val="-4"/>
                            <w:sz w:val="17"/>
                          </w:rPr>
                          <w:t>Mode</w:t>
                        </w:r>
                      </w:p>
                    </w:txbxContent>
                  </v:textbox>
                  <w10:wrap type="none"/>
                </v:shape>
                <v:shape style="position:absolute;left:3880;top:4061;width:1215;height:191" type="#_x0000_t202" id="docshape713" filled="false" stroked="false">
                  <v:textbox inset="0,0,0,0">
                    <w:txbxContent>
                      <w:p>
                        <w:pPr>
                          <w:spacing w:line="191" w:lineRule="exact" w:before="0"/>
                          <w:ind w:left="0" w:right="0" w:firstLine="0"/>
                          <w:jc w:val="left"/>
                          <w:rPr>
                            <w:sz w:val="17"/>
                          </w:rPr>
                        </w:pPr>
                        <w:r>
                          <w:rPr>
                            <w:sz w:val="17"/>
                          </w:rPr>
                          <w:t>Detection</w:t>
                        </w:r>
                        <w:r>
                          <w:rPr>
                            <w:spacing w:val="-8"/>
                            <w:sz w:val="17"/>
                          </w:rPr>
                          <w:t> </w:t>
                        </w:r>
                        <w:r>
                          <w:rPr>
                            <w:spacing w:val="-4"/>
                            <w:sz w:val="17"/>
                          </w:rPr>
                          <w:t>Mode</w:t>
                        </w:r>
                      </w:p>
                    </w:txbxContent>
                  </v:textbox>
                  <w10:wrap type="none"/>
                </v:shape>
                <v:shape style="position:absolute;left:6954;top:4013;width:1536;height:397" type="#_x0000_t202" id="docshape714" filled="false" stroked="false">
                  <v:textbox inset="0,0,0,0">
                    <w:txbxContent>
                      <w:p>
                        <w:pPr>
                          <w:spacing w:line="252" w:lineRule="auto" w:before="0"/>
                          <w:ind w:left="0" w:right="16" w:firstLine="516"/>
                          <w:jc w:val="left"/>
                          <w:rPr>
                            <w:sz w:val="17"/>
                          </w:rPr>
                        </w:pPr>
                        <w:r>
                          <w:rPr>
                            <w:spacing w:val="-2"/>
                            <w:sz w:val="17"/>
                          </w:rPr>
                          <w:t>Partial </w:t>
                        </w:r>
                        <w:r>
                          <w:rPr>
                            <w:sz w:val="17"/>
                          </w:rPr>
                          <w:t>Measurement</w:t>
                        </w:r>
                        <w:r>
                          <w:rPr>
                            <w:spacing w:val="-12"/>
                            <w:sz w:val="17"/>
                          </w:rPr>
                          <w:t> </w:t>
                        </w:r>
                        <w:r>
                          <w:rPr>
                            <w:sz w:val="17"/>
                          </w:rPr>
                          <w:t>Mode</w:t>
                        </w:r>
                      </w:p>
                    </w:txbxContent>
                  </v:textbox>
                  <w10:wrap type="none"/>
                </v:shape>
                <w10:wrap type="topAndBottom"/>
              </v:group>
            </w:pict>
          </mc:Fallback>
        </mc:AlternateContent>
      </w:r>
    </w:p>
    <w:p>
      <w:pPr>
        <w:pStyle w:val="Heading6"/>
        <w:spacing w:before="156"/>
        <w:ind w:right="134"/>
        <w:rPr>
          <w:i/>
        </w:rPr>
      </w:pPr>
      <w:bookmarkStart w:name="_bookmark49" w:id="86"/>
      <w:bookmarkEnd w:id="86"/>
      <w:r>
        <w:rPr>
          <w:b w:val="0"/>
          <w:i w:val="0"/>
        </w:rPr>
      </w:r>
      <w:r>
        <w:rPr>
          <w:i/>
        </w:rPr>
        <w:t>Figure-11</w:t>
      </w:r>
      <w:r>
        <w:rPr>
          <w:i/>
          <w:spacing w:val="-13"/>
        </w:rPr>
        <w:t> </w:t>
      </w:r>
      <w:r>
        <w:rPr>
          <w:i/>
        </w:rPr>
        <w:t>Power</w:t>
      </w:r>
      <w:r>
        <w:rPr>
          <w:i/>
          <w:spacing w:val="-12"/>
        </w:rPr>
        <w:t> </w:t>
      </w:r>
      <w:r>
        <w:rPr>
          <w:i/>
        </w:rPr>
        <w:t>Mode</w:t>
      </w:r>
      <w:r>
        <w:rPr>
          <w:i/>
          <w:spacing w:val="-13"/>
        </w:rPr>
        <w:t> </w:t>
      </w:r>
      <w:r>
        <w:rPr>
          <w:i/>
          <w:spacing w:val="-2"/>
        </w:rPr>
        <w:t>Transition</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3"/>
        <w:rPr>
          <w:b/>
          <w:i/>
          <w:sz w:val="16"/>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778816">
                <wp:simplePos x="0" y="0"/>
                <wp:positionH relativeFrom="page">
                  <wp:posOffset>6677076</wp:posOffset>
                </wp:positionH>
                <wp:positionV relativeFrom="paragraph">
                  <wp:posOffset>128231</wp:posOffset>
                </wp:positionV>
                <wp:extent cx="638810" cy="158750"/>
                <wp:effectExtent l="0" t="0" r="0" b="0"/>
                <wp:wrapNone/>
                <wp:docPr id="959" name="Graphic 959"/>
                <wp:cNvGraphicFramePr>
                  <a:graphicFrameLocks/>
                </wp:cNvGraphicFramePr>
                <a:graphic>
                  <a:graphicData uri="http://schemas.microsoft.com/office/word/2010/wordprocessingShape">
                    <wps:wsp>
                      <wps:cNvPr id="959" name="Graphic 959"/>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778816" id="docshape715"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24</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3.8 Event Detection" w:id="87"/>
      <w:bookmarkEnd w:id="87"/>
      <w:r>
        <w:rPr>
          <w:b w:val="0"/>
        </w:rPr>
      </w:r>
      <w:bookmarkStart w:name="_bookmark50" w:id="88"/>
      <w:bookmarkEnd w:id="88"/>
      <w:r>
        <w:rPr>
          <w:b w:val="0"/>
        </w:rPr>
      </w:r>
      <w:r>
        <w:rPr/>
        <w:t>EVENT</w:t>
      </w:r>
      <w:r>
        <w:rPr>
          <w:spacing w:val="-3"/>
        </w:rPr>
        <w:t> </w:t>
      </w:r>
      <w:r>
        <w:rPr>
          <w:spacing w:val="-2"/>
        </w:rPr>
        <w:t>DETECTION</w:t>
      </w:r>
    </w:p>
    <w:p>
      <w:pPr>
        <w:pStyle w:val="Heading5"/>
        <w:numPr>
          <w:ilvl w:val="2"/>
          <w:numId w:val="4"/>
        </w:numPr>
        <w:tabs>
          <w:tab w:pos="1283" w:val="left" w:leader="none"/>
        </w:tabs>
        <w:spacing w:line="240" w:lineRule="auto" w:before="135" w:after="0"/>
        <w:ind w:left="1283" w:right="0" w:hanging="863"/>
        <w:jc w:val="left"/>
      </w:pPr>
      <w:bookmarkStart w:name="3.8.1 Zero-Crossing Detection" w:id="89"/>
      <w:bookmarkEnd w:id="89"/>
      <w:r>
        <w:rPr>
          <w:b w:val="0"/>
        </w:rPr>
      </w:r>
      <w:bookmarkStart w:name="_bookmark51" w:id="90"/>
      <w:bookmarkEnd w:id="90"/>
      <w:r>
        <w:rPr>
          <w:b w:val="0"/>
        </w:rPr>
      </w:r>
      <w:r>
        <w:rPr>
          <w:spacing w:val="-2"/>
        </w:rPr>
        <w:t>ZERO-CROSSING</w:t>
      </w:r>
      <w:r>
        <w:rPr>
          <w:spacing w:val="10"/>
        </w:rPr>
        <w:t> </w:t>
      </w:r>
      <w:r>
        <w:rPr>
          <w:spacing w:val="-2"/>
        </w:rPr>
        <w:t>DETECTION</w:t>
      </w:r>
    </w:p>
    <w:p>
      <w:pPr>
        <w:pStyle w:val="BodyText"/>
        <w:spacing w:line="249" w:lineRule="auto" w:before="110"/>
        <w:ind w:left="420" w:right="136"/>
        <w:jc w:val="both"/>
      </w:pPr>
      <w:r>
        <w:rPr/>
        <w:t>Zero-crossing</w:t>
      </w:r>
      <w:r>
        <w:rPr>
          <w:spacing w:val="-6"/>
        </w:rPr>
        <w:t> </w:t>
      </w:r>
      <w:r>
        <w:rPr/>
        <w:t>detector</w:t>
      </w:r>
      <w:r>
        <w:rPr>
          <w:spacing w:val="-5"/>
        </w:rPr>
        <w:t> </w:t>
      </w:r>
      <w:r>
        <w:rPr/>
        <w:t>detects</w:t>
      </w:r>
      <w:r>
        <w:rPr>
          <w:spacing w:val="-6"/>
        </w:rPr>
        <w:t> </w:t>
      </w:r>
      <w:r>
        <w:rPr/>
        <w:t>the</w:t>
      </w:r>
      <w:r>
        <w:rPr>
          <w:spacing w:val="-7"/>
        </w:rPr>
        <w:t> </w:t>
      </w:r>
      <w:r>
        <w:rPr/>
        <w:t>zero-crossing</w:t>
      </w:r>
      <w:r>
        <w:rPr>
          <w:spacing w:val="-6"/>
        </w:rPr>
        <w:t> </w:t>
      </w:r>
      <w:r>
        <w:rPr/>
        <w:t>point</w:t>
      </w:r>
      <w:r>
        <w:rPr>
          <w:spacing w:val="-6"/>
        </w:rPr>
        <w:t> </w:t>
      </w:r>
      <w:r>
        <w:rPr/>
        <w:t>of</w:t>
      </w:r>
      <w:r>
        <w:rPr>
          <w:spacing w:val="-6"/>
        </w:rPr>
        <w:t> </w:t>
      </w:r>
      <w:r>
        <w:rPr/>
        <w:t>the</w:t>
      </w:r>
      <w:r>
        <w:rPr>
          <w:spacing w:val="-6"/>
        </w:rPr>
        <w:t> </w:t>
      </w:r>
      <w:r>
        <w:rPr/>
        <w:t>fundamental</w:t>
      </w:r>
      <w:r>
        <w:rPr>
          <w:spacing w:val="-6"/>
        </w:rPr>
        <w:t> </w:t>
      </w:r>
      <w:r>
        <w:rPr/>
        <w:t>component</w:t>
      </w:r>
      <w:r>
        <w:rPr>
          <w:spacing w:val="-6"/>
        </w:rPr>
        <w:t> </w:t>
      </w:r>
      <w:r>
        <w:rPr/>
        <w:t>of</w:t>
      </w:r>
      <w:r>
        <w:rPr>
          <w:spacing w:val="-6"/>
        </w:rPr>
        <w:t> </w:t>
      </w:r>
      <w:r>
        <w:rPr/>
        <w:t>voltage</w:t>
      </w:r>
      <w:r>
        <w:rPr>
          <w:spacing w:val="-6"/>
        </w:rPr>
        <w:t> </w:t>
      </w:r>
      <w:r>
        <w:rPr/>
        <w:t>and</w:t>
      </w:r>
      <w:r>
        <w:rPr>
          <w:spacing w:val="-6"/>
        </w:rPr>
        <w:t> </w:t>
      </w:r>
      <w:r>
        <w:rPr/>
        <w:t>current</w:t>
      </w:r>
      <w:r>
        <w:rPr>
          <w:spacing w:val="-6"/>
        </w:rPr>
        <w:t> </w:t>
      </w:r>
      <w:r>
        <w:rPr/>
        <w:t>for</w:t>
      </w:r>
      <w:r>
        <w:rPr>
          <w:spacing w:val="-6"/>
        </w:rPr>
        <w:t> </w:t>
      </w:r>
      <w:r>
        <w:rPr/>
        <w:t>each</w:t>
      </w:r>
      <w:r>
        <w:rPr>
          <w:spacing w:val="-6"/>
        </w:rPr>
        <w:t> </w:t>
      </w:r>
      <w:r>
        <w:rPr/>
        <w:t>of</w:t>
      </w:r>
      <w:r>
        <w:rPr>
          <w:spacing w:val="-5"/>
        </w:rPr>
        <w:t> </w:t>
      </w:r>
      <w:r>
        <w:rPr/>
        <w:t>the 3 phases.</w:t>
      </w:r>
    </w:p>
    <w:p>
      <w:pPr>
        <w:pStyle w:val="BodyText"/>
        <w:spacing w:before="102"/>
        <w:ind w:left="420"/>
        <w:jc w:val="both"/>
      </w:pPr>
      <w:r>
        <w:rPr/>
        <w:t>Zero-cros</w:t>
      </w:r>
      <w:bookmarkStart w:name="_bookmark52" w:id="91"/>
      <w:bookmarkEnd w:id="91"/>
      <w:r>
        <w:rPr/>
        <w:t>s</w:t>
      </w:r>
      <w:r>
        <w:rPr/>
        <w:t>ing</w:t>
      </w:r>
      <w:r>
        <w:rPr>
          <w:spacing w:val="-8"/>
        </w:rPr>
        <w:t> </w:t>
      </w:r>
      <w:r>
        <w:rPr/>
        <w:t>signal</w:t>
      </w:r>
      <w:r>
        <w:rPr>
          <w:spacing w:val="-7"/>
        </w:rPr>
        <w:t> </w:t>
      </w:r>
      <w:r>
        <w:rPr/>
        <w:t>can</w:t>
      </w:r>
      <w:r>
        <w:rPr>
          <w:spacing w:val="-8"/>
        </w:rPr>
        <w:t> </w:t>
      </w:r>
      <w:r>
        <w:rPr/>
        <w:t>be</w:t>
      </w:r>
      <w:r>
        <w:rPr>
          <w:spacing w:val="-7"/>
        </w:rPr>
        <w:t> </w:t>
      </w:r>
      <w:r>
        <w:rPr/>
        <w:t>independently</w:t>
      </w:r>
      <w:r>
        <w:rPr>
          <w:spacing w:val="-7"/>
        </w:rPr>
        <w:t> </w:t>
      </w:r>
      <w:r>
        <w:rPr/>
        <w:t>configured</w:t>
      </w:r>
      <w:r>
        <w:rPr>
          <w:spacing w:val="-8"/>
        </w:rPr>
        <w:t> </w:t>
      </w:r>
      <w:r>
        <w:rPr/>
        <w:t>and</w:t>
      </w:r>
      <w:r>
        <w:rPr>
          <w:spacing w:val="-7"/>
        </w:rPr>
        <w:t> </w:t>
      </w:r>
      <w:r>
        <w:rPr/>
        <w:t>output.</w:t>
      </w:r>
      <w:r>
        <w:rPr>
          <w:spacing w:val="-6"/>
        </w:rPr>
        <w:t> </w:t>
      </w:r>
      <w:r>
        <w:rPr/>
        <w:t>Refer</w:t>
      </w:r>
      <w:r>
        <w:rPr>
          <w:spacing w:val="-8"/>
        </w:rPr>
        <w:t> </w:t>
      </w:r>
      <w:r>
        <w:rPr/>
        <w:t>to</w:t>
      </w:r>
      <w:r>
        <w:rPr>
          <w:spacing w:val="-8"/>
        </w:rPr>
        <w:t> </w:t>
      </w:r>
      <w:r>
        <w:rPr/>
        <w:t>the</w:t>
      </w:r>
      <w:r>
        <w:rPr>
          <w:spacing w:val="-7"/>
        </w:rPr>
        <w:t> </w:t>
      </w:r>
      <w:r>
        <w:rPr/>
        <w:t>definition</w:t>
      </w:r>
      <w:r>
        <w:rPr>
          <w:spacing w:val="-8"/>
        </w:rPr>
        <w:t> </w:t>
      </w:r>
      <w:r>
        <w:rPr/>
        <w:t>of</w:t>
      </w:r>
      <w:r>
        <w:rPr>
          <w:spacing w:val="-7"/>
        </w:rPr>
        <w:t> </w:t>
      </w:r>
      <w:r>
        <w:rPr/>
        <w:t>the</w:t>
      </w:r>
      <w:r>
        <w:rPr>
          <w:spacing w:val="-7"/>
        </w:rPr>
        <w:t> </w:t>
      </w:r>
      <w:hyperlink w:history="true" w:anchor="_bookmark103">
        <w:r>
          <w:rPr>
            <w:color w:val="0000FF"/>
          </w:rPr>
          <w:t>ZXConfig</w:t>
        </w:r>
      </w:hyperlink>
      <w:r>
        <w:rPr>
          <w:color w:val="0000FF"/>
          <w:spacing w:val="-8"/>
        </w:rPr>
        <w:t> </w:t>
      </w:r>
      <w:r>
        <w:rPr>
          <w:spacing w:val="-2"/>
        </w:rPr>
        <w:t>register.</w:t>
      </w:r>
    </w:p>
    <w:p>
      <w:pPr>
        <w:pStyle w:val="Heading5"/>
        <w:numPr>
          <w:ilvl w:val="2"/>
          <w:numId w:val="4"/>
        </w:numPr>
        <w:tabs>
          <w:tab w:pos="1282" w:val="left" w:leader="none"/>
        </w:tabs>
        <w:spacing w:line="240" w:lineRule="auto" w:before="130" w:after="0"/>
        <w:ind w:left="1282" w:right="0" w:hanging="863"/>
        <w:jc w:val="left"/>
      </w:pPr>
      <w:bookmarkStart w:name="3.8.2 Sag Detection" w:id="92"/>
      <w:bookmarkEnd w:id="92"/>
      <w:r>
        <w:rPr>
          <w:b w:val="0"/>
        </w:rPr>
      </w:r>
      <w:bookmarkStart w:name="_bookmark53" w:id="93"/>
      <w:bookmarkEnd w:id="93"/>
      <w:r>
        <w:rPr>
          <w:b w:val="0"/>
        </w:rPr>
      </w:r>
      <w:r>
        <w:rPr/>
        <w:t>SAG</w:t>
      </w:r>
      <w:r>
        <w:rPr>
          <w:spacing w:val="-6"/>
        </w:rPr>
        <w:t> </w:t>
      </w:r>
      <w:r>
        <w:rPr>
          <w:spacing w:val="-2"/>
        </w:rPr>
        <w:t>DETECTION</w:t>
      </w:r>
    </w:p>
    <w:p>
      <w:pPr>
        <w:pStyle w:val="BodyText"/>
        <w:spacing w:line="249" w:lineRule="auto" w:before="109"/>
        <w:ind w:left="419" w:right="137"/>
        <w:jc w:val="both"/>
      </w:pPr>
      <w:r>
        <w:rPr/>
        <w:t>Usually</w:t>
      </w:r>
      <w:r>
        <w:rPr>
          <w:spacing w:val="-1"/>
        </w:rPr>
        <w:t> </w:t>
      </w:r>
      <w:r>
        <w:rPr/>
        <w:t>in</w:t>
      </w:r>
      <w:r>
        <w:rPr>
          <w:spacing w:val="-1"/>
        </w:rPr>
        <w:t> </w:t>
      </w:r>
      <w:r>
        <w:rPr/>
        <w:t>the</w:t>
      </w:r>
      <w:r>
        <w:rPr>
          <w:spacing w:val="-1"/>
        </w:rPr>
        <w:t> </w:t>
      </w:r>
      <w:r>
        <w:rPr/>
        <w:t>application</w:t>
      </w:r>
      <w:r>
        <w:rPr>
          <w:spacing w:val="-1"/>
        </w:rPr>
        <w:t> </w:t>
      </w:r>
      <w:r>
        <w:rPr/>
        <w:t>the</w:t>
      </w:r>
      <w:r>
        <w:rPr>
          <w:spacing w:val="-1"/>
        </w:rPr>
        <w:t> </w:t>
      </w:r>
      <w:r>
        <w:rPr/>
        <w:t>Sag</w:t>
      </w:r>
      <w:r>
        <w:rPr>
          <w:spacing w:val="-1"/>
        </w:rPr>
        <w:t> </w:t>
      </w:r>
      <w:r>
        <w:rPr/>
        <w:t>threshold</w:t>
      </w:r>
      <w:r>
        <w:rPr>
          <w:spacing w:val="-1"/>
        </w:rPr>
        <w:t> </w:t>
      </w:r>
      <w:r>
        <w:rPr/>
        <w:t>is</w:t>
      </w:r>
      <w:r>
        <w:rPr>
          <w:spacing w:val="-1"/>
        </w:rPr>
        <w:t> </w:t>
      </w:r>
      <w:r>
        <w:rPr/>
        <w:t>set</w:t>
      </w:r>
      <w:r>
        <w:rPr>
          <w:spacing w:val="-1"/>
        </w:rPr>
        <w:t> </w:t>
      </w:r>
      <w:r>
        <w:rPr/>
        <w:t>to</w:t>
      </w:r>
      <w:r>
        <w:rPr>
          <w:spacing w:val="-1"/>
        </w:rPr>
        <w:t> </w:t>
      </w:r>
      <w:r>
        <w:rPr/>
        <w:t>be</w:t>
      </w:r>
      <w:r>
        <w:rPr>
          <w:spacing w:val="-1"/>
        </w:rPr>
        <w:t> </w:t>
      </w:r>
      <w:r>
        <w:rPr/>
        <w:t>78% of the</w:t>
      </w:r>
      <w:r>
        <w:rPr>
          <w:spacing w:val="-1"/>
        </w:rPr>
        <w:t> </w:t>
      </w:r>
      <w:r>
        <w:rPr/>
        <w:t>reference</w:t>
      </w:r>
      <w:r>
        <w:rPr>
          <w:spacing w:val="-1"/>
        </w:rPr>
        <w:t> </w:t>
      </w:r>
      <w:r>
        <w:rPr/>
        <w:t>voltage. The</w:t>
      </w:r>
      <w:r>
        <w:rPr>
          <w:spacing w:val="-1"/>
        </w:rPr>
        <w:t> </w:t>
      </w:r>
      <w:r>
        <w:rPr/>
        <w:t>M90E36A</w:t>
      </w:r>
      <w:r>
        <w:rPr>
          <w:spacing w:val="-1"/>
        </w:rPr>
        <w:t> </w:t>
      </w:r>
      <w:r>
        <w:rPr/>
        <w:t>generates</w:t>
      </w:r>
      <w:r>
        <w:rPr>
          <w:spacing w:val="-1"/>
        </w:rPr>
        <w:t> </w:t>
      </w:r>
      <w:r>
        <w:rPr/>
        <w:t>Sag</w:t>
      </w:r>
      <w:r>
        <w:rPr>
          <w:spacing w:val="-1"/>
        </w:rPr>
        <w:t> </w:t>
      </w:r>
      <w:r>
        <w:rPr/>
        <w:t>event when</w:t>
      </w:r>
      <w:r>
        <w:rPr>
          <w:spacing w:val="-1"/>
        </w:rPr>
        <w:t> </w:t>
      </w:r>
      <w:r>
        <w:rPr/>
        <w:t>there</w:t>
      </w:r>
      <w:r>
        <w:rPr>
          <w:spacing w:val="-2"/>
        </w:rPr>
        <w:t> </w:t>
      </w:r>
      <w:r>
        <w:rPr/>
        <w:t>are</w:t>
      </w:r>
      <w:r>
        <w:rPr>
          <w:spacing w:val="-2"/>
        </w:rPr>
        <w:t> </w:t>
      </w:r>
      <w:r>
        <w:rPr/>
        <w:t>less</w:t>
      </w:r>
      <w:r>
        <w:rPr>
          <w:spacing w:val="-2"/>
        </w:rPr>
        <w:t> </w:t>
      </w:r>
      <w:r>
        <w:rPr/>
        <w:t>than</w:t>
      </w:r>
      <w:r>
        <w:rPr>
          <w:spacing w:val="-2"/>
        </w:rPr>
        <w:t> </w:t>
      </w:r>
      <w:r>
        <w:rPr/>
        <w:t>three</w:t>
      </w:r>
      <w:r>
        <w:rPr>
          <w:spacing w:val="-1"/>
        </w:rPr>
        <w:t> </w:t>
      </w:r>
      <w:r>
        <w:rPr/>
        <w:t>8KHz</w:t>
      </w:r>
      <w:r>
        <w:rPr>
          <w:spacing w:val="-3"/>
        </w:rPr>
        <w:t> </w:t>
      </w:r>
      <w:r>
        <w:rPr/>
        <w:t>samples</w:t>
      </w:r>
      <w:r>
        <w:rPr>
          <w:spacing w:val="-1"/>
        </w:rPr>
        <w:t> </w:t>
      </w:r>
      <w:r>
        <w:rPr/>
        <w:t>(absolute</w:t>
      </w:r>
      <w:r>
        <w:rPr>
          <w:spacing w:val="-2"/>
        </w:rPr>
        <w:t> </w:t>
      </w:r>
      <w:r>
        <w:rPr/>
        <w:t>value)</w:t>
      </w:r>
      <w:r>
        <w:rPr>
          <w:spacing w:val="-1"/>
        </w:rPr>
        <w:t> </w:t>
      </w:r>
      <w:r>
        <w:rPr/>
        <w:t>greater</w:t>
      </w:r>
      <w:r>
        <w:rPr>
          <w:spacing w:val="-2"/>
        </w:rPr>
        <w:t> </w:t>
      </w:r>
      <w:r>
        <w:rPr/>
        <w:t>than</w:t>
      </w:r>
      <w:r>
        <w:rPr>
          <w:spacing w:val="-2"/>
        </w:rPr>
        <w:t> </w:t>
      </w:r>
      <w:r>
        <w:rPr/>
        <w:t>the</w:t>
      </w:r>
      <w:r>
        <w:rPr>
          <w:spacing w:val="-2"/>
        </w:rPr>
        <w:t> </w:t>
      </w:r>
      <w:r>
        <w:rPr/>
        <w:t>sag</w:t>
      </w:r>
      <w:r>
        <w:rPr>
          <w:spacing w:val="-2"/>
        </w:rPr>
        <w:t> </w:t>
      </w:r>
      <w:r>
        <w:rPr/>
        <w:t>threshold</w:t>
      </w:r>
      <w:r>
        <w:rPr>
          <w:spacing w:val="-2"/>
        </w:rPr>
        <w:t> </w:t>
      </w:r>
      <w:r>
        <w:rPr/>
        <w:t>during</w:t>
      </w:r>
      <w:r>
        <w:rPr>
          <w:spacing w:val="-2"/>
        </w:rPr>
        <w:t> </w:t>
      </w:r>
      <w:r>
        <w:rPr/>
        <w:t>two</w:t>
      </w:r>
      <w:r>
        <w:rPr>
          <w:spacing w:val="-2"/>
        </w:rPr>
        <w:t> </w:t>
      </w:r>
      <w:r>
        <w:rPr/>
        <w:t>continuous</w:t>
      </w:r>
      <w:r>
        <w:rPr>
          <w:spacing w:val="-1"/>
        </w:rPr>
        <w:t> </w:t>
      </w:r>
      <w:r>
        <w:rPr/>
        <w:t>11ms </w:t>
      </w:r>
      <w:r>
        <w:rPr>
          <w:spacing w:val="-2"/>
        </w:rPr>
        <w:t>time-window.</w:t>
      </w:r>
    </w:p>
    <w:p>
      <w:pPr>
        <w:pStyle w:val="BodyText"/>
        <w:spacing w:before="103"/>
        <w:ind w:left="420"/>
        <w:jc w:val="both"/>
      </w:pPr>
      <w:r>
        <w:rPr/>
        <w:t>For</w:t>
      </w:r>
      <w:r>
        <w:rPr>
          <w:spacing w:val="-7"/>
        </w:rPr>
        <w:t> </w:t>
      </w:r>
      <w:r>
        <w:rPr/>
        <w:t>the</w:t>
      </w:r>
      <w:r>
        <w:rPr>
          <w:spacing w:val="-7"/>
        </w:rPr>
        <w:t> </w:t>
      </w:r>
      <w:r>
        <w:rPr/>
        <w:t>computation</w:t>
      </w:r>
      <w:r>
        <w:rPr>
          <w:spacing w:val="-6"/>
        </w:rPr>
        <w:t> </w:t>
      </w:r>
      <w:r>
        <w:rPr/>
        <w:t>of</w:t>
      </w:r>
      <w:r>
        <w:rPr>
          <w:spacing w:val="-6"/>
        </w:rPr>
        <w:t> </w:t>
      </w:r>
      <w:r>
        <w:rPr/>
        <w:t>Sag</w:t>
      </w:r>
      <w:r>
        <w:rPr>
          <w:spacing w:val="-7"/>
        </w:rPr>
        <w:t> </w:t>
      </w:r>
      <w:r>
        <w:rPr/>
        <w:t>threshold</w:t>
      </w:r>
      <w:r>
        <w:rPr>
          <w:spacing w:val="-6"/>
        </w:rPr>
        <w:t> </w:t>
      </w:r>
      <w:r>
        <w:rPr/>
        <w:t>register</w:t>
      </w:r>
      <w:r>
        <w:rPr>
          <w:spacing w:val="-9"/>
        </w:rPr>
        <w:t> </w:t>
      </w:r>
      <w:r>
        <w:rPr/>
        <w:t>value,</w:t>
      </w:r>
      <w:r>
        <w:rPr>
          <w:spacing w:val="-6"/>
        </w:rPr>
        <w:t> </w:t>
      </w:r>
      <w:r>
        <w:rPr/>
        <w:t>refer</w:t>
      </w:r>
      <w:r>
        <w:rPr>
          <w:spacing w:val="-7"/>
        </w:rPr>
        <w:t> </w:t>
      </w:r>
      <w:r>
        <w:rPr/>
        <w:t>to</w:t>
      </w:r>
      <w:r>
        <w:rPr>
          <w:spacing w:val="-7"/>
        </w:rPr>
        <w:t> </w:t>
      </w:r>
      <w:r>
        <w:rPr/>
        <w:t>application</w:t>
      </w:r>
      <w:r>
        <w:rPr>
          <w:spacing w:val="-6"/>
        </w:rPr>
        <w:t> </w:t>
      </w:r>
      <w:r>
        <w:rPr/>
        <w:t>note</w:t>
      </w:r>
      <w:r>
        <w:rPr>
          <w:spacing w:val="-7"/>
        </w:rPr>
        <w:t> </w:t>
      </w:r>
      <w:r>
        <w:rPr>
          <w:spacing w:val="-2"/>
        </w:rPr>
        <w:t>46104.</w:t>
      </w:r>
    </w:p>
    <w:p>
      <w:pPr>
        <w:pStyle w:val="BodyText"/>
        <w:spacing w:line="249" w:lineRule="auto" w:before="110"/>
        <w:ind w:left="420" w:right="135"/>
        <w:jc w:val="both"/>
      </w:pPr>
      <w:r>
        <w:rPr/>
        <w:t>The</w:t>
      </w:r>
      <w:r>
        <w:rPr>
          <w:spacing w:val="-1"/>
        </w:rPr>
        <w:t> </w:t>
      </w:r>
      <w:r>
        <w:rPr/>
        <w:t>Sag</w:t>
      </w:r>
      <w:r>
        <w:rPr>
          <w:spacing w:val="-1"/>
        </w:rPr>
        <w:t> </w:t>
      </w:r>
      <w:r>
        <w:rPr/>
        <w:t>event</w:t>
      </w:r>
      <w:r>
        <w:rPr>
          <w:spacing w:val="-1"/>
        </w:rPr>
        <w:t> </w:t>
      </w:r>
      <w:r>
        <w:rPr/>
        <w:t>is</w:t>
      </w:r>
      <w:r>
        <w:rPr>
          <w:spacing w:val="-2"/>
        </w:rPr>
        <w:t> </w:t>
      </w:r>
      <w:r>
        <w:rPr/>
        <w:t>captured</w:t>
      </w:r>
      <w:r>
        <w:rPr>
          <w:spacing w:val="-2"/>
        </w:rPr>
        <w:t> </w:t>
      </w:r>
      <w:r>
        <w:rPr/>
        <w:t>by</w:t>
      </w:r>
      <w:r>
        <w:rPr>
          <w:spacing w:val="-1"/>
        </w:rPr>
        <w:t> </w:t>
      </w:r>
      <w:r>
        <w:rPr/>
        <w:t>the</w:t>
      </w:r>
      <w:r>
        <w:rPr>
          <w:spacing w:val="-2"/>
        </w:rPr>
        <w:t> </w:t>
      </w:r>
      <w:r>
        <w:rPr/>
        <w:t>SagWarn</w:t>
      </w:r>
      <w:r>
        <w:rPr>
          <w:spacing w:val="-1"/>
        </w:rPr>
        <w:t> </w:t>
      </w:r>
      <w:r>
        <w:rPr/>
        <w:t>bit</w:t>
      </w:r>
      <w:r>
        <w:rPr>
          <w:spacing w:val="-2"/>
        </w:rPr>
        <w:t> </w:t>
      </w:r>
      <w:r>
        <w:rPr/>
        <w:t>(b3,</w:t>
      </w:r>
      <w:r>
        <w:rPr>
          <w:spacing w:val="-3"/>
        </w:rPr>
        <w:t> </w:t>
      </w:r>
      <w:hyperlink w:history="true" w:anchor="_bookmark94">
        <w:r>
          <w:rPr>
            <w:color w:val="0000FF"/>
          </w:rPr>
          <w:t>SysStatus0</w:t>
        </w:r>
      </w:hyperlink>
      <w:r>
        <w:rPr/>
        <w:t>).</w:t>
      </w:r>
      <w:r>
        <w:rPr>
          <w:spacing w:val="-2"/>
        </w:rPr>
        <w:t> </w:t>
      </w:r>
      <w:r>
        <w:rPr/>
        <w:t>If</w:t>
      </w:r>
      <w:r>
        <w:rPr>
          <w:spacing w:val="-1"/>
        </w:rPr>
        <w:t> </w:t>
      </w:r>
      <w:r>
        <w:rPr/>
        <w:t>the</w:t>
      </w:r>
      <w:r>
        <w:rPr>
          <w:spacing w:val="-2"/>
        </w:rPr>
        <w:t> </w:t>
      </w:r>
      <w:r>
        <w:rPr/>
        <w:t>corresponding</w:t>
      </w:r>
      <w:r>
        <w:rPr>
          <w:spacing w:val="-2"/>
        </w:rPr>
        <w:t> </w:t>
      </w:r>
      <w:r>
        <w:rPr/>
        <w:t>IRQ</w:t>
      </w:r>
      <w:r>
        <w:rPr>
          <w:spacing w:val="-1"/>
        </w:rPr>
        <w:t> </w:t>
      </w:r>
      <w:r>
        <w:rPr/>
        <w:t>enable</w:t>
      </w:r>
      <w:r>
        <w:rPr>
          <w:spacing w:val="-2"/>
        </w:rPr>
        <w:t> </w:t>
      </w:r>
      <w:r>
        <w:rPr/>
        <w:t>bit</w:t>
      </w:r>
      <w:r>
        <w:rPr>
          <w:spacing w:val="-1"/>
        </w:rPr>
        <w:t> </w:t>
      </w:r>
      <w:r>
        <w:rPr/>
        <w:t>the</w:t>
      </w:r>
      <w:r>
        <w:rPr>
          <w:spacing w:val="-2"/>
        </w:rPr>
        <w:t> </w:t>
      </w:r>
      <w:r>
        <w:rPr/>
        <w:t>SagWnEn</w:t>
      </w:r>
      <w:r>
        <w:rPr>
          <w:spacing w:val="-1"/>
        </w:rPr>
        <w:t> </w:t>
      </w:r>
      <w:r>
        <w:rPr/>
        <w:t>bit</w:t>
      </w:r>
      <w:r>
        <w:rPr>
          <w:spacing w:val="-2"/>
        </w:rPr>
        <w:t> </w:t>
      </w:r>
      <w:r>
        <w:rPr/>
        <w:t>(b3, </w:t>
      </w:r>
      <w:hyperlink w:history="true" w:anchor="_bookmark98">
        <w:r>
          <w:rPr>
            <w:color w:val="0000FF"/>
          </w:rPr>
          <w:t>FuncEn0</w:t>
        </w:r>
        <w:bookmarkStart w:name="_bookmark54" w:id="94"/>
        <w:bookmarkEnd w:id="94"/>
        <w:r>
          <w:rPr>
            <w:color w:val="0000FF"/>
          </w:rPr>
        </w:r>
      </w:hyperlink>
      <w:r>
        <w:rPr/>
        <w:t>) is set, IRQ can be generated. Refer to </w:t>
      </w:r>
      <w:hyperlink w:history="true" w:anchor="_bookmark214">
        <w:r>
          <w:rPr>
            <w:color w:val="0000FF"/>
          </w:rPr>
          <w:t>Figure-28</w:t>
        </w:r>
      </w:hyperlink>
      <w:r>
        <w:rPr/>
        <w:t>.</w:t>
      </w:r>
    </w:p>
    <w:p>
      <w:pPr>
        <w:pStyle w:val="Heading5"/>
        <w:numPr>
          <w:ilvl w:val="2"/>
          <w:numId w:val="4"/>
        </w:numPr>
        <w:tabs>
          <w:tab w:pos="1284" w:val="left" w:leader="none"/>
        </w:tabs>
        <w:spacing w:line="240" w:lineRule="auto" w:before="122" w:after="0"/>
        <w:ind w:left="1284" w:right="0" w:hanging="864"/>
        <w:jc w:val="left"/>
      </w:pPr>
      <w:bookmarkStart w:name="3.8.3 Phase Loss Detection" w:id="95"/>
      <w:bookmarkEnd w:id="95"/>
      <w:r>
        <w:rPr>
          <w:b w:val="0"/>
        </w:rPr>
      </w:r>
      <w:bookmarkStart w:name="_bookmark55" w:id="96"/>
      <w:bookmarkEnd w:id="96"/>
      <w:r>
        <w:rPr>
          <w:b w:val="0"/>
        </w:rPr>
      </w:r>
      <w:r>
        <w:rPr/>
        <w:t>PHASE</w:t>
      </w:r>
      <w:r>
        <w:rPr>
          <w:spacing w:val="-7"/>
        </w:rPr>
        <w:t> </w:t>
      </w:r>
      <w:r>
        <w:rPr/>
        <w:t>LOSS</w:t>
      </w:r>
      <w:r>
        <w:rPr>
          <w:spacing w:val="-6"/>
        </w:rPr>
        <w:t> </w:t>
      </w:r>
      <w:r>
        <w:rPr>
          <w:spacing w:val="-2"/>
        </w:rPr>
        <w:t>DETECTION</w:t>
      </w:r>
    </w:p>
    <w:p>
      <w:pPr>
        <w:pStyle w:val="BodyText"/>
        <w:spacing w:before="109"/>
        <w:ind w:left="420"/>
      </w:pPr>
      <w:r>
        <w:rPr/>
        <w:t>The</w:t>
      </w:r>
      <w:r>
        <w:rPr>
          <w:spacing w:val="-6"/>
        </w:rPr>
        <w:t> </w:t>
      </w:r>
      <w:r>
        <w:rPr/>
        <w:t>phase</w:t>
      </w:r>
      <w:r>
        <w:rPr>
          <w:spacing w:val="-6"/>
        </w:rPr>
        <w:t> </w:t>
      </w:r>
      <w:r>
        <w:rPr/>
        <w:t>loss</w:t>
      </w:r>
      <w:r>
        <w:rPr>
          <w:spacing w:val="-5"/>
        </w:rPr>
        <w:t> </w:t>
      </w:r>
      <w:r>
        <w:rPr/>
        <w:t>detection</w:t>
      </w:r>
      <w:r>
        <w:rPr>
          <w:spacing w:val="-5"/>
        </w:rPr>
        <w:t> </w:t>
      </w:r>
      <w:r>
        <w:rPr/>
        <w:t>detects</w:t>
      </w:r>
      <w:r>
        <w:rPr>
          <w:spacing w:val="-6"/>
        </w:rPr>
        <w:t> </w:t>
      </w:r>
      <w:r>
        <w:rPr/>
        <w:t>if</w:t>
      </w:r>
      <w:r>
        <w:rPr>
          <w:spacing w:val="-5"/>
        </w:rPr>
        <w:t> </w:t>
      </w:r>
      <w:r>
        <w:rPr/>
        <w:t>there</w:t>
      </w:r>
      <w:r>
        <w:rPr>
          <w:spacing w:val="-5"/>
        </w:rPr>
        <w:t> </w:t>
      </w:r>
      <w:r>
        <w:rPr/>
        <w:t>is</w:t>
      </w:r>
      <w:r>
        <w:rPr>
          <w:spacing w:val="-6"/>
        </w:rPr>
        <w:t> </w:t>
      </w:r>
      <w:r>
        <w:rPr/>
        <w:t>one</w:t>
      </w:r>
      <w:r>
        <w:rPr>
          <w:spacing w:val="-7"/>
        </w:rPr>
        <w:t> </w:t>
      </w:r>
      <w:r>
        <w:rPr/>
        <w:t>or</w:t>
      </w:r>
      <w:r>
        <w:rPr>
          <w:spacing w:val="-5"/>
        </w:rPr>
        <w:t> </w:t>
      </w:r>
      <w:r>
        <w:rPr/>
        <w:t>more</w:t>
      </w:r>
      <w:r>
        <w:rPr>
          <w:spacing w:val="-6"/>
        </w:rPr>
        <w:t> </w:t>
      </w:r>
      <w:r>
        <w:rPr/>
        <w:t>phases’</w:t>
      </w:r>
      <w:r>
        <w:rPr>
          <w:spacing w:val="-5"/>
        </w:rPr>
        <w:t> </w:t>
      </w:r>
      <w:r>
        <w:rPr/>
        <w:t>voltage</w:t>
      </w:r>
      <w:r>
        <w:rPr>
          <w:spacing w:val="-6"/>
        </w:rPr>
        <w:t> </w:t>
      </w:r>
      <w:r>
        <w:rPr/>
        <w:t>is</w:t>
      </w:r>
      <w:r>
        <w:rPr>
          <w:spacing w:val="-5"/>
        </w:rPr>
        <w:t> </w:t>
      </w:r>
      <w:r>
        <w:rPr/>
        <w:t>less</w:t>
      </w:r>
      <w:r>
        <w:rPr>
          <w:spacing w:val="-6"/>
        </w:rPr>
        <w:t> </w:t>
      </w:r>
      <w:r>
        <w:rPr/>
        <w:t>than</w:t>
      </w:r>
      <w:r>
        <w:rPr>
          <w:spacing w:val="-5"/>
        </w:rPr>
        <w:t> </w:t>
      </w:r>
      <w:r>
        <w:rPr/>
        <w:t>the</w:t>
      </w:r>
      <w:r>
        <w:rPr>
          <w:spacing w:val="-7"/>
        </w:rPr>
        <w:t> </w:t>
      </w:r>
      <w:r>
        <w:rPr/>
        <w:t>phase-loss</w:t>
      </w:r>
      <w:r>
        <w:rPr>
          <w:spacing w:val="-5"/>
        </w:rPr>
        <w:t> </w:t>
      </w:r>
      <w:r>
        <w:rPr/>
        <w:t>threshold</w:t>
      </w:r>
      <w:r>
        <w:rPr>
          <w:spacing w:val="-6"/>
        </w:rPr>
        <w:t> </w:t>
      </w:r>
      <w:r>
        <w:rPr>
          <w:spacing w:val="-2"/>
        </w:rPr>
        <w:t>voltage.</w:t>
      </w:r>
    </w:p>
    <w:p>
      <w:pPr>
        <w:pStyle w:val="BodyText"/>
        <w:spacing w:line="249" w:lineRule="auto" w:before="111"/>
        <w:ind w:left="420"/>
      </w:pPr>
      <w:r>
        <w:rPr/>
        <w:t>The processing and handling is similar to sag detection, only the threshold is different. The threshold computation flow is also similar. The typical threshold setting could be 10% Un or less.</w:t>
      </w:r>
    </w:p>
    <w:p>
      <w:pPr>
        <w:pStyle w:val="BodyText"/>
        <w:spacing w:line="249" w:lineRule="auto" w:before="101"/>
        <w:ind w:left="420"/>
      </w:pPr>
      <w:r>
        <w:rPr/>
        <w:t>If any phase line is detected as in phase-loss mode, that phase’s zero-crossing detection function (both voltage and cur- rent) is disabled.</w:t>
      </w:r>
    </w:p>
    <w:p>
      <w:pPr>
        <w:pStyle w:val="Heading5"/>
        <w:numPr>
          <w:ilvl w:val="2"/>
          <w:numId w:val="4"/>
        </w:numPr>
        <w:tabs>
          <w:tab w:pos="1283" w:val="left" w:leader="none"/>
        </w:tabs>
        <w:spacing w:line="240" w:lineRule="auto" w:before="122" w:after="0"/>
        <w:ind w:left="1283" w:right="0" w:hanging="863"/>
        <w:jc w:val="left"/>
      </w:pPr>
      <w:bookmarkStart w:name="3.8.4 Neutral Line Overcurrent Detection" w:id="97"/>
      <w:bookmarkEnd w:id="97"/>
      <w:r>
        <w:rPr>
          <w:b w:val="0"/>
        </w:rPr>
      </w:r>
      <w:bookmarkStart w:name="_bookmark56" w:id="98"/>
      <w:bookmarkEnd w:id="98"/>
      <w:r>
        <w:rPr>
          <w:b w:val="0"/>
        </w:rPr>
      </w:r>
      <w:bookmarkStart w:name="_bookmark57" w:id="99"/>
      <w:bookmarkEnd w:id="99"/>
      <w:r>
        <w:rPr/>
        <w:t>NE</w:t>
      </w:r>
      <w:r>
        <w:rPr/>
        <w:t>UTRAL</w:t>
      </w:r>
      <w:r>
        <w:rPr>
          <w:spacing w:val="-10"/>
        </w:rPr>
        <w:t> </w:t>
      </w:r>
      <w:r>
        <w:rPr/>
        <w:t>LINE</w:t>
      </w:r>
      <w:r>
        <w:rPr>
          <w:spacing w:val="-8"/>
        </w:rPr>
        <w:t> </w:t>
      </w:r>
      <w:r>
        <w:rPr/>
        <w:t>OVERCURRENT</w:t>
      </w:r>
      <w:r>
        <w:rPr>
          <w:spacing w:val="-9"/>
        </w:rPr>
        <w:t> </w:t>
      </w:r>
      <w:r>
        <w:rPr>
          <w:spacing w:val="-2"/>
        </w:rPr>
        <w:t>DETECTION</w:t>
      </w:r>
    </w:p>
    <w:p>
      <w:pPr>
        <w:pStyle w:val="ListParagraph"/>
        <w:numPr>
          <w:ilvl w:val="3"/>
          <w:numId w:val="4"/>
        </w:numPr>
        <w:tabs>
          <w:tab w:pos="1280" w:val="left" w:leader="none"/>
        </w:tabs>
        <w:spacing w:line="240" w:lineRule="auto" w:before="110" w:after="0"/>
        <w:ind w:left="1280" w:right="0" w:hanging="860"/>
        <w:jc w:val="both"/>
        <w:rPr>
          <w:b/>
          <w:sz w:val="20"/>
        </w:rPr>
      </w:pPr>
      <w:bookmarkStart w:name="3.8.4.1 Sampled N-Line" w:id="100"/>
      <w:bookmarkEnd w:id="100"/>
      <w:r>
        <w:rPr/>
      </w:r>
      <w:r>
        <w:rPr>
          <w:b/>
          <w:sz w:val="20"/>
        </w:rPr>
        <w:t>Sampled</w:t>
      </w:r>
      <w:r>
        <w:rPr>
          <w:b/>
          <w:spacing w:val="-14"/>
          <w:sz w:val="20"/>
        </w:rPr>
        <w:t> </w:t>
      </w:r>
      <w:r>
        <w:rPr>
          <w:b/>
          <w:sz w:val="20"/>
        </w:rPr>
        <w:t>N-</w:t>
      </w:r>
      <w:r>
        <w:rPr>
          <w:b/>
          <w:spacing w:val="-4"/>
          <w:sz w:val="20"/>
        </w:rPr>
        <w:t>Line</w:t>
      </w:r>
    </w:p>
    <w:p>
      <w:pPr>
        <w:pStyle w:val="BodyText"/>
        <w:spacing w:line="249" w:lineRule="auto" w:before="110"/>
        <w:ind w:left="420" w:right="135"/>
        <w:jc w:val="both"/>
      </w:pPr>
      <w:r>
        <w:rPr/>
        <w:t>The neutral line measured RMS is checked with the threshold defined in the </w:t>
      </w:r>
      <w:hyperlink w:history="true" w:anchor="_bookmark109">
        <w:r>
          <w:rPr>
            <w:color w:val="0000FF"/>
          </w:rPr>
          <w:t>INWarnTh1</w:t>
        </w:r>
      </w:hyperlink>
      <w:r>
        <w:rPr>
          <w:color w:val="0000FF"/>
        </w:rPr>
        <w:t> </w:t>
      </w:r>
      <w:r>
        <w:rPr/>
        <w:t>register. If the N Line current is greater than the threshold, the INOv1 bit (b15, </w:t>
      </w:r>
      <w:hyperlink w:history="true" w:anchor="_bookmark96">
        <w:r>
          <w:rPr>
            <w:color w:val="0000FF"/>
          </w:rPr>
          <w:t>SysStatus1</w:t>
        </w:r>
      </w:hyperlink>
      <w:r>
        <w:rPr/>
        <w:t>) is set. IRQ1 is generated if the corresponding Enable bit (the INOv1En </w:t>
      </w:r>
      <w:bookmarkStart w:name="_bookmark58" w:id="101"/>
      <w:bookmarkEnd w:id="101"/>
      <w:r>
        <w:rPr/>
        <w:t>bit</w:t>
      </w:r>
      <w:r>
        <w:rPr/>
        <w:t> (b15, </w:t>
      </w:r>
      <w:hyperlink w:history="true" w:anchor="_bookmark100">
        <w:r>
          <w:rPr>
            <w:color w:val="0000FF"/>
          </w:rPr>
          <w:t>FuncEn1</w:t>
        </w:r>
      </w:hyperlink>
      <w:r>
        <w:rPr/>
        <w:t>)) is set.</w:t>
      </w:r>
    </w:p>
    <w:p>
      <w:pPr>
        <w:pStyle w:val="ListParagraph"/>
        <w:numPr>
          <w:ilvl w:val="3"/>
          <w:numId w:val="4"/>
        </w:numPr>
        <w:tabs>
          <w:tab w:pos="1281" w:val="left" w:leader="none"/>
        </w:tabs>
        <w:spacing w:line="240" w:lineRule="auto" w:before="102" w:after="0"/>
        <w:ind w:left="1281" w:right="0" w:hanging="861"/>
        <w:jc w:val="both"/>
        <w:rPr>
          <w:b/>
          <w:sz w:val="20"/>
        </w:rPr>
      </w:pPr>
      <w:bookmarkStart w:name="3.8.4.2 Computed N-Line" w:id="102"/>
      <w:bookmarkEnd w:id="102"/>
      <w:r>
        <w:rPr/>
      </w:r>
      <w:r>
        <w:rPr>
          <w:b/>
          <w:sz w:val="20"/>
        </w:rPr>
        <w:t>Computed</w:t>
      </w:r>
      <w:r>
        <w:rPr>
          <w:b/>
          <w:spacing w:val="-13"/>
          <w:sz w:val="20"/>
        </w:rPr>
        <w:t> </w:t>
      </w:r>
      <w:r>
        <w:rPr>
          <w:b/>
          <w:sz w:val="20"/>
        </w:rPr>
        <w:t>N-</w:t>
      </w:r>
      <w:r>
        <w:rPr>
          <w:b/>
          <w:spacing w:val="-4"/>
          <w:sz w:val="20"/>
        </w:rPr>
        <w:t>Line</w:t>
      </w:r>
    </w:p>
    <w:p>
      <w:pPr>
        <w:pStyle w:val="BodyText"/>
        <w:spacing w:line="249" w:lineRule="auto" w:before="110"/>
        <w:ind w:left="420" w:right="135"/>
        <w:jc w:val="both"/>
      </w:pPr>
      <w:r>
        <w:rPr/>
        <w:t>The</w:t>
      </w:r>
      <w:r>
        <w:rPr>
          <w:spacing w:val="-3"/>
        </w:rPr>
        <w:t> </w:t>
      </w:r>
      <w:r>
        <w:rPr/>
        <w:t>neutral</w:t>
      </w:r>
      <w:r>
        <w:rPr>
          <w:spacing w:val="-3"/>
        </w:rPr>
        <w:t> </w:t>
      </w:r>
      <w:r>
        <w:rPr/>
        <w:t>line</w:t>
      </w:r>
      <w:r>
        <w:rPr>
          <w:spacing w:val="-3"/>
        </w:rPr>
        <w:t> </w:t>
      </w:r>
      <w:r>
        <w:rPr/>
        <w:t>computed</w:t>
      </w:r>
      <w:r>
        <w:rPr>
          <w:spacing w:val="-3"/>
        </w:rPr>
        <w:t> </w:t>
      </w:r>
      <w:r>
        <w:rPr/>
        <w:t>current</w:t>
      </w:r>
      <w:r>
        <w:rPr>
          <w:spacing w:val="-3"/>
        </w:rPr>
        <w:t> </w:t>
      </w:r>
      <w:r>
        <w:rPr/>
        <w:t>(calculated)</w:t>
      </w:r>
      <w:r>
        <w:rPr>
          <w:spacing w:val="-4"/>
        </w:rPr>
        <w:t> </w:t>
      </w:r>
      <w:r>
        <w:rPr/>
        <w:t>RMS</w:t>
      </w:r>
      <w:r>
        <w:rPr>
          <w:spacing w:val="-4"/>
        </w:rPr>
        <w:t> </w:t>
      </w:r>
      <w:r>
        <w:rPr/>
        <w:t>is</w:t>
      </w:r>
      <w:r>
        <w:rPr>
          <w:spacing w:val="-4"/>
        </w:rPr>
        <w:t> </w:t>
      </w:r>
      <w:r>
        <w:rPr/>
        <w:t>checked</w:t>
      </w:r>
      <w:r>
        <w:rPr>
          <w:spacing w:val="-4"/>
        </w:rPr>
        <w:t> </w:t>
      </w:r>
      <w:r>
        <w:rPr/>
        <w:t>with</w:t>
      </w:r>
      <w:r>
        <w:rPr>
          <w:spacing w:val="-4"/>
        </w:rPr>
        <w:t> </w:t>
      </w:r>
      <w:r>
        <w:rPr/>
        <w:t>the</w:t>
      </w:r>
      <w:r>
        <w:rPr>
          <w:spacing w:val="-4"/>
        </w:rPr>
        <w:t> </w:t>
      </w:r>
      <w:r>
        <w:rPr/>
        <w:t>threshold</w:t>
      </w:r>
      <w:r>
        <w:rPr>
          <w:spacing w:val="-4"/>
        </w:rPr>
        <w:t> </w:t>
      </w:r>
      <w:r>
        <w:rPr/>
        <w:t>defined</w:t>
      </w:r>
      <w:r>
        <w:rPr>
          <w:spacing w:val="-4"/>
        </w:rPr>
        <w:t> </w:t>
      </w:r>
      <w:r>
        <w:rPr/>
        <w:t>in</w:t>
      </w:r>
      <w:r>
        <w:rPr>
          <w:spacing w:val="-3"/>
        </w:rPr>
        <w:t> </w:t>
      </w:r>
      <w:r>
        <w:rPr/>
        <w:t>the</w:t>
      </w:r>
      <w:r>
        <w:rPr>
          <w:spacing w:val="-3"/>
        </w:rPr>
        <w:t> </w:t>
      </w:r>
      <w:hyperlink w:history="true" w:anchor="_bookmark107">
        <w:r>
          <w:rPr>
            <w:color w:val="0000FF"/>
          </w:rPr>
          <w:t>INWarnTh0</w:t>
        </w:r>
      </w:hyperlink>
      <w:r>
        <w:rPr>
          <w:color w:val="0000FF"/>
          <w:spacing w:val="-3"/>
        </w:rPr>
        <w:t> </w:t>
      </w:r>
      <w:r>
        <w:rPr/>
        <w:t>register.</w:t>
      </w:r>
      <w:r>
        <w:rPr>
          <w:spacing w:val="-4"/>
        </w:rPr>
        <w:t> </w:t>
      </w:r>
      <w:r>
        <w:rPr/>
        <w:t>If</w:t>
      </w:r>
      <w:r>
        <w:rPr>
          <w:spacing w:val="-4"/>
        </w:rPr>
        <w:t> </w:t>
      </w:r>
      <w:r>
        <w:rPr/>
        <w:t>the N</w:t>
      </w:r>
      <w:r>
        <w:rPr>
          <w:spacing w:val="-4"/>
        </w:rPr>
        <w:t> </w:t>
      </w:r>
      <w:r>
        <w:rPr/>
        <w:t>Line</w:t>
      </w:r>
      <w:r>
        <w:rPr>
          <w:spacing w:val="-6"/>
        </w:rPr>
        <w:t> </w:t>
      </w:r>
      <w:r>
        <w:rPr/>
        <w:t>current</w:t>
      </w:r>
      <w:r>
        <w:rPr>
          <w:spacing w:val="-6"/>
        </w:rPr>
        <w:t> </w:t>
      </w:r>
      <w:r>
        <w:rPr/>
        <w:t>is</w:t>
      </w:r>
      <w:r>
        <w:rPr>
          <w:spacing w:val="-6"/>
        </w:rPr>
        <w:t> </w:t>
      </w:r>
      <w:r>
        <w:rPr/>
        <w:t>greater</w:t>
      </w:r>
      <w:r>
        <w:rPr>
          <w:spacing w:val="-4"/>
        </w:rPr>
        <w:t> </w:t>
      </w:r>
      <w:r>
        <w:rPr/>
        <w:t>than</w:t>
      </w:r>
      <w:r>
        <w:rPr>
          <w:spacing w:val="-5"/>
        </w:rPr>
        <w:t> </w:t>
      </w:r>
      <w:r>
        <w:rPr/>
        <w:t>the</w:t>
      </w:r>
      <w:r>
        <w:rPr>
          <w:spacing w:val="-4"/>
        </w:rPr>
        <w:t> </w:t>
      </w:r>
      <w:r>
        <w:rPr/>
        <w:t>threshold,</w:t>
      </w:r>
      <w:r>
        <w:rPr>
          <w:spacing w:val="-4"/>
        </w:rPr>
        <w:t> </w:t>
      </w:r>
      <w:r>
        <w:rPr/>
        <w:t>the</w:t>
      </w:r>
      <w:r>
        <w:rPr>
          <w:spacing w:val="-5"/>
        </w:rPr>
        <w:t> </w:t>
      </w:r>
      <w:r>
        <w:rPr/>
        <w:t>INOv0</w:t>
      </w:r>
      <w:r>
        <w:rPr>
          <w:spacing w:val="-4"/>
        </w:rPr>
        <w:t> </w:t>
      </w:r>
      <w:r>
        <w:rPr/>
        <w:t>bit</w:t>
      </w:r>
      <w:r>
        <w:rPr>
          <w:spacing w:val="-4"/>
        </w:rPr>
        <w:t> </w:t>
      </w:r>
      <w:r>
        <w:rPr/>
        <w:t>(b14,</w:t>
      </w:r>
      <w:r>
        <w:rPr>
          <w:spacing w:val="-8"/>
        </w:rPr>
        <w:t> </w:t>
      </w:r>
      <w:hyperlink w:history="true" w:anchor="_bookmark96">
        <w:r>
          <w:rPr>
            <w:color w:val="0000FF"/>
          </w:rPr>
          <w:t>SysStatus1</w:t>
        </w:r>
      </w:hyperlink>
      <w:r>
        <w:rPr/>
        <w:t>)</w:t>
      </w:r>
      <w:r>
        <w:rPr>
          <w:spacing w:val="-5"/>
        </w:rPr>
        <w:t> </w:t>
      </w:r>
      <w:r>
        <w:rPr/>
        <w:t>bit</w:t>
      </w:r>
      <w:r>
        <w:rPr>
          <w:spacing w:val="-5"/>
        </w:rPr>
        <w:t> </w:t>
      </w:r>
      <w:r>
        <w:rPr/>
        <w:t>is</w:t>
      </w:r>
      <w:r>
        <w:rPr>
          <w:spacing w:val="-6"/>
        </w:rPr>
        <w:t> </w:t>
      </w:r>
      <w:r>
        <w:rPr/>
        <w:t>set.</w:t>
      </w:r>
      <w:r>
        <w:rPr>
          <w:spacing w:val="-5"/>
        </w:rPr>
        <w:t> </w:t>
      </w:r>
      <w:r>
        <w:rPr/>
        <w:t>IRQ1</w:t>
      </w:r>
      <w:r>
        <w:rPr>
          <w:spacing w:val="-5"/>
        </w:rPr>
        <w:t> </w:t>
      </w:r>
      <w:r>
        <w:rPr/>
        <w:t>is</w:t>
      </w:r>
      <w:r>
        <w:rPr>
          <w:spacing w:val="-4"/>
        </w:rPr>
        <w:t> </w:t>
      </w:r>
      <w:r>
        <w:rPr/>
        <w:t>generated</w:t>
      </w:r>
      <w:r>
        <w:rPr>
          <w:spacing w:val="-6"/>
        </w:rPr>
        <w:t> </w:t>
      </w:r>
      <w:r>
        <w:rPr/>
        <w:t>if</w:t>
      </w:r>
      <w:r>
        <w:rPr>
          <w:spacing w:val="-5"/>
        </w:rPr>
        <w:t> </w:t>
      </w:r>
      <w:r>
        <w:rPr/>
        <w:t>the</w:t>
      </w:r>
      <w:r>
        <w:rPr>
          <w:spacing w:val="-4"/>
        </w:rPr>
        <w:t> </w:t>
      </w:r>
      <w:r>
        <w:rPr/>
        <w:t>correspond- ing Enable bit the INOv0En bit (b14, </w:t>
      </w:r>
      <w:hyperlink w:history="true" w:anchor="_bookmark100">
        <w:r>
          <w:rPr>
            <w:color w:val="0000FF"/>
          </w:rPr>
          <w:t>FuncEn1</w:t>
        </w:r>
      </w:hyperlink>
      <w:r>
        <w:rPr/>
        <w:t>) is set.</w:t>
      </w:r>
    </w:p>
    <w:p>
      <w:pPr>
        <w:pStyle w:val="Heading5"/>
        <w:numPr>
          <w:ilvl w:val="2"/>
          <w:numId w:val="4"/>
        </w:numPr>
        <w:tabs>
          <w:tab w:pos="1284" w:val="left" w:leader="none"/>
        </w:tabs>
        <w:spacing w:line="240" w:lineRule="auto" w:before="123" w:after="0"/>
        <w:ind w:left="1284" w:right="0" w:hanging="864"/>
        <w:jc w:val="left"/>
      </w:pPr>
      <w:bookmarkStart w:name="3.8.5 Phase Sequence Error Detection" w:id="103"/>
      <w:bookmarkEnd w:id="103"/>
      <w:r>
        <w:rPr>
          <w:b w:val="0"/>
        </w:rPr>
      </w:r>
      <w:bookmarkStart w:name="_bookmark59" w:id="104"/>
      <w:bookmarkEnd w:id="104"/>
      <w:r>
        <w:rPr>
          <w:b w:val="0"/>
        </w:rPr>
      </w:r>
      <w:r>
        <w:rPr/>
        <w:t>PHASE</w:t>
      </w:r>
      <w:r>
        <w:rPr>
          <w:spacing w:val="-9"/>
        </w:rPr>
        <w:t> </w:t>
      </w:r>
      <w:r>
        <w:rPr/>
        <w:t>SEQUENCE</w:t>
      </w:r>
      <w:r>
        <w:rPr>
          <w:spacing w:val="-8"/>
        </w:rPr>
        <w:t> </w:t>
      </w:r>
      <w:r>
        <w:rPr/>
        <w:t>ERROR</w:t>
      </w:r>
      <w:r>
        <w:rPr>
          <w:spacing w:val="-9"/>
        </w:rPr>
        <w:t> </w:t>
      </w:r>
      <w:r>
        <w:rPr>
          <w:spacing w:val="-2"/>
        </w:rPr>
        <w:t>DETECTION</w:t>
      </w:r>
    </w:p>
    <w:p>
      <w:pPr>
        <w:pStyle w:val="BodyText"/>
        <w:spacing w:line="355" w:lineRule="auto" w:before="110"/>
        <w:ind w:left="420" w:right="421"/>
      </w:pPr>
      <w:r>
        <w:rPr/>
        <w:t>The</w:t>
      </w:r>
      <w:r>
        <w:rPr>
          <w:spacing w:val="-3"/>
        </w:rPr>
        <w:t> </w:t>
      </w:r>
      <w:r>
        <w:rPr/>
        <w:t>phase</w:t>
      </w:r>
      <w:r>
        <w:rPr>
          <w:spacing w:val="-3"/>
        </w:rPr>
        <w:t> </w:t>
      </w:r>
      <w:r>
        <w:rPr/>
        <w:t>sequence</w:t>
      </w:r>
      <w:r>
        <w:rPr>
          <w:spacing w:val="-3"/>
        </w:rPr>
        <w:t> </w:t>
      </w:r>
      <w:r>
        <w:rPr/>
        <w:t>is</w:t>
      </w:r>
      <w:r>
        <w:rPr>
          <w:spacing w:val="-2"/>
        </w:rPr>
        <w:t> </w:t>
      </w:r>
      <w:r>
        <w:rPr/>
        <w:t>detected</w:t>
      </w:r>
      <w:r>
        <w:rPr>
          <w:spacing w:val="-3"/>
        </w:rPr>
        <w:t> </w:t>
      </w:r>
      <w:r>
        <w:rPr/>
        <w:t>in</w:t>
      </w:r>
      <w:r>
        <w:rPr>
          <w:spacing w:val="-3"/>
        </w:rPr>
        <w:t> </w:t>
      </w:r>
      <w:r>
        <w:rPr/>
        <w:t>two</w:t>
      </w:r>
      <w:r>
        <w:rPr>
          <w:spacing w:val="-3"/>
        </w:rPr>
        <w:t> </w:t>
      </w:r>
      <w:r>
        <w:rPr/>
        <w:t>cases:</w:t>
      </w:r>
      <w:r>
        <w:rPr>
          <w:spacing w:val="-3"/>
        </w:rPr>
        <w:t> </w:t>
      </w:r>
      <w:r>
        <w:rPr/>
        <w:t>3P4W</w:t>
      </w:r>
      <w:r>
        <w:rPr>
          <w:spacing w:val="-4"/>
        </w:rPr>
        <w:t> </w:t>
      </w:r>
      <w:r>
        <w:rPr/>
        <w:t>and</w:t>
      </w:r>
      <w:r>
        <w:rPr>
          <w:spacing w:val="-3"/>
        </w:rPr>
        <w:t> </w:t>
      </w:r>
      <w:r>
        <w:rPr/>
        <w:t>3P3W,</w:t>
      </w:r>
      <w:r>
        <w:rPr>
          <w:spacing w:val="-3"/>
        </w:rPr>
        <w:t> </w:t>
      </w:r>
      <w:r>
        <w:rPr/>
        <w:t>which</w:t>
      </w:r>
      <w:r>
        <w:rPr>
          <w:spacing w:val="-3"/>
        </w:rPr>
        <w:t> </w:t>
      </w:r>
      <w:r>
        <w:rPr/>
        <w:t>is</w:t>
      </w:r>
      <w:r>
        <w:rPr>
          <w:spacing w:val="-2"/>
        </w:rPr>
        <w:t> </w:t>
      </w:r>
      <w:r>
        <w:rPr/>
        <w:t>defined</w:t>
      </w:r>
      <w:r>
        <w:rPr>
          <w:spacing w:val="-4"/>
        </w:rPr>
        <w:t> </w:t>
      </w:r>
      <w:r>
        <w:rPr/>
        <w:t>by</w:t>
      </w:r>
      <w:r>
        <w:rPr>
          <w:spacing w:val="-2"/>
        </w:rPr>
        <w:t> </w:t>
      </w:r>
      <w:r>
        <w:rPr/>
        <w:t>the</w:t>
      </w:r>
      <w:r>
        <w:rPr>
          <w:spacing w:val="-3"/>
        </w:rPr>
        <w:t> </w:t>
      </w:r>
      <w:r>
        <w:rPr/>
        <w:t>3P3W</w:t>
      </w:r>
      <w:r>
        <w:rPr>
          <w:spacing w:val="-3"/>
        </w:rPr>
        <w:t> </w:t>
      </w:r>
      <w:r>
        <w:rPr/>
        <w:t>bit</w:t>
      </w:r>
      <w:r>
        <w:rPr>
          <w:spacing w:val="-2"/>
        </w:rPr>
        <w:t> </w:t>
      </w:r>
      <w:r>
        <w:rPr/>
        <w:t>(b8,</w:t>
      </w:r>
      <w:r>
        <w:rPr>
          <w:spacing w:val="-4"/>
        </w:rPr>
        <w:t> </w:t>
      </w:r>
      <w:hyperlink w:history="true" w:anchor="_bookmark153">
        <w:r>
          <w:rPr>
            <w:color w:val="0000FF"/>
          </w:rPr>
          <w:t>MMode0</w:t>
        </w:r>
      </w:hyperlink>
      <w:r>
        <w:rPr/>
        <w:t>). </w:t>
      </w:r>
      <w:r>
        <w:rPr>
          <w:u w:val="single"/>
        </w:rPr>
        <w:t>3P4W case:</w:t>
      </w:r>
    </w:p>
    <w:p>
      <w:pPr>
        <w:pStyle w:val="BodyText"/>
        <w:spacing w:line="355" w:lineRule="auto"/>
        <w:ind w:left="420" w:right="2400"/>
      </w:pPr>
      <w:r>
        <w:rPr/>
        <w:t>Correct</w:t>
      </w:r>
      <w:r>
        <w:rPr>
          <w:spacing w:val="-8"/>
        </w:rPr>
        <w:t> </w:t>
      </w:r>
      <w:r>
        <w:rPr/>
        <w:t>sequence:</w:t>
      </w:r>
      <w:r>
        <w:rPr>
          <w:spacing w:val="-8"/>
        </w:rPr>
        <w:t> </w:t>
      </w:r>
      <w:r>
        <w:rPr/>
        <w:t>Voltage/current</w:t>
      </w:r>
      <w:r>
        <w:rPr>
          <w:spacing w:val="-7"/>
        </w:rPr>
        <w:t> </w:t>
      </w:r>
      <w:r>
        <w:rPr/>
        <w:t>zero-crossing</w:t>
      </w:r>
      <w:r>
        <w:rPr>
          <w:spacing w:val="-8"/>
        </w:rPr>
        <w:t> </w:t>
      </w:r>
      <w:r>
        <w:rPr/>
        <w:t>sequence:</w:t>
      </w:r>
      <w:r>
        <w:rPr>
          <w:spacing w:val="-8"/>
        </w:rPr>
        <w:t> </w:t>
      </w:r>
      <w:r>
        <w:rPr/>
        <w:t>phase-A,</w:t>
      </w:r>
      <w:r>
        <w:rPr>
          <w:spacing w:val="-8"/>
        </w:rPr>
        <w:t> </w:t>
      </w:r>
      <w:r>
        <w:rPr/>
        <w:t>phase-B</w:t>
      </w:r>
      <w:r>
        <w:rPr>
          <w:spacing w:val="-8"/>
        </w:rPr>
        <w:t> </w:t>
      </w:r>
      <w:r>
        <w:rPr/>
        <w:t>and</w:t>
      </w:r>
      <w:r>
        <w:rPr>
          <w:spacing w:val="-8"/>
        </w:rPr>
        <w:t> </w:t>
      </w:r>
      <w:r>
        <w:rPr/>
        <w:t>phase-C. </w:t>
      </w:r>
      <w:r>
        <w:rPr>
          <w:u w:val="single"/>
        </w:rPr>
        <w:t>3P3W case:</w:t>
      </w:r>
    </w:p>
    <w:p>
      <w:pPr>
        <w:pStyle w:val="BodyText"/>
        <w:spacing w:line="355" w:lineRule="auto"/>
        <w:ind w:left="420" w:right="1335"/>
      </w:pPr>
      <w:r>
        <w:rPr/>
        <w:t>Correct</w:t>
      </w:r>
      <w:r>
        <w:rPr>
          <w:spacing w:val="-5"/>
        </w:rPr>
        <w:t> </w:t>
      </w:r>
      <w:r>
        <w:rPr/>
        <w:t>sequence:</w:t>
      </w:r>
      <w:r>
        <w:rPr>
          <w:spacing w:val="-5"/>
        </w:rPr>
        <w:t> </w:t>
      </w:r>
      <w:r>
        <w:rPr/>
        <w:t>Voltage/current</w:t>
      </w:r>
      <w:r>
        <w:rPr>
          <w:spacing w:val="-4"/>
        </w:rPr>
        <w:t> </w:t>
      </w:r>
      <w:r>
        <w:rPr/>
        <w:t>zero-crossing</w:t>
      </w:r>
      <w:r>
        <w:rPr>
          <w:spacing w:val="-5"/>
        </w:rPr>
        <w:t> </w:t>
      </w:r>
      <w:r>
        <w:rPr/>
        <w:t>between</w:t>
      </w:r>
      <w:r>
        <w:rPr>
          <w:spacing w:val="-5"/>
        </w:rPr>
        <w:t> </w:t>
      </w:r>
      <w:r>
        <w:rPr/>
        <w:t>phase-A</w:t>
      </w:r>
      <w:r>
        <w:rPr>
          <w:spacing w:val="-5"/>
        </w:rPr>
        <w:t> </w:t>
      </w:r>
      <w:r>
        <w:rPr/>
        <w:t>and</w:t>
      </w:r>
      <w:r>
        <w:rPr>
          <w:spacing w:val="-5"/>
        </w:rPr>
        <w:t> </w:t>
      </w:r>
      <w:r>
        <w:rPr/>
        <w:t>phase-C</w:t>
      </w:r>
      <w:r>
        <w:rPr>
          <w:spacing w:val="-5"/>
        </w:rPr>
        <w:t> </w:t>
      </w:r>
      <w:r>
        <w:rPr/>
        <w:t>is</w:t>
      </w:r>
      <w:r>
        <w:rPr>
          <w:spacing w:val="-4"/>
        </w:rPr>
        <w:t> </w:t>
      </w:r>
      <w:r>
        <w:rPr/>
        <w:t>greater</w:t>
      </w:r>
      <w:r>
        <w:rPr>
          <w:spacing w:val="-5"/>
        </w:rPr>
        <w:t> </w:t>
      </w:r>
      <w:r>
        <w:rPr/>
        <w:t>than</w:t>
      </w:r>
      <w:r>
        <w:rPr>
          <w:spacing w:val="-5"/>
        </w:rPr>
        <w:t> </w:t>
      </w:r>
      <w:r>
        <w:rPr/>
        <w:t>180</w:t>
      </w:r>
      <w:r>
        <w:rPr>
          <w:spacing w:val="-6"/>
        </w:rPr>
        <w:t> </w:t>
      </w:r>
      <w:r>
        <w:rPr/>
        <w:t>degree. If the above mentioned criteria are violated, it is assumed as a phase sequence error.</w:t>
      </w:r>
    </w:p>
    <w:p>
      <w:pPr>
        <w:pStyle w:val="Heading3"/>
        <w:numPr>
          <w:ilvl w:val="1"/>
          <w:numId w:val="4"/>
        </w:numPr>
        <w:tabs>
          <w:tab w:pos="1283" w:val="left" w:leader="none"/>
        </w:tabs>
        <w:spacing w:line="240" w:lineRule="auto" w:before="47" w:after="0"/>
        <w:ind w:left="1283" w:right="0" w:hanging="863"/>
        <w:jc w:val="left"/>
      </w:pPr>
      <w:bookmarkStart w:name="3.9 DC and current RMS estimation" w:id="105"/>
      <w:bookmarkEnd w:id="105"/>
      <w:r>
        <w:rPr>
          <w:b w:val="0"/>
        </w:rPr>
      </w:r>
      <w:bookmarkStart w:name="_bookmark60" w:id="106"/>
      <w:bookmarkEnd w:id="106"/>
      <w:r>
        <w:rPr>
          <w:b w:val="0"/>
        </w:rPr>
      </w:r>
      <w:r>
        <w:rPr/>
        <w:t>DC</w:t>
      </w:r>
      <w:r>
        <w:rPr>
          <w:spacing w:val="-3"/>
        </w:rPr>
        <w:t> </w:t>
      </w:r>
      <w:r>
        <w:rPr/>
        <w:t>AND</w:t>
      </w:r>
      <w:r>
        <w:rPr>
          <w:spacing w:val="-2"/>
        </w:rPr>
        <w:t> </w:t>
      </w:r>
      <w:r>
        <w:rPr/>
        <w:t>CURRENT</w:t>
      </w:r>
      <w:r>
        <w:rPr>
          <w:spacing w:val="-2"/>
        </w:rPr>
        <w:t> </w:t>
      </w:r>
      <w:r>
        <w:rPr/>
        <w:t>RMS</w:t>
      </w:r>
      <w:r>
        <w:rPr>
          <w:spacing w:val="-1"/>
        </w:rPr>
        <w:t> </w:t>
      </w:r>
      <w:r>
        <w:rPr>
          <w:spacing w:val="-2"/>
        </w:rPr>
        <w:t>ESTIMATION</w:t>
      </w:r>
    </w:p>
    <w:p>
      <w:pPr>
        <w:pStyle w:val="BodyText"/>
        <w:spacing w:line="249" w:lineRule="auto" w:before="116"/>
        <w:ind w:left="419" w:right="135"/>
        <w:jc w:val="both"/>
      </w:pPr>
      <w:r>
        <w:rPr/>
        <w:t>The</w:t>
      </w:r>
      <w:r>
        <w:rPr>
          <w:spacing w:val="-4"/>
        </w:rPr>
        <w:t> </w:t>
      </w:r>
      <w:r>
        <w:rPr/>
        <w:t>M90E36A</w:t>
      </w:r>
      <w:r>
        <w:rPr>
          <w:spacing w:val="-4"/>
        </w:rPr>
        <w:t> </w:t>
      </w:r>
      <w:r>
        <w:rPr/>
        <w:t>has</w:t>
      </w:r>
      <w:r>
        <w:rPr>
          <w:spacing w:val="-4"/>
        </w:rPr>
        <w:t> </w:t>
      </w:r>
      <w:r>
        <w:rPr/>
        <w:t>a</w:t>
      </w:r>
      <w:r>
        <w:rPr>
          <w:spacing w:val="-4"/>
        </w:rPr>
        <w:t> </w:t>
      </w:r>
      <w:r>
        <w:rPr/>
        <w:t>module</w:t>
      </w:r>
      <w:r>
        <w:rPr>
          <w:spacing w:val="-4"/>
        </w:rPr>
        <w:t> </w:t>
      </w:r>
      <w:r>
        <w:rPr/>
        <w:t>named</w:t>
      </w:r>
      <w:r>
        <w:rPr>
          <w:spacing w:val="-4"/>
        </w:rPr>
        <w:t> </w:t>
      </w:r>
      <w:r>
        <w:rPr/>
        <w:t>‘PMS’</w:t>
      </w:r>
      <w:r>
        <w:rPr>
          <w:spacing w:val="-6"/>
        </w:rPr>
        <w:t> </w:t>
      </w:r>
      <w:r>
        <w:rPr/>
        <w:t>which</w:t>
      </w:r>
      <w:r>
        <w:rPr>
          <w:spacing w:val="-4"/>
        </w:rPr>
        <w:t> </w:t>
      </w:r>
      <w:r>
        <w:rPr/>
        <w:t>can</w:t>
      </w:r>
      <w:r>
        <w:rPr>
          <w:spacing w:val="-5"/>
        </w:rPr>
        <w:t> </w:t>
      </w:r>
      <w:r>
        <w:rPr/>
        <w:t>estimate</w:t>
      </w:r>
      <w:r>
        <w:rPr>
          <w:spacing w:val="-6"/>
        </w:rPr>
        <w:t> </w:t>
      </w:r>
      <w:r>
        <w:rPr/>
        <w:t>current</w:t>
      </w:r>
      <w:r>
        <w:rPr>
          <w:spacing w:val="-4"/>
        </w:rPr>
        <w:t> </w:t>
      </w:r>
      <w:r>
        <w:rPr/>
        <w:t>channel</w:t>
      </w:r>
      <w:r>
        <w:rPr>
          <w:spacing w:val="-4"/>
        </w:rPr>
        <w:t> </w:t>
      </w:r>
      <w:r>
        <w:rPr/>
        <w:t>RMS</w:t>
      </w:r>
      <w:r>
        <w:rPr>
          <w:spacing w:val="-4"/>
        </w:rPr>
        <w:t> </w:t>
      </w:r>
      <w:r>
        <w:rPr/>
        <w:t>or</w:t>
      </w:r>
      <w:r>
        <w:rPr>
          <w:spacing w:val="-5"/>
        </w:rPr>
        <w:t> </w:t>
      </w:r>
      <w:r>
        <w:rPr/>
        <w:t>current</w:t>
      </w:r>
      <w:r>
        <w:rPr>
          <w:spacing w:val="-4"/>
        </w:rPr>
        <w:t> </w:t>
      </w:r>
      <w:r>
        <w:rPr/>
        <w:t>channel</w:t>
      </w:r>
      <w:r>
        <w:rPr>
          <w:spacing w:val="-4"/>
        </w:rPr>
        <w:t> </w:t>
      </w:r>
      <w:r>
        <w:rPr/>
        <w:t>arithmetic</w:t>
      </w:r>
      <w:r>
        <w:rPr>
          <w:spacing w:val="-6"/>
        </w:rPr>
        <w:t> </w:t>
      </w:r>
      <w:r>
        <w:rPr/>
        <w:t>average (DC component). The measurement type is defined in the </w:t>
      </w:r>
      <w:hyperlink w:history="true" w:anchor="_bookmark139">
        <w:r>
          <w:rPr>
            <w:color w:val="0000FF"/>
          </w:rPr>
          <w:t>PMConfig</w:t>
        </w:r>
      </w:hyperlink>
      <w:r>
        <w:rPr>
          <w:color w:val="0000FF"/>
        </w:rPr>
        <w:t> </w:t>
      </w:r>
      <w:r>
        <w:rPr/>
        <w:t>register. It can be used to estimate current RMS in Partial Measurement mode. Since the PMS block only consume very small power, it can be also used to estimate current RMS in Normal mode. The PMS module is turned on in both Partial Measurement mode and Normal mode.</w:t>
      </w:r>
    </w:p>
    <w:p>
      <w:pPr>
        <w:pStyle w:val="BodyText"/>
        <w:spacing w:line="249" w:lineRule="auto" w:before="103"/>
        <w:ind w:left="419" w:right="136"/>
        <w:jc w:val="both"/>
      </w:pPr>
      <w:r>
        <w:rPr/>
        <w:t>The</w:t>
      </w:r>
      <w:r>
        <w:rPr>
          <w:spacing w:val="-9"/>
        </w:rPr>
        <w:t> </w:t>
      </w:r>
      <w:r>
        <w:rPr/>
        <w:t>result</w:t>
      </w:r>
      <w:r>
        <w:rPr>
          <w:spacing w:val="-8"/>
        </w:rPr>
        <w:t> </w:t>
      </w:r>
      <w:r>
        <w:rPr/>
        <w:t>is</w:t>
      </w:r>
      <w:r>
        <w:rPr>
          <w:spacing w:val="-9"/>
        </w:rPr>
        <w:t> </w:t>
      </w:r>
      <w:r>
        <w:rPr/>
        <w:t>in</w:t>
      </w:r>
      <w:r>
        <w:rPr>
          <w:spacing w:val="-9"/>
        </w:rPr>
        <w:t> </w:t>
      </w:r>
      <w:r>
        <w:rPr/>
        <w:t>different</w:t>
      </w:r>
      <w:r>
        <w:rPr>
          <w:spacing w:val="-9"/>
        </w:rPr>
        <w:t> </w:t>
      </w:r>
      <w:r>
        <w:rPr/>
        <w:t>format</w:t>
      </w:r>
      <w:r>
        <w:rPr>
          <w:spacing w:val="-9"/>
        </w:rPr>
        <w:t> </w:t>
      </w:r>
      <w:r>
        <w:rPr/>
        <w:t>and</w:t>
      </w:r>
      <w:r>
        <w:rPr>
          <w:spacing w:val="-9"/>
        </w:rPr>
        <w:t> </w:t>
      </w:r>
      <w:r>
        <w:rPr/>
        <w:t>different</w:t>
      </w:r>
      <w:r>
        <w:rPr>
          <w:spacing w:val="-9"/>
        </w:rPr>
        <w:t> </w:t>
      </w:r>
      <w:r>
        <w:rPr/>
        <w:t>scale</w:t>
      </w:r>
      <w:r>
        <w:rPr>
          <w:spacing w:val="-10"/>
        </w:rPr>
        <w:t> </w:t>
      </w:r>
      <w:r>
        <w:rPr/>
        <w:t>for</w:t>
      </w:r>
      <w:r>
        <w:rPr>
          <w:spacing w:val="-9"/>
        </w:rPr>
        <w:t> </w:t>
      </w:r>
      <w:r>
        <w:rPr/>
        <w:t>the</w:t>
      </w:r>
      <w:r>
        <w:rPr>
          <w:spacing w:val="-9"/>
        </w:rPr>
        <w:t> </w:t>
      </w:r>
      <w:r>
        <w:rPr/>
        <w:t>RMS</w:t>
      </w:r>
      <w:r>
        <w:rPr>
          <w:spacing w:val="-9"/>
        </w:rPr>
        <w:t> </w:t>
      </w:r>
      <w:r>
        <w:rPr/>
        <w:t>and</w:t>
      </w:r>
      <w:r>
        <w:rPr>
          <w:spacing w:val="-9"/>
        </w:rPr>
        <w:t> </w:t>
      </w:r>
      <w:r>
        <w:rPr/>
        <w:t>average</w:t>
      </w:r>
      <w:r>
        <w:rPr>
          <w:spacing w:val="-9"/>
        </w:rPr>
        <w:t> </w:t>
      </w:r>
      <w:r>
        <w:rPr/>
        <w:t>respectively.</w:t>
      </w:r>
      <w:r>
        <w:rPr>
          <w:spacing w:val="-9"/>
        </w:rPr>
        <w:t> </w:t>
      </w:r>
      <w:r>
        <w:rPr/>
        <w:t>The</w:t>
      </w:r>
      <w:r>
        <w:rPr>
          <w:spacing w:val="-9"/>
        </w:rPr>
        <w:t> </w:t>
      </w:r>
      <w:r>
        <w:rPr/>
        <w:t>RMS</w:t>
      </w:r>
      <w:r>
        <w:rPr>
          <w:spacing w:val="-9"/>
        </w:rPr>
        <w:t> </w:t>
      </w:r>
      <w:r>
        <w:rPr/>
        <w:t>result</w:t>
      </w:r>
      <w:r>
        <w:rPr>
          <w:spacing w:val="-9"/>
        </w:rPr>
        <w:t> </w:t>
      </w:r>
      <w:r>
        <w:rPr/>
        <w:t>is</w:t>
      </w:r>
      <w:r>
        <w:rPr>
          <w:spacing w:val="-9"/>
        </w:rPr>
        <w:t> </w:t>
      </w:r>
      <w:r>
        <w:rPr/>
        <w:t>unsigned;</w:t>
      </w:r>
      <w:r>
        <w:rPr>
          <w:spacing w:val="-9"/>
        </w:rPr>
        <w:t> </w:t>
      </w:r>
      <w:r>
        <w:rPr/>
        <w:t>while current average is signed.</w:t>
      </w:r>
    </w:p>
    <w:p>
      <w:pPr>
        <w:pStyle w:val="BodyText"/>
        <w:spacing w:before="101"/>
        <w:ind w:left="419"/>
        <w:jc w:val="both"/>
      </w:pPr>
      <w:r>
        <w:rPr/>
        <w:t>Refer</w:t>
      </w:r>
      <w:r>
        <w:rPr>
          <w:spacing w:val="-8"/>
        </w:rPr>
        <w:t> </w:t>
      </w:r>
      <w:r>
        <w:rPr/>
        <w:t>to</w:t>
      </w:r>
      <w:r>
        <w:rPr>
          <w:spacing w:val="-7"/>
        </w:rPr>
        <w:t> </w:t>
      </w:r>
      <w:hyperlink w:history="true" w:anchor="_bookmark128">
        <w:r>
          <w:rPr>
            <w:color w:val="0000FF"/>
          </w:rPr>
          <w:t>6.3.2</w:t>
        </w:r>
        <w:r>
          <w:rPr>
            <w:color w:val="0000FF"/>
            <w:spacing w:val="-8"/>
          </w:rPr>
          <w:t> </w:t>
        </w:r>
        <w:r>
          <w:rPr>
            <w:color w:val="0000FF"/>
          </w:rPr>
          <w:t>Partial</w:t>
        </w:r>
        <w:r>
          <w:rPr>
            <w:color w:val="0000FF"/>
            <w:spacing w:val="-7"/>
          </w:rPr>
          <w:t> </w:t>
        </w:r>
        <w:r>
          <w:rPr>
            <w:color w:val="0000FF"/>
          </w:rPr>
          <w:t>Measurement</w:t>
        </w:r>
        <w:r>
          <w:rPr>
            <w:color w:val="0000FF"/>
            <w:spacing w:val="-7"/>
          </w:rPr>
          <w:t> </w:t>
        </w:r>
        <w:r>
          <w:rPr>
            <w:color w:val="0000FF"/>
          </w:rPr>
          <w:t>mode</w:t>
        </w:r>
        <w:r>
          <w:rPr>
            <w:color w:val="0000FF"/>
            <w:spacing w:val="-9"/>
          </w:rPr>
          <w:t> </w:t>
        </w:r>
        <w:r>
          <w:rPr>
            <w:color w:val="0000FF"/>
          </w:rPr>
          <w:t>Registers</w:t>
        </w:r>
      </w:hyperlink>
      <w:r>
        <w:rPr>
          <w:color w:val="0000FF"/>
          <w:spacing w:val="-7"/>
        </w:rPr>
        <w:t> </w:t>
      </w:r>
      <w:r>
        <w:rPr/>
        <w:t>for</w:t>
      </w:r>
      <w:r>
        <w:rPr>
          <w:spacing w:val="-8"/>
        </w:rPr>
        <w:t> </w:t>
      </w:r>
      <w:r>
        <w:rPr/>
        <w:t>associated</w:t>
      </w:r>
      <w:r>
        <w:rPr>
          <w:spacing w:val="-8"/>
        </w:rPr>
        <w:t> </w:t>
      </w:r>
      <w:r>
        <w:rPr/>
        <w:t>register</w:t>
      </w:r>
      <w:r>
        <w:rPr>
          <w:spacing w:val="-7"/>
        </w:rPr>
        <w:t> </w:t>
      </w:r>
      <w:r>
        <w:rPr>
          <w:spacing w:val="-2"/>
        </w:rPr>
        <w:t>definition.</w:t>
      </w:r>
    </w:p>
    <w:p>
      <w:pPr>
        <w:pStyle w:val="BodyText"/>
      </w:pPr>
    </w:p>
    <w:p>
      <w:pPr>
        <w:pStyle w:val="BodyText"/>
      </w:pPr>
    </w:p>
    <w:p>
      <w:pPr>
        <w:pStyle w:val="Heading7"/>
        <w:tabs>
          <w:tab w:pos="11221" w:val="right" w:leader="none"/>
        </w:tabs>
        <w:spacing w:before="224"/>
      </w:pPr>
      <w:r>
        <w:rPr/>
        <mc:AlternateContent>
          <mc:Choice Requires="wps">
            <w:drawing>
              <wp:anchor distT="0" distB="0" distL="0" distR="0" allowOverlap="1" layoutInCell="1" locked="0" behindDoc="0" simplePos="0" relativeHeight="15779328">
                <wp:simplePos x="0" y="0"/>
                <wp:positionH relativeFrom="page">
                  <wp:posOffset>447929</wp:posOffset>
                </wp:positionH>
                <wp:positionV relativeFrom="paragraph">
                  <wp:posOffset>210781</wp:posOffset>
                </wp:positionV>
                <wp:extent cx="638810" cy="158750"/>
                <wp:effectExtent l="0" t="0" r="0" b="0"/>
                <wp:wrapNone/>
                <wp:docPr id="960" name="Graphic 960"/>
                <wp:cNvGraphicFramePr>
                  <a:graphicFrameLocks/>
                </wp:cNvGraphicFramePr>
                <a:graphic>
                  <a:graphicData uri="http://schemas.microsoft.com/office/word/2010/wordprocessingShape">
                    <wps:wsp>
                      <wps:cNvPr id="960" name="Graphic 960"/>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6.596979pt;width:50.3pt;height:12.5pt;mso-position-horizontal-relative:page;mso-position-vertical-relative:paragraph;z-index:15779328" id="docshape716" coordorigin="705,332" coordsize="1006,250" path="m955,332l913,332,705,577,749,577,812,503,886,503,886,468,842,468,919,377,919,577,955,577,955,332xm1095,542l1077,542,1072,542,1067,540,1057,536,1053,534,1045,526,1043,522,1038,512,1037,507,1037,436,1094,436,1094,399,1037,399,1037,332,1001,332,1001,399,982,399,982,436,1001,436,1001,512,1003,522,1011,540,1016,549,1030,563,1039,568,1057,576,1067,578,1095,578,1095,542xm1387,464l1385,453,1381,444,1378,435,1372,426,1358,412,1350,407,1332,399,1322,397,1299,397,1287,400,1268,410,1260,416,1254,424,1247,416,1240,410,1221,400,1209,397,1186,397,1176,399,1158,407,1150,412,1136,426,1131,435,1123,453,1121,464,1121,578,1158,578,1158,469,1159,464,1163,454,1166,450,1173,443,1177,440,1186,436,1191,435,1202,435,1207,436,1216,440,1221,443,1228,450,1230,454,1234,464,1235,469,1235,578,1273,578,1273,469,1274,464,1278,454,1281,450,1288,443,1292,440,1301,436,1306,435,1316,435,1322,436,1331,440,1335,443,1342,450,1345,454,1349,464,1350,469,1350,578,1387,578,1387,464xm1592,487l1591,469,1591,469,1586,452,1579,436,1574,429,1570,423,1557,411,1552,409,1552,469,1452,469,1459,452,1470,440,1485,432,1503,429,1524,433,1539,442,1547,455,1552,469,1552,409,1541,403,1523,397,1503,395,1483,397,1465,402,1449,411,1435,423,1425,436,1417,452,1417,452,1412,469,1412,469,1411,487,1417,525,1434,555,1463,575,1503,582,1536,577,1561,565,1576,550,1578,548,1587,531,1547,531,1538,539,1527,546,1516,549,1504,550,1483,546,1467,536,1456,521,1452,502,1592,502,1592,487xm1711,542l1691,542,1686,542,1681,540,1671,536,1667,534,1660,526,1657,522,1653,512,1652,507,1652,332,1615,332,1615,512,1617,522,1625,540,1631,549,1645,563,1653,568,1671,576,1681,578,1711,578,1711,54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25</w:t>
      </w:r>
    </w:p>
    <w:p>
      <w:pPr>
        <w:spacing w:before="51"/>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before="6"/>
        <w:rPr>
          <w:sz w:val="28"/>
        </w:rPr>
      </w:pPr>
    </w:p>
    <w:p>
      <w:pPr>
        <w:pStyle w:val="Heading2"/>
        <w:numPr>
          <w:ilvl w:val="0"/>
          <w:numId w:val="4"/>
        </w:numPr>
        <w:tabs>
          <w:tab w:pos="1283" w:val="left" w:leader="none"/>
        </w:tabs>
        <w:spacing w:line="240" w:lineRule="auto" w:before="0" w:after="0"/>
        <w:ind w:left="1283" w:right="0" w:hanging="863"/>
        <w:jc w:val="left"/>
      </w:pPr>
      <w:bookmarkStart w:name="4 SPI / DMA Interface" w:id="107"/>
      <w:bookmarkEnd w:id="107"/>
      <w:r>
        <w:rPr/>
      </w:r>
      <w:bookmarkStart w:name="_bookmark61" w:id="108"/>
      <w:bookmarkEnd w:id="108"/>
      <w:r>
        <w:rPr/>
      </w:r>
      <w:bookmarkStart w:name="_bookmark62" w:id="109"/>
      <w:bookmarkEnd w:id="109"/>
      <w:r>
        <w:rPr/>
        <w:t>SP</w:t>
      </w:r>
      <w:r>
        <w:rPr/>
        <w:t>I</w:t>
      </w:r>
      <w:r>
        <w:rPr>
          <w:spacing w:val="-6"/>
        </w:rPr>
        <w:t> </w:t>
      </w:r>
      <w:r>
        <w:rPr/>
        <w:t>/</w:t>
      </w:r>
      <w:r>
        <w:rPr>
          <w:spacing w:val="-5"/>
        </w:rPr>
        <w:t> </w:t>
      </w:r>
      <w:r>
        <w:rPr/>
        <w:t>DMA</w:t>
      </w:r>
      <w:r>
        <w:rPr>
          <w:spacing w:val="-5"/>
        </w:rPr>
        <w:t> </w:t>
      </w:r>
      <w:r>
        <w:rPr>
          <w:spacing w:val="-2"/>
        </w:rPr>
        <w:t>INTERFACE</w:t>
      </w:r>
    </w:p>
    <w:p>
      <w:pPr>
        <w:pStyle w:val="Heading3"/>
        <w:numPr>
          <w:ilvl w:val="1"/>
          <w:numId w:val="4"/>
        </w:numPr>
        <w:tabs>
          <w:tab w:pos="1283" w:val="left" w:leader="none"/>
        </w:tabs>
        <w:spacing w:line="240" w:lineRule="auto" w:before="161" w:after="0"/>
        <w:ind w:left="1283" w:right="0" w:hanging="863"/>
        <w:jc w:val="left"/>
      </w:pPr>
      <w:bookmarkStart w:name="4.1 Interface Description" w:id="110"/>
      <w:bookmarkEnd w:id="110"/>
      <w:r>
        <w:rPr>
          <w:b w:val="0"/>
        </w:rPr>
      </w:r>
      <w:bookmarkStart w:name="_bookmark63" w:id="111"/>
      <w:bookmarkEnd w:id="111"/>
      <w:r>
        <w:rPr>
          <w:b w:val="0"/>
        </w:rPr>
      </w:r>
      <w:r>
        <w:rPr/>
        <w:t>INTERFACE</w:t>
      </w:r>
      <w:r>
        <w:rPr>
          <w:spacing w:val="-7"/>
        </w:rPr>
        <w:t> </w:t>
      </w:r>
      <w:r>
        <w:rPr>
          <w:spacing w:val="-2"/>
        </w:rPr>
        <w:t>DESCRIPTION</w:t>
      </w:r>
    </w:p>
    <w:p>
      <w:pPr>
        <w:pStyle w:val="BodyText"/>
        <w:spacing w:line="249" w:lineRule="auto" w:before="116"/>
        <w:ind w:left="420"/>
      </w:pPr>
      <w:r>
        <w:rPr/>
        <w:t>The</w:t>
      </w:r>
      <w:r>
        <w:rPr>
          <w:spacing w:val="20"/>
        </w:rPr>
        <w:t> </w:t>
      </w:r>
      <w:r>
        <w:rPr/>
        <w:t>interface</w:t>
      </w:r>
      <w:r>
        <w:rPr>
          <w:spacing w:val="20"/>
        </w:rPr>
        <w:t> </w:t>
      </w:r>
      <w:r>
        <w:rPr/>
        <w:t>can</w:t>
      </w:r>
      <w:r>
        <w:rPr>
          <w:spacing w:val="19"/>
        </w:rPr>
        <w:t> </w:t>
      </w:r>
      <w:r>
        <w:rPr/>
        <w:t>work</w:t>
      </w:r>
      <w:r>
        <w:rPr>
          <w:spacing w:val="20"/>
        </w:rPr>
        <w:t> </w:t>
      </w:r>
      <w:r>
        <w:rPr/>
        <w:t>in</w:t>
      </w:r>
      <w:r>
        <w:rPr>
          <w:spacing w:val="19"/>
        </w:rPr>
        <w:t> </w:t>
      </w:r>
      <w:r>
        <w:rPr/>
        <w:t>two</w:t>
      </w:r>
      <w:r>
        <w:rPr>
          <w:spacing w:val="19"/>
        </w:rPr>
        <w:t> </w:t>
      </w:r>
      <w:r>
        <w:rPr/>
        <w:t>modes:</w:t>
      </w:r>
      <w:r>
        <w:rPr>
          <w:spacing w:val="20"/>
        </w:rPr>
        <w:t> </w:t>
      </w:r>
      <w:r>
        <w:rPr/>
        <w:t>Slave</w:t>
      </w:r>
      <w:r>
        <w:rPr>
          <w:spacing w:val="19"/>
        </w:rPr>
        <w:t> </w:t>
      </w:r>
      <w:r>
        <w:rPr/>
        <w:t>(SPI)</w:t>
      </w:r>
      <w:r>
        <w:rPr>
          <w:spacing w:val="20"/>
        </w:rPr>
        <w:t> </w:t>
      </w:r>
      <w:r>
        <w:rPr/>
        <w:t>mode</w:t>
      </w:r>
      <w:r>
        <w:rPr>
          <w:spacing w:val="18"/>
        </w:rPr>
        <w:t> </w:t>
      </w:r>
      <w:r>
        <w:rPr/>
        <w:t>and</w:t>
      </w:r>
      <w:r>
        <w:rPr>
          <w:spacing w:val="20"/>
        </w:rPr>
        <w:t> </w:t>
      </w:r>
      <w:r>
        <w:rPr/>
        <w:t>Master</w:t>
      </w:r>
      <w:r>
        <w:rPr>
          <w:spacing w:val="20"/>
        </w:rPr>
        <w:t> </w:t>
      </w:r>
      <w:r>
        <w:rPr/>
        <w:t>mode,</w:t>
      </w:r>
      <w:r>
        <w:rPr>
          <w:spacing w:val="20"/>
        </w:rPr>
        <w:t> </w:t>
      </w:r>
      <w:r>
        <w:rPr/>
        <w:t>which</w:t>
      </w:r>
      <w:r>
        <w:rPr>
          <w:spacing w:val="19"/>
        </w:rPr>
        <w:t> </w:t>
      </w:r>
      <w:r>
        <w:rPr/>
        <w:t>is</w:t>
      </w:r>
      <w:r>
        <w:rPr>
          <w:spacing w:val="20"/>
        </w:rPr>
        <w:t> </w:t>
      </w:r>
      <w:r>
        <w:rPr/>
        <w:t>also</w:t>
      </w:r>
      <w:r>
        <w:rPr>
          <w:spacing w:val="19"/>
        </w:rPr>
        <w:t> </w:t>
      </w:r>
      <w:r>
        <w:rPr/>
        <w:t>named</w:t>
      </w:r>
      <w:r>
        <w:rPr>
          <w:spacing w:val="19"/>
        </w:rPr>
        <w:t> </w:t>
      </w:r>
      <w:r>
        <w:rPr/>
        <w:t>DMA</w:t>
      </w:r>
      <w:r>
        <w:rPr>
          <w:spacing w:val="20"/>
        </w:rPr>
        <w:t> </w:t>
      </w:r>
      <w:r>
        <w:rPr/>
        <w:t>(Direct</w:t>
      </w:r>
      <w:r>
        <w:rPr>
          <w:spacing w:val="20"/>
        </w:rPr>
        <w:t> </w:t>
      </w:r>
      <w:r>
        <w:rPr/>
        <w:t>Memory Access) mode. The interface mode is determined by the DMA_CTRL pin as below:</w:t>
      </w:r>
    </w:p>
    <w:p>
      <w:pPr>
        <w:pStyle w:val="BodyText"/>
        <w:spacing w:before="6"/>
        <w:rPr>
          <w:sz w:val="16"/>
        </w:rPr>
      </w:pPr>
    </w:p>
    <w:tbl>
      <w:tblPr>
        <w:tblW w:w="0" w:type="auto"/>
        <w:jc w:val="left"/>
        <w:tblInd w:w="2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1"/>
        <w:gridCol w:w="1560"/>
        <w:gridCol w:w="3238"/>
      </w:tblGrid>
      <w:tr>
        <w:trPr>
          <w:trHeight w:val="290" w:hRule="atLeast"/>
        </w:trPr>
        <w:tc>
          <w:tcPr>
            <w:tcW w:w="1921" w:type="dxa"/>
          </w:tcPr>
          <w:p>
            <w:pPr>
              <w:pStyle w:val="TableParagraph"/>
              <w:spacing w:before="26"/>
              <w:ind w:left="143" w:right="134"/>
              <w:rPr>
                <w:b/>
                <w:sz w:val="18"/>
              </w:rPr>
            </w:pPr>
            <w:r>
              <w:rPr>
                <w:b/>
                <w:spacing w:val="-4"/>
                <w:sz w:val="18"/>
              </w:rPr>
              <w:t>Mode</w:t>
            </w:r>
          </w:p>
        </w:tc>
        <w:tc>
          <w:tcPr>
            <w:tcW w:w="1560" w:type="dxa"/>
          </w:tcPr>
          <w:p>
            <w:pPr>
              <w:pStyle w:val="TableParagraph"/>
              <w:spacing w:before="26"/>
              <w:ind w:left="272" w:right="263"/>
              <w:rPr>
                <w:b/>
                <w:sz w:val="18"/>
              </w:rPr>
            </w:pPr>
            <w:r>
              <w:rPr>
                <w:b/>
                <w:spacing w:val="-2"/>
                <w:sz w:val="18"/>
              </w:rPr>
              <w:t>DMA_CTRL</w:t>
            </w:r>
          </w:p>
        </w:tc>
        <w:tc>
          <w:tcPr>
            <w:tcW w:w="3238" w:type="dxa"/>
          </w:tcPr>
          <w:p>
            <w:pPr>
              <w:pStyle w:val="TableParagraph"/>
              <w:spacing w:before="26"/>
              <w:ind w:left="1113" w:right="1105"/>
              <w:rPr>
                <w:b/>
                <w:sz w:val="18"/>
              </w:rPr>
            </w:pPr>
            <w:r>
              <w:rPr>
                <w:b/>
                <w:spacing w:val="-2"/>
                <w:sz w:val="18"/>
              </w:rPr>
              <w:t>Description</w:t>
            </w:r>
          </w:p>
        </w:tc>
      </w:tr>
      <w:tr>
        <w:trPr>
          <w:trHeight w:val="490" w:hRule="atLeast"/>
        </w:trPr>
        <w:tc>
          <w:tcPr>
            <w:tcW w:w="1921" w:type="dxa"/>
          </w:tcPr>
          <w:p>
            <w:pPr>
              <w:pStyle w:val="TableParagraph"/>
              <w:spacing w:before="116"/>
              <w:ind w:left="143" w:right="134"/>
              <w:rPr>
                <w:sz w:val="18"/>
              </w:rPr>
            </w:pPr>
            <w:r>
              <w:rPr>
                <w:sz w:val="18"/>
              </w:rPr>
              <w:t>Slave</w:t>
            </w:r>
            <w:r>
              <w:rPr>
                <w:spacing w:val="-2"/>
                <w:sz w:val="18"/>
              </w:rPr>
              <w:t> </w:t>
            </w:r>
            <w:r>
              <w:rPr>
                <w:sz w:val="18"/>
              </w:rPr>
              <w:t>(SPI)</w:t>
            </w:r>
            <w:r>
              <w:rPr>
                <w:spacing w:val="-1"/>
                <w:sz w:val="18"/>
              </w:rPr>
              <w:t> </w:t>
            </w:r>
            <w:r>
              <w:rPr>
                <w:spacing w:val="-4"/>
                <w:sz w:val="18"/>
              </w:rPr>
              <w:t>Mode</w:t>
            </w:r>
          </w:p>
        </w:tc>
        <w:tc>
          <w:tcPr>
            <w:tcW w:w="1560" w:type="dxa"/>
          </w:tcPr>
          <w:p>
            <w:pPr>
              <w:pStyle w:val="TableParagraph"/>
              <w:spacing w:before="116"/>
              <w:ind w:left="9"/>
              <w:rPr>
                <w:sz w:val="18"/>
              </w:rPr>
            </w:pPr>
            <w:r>
              <w:rPr>
                <w:sz w:val="18"/>
              </w:rPr>
              <w:t>0</w:t>
            </w:r>
          </w:p>
        </w:tc>
        <w:tc>
          <w:tcPr>
            <w:tcW w:w="3238" w:type="dxa"/>
          </w:tcPr>
          <w:p>
            <w:pPr>
              <w:pStyle w:val="TableParagraph"/>
              <w:spacing w:line="256" w:lineRule="auto"/>
              <w:ind w:left="39"/>
              <w:jc w:val="left"/>
              <w:rPr>
                <w:sz w:val="18"/>
              </w:rPr>
            </w:pPr>
            <w:r>
              <w:rPr>
                <w:sz w:val="18"/>
              </w:rPr>
              <w:t>The</w:t>
            </w:r>
            <w:r>
              <w:rPr>
                <w:spacing w:val="-8"/>
                <w:sz w:val="18"/>
              </w:rPr>
              <w:t> </w:t>
            </w:r>
            <w:r>
              <w:rPr>
                <w:sz w:val="18"/>
              </w:rPr>
              <w:t>interface</w:t>
            </w:r>
            <w:r>
              <w:rPr>
                <w:spacing w:val="-9"/>
                <w:sz w:val="18"/>
              </w:rPr>
              <w:t> </w:t>
            </w:r>
            <w:r>
              <w:rPr>
                <w:sz w:val="18"/>
              </w:rPr>
              <w:t>works</w:t>
            </w:r>
            <w:r>
              <w:rPr>
                <w:spacing w:val="-8"/>
                <w:sz w:val="18"/>
              </w:rPr>
              <w:t> </w:t>
            </w:r>
            <w:r>
              <w:rPr>
                <w:sz w:val="18"/>
              </w:rPr>
              <w:t>as</w:t>
            </w:r>
            <w:r>
              <w:rPr>
                <w:spacing w:val="-9"/>
                <w:sz w:val="18"/>
              </w:rPr>
              <w:t> </w:t>
            </w:r>
            <w:r>
              <w:rPr>
                <w:sz w:val="18"/>
              </w:rPr>
              <w:t>normal</w:t>
            </w:r>
            <w:r>
              <w:rPr>
                <w:spacing w:val="-8"/>
                <w:sz w:val="18"/>
              </w:rPr>
              <w:t> </w:t>
            </w:r>
            <w:r>
              <w:rPr>
                <w:sz w:val="18"/>
              </w:rPr>
              <w:t>four-wire SPI interface.</w:t>
            </w:r>
          </w:p>
        </w:tc>
      </w:tr>
      <w:tr>
        <w:trPr>
          <w:trHeight w:val="490" w:hRule="atLeast"/>
        </w:trPr>
        <w:tc>
          <w:tcPr>
            <w:tcW w:w="1921" w:type="dxa"/>
          </w:tcPr>
          <w:p>
            <w:pPr>
              <w:pStyle w:val="TableParagraph"/>
              <w:spacing w:before="116"/>
              <w:ind w:left="143" w:right="135"/>
              <w:rPr>
                <w:sz w:val="18"/>
              </w:rPr>
            </w:pPr>
            <w:r>
              <w:rPr>
                <w:sz w:val="18"/>
              </w:rPr>
              <w:t>Master</w:t>
            </w:r>
            <w:r>
              <w:rPr>
                <w:spacing w:val="-8"/>
                <w:sz w:val="18"/>
              </w:rPr>
              <w:t> </w:t>
            </w:r>
            <w:r>
              <w:rPr>
                <w:sz w:val="18"/>
              </w:rPr>
              <w:t>(DMA)</w:t>
            </w:r>
            <w:r>
              <w:rPr>
                <w:spacing w:val="-4"/>
                <w:sz w:val="18"/>
              </w:rPr>
              <w:t> Mode</w:t>
            </w:r>
          </w:p>
        </w:tc>
        <w:tc>
          <w:tcPr>
            <w:tcW w:w="1560" w:type="dxa"/>
          </w:tcPr>
          <w:p>
            <w:pPr>
              <w:pStyle w:val="TableParagraph"/>
              <w:spacing w:before="116"/>
              <w:ind w:left="7"/>
              <w:rPr>
                <w:sz w:val="18"/>
              </w:rPr>
            </w:pPr>
            <w:r>
              <w:rPr>
                <w:sz w:val="18"/>
              </w:rPr>
              <w:t>1</w:t>
            </w:r>
          </w:p>
        </w:tc>
        <w:tc>
          <w:tcPr>
            <w:tcW w:w="3238" w:type="dxa"/>
          </w:tcPr>
          <w:p>
            <w:pPr>
              <w:pStyle w:val="TableParagraph"/>
              <w:spacing w:line="254" w:lineRule="auto"/>
              <w:ind w:left="39"/>
              <w:jc w:val="left"/>
              <w:rPr>
                <w:sz w:val="18"/>
              </w:rPr>
            </w:pPr>
            <w:r>
              <w:rPr>
                <w:sz w:val="18"/>
              </w:rPr>
              <w:t>The</w:t>
            </w:r>
            <w:r>
              <w:rPr>
                <w:spacing w:val="-4"/>
                <w:sz w:val="18"/>
              </w:rPr>
              <w:t> </w:t>
            </w:r>
            <w:r>
              <w:rPr>
                <w:sz w:val="18"/>
              </w:rPr>
              <w:t>interface</w:t>
            </w:r>
            <w:r>
              <w:rPr>
                <w:spacing w:val="-4"/>
                <w:sz w:val="18"/>
              </w:rPr>
              <w:t> </w:t>
            </w:r>
            <w:r>
              <w:rPr>
                <w:sz w:val="18"/>
              </w:rPr>
              <w:t>operates</w:t>
            </w:r>
            <w:r>
              <w:rPr>
                <w:spacing w:val="-5"/>
                <w:sz w:val="18"/>
              </w:rPr>
              <w:t> </w:t>
            </w:r>
            <w:r>
              <w:rPr>
                <w:sz w:val="18"/>
              </w:rPr>
              <w:t>as</w:t>
            </w:r>
            <w:r>
              <w:rPr>
                <w:spacing w:val="-4"/>
                <w:sz w:val="18"/>
              </w:rPr>
              <w:t> </w:t>
            </w:r>
            <w:r>
              <w:rPr>
                <w:sz w:val="18"/>
              </w:rPr>
              <w:t>a</w:t>
            </w:r>
            <w:r>
              <w:rPr>
                <w:spacing w:val="-5"/>
                <w:sz w:val="18"/>
              </w:rPr>
              <w:t> </w:t>
            </w:r>
            <w:r>
              <w:rPr>
                <w:sz w:val="18"/>
              </w:rPr>
              <w:t>master</w:t>
            </w:r>
            <w:r>
              <w:rPr>
                <w:spacing w:val="-5"/>
                <w:sz w:val="18"/>
              </w:rPr>
              <w:t> </w:t>
            </w:r>
            <w:r>
              <w:rPr>
                <w:sz w:val="18"/>
              </w:rPr>
              <w:t>and dumps data to the other devices.</w:t>
            </w:r>
          </w:p>
        </w:tc>
      </w:tr>
    </w:tbl>
    <w:p>
      <w:pPr>
        <w:pStyle w:val="BodyText"/>
        <w:spacing w:before="181"/>
        <w:ind w:left="420"/>
      </w:pPr>
      <w:r>
        <w:rPr/>
        <w:t>Five</w:t>
      </w:r>
      <w:r>
        <w:rPr>
          <w:spacing w:val="-7"/>
        </w:rPr>
        <w:t> </w:t>
      </w:r>
      <w:r>
        <w:rPr/>
        <w:t>pins</w:t>
      </w:r>
      <w:r>
        <w:rPr>
          <w:spacing w:val="-6"/>
        </w:rPr>
        <w:t> </w:t>
      </w:r>
      <w:r>
        <w:rPr/>
        <w:t>are</w:t>
      </w:r>
      <w:r>
        <w:rPr>
          <w:spacing w:val="-6"/>
        </w:rPr>
        <w:t> </w:t>
      </w:r>
      <w:r>
        <w:rPr/>
        <w:t>associated</w:t>
      </w:r>
      <w:r>
        <w:rPr>
          <w:spacing w:val="-6"/>
        </w:rPr>
        <w:t> </w:t>
      </w:r>
      <w:r>
        <w:rPr/>
        <w:t>with</w:t>
      </w:r>
      <w:r>
        <w:rPr>
          <w:spacing w:val="-6"/>
        </w:rPr>
        <w:t> </w:t>
      </w:r>
      <w:r>
        <w:rPr/>
        <w:t>the</w:t>
      </w:r>
      <w:r>
        <w:rPr>
          <w:spacing w:val="-6"/>
        </w:rPr>
        <w:t> </w:t>
      </w:r>
      <w:r>
        <w:rPr/>
        <w:t>interface</w:t>
      </w:r>
      <w:r>
        <w:rPr>
          <w:spacing w:val="-6"/>
        </w:rPr>
        <w:t> </w:t>
      </w:r>
      <w:r>
        <w:rPr/>
        <w:t>as</w:t>
      </w:r>
      <w:r>
        <w:rPr>
          <w:spacing w:val="-7"/>
        </w:rPr>
        <w:t> </w:t>
      </w:r>
      <w:r>
        <w:rPr>
          <w:spacing w:val="-2"/>
        </w:rPr>
        <w:t>below:</w:t>
      </w:r>
    </w:p>
    <w:p>
      <w:pPr>
        <w:pStyle w:val="ListParagraph"/>
        <w:numPr>
          <w:ilvl w:val="0"/>
          <w:numId w:val="16"/>
        </w:numPr>
        <w:tabs>
          <w:tab w:pos="779" w:val="left" w:leader="none"/>
        </w:tabs>
        <w:spacing w:line="240" w:lineRule="auto" w:before="10" w:after="0"/>
        <w:ind w:left="779" w:right="0" w:hanging="359"/>
        <w:jc w:val="left"/>
        <w:rPr>
          <w:sz w:val="20"/>
        </w:rPr>
      </w:pPr>
      <w:r>
        <w:rPr>
          <w:sz w:val="20"/>
        </w:rPr>
        <w:t>SDI</w:t>
      </w:r>
      <w:r>
        <w:rPr>
          <w:spacing w:val="-5"/>
          <w:sz w:val="20"/>
        </w:rPr>
        <w:t> </w:t>
      </w:r>
      <w:r>
        <w:rPr>
          <w:sz w:val="20"/>
        </w:rPr>
        <w:t>–</w:t>
      </w:r>
      <w:r>
        <w:rPr>
          <w:spacing w:val="-5"/>
          <w:sz w:val="20"/>
        </w:rPr>
        <w:t> </w:t>
      </w:r>
      <w:r>
        <w:rPr>
          <w:sz w:val="20"/>
        </w:rPr>
        <w:t>Data</w:t>
      </w:r>
      <w:r>
        <w:rPr>
          <w:spacing w:val="-4"/>
          <w:sz w:val="20"/>
        </w:rPr>
        <w:t> </w:t>
      </w:r>
      <w:r>
        <w:rPr>
          <w:sz w:val="20"/>
        </w:rPr>
        <w:t>pin,</w:t>
      </w:r>
      <w:r>
        <w:rPr>
          <w:spacing w:val="-4"/>
          <w:sz w:val="20"/>
        </w:rPr>
        <w:t> </w:t>
      </w:r>
      <w:r>
        <w:rPr>
          <w:sz w:val="20"/>
        </w:rPr>
        <w:t>bi-</w:t>
      </w:r>
      <w:r>
        <w:rPr>
          <w:spacing w:val="-2"/>
          <w:sz w:val="20"/>
        </w:rPr>
        <w:t>directional.</w:t>
      </w:r>
    </w:p>
    <w:p>
      <w:pPr>
        <w:pStyle w:val="ListParagraph"/>
        <w:numPr>
          <w:ilvl w:val="0"/>
          <w:numId w:val="16"/>
        </w:numPr>
        <w:tabs>
          <w:tab w:pos="779" w:val="left" w:leader="none"/>
        </w:tabs>
        <w:spacing w:line="240" w:lineRule="auto" w:before="10" w:after="0"/>
        <w:ind w:left="779" w:right="0" w:hanging="359"/>
        <w:jc w:val="left"/>
        <w:rPr>
          <w:sz w:val="20"/>
        </w:rPr>
      </w:pPr>
      <w:r>
        <w:rPr>
          <w:sz w:val="20"/>
        </w:rPr>
        <w:t>SDO</w:t>
      </w:r>
      <w:r>
        <w:rPr>
          <w:spacing w:val="-6"/>
          <w:sz w:val="20"/>
        </w:rPr>
        <w:t> </w:t>
      </w:r>
      <w:r>
        <w:rPr>
          <w:sz w:val="20"/>
        </w:rPr>
        <w:t>–</w:t>
      </w:r>
      <w:r>
        <w:rPr>
          <w:spacing w:val="-5"/>
          <w:sz w:val="20"/>
        </w:rPr>
        <w:t> </w:t>
      </w:r>
      <w:r>
        <w:rPr>
          <w:sz w:val="20"/>
        </w:rPr>
        <w:t>Data</w:t>
      </w:r>
      <w:r>
        <w:rPr>
          <w:spacing w:val="-5"/>
          <w:sz w:val="20"/>
        </w:rPr>
        <w:t> </w:t>
      </w:r>
      <w:r>
        <w:rPr>
          <w:sz w:val="20"/>
        </w:rPr>
        <w:t>pin,</w:t>
      </w:r>
      <w:r>
        <w:rPr>
          <w:spacing w:val="-5"/>
          <w:sz w:val="20"/>
        </w:rPr>
        <w:t> </w:t>
      </w:r>
      <w:r>
        <w:rPr>
          <w:sz w:val="20"/>
        </w:rPr>
        <w:t>bi-</w:t>
      </w:r>
      <w:r>
        <w:rPr>
          <w:spacing w:val="-2"/>
          <w:sz w:val="20"/>
        </w:rPr>
        <w:t>directional.</w:t>
      </w:r>
    </w:p>
    <w:p>
      <w:pPr>
        <w:pStyle w:val="ListParagraph"/>
        <w:numPr>
          <w:ilvl w:val="0"/>
          <w:numId w:val="16"/>
        </w:numPr>
        <w:tabs>
          <w:tab w:pos="779" w:val="left" w:leader="none"/>
        </w:tabs>
        <w:spacing w:line="240" w:lineRule="auto" w:before="10" w:after="0"/>
        <w:ind w:left="779" w:right="0" w:hanging="359"/>
        <w:jc w:val="left"/>
        <w:rPr>
          <w:sz w:val="20"/>
        </w:rPr>
      </w:pPr>
      <w:r>
        <w:rPr>
          <w:sz w:val="20"/>
        </w:rPr>
        <w:t>SCLK</w:t>
      </w:r>
      <w:r>
        <w:rPr>
          <w:spacing w:val="-5"/>
          <w:sz w:val="20"/>
        </w:rPr>
        <w:t> </w:t>
      </w:r>
      <w:r>
        <w:rPr>
          <w:sz w:val="20"/>
        </w:rPr>
        <w:t>–</w:t>
      </w:r>
      <w:r>
        <w:rPr>
          <w:spacing w:val="-4"/>
          <w:sz w:val="20"/>
        </w:rPr>
        <w:t> </w:t>
      </w:r>
      <w:r>
        <w:rPr>
          <w:sz w:val="20"/>
        </w:rPr>
        <w:t>Bi-directional</w:t>
      </w:r>
      <w:r>
        <w:rPr>
          <w:spacing w:val="-4"/>
          <w:sz w:val="20"/>
        </w:rPr>
        <w:t> </w:t>
      </w:r>
      <w:r>
        <w:rPr>
          <w:sz w:val="20"/>
        </w:rPr>
        <w:t>pin.</w:t>
      </w:r>
      <w:r>
        <w:rPr>
          <w:spacing w:val="-4"/>
          <w:sz w:val="20"/>
        </w:rPr>
        <w:t> </w:t>
      </w:r>
      <w:r>
        <w:rPr>
          <w:sz w:val="20"/>
        </w:rPr>
        <w:t>It</w:t>
      </w:r>
      <w:r>
        <w:rPr>
          <w:spacing w:val="-5"/>
          <w:sz w:val="20"/>
        </w:rPr>
        <w:t> </w:t>
      </w:r>
      <w:r>
        <w:rPr>
          <w:sz w:val="20"/>
        </w:rPr>
        <w:t>is</w:t>
      </w:r>
      <w:r>
        <w:rPr>
          <w:spacing w:val="-3"/>
          <w:sz w:val="20"/>
        </w:rPr>
        <w:t> </w:t>
      </w:r>
      <w:r>
        <w:rPr>
          <w:sz w:val="20"/>
        </w:rPr>
        <w:t>a</w:t>
      </w:r>
      <w:r>
        <w:rPr>
          <w:spacing w:val="-4"/>
          <w:sz w:val="20"/>
        </w:rPr>
        <w:t> </w:t>
      </w:r>
      <w:r>
        <w:rPr>
          <w:sz w:val="20"/>
        </w:rPr>
        <w:t>clock</w:t>
      </w:r>
      <w:r>
        <w:rPr>
          <w:spacing w:val="-4"/>
          <w:sz w:val="20"/>
        </w:rPr>
        <w:t> </w:t>
      </w:r>
      <w:r>
        <w:rPr>
          <w:sz w:val="20"/>
        </w:rPr>
        <w:t>output</w:t>
      </w:r>
      <w:r>
        <w:rPr>
          <w:spacing w:val="-4"/>
          <w:sz w:val="20"/>
        </w:rPr>
        <w:t> </w:t>
      </w:r>
      <w:r>
        <w:rPr>
          <w:sz w:val="20"/>
        </w:rPr>
        <w:t>pin</w:t>
      </w:r>
      <w:r>
        <w:rPr>
          <w:spacing w:val="-4"/>
          <w:sz w:val="20"/>
        </w:rPr>
        <w:t> </w:t>
      </w:r>
      <w:r>
        <w:rPr>
          <w:sz w:val="20"/>
        </w:rPr>
        <w:t>in</w:t>
      </w:r>
      <w:r>
        <w:rPr>
          <w:spacing w:val="-4"/>
          <w:sz w:val="20"/>
        </w:rPr>
        <w:t> </w:t>
      </w:r>
      <w:r>
        <w:rPr>
          <w:sz w:val="20"/>
        </w:rPr>
        <w:t>master</w:t>
      </w:r>
      <w:r>
        <w:rPr>
          <w:spacing w:val="-4"/>
          <w:sz w:val="20"/>
        </w:rPr>
        <w:t> </w:t>
      </w:r>
      <w:r>
        <w:rPr>
          <w:sz w:val="20"/>
        </w:rPr>
        <w:t>mode</w:t>
      </w:r>
      <w:r>
        <w:rPr>
          <w:spacing w:val="-6"/>
          <w:sz w:val="20"/>
        </w:rPr>
        <w:t> </w:t>
      </w:r>
      <w:r>
        <w:rPr>
          <w:sz w:val="20"/>
        </w:rPr>
        <w:t>and</w:t>
      </w:r>
      <w:r>
        <w:rPr>
          <w:spacing w:val="-4"/>
          <w:sz w:val="20"/>
        </w:rPr>
        <w:t> </w:t>
      </w:r>
      <w:r>
        <w:rPr>
          <w:sz w:val="20"/>
        </w:rPr>
        <w:t>clock</w:t>
      </w:r>
      <w:r>
        <w:rPr>
          <w:spacing w:val="-4"/>
          <w:sz w:val="20"/>
        </w:rPr>
        <w:t> </w:t>
      </w:r>
      <w:r>
        <w:rPr>
          <w:sz w:val="20"/>
        </w:rPr>
        <w:t>input</w:t>
      </w:r>
      <w:r>
        <w:rPr>
          <w:spacing w:val="-4"/>
          <w:sz w:val="20"/>
        </w:rPr>
        <w:t> </w:t>
      </w:r>
      <w:r>
        <w:rPr>
          <w:sz w:val="20"/>
        </w:rPr>
        <w:t>pin</w:t>
      </w:r>
      <w:r>
        <w:rPr>
          <w:spacing w:val="-4"/>
          <w:sz w:val="20"/>
        </w:rPr>
        <w:t> </w:t>
      </w:r>
      <w:r>
        <w:rPr>
          <w:sz w:val="20"/>
        </w:rPr>
        <w:t>in</w:t>
      </w:r>
      <w:r>
        <w:rPr>
          <w:spacing w:val="-5"/>
          <w:sz w:val="20"/>
        </w:rPr>
        <w:t> </w:t>
      </w:r>
      <w:r>
        <w:rPr>
          <w:sz w:val="20"/>
        </w:rPr>
        <w:t>slave</w:t>
      </w:r>
      <w:r>
        <w:rPr>
          <w:spacing w:val="-5"/>
          <w:sz w:val="20"/>
        </w:rPr>
        <w:t> </w:t>
      </w:r>
      <w:r>
        <w:rPr>
          <w:spacing w:val="-2"/>
          <w:sz w:val="20"/>
        </w:rPr>
        <w:t>mode.</w:t>
      </w:r>
    </w:p>
    <w:p>
      <w:pPr>
        <w:pStyle w:val="ListParagraph"/>
        <w:numPr>
          <w:ilvl w:val="0"/>
          <w:numId w:val="16"/>
        </w:numPr>
        <w:tabs>
          <w:tab w:pos="779" w:val="left" w:leader="none"/>
        </w:tabs>
        <w:spacing w:line="240" w:lineRule="auto" w:before="10" w:after="0"/>
        <w:ind w:left="779" w:right="0" w:hanging="359"/>
        <w:jc w:val="left"/>
        <w:rPr>
          <w:sz w:val="20"/>
        </w:rPr>
      </w:pPr>
      <w:r>
        <w:rPr>
          <w:rFonts w:ascii="Arial Narrow" w:hAnsi="Arial Narrow"/>
          <w:sz w:val="20"/>
        </w:rPr>
        <w:t>CS</w:t>
      </w:r>
      <w:r>
        <w:rPr>
          <w:rFonts w:ascii="Arial Narrow" w:hAnsi="Arial Narrow"/>
          <w:spacing w:val="4"/>
          <w:sz w:val="20"/>
        </w:rPr>
        <w:t> </w:t>
      </w:r>
      <w:r>
        <w:rPr>
          <w:sz w:val="20"/>
        </w:rPr>
        <w:t>–</w:t>
      </w:r>
      <w:r>
        <w:rPr>
          <w:spacing w:val="-4"/>
          <w:sz w:val="20"/>
        </w:rPr>
        <w:t> </w:t>
      </w:r>
      <w:r>
        <w:rPr>
          <w:sz w:val="20"/>
        </w:rPr>
        <w:t>Bi-directional</w:t>
      </w:r>
      <w:r>
        <w:rPr>
          <w:spacing w:val="-4"/>
          <w:sz w:val="20"/>
        </w:rPr>
        <w:t> </w:t>
      </w:r>
      <w:r>
        <w:rPr>
          <w:sz w:val="20"/>
        </w:rPr>
        <w:t>chip</w:t>
      </w:r>
      <w:r>
        <w:rPr>
          <w:spacing w:val="-4"/>
          <w:sz w:val="20"/>
        </w:rPr>
        <w:t> </w:t>
      </w:r>
      <w:r>
        <w:rPr>
          <w:sz w:val="20"/>
        </w:rPr>
        <w:t>select</w:t>
      </w:r>
      <w:r>
        <w:rPr>
          <w:spacing w:val="-3"/>
          <w:sz w:val="20"/>
        </w:rPr>
        <w:t> </w:t>
      </w:r>
      <w:r>
        <w:rPr>
          <w:sz w:val="20"/>
        </w:rPr>
        <w:t>pin</w:t>
      </w:r>
      <w:r>
        <w:rPr>
          <w:spacing w:val="-4"/>
          <w:sz w:val="20"/>
        </w:rPr>
        <w:t> </w:t>
      </w:r>
      <w:r>
        <w:rPr>
          <w:sz w:val="20"/>
        </w:rPr>
        <w:t>.</w:t>
      </w:r>
      <w:r>
        <w:rPr>
          <w:spacing w:val="-3"/>
          <w:sz w:val="20"/>
        </w:rPr>
        <w:t> </w:t>
      </w:r>
      <w:r>
        <w:rPr>
          <w:sz w:val="20"/>
        </w:rPr>
        <w:t>It</w:t>
      </w:r>
      <w:r>
        <w:rPr>
          <w:spacing w:val="-4"/>
          <w:sz w:val="20"/>
        </w:rPr>
        <w:t> </w:t>
      </w:r>
      <w:r>
        <w:rPr>
          <w:sz w:val="20"/>
        </w:rPr>
        <w:t>is</w:t>
      </w:r>
      <w:r>
        <w:rPr>
          <w:spacing w:val="-4"/>
          <w:sz w:val="20"/>
        </w:rPr>
        <w:t> </w:t>
      </w:r>
      <w:r>
        <w:rPr>
          <w:sz w:val="20"/>
        </w:rPr>
        <w:t>an</w:t>
      </w:r>
      <w:r>
        <w:rPr>
          <w:spacing w:val="-4"/>
          <w:sz w:val="20"/>
        </w:rPr>
        <w:t> </w:t>
      </w:r>
      <w:r>
        <w:rPr>
          <w:sz w:val="20"/>
        </w:rPr>
        <w:t>output</w:t>
      </w:r>
      <w:r>
        <w:rPr>
          <w:spacing w:val="-6"/>
          <w:sz w:val="20"/>
        </w:rPr>
        <w:t> </w:t>
      </w:r>
      <w:r>
        <w:rPr>
          <w:sz w:val="20"/>
        </w:rPr>
        <w:t>pin</w:t>
      </w:r>
      <w:r>
        <w:rPr>
          <w:spacing w:val="-4"/>
          <w:sz w:val="20"/>
        </w:rPr>
        <w:t> </w:t>
      </w:r>
      <w:r>
        <w:rPr>
          <w:sz w:val="20"/>
        </w:rPr>
        <w:t>in</w:t>
      </w:r>
      <w:r>
        <w:rPr>
          <w:spacing w:val="-4"/>
          <w:sz w:val="20"/>
        </w:rPr>
        <w:t> </w:t>
      </w:r>
      <w:r>
        <w:rPr>
          <w:sz w:val="20"/>
        </w:rPr>
        <w:t>master</w:t>
      </w:r>
      <w:r>
        <w:rPr>
          <w:spacing w:val="-4"/>
          <w:sz w:val="20"/>
        </w:rPr>
        <w:t> </w:t>
      </w:r>
      <w:r>
        <w:rPr>
          <w:sz w:val="20"/>
        </w:rPr>
        <w:t>mode</w:t>
      </w:r>
      <w:r>
        <w:rPr>
          <w:spacing w:val="-4"/>
          <w:sz w:val="20"/>
        </w:rPr>
        <w:t> </w:t>
      </w:r>
      <w:r>
        <w:rPr>
          <w:sz w:val="20"/>
        </w:rPr>
        <w:t>and</w:t>
      </w:r>
      <w:r>
        <w:rPr>
          <w:spacing w:val="-4"/>
          <w:sz w:val="20"/>
        </w:rPr>
        <w:t> </w:t>
      </w:r>
      <w:r>
        <w:rPr>
          <w:sz w:val="20"/>
        </w:rPr>
        <w:t>input</w:t>
      </w:r>
      <w:r>
        <w:rPr>
          <w:spacing w:val="-3"/>
          <w:sz w:val="20"/>
        </w:rPr>
        <w:t> </w:t>
      </w:r>
      <w:r>
        <w:rPr>
          <w:sz w:val="20"/>
        </w:rPr>
        <w:t>pin</w:t>
      </w:r>
      <w:r>
        <w:rPr>
          <w:spacing w:val="-5"/>
          <w:sz w:val="20"/>
        </w:rPr>
        <w:t> </w:t>
      </w:r>
      <w:r>
        <w:rPr>
          <w:sz w:val="20"/>
        </w:rPr>
        <w:t>in</w:t>
      </w:r>
      <w:r>
        <w:rPr>
          <w:spacing w:val="-4"/>
          <w:sz w:val="20"/>
        </w:rPr>
        <w:t> </w:t>
      </w:r>
      <w:r>
        <w:rPr>
          <w:sz w:val="20"/>
        </w:rPr>
        <w:t>slave</w:t>
      </w:r>
      <w:r>
        <w:rPr>
          <w:spacing w:val="-4"/>
          <w:sz w:val="20"/>
        </w:rPr>
        <w:t> </w:t>
      </w:r>
      <w:r>
        <w:rPr>
          <w:spacing w:val="-2"/>
          <w:sz w:val="20"/>
        </w:rPr>
        <w:t>mode.</w:t>
      </w:r>
    </w:p>
    <w:p>
      <w:pPr>
        <w:pStyle w:val="ListParagraph"/>
        <w:numPr>
          <w:ilvl w:val="0"/>
          <w:numId w:val="16"/>
        </w:numPr>
        <w:tabs>
          <w:tab w:pos="780" w:val="left" w:leader="none"/>
        </w:tabs>
        <w:spacing w:line="249" w:lineRule="auto" w:before="10" w:after="0"/>
        <w:ind w:left="780" w:right="136" w:hanging="361"/>
        <w:jc w:val="left"/>
        <w:rPr>
          <w:sz w:val="20"/>
        </w:rPr>
      </w:pPr>
      <w:r>
        <w:rPr/>
        <mc:AlternateContent>
          <mc:Choice Requires="wps">
            <w:drawing>
              <wp:anchor distT="0" distB="0" distL="0" distR="0" allowOverlap="1" layoutInCell="1" locked="0" behindDoc="1" simplePos="0" relativeHeight="477491200">
                <wp:simplePos x="0" y="0"/>
                <wp:positionH relativeFrom="page">
                  <wp:posOffset>2980944</wp:posOffset>
                </wp:positionH>
                <wp:positionV relativeFrom="paragraph">
                  <wp:posOffset>514465</wp:posOffset>
                </wp:positionV>
                <wp:extent cx="2875280" cy="1921510"/>
                <wp:effectExtent l="0" t="0" r="0" b="0"/>
                <wp:wrapNone/>
                <wp:docPr id="961" name="Group 961"/>
                <wp:cNvGraphicFramePr>
                  <a:graphicFrameLocks/>
                </wp:cNvGraphicFramePr>
                <a:graphic>
                  <a:graphicData uri="http://schemas.microsoft.com/office/word/2010/wordprocessingGroup">
                    <wpg:wgp>
                      <wpg:cNvPr id="961" name="Group 961"/>
                      <wpg:cNvGrpSpPr/>
                      <wpg:grpSpPr>
                        <a:xfrm>
                          <a:off x="0" y="0"/>
                          <a:ext cx="2875280" cy="1921510"/>
                          <a:chExt cx="2875280" cy="1921510"/>
                        </a:xfrm>
                      </wpg:grpSpPr>
                      <wps:wsp>
                        <wps:cNvPr id="962" name="Graphic 962"/>
                        <wps:cNvSpPr/>
                        <wps:spPr>
                          <a:xfrm>
                            <a:off x="56388" y="481222"/>
                            <a:ext cx="1697989" cy="1270"/>
                          </a:xfrm>
                          <a:custGeom>
                            <a:avLst/>
                            <a:gdLst/>
                            <a:ahLst/>
                            <a:cxnLst/>
                            <a:rect l="l" t="t" r="r" b="b"/>
                            <a:pathLst>
                              <a:path w="1697989" h="0">
                                <a:moveTo>
                                  <a:pt x="1697736" y="0"/>
                                </a:moveTo>
                                <a:lnTo>
                                  <a:pt x="0" y="0"/>
                                </a:lnTo>
                              </a:path>
                            </a:pathLst>
                          </a:custGeom>
                          <a:ln w="8420">
                            <a:solidFill>
                              <a:srgbClr val="000000"/>
                            </a:solidFill>
                            <a:prstDash val="solid"/>
                          </a:ln>
                        </wps:spPr>
                        <wps:bodyPr wrap="square" lIns="0" tIns="0" rIns="0" bIns="0" rtlCol="0">
                          <a:prstTxWarp prst="textNoShape">
                            <a:avLst/>
                          </a:prstTxWarp>
                          <a:noAutofit/>
                        </wps:bodyPr>
                      </wps:wsp>
                      <pic:pic>
                        <pic:nvPicPr>
                          <pic:cNvPr id="963" name="Image 963"/>
                          <pic:cNvPicPr/>
                        </pic:nvPicPr>
                        <pic:blipFill>
                          <a:blip r:embed="rId21" cstate="print"/>
                          <a:stretch>
                            <a:fillRect/>
                          </a:stretch>
                        </pic:blipFill>
                        <pic:spPr>
                          <a:xfrm>
                            <a:off x="0" y="445408"/>
                            <a:ext cx="73913" cy="73151"/>
                          </a:xfrm>
                          <a:prstGeom prst="rect">
                            <a:avLst/>
                          </a:prstGeom>
                        </pic:spPr>
                      </pic:pic>
                      <wps:wsp>
                        <wps:cNvPr id="964" name="Graphic 964"/>
                        <wps:cNvSpPr/>
                        <wps:spPr>
                          <a:xfrm>
                            <a:off x="390906" y="321964"/>
                            <a:ext cx="878205" cy="159385"/>
                          </a:xfrm>
                          <a:custGeom>
                            <a:avLst/>
                            <a:gdLst/>
                            <a:ahLst/>
                            <a:cxnLst/>
                            <a:rect l="l" t="t" r="r" b="b"/>
                            <a:pathLst>
                              <a:path w="878205" h="159385">
                                <a:moveTo>
                                  <a:pt x="0" y="159258"/>
                                </a:moveTo>
                                <a:lnTo>
                                  <a:pt x="877824" y="159258"/>
                                </a:lnTo>
                                <a:lnTo>
                                  <a:pt x="877824" y="0"/>
                                </a:lnTo>
                                <a:lnTo>
                                  <a:pt x="0" y="0"/>
                                </a:lnTo>
                                <a:lnTo>
                                  <a:pt x="0" y="159258"/>
                                </a:lnTo>
                                <a:close/>
                              </a:path>
                            </a:pathLst>
                          </a:custGeom>
                          <a:ln w="8420">
                            <a:solidFill>
                              <a:srgbClr val="000000"/>
                            </a:solidFill>
                            <a:prstDash val="solid"/>
                          </a:ln>
                        </wps:spPr>
                        <wps:bodyPr wrap="square" lIns="0" tIns="0" rIns="0" bIns="0" rtlCol="0">
                          <a:prstTxWarp prst="textNoShape">
                            <a:avLst/>
                          </a:prstTxWarp>
                          <a:noAutofit/>
                        </wps:bodyPr>
                      </wps:wsp>
                      <wps:wsp>
                        <wps:cNvPr id="965" name="Graphic 965"/>
                        <wps:cNvSpPr/>
                        <wps:spPr>
                          <a:xfrm>
                            <a:off x="1818894" y="1678324"/>
                            <a:ext cx="318770" cy="1270"/>
                          </a:xfrm>
                          <a:custGeom>
                            <a:avLst/>
                            <a:gdLst/>
                            <a:ahLst/>
                            <a:cxnLst/>
                            <a:rect l="l" t="t" r="r" b="b"/>
                            <a:pathLst>
                              <a:path w="318770" h="0">
                                <a:moveTo>
                                  <a:pt x="0" y="0"/>
                                </a:moveTo>
                                <a:lnTo>
                                  <a:pt x="318516" y="0"/>
                                </a:lnTo>
                              </a:path>
                            </a:pathLst>
                          </a:custGeom>
                          <a:ln w="8420">
                            <a:solidFill>
                              <a:srgbClr val="000000"/>
                            </a:solidFill>
                            <a:prstDash val="solid"/>
                          </a:ln>
                        </wps:spPr>
                        <wps:bodyPr wrap="square" lIns="0" tIns="0" rIns="0" bIns="0" rtlCol="0">
                          <a:prstTxWarp prst="textNoShape">
                            <a:avLst/>
                          </a:prstTxWarp>
                          <a:noAutofit/>
                        </wps:bodyPr>
                      </wps:wsp>
                      <wps:wsp>
                        <wps:cNvPr id="966" name="Textbox 966"/>
                        <wps:cNvSpPr txBox="1"/>
                        <wps:spPr>
                          <a:xfrm>
                            <a:off x="1754123" y="4210"/>
                            <a:ext cx="1116330" cy="1912620"/>
                          </a:xfrm>
                          <a:prstGeom prst="rect">
                            <a:avLst/>
                          </a:prstGeom>
                          <a:ln w="8420">
                            <a:solidFill>
                              <a:srgbClr val="000000"/>
                            </a:solidFill>
                            <a:prstDash val="solid"/>
                          </a:ln>
                        </wps:spPr>
                        <wps:txbx>
                          <w:txbxContent>
                            <w:p>
                              <w:pPr>
                                <w:spacing w:line="261" w:lineRule="auto" w:before="117"/>
                                <w:ind w:left="355" w:right="203" w:hanging="148"/>
                                <w:jc w:val="left"/>
                                <w:rPr>
                                  <w:sz w:val="17"/>
                                </w:rPr>
                              </w:pPr>
                              <w:r>
                                <w:rPr>
                                  <w:w w:val="105"/>
                                  <w:sz w:val="17"/>
                                </w:rPr>
                                <w:t>Host</w:t>
                              </w:r>
                              <w:r>
                                <w:rPr>
                                  <w:spacing w:val="-13"/>
                                  <w:w w:val="105"/>
                                  <w:sz w:val="17"/>
                                </w:rPr>
                                <w:t> </w:t>
                              </w:r>
                              <w:r>
                                <w:rPr>
                                  <w:w w:val="105"/>
                                  <w:sz w:val="17"/>
                                </w:rPr>
                                <w:t>controller</w:t>
                              </w:r>
                              <w:r>
                                <w:rPr>
                                  <w:spacing w:val="-12"/>
                                  <w:w w:val="105"/>
                                  <w:sz w:val="17"/>
                                </w:rPr>
                                <w:t> </w:t>
                              </w:r>
                              <w:r>
                                <w:rPr>
                                  <w:w w:val="105"/>
                                  <w:sz w:val="17"/>
                                </w:rPr>
                                <w:t>in master mode</w:t>
                              </w:r>
                            </w:p>
                            <w:p>
                              <w:pPr>
                                <w:spacing w:line="616" w:lineRule="auto" w:before="97"/>
                                <w:ind w:left="100" w:right="1101" w:firstLine="44"/>
                                <w:jc w:val="both"/>
                                <w:rPr>
                                  <w:sz w:val="17"/>
                                </w:rPr>
                              </w:pPr>
                              <w:r>
                                <w:rPr>
                                  <w:spacing w:val="-4"/>
                                  <w:w w:val="105"/>
                                  <w:sz w:val="17"/>
                                </w:rPr>
                                <w:t>MOSI MISO SCK </w:t>
                              </w:r>
                              <w:r>
                                <w:rPr>
                                  <w:spacing w:val="-2"/>
                                  <w:sz w:val="17"/>
                                </w:rPr>
                                <w:t>GPIO1</w:t>
                              </w:r>
                            </w:p>
                            <w:p>
                              <w:pPr>
                                <w:spacing w:line="195" w:lineRule="exact" w:before="0"/>
                                <w:ind w:left="100" w:right="0" w:firstLine="0"/>
                                <w:jc w:val="left"/>
                                <w:rPr>
                                  <w:sz w:val="17"/>
                                </w:rPr>
                              </w:pPr>
                              <w:r>
                                <w:rPr>
                                  <w:spacing w:val="-2"/>
                                  <w:w w:val="105"/>
                                  <w:sz w:val="17"/>
                                </w:rPr>
                                <w:t>GPIO2</w:t>
                              </w:r>
                            </w:p>
                          </w:txbxContent>
                        </wps:txbx>
                        <wps:bodyPr wrap="square" lIns="0" tIns="0" rIns="0" bIns="0" rtlCol="0">
                          <a:noAutofit/>
                        </wps:bodyPr>
                      </wps:wsp>
                      <pic:pic>
                        <pic:nvPicPr>
                          <pic:cNvPr id="967" name="Image 967"/>
                          <pic:cNvPicPr/>
                        </pic:nvPicPr>
                        <pic:blipFill>
                          <a:blip r:embed="rId22" cstate="print"/>
                          <a:stretch>
                            <a:fillRect/>
                          </a:stretch>
                        </pic:blipFill>
                        <pic:spPr>
                          <a:xfrm>
                            <a:off x="1681733" y="779926"/>
                            <a:ext cx="72389" cy="73151"/>
                          </a:xfrm>
                          <a:prstGeom prst="rect">
                            <a:avLst/>
                          </a:prstGeom>
                        </pic:spPr>
                      </pic:pic>
                      <wps:wsp>
                        <wps:cNvPr id="968" name="Graphic 968"/>
                        <wps:cNvSpPr/>
                        <wps:spPr>
                          <a:xfrm>
                            <a:off x="56388" y="1116730"/>
                            <a:ext cx="1697989" cy="3175"/>
                          </a:xfrm>
                          <a:custGeom>
                            <a:avLst/>
                            <a:gdLst/>
                            <a:ahLst/>
                            <a:cxnLst/>
                            <a:rect l="l" t="t" r="r" b="b"/>
                            <a:pathLst>
                              <a:path w="1697989" h="3175">
                                <a:moveTo>
                                  <a:pt x="1697736" y="3048"/>
                                </a:moveTo>
                                <a:lnTo>
                                  <a:pt x="0" y="0"/>
                                </a:lnTo>
                              </a:path>
                            </a:pathLst>
                          </a:custGeom>
                          <a:ln w="8420">
                            <a:solidFill>
                              <a:srgbClr val="000000"/>
                            </a:solidFill>
                            <a:prstDash val="solid"/>
                          </a:ln>
                        </wps:spPr>
                        <wps:bodyPr wrap="square" lIns="0" tIns="0" rIns="0" bIns="0" rtlCol="0">
                          <a:prstTxWarp prst="textNoShape">
                            <a:avLst/>
                          </a:prstTxWarp>
                          <a:noAutofit/>
                        </wps:bodyPr>
                      </wps:wsp>
                      <pic:pic>
                        <pic:nvPicPr>
                          <pic:cNvPr id="969" name="Image 969"/>
                          <pic:cNvPicPr/>
                        </pic:nvPicPr>
                        <pic:blipFill>
                          <a:blip r:embed="rId23" cstate="print"/>
                          <a:stretch>
                            <a:fillRect/>
                          </a:stretch>
                        </pic:blipFill>
                        <pic:spPr>
                          <a:xfrm>
                            <a:off x="0" y="1079392"/>
                            <a:ext cx="73913" cy="73151"/>
                          </a:xfrm>
                          <a:prstGeom prst="rect">
                            <a:avLst/>
                          </a:prstGeom>
                        </pic:spPr>
                      </pic:pic>
                      <wps:wsp>
                        <wps:cNvPr id="970" name="Graphic 970"/>
                        <wps:cNvSpPr/>
                        <wps:spPr>
                          <a:xfrm>
                            <a:off x="390906" y="960520"/>
                            <a:ext cx="878205" cy="159385"/>
                          </a:xfrm>
                          <a:custGeom>
                            <a:avLst/>
                            <a:gdLst/>
                            <a:ahLst/>
                            <a:cxnLst/>
                            <a:rect l="l" t="t" r="r" b="b"/>
                            <a:pathLst>
                              <a:path w="878205" h="159385">
                                <a:moveTo>
                                  <a:pt x="0" y="159258"/>
                                </a:moveTo>
                                <a:lnTo>
                                  <a:pt x="877824" y="159258"/>
                                </a:lnTo>
                                <a:lnTo>
                                  <a:pt x="877824" y="0"/>
                                </a:lnTo>
                                <a:lnTo>
                                  <a:pt x="0" y="0"/>
                                </a:lnTo>
                                <a:lnTo>
                                  <a:pt x="0" y="159258"/>
                                </a:lnTo>
                                <a:close/>
                              </a:path>
                            </a:pathLst>
                          </a:custGeom>
                          <a:ln w="8420">
                            <a:solidFill>
                              <a:srgbClr val="000000"/>
                            </a:solidFill>
                            <a:prstDash val="solid"/>
                          </a:ln>
                        </wps:spPr>
                        <wps:bodyPr wrap="square" lIns="0" tIns="0" rIns="0" bIns="0" rtlCol="0">
                          <a:prstTxWarp prst="textNoShape">
                            <a:avLst/>
                          </a:prstTxWarp>
                          <a:noAutofit/>
                        </wps:bodyPr>
                      </wps:wsp>
                      <wps:wsp>
                        <wps:cNvPr id="971" name="Graphic 971"/>
                        <wps:cNvSpPr/>
                        <wps:spPr>
                          <a:xfrm>
                            <a:off x="56388" y="1434484"/>
                            <a:ext cx="1697989" cy="5080"/>
                          </a:xfrm>
                          <a:custGeom>
                            <a:avLst/>
                            <a:gdLst/>
                            <a:ahLst/>
                            <a:cxnLst/>
                            <a:rect l="l" t="t" r="r" b="b"/>
                            <a:pathLst>
                              <a:path w="1697989" h="5080">
                                <a:moveTo>
                                  <a:pt x="1697736" y="4572"/>
                                </a:moveTo>
                                <a:lnTo>
                                  <a:pt x="0" y="0"/>
                                </a:lnTo>
                              </a:path>
                            </a:pathLst>
                          </a:custGeom>
                          <a:ln w="8420">
                            <a:solidFill>
                              <a:srgbClr val="000000"/>
                            </a:solidFill>
                            <a:prstDash val="solid"/>
                          </a:ln>
                        </wps:spPr>
                        <wps:bodyPr wrap="square" lIns="0" tIns="0" rIns="0" bIns="0" rtlCol="0">
                          <a:prstTxWarp prst="textNoShape">
                            <a:avLst/>
                          </a:prstTxWarp>
                          <a:noAutofit/>
                        </wps:bodyPr>
                      </wps:wsp>
                      <pic:pic>
                        <pic:nvPicPr>
                          <pic:cNvPr id="972" name="Image 972"/>
                          <pic:cNvPicPr/>
                        </pic:nvPicPr>
                        <pic:blipFill>
                          <a:blip r:embed="rId24" cstate="print"/>
                          <a:stretch>
                            <a:fillRect/>
                          </a:stretch>
                        </pic:blipFill>
                        <pic:spPr>
                          <a:xfrm>
                            <a:off x="0" y="1398670"/>
                            <a:ext cx="73913" cy="73151"/>
                          </a:xfrm>
                          <a:prstGeom prst="rect">
                            <a:avLst/>
                          </a:prstGeom>
                        </pic:spPr>
                      </pic:pic>
                      <wps:wsp>
                        <wps:cNvPr id="973" name="Graphic 973"/>
                        <wps:cNvSpPr/>
                        <wps:spPr>
                          <a:xfrm>
                            <a:off x="390906" y="1279798"/>
                            <a:ext cx="878205" cy="159385"/>
                          </a:xfrm>
                          <a:custGeom>
                            <a:avLst/>
                            <a:gdLst/>
                            <a:ahLst/>
                            <a:cxnLst/>
                            <a:rect l="l" t="t" r="r" b="b"/>
                            <a:pathLst>
                              <a:path w="878205" h="159385">
                                <a:moveTo>
                                  <a:pt x="0" y="159258"/>
                                </a:moveTo>
                                <a:lnTo>
                                  <a:pt x="877824" y="159258"/>
                                </a:lnTo>
                                <a:lnTo>
                                  <a:pt x="877824" y="0"/>
                                </a:lnTo>
                                <a:lnTo>
                                  <a:pt x="0" y="0"/>
                                </a:lnTo>
                                <a:lnTo>
                                  <a:pt x="0" y="159258"/>
                                </a:lnTo>
                                <a:close/>
                              </a:path>
                            </a:pathLst>
                          </a:custGeom>
                          <a:ln w="8420">
                            <a:solidFill>
                              <a:srgbClr val="000000"/>
                            </a:solidFill>
                            <a:prstDash val="solid"/>
                          </a:ln>
                        </wps:spPr>
                        <wps:bodyPr wrap="square" lIns="0" tIns="0" rIns="0" bIns="0" rtlCol="0">
                          <a:prstTxWarp prst="textNoShape">
                            <a:avLst/>
                          </a:prstTxWarp>
                          <a:noAutofit/>
                        </wps:bodyPr>
                      </wps:wsp>
                      <wps:wsp>
                        <wps:cNvPr id="974" name="Graphic 974"/>
                        <wps:cNvSpPr/>
                        <wps:spPr>
                          <a:xfrm>
                            <a:off x="758190" y="1294276"/>
                            <a:ext cx="135890" cy="1270"/>
                          </a:xfrm>
                          <a:custGeom>
                            <a:avLst/>
                            <a:gdLst/>
                            <a:ahLst/>
                            <a:cxnLst/>
                            <a:rect l="l" t="t" r="r" b="b"/>
                            <a:pathLst>
                              <a:path w="135890" h="0">
                                <a:moveTo>
                                  <a:pt x="0" y="0"/>
                                </a:moveTo>
                                <a:lnTo>
                                  <a:pt x="135636" y="0"/>
                                </a:lnTo>
                              </a:path>
                            </a:pathLst>
                          </a:custGeom>
                          <a:ln w="8420">
                            <a:solidFill>
                              <a:srgbClr val="000000"/>
                            </a:solidFill>
                            <a:prstDash val="solid"/>
                          </a:ln>
                        </wps:spPr>
                        <wps:bodyPr wrap="square" lIns="0" tIns="0" rIns="0" bIns="0" rtlCol="0">
                          <a:prstTxWarp prst="textNoShape">
                            <a:avLst/>
                          </a:prstTxWarp>
                          <a:noAutofit/>
                        </wps:bodyPr>
                      </wps:wsp>
                      <wps:wsp>
                        <wps:cNvPr id="975" name="Graphic 975"/>
                        <wps:cNvSpPr/>
                        <wps:spPr>
                          <a:xfrm>
                            <a:off x="56388" y="1753762"/>
                            <a:ext cx="1697989" cy="3810"/>
                          </a:xfrm>
                          <a:custGeom>
                            <a:avLst/>
                            <a:gdLst/>
                            <a:ahLst/>
                            <a:cxnLst/>
                            <a:rect l="l" t="t" r="r" b="b"/>
                            <a:pathLst>
                              <a:path w="1697989" h="3810">
                                <a:moveTo>
                                  <a:pt x="1697736" y="3810"/>
                                </a:moveTo>
                                <a:lnTo>
                                  <a:pt x="0" y="0"/>
                                </a:lnTo>
                              </a:path>
                            </a:pathLst>
                          </a:custGeom>
                          <a:ln w="8420">
                            <a:solidFill>
                              <a:srgbClr val="000000"/>
                            </a:solidFill>
                            <a:prstDash val="solid"/>
                          </a:ln>
                        </wps:spPr>
                        <wps:bodyPr wrap="square" lIns="0" tIns="0" rIns="0" bIns="0" rtlCol="0">
                          <a:prstTxWarp prst="textNoShape">
                            <a:avLst/>
                          </a:prstTxWarp>
                          <a:noAutofit/>
                        </wps:bodyPr>
                      </wps:wsp>
                      <pic:pic>
                        <pic:nvPicPr>
                          <pic:cNvPr id="976" name="Image 976"/>
                          <pic:cNvPicPr/>
                        </pic:nvPicPr>
                        <pic:blipFill>
                          <a:blip r:embed="rId25" cstate="print"/>
                          <a:stretch>
                            <a:fillRect/>
                          </a:stretch>
                        </pic:blipFill>
                        <pic:spPr>
                          <a:xfrm>
                            <a:off x="1523" y="1717186"/>
                            <a:ext cx="72389" cy="73151"/>
                          </a:xfrm>
                          <a:prstGeom prst="rect">
                            <a:avLst/>
                          </a:prstGeom>
                        </pic:spPr>
                      </pic:pic>
                      <wps:wsp>
                        <wps:cNvPr id="977" name="Graphic 977"/>
                        <wps:cNvSpPr/>
                        <wps:spPr>
                          <a:xfrm>
                            <a:off x="399288" y="1598314"/>
                            <a:ext cx="877569" cy="159385"/>
                          </a:xfrm>
                          <a:custGeom>
                            <a:avLst/>
                            <a:gdLst/>
                            <a:ahLst/>
                            <a:cxnLst/>
                            <a:rect l="l" t="t" r="r" b="b"/>
                            <a:pathLst>
                              <a:path w="877569" h="159385">
                                <a:moveTo>
                                  <a:pt x="0" y="159258"/>
                                </a:moveTo>
                                <a:lnTo>
                                  <a:pt x="877062" y="159258"/>
                                </a:lnTo>
                                <a:lnTo>
                                  <a:pt x="877062" y="0"/>
                                </a:lnTo>
                                <a:lnTo>
                                  <a:pt x="0" y="0"/>
                                </a:lnTo>
                                <a:lnTo>
                                  <a:pt x="0" y="159258"/>
                                </a:lnTo>
                                <a:close/>
                              </a:path>
                            </a:pathLst>
                          </a:custGeom>
                          <a:ln w="842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4.720001pt;margin-top:40.509087pt;width:226.4pt;height:151.3pt;mso-position-horizontal-relative:page;mso-position-vertical-relative:paragraph;z-index:-25825280" id="docshapegroup717" coordorigin="4694,810" coordsize="4528,3026">
                <v:line style="position:absolute" from="7457,1568" to="4783,1568" stroked="true" strokeweight=".663pt" strokecolor="#000000">
                  <v:stroke dashstyle="solid"/>
                </v:line>
                <v:shape style="position:absolute;left:4694;top:1511;width:117;height:116" type="#_x0000_t75" id="docshape718" stroked="false">
                  <v:imagedata r:id="rId21" o:title=""/>
                </v:shape>
                <v:rect style="position:absolute;left:5310;top:1317;width:1383;height:251" id="docshape719" filled="false" stroked="true" strokeweight=".663pt" strokecolor="#000000">
                  <v:stroke dashstyle="solid"/>
                </v:rect>
                <v:line style="position:absolute" from="7559,3453" to="8060,3453" stroked="true" strokeweight=".663pt" strokecolor="#000000">
                  <v:stroke dashstyle="solid"/>
                </v:line>
                <v:shape style="position:absolute;left:7456;top:816;width:1758;height:3012" type="#_x0000_t202" id="docshape720" filled="false" stroked="true" strokeweight=".663pt" strokecolor="#000000">
                  <v:textbox inset="0,0,0,0">
                    <w:txbxContent>
                      <w:p>
                        <w:pPr>
                          <w:spacing w:line="261" w:lineRule="auto" w:before="117"/>
                          <w:ind w:left="355" w:right="203" w:hanging="148"/>
                          <w:jc w:val="left"/>
                          <w:rPr>
                            <w:sz w:val="17"/>
                          </w:rPr>
                        </w:pPr>
                        <w:r>
                          <w:rPr>
                            <w:w w:val="105"/>
                            <w:sz w:val="17"/>
                          </w:rPr>
                          <w:t>Host</w:t>
                        </w:r>
                        <w:r>
                          <w:rPr>
                            <w:spacing w:val="-13"/>
                            <w:w w:val="105"/>
                            <w:sz w:val="17"/>
                          </w:rPr>
                          <w:t> </w:t>
                        </w:r>
                        <w:r>
                          <w:rPr>
                            <w:w w:val="105"/>
                            <w:sz w:val="17"/>
                          </w:rPr>
                          <w:t>controller</w:t>
                        </w:r>
                        <w:r>
                          <w:rPr>
                            <w:spacing w:val="-12"/>
                            <w:w w:val="105"/>
                            <w:sz w:val="17"/>
                          </w:rPr>
                          <w:t> </w:t>
                        </w:r>
                        <w:r>
                          <w:rPr>
                            <w:w w:val="105"/>
                            <w:sz w:val="17"/>
                          </w:rPr>
                          <w:t>in master mode</w:t>
                        </w:r>
                      </w:p>
                      <w:p>
                        <w:pPr>
                          <w:spacing w:line="616" w:lineRule="auto" w:before="97"/>
                          <w:ind w:left="100" w:right="1101" w:firstLine="44"/>
                          <w:jc w:val="both"/>
                          <w:rPr>
                            <w:sz w:val="17"/>
                          </w:rPr>
                        </w:pPr>
                        <w:r>
                          <w:rPr>
                            <w:spacing w:val="-4"/>
                            <w:w w:val="105"/>
                            <w:sz w:val="17"/>
                          </w:rPr>
                          <w:t>MOSI MISO SCK </w:t>
                        </w:r>
                        <w:r>
                          <w:rPr>
                            <w:spacing w:val="-2"/>
                            <w:sz w:val="17"/>
                          </w:rPr>
                          <w:t>GPIO1</w:t>
                        </w:r>
                      </w:p>
                      <w:p>
                        <w:pPr>
                          <w:spacing w:line="195" w:lineRule="exact" w:before="0"/>
                          <w:ind w:left="100" w:right="0" w:firstLine="0"/>
                          <w:jc w:val="left"/>
                          <w:rPr>
                            <w:sz w:val="17"/>
                          </w:rPr>
                        </w:pPr>
                        <w:r>
                          <w:rPr>
                            <w:spacing w:val="-2"/>
                            <w:w w:val="105"/>
                            <w:sz w:val="17"/>
                          </w:rPr>
                          <w:t>GPIO2</w:t>
                        </w:r>
                      </w:p>
                    </w:txbxContent>
                  </v:textbox>
                  <v:stroke dashstyle="solid"/>
                  <w10:wrap type="none"/>
                </v:shape>
                <v:shape style="position:absolute;left:7342;top:2038;width:114;height:116" type="#_x0000_t75" id="docshape721" stroked="false">
                  <v:imagedata r:id="rId22" o:title=""/>
                </v:shape>
                <v:line style="position:absolute" from="7457,2574" to="4783,2569" stroked="true" strokeweight=".663pt" strokecolor="#000000">
                  <v:stroke dashstyle="solid"/>
                </v:line>
                <v:shape style="position:absolute;left:4694;top:2510;width:117;height:116" type="#_x0000_t75" id="docshape722" stroked="false">
                  <v:imagedata r:id="rId23" o:title=""/>
                </v:shape>
                <v:rect style="position:absolute;left:5310;top:2322;width:1383;height:251" id="docshape723" filled="false" stroked="true" strokeweight=".663pt" strokecolor="#000000">
                  <v:stroke dashstyle="solid"/>
                </v:rect>
                <v:line style="position:absolute" from="7457,3076" to="4783,3069" stroked="true" strokeweight=".663pt" strokecolor="#000000">
                  <v:stroke dashstyle="solid"/>
                </v:line>
                <v:shape style="position:absolute;left:4694;top:3012;width:117;height:116" type="#_x0000_t75" id="docshape724" stroked="false">
                  <v:imagedata r:id="rId24" o:title=""/>
                </v:shape>
                <v:rect style="position:absolute;left:5310;top:2825;width:1383;height:251" id="docshape725" filled="false" stroked="true" strokeweight=".663pt" strokecolor="#000000">
                  <v:stroke dashstyle="solid"/>
                </v:rect>
                <v:line style="position:absolute" from="5888,2848" to="6102,2848" stroked="true" strokeweight=".663pt" strokecolor="#000000">
                  <v:stroke dashstyle="solid"/>
                </v:line>
                <v:line style="position:absolute" from="7457,3578" to="4783,3572" stroked="true" strokeweight=".663pt" strokecolor="#000000">
                  <v:stroke dashstyle="solid"/>
                </v:line>
                <v:shape style="position:absolute;left:4696;top:3514;width:114;height:116" type="#_x0000_t75" id="docshape726" stroked="false">
                  <v:imagedata r:id="rId25" o:title=""/>
                </v:shape>
                <v:rect style="position:absolute;left:5323;top:3327;width:1382;height:251" id="docshape727" filled="false" stroked="true" strokeweight=".663pt" strokecolor="#000000">
                  <v:stroke dashstyle="solid"/>
                </v:rect>
                <w10:wrap type="none"/>
              </v:group>
            </w:pict>
          </mc:Fallback>
        </mc:AlternateContent>
      </w:r>
      <w:r>
        <w:rPr>
          <w:sz w:val="20"/>
        </w:rPr>
        <w:t>DMA_CTRL – Uni-directional input pin. The external device pull this pin high to control the interface work in master</w:t>
      </w:r>
      <w:r>
        <w:rPr>
          <w:spacing w:val="80"/>
          <w:sz w:val="20"/>
        </w:rPr>
        <w:t> </w:t>
      </w:r>
      <w:r>
        <w:rPr>
          <w:sz w:val="20"/>
        </w:rPr>
        <w:t>mode for data dumping in DMA mode.</w:t>
      </w:r>
    </w:p>
    <w:p>
      <w:pPr>
        <w:pStyle w:val="BodyText"/>
        <w:rPr>
          <w:sz w:val="28"/>
        </w:rPr>
      </w:pPr>
    </w:p>
    <w:tbl>
      <w:tblPr>
        <w:tblW w:w="0" w:type="auto"/>
        <w:jc w:val="left"/>
        <w:tblInd w:w="26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58"/>
        <w:gridCol w:w="613"/>
        <w:gridCol w:w="1382"/>
        <w:gridCol w:w="678"/>
      </w:tblGrid>
      <w:tr>
        <w:trPr>
          <w:trHeight w:val="1012" w:hRule="atLeast"/>
        </w:trPr>
        <w:tc>
          <w:tcPr>
            <w:tcW w:w="1758" w:type="dxa"/>
            <w:tcBorders>
              <w:bottom w:val="nil"/>
            </w:tcBorders>
          </w:tcPr>
          <w:p>
            <w:pPr>
              <w:pStyle w:val="TableParagraph"/>
              <w:spacing w:line="261" w:lineRule="auto" w:before="116"/>
              <w:ind w:left="483" w:right="142" w:hanging="326"/>
              <w:jc w:val="left"/>
              <w:rPr>
                <w:sz w:val="17"/>
              </w:rPr>
            </w:pPr>
            <w:r>
              <w:rPr>
                <w:w w:val="105"/>
                <w:sz w:val="17"/>
              </w:rPr>
              <w:t>SPI</w:t>
            </w:r>
            <w:r>
              <w:rPr>
                <w:spacing w:val="-13"/>
                <w:w w:val="105"/>
                <w:sz w:val="17"/>
              </w:rPr>
              <w:t> </w:t>
            </w:r>
            <w:r>
              <w:rPr>
                <w:w w:val="105"/>
                <w:sz w:val="17"/>
              </w:rPr>
              <w:t>Interface</w:t>
            </w:r>
            <w:r>
              <w:rPr>
                <w:spacing w:val="-12"/>
                <w:w w:val="105"/>
                <w:sz w:val="17"/>
              </w:rPr>
              <w:t> </w:t>
            </w:r>
            <w:r>
              <w:rPr>
                <w:w w:val="105"/>
                <w:sz w:val="17"/>
              </w:rPr>
              <w:t>logic (As slave)</w:t>
            </w:r>
          </w:p>
          <w:p>
            <w:pPr>
              <w:pStyle w:val="TableParagraph"/>
              <w:spacing w:before="97"/>
              <w:ind w:right="144"/>
              <w:jc w:val="right"/>
              <w:rPr>
                <w:sz w:val="17"/>
              </w:rPr>
            </w:pPr>
            <w:r>
              <w:rPr>
                <w:spacing w:val="-5"/>
                <w:w w:val="105"/>
                <w:sz w:val="17"/>
              </w:rPr>
              <w:t>SDI</w:t>
            </w:r>
          </w:p>
        </w:tc>
        <w:tc>
          <w:tcPr>
            <w:tcW w:w="2673" w:type="dxa"/>
            <w:gridSpan w:val="3"/>
            <w:tcBorders>
              <w:top w:val="nil"/>
              <w:bottom w:val="nil"/>
              <w:right w:val="nil"/>
            </w:tcBorders>
          </w:tcPr>
          <w:p>
            <w:pPr>
              <w:pStyle w:val="TableParagraph"/>
              <w:spacing w:before="0"/>
              <w:jc w:val="left"/>
              <w:rPr>
                <w:sz w:val="20"/>
              </w:rPr>
            </w:pPr>
          </w:p>
          <w:p>
            <w:pPr>
              <w:pStyle w:val="TableParagraph"/>
              <w:jc w:val="left"/>
              <w:rPr>
                <w:sz w:val="24"/>
              </w:rPr>
            </w:pPr>
          </w:p>
          <w:p>
            <w:pPr>
              <w:pStyle w:val="TableParagraph"/>
              <w:spacing w:before="0"/>
              <w:ind w:left="700" w:right="755"/>
              <w:rPr>
                <w:sz w:val="17"/>
              </w:rPr>
            </w:pPr>
            <w:r>
              <w:rPr>
                <w:spacing w:val="-4"/>
                <w:w w:val="105"/>
                <w:sz w:val="17"/>
              </w:rPr>
              <w:t>MOSI</w:t>
            </w:r>
          </w:p>
        </w:tc>
      </w:tr>
      <w:tr>
        <w:trPr>
          <w:trHeight w:val="237" w:hRule="atLeast"/>
        </w:trPr>
        <w:tc>
          <w:tcPr>
            <w:tcW w:w="1758" w:type="dxa"/>
            <w:vMerge w:val="restart"/>
            <w:tcBorders>
              <w:top w:val="nil"/>
              <w:bottom w:val="nil"/>
            </w:tcBorders>
          </w:tcPr>
          <w:p>
            <w:pPr>
              <w:pStyle w:val="TableParagraph"/>
              <w:spacing w:before="114"/>
              <w:ind w:right="144"/>
              <w:jc w:val="right"/>
              <w:rPr>
                <w:sz w:val="17"/>
              </w:rPr>
            </w:pPr>
            <w:r>
              <w:rPr>
                <w:spacing w:val="-5"/>
                <w:w w:val="105"/>
                <w:sz w:val="17"/>
              </w:rPr>
              <w:t>SDO</w:t>
            </w:r>
          </w:p>
        </w:tc>
        <w:tc>
          <w:tcPr>
            <w:tcW w:w="613" w:type="dxa"/>
            <w:tcBorders>
              <w:top w:val="nil"/>
            </w:tcBorders>
          </w:tcPr>
          <w:p>
            <w:pPr>
              <w:pStyle w:val="TableParagraph"/>
              <w:spacing w:before="0"/>
              <w:jc w:val="left"/>
              <w:rPr>
                <w:rFonts w:ascii="Times New Roman"/>
                <w:sz w:val="16"/>
              </w:rPr>
            </w:pPr>
          </w:p>
        </w:tc>
        <w:tc>
          <w:tcPr>
            <w:tcW w:w="1382" w:type="dxa"/>
          </w:tcPr>
          <w:p>
            <w:pPr>
              <w:pStyle w:val="TableParagraph"/>
              <w:spacing w:before="13"/>
              <w:ind w:left="464"/>
              <w:jc w:val="left"/>
              <w:rPr>
                <w:sz w:val="17"/>
              </w:rPr>
            </w:pPr>
            <w:r>
              <w:rPr>
                <w:spacing w:val="-4"/>
                <w:w w:val="105"/>
                <w:sz w:val="17"/>
              </w:rPr>
              <w:t>MISO</w:t>
            </w:r>
          </w:p>
        </w:tc>
        <w:tc>
          <w:tcPr>
            <w:tcW w:w="678" w:type="dxa"/>
            <w:tcBorders>
              <w:top w:val="nil"/>
              <w:right w:val="nil"/>
            </w:tcBorders>
          </w:tcPr>
          <w:p>
            <w:pPr>
              <w:pStyle w:val="TableParagraph"/>
              <w:spacing w:before="0"/>
              <w:jc w:val="left"/>
              <w:rPr>
                <w:rFonts w:ascii="Times New Roman"/>
                <w:sz w:val="16"/>
              </w:rPr>
            </w:pPr>
          </w:p>
        </w:tc>
      </w:tr>
      <w:tr>
        <w:trPr>
          <w:trHeight w:val="147" w:hRule="atLeast"/>
        </w:trPr>
        <w:tc>
          <w:tcPr>
            <w:tcW w:w="1758" w:type="dxa"/>
            <w:vMerge/>
            <w:tcBorders>
              <w:top w:val="nil"/>
              <w:bottom w:val="nil"/>
            </w:tcBorders>
          </w:tcPr>
          <w:p>
            <w:pPr>
              <w:rPr>
                <w:sz w:val="2"/>
                <w:szCs w:val="2"/>
              </w:rPr>
            </w:pPr>
          </w:p>
        </w:tc>
        <w:tc>
          <w:tcPr>
            <w:tcW w:w="2673" w:type="dxa"/>
            <w:gridSpan w:val="3"/>
            <w:tcBorders>
              <w:bottom w:val="nil"/>
              <w:right w:val="nil"/>
            </w:tcBorders>
          </w:tcPr>
          <w:p>
            <w:pPr>
              <w:pStyle w:val="TableParagraph"/>
              <w:spacing w:before="0"/>
              <w:jc w:val="left"/>
              <w:rPr>
                <w:rFonts w:ascii="Times New Roman"/>
                <w:sz w:val="8"/>
              </w:rPr>
            </w:pPr>
          </w:p>
        </w:tc>
      </w:tr>
      <w:tr>
        <w:trPr>
          <w:trHeight w:val="502" w:hRule="atLeast"/>
        </w:trPr>
        <w:tc>
          <w:tcPr>
            <w:tcW w:w="1758" w:type="dxa"/>
            <w:tcBorders>
              <w:top w:val="nil"/>
              <w:bottom w:val="nil"/>
            </w:tcBorders>
          </w:tcPr>
          <w:p>
            <w:pPr>
              <w:pStyle w:val="TableParagraph"/>
              <w:spacing w:before="9"/>
              <w:jc w:val="left"/>
              <w:rPr>
                <w:sz w:val="18"/>
              </w:rPr>
            </w:pPr>
          </w:p>
          <w:p>
            <w:pPr>
              <w:pStyle w:val="TableParagraph"/>
              <w:spacing w:before="1"/>
              <w:ind w:left="1147"/>
              <w:jc w:val="left"/>
              <w:rPr>
                <w:sz w:val="17"/>
              </w:rPr>
            </w:pPr>
            <w:r>
              <w:rPr>
                <w:spacing w:val="-4"/>
                <w:w w:val="105"/>
                <w:sz w:val="17"/>
              </w:rPr>
              <w:t>SCLK</w:t>
            </w:r>
          </w:p>
        </w:tc>
        <w:tc>
          <w:tcPr>
            <w:tcW w:w="2673" w:type="dxa"/>
            <w:gridSpan w:val="3"/>
            <w:tcBorders>
              <w:top w:val="nil"/>
              <w:bottom w:val="nil"/>
              <w:right w:val="nil"/>
            </w:tcBorders>
          </w:tcPr>
          <w:p>
            <w:pPr>
              <w:pStyle w:val="TableParagraph"/>
              <w:spacing w:before="89"/>
              <w:ind w:left="698" w:right="755"/>
              <w:rPr>
                <w:sz w:val="17"/>
              </w:rPr>
            </w:pPr>
            <w:r>
              <w:rPr>
                <w:spacing w:val="-5"/>
                <w:w w:val="105"/>
                <w:sz w:val="17"/>
              </w:rPr>
              <w:t>SCK</w:t>
            </w:r>
          </w:p>
        </w:tc>
      </w:tr>
      <w:tr>
        <w:trPr>
          <w:trHeight w:val="1067" w:hRule="atLeast"/>
        </w:trPr>
        <w:tc>
          <w:tcPr>
            <w:tcW w:w="1758" w:type="dxa"/>
            <w:tcBorders>
              <w:top w:val="nil"/>
            </w:tcBorders>
          </w:tcPr>
          <w:p>
            <w:pPr>
              <w:pStyle w:val="TableParagraph"/>
              <w:spacing w:before="2" w:after="1"/>
              <w:jc w:val="left"/>
              <w:rPr>
                <w:sz w:val="19"/>
              </w:rPr>
            </w:pPr>
          </w:p>
          <w:p>
            <w:pPr>
              <w:pStyle w:val="TableParagraph"/>
              <w:spacing w:line="20" w:lineRule="exact" w:before="0"/>
              <w:ind w:left="1273"/>
              <w:jc w:val="left"/>
              <w:rPr>
                <w:sz w:val="2"/>
              </w:rPr>
            </w:pPr>
            <w:r>
              <w:rPr>
                <w:sz w:val="2"/>
              </w:rPr>
              <mc:AlternateContent>
                <mc:Choice Requires="wps">
                  <w:drawing>
                    <wp:inline distT="0" distB="0" distL="0" distR="0">
                      <wp:extent cx="139065" cy="8890"/>
                      <wp:effectExtent l="9525" t="0" r="3810" b="635"/>
                      <wp:docPr id="978" name="Group 978"/>
                      <wp:cNvGraphicFramePr>
                        <a:graphicFrameLocks/>
                      </wp:cNvGraphicFramePr>
                      <a:graphic>
                        <a:graphicData uri="http://schemas.microsoft.com/office/word/2010/wordprocessingGroup">
                          <wpg:wgp>
                            <wpg:cNvPr id="978" name="Group 978"/>
                            <wpg:cNvGrpSpPr/>
                            <wpg:grpSpPr>
                              <a:xfrm>
                                <a:off x="0" y="0"/>
                                <a:ext cx="139065" cy="8890"/>
                                <a:chExt cx="139065" cy="8890"/>
                              </a:xfrm>
                            </wpg:grpSpPr>
                            <wps:wsp>
                              <wps:cNvPr id="979" name="Graphic 979"/>
                              <wps:cNvSpPr/>
                              <wps:spPr>
                                <a:xfrm>
                                  <a:off x="0" y="4210"/>
                                  <a:ext cx="139065" cy="1270"/>
                                </a:xfrm>
                                <a:custGeom>
                                  <a:avLst/>
                                  <a:gdLst/>
                                  <a:ahLst/>
                                  <a:cxnLst/>
                                  <a:rect l="l" t="t" r="r" b="b"/>
                                  <a:pathLst>
                                    <a:path w="139065" h="0">
                                      <a:moveTo>
                                        <a:pt x="0" y="0"/>
                                      </a:moveTo>
                                      <a:lnTo>
                                        <a:pt x="138684" y="0"/>
                                      </a:lnTo>
                                    </a:path>
                                  </a:pathLst>
                                </a:custGeom>
                                <a:ln w="842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95pt;height:.7pt;mso-position-horizontal-relative:char;mso-position-vertical-relative:line" id="docshapegroup728" coordorigin="0,0" coordsize="219,14">
                      <v:line style="position:absolute" from="0,7" to="218,7" stroked="true" strokeweight=".663pt" strokecolor="#000000">
                        <v:stroke dashstyle="solid"/>
                      </v:line>
                    </v:group>
                  </w:pict>
                </mc:Fallback>
              </mc:AlternateContent>
            </w:r>
            <w:r>
              <w:rPr>
                <w:sz w:val="2"/>
              </w:rPr>
            </w:r>
          </w:p>
          <w:p>
            <w:pPr>
              <w:pStyle w:val="TableParagraph"/>
              <w:spacing w:before="0"/>
              <w:ind w:right="240"/>
              <w:jc w:val="right"/>
              <w:rPr>
                <w:sz w:val="17"/>
              </w:rPr>
            </w:pPr>
            <w:r>
              <w:rPr>
                <w:spacing w:val="-5"/>
                <w:w w:val="105"/>
                <w:sz w:val="17"/>
              </w:rPr>
              <w:t>CS</w:t>
            </w:r>
          </w:p>
          <w:p>
            <w:pPr>
              <w:pStyle w:val="TableParagraph"/>
              <w:spacing w:before="3"/>
              <w:jc w:val="left"/>
              <w:rPr>
                <w:sz w:val="22"/>
              </w:rPr>
            </w:pPr>
          </w:p>
          <w:p>
            <w:pPr>
              <w:pStyle w:val="TableParagraph"/>
              <w:spacing w:before="0"/>
              <w:ind w:right="262"/>
              <w:jc w:val="right"/>
              <w:rPr>
                <w:sz w:val="17"/>
              </w:rPr>
            </w:pPr>
            <w:r>
              <w:rPr>
                <w:spacing w:val="-2"/>
                <w:w w:val="105"/>
                <w:sz w:val="17"/>
              </w:rPr>
              <w:t>DMA_CTRL</w:t>
            </w:r>
          </w:p>
        </w:tc>
        <w:tc>
          <w:tcPr>
            <w:tcW w:w="2673" w:type="dxa"/>
            <w:gridSpan w:val="3"/>
            <w:tcBorders>
              <w:top w:val="nil"/>
              <w:bottom w:val="nil"/>
              <w:right w:val="nil"/>
            </w:tcBorders>
          </w:tcPr>
          <w:p>
            <w:pPr>
              <w:pStyle w:val="TableParagraph"/>
              <w:spacing w:before="89"/>
              <w:ind w:left="695" w:right="755"/>
              <w:rPr>
                <w:sz w:val="17"/>
              </w:rPr>
            </w:pPr>
            <w:r>
              <w:rPr>
                <w:spacing w:val="-5"/>
                <w:w w:val="105"/>
                <w:sz w:val="17"/>
              </w:rPr>
              <w:t>CS</w:t>
            </w:r>
          </w:p>
          <w:p>
            <w:pPr>
              <w:pStyle w:val="TableParagraph"/>
              <w:spacing w:before="7"/>
              <w:jc w:val="left"/>
              <w:rPr>
                <w:sz w:val="26"/>
              </w:rPr>
            </w:pPr>
          </w:p>
          <w:p>
            <w:pPr>
              <w:pStyle w:val="TableParagraph"/>
              <w:spacing w:before="0"/>
              <w:ind w:left="724" w:right="755"/>
              <w:rPr>
                <w:sz w:val="17"/>
              </w:rPr>
            </w:pPr>
            <w:r>
              <w:rPr>
                <w:spacing w:val="-2"/>
                <w:w w:val="105"/>
                <w:sz w:val="17"/>
              </w:rPr>
              <w:t>DMA_CTRL=0</w:t>
            </w:r>
          </w:p>
        </w:tc>
      </w:tr>
    </w:tbl>
    <w:p>
      <w:pPr>
        <w:pStyle w:val="Heading6"/>
        <w:spacing w:before="187"/>
        <w:ind w:right="133"/>
        <w:rPr>
          <w:i/>
        </w:rPr>
      </w:pPr>
      <w:r>
        <w:rPr/>
        <mc:AlternateContent>
          <mc:Choice Requires="wps">
            <w:drawing>
              <wp:anchor distT="0" distB="0" distL="0" distR="0" allowOverlap="1" layoutInCell="1" locked="0" behindDoc="1" simplePos="0" relativeHeight="477491712">
                <wp:simplePos x="0" y="0"/>
                <wp:positionH relativeFrom="page">
                  <wp:posOffset>3044951</wp:posOffset>
                </wp:positionH>
                <wp:positionV relativeFrom="paragraph">
                  <wp:posOffset>492745</wp:posOffset>
                </wp:positionV>
                <wp:extent cx="2875280" cy="1921510"/>
                <wp:effectExtent l="0" t="0" r="0" b="0"/>
                <wp:wrapNone/>
                <wp:docPr id="980" name="Group 980"/>
                <wp:cNvGraphicFramePr>
                  <a:graphicFrameLocks/>
                </wp:cNvGraphicFramePr>
                <a:graphic>
                  <a:graphicData uri="http://schemas.microsoft.com/office/word/2010/wordprocessingGroup">
                    <wpg:wgp>
                      <wpg:cNvPr id="980" name="Group 980"/>
                      <wpg:cNvGrpSpPr/>
                      <wpg:grpSpPr>
                        <a:xfrm>
                          <a:off x="0" y="0"/>
                          <a:ext cx="2875280" cy="1921510"/>
                          <a:chExt cx="2875280" cy="1921510"/>
                        </a:xfrm>
                      </wpg:grpSpPr>
                      <pic:pic>
                        <pic:nvPicPr>
                          <pic:cNvPr id="981" name="Image 981"/>
                          <pic:cNvPicPr/>
                        </pic:nvPicPr>
                        <pic:blipFill>
                          <a:blip r:embed="rId26" cstate="print"/>
                          <a:stretch>
                            <a:fillRect/>
                          </a:stretch>
                        </pic:blipFill>
                        <pic:spPr>
                          <a:xfrm>
                            <a:off x="1681733" y="525418"/>
                            <a:ext cx="72389" cy="72389"/>
                          </a:xfrm>
                          <a:prstGeom prst="rect">
                            <a:avLst/>
                          </a:prstGeom>
                        </pic:spPr>
                      </pic:pic>
                      <wps:wsp>
                        <wps:cNvPr id="982" name="Graphic 982"/>
                        <wps:cNvSpPr/>
                        <wps:spPr>
                          <a:xfrm>
                            <a:off x="1862327" y="1439056"/>
                            <a:ext cx="319405" cy="1270"/>
                          </a:xfrm>
                          <a:custGeom>
                            <a:avLst/>
                            <a:gdLst/>
                            <a:ahLst/>
                            <a:cxnLst/>
                            <a:rect l="l" t="t" r="r" b="b"/>
                            <a:pathLst>
                              <a:path w="319405" h="0">
                                <a:moveTo>
                                  <a:pt x="0" y="0"/>
                                </a:moveTo>
                                <a:lnTo>
                                  <a:pt x="319278" y="0"/>
                                </a:lnTo>
                              </a:path>
                            </a:pathLst>
                          </a:custGeom>
                          <a:ln w="8420">
                            <a:solidFill>
                              <a:srgbClr val="000000"/>
                            </a:solidFill>
                            <a:prstDash val="solid"/>
                          </a:ln>
                        </wps:spPr>
                        <wps:bodyPr wrap="square" lIns="0" tIns="0" rIns="0" bIns="0" rtlCol="0">
                          <a:prstTxWarp prst="textNoShape">
                            <a:avLst/>
                          </a:prstTxWarp>
                          <a:noAutofit/>
                        </wps:bodyPr>
                      </wps:wsp>
                      <wps:wsp>
                        <wps:cNvPr id="983" name="Textbox 983"/>
                        <wps:cNvSpPr txBox="1"/>
                        <wps:spPr>
                          <a:xfrm>
                            <a:off x="1754123" y="4210"/>
                            <a:ext cx="1116330" cy="1912620"/>
                          </a:xfrm>
                          <a:prstGeom prst="rect">
                            <a:avLst/>
                          </a:prstGeom>
                          <a:ln w="8420">
                            <a:solidFill>
                              <a:srgbClr val="000000"/>
                            </a:solidFill>
                            <a:prstDash val="solid"/>
                          </a:ln>
                        </wps:spPr>
                        <wps:txbx>
                          <w:txbxContent>
                            <w:p>
                              <w:pPr>
                                <w:spacing w:line="240" w:lineRule="auto" w:before="7"/>
                                <w:rPr>
                                  <w:sz w:val="28"/>
                                </w:rPr>
                              </w:pPr>
                            </w:p>
                            <w:p>
                              <w:pPr>
                                <w:spacing w:line="535" w:lineRule="auto" w:before="0"/>
                                <w:ind w:left="144" w:right="208" w:firstLine="68"/>
                                <w:jc w:val="left"/>
                                <w:rPr>
                                  <w:sz w:val="17"/>
                                </w:rPr>
                              </w:pPr>
                              <w:r>
                                <w:rPr>
                                  <w:w w:val="105"/>
                                  <w:sz w:val="17"/>
                                </w:rPr>
                                <w:t>DSP</w:t>
                              </w:r>
                              <w:r>
                                <w:rPr>
                                  <w:spacing w:val="-13"/>
                                  <w:w w:val="105"/>
                                  <w:sz w:val="17"/>
                                </w:rPr>
                                <w:t> </w:t>
                              </w:r>
                              <w:r>
                                <w:rPr>
                                  <w:w w:val="105"/>
                                  <w:sz w:val="17"/>
                                </w:rPr>
                                <w:t>slave</w:t>
                              </w:r>
                              <w:r>
                                <w:rPr>
                                  <w:spacing w:val="-12"/>
                                  <w:w w:val="105"/>
                                  <w:sz w:val="17"/>
                                </w:rPr>
                                <w:t> </w:t>
                              </w:r>
                              <w:r>
                                <w:rPr>
                                  <w:w w:val="105"/>
                                  <w:sz w:val="17"/>
                                </w:rPr>
                                <w:t>mode </w:t>
                              </w:r>
                              <w:r>
                                <w:rPr>
                                  <w:spacing w:val="-4"/>
                                  <w:w w:val="105"/>
                                  <w:sz w:val="17"/>
                                </w:rPr>
                                <w:t>MOSI</w:t>
                              </w:r>
                            </w:p>
                            <w:p>
                              <w:pPr>
                                <w:spacing w:line="616" w:lineRule="auto" w:before="66"/>
                                <w:ind w:left="166" w:right="1052" w:hanging="22"/>
                                <w:jc w:val="left"/>
                                <w:rPr>
                                  <w:sz w:val="17"/>
                                </w:rPr>
                              </w:pPr>
                              <w:r>
                                <w:rPr>
                                  <w:spacing w:val="-4"/>
                                  <w:w w:val="105"/>
                                  <w:sz w:val="17"/>
                                </w:rPr>
                                <w:t>MISO SCK SPISS</w:t>
                              </w:r>
                            </w:p>
                            <w:p>
                              <w:pPr>
                                <w:spacing w:before="0"/>
                                <w:ind w:left="149" w:right="0" w:firstLine="0"/>
                                <w:jc w:val="left"/>
                                <w:rPr>
                                  <w:sz w:val="17"/>
                                </w:rPr>
                              </w:pPr>
                              <w:r>
                                <w:rPr>
                                  <w:spacing w:val="-4"/>
                                  <w:w w:val="105"/>
                                  <w:sz w:val="17"/>
                                </w:rPr>
                                <w:t>GPIO</w:t>
                              </w:r>
                            </w:p>
                          </w:txbxContent>
                        </wps:txbx>
                        <wps:bodyPr wrap="square" lIns="0" tIns="0" rIns="0" bIns="0" rtlCol="0">
                          <a:noAutofit/>
                        </wps:bodyPr>
                      </wps:wsp>
                      <wps:wsp>
                        <wps:cNvPr id="984" name="Graphic 984"/>
                        <wps:cNvSpPr/>
                        <wps:spPr>
                          <a:xfrm>
                            <a:off x="56388" y="1833010"/>
                            <a:ext cx="1697989" cy="3810"/>
                          </a:xfrm>
                          <a:custGeom>
                            <a:avLst/>
                            <a:gdLst/>
                            <a:ahLst/>
                            <a:cxnLst/>
                            <a:rect l="l" t="t" r="r" b="b"/>
                            <a:pathLst>
                              <a:path w="1697989" h="3810">
                                <a:moveTo>
                                  <a:pt x="1697736" y="3810"/>
                                </a:moveTo>
                                <a:lnTo>
                                  <a:pt x="0" y="0"/>
                                </a:lnTo>
                              </a:path>
                            </a:pathLst>
                          </a:custGeom>
                          <a:ln w="8420">
                            <a:solidFill>
                              <a:srgbClr val="000000"/>
                            </a:solidFill>
                            <a:prstDash val="solid"/>
                          </a:ln>
                        </wps:spPr>
                        <wps:bodyPr wrap="square" lIns="0" tIns="0" rIns="0" bIns="0" rtlCol="0">
                          <a:prstTxWarp prst="textNoShape">
                            <a:avLst/>
                          </a:prstTxWarp>
                          <a:noAutofit/>
                        </wps:bodyPr>
                      </wps:wsp>
                      <pic:pic>
                        <pic:nvPicPr>
                          <pic:cNvPr id="985" name="Image 985"/>
                          <pic:cNvPicPr/>
                        </pic:nvPicPr>
                        <pic:blipFill>
                          <a:blip r:embed="rId27" cstate="print"/>
                          <a:stretch>
                            <a:fillRect/>
                          </a:stretch>
                        </pic:blipFill>
                        <pic:spPr>
                          <a:xfrm>
                            <a:off x="1523" y="1796434"/>
                            <a:ext cx="72389" cy="73151"/>
                          </a:xfrm>
                          <a:prstGeom prst="rect">
                            <a:avLst/>
                          </a:prstGeom>
                        </pic:spPr>
                      </pic:pic>
                      <wps:wsp>
                        <wps:cNvPr id="986" name="Graphic 986"/>
                        <wps:cNvSpPr/>
                        <wps:spPr>
                          <a:xfrm>
                            <a:off x="311658" y="1677562"/>
                            <a:ext cx="1036319" cy="159385"/>
                          </a:xfrm>
                          <a:custGeom>
                            <a:avLst/>
                            <a:gdLst/>
                            <a:ahLst/>
                            <a:cxnLst/>
                            <a:rect l="l" t="t" r="r" b="b"/>
                            <a:pathLst>
                              <a:path w="1036319" h="159385">
                                <a:moveTo>
                                  <a:pt x="0" y="159258"/>
                                </a:moveTo>
                                <a:lnTo>
                                  <a:pt x="1036319" y="159258"/>
                                </a:lnTo>
                                <a:lnTo>
                                  <a:pt x="1036319" y="0"/>
                                </a:lnTo>
                                <a:lnTo>
                                  <a:pt x="0" y="0"/>
                                </a:lnTo>
                                <a:lnTo>
                                  <a:pt x="0" y="159258"/>
                                </a:lnTo>
                                <a:close/>
                              </a:path>
                            </a:pathLst>
                          </a:custGeom>
                          <a:ln w="8420">
                            <a:solidFill>
                              <a:srgbClr val="000000"/>
                            </a:solidFill>
                            <a:prstDash val="solid"/>
                          </a:ln>
                        </wps:spPr>
                        <wps:bodyPr wrap="square" lIns="0" tIns="0" rIns="0" bIns="0" rtlCol="0">
                          <a:prstTxWarp prst="textNoShape">
                            <a:avLst/>
                          </a:prstTxWarp>
                          <a:noAutofit/>
                        </wps:bodyPr>
                      </wps:wsp>
                      <wps:wsp>
                        <wps:cNvPr id="987" name="Graphic 987"/>
                        <wps:cNvSpPr/>
                        <wps:spPr>
                          <a:xfrm>
                            <a:off x="56388" y="875938"/>
                            <a:ext cx="1697989" cy="1270"/>
                          </a:xfrm>
                          <a:custGeom>
                            <a:avLst/>
                            <a:gdLst/>
                            <a:ahLst/>
                            <a:cxnLst/>
                            <a:rect l="l" t="t" r="r" b="b"/>
                            <a:pathLst>
                              <a:path w="1697989" h="0">
                                <a:moveTo>
                                  <a:pt x="0" y="0"/>
                                </a:moveTo>
                                <a:lnTo>
                                  <a:pt x="1697736" y="0"/>
                                </a:lnTo>
                              </a:path>
                            </a:pathLst>
                          </a:custGeom>
                          <a:ln w="8420">
                            <a:solidFill>
                              <a:srgbClr val="000000"/>
                            </a:solidFill>
                            <a:prstDash val="solid"/>
                          </a:ln>
                        </wps:spPr>
                        <wps:bodyPr wrap="square" lIns="0" tIns="0" rIns="0" bIns="0" rtlCol="0">
                          <a:prstTxWarp prst="textNoShape">
                            <a:avLst/>
                          </a:prstTxWarp>
                          <a:noAutofit/>
                        </wps:bodyPr>
                      </wps:wsp>
                      <pic:pic>
                        <pic:nvPicPr>
                          <pic:cNvPr id="988" name="Image 988"/>
                          <pic:cNvPicPr/>
                        </pic:nvPicPr>
                        <pic:blipFill>
                          <a:blip r:embed="rId28" cstate="print"/>
                          <a:stretch>
                            <a:fillRect/>
                          </a:stretch>
                        </pic:blipFill>
                        <pic:spPr>
                          <a:xfrm>
                            <a:off x="0" y="840124"/>
                            <a:ext cx="73913" cy="73151"/>
                          </a:xfrm>
                          <a:prstGeom prst="rect">
                            <a:avLst/>
                          </a:prstGeom>
                        </pic:spPr>
                      </pic:pic>
                      <wps:wsp>
                        <wps:cNvPr id="989" name="Graphic 989"/>
                        <wps:cNvSpPr/>
                        <wps:spPr>
                          <a:xfrm>
                            <a:off x="311658" y="721252"/>
                            <a:ext cx="1036319" cy="159385"/>
                          </a:xfrm>
                          <a:custGeom>
                            <a:avLst/>
                            <a:gdLst/>
                            <a:ahLst/>
                            <a:cxnLst/>
                            <a:rect l="l" t="t" r="r" b="b"/>
                            <a:pathLst>
                              <a:path w="1036319" h="159385">
                                <a:moveTo>
                                  <a:pt x="0" y="159257"/>
                                </a:moveTo>
                                <a:lnTo>
                                  <a:pt x="1036319" y="159257"/>
                                </a:lnTo>
                                <a:lnTo>
                                  <a:pt x="1036319" y="0"/>
                                </a:lnTo>
                                <a:lnTo>
                                  <a:pt x="0" y="0"/>
                                </a:lnTo>
                                <a:lnTo>
                                  <a:pt x="0" y="159257"/>
                                </a:lnTo>
                                <a:close/>
                              </a:path>
                            </a:pathLst>
                          </a:custGeom>
                          <a:ln w="8420">
                            <a:solidFill>
                              <a:srgbClr val="000000"/>
                            </a:solidFill>
                            <a:prstDash val="solid"/>
                          </a:ln>
                        </wps:spPr>
                        <wps:bodyPr wrap="square" lIns="0" tIns="0" rIns="0" bIns="0" rtlCol="0">
                          <a:prstTxWarp prst="textNoShape">
                            <a:avLst/>
                          </a:prstTxWarp>
                          <a:noAutofit/>
                        </wps:bodyPr>
                      </wps:wsp>
                      <pic:pic>
                        <pic:nvPicPr>
                          <pic:cNvPr id="990" name="Image 990"/>
                          <pic:cNvPicPr/>
                        </pic:nvPicPr>
                        <pic:blipFill>
                          <a:blip r:embed="rId26" cstate="print"/>
                          <a:stretch>
                            <a:fillRect/>
                          </a:stretch>
                        </pic:blipFill>
                        <pic:spPr>
                          <a:xfrm>
                            <a:off x="1681733" y="1163212"/>
                            <a:ext cx="72389" cy="72389"/>
                          </a:xfrm>
                          <a:prstGeom prst="rect">
                            <a:avLst/>
                          </a:prstGeom>
                        </pic:spPr>
                      </pic:pic>
                      <pic:pic>
                        <pic:nvPicPr>
                          <pic:cNvPr id="991" name="Image 991"/>
                          <pic:cNvPicPr/>
                        </pic:nvPicPr>
                        <pic:blipFill>
                          <a:blip r:embed="rId29" cstate="print"/>
                          <a:stretch>
                            <a:fillRect/>
                          </a:stretch>
                        </pic:blipFill>
                        <pic:spPr>
                          <a:xfrm>
                            <a:off x="1681733" y="1481728"/>
                            <a:ext cx="72389" cy="72389"/>
                          </a:xfrm>
                          <a:prstGeom prst="rect">
                            <a:avLst/>
                          </a:prstGeom>
                        </pic:spPr>
                      </pic:pic>
                    </wpg:wgp>
                  </a:graphicData>
                </a:graphic>
              </wp:anchor>
            </w:drawing>
          </mc:Choice>
          <mc:Fallback>
            <w:pict>
              <v:group style="position:absolute;margin-left:239.759995pt;margin-top:38.798859pt;width:226.4pt;height:151.3pt;mso-position-horizontal-relative:page;mso-position-vertical-relative:paragraph;z-index:-25824768" id="docshapegroup729" coordorigin="4795,776" coordsize="4528,3026">
                <v:shape style="position:absolute;left:7443;top:1603;width:114;height:114" type="#_x0000_t75" id="docshape730" stroked="false">
                  <v:imagedata r:id="rId26" o:title=""/>
                </v:shape>
                <v:line style="position:absolute" from="7728,3042" to="8231,3042" stroked="true" strokeweight=".663pt" strokecolor="#000000">
                  <v:stroke dashstyle="solid"/>
                </v:line>
                <v:shape style="position:absolute;left:7557;top:782;width:1758;height:3012" type="#_x0000_t202" id="docshape731" filled="false" stroked="true" strokeweight=".663pt" strokecolor="#000000">
                  <v:textbox inset="0,0,0,0">
                    <w:txbxContent>
                      <w:p>
                        <w:pPr>
                          <w:spacing w:line="240" w:lineRule="auto" w:before="7"/>
                          <w:rPr>
                            <w:sz w:val="28"/>
                          </w:rPr>
                        </w:pPr>
                      </w:p>
                      <w:p>
                        <w:pPr>
                          <w:spacing w:line="535" w:lineRule="auto" w:before="0"/>
                          <w:ind w:left="144" w:right="208" w:firstLine="68"/>
                          <w:jc w:val="left"/>
                          <w:rPr>
                            <w:sz w:val="17"/>
                          </w:rPr>
                        </w:pPr>
                        <w:r>
                          <w:rPr>
                            <w:w w:val="105"/>
                            <w:sz w:val="17"/>
                          </w:rPr>
                          <w:t>DSP</w:t>
                        </w:r>
                        <w:r>
                          <w:rPr>
                            <w:spacing w:val="-13"/>
                            <w:w w:val="105"/>
                            <w:sz w:val="17"/>
                          </w:rPr>
                          <w:t> </w:t>
                        </w:r>
                        <w:r>
                          <w:rPr>
                            <w:w w:val="105"/>
                            <w:sz w:val="17"/>
                          </w:rPr>
                          <w:t>slave</w:t>
                        </w:r>
                        <w:r>
                          <w:rPr>
                            <w:spacing w:val="-12"/>
                            <w:w w:val="105"/>
                            <w:sz w:val="17"/>
                          </w:rPr>
                          <w:t> </w:t>
                        </w:r>
                        <w:r>
                          <w:rPr>
                            <w:w w:val="105"/>
                            <w:sz w:val="17"/>
                          </w:rPr>
                          <w:t>mode </w:t>
                        </w:r>
                        <w:r>
                          <w:rPr>
                            <w:spacing w:val="-4"/>
                            <w:w w:val="105"/>
                            <w:sz w:val="17"/>
                          </w:rPr>
                          <w:t>MOSI</w:t>
                        </w:r>
                      </w:p>
                      <w:p>
                        <w:pPr>
                          <w:spacing w:line="616" w:lineRule="auto" w:before="66"/>
                          <w:ind w:left="166" w:right="1052" w:hanging="22"/>
                          <w:jc w:val="left"/>
                          <w:rPr>
                            <w:sz w:val="17"/>
                          </w:rPr>
                        </w:pPr>
                        <w:r>
                          <w:rPr>
                            <w:spacing w:val="-4"/>
                            <w:w w:val="105"/>
                            <w:sz w:val="17"/>
                          </w:rPr>
                          <w:t>MISO SCK SPISS</w:t>
                        </w:r>
                      </w:p>
                      <w:p>
                        <w:pPr>
                          <w:spacing w:before="0"/>
                          <w:ind w:left="149" w:right="0" w:firstLine="0"/>
                          <w:jc w:val="left"/>
                          <w:rPr>
                            <w:sz w:val="17"/>
                          </w:rPr>
                        </w:pPr>
                        <w:r>
                          <w:rPr>
                            <w:spacing w:val="-4"/>
                            <w:w w:val="105"/>
                            <w:sz w:val="17"/>
                          </w:rPr>
                          <w:t>GPIO</w:t>
                        </w:r>
                      </w:p>
                    </w:txbxContent>
                  </v:textbox>
                  <v:stroke dashstyle="solid"/>
                  <w10:wrap type="none"/>
                </v:shape>
                <v:line style="position:absolute" from="7558,3669" to="4884,3663" stroked="true" strokeweight=".663pt" strokecolor="#000000">
                  <v:stroke dashstyle="solid"/>
                </v:line>
                <v:shape style="position:absolute;left:4797;top:3605;width:114;height:116" type="#_x0000_t75" id="docshape732" stroked="false">
                  <v:imagedata r:id="rId27" o:title=""/>
                </v:shape>
                <v:rect style="position:absolute;left:5286;top:3417;width:1632;height:251" id="docshape733" filled="false" stroked="true" strokeweight=".663pt" strokecolor="#000000">
                  <v:stroke dashstyle="solid"/>
                </v:rect>
                <v:line style="position:absolute" from="4884,2155" to="7558,2155" stroked="true" strokeweight=".663pt" strokecolor="#000000">
                  <v:stroke dashstyle="solid"/>
                </v:line>
                <v:shape style="position:absolute;left:4795;top:2099;width:117;height:116" type="#_x0000_t75" id="docshape734" stroked="false">
                  <v:imagedata r:id="rId28" o:title=""/>
                </v:shape>
                <v:rect style="position:absolute;left:5286;top:1911;width:1632;height:251" id="docshape735" filled="false" stroked="true" strokeweight=".663pt" strokecolor="#000000">
                  <v:stroke dashstyle="solid"/>
                </v:rect>
                <v:shape style="position:absolute;left:7443;top:2607;width:114;height:114" type="#_x0000_t75" id="docshape736" stroked="false">
                  <v:imagedata r:id="rId26" o:title=""/>
                </v:shape>
                <v:shape style="position:absolute;left:7443;top:3109;width:114;height:114" type="#_x0000_t75" id="docshape737" stroked="false">
                  <v:imagedata r:id="rId29" o:title=""/>
                </v:shape>
                <w10:wrap type="none"/>
              </v:group>
            </w:pict>
          </mc:Fallback>
        </mc:AlternateContent>
      </w:r>
      <w:bookmarkStart w:name="_bookmark64" w:id="112"/>
      <w:bookmarkEnd w:id="112"/>
      <w:r>
        <w:rPr>
          <w:b w:val="0"/>
          <w:i w:val="0"/>
        </w:rPr>
      </w:r>
      <w:r>
        <w:rPr>
          <w:i/>
        </w:rPr>
        <w:t>Figure-12</w:t>
      </w:r>
      <w:r>
        <w:rPr>
          <w:i/>
          <w:spacing w:val="-9"/>
        </w:rPr>
        <w:t> </w:t>
      </w:r>
      <w:r>
        <w:rPr>
          <w:i/>
        </w:rPr>
        <w:t>Slave</w:t>
      </w:r>
      <w:r>
        <w:rPr>
          <w:i/>
          <w:spacing w:val="-9"/>
        </w:rPr>
        <w:t> </w:t>
      </w:r>
      <w:r>
        <w:rPr>
          <w:i/>
          <w:spacing w:val="-4"/>
        </w:rPr>
        <w:t>Mode</w:t>
      </w:r>
    </w:p>
    <w:p>
      <w:pPr>
        <w:pStyle w:val="BodyText"/>
        <w:rPr>
          <w:b/>
          <w:i/>
        </w:rPr>
      </w:pPr>
    </w:p>
    <w:p>
      <w:pPr>
        <w:pStyle w:val="BodyText"/>
        <w:spacing w:before="3"/>
        <w:rPr>
          <w:b/>
          <w:i/>
          <w:sz w:val="11"/>
        </w:rPr>
      </w:pPr>
    </w:p>
    <w:tbl>
      <w:tblPr>
        <w:tblW w:w="0" w:type="auto"/>
        <w:jc w:val="left"/>
        <w:tblInd w:w="27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58"/>
        <w:gridCol w:w="502"/>
        <w:gridCol w:w="1619"/>
        <w:gridCol w:w="560"/>
      </w:tblGrid>
      <w:tr>
        <w:trPr>
          <w:trHeight w:val="611" w:hRule="atLeast"/>
        </w:trPr>
        <w:tc>
          <w:tcPr>
            <w:tcW w:w="1758" w:type="dxa"/>
            <w:vMerge w:val="restart"/>
          </w:tcPr>
          <w:p>
            <w:pPr>
              <w:pStyle w:val="TableParagraph"/>
              <w:spacing w:before="3"/>
              <w:jc w:val="left"/>
              <w:rPr>
                <w:b/>
                <w:i/>
                <w:sz w:val="19"/>
              </w:rPr>
            </w:pPr>
          </w:p>
          <w:p>
            <w:pPr>
              <w:pStyle w:val="TableParagraph"/>
              <w:spacing w:line="261" w:lineRule="auto" w:before="0"/>
              <w:ind w:left="419" w:right="141" w:hanging="261"/>
              <w:jc w:val="left"/>
              <w:rPr>
                <w:sz w:val="17"/>
              </w:rPr>
            </w:pPr>
            <w:r>
              <w:rPr>
                <w:w w:val="105"/>
                <w:sz w:val="17"/>
              </w:rPr>
              <w:t>SPI</w:t>
            </w:r>
            <w:r>
              <w:rPr>
                <w:spacing w:val="-13"/>
                <w:w w:val="105"/>
                <w:sz w:val="17"/>
              </w:rPr>
              <w:t> </w:t>
            </w:r>
            <w:r>
              <w:rPr>
                <w:w w:val="105"/>
                <w:sz w:val="17"/>
              </w:rPr>
              <w:t>Interface</w:t>
            </w:r>
            <w:r>
              <w:rPr>
                <w:spacing w:val="-12"/>
                <w:w w:val="105"/>
                <w:sz w:val="17"/>
              </w:rPr>
              <w:t> </w:t>
            </w:r>
            <w:r>
              <w:rPr>
                <w:w w:val="105"/>
                <w:sz w:val="17"/>
              </w:rPr>
              <w:t>logic (As master)</w:t>
            </w:r>
          </w:p>
          <w:p>
            <w:pPr>
              <w:pStyle w:val="TableParagraph"/>
              <w:spacing w:line="616" w:lineRule="auto" w:before="116"/>
              <w:ind w:left="1147" w:right="130" w:firstLine="38"/>
              <w:rPr>
                <w:sz w:val="17"/>
              </w:rPr>
            </w:pPr>
            <w:r>
              <w:rPr>
                <w:spacing w:val="-4"/>
                <w:w w:val="105"/>
                <w:sz w:val="17"/>
              </w:rPr>
              <w:t>SDI SDO SCLK </w:t>
            </w:r>
            <w:r>
              <w:rPr>
                <w:spacing w:val="-6"/>
                <w:w w:val="105"/>
                <w:sz w:val="17"/>
              </w:rPr>
              <w:t>CS</w:t>
            </w:r>
          </w:p>
          <w:p>
            <w:pPr>
              <w:pStyle w:val="TableParagraph"/>
              <w:spacing w:line="195" w:lineRule="exact" w:before="0"/>
              <w:ind w:left="524"/>
              <w:jc w:val="left"/>
              <w:rPr>
                <w:sz w:val="17"/>
              </w:rPr>
            </w:pPr>
            <w:r>
              <w:rPr/>
              <mc:AlternateContent>
                <mc:Choice Requires="wps">
                  <w:drawing>
                    <wp:anchor distT="0" distB="0" distL="0" distR="0" allowOverlap="1" layoutInCell="1" locked="0" behindDoc="1" simplePos="0" relativeHeight="477492224">
                      <wp:simplePos x="0" y="0"/>
                      <wp:positionH relativeFrom="column">
                        <wp:posOffset>788669</wp:posOffset>
                      </wp:positionH>
                      <wp:positionV relativeFrom="paragraph">
                        <wp:posOffset>-336257</wp:posOffset>
                      </wp:positionV>
                      <wp:extent cx="159385" cy="8890"/>
                      <wp:effectExtent l="0" t="0" r="0" b="0"/>
                      <wp:wrapNone/>
                      <wp:docPr id="992" name="Group 992"/>
                      <wp:cNvGraphicFramePr>
                        <a:graphicFrameLocks/>
                      </wp:cNvGraphicFramePr>
                      <a:graphic>
                        <a:graphicData uri="http://schemas.microsoft.com/office/word/2010/wordprocessingGroup">
                          <wpg:wgp>
                            <wpg:cNvPr id="992" name="Group 992"/>
                            <wpg:cNvGrpSpPr/>
                            <wpg:grpSpPr>
                              <a:xfrm>
                                <a:off x="0" y="0"/>
                                <a:ext cx="159385" cy="8890"/>
                                <a:chExt cx="159385" cy="8890"/>
                              </a:xfrm>
                            </wpg:grpSpPr>
                            <wps:wsp>
                              <wps:cNvPr id="993" name="Graphic 993"/>
                              <wps:cNvSpPr/>
                              <wps:spPr>
                                <a:xfrm>
                                  <a:off x="0" y="4210"/>
                                  <a:ext cx="159385" cy="1270"/>
                                </a:xfrm>
                                <a:custGeom>
                                  <a:avLst/>
                                  <a:gdLst/>
                                  <a:ahLst/>
                                  <a:cxnLst/>
                                  <a:rect l="l" t="t" r="r" b="b"/>
                                  <a:pathLst>
                                    <a:path w="159385" h="0">
                                      <a:moveTo>
                                        <a:pt x="0" y="0"/>
                                      </a:moveTo>
                                      <a:lnTo>
                                        <a:pt x="159258" y="0"/>
                                      </a:lnTo>
                                    </a:path>
                                  </a:pathLst>
                                </a:custGeom>
                                <a:ln w="842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2.099998pt;margin-top:-26.476961pt;width:12.55pt;height:.7pt;mso-position-horizontal-relative:column;mso-position-vertical-relative:paragraph;z-index:-25824256" id="docshapegroup738" coordorigin="1242,-530" coordsize="251,14">
                      <v:line style="position:absolute" from="1242,-523" to="1493,-523" stroked="true" strokeweight=".663pt" strokecolor="#000000">
                        <v:stroke dashstyle="solid"/>
                      </v:line>
                      <w10:wrap type="none"/>
                    </v:group>
                  </w:pict>
                </mc:Fallback>
              </mc:AlternateContent>
            </w:r>
            <w:r>
              <w:rPr>
                <w:spacing w:val="-2"/>
                <w:w w:val="105"/>
                <w:sz w:val="17"/>
              </w:rPr>
              <w:t>DMA_CTRL</w:t>
            </w:r>
          </w:p>
        </w:tc>
        <w:tc>
          <w:tcPr>
            <w:tcW w:w="2681" w:type="dxa"/>
            <w:gridSpan w:val="3"/>
            <w:tcBorders>
              <w:top w:val="nil"/>
              <w:bottom w:val="nil"/>
              <w:right w:val="nil"/>
            </w:tcBorders>
          </w:tcPr>
          <w:p>
            <w:pPr>
              <w:pStyle w:val="TableParagraph"/>
              <w:spacing w:before="0"/>
              <w:jc w:val="left"/>
              <w:rPr>
                <w:rFonts w:ascii="Times New Roman"/>
                <w:sz w:val="18"/>
              </w:rPr>
            </w:pPr>
          </w:p>
        </w:tc>
      </w:tr>
      <w:tr>
        <w:trPr>
          <w:trHeight w:val="230" w:hRule="atLeast"/>
        </w:trPr>
        <w:tc>
          <w:tcPr>
            <w:tcW w:w="1758" w:type="dxa"/>
            <w:vMerge/>
            <w:tcBorders>
              <w:top w:val="nil"/>
            </w:tcBorders>
          </w:tcPr>
          <w:p>
            <w:pPr>
              <w:rPr>
                <w:sz w:val="2"/>
                <w:szCs w:val="2"/>
              </w:rPr>
            </w:pPr>
          </w:p>
        </w:tc>
        <w:tc>
          <w:tcPr>
            <w:tcW w:w="502" w:type="dxa"/>
            <w:tcBorders>
              <w:top w:val="nil"/>
              <w:bottom w:val="single" w:sz="8" w:space="0" w:color="000000"/>
            </w:tcBorders>
          </w:tcPr>
          <w:p>
            <w:pPr>
              <w:pStyle w:val="TableParagraph"/>
              <w:spacing w:before="0"/>
              <w:jc w:val="left"/>
              <w:rPr>
                <w:rFonts w:ascii="Times New Roman"/>
                <w:sz w:val="16"/>
              </w:rPr>
            </w:pPr>
          </w:p>
        </w:tc>
        <w:tc>
          <w:tcPr>
            <w:tcW w:w="1619" w:type="dxa"/>
            <w:tcBorders>
              <w:bottom w:val="single" w:sz="8" w:space="0" w:color="000000"/>
            </w:tcBorders>
          </w:tcPr>
          <w:p>
            <w:pPr>
              <w:pStyle w:val="TableParagraph"/>
              <w:spacing w:before="13"/>
              <w:ind w:left="561" w:right="561"/>
              <w:rPr>
                <w:sz w:val="17"/>
              </w:rPr>
            </w:pPr>
            <w:r>
              <w:rPr>
                <w:spacing w:val="-4"/>
                <w:w w:val="105"/>
                <w:sz w:val="17"/>
              </w:rPr>
              <w:t>MOSI</w:t>
            </w:r>
          </w:p>
        </w:tc>
        <w:tc>
          <w:tcPr>
            <w:tcW w:w="560" w:type="dxa"/>
            <w:tcBorders>
              <w:top w:val="nil"/>
              <w:bottom w:val="single" w:sz="8" w:space="0" w:color="000000"/>
              <w:right w:val="nil"/>
            </w:tcBorders>
          </w:tcPr>
          <w:p>
            <w:pPr>
              <w:pStyle w:val="TableParagraph"/>
              <w:spacing w:before="0"/>
              <w:jc w:val="left"/>
              <w:rPr>
                <w:rFonts w:ascii="Times New Roman"/>
                <w:sz w:val="16"/>
              </w:rPr>
            </w:pPr>
          </w:p>
        </w:tc>
      </w:tr>
      <w:tr>
        <w:trPr>
          <w:trHeight w:val="739" w:hRule="atLeast"/>
        </w:trPr>
        <w:tc>
          <w:tcPr>
            <w:tcW w:w="1758" w:type="dxa"/>
            <w:vMerge/>
            <w:tcBorders>
              <w:top w:val="nil"/>
            </w:tcBorders>
          </w:tcPr>
          <w:p>
            <w:pPr>
              <w:rPr>
                <w:sz w:val="2"/>
                <w:szCs w:val="2"/>
              </w:rPr>
            </w:pPr>
          </w:p>
        </w:tc>
        <w:tc>
          <w:tcPr>
            <w:tcW w:w="2681" w:type="dxa"/>
            <w:gridSpan w:val="3"/>
            <w:tcBorders>
              <w:top w:val="single" w:sz="8" w:space="0" w:color="000000"/>
              <w:bottom w:val="nil"/>
              <w:right w:val="nil"/>
            </w:tcBorders>
          </w:tcPr>
          <w:p>
            <w:pPr>
              <w:pStyle w:val="TableParagraph"/>
              <w:spacing w:before="10"/>
              <w:jc w:val="left"/>
              <w:rPr>
                <w:b/>
                <w:i/>
                <w:sz w:val="22"/>
              </w:rPr>
            </w:pPr>
          </w:p>
          <w:p>
            <w:pPr>
              <w:pStyle w:val="TableParagraph"/>
              <w:spacing w:before="0"/>
              <w:ind w:left="1065" w:right="1128"/>
              <w:rPr>
                <w:sz w:val="17"/>
              </w:rPr>
            </w:pPr>
            <w:r>
              <w:rPr>
                <w:spacing w:val="-4"/>
                <w:w w:val="105"/>
                <w:sz w:val="17"/>
              </w:rPr>
              <w:t>MISO</w:t>
            </w:r>
          </w:p>
        </w:tc>
      </w:tr>
      <w:tr>
        <w:trPr>
          <w:trHeight w:val="230" w:hRule="atLeast"/>
        </w:trPr>
        <w:tc>
          <w:tcPr>
            <w:tcW w:w="1758" w:type="dxa"/>
            <w:vMerge/>
            <w:tcBorders>
              <w:top w:val="nil"/>
            </w:tcBorders>
          </w:tcPr>
          <w:p>
            <w:pPr>
              <w:rPr>
                <w:sz w:val="2"/>
                <w:szCs w:val="2"/>
              </w:rPr>
            </w:pPr>
          </w:p>
        </w:tc>
        <w:tc>
          <w:tcPr>
            <w:tcW w:w="502" w:type="dxa"/>
            <w:tcBorders>
              <w:top w:val="nil"/>
              <w:bottom w:val="single" w:sz="8" w:space="0" w:color="000000"/>
            </w:tcBorders>
          </w:tcPr>
          <w:p>
            <w:pPr>
              <w:pStyle w:val="TableParagraph"/>
              <w:spacing w:before="0"/>
              <w:jc w:val="left"/>
              <w:rPr>
                <w:rFonts w:ascii="Times New Roman"/>
                <w:sz w:val="16"/>
              </w:rPr>
            </w:pPr>
          </w:p>
        </w:tc>
        <w:tc>
          <w:tcPr>
            <w:tcW w:w="1619" w:type="dxa"/>
            <w:tcBorders>
              <w:bottom w:val="single" w:sz="8" w:space="0" w:color="000000"/>
            </w:tcBorders>
          </w:tcPr>
          <w:p>
            <w:pPr>
              <w:pStyle w:val="TableParagraph"/>
              <w:spacing w:before="10"/>
              <w:ind w:left="560" w:right="561"/>
              <w:rPr>
                <w:sz w:val="17"/>
              </w:rPr>
            </w:pPr>
            <w:r>
              <w:rPr>
                <w:spacing w:val="-5"/>
                <w:w w:val="105"/>
                <w:sz w:val="17"/>
              </w:rPr>
              <w:t>SCK</w:t>
            </w:r>
          </w:p>
        </w:tc>
        <w:tc>
          <w:tcPr>
            <w:tcW w:w="560" w:type="dxa"/>
            <w:tcBorders>
              <w:top w:val="nil"/>
              <w:bottom w:val="single" w:sz="8" w:space="0" w:color="000000"/>
              <w:right w:val="nil"/>
            </w:tcBorders>
          </w:tcPr>
          <w:p>
            <w:pPr>
              <w:pStyle w:val="TableParagraph"/>
              <w:spacing w:before="0"/>
              <w:jc w:val="left"/>
              <w:rPr>
                <w:rFonts w:ascii="Times New Roman"/>
                <w:sz w:val="16"/>
              </w:rPr>
            </w:pPr>
          </w:p>
        </w:tc>
      </w:tr>
      <w:tr>
        <w:trPr>
          <w:trHeight w:val="200" w:hRule="atLeast"/>
        </w:trPr>
        <w:tc>
          <w:tcPr>
            <w:tcW w:w="1758" w:type="dxa"/>
            <w:vMerge/>
            <w:tcBorders>
              <w:top w:val="nil"/>
            </w:tcBorders>
          </w:tcPr>
          <w:p>
            <w:pPr>
              <w:rPr>
                <w:sz w:val="2"/>
                <w:szCs w:val="2"/>
              </w:rPr>
            </w:pPr>
          </w:p>
        </w:tc>
        <w:tc>
          <w:tcPr>
            <w:tcW w:w="2681" w:type="dxa"/>
            <w:gridSpan w:val="3"/>
            <w:tcBorders>
              <w:top w:val="single" w:sz="8" w:space="0" w:color="000000"/>
              <w:bottom w:val="nil"/>
              <w:right w:val="nil"/>
            </w:tcBorders>
          </w:tcPr>
          <w:p>
            <w:pPr>
              <w:pStyle w:val="TableParagraph"/>
              <w:spacing w:before="0"/>
              <w:jc w:val="left"/>
              <w:rPr>
                <w:rFonts w:ascii="Times New Roman"/>
                <w:sz w:val="12"/>
              </w:rPr>
            </w:pPr>
          </w:p>
        </w:tc>
      </w:tr>
      <w:tr>
        <w:trPr>
          <w:trHeight w:val="261" w:hRule="atLeast"/>
        </w:trPr>
        <w:tc>
          <w:tcPr>
            <w:tcW w:w="1758" w:type="dxa"/>
            <w:vMerge/>
            <w:tcBorders>
              <w:top w:val="nil"/>
            </w:tcBorders>
          </w:tcPr>
          <w:p>
            <w:pPr>
              <w:rPr>
                <w:sz w:val="2"/>
                <w:szCs w:val="2"/>
              </w:rPr>
            </w:pPr>
          </w:p>
        </w:tc>
        <w:tc>
          <w:tcPr>
            <w:tcW w:w="502" w:type="dxa"/>
            <w:tcBorders>
              <w:top w:val="nil"/>
              <w:bottom w:val="single" w:sz="12" w:space="0" w:color="000000"/>
            </w:tcBorders>
          </w:tcPr>
          <w:p>
            <w:pPr>
              <w:pStyle w:val="TableParagraph"/>
              <w:spacing w:before="0"/>
              <w:jc w:val="left"/>
              <w:rPr>
                <w:rFonts w:ascii="Times New Roman"/>
                <w:sz w:val="18"/>
              </w:rPr>
            </w:pPr>
          </w:p>
        </w:tc>
        <w:tc>
          <w:tcPr>
            <w:tcW w:w="1619" w:type="dxa"/>
            <w:tcBorders>
              <w:bottom w:val="single" w:sz="12" w:space="0" w:color="000000"/>
            </w:tcBorders>
          </w:tcPr>
          <w:p>
            <w:pPr>
              <w:pStyle w:val="TableParagraph"/>
              <w:spacing w:line="20" w:lineRule="exact" w:before="0"/>
              <w:ind w:left="700"/>
              <w:jc w:val="left"/>
              <w:rPr>
                <w:sz w:val="2"/>
              </w:rPr>
            </w:pPr>
            <w:r>
              <w:rPr>
                <w:sz w:val="2"/>
              </w:rPr>
              <mc:AlternateContent>
                <mc:Choice Requires="wps">
                  <w:drawing>
                    <wp:inline distT="0" distB="0" distL="0" distR="0">
                      <wp:extent cx="124460" cy="8890"/>
                      <wp:effectExtent l="9525" t="0" r="0" b="635"/>
                      <wp:docPr id="994" name="Group 994"/>
                      <wp:cNvGraphicFramePr>
                        <a:graphicFrameLocks/>
                      </wp:cNvGraphicFramePr>
                      <a:graphic>
                        <a:graphicData uri="http://schemas.microsoft.com/office/word/2010/wordprocessingGroup">
                          <wpg:wgp>
                            <wpg:cNvPr id="994" name="Group 994"/>
                            <wpg:cNvGrpSpPr/>
                            <wpg:grpSpPr>
                              <a:xfrm>
                                <a:off x="0" y="0"/>
                                <a:ext cx="124460" cy="8890"/>
                                <a:chExt cx="124460" cy="8890"/>
                              </a:xfrm>
                            </wpg:grpSpPr>
                            <wps:wsp>
                              <wps:cNvPr id="995" name="Graphic 995"/>
                              <wps:cNvSpPr/>
                              <wps:spPr>
                                <a:xfrm>
                                  <a:off x="0" y="4210"/>
                                  <a:ext cx="124460" cy="1270"/>
                                </a:xfrm>
                                <a:custGeom>
                                  <a:avLst/>
                                  <a:gdLst/>
                                  <a:ahLst/>
                                  <a:cxnLst/>
                                  <a:rect l="l" t="t" r="r" b="b"/>
                                  <a:pathLst>
                                    <a:path w="124460" h="0">
                                      <a:moveTo>
                                        <a:pt x="0" y="0"/>
                                      </a:moveTo>
                                      <a:lnTo>
                                        <a:pt x="124205" y="0"/>
                                      </a:lnTo>
                                    </a:path>
                                  </a:pathLst>
                                </a:custGeom>
                                <a:ln w="842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8pt;height:.7pt;mso-position-horizontal-relative:char;mso-position-vertical-relative:line" id="docshapegroup739" coordorigin="0,0" coordsize="196,14">
                      <v:line style="position:absolute" from="0,7" to="196,7" stroked="true" strokeweight=".663pt" strokecolor="#000000">
                        <v:stroke dashstyle="solid"/>
                      </v:line>
                    </v:group>
                  </w:pict>
                </mc:Fallback>
              </mc:AlternateContent>
            </w:r>
            <w:r>
              <w:rPr>
                <w:sz w:val="2"/>
              </w:rPr>
            </w:r>
          </w:p>
          <w:p>
            <w:pPr>
              <w:pStyle w:val="TableParagraph"/>
              <w:spacing w:before="8"/>
              <w:ind w:left="560" w:right="561"/>
              <w:rPr>
                <w:sz w:val="17"/>
              </w:rPr>
            </w:pPr>
            <w:r>
              <w:rPr>
                <w:spacing w:val="-5"/>
                <w:w w:val="105"/>
                <w:sz w:val="17"/>
              </w:rPr>
              <w:t>CS</w:t>
            </w:r>
          </w:p>
        </w:tc>
        <w:tc>
          <w:tcPr>
            <w:tcW w:w="560" w:type="dxa"/>
            <w:tcBorders>
              <w:top w:val="nil"/>
              <w:bottom w:val="single" w:sz="12" w:space="0" w:color="000000"/>
              <w:right w:val="nil"/>
            </w:tcBorders>
          </w:tcPr>
          <w:p>
            <w:pPr>
              <w:pStyle w:val="TableParagraph"/>
              <w:spacing w:before="0"/>
              <w:jc w:val="left"/>
              <w:rPr>
                <w:rFonts w:ascii="Times New Roman"/>
                <w:sz w:val="18"/>
              </w:rPr>
            </w:pPr>
          </w:p>
        </w:tc>
      </w:tr>
      <w:tr>
        <w:trPr>
          <w:trHeight w:val="607" w:hRule="atLeast"/>
        </w:trPr>
        <w:tc>
          <w:tcPr>
            <w:tcW w:w="1758" w:type="dxa"/>
            <w:vMerge/>
            <w:tcBorders>
              <w:top w:val="nil"/>
            </w:tcBorders>
          </w:tcPr>
          <w:p>
            <w:pPr>
              <w:rPr>
                <w:sz w:val="2"/>
                <w:szCs w:val="2"/>
              </w:rPr>
            </w:pPr>
          </w:p>
        </w:tc>
        <w:tc>
          <w:tcPr>
            <w:tcW w:w="2681" w:type="dxa"/>
            <w:gridSpan w:val="3"/>
            <w:tcBorders>
              <w:top w:val="single" w:sz="12" w:space="0" w:color="000000"/>
              <w:bottom w:val="nil"/>
              <w:right w:val="nil"/>
            </w:tcBorders>
          </w:tcPr>
          <w:p>
            <w:pPr>
              <w:pStyle w:val="TableParagraph"/>
              <w:spacing w:before="4"/>
              <w:jc w:val="left"/>
              <w:rPr>
                <w:b/>
                <w:i/>
                <w:sz w:val="22"/>
              </w:rPr>
            </w:pPr>
          </w:p>
          <w:p>
            <w:pPr>
              <w:pStyle w:val="TableParagraph"/>
              <w:spacing w:before="0"/>
              <w:ind w:left="725"/>
              <w:jc w:val="left"/>
              <w:rPr>
                <w:sz w:val="17"/>
              </w:rPr>
            </w:pPr>
            <w:r>
              <w:rPr>
                <w:spacing w:val="-2"/>
                <w:w w:val="105"/>
                <w:sz w:val="17"/>
              </w:rPr>
              <w:t>DMA_CTRL=1</w:t>
            </w:r>
          </w:p>
        </w:tc>
      </w:tr>
    </w:tbl>
    <w:p>
      <w:pPr>
        <w:spacing w:before="145"/>
        <w:ind w:left="413" w:right="132" w:firstLine="0"/>
        <w:jc w:val="center"/>
        <w:rPr>
          <w:b/>
          <w:i/>
          <w:sz w:val="20"/>
        </w:rPr>
      </w:pPr>
      <w:bookmarkStart w:name="_bookmark65" w:id="113"/>
      <w:bookmarkEnd w:id="113"/>
      <w:r>
        <w:rPr/>
      </w:r>
      <w:r>
        <w:rPr>
          <w:b/>
          <w:i/>
          <w:sz w:val="20"/>
        </w:rPr>
        <w:t>Figure-13</w:t>
      </w:r>
      <w:r>
        <w:rPr>
          <w:b/>
          <w:i/>
          <w:spacing w:val="-10"/>
          <w:sz w:val="20"/>
        </w:rPr>
        <w:t> </w:t>
      </w:r>
      <w:r>
        <w:rPr>
          <w:b/>
          <w:i/>
          <w:sz w:val="20"/>
        </w:rPr>
        <w:t>Master</w:t>
      </w:r>
      <w:r>
        <w:rPr>
          <w:b/>
          <w:i/>
          <w:spacing w:val="-9"/>
          <w:sz w:val="20"/>
        </w:rPr>
        <w:t> </w:t>
      </w:r>
      <w:r>
        <w:rPr>
          <w:b/>
          <w:i/>
          <w:sz w:val="20"/>
        </w:rPr>
        <w:t>Mode</w:t>
      </w:r>
      <w:r>
        <w:rPr>
          <w:b/>
          <w:i/>
          <w:spacing w:val="-8"/>
          <w:sz w:val="20"/>
        </w:rPr>
        <w:t> </w:t>
      </w:r>
      <w:r>
        <w:rPr>
          <w:b/>
          <w:i/>
          <w:spacing w:val="-2"/>
          <w:sz w:val="20"/>
        </w:rPr>
        <w:t>(PIN_DIR_SEL=0)</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780864">
                <wp:simplePos x="0" y="0"/>
                <wp:positionH relativeFrom="page">
                  <wp:posOffset>6677076</wp:posOffset>
                </wp:positionH>
                <wp:positionV relativeFrom="paragraph">
                  <wp:posOffset>128231</wp:posOffset>
                </wp:positionV>
                <wp:extent cx="638810" cy="158750"/>
                <wp:effectExtent l="0" t="0" r="0" b="0"/>
                <wp:wrapNone/>
                <wp:docPr id="996" name="Graphic 996"/>
                <wp:cNvGraphicFramePr>
                  <a:graphicFrameLocks/>
                </wp:cNvGraphicFramePr>
                <a:graphic>
                  <a:graphicData uri="http://schemas.microsoft.com/office/word/2010/wordprocessingShape">
                    <wps:wsp>
                      <wps:cNvPr id="996" name="Graphic 996"/>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780864" id="docshape740"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26</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4.2 Slave Mode: SPI Interface" w:id="114"/>
      <w:bookmarkEnd w:id="114"/>
      <w:r>
        <w:rPr>
          <w:b w:val="0"/>
        </w:rPr>
      </w:r>
      <w:bookmarkStart w:name="_bookmark66" w:id="115"/>
      <w:bookmarkEnd w:id="115"/>
      <w:r>
        <w:rPr>
          <w:b w:val="0"/>
        </w:rPr>
      </w:r>
      <w:r>
        <w:rPr/>
        <w:t>SLAVE</w:t>
      </w:r>
      <w:r>
        <w:rPr>
          <w:spacing w:val="-4"/>
        </w:rPr>
        <w:t> </w:t>
      </w:r>
      <w:r>
        <w:rPr/>
        <w:t>MODE:</w:t>
      </w:r>
      <w:r>
        <w:rPr>
          <w:spacing w:val="-3"/>
        </w:rPr>
        <w:t> </w:t>
      </w:r>
      <w:r>
        <w:rPr/>
        <w:t>SPI</w:t>
      </w:r>
      <w:r>
        <w:rPr>
          <w:spacing w:val="-3"/>
        </w:rPr>
        <w:t> </w:t>
      </w:r>
      <w:r>
        <w:rPr>
          <w:spacing w:val="-2"/>
        </w:rPr>
        <w:t>INTERFACE</w:t>
      </w:r>
    </w:p>
    <w:p>
      <w:pPr>
        <w:pStyle w:val="BodyText"/>
        <w:spacing w:before="115"/>
        <w:ind w:left="420"/>
      </w:pPr>
      <w:r>
        <w:rPr/>
        <w:t>The</w:t>
      </w:r>
      <w:r>
        <w:rPr>
          <w:spacing w:val="-6"/>
        </w:rPr>
        <w:t> </w:t>
      </w:r>
      <w:r>
        <w:rPr/>
        <w:t>interface</w:t>
      </w:r>
      <w:r>
        <w:rPr>
          <w:spacing w:val="-5"/>
        </w:rPr>
        <w:t> </w:t>
      </w:r>
      <w:r>
        <w:rPr/>
        <w:t>works</w:t>
      </w:r>
      <w:r>
        <w:rPr>
          <w:spacing w:val="-4"/>
        </w:rPr>
        <w:t> </w:t>
      </w:r>
      <w:r>
        <w:rPr/>
        <w:t>in</w:t>
      </w:r>
      <w:r>
        <w:rPr>
          <w:spacing w:val="-5"/>
        </w:rPr>
        <w:t> </w:t>
      </w:r>
      <w:r>
        <w:rPr/>
        <w:t>slave</w:t>
      </w:r>
      <w:r>
        <w:rPr>
          <w:spacing w:val="-5"/>
        </w:rPr>
        <w:t> </w:t>
      </w:r>
      <w:r>
        <w:rPr/>
        <w:t>mode</w:t>
      </w:r>
      <w:r>
        <w:rPr>
          <w:spacing w:val="-5"/>
        </w:rPr>
        <w:t> </w:t>
      </w:r>
      <w:r>
        <w:rPr/>
        <w:t>when</w:t>
      </w:r>
      <w:r>
        <w:rPr>
          <w:spacing w:val="-5"/>
        </w:rPr>
        <w:t> </w:t>
      </w:r>
      <w:r>
        <w:rPr/>
        <w:t>the</w:t>
      </w:r>
      <w:r>
        <w:rPr>
          <w:spacing w:val="-6"/>
        </w:rPr>
        <w:t> </w:t>
      </w:r>
      <w:r>
        <w:rPr/>
        <w:t>DMA_CTRL</w:t>
      </w:r>
      <w:r>
        <w:rPr>
          <w:spacing w:val="-5"/>
        </w:rPr>
        <w:t> </w:t>
      </w:r>
      <w:r>
        <w:rPr/>
        <w:t>pin</w:t>
      </w:r>
      <w:r>
        <w:rPr>
          <w:spacing w:val="-6"/>
        </w:rPr>
        <w:t> </w:t>
      </w:r>
      <w:r>
        <w:rPr/>
        <w:t>is</w:t>
      </w:r>
      <w:r>
        <w:rPr>
          <w:spacing w:val="-5"/>
        </w:rPr>
        <w:t> </w:t>
      </w:r>
      <w:r>
        <w:rPr/>
        <w:t>low</w:t>
      </w:r>
      <w:r>
        <w:rPr>
          <w:spacing w:val="-5"/>
        </w:rPr>
        <w:t> </w:t>
      </w:r>
      <w:r>
        <w:rPr/>
        <w:t>as</w:t>
      </w:r>
      <w:r>
        <w:rPr>
          <w:spacing w:val="-5"/>
        </w:rPr>
        <w:t> </w:t>
      </w:r>
      <w:r>
        <w:rPr/>
        <w:t>shown</w:t>
      </w:r>
      <w:r>
        <w:rPr>
          <w:spacing w:val="-5"/>
        </w:rPr>
        <w:t> </w:t>
      </w:r>
      <w:r>
        <w:rPr/>
        <w:t>in</w:t>
      </w:r>
      <w:r>
        <w:rPr>
          <w:spacing w:val="-5"/>
        </w:rPr>
        <w:t> </w:t>
      </w:r>
      <w:hyperlink w:history="true" w:anchor="_bookmark64">
        <w:r>
          <w:rPr>
            <w:color w:val="0000FF"/>
          </w:rPr>
          <w:t>Figure-</w:t>
        </w:r>
        <w:r>
          <w:rPr>
            <w:color w:val="0000FF"/>
            <w:spacing w:val="-5"/>
          </w:rPr>
          <w:t>12</w:t>
        </w:r>
      </w:hyperlink>
      <w:r>
        <w:rPr>
          <w:spacing w:val="-5"/>
        </w:rPr>
        <w:t>.</w:t>
      </w:r>
    </w:p>
    <w:p>
      <w:pPr>
        <w:pStyle w:val="Heading5"/>
        <w:numPr>
          <w:ilvl w:val="2"/>
          <w:numId w:val="4"/>
        </w:numPr>
        <w:tabs>
          <w:tab w:pos="1284" w:val="left" w:leader="none"/>
        </w:tabs>
        <w:spacing w:line="240" w:lineRule="auto" w:before="130" w:after="0"/>
        <w:ind w:left="1284" w:right="0" w:hanging="864"/>
        <w:jc w:val="left"/>
      </w:pPr>
      <w:bookmarkStart w:name="4.2.1 SPI Slave Interface Format" w:id="116"/>
      <w:bookmarkEnd w:id="116"/>
      <w:r>
        <w:rPr>
          <w:b w:val="0"/>
        </w:rPr>
      </w:r>
      <w:bookmarkStart w:name="_bookmark67" w:id="117"/>
      <w:bookmarkEnd w:id="117"/>
      <w:r>
        <w:rPr>
          <w:b w:val="0"/>
        </w:rPr>
      </w:r>
      <w:r>
        <w:rPr/>
        <w:t>SPI</w:t>
      </w:r>
      <w:r>
        <w:rPr>
          <w:spacing w:val="-7"/>
        </w:rPr>
        <w:t> </w:t>
      </w:r>
      <w:r>
        <w:rPr/>
        <w:t>SLAVE</w:t>
      </w:r>
      <w:r>
        <w:rPr>
          <w:spacing w:val="-7"/>
        </w:rPr>
        <w:t> </w:t>
      </w:r>
      <w:r>
        <w:rPr/>
        <w:t>INTERFACE</w:t>
      </w:r>
      <w:r>
        <w:rPr>
          <w:spacing w:val="-7"/>
        </w:rPr>
        <w:t> </w:t>
      </w:r>
      <w:r>
        <w:rPr>
          <w:spacing w:val="-2"/>
        </w:rPr>
        <w:t>FORMAT</w:t>
      </w:r>
    </w:p>
    <w:p>
      <w:pPr>
        <w:pStyle w:val="BodyText"/>
        <w:spacing w:line="249" w:lineRule="auto" w:before="110"/>
        <w:ind w:left="420"/>
      </w:pPr>
      <w:r>
        <w:rPr/>
        <w:t>In</w:t>
      </w:r>
      <w:r>
        <w:rPr>
          <w:spacing w:val="-6"/>
        </w:rPr>
        <w:t> </w:t>
      </w:r>
      <w:r>
        <w:rPr/>
        <w:t>the</w:t>
      </w:r>
      <w:r>
        <w:rPr>
          <w:spacing w:val="-5"/>
        </w:rPr>
        <w:t> </w:t>
      </w:r>
      <w:r>
        <w:rPr/>
        <w:t>SPI</w:t>
      </w:r>
      <w:r>
        <w:rPr>
          <w:spacing w:val="-5"/>
        </w:rPr>
        <w:t> </w:t>
      </w:r>
      <w:r>
        <w:rPr/>
        <w:t>mode,</w:t>
      </w:r>
      <w:r>
        <w:rPr>
          <w:spacing w:val="-6"/>
        </w:rPr>
        <w:t> </w:t>
      </w:r>
      <w:r>
        <w:rPr/>
        <w:t>data</w:t>
      </w:r>
      <w:r>
        <w:rPr>
          <w:spacing w:val="-4"/>
        </w:rPr>
        <w:t> </w:t>
      </w:r>
      <w:r>
        <w:rPr/>
        <w:t>on</w:t>
      </w:r>
      <w:r>
        <w:rPr>
          <w:spacing w:val="-6"/>
        </w:rPr>
        <w:t> </w:t>
      </w:r>
      <w:r>
        <w:rPr/>
        <w:t>SDI</w:t>
      </w:r>
      <w:r>
        <w:rPr>
          <w:spacing w:val="-5"/>
        </w:rPr>
        <w:t> </w:t>
      </w:r>
      <w:r>
        <w:rPr/>
        <w:t>is</w:t>
      </w:r>
      <w:r>
        <w:rPr>
          <w:spacing w:val="-6"/>
        </w:rPr>
        <w:t> </w:t>
      </w:r>
      <w:r>
        <w:rPr/>
        <w:t>shifted</w:t>
      </w:r>
      <w:r>
        <w:rPr>
          <w:spacing w:val="-6"/>
        </w:rPr>
        <w:t> </w:t>
      </w:r>
      <w:r>
        <w:rPr/>
        <w:t>into</w:t>
      </w:r>
      <w:r>
        <w:rPr>
          <w:spacing w:val="-5"/>
        </w:rPr>
        <w:t> </w:t>
      </w:r>
      <w:r>
        <w:rPr/>
        <w:t>the</w:t>
      </w:r>
      <w:r>
        <w:rPr>
          <w:spacing w:val="-5"/>
        </w:rPr>
        <w:t> </w:t>
      </w:r>
      <w:r>
        <w:rPr/>
        <w:t>chip</w:t>
      </w:r>
      <w:r>
        <w:rPr>
          <w:spacing w:val="-6"/>
        </w:rPr>
        <w:t> </w:t>
      </w:r>
      <w:r>
        <w:rPr/>
        <w:t>on</w:t>
      </w:r>
      <w:r>
        <w:rPr>
          <w:spacing w:val="-4"/>
        </w:rPr>
        <w:t> </w:t>
      </w:r>
      <w:r>
        <w:rPr/>
        <w:t>the</w:t>
      </w:r>
      <w:r>
        <w:rPr>
          <w:spacing w:val="-6"/>
        </w:rPr>
        <w:t> </w:t>
      </w:r>
      <w:r>
        <w:rPr/>
        <w:t>rising</w:t>
      </w:r>
      <w:r>
        <w:rPr>
          <w:spacing w:val="-6"/>
        </w:rPr>
        <w:t> </w:t>
      </w:r>
      <w:r>
        <w:rPr/>
        <w:t>edge</w:t>
      </w:r>
      <w:r>
        <w:rPr>
          <w:spacing w:val="-6"/>
        </w:rPr>
        <w:t> </w:t>
      </w:r>
      <w:r>
        <w:rPr/>
        <w:t>of</w:t>
      </w:r>
      <w:r>
        <w:rPr>
          <w:spacing w:val="-5"/>
        </w:rPr>
        <w:t> </w:t>
      </w:r>
      <w:r>
        <w:rPr/>
        <w:t>SCLK</w:t>
      </w:r>
      <w:r>
        <w:rPr>
          <w:spacing w:val="-6"/>
        </w:rPr>
        <w:t> </w:t>
      </w:r>
      <w:r>
        <w:rPr/>
        <w:t>while</w:t>
      </w:r>
      <w:r>
        <w:rPr>
          <w:spacing w:val="-6"/>
        </w:rPr>
        <w:t> </w:t>
      </w:r>
      <w:r>
        <w:rPr/>
        <w:t>data</w:t>
      </w:r>
      <w:r>
        <w:rPr>
          <w:spacing w:val="-6"/>
        </w:rPr>
        <w:t> </w:t>
      </w:r>
      <w:r>
        <w:rPr/>
        <w:t>on</w:t>
      </w:r>
      <w:r>
        <w:rPr>
          <w:spacing w:val="-4"/>
        </w:rPr>
        <w:t> </w:t>
      </w:r>
      <w:r>
        <w:rPr/>
        <w:t>SDO</w:t>
      </w:r>
      <w:r>
        <w:rPr>
          <w:spacing w:val="-6"/>
        </w:rPr>
        <w:t> </w:t>
      </w:r>
      <w:r>
        <w:rPr/>
        <w:t>is</w:t>
      </w:r>
      <w:r>
        <w:rPr>
          <w:spacing w:val="-5"/>
        </w:rPr>
        <w:t> </w:t>
      </w:r>
      <w:r>
        <w:rPr/>
        <w:t>shifted</w:t>
      </w:r>
      <w:r>
        <w:rPr>
          <w:spacing w:val="-6"/>
        </w:rPr>
        <w:t> </w:t>
      </w:r>
      <w:r>
        <w:rPr/>
        <w:t>out</w:t>
      </w:r>
      <w:r>
        <w:rPr>
          <w:spacing w:val="-6"/>
        </w:rPr>
        <w:t> </w:t>
      </w:r>
      <w:r>
        <w:rPr/>
        <w:t>of</w:t>
      </w:r>
      <w:r>
        <w:rPr>
          <w:spacing w:val="-5"/>
        </w:rPr>
        <w:t> </w:t>
      </w:r>
      <w:r>
        <w:rPr/>
        <w:t>the</w:t>
      </w:r>
      <w:r>
        <w:rPr>
          <w:spacing w:val="-6"/>
        </w:rPr>
        <w:t> </w:t>
      </w:r>
      <w:r>
        <w:rPr/>
        <w:t>chip on the falling edge of SCLK.</w:t>
      </w:r>
    </w:p>
    <w:p>
      <w:pPr>
        <w:pStyle w:val="BodyText"/>
        <w:spacing w:line="355" w:lineRule="auto" w:before="101"/>
        <w:ind w:left="420" w:right="4811"/>
      </w:pPr>
      <w:r>
        <w:rPr/>
        <w:t>Refer</w:t>
      </w:r>
      <w:r>
        <w:rPr>
          <w:spacing w:val="-5"/>
        </w:rPr>
        <w:t> </w:t>
      </w:r>
      <w:r>
        <w:rPr/>
        <w:t>to</w:t>
      </w:r>
      <w:r>
        <w:rPr>
          <w:spacing w:val="-4"/>
        </w:rPr>
        <w:t> </w:t>
      </w:r>
      <w:hyperlink w:history="true" w:anchor="_bookmark68">
        <w:r>
          <w:rPr>
            <w:color w:val="0000FF"/>
          </w:rPr>
          <w:t>Figure-14</w:t>
        </w:r>
      </w:hyperlink>
      <w:r>
        <w:rPr>
          <w:color w:val="0000FF"/>
          <w:spacing w:val="-5"/>
        </w:rPr>
        <w:t> </w:t>
      </w:r>
      <w:r>
        <w:rPr/>
        <w:t>and</w:t>
      </w:r>
      <w:r>
        <w:rPr>
          <w:spacing w:val="-5"/>
        </w:rPr>
        <w:t> </w:t>
      </w:r>
      <w:hyperlink w:history="true" w:anchor="_bookmark69">
        <w:r>
          <w:rPr>
            <w:color w:val="0000FF"/>
          </w:rPr>
          <w:t>Figure-15</w:t>
        </w:r>
      </w:hyperlink>
      <w:r>
        <w:rPr>
          <w:color w:val="0000FF"/>
          <w:spacing w:val="-5"/>
        </w:rPr>
        <w:t> </w:t>
      </w:r>
      <w:r>
        <w:rPr/>
        <w:t>below</w:t>
      </w:r>
      <w:r>
        <w:rPr>
          <w:spacing w:val="-4"/>
        </w:rPr>
        <w:t> </w:t>
      </w:r>
      <w:r>
        <w:rPr/>
        <w:t>for</w:t>
      </w:r>
      <w:r>
        <w:rPr>
          <w:spacing w:val="-5"/>
        </w:rPr>
        <w:t> </w:t>
      </w:r>
      <w:r>
        <w:rPr/>
        <w:t>the</w:t>
      </w:r>
      <w:r>
        <w:rPr>
          <w:spacing w:val="-5"/>
        </w:rPr>
        <w:t> </w:t>
      </w:r>
      <w:r>
        <w:rPr/>
        <w:t>timing</w:t>
      </w:r>
      <w:r>
        <w:rPr>
          <w:spacing w:val="-5"/>
        </w:rPr>
        <w:t> </w:t>
      </w:r>
      <w:r>
        <w:rPr/>
        <w:t>diagram. </w:t>
      </w:r>
      <w:r>
        <w:rPr>
          <w:u w:val="single"/>
        </w:rPr>
        <w:t>Access type:</w:t>
      </w:r>
    </w:p>
    <w:p>
      <w:pPr>
        <w:pStyle w:val="BodyText"/>
        <w:spacing w:line="230" w:lineRule="exact"/>
        <w:ind w:left="420"/>
      </w:pPr>
      <w:r>
        <w:rPr/>
        <w:t>The</w:t>
      </w:r>
      <w:r>
        <w:rPr>
          <w:spacing w:val="-5"/>
        </w:rPr>
        <w:t> </w:t>
      </w:r>
      <w:r>
        <w:rPr/>
        <w:t>first</w:t>
      </w:r>
      <w:r>
        <w:rPr>
          <w:spacing w:val="-4"/>
        </w:rPr>
        <w:t> </w:t>
      </w:r>
      <w:r>
        <w:rPr/>
        <w:t>bit</w:t>
      </w:r>
      <w:r>
        <w:rPr>
          <w:spacing w:val="-4"/>
        </w:rPr>
        <w:t> </w:t>
      </w:r>
      <w:r>
        <w:rPr/>
        <w:t>on</w:t>
      </w:r>
      <w:r>
        <w:rPr>
          <w:spacing w:val="-4"/>
        </w:rPr>
        <w:t> </w:t>
      </w:r>
      <w:r>
        <w:rPr/>
        <w:t>SDI</w:t>
      </w:r>
      <w:r>
        <w:rPr>
          <w:spacing w:val="-3"/>
        </w:rPr>
        <w:t> </w:t>
      </w:r>
      <w:r>
        <w:rPr/>
        <w:t>defines</w:t>
      </w:r>
      <w:r>
        <w:rPr>
          <w:spacing w:val="-4"/>
        </w:rPr>
        <w:t> </w:t>
      </w:r>
      <w:r>
        <w:rPr/>
        <w:t>the</w:t>
      </w:r>
      <w:r>
        <w:rPr>
          <w:spacing w:val="-4"/>
        </w:rPr>
        <w:t> </w:t>
      </w:r>
      <w:r>
        <w:rPr/>
        <w:t>access</w:t>
      </w:r>
      <w:r>
        <w:rPr>
          <w:spacing w:val="-3"/>
        </w:rPr>
        <w:t> </w:t>
      </w:r>
      <w:r>
        <w:rPr/>
        <w:t>type</w:t>
      </w:r>
      <w:r>
        <w:rPr>
          <w:spacing w:val="-4"/>
        </w:rPr>
        <w:t> </w:t>
      </w:r>
      <w:r>
        <w:rPr/>
        <w:t>as</w:t>
      </w:r>
      <w:r>
        <w:rPr>
          <w:spacing w:val="-4"/>
        </w:rPr>
        <w:t> </w:t>
      </w:r>
      <w:r>
        <w:rPr>
          <w:spacing w:val="-2"/>
        </w:rPr>
        <w:t>below:</w:t>
      </w:r>
    </w:p>
    <w:p>
      <w:pPr>
        <w:pStyle w:val="BodyText"/>
        <w:spacing w:before="5"/>
        <w:rPr>
          <w:sz w:val="17"/>
        </w:rPr>
      </w:pPr>
    </w:p>
    <w:tbl>
      <w:tblPr>
        <w:tblW w:w="0" w:type="auto"/>
        <w:jc w:val="left"/>
        <w:tblInd w:w="2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28"/>
        <w:gridCol w:w="3350"/>
        <w:gridCol w:w="1984"/>
      </w:tblGrid>
      <w:tr>
        <w:trPr>
          <w:trHeight w:val="290" w:hRule="atLeast"/>
        </w:trPr>
        <w:tc>
          <w:tcPr>
            <w:tcW w:w="1328" w:type="dxa"/>
          </w:tcPr>
          <w:p>
            <w:pPr>
              <w:pStyle w:val="TableParagraph"/>
              <w:spacing w:before="25"/>
              <w:ind w:left="189" w:right="180"/>
              <w:rPr>
                <w:b/>
                <w:sz w:val="18"/>
              </w:rPr>
            </w:pPr>
            <w:r>
              <w:rPr>
                <w:b/>
                <w:spacing w:val="-2"/>
                <w:sz w:val="18"/>
              </w:rPr>
              <w:t>Instruction</w:t>
            </w:r>
          </w:p>
        </w:tc>
        <w:tc>
          <w:tcPr>
            <w:tcW w:w="3350" w:type="dxa"/>
          </w:tcPr>
          <w:p>
            <w:pPr>
              <w:pStyle w:val="TableParagraph"/>
              <w:spacing w:before="25"/>
              <w:ind w:left="913" w:right="901"/>
              <w:rPr>
                <w:b/>
                <w:sz w:val="18"/>
              </w:rPr>
            </w:pPr>
            <w:r>
              <w:rPr>
                <w:b/>
                <w:spacing w:val="-2"/>
                <w:sz w:val="18"/>
              </w:rPr>
              <w:t>Description</w:t>
            </w:r>
          </w:p>
        </w:tc>
        <w:tc>
          <w:tcPr>
            <w:tcW w:w="1984" w:type="dxa"/>
          </w:tcPr>
          <w:p>
            <w:pPr>
              <w:pStyle w:val="TableParagraph"/>
              <w:spacing w:before="25"/>
              <w:ind w:left="186" w:right="174"/>
              <w:rPr>
                <w:b/>
                <w:sz w:val="18"/>
              </w:rPr>
            </w:pPr>
            <w:r>
              <w:rPr>
                <w:b/>
                <w:sz w:val="18"/>
              </w:rPr>
              <w:t>Instruction</w:t>
            </w:r>
            <w:r>
              <w:rPr>
                <w:b/>
                <w:spacing w:val="-5"/>
                <w:sz w:val="18"/>
              </w:rPr>
              <w:t> </w:t>
            </w:r>
            <w:r>
              <w:rPr>
                <w:b/>
                <w:spacing w:val="-2"/>
                <w:sz w:val="18"/>
              </w:rPr>
              <w:t>Format</w:t>
            </w:r>
          </w:p>
        </w:tc>
      </w:tr>
      <w:tr>
        <w:trPr>
          <w:trHeight w:val="269" w:hRule="atLeast"/>
        </w:trPr>
        <w:tc>
          <w:tcPr>
            <w:tcW w:w="1328" w:type="dxa"/>
          </w:tcPr>
          <w:p>
            <w:pPr>
              <w:pStyle w:val="TableParagraph"/>
              <w:ind w:left="189" w:right="180"/>
              <w:rPr>
                <w:sz w:val="18"/>
              </w:rPr>
            </w:pPr>
            <w:r>
              <w:rPr>
                <w:spacing w:val="-4"/>
                <w:sz w:val="18"/>
              </w:rPr>
              <w:t>Read</w:t>
            </w:r>
          </w:p>
        </w:tc>
        <w:tc>
          <w:tcPr>
            <w:tcW w:w="3350" w:type="dxa"/>
          </w:tcPr>
          <w:p>
            <w:pPr>
              <w:pStyle w:val="TableParagraph"/>
              <w:ind w:left="913" w:right="903"/>
              <w:rPr>
                <w:sz w:val="18"/>
              </w:rPr>
            </w:pPr>
            <w:r>
              <w:rPr>
                <w:sz w:val="18"/>
              </w:rPr>
              <w:t>read</w:t>
            </w:r>
            <w:r>
              <w:rPr>
                <w:spacing w:val="-5"/>
                <w:sz w:val="18"/>
              </w:rPr>
              <w:t> </w:t>
            </w:r>
            <w:r>
              <w:rPr>
                <w:sz w:val="18"/>
              </w:rPr>
              <w:t>from</w:t>
            </w:r>
            <w:r>
              <w:rPr>
                <w:spacing w:val="-4"/>
                <w:sz w:val="18"/>
              </w:rPr>
              <w:t> </w:t>
            </w:r>
            <w:r>
              <w:rPr>
                <w:spacing w:val="-2"/>
                <w:sz w:val="18"/>
              </w:rPr>
              <w:t>registers</w:t>
            </w:r>
          </w:p>
        </w:tc>
        <w:tc>
          <w:tcPr>
            <w:tcW w:w="1984" w:type="dxa"/>
          </w:tcPr>
          <w:p>
            <w:pPr>
              <w:pStyle w:val="TableParagraph"/>
              <w:ind w:left="8"/>
              <w:rPr>
                <w:sz w:val="18"/>
              </w:rPr>
            </w:pPr>
            <w:r>
              <w:rPr>
                <w:sz w:val="18"/>
              </w:rPr>
              <w:t>1</w:t>
            </w:r>
          </w:p>
        </w:tc>
      </w:tr>
      <w:tr>
        <w:trPr>
          <w:trHeight w:val="269" w:hRule="atLeast"/>
        </w:trPr>
        <w:tc>
          <w:tcPr>
            <w:tcW w:w="1328" w:type="dxa"/>
          </w:tcPr>
          <w:p>
            <w:pPr>
              <w:pStyle w:val="TableParagraph"/>
              <w:ind w:left="189" w:right="179"/>
              <w:rPr>
                <w:sz w:val="18"/>
              </w:rPr>
            </w:pPr>
            <w:r>
              <w:rPr>
                <w:spacing w:val="-2"/>
                <w:sz w:val="18"/>
              </w:rPr>
              <w:t>Write</w:t>
            </w:r>
          </w:p>
        </w:tc>
        <w:tc>
          <w:tcPr>
            <w:tcW w:w="3350" w:type="dxa"/>
          </w:tcPr>
          <w:p>
            <w:pPr>
              <w:pStyle w:val="TableParagraph"/>
              <w:ind w:left="913" w:right="901"/>
              <w:rPr>
                <w:sz w:val="18"/>
              </w:rPr>
            </w:pPr>
            <w:r>
              <w:rPr>
                <w:sz w:val="18"/>
              </w:rPr>
              <w:t>write</w:t>
            </w:r>
            <w:r>
              <w:rPr>
                <w:spacing w:val="-3"/>
                <w:sz w:val="18"/>
              </w:rPr>
              <w:t> </w:t>
            </w:r>
            <w:r>
              <w:rPr>
                <w:sz w:val="18"/>
              </w:rPr>
              <w:t>to</w:t>
            </w:r>
            <w:r>
              <w:rPr>
                <w:spacing w:val="-3"/>
                <w:sz w:val="18"/>
              </w:rPr>
              <w:t> </w:t>
            </w:r>
            <w:r>
              <w:rPr>
                <w:spacing w:val="-2"/>
                <w:sz w:val="18"/>
              </w:rPr>
              <w:t>registers</w:t>
            </w:r>
          </w:p>
        </w:tc>
        <w:tc>
          <w:tcPr>
            <w:tcW w:w="1984" w:type="dxa"/>
          </w:tcPr>
          <w:p>
            <w:pPr>
              <w:pStyle w:val="TableParagraph"/>
              <w:ind w:left="10"/>
              <w:rPr>
                <w:sz w:val="18"/>
              </w:rPr>
            </w:pPr>
            <w:r>
              <w:rPr>
                <w:sz w:val="18"/>
              </w:rPr>
              <w:t>0</w:t>
            </w:r>
          </w:p>
        </w:tc>
      </w:tr>
    </w:tbl>
    <w:p>
      <w:pPr>
        <w:pStyle w:val="BodyText"/>
        <w:spacing w:before="181"/>
        <w:ind w:left="420"/>
      </w:pPr>
      <w:r>
        <w:rPr>
          <w:spacing w:val="-2"/>
          <w:u w:val="single"/>
        </w:rPr>
        <w:t>Address:</w:t>
      </w:r>
    </w:p>
    <w:p>
      <w:pPr>
        <w:pStyle w:val="BodyText"/>
        <w:spacing w:line="355" w:lineRule="auto" w:before="111"/>
        <w:ind w:left="420"/>
      </w:pPr>
      <w:r>
        <w:rPr/>
        <w:t>Fixed</w:t>
      </w:r>
      <w:r>
        <w:rPr>
          <w:spacing w:val="-3"/>
        </w:rPr>
        <w:t> </w:t>
      </w:r>
      <w:r>
        <w:rPr/>
        <w:t>15-bit,</w:t>
      </w:r>
      <w:r>
        <w:rPr>
          <w:spacing w:val="-3"/>
        </w:rPr>
        <w:t> </w:t>
      </w:r>
      <w:r>
        <w:rPr/>
        <w:t>following</w:t>
      </w:r>
      <w:r>
        <w:rPr>
          <w:spacing w:val="-3"/>
        </w:rPr>
        <w:t> </w:t>
      </w:r>
      <w:r>
        <w:rPr/>
        <w:t>the</w:t>
      </w:r>
      <w:r>
        <w:rPr>
          <w:spacing w:val="-3"/>
        </w:rPr>
        <w:t> </w:t>
      </w:r>
      <w:r>
        <w:rPr/>
        <w:t>access</w:t>
      </w:r>
      <w:r>
        <w:rPr>
          <w:spacing w:val="-3"/>
        </w:rPr>
        <w:t> </w:t>
      </w:r>
      <w:r>
        <w:rPr/>
        <w:t>type</w:t>
      </w:r>
      <w:r>
        <w:rPr>
          <w:spacing w:val="-3"/>
        </w:rPr>
        <w:t> </w:t>
      </w:r>
      <w:r>
        <w:rPr/>
        <w:t>bits.</w:t>
      </w:r>
      <w:r>
        <w:rPr>
          <w:spacing w:val="-4"/>
        </w:rPr>
        <w:t> </w:t>
      </w:r>
      <w:r>
        <w:rPr/>
        <w:t>The</w:t>
      </w:r>
      <w:r>
        <w:rPr>
          <w:spacing w:val="-3"/>
        </w:rPr>
        <w:t> </w:t>
      </w:r>
      <w:r>
        <w:rPr/>
        <w:t>lower</w:t>
      </w:r>
      <w:r>
        <w:rPr>
          <w:spacing w:val="-3"/>
        </w:rPr>
        <w:t> </w:t>
      </w:r>
      <w:r>
        <w:rPr/>
        <w:t>10-bit</w:t>
      </w:r>
      <w:r>
        <w:rPr>
          <w:spacing w:val="-2"/>
        </w:rPr>
        <w:t> </w:t>
      </w:r>
      <w:r>
        <w:rPr/>
        <w:t>is</w:t>
      </w:r>
      <w:r>
        <w:rPr>
          <w:spacing w:val="-3"/>
        </w:rPr>
        <w:t> </w:t>
      </w:r>
      <w:r>
        <w:rPr/>
        <w:t>decoded</w:t>
      </w:r>
      <w:r>
        <w:rPr>
          <w:spacing w:val="-3"/>
        </w:rPr>
        <w:t> </w:t>
      </w:r>
      <w:r>
        <w:rPr/>
        <w:t>as</w:t>
      </w:r>
      <w:r>
        <w:rPr>
          <w:spacing w:val="-3"/>
        </w:rPr>
        <w:t> </w:t>
      </w:r>
      <w:r>
        <w:rPr/>
        <w:t>address;</w:t>
      </w:r>
      <w:r>
        <w:rPr>
          <w:spacing w:val="-3"/>
        </w:rPr>
        <w:t> </w:t>
      </w:r>
      <w:r>
        <w:rPr/>
        <w:t>the</w:t>
      </w:r>
      <w:r>
        <w:rPr>
          <w:spacing w:val="-3"/>
        </w:rPr>
        <w:t> </w:t>
      </w:r>
      <w:r>
        <w:rPr/>
        <w:t>higher</w:t>
      </w:r>
      <w:r>
        <w:rPr>
          <w:spacing w:val="-3"/>
        </w:rPr>
        <w:t> </w:t>
      </w:r>
      <w:r>
        <w:rPr/>
        <w:t>5</w:t>
      </w:r>
      <w:r>
        <w:rPr>
          <w:spacing w:val="-3"/>
        </w:rPr>
        <w:t> </w:t>
      </w:r>
      <w:r>
        <w:rPr/>
        <w:t>bits</w:t>
      </w:r>
      <w:r>
        <w:rPr>
          <w:spacing w:val="-4"/>
        </w:rPr>
        <w:t> </w:t>
      </w:r>
      <w:r>
        <w:rPr/>
        <w:t>are</w:t>
      </w:r>
      <w:r>
        <w:rPr>
          <w:spacing w:val="-3"/>
        </w:rPr>
        <w:t> </w:t>
      </w:r>
      <w:r>
        <w:rPr/>
        <w:t>‘Don't</w:t>
      </w:r>
      <w:r>
        <w:rPr>
          <w:spacing w:val="-3"/>
        </w:rPr>
        <w:t> </w:t>
      </w:r>
      <w:r>
        <w:rPr/>
        <w:t>Care’. </w:t>
      </w:r>
      <w:r>
        <w:rPr>
          <w:u w:val="single"/>
        </w:rPr>
        <w:t>Read/Write data:</w:t>
      </w:r>
    </w:p>
    <w:p>
      <w:pPr>
        <w:pStyle w:val="BodyText"/>
        <w:spacing w:line="228" w:lineRule="exact"/>
        <w:ind w:left="420"/>
      </w:pPr>
      <w:r>
        <w:rPr/>
        <w:t>Fixed</w:t>
      </w:r>
      <w:r>
        <w:rPr>
          <w:spacing w:val="-5"/>
        </w:rPr>
        <w:t> </w:t>
      </w:r>
      <w:r>
        <w:rPr/>
        <w:t>as</w:t>
      </w:r>
      <w:r>
        <w:rPr>
          <w:spacing w:val="-4"/>
        </w:rPr>
        <w:t> </w:t>
      </w:r>
      <w:r>
        <w:rPr/>
        <w:t>16</w:t>
      </w:r>
      <w:r>
        <w:rPr>
          <w:spacing w:val="-4"/>
        </w:rPr>
        <w:t> </w:t>
      </w:r>
      <w:r>
        <w:rPr>
          <w:spacing w:val="-2"/>
        </w:rPr>
        <w:t>bits.</w:t>
      </w:r>
    </w:p>
    <w:p>
      <w:pPr>
        <w:spacing w:before="111"/>
        <w:ind w:left="420" w:right="0" w:firstLine="0"/>
        <w:jc w:val="left"/>
        <w:rPr>
          <w:b/>
          <w:sz w:val="20"/>
        </w:rPr>
      </w:pPr>
      <w:r>
        <w:rPr>
          <w:b/>
          <w:sz w:val="20"/>
          <w:u w:val="thick"/>
        </w:rPr>
        <w:t>Read</w:t>
      </w:r>
      <w:r>
        <w:rPr>
          <w:b/>
          <w:spacing w:val="-5"/>
          <w:sz w:val="20"/>
          <w:u w:val="thick"/>
        </w:rPr>
        <w:t> </w:t>
      </w:r>
      <w:r>
        <w:rPr>
          <w:b/>
          <w:spacing w:val="-2"/>
          <w:sz w:val="20"/>
          <w:u w:val="thick"/>
        </w:rPr>
        <w:t>Sequence:</w:t>
      </w:r>
      <w:r>
        <w:rPr>
          <w:b/>
          <w:spacing w:val="40"/>
          <w:sz w:val="20"/>
          <w:u w:val="thick"/>
        </w:rPr>
        <w:t> </w:t>
      </w:r>
    </w:p>
    <w:p>
      <w:pPr>
        <w:pStyle w:val="BodyText"/>
        <w:spacing w:before="3"/>
        <w:rPr>
          <w:b/>
          <w:sz w:val="28"/>
        </w:rPr>
      </w:pPr>
    </w:p>
    <w:p>
      <w:pPr>
        <w:pStyle w:val="BodyText"/>
        <w:spacing w:line="20" w:lineRule="exact"/>
        <w:ind w:left="872"/>
        <w:rPr>
          <w:sz w:val="2"/>
        </w:rPr>
      </w:pPr>
      <w:r>
        <w:rPr>
          <w:sz w:val="2"/>
        </w:rPr>
        <mc:AlternateContent>
          <mc:Choice Requires="wps">
            <w:drawing>
              <wp:inline distT="0" distB="0" distL="0" distR="0">
                <wp:extent cx="132080" cy="2540"/>
                <wp:effectExtent l="9525" t="0" r="0" b="6985"/>
                <wp:docPr id="997" name="Group 997"/>
                <wp:cNvGraphicFramePr>
                  <a:graphicFrameLocks/>
                </wp:cNvGraphicFramePr>
                <a:graphic>
                  <a:graphicData uri="http://schemas.microsoft.com/office/word/2010/wordprocessingGroup">
                    <wpg:wgp>
                      <wpg:cNvPr id="997" name="Group 997"/>
                      <wpg:cNvGrpSpPr/>
                      <wpg:grpSpPr>
                        <a:xfrm>
                          <a:off x="0" y="0"/>
                          <a:ext cx="132080" cy="2540"/>
                          <a:chExt cx="132080" cy="2540"/>
                        </a:xfrm>
                      </wpg:grpSpPr>
                      <wps:wsp>
                        <wps:cNvPr id="998" name="Graphic 998"/>
                        <wps:cNvSpPr/>
                        <wps:spPr>
                          <a:xfrm>
                            <a:off x="0" y="1085"/>
                            <a:ext cx="132080" cy="1270"/>
                          </a:xfrm>
                          <a:custGeom>
                            <a:avLst/>
                            <a:gdLst/>
                            <a:ahLst/>
                            <a:cxnLst/>
                            <a:rect l="l" t="t" r="r" b="b"/>
                            <a:pathLst>
                              <a:path w="132080" h="0">
                                <a:moveTo>
                                  <a:pt x="0" y="0"/>
                                </a:moveTo>
                                <a:lnTo>
                                  <a:pt x="131826" y="0"/>
                                </a:lnTo>
                              </a:path>
                            </a:pathLst>
                          </a:custGeom>
                          <a:ln w="217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4pt;height:.2pt;mso-position-horizontal-relative:char;mso-position-vertical-relative:line" id="docshapegroup741" coordorigin="0,0" coordsize="208,4">
                <v:line style="position:absolute" from="0,2" to="208,2" stroked="true" strokeweight=".171pt" strokecolor="#000000">
                  <v:stroke dashstyle="solid"/>
                </v:line>
              </v:group>
            </w:pict>
          </mc:Fallback>
        </mc:AlternateContent>
      </w:r>
      <w:r>
        <w:rPr>
          <w:sz w:val="2"/>
        </w:rPr>
      </w:r>
    </w:p>
    <w:p>
      <w:pPr>
        <w:spacing w:after="0" w:line="20" w:lineRule="exact"/>
        <w:rPr>
          <w:sz w:val="2"/>
        </w:rPr>
        <w:sectPr>
          <w:pgSz w:w="12240" w:h="15840"/>
          <w:pgMar w:header="0" w:footer="0" w:top="680" w:bottom="280" w:left="300" w:right="580"/>
        </w:sectPr>
      </w:pPr>
    </w:p>
    <w:p>
      <w:pPr>
        <w:spacing w:line="175" w:lineRule="exact" w:before="0"/>
        <w:ind w:left="870" w:right="0" w:firstLine="0"/>
        <w:jc w:val="left"/>
        <w:rPr>
          <w:rFonts w:ascii="Arial Narrow"/>
          <w:sz w:val="18"/>
        </w:rPr>
      </w:pPr>
      <w:r>
        <w:rPr/>
        <mc:AlternateContent>
          <mc:Choice Requires="wps">
            <w:drawing>
              <wp:anchor distT="0" distB="0" distL="0" distR="0" allowOverlap="1" layoutInCell="1" locked="0" behindDoc="0" simplePos="0" relativeHeight="15784448">
                <wp:simplePos x="0" y="0"/>
                <wp:positionH relativeFrom="page">
                  <wp:posOffset>968502</wp:posOffset>
                </wp:positionH>
                <wp:positionV relativeFrom="paragraph">
                  <wp:posOffset>-53409</wp:posOffset>
                </wp:positionV>
                <wp:extent cx="6191250" cy="177165"/>
                <wp:effectExtent l="0" t="0" r="0" b="0"/>
                <wp:wrapNone/>
                <wp:docPr id="999" name="Group 999"/>
                <wp:cNvGraphicFramePr>
                  <a:graphicFrameLocks/>
                </wp:cNvGraphicFramePr>
                <a:graphic>
                  <a:graphicData uri="http://schemas.microsoft.com/office/word/2010/wordprocessingGroup">
                    <wpg:wgp>
                      <wpg:cNvPr id="999" name="Group 999"/>
                      <wpg:cNvGrpSpPr/>
                      <wpg:grpSpPr>
                        <a:xfrm>
                          <a:off x="0" y="0"/>
                          <a:ext cx="6191250" cy="177165"/>
                          <a:chExt cx="6191250" cy="177165"/>
                        </a:xfrm>
                      </wpg:grpSpPr>
                      <wps:wsp>
                        <wps:cNvPr id="1000" name="Graphic 1000"/>
                        <wps:cNvSpPr/>
                        <wps:spPr>
                          <a:xfrm>
                            <a:off x="0" y="1085"/>
                            <a:ext cx="108585" cy="1270"/>
                          </a:xfrm>
                          <a:custGeom>
                            <a:avLst/>
                            <a:gdLst/>
                            <a:ahLst/>
                            <a:cxnLst/>
                            <a:rect l="l" t="t" r="r" b="b"/>
                            <a:pathLst>
                              <a:path w="108585" h="0">
                                <a:moveTo>
                                  <a:pt x="0" y="0"/>
                                </a:moveTo>
                                <a:lnTo>
                                  <a:pt x="108204" y="0"/>
                                </a:lnTo>
                              </a:path>
                            </a:pathLst>
                          </a:custGeom>
                          <a:ln w="2171">
                            <a:solidFill>
                              <a:srgbClr val="000000"/>
                            </a:solidFill>
                            <a:prstDash val="solid"/>
                          </a:ln>
                        </wps:spPr>
                        <wps:bodyPr wrap="square" lIns="0" tIns="0" rIns="0" bIns="0" rtlCol="0">
                          <a:prstTxWarp prst="textNoShape">
                            <a:avLst/>
                          </a:prstTxWarp>
                          <a:noAutofit/>
                        </wps:bodyPr>
                      </wps:wsp>
                      <wps:wsp>
                        <wps:cNvPr id="1001" name="Graphic 1001"/>
                        <wps:cNvSpPr/>
                        <wps:spPr>
                          <a:xfrm>
                            <a:off x="108204" y="1085"/>
                            <a:ext cx="5805805" cy="174625"/>
                          </a:xfrm>
                          <a:custGeom>
                            <a:avLst/>
                            <a:gdLst/>
                            <a:ahLst/>
                            <a:cxnLst/>
                            <a:rect l="l" t="t" r="r" b="b"/>
                            <a:pathLst>
                              <a:path w="5805805" h="174625">
                                <a:moveTo>
                                  <a:pt x="0" y="0"/>
                                </a:moveTo>
                                <a:lnTo>
                                  <a:pt x="87630" y="174498"/>
                                </a:lnTo>
                                <a:lnTo>
                                  <a:pt x="5805678" y="174498"/>
                                </a:lnTo>
                              </a:path>
                            </a:pathLst>
                          </a:custGeom>
                          <a:ln w="2171">
                            <a:solidFill>
                              <a:srgbClr val="000000"/>
                            </a:solidFill>
                            <a:prstDash val="solid"/>
                          </a:ln>
                        </wps:spPr>
                        <wps:bodyPr wrap="square" lIns="0" tIns="0" rIns="0" bIns="0" rtlCol="0">
                          <a:prstTxWarp prst="textNoShape">
                            <a:avLst/>
                          </a:prstTxWarp>
                          <a:noAutofit/>
                        </wps:bodyPr>
                      </wps:wsp>
                      <wps:wsp>
                        <wps:cNvPr id="1002" name="Graphic 1002"/>
                        <wps:cNvSpPr/>
                        <wps:spPr>
                          <a:xfrm>
                            <a:off x="5920740" y="1847"/>
                            <a:ext cx="269240" cy="173990"/>
                          </a:xfrm>
                          <a:custGeom>
                            <a:avLst/>
                            <a:gdLst/>
                            <a:ahLst/>
                            <a:cxnLst/>
                            <a:rect l="l" t="t" r="r" b="b"/>
                            <a:pathLst>
                              <a:path w="269240" h="173990">
                                <a:moveTo>
                                  <a:pt x="0" y="173736"/>
                                </a:moveTo>
                                <a:lnTo>
                                  <a:pt x="87630" y="0"/>
                                </a:lnTo>
                                <a:lnTo>
                                  <a:pt x="268986" y="0"/>
                                </a:lnTo>
                              </a:path>
                            </a:pathLst>
                          </a:custGeom>
                          <a:ln w="21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6.260002pt;margin-top:-4.2055pt;width:487.5pt;height:13.95pt;mso-position-horizontal-relative:page;mso-position-vertical-relative:paragraph;z-index:15784448" id="docshapegroup742" coordorigin="1525,-84" coordsize="9750,279">
                <v:line style="position:absolute" from="1525,-82" to="1696,-82" stroked="true" strokeweight=".171pt" strokecolor="#000000">
                  <v:stroke dashstyle="solid"/>
                </v:line>
                <v:shape style="position:absolute;left:1695;top:-83;width:9143;height:275" id="docshape743" coordorigin="1696,-82" coordsize="9143,275" path="m1696,-82l1834,192,10838,192e" filled="false" stroked="true" strokeweight=".171pt" strokecolor="#000000">
                  <v:path arrowok="t"/>
                  <v:stroke dashstyle="solid"/>
                </v:shape>
                <v:shape style="position:absolute;left:10849;top:-82;width:424;height:274" id="docshape744" coordorigin="10849,-81" coordsize="424,274" path="m10849,192l10987,-81,11273,-81e" filled="false" stroked="true" strokeweight=".171pt" strokecolor="#000000">
                  <v:path arrowok="t"/>
                  <v:stroke dashstyle="solid"/>
                </v:shape>
                <w10:wrap type="none"/>
              </v:group>
            </w:pict>
          </mc:Fallback>
        </mc:AlternateContent>
      </w:r>
      <w:r>
        <w:rPr>
          <w:rFonts w:ascii="Arial Narrow"/>
          <w:spacing w:val="-5"/>
          <w:sz w:val="18"/>
        </w:rPr>
        <w:t>CS</w:t>
      </w:r>
    </w:p>
    <w:p>
      <w:pPr>
        <w:pStyle w:val="BodyText"/>
        <w:spacing w:before="5"/>
        <w:rPr>
          <w:rFonts w:ascii="Arial Narrow"/>
          <w:sz w:val="27"/>
        </w:rPr>
      </w:pPr>
    </w:p>
    <w:p>
      <w:pPr>
        <w:spacing w:before="0"/>
        <w:ind w:left="793" w:right="0" w:firstLine="0"/>
        <w:jc w:val="left"/>
        <w:rPr>
          <w:rFonts w:ascii="Arial Narrow"/>
          <w:sz w:val="18"/>
        </w:rPr>
      </w:pPr>
      <w:r>
        <w:rPr>
          <w:rFonts w:ascii="Arial Narrow"/>
          <w:spacing w:val="-4"/>
          <w:sz w:val="18"/>
        </w:rPr>
        <w:t>SCLK</w:t>
      </w:r>
    </w:p>
    <w:p>
      <w:pPr>
        <w:pStyle w:val="BodyText"/>
        <w:rPr>
          <w:rFonts w:ascii="Arial Narrow"/>
        </w:rPr>
      </w:pPr>
    </w:p>
    <w:p>
      <w:pPr>
        <w:pStyle w:val="BodyText"/>
        <w:rPr>
          <w:rFonts w:ascii="Arial Narrow"/>
        </w:rPr>
      </w:pPr>
    </w:p>
    <w:p>
      <w:pPr>
        <w:spacing w:line="638" w:lineRule="auto" w:before="153"/>
        <w:ind w:left="914" w:right="0" w:firstLine="6"/>
        <w:jc w:val="left"/>
        <w:rPr>
          <w:rFonts w:ascii="Arial Narrow"/>
          <w:sz w:val="18"/>
        </w:rPr>
      </w:pPr>
      <w:r>
        <w:rPr/>
        <mc:AlternateContent>
          <mc:Choice Requires="wps">
            <w:drawing>
              <wp:anchor distT="0" distB="0" distL="0" distR="0" allowOverlap="1" layoutInCell="1" locked="0" behindDoc="0" simplePos="0" relativeHeight="15784960">
                <wp:simplePos x="0" y="0"/>
                <wp:positionH relativeFrom="page">
                  <wp:posOffset>1044378</wp:posOffset>
                </wp:positionH>
                <wp:positionV relativeFrom="paragraph">
                  <wp:posOffset>-444989</wp:posOffset>
                </wp:positionV>
                <wp:extent cx="6103620" cy="1166495"/>
                <wp:effectExtent l="0" t="0" r="0" b="0"/>
                <wp:wrapNone/>
                <wp:docPr id="1003" name="Group 1003"/>
                <wp:cNvGraphicFramePr>
                  <a:graphicFrameLocks/>
                </wp:cNvGraphicFramePr>
                <a:graphic>
                  <a:graphicData uri="http://schemas.microsoft.com/office/word/2010/wordprocessingGroup">
                    <wpg:wgp>
                      <wpg:cNvPr id="1003" name="Group 1003"/>
                      <wpg:cNvGrpSpPr/>
                      <wpg:grpSpPr>
                        <a:xfrm>
                          <a:off x="0" y="0"/>
                          <a:ext cx="6103620" cy="1166495"/>
                          <a:chExt cx="6103620" cy="1166495"/>
                        </a:xfrm>
                      </wpg:grpSpPr>
                      <wps:wsp>
                        <wps:cNvPr id="1004" name="Graphic 1004"/>
                        <wps:cNvSpPr/>
                        <wps:spPr>
                          <a:xfrm>
                            <a:off x="535247" y="7181"/>
                            <a:ext cx="1480185" cy="174625"/>
                          </a:xfrm>
                          <a:custGeom>
                            <a:avLst/>
                            <a:gdLst/>
                            <a:ahLst/>
                            <a:cxnLst/>
                            <a:rect l="l" t="t" r="r" b="b"/>
                            <a:pathLst>
                              <a:path w="1480185" h="174625">
                                <a:moveTo>
                                  <a:pt x="0" y="174498"/>
                                </a:moveTo>
                                <a:lnTo>
                                  <a:pt x="0" y="0"/>
                                </a:lnTo>
                                <a:lnTo>
                                  <a:pt x="86868" y="0"/>
                                </a:lnTo>
                                <a:lnTo>
                                  <a:pt x="86868" y="174498"/>
                                </a:lnTo>
                                <a:lnTo>
                                  <a:pt x="174498" y="174498"/>
                                </a:lnTo>
                                <a:lnTo>
                                  <a:pt x="174498" y="0"/>
                                </a:lnTo>
                                <a:lnTo>
                                  <a:pt x="261365" y="0"/>
                                </a:lnTo>
                                <a:lnTo>
                                  <a:pt x="261365" y="174498"/>
                                </a:lnTo>
                                <a:lnTo>
                                  <a:pt x="348234" y="174498"/>
                                </a:lnTo>
                                <a:lnTo>
                                  <a:pt x="348234" y="0"/>
                                </a:lnTo>
                                <a:lnTo>
                                  <a:pt x="435102" y="0"/>
                                </a:lnTo>
                                <a:lnTo>
                                  <a:pt x="435102" y="174498"/>
                                </a:lnTo>
                                <a:lnTo>
                                  <a:pt x="522731" y="174498"/>
                                </a:lnTo>
                                <a:lnTo>
                                  <a:pt x="522731" y="0"/>
                                </a:lnTo>
                                <a:lnTo>
                                  <a:pt x="609600" y="0"/>
                                </a:lnTo>
                                <a:lnTo>
                                  <a:pt x="609600" y="174498"/>
                                </a:lnTo>
                                <a:lnTo>
                                  <a:pt x="696468" y="174498"/>
                                </a:lnTo>
                                <a:lnTo>
                                  <a:pt x="696468" y="0"/>
                                </a:lnTo>
                                <a:lnTo>
                                  <a:pt x="783336" y="0"/>
                                </a:lnTo>
                                <a:lnTo>
                                  <a:pt x="783336" y="174498"/>
                                </a:lnTo>
                                <a:lnTo>
                                  <a:pt x="870966" y="174498"/>
                                </a:lnTo>
                                <a:lnTo>
                                  <a:pt x="870966" y="0"/>
                                </a:lnTo>
                                <a:lnTo>
                                  <a:pt x="957834" y="0"/>
                                </a:lnTo>
                                <a:lnTo>
                                  <a:pt x="957834" y="174498"/>
                                </a:lnTo>
                                <a:lnTo>
                                  <a:pt x="1044702" y="174498"/>
                                </a:lnTo>
                                <a:lnTo>
                                  <a:pt x="1044702" y="0"/>
                                </a:lnTo>
                                <a:lnTo>
                                  <a:pt x="1131570" y="0"/>
                                </a:lnTo>
                                <a:lnTo>
                                  <a:pt x="1131570" y="174498"/>
                                </a:lnTo>
                                <a:lnTo>
                                  <a:pt x="1219200" y="174498"/>
                                </a:lnTo>
                                <a:lnTo>
                                  <a:pt x="1219200" y="0"/>
                                </a:lnTo>
                                <a:lnTo>
                                  <a:pt x="1306068" y="0"/>
                                </a:lnTo>
                                <a:lnTo>
                                  <a:pt x="1306068" y="174498"/>
                                </a:lnTo>
                                <a:lnTo>
                                  <a:pt x="1392936" y="174498"/>
                                </a:lnTo>
                                <a:lnTo>
                                  <a:pt x="1392936" y="0"/>
                                </a:lnTo>
                                <a:lnTo>
                                  <a:pt x="1479804" y="0"/>
                                </a:lnTo>
                                <a:lnTo>
                                  <a:pt x="1479804" y="174498"/>
                                </a:lnTo>
                              </a:path>
                            </a:pathLst>
                          </a:custGeom>
                          <a:ln w="2171">
                            <a:solidFill>
                              <a:srgbClr val="000000"/>
                            </a:solidFill>
                            <a:prstDash val="solid"/>
                          </a:ln>
                        </wps:spPr>
                        <wps:bodyPr wrap="square" lIns="0" tIns="0" rIns="0" bIns="0" rtlCol="0">
                          <a:prstTxWarp prst="textNoShape">
                            <a:avLst/>
                          </a:prstTxWarp>
                          <a:noAutofit/>
                        </wps:bodyPr>
                      </wps:wsp>
                      <wps:wsp>
                        <wps:cNvPr id="1005" name="Graphic 1005"/>
                        <wps:cNvSpPr/>
                        <wps:spPr>
                          <a:xfrm>
                            <a:off x="2015051" y="7181"/>
                            <a:ext cx="2176780" cy="174625"/>
                          </a:xfrm>
                          <a:custGeom>
                            <a:avLst/>
                            <a:gdLst/>
                            <a:ahLst/>
                            <a:cxnLst/>
                            <a:rect l="l" t="t" r="r" b="b"/>
                            <a:pathLst>
                              <a:path w="2176780" h="174625">
                                <a:moveTo>
                                  <a:pt x="0" y="174498"/>
                                </a:moveTo>
                                <a:lnTo>
                                  <a:pt x="87630" y="174498"/>
                                </a:lnTo>
                                <a:lnTo>
                                  <a:pt x="87630" y="0"/>
                                </a:lnTo>
                                <a:lnTo>
                                  <a:pt x="174498" y="0"/>
                                </a:lnTo>
                                <a:lnTo>
                                  <a:pt x="174498" y="174498"/>
                                </a:lnTo>
                                <a:lnTo>
                                  <a:pt x="261365" y="174498"/>
                                </a:lnTo>
                                <a:lnTo>
                                  <a:pt x="261365" y="0"/>
                                </a:lnTo>
                                <a:lnTo>
                                  <a:pt x="348234" y="0"/>
                                </a:lnTo>
                                <a:lnTo>
                                  <a:pt x="348234" y="174498"/>
                                </a:lnTo>
                                <a:lnTo>
                                  <a:pt x="435864" y="174498"/>
                                </a:lnTo>
                                <a:lnTo>
                                  <a:pt x="435864" y="0"/>
                                </a:lnTo>
                                <a:lnTo>
                                  <a:pt x="522731" y="0"/>
                                </a:lnTo>
                                <a:lnTo>
                                  <a:pt x="522731" y="174498"/>
                                </a:lnTo>
                                <a:lnTo>
                                  <a:pt x="609600" y="174498"/>
                                </a:lnTo>
                                <a:lnTo>
                                  <a:pt x="609600" y="0"/>
                                </a:lnTo>
                                <a:lnTo>
                                  <a:pt x="696468" y="0"/>
                                </a:lnTo>
                                <a:lnTo>
                                  <a:pt x="696468" y="174498"/>
                                </a:lnTo>
                                <a:lnTo>
                                  <a:pt x="784098" y="174498"/>
                                </a:lnTo>
                                <a:lnTo>
                                  <a:pt x="784098" y="0"/>
                                </a:lnTo>
                                <a:lnTo>
                                  <a:pt x="870966" y="0"/>
                                </a:lnTo>
                                <a:lnTo>
                                  <a:pt x="870966" y="174498"/>
                                </a:lnTo>
                                <a:lnTo>
                                  <a:pt x="957834" y="174498"/>
                                </a:lnTo>
                                <a:lnTo>
                                  <a:pt x="957834" y="0"/>
                                </a:lnTo>
                                <a:lnTo>
                                  <a:pt x="1044702" y="0"/>
                                </a:lnTo>
                                <a:lnTo>
                                  <a:pt x="1044702" y="174498"/>
                                </a:lnTo>
                                <a:lnTo>
                                  <a:pt x="1132332" y="174498"/>
                                </a:lnTo>
                                <a:lnTo>
                                  <a:pt x="1132332" y="0"/>
                                </a:lnTo>
                                <a:lnTo>
                                  <a:pt x="1219200" y="0"/>
                                </a:lnTo>
                                <a:lnTo>
                                  <a:pt x="1219200" y="174498"/>
                                </a:lnTo>
                                <a:lnTo>
                                  <a:pt x="1306068" y="174498"/>
                                </a:lnTo>
                                <a:lnTo>
                                  <a:pt x="1306068" y="0"/>
                                </a:lnTo>
                                <a:lnTo>
                                  <a:pt x="1392936" y="0"/>
                                </a:lnTo>
                                <a:lnTo>
                                  <a:pt x="1392936" y="174498"/>
                                </a:lnTo>
                                <a:lnTo>
                                  <a:pt x="1480566" y="174498"/>
                                </a:lnTo>
                                <a:lnTo>
                                  <a:pt x="1480566" y="0"/>
                                </a:lnTo>
                                <a:lnTo>
                                  <a:pt x="1567434" y="0"/>
                                </a:lnTo>
                                <a:lnTo>
                                  <a:pt x="1567434" y="174498"/>
                                </a:lnTo>
                                <a:lnTo>
                                  <a:pt x="1654302" y="174498"/>
                                </a:lnTo>
                                <a:lnTo>
                                  <a:pt x="1654302" y="0"/>
                                </a:lnTo>
                                <a:lnTo>
                                  <a:pt x="1741170" y="0"/>
                                </a:lnTo>
                                <a:lnTo>
                                  <a:pt x="1741170" y="174498"/>
                                </a:lnTo>
                                <a:lnTo>
                                  <a:pt x="1828800" y="174498"/>
                                </a:lnTo>
                                <a:lnTo>
                                  <a:pt x="1828800" y="0"/>
                                </a:lnTo>
                                <a:lnTo>
                                  <a:pt x="1915668" y="0"/>
                                </a:lnTo>
                                <a:lnTo>
                                  <a:pt x="1915668" y="174498"/>
                                </a:lnTo>
                                <a:lnTo>
                                  <a:pt x="2002536" y="174498"/>
                                </a:lnTo>
                                <a:lnTo>
                                  <a:pt x="2002536" y="0"/>
                                </a:lnTo>
                                <a:lnTo>
                                  <a:pt x="2089404" y="0"/>
                                </a:lnTo>
                                <a:lnTo>
                                  <a:pt x="2089404" y="174498"/>
                                </a:lnTo>
                                <a:lnTo>
                                  <a:pt x="2176272" y="174498"/>
                                </a:lnTo>
                              </a:path>
                            </a:pathLst>
                          </a:custGeom>
                          <a:ln w="2171">
                            <a:solidFill>
                              <a:srgbClr val="000000"/>
                            </a:solidFill>
                            <a:prstDash val="solid"/>
                          </a:ln>
                        </wps:spPr>
                        <wps:bodyPr wrap="square" lIns="0" tIns="0" rIns="0" bIns="0" rtlCol="0">
                          <a:prstTxWarp prst="textNoShape">
                            <a:avLst/>
                          </a:prstTxWarp>
                          <a:noAutofit/>
                        </wps:bodyPr>
                      </wps:wsp>
                      <wps:wsp>
                        <wps:cNvPr id="1006" name="Graphic 1006"/>
                        <wps:cNvSpPr/>
                        <wps:spPr>
                          <a:xfrm>
                            <a:off x="2977457" y="183203"/>
                            <a:ext cx="1270" cy="349250"/>
                          </a:xfrm>
                          <a:custGeom>
                            <a:avLst/>
                            <a:gdLst/>
                            <a:ahLst/>
                            <a:cxnLst/>
                            <a:rect l="l" t="t" r="r" b="b"/>
                            <a:pathLst>
                              <a:path w="0" h="349250">
                                <a:moveTo>
                                  <a:pt x="0" y="0"/>
                                </a:moveTo>
                                <a:lnTo>
                                  <a:pt x="0" y="348996"/>
                                </a:lnTo>
                              </a:path>
                            </a:pathLst>
                          </a:custGeom>
                          <a:ln w="2171">
                            <a:solidFill>
                              <a:srgbClr val="000000"/>
                            </a:solidFill>
                            <a:prstDash val="solid"/>
                          </a:ln>
                        </wps:spPr>
                        <wps:bodyPr wrap="square" lIns="0" tIns="0" rIns="0" bIns="0" rtlCol="0">
                          <a:prstTxWarp prst="textNoShape">
                            <a:avLst/>
                          </a:prstTxWarp>
                          <a:noAutofit/>
                        </wps:bodyPr>
                      </wps:wsp>
                      <wps:wsp>
                        <wps:cNvPr id="1007" name="Graphic 1007"/>
                        <wps:cNvSpPr/>
                        <wps:spPr>
                          <a:xfrm>
                            <a:off x="3238061" y="881957"/>
                            <a:ext cx="174625" cy="174625"/>
                          </a:xfrm>
                          <a:custGeom>
                            <a:avLst/>
                            <a:gdLst/>
                            <a:ahLst/>
                            <a:cxnLst/>
                            <a:rect l="l" t="t" r="r" b="b"/>
                            <a:pathLst>
                              <a:path w="174625" h="174625">
                                <a:moveTo>
                                  <a:pt x="44196" y="0"/>
                                </a:moveTo>
                                <a:lnTo>
                                  <a:pt x="131064" y="0"/>
                                </a:lnTo>
                              </a:path>
                              <a:path w="174625" h="174625">
                                <a:moveTo>
                                  <a:pt x="44196" y="0"/>
                                </a:moveTo>
                                <a:lnTo>
                                  <a:pt x="0" y="86868"/>
                                </a:lnTo>
                                <a:lnTo>
                                  <a:pt x="44196" y="174498"/>
                                </a:lnTo>
                                <a:lnTo>
                                  <a:pt x="131064" y="174498"/>
                                </a:lnTo>
                                <a:lnTo>
                                  <a:pt x="174498" y="86868"/>
                                </a:lnTo>
                                <a:lnTo>
                                  <a:pt x="131064" y="0"/>
                                </a:lnTo>
                              </a:path>
                            </a:pathLst>
                          </a:custGeom>
                          <a:ln w="2171">
                            <a:solidFill>
                              <a:srgbClr val="000000"/>
                            </a:solidFill>
                            <a:prstDash val="solid"/>
                          </a:ln>
                        </wps:spPr>
                        <wps:bodyPr wrap="square" lIns="0" tIns="0" rIns="0" bIns="0" rtlCol="0">
                          <a:prstTxWarp prst="textNoShape">
                            <a:avLst/>
                          </a:prstTxWarp>
                          <a:noAutofit/>
                        </wps:bodyPr>
                      </wps:wsp>
                      <wps:wsp>
                        <wps:cNvPr id="1008" name="Graphic 1008"/>
                        <wps:cNvSpPr/>
                        <wps:spPr>
                          <a:xfrm>
                            <a:off x="3064325" y="881957"/>
                            <a:ext cx="173990" cy="174625"/>
                          </a:xfrm>
                          <a:custGeom>
                            <a:avLst/>
                            <a:gdLst/>
                            <a:ahLst/>
                            <a:cxnLst/>
                            <a:rect l="l" t="t" r="r" b="b"/>
                            <a:pathLst>
                              <a:path w="173990" h="174625">
                                <a:moveTo>
                                  <a:pt x="43434" y="0"/>
                                </a:moveTo>
                                <a:lnTo>
                                  <a:pt x="130302" y="0"/>
                                </a:lnTo>
                              </a:path>
                              <a:path w="173990" h="174625">
                                <a:moveTo>
                                  <a:pt x="43434" y="0"/>
                                </a:moveTo>
                                <a:lnTo>
                                  <a:pt x="0" y="86868"/>
                                </a:lnTo>
                                <a:lnTo>
                                  <a:pt x="43434" y="174498"/>
                                </a:lnTo>
                                <a:lnTo>
                                  <a:pt x="130302" y="174498"/>
                                </a:lnTo>
                                <a:lnTo>
                                  <a:pt x="173736" y="86868"/>
                                </a:lnTo>
                                <a:lnTo>
                                  <a:pt x="130302" y="0"/>
                                </a:lnTo>
                              </a:path>
                            </a:pathLst>
                          </a:custGeom>
                          <a:ln w="2171">
                            <a:solidFill>
                              <a:srgbClr val="000000"/>
                            </a:solidFill>
                            <a:prstDash val="solid"/>
                          </a:ln>
                        </wps:spPr>
                        <wps:bodyPr wrap="square" lIns="0" tIns="0" rIns="0" bIns="0" rtlCol="0">
                          <a:prstTxWarp prst="textNoShape">
                            <a:avLst/>
                          </a:prstTxWarp>
                          <a:noAutofit/>
                        </wps:bodyPr>
                      </wps:wsp>
                      <wps:wsp>
                        <wps:cNvPr id="1009" name="Graphic 1009"/>
                        <wps:cNvSpPr/>
                        <wps:spPr>
                          <a:xfrm>
                            <a:off x="3586295" y="881957"/>
                            <a:ext cx="174625" cy="174625"/>
                          </a:xfrm>
                          <a:custGeom>
                            <a:avLst/>
                            <a:gdLst/>
                            <a:ahLst/>
                            <a:cxnLst/>
                            <a:rect l="l" t="t" r="r" b="b"/>
                            <a:pathLst>
                              <a:path w="174625" h="174625">
                                <a:moveTo>
                                  <a:pt x="44196" y="0"/>
                                </a:moveTo>
                                <a:lnTo>
                                  <a:pt x="131064" y="0"/>
                                </a:lnTo>
                              </a:path>
                              <a:path w="174625" h="174625">
                                <a:moveTo>
                                  <a:pt x="44196" y="0"/>
                                </a:moveTo>
                                <a:lnTo>
                                  <a:pt x="0" y="86868"/>
                                </a:lnTo>
                                <a:lnTo>
                                  <a:pt x="44196" y="174498"/>
                                </a:lnTo>
                                <a:lnTo>
                                  <a:pt x="131064" y="174498"/>
                                </a:lnTo>
                                <a:lnTo>
                                  <a:pt x="174498" y="86868"/>
                                </a:lnTo>
                                <a:lnTo>
                                  <a:pt x="131064" y="0"/>
                                </a:lnTo>
                              </a:path>
                            </a:pathLst>
                          </a:custGeom>
                          <a:ln w="2171">
                            <a:solidFill>
                              <a:srgbClr val="000000"/>
                            </a:solidFill>
                            <a:prstDash val="solid"/>
                          </a:ln>
                        </wps:spPr>
                        <wps:bodyPr wrap="square" lIns="0" tIns="0" rIns="0" bIns="0" rtlCol="0">
                          <a:prstTxWarp prst="textNoShape">
                            <a:avLst/>
                          </a:prstTxWarp>
                          <a:noAutofit/>
                        </wps:bodyPr>
                      </wps:wsp>
                      <wps:wsp>
                        <wps:cNvPr id="1010" name="Graphic 1010"/>
                        <wps:cNvSpPr/>
                        <wps:spPr>
                          <a:xfrm>
                            <a:off x="3412559" y="881957"/>
                            <a:ext cx="173990" cy="174625"/>
                          </a:xfrm>
                          <a:custGeom>
                            <a:avLst/>
                            <a:gdLst/>
                            <a:ahLst/>
                            <a:cxnLst/>
                            <a:rect l="l" t="t" r="r" b="b"/>
                            <a:pathLst>
                              <a:path w="173990" h="174625">
                                <a:moveTo>
                                  <a:pt x="43434" y="0"/>
                                </a:moveTo>
                                <a:lnTo>
                                  <a:pt x="130302" y="0"/>
                                </a:lnTo>
                              </a:path>
                              <a:path w="173990" h="174625">
                                <a:moveTo>
                                  <a:pt x="43434" y="0"/>
                                </a:moveTo>
                                <a:lnTo>
                                  <a:pt x="0" y="86868"/>
                                </a:lnTo>
                                <a:lnTo>
                                  <a:pt x="43434" y="174498"/>
                                </a:lnTo>
                                <a:lnTo>
                                  <a:pt x="130302" y="174498"/>
                                </a:lnTo>
                                <a:lnTo>
                                  <a:pt x="173736" y="86868"/>
                                </a:lnTo>
                                <a:lnTo>
                                  <a:pt x="130302" y="0"/>
                                </a:lnTo>
                              </a:path>
                            </a:pathLst>
                          </a:custGeom>
                          <a:ln w="2171">
                            <a:solidFill>
                              <a:srgbClr val="000000"/>
                            </a:solidFill>
                            <a:prstDash val="solid"/>
                          </a:ln>
                        </wps:spPr>
                        <wps:bodyPr wrap="square" lIns="0" tIns="0" rIns="0" bIns="0" rtlCol="0">
                          <a:prstTxWarp prst="textNoShape">
                            <a:avLst/>
                          </a:prstTxWarp>
                          <a:noAutofit/>
                        </wps:bodyPr>
                      </wps:wsp>
                      <wps:wsp>
                        <wps:cNvPr id="1011" name="Graphic 1011"/>
                        <wps:cNvSpPr/>
                        <wps:spPr>
                          <a:xfrm>
                            <a:off x="3934529" y="881957"/>
                            <a:ext cx="174625" cy="174625"/>
                          </a:xfrm>
                          <a:custGeom>
                            <a:avLst/>
                            <a:gdLst/>
                            <a:ahLst/>
                            <a:cxnLst/>
                            <a:rect l="l" t="t" r="r" b="b"/>
                            <a:pathLst>
                              <a:path w="174625" h="174625">
                                <a:moveTo>
                                  <a:pt x="44196" y="0"/>
                                </a:moveTo>
                                <a:lnTo>
                                  <a:pt x="131064" y="0"/>
                                </a:lnTo>
                              </a:path>
                              <a:path w="174625" h="174625">
                                <a:moveTo>
                                  <a:pt x="44196" y="0"/>
                                </a:moveTo>
                                <a:lnTo>
                                  <a:pt x="0" y="86868"/>
                                </a:lnTo>
                                <a:lnTo>
                                  <a:pt x="44196" y="174498"/>
                                </a:lnTo>
                                <a:lnTo>
                                  <a:pt x="131064" y="174498"/>
                                </a:lnTo>
                                <a:lnTo>
                                  <a:pt x="174498" y="86868"/>
                                </a:lnTo>
                                <a:lnTo>
                                  <a:pt x="131064" y="0"/>
                                </a:lnTo>
                              </a:path>
                            </a:pathLst>
                          </a:custGeom>
                          <a:ln w="2171">
                            <a:solidFill>
                              <a:srgbClr val="000000"/>
                            </a:solidFill>
                            <a:prstDash val="solid"/>
                          </a:ln>
                        </wps:spPr>
                        <wps:bodyPr wrap="square" lIns="0" tIns="0" rIns="0" bIns="0" rtlCol="0">
                          <a:prstTxWarp prst="textNoShape">
                            <a:avLst/>
                          </a:prstTxWarp>
                          <a:noAutofit/>
                        </wps:bodyPr>
                      </wps:wsp>
                      <wps:wsp>
                        <wps:cNvPr id="1012" name="Graphic 1012"/>
                        <wps:cNvSpPr/>
                        <wps:spPr>
                          <a:xfrm>
                            <a:off x="3760793" y="881957"/>
                            <a:ext cx="173990" cy="174625"/>
                          </a:xfrm>
                          <a:custGeom>
                            <a:avLst/>
                            <a:gdLst/>
                            <a:ahLst/>
                            <a:cxnLst/>
                            <a:rect l="l" t="t" r="r" b="b"/>
                            <a:pathLst>
                              <a:path w="173990" h="174625">
                                <a:moveTo>
                                  <a:pt x="43434" y="0"/>
                                </a:moveTo>
                                <a:lnTo>
                                  <a:pt x="130302" y="0"/>
                                </a:lnTo>
                              </a:path>
                              <a:path w="173990" h="174625">
                                <a:moveTo>
                                  <a:pt x="43434" y="0"/>
                                </a:moveTo>
                                <a:lnTo>
                                  <a:pt x="0" y="86868"/>
                                </a:lnTo>
                                <a:lnTo>
                                  <a:pt x="43434" y="174498"/>
                                </a:lnTo>
                                <a:lnTo>
                                  <a:pt x="130302" y="174498"/>
                                </a:lnTo>
                                <a:lnTo>
                                  <a:pt x="173736" y="86868"/>
                                </a:lnTo>
                                <a:lnTo>
                                  <a:pt x="130302" y="0"/>
                                </a:lnTo>
                              </a:path>
                            </a:pathLst>
                          </a:custGeom>
                          <a:ln w="2171">
                            <a:solidFill>
                              <a:srgbClr val="000000"/>
                            </a:solidFill>
                            <a:prstDash val="solid"/>
                          </a:ln>
                        </wps:spPr>
                        <wps:bodyPr wrap="square" lIns="0" tIns="0" rIns="0" bIns="0" rtlCol="0">
                          <a:prstTxWarp prst="textNoShape">
                            <a:avLst/>
                          </a:prstTxWarp>
                          <a:noAutofit/>
                        </wps:bodyPr>
                      </wps:wsp>
                      <wps:wsp>
                        <wps:cNvPr id="1013" name="Graphic 1013"/>
                        <wps:cNvSpPr/>
                        <wps:spPr>
                          <a:xfrm>
                            <a:off x="4282763" y="881957"/>
                            <a:ext cx="174625" cy="174625"/>
                          </a:xfrm>
                          <a:custGeom>
                            <a:avLst/>
                            <a:gdLst/>
                            <a:ahLst/>
                            <a:cxnLst/>
                            <a:rect l="l" t="t" r="r" b="b"/>
                            <a:pathLst>
                              <a:path w="174625" h="174625">
                                <a:moveTo>
                                  <a:pt x="44196" y="0"/>
                                </a:moveTo>
                                <a:lnTo>
                                  <a:pt x="131064" y="0"/>
                                </a:lnTo>
                              </a:path>
                              <a:path w="174625" h="174625">
                                <a:moveTo>
                                  <a:pt x="44196" y="0"/>
                                </a:moveTo>
                                <a:lnTo>
                                  <a:pt x="0" y="86868"/>
                                </a:lnTo>
                                <a:lnTo>
                                  <a:pt x="44196" y="174498"/>
                                </a:lnTo>
                                <a:lnTo>
                                  <a:pt x="131064" y="174498"/>
                                </a:lnTo>
                                <a:lnTo>
                                  <a:pt x="174498" y="86868"/>
                                </a:lnTo>
                                <a:lnTo>
                                  <a:pt x="131064" y="0"/>
                                </a:lnTo>
                              </a:path>
                            </a:pathLst>
                          </a:custGeom>
                          <a:ln w="2171">
                            <a:solidFill>
                              <a:srgbClr val="000000"/>
                            </a:solidFill>
                            <a:prstDash val="solid"/>
                          </a:ln>
                        </wps:spPr>
                        <wps:bodyPr wrap="square" lIns="0" tIns="0" rIns="0" bIns="0" rtlCol="0">
                          <a:prstTxWarp prst="textNoShape">
                            <a:avLst/>
                          </a:prstTxWarp>
                          <a:noAutofit/>
                        </wps:bodyPr>
                      </wps:wsp>
                      <wps:wsp>
                        <wps:cNvPr id="1014" name="Graphic 1014"/>
                        <wps:cNvSpPr/>
                        <wps:spPr>
                          <a:xfrm>
                            <a:off x="4109027" y="881957"/>
                            <a:ext cx="173990" cy="174625"/>
                          </a:xfrm>
                          <a:custGeom>
                            <a:avLst/>
                            <a:gdLst/>
                            <a:ahLst/>
                            <a:cxnLst/>
                            <a:rect l="l" t="t" r="r" b="b"/>
                            <a:pathLst>
                              <a:path w="173990" h="174625">
                                <a:moveTo>
                                  <a:pt x="43434" y="0"/>
                                </a:moveTo>
                                <a:lnTo>
                                  <a:pt x="130302" y="0"/>
                                </a:lnTo>
                              </a:path>
                              <a:path w="173990" h="174625">
                                <a:moveTo>
                                  <a:pt x="43434" y="0"/>
                                </a:moveTo>
                                <a:lnTo>
                                  <a:pt x="0" y="86868"/>
                                </a:lnTo>
                                <a:lnTo>
                                  <a:pt x="43434" y="174498"/>
                                </a:lnTo>
                                <a:lnTo>
                                  <a:pt x="130302" y="174498"/>
                                </a:lnTo>
                                <a:lnTo>
                                  <a:pt x="173736" y="86868"/>
                                </a:lnTo>
                                <a:lnTo>
                                  <a:pt x="130302" y="0"/>
                                </a:lnTo>
                              </a:path>
                            </a:pathLst>
                          </a:custGeom>
                          <a:ln w="2171">
                            <a:solidFill>
                              <a:srgbClr val="000000"/>
                            </a:solidFill>
                            <a:prstDash val="solid"/>
                          </a:ln>
                        </wps:spPr>
                        <wps:bodyPr wrap="square" lIns="0" tIns="0" rIns="0" bIns="0" rtlCol="0">
                          <a:prstTxWarp prst="textNoShape">
                            <a:avLst/>
                          </a:prstTxWarp>
                          <a:noAutofit/>
                        </wps:bodyPr>
                      </wps:wsp>
                      <wps:wsp>
                        <wps:cNvPr id="1015" name="Graphic 1015"/>
                        <wps:cNvSpPr/>
                        <wps:spPr>
                          <a:xfrm>
                            <a:off x="13277" y="967301"/>
                            <a:ext cx="3042285" cy="1270"/>
                          </a:xfrm>
                          <a:custGeom>
                            <a:avLst/>
                            <a:gdLst/>
                            <a:ahLst/>
                            <a:cxnLst/>
                            <a:rect l="l" t="t" r="r" b="b"/>
                            <a:pathLst>
                              <a:path w="3042285" h="0">
                                <a:moveTo>
                                  <a:pt x="3041904" y="0"/>
                                </a:moveTo>
                                <a:lnTo>
                                  <a:pt x="0" y="0"/>
                                </a:lnTo>
                              </a:path>
                            </a:pathLst>
                          </a:custGeom>
                          <a:ln w="2171">
                            <a:solidFill>
                              <a:srgbClr val="000000"/>
                            </a:solidFill>
                            <a:prstDash val="solid"/>
                          </a:ln>
                        </wps:spPr>
                        <wps:bodyPr wrap="square" lIns="0" tIns="0" rIns="0" bIns="0" rtlCol="0">
                          <a:prstTxWarp prst="textNoShape">
                            <a:avLst/>
                          </a:prstTxWarp>
                          <a:noAutofit/>
                        </wps:bodyPr>
                      </wps:wsp>
                      <wps:wsp>
                        <wps:cNvPr id="1016" name="Graphic 1016"/>
                        <wps:cNvSpPr/>
                        <wps:spPr>
                          <a:xfrm>
                            <a:off x="3058991" y="532961"/>
                            <a:ext cx="44450" cy="86360"/>
                          </a:xfrm>
                          <a:custGeom>
                            <a:avLst/>
                            <a:gdLst/>
                            <a:ahLst/>
                            <a:cxnLst/>
                            <a:rect l="l" t="t" r="r" b="b"/>
                            <a:pathLst>
                              <a:path w="44450" h="86360">
                                <a:moveTo>
                                  <a:pt x="0" y="86105"/>
                                </a:moveTo>
                                <a:lnTo>
                                  <a:pt x="44196" y="0"/>
                                </a:lnTo>
                              </a:path>
                            </a:pathLst>
                          </a:custGeom>
                          <a:ln w="2171">
                            <a:solidFill>
                              <a:srgbClr val="000000"/>
                            </a:solidFill>
                            <a:prstDash val="solid"/>
                          </a:ln>
                        </wps:spPr>
                        <wps:bodyPr wrap="square" lIns="0" tIns="0" rIns="0" bIns="0" rtlCol="0">
                          <a:prstTxWarp prst="textNoShape">
                            <a:avLst/>
                          </a:prstTxWarp>
                          <a:noAutofit/>
                        </wps:bodyPr>
                      </wps:wsp>
                      <wps:wsp>
                        <wps:cNvPr id="1017" name="Graphic 1017"/>
                        <wps:cNvSpPr/>
                        <wps:spPr>
                          <a:xfrm>
                            <a:off x="3058991" y="621353"/>
                            <a:ext cx="44450" cy="86360"/>
                          </a:xfrm>
                          <a:custGeom>
                            <a:avLst/>
                            <a:gdLst/>
                            <a:ahLst/>
                            <a:cxnLst/>
                            <a:rect l="l" t="t" r="r" b="b"/>
                            <a:pathLst>
                              <a:path w="44450" h="86360">
                                <a:moveTo>
                                  <a:pt x="0" y="0"/>
                                </a:moveTo>
                                <a:lnTo>
                                  <a:pt x="44196" y="86106"/>
                                </a:lnTo>
                              </a:path>
                            </a:pathLst>
                          </a:custGeom>
                          <a:ln w="2171">
                            <a:solidFill>
                              <a:srgbClr val="000000"/>
                            </a:solidFill>
                            <a:prstDash val="solid"/>
                          </a:ln>
                        </wps:spPr>
                        <wps:bodyPr wrap="square" lIns="0" tIns="0" rIns="0" bIns="0" rtlCol="0">
                          <a:prstTxWarp prst="textNoShape">
                            <a:avLst/>
                          </a:prstTxWarp>
                          <a:noAutofit/>
                        </wps:bodyPr>
                      </wps:wsp>
                      <wps:wsp>
                        <wps:cNvPr id="1018" name="Graphic 1018"/>
                        <wps:cNvSpPr/>
                        <wps:spPr>
                          <a:xfrm>
                            <a:off x="3114617" y="707459"/>
                            <a:ext cx="2072639" cy="1270"/>
                          </a:xfrm>
                          <a:custGeom>
                            <a:avLst/>
                            <a:gdLst/>
                            <a:ahLst/>
                            <a:cxnLst/>
                            <a:rect l="l" t="t" r="r" b="b"/>
                            <a:pathLst>
                              <a:path w="2072639" h="0">
                                <a:moveTo>
                                  <a:pt x="0" y="0"/>
                                </a:moveTo>
                                <a:lnTo>
                                  <a:pt x="2072639" y="0"/>
                                </a:lnTo>
                              </a:path>
                            </a:pathLst>
                          </a:custGeom>
                          <a:ln w="2171">
                            <a:solidFill>
                              <a:srgbClr val="000000"/>
                            </a:solidFill>
                            <a:prstDash val="solid"/>
                          </a:ln>
                        </wps:spPr>
                        <wps:bodyPr wrap="square" lIns="0" tIns="0" rIns="0" bIns="0" rtlCol="0">
                          <a:prstTxWarp prst="textNoShape">
                            <a:avLst/>
                          </a:prstTxWarp>
                          <a:noAutofit/>
                        </wps:bodyPr>
                      </wps:wsp>
                      <wps:wsp>
                        <wps:cNvPr id="1019" name="Graphic 1019"/>
                        <wps:cNvSpPr/>
                        <wps:spPr>
                          <a:xfrm>
                            <a:off x="3103187" y="532961"/>
                            <a:ext cx="2080260" cy="1270"/>
                          </a:xfrm>
                          <a:custGeom>
                            <a:avLst/>
                            <a:gdLst/>
                            <a:ahLst/>
                            <a:cxnLst/>
                            <a:rect l="l" t="t" r="r" b="b"/>
                            <a:pathLst>
                              <a:path w="2080260" h="0">
                                <a:moveTo>
                                  <a:pt x="0" y="0"/>
                                </a:moveTo>
                                <a:lnTo>
                                  <a:pt x="2080260" y="0"/>
                                </a:lnTo>
                              </a:path>
                            </a:pathLst>
                          </a:custGeom>
                          <a:ln w="2171">
                            <a:solidFill>
                              <a:srgbClr val="000000"/>
                            </a:solidFill>
                            <a:prstDash val="solid"/>
                          </a:ln>
                        </wps:spPr>
                        <wps:bodyPr wrap="square" lIns="0" tIns="0" rIns="0" bIns="0" rtlCol="0">
                          <a:prstTxWarp prst="textNoShape">
                            <a:avLst/>
                          </a:prstTxWarp>
                          <a:noAutofit/>
                        </wps:bodyPr>
                      </wps:wsp>
                      <wps:wsp>
                        <wps:cNvPr id="1020" name="Graphic 1020"/>
                        <wps:cNvSpPr/>
                        <wps:spPr>
                          <a:xfrm>
                            <a:off x="3059753" y="164153"/>
                            <a:ext cx="1270" cy="1002030"/>
                          </a:xfrm>
                          <a:custGeom>
                            <a:avLst/>
                            <a:gdLst/>
                            <a:ahLst/>
                            <a:cxnLst/>
                            <a:rect l="l" t="t" r="r" b="b"/>
                            <a:pathLst>
                              <a:path w="0" h="1002030">
                                <a:moveTo>
                                  <a:pt x="0" y="0"/>
                                </a:moveTo>
                                <a:lnTo>
                                  <a:pt x="0" y="1002030"/>
                                </a:lnTo>
                              </a:path>
                            </a:pathLst>
                          </a:custGeom>
                          <a:ln w="2171">
                            <a:solidFill>
                              <a:srgbClr val="000000"/>
                            </a:solidFill>
                            <a:prstDash val="solid"/>
                          </a:ln>
                        </wps:spPr>
                        <wps:bodyPr wrap="square" lIns="0" tIns="0" rIns="0" bIns="0" rtlCol="0">
                          <a:prstTxWarp prst="textNoShape">
                            <a:avLst/>
                          </a:prstTxWarp>
                          <a:noAutofit/>
                        </wps:bodyPr>
                      </wps:wsp>
                      <wps:wsp>
                        <wps:cNvPr id="1021" name="Graphic 1021"/>
                        <wps:cNvSpPr/>
                        <wps:spPr>
                          <a:xfrm>
                            <a:off x="573347" y="358463"/>
                            <a:ext cx="902335" cy="1270"/>
                          </a:xfrm>
                          <a:custGeom>
                            <a:avLst/>
                            <a:gdLst/>
                            <a:ahLst/>
                            <a:cxnLst/>
                            <a:rect l="l" t="t" r="r" b="b"/>
                            <a:pathLst>
                              <a:path w="902335" h="0">
                                <a:moveTo>
                                  <a:pt x="0" y="0"/>
                                </a:moveTo>
                                <a:lnTo>
                                  <a:pt x="902208" y="0"/>
                                </a:lnTo>
                              </a:path>
                            </a:pathLst>
                          </a:custGeom>
                          <a:ln w="2171">
                            <a:solidFill>
                              <a:srgbClr val="000000"/>
                            </a:solidFill>
                            <a:prstDash val="solid"/>
                          </a:ln>
                        </wps:spPr>
                        <wps:bodyPr wrap="square" lIns="0" tIns="0" rIns="0" bIns="0" rtlCol="0">
                          <a:prstTxWarp prst="textNoShape">
                            <a:avLst/>
                          </a:prstTxWarp>
                          <a:noAutofit/>
                        </wps:bodyPr>
                      </wps:wsp>
                      <wps:wsp>
                        <wps:cNvPr id="1022" name="Graphic 1022"/>
                        <wps:cNvSpPr/>
                        <wps:spPr>
                          <a:xfrm>
                            <a:off x="532961" y="331793"/>
                            <a:ext cx="53340" cy="53340"/>
                          </a:xfrm>
                          <a:custGeom>
                            <a:avLst/>
                            <a:gdLst/>
                            <a:ahLst/>
                            <a:cxnLst/>
                            <a:rect l="l" t="t" r="r" b="b"/>
                            <a:pathLst>
                              <a:path w="53340" h="53340">
                                <a:moveTo>
                                  <a:pt x="53340" y="0"/>
                                </a:moveTo>
                                <a:lnTo>
                                  <a:pt x="0" y="26670"/>
                                </a:lnTo>
                                <a:lnTo>
                                  <a:pt x="53340" y="53340"/>
                                </a:lnTo>
                                <a:lnTo>
                                  <a:pt x="50292" y="47244"/>
                                </a:lnTo>
                                <a:lnTo>
                                  <a:pt x="48768" y="40386"/>
                                </a:lnTo>
                                <a:lnTo>
                                  <a:pt x="47244" y="34290"/>
                                </a:lnTo>
                                <a:lnTo>
                                  <a:pt x="47244" y="20574"/>
                                </a:lnTo>
                                <a:lnTo>
                                  <a:pt x="48768" y="12954"/>
                                </a:lnTo>
                                <a:lnTo>
                                  <a:pt x="50292" y="6096"/>
                                </a:lnTo>
                                <a:lnTo>
                                  <a:pt x="53340" y="0"/>
                                </a:lnTo>
                                <a:close/>
                              </a:path>
                            </a:pathLst>
                          </a:custGeom>
                          <a:solidFill>
                            <a:srgbClr val="000000"/>
                          </a:solidFill>
                        </wps:spPr>
                        <wps:bodyPr wrap="square" lIns="0" tIns="0" rIns="0" bIns="0" rtlCol="0">
                          <a:prstTxWarp prst="textNoShape">
                            <a:avLst/>
                          </a:prstTxWarp>
                          <a:noAutofit/>
                        </wps:bodyPr>
                      </wps:wsp>
                      <wps:wsp>
                        <wps:cNvPr id="1023" name="Graphic 1023"/>
                        <wps:cNvSpPr/>
                        <wps:spPr>
                          <a:xfrm>
                            <a:off x="2310707" y="355415"/>
                            <a:ext cx="616585" cy="1270"/>
                          </a:xfrm>
                          <a:custGeom>
                            <a:avLst/>
                            <a:gdLst/>
                            <a:ahLst/>
                            <a:cxnLst/>
                            <a:rect l="l" t="t" r="r" b="b"/>
                            <a:pathLst>
                              <a:path w="616585" h="0">
                                <a:moveTo>
                                  <a:pt x="0" y="0"/>
                                </a:moveTo>
                                <a:lnTo>
                                  <a:pt x="616458" y="0"/>
                                </a:lnTo>
                              </a:path>
                            </a:pathLst>
                          </a:custGeom>
                          <a:ln w="2171">
                            <a:solidFill>
                              <a:srgbClr val="000000"/>
                            </a:solidFill>
                            <a:prstDash val="solid"/>
                          </a:ln>
                        </wps:spPr>
                        <wps:bodyPr wrap="square" lIns="0" tIns="0" rIns="0" bIns="0" rtlCol="0">
                          <a:prstTxWarp prst="textNoShape">
                            <a:avLst/>
                          </a:prstTxWarp>
                          <a:noAutofit/>
                        </wps:bodyPr>
                      </wps:wsp>
                      <wps:wsp>
                        <wps:cNvPr id="1024" name="Graphic 1024"/>
                        <wps:cNvSpPr/>
                        <wps:spPr>
                          <a:xfrm>
                            <a:off x="2914973" y="329507"/>
                            <a:ext cx="52705" cy="53340"/>
                          </a:xfrm>
                          <a:custGeom>
                            <a:avLst/>
                            <a:gdLst/>
                            <a:ahLst/>
                            <a:cxnLst/>
                            <a:rect l="l" t="t" r="r" b="b"/>
                            <a:pathLst>
                              <a:path w="52705" h="53340">
                                <a:moveTo>
                                  <a:pt x="0" y="0"/>
                                </a:moveTo>
                                <a:lnTo>
                                  <a:pt x="2285" y="6096"/>
                                </a:lnTo>
                                <a:lnTo>
                                  <a:pt x="4571" y="12954"/>
                                </a:lnTo>
                                <a:lnTo>
                                  <a:pt x="5333" y="19812"/>
                                </a:lnTo>
                                <a:lnTo>
                                  <a:pt x="5333" y="33528"/>
                                </a:lnTo>
                                <a:lnTo>
                                  <a:pt x="4571" y="39624"/>
                                </a:lnTo>
                                <a:lnTo>
                                  <a:pt x="0" y="53340"/>
                                </a:lnTo>
                                <a:lnTo>
                                  <a:pt x="52577" y="25908"/>
                                </a:lnTo>
                                <a:lnTo>
                                  <a:pt x="0" y="0"/>
                                </a:lnTo>
                                <a:close/>
                              </a:path>
                            </a:pathLst>
                          </a:custGeom>
                          <a:solidFill>
                            <a:srgbClr val="000000"/>
                          </a:solidFill>
                        </wps:spPr>
                        <wps:bodyPr wrap="square" lIns="0" tIns="0" rIns="0" bIns="0" rtlCol="0">
                          <a:prstTxWarp prst="textNoShape">
                            <a:avLst/>
                          </a:prstTxWarp>
                          <a:noAutofit/>
                        </wps:bodyPr>
                      </wps:wsp>
                      <wps:wsp>
                        <wps:cNvPr id="1025" name="Graphic 1025"/>
                        <wps:cNvSpPr/>
                        <wps:spPr>
                          <a:xfrm>
                            <a:off x="13277" y="530675"/>
                            <a:ext cx="217170" cy="1270"/>
                          </a:xfrm>
                          <a:custGeom>
                            <a:avLst/>
                            <a:gdLst/>
                            <a:ahLst/>
                            <a:cxnLst/>
                            <a:rect l="l" t="t" r="r" b="b"/>
                            <a:pathLst>
                              <a:path w="217170" h="0">
                                <a:moveTo>
                                  <a:pt x="0" y="0"/>
                                </a:moveTo>
                                <a:lnTo>
                                  <a:pt x="217170" y="0"/>
                                </a:lnTo>
                              </a:path>
                            </a:pathLst>
                          </a:custGeom>
                          <a:ln w="2171">
                            <a:solidFill>
                              <a:srgbClr val="000000"/>
                            </a:solidFill>
                            <a:prstDash val="solid"/>
                          </a:ln>
                        </wps:spPr>
                        <wps:bodyPr wrap="square" lIns="0" tIns="0" rIns="0" bIns="0" rtlCol="0">
                          <a:prstTxWarp prst="textNoShape">
                            <a:avLst/>
                          </a:prstTxWarp>
                          <a:noAutofit/>
                        </wps:bodyPr>
                      </wps:wsp>
                      <wps:wsp>
                        <wps:cNvPr id="1026" name="Graphic 1026"/>
                        <wps:cNvSpPr/>
                        <wps:spPr>
                          <a:xfrm>
                            <a:off x="230447" y="530675"/>
                            <a:ext cx="53340" cy="91440"/>
                          </a:xfrm>
                          <a:custGeom>
                            <a:avLst/>
                            <a:gdLst/>
                            <a:ahLst/>
                            <a:cxnLst/>
                            <a:rect l="l" t="t" r="r" b="b"/>
                            <a:pathLst>
                              <a:path w="53340" h="91440">
                                <a:moveTo>
                                  <a:pt x="53340" y="91439"/>
                                </a:moveTo>
                                <a:lnTo>
                                  <a:pt x="0" y="0"/>
                                </a:lnTo>
                              </a:path>
                            </a:pathLst>
                          </a:custGeom>
                          <a:ln w="2171">
                            <a:solidFill>
                              <a:srgbClr val="000000"/>
                            </a:solidFill>
                            <a:prstDash val="solid"/>
                          </a:ln>
                        </wps:spPr>
                        <wps:bodyPr wrap="square" lIns="0" tIns="0" rIns="0" bIns="0" rtlCol="0">
                          <a:prstTxWarp prst="textNoShape">
                            <a:avLst/>
                          </a:prstTxWarp>
                          <a:noAutofit/>
                        </wps:bodyPr>
                      </wps:wsp>
                      <wps:wsp>
                        <wps:cNvPr id="1027" name="Graphic 1027"/>
                        <wps:cNvSpPr/>
                        <wps:spPr>
                          <a:xfrm>
                            <a:off x="13277" y="536771"/>
                            <a:ext cx="318135" cy="168910"/>
                          </a:xfrm>
                          <a:custGeom>
                            <a:avLst/>
                            <a:gdLst/>
                            <a:ahLst/>
                            <a:cxnLst/>
                            <a:rect l="l" t="t" r="r" b="b"/>
                            <a:pathLst>
                              <a:path w="318135" h="168910">
                                <a:moveTo>
                                  <a:pt x="317753" y="0"/>
                                </a:moveTo>
                                <a:lnTo>
                                  <a:pt x="217169" y="168402"/>
                                </a:lnTo>
                                <a:lnTo>
                                  <a:pt x="0" y="168402"/>
                                </a:lnTo>
                              </a:path>
                            </a:pathLst>
                          </a:custGeom>
                          <a:ln w="2171">
                            <a:solidFill>
                              <a:srgbClr val="000000"/>
                            </a:solidFill>
                            <a:prstDash val="solid"/>
                          </a:ln>
                        </wps:spPr>
                        <wps:bodyPr wrap="square" lIns="0" tIns="0" rIns="0" bIns="0" rtlCol="0">
                          <a:prstTxWarp prst="textNoShape">
                            <a:avLst/>
                          </a:prstTxWarp>
                          <a:noAutofit/>
                        </wps:bodyPr>
                      </wps:wsp>
                      <wps:wsp>
                        <wps:cNvPr id="1028" name="Graphic 1028"/>
                        <wps:cNvSpPr/>
                        <wps:spPr>
                          <a:xfrm>
                            <a:off x="361511" y="181679"/>
                            <a:ext cx="1270" cy="611505"/>
                          </a:xfrm>
                          <a:custGeom>
                            <a:avLst/>
                            <a:gdLst/>
                            <a:ahLst/>
                            <a:cxnLst/>
                            <a:rect l="l" t="t" r="r" b="b"/>
                            <a:pathLst>
                              <a:path w="0" h="611505">
                                <a:moveTo>
                                  <a:pt x="0" y="0"/>
                                </a:moveTo>
                                <a:lnTo>
                                  <a:pt x="0" y="611124"/>
                                </a:lnTo>
                              </a:path>
                            </a:pathLst>
                          </a:custGeom>
                          <a:ln w="2171">
                            <a:solidFill>
                              <a:srgbClr val="000000"/>
                            </a:solidFill>
                            <a:prstDash val="solid"/>
                          </a:ln>
                        </wps:spPr>
                        <wps:bodyPr wrap="square" lIns="0" tIns="0" rIns="0" bIns="0" rtlCol="0">
                          <a:prstTxWarp prst="textNoShape">
                            <a:avLst/>
                          </a:prstTxWarp>
                          <a:noAutofit/>
                        </wps:bodyPr>
                      </wps:wsp>
                      <wps:wsp>
                        <wps:cNvPr id="1029" name="Graphic 1029"/>
                        <wps:cNvSpPr/>
                        <wps:spPr>
                          <a:xfrm>
                            <a:off x="331031" y="536771"/>
                            <a:ext cx="99060" cy="1270"/>
                          </a:xfrm>
                          <a:custGeom>
                            <a:avLst/>
                            <a:gdLst/>
                            <a:ahLst/>
                            <a:cxnLst/>
                            <a:rect l="l" t="t" r="r" b="b"/>
                            <a:pathLst>
                              <a:path w="99060" h="0">
                                <a:moveTo>
                                  <a:pt x="0" y="0"/>
                                </a:moveTo>
                                <a:lnTo>
                                  <a:pt x="99060" y="0"/>
                                </a:lnTo>
                              </a:path>
                            </a:pathLst>
                          </a:custGeom>
                          <a:ln w="2171">
                            <a:solidFill>
                              <a:srgbClr val="000000"/>
                            </a:solidFill>
                            <a:prstDash val="solid"/>
                          </a:ln>
                        </wps:spPr>
                        <wps:bodyPr wrap="square" lIns="0" tIns="0" rIns="0" bIns="0" rtlCol="0">
                          <a:prstTxWarp prst="textNoShape">
                            <a:avLst/>
                          </a:prstTxWarp>
                          <a:noAutofit/>
                        </wps:bodyPr>
                      </wps:wsp>
                      <wps:wsp>
                        <wps:cNvPr id="1030" name="Graphic 1030"/>
                        <wps:cNvSpPr/>
                        <wps:spPr>
                          <a:xfrm>
                            <a:off x="536771" y="183965"/>
                            <a:ext cx="1270" cy="349250"/>
                          </a:xfrm>
                          <a:custGeom>
                            <a:avLst/>
                            <a:gdLst/>
                            <a:ahLst/>
                            <a:cxnLst/>
                            <a:rect l="l" t="t" r="r" b="b"/>
                            <a:pathLst>
                              <a:path w="0" h="349250">
                                <a:moveTo>
                                  <a:pt x="0" y="0"/>
                                </a:moveTo>
                                <a:lnTo>
                                  <a:pt x="0" y="348996"/>
                                </a:lnTo>
                              </a:path>
                            </a:pathLst>
                          </a:custGeom>
                          <a:ln w="2171">
                            <a:solidFill>
                              <a:srgbClr val="000000"/>
                            </a:solidFill>
                            <a:prstDash val="solid"/>
                          </a:ln>
                        </wps:spPr>
                        <wps:bodyPr wrap="square" lIns="0" tIns="0" rIns="0" bIns="0" rtlCol="0">
                          <a:prstTxWarp prst="textNoShape">
                            <a:avLst/>
                          </a:prstTxWarp>
                          <a:noAutofit/>
                        </wps:bodyPr>
                      </wps:wsp>
                      <wps:wsp>
                        <wps:cNvPr id="1031" name="Graphic 1031"/>
                        <wps:cNvSpPr/>
                        <wps:spPr>
                          <a:xfrm>
                            <a:off x="4630997" y="881957"/>
                            <a:ext cx="174625" cy="174625"/>
                          </a:xfrm>
                          <a:custGeom>
                            <a:avLst/>
                            <a:gdLst/>
                            <a:ahLst/>
                            <a:cxnLst/>
                            <a:rect l="l" t="t" r="r" b="b"/>
                            <a:pathLst>
                              <a:path w="174625" h="174625">
                                <a:moveTo>
                                  <a:pt x="44196" y="0"/>
                                </a:moveTo>
                                <a:lnTo>
                                  <a:pt x="131064" y="0"/>
                                </a:lnTo>
                              </a:path>
                              <a:path w="174625" h="174625">
                                <a:moveTo>
                                  <a:pt x="44196" y="0"/>
                                </a:moveTo>
                                <a:lnTo>
                                  <a:pt x="0" y="86868"/>
                                </a:lnTo>
                                <a:lnTo>
                                  <a:pt x="44196" y="174498"/>
                                </a:lnTo>
                                <a:lnTo>
                                  <a:pt x="131064" y="174498"/>
                                </a:lnTo>
                                <a:lnTo>
                                  <a:pt x="174498" y="86868"/>
                                </a:lnTo>
                                <a:lnTo>
                                  <a:pt x="131064" y="0"/>
                                </a:lnTo>
                              </a:path>
                            </a:pathLst>
                          </a:custGeom>
                          <a:ln w="2171">
                            <a:solidFill>
                              <a:srgbClr val="000000"/>
                            </a:solidFill>
                            <a:prstDash val="solid"/>
                          </a:ln>
                        </wps:spPr>
                        <wps:bodyPr wrap="square" lIns="0" tIns="0" rIns="0" bIns="0" rtlCol="0">
                          <a:prstTxWarp prst="textNoShape">
                            <a:avLst/>
                          </a:prstTxWarp>
                          <a:noAutofit/>
                        </wps:bodyPr>
                      </wps:wsp>
                      <wps:wsp>
                        <wps:cNvPr id="1032" name="Graphic 1032"/>
                        <wps:cNvSpPr/>
                        <wps:spPr>
                          <a:xfrm>
                            <a:off x="4979231" y="881957"/>
                            <a:ext cx="174625" cy="174625"/>
                          </a:xfrm>
                          <a:custGeom>
                            <a:avLst/>
                            <a:gdLst/>
                            <a:ahLst/>
                            <a:cxnLst/>
                            <a:rect l="l" t="t" r="r" b="b"/>
                            <a:pathLst>
                              <a:path w="174625" h="174625">
                                <a:moveTo>
                                  <a:pt x="44196" y="0"/>
                                </a:moveTo>
                                <a:lnTo>
                                  <a:pt x="131064" y="0"/>
                                </a:lnTo>
                              </a:path>
                              <a:path w="174625" h="174625">
                                <a:moveTo>
                                  <a:pt x="44196" y="0"/>
                                </a:moveTo>
                                <a:lnTo>
                                  <a:pt x="0" y="86868"/>
                                </a:lnTo>
                                <a:lnTo>
                                  <a:pt x="44196" y="174498"/>
                                </a:lnTo>
                                <a:lnTo>
                                  <a:pt x="131064" y="174498"/>
                                </a:lnTo>
                                <a:lnTo>
                                  <a:pt x="174498" y="86868"/>
                                </a:lnTo>
                                <a:lnTo>
                                  <a:pt x="131064" y="0"/>
                                </a:lnTo>
                              </a:path>
                            </a:pathLst>
                          </a:custGeom>
                          <a:ln w="2171">
                            <a:solidFill>
                              <a:srgbClr val="000000"/>
                            </a:solidFill>
                            <a:prstDash val="solid"/>
                          </a:ln>
                        </wps:spPr>
                        <wps:bodyPr wrap="square" lIns="0" tIns="0" rIns="0" bIns="0" rtlCol="0">
                          <a:prstTxWarp prst="textNoShape">
                            <a:avLst/>
                          </a:prstTxWarp>
                          <a:noAutofit/>
                        </wps:bodyPr>
                      </wps:wsp>
                      <wps:wsp>
                        <wps:cNvPr id="1033" name="Graphic 1033"/>
                        <wps:cNvSpPr/>
                        <wps:spPr>
                          <a:xfrm>
                            <a:off x="4805495" y="881957"/>
                            <a:ext cx="173990" cy="174625"/>
                          </a:xfrm>
                          <a:custGeom>
                            <a:avLst/>
                            <a:gdLst/>
                            <a:ahLst/>
                            <a:cxnLst/>
                            <a:rect l="l" t="t" r="r" b="b"/>
                            <a:pathLst>
                              <a:path w="173990" h="174625">
                                <a:moveTo>
                                  <a:pt x="43434" y="0"/>
                                </a:moveTo>
                                <a:lnTo>
                                  <a:pt x="130302" y="0"/>
                                </a:lnTo>
                              </a:path>
                              <a:path w="173990" h="174625">
                                <a:moveTo>
                                  <a:pt x="43434" y="0"/>
                                </a:moveTo>
                                <a:lnTo>
                                  <a:pt x="0" y="86868"/>
                                </a:lnTo>
                                <a:lnTo>
                                  <a:pt x="43434" y="174498"/>
                                </a:lnTo>
                                <a:lnTo>
                                  <a:pt x="130302" y="174498"/>
                                </a:lnTo>
                                <a:lnTo>
                                  <a:pt x="173736" y="86868"/>
                                </a:lnTo>
                                <a:lnTo>
                                  <a:pt x="130302" y="0"/>
                                </a:lnTo>
                              </a:path>
                            </a:pathLst>
                          </a:custGeom>
                          <a:ln w="2171">
                            <a:solidFill>
                              <a:srgbClr val="000000"/>
                            </a:solidFill>
                            <a:prstDash val="solid"/>
                          </a:ln>
                        </wps:spPr>
                        <wps:bodyPr wrap="square" lIns="0" tIns="0" rIns="0" bIns="0" rtlCol="0">
                          <a:prstTxWarp prst="textNoShape">
                            <a:avLst/>
                          </a:prstTxWarp>
                          <a:noAutofit/>
                        </wps:bodyPr>
                      </wps:wsp>
                      <wps:wsp>
                        <wps:cNvPr id="1034" name="Graphic 1034"/>
                        <wps:cNvSpPr/>
                        <wps:spPr>
                          <a:xfrm>
                            <a:off x="5371662" y="881957"/>
                            <a:ext cx="86995" cy="1270"/>
                          </a:xfrm>
                          <a:custGeom>
                            <a:avLst/>
                            <a:gdLst/>
                            <a:ahLst/>
                            <a:cxnLst/>
                            <a:rect l="l" t="t" r="r" b="b"/>
                            <a:pathLst>
                              <a:path w="86995" h="0">
                                <a:moveTo>
                                  <a:pt x="0" y="0"/>
                                </a:moveTo>
                                <a:lnTo>
                                  <a:pt x="86868" y="0"/>
                                </a:lnTo>
                              </a:path>
                            </a:pathLst>
                          </a:custGeom>
                          <a:ln w="2171">
                            <a:solidFill>
                              <a:srgbClr val="000000"/>
                            </a:solidFill>
                            <a:prstDash val="solid"/>
                          </a:ln>
                        </wps:spPr>
                        <wps:bodyPr wrap="square" lIns="0" tIns="0" rIns="0" bIns="0" rtlCol="0">
                          <a:prstTxWarp prst="textNoShape">
                            <a:avLst/>
                          </a:prstTxWarp>
                          <a:noAutofit/>
                        </wps:bodyPr>
                      </wps:wsp>
                      <wps:wsp>
                        <wps:cNvPr id="1035" name="Graphic 1035"/>
                        <wps:cNvSpPr/>
                        <wps:spPr>
                          <a:xfrm>
                            <a:off x="5327465" y="882719"/>
                            <a:ext cx="174625" cy="174625"/>
                          </a:xfrm>
                          <a:custGeom>
                            <a:avLst/>
                            <a:gdLst/>
                            <a:ahLst/>
                            <a:cxnLst/>
                            <a:rect l="l" t="t" r="r" b="b"/>
                            <a:pathLst>
                              <a:path w="174625" h="174625">
                                <a:moveTo>
                                  <a:pt x="44196" y="0"/>
                                </a:moveTo>
                                <a:lnTo>
                                  <a:pt x="0" y="86868"/>
                                </a:lnTo>
                                <a:lnTo>
                                  <a:pt x="44196" y="174498"/>
                                </a:lnTo>
                                <a:lnTo>
                                  <a:pt x="131064" y="174498"/>
                                </a:lnTo>
                                <a:lnTo>
                                  <a:pt x="174498" y="86868"/>
                                </a:lnTo>
                                <a:lnTo>
                                  <a:pt x="131064" y="0"/>
                                </a:lnTo>
                              </a:path>
                            </a:pathLst>
                          </a:custGeom>
                          <a:ln w="2171">
                            <a:solidFill>
                              <a:srgbClr val="000000"/>
                            </a:solidFill>
                            <a:prstDash val="solid"/>
                          </a:ln>
                        </wps:spPr>
                        <wps:bodyPr wrap="square" lIns="0" tIns="0" rIns="0" bIns="0" rtlCol="0">
                          <a:prstTxWarp prst="textNoShape">
                            <a:avLst/>
                          </a:prstTxWarp>
                          <a:noAutofit/>
                        </wps:bodyPr>
                      </wps:wsp>
                      <wps:wsp>
                        <wps:cNvPr id="1036" name="Graphic 1036"/>
                        <wps:cNvSpPr/>
                        <wps:spPr>
                          <a:xfrm>
                            <a:off x="5153729" y="881957"/>
                            <a:ext cx="173990" cy="174625"/>
                          </a:xfrm>
                          <a:custGeom>
                            <a:avLst/>
                            <a:gdLst/>
                            <a:ahLst/>
                            <a:cxnLst/>
                            <a:rect l="l" t="t" r="r" b="b"/>
                            <a:pathLst>
                              <a:path w="173990" h="174625">
                                <a:moveTo>
                                  <a:pt x="43434" y="0"/>
                                </a:moveTo>
                                <a:lnTo>
                                  <a:pt x="130302" y="0"/>
                                </a:lnTo>
                              </a:path>
                              <a:path w="173990" h="174625">
                                <a:moveTo>
                                  <a:pt x="43434" y="0"/>
                                </a:moveTo>
                                <a:lnTo>
                                  <a:pt x="0" y="86868"/>
                                </a:lnTo>
                                <a:lnTo>
                                  <a:pt x="43434" y="174498"/>
                                </a:lnTo>
                                <a:lnTo>
                                  <a:pt x="130302" y="174498"/>
                                </a:lnTo>
                                <a:lnTo>
                                  <a:pt x="173736" y="86868"/>
                                </a:lnTo>
                                <a:lnTo>
                                  <a:pt x="130302" y="0"/>
                                </a:lnTo>
                              </a:path>
                            </a:pathLst>
                          </a:custGeom>
                          <a:ln w="2171">
                            <a:solidFill>
                              <a:srgbClr val="000000"/>
                            </a:solidFill>
                            <a:prstDash val="solid"/>
                          </a:ln>
                        </wps:spPr>
                        <wps:bodyPr wrap="square" lIns="0" tIns="0" rIns="0" bIns="0" rtlCol="0">
                          <a:prstTxWarp prst="textNoShape">
                            <a:avLst/>
                          </a:prstTxWarp>
                          <a:noAutofit/>
                        </wps:bodyPr>
                      </wps:wsp>
                      <wps:wsp>
                        <wps:cNvPr id="1037" name="Graphic 1037"/>
                        <wps:cNvSpPr/>
                        <wps:spPr>
                          <a:xfrm>
                            <a:off x="5843339" y="969587"/>
                            <a:ext cx="260350" cy="1270"/>
                          </a:xfrm>
                          <a:custGeom>
                            <a:avLst/>
                            <a:gdLst/>
                            <a:ahLst/>
                            <a:cxnLst/>
                            <a:rect l="l" t="t" r="r" b="b"/>
                            <a:pathLst>
                              <a:path w="260350" h="0">
                                <a:moveTo>
                                  <a:pt x="0" y="0"/>
                                </a:moveTo>
                                <a:lnTo>
                                  <a:pt x="259842" y="0"/>
                                </a:lnTo>
                              </a:path>
                            </a:pathLst>
                          </a:custGeom>
                          <a:ln w="2171">
                            <a:solidFill>
                              <a:srgbClr val="000000"/>
                            </a:solidFill>
                            <a:prstDash val="solid"/>
                          </a:ln>
                        </wps:spPr>
                        <wps:bodyPr wrap="square" lIns="0" tIns="0" rIns="0" bIns="0" rtlCol="0">
                          <a:prstTxWarp prst="textNoShape">
                            <a:avLst/>
                          </a:prstTxWarp>
                          <a:noAutofit/>
                        </wps:bodyPr>
                      </wps:wsp>
                      <wps:wsp>
                        <wps:cNvPr id="1038" name="Graphic 1038"/>
                        <wps:cNvSpPr/>
                        <wps:spPr>
                          <a:xfrm>
                            <a:off x="5675699" y="882719"/>
                            <a:ext cx="167640" cy="174625"/>
                          </a:xfrm>
                          <a:custGeom>
                            <a:avLst/>
                            <a:gdLst/>
                            <a:ahLst/>
                            <a:cxnLst/>
                            <a:rect l="l" t="t" r="r" b="b"/>
                            <a:pathLst>
                              <a:path w="167640" h="174625">
                                <a:moveTo>
                                  <a:pt x="42672" y="0"/>
                                </a:moveTo>
                                <a:lnTo>
                                  <a:pt x="126492" y="0"/>
                                </a:lnTo>
                              </a:path>
                              <a:path w="167640" h="174625">
                                <a:moveTo>
                                  <a:pt x="42672" y="0"/>
                                </a:moveTo>
                                <a:lnTo>
                                  <a:pt x="0" y="86868"/>
                                </a:lnTo>
                                <a:lnTo>
                                  <a:pt x="42672" y="174498"/>
                                </a:lnTo>
                                <a:lnTo>
                                  <a:pt x="126492" y="174498"/>
                                </a:lnTo>
                                <a:lnTo>
                                  <a:pt x="167640" y="86868"/>
                                </a:lnTo>
                                <a:lnTo>
                                  <a:pt x="126492" y="0"/>
                                </a:lnTo>
                              </a:path>
                            </a:pathLst>
                          </a:custGeom>
                          <a:ln w="2171">
                            <a:solidFill>
                              <a:srgbClr val="000000"/>
                            </a:solidFill>
                            <a:prstDash val="solid"/>
                          </a:ln>
                        </wps:spPr>
                        <wps:bodyPr wrap="square" lIns="0" tIns="0" rIns="0" bIns="0" rtlCol="0">
                          <a:prstTxWarp prst="textNoShape">
                            <a:avLst/>
                          </a:prstTxWarp>
                          <a:noAutofit/>
                        </wps:bodyPr>
                      </wps:wsp>
                      <wps:wsp>
                        <wps:cNvPr id="1039" name="Graphic 1039"/>
                        <wps:cNvSpPr/>
                        <wps:spPr>
                          <a:xfrm>
                            <a:off x="5501963" y="882719"/>
                            <a:ext cx="173990" cy="174625"/>
                          </a:xfrm>
                          <a:custGeom>
                            <a:avLst/>
                            <a:gdLst/>
                            <a:ahLst/>
                            <a:cxnLst/>
                            <a:rect l="l" t="t" r="r" b="b"/>
                            <a:pathLst>
                              <a:path w="173990" h="174625">
                                <a:moveTo>
                                  <a:pt x="43433" y="0"/>
                                </a:moveTo>
                                <a:lnTo>
                                  <a:pt x="130301" y="0"/>
                                </a:lnTo>
                              </a:path>
                              <a:path w="173990" h="174625">
                                <a:moveTo>
                                  <a:pt x="43433" y="0"/>
                                </a:moveTo>
                                <a:lnTo>
                                  <a:pt x="0" y="86868"/>
                                </a:lnTo>
                                <a:lnTo>
                                  <a:pt x="43433" y="174498"/>
                                </a:lnTo>
                                <a:lnTo>
                                  <a:pt x="130301" y="174498"/>
                                </a:lnTo>
                                <a:lnTo>
                                  <a:pt x="173735" y="86868"/>
                                </a:lnTo>
                                <a:lnTo>
                                  <a:pt x="130301" y="0"/>
                                </a:lnTo>
                              </a:path>
                            </a:pathLst>
                          </a:custGeom>
                          <a:ln w="2171">
                            <a:solidFill>
                              <a:srgbClr val="000000"/>
                            </a:solidFill>
                            <a:prstDash val="solid"/>
                          </a:ln>
                        </wps:spPr>
                        <wps:bodyPr wrap="square" lIns="0" tIns="0" rIns="0" bIns="0" rtlCol="0">
                          <a:prstTxWarp prst="textNoShape">
                            <a:avLst/>
                          </a:prstTxWarp>
                          <a:noAutofit/>
                        </wps:bodyPr>
                      </wps:wsp>
                      <wps:wsp>
                        <wps:cNvPr id="1040" name="Graphic 1040"/>
                        <wps:cNvSpPr/>
                        <wps:spPr>
                          <a:xfrm>
                            <a:off x="4457262" y="881957"/>
                            <a:ext cx="173990" cy="174625"/>
                          </a:xfrm>
                          <a:custGeom>
                            <a:avLst/>
                            <a:gdLst/>
                            <a:ahLst/>
                            <a:cxnLst/>
                            <a:rect l="l" t="t" r="r" b="b"/>
                            <a:pathLst>
                              <a:path w="173990" h="174625">
                                <a:moveTo>
                                  <a:pt x="43434" y="0"/>
                                </a:moveTo>
                                <a:lnTo>
                                  <a:pt x="130302" y="0"/>
                                </a:lnTo>
                              </a:path>
                              <a:path w="173990" h="174625">
                                <a:moveTo>
                                  <a:pt x="43434" y="0"/>
                                </a:moveTo>
                                <a:lnTo>
                                  <a:pt x="0" y="86868"/>
                                </a:lnTo>
                                <a:lnTo>
                                  <a:pt x="43434" y="174498"/>
                                </a:lnTo>
                                <a:lnTo>
                                  <a:pt x="130302" y="174498"/>
                                </a:lnTo>
                                <a:lnTo>
                                  <a:pt x="173736" y="86868"/>
                                </a:lnTo>
                                <a:lnTo>
                                  <a:pt x="130302" y="0"/>
                                </a:lnTo>
                              </a:path>
                            </a:pathLst>
                          </a:custGeom>
                          <a:ln w="2171">
                            <a:solidFill>
                              <a:srgbClr val="000000"/>
                            </a:solidFill>
                            <a:prstDash val="solid"/>
                          </a:ln>
                        </wps:spPr>
                        <wps:bodyPr wrap="square" lIns="0" tIns="0" rIns="0" bIns="0" rtlCol="0">
                          <a:prstTxWarp prst="textNoShape">
                            <a:avLst/>
                          </a:prstTxWarp>
                          <a:noAutofit/>
                        </wps:bodyPr>
                      </wps:wsp>
                      <wps:wsp>
                        <wps:cNvPr id="1041" name="Graphic 1041"/>
                        <wps:cNvSpPr/>
                        <wps:spPr>
                          <a:xfrm>
                            <a:off x="5850959" y="135959"/>
                            <a:ext cx="1270" cy="826769"/>
                          </a:xfrm>
                          <a:custGeom>
                            <a:avLst/>
                            <a:gdLst/>
                            <a:ahLst/>
                            <a:cxnLst/>
                            <a:rect l="l" t="t" r="r" b="b"/>
                            <a:pathLst>
                              <a:path w="0" h="826769">
                                <a:moveTo>
                                  <a:pt x="0" y="0"/>
                                </a:moveTo>
                                <a:lnTo>
                                  <a:pt x="0" y="826769"/>
                                </a:lnTo>
                              </a:path>
                            </a:pathLst>
                          </a:custGeom>
                          <a:ln w="2171">
                            <a:solidFill>
                              <a:srgbClr val="000000"/>
                            </a:solidFill>
                            <a:prstDash val="solid"/>
                          </a:ln>
                        </wps:spPr>
                        <wps:bodyPr wrap="square" lIns="0" tIns="0" rIns="0" bIns="0" rtlCol="0">
                          <a:prstTxWarp prst="textNoShape">
                            <a:avLst/>
                          </a:prstTxWarp>
                          <a:noAutofit/>
                        </wps:bodyPr>
                      </wps:wsp>
                      <wps:wsp>
                        <wps:cNvPr id="1042" name="Graphic 1042"/>
                        <wps:cNvSpPr/>
                        <wps:spPr>
                          <a:xfrm>
                            <a:off x="3100901" y="795089"/>
                            <a:ext cx="1019810" cy="1270"/>
                          </a:xfrm>
                          <a:custGeom>
                            <a:avLst/>
                            <a:gdLst/>
                            <a:ahLst/>
                            <a:cxnLst/>
                            <a:rect l="l" t="t" r="r" b="b"/>
                            <a:pathLst>
                              <a:path w="1019810" h="0">
                                <a:moveTo>
                                  <a:pt x="0" y="0"/>
                                </a:moveTo>
                                <a:lnTo>
                                  <a:pt x="1019556" y="0"/>
                                </a:lnTo>
                              </a:path>
                            </a:pathLst>
                          </a:custGeom>
                          <a:ln w="2171">
                            <a:solidFill>
                              <a:srgbClr val="000000"/>
                            </a:solidFill>
                            <a:prstDash val="solid"/>
                          </a:ln>
                        </wps:spPr>
                        <wps:bodyPr wrap="square" lIns="0" tIns="0" rIns="0" bIns="0" rtlCol="0">
                          <a:prstTxWarp prst="textNoShape">
                            <a:avLst/>
                          </a:prstTxWarp>
                          <a:noAutofit/>
                        </wps:bodyPr>
                      </wps:wsp>
                      <wps:wsp>
                        <wps:cNvPr id="1043" name="Graphic 1043"/>
                        <wps:cNvSpPr/>
                        <wps:spPr>
                          <a:xfrm>
                            <a:off x="3059753" y="768419"/>
                            <a:ext cx="54610" cy="54610"/>
                          </a:xfrm>
                          <a:custGeom>
                            <a:avLst/>
                            <a:gdLst/>
                            <a:ahLst/>
                            <a:cxnLst/>
                            <a:rect l="l" t="t" r="r" b="b"/>
                            <a:pathLst>
                              <a:path w="54610" h="54610">
                                <a:moveTo>
                                  <a:pt x="54102" y="0"/>
                                </a:moveTo>
                                <a:lnTo>
                                  <a:pt x="0" y="26670"/>
                                </a:lnTo>
                                <a:lnTo>
                                  <a:pt x="54102" y="54102"/>
                                </a:lnTo>
                                <a:lnTo>
                                  <a:pt x="51053" y="47244"/>
                                </a:lnTo>
                                <a:lnTo>
                                  <a:pt x="48768" y="41148"/>
                                </a:lnTo>
                                <a:lnTo>
                                  <a:pt x="47244" y="26670"/>
                                </a:lnTo>
                                <a:lnTo>
                                  <a:pt x="48006" y="20574"/>
                                </a:lnTo>
                                <a:lnTo>
                                  <a:pt x="48768" y="12954"/>
                                </a:lnTo>
                                <a:lnTo>
                                  <a:pt x="51053" y="6858"/>
                                </a:lnTo>
                                <a:lnTo>
                                  <a:pt x="54102" y="0"/>
                                </a:lnTo>
                                <a:close/>
                              </a:path>
                            </a:pathLst>
                          </a:custGeom>
                          <a:solidFill>
                            <a:srgbClr val="000000"/>
                          </a:solidFill>
                        </wps:spPr>
                        <wps:bodyPr wrap="square" lIns="0" tIns="0" rIns="0" bIns="0" rtlCol="0">
                          <a:prstTxWarp prst="textNoShape">
                            <a:avLst/>
                          </a:prstTxWarp>
                          <a:noAutofit/>
                        </wps:bodyPr>
                      </wps:wsp>
                      <wps:wsp>
                        <wps:cNvPr id="1044" name="Graphic 1044"/>
                        <wps:cNvSpPr/>
                        <wps:spPr>
                          <a:xfrm>
                            <a:off x="5068385" y="795089"/>
                            <a:ext cx="732790" cy="1270"/>
                          </a:xfrm>
                          <a:custGeom>
                            <a:avLst/>
                            <a:gdLst/>
                            <a:ahLst/>
                            <a:cxnLst/>
                            <a:rect l="l" t="t" r="r" b="b"/>
                            <a:pathLst>
                              <a:path w="732790" h="0">
                                <a:moveTo>
                                  <a:pt x="0" y="0"/>
                                </a:moveTo>
                                <a:lnTo>
                                  <a:pt x="732282" y="0"/>
                                </a:lnTo>
                              </a:path>
                            </a:pathLst>
                          </a:custGeom>
                          <a:ln w="2171">
                            <a:solidFill>
                              <a:srgbClr val="000000"/>
                            </a:solidFill>
                            <a:prstDash val="solid"/>
                          </a:ln>
                        </wps:spPr>
                        <wps:bodyPr wrap="square" lIns="0" tIns="0" rIns="0" bIns="0" rtlCol="0">
                          <a:prstTxWarp prst="textNoShape">
                            <a:avLst/>
                          </a:prstTxWarp>
                          <a:noAutofit/>
                        </wps:bodyPr>
                      </wps:wsp>
                      <wps:wsp>
                        <wps:cNvPr id="1045" name="Graphic 1045"/>
                        <wps:cNvSpPr/>
                        <wps:spPr>
                          <a:xfrm>
                            <a:off x="5787713" y="768419"/>
                            <a:ext cx="53340" cy="53340"/>
                          </a:xfrm>
                          <a:custGeom>
                            <a:avLst/>
                            <a:gdLst/>
                            <a:ahLst/>
                            <a:cxnLst/>
                            <a:rect l="l" t="t" r="r" b="b"/>
                            <a:pathLst>
                              <a:path w="53340" h="53340">
                                <a:moveTo>
                                  <a:pt x="0" y="0"/>
                                </a:moveTo>
                                <a:lnTo>
                                  <a:pt x="3048" y="6858"/>
                                </a:lnTo>
                                <a:lnTo>
                                  <a:pt x="5334" y="12954"/>
                                </a:lnTo>
                                <a:lnTo>
                                  <a:pt x="6858" y="19812"/>
                                </a:lnTo>
                                <a:lnTo>
                                  <a:pt x="6858" y="33528"/>
                                </a:lnTo>
                                <a:lnTo>
                                  <a:pt x="5334" y="40386"/>
                                </a:lnTo>
                                <a:lnTo>
                                  <a:pt x="3048" y="46482"/>
                                </a:lnTo>
                                <a:lnTo>
                                  <a:pt x="0" y="53340"/>
                                </a:lnTo>
                                <a:lnTo>
                                  <a:pt x="53340" y="26670"/>
                                </a:lnTo>
                                <a:lnTo>
                                  <a:pt x="0" y="0"/>
                                </a:lnTo>
                                <a:close/>
                              </a:path>
                            </a:pathLst>
                          </a:custGeom>
                          <a:solidFill>
                            <a:srgbClr val="000000"/>
                          </a:solidFill>
                        </wps:spPr>
                        <wps:bodyPr wrap="square" lIns="0" tIns="0" rIns="0" bIns="0" rtlCol="0">
                          <a:prstTxWarp prst="textNoShape">
                            <a:avLst/>
                          </a:prstTxWarp>
                          <a:noAutofit/>
                        </wps:bodyPr>
                      </wps:wsp>
                      <wps:wsp>
                        <wps:cNvPr id="1046" name="Graphic 1046"/>
                        <wps:cNvSpPr/>
                        <wps:spPr>
                          <a:xfrm>
                            <a:off x="271595" y="9467"/>
                            <a:ext cx="174625" cy="174625"/>
                          </a:xfrm>
                          <a:custGeom>
                            <a:avLst/>
                            <a:gdLst/>
                            <a:ahLst/>
                            <a:cxnLst/>
                            <a:rect l="l" t="t" r="r" b="b"/>
                            <a:pathLst>
                              <a:path w="174625" h="174625">
                                <a:moveTo>
                                  <a:pt x="0" y="174498"/>
                                </a:moveTo>
                                <a:lnTo>
                                  <a:pt x="87630" y="174498"/>
                                </a:lnTo>
                                <a:lnTo>
                                  <a:pt x="87630" y="0"/>
                                </a:lnTo>
                                <a:lnTo>
                                  <a:pt x="174498" y="0"/>
                                </a:lnTo>
                              </a:path>
                            </a:pathLst>
                          </a:custGeom>
                          <a:ln w="2171">
                            <a:solidFill>
                              <a:srgbClr val="000000"/>
                            </a:solidFill>
                            <a:prstDash val="solid"/>
                          </a:ln>
                        </wps:spPr>
                        <wps:bodyPr wrap="square" lIns="0" tIns="0" rIns="0" bIns="0" rtlCol="0">
                          <a:prstTxWarp prst="textNoShape">
                            <a:avLst/>
                          </a:prstTxWarp>
                          <a:noAutofit/>
                        </wps:bodyPr>
                      </wps:wsp>
                      <wps:wsp>
                        <wps:cNvPr id="1047" name="Graphic 1047"/>
                        <wps:cNvSpPr/>
                        <wps:spPr>
                          <a:xfrm>
                            <a:off x="359225" y="9467"/>
                            <a:ext cx="173990" cy="174625"/>
                          </a:xfrm>
                          <a:custGeom>
                            <a:avLst/>
                            <a:gdLst/>
                            <a:ahLst/>
                            <a:cxnLst/>
                            <a:rect l="l" t="t" r="r" b="b"/>
                            <a:pathLst>
                              <a:path w="173990" h="174625">
                                <a:moveTo>
                                  <a:pt x="173735" y="174498"/>
                                </a:moveTo>
                                <a:lnTo>
                                  <a:pt x="86867" y="174498"/>
                                </a:lnTo>
                                <a:lnTo>
                                  <a:pt x="86867" y="0"/>
                                </a:lnTo>
                                <a:lnTo>
                                  <a:pt x="0" y="0"/>
                                </a:lnTo>
                              </a:path>
                            </a:pathLst>
                          </a:custGeom>
                          <a:ln w="2171">
                            <a:solidFill>
                              <a:srgbClr val="000000"/>
                            </a:solidFill>
                            <a:prstDash val="solid"/>
                          </a:ln>
                        </wps:spPr>
                        <wps:bodyPr wrap="square" lIns="0" tIns="0" rIns="0" bIns="0" rtlCol="0">
                          <a:prstTxWarp prst="textNoShape">
                            <a:avLst/>
                          </a:prstTxWarp>
                          <a:noAutofit/>
                        </wps:bodyPr>
                      </wps:wsp>
                      <wps:wsp>
                        <wps:cNvPr id="1048" name="Graphic 1048"/>
                        <wps:cNvSpPr/>
                        <wps:spPr>
                          <a:xfrm>
                            <a:off x="1085" y="9467"/>
                            <a:ext cx="358140" cy="174625"/>
                          </a:xfrm>
                          <a:custGeom>
                            <a:avLst/>
                            <a:gdLst/>
                            <a:ahLst/>
                            <a:cxnLst/>
                            <a:rect l="l" t="t" r="r" b="b"/>
                            <a:pathLst>
                              <a:path w="358140" h="174625">
                                <a:moveTo>
                                  <a:pt x="358140" y="174498"/>
                                </a:moveTo>
                                <a:lnTo>
                                  <a:pt x="227076" y="174498"/>
                                </a:lnTo>
                                <a:lnTo>
                                  <a:pt x="227076" y="0"/>
                                </a:lnTo>
                                <a:lnTo>
                                  <a:pt x="0" y="3048"/>
                                </a:lnTo>
                              </a:path>
                            </a:pathLst>
                          </a:custGeom>
                          <a:ln w="2171">
                            <a:solidFill>
                              <a:srgbClr val="000000"/>
                            </a:solidFill>
                            <a:prstDash val="solid"/>
                          </a:ln>
                        </wps:spPr>
                        <wps:bodyPr wrap="square" lIns="0" tIns="0" rIns="0" bIns="0" rtlCol="0">
                          <a:prstTxWarp prst="textNoShape">
                            <a:avLst/>
                          </a:prstTxWarp>
                          <a:noAutofit/>
                        </wps:bodyPr>
                      </wps:wsp>
                      <wps:wsp>
                        <wps:cNvPr id="1049" name="Graphic 1049"/>
                        <wps:cNvSpPr/>
                        <wps:spPr>
                          <a:xfrm>
                            <a:off x="4632521" y="7181"/>
                            <a:ext cx="174625" cy="174625"/>
                          </a:xfrm>
                          <a:custGeom>
                            <a:avLst/>
                            <a:gdLst/>
                            <a:ahLst/>
                            <a:cxnLst/>
                            <a:rect l="l" t="t" r="r" b="b"/>
                            <a:pathLst>
                              <a:path w="174625" h="174625">
                                <a:moveTo>
                                  <a:pt x="0" y="174498"/>
                                </a:moveTo>
                                <a:lnTo>
                                  <a:pt x="87630" y="174498"/>
                                </a:lnTo>
                                <a:lnTo>
                                  <a:pt x="87630" y="0"/>
                                </a:lnTo>
                                <a:lnTo>
                                  <a:pt x="174498" y="0"/>
                                </a:lnTo>
                              </a:path>
                            </a:pathLst>
                          </a:custGeom>
                          <a:ln w="2171">
                            <a:solidFill>
                              <a:srgbClr val="000000"/>
                            </a:solidFill>
                            <a:prstDash val="solid"/>
                          </a:ln>
                        </wps:spPr>
                        <wps:bodyPr wrap="square" lIns="0" tIns="0" rIns="0" bIns="0" rtlCol="0">
                          <a:prstTxWarp prst="textNoShape">
                            <a:avLst/>
                          </a:prstTxWarp>
                          <a:noAutofit/>
                        </wps:bodyPr>
                      </wps:wsp>
                      <wps:wsp>
                        <wps:cNvPr id="1050" name="Graphic 1050"/>
                        <wps:cNvSpPr/>
                        <wps:spPr>
                          <a:xfrm>
                            <a:off x="4197419" y="1085"/>
                            <a:ext cx="435609" cy="174625"/>
                          </a:xfrm>
                          <a:custGeom>
                            <a:avLst/>
                            <a:gdLst/>
                            <a:ahLst/>
                            <a:cxnLst/>
                            <a:rect l="l" t="t" r="r" b="b"/>
                            <a:pathLst>
                              <a:path w="435609" h="174625">
                                <a:moveTo>
                                  <a:pt x="0" y="174498"/>
                                </a:moveTo>
                                <a:lnTo>
                                  <a:pt x="0" y="0"/>
                                </a:lnTo>
                                <a:lnTo>
                                  <a:pt x="86868" y="0"/>
                                </a:lnTo>
                                <a:lnTo>
                                  <a:pt x="86868" y="174498"/>
                                </a:lnTo>
                                <a:lnTo>
                                  <a:pt x="174498" y="174498"/>
                                </a:lnTo>
                                <a:lnTo>
                                  <a:pt x="174498" y="0"/>
                                </a:lnTo>
                                <a:lnTo>
                                  <a:pt x="261365" y="0"/>
                                </a:lnTo>
                                <a:lnTo>
                                  <a:pt x="261365" y="174498"/>
                                </a:lnTo>
                                <a:lnTo>
                                  <a:pt x="348234" y="174498"/>
                                </a:lnTo>
                                <a:lnTo>
                                  <a:pt x="348234" y="0"/>
                                </a:lnTo>
                                <a:lnTo>
                                  <a:pt x="435102" y="0"/>
                                </a:lnTo>
                                <a:lnTo>
                                  <a:pt x="435102" y="174498"/>
                                </a:lnTo>
                              </a:path>
                            </a:pathLst>
                          </a:custGeom>
                          <a:ln w="2171">
                            <a:solidFill>
                              <a:srgbClr val="000000"/>
                            </a:solidFill>
                            <a:prstDash val="solid"/>
                          </a:ln>
                        </wps:spPr>
                        <wps:bodyPr wrap="square" lIns="0" tIns="0" rIns="0" bIns="0" rtlCol="0">
                          <a:prstTxWarp prst="textNoShape">
                            <a:avLst/>
                          </a:prstTxWarp>
                          <a:noAutofit/>
                        </wps:bodyPr>
                      </wps:wsp>
                      <wps:wsp>
                        <wps:cNvPr id="1051" name="Graphic 1051"/>
                        <wps:cNvSpPr/>
                        <wps:spPr>
                          <a:xfrm>
                            <a:off x="2581217" y="532199"/>
                            <a:ext cx="86995" cy="1270"/>
                          </a:xfrm>
                          <a:custGeom>
                            <a:avLst/>
                            <a:gdLst/>
                            <a:ahLst/>
                            <a:cxnLst/>
                            <a:rect l="l" t="t" r="r" b="b"/>
                            <a:pathLst>
                              <a:path w="86995" h="0">
                                <a:moveTo>
                                  <a:pt x="0" y="0"/>
                                </a:moveTo>
                                <a:lnTo>
                                  <a:pt x="86868" y="0"/>
                                </a:lnTo>
                              </a:path>
                            </a:pathLst>
                          </a:custGeom>
                          <a:ln w="2171">
                            <a:solidFill>
                              <a:srgbClr val="000000"/>
                            </a:solidFill>
                            <a:prstDash val="solid"/>
                          </a:ln>
                        </wps:spPr>
                        <wps:bodyPr wrap="square" lIns="0" tIns="0" rIns="0" bIns="0" rtlCol="0">
                          <a:prstTxWarp prst="textNoShape">
                            <a:avLst/>
                          </a:prstTxWarp>
                          <a:noAutofit/>
                        </wps:bodyPr>
                      </wps:wsp>
                      <wps:wsp>
                        <wps:cNvPr id="1052" name="Graphic 1052"/>
                        <wps:cNvSpPr/>
                        <wps:spPr>
                          <a:xfrm>
                            <a:off x="2005145" y="532961"/>
                            <a:ext cx="173990" cy="174625"/>
                          </a:xfrm>
                          <a:custGeom>
                            <a:avLst/>
                            <a:gdLst/>
                            <a:ahLst/>
                            <a:cxnLst/>
                            <a:rect l="l" t="t" r="r" b="b"/>
                            <a:pathLst>
                              <a:path w="173990" h="174625">
                                <a:moveTo>
                                  <a:pt x="43433" y="0"/>
                                </a:moveTo>
                                <a:lnTo>
                                  <a:pt x="130301" y="0"/>
                                </a:lnTo>
                              </a:path>
                              <a:path w="173990" h="174625">
                                <a:moveTo>
                                  <a:pt x="43433" y="0"/>
                                </a:moveTo>
                                <a:lnTo>
                                  <a:pt x="0" y="87630"/>
                                </a:lnTo>
                                <a:lnTo>
                                  <a:pt x="43433" y="174498"/>
                                </a:lnTo>
                                <a:lnTo>
                                  <a:pt x="130301" y="174498"/>
                                </a:lnTo>
                                <a:lnTo>
                                  <a:pt x="173735" y="87630"/>
                                </a:lnTo>
                                <a:lnTo>
                                  <a:pt x="130301" y="0"/>
                                </a:lnTo>
                              </a:path>
                            </a:pathLst>
                          </a:custGeom>
                          <a:ln w="2171">
                            <a:solidFill>
                              <a:srgbClr val="000000"/>
                            </a:solidFill>
                            <a:prstDash val="solid"/>
                          </a:ln>
                        </wps:spPr>
                        <wps:bodyPr wrap="square" lIns="0" tIns="0" rIns="0" bIns="0" rtlCol="0">
                          <a:prstTxWarp prst="textNoShape">
                            <a:avLst/>
                          </a:prstTxWarp>
                          <a:noAutofit/>
                        </wps:bodyPr>
                      </wps:wsp>
                      <wps:wsp>
                        <wps:cNvPr id="1053" name="Graphic 1053"/>
                        <wps:cNvSpPr/>
                        <wps:spPr>
                          <a:xfrm>
                            <a:off x="1830647" y="532961"/>
                            <a:ext cx="174625" cy="174625"/>
                          </a:xfrm>
                          <a:custGeom>
                            <a:avLst/>
                            <a:gdLst/>
                            <a:ahLst/>
                            <a:cxnLst/>
                            <a:rect l="l" t="t" r="r" b="b"/>
                            <a:pathLst>
                              <a:path w="174625" h="174625">
                                <a:moveTo>
                                  <a:pt x="44195" y="0"/>
                                </a:moveTo>
                                <a:lnTo>
                                  <a:pt x="131063" y="0"/>
                                </a:lnTo>
                              </a:path>
                              <a:path w="174625" h="174625">
                                <a:moveTo>
                                  <a:pt x="44195" y="0"/>
                                </a:moveTo>
                                <a:lnTo>
                                  <a:pt x="0" y="87630"/>
                                </a:lnTo>
                                <a:lnTo>
                                  <a:pt x="44195" y="174498"/>
                                </a:lnTo>
                                <a:lnTo>
                                  <a:pt x="131063" y="174498"/>
                                </a:lnTo>
                                <a:lnTo>
                                  <a:pt x="174497" y="87630"/>
                                </a:lnTo>
                                <a:lnTo>
                                  <a:pt x="131063" y="0"/>
                                </a:lnTo>
                              </a:path>
                            </a:pathLst>
                          </a:custGeom>
                          <a:ln w="2171">
                            <a:solidFill>
                              <a:srgbClr val="000000"/>
                            </a:solidFill>
                            <a:prstDash val="solid"/>
                          </a:ln>
                        </wps:spPr>
                        <wps:bodyPr wrap="square" lIns="0" tIns="0" rIns="0" bIns="0" rtlCol="0">
                          <a:prstTxWarp prst="textNoShape">
                            <a:avLst/>
                          </a:prstTxWarp>
                          <a:noAutofit/>
                        </wps:bodyPr>
                      </wps:wsp>
                      <wps:wsp>
                        <wps:cNvPr id="1054" name="Graphic 1054"/>
                        <wps:cNvSpPr/>
                        <wps:spPr>
                          <a:xfrm>
                            <a:off x="2353379" y="532961"/>
                            <a:ext cx="173990" cy="174625"/>
                          </a:xfrm>
                          <a:custGeom>
                            <a:avLst/>
                            <a:gdLst/>
                            <a:ahLst/>
                            <a:cxnLst/>
                            <a:rect l="l" t="t" r="r" b="b"/>
                            <a:pathLst>
                              <a:path w="173990" h="174625">
                                <a:moveTo>
                                  <a:pt x="43434" y="0"/>
                                </a:moveTo>
                                <a:lnTo>
                                  <a:pt x="130302" y="0"/>
                                </a:lnTo>
                              </a:path>
                              <a:path w="173990" h="174625">
                                <a:moveTo>
                                  <a:pt x="43434" y="0"/>
                                </a:moveTo>
                                <a:lnTo>
                                  <a:pt x="0" y="87630"/>
                                </a:lnTo>
                                <a:lnTo>
                                  <a:pt x="43434" y="174498"/>
                                </a:lnTo>
                                <a:lnTo>
                                  <a:pt x="130302" y="174498"/>
                                </a:lnTo>
                                <a:lnTo>
                                  <a:pt x="173736" y="87630"/>
                                </a:lnTo>
                                <a:lnTo>
                                  <a:pt x="130302" y="0"/>
                                </a:lnTo>
                              </a:path>
                            </a:pathLst>
                          </a:custGeom>
                          <a:ln w="2171">
                            <a:solidFill>
                              <a:srgbClr val="000000"/>
                            </a:solidFill>
                            <a:prstDash val="solid"/>
                          </a:ln>
                        </wps:spPr>
                        <wps:bodyPr wrap="square" lIns="0" tIns="0" rIns="0" bIns="0" rtlCol="0">
                          <a:prstTxWarp prst="textNoShape">
                            <a:avLst/>
                          </a:prstTxWarp>
                          <a:noAutofit/>
                        </wps:bodyPr>
                      </wps:wsp>
                      <wps:wsp>
                        <wps:cNvPr id="1055" name="Graphic 1055"/>
                        <wps:cNvSpPr/>
                        <wps:spPr>
                          <a:xfrm>
                            <a:off x="2178881" y="532961"/>
                            <a:ext cx="174625" cy="174625"/>
                          </a:xfrm>
                          <a:custGeom>
                            <a:avLst/>
                            <a:gdLst/>
                            <a:ahLst/>
                            <a:cxnLst/>
                            <a:rect l="l" t="t" r="r" b="b"/>
                            <a:pathLst>
                              <a:path w="174625" h="174625">
                                <a:moveTo>
                                  <a:pt x="44195" y="0"/>
                                </a:moveTo>
                                <a:lnTo>
                                  <a:pt x="131063" y="0"/>
                                </a:lnTo>
                              </a:path>
                              <a:path w="174625" h="174625">
                                <a:moveTo>
                                  <a:pt x="44195" y="0"/>
                                </a:moveTo>
                                <a:lnTo>
                                  <a:pt x="0" y="87630"/>
                                </a:lnTo>
                                <a:lnTo>
                                  <a:pt x="44195" y="174498"/>
                                </a:lnTo>
                                <a:lnTo>
                                  <a:pt x="131063" y="174498"/>
                                </a:lnTo>
                                <a:lnTo>
                                  <a:pt x="174497" y="87630"/>
                                </a:lnTo>
                                <a:lnTo>
                                  <a:pt x="131063" y="0"/>
                                </a:lnTo>
                              </a:path>
                            </a:pathLst>
                          </a:custGeom>
                          <a:ln w="2171">
                            <a:solidFill>
                              <a:srgbClr val="000000"/>
                            </a:solidFill>
                            <a:prstDash val="solid"/>
                          </a:ln>
                        </wps:spPr>
                        <wps:bodyPr wrap="square" lIns="0" tIns="0" rIns="0" bIns="0" rtlCol="0">
                          <a:prstTxWarp prst="textNoShape">
                            <a:avLst/>
                          </a:prstTxWarp>
                          <a:noAutofit/>
                        </wps:bodyPr>
                      </wps:wsp>
                      <wps:wsp>
                        <wps:cNvPr id="1056" name="Graphic 1056"/>
                        <wps:cNvSpPr/>
                        <wps:spPr>
                          <a:xfrm>
                            <a:off x="2537783" y="532199"/>
                            <a:ext cx="173990" cy="174625"/>
                          </a:xfrm>
                          <a:custGeom>
                            <a:avLst/>
                            <a:gdLst/>
                            <a:ahLst/>
                            <a:cxnLst/>
                            <a:rect l="l" t="t" r="r" b="b"/>
                            <a:pathLst>
                              <a:path w="173990" h="174625">
                                <a:moveTo>
                                  <a:pt x="43434" y="0"/>
                                </a:moveTo>
                                <a:lnTo>
                                  <a:pt x="0" y="87630"/>
                                </a:lnTo>
                                <a:lnTo>
                                  <a:pt x="43434" y="174498"/>
                                </a:lnTo>
                                <a:lnTo>
                                  <a:pt x="130302" y="174498"/>
                                </a:lnTo>
                                <a:lnTo>
                                  <a:pt x="173736" y="87630"/>
                                </a:lnTo>
                                <a:lnTo>
                                  <a:pt x="130302" y="0"/>
                                </a:lnTo>
                              </a:path>
                            </a:pathLst>
                          </a:custGeom>
                          <a:ln w="2171">
                            <a:solidFill>
                              <a:srgbClr val="000000"/>
                            </a:solidFill>
                            <a:prstDash val="solid"/>
                          </a:ln>
                        </wps:spPr>
                        <wps:bodyPr wrap="square" lIns="0" tIns="0" rIns="0" bIns="0" rtlCol="0">
                          <a:prstTxWarp prst="textNoShape">
                            <a:avLst/>
                          </a:prstTxWarp>
                          <a:noAutofit/>
                        </wps:bodyPr>
                      </wps:wsp>
                      <wps:wsp>
                        <wps:cNvPr id="1057" name="Graphic 1057"/>
                        <wps:cNvSpPr/>
                        <wps:spPr>
                          <a:xfrm>
                            <a:off x="2711519" y="532199"/>
                            <a:ext cx="174625" cy="174625"/>
                          </a:xfrm>
                          <a:custGeom>
                            <a:avLst/>
                            <a:gdLst/>
                            <a:ahLst/>
                            <a:cxnLst/>
                            <a:rect l="l" t="t" r="r" b="b"/>
                            <a:pathLst>
                              <a:path w="174625" h="174625">
                                <a:moveTo>
                                  <a:pt x="43434" y="0"/>
                                </a:moveTo>
                                <a:lnTo>
                                  <a:pt x="131064" y="0"/>
                                </a:lnTo>
                              </a:path>
                              <a:path w="174625" h="174625">
                                <a:moveTo>
                                  <a:pt x="43434" y="0"/>
                                </a:moveTo>
                                <a:lnTo>
                                  <a:pt x="0" y="87630"/>
                                </a:lnTo>
                                <a:lnTo>
                                  <a:pt x="43434" y="174498"/>
                                </a:lnTo>
                                <a:lnTo>
                                  <a:pt x="131064" y="174498"/>
                                </a:lnTo>
                                <a:lnTo>
                                  <a:pt x="174498" y="87630"/>
                                </a:lnTo>
                                <a:lnTo>
                                  <a:pt x="131064" y="0"/>
                                </a:lnTo>
                              </a:path>
                            </a:pathLst>
                          </a:custGeom>
                          <a:ln w="2171">
                            <a:solidFill>
                              <a:srgbClr val="000000"/>
                            </a:solidFill>
                            <a:prstDash val="solid"/>
                          </a:ln>
                        </wps:spPr>
                        <wps:bodyPr wrap="square" lIns="0" tIns="0" rIns="0" bIns="0" rtlCol="0">
                          <a:prstTxWarp prst="textNoShape">
                            <a:avLst/>
                          </a:prstTxWarp>
                          <a:noAutofit/>
                        </wps:bodyPr>
                      </wps:wsp>
                      <wps:wsp>
                        <wps:cNvPr id="1058" name="Graphic 1058"/>
                        <wps:cNvSpPr/>
                        <wps:spPr>
                          <a:xfrm>
                            <a:off x="2879921" y="532199"/>
                            <a:ext cx="174625" cy="174625"/>
                          </a:xfrm>
                          <a:custGeom>
                            <a:avLst/>
                            <a:gdLst/>
                            <a:ahLst/>
                            <a:cxnLst/>
                            <a:rect l="l" t="t" r="r" b="b"/>
                            <a:pathLst>
                              <a:path w="174625" h="174625">
                                <a:moveTo>
                                  <a:pt x="43434" y="0"/>
                                </a:moveTo>
                                <a:lnTo>
                                  <a:pt x="131064" y="0"/>
                                </a:lnTo>
                              </a:path>
                              <a:path w="174625" h="174625">
                                <a:moveTo>
                                  <a:pt x="43434" y="0"/>
                                </a:moveTo>
                                <a:lnTo>
                                  <a:pt x="0" y="87630"/>
                                </a:lnTo>
                                <a:lnTo>
                                  <a:pt x="43434" y="174498"/>
                                </a:lnTo>
                                <a:lnTo>
                                  <a:pt x="131064" y="174498"/>
                                </a:lnTo>
                                <a:lnTo>
                                  <a:pt x="174498" y="87630"/>
                                </a:lnTo>
                                <a:lnTo>
                                  <a:pt x="131064" y="0"/>
                                </a:lnTo>
                              </a:path>
                            </a:pathLst>
                          </a:custGeom>
                          <a:ln w="2171">
                            <a:solidFill>
                              <a:srgbClr val="000000"/>
                            </a:solidFill>
                            <a:prstDash val="solid"/>
                          </a:ln>
                        </wps:spPr>
                        <wps:bodyPr wrap="square" lIns="0" tIns="0" rIns="0" bIns="0" rtlCol="0">
                          <a:prstTxWarp prst="textNoShape">
                            <a:avLst/>
                          </a:prstTxWarp>
                          <a:noAutofit/>
                        </wps:bodyPr>
                      </wps:wsp>
                      <wps:wsp>
                        <wps:cNvPr id="1059" name="Graphic 1059"/>
                        <wps:cNvSpPr/>
                        <wps:spPr>
                          <a:xfrm>
                            <a:off x="1482413" y="532961"/>
                            <a:ext cx="174625" cy="174625"/>
                          </a:xfrm>
                          <a:custGeom>
                            <a:avLst/>
                            <a:gdLst/>
                            <a:ahLst/>
                            <a:cxnLst/>
                            <a:rect l="l" t="t" r="r" b="b"/>
                            <a:pathLst>
                              <a:path w="174625" h="174625">
                                <a:moveTo>
                                  <a:pt x="44195" y="0"/>
                                </a:moveTo>
                                <a:lnTo>
                                  <a:pt x="131063" y="0"/>
                                </a:lnTo>
                              </a:path>
                              <a:path w="174625" h="174625">
                                <a:moveTo>
                                  <a:pt x="44195" y="0"/>
                                </a:moveTo>
                                <a:lnTo>
                                  <a:pt x="0" y="87630"/>
                                </a:lnTo>
                                <a:lnTo>
                                  <a:pt x="44195" y="174498"/>
                                </a:lnTo>
                                <a:lnTo>
                                  <a:pt x="131063" y="174498"/>
                                </a:lnTo>
                                <a:lnTo>
                                  <a:pt x="174497" y="87630"/>
                                </a:lnTo>
                                <a:lnTo>
                                  <a:pt x="131063" y="0"/>
                                </a:lnTo>
                              </a:path>
                            </a:pathLst>
                          </a:custGeom>
                          <a:ln w="2171">
                            <a:solidFill>
                              <a:srgbClr val="000000"/>
                            </a:solidFill>
                            <a:prstDash val="solid"/>
                          </a:ln>
                        </wps:spPr>
                        <wps:bodyPr wrap="square" lIns="0" tIns="0" rIns="0" bIns="0" rtlCol="0">
                          <a:prstTxWarp prst="textNoShape">
                            <a:avLst/>
                          </a:prstTxWarp>
                          <a:noAutofit/>
                        </wps:bodyPr>
                      </wps:wsp>
                      <wps:wsp>
                        <wps:cNvPr id="1060" name="Graphic 1060"/>
                        <wps:cNvSpPr/>
                        <wps:spPr>
                          <a:xfrm>
                            <a:off x="1160087" y="531437"/>
                            <a:ext cx="173990" cy="174625"/>
                          </a:xfrm>
                          <a:custGeom>
                            <a:avLst/>
                            <a:gdLst/>
                            <a:ahLst/>
                            <a:cxnLst/>
                            <a:rect l="l" t="t" r="r" b="b"/>
                            <a:pathLst>
                              <a:path w="173990" h="174625">
                                <a:moveTo>
                                  <a:pt x="43433" y="0"/>
                                </a:moveTo>
                                <a:lnTo>
                                  <a:pt x="130301" y="0"/>
                                </a:lnTo>
                              </a:path>
                              <a:path w="173990" h="174625">
                                <a:moveTo>
                                  <a:pt x="43433" y="0"/>
                                </a:moveTo>
                                <a:lnTo>
                                  <a:pt x="0" y="87630"/>
                                </a:lnTo>
                                <a:lnTo>
                                  <a:pt x="43433" y="174498"/>
                                </a:lnTo>
                                <a:lnTo>
                                  <a:pt x="130301" y="174498"/>
                                </a:lnTo>
                                <a:lnTo>
                                  <a:pt x="173735" y="87630"/>
                                </a:lnTo>
                                <a:lnTo>
                                  <a:pt x="130301" y="0"/>
                                </a:lnTo>
                              </a:path>
                            </a:pathLst>
                          </a:custGeom>
                          <a:ln w="2171">
                            <a:solidFill>
                              <a:srgbClr val="000000"/>
                            </a:solidFill>
                            <a:prstDash val="solid"/>
                          </a:ln>
                        </wps:spPr>
                        <wps:bodyPr wrap="square" lIns="0" tIns="0" rIns="0" bIns="0" rtlCol="0">
                          <a:prstTxWarp prst="textNoShape">
                            <a:avLst/>
                          </a:prstTxWarp>
                          <a:noAutofit/>
                        </wps:bodyPr>
                      </wps:wsp>
                      <wps:wsp>
                        <wps:cNvPr id="1061" name="Graphic 1061"/>
                        <wps:cNvSpPr/>
                        <wps:spPr>
                          <a:xfrm>
                            <a:off x="988637" y="531437"/>
                            <a:ext cx="174625" cy="174625"/>
                          </a:xfrm>
                          <a:custGeom>
                            <a:avLst/>
                            <a:gdLst/>
                            <a:ahLst/>
                            <a:cxnLst/>
                            <a:rect l="l" t="t" r="r" b="b"/>
                            <a:pathLst>
                              <a:path w="174625" h="174625">
                                <a:moveTo>
                                  <a:pt x="43433" y="0"/>
                                </a:moveTo>
                                <a:lnTo>
                                  <a:pt x="130301" y="0"/>
                                </a:lnTo>
                              </a:path>
                              <a:path w="174625" h="174625">
                                <a:moveTo>
                                  <a:pt x="43433" y="0"/>
                                </a:moveTo>
                                <a:lnTo>
                                  <a:pt x="0" y="87630"/>
                                </a:lnTo>
                                <a:lnTo>
                                  <a:pt x="43433" y="174498"/>
                                </a:lnTo>
                                <a:lnTo>
                                  <a:pt x="130301" y="174498"/>
                                </a:lnTo>
                                <a:lnTo>
                                  <a:pt x="174497" y="87630"/>
                                </a:lnTo>
                                <a:lnTo>
                                  <a:pt x="130301" y="0"/>
                                </a:lnTo>
                              </a:path>
                            </a:pathLst>
                          </a:custGeom>
                          <a:ln w="2171">
                            <a:solidFill>
                              <a:srgbClr val="000000"/>
                            </a:solidFill>
                            <a:prstDash val="solid"/>
                          </a:ln>
                        </wps:spPr>
                        <wps:bodyPr wrap="square" lIns="0" tIns="0" rIns="0" bIns="0" rtlCol="0">
                          <a:prstTxWarp prst="textNoShape">
                            <a:avLst/>
                          </a:prstTxWarp>
                          <a:noAutofit/>
                        </wps:bodyPr>
                      </wps:wsp>
                      <wps:wsp>
                        <wps:cNvPr id="1062" name="Graphic 1062"/>
                        <wps:cNvSpPr/>
                        <wps:spPr>
                          <a:xfrm>
                            <a:off x="824807" y="531437"/>
                            <a:ext cx="173990" cy="174625"/>
                          </a:xfrm>
                          <a:custGeom>
                            <a:avLst/>
                            <a:gdLst/>
                            <a:ahLst/>
                            <a:cxnLst/>
                            <a:rect l="l" t="t" r="r" b="b"/>
                            <a:pathLst>
                              <a:path w="173990" h="174625">
                                <a:moveTo>
                                  <a:pt x="43433" y="0"/>
                                </a:moveTo>
                                <a:lnTo>
                                  <a:pt x="130301" y="0"/>
                                </a:lnTo>
                              </a:path>
                              <a:path w="173990" h="174625">
                                <a:moveTo>
                                  <a:pt x="43433" y="0"/>
                                </a:moveTo>
                                <a:lnTo>
                                  <a:pt x="0" y="87630"/>
                                </a:lnTo>
                                <a:lnTo>
                                  <a:pt x="43433" y="174498"/>
                                </a:lnTo>
                                <a:lnTo>
                                  <a:pt x="130301" y="174498"/>
                                </a:lnTo>
                                <a:lnTo>
                                  <a:pt x="173735" y="87630"/>
                                </a:lnTo>
                                <a:lnTo>
                                  <a:pt x="130301" y="0"/>
                                </a:lnTo>
                              </a:path>
                            </a:pathLst>
                          </a:custGeom>
                          <a:ln w="2171">
                            <a:solidFill>
                              <a:srgbClr val="000000"/>
                            </a:solidFill>
                            <a:prstDash val="solid"/>
                          </a:ln>
                        </wps:spPr>
                        <wps:bodyPr wrap="square" lIns="0" tIns="0" rIns="0" bIns="0" rtlCol="0">
                          <a:prstTxWarp prst="textNoShape">
                            <a:avLst/>
                          </a:prstTxWarp>
                          <a:noAutofit/>
                        </wps:bodyPr>
                      </wps:wsp>
                      <wps:wsp>
                        <wps:cNvPr id="1063" name="Graphic 1063"/>
                        <wps:cNvSpPr/>
                        <wps:spPr>
                          <a:xfrm>
                            <a:off x="650309" y="531437"/>
                            <a:ext cx="174625" cy="174625"/>
                          </a:xfrm>
                          <a:custGeom>
                            <a:avLst/>
                            <a:gdLst/>
                            <a:ahLst/>
                            <a:cxnLst/>
                            <a:rect l="l" t="t" r="r" b="b"/>
                            <a:pathLst>
                              <a:path w="174625" h="174625">
                                <a:moveTo>
                                  <a:pt x="44195" y="0"/>
                                </a:moveTo>
                                <a:lnTo>
                                  <a:pt x="131063" y="0"/>
                                </a:lnTo>
                              </a:path>
                              <a:path w="174625" h="174625">
                                <a:moveTo>
                                  <a:pt x="44195" y="0"/>
                                </a:moveTo>
                                <a:lnTo>
                                  <a:pt x="0" y="87630"/>
                                </a:lnTo>
                                <a:lnTo>
                                  <a:pt x="44195" y="174498"/>
                                </a:lnTo>
                                <a:lnTo>
                                  <a:pt x="131063" y="174498"/>
                                </a:lnTo>
                                <a:lnTo>
                                  <a:pt x="174497" y="87630"/>
                                </a:lnTo>
                                <a:lnTo>
                                  <a:pt x="131063" y="0"/>
                                </a:lnTo>
                              </a:path>
                            </a:pathLst>
                          </a:custGeom>
                          <a:ln w="2171">
                            <a:solidFill>
                              <a:srgbClr val="000000"/>
                            </a:solidFill>
                            <a:prstDash val="solid"/>
                          </a:ln>
                        </wps:spPr>
                        <wps:bodyPr wrap="square" lIns="0" tIns="0" rIns="0" bIns="0" rtlCol="0">
                          <a:prstTxWarp prst="textNoShape">
                            <a:avLst/>
                          </a:prstTxWarp>
                          <a:noAutofit/>
                        </wps:bodyPr>
                      </wps:wsp>
                      <wps:wsp>
                        <wps:cNvPr id="1064" name="Graphic 1064"/>
                        <wps:cNvSpPr/>
                        <wps:spPr>
                          <a:xfrm>
                            <a:off x="463619" y="531437"/>
                            <a:ext cx="173990" cy="174625"/>
                          </a:xfrm>
                          <a:custGeom>
                            <a:avLst/>
                            <a:gdLst/>
                            <a:ahLst/>
                            <a:cxnLst/>
                            <a:rect l="l" t="t" r="r" b="b"/>
                            <a:pathLst>
                              <a:path w="173990" h="174625">
                                <a:moveTo>
                                  <a:pt x="43434" y="0"/>
                                </a:moveTo>
                                <a:lnTo>
                                  <a:pt x="130302" y="0"/>
                                </a:lnTo>
                              </a:path>
                              <a:path w="173990" h="174625">
                                <a:moveTo>
                                  <a:pt x="43434" y="0"/>
                                </a:moveTo>
                                <a:lnTo>
                                  <a:pt x="0" y="87630"/>
                                </a:lnTo>
                                <a:lnTo>
                                  <a:pt x="43434" y="174498"/>
                                </a:lnTo>
                                <a:lnTo>
                                  <a:pt x="130302" y="174498"/>
                                </a:lnTo>
                                <a:lnTo>
                                  <a:pt x="173736" y="87630"/>
                                </a:lnTo>
                                <a:lnTo>
                                  <a:pt x="130302" y="0"/>
                                </a:lnTo>
                              </a:path>
                            </a:pathLst>
                          </a:custGeom>
                          <a:ln w="2171">
                            <a:solidFill>
                              <a:srgbClr val="000000"/>
                            </a:solidFill>
                            <a:prstDash val="solid"/>
                          </a:ln>
                        </wps:spPr>
                        <wps:bodyPr wrap="square" lIns="0" tIns="0" rIns="0" bIns="0" rtlCol="0">
                          <a:prstTxWarp prst="textNoShape">
                            <a:avLst/>
                          </a:prstTxWarp>
                          <a:noAutofit/>
                        </wps:bodyPr>
                      </wps:wsp>
                      <wps:wsp>
                        <wps:cNvPr id="1065" name="Graphic 1065"/>
                        <wps:cNvSpPr/>
                        <wps:spPr>
                          <a:xfrm>
                            <a:off x="1656911" y="532961"/>
                            <a:ext cx="173990" cy="174625"/>
                          </a:xfrm>
                          <a:custGeom>
                            <a:avLst/>
                            <a:gdLst/>
                            <a:ahLst/>
                            <a:cxnLst/>
                            <a:rect l="l" t="t" r="r" b="b"/>
                            <a:pathLst>
                              <a:path w="173990" h="174625">
                                <a:moveTo>
                                  <a:pt x="43433" y="0"/>
                                </a:moveTo>
                                <a:lnTo>
                                  <a:pt x="130301" y="0"/>
                                </a:lnTo>
                              </a:path>
                              <a:path w="173990" h="174625">
                                <a:moveTo>
                                  <a:pt x="43433" y="0"/>
                                </a:moveTo>
                                <a:lnTo>
                                  <a:pt x="0" y="87630"/>
                                </a:lnTo>
                                <a:lnTo>
                                  <a:pt x="43433" y="174498"/>
                                </a:lnTo>
                                <a:lnTo>
                                  <a:pt x="130301" y="174498"/>
                                </a:lnTo>
                                <a:lnTo>
                                  <a:pt x="173735" y="87630"/>
                                </a:lnTo>
                                <a:lnTo>
                                  <a:pt x="130301" y="0"/>
                                </a:lnTo>
                              </a:path>
                            </a:pathLst>
                          </a:custGeom>
                          <a:ln w="2171">
                            <a:solidFill>
                              <a:srgbClr val="000000"/>
                            </a:solidFill>
                            <a:prstDash val="solid"/>
                          </a:ln>
                        </wps:spPr>
                        <wps:bodyPr wrap="square" lIns="0" tIns="0" rIns="0" bIns="0" rtlCol="0">
                          <a:prstTxWarp prst="textNoShape">
                            <a:avLst/>
                          </a:prstTxWarp>
                          <a:noAutofit/>
                        </wps:bodyPr>
                      </wps:wsp>
                      <wps:wsp>
                        <wps:cNvPr id="1066" name="Graphic 1066"/>
                        <wps:cNvSpPr/>
                        <wps:spPr>
                          <a:xfrm>
                            <a:off x="1317821" y="531437"/>
                            <a:ext cx="174625" cy="174625"/>
                          </a:xfrm>
                          <a:custGeom>
                            <a:avLst/>
                            <a:gdLst/>
                            <a:ahLst/>
                            <a:cxnLst/>
                            <a:rect l="l" t="t" r="r" b="b"/>
                            <a:pathLst>
                              <a:path w="174625" h="174625">
                                <a:moveTo>
                                  <a:pt x="43433" y="0"/>
                                </a:moveTo>
                                <a:lnTo>
                                  <a:pt x="131063" y="0"/>
                                </a:lnTo>
                              </a:path>
                              <a:path w="174625" h="174625">
                                <a:moveTo>
                                  <a:pt x="43433" y="0"/>
                                </a:moveTo>
                                <a:lnTo>
                                  <a:pt x="0" y="87630"/>
                                </a:lnTo>
                                <a:lnTo>
                                  <a:pt x="43433" y="174498"/>
                                </a:lnTo>
                                <a:lnTo>
                                  <a:pt x="131063" y="174498"/>
                                </a:lnTo>
                                <a:lnTo>
                                  <a:pt x="174497" y="87630"/>
                                </a:lnTo>
                                <a:lnTo>
                                  <a:pt x="131063" y="0"/>
                                </a:lnTo>
                              </a:path>
                            </a:pathLst>
                          </a:custGeom>
                          <a:ln w="2171">
                            <a:solidFill>
                              <a:srgbClr val="000000"/>
                            </a:solidFill>
                            <a:prstDash val="solid"/>
                          </a:ln>
                        </wps:spPr>
                        <wps:bodyPr wrap="square" lIns="0" tIns="0" rIns="0" bIns="0" rtlCol="0">
                          <a:prstTxWarp prst="textNoShape">
                            <a:avLst/>
                          </a:prstTxWarp>
                          <a:noAutofit/>
                        </wps:bodyPr>
                      </wps:wsp>
                      <wps:wsp>
                        <wps:cNvPr id="1067" name="Graphic 1067"/>
                        <wps:cNvSpPr/>
                        <wps:spPr>
                          <a:xfrm>
                            <a:off x="430091" y="536771"/>
                            <a:ext cx="33655" cy="82550"/>
                          </a:xfrm>
                          <a:custGeom>
                            <a:avLst/>
                            <a:gdLst/>
                            <a:ahLst/>
                            <a:cxnLst/>
                            <a:rect l="l" t="t" r="r" b="b"/>
                            <a:pathLst>
                              <a:path w="33655" h="82550">
                                <a:moveTo>
                                  <a:pt x="33528" y="82296"/>
                                </a:moveTo>
                                <a:lnTo>
                                  <a:pt x="0" y="0"/>
                                </a:lnTo>
                              </a:path>
                            </a:pathLst>
                          </a:custGeom>
                          <a:ln w="2171">
                            <a:solidFill>
                              <a:srgbClr val="000000"/>
                            </a:solidFill>
                            <a:prstDash val="solid"/>
                          </a:ln>
                        </wps:spPr>
                        <wps:bodyPr wrap="square" lIns="0" tIns="0" rIns="0" bIns="0" rtlCol="0">
                          <a:prstTxWarp prst="textNoShape">
                            <a:avLst/>
                          </a:prstTxWarp>
                          <a:noAutofit/>
                        </wps:bodyPr>
                      </wps:wsp>
                      <wps:wsp>
                        <wps:cNvPr id="1068" name="Textbox 1068"/>
                        <wps:cNvSpPr txBox="1"/>
                        <wps:spPr>
                          <a:xfrm>
                            <a:off x="529151" y="285554"/>
                            <a:ext cx="2493645" cy="374650"/>
                          </a:xfrm>
                          <a:prstGeom prst="rect">
                            <a:avLst/>
                          </a:prstGeom>
                        </wps:spPr>
                        <wps:txbx>
                          <w:txbxContent>
                            <w:p>
                              <w:pPr>
                                <w:spacing w:before="2"/>
                                <w:ind w:left="1671" w:right="0" w:firstLine="0"/>
                                <w:jc w:val="left"/>
                                <w:rPr>
                                  <w:rFonts w:ascii="Arial Narrow"/>
                                  <w:sz w:val="15"/>
                                </w:rPr>
                              </w:pPr>
                              <w:r>
                                <w:rPr>
                                  <w:rFonts w:ascii="Arial Narrow"/>
                                  <w:sz w:val="15"/>
                                </w:rPr>
                                <w:t>Register</w:t>
                              </w:r>
                              <w:r>
                                <w:rPr>
                                  <w:rFonts w:ascii="Arial Narrow"/>
                                  <w:spacing w:val="2"/>
                                  <w:sz w:val="15"/>
                                </w:rPr>
                                <w:t> </w:t>
                              </w:r>
                              <w:r>
                                <w:rPr>
                                  <w:rFonts w:ascii="Arial Narrow"/>
                                  <w:spacing w:val="-2"/>
                                  <w:sz w:val="15"/>
                                </w:rPr>
                                <w:t>Address</w:t>
                              </w:r>
                            </w:p>
                            <w:p>
                              <w:pPr>
                                <w:spacing w:line="240" w:lineRule="auto" w:before="0"/>
                                <w:rPr>
                                  <w:rFonts w:ascii="Arial Narrow"/>
                                  <w:sz w:val="16"/>
                                </w:rPr>
                              </w:pPr>
                            </w:p>
                            <w:p>
                              <w:pPr>
                                <w:tabs>
                                  <w:tab w:pos="293" w:val="left" w:leader="none"/>
                                  <w:tab w:pos="568" w:val="left" w:leader="none"/>
                                  <w:tab w:pos="1096" w:val="left" w:leader="none"/>
                                </w:tabs>
                                <w:spacing w:before="93"/>
                                <w:ind w:left="0" w:right="0" w:firstLine="0"/>
                                <w:jc w:val="left"/>
                                <w:rPr>
                                  <w:rFonts w:ascii="Arial Narrow"/>
                                  <w:sz w:val="12"/>
                                </w:rPr>
                              </w:pPr>
                              <w:r>
                                <w:rPr>
                                  <w:rFonts w:ascii="Arial Narrow"/>
                                  <w:spacing w:val="-10"/>
                                  <w:sz w:val="12"/>
                                </w:rPr>
                                <w:t>X</w:t>
                              </w:r>
                              <w:r>
                                <w:rPr>
                                  <w:rFonts w:ascii="Arial Narrow"/>
                                  <w:sz w:val="12"/>
                                </w:rPr>
                                <w:tab/>
                              </w:r>
                              <w:r>
                                <w:rPr>
                                  <w:rFonts w:ascii="Arial Narrow"/>
                                  <w:spacing w:val="-10"/>
                                  <w:sz w:val="12"/>
                                </w:rPr>
                                <w:t>X</w:t>
                              </w:r>
                              <w:r>
                                <w:rPr>
                                  <w:rFonts w:ascii="Arial Narrow"/>
                                  <w:sz w:val="12"/>
                                </w:rPr>
                                <w:tab/>
                                <w:t>X</w:t>
                              </w:r>
                              <w:r>
                                <w:rPr>
                                  <w:rFonts w:ascii="Arial Narrow"/>
                                  <w:spacing w:val="69"/>
                                  <w:sz w:val="12"/>
                                </w:rPr>
                                <w:t>  </w:t>
                              </w:r>
                              <w:r>
                                <w:rPr>
                                  <w:rFonts w:ascii="Arial Narrow"/>
                                  <w:spacing w:val="-10"/>
                                  <w:sz w:val="12"/>
                                </w:rPr>
                                <w:t>X</w:t>
                              </w:r>
                              <w:r>
                                <w:rPr>
                                  <w:rFonts w:ascii="Arial Narrow"/>
                                  <w:sz w:val="12"/>
                                </w:rPr>
                                <w:tab/>
                                <w:t>X</w:t>
                              </w:r>
                              <w:r>
                                <w:rPr>
                                  <w:rFonts w:ascii="Arial Narrow"/>
                                  <w:spacing w:val="49"/>
                                  <w:sz w:val="12"/>
                                </w:rPr>
                                <w:t>  </w:t>
                              </w:r>
                              <w:r>
                                <w:rPr>
                                  <w:rFonts w:ascii="Arial Narrow"/>
                                  <w:sz w:val="12"/>
                                </w:rPr>
                                <w:t>A9</w:t>
                              </w:r>
                              <w:r>
                                <w:rPr>
                                  <w:rFonts w:ascii="Arial Narrow"/>
                                  <w:spacing w:val="42"/>
                                  <w:sz w:val="12"/>
                                </w:rPr>
                                <w:t>  </w:t>
                              </w:r>
                              <w:r>
                                <w:rPr>
                                  <w:rFonts w:ascii="Arial Narrow"/>
                                  <w:sz w:val="12"/>
                                </w:rPr>
                                <w:t>A8</w:t>
                              </w:r>
                              <w:r>
                                <w:rPr>
                                  <w:rFonts w:ascii="Arial Narrow"/>
                                  <w:spacing w:val="49"/>
                                  <w:sz w:val="12"/>
                                </w:rPr>
                                <w:t>  </w:t>
                              </w:r>
                              <w:r>
                                <w:rPr>
                                  <w:rFonts w:ascii="Arial Narrow"/>
                                  <w:sz w:val="12"/>
                                </w:rPr>
                                <w:t>A7</w:t>
                              </w:r>
                              <w:r>
                                <w:rPr>
                                  <w:rFonts w:ascii="Arial Narrow"/>
                                  <w:spacing w:val="48"/>
                                  <w:sz w:val="12"/>
                                </w:rPr>
                                <w:t>  </w:t>
                              </w:r>
                              <w:r>
                                <w:rPr>
                                  <w:rFonts w:ascii="Arial Narrow"/>
                                  <w:sz w:val="12"/>
                                </w:rPr>
                                <w:t>A6</w:t>
                              </w:r>
                              <w:r>
                                <w:rPr>
                                  <w:rFonts w:ascii="Arial Narrow"/>
                                  <w:spacing w:val="49"/>
                                  <w:sz w:val="12"/>
                                </w:rPr>
                                <w:t>  </w:t>
                              </w:r>
                              <w:r>
                                <w:rPr>
                                  <w:rFonts w:ascii="Arial Narrow"/>
                                  <w:sz w:val="12"/>
                                </w:rPr>
                                <w:t>A5</w:t>
                              </w:r>
                              <w:r>
                                <w:rPr>
                                  <w:rFonts w:ascii="Arial Narrow"/>
                                  <w:spacing w:val="48"/>
                                  <w:sz w:val="12"/>
                                </w:rPr>
                                <w:t>  </w:t>
                              </w:r>
                              <w:r>
                                <w:rPr>
                                  <w:rFonts w:ascii="Arial Narrow"/>
                                  <w:sz w:val="12"/>
                                </w:rPr>
                                <w:t>A4</w:t>
                              </w:r>
                              <w:r>
                                <w:rPr>
                                  <w:rFonts w:ascii="Arial Narrow"/>
                                  <w:spacing w:val="49"/>
                                  <w:sz w:val="12"/>
                                </w:rPr>
                                <w:t>  </w:t>
                              </w:r>
                              <w:r>
                                <w:rPr>
                                  <w:rFonts w:ascii="Arial Narrow"/>
                                  <w:sz w:val="12"/>
                                </w:rPr>
                                <w:t>A3</w:t>
                              </w:r>
                              <w:r>
                                <w:rPr>
                                  <w:rFonts w:ascii="Arial Narrow"/>
                                  <w:spacing w:val="57"/>
                                  <w:sz w:val="12"/>
                                </w:rPr>
                                <w:t>  </w:t>
                              </w:r>
                              <w:r>
                                <w:rPr>
                                  <w:rFonts w:ascii="Arial Narrow"/>
                                  <w:sz w:val="12"/>
                                </w:rPr>
                                <w:t>A2</w:t>
                              </w:r>
                              <w:r>
                                <w:rPr>
                                  <w:rFonts w:ascii="Arial Narrow"/>
                                  <w:spacing w:val="49"/>
                                  <w:sz w:val="12"/>
                                </w:rPr>
                                <w:t>  </w:t>
                              </w:r>
                              <w:r>
                                <w:rPr>
                                  <w:rFonts w:ascii="Arial Narrow"/>
                                  <w:sz w:val="12"/>
                                </w:rPr>
                                <w:t>A1</w:t>
                              </w:r>
                              <w:r>
                                <w:rPr>
                                  <w:rFonts w:ascii="Arial Narrow"/>
                                  <w:spacing w:val="49"/>
                                  <w:sz w:val="12"/>
                                </w:rPr>
                                <w:t>  </w:t>
                              </w:r>
                              <w:r>
                                <w:rPr>
                                  <w:rFonts w:ascii="Arial Narrow"/>
                                  <w:spacing w:val="-5"/>
                                  <w:sz w:val="12"/>
                                </w:rPr>
                                <w:t>A0</w:t>
                              </w:r>
                            </w:p>
                          </w:txbxContent>
                        </wps:txbx>
                        <wps:bodyPr wrap="square" lIns="0" tIns="0" rIns="0" bIns="0" rtlCol="0">
                          <a:noAutofit/>
                        </wps:bodyPr>
                      </wps:wsp>
                      <wps:wsp>
                        <wps:cNvPr id="1069" name="Textbox 1069"/>
                        <wps:cNvSpPr txBox="1"/>
                        <wps:spPr>
                          <a:xfrm>
                            <a:off x="3616775" y="559112"/>
                            <a:ext cx="372110" cy="111125"/>
                          </a:xfrm>
                          <a:prstGeom prst="rect">
                            <a:avLst/>
                          </a:prstGeom>
                        </wps:spPr>
                        <wps:txbx>
                          <w:txbxContent>
                            <w:p>
                              <w:pPr>
                                <w:spacing w:before="2"/>
                                <w:ind w:left="0" w:right="0" w:firstLine="0"/>
                                <w:jc w:val="left"/>
                                <w:rPr>
                                  <w:rFonts w:ascii="Arial Narrow"/>
                                  <w:sz w:val="15"/>
                                </w:rPr>
                              </w:pPr>
                              <w:r>
                                <w:rPr>
                                  <w:rFonts w:ascii="Arial Narrow"/>
                                  <w:sz w:val="15"/>
                                </w:rPr>
                                <w:t>Don't</w:t>
                              </w:r>
                              <w:r>
                                <w:rPr>
                                  <w:rFonts w:ascii="Arial Narrow"/>
                                  <w:spacing w:val="-1"/>
                                  <w:sz w:val="15"/>
                                </w:rPr>
                                <w:t> </w:t>
                              </w:r>
                              <w:r>
                                <w:rPr>
                                  <w:rFonts w:ascii="Arial Narrow"/>
                                  <w:spacing w:val="-4"/>
                                  <w:sz w:val="15"/>
                                </w:rPr>
                                <w:t>care</w:t>
                              </w:r>
                            </w:p>
                          </w:txbxContent>
                        </wps:txbx>
                        <wps:bodyPr wrap="square" lIns="0" tIns="0" rIns="0" bIns="0" rtlCol="0">
                          <a:noAutofit/>
                        </wps:bodyPr>
                      </wps:wsp>
                      <wps:wsp>
                        <wps:cNvPr id="1070" name="Textbox 1070"/>
                        <wps:cNvSpPr txBox="1"/>
                        <wps:spPr>
                          <a:xfrm>
                            <a:off x="781373" y="738182"/>
                            <a:ext cx="5031740" cy="274320"/>
                          </a:xfrm>
                          <a:prstGeom prst="rect">
                            <a:avLst/>
                          </a:prstGeom>
                        </wps:spPr>
                        <wps:txbx>
                          <w:txbxContent>
                            <w:p>
                              <w:pPr>
                                <w:spacing w:line="168" w:lineRule="exact" w:before="2"/>
                                <w:ind w:left="5654" w:right="0" w:firstLine="0"/>
                                <w:jc w:val="left"/>
                                <w:rPr>
                                  <w:rFonts w:ascii="Arial Narrow"/>
                                  <w:sz w:val="15"/>
                                </w:rPr>
                              </w:pPr>
                              <w:r>
                                <w:rPr>
                                  <w:rFonts w:ascii="Arial Narrow"/>
                                  <w:sz w:val="15"/>
                                </w:rPr>
                                <w:t>16-bit</w:t>
                              </w:r>
                              <w:r>
                                <w:rPr>
                                  <w:rFonts w:ascii="Arial Narrow"/>
                                  <w:spacing w:val="1"/>
                                  <w:sz w:val="15"/>
                                </w:rPr>
                                <w:t> </w:t>
                              </w:r>
                              <w:r>
                                <w:rPr>
                                  <w:rFonts w:ascii="Arial Narrow"/>
                                  <w:spacing w:val="-4"/>
                                  <w:sz w:val="15"/>
                                </w:rPr>
                                <w:t>data</w:t>
                              </w:r>
                            </w:p>
                            <w:p>
                              <w:pPr>
                                <w:spacing w:line="140" w:lineRule="exact" w:before="0"/>
                                <w:ind w:left="0" w:right="0" w:firstLine="0"/>
                                <w:jc w:val="left"/>
                                <w:rPr>
                                  <w:rFonts w:ascii="Arial Narrow"/>
                                  <w:sz w:val="15"/>
                                </w:rPr>
                              </w:pPr>
                              <w:r>
                                <w:rPr>
                                  <w:rFonts w:ascii="Arial Narrow"/>
                                  <w:sz w:val="15"/>
                                </w:rPr>
                                <w:t>High</w:t>
                              </w:r>
                              <w:r>
                                <w:rPr>
                                  <w:rFonts w:ascii="Arial Narrow"/>
                                  <w:spacing w:val="2"/>
                                  <w:sz w:val="15"/>
                                </w:rPr>
                                <w:t> </w:t>
                              </w:r>
                              <w:r>
                                <w:rPr>
                                  <w:rFonts w:ascii="Arial Narrow"/>
                                  <w:spacing w:val="-2"/>
                                  <w:sz w:val="15"/>
                                </w:rPr>
                                <w:t>Impedance</w:t>
                              </w:r>
                            </w:p>
                            <w:p>
                              <w:pPr>
                                <w:spacing w:line="120" w:lineRule="exact" w:before="0"/>
                                <w:ind w:left="3640" w:right="0" w:firstLine="0"/>
                                <w:jc w:val="left"/>
                                <w:rPr>
                                  <w:rFonts w:ascii="Arial Narrow"/>
                                  <w:sz w:val="12"/>
                                </w:rPr>
                              </w:pPr>
                              <w:r>
                                <w:rPr>
                                  <w:rFonts w:ascii="Arial Narrow"/>
                                  <w:sz w:val="12"/>
                                </w:rPr>
                                <w:t>D15</w:t>
                              </w:r>
                              <w:r>
                                <w:rPr>
                                  <w:rFonts w:ascii="Arial Narrow"/>
                                  <w:spacing w:val="63"/>
                                  <w:sz w:val="12"/>
                                </w:rPr>
                                <w:t> </w:t>
                              </w:r>
                              <w:r>
                                <w:rPr>
                                  <w:rFonts w:ascii="Arial Narrow"/>
                                  <w:sz w:val="12"/>
                                </w:rPr>
                                <w:t>D14</w:t>
                              </w:r>
                              <w:r>
                                <w:rPr>
                                  <w:rFonts w:ascii="Arial Narrow"/>
                                  <w:spacing w:val="62"/>
                                  <w:sz w:val="12"/>
                                </w:rPr>
                                <w:t> </w:t>
                              </w:r>
                              <w:r>
                                <w:rPr>
                                  <w:rFonts w:ascii="Arial Narrow"/>
                                  <w:sz w:val="12"/>
                                </w:rPr>
                                <w:t>D13</w:t>
                              </w:r>
                              <w:r>
                                <w:rPr>
                                  <w:rFonts w:ascii="Arial Narrow"/>
                                  <w:spacing w:val="62"/>
                                  <w:sz w:val="12"/>
                                </w:rPr>
                                <w:t> </w:t>
                              </w:r>
                              <w:r>
                                <w:rPr>
                                  <w:rFonts w:ascii="Arial Narrow"/>
                                  <w:sz w:val="12"/>
                                </w:rPr>
                                <w:t>D12</w:t>
                              </w:r>
                              <w:r>
                                <w:rPr>
                                  <w:rFonts w:ascii="Arial Narrow"/>
                                  <w:spacing w:val="72"/>
                                  <w:sz w:val="12"/>
                                </w:rPr>
                                <w:t> </w:t>
                              </w:r>
                              <w:r>
                                <w:rPr>
                                  <w:rFonts w:ascii="Arial Narrow"/>
                                  <w:sz w:val="12"/>
                                </w:rPr>
                                <w:t>D11</w:t>
                              </w:r>
                              <w:r>
                                <w:rPr>
                                  <w:rFonts w:ascii="Arial Narrow"/>
                                  <w:spacing w:val="63"/>
                                  <w:sz w:val="12"/>
                                </w:rPr>
                                <w:t> </w:t>
                              </w:r>
                              <w:r>
                                <w:rPr>
                                  <w:rFonts w:ascii="Arial Narrow"/>
                                  <w:position w:val="1"/>
                                  <w:sz w:val="12"/>
                                </w:rPr>
                                <w:t>D10</w:t>
                              </w:r>
                              <w:r>
                                <w:rPr>
                                  <w:rFonts w:ascii="Arial Narrow"/>
                                  <w:spacing w:val="77"/>
                                  <w:w w:val="150"/>
                                  <w:position w:val="1"/>
                                  <w:sz w:val="12"/>
                                </w:rPr>
                                <w:t> </w:t>
                              </w:r>
                              <w:r>
                                <w:rPr>
                                  <w:rFonts w:ascii="Arial Narrow"/>
                                  <w:position w:val="1"/>
                                  <w:sz w:val="12"/>
                                </w:rPr>
                                <w:t>D9</w:t>
                              </w:r>
                              <w:r>
                                <w:rPr>
                                  <w:rFonts w:ascii="Arial Narrow"/>
                                  <w:spacing w:val="45"/>
                                  <w:position w:val="1"/>
                                  <w:sz w:val="12"/>
                                </w:rPr>
                                <w:t>  </w:t>
                              </w:r>
                              <w:r>
                                <w:rPr>
                                  <w:rFonts w:ascii="Arial Narrow"/>
                                  <w:position w:val="1"/>
                                  <w:sz w:val="12"/>
                                </w:rPr>
                                <w:t>D8</w:t>
                              </w:r>
                              <w:r>
                                <w:rPr>
                                  <w:rFonts w:ascii="Arial Narrow"/>
                                  <w:spacing w:val="50"/>
                                  <w:position w:val="1"/>
                                  <w:sz w:val="12"/>
                                </w:rPr>
                                <w:t>  </w:t>
                              </w:r>
                              <w:r>
                                <w:rPr>
                                  <w:rFonts w:ascii="Arial Narrow"/>
                                  <w:sz w:val="12"/>
                                </w:rPr>
                                <w:t>D7</w:t>
                              </w:r>
                              <w:r>
                                <w:rPr>
                                  <w:rFonts w:ascii="Arial Narrow"/>
                                  <w:spacing w:val="39"/>
                                  <w:sz w:val="12"/>
                                </w:rPr>
                                <w:t>  </w:t>
                              </w:r>
                              <w:r>
                                <w:rPr>
                                  <w:rFonts w:ascii="Arial Narrow"/>
                                  <w:sz w:val="12"/>
                                </w:rPr>
                                <w:t>D6</w:t>
                              </w:r>
                              <w:r>
                                <w:rPr>
                                  <w:rFonts w:ascii="Arial Narrow"/>
                                  <w:spacing w:val="53"/>
                                  <w:sz w:val="12"/>
                                </w:rPr>
                                <w:t>  </w:t>
                              </w:r>
                              <w:r>
                                <w:rPr>
                                  <w:rFonts w:ascii="Arial Narrow"/>
                                  <w:position w:val="1"/>
                                  <w:sz w:val="12"/>
                                </w:rPr>
                                <w:t>D5</w:t>
                              </w:r>
                              <w:r>
                                <w:rPr>
                                  <w:rFonts w:ascii="Arial Narrow"/>
                                  <w:spacing w:val="45"/>
                                  <w:position w:val="1"/>
                                  <w:sz w:val="12"/>
                                </w:rPr>
                                <w:t>  </w:t>
                              </w:r>
                              <w:r>
                                <w:rPr>
                                  <w:rFonts w:ascii="Arial Narrow"/>
                                  <w:position w:val="1"/>
                                  <w:sz w:val="12"/>
                                </w:rPr>
                                <w:t>D4</w:t>
                              </w:r>
                              <w:r>
                                <w:rPr>
                                  <w:rFonts w:ascii="Arial Narrow"/>
                                  <w:spacing w:val="43"/>
                                  <w:position w:val="1"/>
                                  <w:sz w:val="12"/>
                                </w:rPr>
                                <w:t>  </w:t>
                              </w:r>
                              <w:r>
                                <w:rPr>
                                  <w:rFonts w:ascii="Arial Narrow"/>
                                  <w:sz w:val="12"/>
                                </w:rPr>
                                <w:t>D3</w:t>
                              </w:r>
                              <w:r>
                                <w:rPr>
                                  <w:rFonts w:ascii="Arial Narrow"/>
                                  <w:spacing w:val="45"/>
                                  <w:sz w:val="12"/>
                                </w:rPr>
                                <w:t>  </w:t>
                              </w:r>
                              <w:r>
                                <w:rPr>
                                  <w:rFonts w:ascii="Arial Narrow"/>
                                  <w:sz w:val="12"/>
                                </w:rPr>
                                <w:t>D2</w:t>
                              </w:r>
                              <w:r>
                                <w:rPr>
                                  <w:rFonts w:ascii="Arial Narrow"/>
                                  <w:spacing w:val="49"/>
                                  <w:sz w:val="12"/>
                                </w:rPr>
                                <w:t>  </w:t>
                              </w:r>
                              <w:r>
                                <w:rPr>
                                  <w:rFonts w:ascii="Arial Narrow"/>
                                  <w:sz w:val="12"/>
                                </w:rPr>
                                <w:t>D1</w:t>
                              </w:r>
                              <w:r>
                                <w:rPr>
                                  <w:rFonts w:ascii="Arial Narrow"/>
                                  <w:spacing w:val="42"/>
                                  <w:sz w:val="12"/>
                                </w:rPr>
                                <w:t>  </w:t>
                              </w:r>
                              <w:r>
                                <w:rPr>
                                  <w:rFonts w:ascii="Arial Narrow"/>
                                  <w:spacing w:val="-5"/>
                                  <w:sz w:val="12"/>
                                </w:rPr>
                                <w:t>D0</w:t>
                              </w:r>
                            </w:p>
                          </w:txbxContent>
                        </wps:txbx>
                        <wps:bodyPr wrap="square" lIns="0" tIns="0" rIns="0" bIns="0" rtlCol="0">
                          <a:noAutofit/>
                        </wps:bodyPr>
                      </wps:wsp>
                    </wpg:wgp>
                  </a:graphicData>
                </a:graphic>
              </wp:anchor>
            </w:drawing>
          </mc:Choice>
          <mc:Fallback>
            <w:pict>
              <v:group style="position:absolute;margin-left:82.234497pt;margin-top:-35.038548pt;width:480.6pt;height:91.85pt;mso-position-horizontal-relative:page;mso-position-vertical-relative:paragraph;z-index:15784960" id="docshapegroup745" coordorigin="1645,-701" coordsize="9612,1837">
                <v:shape style="position:absolute;left:2487;top:-690;width:2331;height:275" id="docshape746" coordorigin="2488,-689" coordsize="2331,275" path="m2488,-415l2488,-689,2624,-689,2624,-415,2762,-415,2762,-689,2899,-689,2899,-415,3036,-415,3036,-689,3173,-689,3173,-415,3311,-415,3311,-689,3448,-689,3448,-415,3584,-415,3584,-689,3721,-689,3721,-415,3859,-415,3859,-689,3996,-689,3996,-415,4133,-415,4133,-689,4270,-689,4270,-415,4408,-415,4408,-689,4544,-689,4544,-415,4681,-415,4681,-689,4818,-689,4818,-415e" filled="false" stroked="true" strokeweight=".171pt" strokecolor="#000000">
                  <v:path arrowok="t"/>
                  <v:stroke dashstyle="solid"/>
                </v:shape>
                <v:shape style="position:absolute;left:4818;top:-690;width:3428;height:275" id="docshape747" coordorigin="4818,-689" coordsize="3428,275" path="m4818,-415l4956,-415,4956,-689,5093,-689,5093,-415,5230,-415,5230,-689,5366,-689,5366,-415,5504,-415,5504,-689,5641,-689,5641,-415,5778,-415,5778,-689,5915,-689,5915,-415,6053,-415,6053,-689,6190,-689,6190,-415,6326,-415,6326,-689,6463,-689,6463,-415,6601,-415,6601,-689,6738,-689,6738,-415,6875,-415,6875,-689,7012,-689,7012,-415,7150,-415,7150,-689,7286,-689,7286,-415,7423,-415,7423,-689,7560,-689,7560,-415,7698,-415,7698,-689,7835,-689,7835,-415,7972,-415,7972,-689,8108,-689,8108,-415,8245,-415e" filled="false" stroked="true" strokeweight=".171pt" strokecolor="#000000">
                  <v:path arrowok="t"/>
                  <v:stroke dashstyle="solid"/>
                </v:shape>
                <v:line style="position:absolute" from="6334,-412" to="6334,137" stroked="true" strokeweight=".171pt" strokecolor="#000000">
                  <v:stroke dashstyle="solid"/>
                </v:line>
                <v:shape style="position:absolute;left:6744;top:688;width:275;height:275" id="docshape748" coordorigin="6744,688" coordsize="275,275" path="m6814,688l6950,688m6814,688l6744,825,6814,963,6950,963,7019,825,6950,688e" filled="false" stroked="true" strokeweight=".171pt" strokecolor="#000000">
                  <v:path arrowok="t"/>
                  <v:stroke dashstyle="solid"/>
                </v:shape>
                <v:shape style="position:absolute;left:6470;top:688;width:274;height:275" id="docshape749" coordorigin="6470,688" coordsize="274,275" path="m6539,688l6676,688m6539,688l6470,825,6539,963,6676,963,6744,825,6676,688e" filled="false" stroked="true" strokeweight=".171pt" strokecolor="#000000">
                  <v:path arrowok="t"/>
                  <v:stroke dashstyle="solid"/>
                </v:shape>
                <v:shape style="position:absolute;left:7292;top:688;width:275;height:275" id="docshape750" coordorigin="7292,688" coordsize="275,275" path="m7362,688l7499,688m7362,688l7292,825,7362,963,7499,963,7567,825,7499,688e" filled="false" stroked="true" strokeweight=".171pt" strokecolor="#000000">
                  <v:path arrowok="t"/>
                  <v:stroke dashstyle="solid"/>
                </v:shape>
                <v:shape style="position:absolute;left:7018;top:688;width:274;height:275" id="docshape751" coordorigin="7019,688" coordsize="274,275" path="m7087,688l7224,688m7087,688l7019,825,7087,963,7224,963,7292,825,7224,688e" filled="false" stroked="true" strokeweight=".171pt" strokecolor="#000000">
                  <v:path arrowok="t"/>
                  <v:stroke dashstyle="solid"/>
                </v:shape>
                <v:shape style="position:absolute;left:7840;top:688;width:275;height:275" id="docshape752" coordorigin="7841,688" coordsize="275,275" path="m7910,688l8047,688m7910,688l7841,825,7910,963,8047,963,8116,825,8047,688e" filled="false" stroked="true" strokeweight=".171pt" strokecolor="#000000">
                  <v:path arrowok="t"/>
                  <v:stroke dashstyle="solid"/>
                </v:shape>
                <v:shape style="position:absolute;left:7567;top:688;width:274;height:275" id="docshape753" coordorigin="7567,688" coordsize="274,275" path="m7636,688l7772,688m7636,688l7567,825,7636,963,7772,963,7841,825,7772,688e" filled="false" stroked="true" strokeweight=".171pt" strokecolor="#000000">
                  <v:path arrowok="t"/>
                  <v:stroke dashstyle="solid"/>
                </v:shape>
                <v:shape style="position:absolute;left:8389;top:688;width:275;height:275" id="docshape754" coordorigin="8389,688" coordsize="275,275" path="m8459,688l8596,688m8459,688l8389,825,8459,963,8596,963,8664,825,8596,688e" filled="false" stroked="true" strokeweight=".171pt" strokecolor="#000000">
                  <v:path arrowok="t"/>
                  <v:stroke dashstyle="solid"/>
                </v:shape>
                <v:shape style="position:absolute;left:8115;top:688;width:274;height:275" id="docshape755" coordorigin="8116,688" coordsize="274,275" path="m8184,688l8321,688m8184,688l8116,825,8184,963,8321,963,8389,825,8321,688e" filled="false" stroked="true" strokeweight=".171pt" strokecolor="#000000">
                  <v:path arrowok="t"/>
                  <v:stroke dashstyle="solid"/>
                </v:shape>
                <v:line style="position:absolute" from="6456,823" to="1666,823" stroked="true" strokeweight=".171pt" strokecolor="#000000">
                  <v:stroke dashstyle="solid"/>
                </v:line>
                <v:line style="position:absolute" from="6462,274" to="6532,139" stroked="true" strokeweight=".171pt" strokecolor="#000000">
                  <v:stroke dashstyle="solid"/>
                </v:line>
                <v:line style="position:absolute" from="6462,278" to="6532,413" stroked="true" strokeweight=".171pt" strokecolor="#000000">
                  <v:stroke dashstyle="solid"/>
                </v:line>
                <v:line style="position:absolute" from="6550,413" to="9814,413" stroked="true" strokeweight=".171pt" strokecolor="#000000">
                  <v:stroke dashstyle="solid"/>
                </v:line>
                <v:line style="position:absolute" from="6532,139" to="9808,139" stroked="true" strokeweight=".171pt" strokecolor="#000000">
                  <v:stroke dashstyle="solid"/>
                </v:line>
                <v:line style="position:absolute" from="6463,-442" to="6463,1136" stroked="true" strokeweight=".171pt" strokecolor="#000000">
                  <v:stroke dashstyle="solid"/>
                </v:line>
                <v:line style="position:absolute" from="2548,-136" to="3968,-136" stroked="true" strokeweight=".171pt" strokecolor="#000000">
                  <v:stroke dashstyle="solid"/>
                </v:line>
                <v:shape style="position:absolute;left:2484;top:-179;width:84;height:84" id="docshape756" coordorigin="2484,-178" coordsize="84,84" path="m2568,-178l2484,-136,2568,-94,2563,-104,2561,-115,2558,-124,2558,-146,2561,-158,2563,-169,2568,-178xe" filled="true" fillcolor="#000000" stroked="false">
                  <v:path arrowok="t"/>
                  <v:fill type="solid"/>
                </v:shape>
                <v:line style="position:absolute" from="5284,-141" to="6254,-141" stroked="true" strokeweight=".171pt" strokecolor="#000000">
                  <v:stroke dashstyle="solid"/>
                </v:line>
                <v:shape style="position:absolute;left:6235;top:-182;width:83;height:84" id="docshape757" coordorigin="6235,-182" coordsize="83,84" path="m6235,-182l6239,-172,6242,-161,6244,-151,6244,-129,6242,-119,6235,-98,6318,-141,6235,-182xe" filled="true" fillcolor="#000000" stroked="false">
                  <v:path arrowok="t"/>
                  <v:fill type="solid"/>
                </v:shape>
                <v:line style="position:absolute" from="1666,135" to="2008,135" stroked="true" strokeweight=".171pt" strokecolor="#000000">
                  <v:stroke dashstyle="solid"/>
                </v:line>
                <v:line style="position:absolute" from="2092,279" to="2008,135" stroked="true" strokeweight=".171pt" strokecolor="#000000">
                  <v:stroke dashstyle="solid"/>
                </v:line>
                <v:shape style="position:absolute;left:1665;top:144;width:501;height:266" id="docshape758" coordorigin="1666,145" coordsize="501,266" path="m2166,145l2008,410,1666,410e" filled="false" stroked="true" strokeweight=".171pt" strokecolor="#000000">
                  <v:path arrowok="t"/>
                  <v:stroke dashstyle="solid"/>
                </v:shape>
                <v:line style="position:absolute" from="2214,-415" to="2214,548" stroked="true" strokeweight=".171pt" strokecolor="#000000">
                  <v:stroke dashstyle="solid"/>
                </v:line>
                <v:line style="position:absolute" from="2166,145" to="2322,145" stroked="true" strokeweight=".171pt" strokecolor="#000000">
                  <v:stroke dashstyle="solid"/>
                </v:line>
                <v:line style="position:absolute" from="2490,-411" to="2490,139" stroked="true" strokeweight=".171pt" strokecolor="#000000">
                  <v:stroke dashstyle="solid"/>
                </v:line>
                <v:shape style="position:absolute;left:8937;top:688;width:275;height:275" id="docshape759" coordorigin="8938,688" coordsize="275,275" path="m9007,688l9144,688m9007,688l8938,825,9007,963,9144,963,9212,825,9144,688e" filled="false" stroked="true" strokeweight=".171pt" strokecolor="#000000">
                  <v:path arrowok="t"/>
                  <v:stroke dashstyle="solid"/>
                </v:shape>
                <v:shape style="position:absolute;left:9486;top:688;width:275;height:275" id="docshape760" coordorigin="9486,688" coordsize="275,275" path="m9556,688l9692,688m9556,688l9486,825,9556,963,9692,963,9761,825,9692,688e" filled="false" stroked="true" strokeweight=".171pt" strokecolor="#000000">
                  <v:path arrowok="t"/>
                  <v:stroke dashstyle="solid"/>
                </v:shape>
                <v:shape style="position:absolute;left:9212;top:688;width:274;height:275" id="docshape761" coordorigin="9212,688" coordsize="274,275" path="m9281,688l9418,688m9281,688l9212,825,9281,963,9418,963,9486,825,9418,688e" filled="false" stroked="true" strokeweight=".171pt" strokecolor="#000000">
                  <v:path arrowok="t"/>
                  <v:stroke dashstyle="solid"/>
                </v:shape>
                <v:line style="position:absolute" from="10104,688" to="10241,688" stroked="true" strokeweight=".171pt" strokecolor="#000000">
                  <v:stroke dashstyle="solid"/>
                </v:line>
                <v:shape style="position:absolute;left:10034;top:689;width:275;height:275" id="docshape762" coordorigin="10034,689" coordsize="275,275" path="m10104,689l10034,826,10104,964,10241,964,10309,826,10241,689e" filled="false" stroked="true" strokeweight=".171pt" strokecolor="#000000">
                  <v:path arrowok="t"/>
                  <v:stroke dashstyle="solid"/>
                </v:shape>
                <v:shape style="position:absolute;left:9760;top:688;width:274;height:275" id="docshape763" coordorigin="9761,688" coordsize="274,275" path="m9829,688l9966,688m9829,688l9761,825,9829,963,9966,963,10034,825,9966,688e" filled="false" stroked="true" strokeweight=".171pt" strokecolor="#000000">
                  <v:path arrowok="t"/>
                  <v:stroke dashstyle="solid"/>
                </v:shape>
                <v:line style="position:absolute" from="10847,826" to="11256,826" stroked="true" strokeweight=".171pt" strokecolor="#000000">
                  <v:stroke dashstyle="solid"/>
                </v:line>
                <v:shape style="position:absolute;left:10582;top:689;width:264;height:275" id="docshape764" coordorigin="10583,689" coordsize="264,275" path="m10650,689l10782,689m10650,689l10583,826,10650,964,10782,964,10847,826,10782,689e" filled="false" stroked="true" strokeweight=".171pt" strokecolor="#000000">
                  <v:path arrowok="t"/>
                  <v:stroke dashstyle="solid"/>
                </v:shape>
                <v:shape style="position:absolute;left:10309;top:689;width:274;height:275" id="docshape765" coordorigin="10309,689" coordsize="274,275" path="m10378,689l10514,689m10378,689l10309,826,10378,964,10514,964,10583,826,10514,689e" filled="false" stroked="true" strokeweight=".171pt" strokecolor="#000000">
                  <v:path arrowok="t"/>
                  <v:stroke dashstyle="solid"/>
                </v:shape>
                <v:shape style="position:absolute;left:8664;top:688;width:274;height:275" id="docshape766" coordorigin="8664,688" coordsize="274,275" path="m8732,688l8869,688m8732,688l8664,825,8732,963,8869,963,8938,825,8869,688e" filled="false" stroked="true" strokeweight=".171pt" strokecolor="#000000">
                  <v:path arrowok="t"/>
                  <v:stroke dashstyle="solid"/>
                </v:shape>
                <v:line style="position:absolute" from="10859,-487" to="10859,815" stroked="true" strokeweight=".171pt" strokecolor="#000000">
                  <v:stroke dashstyle="solid"/>
                </v:line>
                <v:line style="position:absolute" from="6528,551" to="8134,551" stroked="true" strokeweight=".171pt" strokecolor="#000000">
                  <v:stroke dashstyle="solid"/>
                </v:line>
                <v:shape style="position:absolute;left:6463;top:509;width:86;height:86" id="docshape767" coordorigin="6463,509" coordsize="86,86" path="m6548,509l6463,551,6548,595,6544,584,6540,574,6538,551,6539,542,6540,530,6544,520,6548,509xe" filled="true" fillcolor="#000000" stroked="false">
                  <v:path arrowok="t"/>
                  <v:fill type="solid"/>
                </v:shape>
                <v:line style="position:absolute" from="9626,551" to="10780,551" stroked="true" strokeweight=".171pt" strokecolor="#000000">
                  <v:stroke dashstyle="solid"/>
                </v:line>
                <v:shape style="position:absolute;left:10759;top:509;width:84;height:84" id="docshape768" coordorigin="10759,509" coordsize="84,84" path="m10759,509l10764,520,10768,530,10770,541,10770,562,10768,573,10764,583,10759,593,10843,551,10759,509xe" filled="true" fillcolor="#000000" stroked="false">
                  <v:path arrowok="t"/>
                  <v:fill type="solid"/>
                </v:shape>
                <v:shape style="position:absolute;left:2072;top:-686;width:275;height:275" id="docshape769" coordorigin="2072,-686" coordsize="275,275" path="m2072,-411l2210,-411,2210,-686,2347,-686e" filled="false" stroked="true" strokeweight=".171pt" strokecolor="#000000">
                  <v:path arrowok="t"/>
                  <v:stroke dashstyle="solid"/>
                </v:shape>
                <v:shape style="position:absolute;left:2210;top:-686;width:274;height:275" id="docshape770" coordorigin="2210,-686" coordsize="274,275" path="m2484,-411l2347,-411,2347,-686,2210,-686e" filled="false" stroked="true" strokeweight=".171pt" strokecolor="#000000">
                  <v:path arrowok="t"/>
                  <v:stroke dashstyle="solid"/>
                </v:shape>
                <v:shape style="position:absolute;left:1646;top:-686;width:564;height:275" id="docshape771" coordorigin="1646,-686" coordsize="564,275" path="m2210,-411l2004,-411,2004,-686,1646,-681e" filled="false" stroked="true" strokeweight=".171pt" strokecolor="#000000">
                  <v:path arrowok="t"/>
                  <v:stroke dashstyle="solid"/>
                </v:shape>
                <v:shape style="position:absolute;left:8940;top:-690;width:275;height:275" id="docshape772" coordorigin="8940,-689" coordsize="275,275" path="m8940,-415l9078,-415,9078,-689,9215,-689e" filled="false" stroked="true" strokeweight=".171pt" strokecolor="#000000">
                  <v:path arrowok="t"/>
                  <v:stroke dashstyle="solid"/>
                </v:shape>
                <v:shape style="position:absolute;left:8254;top:-700;width:686;height:275" id="docshape773" coordorigin="8255,-699" coordsize="686,275" path="m8255,-424l8255,-699,8392,-699,8392,-424,8530,-424,8530,-699,8666,-699,8666,-424,8803,-424,8803,-699,8940,-699,8940,-424e" filled="false" stroked="true" strokeweight=".171pt" strokecolor="#000000">
                  <v:path arrowok="t"/>
                  <v:stroke dashstyle="solid"/>
                </v:shape>
                <v:line style="position:absolute" from="5710,137" to="5846,137" stroked="true" strokeweight=".171pt" strokecolor="#000000">
                  <v:stroke dashstyle="solid"/>
                </v:line>
                <v:shape style="position:absolute;left:4802;top:138;width:274;height:275" id="docshape774" coordorigin="4802,139" coordsize="274,275" path="m4871,139l5008,139m4871,139l4802,277,4871,413,5008,413,5076,277,5008,139e" filled="false" stroked="true" strokeweight=".171pt" strokecolor="#000000">
                  <v:path arrowok="t"/>
                  <v:stroke dashstyle="solid"/>
                </v:shape>
                <v:shape style="position:absolute;left:4527;top:138;width:275;height:275" id="docshape775" coordorigin="4528,139" coordsize="275,275" path="m4597,139l4734,139m4597,139l4528,277,4597,413,4734,413,4802,277,4734,139e" filled="false" stroked="true" strokeweight=".171pt" strokecolor="#000000">
                  <v:path arrowok="t"/>
                  <v:stroke dashstyle="solid"/>
                </v:shape>
                <v:shape style="position:absolute;left:5350;top:138;width:274;height:275" id="docshape776" coordorigin="5351,139" coordsize="274,275" path="m5419,139l5556,139m5419,139l5351,277,5419,413,5556,413,5624,277,5556,139e" filled="false" stroked="true" strokeweight=".171pt" strokecolor="#000000">
                  <v:path arrowok="t"/>
                  <v:stroke dashstyle="solid"/>
                </v:shape>
                <v:shape style="position:absolute;left:5076;top:138;width:275;height:275" id="docshape777" coordorigin="5076,139" coordsize="275,275" path="m5146,139l5282,139m5146,139l5076,277,5146,413,5282,413,5351,277,5282,139e" filled="false" stroked="true" strokeweight=".171pt" strokecolor="#000000">
                  <v:path arrowok="t"/>
                  <v:stroke dashstyle="solid"/>
                </v:shape>
                <v:shape style="position:absolute;left:5641;top:137;width:274;height:275" id="docshape778" coordorigin="5641,137" coordsize="274,275" path="m5710,137l5641,275,5710,412,5846,412,5915,275,5846,137e" filled="false" stroked="true" strokeweight=".171pt" strokecolor="#000000">
                  <v:path arrowok="t"/>
                  <v:stroke dashstyle="solid"/>
                </v:shape>
                <v:shape style="position:absolute;left:5914;top:137;width:275;height:275" id="docshape779" coordorigin="5915,137" coordsize="275,275" path="m5983,137l6121,137m5983,137l5915,275,5983,412,6121,412,6190,275,6121,137e" filled="false" stroked="true" strokeweight=".171pt" strokecolor="#000000">
                  <v:path arrowok="t"/>
                  <v:stroke dashstyle="solid"/>
                </v:shape>
                <v:shape style="position:absolute;left:6180;top:137;width:275;height:275" id="docshape780" coordorigin="6180,137" coordsize="275,275" path="m6248,137l6386,137m6248,137l6180,275,6248,412,6386,412,6455,275,6386,137e" filled="false" stroked="true" strokeweight=".171pt" strokecolor="#000000">
                  <v:path arrowok="t"/>
                  <v:stroke dashstyle="solid"/>
                </v:shape>
                <v:shape style="position:absolute;left:3979;top:138;width:275;height:275" id="docshape781" coordorigin="3979,139" coordsize="275,275" path="m4049,139l4186,139m4049,139l3979,277,4049,413,4186,413,4254,277,4186,139e" filled="false" stroked="true" strokeweight=".171pt" strokecolor="#000000">
                  <v:path arrowok="t"/>
                  <v:stroke dashstyle="solid"/>
                </v:shape>
                <v:shape style="position:absolute;left:3471;top:136;width:274;height:275" id="docshape782" coordorigin="3472,136" coordsize="274,275" path="m3540,136l3677,136m3540,136l3472,274,3540,411,3677,411,3745,274,3677,136e" filled="false" stroked="true" strokeweight=".171pt" strokecolor="#000000">
                  <v:path arrowok="t"/>
                  <v:stroke dashstyle="solid"/>
                </v:shape>
                <v:shape style="position:absolute;left:3201;top:136;width:275;height:275" id="docshape783" coordorigin="3202,136" coordsize="275,275" path="m3270,136l3407,136m3270,136l3202,274,3270,411,3407,411,3476,274,3407,136e" filled="false" stroked="true" strokeweight=".171pt" strokecolor="#000000">
                  <v:path arrowok="t"/>
                  <v:stroke dashstyle="solid"/>
                </v:shape>
                <v:shape style="position:absolute;left:2943;top:136;width:274;height:275" id="docshape784" coordorigin="2944,136" coordsize="274,275" path="m3012,136l3149,136m3012,136l2944,274,3012,411,3149,411,3217,274,3149,136e" filled="false" stroked="true" strokeweight=".171pt" strokecolor="#000000">
                  <v:path arrowok="t"/>
                  <v:stroke dashstyle="solid"/>
                </v:shape>
                <v:shape style="position:absolute;left:2668;top:136;width:275;height:275" id="docshape785" coordorigin="2669,136" coordsize="275,275" path="m2738,136l2875,136m2738,136l2669,274,2738,411,2875,411,2944,274,2875,136e" filled="false" stroked="true" strokeweight=".171pt" strokecolor="#000000">
                  <v:path arrowok="t"/>
                  <v:stroke dashstyle="solid"/>
                </v:shape>
                <v:shape style="position:absolute;left:2374;top:136;width:274;height:275" id="docshape786" coordorigin="2375,136" coordsize="274,275" path="m2443,136l2580,136m2443,136l2375,274,2443,411,2580,411,2648,274,2580,136e" filled="false" stroked="true" strokeweight=".171pt" strokecolor="#000000">
                  <v:path arrowok="t"/>
                  <v:stroke dashstyle="solid"/>
                </v:shape>
                <v:shape style="position:absolute;left:4254;top:138;width:274;height:275" id="docshape787" coordorigin="4254,139" coordsize="274,275" path="m4322,139l4459,139m4322,139l4254,277,4322,413,4459,413,4528,277,4459,139e" filled="false" stroked="true" strokeweight=".171pt" strokecolor="#000000">
                  <v:path arrowok="t"/>
                  <v:stroke dashstyle="solid"/>
                </v:shape>
                <v:shape style="position:absolute;left:3720;top:136;width:275;height:275" id="docshape788" coordorigin="3720,136" coordsize="275,275" path="m3788,136l3926,136m3788,136l3720,274,3788,411,3926,411,3995,274,3926,136e" filled="false" stroked="true" strokeweight=".171pt" strokecolor="#000000">
                  <v:path arrowok="t"/>
                  <v:stroke dashstyle="solid"/>
                </v:shape>
                <v:line style="position:absolute" from="2375,274" to="2322,145" stroked="true" strokeweight=".171pt" strokecolor="#000000">
                  <v:stroke dashstyle="solid"/>
                </v:line>
                <v:shape style="position:absolute;left:2478;top:-252;width:3927;height:590" type="#_x0000_t202" id="docshape789" filled="false" stroked="false">
                  <v:textbox inset="0,0,0,0">
                    <w:txbxContent>
                      <w:p>
                        <w:pPr>
                          <w:spacing w:before="2"/>
                          <w:ind w:left="1671" w:right="0" w:firstLine="0"/>
                          <w:jc w:val="left"/>
                          <w:rPr>
                            <w:rFonts w:ascii="Arial Narrow"/>
                            <w:sz w:val="15"/>
                          </w:rPr>
                        </w:pPr>
                        <w:r>
                          <w:rPr>
                            <w:rFonts w:ascii="Arial Narrow"/>
                            <w:sz w:val="15"/>
                          </w:rPr>
                          <w:t>Register</w:t>
                        </w:r>
                        <w:r>
                          <w:rPr>
                            <w:rFonts w:ascii="Arial Narrow"/>
                            <w:spacing w:val="2"/>
                            <w:sz w:val="15"/>
                          </w:rPr>
                          <w:t> </w:t>
                        </w:r>
                        <w:r>
                          <w:rPr>
                            <w:rFonts w:ascii="Arial Narrow"/>
                            <w:spacing w:val="-2"/>
                            <w:sz w:val="15"/>
                          </w:rPr>
                          <w:t>Address</w:t>
                        </w:r>
                      </w:p>
                      <w:p>
                        <w:pPr>
                          <w:spacing w:line="240" w:lineRule="auto" w:before="0"/>
                          <w:rPr>
                            <w:rFonts w:ascii="Arial Narrow"/>
                            <w:sz w:val="16"/>
                          </w:rPr>
                        </w:pPr>
                      </w:p>
                      <w:p>
                        <w:pPr>
                          <w:tabs>
                            <w:tab w:pos="293" w:val="left" w:leader="none"/>
                            <w:tab w:pos="568" w:val="left" w:leader="none"/>
                            <w:tab w:pos="1096" w:val="left" w:leader="none"/>
                          </w:tabs>
                          <w:spacing w:before="93"/>
                          <w:ind w:left="0" w:right="0" w:firstLine="0"/>
                          <w:jc w:val="left"/>
                          <w:rPr>
                            <w:rFonts w:ascii="Arial Narrow"/>
                            <w:sz w:val="12"/>
                          </w:rPr>
                        </w:pPr>
                        <w:r>
                          <w:rPr>
                            <w:rFonts w:ascii="Arial Narrow"/>
                            <w:spacing w:val="-10"/>
                            <w:sz w:val="12"/>
                          </w:rPr>
                          <w:t>X</w:t>
                        </w:r>
                        <w:r>
                          <w:rPr>
                            <w:rFonts w:ascii="Arial Narrow"/>
                            <w:sz w:val="12"/>
                          </w:rPr>
                          <w:tab/>
                        </w:r>
                        <w:r>
                          <w:rPr>
                            <w:rFonts w:ascii="Arial Narrow"/>
                            <w:spacing w:val="-10"/>
                            <w:sz w:val="12"/>
                          </w:rPr>
                          <w:t>X</w:t>
                        </w:r>
                        <w:r>
                          <w:rPr>
                            <w:rFonts w:ascii="Arial Narrow"/>
                            <w:sz w:val="12"/>
                          </w:rPr>
                          <w:tab/>
                          <w:t>X</w:t>
                        </w:r>
                        <w:r>
                          <w:rPr>
                            <w:rFonts w:ascii="Arial Narrow"/>
                            <w:spacing w:val="69"/>
                            <w:sz w:val="12"/>
                          </w:rPr>
                          <w:t>  </w:t>
                        </w:r>
                        <w:r>
                          <w:rPr>
                            <w:rFonts w:ascii="Arial Narrow"/>
                            <w:spacing w:val="-10"/>
                            <w:sz w:val="12"/>
                          </w:rPr>
                          <w:t>X</w:t>
                        </w:r>
                        <w:r>
                          <w:rPr>
                            <w:rFonts w:ascii="Arial Narrow"/>
                            <w:sz w:val="12"/>
                          </w:rPr>
                          <w:tab/>
                          <w:t>X</w:t>
                        </w:r>
                        <w:r>
                          <w:rPr>
                            <w:rFonts w:ascii="Arial Narrow"/>
                            <w:spacing w:val="49"/>
                            <w:sz w:val="12"/>
                          </w:rPr>
                          <w:t>  </w:t>
                        </w:r>
                        <w:r>
                          <w:rPr>
                            <w:rFonts w:ascii="Arial Narrow"/>
                            <w:sz w:val="12"/>
                          </w:rPr>
                          <w:t>A9</w:t>
                        </w:r>
                        <w:r>
                          <w:rPr>
                            <w:rFonts w:ascii="Arial Narrow"/>
                            <w:spacing w:val="42"/>
                            <w:sz w:val="12"/>
                          </w:rPr>
                          <w:t>  </w:t>
                        </w:r>
                        <w:r>
                          <w:rPr>
                            <w:rFonts w:ascii="Arial Narrow"/>
                            <w:sz w:val="12"/>
                          </w:rPr>
                          <w:t>A8</w:t>
                        </w:r>
                        <w:r>
                          <w:rPr>
                            <w:rFonts w:ascii="Arial Narrow"/>
                            <w:spacing w:val="49"/>
                            <w:sz w:val="12"/>
                          </w:rPr>
                          <w:t>  </w:t>
                        </w:r>
                        <w:r>
                          <w:rPr>
                            <w:rFonts w:ascii="Arial Narrow"/>
                            <w:sz w:val="12"/>
                          </w:rPr>
                          <w:t>A7</w:t>
                        </w:r>
                        <w:r>
                          <w:rPr>
                            <w:rFonts w:ascii="Arial Narrow"/>
                            <w:spacing w:val="48"/>
                            <w:sz w:val="12"/>
                          </w:rPr>
                          <w:t>  </w:t>
                        </w:r>
                        <w:r>
                          <w:rPr>
                            <w:rFonts w:ascii="Arial Narrow"/>
                            <w:sz w:val="12"/>
                          </w:rPr>
                          <w:t>A6</w:t>
                        </w:r>
                        <w:r>
                          <w:rPr>
                            <w:rFonts w:ascii="Arial Narrow"/>
                            <w:spacing w:val="49"/>
                            <w:sz w:val="12"/>
                          </w:rPr>
                          <w:t>  </w:t>
                        </w:r>
                        <w:r>
                          <w:rPr>
                            <w:rFonts w:ascii="Arial Narrow"/>
                            <w:sz w:val="12"/>
                          </w:rPr>
                          <w:t>A5</w:t>
                        </w:r>
                        <w:r>
                          <w:rPr>
                            <w:rFonts w:ascii="Arial Narrow"/>
                            <w:spacing w:val="48"/>
                            <w:sz w:val="12"/>
                          </w:rPr>
                          <w:t>  </w:t>
                        </w:r>
                        <w:r>
                          <w:rPr>
                            <w:rFonts w:ascii="Arial Narrow"/>
                            <w:sz w:val="12"/>
                          </w:rPr>
                          <w:t>A4</w:t>
                        </w:r>
                        <w:r>
                          <w:rPr>
                            <w:rFonts w:ascii="Arial Narrow"/>
                            <w:spacing w:val="49"/>
                            <w:sz w:val="12"/>
                          </w:rPr>
                          <w:t>  </w:t>
                        </w:r>
                        <w:r>
                          <w:rPr>
                            <w:rFonts w:ascii="Arial Narrow"/>
                            <w:sz w:val="12"/>
                          </w:rPr>
                          <w:t>A3</w:t>
                        </w:r>
                        <w:r>
                          <w:rPr>
                            <w:rFonts w:ascii="Arial Narrow"/>
                            <w:spacing w:val="57"/>
                            <w:sz w:val="12"/>
                          </w:rPr>
                          <w:t>  </w:t>
                        </w:r>
                        <w:r>
                          <w:rPr>
                            <w:rFonts w:ascii="Arial Narrow"/>
                            <w:sz w:val="12"/>
                          </w:rPr>
                          <w:t>A2</w:t>
                        </w:r>
                        <w:r>
                          <w:rPr>
                            <w:rFonts w:ascii="Arial Narrow"/>
                            <w:spacing w:val="49"/>
                            <w:sz w:val="12"/>
                          </w:rPr>
                          <w:t>  </w:t>
                        </w:r>
                        <w:r>
                          <w:rPr>
                            <w:rFonts w:ascii="Arial Narrow"/>
                            <w:sz w:val="12"/>
                          </w:rPr>
                          <w:t>A1</w:t>
                        </w:r>
                        <w:r>
                          <w:rPr>
                            <w:rFonts w:ascii="Arial Narrow"/>
                            <w:spacing w:val="49"/>
                            <w:sz w:val="12"/>
                          </w:rPr>
                          <w:t>  </w:t>
                        </w:r>
                        <w:r>
                          <w:rPr>
                            <w:rFonts w:ascii="Arial Narrow"/>
                            <w:spacing w:val="-5"/>
                            <w:sz w:val="12"/>
                          </w:rPr>
                          <w:t>A0</w:t>
                        </w:r>
                      </w:p>
                    </w:txbxContent>
                  </v:textbox>
                  <w10:wrap type="none"/>
                </v:shape>
                <v:shape style="position:absolute;left:7340;top:179;width:586;height:175" type="#_x0000_t202" id="docshape790" filled="false" stroked="false">
                  <v:textbox inset="0,0,0,0">
                    <w:txbxContent>
                      <w:p>
                        <w:pPr>
                          <w:spacing w:before="2"/>
                          <w:ind w:left="0" w:right="0" w:firstLine="0"/>
                          <w:jc w:val="left"/>
                          <w:rPr>
                            <w:rFonts w:ascii="Arial Narrow"/>
                            <w:sz w:val="15"/>
                          </w:rPr>
                        </w:pPr>
                        <w:r>
                          <w:rPr>
                            <w:rFonts w:ascii="Arial Narrow"/>
                            <w:sz w:val="15"/>
                          </w:rPr>
                          <w:t>Don't</w:t>
                        </w:r>
                        <w:r>
                          <w:rPr>
                            <w:rFonts w:ascii="Arial Narrow"/>
                            <w:spacing w:val="-1"/>
                            <w:sz w:val="15"/>
                          </w:rPr>
                          <w:t> </w:t>
                        </w:r>
                        <w:r>
                          <w:rPr>
                            <w:rFonts w:ascii="Arial Narrow"/>
                            <w:spacing w:val="-4"/>
                            <w:sz w:val="15"/>
                          </w:rPr>
                          <w:t>care</w:t>
                        </w:r>
                      </w:p>
                    </w:txbxContent>
                  </v:textbox>
                  <w10:wrap type="none"/>
                </v:shape>
                <v:shape style="position:absolute;left:2875;top:461;width:7924;height:432" type="#_x0000_t202" id="docshape791" filled="false" stroked="false">
                  <v:textbox inset="0,0,0,0">
                    <w:txbxContent>
                      <w:p>
                        <w:pPr>
                          <w:spacing w:line="168" w:lineRule="exact" w:before="2"/>
                          <w:ind w:left="5654" w:right="0" w:firstLine="0"/>
                          <w:jc w:val="left"/>
                          <w:rPr>
                            <w:rFonts w:ascii="Arial Narrow"/>
                            <w:sz w:val="15"/>
                          </w:rPr>
                        </w:pPr>
                        <w:r>
                          <w:rPr>
                            <w:rFonts w:ascii="Arial Narrow"/>
                            <w:sz w:val="15"/>
                          </w:rPr>
                          <w:t>16-bit</w:t>
                        </w:r>
                        <w:r>
                          <w:rPr>
                            <w:rFonts w:ascii="Arial Narrow"/>
                            <w:spacing w:val="1"/>
                            <w:sz w:val="15"/>
                          </w:rPr>
                          <w:t> </w:t>
                        </w:r>
                        <w:r>
                          <w:rPr>
                            <w:rFonts w:ascii="Arial Narrow"/>
                            <w:spacing w:val="-4"/>
                            <w:sz w:val="15"/>
                          </w:rPr>
                          <w:t>data</w:t>
                        </w:r>
                      </w:p>
                      <w:p>
                        <w:pPr>
                          <w:spacing w:line="140" w:lineRule="exact" w:before="0"/>
                          <w:ind w:left="0" w:right="0" w:firstLine="0"/>
                          <w:jc w:val="left"/>
                          <w:rPr>
                            <w:rFonts w:ascii="Arial Narrow"/>
                            <w:sz w:val="15"/>
                          </w:rPr>
                        </w:pPr>
                        <w:r>
                          <w:rPr>
                            <w:rFonts w:ascii="Arial Narrow"/>
                            <w:sz w:val="15"/>
                          </w:rPr>
                          <w:t>High</w:t>
                        </w:r>
                        <w:r>
                          <w:rPr>
                            <w:rFonts w:ascii="Arial Narrow"/>
                            <w:spacing w:val="2"/>
                            <w:sz w:val="15"/>
                          </w:rPr>
                          <w:t> </w:t>
                        </w:r>
                        <w:r>
                          <w:rPr>
                            <w:rFonts w:ascii="Arial Narrow"/>
                            <w:spacing w:val="-2"/>
                            <w:sz w:val="15"/>
                          </w:rPr>
                          <w:t>Impedance</w:t>
                        </w:r>
                      </w:p>
                      <w:p>
                        <w:pPr>
                          <w:spacing w:line="120" w:lineRule="exact" w:before="0"/>
                          <w:ind w:left="3640" w:right="0" w:firstLine="0"/>
                          <w:jc w:val="left"/>
                          <w:rPr>
                            <w:rFonts w:ascii="Arial Narrow"/>
                            <w:sz w:val="12"/>
                          </w:rPr>
                        </w:pPr>
                        <w:r>
                          <w:rPr>
                            <w:rFonts w:ascii="Arial Narrow"/>
                            <w:sz w:val="12"/>
                          </w:rPr>
                          <w:t>D15</w:t>
                        </w:r>
                        <w:r>
                          <w:rPr>
                            <w:rFonts w:ascii="Arial Narrow"/>
                            <w:spacing w:val="63"/>
                            <w:sz w:val="12"/>
                          </w:rPr>
                          <w:t> </w:t>
                        </w:r>
                        <w:r>
                          <w:rPr>
                            <w:rFonts w:ascii="Arial Narrow"/>
                            <w:sz w:val="12"/>
                          </w:rPr>
                          <w:t>D14</w:t>
                        </w:r>
                        <w:r>
                          <w:rPr>
                            <w:rFonts w:ascii="Arial Narrow"/>
                            <w:spacing w:val="62"/>
                            <w:sz w:val="12"/>
                          </w:rPr>
                          <w:t> </w:t>
                        </w:r>
                        <w:r>
                          <w:rPr>
                            <w:rFonts w:ascii="Arial Narrow"/>
                            <w:sz w:val="12"/>
                          </w:rPr>
                          <w:t>D13</w:t>
                        </w:r>
                        <w:r>
                          <w:rPr>
                            <w:rFonts w:ascii="Arial Narrow"/>
                            <w:spacing w:val="62"/>
                            <w:sz w:val="12"/>
                          </w:rPr>
                          <w:t> </w:t>
                        </w:r>
                        <w:r>
                          <w:rPr>
                            <w:rFonts w:ascii="Arial Narrow"/>
                            <w:sz w:val="12"/>
                          </w:rPr>
                          <w:t>D12</w:t>
                        </w:r>
                        <w:r>
                          <w:rPr>
                            <w:rFonts w:ascii="Arial Narrow"/>
                            <w:spacing w:val="72"/>
                            <w:sz w:val="12"/>
                          </w:rPr>
                          <w:t> </w:t>
                        </w:r>
                        <w:r>
                          <w:rPr>
                            <w:rFonts w:ascii="Arial Narrow"/>
                            <w:sz w:val="12"/>
                          </w:rPr>
                          <w:t>D11</w:t>
                        </w:r>
                        <w:r>
                          <w:rPr>
                            <w:rFonts w:ascii="Arial Narrow"/>
                            <w:spacing w:val="63"/>
                            <w:sz w:val="12"/>
                          </w:rPr>
                          <w:t> </w:t>
                        </w:r>
                        <w:r>
                          <w:rPr>
                            <w:rFonts w:ascii="Arial Narrow"/>
                            <w:position w:val="1"/>
                            <w:sz w:val="12"/>
                          </w:rPr>
                          <w:t>D10</w:t>
                        </w:r>
                        <w:r>
                          <w:rPr>
                            <w:rFonts w:ascii="Arial Narrow"/>
                            <w:spacing w:val="77"/>
                            <w:w w:val="150"/>
                            <w:position w:val="1"/>
                            <w:sz w:val="12"/>
                          </w:rPr>
                          <w:t> </w:t>
                        </w:r>
                        <w:r>
                          <w:rPr>
                            <w:rFonts w:ascii="Arial Narrow"/>
                            <w:position w:val="1"/>
                            <w:sz w:val="12"/>
                          </w:rPr>
                          <w:t>D9</w:t>
                        </w:r>
                        <w:r>
                          <w:rPr>
                            <w:rFonts w:ascii="Arial Narrow"/>
                            <w:spacing w:val="45"/>
                            <w:position w:val="1"/>
                            <w:sz w:val="12"/>
                          </w:rPr>
                          <w:t>  </w:t>
                        </w:r>
                        <w:r>
                          <w:rPr>
                            <w:rFonts w:ascii="Arial Narrow"/>
                            <w:position w:val="1"/>
                            <w:sz w:val="12"/>
                          </w:rPr>
                          <w:t>D8</w:t>
                        </w:r>
                        <w:r>
                          <w:rPr>
                            <w:rFonts w:ascii="Arial Narrow"/>
                            <w:spacing w:val="50"/>
                            <w:position w:val="1"/>
                            <w:sz w:val="12"/>
                          </w:rPr>
                          <w:t>  </w:t>
                        </w:r>
                        <w:r>
                          <w:rPr>
                            <w:rFonts w:ascii="Arial Narrow"/>
                            <w:sz w:val="12"/>
                          </w:rPr>
                          <w:t>D7</w:t>
                        </w:r>
                        <w:r>
                          <w:rPr>
                            <w:rFonts w:ascii="Arial Narrow"/>
                            <w:spacing w:val="39"/>
                            <w:sz w:val="12"/>
                          </w:rPr>
                          <w:t>  </w:t>
                        </w:r>
                        <w:r>
                          <w:rPr>
                            <w:rFonts w:ascii="Arial Narrow"/>
                            <w:sz w:val="12"/>
                          </w:rPr>
                          <w:t>D6</w:t>
                        </w:r>
                        <w:r>
                          <w:rPr>
                            <w:rFonts w:ascii="Arial Narrow"/>
                            <w:spacing w:val="53"/>
                            <w:sz w:val="12"/>
                          </w:rPr>
                          <w:t>  </w:t>
                        </w:r>
                        <w:r>
                          <w:rPr>
                            <w:rFonts w:ascii="Arial Narrow"/>
                            <w:position w:val="1"/>
                            <w:sz w:val="12"/>
                          </w:rPr>
                          <w:t>D5</w:t>
                        </w:r>
                        <w:r>
                          <w:rPr>
                            <w:rFonts w:ascii="Arial Narrow"/>
                            <w:spacing w:val="45"/>
                            <w:position w:val="1"/>
                            <w:sz w:val="12"/>
                          </w:rPr>
                          <w:t>  </w:t>
                        </w:r>
                        <w:r>
                          <w:rPr>
                            <w:rFonts w:ascii="Arial Narrow"/>
                            <w:position w:val="1"/>
                            <w:sz w:val="12"/>
                          </w:rPr>
                          <w:t>D4</w:t>
                        </w:r>
                        <w:r>
                          <w:rPr>
                            <w:rFonts w:ascii="Arial Narrow"/>
                            <w:spacing w:val="43"/>
                            <w:position w:val="1"/>
                            <w:sz w:val="12"/>
                          </w:rPr>
                          <w:t>  </w:t>
                        </w:r>
                        <w:r>
                          <w:rPr>
                            <w:rFonts w:ascii="Arial Narrow"/>
                            <w:sz w:val="12"/>
                          </w:rPr>
                          <w:t>D3</w:t>
                        </w:r>
                        <w:r>
                          <w:rPr>
                            <w:rFonts w:ascii="Arial Narrow"/>
                            <w:spacing w:val="45"/>
                            <w:sz w:val="12"/>
                          </w:rPr>
                          <w:t>  </w:t>
                        </w:r>
                        <w:r>
                          <w:rPr>
                            <w:rFonts w:ascii="Arial Narrow"/>
                            <w:sz w:val="12"/>
                          </w:rPr>
                          <w:t>D2</w:t>
                        </w:r>
                        <w:r>
                          <w:rPr>
                            <w:rFonts w:ascii="Arial Narrow"/>
                            <w:spacing w:val="49"/>
                            <w:sz w:val="12"/>
                          </w:rPr>
                          <w:t>  </w:t>
                        </w:r>
                        <w:r>
                          <w:rPr>
                            <w:rFonts w:ascii="Arial Narrow"/>
                            <w:sz w:val="12"/>
                          </w:rPr>
                          <w:t>D1</w:t>
                        </w:r>
                        <w:r>
                          <w:rPr>
                            <w:rFonts w:ascii="Arial Narrow"/>
                            <w:spacing w:val="42"/>
                            <w:sz w:val="12"/>
                          </w:rPr>
                          <w:t>  </w:t>
                        </w:r>
                        <w:r>
                          <w:rPr>
                            <w:rFonts w:ascii="Arial Narrow"/>
                            <w:spacing w:val="-5"/>
                            <w:sz w:val="12"/>
                          </w:rPr>
                          <w:t>D0</w:t>
                        </w:r>
                      </w:p>
                    </w:txbxContent>
                  </v:textbox>
                  <w10:wrap type="none"/>
                </v:shape>
                <w10:wrap type="none"/>
              </v:group>
            </w:pict>
          </mc:Fallback>
        </mc:AlternateContent>
      </w:r>
      <w:r>
        <w:rPr>
          <w:rFonts w:ascii="Arial Narrow"/>
          <w:spacing w:val="-4"/>
          <w:sz w:val="18"/>
        </w:rPr>
        <w:t>SDI</w:t>
      </w:r>
      <w:r>
        <w:rPr>
          <w:rFonts w:ascii="Arial Narrow"/>
          <w:sz w:val="18"/>
        </w:rPr>
        <w:t> </w:t>
      </w:r>
      <w:r>
        <w:rPr>
          <w:rFonts w:ascii="Arial Narrow"/>
          <w:spacing w:val="-4"/>
          <w:sz w:val="18"/>
        </w:rPr>
        <w:t>SDO</w:t>
      </w:r>
    </w:p>
    <w:p>
      <w:pPr>
        <w:spacing w:line="240" w:lineRule="auto" w:before="0"/>
        <w:rPr>
          <w:rFonts w:ascii="Arial Narrow"/>
          <w:sz w:val="14"/>
        </w:rPr>
      </w:pPr>
      <w:r>
        <w:rPr/>
        <w:br w:type="column"/>
      </w:r>
      <w:r>
        <w:rPr>
          <w:rFonts w:ascii="Arial Narrow"/>
          <w:sz w:val="14"/>
        </w:rPr>
      </w:r>
    </w:p>
    <w:p>
      <w:pPr>
        <w:pStyle w:val="BodyText"/>
        <w:spacing w:before="1"/>
        <w:rPr>
          <w:rFonts w:ascii="Arial Narrow"/>
          <w:sz w:val="14"/>
        </w:rPr>
      </w:pPr>
    </w:p>
    <w:p>
      <w:pPr>
        <w:tabs>
          <w:tab w:pos="944" w:val="left" w:leader="none"/>
          <w:tab w:pos="1218" w:val="left" w:leader="none"/>
          <w:tab w:pos="1492" w:val="left" w:leader="none"/>
          <w:tab w:pos="1767" w:val="left" w:leader="none"/>
          <w:tab w:pos="2040" w:val="left" w:leader="none"/>
          <w:tab w:pos="2315" w:val="left" w:leader="none"/>
          <w:tab w:pos="2589" w:val="left" w:leader="none"/>
          <w:tab w:pos="2863" w:val="left" w:leader="none"/>
        </w:tabs>
        <w:spacing w:before="0"/>
        <w:ind w:left="670" w:right="0" w:firstLine="0"/>
        <w:jc w:val="left"/>
        <w:rPr>
          <w:rFonts w:ascii="Arial Narrow"/>
          <w:sz w:val="12"/>
        </w:rPr>
      </w:pPr>
      <w:r>
        <w:rPr>
          <w:rFonts w:ascii="Arial Narrow"/>
          <w:spacing w:val="-10"/>
          <w:sz w:val="12"/>
        </w:rPr>
        <w:t>1</w:t>
      </w:r>
      <w:r>
        <w:rPr>
          <w:rFonts w:ascii="Arial Narrow"/>
          <w:sz w:val="12"/>
        </w:rPr>
        <w:tab/>
      </w:r>
      <w:r>
        <w:rPr>
          <w:rFonts w:ascii="Arial Narrow"/>
          <w:spacing w:val="-10"/>
          <w:sz w:val="12"/>
        </w:rPr>
        <w:t>2</w:t>
      </w:r>
      <w:r>
        <w:rPr>
          <w:rFonts w:ascii="Arial Narrow"/>
          <w:sz w:val="12"/>
        </w:rPr>
        <w:tab/>
      </w:r>
      <w:r>
        <w:rPr>
          <w:rFonts w:ascii="Arial Narrow"/>
          <w:spacing w:val="-10"/>
          <w:sz w:val="12"/>
        </w:rPr>
        <w:t>3</w:t>
      </w:r>
      <w:r>
        <w:rPr>
          <w:rFonts w:ascii="Arial Narrow"/>
          <w:sz w:val="12"/>
        </w:rPr>
        <w:tab/>
      </w:r>
      <w:r>
        <w:rPr>
          <w:rFonts w:ascii="Arial Narrow"/>
          <w:spacing w:val="-10"/>
          <w:sz w:val="12"/>
        </w:rPr>
        <w:t>4</w:t>
      </w:r>
      <w:r>
        <w:rPr>
          <w:rFonts w:ascii="Arial Narrow"/>
          <w:sz w:val="12"/>
        </w:rPr>
        <w:tab/>
      </w:r>
      <w:r>
        <w:rPr>
          <w:rFonts w:ascii="Arial Narrow"/>
          <w:spacing w:val="-10"/>
          <w:sz w:val="12"/>
        </w:rPr>
        <w:t>5</w:t>
      </w:r>
      <w:r>
        <w:rPr>
          <w:rFonts w:ascii="Arial Narrow"/>
          <w:sz w:val="12"/>
        </w:rPr>
        <w:tab/>
      </w:r>
      <w:r>
        <w:rPr>
          <w:rFonts w:ascii="Arial Narrow"/>
          <w:spacing w:val="-10"/>
          <w:sz w:val="12"/>
        </w:rPr>
        <w:t>6</w:t>
      </w:r>
      <w:r>
        <w:rPr>
          <w:rFonts w:ascii="Arial Narrow"/>
          <w:sz w:val="12"/>
        </w:rPr>
        <w:tab/>
      </w:r>
      <w:r>
        <w:rPr>
          <w:rFonts w:ascii="Arial Narrow"/>
          <w:spacing w:val="-10"/>
          <w:sz w:val="12"/>
        </w:rPr>
        <w:t>7</w:t>
      </w:r>
      <w:r>
        <w:rPr>
          <w:rFonts w:ascii="Arial Narrow"/>
          <w:sz w:val="12"/>
        </w:rPr>
        <w:tab/>
      </w:r>
      <w:r>
        <w:rPr>
          <w:rFonts w:ascii="Arial Narrow"/>
          <w:spacing w:val="-10"/>
          <w:sz w:val="12"/>
        </w:rPr>
        <w:t>8</w:t>
      </w:r>
      <w:r>
        <w:rPr>
          <w:rFonts w:ascii="Arial Narrow"/>
          <w:sz w:val="12"/>
        </w:rPr>
        <w:tab/>
      </w:r>
      <w:r>
        <w:rPr>
          <w:rFonts w:ascii="Arial Narrow"/>
          <w:spacing w:val="-10"/>
          <w:sz w:val="12"/>
        </w:rPr>
        <w:t>9</w:t>
      </w:r>
    </w:p>
    <w:p>
      <w:pPr>
        <w:spacing w:line="240" w:lineRule="auto" w:before="0"/>
        <w:rPr>
          <w:rFonts w:ascii="Arial Narrow"/>
          <w:sz w:val="14"/>
        </w:rPr>
      </w:pPr>
      <w:r>
        <w:rPr/>
        <w:br w:type="column"/>
      </w:r>
      <w:r>
        <w:rPr>
          <w:rFonts w:ascii="Arial Narrow"/>
          <w:sz w:val="14"/>
        </w:rPr>
      </w:r>
    </w:p>
    <w:p>
      <w:pPr>
        <w:pStyle w:val="BodyText"/>
        <w:spacing w:before="9"/>
        <w:rPr>
          <w:rFonts w:ascii="Arial Narrow"/>
          <w:sz w:val="13"/>
        </w:rPr>
      </w:pPr>
    </w:p>
    <w:p>
      <w:pPr>
        <w:spacing w:before="0"/>
        <w:ind w:left="151" w:right="0" w:firstLine="0"/>
        <w:jc w:val="left"/>
        <w:rPr>
          <w:rFonts w:ascii="Arial Narrow"/>
          <w:sz w:val="12"/>
        </w:rPr>
      </w:pPr>
      <w:r>
        <w:rPr>
          <w:rFonts w:ascii="Arial Narrow"/>
          <w:position w:val="1"/>
          <w:sz w:val="12"/>
        </w:rPr>
        <w:t>10</w:t>
      </w:r>
      <w:r>
        <w:rPr>
          <w:rFonts w:ascii="Arial Narrow"/>
          <w:spacing w:val="54"/>
          <w:position w:val="1"/>
          <w:sz w:val="12"/>
        </w:rPr>
        <w:t>  </w:t>
      </w:r>
      <w:r>
        <w:rPr>
          <w:rFonts w:ascii="Arial Narrow"/>
          <w:position w:val="1"/>
          <w:sz w:val="12"/>
        </w:rPr>
        <w:t>11</w:t>
      </w:r>
      <w:r>
        <w:rPr>
          <w:rFonts w:ascii="Arial Narrow"/>
          <w:spacing w:val="54"/>
          <w:position w:val="1"/>
          <w:sz w:val="12"/>
        </w:rPr>
        <w:t>  </w:t>
      </w:r>
      <w:r>
        <w:rPr>
          <w:rFonts w:ascii="Arial Narrow"/>
          <w:position w:val="1"/>
          <w:sz w:val="12"/>
        </w:rPr>
        <w:t>12</w:t>
      </w:r>
      <w:r>
        <w:rPr>
          <w:rFonts w:ascii="Arial Narrow"/>
          <w:spacing w:val="54"/>
          <w:position w:val="1"/>
          <w:sz w:val="12"/>
        </w:rPr>
        <w:t>  </w:t>
      </w:r>
      <w:r>
        <w:rPr>
          <w:rFonts w:ascii="Arial Narrow"/>
          <w:position w:val="1"/>
          <w:sz w:val="12"/>
        </w:rPr>
        <w:t>13</w:t>
      </w:r>
      <w:r>
        <w:rPr>
          <w:rFonts w:ascii="Arial Narrow"/>
          <w:spacing w:val="54"/>
          <w:position w:val="1"/>
          <w:sz w:val="12"/>
        </w:rPr>
        <w:t>  </w:t>
      </w:r>
      <w:r>
        <w:rPr>
          <w:rFonts w:ascii="Arial Narrow"/>
          <w:position w:val="1"/>
          <w:sz w:val="12"/>
        </w:rPr>
        <w:t>14</w:t>
      </w:r>
      <w:r>
        <w:rPr>
          <w:rFonts w:ascii="Arial Narrow"/>
          <w:spacing w:val="54"/>
          <w:position w:val="1"/>
          <w:sz w:val="12"/>
        </w:rPr>
        <w:t>  </w:t>
      </w:r>
      <w:r>
        <w:rPr>
          <w:rFonts w:ascii="Arial Narrow"/>
          <w:position w:val="1"/>
          <w:sz w:val="12"/>
        </w:rPr>
        <w:t>15</w:t>
      </w:r>
      <w:r>
        <w:rPr>
          <w:rFonts w:ascii="Arial Narrow"/>
          <w:spacing w:val="54"/>
          <w:position w:val="1"/>
          <w:sz w:val="12"/>
        </w:rPr>
        <w:t>  </w:t>
      </w:r>
      <w:r>
        <w:rPr>
          <w:rFonts w:ascii="Arial Narrow"/>
          <w:position w:val="1"/>
          <w:sz w:val="12"/>
        </w:rPr>
        <w:t>16</w:t>
      </w:r>
      <w:r>
        <w:rPr>
          <w:rFonts w:ascii="Arial Narrow"/>
          <w:spacing w:val="55"/>
          <w:position w:val="1"/>
          <w:sz w:val="12"/>
        </w:rPr>
        <w:t>  </w:t>
      </w:r>
      <w:r>
        <w:rPr>
          <w:rFonts w:ascii="Arial Narrow"/>
          <w:position w:val="1"/>
          <w:sz w:val="12"/>
        </w:rPr>
        <w:t>17</w:t>
      </w:r>
      <w:r>
        <w:rPr>
          <w:rFonts w:ascii="Arial Narrow"/>
          <w:spacing w:val="54"/>
          <w:position w:val="1"/>
          <w:sz w:val="12"/>
        </w:rPr>
        <w:t>  </w:t>
      </w:r>
      <w:r>
        <w:rPr>
          <w:rFonts w:ascii="Arial Narrow"/>
          <w:position w:val="1"/>
          <w:sz w:val="12"/>
        </w:rPr>
        <w:t>18</w:t>
      </w:r>
      <w:r>
        <w:rPr>
          <w:rFonts w:ascii="Arial Narrow"/>
          <w:spacing w:val="54"/>
          <w:position w:val="1"/>
          <w:sz w:val="12"/>
        </w:rPr>
        <w:t>  </w:t>
      </w:r>
      <w:r>
        <w:rPr>
          <w:rFonts w:ascii="Arial Narrow"/>
          <w:position w:val="1"/>
          <w:sz w:val="12"/>
        </w:rPr>
        <w:t>19</w:t>
      </w:r>
      <w:r>
        <w:rPr>
          <w:rFonts w:ascii="Arial Narrow"/>
          <w:spacing w:val="54"/>
          <w:position w:val="1"/>
          <w:sz w:val="12"/>
        </w:rPr>
        <w:t>  </w:t>
      </w:r>
      <w:r>
        <w:rPr>
          <w:rFonts w:ascii="Arial Narrow"/>
          <w:position w:val="1"/>
          <w:sz w:val="12"/>
        </w:rPr>
        <w:t>20</w:t>
      </w:r>
      <w:r>
        <w:rPr>
          <w:rFonts w:ascii="Arial Narrow"/>
          <w:spacing w:val="54"/>
          <w:position w:val="1"/>
          <w:sz w:val="12"/>
        </w:rPr>
        <w:t>  </w:t>
      </w:r>
      <w:r>
        <w:rPr>
          <w:rFonts w:ascii="Arial Narrow"/>
          <w:position w:val="1"/>
          <w:sz w:val="12"/>
        </w:rPr>
        <w:t>21</w:t>
      </w:r>
      <w:r>
        <w:rPr>
          <w:rFonts w:ascii="Arial Narrow"/>
          <w:spacing w:val="54"/>
          <w:position w:val="1"/>
          <w:sz w:val="12"/>
        </w:rPr>
        <w:t>  </w:t>
      </w:r>
      <w:r>
        <w:rPr>
          <w:rFonts w:ascii="Arial Narrow"/>
          <w:position w:val="1"/>
          <w:sz w:val="12"/>
        </w:rPr>
        <w:t>22</w:t>
      </w:r>
      <w:r>
        <w:rPr>
          <w:rFonts w:ascii="Arial Narrow"/>
          <w:spacing w:val="54"/>
          <w:position w:val="1"/>
          <w:sz w:val="12"/>
        </w:rPr>
        <w:t>  </w:t>
      </w:r>
      <w:r>
        <w:rPr>
          <w:rFonts w:ascii="Arial Narrow"/>
          <w:sz w:val="12"/>
        </w:rPr>
        <w:t>23</w:t>
      </w:r>
      <w:r>
        <w:rPr>
          <w:rFonts w:ascii="Arial Narrow"/>
          <w:spacing w:val="54"/>
          <w:sz w:val="12"/>
        </w:rPr>
        <w:t>  </w:t>
      </w:r>
      <w:r>
        <w:rPr>
          <w:rFonts w:ascii="Arial Narrow"/>
          <w:spacing w:val="-5"/>
          <w:sz w:val="12"/>
        </w:rPr>
        <w:t>24</w:t>
      </w:r>
    </w:p>
    <w:p>
      <w:pPr>
        <w:spacing w:line="240" w:lineRule="auto" w:before="0"/>
        <w:rPr>
          <w:rFonts w:ascii="Arial Narrow"/>
          <w:sz w:val="14"/>
        </w:rPr>
      </w:pPr>
      <w:r>
        <w:rPr/>
        <w:br w:type="column"/>
      </w:r>
      <w:r>
        <w:rPr>
          <w:rFonts w:ascii="Arial Narrow"/>
          <w:sz w:val="14"/>
        </w:rPr>
      </w:r>
    </w:p>
    <w:p>
      <w:pPr>
        <w:pStyle w:val="BodyText"/>
        <w:spacing w:before="8"/>
        <w:rPr>
          <w:rFonts w:ascii="Arial Narrow"/>
          <w:sz w:val="14"/>
        </w:rPr>
      </w:pPr>
    </w:p>
    <w:p>
      <w:pPr>
        <w:spacing w:before="0"/>
        <w:ind w:left="143" w:right="0" w:firstLine="0"/>
        <w:jc w:val="left"/>
        <w:rPr>
          <w:rFonts w:ascii="Arial Narrow"/>
          <w:sz w:val="12"/>
        </w:rPr>
      </w:pPr>
      <w:r>
        <w:rPr>
          <w:rFonts w:ascii="Arial Narrow"/>
          <w:sz w:val="12"/>
        </w:rPr>
        <w:t>25</w:t>
      </w:r>
      <w:r>
        <w:rPr>
          <w:rFonts w:ascii="Arial Narrow"/>
          <w:spacing w:val="46"/>
          <w:sz w:val="12"/>
        </w:rPr>
        <w:t>  </w:t>
      </w:r>
      <w:r>
        <w:rPr>
          <w:rFonts w:ascii="Arial Narrow"/>
          <w:spacing w:val="-5"/>
          <w:sz w:val="12"/>
        </w:rPr>
        <w:t>26</w:t>
      </w:r>
    </w:p>
    <w:p>
      <w:pPr>
        <w:spacing w:line="240" w:lineRule="auto" w:before="0"/>
        <w:rPr>
          <w:rFonts w:ascii="Arial Narrow"/>
          <w:sz w:val="14"/>
        </w:rPr>
      </w:pPr>
      <w:r>
        <w:rPr/>
        <w:br w:type="column"/>
      </w:r>
      <w:r>
        <w:rPr>
          <w:rFonts w:ascii="Arial Narrow"/>
          <w:sz w:val="14"/>
        </w:rPr>
      </w:r>
    </w:p>
    <w:p>
      <w:pPr>
        <w:pStyle w:val="BodyText"/>
        <w:spacing w:before="4"/>
        <w:rPr>
          <w:rFonts w:ascii="Arial Narrow"/>
          <w:sz w:val="14"/>
        </w:rPr>
      </w:pPr>
    </w:p>
    <w:p>
      <w:pPr>
        <w:tabs>
          <w:tab w:pos="1997" w:val="left" w:leader="none"/>
        </w:tabs>
        <w:spacing w:before="0"/>
        <w:ind w:left="120" w:right="0" w:firstLine="0"/>
        <w:jc w:val="left"/>
        <w:rPr>
          <w:rFonts w:ascii="Arial Narrow"/>
          <w:sz w:val="12"/>
        </w:rPr>
      </w:pPr>
      <w:r>
        <w:rPr>
          <w:rFonts w:ascii="Arial Narrow"/>
          <w:sz w:val="12"/>
        </w:rPr>
        <w:t>27</w:t>
      </w:r>
      <w:r>
        <w:rPr>
          <w:rFonts w:ascii="Arial Narrow"/>
          <w:spacing w:val="54"/>
          <w:sz w:val="12"/>
        </w:rPr>
        <w:t>  </w:t>
      </w:r>
      <w:r>
        <w:rPr>
          <w:rFonts w:ascii="Arial Narrow"/>
          <w:sz w:val="12"/>
        </w:rPr>
        <w:t>28</w:t>
      </w:r>
      <w:r>
        <w:rPr>
          <w:rFonts w:ascii="Arial Narrow"/>
          <w:spacing w:val="65"/>
          <w:sz w:val="12"/>
        </w:rPr>
        <w:t>  </w:t>
      </w:r>
      <w:r>
        <w:rPr>
          <w:rFonts w:ascii="Arial Narrow"/>
          <w:sz w:val="12"/>
        </w:rPr>
        <w:t>29</w:t>
      </w:r>
      <w:r>
        <w:rPr>
          <w:rFonts w:ascii="Arial Narrow"/>
          <w:spacing w:val="45"/>
          <w:sz w:val="12"/>
        </w:rPr>
        <w:t>  </w:t>
      </w:r>
      <w:r>
        <w:rPr>
          <w:rFonts w:ascii="Arial Narrow"/>
          <w:sz w:val="12"/>
        </w:rPr>
        <w:t>30</w:t>
      </w:r>
      <w:r>
        <w:rPr>
          <w:rFonts w:ascii="Arial Narrow"/>
          <w:spacing w:val="51"/>
          <w:sz w:val="12"/>
        </w:rPr>
        <w:t>  </w:t>
      </w:r>
      <w:r>
        <w:rPr>
          <w:rFonts w:ascii="Arial Narrow"/>
          <w:sz w:val="12"/>
        </w:rPr>
        <w:t>31</w:t>
      </w:r>
      <w:r>
        <w:rPr>
          <w:rFonts w:ascii="Arial Narrow"/>
          <w:spacing w:val="51"/>
          <w:w w:val="102"/>
          <w:sz w:val="12"/>
        </w:rPr>
        <w:t>  </w:t>
      </w:r>
      <w:r>
        <w:rPr>
          <w:rFonts w:ascii="Arial Narrow"/>
          <w:spacing w:val="-10"/>
          <w:w w:val="102"/>
          <w:sz w:val="12"/>
          <w:u w:val="single"/>
        </w:rPr>
        <w:t> </w:t>
      </w:r>
      <w:r>
        <w:rPr>
          <w:rFonts w:ascii="Arial Narrow"/>
          <w:spacing w:val="-5"/>
          <w:sz w:val="12"/>
          <w:u w:val="single"/>
        </w:rPr>
        <w:t>32</w:t>
      </w:r>
      <w:r>
        <w:rPr>
          <w:rFonts w:ascii="Arial Narrow"/>
          <w:sz w:val="12"/>
          <w:u w:val="single"/>
        </w:rPr>
        <w:tab/>
      </w:r>
    </w:p>
    <w:p>
      <w:pPr>
        <w:spacing w:after="0"/>
        <w:jc w:val="left"/>
        <w:rPr>
          <w:rFonts w:ascii="Arial Narrow"/>
          <w:sz w:val="12"/>
        </w:rPr>
        <w:sectPr>
          <w:type w:val="continuous"/>
          <w:pgSz w:w="12240" w:h="15840"/>
          <w:pgMar w:header="0" w:footer="0" w:top="680" w:bottom="0" w:left="300" w:right="580"/>
          <w:cols w:num="5" w:equalWidth="0">
            <w:col w:w="1242" w:space="40"/>
            <w:col w:w="2920" w:space="39"/>
            <w:col w:w="4100" w:space="40"/>
            <w:col w:w="516" w:space="40"/>
            <w:col w:w="2423"/>
          </w:cols>
        </w:sectPr>
      </w:pPr>
    </w:p>
    <w:p>
      <w:pPr>
        <w:pStyle w:val="Heading6"/>
        <w:spacing w:line="223" w:lineRule="exact" w:before="0"/>
        <w:ind w:right="132"/>
        <w:rPr>
          <w:i/>
        </w:rPr>
      </w:pPr>
      <w:bookmarkStart w:name="_bookmark68" w:id="118"/>
      <w:bookmarkEnd w:id="118"/>
      <w:r>
        <w:rPr>
          <w:b w:val="0"/>
          <w:i w:val="0"/>
        </w:rPr>
      </w:r>
      <w:r>
        <w:rPr>
          <w:i/>
        </w:rPr>
        <w:t>Figure-14</w:t>
      </w:r>
      <w:r>
        <w:rPr>
          <w:i/>
          <w:spacing w:val="-9"/>
        </w:rPr>
        <w:t> </w:t>
      </w:r>
      <w:r>
        <w:rPr>
          <w:i/>
        </w:rPr>
        <w:t>Read</w:t>
      </w:r>
      <w:r>
        <w:rPr>
          <w:i/>
          <w:spacing w:val="-8"/>
        </w:rPr>
        <w:t> </w:t>
      </w:r>
      <w:r>
        <w:rPr>
          <w:i/>
          <w:spacing w:val="-2"/>
        </w:rPr>
        <w:t>Sequence</w:t>
      </w:r>
    </w:p>
    <w:p>
      <w:pPr>
        <w:spacing w:before="109"/>
        <w:ind w:left="320" w:right="9274" w:firstLine="0"/>
        <w:jc w:val="center"/>
        <w:rPr>
          <w:b/>
          <w:sz w:val="20"/>
        </w:rPr>
      </w:pPr>
      <w:r>
        <w:rPr>
          <w:b/>
          <w:sz w:val="20"/>
          <w:u w:val="thick"/>
        </w:rPr>
        <w:t>Write</w:t>
      </w:r>
      <w:r>
        <w:rPr>
          <w:b/>
          <w:spacing w:val="-9"/>
          <w:sz w:val="20"/>
          <w:u w:val="thick"/>
        </w:rPr>
        <w:t> </w:t>
      </w:r>
      <w:r>
        <w:rPr>
          <w:b/>
          <w:spacing w:val="-2"/>
          <w:sz w:val="20"/>
          <w:u w:val="thick"/>
        </w:rPr>
        <w:t>Sequence:</w:t>
      </w:r>
    </w:p>
    <w:p>
      <w:pPr>
        <w:pStyle w:val="BodyText"/>
        <w:spacing w:before="9"/>
        <w:rPr>
          <w:b/>
          <w:sz w:val="21"/>
        </w:rPr>
      </w:pPr>
      <w:r>
        <w:rPr/>
        <mc:AlternateContent>
          <mc:Choice Requires="wps">
            <w:drawing>
              <wp:anchor distT="0" distB="0" distL="0" distR="0" allowOverlap="1" layoutInCell="1" locked="0" behindDoc="1" simplePos="0" relativeHeight="487642624">
                <wp:simplePos x="0" y="0"/>
                <wp:positionH relativeFrom="page">
                  <wp:posOffset>766572</wp:posOffset>
                </wp:positionH>
                <wp:positionV relativeFrom="paragraph">
                  <wp:posOffset>174294</wp:posOffset>
                </wp:positionV>
                <wp:extent cx="116839" cy="1270"/>
                <wp:effectExtent l="0" t="0" r="0" b="0"/>
                <wp:wrapTopAndBottom/>
                <wp:docPr id="1071" name="Graphic 1071"/>
                <wp:cNvGraphicFramePr>
                  <a:graphicFrameLocks/>
                </wp:cNvGraphicFramePr>
                <a:graphic>
                  <a:graphicData uri="http://schemas.microsoft.com/office/word/2010/wordprocessingShape">
                    <wps:wsp>
                      <wps:cNvPr id="1071" name="Graphic 1071"/>
                      <wps:cNvSpPr/>
                      <wps:spPr>
                        <a:xfrm>
                          <a:off x="0" y="0"/>
                          <a:ext cx="116839" cy="1270"/>
                        </a:xfrm>
                        <a:custGeom>
                          <a:avLst/>
                          <a:gdLst/>
                          <a:ahLst/>
                          <a:cxnLst/>
                          <a:rect l="l" t="t" r="r" b="b"/>
                          <a:pathLst>
                            <a:path w="116839" h="0">
                              <a:moveTo>
                                <a:pt x="0" y="0"/>
                              </a:moveTo>
                              <a:lnTo>
                                <a:pt x="116586" y="0"/>
                              </a:lnTo>
                            </a:path>
                          </a:pathLst>
                        </a:custGeom>
                        <a:ln w="73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0.360001pt;margin-top:13.723974pt;width:9.2pt;height:.1pt;mso-position-horizontal-relative:page;mso-position-vertical-relative:paragraph;z-index:-15673856;mso-wrap-distance-left:0;mso-wrap-distance-right:0" id="docshape792" coordorigin="1207,274" coordsize="184,0" path="m1207,274l1391,274e" filled="false" stroked="true" strokeweight=".578pt" strokecolor="#000000">
                <v:path arrowok="t"/>
                <v:stroke dashstyle="solid"/>
                <w10:wrap type="topAndBottom"/>
              </v:shape>
            </w:pict>
          </mc:Fallback>
        </mc:AlternateContent>
      </w:r>
    </w:p>
    <w:p>
      <w:pPr>
        <w:spacing w:line="192" w:lineRule="exact" w:before="0"/>
        <w:ind w:left="904" w:right="0" w:firstLine="0"/>
        <w:jc w:val="left"/>
        <w:rPr>
          <w:rFonts w:ascii="Arial Narrow"/>
          <w:sz w:val="18"/>
        </w:rPr>
      </w:pPr>
      <w:r>
        <w:rPr>
          <w:rFonts w:ascii="Arial Narrow"/>
          <w:spacing w:val="-5"/>
          <w:w w:val="105"/>
          <w:sz w:val="18"/>
        </w:rPr>
        <w:t>CS</w:t>
      </w:r>
    </w:p>
    <w:p>
      <w:pPr>
        <w:spacing w:after="0" w:line="192" w:lineRule="exact"/>
        <w:jc w:val="left"/>
        <w:rPr>
          <w:rFonts w:ascii="Arial Narrow"/>
          <w:sz w:val="18"/>
        </w:rPr>
        <w:sectPr>
          <w:type w:val="continuous"/>
          <w:pgSz w:w="12240" w:h="15840"/>
          <w:pgMar w:header="0" w:footer="0" w:top="680" w:bottom="0" w:left="300" w:right="580"/>
        </w:sectPr>
      </w:pPr>
    </w:p>
    <w:p>
      <w:pPr>
        <w:pStyle w:val="BodyText"/>
        <w:rPr>
          <w:rFonts w:ascii="Arial Narrow"/>
        </w:rPr>
      </w:pPr>
    </w:p>
    <w:p>
      <w:pPr>
        <w:spacing w:before="120"/>
        <w:ind w:left="879" w:right="0" w:firstLine="0"/>
        <w:jc w:val="left"/>
        <w:rPr>
          <w:rFonts w:ascii="Arial Narrow"/>
          <w:sz w:val="18"/>
        </w:rPr>
      </w:pPr>
      <w:r>
        <w:rPr>
          <w:rFonts w:ascii="Arial Narrow"/>
          <w:spacing w:val="-4"/>
          <w:sz w:val="18"/>
        </w:rPr>
        <w:t>SCLK</w:t>
      </w:r>
    </w:p>
    <w:p>
      <w:pPr>
        <w:pStyle w:val="BodyText"/>
        <w:rPr>
          <w:rFonts w:ascii="Arial Narrow"/>
        </w:rPr>
      </w:pPr>
    </w:p>
    <w:p>
      <w:pPr>
        <w:pStyle w:val="BodyText"/>
        <w:rPr>
          <w:rFonts w:ascii="Arial Narrow"/>
        </w:rPr>
      </w:pPr>
    </w:p>
    <w:p>
      <w:pPr>
        <w:spacing w:line="648" w:lineRule="auto" w:before="169"/>
        <w:ind w:left="846" w:right="0" w:firstLine="38"/>
        <w:jc w:val="left"/>
        <w:rPr>
          <w:rFonts w:ascii="Arial Narrow"/>
          <w:sz w:val="18"/>
        </w:rPr>
      </w:pPr>
      <w:r>
        <w:rPr>
          <w:rFonts w:ascii="Arial Narrow"/>
          <w:spacing w:val="-4"/>
          <w:w w:val="105"/>
          <w:sz w:val="18"/>
        </w:rPr>
        <w:t>SDI</w:t>
      </w:r>
      <w:r>
        <w:rPr>
          <w:rFonts w:ascii="Arial Narrow"/>
          <w:sz w:val="18"/>
        </w:rPr>
        <w:t> </w:t>
      </w:r>
      <w:r>
        <w:rPr>
          <w:rFonts w:ascii="Arial Narrow"/>
          <w:spacing w:val="-5"/>
          <w:sz w:val="18"/>
        </w:rPr>
        <w:t>SDO</w:t>
      </w:r>
    </w:p>
    <w:p>
      <w:pPr>
        <w:spacing w:line="240" w:lineRule="auto" w:before="6"/>
        <w:rPr>
          <w:rFonts w:ascii="Arial Narrow"/>
          <w:sz w:val="15"/>
        </w:rPr>
      </w:pPr>
      <w:r>
        <w:rPr/>
        <w:br w:type="column"/>
      </w:r>
      <w:r>
        <w:rPr>
          <w:rFonts w:ascii="Arial Narrow"/>
          <w:sz w:val="15"/>
        </w:rPr>
      </w:r>
    </w:p>
    <w:p>
      <w:pPr>
        <w:tabs>
          <w:tab w:pos="839" w:val="left" w:leader="none"/>
          <w:tab w:pos="1116" w:val="left" w:leader="none"/>
          <w:tab w:pos="1393" w:val="left" w:leader="none"/>
          <w:tab w:pos="1672" w:val="left" w:leader="none"/>
          <w:tab w:pos="1949" w:val="left" w:leader="none"/>
          <w:tab w:pos="2226" w:val="left" w:leader="none"/>
          <w:tab w:pos="2504" w:val="left" w:leader="none"/>
          <w:tab w:pos="2782" w:val="left" w:leader="none"/>
        </w:tabs>
        <w:spacing w:before="0"/>
        <w:ind w:left="562" w:right="0" w:firstLine="0"/>
        <w:jc w:val="left"/>
        <w:rPr>
          <w:rFonts w:ascii="Arial Narrow"/>
          <w:sz w:val="12"/>
        </w:rPr>
      </w:pPr>
      <w:r>
        <w:rPr/>
        <mc:AlternateContent>
          <mc:Choice Requires="wps">
            <w:drawing>
              <wp:anchor distT="0" distB="0" distL="0" distR="0" allowOverlap="1" layoutInCell="1" locked="0" behindDoc="0" simplePos="0" relativeHeight="15785472">
                <wp:simplePos x="0" y="0"/>
                <wp:positionH relativeFrom="page">
                  <wp:posOffset>1008125</wp:posOffset>
                </wp:positionH>
                <wp:positionV relativeFrom="paragraph">
                  <wp:posOffset>-266500</wp:posOffset>
                </wp:positionV>
                <wp:extent cx="6199505" cy="184150"/>
                <wp:effectExtent l="0" t="0" r="0" b="0"/>
                <wp:wrapNone/>
                <wp:docPr id="1072" name="Group 1072"/>
                <wp:cNvGraphicFramePr>
                  <a:graphicFrameLocks/>
                </wp:cNvGraphicFramePr>
                <a:graphic>
                  <a:graphicData uri="http://schemas.microsoft.com/office/word/2010/wordprocessingGroup">
                    <wpg:wgp>
                      <wpg:cNvPr id="1072" name="Group 1072"/>
                      <wpg:cNvGrpSpPr/>
                      <wpg:grpSpPr>
                        <a:xfrm>
                          <a:off x="0" y="0"/>
                          <a:ext cx="6199505" cy="184150"/>
                          <a:chExt cx="6199505" cy="184150"/>
                        </a:xfrm>
                      </wpg:grpSpPr>
                      <wps:wsp>
                        <wps:cNvPr id="1073" name="Graphic 1073"/>
                        <wps:cNvSpPr/>
                        <wps:spPr>
                          <a:xfrm>
                            <a:off x="0" y="5670"/>
                            <a:ext cx="176530" cy="1270"/>
                          </a:xfrm>
                          <a:custGeom>
                            <a:avLst/>
                            <a:gdLst/>
                            <a:ahLst/>
                            <a:cxnLst/>
                            <a:rect l="l" t="t" r="r" b="b"/>
                            <a:pathLst>
                              <a:path w="176530" h="0">
                                <a:moveTo>
                                  <a:pt x="0" y="0"/>
                                </a:moveTo>
                                <a:lnTo>
                                  <a:pt x="176022" y="0"/>
                                </a:lnTo>
                              </a:path>
                            </a:pathLst>
                          </a:custGeom>
                          <a:ln w="2197">
                            <a:solidFill>
                              <a:srgbClr val="000000"/>
                            </a:solidFill>
                            <a:prstDash val="solid"/>
                          </a:ln>
                        </wps:spPr>
                        <wps:bodyPr wrap="square" lIns="0" tIns="0" rIns="0" bIns="0" rtlCol="0">
                          <a:prstTxWarp prst="textNoShape">
                            <a:avLst/>
                          </a:prstTxWarp>
                          <a:noAutofit/>
                        </wps:bodyPr>
                      </wps:wsp>
                      <wps:wsp>
                        <wps:cNvPr id="1074" name="Graphic 1074"/>
                        <wps:cNvSpPr/>
                        <wps:spPr>
                          <a:xfrm>
                            <a:off x="176021" y="5670"/>
                            <a:ext cx="5751195" cy="177165"/>
                          </a:xfrm>
                          <a:custGeom>
                            <a:avLst/>
                            <a:gdLst/>
                            <a:ahLst/>
                            <a:cxnLst/>
                            <a:rect l="l" t="t" r="r" b="b"/>
                            <a:pathLst>
                              <a:path w="5751195" h="177165">
                                <a:moveTo>
                                  <a:pt x="0" y="0"/>
                                </a:moveTo>
                                <a:lnTo>
                                  <a:pt x="88392" y="176784"/>
                                </a:lnTo>
                                <a:lnTo>
                                  <a:pt x="5750814" y="176784"/>
                                </a:lnTo>
                              </a:path>
                            </a:pathLst>
                          </a:custGeom>
                          <a:ln w="2197">
                            <a:solidFill>
                              <a:srgbClr val="000000"/>
                            </a:solidFill>
                            <a:prstDash val="solid"/>
                          </a:ln>
                        </wps:spPr>
                        <wps:bodyPr wrap="square" lIns="0" tIns="0" rIns="0" bIns="0" rtlCol="0">
                          <a:prstTxWarp prst="textNoShape">
                            <a:avLst/>
                          </a:prstTxWarp>
                          <a:noAutofit/>
                        </wps:bodyPr>
                      </wps:wsp>
                      <wps:wsp>
                        <wps:cNvPr id="1075" name="Graphic 1075"/>
                        <wps:cNvSpPr/>
                        <wps:spPr>
                          <a:xfrm>
                            <a:off x="5932170" y="1098"/>
                            <a:ext cx="266065" cy="177165"/>
                          </a:xfrm>
                          <a:custGeom>
                            <a:avLst/>
                            <a:gdLst/>
                            <a:ahLst/>
                            <a:cxnLst/>
                            <a:rect l="l" t="t" r="r" b="b"/>
                            <a:pathLst>
                              <a:path w="266065" h="177165">
                                <a:moveTo>
                                  <a:pt x="0" y="176784"/>
                                </a:moveTo>
                                <a:lnTo>
                                  <a:pt x="88392" y="0"/>
                                </a:lnTo>
                                <a:lnTo>
                                  <a:pt x="265938" y="0"/>
                                </a:lnTo>
                              </a:path>
                            </a:pathLst>
                          </a:custGeom>
                          <a:ln w="219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9.379997pt;margin-top:-20.984316pt;width:488.15pt;height:14.5pt;mso-position-horizontal-relative:page;mso-position-vertical-relative:paragraph;z-index:15785472" id="docshapegroup793" coordorigin="1588,-420" coordsize="9763,290">
                <v:line style="position:absolute" from="1588,-411" to="1865,-411" stroked="true" strokeweight=".173pt" strokecolor="#000000">
                  <v:stroke dashstyle="solid"/>
                </v:line>
                <v:shape style="position:absolute;left:1864;top:-411;width:9057;height:279" id="docshape794" coordorigin="1865,-411" coordsize="9057,279" path="m1865,-411l2004,-132,10921,-132e" filled="false" stroked="true" strokeweight=".173pt" strokecolor="#000000">
                  <v:path arrowok="t"/>
                  <v:stroke dashstyle="solid"/>
                </v:shape>
                <v:shape style="position:absolute;left:10929;top:-418;width:419;height:279" id="docshape795" coordorigin="10930,-418" coordsize="419,279" path="m10930,-140l11069,-418,11348,-418e" filled="false" stroked="true" strokeweight=".173pt" strokecolor="#000000">
                  <v:path arrowok="t"/>
                  <v:stroke dashstyle="solid"/>
                </v:shape>
                <w10:wrap type="none"/>
              </v:group>
            </w:pict>
          </mc:Fallback>
        </mc:AlternateContent>
      </w:r>
      <w:r>
        <w:rPr>
          <w:rFonts w:ascii="Arial Narrow"/>
          <w:spacing w:val="-10"/>
          <w:w w:val="105"/>
          <w:sz w:val="12"/>
        </w:rPr>
        <w:t>1</w:t>
      </w:r>
      <w:r>
        <w:rPr>
          <w:rFonts w:ascii="Arial Narrow"/>
          <w:sz w:val="12"/>
        </w:rPr>
        <w:tab/>
      </w:r>
      <w:r>
        <w:rPr>
          <w:rFonts w:ascii="Arial Narrow"/>
          <w:spacing w:val="-10"/>
          <w:w w:val="105"/>
          <w:sz w:val="12"/>
        </w:rPr>
        <w:t>2</w:t>
      </w:r>
      <w:r>
        <w:rPr>
          <w:rFonts w:ascii="Arial Narrow"/>
          <w:sz w:val="12"/>
        </w:rPr>
        <w:tab/>
      </w:r>
      <w:r>
        <w:rPr>
          <w:rFonts w:ascii="Arial Narrow"/>
          <w:spacing w:val="-10"/>
          <w:w w:val="105"/>
          <w:sz w:val="12"/>
        </w:rPr>
        <w:t>3</w:t>
      </w:r>
      <w:r>
        <w:rPr>
          <w:rFonts w:ascii="Arial Narrow"/>
          <w:sz w:val="12"/>
        </w:rPr>
        <w:tab/>
      </w:r>
      <w:r>
        <w:rPr>
          <w:rFonts w:ascii="Arial Narrow"/>
          <w:spacing w:val="-10"/>
          <w:w w:val="105"/>
          <w:sz w:val="12"/>
        </w:rPr>
        <w:t>4</w:t>
      </w:r>
      <w:r>
        <w:rPr>
          <w:rFonts w:ascii="Arial Narrow"/>
          <w:sz w:val="12"/>
        </w:rPr>
        <w:tab/>
      </w:r>
      <w:r>
        <w:rPr>
          <w:rFonts w:ascii="Arial Narrow"/>
          <w:spacing w:val="-10"/>
          <w:w w:val="105"/>
          <w:sz w:val="12"/>
        </w:rPr>
        <w:t>5</w:t>
      </w:r>
      <w:r>
        <w:rPr>
          <w:rFonts w:ascii="Arial Narrow"/>
          <w:sz w:val="12"/>
        </w:rPr>
        <w:tab/>
      </w:r>
      <w:r>
        <w:rPr>
          <w:rFonts w:ascii="Arial Narrow"/>
          <w:spacing w:val="-10"/>
          <w:w w:val="105"/>
          <w:sz w:val="12"/>
        </w:rPr>
        <w:t>6</w:t>
      </w:r>
      <w:r>
        <w:rPr>
          <w:rFonts w:ascii="Arial Narrow"/>
          <w:sz w:val="12"/>
        </w:rPr>
        <w:tab/>
      </w:r>
      <w:r>
        <w:rPr>
          <w:rFonts w:ascii="Arial Narrow"/>
          <w:spacing w:val="-10"/>
          <w:w w:val="105"/>
          <w:sz w:val="12"/>
        </w:rPr>
        <w:t>7</w:t>
      </w:r>
      <w:r>
        <w:rPr>
          <w:rFonts w:ascii="Arial Narrow"/>
          <w:sz w:val="12"/>
        </w:rPr>
        <w:tab/>
      </w:r>
      <w:r>
        <w:rPr>
          <w:rFonts w:ascii="Arial Narrow"/>
          <w:spacing w:val="-10"/>
          <w:w w:val="105"/>
          <w:sz w:val="12"/>
        </w:rPr>
        <w:t>8</w:t>
      </w:r>
      <w:r>
        <w:rPr>
          <w:rFonts w:ascii="Arial Narrow"/>
          <w:sz w:val="12"/>
        </w:rPr>
        <w:tab/>
      </w:r>
      <w:r>
        <w:rPr>
          <w:rFonts w:ascii="Arial Narrow"/>
          <w:spacing w:val="-12"/>
          <w:w w:val="105"/>
          <w:sz w:val="12"/>
        </w:rPr>
        <w:t>9</w:t>
      </w: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spacing w:before="7"/>
        <w:rPr>
          <w:rFonts w:ascii="Arial Narrow"/>
          <w:sz w:val="15"/>
        </w:rPr>
      </w:pPr>
    </w:p>
    <w:p>
      <w:pPr>
        <w:spacing w:before="1"/>
        <w:ind w:left="1799" w:right="0" w:firstLine="0"/>
        <w:jc w:val="left"/>
        <w:rPr>
          <w:rFonts w:ascii="Arial Narrow"/>
          <w:sz w:val="15"/>
        </w:rPr>
      </w:pPr>
      <w:r>
        <w:rPr/>
        <mc:AlternateContent>
          <mc:Choice Requires="wps">
            <w:drawing>
              <wp:anchor distT="0" distB="0" distL="0" distR="0" allowOverlap="1" layoutInCell="1" locked="0" behindDoc="0" simplePos="0" relativeHeight="15785984">
                <wp:simplePos x="0" y="0"/>
                <wp:positionH relativeFrom="page">
                  <wp:posOffset>1007027</wp:posOffset>
                </wp:positionH>
                <wp:positionV relativeFrom="paragraph">
                  <wp:posOffset>-824849</wp:posOffset>
                </wp:positionV>
                <wp:extent cx="5923280" cy="786130"/>
                <wp:effectExtent l="0" t="0" r="0" b="0"/>
                <wp:wrapNone/>
                <wp:docPr id="1076" name="Group 1076"/>
                <wp:cNvGraphicFramePr>
                  <a:graphicFrameLocks/>
                </wp:cNvGraphicFramePr>
                <a:graphic>
                  <a:graphicData uri="http://schemas.microsoft.com/office/word/2010/wordprocessingGroup">
                    <wpg:wgp>
                      <wpg:cNvPr id="1076" name="Group 1076"/>
                      <wpg:cNvGrpSpPr/>
                      <wpg:grpSpPr>
                        <a:xfrm>
                          <a:off x="0" y="0"/>
                          <a:ext cx="5923280" cy="786130"/>
                          <a:chExt cx="5923280" cy="786130"/>
                        </a:xfrm>
                      </wpg:grpSpPr>
                      <wps:wsp>
                        <wps:cNvPr id="1077" name="Graphic 1077"/>
                        <wps:cNvSpPr/>
                        <wps:spPr>
                          <a:xfrm>
                            <a:off x="529926" y="1860"/>
                            <a:ext cx="1498600" cy="177165"/>
                          </a:xfrm>
                          <a:custGeom>
                            <a:avLst/>
                            <a:gdLst/>
                            <a:ahLst/>
                            <a:cxnLst/>
                            <a:rect l="l" t="t" r="r" b="b"/>
                            <a:pathLst>
                              <a:path w="1498600" h="177165">
                                <a:moveTo>
                                  <a:pt x="0" y="176783"/>
                                </a:moveTo>
                                <a:lnTo>
                                  <a:pt x="0" y="0"/>
                                </a:lnTo>
                                <a:lnTo>
                                  <a:pt x="88392" y="0"/>
                                </a:lnTo>
                                <a:lnTo>
                                  <a:pt x="88392" y="176783"/>
                                </a:lnTo>
                                <a:lnTo>
                                  <a:pt x="176022" y="176783"/>
                                </a:lnTo>
                                <a:lnTo>
                                  <a:pt x="176022" y="0"/>
                                </a:lnTo>
                                <a:lnTo>
                                  <a:pt x="264414" y="0"/>
                                </a:lnTo>
                                <a:lnTo>
                                  <a:pt x="264414" y="176783"/>
                                </a:lnTo>
                                <a:lnTo>
                                  <a:pt x="352806" y="176783"/>
                                </a:lnTo>
                                <a:lnTo>
                                  <a:pt x="352806" y="0"/>
                                </a:lnTo>
                                <a:lnTo>
                                  <a:pt x="440436" y="0"/>
                                </a:lnTo>
                                <a:lnTo>
                                  <a:pt x="440436" y="176783"/>
                                </a:lnTo>
                                <a:lnTo>
                                  <a:pt x="528828" y="176783"/>
                                </a:lnTo>
                                <a:lnTo>
                                  <a:pt x="528828" y="0"/>
                                </a:lnTo>
                                <a:lnTo>
                                  <a:pt x="617220" y="0"/>
                                </a:lnTo>
                                <a:lnTo>
                                  <a:pt x="617220" y="176783"/>
                                </a:lnTo>
                                <a:lnTo>
                                  <a:pt x="704850" y="176783"/>
                                </a:lnTo>
                                <a:lnTo>
                                  <a:pt x="704850" y="0"/>
                                </a:lnTo>
                                <a:lnTo>
                                  <a:pt x="793242" y="0"/>
                                </a:lnTo>
                                <a:lnTo>
                                  <a:pt x="793242" y="176783"/>
                                </a:lnTo>
                                <a:lnTo>
                                  <a:pt x="880872" y="176783"/>
                                </a:lnTo>
                                <a:lnTo>
                                  <a:pt x="880872" y="0"/>
                                </a:lnTo>
                                <a:lnTo>
                                  <a:pt x="969263" y="0"/>
                                </a:lnTo>
                                <a:lnTo>
                                  <a:pt x="969263" y="176783"/>
                                </a:lnTo>
                                <a:lnTo>
                                  <a:pt x="1057656" y="176783"/>
                                </a:lnTo>
                                <a:lnTo>
                                  <a:pt x="1057656" y="0"/>
                                </a:lnTo>
                                <a:lnTo>
                                  <a:pt x="1145286" y="0"/>
                                </a:lnTo>
                                <a:lnTo>
                                  <a:pt x="1145286" y="176783"/>
                                </a:lnTo>
                                <a:lnTo>
                                  <a:pt x="1233678" y="176783"/>
                                </a:lnTo>
                                <a:lnTo>
                                  <a:pt x="1233678" y="0"/>
                                </a:lnTo>
                                <a:lnTo>
                                  <a:pt x="1322070" y="0"/>
                                </a:lnTo>
                                <a:lnTo>
                                  <a:pt x="1322070" y="176783"/>
                                </a:lnTo>
                                <a:lnTo>
                                  <a:pt x="1409700" y="176783"/>
                                </a:lnTo>
                                <a:lnTo>
                                  <a:pt x="1409700" y="0"/>
                                </a:lnTo>
                                <a:lnTo>
                                  <a:pt x="1498092" y="0"/>
                                </a:lnTo>
                                <a:lnTo>
                                  <a:pt x="1498092" y="176783"/>
                                </a:lnTo>
                              </a:path>
                            </a:pathLst>
                          </a:custGeom>
                          <a:ln w="2197">
                            <a:solidFill>
                              <a:srgbClr val="000000"/>
                            </a:solidFill>
                            <a:prstDash val="solid"/>
                          </a:ln>
                        </wps:spPr>
                        <wps:bodyPr wrap="square" lIns="0" tIns="0" rIns="0" bIns="0" rtlCol="0">
                          <a:prstTxWarp prst="textNoShape">
                            <a:avLst/>
                          </a:prstTxWarp>
                          <a:noAutofit/>
                        </wps:bodyPr>
                      </wps:wsp>
                      <wps:wsp>
                        <wps:cNvPr id="1078" name="Graphic 1078"/>
                        <wps:cNvSpPr/>
                        <wps:spPr>
                          <a:xfrm>
                            <a:off x="2028018" y="1860"/>
                            <a:ext cx="2203450" cy="177165"/>
                          </a:xfrm>
                          <a:custGeom>
                            <a:avLst/>
                            <a:gdLst/>
                            <a:ahLst/>
                            <a:cxnLst/>
                            <a:rect l="l" t="t" r="r" b="b"/>
                            <a:pathLst>
                              <a:path w="2203450" h="177165">
                                <a:moveTo>
                                  <a:pt x="0" y="176783"/>
                                </a:moveTo>
                                <a:lnTo>
                                  <a:pt x="88392" y="176783"/>
                                </a:lnTo>
                                <a:lnTo>
                                  <a:pt x="88392" y="0"/>
                                </a:lnTo>
                                <a:lnTo>
                                  <a:pt x="176022" y="0"/>
                                </a:lnTo>
                                <a:lnTo>
                                  <a:pt x="176022" y="176783"/>
                                </a:lnTo>
                                <a:lnTo>
                                  <a:pt x="264414" y="176783"/>
                                </a:lnTo>
                                <a:lnTo>
                                  <a:pt x="264414" y="0"/>
                                </a:lnTo>
                                <a:lnTo>
                                  <a:pt x="352806" y="0"/>
                                </a:lnTo>
                                <a:lnTo>
                                  <a:pt x="352806" y="176783"/>
                                </a:lnTo>
                                <a:lnTo>
                                  <a:pt x="440436" y="176783"/>
                                </a:lnTo>
                                <a:lnTo>
                                  <a:pt x="440436" y="0"/>
                                </a:lnTo>
                                <a:lnTo>
                                  <a:pt x="528828" y="0"/>
                                </a:lnTo>
                                <a:lnTo>
                                  <a:pt x="528828" y="176783"/>
                                </a:lnTo>
                                <a:lnTo>
                                  <a:pt x="617220" y="176783"/>
                                </a:lnTo>
                                <a:lnTo>
                                  <a:pt x="617220" y="0"/>
                                </a:lnTo>
                                <a:lnTo>
                                  <a:pt x="704850" y="0"/>
                                </a:lnTo>
                                <a:lnTo>
                                  <a:pt x="704850" y="176783"/>
                                </a:lnTo>
                                <a:lnTo>
                                  <a:pt x="793242" y="176783"/>
                                </a:lnTo>
                                <a:lnTo>
                                  <a:pt x="793242" y="0"/>
                                </a:lnTo>
                                <a:lnTo>
                                  <a:pt x="881634" y="0"/>
                                </a:lnTo>
                                <a:lnTo>
                                  <a:pt x="881634" y="176783"/>
                                </a:lnTo>
                                <a:lnTo>
                                  <a:pt x="969263" y="176783"/>
                                </a:lnTo>
                                <a:lnTo>
                                  <a:pt x="969263" y="0"/>
                                </a:lnTo>
                                <a:lnTo>
                                  <a:pt x="1057656" y="0"/>
                                </a:lnTo>
                                <a:lnTo>
                                  <a:pt x="1057656" y="176783"/>
                                </a:lnTo>
                                <a:lnTo>
                                  <a:pt x="1145286" y="176783"/>
                                </a:lnTo>
                                <a:lnTo>
                                  <a:pt x="1145286" y="0"/>
                                </a:lnTo>
                                <a:lnTo>
                                  <a:pt x="1233678" y="0"/>
                                </a:lnTo>
                                <a:lnTo>
                                  <a:pt x="1233678" y="176783"/>
                                </a:lnTo>
                                <a:lnTo>
                                  <a:pt x="1322070" y="176783"/>
                                </a:lnTo>
                                <a:lnTo>
                                  <a:pt x="1322070" y="0"/>
                                </a:lnTo>
                                <a:lnTo>
                                  <a:pt x="1409700" y="0"/>
                                </a:lnTo>
                                <a:lnTo>
                                  <a:pt x="1409700" y="176783"/>
                                </a:lnTo>
                                <a:lnTo>
                                  <a:pt x="1498092" y="176783"/>
                                </a:lnTo>
                                <a:lnTo>
                                  <a:pt x="1498092" y="0"/>
                                </a:lnTo>
                                <a:lnTo>
                                  <a:pt x="1586484" y="0"/>
                                </a:lnTo>
                                <a:lnTo>
                                  <a:pt x="1586484" y="176783"/>
                                </a:lnTo>
                                <a:lnTo>
                                  <a:pt x="1674114" y="176783"/>
                                </a:lnTo>
                                <a:lnTo>
                                  <a:pt x="1674114" y="0"/>
                                </a:lnTo>
                                <a:lnTo>
                                  <a:pt x="1762506" y="0"/>
                                </a:lnTo>
                                <a:lnTo>
                                  <a:pt x="1762506" y="176783"/>
                                </a:lnTo>
                                <a:lnTo>
                                  <a:pt x="1850898" y="176783"/>
                                </a:lnTo>
                                <a:lnTo>
                                  <a:pt x="1850898" y="0"/>
                                </a:lnTo>
                                <a:lnTo>
                                  <a:pt x="1938527" y="0"/>
                                </a:lnTo>
                                <a:lnTo>
                                  <a:pt x="1938527" y="176783"/>
                                </a:lnTo>
                                <a:lnTo>
                                  <a:pt x="2026920" y="176783"/>
                                </a:lnTo>
                                <a:lnTo>
                                  <a:pt x="2026920" y="0"/>
                                </a:lnTo>
                                <a:lnTo>
                                  <a:pt x="2115312" y="0"/>
                                </a:lnTo>
                                <a:lnTo>
                                  <a:pt x="2115312" y="176783"/>
                                </a:lnTo>
                                <a:lnTo>
                                  <a:pt x="2202942" y="176783"/>
                                </a:lnTo>
                              </a:path>
                            </a:pathLst>
                          </a:custGeom>
                          <a:ln w="2197">
                            <a:solidFill>
                              <a:srgbClr val="000000"/>
                            </a:solidFill>
                            <a:prstDash val="solid"/>
                          </a:ln>
                        </wps:spPr>
                        <wps:bodyPr wrap="square" lIns="0" tIns="0" rIns="0" bIns="0" rtlCol="0">
                          <a:prstTxWarp prst="textNoShape">
                            <a:avLst/>
                          </a:prstTxWarp>
                          <a:noAutofit/>
                        </wps:bodyPr>
                      </wps:wsp>
                      <wps:wsp>
                        <wps:cNvPr id="1079" name="Graphic 1079"/>
                        <wps:cNvSpPr/>
                        <wps:spPr>
                          <a:xfrm>
                            <a:off x="4230960" y="1860"/>
                            <a:ext cx="88900" cy="177165"/>
                          </a:xfrm>
                          <a:custGeom>
                            <a:avLst/>
                            <a:gdLst/>
                            <a:ahLst/>
                            <a:cxnLst/>
                            <a:rect l="l" t="t" r="r" b="b"/>
                            <a:pathLst>
                              <a:path w="88900" h="177165">
                                <a:moveTo>
                                  <a:pt x="0" y="176783"/>
                                </a:moveTo>
                                <a:lnTo>
                                  <a:pt x="0" y="0"/>
                                </a:lnTo>
                                <a:lnTo>
                                  <a:pt x="88392" y="0"/>
                                </a:lnTo>
                                <a:lnTo>
                                  <a:pt x="88392" y="176783"/>
                                </a:lnTo>
                              </a:path>
                            </a:pathLst>
                          </a:custGeom>
                          <a:ln w="2197">
                            <a:solidFill>
                              <a:srgbClr val="000000"/>
                            </a:solidFill>
                            <a:prstDash val="solid"/>
                          </a:ln>
                        </wps:spPr>
                        <wps:bodyPr wrap="square" lIns="0" tIns="0" rIns="0" bIns="0" rtlCol="0">
                          <a:prstTxWarp prst="textNoShape">
                            <a:avLst/>
                          </a:prstTxWarp>
                          <a:noAutofit/>
                        </wps:bodyPr>
                      </wps:wsp>
                      <wps:wsp>
                        <wps:cNvPr id="1080" name="Graphic 1080"/>
                        <wps:cNvSpPr/>
                        <wps:spPr>
                          <a:xfrm>
                            <a:off x="174834" y="4146"/>
                            <a:ext cx="177165" cy="177165"/>
                          </a:xfrm>
                          <a:custGeom>
                            <a:avLst/>
                            <a:gdLst/>
                            <a:ahLst/>
                            <a:cxnLst/>
                            <a:rect l="l" t="t" r="r" b="b"/>
                            <a:pathLst>
                              <a:path w="177165" h="177165">
                                <a:moveTo>
                                  <a:pt x="176784" y="176783"/>
                                </a:moveTo>
                                <a:lnTo>
                                  <a:pt x="88392" y="176783"/>
                                </a:lnTo>
                                <a:lnTo>
                                  <a:pt x="88392" y="0"/>
                                </a:lnTo>
                                <a:lnTo>
                                  <a:pt x="0" y="0"/>
                                </a:lnTo>
                              </a:path>
                            </a:pathLst>
                          </a:custGeom>
                          <a:ln w="2197">
                            <a:solidFill>
                              <a:srgbClr val="000000"/>
                            </a:solidFill>
                            <a:prstDash val="solid"/>
                          </a:ln>
                        </wps:spPr>
                        <wps:bodyPr wrap="square" lIns="0" tIns="0" rIns="0" bIns="0" rtlCol="0">
                          <a:prstTxWarp prst="textNoShape">
                            <a:avLst/>
                          </a:prstTxWarp>
                          <a:noAutofit/>
                        </wps:bodyPr>
                      </wps:wsp>
                      <wps:wsp>
                        <wps:cNvPr id="1081" name="Graphic 1081"/>
                        <wps:cNvSpPr/>
                        <wps:spPr>
                          <a:xfrm>
                            <a:off x="336" y="4146"/>
                            <a:ext cx="174625" cy="1270"/>
                          </a:xfrm>
                          <a:custGeom>
                            <a:avLst/>
                            <a:gdLst/>
                            <a:ahLst/>
                            <a:cxnLst/>
                            <a:rect l="l" t="t" r="r" b="b"/>
                            <a:pathLst>
                              <a:path w="174625" h="0">
                                <a:moveTo>
                                  <a:pt x="0" y="0"/>
                                </a:moveTo>
                                <a:lnTo>
                                  <a:pt x="174498" y="0"/>
                                </a:lnTo>
                              </a:path>
                            </a:pathLst>
                          </a:custGeom>
                          <a:ln w="2197">
                            <a:solidFill>
                              <a:srgbClr val="000000"/>
                            </a:solidFill>
                            <a:prstDash val="solid"/>
                          </a:ln>
                        </wps:spPr>
                        <wps:bodyPr wrap="square" lIns="0" tIns="0" rIns="0" bIns="0" rtlCol="0">
                          <a:prstTxWarp prst="textNoShape">
                            <a:avLst/>
                          </a:prstTxWarp>
                          <a:noAutofit/>
                        </wps:bodyPr>
                      </wps:wsp>
                      <wps:wsp>
                        <wps:cNvPr id="1082" name="Graphic 1082"/>
                        <wps:cNvSpPr/>
                        <wps:spPr>
                          <a:xfrm>
                            <a:off x="351618" y="4146"/>
                            <a:ext cx="178435" cy="177165"/>
                          </a:xfrm>
                          <a:custGeom>
                            <a:avLst/>
                            <a:gdLst/>
                            <a:ahLst/>
                            <a:cxnLst/>
                            <a:rect l="l" t="t" r="r" b="b"/>
                            <a:pathLst>
                              <a:path w="178435" h="177165">
                                <a:moveTo>
                                  <a:pt x="0" y="176783"/>
                                </a:moveTo>
                                <a:lnTo>
                                  <a:pt x="0" y="0"/>
                                </a:lnTo>
                                <a:lnTo>
                                  <a:pt x="87630" y="0"/>
                                </a:lnTo>
                                <a:lnTo>
                                  <a:pt x="87630" y="176783"/>
                                </a:lnTo>
                                <a:lnTo>
                                  <a:pt x="178308" y="174497"/>
                                </a:lnTo>
                              </a:path>
                            </a:pathLst>
                          </a:custGeom>
                          <a:ln w="2197">
                            <a:solidFill>
                              <a:srgbClr val="000000"/>
                            </a:solidFill>
                            <a:prstDash val="solid"/>
                          </a:ln>
                        </wps:spPr>
                        <wps:bodyPr wrap="square" lIns="0" tIns="0" rIns="0" bIns="0" rtlCol="0">
                          <a:prstTxWarp prst="textNoShape">
                            <a:avLst/>
                          </a:prstTxWarp>
                          <a:noAutofit/>
                        </wps:bodyPr>
                      </wps:wsp>
                      <wps:wsp>
                        <wps:cNvPr id="1083" name="Graphic 1083"/>
                        <wps:cNvSpPr/>
                        <wps:spPr>
                          <a:xfrm>
                            <a:off x="261702" y="180930"/>
                            <a:ext cx="88900" cy="1270"/>
                          </a:xfrm>
                          <a:custGeom>
                            <a:avLst/>
                            <a:gdLst/>
                            <a:ahLst/>
                            <a:cxnLst/>
                            <a:rect l="l" t="t" r="r" b="b"/>
                            <a:pathLst>
                              <a:path w="88900" h="0">
                                <a:moveTo>
                                  <a:pt x="0" y="0"/>
                                </a:moveTo>
                                <a:lnTo>
                                  <a:pt x="88392" y="0"/>
                                </a:lnTo>
                              </a:path>
                            </a:pathLst>
                          </a:custGeom>
                          <a:ln w="2197">
                            <a:solidFill>
                              <a:srgbClr val="000000"/>
                            </a:solidFill>
                            <a:prstDash val="solid"/>
                          </a:ln>
                        </wps:spPr>
                        <wps:bodyPr wrap="square" lIns="0" tIns="0" rIns="0" bIns="0" rtlCol="0">
                          <a:prstTxWarp prst="textNoShape">
                            <a:avLst/>
                          </a:prstTxWarp>
                          <a:noAutofit/>
                        </wps:bodyPr>
                      </wps:wsp>
                      <wps:wsp>
                        <wps:cNvPr id="1084" name="Graphic 1084"/>
                        <wps:cNvSpPr/>
                        <wps:spPr>
                          <a:xfrm>
                            <a:off x="4683588" y="6432"/>
                            <a:ext cx="176530" cy="177165"/>
                          </a:xfrm>
                          <a:custGeom>
                            <a:avLst/>
                            <a:gdLst/>
                            <a:ahLst/>
                            <a:cxnLst/>
                            <a:rect l="l" t="t" r="r" b="b"/>
                            <a:pathLst>
                              <a:path w="176530" h="177165">
                                <a:moveTo>
                                  <a:pt x="0" y="176784"/>
                                </a:moveTo>
                                <a:lnTo>
                                  <a:pt x="88392" y="176784"/>
                                </a:lnTo>
                                <a:lnTo>
                                  <a:pt x="88392" y="0"/>
                                </a:lnTo>
                                <a:lnTo>
                                  <a:pt x="176022" y="0"/>
                                </a:lnTo>
                              </a:path>
                            </a:pathLst>
                          </a:custGeom>
                          <a:ln w="2197">
                            <a:solidFill>
                              <a:srgbClr val="000000"/>
                            </a:solidFill>
                            <a:prstDash val="solid"/>
                          </a:ln>
                        </wps:spPr>
                        <wps:bodyPr wrap="square" lIns="0" tIns="0" rIns="0" bIns="0" rtlCol="0">
                          <a:prstTxWarp prst="textNoShape">
                            <a:avLst/>
                          </a:prstTxWarp>
                          <a:noAutofit/>
                        </wps:bodyPr>
                      </wps:wsp>
                      <wps:wsp>
                        <wps:cNvPr id="1085" name="Graphic 1085"/>
                        <wps:cNvSpPr/>
                        <wps:spPr>
                          <a:xfrm>
                            <a:off x="4324686" y="1098"/>
                            <a:ext cx="352425" cy="177165"/>
                          </a:xfrm>
                          <a:custGeom>
                            <a:avLst/>
                            <a:gdLst/>
                            <a:ahLst/>
                            <a:cxnLst/>
                            <a:rect l="l" t="t" r="r" b="b"/>
                            <a:pathLst>
                              <a:path w="352425" h="177165">
                                <a:moveTo>
                                  <a:pt x="0" y="176784"/>
                                </a:moveTo>
                                <a:lnTo>
                                  <a:pt x="87630" y="176784"/>
                                </a:lnTo>
                                <a:lnTo>
                                  <a:pt x="87630" y="0"/>
                                </a:lnTo>
                                <a:lnTo>
                                  <a:pt x="176022" y="0"/>
                                </a:lnTo>
                                <a:lnTo>
                                  <a:pt x="176022" y="176784"/>
                                </a:lnTo>
                                <a:lnTo>
                                  <a:pt x="264414" y="176784"/>
                                </a:lnTo>
                                <a:lnTo>
                                  <a:pt x="264414" y="0"/>
                                </a:lnTo>
                                <a:lnTo>
                                  <a:pt x="352044" y="0"/>
                                </a:lnTo>
                                <a:lnTo>
                                  <a:pt x="352044" y="176784"/>
                                </a:lnTo>
                              </a:path>
                            </a:pathLst>
                          </a:custGeom>
                          <a:ln w="2197">
                            <a:solidFill>
                              <a:srgbClr val="000000"/>
                            </a:solidFill>
                            <a:prstDash val="solid"/>
                          </a:ln>
                        </wps:spPr>
                        <wps:bodyPr wrap="square" lIns="0" tIns="0" rIns="0" bIns="0" rtlCol="0">
                          <a:prstTxWarp prst="textNoShape">
                            <a:avLst/>
                          </a:prstTxWarp>
                          <a:noAutofit/>
                        </wps:bodyPr>
                      </wps:wsp>
                      <wps:wsp>
                        <wps:cNvPr id="1086" name="Graphic 1086"/>
                        <wps:cNvSpPr/>
                        <wps:spPr>
                          <a:xfrm>
                            <a:off x="351618" y="167976"/>
                            <a:ext cx="1270" cy="618490"/>
                          </a:xfrm>
                          <a:custGeom>
                            <a:avLst/>
                            <a:gdLst/>
                            <a:ahLst/>
                            <a:cxnLst/>
                            <a:rect l="l" t="t" r="r" b="b"/>
                            <a:pathLst>
                              <a:path w="0" h="618490">
                                <a:moveTo>
                                  <a:pt x="0" y="0"/>
                                </a:moveTo>
                                <a:lnTo>
                                  <a:pt x="0" y="617982"/>
                                </a:lnTo>
                              </a:path>
                            </a:pathLst>
                          </a:custGeom>
                          <a:ln w="2197">
                            <a:solidFill>
                              <a:srgbClr val="000000"/>
                            </a:solidFill>
                            <a:prstDash val="solid"/>
                          </a:ln>
                        </wps:spPr>
                        <wps:bodyPr wrap="square" lIns="0" tIns="0" rIns="0" bIns="0" rtlCol="0">
                          <a:prstTxWarp prst="textNoShape">
                            <a:avLst/>
                          </a:prstTxWarp>
                          <a:noAutofit/>
                        </wps:bodyPr>
                      </wps:wsp>
                      <wps:wsp>
                        <wps:cNvPr id="1087" name="Graphic 1087"/>
                        <wps:cNvSpPr/>
                        <wps:spPr>
                          <a:xfrm>
                            <a:off x="572598" y="351618"/>
                            <a:ext cx="923290" cy="1270"/>
                          </a:xfrm>
                          <a:custGeom>
                            <a:avLst/>
                            <a:gdLst/>
                            <a:ahLst/>
                            <a:cxnLst/>
                            <a:rect l="l" t="t" r="r" b="b"/>
                            <a:pathLst>
                              <a:path w="923290" h="0">
                                <a:moveTo>
                                  <a:pt x="0" y="0"/>
                                </a:moveTo>
                                <a:lnTo>
                                  <a:pt x="922782" y="0"/>
                                </a:lnTo>
                              </a:path>
                            </a:pathLst>
                          </a:custGeom>
                          <a:ln w="2197">
                            <a:solidFill>
                              <a:srgbClr val="000000"/>
                            </a:solidFill>
                            <a:prstDash val="solid"/>
                          </a:ln>
                        </wps:spPr>
                        <wps:bodyPr wrap="square" lIns="0" tIns="0" rIns="0" bIns="0" rtlCol="0">
                          <a:prstTxWarp prst="textNoShape">
                            <a:avLst/>
                          </a:prstTxWarp>
                          <a:noAutofit/>
                        </wps:bodyPr>
                      </wps:wsp>
                      <wps:wsp>
                        <wps:cNvPr id="1088" name="Graphic 1088"/>
                        <wps:cNvSpPr/>
                        <wps:spPr>
                          <a:xfrm>
                            <a:off x="531450" y="324948"/>
                            <a:ext cx="54610" cy="54610"/>
                          </a:xfrm>
                          <a:custGeom>
                            <a:avLst/>
                            <a:gdLst/>
                            <a:ahLst/>
                            <a:cxnLst/>
                            <a:rect l="l" t="t" r="r" b="b"/>
                            <a:pathLst>
                              <a:path w="54610" h="54610">
                                <a:moveTo>
                                  <a:pt x="54102" y="0"/>
                                </a:moveTo>
                                <a:lnTo>
                                  <a:pt x="0" y="26669"/>
                                </a:lnTo>
                                <a:lnTo>
                                  <a:pt x="54102" y="54101"/>
                                </a:lnTo>
                                <a:lnTo>
                                  <a:pt x="51053" y="47243"/>
                                </a:lnTo>
                                <a:lnTo>
                                  <a:pt x="48768" y="41147"/>
                                </a:lnTo>
                                <a:lnTo>
                                  <a:pt x="48006" y="33527"/>
                                </a:lnTo>
                                <a:lnTo>
                                  <a:pt x="48006" y="19811"/>
                                </a:lnTo>
                                <a:lnTo>
                                  <a:pt x="48768" y="12953"/>
                                </a:lnTo>
                                <a:lnTo>
                                  <a:pt x="51053" y="6095"/>
                                </a:lnTo>
                                <a:lnTo>
                                  <a:pt x="54102" y="0"/>
                                </a:lnTo>
                                <a:close/>
                              </a:path>
                            </a:pathLst>
                          </a:custGeom>
                          <a:solidFill>
                            <a:srgbClr val="000000"/>
                          </a:solidFill>
                        </wps:spPr>
                        <wps:bodyPr wrap="square" lIns="0" tIns="0" rIns="0" bIns="0" rtlCol="0">
                          <a:prstTxWarp prst="textNoShape">
                            <a:avLst/>
                          </a:prstTxWarp>
                          <a:noAutofit/>
                        </wps:bodyPr>
                      </wps:wsp>
                      <wps:wsp>
                        <wps:cNvPr id="1089" name="Graphic 1089"/>
                        <wps:cNvSpPr/>
                        <wps:spPr>
                          <a:xfrm>
                            <a:off x="529926" y="175596"/>
                            <a:ext cx="1270" cy="353695"/>
                          </a:xfrm>
                          <a:custGeom>
                            <a:avLst/>
                            <a:gdLst/>
                            <a:ahLst/>
                            <a:cxnLst/>
                            <a:rect l="l" t="t" r="r" b="b"/>
                            <a:pathLst>
                              <a:path w="0" h="353695">
                                <a:moveTo>
                                  <a:pt x="0" y="0"/>
                                </a:moveTo>
                                <a:lnTo>
                                  <a:pt x="0" y="353568"/>
                                </a:lnTo>
                              </a:path>
                            </a:pathLst>
                          </a:custGeom>
                          <a:ln w="2197">
                            <a:solidFill>
                              <a:srgbClr val="000000"/>
                            </a:solidFill>
                            <a:prstDash val="solid"/>
                          </a:ln>
                        </wps:spPr>
                        <wps:bodyPr wrap="square" lIns="0" tIns="0" rIns="0" bIns="0" rtlCol="0">
                          <a:prstTxWarp prst="textNoShape">
                            <a:avLst/>
                          </a:prstTxWarp>
                          <a:noAutofit/>
                        </wps:bodyPr>
                      </wps:wsp>
                      <wps:wsp>
                        <wps:cNvPr id="1090" name="Graphic 1090"/>
                        <wps:cNvSpPr/>
                        <wps:spPr>
                          <a:xfrm>
                            <a:off x="4683588" y="528402"/>
                            <a:ext cx="176530" cy="177165"/>
                          </a:xfrm>
                          <a:custGeom>
                            <a:avLst/>
                            <a:gdLst/>
                            <a:ahLst/>
                            <a:cxnLst/>
                            <a:rect l="l" t="t" r="r" b="b"/>
                            <a:pathLst>
                              <a:path w="176530" h="177165">
                                <a:moveTo>
                                  <a:pt x="44196" y="0"/>
                                </a:moveTo>
                                <a:lnTo>
                                  <a:pt x="131826" y="0"/>
                                </a:lnTo>
                              </a:path>
                              <a:path w="176530" h="177165">
                                <a:moveTo>
                                  <a:pt x="44196" y="0"/>
                                </a:moveTo>
                                <a:lnTo>
                                  <a:pt x="0" y="88391"/>
                                </a:lnTo>
                                <a:lnTo>
                                  <a:pt x="44196" y="176783"/>
                                </a:lnTo>
                                <a:lnTo>
                                  <a:pt x="131826" y="176783"/>
                                </a:lnTo>
                                <a:lnTo>
                                  <a:pt x="176022" y="88391"/>
                                </a:lnTo>
                                <a:lnTo>
                                  <a:pt x="131826" y="0"/>
                                </a:lnTo>
                              </a:path>
                            </a:pathLst>
                          </a:custGeom>
                          <a:ln w="2197">
                            <a:solidFill>
                              <a:srgbClr val="000000"/>
                            </a:solidFill>
                            <a:prstDash val="solid"/>
                          </a:ln>
                        </wps:spPr>
                        <wps:bodyPr wrap="square" lIns="0" tIns="0" rIns="0" bIns="0" rtlCol="0">
                          <a:prstTxWarp prst="textNoShape">
                            <a:avLst/>
                          </a:prstTxWarp>
                          <a:noAutofit/>
                        </wps:bodyPr>
                      </wps:wsp>
                      <wps:wsp>
                        <wps:cNvPr id="1091" name="Graphic 1091"/>
                        <wps:cNvSpPr/>
                        <wps:spPr>
                          <a:xfrm>
                            <a:off x="4507566" y="528402"/>
                            <a:ext cx="176530" cy="177165"/>
                          </a:xfrm>
                          <a:custGeom>
                            <a:avLst/>
                            <a:gdLst/>
                            <a:ahLst/>
                            <a:cxnLst/>
                            <a:rect l="l" t="t" r="r" b="b"/>
                            <a:pathLst>
                              <a:path w="176530" h="177165">
                                <a:moveTo>
                                  <a:pt x="43434" y="0"/>
                                </a:moveTo>
                                <a:lnTo>
                                  <a:pt x="131826" y="0"/>
                                </a:lnTo>
                              </a:path>
                              <a:path w="176530" h="177165">
                                <a:moveTo>
                                  <a:pt x="43434" y="0"/>
                                </a:moveTo>
                                <a:lnTo>
                                  <a:pt x="0" y="88392"/>
                                </a:lnTo>
                                <a:lnTo>
                                  <a:pt x="43434" y="176784"/>
                                </a:lnTo>
                                <a:lnTo>
                                  <a:pt x="131826" y="176784"/>
                                </a:lnTo>
                                <a:lnTo>
                                  <a:pt x="176022" y="88392"/>
                                </a:lnTo>
                                <a:lnTo>
                                  <a:pt x="131826" y="0"/>
                                </a:lnTo>
                              </a:path>
                            </a:pathLst>
                          </a:custGeom>
                          <a:ln w="2197">
                            <a:solidFill>
                              <a:srgbClr val="000000"/>
                            </a:solidFill>
                            <a:prstDash val="solid"/>
                          </a:ln>
                        </wps:spPr>
                        <wps:bodyPr wrap="square" lIns="0" tIns="0" rIns="0" bIns="0" rtlCol="0">
                          <a:prstTxWarp prst="textNoShape">
                            <a:avLst/>
                          </a:prstTxWarp>
                          <a:noAutofit/>
                        </wps:bodyPr>
                      </wps:wsp>
                      <wps:wsp>
                        <wps:cNvPr id="1092" name="Graphic 1092"/>
                        <wps:cNvSpPr/>
                        <wps:spPr>
                          <a:xfrm>
                            <a:off x="5036394" y="528402"/>
                            <a:ext cx="176530" cy="177165"/>
                          </a:xfrm>
                          <a:custGeom>
                            <a:avLst/>
                            <a:gdLst/>
                            <a:ahLst/>
                            <a:cxnLst/>
                            <a:rect l="l" t="t" r="r" b="b"/>
                            <a:pathLst>
                              <a:path w="176530" h="177165">
                                <a:moveTo>
                                  <a:pt x="43434" y="0"/>
                                </a:moveTo>
                                <a:lnTo>
                                  <a:pt x="131826" y="0"/>
                                </a:lnTo>
                              </a:path>
                              <a:path w="176530" h="177165">
                                <a:moveTo>
                                  <a:pt x="43434" y="0"/>
                                </a:moveTo>
                                <a:lnTo>
                                  <a:pt x="0" y="88392"/>
                                </a:lnTo>
                                <a:lnTo>
                                  <a:pt x="43434" y="176784"/>
                                </a:lnTo>
                                <a:lnTo>
                                  <a:pt x="131826" y="176784"/>
                                </a:lnTo>
                                <a:lnTo>
                                  <a:pt x="176022" y="88392"/>
                                </a:lnTo>
                                <a:lnTo>
                                  <a:pt x="131826" y="0"/>
                                </a:lnTo>
                              </a:path>
                            </a:pathLst>
                          </a:custGeom>
                          <a:ln w="2197">
                            <a:solidFill>
                              <a:srgbClr val="000000"/>
                            </a:solidFill>
                            <a:prstDash val="solid"/>
                          </a:ln>
                        </wps:spPr>
                        <wps:bodyPr wrap="square" lIns="0" tIns="0" rIns="0" bIns="0" rtlCol="0">
                          <a:prstTxWarp prst="textNoShape">
                            <a:avLst/>
                          </a:prstTxWarp>
                          <a:noAutofit/>
                        </wps:bodyPr>
                      </wps:wsp>
                      <wps:wsp>
                        <wps:cNvPr id="1093" name="Graphic 1093"/>
                        <wps:cNvSpPr/>
                        <wps:spPr>
                          <a:xfrm>
                            <a:off x="4859610" y="528402"/>
                            <a:ext cx="177165" cy="177165"/>
                          </a:xfrm>
                          <a:custGeom>
                            <a:avLst/>
                            <a:gdLst/>
                            <a:ahLst/>
                            <a:cxnLst/>
                            <a:rect l="l" t="t" r="r" b="b"/>
                            <a:pathLst>
                              <a:path w="177165" h="177165">
                                <a:moveTo>
                                  <a:pt x="44196" y="0"/>
                                </a:moveTo>
                                <a:lnTo>
                                  <a:pt x="132588" y="0"/>
                                </a:lnTo>
                              </a:path>
                              <a:path w="177165" h="177165">
                                <a:moveTo>
                                  <a:pt x="44196" y="0"/>
                                </a:moveTo>
                                <a:lnTo>
                                  <a:pt x="0" y="88392"/>
                                </a:lnTo>
                                <a:lnTo>
                                  <a:pt x="44196" y="176784"/>
                                </a:lnTo>
                                <a:lnTo>
                                  <a:pt x="132588" y="176784"/>
                                </a:lnTo>
                                <a:lnTo>
                                  <a:pt x="176784" y="88392"/>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094" name="Graphic 1094"/>
                        <wps:cNvSpPr/>
                        <wps:spPr>
                          <a:xfrm>
                            <a:off x="5388438" y="528402"/>
                            <a:ext cx="176530" cy="177165"/>
                          </a:xfrm>
                          <a:custGeom>
                            <a:avLst/>
                            <a:gdLst/>
                            <a:ahLst/>
                            <a:cxnLst/>
                            <a:rect l="l" t="t" r="r" b="b"/>
                            <a:pathLst>
                              <a:path w="176530" h="177165">
                                <a:moveTo>
                                  <a:pt x="44196" y="0"/>
                                </a:moveTo>
                                <a:lnTo>
                                  <a:pt x="132588" y="0"/>
                                </a:lnTo>
                              </a:path>
                              <a:path w="176530" h="177165">
                                <a:moveTo>
                                  <a:pt x="44196" y="0"/>
                                </a:moveTo>
                                <a:lnTo>
                                  <a:pt x="0" y="88392"/>
                                </a:lnTo>
                                <a:lnTo>
                                  <a:pt x="44196" y="176784"/>
                                </a:lnTo>
                                <a:lnTo>
                                  <a:pt x="132588" y="176784"/>
                                </a:lnTo>
                                <a:lnTo>
                                  <a:pt x="176022" y="88392"/>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095" name="Graphic 1095"/>
                        <wps:cNvSpPr/>
                        <wps:spPr>
                          <a:xfrm>
                            <a:off x="5212416" y="528402"/>
                            <a:ext cx="176530" cy="177165"/>
                          </a:xfrm>
                          <a:custGeom>
                            <a:avLst/>
                            <a:gdLst/>
                            <a:ahLst/>
                            <a:cxnLst/>
                            <a:rect l="l" t="t" r="r" b="b"/>
                            <a:pathLst>
                              <a:path w="176530" h="177165">
                                <a:moveTo>
                                  <a:pt x="44196" y="0"/>
                                </a:moveTo>
                                <a:lnTo>
                                  <a:pt x="131826" y="0"/>
                                </a:lnTo>
                              </a:path>
                              <a:path w="176530" h="177165">
                                <a:moveTo>
                                  <a:pt x="44196" y="0"/>
                                </a:moveTo>
                                <a:lnTo>
                                  <a:pt x="0" y="88392"/>
                                </a:lnTo>
                                <a:lnTo>
                                  <a:pt x="44196" y="176784"/>
                                </a:lnTo>
                                <a:lnTo>
                                  <a:pt x="131826" y="176784"/>
                                </a:lnTo>
                                <a:lnTo>
                                  <a:pt x="176022" y="88392"/>
                                </a:lnTo>
                                <a:lnTo>
                                  <a:pt x="131826" y="0"/>
                                </a:lnTo>
                              </a:path>
                            </a:pathLst>
                          </a:custGeom>
                          <a:ln w="2197">
                            <a:solidFill>
                              <a:srgbClr val="000000"/>
                            </a:solidFill>
                            <a:prstDash val="solid"/>
                          </a:ln>
                        </wps:spPr>
                        <wps:bodyPr wrap="square" lIns="0" tIns="0" rIns="0" bIns="0" rtlCol="0">
                          <a:prstTxWarp prst="textNoShape">
                            <a:avLst/>
                          </a:prstTxWarp>
                          <a:noAutofit/>
                        </wps:bodyPr>
                      </wps:wsp>
                      <wps:wsp>
                        <wps:cNvPr id="1096" name="Graphic 1096"/>
                        <wps:cNvSpPr/>
                        <wps:spPr>
                          <a:xfrm>
                            <a:off x="5742006" y="529164"/>
                            <a:ext cx="176530" cy="177165"/>
                          </a:xfrm>
                          <a:custGeom>
                            <a:avLst/>
                            <a:gdLst/>
                            <a:ahLst/>
                            <a:cxnLst/>
                            <a:rect l="l" t="t" r="r" b="b"/>
                            <a:pathLst>
                              <a:path w="176530" h="177165">
                                <a:moveTo>
                                  <a:pt x="44196" y="0"/>
                                </a:moveTo>
                                <a:lnTo>
                                  <a:pt x="131826" y="0"/>
                                </a:lnTo>
                              </a:path>
                              <a:path w="176530" h="177165">
                                <a:moveTo>
                                  <a:pt x="44196" y="0"/>
                                </a:moveTo>
                                <a:lnTo>
                                  <a:pt x="0" y="88391"/>
                                </a:lnTo>
                                <a:lnTo>
                                  <a:pt x="44196" y="176783"/>
                                </a:lnTo>
                                <a:lnTo>
                                  <a:pt x="131826" y="176783"/>
                                </a:lnTo>
                                <a:lnTo>
                                  <a:pt x="176022" y="88391"/>
                                </a:lnTo>
                                <a:lnTo>
                                  <a:pt x="131826" y="0"/>
                                </a:lnTo>
                              </a:path>
                            </a:pathLst>
                          </a:custGeom>
                          <a:ln w="2197">
                            <a:solidFill>
                              <a:srgbClr val="000000"/>
                            </a:solidFill>
                            <a:prstDash val="solid"/>
                          </a:ln>
                        </wps:spPr>
                        <wps:bodyPr wrap="square" lIns="0" tIns="0" rIns="0" bIns="0" rtlCol="0">
                          <a:prstTxWarp prst="textNoShape">
                            <a:avLst/>
                          </a:prstTxWarp>
                          <a:noAutofit/>
                        </wps:bodyPr>
                      </wps:wsp>
                      <wps:wsp>
                        <wps:cNvPr id="1097" name="Graphic 1097"/>
                        <wps:cNvSpPr/>
                        <wps:spPr>
                          <a:xfrm>
                            <a:off x="5565222" y="529164"/>
                            <a:ext cx="177165" cy="177165"/>
                          </a:xfrm>
                          <a:custGeom>
                            <a:avLst/>
                            <a:gdLst/>
                            <a:ahLst/>
                            <a:cxnLst/>
                            <a:rect l="l" t="t" r="r" b="b"/>
                            <a:pathLst>
                              <a:path w="177165" h="177165">
                                <a:moveTo>
                                  <a:pt x="44196" y="0"/>
                                </a:moveTo>
                                <a:lnTo>
                                  <a:pt x="132588" y="0"/>
                                </a:lnTo>
                              </a:path>
                              <a:path w="177165" h="177165">
                                <a:moveTo>
                                  <a:pt x="44196" y="0"/>
                                </a:moveTo>
                                <a:lnTo>
                                  <a:pt x="0" y="88391"/>
                                </a:lnTo>
                                <a:lnTo>
                                  <a:pt x="44196" y="176783"/>
                                </a:lnTo>
                                <a:lnTo>
                                  <a:pt x="132588" y="176783"/>
                                </a:lnTo>
                                <a:lnTo>
                                  <a:pt x="176784" y="88391"/>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098" name="Graphic 1098"/>
                        <wps:cNvSpPr/>
                        <wps:spPr>
                          <a:xfrm>
                            <a:off x="5921838" y="284562"/>
                            <a:ext cx="1270" cy="441959"/>
                          </a:xfrm>
                          <a:custGeom>
                            <a:avLst/>
                            <a:gdLst/>
                            <a:ahLst/>
                            <a:cxnLst/>
                            <a:rect l="l" t="t" r="r" b="b"/>
                            <a:pathLst>
                              <a:path w="0" h="441959">
                                <a:moveTo>
                                  <a:pt x="0" y="0"/>
                                </a:moveTo>
                                <a:lnTo>
                                  <a:pt x="0" y="441959"/>
                                </a:lnTo>
                              </a:path>
                            </a:pathLst>
                          </a:custGeom>
                          <a:ln w="2197">
                            <a:solidFill>
                              <a:srgbClr val="000000"/>
                            </a:solidFill>
                            <a:prstDash val="solid"/>
                          </a:ln>
                        </wps:spPr>
                        <wps:bodyPr wrap="square" lIns="0" tIns="0" rIns="0" bIns="0" rtlCol="0">
                          <a:prstTxWarp prst="textNoShape">
                            <a:avLst/>
                          </a:prstTxWarp>
                          <a:noAutofit/>
                        </wps:bodyPr>
                      </wps:wsp>
                      <wps:wsp>
                        <wps:cNvPr id="1099" name="Graphic 1099"/>
                        <wps:cNvSpPr/>
                        <wps:spPr>
                          <a:xfrm>
                            <a:off x="5130882" y="363048"/>
                            <a:ext cx="748665" cy="1270"/>
                          </a:xfrm>
                          <a:custGeom>
                            <a:avLst/>
                            <a:gdLst/>
                            <a:ahLst/>
                            <a:cxnLst/>
                            <a:rect l="l" t="t" r="r" b="b"/>
                            <a:pathLst>
                              <a:path w="748665" h="0">
                                <a:moveTo>
                                  <a:pt x="0" y="0"/>
                                </a:moveTo>
                                <a:lnTo>
                                  <a:pt x="748284" y="0"/>
                                </a:lnTo>
                              </a:path>
                            </a:pathLst>
                          </a:custGeom>
                          <a:ln w="2197">
                            <a:solidFill>
                              <a:srgbClr val="000000"/>
                            </a:solidFill>
                            <a:prstDash val="solid"/>
                          </a:ln>
                        </wps:spPr>
                        <wps:bodyPr wrap="square" lIns="0" tIns="0" rIns="0" bIns="0" rtlCol="0">
                          <a:prstTxWarp prst="textNoShape">
                            <a:avLst/>
                          </a:prstTxWarp>
                          <a:noAutofit/>
                        </wps:bodyPr>
                      </wps:wsp>
                      <wps:wsp>
                        <wps:cNvPr id="1100" name="Graphic 1100"/>
                        <wps:cNvSpPr/>
                        <wps:spPr>
                          <a:xfrm>
                            <a:off x="5866212" y="335616"/>
                            <a:ext cx="54610" cy="54610"/>
                          </a:xfrm>
                          <a:custGeom>
                            <a:avLst/>
                            <a:gdLst/>
                            <a:ahLst/>
                            <a:cxnLst/>
                            <a:rect l="l" t="t" r="r" b="b"/>
                            <a:pathLst>
                              <a:path w="54610" h="54610">
                                <a:moveTo>
                                  <a:pt x="0" y="0"/>
                                </a:moveTo>
                                <a:lnTo>
                                  <a:pt x="2285" y="6857"/>
                                </a:lnTo>
                                <a:lnTo>
                                  <a:pt x="4571" y="12953"/>
                                </a:lnTo>
                                <a:lnTo>
                                  <a:pt x="6095" y="27431"/>
                                </a:lnTo>
                                <a:lnTo>
                                  <a:pt x="4571" y="40385"/>
                                </a:lnTo>
                                <a:lnTo>
                                  <a:pt x="0" y="54101"/>
                                </a:lnTo>
                                <a:lnTo>
                                  <a:pt x="54101" y="27431"/>
                                </a:lnTo>
                                <a:lnTo>
                                  <a:pt x="0" y="0"/>
                                </a:lnTo>
                                <a:close/>
                              </a:path>
                            </a:pathLst>
                          </a:custGeom>
                          <a:solidFill>
                            <a:srgbClr val="000000"/>
                          </a:solidFill>
                        </wps:spPr>
                        <wps:bodyPr wrap="square" lIns="0" tIns="0" rIns="0" bIns="0" rtlCol="0">
                          <a:prstTxWarp prst="textNoShape">
                            <a:avLst/>
                          </a:prstTxWarp>
                          <a:noAutofit/>
                        </wps:bodyPr>
                      </wps:wsp>
                      <wps:wsp>
                        <wps:cNvPr id="1101" name="Graphic 1101"/>
                        <wps:cNvSpPr/>
                        <wps:spPr>
                          <a:xfrm>
                            <a:off x="3091008" y="280752"/>
                            <a:ext cx="1270" cy="445134"/>
                          </a:xfrm>
                          <a:custGeom>
                            <a:avLst/>
                            <a:gdLst/>
                            <a:ahLst/>
                            <a:cxnLst/>
                            <a:rect l="l" t="t" r="r" b="b"/>
                            <a:pathLst>
                              <a:path w="0" h="445134">
                                <a:moveTo>
                                  <a:pt x="0" y="0"/>
                                </a:moveTo>
                                <a:lnTo>
                                  <a:pt x="0" y="445008"/>
                                </a:lnTo>
                              </a:path>
                            </a:pathLst>
                          </a:custGeom>
                          <a:ln w="2197">
                            <a:solidFill>
                              <a:srgbClr val="000000"/>
                            </a:solidFill>
                            <a:prstDash val="solid"/>
                          </a:ln>
                        </wps:spPr>
                        <wps:bodyPr wrap="square" lIns="0" tIns="0" rIns="0" bIns="0" rtlCol="0">
                          <a:prstTxWarp prst="textNoShape">
                            <a:avLst/>
                          </a:prstTxWarp>
                          <a:noAutofit/>
                        </wps:bodyPr>
                      </wps:wsp>
                      <wps:wsp>
                        <wps:cNvPr id="1102" name="Graphic 1102"/>
                        <wps:cNvSpPr/>
                        <wps:spPr>
                          <a:xfrm>
                            <a:off x="2410542" y="368382"/>
                            <a:ext cx="632460" cy="1270"/>
                          </a:xfrm>
                          <a:custGeom>
                            <a:avLst/>
                            <a:gdLst/>
                            <a:ahLst/>
                            <a:cxnLst/>
                            <a:rect l="l" t="t" r="r" b="b"/>
                            <a:pathLst>
                              <a:path w="632460" h="0">
                                <a:moveTo>
                                  <a:pt x="0" y="0"/>
                                </a:moveTo>
                                <a:lnTo>
                                  <a:pt x="632460" y="0"/>
                                </a:lnTo>
                              </a:path>
                            </a:pathLst>
                          </a:custGeom>
                          <a:ln w="2197">
                            <a:solidFill>
                              <a:srgbClr val="000000"/>
                            </a:solidFill>
                            <a:prstDash val="solid"/>
                          </a:ln>
                        </wps:spPr>
                        <wps:bodyPr wrap="square" lIns="0" tIns="0" rIns="0" bIns="0" rtlCol="0">
                          <a:prstTxWarp prst="textNoShape">
                            <a:avLst/>
                          </a:prstTxWarp>
                          <a:noAutofit/>
                        </wps:bodyPr>
                      </wps:wsp>
                      <wps:wsp>
                        <wps:cNvPr id="1103" name="Graphic 1103"/>
                        <wps:cNvSpPr/>
                        <wps:spPr>
                          <a:xfrm>
                            <a:off x="3030048" y="340950"/>
                            <a:ext cx="53340" cy="54610"/>
                          </a:xfrm>
                          <a:custGeom>
                            <a:avLst/>
                            <a:gdLst/>
                            <a:ahLst/>
                            <a:cxnLst/>
                            <a:rect l="l" t="t" r="r" b="b"/>
                            <a:pathLst>
                              <a:path w="53340" h="54610">
                                <a:moveTo>
                                  <a:pt x="0" y="0"/>
                                </a:moveTo>
                                <a:lnTo>
                                  <a:pt x="2285" y="6858"/>
                                </a:lnTo>
                                <a:lnTo>
                                  <a:pt x="3809" y="12954"/>
                                </a:lnTo>
                                <a:lnTo>
                                  <a:pt x="5333" y="20574"/>
                                </a:lnTo>
                                <a:lnTo>
                                  <a:pt x="6095" y="27432"/>
                                </a:lnTo>
                                <a:lnTo>
                                  <a:pt x="5333" y="33528"/>
                                </a:lnTo>
                                <a:lnTo>
                                  <a:pt x="3809" y="41148"/>
                                </a:lnTo>
                                <a:lnTo>
                                  <a:pt x="2285" y="48006"/>
                                </a:lnTo>
                                <a:lnTo>
                                  <a:pt x="0" y="54102"/>
                                </a:lnTo>
                                <a:lnTo>
                                  <a:pt x="53339" y="27432"/>
                                </a:lnTo>
                                <a:lnTo>
                                  <a:pt x="0" y="0"/>
                                </a:lnTo>
                                <a:close/>
                              </a:path>
                            </a:pathLst>
                          </a:custGeom>
                          <a:solidFill>
                            <a:srgbClr val="000000"/>
                          </a:solidFill>
                        </wps:spPr>
                        <wps:bodyPr wrap="square" lIns="0" tIns="0" rIns="0" bIns="0" rtlCol="0">
                          <a:prstTxWarp prst="textNoShape">
                            <a:avLst/>
                          </a:prstTxWarp>
                          <a:noAutofit/>
                        </wps:bodyPr>
                      </wps:wsp>
                      <wps:wsp>
                        <wps:cNvPr id="1104" name="Graphic 1104"/>
                        <wps:cNvSpPr/>
                        <wps:spPr>
                          <a:xfrm>
                            <a:off x="3132156" y="368382"/>
                            <a:ext cx="1271270" cy="1270"/>
                          </a:xfrm>
                          <a:custGeom>
                            <a:avLst/>
                            <a:gdLst/>
                            <a:ahLst/>
                            <a:cxnLst/>
                            <a:rect l="l" t="t" r="r" b="b"/>
                            <a:pathLst>
                              <a:path w="1271270" h="0">
                                <a:moveTo>
                                  <a:pt x="0" y="0"/>
                                </a:moveTo>
                                <a:lnTo>
                                  <a:pt x="1271016" y="0"/>
                                </a:lnTo>
                              </a:path>
                            </a:pathLst>
                          </a:custGeom>
                          <a:ln w="2197">
                            <a:solidFill>
                              <a:srgbClr val="000000"/>
                            </a:solidFill>
                            <a:prstDash val="solid"/>
                          </a:ln>
                        </wps:spPr>
                        <wps:bodyPr wrap="square" lIns="0" tIns="0" rIns="0" bIns="0" rtlCol="0">
                          <a:prstTxWarp prst="textNoShape">
                            <a:avLst/>
                          </a:prstTxWarp>
                          <a:noAutofit/>
                        </wps:bodyPr>
                      </wps:wsp>
                      <wps:wsp>
                        <wps:cNvPr id="1105" name="Graphic 1105"/>
                        <wps:cNvSpPr/>
                        <wps:spPr>
                          <a:xfrm>
                            <a:off x="3091008" y="340950"/>
                            <a:ext cx="53340" cy="54610"/>
                          </a:xfrm>
                          <a:custGeom>
                            <a:avLst/>
                            <a:gdLst/>
                            <a:ahLst/>
                            <a:cxnLst/>
                            <a:rect l="l" t="t" r="r" b="b"/>
                            <a:pathLst>
                              <a:path w="53340" h="54610">
                                <a:moveTo>
                                  <a:pt x="53340" y="0"/>
                                </a:moveTo>
                                <a:lnTo>
                                  <a:pt x="0" y="27432"/>
                                </a:lnTo>
                                <a:lnTo>
                                  <a:pt x="53340" y="54102"/>
                                </a:lnTo>
                                <a:lnTo>
                                  <a:pt x="51053" y="48006"/>
                                </a:lnTo>
                                <a:lnTo>
                                  <a:pt x="48768" y="41148"/>
                                </a:lnTo>
                                <a:lnTo>
                                  <a:pt x="47244" y="33528"/>
                                </a:lnTo>
                                <a:lnTo>
                                  <a:pt x="47244" y="20574"/>
                                </a:lnTo>
                                <a:lnTo>
                                  <a:pt x="48768" y="12954"/>
                                </a:lnTo>
                                <a:lnTo>
                                  <a:pt x="51053" y="6858"/>
                                </a:lnTo>
                                <a:lnTo>
                                  <a:pt x="53340" y="0"/>
                                </a:lnTo>
                                <a:close/>
                              </a:path>
                            </a:pathLst>
                          </a:custGeom>
                          <a:solidFill>
                            <a:srgbClr val="000000"/>
                          </a:solidFill>
                        </wps:spPr>
                        <wps:bodyPr wrap="square" lIns="0" tIns="0" rIns="0" bIns="0" rtlCol="0">
                          <a:prstTxWarp prst="textNoShape">
                            <a:avLst/>
                          </a:prstTxWarp>
                          <a:noAutofit/>
                        </wps:bodyPr>
                      </wps:wsp>
                      <wps:wsp>
                        <wps:cNvPr id="1106" name="Graphic 1106"/>
                        <wps:cNvSpPr/>
                        <wps:spPr>
                          <a:xfrm>
                            <a:off x="3271602" y="530688"/>
                            <a:ext cx="176530" cy="177165"/>
                          </a:xfrm>
                          <a:custGeom>
                            <a:avLst/>
                            <a:gdLst/>
                            <a:ahLst/>
                            <a:cxnLst/>
                            <a:rect l="l" t="t" r="r" b="b"/>
                            <a:pathLst>
                              <a:path w="176530" h="177165">
                                <a:moveTo>
                                  <a:pt x="44196" y="0"/>
                                </a:moveTo>
                                <a:lnTo>
                                  <a:pt x="131826" y="0"/>
                                </a:lnTo>
                              </a:path>
                              <a:path w="176530" h="177165">
                                <a:moveTo>
                                  <a:pt x="44196" y="0"/>
                                </a:moveTo>
                                <a:lnTo>
                                  <a:pt x="0" y="88391"/>
                                </a:lnTo>
                                <a:lnTo>
                                  <a:pt x="44196" y="176783"/>
                                </a:lnTo>
                                <a:lnTo>
                                  <a:pt x="131826" y="176783"/>
                                </a:lnTo>
                                <a:lnTo>
                                  <a:pt x="176022" y="88391"/>
                                </a:lnTo>
                                <a:lnTo>
                                  <a:pt x="131826" y="0"/>
                                </a:lnTo>
                              </a:path>
                            </a:pathLst>
                          </a:custGeom>
                          <a:ln w="2197">
                            <a:solidFill>
                              <a:srgbClr val="000000"/>
                            </a:solidFill>
                            <a:prstDash val="solid"/>
                          </a:ln>
                        </wps:spPr>
                        <wps:bodyPr wrap="square" lIns="0" tIns="0" rIns="0" bIns="0" rtlCol="0">
                          <a:prstTxWarp prst="textNoShape">
                            <a:avLst/>
                          </a:prstTxWarp>
                          <a:noAutofit/>
                        </wps:bodyPr>
                      </wps:wsp>
                      <wps:wsp>
                        <wps:cNvPr id="1107" name="Graphic 1107"/>
                        <wps:cNvSpPr/>
                        <wps:spPr>
                          <a:xfrm>
                            <a:off x="4328496" y="530688"/>
                            <a:ext cx="177165" cy="177165"/>
                          </a:xfrm>
                          <a:custGeom>
                            <a:avLst/>
                            <a:gdLst/>
                            <a:ahLst/>
                            <a:cxnLst/>
                            <a:rect l="l" t="t" r="r" b="b"/>
                            <a:pathLst>
                              <a:path w="177165" h="177165">
                                <a:moveTo>
                                  <a:pt x="44196" y="0"/>
                                </a:moveTo>
                                <a:lnTo>
                                  <a:pt x="132588" y="0"/>
                                </a:lnTo>
                              </a:path>
                              <a:path w="177165" h="177165">
                                <a:moveTo>
                                  <a:pt x="44196" y="0"/>
                                </a:moveTo>
                                <a:lnTo>
                                  <a:pt x="0" y="88391"/>
                                </a:lnTo>
                                <a:lnTo>
                                  <a:pt x="44196" y="176783"/>
                                </a:lnTo>
                                <a:lnTo>
                                  <a:pt x="132588" y="176783"/>
                                </a:lnTo>
                                <a:lnTo>
                                  <a:pt x="176784" y="88391"/>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108" name="Graphic 1108"/>
                        <wps:cNvSpPr/>
                        <wps:spPr>
                          <a:xfrm>
                            <a:off x="4152474" y="530688"/>
                            <a:ext cx="176530" cy="177165"/>
                          </a:xfrm>
                          <a:custGeom>
                            <a:avLst/>
                            <a:gdLst/>
                            <a:ahLst/>
                            <a:cxnLst/>
                            <a:rect l="l" t="t" r="r" b="b"/>
                            <a:pathLst>
                              <a:path w="176530" h="177165">
                                <a:moveTo>
                                  <a:pt x="44196" y="0"/>
                                </a:moveTo>
                                <a:lnTo>
                                  <a:pt x="132588" y="0"/>
                                </a:lnTo>
                              </a:path>
                              <a:path w="176530" h="177165">
                                <a:moveTo>
                                  <a:pt x="44196" y="0"/>
                                </a:moveTo>
                                <a:lnTo>
                                  <a:pt x="0" y="88391"/>
                                </a:lnTo>
                                <a:lnTo>
                                  <a:pt x="44196" y="176783"/>
                                </a:lnTo>
                                <a:lnTo>
                                  <a:pt x="132588" y="176783"/>
                                </a:lnTo>
                                <a:lnTo>
                                  <a:pt x="176022" y="88391"/>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109" name="Graphic 1109"/>
                        <wps:cNvSpPr/>
                        <wps:spPr>
                          <a:xfrm>
                            <a:off x="3976452" y="530688"/>
                            <a:ext cx="176530" cy="177165"/>
                          </a:xfrm>
                          <a:custGeom>
                            <a:avLst/>
                            <a:gdLst/>
                            <a:ahLst/>
                            <a:cxnLst/>
                            <a:rect l="l" t="t" r="r" b="b"/>
                            <a:pathLst>
                              <a:path w="176530" h="177165">
                                <a:moveTo>
                                  <a:pt x="44196" y="0"/>
                                </a:moveTo>
                                <a:lnTo>
                                  <a:pt x="131826" y="0"/>
                                </a:lnTo>
                              </a:path>
                              <a:path w="176530" h="177165">
                                <a:moveTo>
                                  <a:pt x="44196" y="0"/>
                                </a:moveTo>
                                <a:lnTo>
                                  <a:pt x="0" y="88391"/>
                                </a:lnTo>
                                <a:lnTo>
                                  <a:pt x="44196" y="176783"/>
                                </a:lnTo>
                                <a:lnTo>
                                  <a:pt x="131826" y="176783"/>
                                </a:lnTo>
                                <a:lnTo>
                                  <a:pt x="176022" y="88391"/>
                                </a:lnTo>
                                <a:lnTo>
                                  <a:pt x="131826" y="0"/>
                                </a:lnTo>
                              </a:path>
                            </a:pathLst>
                          </a:custGeom>
                          <a:ln w="2197">
                            <a:solidFill>
                              <a:srgbClr val="000000"/>
                            </a:solidFill>
                            <a:prstDash val="solid"/>
                          </a:ln>
                        </wps:spPr>
                        <wps:bodyPr wrap="square" lIns="0" tIns="0" rIns="0" bIns="0" rtlCol="0">
                          <a:prstTxWarp prst="textNoShape">
                            <a:avLst/>
                          </a:prstTxWarp>
                          <a:noAutofit/>
                        </wps:bodyPr>
                      </wps:wsp>
                      <wps:wsp>
                        <wps:cNvPr id="1110" name="Graphic 1110"/>
                        <wps:cNvSpPr/>
                        <wps:spPr>
                          <a:xfrm>
                            <a:off x="3800430" y="530688"/>
                            <a:ext cx="176530" cy="177165"/>
                          </a:xfrm>
                          <a:custGeom>
                            <a:avLst/>
                            <a:gdLst/>
                            <a:ahLst/>
                            <a:cxnLst/>
                            <a:rect l="l" t="t" r="r" b="b"/>
                            <a:pathLst>
                              <a:path w="176530" h="177165">
                                <a:moveTo>
                                  <a:pt x="43434" y="0"/>
                                </a:moveTo>
                                <a:lnTo>
                                  <a:pt x="131826" y="0"/>
                                </a:lnTo>
                              </a:path>
                              <a:path w="176530" h="177165">
                                <a:moveTo>
                                  <a:pt x="43434" y="0"/>
                                </a:moveTo>
                                <a:lnTo>
                                  <a:pt x="0" y="88391"/>
                                </a:lnTo>
                                <a:lnTo>
                                  <a:pt x="43434" y="176783"/>
                                </a:lnTo>
                                <a:lnTo>
                                  <a:pt x="131826" y="176783"/>
                                </a:lnTo>
                                <a:lnTo>
                                  <a:pt x="176022" y="88391"/>
                                </a:lnTo>
                                <a:lnTo>
                                  <a:pt x="131826" y="0"/>
                                </a:lnTo>
                              </a:path>
                            </a:pathLst>
                          </a:custGeom>
                          <a:ln w="2197">
                            <a:solidFill>
                              <a:srgbClr val="000000"/>
                            </a:solidFill>
                            <a:prstDash val="solid"/>
                          </a:ln>
                        </wps:spPr>
                        <wps:bodyPr wrap="square" lIns="0" tIns="0" rIns="0" bIns="0" rtlCol="0">
                          <a:prstTxWarp prst="textNoShape">
                            <a:avLst/>
                          </a:prstTxWarp>
                          <a:noAutofit/>
                        </wps:bodyPr>
                      </wps:wsp>
                      <wps:wsp>
                        <wps:cNvPr id="1111" name="Graphic 1111"/>
                        <wps:cNvSpPr/>
                        <wps:spPr>
                          <a:xfrm>
                            <a:off x="3623646" y="530688"/>
                            <a:ext cx="177165" cy="177165"/>
                          </a:xfrm>
                          <a:custGeom>
                            <a:avLst/>
                            <a:gdLst/>
                            <a:ahLst/>
                            <a:cxnLst/>
                            <a:rect l="l" t="t" r="r" b="b"/>
                            <a:pathLst>
                              <a:path w="177165" h="177165">
                                <a:moveTo>
                                  <a:pt x="44196" y="0"/>
                                </a:moveTo>
                                <a:lnTo>
                                  <a:pt x="132588" y="0"/>
                                </a:lnTo>
                              </a:path>
                              <a:path w="177165" h="177165">
                                <a:moveTo>
                                  <a:pt x="44196" y="0"/>
                                </a:moveTo>
                                <a:lnTo>
                                  <a:pt x="0" y="88391"/>
                                </a:lnTo>
                                <a:lnTo>
                                  <a:pt x="44196" y="176783"/>
                                </a:lnTo>
                                <a:lnTo>
                                  <a:pt x="132588" y="176783"/>
                                </a:lnTo>
                                <a:lnTo>
                                  <a:pt x="176784" y="88391"/>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112" name="Graphic 1112"/>
                        <wps:cNvSpPr/>
                        <wps:spPr>
                          <a:xfrm>
                            <a:off x="3447624" y="530688"/>
                            <a:ext cx="176530" cy="177165"/>
                          </a:xfrm>
                          <a:custGeom>
                            <a:avLst/>
                            <a:gdLst/>
                            <a:ahLst/>
                            <a:cxnLst/>
                            <a:rect l="l" t="t" r="r" b="b"/>
                            <a:pathLst>
                              <a:path w="176530" h="177165">
                                <a:moveTo>
                                  <a:pt x="44196" y="0"/>
                                </a:moveTo>
                                <a:lnTo>
                                  <a:pt x="131826" y="0"/>
                                </a:lnTo>
                              </a:path>
                              <a:path w="176530" h="177165">
                                <a:moveTo>
                                  <a:pt x="44196" y="0"/>
                                </a:moveTo>
                                <a:lnTo>
                                  <a:pt x="0" y="88391"/>
                                </a:lnTo>
                                <a:lnTo>
                                  <a:pt x="44196" y="176783"/>
                                </a:lnTo>
                                <a:lnTo>
                                  <a:pt x="131826" y="176783"/>
                                </a:lnTo>
                                <a:lnTo>
                                  <a:pt x="176022" y="88391"/>
                                </a:lnTo>
                                <a:lnTo>
                                  <a:pt x="131826" y="0"/>
                                </a:lnTo>
                              </a:path>
                            </a:pathLst>
                          </a:custGeom>
                          <a:ln w="2197">
                            <a:solidFill>
                              <a:srgbClr val="000000"/>
                            </a:solidFill>
                            <a:prstDash val="solid"/>
                          </a:ln>
                        </wps:spPr>
                        <wps:bodyPr wrap="square" lIns="0" tIns="0" rIns="0" bIns="0" rtlCol="0">
                          <a:prstTxWarp prst="textNoShape">
                            <a:avLst/>
                          </a:prstTxWarp>
                          <a:noAutofit/>
                        </wps:bodyPr>
                      </wps:wsp>
                      <wps:wsp>
                        <wps:cNvPr id="1113" name="Graphic 1113"/>
                        <wps:cNvSpPr/>
                        <wps:spPr>
                          <a:xfrm>
                            <a:off x="3094818" y="530688"/>
                            <a:ext cx="177165" cy="177165"/>
                          </a:xfrm>
                          <a:custGeom>
                            <a:avLst/>
                            <a:gdLst/>
                            <a:ahLst/>
                            <a:cxnLst/>
                            <a:rect l="l" t="t" r="r" b="b"/>
                            <a:pathLst>
                              <a:path w="177165" h="177165">
                                <a:moveTo>
                                  <a:pt x="44196" y="0"/>
                                </a:moveTo>
                                <a:lnTo>
                                  <a:pt x="132588" y="0"/>
                                </a:lnTo>
                              </a:path>
                              <a:path w="177165" h="177165">
                                <a:moveTo>
                                  <a:pt x="44196" y="0"/>
                                </a:moveTo>
                                <a:lnTo>
                                  <a:pt x="0" y="88391"/>
                                </a:lnTo>
                                <a:lnTo>
                                  <a:pt x="44196" y="176783"/>
                                </a:lnTo>
                                <a:lnTo>
                                  <a:pt x="132588" y="176783"/>
                                </a:lnTo>
                                <a:lnTo>
                                  <a:pt x="176784" y="88391"/>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114" name="Graphic 1114"/>
                        <wps:cNvSpPr/>
                        <wps:spPr>
                          <a:xfrm>
                            <a:off x="2910414" y="531450"/>
                            <a:ext cx="177165" cy="177165"/>
                          </a:xfrm>
                          <a:custGeom>
                            <a:avLst/>
                            <a:gdLst/>
                            <a:ahLst/>
                            <a:cxnLst/>
                            <a:rect l="l" t="t" r="r" b="b"/>
                            <a:pathLst>
                              <a:path w="177165" h="177165">
                                <a:moveTo>
                                  <a:pt x="44196" y="0"/>
                                </a:moveTo>
                                <a:lnTo>
                                  <a:pt x="132588" y="0"/>
                                </a:lnTo>
                              </a:path>
                              <a:path w="177165" h="177165">
                                <a:moveTo>
                                  <a:pt x="44196" y="0"/>
                                </a:moveTo>
                                <a:lnTo>
                                  <a:pt x="0" y="88392"/>
                                </a:lnTo>
                                <a:lnTo>
                                  <a:pt x="44196" y="176784"/>
                                </a:lnTo>
                                <a:lnTo>
                                  <a:pt x="132588" y="176784"/>
                                </a:lnTo>
                                <a:lnTo>
                                  <a:pt x="176784" y="88392"/>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115" name="Graphic 1115"/>
                        <wps:cNvSpPr/>
                        <wps:spPr>
                          <a:xfrm>
                            <a:off x="2734392" y="531450"/>
                            <a:ext cx="176530" cy="177165"/>
                          </a:xfrm>
                          <a:custGeom>
                            <a:avLst/>
                            <a:gdLst/>
                            <a:ahLst/>
                            <a:cxnLst/>
                            <a:rect l="l" t="t" r="r" b="b"/>
                            <a:pathLst>
                              <a:path w="176530" h="177165">
                                <a:moveTo>
                                  <a:pt x="44196" y="0"/>
                                </a:moveTo>
                                <a:lnTo>
                                  <a:pt x="132588" y="0"/>
                                </a:lnTo>
                              </a:path>
                              <a:path w="176530" h="177165">
                                <a:moveTo>
                                  <a:pt x="44196" y="0"/>
                                </a:moveTo>
                                <a:lnTo>
                                  <a:pt x="0" y="88392"/>
                                </a:lnTo>
                                <a:lnTo>
                                  <a:pt x="44196" y="176784"/>
                                </a:lnTo>
                                <a:lnTo>
                                  <a:pt x="132588" y="176784"/>
                                </a:lnTo>
                                <a:lnTo>
                                  <a:pt x="176022" y="88392"/>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116" name="Graphic 1116"/>
                        <wps:cNvSpPr/>
                        <wps:spPr>
                          <a:xfrm>
                            <a:off x="2607138" y="531450"/>
                            <a:ext cx="88900" cy="1270"/>
                          </a:xfrm>
                          <a:custGeom>
                            <a:avLst/>
                            <a:gdLst/>
                            <a:ahLst/>
                            <a:cxnLst/>
                            <a:rect l="l" t="t" r="r" b="b"/>
                            <a:pathLst>
                              <a:path w="88900" h="0">
                                <a:moveTo>
                                  <a:pt x="0" y="0"/>
                                </a:moveTo>
                                <a:lnTo>
                                  <a:pt x="88392" y="0"/>
                                </a:lnTo>
                              </a:path>
                            </a:pathLst>
                          </a:custGeom>
                          <a:ln w="2197">
                            <a:solidFill>
                              <a:srgbClr val="000000"/>
                            </a:solidFill>
                            <a:prstDash val="solid"/>
                          </a:ln>
                        </wps:spPr>
                        <wps:bodyPr wrap="square" lIns="0" tIns="0" rIns="0" bIns="0" rtlCol="0">
                          <a:prstTxWarp prst="textNoShape">
                            <a:avLst/>
                          </a:prstTxWarp>
                          <a:noAutofit/>
                        </wps:bodyPr>
                      </wps:wsp>
                      <wps:wsp>
                        <wps:cNvPr id="1117" name="Graphic 1117"/>
                        <wps:cNvSpPr/>
                        <wps:spPr>
                          <a:xfrm>
                            <a:off x="1678260" y="530688"/>
                            <a:ext cx="177165" cy="177165"/>
                          </a:xfrm>
                          <a:custGeom>
                            <a:avLst/>
                            <a:gdLst/>
                            <a:ahLst/>
                            <a:cxnLst/>
                            <a:rect l="l" t="t" r="r" b="b"/>
                            <a:pathLst>
                              <a:path w="177165" h="177165">
                                <a:moveTo>
                                  <a:pt x="44195" y="0"/>
                                </a:moveTo>
                                <a:lnTo>
                                  <a:pt x="132587" y="0"/>
                                </a:lnTo>
                              </a:path>
                              <a:path w="177165" h="177165">
                                <a:moveTo>
                                  <a:pt x="44195" y="0"/>
                                </a:moveTo>
                                <a:lnTo>
                                  <a:pt x="0" y="88392"/>
                                </a:lnTo>
                                <a:lnTo>
                                  <a:pt x="44195" y="176784"/>
                                </a:lnTo>
                                <a:lnTo>
                                  <a:pt x="132587" y="176784"/>
                                </a:lnTo>
                                <a:lnTo>
                                  <a:pt x="176783" y="88392"/>
                                </a:lnTo>
                                <a:lnTo>
                                  <a:pt x="132587" y="0"/>
                                </a:lnTo>
                              </a:path>
                            </a:pathLst>
                          </a:custGeom>
                          <a:ln w="2197">
                            <a:solidFill>
                              <a:srgbClr val="000000"/>
                            </a:solidFill>
                            <a:prstDash val="solid"/>
                          </a:ln>
                        </wps:spPr>
                        <wps:bodyPr wrap="square" lIns="0" tIns="0" rIns="0" bIns="0" rtlCol="0">
                          <a:prstTxWarp prst="textNoShape">
                            <a:avLst/>
                          </a:prstTxWarp>
                          <a:noAutofit/>
                        </wps:bodyPr>
                      </wps:wsp>
                      <wps:wsp>
                        <wps:cNvPr id="1118" name="Graphic 1118"/>
                        <wps:cNvSpPr/>
                        <wps:spPr>
                          <a:xfrm>
                            <a:off x="2031066" y="530688"/>
                            <a:ext cx="176530" cy="177165"/>
                          </a:xfrm>
                          <a:custGeom>
                            <a:avLst/>
                            <a:gdLst/>
                            <a:ahLst/>
                            <a:cxnLst/>
                            <a:rect l="l" t="t" r="r" b="b"/>
                            <a:pathLst>
                              <a:path w="176530" h="177165">
                                <a:moveTo>
                                  <a:pt x="44195" y="0"/>
                                </a:moveTo>
                                <a:lnTo>
                                  <a:pt x="131825" y="0"/>
                                </a:lnTo>
                              </a:path>
                              <a:path w="176530" h="177165">
                                <a:moveTo>
                                  <a:pt x="44195" y="0"/>
                                </a:moveTo>
                                <a:lnTo>
                                  <a:pt x="0" y="88392"/>
                                </a:lnTo>
                                <a:lnTo>
                                  <a:pt x="44195" y="176784"/>
                                </a:lnTo>
                                <a:lnTo>
                                  <a:pt x="131825" y="176784"/>
                                </a:lnTo>
                                <a:lnTo>
                                  <a:pt x="176021" y="88392"/>
                                </a:lnTo>
                                <a:lnTo>
                                  <a:pt x="131825" y="0"/>
                                </a:lnTo>
                              </a:path>
                            </a:pathLst>
                          </a:custGeom>
                          <a:ln w="2197">
                            <a:solidFill>
                              <a:srgbClr val="000000"/>
                            </a:solidFill>
                            <a:prstDash val="solid"/>
                          </a:ln>
                        </wps:spPr>
                        <wps:bodyPr wrap="square" lIns="0" tIns="0" rIns="0" bIns="0" rtlCol="0">
                          <a:prstTxWarp prst="textNoShape">
                            <a:avLst/>
                          </a:prstTxWarp>
                          <a:noAutofit/>
                        </wps:bodyPr>
                      </wps:wsp>
                      <wps:wsp>
                        <wps:cNvPr id="1119" name="Graphic 1119"/>
                        <wps:cNvSpPr/>
                        <wps:spPr>
                          <a:xfrm>
                            <a:off x="1855044" y="530688"/>
                            <a:ext cx="176530" cy="177165"/>
                          </a:xfrm>
                          <a:custGeom>
                            <a:avLst/>
                            <a:gdLst/>
                            <a:ahLst/>
                            <a:cxnLst/>
                            <a:rect l="l" t="t" r="r" b="b"/>
                            <a:pathLst>
                              <a:path w="176530" h="177165">
                                <a:moveTo>
                                  <a:pt x="43433" y="0"/>
                                </a:moveTo>
                                <a:lnTo>
                                  <a:pt x="131825" y="0"/>
                                </a:lnTo>
                              </a:path>
                              <a:path w="176530" h="177165">
                                <a:moveTo>
                                  <a:pt x="43433" y="0"/>
                                </a:moveTo>
                                <a:lnTo>
                                  <a:pt x="0" y="88392"/>
                                </a:lnTo>
                                <a:lnTo>
                                  <a:pt x="43433" y="176784"/>
                                </a:lnTo>
                                <a:lnTo>
                                  <a:pt x="131825" y="176784"/>
                                </a:lnTo>
                                <a:lnTo>
                                  <a:pt x="176021" y="88392"/>
                                </a:lnTo>
                                <a:lnTo>
                                  <a:pt x="131825" y="0"/>
                                </a:lnTo>
                              </a:path>
                            </a:pathLst>
                          </a:custGeom>
                          <a:ln w="2197">
                            <a:solidFill>
                              <a:srgbClr val="000000"/>
                            </a:solidFill>
                            <a:prstDash val="solid"/>
                          </a:ln>
                        </wps:spPr>
                        <wps:bodyPr wrap="square" lIns="0" tIns="0" rIns="0" bIns="0" rtlCol="0">
                          <a:prstTxWarp prst="textNoShape">
                            <a:avLst/>
                          </a:prstTxWarp>
                          <a:noAutofit/>
                        </wps:bodyPr>
                      </wps:wsp>
                      <wps:wsp>
                        <wps:cNvPr id="1120" name="Graphic 1120"/>
                        <wps:cNvSpPr/>
                        <wps:spPr>
                          <a:xfrm>
                            <a:off x="2383110" y="530688"/>
                            <a:ext cx="177165" cy="177165"/>
                          </a:xfrm>
                          <a:custGeom>
                            <a:avLst/>
                            <a:gdLst/>
                            <a:ahLst/>
                            <a:cxnLst/>
                            <a:rect l="l" t="t" r="r" b="b"/>
                            <a:pathLst>
                              <a:path w="177165" h="177165">
                                <a:moveTo>
                                  <a:pt x="44196" y="0"/>
                                </a:moveTo>
                                <a:lnTo>
                                  <a:pt x="132588" y="0"/>
                                </a:lnTo>
                              </a:path>
                              <a:path w="177165" h="177165">
                                <a:moveTo>
                                  <a:pt x="44196" y="0"/>
                                </a:moveTo>
                                <a:lnTo>
                                  <a:pt x="0" y="88392"/>
                                </a:lnTo>
                                <a:lnTo>
                                  <a:pt x="44196" y="176784"/>
                                </a:lnTo>
                                <a:lnTo>
                                  <a:pt x="132588" y="176784"/>
                                </a:lnTo>
                                <a:lnTo>
                                  <a:pt x="176784" y="88392"/>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121" name="Graphic 1121"/>
                        <wps:cNvSpPr/>
                        <wps:spPr>
                          <a:xfrm>
                            <a:off x="2207088" y="530688"/>
                            <a:ext cx="176530" cy="177165"/>
                          </a:xfrm>
                          <a:custGeom>
                            <a:avLst/>
                            <a:gdLst/>
                            <a:ahLst/>
                            <a:cxnLst/>
                            <a:rect l="l" t="t" r="r" b="b"/>
                            <a:pathLst>
                              <a:path w="176530" h="177165">
                                <a:moveTo>
                                  <a:pt x="44195" y="0"/>
                                </a:moveTo>
                                <a:lnTo>
                                  <a:pt x="132587" y="0"/>
                                </a:lnTo>
                              </a:path>
                              <a:path w="176530" h="177165">
                                <a:moveTo>
                                  <a:pt x="44195" y="0"/>
                                </a:moveTo>
                                <a:lnTo>
                                  <a:pt x="0" y="88392"/>
                                </a:lnTo>
                                <a:lnTo>
                                  <a:pt x="44195" y="176784"/>
                                </a:lnTo>
                                <a:lnTo>
                                  <a:pt x="132587" y="176784"/>
                                </a:lnTo>
                                <a:lnTo>
                                  <a:pt x="176021" y="88392"/>
                                </a:lnTo>
                                <a:lnTo>
                                  <a:pt x="132587" y="0"/>
                                </a:lnTo>
                              </a:path>
                            </a:pathLst>
                          </a:custGeom>
                          <a:ln w="2197">
                            <a:solidFill>
                              <a:srgbClr val="000000"/>
                            </a:solidFill>
                            <a:prstDash val="solid"/>
                          </a:ln>
                        </wps:spPr>
                        <wps:bodyPr wrap="square" lIns="0" tIns="0" rIns="0" bIns="0" rtlCol="0">
                          <a:prstTxWarp prst="textNoShape">
                            <a:avLst/>
                          </a:prstTxWarp>
                          <a:noAutofit/>
                        </wps:bodyPr>
                      </wps:wsp>
                      <wps:wsp>
                        <wps:cNvPr id="1122" name="Graphic 1122"/>
                        <wps:cNvSpPr/>
                        <wps:spPr>
                          <a:xfrm>
                            <a:off x="2563704" y="531450"/>
                            <a:ext cx="176530" cy="177165"/>
                          </a:xfrm>
                          <a:custGeom>
                            <a:avLst/>
                            <a:gdLst/>
                            <a:ahLst/>
                            <a:cxnLst/>
                            <a:rect l="l" t="t" r="r" b="b"/>
                            <a:pathLst>
                              <a:path w="176530" h="177165">
                                <a:moveTo>
                                  <a:pt x="43434" y="0"/>
                                </a:moveTo>
                                <a:lnTo>
                                  <a:pt x="0" y="88392"/>
                                </a:lnTo>
                                <a:lnTo>
                                  <a:pt x="43434" y="176784"/>
                                </a:lnTo>
                                <a:lnTo>
                                  <a:pt x="131826" y="176784"/>
                                </a:lnTo>
                                <a:lnTo>
                                  <a:pt x="176022" y="88392"/>
                                </a:lnTo>
                                <a:lnTo>
                                  <a:pt x="131826" y="0"/>
                                </a:lnTo>
                              </a:path>
                            </a:pathLst>
                          </a:custGeom>
                          <a:ln w="2197">
                            <a:solidFill>
                              <a:srgbClr val="000000"/>
                            </a:solidFill>
                            <a:prstDash val="solid"/>
                          </a:ln>
                        </wps:spPr>
                        <wps:bodyPr wrap="square" lIns="0" tIns="0" rIns="0" bIns="0" rtlCol="0">
                          <a:prstTxWarp prst="textNoShape">
                            <a:avLst/>
                          </a:prstTxWarp>
                          <a:noAutofit/>
                        </wps:bodyPr>
                      </wps:wsp>
                      <wps:wsp>
                        <wps:cNvPr id="1123" name="Graphic 1123"/>
                        <wps:cNvSpPr/>
                        <wps:spPr>
                          <a:xfrm>
                            <a:off x="1512906" y="538308"/>
                            <a:ext cx="177165" cy="177165"/>
                          </a:xfrm>
                          <a:custGeom>
                            <a:avLst/>
                            <a:gdLst/>
                            <a:ahLst/>
                            <a:cxnLst/>
                            <a:rect l="l" t="t" r="r" b="b"/>
                            <a:pathLst>
                              <a:path w="177165" h="177165">
                                <a:moveTo>
                                  <a:pt x="44195" y="0"/>
                                </a:moveTo>
                                <a:lnTo>
                                  <a:pt x="132587" y="0"/>
                                </a:lnTo>
                              </a:path>
                              <a:path w="177165" h="177165">
                                <a:moveTo>
                                  <a:pt x="44195" y="0"/>
                                </a:moveTo>
                                <a:lnTo>
                                  <a:pt x="0" y="88391"/>
                                </a:lnTo>
                                <a:lnTo>
                                  <a:pt x="44195" y="176783"/>
                                </a:lnTo>
                                <a:lnTo>
                                  <a:pt x="132587" y="176783"/>
                                </a:lnTo>
                                <a:lnTo>
                                  <a:pt x="176783" y="88391"/>
                                </a:lnTo>
                                <a:lnTo>
                                  <a:pt x="132587" y="0"/>
                                </a:lnTo>
                              </a:path>
                            </a:pathLst>
                          </a:custGeom>
                          <a:ln w="2197">
                            <a:solidFill>
                              <a:srgbClr val="000000"/>
                            </a:solidFill>
                            <a:prstDash val="solid"/>
                          </a:ln>
                        </wps:spPr>
                        <wps:bodyPr wrap="square" lIns="0" tIns="0" rIns="0" bIns="0" rtlCol="0">
                          <a:prstTxWarp prst="textNoShape">
                            <a:avLst/>
                          </a:prstTxWarp>
                          <a:noAutofit/>
                        </wps:bodyPr>
                      </wps:wsp>
                      <wps:wsp>
                        <wps:cNvPr id="1124" name="Graphic 1124"/>
                        <wps:cNvSpPr/>
                        <wps:spPr>
                          <a:xfrm>
                            <a:off x="1186770" y="536784"/>
                            <a:ext cx="176530" cy="177165"/>
                          </a:xfrm>
                          <a:custGeom>
                            <a:avLst/>
                            <a:gdLst/>
                            <a:ahLst/>
                            <a:cxnLst/>
                            <a:rect l="l" t="t" r="r" b="b"/>
                            <a:pathLst>
                              <a:path w="176530" h="177165">
                                <a:moveTo>
                                  <a:pt x="43433" y="0"/>
                                </a:moveTo>
                                <a:lnTo>
                                  <a:pt x="131825" y="0"/>
                                </a:lnTo>
                              </a:path>
                              <a:path w="176530" h="177165">
                                <a:moveTo>
                                  <a:pt x="43433" y="0"/>
                                </a:moveTo>
                                <a:lnTo>
                                  <a:pt x="0" y="88392"/>
                                </a:lnTo>
                                <a:lnTo>
                                  <a:pt x="43433" y="176784"/>
                                </a:lnTo>
                                <a:lnTo>
                                  <a:pt x="131825" y="176784"/>
                                </a:lnTo>
                                <a:lnTo>
                                  <a:pt x="176021" y="88392"/>
                                </a:lnTo>
                                <a:lnTo>
                                  <a:pt x="131825" y="0"/>
                                </a:lnTo>
                              </a:path>
                            </a:pathLst>
                          </a:custGeom>
                          <a:ln w="2197">
                            <a:solidFill>
                              <a:srgbClr val="000000"/>
                            </a:solidFill>
                            <a:prstDash val="solid"/>
                          </a:ln>
                        </wps:spPr>
                        <wps:bodyPr wrap="square" lIns="0" tIns="0" rIns="0" bIns="0" rtlCol="0">
                          <a:prstTxWarp prst="textNoShape">
                            <a:avLst/>
                          </a:prstTxWarp>
                          <a:noAutofit/>
                        </wps:bodyPr>
                      </wps:wsp>
                      <wps:wsp>
                        <wps:cNvPr id="1125" name="Graphic 1125"/>
                        <wps:cNvSpPr/>
                        <wps:spPr>
                          <a:xfrm>
                            <a:off x="1013796" y="536784"/>
                            <a:ext cx="176530" cy="177165"/>
                          </a:xfrm>
                          <a:custGeom>
                            <a:avLst/>
                            <a:gdLst/>
                            <a:ahLst/>
                            <a:cxnLst/>
                            <a:rect l="l" t="t" r="r" b="b"/>
                            <a:pathLst>
                              <a:path w="176530" h="177165">
                                <a:moveTo>
                                  <a:pt x="44195" y="0"/>
                                </a:moveTo>
                                <a:lnTo>
                                  <a:pt x="132587" y="0"/>
                                </a:lnTo>
                              </a:path>
                              <a:path w="176530" h="177165">
                                <a:moveTo>
                                  <a:pt x="44195" y="0"/>
                                </a:moveTo>
                                <a:lnTo>
                                  <a:pt x="0" y="88392"/>
                                </a:lnTo>
                                <a:lnTo>
                                  <a:pt x="44195" y="176784"/>
                                </a:lnTo>
                                <a:lnTo>
                                  <a:pt x="132587" y="176784"/>
                                </a:lnTo>
                                <a:lnTo>
                                  <a:pt x="176021" y="88392"/>
                                </a:lnTo>
                                <a:lnTo>
                                  <a:pt x="132587" y="0"/>
                                </a:lnTo>
                              </a:path>
                            </a:pathLst>
                          </a:custGeom>
                          <a:ln w="2197">
                            <a:solidFill>
                              <a:srgbClr val="000000"/>
                            </a:solidFill>
                            <a:prstDash val="solid"/>
                          </a:ln>
                        </wps:spPr>
                        <wps:bodyPr wrap="square" lIns="0" tIns="0" rIns="0" bIns="0" rtlCol="0">
                          <a:prstTxWarp prst="textNoShape">
                            <a:avLst/>
                          </a:prstTxWarp>
                          <a:noAutofit/>
                        </wps:bodyPr>
                      </wps:wsp>
                      <wps:wsp>
                        <wps:cNvPr id="1126" name="Graphic 1126"/>
                        <wps:cNvSpPr/>
                        <wps:spPr>
                          <a:xfrm>
                            <a:off x="846918" y="536784"/>
                            <a:ext cx="177165" cy="177165"/>
                          </a:xfrm>
                          <a:custGeom>
                            <a:avLst/>
                            <a:gdLst/>
                            <a:ahLst/>
                            <a:cxnLst/>
                            <a:rect l="l" t="t" r="r" b="b"/>
                            <a:pathLst>
                              <a:path w="177165" h="177165">
                                <a:moveTo>
                                  <a:pt x="44195" y="0"/>
                                </a:moveTo>
                                <a:lnTo>
                                  <a:pt x="132587" y="0"/>
                                </a:lnTo>
                              </a:path>
                              <a:path w="177165" h="177165">
                                <a:moveTo>
                                  <a:pt x="44195" y="0"/>
                                </a:moveTo>
                                <a:lnTo>
                                  <a:pt x="0" y="88392"/>
                                </a:lnTo>
                                <a:lnTo>
                                  <a:pt x="44195" y="176784"/>
                                </a:lnTo>
                                <a:lnTo>
                                  <a:pt x="132587" y="176784"/>
                                </a:lnTo>
                                <a:lnTo>
                                  <a:pt x="176783" y="88392"/>
                                </a:lnTo>
                                <a:lnTo>
                                  <a:pt x="132587" y="0"/>
                                </a:lnTo>
                              </a:path>
                            </a:pathLst>
                          </a:custGeom>
                          <a:ln w="2197">
                            <a:solidFill>
                              <a:srgbClr val="000000"/>
                            </a:solidFill>
                            <a:prstDash val="solid"/>
                          </a:ln>
                        </wps:spPr>
                        <wps:bodyPr wrap="square" lIns="0" tIns="0" rIns="0" bIns="0" rtlCol="0">
                          <a:prstTxWarp prst="textNoShape">
                            <a:avLst/>
                          </a:prstTxWarp>
                          <a:noAutofit/>
                        </wps:bodyPr>
                      </wps:wsp>
                      <wps:wsp>
                        <wps:cNvPr id="1127" name="Graphic 1127"/>
                        <wps:cNvSpPr/>
                        <wps:spPr>
                          <a:xfrm>
                            <a:off x="670896" y="536784"/>
                            <a:ext cx="176530" cy="177165"/>
                          </a:xfrm>
                          <a:custGeom>
                            <a:avLst/>
                            <a:gdLst/>
                            <a:ahLst/>
                            <a:cxnLst/>
                            <a:rect l="l" t="t" r="r" b="b"/>
                            <a:pathLst>
                              <a:path w="176530" h="177165">
                                <a:moveTo>
                                  <a:pt x="44195" y="0"/>
                                </a:moveTo>
                                <a:lnTo>
                                  <a:pt x="132587" y="0"/>
                                </a:lnTo>
                              </a:path>
                              <a:path w="176530" h="177165">
                                <a:moveTo>
                                  <a:pt x="44195" y="0"/>
                                </a:moveTo>
                                <a:lnTo>
                                  <a:pt x="0" y="88392"/>
                                </a:lnTo>
                                <a:lnTo>
                                  <a:pt x="44195" y="176784"/>
                                </a:lnTo>
                                <a:lnTo>
                                  <a:pt x="132587" y="176784"/>
                                </a:lnTo>
                                <a:lnTo>
                                  <a:pt x="176021" y="88392"/>
                                </a:lnTo>
                                <a:lnTo>
                                  <a:pt x="132587" y="0"/>
                                </a:lnTo>
                              </a:path>
                            </a:pathLst>
                          </a:custGeom>
                          <a:ln w="2197">
                            <a:solidFill>
                              <a:srgbClr val="000000"/>
                            </a:solidFill>
                            <a:prstDash val="solid"/>
                          </a:ln>
                        </wps:spPr>
                        <wps:bodyPr wrap="square" lIns="0" tIns="0" rIns="0" bIns="0" rtlCol="0">
                          <a:prstTxWarp prst="textNoShape">
                            <a:avLst/>
                          </a:prstTxWarp>
                          <a:noAutofit/>
                        </wps:bodyPr>
                      </wps:wsp>
                      <wps:wsp>
                        <wps:cNvPr id="1128" name="Graphic 1128"/>
                        <wps:cNvSpPr/>
                        <wps:spPr>
                          <a:xfrm>
                            <a:off x="481158" y="536784"/>
                            <a:ext cx="177165" cy="177165"/>
                          </a:xfrm>
                          <a:custGeom>
                            <a:avLst/>
                            <a:gdLst/>
                            <a:ahLst/>
                            <a:cxnLst/>
                            <a:rect l="l" t="t" r="r" b="b"/>
                            <a:pathLst>
                              <a:path w="177165" h="177165">
                                <a:moveTo>
                                  <a:pt x="44196" y="0"/>
                                </a:moveTo>
                                <a:lnTo>
                                  <a:pt x="132588" y="0"/>
                                </a:lnTo>
                              </a:path>
                              <a:path w="177165" h="177165">
                                <a:moveTo>
                                  <a:pt x="44196" y="0"/>
                                </a:moveTo>
                                <a:lnTo>
                                  <a:pt x="0" y="88392"/>
                                </a:lnTo>
                                <a:lnTo>
                                  <a:pt x="44196" y="176784"/>
                                </a:lnTo>
                                <a:lnTo>
                                  <a:pt x="132588" y="176784"/>
                                </a:lnTo>
                                <a:lnTo>
                                  <a:pt x="176784" y="88392"/>
                                </a:lnTo>
                                <a:lnTo>
                                  <a:pt x="132588" y="0"/>
                                </a:lnTo>
                              </a:path>
                            </a:pathLst>
                          </a:custGeom>
                          <a:ln w="2197">
                            <a:solidFill>
                              <a:srgbClr val="000000"/>
                            </a:solidFill>
                            <a:prstDash val="solid"/>
                          </a:ln>
                        </wps:spPr>
                        <wps:bodyPr wrap="square" lIns="0" tIns="0" rIns="0" bIns="0" rtlCol="0">
                          <a:prstTxWarp prst="textNoShape">
                            <a:avLst/>
                          </a:prstTxWarp>
                          <a:noAutofit/>
                        </wps:bodyPr>
                      </wps:wsp>
                      <wps:wsp>
                        <wps:cNvPr id="1129" name="Graphic 1129"/>
                        <wps:cNvSpPr/>
                        <wps:spPr>
                          <a:xfrm>
                            <a:off x="1346790" y="536784"/>
                            <a:ext cx="176530" cy="177165"/>
                          </a:xfrm>
                          <a:custGeom>
                            <a:avLst/>
                            <a:gdLst/>
                            <a:ahLst/>
                            <a:cxnLst/>
                            <a:rect l="l" t="t" r="r" b="b"/>
                            <a:pathLst>
                              <a:path w="176530" h="177165">
                                <a:moveTo>
                                  <a:pt x="44195" y="0"/>
                                </a:moveTo>
                                <a:lnTo>
                                  <a:pt x="131825" y="0"/>
                                </a:lnTo>
                              </a:path>
                              <a:path w="176530" h="177165">
                                <a:moveTo>
                                  <a:pt x="44195" y="0"/>
                                </a:moveTo>
                                <a:lnTo>
                                  <a:pt x="0" y="88392"/>
                                </a:lnTo>
                                <a:lnTo>
                                  <a:pt x="44195" y="176784"/>
                                </a:lnTo>
                                <a:lnTo>
                                  <a:pt x="131825" y="176784"/>
                                </a:lnTo>
                                <a:lnTo>
                                  <a:pt x="176021" y="88392"/>
                                </a:lnTo>
                                <a:lnTo>
                                  <a:pt x="131825" y="0"/>
                                </a:lnTo>
                              </a:path>
                            </a:pathLst>
                          </a:custGeom>
                          <a:ln w="2197">
                            <a:solidFill>
                              <a:srgbClr val="000000"/>
                            </a:solidFill>
                            <a:prstDash val="solid"/>
                          </a:ln>
                        </wps:spPr>
                        <wps:bodyPr wrap="square" lIns="0" tIns="0" rIns="0" bIns="0" rtlCol="0">
                          <a:prstTxWarp prst="textNoShape">
                            <a:avLst/>
                          </a:prstTxWarp>
                          <a:noAutofit/>
                        </wps:bodyPr>
                      </wps:wsp>
                      <wps:wsp>
                        <wps:cNvPr id="1130" name="Graphic 1130"/>
                        <wps:cNvSpPr/>
                        <wps:spPr>
                          <a:xfrm>
                            <a:off x="1098" y="532212"/>
                            <a:ext cx="264795" cy="177165"/>
                          </a:xfrm>
                          <a:custGeom>
                            <a:avLst/>
                            <a:gdLst/>
                            <a:ahLst/>
                            <a:cxnLst/>
                            <a:rect l="l" t="t" r="r" b="b"/>
                            <a:pathLst>
                              <a:path w="264795" h="177165">
                                <a:moveTo>
                                  <a:pt x="0" y="0"/>
                                </a:moveTo>
                                <a:lnTo>
                                  <a:pt x="176022" y="0"/>
                                </a:lnTo>
                                <a:lnTo>
                                  <a:pt x="264414" y="176784"/>
                                </a:lnTo>
                              </a:path>
                            </a:pathLst>
                          </a:custGeom>
                          <a:ln w="2197">
                            <a:solidFill>
                              <a:srgbClr val="000000"/>
                            </a:solidFill>
                            <a:prstDash val="solid"/>
                          </a:ln>
                        </wps:spPr>
                        <wps:bodyPr wrap="square" lIns="0" tIns="0" rIns="0" bIns="0" rtlCol="0">
                          <a:prstTxWarp prst="textNoShape">
                            <a:avLst/>
                          </a:prstTxWarp>
                          <a:noAutofit/>
                        </wps:bodyPr>
                      </wps:wsp>
                      <wps:wsp>
                        <wps:cNvPr id="1131" name="Graphic 1131"/>
                        <wps:cNvSpPr/>
                        <wps:spPr>
                          <a:xfrm>
                            <a:off x="224364" y="629748"/>
                            <a:ext cx="24130" cy="46990"/>
                          </a:xfrm>
                          <a:custGeom>
                            <a:avLst/>
                            <a:gdLst/>
                            <a:ahLst/>
                            <a:cxnLst/>
                            <a:rect l="l" t="t" r="r" b="b"/>
                            <a:pathLst>
                              <a:path w="24130" h="46990">
                                <a:moveTo>
                                  <a:pt x="0" y="0"/>
                                </a:moveTo>
                                <a:lnTo>
                                  <a:pt x="23622" y="46481"/>
                                </a:lnTo>
                              </a:path>
                            </a:pathLst>
                          </a:custGeom>
                          <a:ln w="2197">
                            <a:solidFill>
                              <a:srgbClr val="000000"/>
                            </a:solidFill>
                            <a:prstDash val="solid"/>
                          </a:ln>
                        </wps:spPr>
                        <wps:bodyPr wrap="square" lIns="0" tIns="0" rIns="0" bIns="0" rtlCol="0">
                          <a:prstTxWarp prst="textNoShape">
                            <a:avLst/>
                          </a:prstTxWarp>
                          <a:noAutofit/>
                        </wps:bodyPr>
                      </wps:wsp>
                      <wps:wsp>
                        <wps:cNvPr id="1132" name="Graphic 1132"/>
                        <wps:cNvSpPr/>
                        <wps:spPr>
                          <a:xfrm>
                            <a:off x="1098" y="622890"/>
                            <a:ext cx="222250" cy="86360"/>
                          </a:xfrm>
                          <a:custGeom>
                            <a:avLst/>
                            <a:gdLst/>
                            <a:ahLst/>
                            <a:cxnLst/>
                            <a:rect l="l" t="t" r="r" b="b"/>
                            <a:pathLst>
                              <a:path w="222250" h="86360">
                                <a:moveTo>
                                  <a:pt x="221741" y="0"/>
                                </a:moveTo>
                                <a:lnTo>
                                  <a:pt x="176021" y="86106"/>
                                </a:lnTo>
                                <a:lnTo>
                                  <a:pt x="0" y="86106"/>
                                </a:lnTo>
                              </a:path>
                            </a:pathLst>
                          </a:custGeom>
                          <a:ln w="2197">
                            <a:solidFill>
                              <a:srgbClr val="000000"/>
                            </a:solidFill>
                            <a:prstDash val="solid"/>
                          </a:ln>
                        </wps:spPr>
                        <wps:bodyPr wrap="square" lIns="0" tIns="0" rIns="0" bIns="0" rtlCol="0">
                          <a:prstTxWarp prst="textNoShape">
                            <a:avLst/>
                          </a:prstTxWarp>
                          <a:noAutofit/>
                        </wps:bodyPr>
                      </wps:wsp>
                      <wps:wsp>
                        <wps:cNvPr id="1133" name="Graphic 1133"/>
                        <wps:cNvSpPr/>
                        <wps:spPr>
                          <a:xfrm>
                            <a:off x="265512" y="625176"/>
                            <a:ext cx="215900" cy="83820"/>
                          </a:xfrm>
                          <a:custGeom>
                            <a:avLst/>
                            <a:gdLst/>
                            <a:ahLst/>
                            <a:cxnLst/>
                            <a:rect l="l" t="t" r="r" b="b"/>
                            <a:pathLst>
                              <a:path w="215900" h="83820">
                                <a:moveTo>
                                  <a:pt x="0" y="83820"/>
                                </a:moveTo>
                                <a:lnTo>
                                  <a:pt x="173736" y="83820"/>
                                </a:lnTo>
                                <a:lnTo>
                                  <a:pt x="215646" y="0"/>
                                </a:lnTo>
                              </a:path>
                            </a:pathLst>
                          </a:custGeom>
                          <a:ln w="2197">
                            <a:solidFill>
                              <a:srgbClr val="000000"/>
                            </a:solidFill>
                            <a:prstDash val="solid"/>
                          </a:ln>
                        </wps:spPr>
                        <wps:bodyPr wrap="square" lIns="0" tIns="0" rIns="0" bIns="0" rtlCol="0">
                          <a:prstTxWarp prst="textNoShape">
                            <a:avLst/>
                          </a:prstTxWarp>
                          <a:noAutofit/>
                        </wps:bodyPr>
                      </wps:wsp>
                      <wps:wsp>
                        <wps:cNvPr id="1134" name="Textbox 1134"/>
                        <wps:cNvSpPr txBox="1"/>
                        <wps:spPr>
                          <a:xfrm>
                            <a:off x="1679784" y="286695"/>
                            <a:ext cx="629285" cy="112395"/>
                          </a:xfrm>
                          <a:prstGeom prst="rect">
                            <a:avLst/>
                          </a:prstGeom>
                        </wps:spPr>
                        <wps:txbx>
                          <w:txbxContent>
                            <w:p>
                              <w:pPr>
                                <w:spacing w:before="3"/>
                                <w:ind w:left="0" w:right="0" w:firstLine="0"/>
                                <w:jc w:val="left"/>
                                <w:rPr>
                                  <w:rFonts w:ascii="Arial Narrow"/>
                                  <w:sz w:val="15"/>
                                </w:rPr>
                              </w:pPr>
                              <w:r>
                                <w:rPr>
                                  <w:rFonts w:ascii="Arial Narrow"/>
                                  <w:sz w:val="15"/>
                                </w:rPr>
                                <w:t>Register</w:t>
                              </w:r>
                              <w:r>
                                <w:rPr>
                                  <w:rFonts w:ascii="Arial Narrow"/>
                                  <w:spacing w:val="6"/>
                                  <w:sz w:val="15"/>
                                </w:rPr>
                                <w:t> </w:t>
                              </w:r>
                              <w:r>
                                <w:rPr>
                                  <w:rFonts w:ascii="Arial Narrow"/>
                                  <w:spacing w:val="-2"/>
                                  <w:sz w:val="15"/>
                                </w:rPr>
                                <w:t>Address</w:t>
                              </w:r>
                            </w:p>
                          </w:txbxContent>
                        </wps:txbx>
                        <wps:bodyPr wrap="square" lIns="0" tIns="0" rIns="0" bIns="0" rtlCol="0">
                          <a:noAutofit/>
                        </wps:bodyPr>
                      </wps:wsp>
                      <wps:wsp>
                        <wps:cNvPr id="1135" name="Textbox 1135"/>
                        <wps:cNvSpPr txBox="1"/>
                        <wps:spPr>
                          <a:xfrm>
                            <a:off x="4588338" y="301936"/>
                            <a:ext cx="391160" cy="112395"/>
                          </a:xfrm>
                          <a:prstGeom prst="rect">
                            <a:avLst/>
                          </a:prstGeom>
                        </wps:spPr>
                        <wps:txbx>
                          <w:txbxContent>
                            <w:p>
                              <w:pPr>
                                <w:spacing w:before="3"/>
                                <w:ind w:left="0" w:right="0" w:firstLine="0"/>
                                <w:jc w:val="left"/>
                                <w:rPr>
                                  <w:rFonts w:ascii="Arial Narrow"/>
                                  <w:sz w:val="15"/>
                                </w:rPr>
                              </w:pPr>
                              <w:r>
                                <w:rPr>
                                  <w:rFonts w:ascii="Arial Narrow"/>
                                  <w:sz w:val="15"/>
                                </w:rPr>
                                <w:t>16-bit</w:t>
                              </w:r>
                              <w:r>
                                <w:rPr>
                                  <w:rFonts w:ascii="Arial Narrow"/>
                                  <w:spacing w:val="4"/>
                                  <w:sz w:val="15"/>
                                </w:rPr>
                                <w:t> </w:t>
                              </w:r>
                              <w:r>
                                <w:rPr>
                                  <w:rFonts w:ascii="Arial Narrow"/>
                                  <w:spacing w:val="-4"/>
                                  <w:sz w:val="15"/>
                                </w:rPr>
                                <w:t>data</w:t>
                              </w:r>
                            </w:p>
                          </w:txbxContent>
                        </wps:txbx>
                        <wps:bodyPr wrap="square" lIns="0" tIns="0" rIns="0" bIns="0" rtlCol="0">
                          <a:noAutofit/>
                        </wps:bodyPr>
                      </wps:wsp>
                      <wps:wsp>
                        <wps:cNvPr id="1136" name="Textbox 1136"/>
                        <wps:cNvSpPr txBox="1"/>
                        <wps:spPr>
                          <a:xfrm>
                            <a:off x="548214" y="565975"/>
                            <a:ext cx="5334635" cy="101600"/>
                          </a:xfrm>
                          <a:prstGeom prst="rect">
                            <a:avLst/>
                          </a:prstGeom>
                        </wps:spPr>
                        <wps:txbx>
                          <w:txbxContent>
                            <w:p>
                              <w:pPr>
                                <w:tabs>
                                  <w:tab w:pos="298" w:val="left" w:leader="none"/>
                                  <w:tab w:pos="575" w:val="left" w:leader="none"/>
                                  <w:tab w:pos="1109" w:val="left" w:leader="none"/>
                                </w:tabs>
                                <w:spacing w:before="0"/>
                                <w:ind w:left="0" w:right="0" w:firstLine="0"/>
                                <w:jc w:val="left"/>
                                <w:rPr>
                                  <w:rFonts w:ascii="Arial Narrow"/>
                                  <w:sz w:val="12"/>
                                </w:rPr>
                              </w:pPr>
                              <w:r>
                                <w:rPr>
                                  <w:rFonts w:ascii="Arial Narrow"/>
                                  <w:spacing w:val="-10"/>
                                  <w:w w:val="105"/>
                                  <w:sz w:val="12"/>
                                </w:rPr>
                                <w:t>X</w:t>
                              </w:r>
                              <w:r>
                                <w:rPr>
                                  <w:rFonts w:ascii="Arial Narrow"/>
                                  <w:sz w:val="12"/>
                                </w:rPr>
                                <w:tab/>
                              </w:r>
                              <w:r>
                                <w:rPr>
                                  <w:rFonts w:ascii="Arial Narrow"/>
                                  <w:spacing w:val="-10"/>
                                  <w:w w:val="105"/>
                                  <w:sz w:val="12"/>
                                </w:rPr>
                                <w:t>X</w:t>
                              </w:r>
                              <w:r>
                                <w:rPr>
                                  <w:rFonts w:ascii="Arial Narrow"/>
                                  <w:sz w:val="12"/>
                                </w:rPr>
                                <w:tab/>
                              </w:r>
                              <w:r>
                                <w:rPr>
                                  <w:rFonts w:ascii="Arial Narrow"/>
                                  <w:w w:val="105"/>
                                  <w:sz w:val="12"/>
                                </w:rPr>
                                <w:t>X</w:t>
                              </w:r>
                              <w:r>
                                <w:rPr>
                                  <w:rFonts w:ascii="Arial Narrow"/>
                                  <w:spacing w:val="67"/>
                                  <w:w w:val="105"/>
                                  <w:sz w:val="12"/>
                                </w:rPr>
                                <w:t>  </w:t>
                              </w:r>
                              <w:r>
                                <w:rPr>
                                  <w:rFonts w:ascii="Arial Narrow"/>
                                  <w:spacing w:val="-10"/>
                                  <w:w w:val="105"/>
                                  <w:sz w:val="12"/>
                                </w:rPr>
                                <w:t>X</w:t>
                              </w:r>
                              <w:r>
                                <w:rPr>
                                  <w:rFonts w:ascii="Arial Narrow"/>
                                  <w:sz w:val="12"/>
                                </w:rPr>
                                <w:tab/>
                              </w:r>
                              <w:r>
                                <w:rPr>
                                  <w:rFonts w:ascii="Arial Narrow"/>
                                  <w:w w:val="105"/>
                                  <w:sz w:val="12"/>
                                </w:rPr>
                                <w:t>X</w:t>
                              </w:r>
                              <w:r>
                                <w:rPr>
                                  <w:rFonts w:ascii="Arial Narrow"/>
                                  <w:spacing w:val="46"/>
                                  <w:w w:val="105"/>
                                  <w:sz w:val="12"/>
                                </w:rPr>
                                <w:t>  </w:t>
                              </w:r>
                              <w:r>
                                <w:rPr>
                                  <w:rFonts w:ascii="Arial Narrow"/>
                                  <w:w w:val="105"/>
                                  <w:sz w:val="12"/>
                                </w:rPr>
                                <w:t>A9</w:t>
                              </w:r>
                              <w:r>
                                <w:rPr>
                                  <w:rFonts w:ascii="Arial Narrow"/>
                                  <w:spacing w:val="38"/>
                                  <w:w w:val="105"/>
                                  <w:sz w:val="12"/>
                                </w:rPr>
                                <w:t>  </w:t>
                              </w:r>
                              <w:r>
                                <w:rPr>
                                  <w:rFonts w:ascii="Arial Narrow"/>
                                  <w:w w:val="105"/>
                                  <w:sz w:val="12"/>
                                </w:rPr>
                                <w:t>A8</w:t>
                              </w:r>
                              <w:r>
                                <w:rPr>
                                  <w:rFonts w:ascii="Arial Narrow"/>
                                  <w:spacing w:val="42"/>
                                  <w:w w:val="105"/>
                                  <w:sz w:val="12"/>
                                </w:rPr>
                                <w:t>  </w:t>
                              </w:r>
                              <w:r>
                                <w:rPr>
                                  <w:rFonts w:ascii="Arial Narrow"/>
                                  <w:w w:val="105"/>
                                  <w:position w:val="1"/>
                                  <w:sz w:val="12"/>
                                </w:rPr>
                                <w:t>A7</w:t>
                              </w:r>
                              <w:r>
                                <w:rPr>
                                  <w:rFonts w:ascii="Arial Narrow"/>
                                  <w:spacing w:val="41"/>
                                  <w:w w:val="105"/>
                                  <w:position w:val="1"/>
                                  <w:sz w:val="12"/>
                                </w:rPr>
                                <w:t>  </w:t>
                              </w:r>
                              <w:r>
                                <w:rPr>
                                  <w:rFonts w:ascii="Arial Narrow"/>
                                  <w:w w:val="105"/>
                                  <w:position w:val="1"/>
                                  <w:sz w:val="12"/>
                                </w:rPr>
                                <w:t>A6</w:t>
                              </w:r>
                              <w:r>
                                <w:rPr>
                                  <w:rFonts w:ascii="Arial Narrow"/>
                                  <w:spacing w:val="46"/>
                                  <w:w w:val="105"/>
                                  <w:position w:val="1"/>
                                  <w:sz w:val="12"/>
                                </w:rPr>
                                <w:t>  </w:t>
                              </w:r>
                              <w:r>
                                <w:rPr>
                                  <w:rFonts w:ascii="Arial Narrow"/>
                                  <w:w w:val="105"/>
                                  <w:position w:val="1"/>
                                  <w:sz w:val="12"/>
                                </w:rPr>
                                <w:t>A5</w:t>
                              </w:r>
                              <w:r>
                                <w:rPr>
                                  <w:rFonts w:ascii="Arial Narrow"/>
                                  <w:spacing w:val="46"/>
                                  <w:w w:val="105"/>
                                  <w:position w:val="1"/>
                                  <w:sz w:val="12"/>
                                </w:rPr>
                                <w:t>  </w:t>
                              </w:r>
                              <w:r>
                                <w:rPr>
                                  <w:rFonts w:ascii="Arial Narrow"/>
                                  <w:w w:val="105"/>
                                  <w:position w:val="1"/>
                                  <w:sz w:val="12"/>
                                </w:rPr>
                                <w:t>A4</w:t>
                              </w:r>
                              <w:r>
                                <w:rPr>
                                  <w:rFonts w:ascii="Arial Narrow"/>
                                  <w:spacing w:val="45"/>
                                  <w:w w:val="105"/>
                                  <w:position w:val="1"/>
                                  <w:sz w:val="12"/>
                                </w:rPr>
                                <w:t>  </w:t>
                              </w:r>
                              <w:r>
                                <w:rPr>
                                  <w:rFonts w:ascii="Arial Narrow"/>
                                  <w:w w:val="105"/>
                                  <w:position w:val="1"/>
                                  <w:sz w:val="12"/>
                                </w:rPr>
                                <w:t>A3</w:t>
                              </w:r>
                              <w:r>
                                <w:rPr>
                                  <w:rFonts w:ascii="Arial Narrow"/>
                                  <w:spacing w:val="48"/>
                                  <w:w w:val="105"/>
                                  <w:position w:val="1"/>
                                  <w:sz w:val="12"/>
                                </w:rPr>
                                <w:t>  </w:t>
                              </w:r>
                              <w:r>
                                <w:rPr>
                                  <w:rFonts w:ascii="Arial Narrow"/>
                                  <w:w w:val="105"/>
                                  <w:position w:val="1"/>
                                  <w:sz w:val="12"/>
                                </w:rPr>
                                <w:t>A2</w:t>
                              </w:r>
                              <w:r>
                                <w:rPr>
                                  <w:rFonts w:ascii="Arial Narrow"/>
                                  <w:spacing w:val="41"/>
                                  <w:w w:val="105"/>
                                  <w:position w:val="1"/>
                                  <w:sz w:val="12"/>
                                </w:rPr>
                                <w:t>  </w:t>
                              </w:r>
                              <w:r>
                                <w:rPr>
                                  <w:rFonts w:ascii="Arial Narrow"/>
                                  <w:w w:val="105"/>
                                  <w:position w:val="1"/>
                                  <w:sz w:val="12"/>
                                </w:rPr>
                                <w:t>A1</w:t>
                              </w:r>
                              <w:r>
                                <w:rPr>
                                  <w:rFonts w:ascii="Arial Narrow"/>
                                  <w:spacing w:val="46"/>
                                  <w:w w:val="105"/>
                                  <w:position w:val="1"/>
                                  <w:sz w:val="12"/>
                                </w:rPr>
                                <w:t>  </w:t>
                              </w:r>
                              <w:r>
                                <w:rPr>
                                  <w:rFonts w:ascii="Arial Narrow"/>
                                  <w:w w:val="105"/>
                                  <w:position w:val="1"/>
                                  <w:sz w:val="12"/>
                                </w:rPr>
                                <w:t>A0</w:t>
                              </w:r>
                              <w:r>
                                <w:rPr>
                                  <w:rFonts w:ascii="Arial Narrow"/>
                                  <w:spacing w:val="33"/>
                                  <w:w w:val="105"/>
                                  <w:position w:val="1"/>
                                  <w:sz w:val="12"/>
                                </w:rPr>
                                <w:t>  </w:t>
                              </w:r>
                              <w:r>
                                <w:rPr>
                                  <w:rFonts w:ascii="Arial Narrow"/>
                                  <w:w w:val="105"/>
                                  <w:position w:val="1"/>
                                  <w:sz w:val="12"/>
                                </w:rPr>
                                <w:t>D15</w:t>
                              </w:r>
                              <w:r>
                                <w:rPr>
                                  <w:rFonts w:ascii="Arial Narrow"/>
                                  <w:spacing w:val="67"/>
                                  <w:w w:val="105"/>
                                  <w:position w:val="1"/>
                                  <w:sz w:val="12"/>
                                </w:rPr>
                                <w:t> </w:t>
                              </w:r>
                              <w:r>
                                <w:rPr>
                                  <w:rFonts w:ascii="Arial Narrow"/>
                                  <w:w w:val="105"/>
                                  <w:position w:val="1"/>
                                  <w:sz w:val="12"/>
                                </w:rPr>
                                <w:t>D14</w:t>
                              </w:r>
                              <w:r>
                                <w:rPr>
                                  <w:rFonts w:ascii="Arial Narrow"/>
                                  <w:spacing w:val="65"/>
                                  <w:w w:val="105"/>
                                  <w:position w:val="1"/>
                                  <w:sz w:val="12"/>
                                </w:rPr>
                                <w:t> </w:t>
                              </w:r>
                              <w:r>
                                <w:rPr>
                                  <w:rFonts w:ascii="Arial Narrow"/>
                                  <w:w w:val="105"/>
                                  <w:position w:val="1"/>
                                  <w:sz w:val="12"/>
                                </w:rPr>
                                <w:t>D13</w:t>
                              </w:r>
                              <w:r>
                                <w:rPr>
                                  <w:rFonts w:ascii="Arial Narrow"/>
                                  <w:spacing w:val="55"/>
                                  <w:w w:val="105"/>
                                  <w:position w:val="1"/>
                                  <w:sz w:val="12"/>
                                </w:rPr>
                                <w:t> </w:t>
                              </w:r>
                              <w:r>
                                <w:rPr>
                                  <w:rFonts w:ascii="Arial Narrow"/>
                                  <w:w w:val="105"/>
                                  <w:position w:val="1"/>
                                  <w:sz w:val="12"/>
                                </w:rPr>
                                <w:t>D12</w:t>
                              </w:r>
                              <w:r>
                                <w:rPr>
                                  <w:rFonts w:ascii="Arial Narrow"/>
                                  <w:spacing w:val="65"/>
                                  <w:w w:val="105"/>
                                  <w:position w:val="1"/>
                                  <w:sz w:val="12"/>
                                </w:rPr>
                                <w:t> </w:t>
                              </w:r>
                              <w:r>
                                <w:rPr>
                                  <w:rFonts w:ascii="Arial Narrow"/>
                                  <w:w w:val="105"/>
                                  <w:position w:val="1"/>
                                  <w:sz w:val="12"/>
                                </w:rPr>
                                <w:t>D11</w:t>
                              </w:r>
                              <w:r>
                                <w:rPr>
                                  <w:rFonts w:ascii="Arial Narrow"/>
                                  <w:spacing w:val="54"/>
                                  <w:w w:val="105"/>
                                  <w:position w:val="1"/>
                                  <w:sz w:val="12"/>
                                </w:rPr>
                                <w:t> </w:t>
                              </w:r>
                              <w:r>
                                <w:rPr>
                                  <w:rFonts w:ascii="Arial Narrow"/>
                                  <w:w w:val="105"/>
                                  <w:position w:val="1"/>
                                  <w:sz w:val="12"/>
                                </w:rPr>
                                <w:t>D10</w:t>
                              </w:r>
                              <w:r>
                                <w:rPr>
                                  <w:rFonts w:ascii="Arial Narrow"/>
                                  <w:spacing w:val="71"/>
                                  <w:w w:val="150"/>
                                  <w:position w:val="1"/>
                                  <w:sz w:val="12"/>
                                </w:rPr>
                                <w:t> </w:t>
                              </w:r>
                              <w:r>
                                <w:rPr>
                                  <w:rFonts w:ascii="Arial Narrow"/>
                                  <w:w w:val="105"/>
                                  <w:position w:val="2"/>
                                  <w:sz w:val="12"/>
                                </w:rPr>
                                <w:t>D9</w:t>
                              </w:r>
                              <w:r>
                                <w:rPr>
                                  <w:rFonts w:ascii="Arial Narrow"/>
                                  <w:spacing w:val="46"/>
                                  <w:w w:val="105"/>
                                  <w:position w:val="2"/>
                                  <w:sz w:val="12"/>
                                </w:rPr>
                                <w:t>  </w:t>
                              </w:r>
                              <w:r>
                                <w:rPr>
                                  <w:rFonts w:ascii="Arial Narrow"/>
                                  <w:w w:val="105"/>
                                  <w:position w:val="2"/>
                                  <w:sz w:val="12"/>
                                </w:rPr>
                                <w:t>D8</w:t>
                              </w:r>
                              <w:r>
                                <w:rPr>
                                  <w:rFonts w:ascii="Arial Narrow"/>
                                  <w:spacing w:val="40"/>
                                  <w:w w:val="105"/>
                                  <w:position w:val="2"/>
                                  <w:sz w:val="12"/>
                                </w:rPr>
                                <w:t>  </w:t>
                              </w:r>
                              <w:r>
                                <w:rPr>
                                  <w:rFonts w:ascii="Arial Narrow"/>
                                  <w:w w:val="105"/>
                                  <w:position w:val="2"/>
                                  <w:sz w:val="12"/>
                                </w:rPr>
                                <w:t>D7</w:t>
                              </w:r>
                              <w:r>
                                <w:rPr>
                                  <w:rFonts w:ascii="Arial Narrow"/>
                                  <w:spacing w:val="43"/>
                                  <w:w w:val="105"/>
                                  <w:position w:val="2"/>
                                  <w:sz w:val="12"/>
                                </w:rPr>
                                <w:t>  </w:t>
                              </w:r>
                              <w:r>
                                <w:rPr>
                                  <w:rFonts w:ascii="Arial Narrow"/>
                                  <w:w w:val="105"/>
                                  <w:position w:val="2"/>
                                  <w:sz w:val="12"/>
                                </w:rPr>
                                <w:t>D6</w:t>
                              </w:r>
                              <w:r>
                                <w:rPr>
                                  <w:rFonts w:ascii="Arial Narrow"/>
                                  <w:spacing w:val="43"/>
                                  <w:w w:val="105"/>
                                  <w:position w:val="2"/>
                                  <w:sz w:val="12"/>
                                </w:rPr>
                                <w:t>  </w:t>
                              </w:r>
                              <w:r>
                                <w:rPr>
                                  <w:rFonts w:ascii="Arial Narrow"/>
                                  <w:w w:val="105"/>
                                  <w:position w:val="2"/>
                                  <w:sz w:val="12"/>
                                </w:rPr>
                                <w:t>D5</w:t>
                              </w:r>
                              <w:r>
                                <w:rPr>
                                  <w:rFonts w:ascii="Arial Narrow"/>
                                  <w:spacing w:val="43"/>
                                  <w:w w:val="105"/>
                                  <w:position w:val="2"/>
                                  <w:sz w:val="12"/>
                                </w:rPr>
                                <w:t>  </w:t>
                              </w:r>
                              <w:r>
                                <w:rPr>
                                  <w:rFonts w:ascii="Arial Narrow"/>
                                  <w:w w:val="105"/>
                                  <w:position w:val="2"/>
                                  <w:sz w:val="12"/>
                                </w:rPr>
                                <w:t>D4</w:t>
                              </w:r>
                              <w:r>
                                <w:rPr>
                                  <w:rFonts w:ascii="Arial Narrow"/>
                                  <w:spacing w:val="42"/>
                                  <w:w w:val="105"/>
                                  <w:position w:val="2"/>
                                  <w:sz w:val="12"/>
                                </w:rPr>
                                <w:t>  </w:t>
                              </w:r>
                              <w:r>
                                <w:rPr>
                                  <w:rFonts w:ascii="Arial Narrow"/>
                                  <w:w w:val="105"/>
                                  <w:position w:val="2"/>
                                  <w:sz w:val="12"/>
                                </w:rPr>
                                <w:t>D3</w:t>
                              </w:r>
                              <w:r>
                                <w:rPr>
                                  <w:rFonts w:ascii="Arial Narrow"/>
                                  <w:spacing w:val="43"/>
                                  <w:w w:val="105"/>
                                  <w:position w:val="2"/>
                                  <w:sz w:val="12"/>
                                </w:rPr>
                                <w:t>  </w:t>
                              </w:r>
                              <w:r>
                                <w:rPr>
                                  <w:rFonts w:ascii="Arial Narrow"/>
                                  <w:w w:val="105"/>
                                  <w:position w:val="2"/>
                                  <w:sz w:val="12"/>
                                </w:rPr>
                                <w:t>D2</w:t>
                              </w:r>
                              <w:r>
                                <w:rPr>
                                  <w:rFonts w:ascii="Arial Narrow"/>
                                  <w:spacing w:val="43"/>
                                  <w:w w:val="105"/>
                                  <w:position w:val="2"/>
                                  <w:sz w:val="12"/>
                                </w:rPr>
                                <w:t>  </w:t>
                              </w:r>
                              <w:r>
                                <w:rPr>
                                  <w:rFonts w:ascii="Arial Narrow"/>
                                  <w:w w:val="105"/>
                                  <w:position w:val="2"/>
                                  <w:sz w:val="12"/>
                                </w:rPr>
                                <w:t>D1</w:t>
                              </w:r>
                              <w:r>
                                <w:rPr>
                                  <w:rFonts w:ascii="Arial Narrow"/>
                                  <w:spacing w:val="42"/>
                                  <w:w w:val="105"/>
                                  <w:position w:val="2"/>
                                  <w:sz w:val="12"/>
                                </w:rPr>
                                <w:t>  </w:t>
                              </w:r>
                              <w:r>
                                <w:rPr>
                                  <w:rFonts w:ascii="Arial Narrow"/>
                                  <w:spacing w:val="-5"/>
                                  <w:w w:val="105"/>
                                  <w:position w:val="2"/>
                                  <w:sz w:val="12"/>
                                </w:rPr>
                                <w:t>D0</w:t>
                              </w:r>
                            </w:p>
                          </w:txbxContent>
                        </wps:txbx>
                        <wps:bodyPr wrap="square" lIns="0" tIns="0" rIns="0" bIns="0" rtlCol="0">
                          <a:noAutofit/>
                        </wps:bodyPr>
                      </wps:wsp>
                    </wpg:wgp>
                  </a:graphicData>
                </a:graphic>
              </wp:anchor>
            </w:drawing>
          </mc:Choice>
          <mc:Fallback>
            <w:pict>
              <v:group style="position:absolute;margin-left:79.293503pt;margin-top:-64.948814pt;width:466.4pt;height:61.9pt;mso-position-horizontal-relative:page;mso-position-vertical-relative:paragraph;z-index:15785984" id="docshapegroup796" coordorigin="1586,-1299" coordsize="9328,1238">
                <v:shape style="position:absolute;left:2420;top:-1297;width:2360;height:279" id="docshape797" coordorigin="2420,-1296" coordsize="2360,279" path="m2420,-1018l2420,-1296,2560,-1296,2560,-1018,2698,-1018,2698,-1296,2837,-1296,2837,-1018,2976,-1018,2976,-1296,3114,-1296,3114,-1018,3253,-1018,3253,-1296,3392,-1296,3392,-1018,3530,-1018,3530,-1296,3670,-1296,3670,-1018,3808,-1018,3808,-1296,3947,-1296,3947,-1018,4086,-1018,4086,-1296,4224,-1296,4224,-1018,4363,-1018,4363,-1296,4502,-1296,4502,-1018,4640,-1018,4640,-1296,4780,-1296,4780,-1018e" filled="false" stroked="true" strokeweight=".173pt" strokecolor="#000000">
                  <v:path arrowok="t"/>
                  <v:stroke dashstyle="solid"/>
                </v:shape>
                <v:shape style="position:absolute;left:4779;top:-1297;width:3470;height:279" id="docshape798" coordorigin="4780,-1296" coordsize="3470,279" path="m4780,-1018l4919,-1018,4919,-1296,5057,-1296,5057,-1018,5196,-1018,5196,-1296,5335,-1296,5335,-1018,5473,-1018,5473,-1296,5612,-1296,5612,-1018,5752,-1018,5752,-1296,5890,-1296,5890,-1018,6029,-1018,6029,-1296,6168,-1296,6168,-1018,6306,-1018,6306,-1296,6445,-1296,6445,-1018,6583,-1018,6583,-1296,6722,-1296,6722,-1018,6862,-1018,6862,-1296,7000,-1296,7000,-1018,7139,-1018,7139,-1296,7278,-1296,7278,-1018,7416,-1018,7416,-1296,7555,-1296,7555,-1018,7694,-1018,7694,-1296,7832,-1296,7832,-1018,7972,-1018,7972,-1296,8111,-1296,8111,-1018,8249,-1018e" filled="false" stroked="true" strokeweight=".173pt" strokecolor="#000000">
                  <v:path arrowok="t"/>
                  <v:stroke dashstyle="solid"/>
                </v:shape>
                <v:shape style="position:absolute;left:8248;top:-1297;width:140;height:279" id="docshape799" coordorigin="8249,-1296" coordsize="140,279" path="m8249,-1018l8249,-1296,8388,-1296,8388,-1018e" filled="false" stroked="true" strokeweight=".173pt" strokecolor="#000000">
                  <v:path arrowok="t"/>
                  <v:stroke dashstyle="solid"/>
                </v:shape>
                <v:shape style="position:absolute;left:1861;top:-1293;width:279;height:279" id="docshape800" coordorigin="1861,-1292" coordsize="279,279" path="m2140,-1014l2000,-1014,2000,-1292,1861,-1292e" filled="false" stroked="true" strokeweight=".173pt" strokecolor="#000000">
                  <v:path arrowok="t"/>
                  <v:stroke dashstyle="solid"/>
                </v:shape>
                <v:line style="position:absolute" from="1586,-1292" to="1861,-1292" stroked="true" strokeweight=".173pt" strokecolor="#000000">
                  <v:stroke dashstyle="solid"/>
                </v:line>
                <v:shape style="position:absolute;left:2139;top:-1293;width:281;height:279" id="docshape801" coordorigin="2140,-1292" coordsize="281,279" path="m2140,-1014l2140,-1292,2278,-1292,2278,-1014,2420,-1018e" filled="false" stroked="true" strokeweight=".173pt" strokecolor="#000000">
                  <v:path arrowok="t"/>
                  <v:stroke dashstyle="solid"/>
                </v:shape>
                <v:line style="position:absolute" from="1998,-1014" to="2137,-1014" stroked="true" strokeweight=".173pt" strokecolor="#000000">
                  <v:stroke dashstyle="solid"/>
                </v:line>
                <v:shape style="position:absolute;left:8961;top:-1289;width:278;height:279" id="docshape802" coordorigin="8962,-1289" coordsize="278,279" path="m8962,-1010l9101,-1010,9101,-1289,9239,-1289e" filled="false" stroked="true" strokeweight=".173pt" strokecolor="#000000">
                  <v:path arrowok="t"/>
                  <v:stroke dashstyle="solid"/>
                </v:shape>
                <v:shape style="position:absolute;left:8396;top:-1298;width:555;height:279" id="docshape803" coordorigin="8396,-1297" coordsize="555,279" path="m8396,-1019l8534,-1019,8534,-1297,8674,-1297,8674,-1019,8813,-1019,8813,-1297,8951,-1297,8951,-1019e" filled="false" stroked="true" strokeweight=".173pt" strokecolor="#000000">
                  <v:path arrowok="t"/>
                  <v:stroke dashstyle="solid"/>
                </v:shape>
                <v:line style="position:absolute" from="2140,-1034" to="2140,-61" stroked="true" strokeweight=".173pt" strokecolor="#000000">
                  <v:stroke dashstyle="solid"/>
                </v:line>
                <v:line style="position:absolute" from="2488,-745" to="3941,-745" stroked="true" strokeweight=".173pt" strokecolor="#000000">
                  <v:stroke dashstyle="solid"/>
                </v:line>
                <v:shape style="position:absolute;left:2422;top:-788;width:86;height:86" id="docshape804" coordorigin="2423,-787" coordsize="86,86" path="m2508,-787l2423,-745,2508,-702,2503,-713,2500,-722,2498,-734,2498,-756,2500,-767,2503,-778,2508,-787xe" filled="true" fillcolor="#000000" stroked="false">
                  <v:path arrowok="t"/>
                  <v:fill type="solid"/>
                </v:shape>
                <v:line style="position:absolute" from="2420,-1022" to="2420,-466" stroked="true" strokeweight=".173pt" strokecolor="#000000">
                  <v:stroke dashstyle="solid"/>
                </v:line>
                <v:shape style="position:absolute;left:8961;top:-467;width:278;height:279" id="docshape805" coordorigin="8962,-467" coordsize="278,279" path="m9031,-467l9169,-467m9031,-467l8962,-328,9031,-188,9169,-188,9239,-328,9169,-467e" filled="false" stroked="true" strokeweight=".173pt" strokecolor="#000000">
                  <v:path arrowok="t"/>
                  <v:stroke dashstyle="solid"/>
                </v:shape>
                <v:shape style="position:absolute;left:8684;top:-467;width:278;height:279" id="docshape806" coordorigin="8684,-467" coordsize="278,279" path="m8753,-467l8892,-467m8753,-467l8684,-328,8753,-188,8892,-188,8962,-328,8892,-467e" filled="false" stroked="true" strokeweight=".173pt" strokecolor="#000000">
                  <v:path arrowok="t"/>
                  <v:stroke dashstyle="solid"/>
                </v:shape>
                <v:shape style="position:absolute;left:9517;top:-467;width:278;height:279" id="docshape807" coordorigin="9517,-467" coordsize="278,279" path="m9586,-467l9725,-467m9586,-467l9517,-328,9586,-188,9725,-188,9794,-328,9725,-467e" filled="false" stroked="true" strokeweight=".173pt" strokecolor="#000000">
                  <v:path arrowok="t"/>
                  <v:stroke dashstyle="solid"/>
                </v:shape>
                <v:shape style="position:absolute;left:9238;top:-467;width:279;height:279" id="docshape808" coordorigin="9239,-467" coordsize="279,279" path="m9308,-467l9448,-467m9308,-467l9239,-328,9308,-188,9448,-188,9517,-328,9448,-467e" filled="false" stroked="true" strokeweight=".173pt" strokecolor="#000000">
                  <v:path arrowok="t"/>
                  <v:stroke dashstyle="solid"/>
                </v:shape>
                <v:shape style="position:absolute;left:10071;top:-467;width:278;height:279" id="docshape809" coordorigin="10072,-467" coordsize="278,279" path="m10141,-467l10280,-467m10141,-467l10072,-328,10141,-188,10280,-188,10349,-328,10280,-467e" filled="false" stroked="true" strokeweight=".173pt" strokecolor="#000000">
                  <v:path arrowok="t"/>
                  <v:stroke dashstyle="solid"/>
                </v:shape>
                <v:shape style="position:absolute;left:9794;top:-467;width:278;height:279" id="docshape810" coordorigin="9794,-467" coordsize="278,279" path="m9864,-467l10002,-467m9864,-467l9794,-328,9864,-188,10002,-188,10072,-328,10002,-467e" filled="false" stroked="true" strokeweight=".173pt" strokecolor="#000000">
                  <v:path arrowok="t"/>
                  <v:stroke dashstyle="solid"/>
                </v:shape>
                <v:shape style="position:absolute;left:10628;top:-466;width:278;height:279" id="docshape811" coordorigin="10628,-466" coordsize="278,279" path="m10698,-466l10836,-466m10698,-466l10628,-326,10698,-187,10836,-187,10906,-326,10836,-466e" filled="false" stroked="true" strokeweight=".173pt" strokecolor="#000000">
                  <v:path arrowok="t"/>
                  <v:stroke dashstyle="solid"/>
                </v:shape>
                <v:shape style="position:absolute;left:10350;top:-466;width:279;height:279" id="docshape812" coordorigin="10350,-466" coordsize="279,279" path="m10420,-466l10559,-466m10420,-466l10350,-326,10420,-187,10559,-187,10628,-326,10559,-466e" filled="false" stroked="true" strokeweight=".173pt" strokecolor="#000000">
                  <v:path arrowok="t"/>
                  <v:stroke dashstyle="solid"/>
                </v:shape>
                <v:line style="position:absolute" from="10912,-851" to="10912,-155" stroked="true" strokeweight=".173pt" strokecolor="#000000">
                  <v:stroke dashstyle="solid"/>
                </v:line>
                <v:line style="position:absolute" from="9666,-727" to="10844,-727" stroked="true" strokeweight=".173pt" strokecolor="#000000">
                  <v:stroke dashstyle="solid"/>
                </v:line>
                <v:shape style="position:absolute;left:10824;top:-771;width:86;height:86" id="docshape813" coordorigin="10824,-770" coordsize="86,86" path="m10824,-770l10828,-760,10831,-750,10834,-727,10831,-707,10824,-685,10909,-727,10824,-770xe" filled="true" fillcolor="#000000" stroked="false">
                  <v:path arrowok="t"/>
                  <v:fill type="solid"/>
                </v:shape>
                <v:line style="position:absolute" from="6454,-857" to="6454,-156" stroked="true" strokeweight=".173pt" strokecolor="#000000">
                  <v:stroke dashstyle="solid"/>
                </v:line>
                <v:line style="position:absolute" from="5382,-719" to="6378,-719" stroked="true" strokeweight=".173pt" strokecolor="#000000">
                  <v:stroke dashstyle="solid"/>
                </v:line>
                <v:shape style="position:absolute;left:6357;top:-763;width:84;height:86" id="docshape814" coordorigin="6358,-762" coordsize="84,86" path="m6358,-762l6361,-751,6364,-742,6366,-730,6367,-719,6366,-709,6364,-697,6361,-686,6358,-677,6442,-719,6358,-762xe" filled="true" fillcolor="#000000" stroked="false">
                  <v:path arrowok="t"/>
                  <v:fill type="solid"/>
                </v:shape>
                <v:line style="position:absolute" from="6518,-719" to="8520,-719" stroked="true" strokeweight=".173pt" strokecolor="#000000">
                  <v:stroke dashstyle="solid"/>
                </v:line>
                <v:shape style="position:absolute;left:6453;top:-763;width:84;height:86" id="docshape815" coordorigin="6454,-762" coordsize="84,86" path="m6538,-762l6454,-719,6538,-677,6534,-686,6530,-697,6528,-709,6528,-730,6530,-742,6534,-751,6538,-762xe" filled="true" fillcolor="#000000" stroked="false">
                  <v:path arrowok="t"/>
                  <v:fill type="solid"/>
                </v:shape>
                <v:shape style="position:absolute;left:6738;top:-464;width:278;height:279" id="docshape816" coordorigin="6738,-463" coordsize="278,279" path="m6808,-463l6946,-463m6808,-463l6738,-324,6808,-185,6946,-185,7015,-324,6946,-463e" filled="false" stroked="true" strokeweight=".173pt" strokecolor="#000000">
                  <v:path arrowok="t"/>
                  <v:stroke dashstyle="solid"/>
                </v:shape>
                <v:shape style="position:absolute;left:8402;top:-464;width:279;height:279" id="docshape817" coordorigin="8402,-463" coordsize="279,279" path="m8472,-463l8611,-463m8472,-463l8402,-324,8472,-185,8611,-185,8681,-324,8611,-463e" filled="false" stroked="true" strokeweight=".173pt" strokecolor="#000000">
                  <v:path arrowok="t"/>
                  <v:stroke dashstyle="solid"/>
                </v:shape>
                <v:shape style="position:absolute;left:8125;top:-464;width:278;height:279" id="docshape818" coordorigin="8125,-463" coordsize="278,279" path="m8195,-463l8334,-463m8195,-463l8125,-324,8195,-185,8334,-185,8402,-324,8334,-463e" filled="false" stroked="true" strokeweight=".173pt" strokecolor="#000000">
                  <v:path arrowok="t"/>
                  <v:stroke dashstyle="solid"/>
                </v:shape>
                <v:shape style="position:absolute;left:7848;top:-464;width:278;height:279" id="docshape819" coordorigin="7848,-463" coordsize="278,279" path="m7918,-463l8056,-463m7918,-463l7848,-324,7918,-185,8056,-185,8125,-324,8056,-463e" filled="false" stroked="true" strokeweight=".173pt" strokecolor="#000000">
                  <v:path arrowok="t"/>
                  <v:stroke dashstyle="solid"/>
                </v:shape>
                <v:shape style="position:absolute;left:7570;top:-464;width:278;height:279" id="docshape820" coordorigin="7571,-463" coordsize="278,279" path="m7639,-463l7778,-463m7639,-463l7571,-324,7639,-185,7778,-185,7848,-324,7778,-463e" filled="false" stroked="true" strokeweight=".173pt" strokecolor="#000000">
                  <v:path arrowok="t"/>
                  <v:stroke dashstyle="solid"/>
                </v:shape>
                <v:shape style="position:absolute;left:7292;top:-464;width:279;height:279" id="docshape821" coordorigin="7292,-463" coordsize="279,279" path="m7362,-463l7501,-463m7362,-463l7292,-324,7362,-185,7501,-185,7571,-324,7501,-463e" filled="false" stroked="true" strokeweight=".173pt" strokecolor="#000000">
                  <v:path arrowok="t"/>
                  <v:stroke dashstyle="solid"/>
                </v:shape>
                <v:shape style="position:absolute;left:7015;top:-464;width:278;height:279" id="docshape822" coordorigin="7015,-463" coordsize="278,279" path="m7085,-463l7223,-463m7085,-463l7015,-324,7085,-185,7223,-185,7292,-324,7223,-463e" filled="false" stroked="true" strokeweight=".173pt" strokecolor="#000000">
                  <v:path arrowok="t"/>
                  <v:stroke dashstyle="solid"/>
                </v:shape>
                <v:shape style="position:absolute;left:6459;top:-464;width:279;height:279" id="docshape823" coordorigin="6460,-463" coordsize="279,279" path="m6529,-463l6668,-463m6529,-463l6460,-324,6529,-185,6668,-185,6738,-324,6668,-463e" filled="false" stroked="true" strokeweight=".173pt" strokecolor="#000000">
                  <v:path arrowok="t"/>
                  <v:stroke dashstyle="solid"/>
                </v:shape>
                <v:shape style="position:absolute;left:6169;top:-463;width:279;height:279" id="docshape824" coordorigin="6169,-462" coordsize="279,279" path="m6239,-462l6378,-462m6239,-462l6169,-323,6239,-184,6378,-184,6448,-323,6378,-462e" filled="false" stroked="true" strokeweight=".173pt" strokecolor="#000000">
                  <v:path arrowok="t"/>
                  <v:stroke dashstyle="solid"/>
                </v:shape>
                <v:shape style="position:absolute;left:5892;top:-463;width:278;height:279" id="docshape825" coordorigin="5892,-462" coordsize="278,279" path="m5962,-462l6101,-462m5962,-462l5892,-323,5962,-184,6101,-184,6169,-323,6101,-462e" filled="false" stroked="true" strokeweight=".173pt" strokecolor="#000000">
                  <v:path arrowok="t"/>
                  <v:stroke dashstyle="solid"/>
                </v:shape>
                <v:line style="position:absolute" from="5692,-462" to="5831,-462" stroked="true" strokeweight=".173pt" strokecolor="#000000">
                  <v:stroke dashstyle="solid"/>
                </v:line>
                <v:shape style="position:absolute;left:4228;top:-464;width:279;height:279" id="docshape826" coordorigin="4229,-463" coordsize="279,279" path="m4298,-463l4438,-463m4298,-463l4229,-324,4298,-185,4438,-185,4507,-324,4438,-463e" filled="false" stroked="true" strokeweight=".173pt" strokecolor="#000000">
                  <v:path arrowok="t"/>
                  <v:stroke dashstyle="solid"/>
                </v:shape>
                <v:shape style="position:absolute;left:4784;top:-464;width:278;height:279" id="docshape827" coordorigin="4784,-463" coordsize="278,279" path="m4854,-463l4992,-463m4854,-463l4784,-324,4854,-185,4992,-185,5062,-324,4992,-463e" filled="false" stroked="true" strokeweight=".173pt" strokecolor="#000000">
                  <v:path arrowok="t"/>
                  <v:stroke dashstyle="solid"/>
                </v:shape>
                <v:shape style="position:absolute;left:4507;top:-464;width:278;height:279" id="docshape828" coordorigin="4507,-463" coordsize="278,279" path="m4576,-463l4715,-463m4576,-463l4507,-324,4576,-185,4715,-185,4784,-324,4715,-463e" filled="false" stroked="true" strokeweight=".173pt" strokecolor="#000000">
                  <v:path arrowok="t"/>
                  <v:stroke dashstyle="solid"/>
                </v:shape>
                <v:shape style="position:absolute;left:5338;top:-464;width:279;height:279" id="docshape829" coordorigin="5339,-463" coordsize="279,279" path="m5408,-463l5548,-463m5408,-463l5339,-324,5408,-185,5548,-185,5617,-324,5548,-463e" filled="false" stroked="true" strokeweight=".173pt" strokecolor="#000000">
                  <v:path arrowok="t"/>
                  <v:stroke dashstyle="solid"/>
                </v:shape>
                <v:shape style="position:absolute;left:5061;top:-464;width:278;height:279" id="docshape830" coordorigin="5062,-463" coordsize="278,279" path="m5131,-463l5270,-463m5131,-463l5062,-324,5131,-185,5270,-185,5339,-324,5270,-463e" filled="false" stroked="true" strokeweight=".173pt" strokecolor="#000000">
                  <v:path arrowok="t"/>
                  <v:stroke dashstyle="solid"/>
                </v:shape>
                <v:shape style="position:absolute;left:5623;top:-463;width:278;height:279" id="docshape831" coordorigin="5623,-462" coordsize="278,279" path="m5692,-462l5623,-323,5692,-184,5831,-184,5900,-323,5831,-462e" filled="false" stroked="true" strokeweight=".173pt" strokecolor="#000000">
                  <v:path arrowok="t"/>
                  <v:stroke dashstyle="solid"/>
                </v:shape>
                <v:shape style="position:absolute;left:3968;top:-452;width:279;height:279" id="docshape832" coordorigin="3968,-451" coordsize="279,279" path="m4038,-451l4177,-451m4038,-451l3968,-312,4038,-173,4177,-173,4247,-312,4177,-451e" filled="false" stroked="true" strokeweight=".173pt" strokecolor="#000000">
                  <v:path arrowok="t"/>
                  <v:stroke dashstyle="solid"/>
                </v:shape>
                <v:shape style="position:absolute;left:3454;top:-454;width:278;height:279" id="docshape833" coordorigin="3455,-454" coordsize="278,279" path="m3523,-454l3662,-454m3523,-454l3455,-314,3523,-175,3662,-175,3732,-314,3662,-454e" filled="false" stroked="true" strokeweight=".173pt" strokecolor="#000000">
                  <v:path arrowok="t"/>
                  <v:stroke dashstyle="solid"/>
                </v:shape>
                <v:shape style="position:absolute;left:3182;top:-454;width:278;height:279" id="docshape834" coordorigin="3182,-454" coordsize="278,279" path="m3252,-454l3391,-454m3252,-454l3182,-314,3252,-175,3391,-175,3460,-314,3391,-454e" filled="false" stroked="true" strokeweight=".173pt" strokecolor="#000000">
                  <v:path arrowok="t"/>
                  <v:stroke dashstyle="solid"/>
                </v:shape>
                <v:shape style="position:absolute;left:2919;top:-454;width:279;height:279" id="docshape835" coordorigin="2920,-454" coordsize="279,279" path="m2989,-454l3128,-454m2989,-454l2920,-314,2989,-175,3128,-175,3198,-314,3128,-454e" filled="false" stroked="true" strokeweight=".173pt" strokecolor="#000000">
                  <v:path arrowok="t"/>
                  <v:stroke dashstyle="solid"/>
                </v:shape>
                <v:shape style="position:absolute;left:2642;top:-454;width:278;height:279" id="docshape836" coordorigin="2642,-454" coordsize="278,279" path="m2712,-454l2851,-454m2712,-454l2642,-314,2712,-175,2851,-175,2920,-314,2851,-454e" filled="false" stroked="true" strokeweight=".173pt" strokecolor="#000000">
                  <v:path arrowok="t"/>
                  <v:stroke dashstyle="solid"/>
                </v:shape>
                <v:shape style="position:absolute;left:2343;top:-454;width:279;height:279" id="docshape837" coordorigin="2344,-454" coordsize="279,279" path="m2413,-454l2552,-454m2413,-454l2344,-314,2413,-175,2552,-175,2622,-314,2552,-454e" filled="false" stroked="true" strokeweight=".173pt" strokecolor="#000000">
                  <v:path arrowok="t"/>
                  <v:stroke dashstyle="solid"/>
                </v:shape>
                <v:shape style="position:absolute;left:3706;top:-454;width:278;height:279" id="docshape838" coordorigin="3707,-454" coordsize="278,279" path="m3776,-454l3914,-454m3776,-454l3707,-314,3776,-175,3914,-175,3984,-314,3914,-454e" filled="false" stroked="true" strokeweight=".173pt" strokecolor="#000000">
                  <v:path arrowok="t"/>
                  <v:stroke dashstyle="solid"/>
                </v:shape>
                <v:shape style="position:absolute;left:1587;top:-461;width:417;height:279" id="docshape839" coordorigin="1588,-461" coordsize="417,279" path="m1588,-461l1865,-461,2004,-182e" filled="false" stroked="true" strokeweight=".173pt" strokecolor="#000000">
                  <v:path arrowok="t"/>
                  <v:stroke dashstyle="solid"/>
                </v:shape>
                <v:line style="position:absolute" from="1939,-307" to="1976,-234" stroked="true" strokeweight=".173pt" strokecolor="#000000">
                  <v:stroke dashstyle="solid"/>
                </v:line>
                <v:shape style="position:absolute;left:1587;top:-319;width:350;height:136" id="docshape840" coordorigin="1588,-318" coordsize="350,136" path="m1937,-318l1865,-182,1588,-182e" filled="false" stroked="true" strokeweight=".173pt" strokecolor="#000000">
                  <v:path arrowok="t"/>
                  <v:stroke dashstyle="solid"/>
                </v:shape>
                <v:shape style="position:absolute;left:2004;top:-315;width:340;height:132" id="docshape841" coordorigin="2004,-314" coordsize="340,132" path="m2004,-182l2278,-182,2344,-314e" filled="false" stroked="true" strokeweight=".173pt" strokecolor="#000000">
                  <v:path arrowok="t"/>
                  <v:stroke dashstyle="solid"/>
                </v:shape>
                <v:shape style="position:absolute;left:4231;top:-848;width:991;height:177" type="#_x0000_t202" id="docshape842" filled="false" stroked="false">
                  <v:textbox inset="0,0,0,0">
                    <w:txbxContent>
                      <w:p>
                        <w:pPr>
                          <w:spacing w:before="3"/>
                          <w:ind w:left="0" w:right="0" w:firstLine="0"/>
                          <w:jc w:val="left"/>
                          <w:rPr>
                            <w:rFonts w:ascii="Arial Narrow"/>
                            <w:sz w:val="15"/>
                          </w:rPr>
                        </w:pPr>
                        <w:r>
                          <w:rPr>
                            <w:rFonts w:ascii="Arial Narrow"/>
                            <w:sz w:val="15"/>
                          </w:rPr>
                          <w:t>Register</w:t>
                        </w:r>
                        <w:r>
                          <w:rPr>
                            <w:rFonts w:ascii="Arial Narrow"/>
                            <w:spacing w:val="6"/>
                            <w:sz w:val="15"/>
                          </w:rPr>
                          <w:t> </w:t>
                        </w:r>
                        <w:r>
                          <w:rPr>
                            <w:rFonts w:ascii="Arial Narrow"/>
                            <w:spacing w:val="-2"/>
                            <w:sz w:val="15"/>
                          </w:rPr>
                          <w:t>Address</w:t>
                        </w:r>
                      </w:p>
                    </w:txbxContent>
                  </v:textbox>
                  <w10:wrap type="none"/>
                </v:shape>
                <v:shape style="position:absolute;left:8811;top:-824;width:616;height:177" type="#_x0000_t202" id="docshape843" filled="false" stroked="false">
                  <v:textbox inset="0,0,0,0">
                    <w:txbxContent>
                      <w:p>
                        <w:pPr>
                          <w:spacing w:before="3"/>
                          <w:ind w:left="0" w:right="0" w:firstLine="0"/>
                          <w:jc w:val="left"/>
                          <w:rPr>
                            <w:rFonts w:ascii="Arial Narrow"/>
                            <w:sz w:val="15"/>
                          </w:rPr>
                        </w:pPr>
                        <w:r>
                          <w:rPr>
                            <w:rFonts w:ascii="Arial Narrow"/>
                            <w:sz w:val="15"/>
                          </w:rPr>
                          <w:t>16-bit</w:t>
                        </w:r>
                        <w:r>
                          <w:rPr>
                            <w:rFonts w:ascii="Arial Narrow"/>
                            <w:spacing w:val="4"/>
                            <w:sz w:val="15"/>
                          </w:rPr>
                          <w:t> </w:t>
                        </w:r>
                        <w:r>
                          <w:rPr>
                            <w:rFonts w:ascii="Arial Narrow"/>
                            <w:spacing w:val="-4"/>
                            <w:sz w:val="15"/>
                          </w:rPr>
                          <w:t>data</w:t>
                        </w:r>
                      </w:p>
                    </w:txbxContent>
                  </v:textbox>
                  <w10:wrap type="none"/>
                </v:shape>
                <v:shape style="position:absolute;left:2449;top:-408;width:8401;height:160" type="#_x0000_t202" id="docshape844" filled="false" stroked="false">
                  <v:textbox inset="0,0,0,0">
                    <w:txbxContent>
                      <w:p>
                        <w:pPr>
                          <w:tabs>
                            <w:tab w:pos="298" w:val="left" w:leader="none"/>
                            <w:tab w:pos="575" w:val="left" w:leader="none"/>
                            <w:tab w:pos="1109" w:val="left" w:leader="none"/>
                          </w:tabs>
                          <w:spacing w:before="0"/>
                          <w:ind w:left="0" w:right="0" w:firstLine="0"/>
                          <w:jc w:val="left"/>
                          <w:rPr>
                            <w:rFonts w:ascii="Arial Narrow"/>
                            <w:sz w:val="12"/>
                          </w:rPr>
                        </w:pPr>
                        <w:r>
                          <w:rPr>
                            <w:rFonts w:ascii="Arial Narrow"/>
                            <w:spacing w:val="-10"/>
                            <w:w w:val="105"/>
                            <w:sz w:val="12"/>
                          </w:rPr>
                          <w:t>X</w:t>
                        </w:r>
                        <w:r>
                          <w:rPr>
                            <w:rFonts w:ascii="Arial Narrow"/>
                            <w:sz w:val="12"/>
                          </w:rPr>
                          <w:tab/>
                        </w:r>
                        <w:r>
                          <w:rPr>
                            <w:rFonts w:ascii="Arial Narrow"/>
                            <w:spacing w:val="-10"/>
                            <w:w w:val="105"/>
                            <w:sz w:val="12"/>
                          </w:rPr>
                          <w:t>X</w:t>
                        </w:r>
                        <w:r>
                          <w:rPr>
                            <w:rFonts w:ascii="Arial Narrow"/>
                            <w:sz w:val="12"/>
                          </w:rPr>
                          <w:tab/>
                        </w:r>
                        <w:r>
                          <w:rPr>
                            <w:rFonts w:ascii="Arial Narrow"/>
                            <w:w w:val="105"/>
                            <w:sz w:val="12"/>
                          </w:rPr>
                          <w:t>X</w:t>
                        </w:r>
                        <w:r>
                          <w:rPr>
                            <w:rFonts w:ascii="Arial Narrow"/>
                            <w:spacing w:val="67"/>
                            <w:w w:val="105"/>
                            <w:sz w:val="12"/>
                          </w:rPr>
                          <w:t>  </w:t>
                        </w:r>
                        <w:r>
                          <w:rPr>
                            <w:rFonts w:ascii="Arial Narrow"/>
                            <w:spacing w:val="-10"/>
                            <w:w w:val="105"/>
                            <w:sz w:val="12"/>
                          </w:rPr>
                          <w:t>X</w:t>
                        </w:r>
                        <w:r>
                          <w:rPr>
                            <w:rFonts w:ascii="Arial Narrow"/>
                            <w:sz w:val="12"/>
                          </w:rPr>
                          <w:tab/>
                        </w:r>
                        <w:r>
                          <w:rPr>
                            <w:rFonts w:ascii="Arial Narrow"/>
                            <w:w w:val="105"/>
                            <w:sz w:val="12"/>
                          </w:rPr>
                          <w:t>X</w:t>
                        </w:r>
                        <w:r>
                          <w:rPr>
                            <w:rFonts w:ascii="Arial Narrow"/>
                            <w:spacing w:val="46"/>
                            <w:w w:val="105"/>
                            <w:sz w:val="12"/>
                          </w:rPr>
                          <w:t>  </w:t>
                        </w:r>
                        <w:r>
                          <w:rPr>
                            <w:rFonts w:ascii="Arial Narrow"/>
                            <w:w w:val="105"/>
                            <w:sz w:val="12"/>
                          </w:rPr>
                          <w:t>A9</w:t>
                        </w:r>
                        <w:r>
                          <w:rPr>
                            <w:rFonts w:ascii="Arial Narrow"/>
                            <w:spacing w:val="38"/>
                            <w:w w:val="105"/>
                            <w:sz w:val="12"/>
                          </w:rPr>
                          <w:t>  </w:t>
                        </w:r>
                        <w:r>
                          <w:rPr>
                            <w:rFonts w:ascii="Arial Narrow"/>
                            <w:w w:val="105"/>
                            <w:sz w:val="12"/>
                          </w:rPr>
                          <w:t>A8</w:t>
                        </w:r>
                        <w:r>
                          <w:rPr>
                            <w:rFonts w:ascii="Arial Narrow"/>
                            <w:spacing w:val="42"/>
                            <w:w w:val="105"/>
                            <w:sz w:val="12"/>
                          </w:rPr>
                          <w:t>  </w:t>
                        </w:r>
                        <w:r>
                          <w:rPr>
                            <w:rFonts w:ascii="Arial Narrow"/>
                            <w:w w:val="105"/>
                            <w:position w:val="1"/>
                            <w:sz w:val="12"/>
                          </w:rPr>
                          <w:t>A7</w:t>
                        </w:r>
                        <w:r>
                          <w:rPr>
                            <w:rFonts w:ascii="Arial Narrow"/>
                            <w:spacing w:val="41"/>
                            <w:w w:val="105"/>
                            <w:position w:val="1"/>
                            <w:sz w:val="12"/>
                          </w:rPr>
                          <w:t>  </w:t>
                        </w:r>
                        <w:r>
                          <w:rPr>
                            <w:rFonts w:ascii="Arial Narrow"/>
                            <w:w w:val="105"/>
                            <w:position w:val="1"/>
                            <w:sz w:val="12"/>
                          </w:rPr>
                          <w:t>A6</w:t>
                        </w:r>
                        <w:r>
                          <w:rPr>
                            <w:rFonts w:ascii="Arial Narrow"/>
                            <w:spacing w:val="46"/>
                            <w:w w:val="105"/>
                            <w:position w:val="1"/>
                            <w:sz w:val="12"/>
                          </w:rPr>
                          <w:t>  </w:t>
                        </w:r>
                        <w:r>
                          <w:rPr>
                            <w:rFonts w:ascii="Arial Narrow"/>
                            <w:w w:val="105"/>
                            <w:position w:val="1"/>
                            <w:sz w:val="12"/>
                          </w:rPr>
                          <w:t>A5</w:t>
                        </w:r>
                        <w:r>
                          <w:rPr>
                            <w:rFonts w:ascii="Arial Narrow"/>
                            <w:spacing w:val="46"/>
                            <w:w w:val="105"/>
                            <w:position w:val="1"/>
                            <w:sz w:val="12"/>
                          </w:rPr>
                          <w:t>  </w:t>
                        </w:r>
                        <w:r>
                          <w:rPr>
                            <w:rFonts w:ascii="Arial Narrow"/>
                            <w:w w:val="105"/>
                            <w:position w:val="1"/>
                            <w:sz w:val="12"/>
                          </w:rPr>
                          <w:t>A4</w:t>
                        </w:r>
                        <w:r>
                          <w:rPr>
                            <w:rFonts w:ascii="Arial Narrow"/>
                            <w:spacing w:val="45"/>
                            <w:w w:val="105"/>
                            <w:position w:val="1"/>
                            <w:sz w:val="12"/>
                          </w:rPr>
                          <w:t>  </w:t>
                        </w:r>
                        <w:r>
                          <w:rPr>
                            <w:rFonts w:ascii="Arial Narrow"/>
                            <w:w w:val="105"/>
                            <w:position w:val="1"/>
                            <w:sz w:val="12"/>
                          </w:rPr>
                          <w:t>A3</w:t>
                        </w:r>
                        <w:r>
                          <w:rPr>
                            <w:rFonts w:ascii="Arial Narrow"/>
                            <w:spacing w:val="48"/>
                            <w:w w:val="105"/>
                            <w:position w:val="1"/>
                            <w:sz w:val="12"/>
                          </w:rPr>
                          <w:t>  </w:t>
                        </w:r>
                        <w:r>
                          <w:rPr>
                            <w:rFonts w:ascii="Arial Narrow"/>
                            <w:w w:val="105"/>
                            <w:position w:val="1"/>
                            <w:sz w:val="12"/>
                          </w:rPr>
                          <w:t>A2</w:t>
                        </w:r>
                        <w:r>
                          <w:rPr>
                            <w:rFonts w:ascii="Arial Narrow"/>
                            <w:spacing w:val="41"/>
                            <w:w w:val="105"/>
                            <w:position w:val="1"/>
                            <w:sz w:val="12"/>
                          </w:rPr>
                          <w:t>  </w:t>
                        </w:r>
                        <w:r>
                          <w:rPr>
                            <w:rFonts w:ascii="Arial Narrow"/>
                            <w:w w:val="105"/>
                            <w:position w:val="1"/>
                            <w:sz w:val="12"/>
                          </w:rPr>
                          <w:t>A1</w:t>
                        </w:r>
                        <w:r>
                          <w:rPr>
                            <w:rFonts w:ascii="Arial Narrow"/>
                            <w:spacing w:val="46"/>
                            <w:w w:val="105"/>
                            <w:position w:val="1"/>
                            <w:sz w:val="12"/>
                          </w:rPr>
                          <w:t>  </w:t>
                        </w:r>
                        <w:r>
                          <w:rPr>
                            <w:rFonts w:ascii="Arial Narrow"/>
                            <w:w w:val="105"/>
                            <w:position w:val="1"/>
                            <w:sz w:val="12"/>
                          </w:rPr>
                          <w:t>A0</w:t>
                        </w:r>
                        <w:r>
                          <w:rPr>
                            <w:rFonts w:ascii="Arial Narrow"/>
                            <w:spacing w:val="33"/>
                            <w:w w:val="105"/>
                            <w:position w:val="1"/>
                            <w:sz w:val="12"/>
                          </w:rPr>
                          <w:t>  </w:t>
                        </w:r>
                        <w:r>
                          <w:rPr>
                            <w:rFonts w:ascii="Arial Narrow"/>
                            <w:w w:val="105"/>
                            <w:position w:val="1"/>
                            <w:sz w:val="12"/>
                          </w:rPr>
                          <w:t>D15</w:t>
                        </w:r>
                        <w:r>
                          <w:rPr>
                            <w:rFonts w:ascii="Arial Narrow"/>
                            <w:spacing w:val="67"/>
                            <w:w w:val="105"/>
                            <w:position w:val="1"/>
                            <w:sz w:val="12"/>
                          </w:rPr>
                          <w:t> </w:t>
                        </w:r>
                        <w:r>
                          <w:rPr>
                            <w:rFonts w:ascii="Arial Narrow"/>
                            <w:w w:val="105"/>
                            <w:position w:val="1"/>
                            <w:sz w:val="12"/>
                          </w:rPr>
                          <w:t>D14</w:t>
                        </w:r>
                        <w:r>
                          <w:rPr>
                            <w:rFonts w:ascii="Arial Narrow"/>
                            <w:spacing w:val="65"/>
                            <w:w w:val="105"/>
                            <w:position w:val="1"/>
                            <w:sz w:val="12"/>
                          </w:rPr>
                          <w:t> </w:t>
                        </w:r>
                        <w:r>
                          <w:rPr>
                            <w:rFonts w:ascii="Arial Narrow"/>
                            <w:w w:val="105"/>
                            <w:position w:val="1"/>
                            <w:sz w:val="12"/>
                          </w:rPr>
                          <w:t>D13</w:t>
                        </w:r>
                        <w:r>
                          <w:rPr>
                            <w:rFonts w:ascii="Arial Narrow"/>
                            <w:spacing w:val="55"/>
                            <w:w w:val="105"/>
                            <w:position w:val="1"/>
                            <w:sz w:val="12"/>
                          </w:rPr>
                          <w:t> </w:t>
                        </w:r>
                        <w:r>
                          <w:rPr>
                            <w:rFonts w:ascii="Arial Narrow"/>
                            <w:w w:val="105"/>
                            <w:position w:val="1"/>
                            <w:sz w:val="12"/>
                          </w:rPr>
                          <w:t>D12</w:t>
                        </w:r>
                        <w:r>
                          <w:rPr>
                            <w:rFonts w:ascii="Arial Narrow"/>
                            <w:spacing w:val="65"/>
                            <w:w w:val="105"/>
                            <w:position w:val="1"/>
                            <w:sz w:val="12"/>
                          </w:rPr>
                          <w:t> </w:t>
                        </w:r>
                        <w:r>
                          <w:rPr>
                            <w:rFonts w:ascii="Arial Narrow"/>
                            <w:w w:val="105"/>
                            <w:position w:val="1"/>
                            <w:sz w:val="12"/>
                          </w:rPr>
                          <w:t>D11</w:t>
                        </w:r>
                        <w:r>
                          <w:rPr>
                            <w:rFonts w:ascii="Arial Narrow"/>
                            <w:spacing w:val="54"/>
                            <w:w w:val="105"/>
                            <w:position w:val="1"/>
                            <w:sz w:val="12"/>
                          </w:rPr>
                          <w:t> </w:t>
                        </w:r>
                        <w:r>
                          <w:rPr>
                            <w:rFonts w:ascii="Arial Narrow"/>
                            <w:w w:val="105"/>
                            <w:position w:val="1"/>
                            <w:sz w:val="12"/>
                          </w:rPr>
                          <w:t>D10</w:t>
                        </w:r>
                        <w:r>
                          <w:rPr>
                            <w:rFonts w:ascii="Arial Narrow"/>
                            <w:spacing w:val="71"/>
                            <w:w w:val="150"/>
                            <w:position w:val="1"/>
                            <w:sz w:val="12"/>
                          </w:rPr>
                          <w:t> </w:t>
                        </w:r>
                        <w:r>
                          <w:rPr>
                            <w:rFonts w:ascii="Arial Narrow"/>
                            <w:w w:val="105"/>
                            <w:position w:val="2"/>
                            <w:sz w:val="12"/>
                          </w:rPr>
                          <w:t>D9</w:t>
                        </w:r>
                        <w:r>
                          <w:rPr>
                            <w:rFonts w:ascii="Arial Narrow"/>
                            <w:spacing w:val="46"/>
                            <w:w w:val="105"/>
                            <w:position w:val="2"/>
                            <w:sz w:val="12"/>
                          </w:rPr>
                          <w:t>  </w:t>
                        </w:r>
                        <w:r>
                          <w:rPr>
                            <w:rFonts w:ascii="Arial Narrow"/>
                            <w:w w:val="105"/>
                            <w:position w:val="2"/>
                            <w:sz w:val="12"/>
                          </w:rPr>
                          <w:t>D8</w:t>
                        </w:r>
                        <w:r>
                          <w:rPr>
                            <w:rFonts w:ascii="Arial Narrow"/>
                            <w:spacing w:val="40"/>
                            <w:w w:val="105"/>
                            <w:position w:val="2"/>
                            <w:sz w:val="12"/>
                          </w:rPr>
                          <w:t>  </w:t>
                        </w:r>
                        <w:r>
                          <w:rPr>
                            <w:rFonts w:ascii="Arial Narrow"/>
                            <w:w w:val="105"/>
                            <w:position w:val="2"/>
                            <w:sz w:val="12"/>
                          </w:rPr>
                          <w:t>D7</w:t>
                        </w:r>
                        <w:r>
                          <w:rPr>
                            <w:rFonts w:ascii="Arial Narrow"/>
                            <w:spacing w:val="43"/>
                            <w:w w:val="105"/>
                            <w:position w:val="2"/>
                            <w:sz w:val="12"/>
                          </w:rPr>
                          <w:t>  </w:t>
                        </w:r>
                        <w:r>
                          <w:rPr>
                            <w:rFonts w:ascii="Arial Narrow"/>
                            <w:w w:val="105"/>
                            <w:position w:val="2"/>
                            <w:sz w:val="12"/>
                          </w:rPr>
                          <w:t>D6</w:t>
                        </w:r>
                        <w:r>
                          <w:rPr>
                            <w:rFonts w:ascii="Arial Narrow"/>
                            <w:spacing w:val="43"/>
                            <w:w w:val="105"/>
                            <w:position w:val="2"/>
                            <w:sz w:val="12"/>
                          </w:rPr>
                          <w:t>  </w:t>
                        </w:r>
                        <w:r>
                          <w:rPr>
                            <w:rFonts w:ascii="Arial Narrow"/>
                            <w:w w:val="105"/>
                            <w:position w:val="2"/>
                            <w:sz w:val="12"/>
                          </w:rPr>
                          <w:t>D5</w:t>
                        </w:r>
                        <w:r>
                          <w:rPr>
                            <w:rFonts w:ascii="Arial Narrow"/>
                            <w:spacing w:val="43"/>
                            <w:w w:val="105"/>
                            <w:position w:val="2"/>
                            <w:sz w:val="12"/>
                          </w:rPr>
                          <w:t>  </w:t>
                        </w:r>
                        <w:r>
                          <w:rPr>
                            <w:rFonts w:ascii="Arial Narrow"/>
                            <w:w w:val="105"/>
                            <w:position w:val="2"/>
                            <w:sz w:val="12"/>
                          </w:rPr>
                          <w:t>D4</w:t>
                        </w:r>
                        <w:r>
                          <w:rPr>
                            <w:rFonts w:ascii="Arial Narrow"/>
                            <w:spacing w:val="42"/>
                            <w:w w:val="105"/>
                            <w:position w:val="2"/>
                            <w:sz w:val="12"/>
                          </w:rPr>
                          <w:t>  </w:t>
                        </w:r>
                        <w:r>
                          <w:rPr>
                            <w:rFonts w:ascii="Arial Narrow"/>
                            <w:w w:val="105"/>
                            <w:position w:val="2"/>
                            <w:sz w:val="12"/>
                          </w:rPr>
                          <w:t>D3</w:t>
                        </w:r>
                        <w:r>
                          <w:rPr>
                            <w:rFonts w:ascii="Arial Narrow"/>
                            <w:spacing w:val="43"/>
                            <w:w w:val="105"/>
                            <w:position w:val="2"/>
                            <w:sz w:val="12"/>
                          </w:rPr>
                          <w:t>  </w:t>
                        </w:r>
                        <w:r>
                          <w:rPr>
                            <w:rFonts w:ascii="Arial Narrow"/>
                            <w:w w:val="105"/>
                            <w:position w:val="2"/>
                            <w:sz w:val="12"/>
                          </w:rPr>
                          <w:t>D2</w:t>
                        </w:r>
                        <w:r>
                          <w:rPr>
                            <w:rFonts w:ascii="Arial Narrow"/>
                            <w:spacing w:val="43"/>
                            <w:w w:val="105"/>
                            <w:position w:val="2"/>
                            <w:sz w:val="12"/>
                          </w:rPr>
                          <w:t>  </w:t>
                        </w:r>
                        <w:r>
                          <w:rPr>
                            <w:rFonts w:ascii="Arial Narrow"/>
                            <w:w w:val="105"/>
                            <w:position w:val="2"/>
                            <w:sz w:val="12"/>
                          </w:rPr>
                          <w:t>D1</w:t>
                        </w:r>
                        <w:r>
                          <w:rPr>
                            <w:rFonts w:ascii="Arial Narrow"/>
                            <w:spacing w:val="42"/>
                            <w:w w:val="105"/>
                            <w:position w:val="2"/>
                            <w:sz w:val="12"/>
                          </w:rPr>
                          <w:t>  </w:t>
                        </w:r>
                        <w:r>
                          <w:rPr>
                            <w:rFonts w:ascii="Arial Narrow"/>
                            <w:spacing w:val="-5"/>
                            <w:w w:val="105"/>
                            <w:position w:val="2"/>
                            <w:sz w:val="12"/>
                          </w:rPr>
                          <w:t>D0</w:t>
                        </w:r>
                      </w:p>
                    </w:txbxContent>
                  </v:textbox>
                  <w10:wrap type="none"/>
                </v:shape>
                <w10:wrap type="none"/>
              </v:group>
            </w:pict>
          </mc:Fallback>
        </mc:AlternateContent>
      </w:r>
      <w:r>
        <w:rPr>
          <w:rFonts w:ascii="Arial Narrow"/>
          <w:sz w:val="15"/>
        </w:rPr>
        <w:t>High</w:t>
      </w:r>
      <w:r>
        <w:rPr>
          <w:rFonts w:ascii="Arial Narrow"/>
          <w:spacing w:val="3"/>
          <w:sz w:val="15"/>
        </w:rPr>
        <w:t> </w:t>
      </w:r>
      <w:r>
        <w:rPr>
          <w:rFonts w:ascii="Arial Narrow"/>
          <w:spacing w:val="-2"/>
          <w:sz w:val="15"/>
        </w:rPr>
        <w:t>Impedance</w:t>
      </w:r>
    </w:p>
    <w:p>
      <w:pPr>
        <w:spacing w:line="240" w:lineRule="auto" w:before="6"/>
        <w:rPr>
          <w:rFonts w:ascii="Arial Narrow"/>
          <w:sz w:val="15"/>
        </w:rPr>
      </w:pPr>
      <w:r>
        <w:rPr/>
        <w:br w:type="column"/>
      </w:r>
      <w:r>
        <w:rPr>
          <w:rFonts w:ascii="Arial Narrow"/>
          <w:sz w:val="15"/>
        </w:rPr>
      </w:r>
    </w:p>
    <w:p>
      <w:pPr>
        <w:spacing w:before="0"/>
        <w:ind w:left="153" w:right="0" w:firstLine="0"/>
        <w:jc w:val="left"/>
        <w:rPr>
          <w:rFonts w:ascii="Arial Narrow"/>
          <w:sz w:val="12"/>
        </w:rPr>
      </w:pPr>
      <w:r>
        <w:rPr>
          <w:rFonts w:ascii="Arial Narrow"/>
          <w:w w:val="105"/>
          <w:sz w:val="12"/>
        </w:rPr>
        <w:t>10</w:t>
      </w:r>
      <w:r>
        <w:rPr>
          <w:rFonts w:ascii="Arial Narrow"/>
          <w:spacing w:val="51"/>
          <w:w w:val="105"/>
          <w:sz w:val="12"/>
        </w:rPr>
        <w:t>  </w:t>
      </w:r>
      <w:r>
        <w:rPr>
          <w:rFonts w:ascii="Arial Narrow"/>
          <w:w w:val="105"/>
          <w:sz w:val="12"/>
        </w:rPr>
        <w:t>11</w:t>
      </w:r>
      <w:r>
        <w:rPr>
          <w:rFonts w:ascii="Arial Narrow"/>
          <w:spacing w:val="52"/>
          <w:w w:val="105"/>
          <w:sz w:val="12"/>
        </w:rPr>
        <w:t>  </w:t>
      </w:r>
      <w:r>
        <w:rPr>
          <w:rFonts w:ascii="Arial Narrow"/>
          <w:w w:val="105"/>
          <w:sz w:val="12"/>
        </w:rPr>
        <w:t>12</w:t>
      </w:r>
      <w:r>
        <w:rPr>
          <w:rFonts w:ascii="Arial Narrow"/>
          <w:spacing w:val="52"/>
          <w:w w:val="105"/>
          <w:sz w:val="12"/>
        </w:rPr>
        <w:t>  </w:t>
      </w:r>
      <w:r>
        <w:rPr>
          <w:rFonts w:ascii="Arial Narrow"/>
          <w:w w:val="105"/>
          <w:sz w:val="12"/>
        </w:rPr>
        <w:t>13</w:t>
      </w:r>
      <w:r>
        <w:rPr>
          <w:rFonts w:ascii="Arial Narrow"/>
          <w:spacing w:val="52"/>
          <w:w w:val="105"/>
          <w:sz w:val="12"/>
        </w:rPr>
        <w:t>  </w:t>
      </w:r>
      <w:r>
        <w:rPr>
          <w:rFonts w:ascii="Arial Narrow"/>
          <w:w w:val="105"/>
          <w:sz w:val="12"/>
        </w:rPr>
        <w:t>14</w:t>
      </w:r>
      <w:r>
        <w:rPr>
          <w:rFonts w:ascii="Arial Narrow"/>
          <w:spacing w:val="52"/>
          <w:w w:val="105"/>
          <w:sz w:val="12"/>
        </w:rPr>
        <w:t>  </w:t>
      </w:r>
      <w:r>
        <w:rPr>
          <w:rFonts w:ascii="Arial Narrow"/>
          <w:w w:val="105"/>
          <w:sz w:val="12"/>
        </w:rPr>
        <w:t>15</w:t>
      </w:r>
      <w:r>
        <w:rPr>
          <w:rFonts w:ascii="Arial Narrow"/>
          <w:spacing w:val="52"/>
          <w:w w:val="105"/>
          <w:sz w:val="12"/>
        </w:rPr>
        <w:t>  </w:t>
      </w:r>
      <w:r>
        <w:rPr>
          <w:rFonts w:ascii="Arial Narrow"/>
          <w:w w:val="105"/>
          <w:sz w:val="12"/>
        </w:rPr>
        <w:t>16</w:t>
      </w:r>
      <w:r>
        <w:rPr>
          <w:rFonts w:ascii="Arial Narrow"/>
          <w:spacing w:val="52"/>
          <w:w w:val="105"/>
          <w:sz w:val="12"/>
        </w:rPr>
        <w:t>  </w:t>
      </w:r>
      <w:r>
        <w:rPr>
          <w:rFonts w:ascii="Arial Narrow"/>
          <w:w w:val="105"/>
          <w:sz w:val="12"/>
        </w:rPr>
        <w:t>17</w:t>
      </w:r>
      <w:r>
        <w:rPr>
          <w:rFonts w:ascii="Arial Narrow"/>
          <w:spacing w:val="52"/>
          <w:w w:val="105"/>
          <w:sz w:val="12"/>
        </w:rPr>
        <w:t>  </w:t>
      </w:r>
      <w:r>
        <w:rPr>
          <w:rFonts w:ascii="Arial Narrow"/>
          <w:w w:val="105"/>
          <w:sz w:val="12"/>
        </w:rPr>
        <w:t>18</w:t>
      </w:r>
      <w:r>
        <w:rPr>
          <w:rFonts w:ascii="Arial Narrow"/>
          <w:spacing w:val="52"/>
          <w:w w:val="105"/>
          <w:sz w:val="12"/>
        </w:rPr>
        <w:t>  </w:t>
      </w:r>
      <w:r>
        <w:rPr>
          <w:rFonts w:ascii="Arial Narrow"/>
          <w:w w:val="105"/>
          <w:sz w:val="12"/>
        </w:rPr>
        <w:t>19</w:t>
      </w:r>
      <w:r>
        <w:rPr>
          <w:rFonts w:ascii="Arial Narrow"/>
          <w:spacing w:val="52"/>
          <w:w w:val="105"/>
          <w:sz w:val="12"/>
        </w:rPr>
        <w:t>  </w:t>
      </w:r>
      <w:r>
        <w:rPr>
          <w:rFonts w:ascii="Arial Narrow"/>
          <w:w w:val="105"/>
          <w:sz w:val="12"/>
        </w:rPr>
        <w:t>20</w:t>
      </w:r>
      <w:r>
        <w:rPr>
          <w:rFonts w:ascii="Arial Narrow"/>
          <w:spacing w:val="52"/>
          <w:w w:val="105"/>
          <w:sz w:val="12"/>
        </w:rPr>
        <w:t>  </w:t>
      </w:r>
      <w:r>
        <w:rPr>
          <w:rFonts w:ascii="Arial Narrow"/>
          <w:w w:val="105"/>
          <w:sz w:val="12"/>
        </w:rPr>
        <w:t>21</w:t>
      </w:r>
      <w:r>
        <w:rPr>
          <w:rFonts w:ascii="Arial Narrow"/>
          <w:spacing w:val="52"/>
          <w:w w:val="105"/>
          <w:sz w:val="12"/>
        </w:rPr>
        <w:t>  </w:t>
      </w:r>
      <w:r>
        <w:rPr>
          <w:rFonts w:ascii="Arial Narrow"/>
          <w:w w:val="105"/>
          <w:sz w:val="12"/>
        </w:rPr>
        <w:t>22</w:t>
      </w:r>
      <w:r>
        <w:rPr>
          <w:rFonts w:ascii="Arial Narrow"/>
          <w:spacing w:val="52"/>
          <w:w w:val="105"/>
          <w:sz w:val="12"/>
        </w:rPr>
        <w:t>  </w:t>
      </w:r>
      <w:r>
        <w:rPr>
          <w:rFonts w:ascii="Arial Narrow"/>
          <w:w w:val="105"/>
          <w:sz w:val="12"/>
        </w:rPr>
        <w:t>23</w:t>
      </w:r>
      <w:r>
        <w:rPr>
          <w:rFonts w:ascii="Arial Narrow"/>
          <w:spacing w:val="53"/>
          <w:w w:val="105"/>
          <w:sz w:val="12"/>
        </w:rPr>
        <w:t>  </w:t>
      </w:r>
      <w:r>
        <w:rPr>
          <w:rFonts w:ascii="Arial Narrow"/>
          <w:spacing w:val="-5"/>
          <w:w w:val="105"/>
          <w:sz w:val="12"/>
        </w:rPr>
        <w:t>24</w:t>
      </w: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rPr>
          <w:rFonts w:ascii="Arial Narrow"/>
          <w:sz w:val="14"/>
        </w:rPr>
      </w:pPr>
    </w:p>
    <w:p>
      <w:pPr>
        <w:pStyle w:val="BodyText"/>
        <w:spacing w:before="4"/>
        <w:rPr>
          <w:rFonts w:ascii="Arial Narrow"/>
          <w:sz w:val="15"/>
        </w:rPr>
      </w:pPr>
    </w:p>
    <w:p>
      <w:pPr>
        <w:pStyle w:val="Heading6"/>
        <w:spacing w:before="0"/>
        <w:ind w:left="397"/>
        <w:jc w:val="left"/>
        <w:rPr>
          <w:i/>
        </w:rPr>
      </w:pPr>
      <w:r>
        <w:rPr/>
        <mc:AlternateContent>
          <mc:Choice Requires="wps">
            <w:drawing>
              <wp:anchor distT="0" distB="0" distL="0" distR="0" allowOverlap="1" layoutInCell="1" locked="0" behindDoc="0" simplePos="0" relativeHeight="15786496">
                <wp:simplePos x="0" y="0"/>
                <wp:positionH relativeFrom="page">
                  <wp:posOffset>1008125</wp:posOffset>
                </wp:positionH>
                <wp:positionV relativeFrom="paragraph">
                  <wp:posOffset>-155190</wp:posOffset>
                </wp:positionV>
                <wp:extent cx="6189980" cy="1270"/>
                <wp:effectExtent l="0" t="0" r="0" b="0"/>
                <wp:wrapNone/>
                <wp:docPr id="1137" name="Graphic 1137"/>
                <wp:cNvGraphicFramePr>
                  <a:graphicFrameLocks/>
                </wp:cNvGraphicFramePr>
                <a:graphic>
                  <a:graphicData uri="http://schemas.microsoft.com/office/word/2010/wordprocessingShape">
                    <wps:wsp>
                      <wps:cNvPr id="1137" name="Graphic 1137"/>
                      <wps:cNvSpPr/>
                      <wps:spPr>
                        <a:xfrm>
                          <a:off x="0" y="0"/>
                          <a:ext cx="6189980" cy="1270"/>
                        </a:xfrm>
                        <a:custGeom>
                          <a:avLst/>
                          <a:gdLst/>
                          <a:ahLst/>
                          <a:cxnLst/>
                          <a:rect l="l" t="t" r="r" b="b"/>
                          <a:pathLst>
                            <a:path w="6189980" h="0">
                              <a:moveTo>
                                <a:pt x="6189726" y="0"/>
                              </a:moveTo>
                              <a:lnTo>
                                <a:pt x="0" y="0"/>
                              </a:lnTo>
                            </a:path>
                          </a:pathLst>
                        </a:custGeom>
                        <a:ln w="21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6496" from="566.759997pt,-12.219711pt" to="79.379997pt,-12.219711pt" stroked="true" strokeweight=".173pt" strokecolor="#000000">
                <v:stroke dashstyle="solid"/>
                <w10:wrap type="none"/>
              </v:line>
            </w:pict>
          </mc:Fallback>
        </mc:AlternateContent>
      </w:r>
      <w:bookmarkStart w:name="_bookmark69" w:id="119"/>
      <w:bookmarkEnd w:id="119"/>
      <w:r>
        <w:rPr>
          <w:b w:val="0"/>
          <w:i w:val="0"/>
        </w:rPr>
      </w:r>
      <w:r>
        <w:rPr>
          <w:i/>
        </w:rPr>
        <w:t>Figure-15</w:t>
      </w:r>
      <w:r>
        <w:rPr>
          <w:i/>
          <w:spacing w:val="-12"/>
        </w:rPr>
        <w:t> </w:t>
      </w:r>
      <w:r>
        <w:rPr>
          <w:i/>
        </w:rPr>
        <w:t>Write</w:t>
      </w:r>
      <w:r>
        <w:rPr>
          <w:i/>
          <w:spacing w:val="-10"/>
        </w:rPr>
        <w:t> </w:t>
      </w:r>
      <w:r>
        <w:rPr>
          <w:i/>
          <w:spacing w:val="-2"/>
        </w:rPr>
        <w:t>Sequence</w:t>
      </w:r>
    </w:p>
    <w:p>
      <w:pPr>
        <w:spacing w:line="240" w:lineRule="auto" w:before="10"/>
        <w:rPr>
          <w:b/>
          <w:i/>
          <w:sz w:val="15"/>
        </w:rPr>
      </w:pPr>
      <w:r>
        <w:rPr/>
        <w:br w:type="column"/>
      </w:r>
      <w:r>
        <w:rPr>
          <w:b/>
          <w:i/>
          <w:sz w:val="15"/>
        </w:rPr>
      </w:r>
    </w:p>
    <w:p>
      <w:pPr>
        <w:tabs>
          <w:tab w:pos="2634" w:val="left" w:leader="none"/>
        </w:tabs>
        <w:spacing w:before="0"/>
        <w:ind w:left="137" w:right="0" w:firstLine="0"/>
        <w:jc w:val="left"/>
        <w:rPr>
          <w:rFonts w:ascii="Arial Narrow"/>
          <w:sz w:val="12"/>
        </w:rPr>
      </w:pPr>
      <w:r>
        <w:rPr>
          <w:rFonts w:ascii="Arial Narrow"/>
          <w:w w:val="105"/>
          <w:sz w:val="12"/>
        </w:rPr>
        <w:t>25</w:t>
      </w:r>
      <w:r>
        <w:rPr>
          <w:rFonts w:ascii="Arial Narrow"/>
          <w:spacing w:val="52"/>
          <w:w w:val="105"/>
          <w:sz w:val="12"/>
        </w:rPr>
        <w:t>  </w:t>
      </w:r>
      <w:r>
        <w:rPr>
          <w:rFonts w:ascii="Arial Narrow"/>
          <w:w w:val="105"/>
          <w:sz w:val="12"/>
        </w:rPr>
        <w:t>26</w:t>
      </w:r>
      <w:r>
        <w:rPr>
          <w:rFonts w:ascii="Arial Narrow"/>
          <w:spacing w:val="56"/>
          <w:w w:val="105"/>
          <w:sz w:val="12"/>
        </w:rPr>
        <w:t>  </w:t>
      </w:r>
      <w:r>
        <w:rPr>
          <w:rFonts w:ascii="Arial Narrow"/>
          <w:w w:val="105"/>
          <w:sz w:val="12"/>
        </w:rPr>
        <w:t>27</w:t>
      </w:r>
      <w:r>
        <w:rPr>
          <w:rFonts w:ascii="Arial Narrow"/>
          <w:spacing w:val="53"/>
          <w:w w:val="105"/>
          <w:sz w:val="12"/>
        </w:rPr>
        <w:t>  </w:t>
      </w:r>
      <w:r>
        <w:rPr>
          <w:rFonts w:ascii="Arial Narrow"/>
          <w:w w:val="105"/>
          <w:sz w:val="12"/>
        </w:rPr>
        <w:t>28</w:t>
      </w:r>
      <w:r>
        <w:rPr>
          <w:rFonts w:ascii="Arial Narrow"/>
          <w:spacing w:val="62"/>
          <w:w w:val="105"/>
          <w:sz w:val="12"/>
        </w:rPr>
        <w:t>  </w:t>
      </w:r>
      <w:r>
        <w:rPr>
          <w:rFonts w:ascii="Arial Narrow"/>
          <w:w w:val="105"/>
          <w:sz w:val="12"/>
        </w:rPr>
        <w:t>29</w:t>
      </w:r>
      <w:r>
        <w:rPr>
          <w:rFonts w:ascii="Arial Narrow"/>
          <w:spacing w:val="43"/>
          <w:w w:val="105"/>
          <w:sz w:val="12"/>
        </w:rPr>
        <w:t>  </w:t>
      </w:r>
      <w:r>
        <w:rPr>
          <w:rFonts w:ascii="Arial Narrow"/>
          <w:w w:val="105"/>
          <w:sz w:val="12"/>
        </w:rPr>
        <w:t>30</w:t>
      </w:r>
      <w:r>
        <w:rPr>
          <w:rFonts w:ascii="Arial Narrow"/>
          <w:spacing w:val="49"/>
          <w:w w:val="105"/>
          <w:sz w:val="12"/>
        </w:rPr>
        <w:t>  </w:t>
      </w:r>
      <w:r>
        <w:rPr>
          <w:rFonts w:ascii="Arial Narrow"/>
          <w:w w:val="105"/>
          <w:sz w:val="12"/>
        </w:rPr>
        <w:t>31</w:t>
      </w:r>
      <w:r>
        <w:rPr>
          <w:rFonts w:ascii="Arial Narrow"/>
          <w:spacing w:val="49"/>
          <w:w w:val="105"/>
          <w:sz w:val="12"/>
        </w:rPr>
        <w:t>  </w:t>
      </w:r>
      <w:r>
        <w:rPr>
          <w:rFonts w:ascii="Arial Narrow"/>
          <w:spacing w:val="-10"/>
          <w:w w:val="105"/>
          <w:sz w:val="12"/>
          <w:u w:val="single"/>
        </w:rPr>
        <w:t> </w:t>
      </w:r>
      <w:r>
        <w:rPr>
          <w:rFonts w:ascii="Arial Narrow"/>
          <w:spacing w:val="-5"/>
          <w:w w:val="105"/>
          <w:sz w:val="12"/>
          <w:u w:val="single"/>
        </w:rPr>
        <w:t>32</w:t>
      </w:r>
      <w:r>
        <w:rPr>
          <w:rFonts w:ascii="Arial Narrow"/>
          <w:sz w:val="12"/>
          <w:u w:val="single"/>
        </w:rPr>
        <w:tab/>
      </w:r>
    </w:p>
    <w:p>
      <w:pPr>
        <w:spacing w:after="0"/>
        <w:jc w:val="left"/>
        <w:rPr>
          <w:rFonts w:ascii="Arial Narrow"/>
          <w:sz w:val="12"/>
        </w:rPr>
        <w:sectPr>
          <w:type w:val="continuous"/>
          <w:pgSz w:w="12240" w:h="15840"/>
          <w:pgMar w:header="0" w:footer="0" w:top="680" w:bottom="0" w:left="300" w:right="580"/>
          <w:cols w:num="4" w:equalWidth="0">
            <w:col w:w="1279" w:space="40"/>
            <w:col w:w="2839" w:space="39"/>
            <w:col w:w="4156" w:space="39"/>
            <w:col w:w="2968"/>
          </w:cols>
        </w:sect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spacing w:before="10"/>
        <w:rPr>
          <w:rFonts w:ascii="Arial Narrow"/>
        </w:rPr>
      </w:pPr>
    </w:p>
    <w:p>
      <w:pPr>
        <w:pStyle w:val="Heading7"/>
        <w:tabs>
          <w:tab w:pos="11221" w:val="right" w:leader="none"/>
        </w:tabs>
      </w:pPr>
      <w:r>
        <w:rPr/>
        <mc:AlternateContent>
          <mc:Choice Requires="wps">
            <w:drawing>
              <wp:anchor distT="0" distB="0" distL="0" distR="0" allowOverlap="1" layoutInCell="1" locked="0" behindDoc="0" simplePos="0" relativeHeight="15783936">
                <wp:simplePos x="0" y="0"/>
                <wp:positionH relativeFrom="page">
                  <wp:posOffset>447929</wp:posOffset>
                </wp:positionH>
                <wp:positionV relativeFrom="paragraph">
                  <wp:posOffset>128231</wp:posOffset>
                </wp:positionV>
                <wp:extent cx="638810" cy="158750"/>
                <wp:effectExtent l="0" t="0" r="0" b="0"/>
                <wp:wrapNone/>
                <wp:docPr id="1138" name="Graphic 1138"/>
                <wp:cNvGraphicFramePr>
                  <a:graphicFrameLocks/>
                </wp:cNvGraphicFramePr>
                <a:graphic>
                  <a:graphicData uri="http://schemas.microsoft.com/office/word/2010/wordprocessingShape">
                    <wps:wsp>
                      <wps:cNvPr id="1138" name="Graphic 113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783936" id="docshape845"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27</w:t>
      </w:r>
    </w:p>
    <w:p>
      <w:pPr>
        <w:spacing w:before="50"/>
        <w:ind w:left="0" w:right="861" w:firstLine="0"/>
        <w:jc w:val="right"/>
        <w:rPr>
          <w:sz w:val="12"/>
        </w:rPr>
      </w:pPr>
      <w:r>
        <w:rPr>
          <w:spacing w:val="-2"/>
          <w:sz w:val="12"/>
        </w:rPr>
        <w:t>Atmel-46004B-SE-M90E36A-Datasheet_021215</w:t>
      </w:r>
    </w:p>
    <w:p>
      <w:pPr>
        <w:spacing w:after="0"/>
        <w:jc w:val="right"/>
        <w:rPr>
          <w:sz w:val="12"/>
        </w:rPr>
        <w:sectPr>
          <w:type w:val="continuous"/>
          <w:pgSz w:w="12240" w:h="15840"/>
          <w:pgMar w:header="0" w:footer="0" w:top="680" w:bottom="0" w:left="300" w:right="580"/>
        </w:sectPr>
      </w:pPr>
    </w:p>
    <w:p>
      <w:pPr>
        <w:pStyle w:val="BodyText"/>
        <w:spacing w:before="6"/>
        <w:rPr>
          <w:sz w:val="25"/>
        </w:rPr>
      </w:pPr>
    </w:p>
    <w:p>
      <w:pPr>
        <w:pStyle w:val="Heading5"/>
        <w:numPr>
          <w:ilvl w:val="2"/>
          <w:numId w:val="4"/>
        </w:numPr>
        <w:tabs>
          <w:tab w:pos="1283" w:val="left" w:leader="none"/>
        </w:tabs>
        <w:spacing w:line="240" w:lineRule="auto" w:before="93" w:after="0"/>
        <w:ind w:left="1283" w:right="0" w:hanging="863"/>
        <w:jc w:val="left"/>
      </w:pPr>
      <w:bookmarkStart w:name="4.2.2 Reliability Enhancement Feature" w:id="120"/>
      <w:bookmarkEnd w:id="120"/>
      <w:r>
        <w:rPr>
          <w:b w:val="0"/>
        </w:rPr>
      </w:r>
      <w:bookmarkStart w:name="_bookmark70" w:id="121"/>
      <w:bookmarkEnd w:id="121"/>
      <w:r>
        <w:rPr>
          <w:b w:val="0"/>
        </w:rPr>
      </w:r>
      <w:bookmarkStart w:name="_bookmark71" w:id="122"/>
      <w:bookmarkEnd w:id="122"/>
      <w:r>
        <w:rPr/>
        <w:t>RELI</w:t>
      </w:r>
      <w:r>
        <w:rPr/>
        <w:t>ABILITY</w:t>
      </w:r>
      <w:r>
        <w:rPr>
          <w:spacing w:val="-13"/>
        </w:rPr>
        <w:t> </w:t>
      </w:r>
      <w:r>
        <w:rPr/>
        <w:t>ENHANCEMENT</w:t>
      </w:r>
      <w:r>
        <w:rPr>
          <w:spacing w:val="-12"/>
        </w:rPr>
        <w:t> </w:t>
      </w:r>
      <w:r>
        <w:rPr>
          <w:spacing w:val="-2"/>
        </w:rPr>
        <w:t>FEATURE</w:t>
      </w:r>
    </w:p>
    <w:p>
      <w:pPr>
        <w:pStyle w:val="BodyText"/>
        <w:spacing w:line="355" w:lineRule="auto" w:before="110"/>
        <w:ind w:left="420" w:right="2400"/>
      </w:pPr>
      <w:r>
        <w:rPr/>
        <w:t>The</w:t>
      </w:r>
      <w:r>
        <w:rPr>
          <w:spacing w:val="-5"/>
        </w:rPr>
        <w:t> </w:t>
      </w:r>
      <w:r>
        <w:rPr/>
        <w:t>SPI</w:t>
      </w:r>
      <w:r>
        <w:rPr>
          <w:spacing w:val="-5"/>
        </w:rPr>
        <w:t> </w:t>
      </w:r>
      <w:r>
        <w:rPr/>
        <w:t>read/write</w:t>
      </w:r>
      <w:r>
        <w:rPr>
          <w:spacing w:val="-5"/>
        </w:rPr>
        <w:t> </w:t>
      </w:r>
      <w:r>
        <w:rPr/>
        <w:t>transaction</w:t>
      </w:r>
      <w:r>
        <w:rPr>
          <w:spacing w:val="-5"/>
        </w:rPr>
        <w:t> </w:t>
      </w:r>
      <w:r>
        <w:rPr/>
        <w:t>is</w:t>
      </w:r>
      <w:r>
        <w:rPr>
          <w:spacing w:val="-6"/>
        </w:rPr>
        <w:t> </w:t>
      </w:r>
      <w:r>
        <w:rPr>
          <w:rFonts w:ascii="Arial Narrow"/>
        </w:rPr>
        <w:t>CS</w:t>
      </w:r>
      <w:r>
        <w:rPr/>
        <w:t>-low</w:t>
      </w:r>
      <w:r>
        <w:rPr>
          <w:spacing w:val="-5"/>
        </w:rPr>
        <w:t> </w:t>
      </w:r>
      <w:r>
        <w:rPr/>
        <w:t>defined.</w:t>
      </w:r>
      <w:r>
        <w:rPr>
          <w:spacing w:val="-5"/>
        </w:rPr>
        <w:t> </w:t>
      </w:r>
      <w:r>
        <w:rPr/>
        <w:t>Each</w:t>
      </w:r>
      <w:r>
        <w:rPr>
          <w:spacing w:val="-5"/>
        </w:rPr>
        <w:t> </w:t>
      </w:r>
      <w:r>
        <w:rPr/>
        <w:t>transaction</w:t>
      </w:r>
      <w:r>
        <w:rPr>
          <w:spacing w:val="-5"/>
        </w:rPr>
        <w:t> </w:t>
      </w:r>
      <w:r>
        <w:rPr/>
        <w:t>can</w:t>
      </w:r>
      <w:r>
        <w:rPr>
          <w:spacing w:val="-5"/>
        </w:rPr>
        <w:t> </w:t>
      </w:r>
      <w:r>
        <w:rPr/>
        <w:t>only</w:t>
      </w:r>
      <w:r>
        <w:rPr>
          <w:spacing w:val="-5"/>
        </w:rPr>
        <w:t> </w:t>
      </w:r>
      <w:r>
        <w:rPr/>
        <w:t>access</w:t>
      </w:r>
      <w:r>
        <w:rPr>
          <w:spacing w:val="-4"/>
        </w:rPr>
        <w:t> </w:t>
      </w:r>
      <w:r>
        <w:rPr/>
        <w:t>one</w:t>
      </w:r>
      <w:r>
        <w:rPr>
          <w:spacing w:val="-5"/>
        </w:rPr>
        <w:t> </w:t>
      </w:r>
      <w:r>
        <w:rPr/>
        <w:t>register. Within each </w:t>
      </w:r>
      <w:r>
        <w:rPr>
          <w:rFonts w:ascii="Arial Narrow"/>
        </w:rPr>
        <w:t>CS</w:t>
      </w:r>
      <w:r>
        <w:rPr/>
        <w:t>-low defined transaction:</w:t>
      </w:r>
    </w:p>
    <w:p>
      <w:pPr>
        <w:pStyle w:val="BodyText"/>
        <w:spacing w:line="249" w:lineRule="auto"/>
        <w:ind w:left="420" w:hanging="1"/>
      </w:pPr>
      <w:r>
        <w:rPr/>
        <w:t>Write:</w:t>
      </w:r>
      <w:r>
        <w:rPr>
          <w:spacing w:val="-3"/>
        </w:rPr>
        <w:t> </w:t>
      </w:r>
      <w:r>
        <w:rPr/>
        <w:t>access occurs only when </w:t>
      </w:r>
      <w:r>
        <w:rPr>
          <w:rFonts w:ascii="Arial Narrow"/>
        </w:rPr>
        <w:t>CS</w:t>
      </w:r>
      <w:r>
        <w:rPr>
          <w:rFonts w:ascii="Arial Narrow"/>
          <w:spacing w:val="24"/>
        </w:rPr>
        <w:t> </w:t>
      </w:r>
      <w:r>
        <w:rPr/>
        <w:t>goes from low to high and there are exactly 32 SCLK cycles received during </w:t>
      </w:r>
      <w:r>
        <w:rPr>
          <w:rFonts w:ascii="Arial Narrow"/>
        </w:rPr>
        <w:t>CS</w:t>
      </w:r>
      <w:r>
        <w:rPr>
          <w:rFonts w:ascii="Arial Narrow"/>
          <w:spacing w:val="22"/>
        </w:rPr>
        <w:t> </w:t>
      </w:r>
      <w:r>
        <w:rPr/>
        <w:t>low</w:t>
      </w:r>
      <w:r>
        <w:rPr>
          <w:spacing w:val="40"/>
        </w:rPr>
        <w:t> </w:t>
      </w:r>
      <w:r>
        <w:rPr>
          <w:spacing w:val="-2"/>
        </w:rPr>
        <w:t>period.</w:t>
      </w:r>
    </w:p>
    <w:p>
      <w:pPr>
        <w:pStyle w:val="BodyText"/>
        <w:spacing w:line="249" w:lineRule="auto" w:before="101"/>
        <w:ind w:left="420"/>
      </w:pPr>
      <w:r>
        <w:rPr/>
        <w:t>Read:</w:t>
      </w:r>
      <w:r>
        <w:rPr>
          <w:spacing w:val="-2"/>
        </w:rPr>
        <w:t> </w:t>
      </w:r>
      <w:r>
        <w:rPr/>
        <w:t>if</w:t>
      </w:r>
      <w:r>
        <w:rPr>
          <w:spacing w:val="-3"/>
        </w:rPr>
        <w:t> </w:t>
      </w:r>
      <w:r>
        <w:rPr/>
        <w:t>SCLK&gt;=16</w:t>
      </w:r>
      <w:r>
        <w:rPr>
          <w:spacing w:val="-5"/>
        </w:rPr>
        <w:t> </w:t>
      </w:r>
      <w:r>
        <w:rPr/>
        <w:t>(full</w:t>
      </w:r>
      <w:r>
        <w:rPr>
          <w:spacing w:val="-5"/>
        </w:rPr>
        <w:t> </w:t>
      </w:r>
      <w:r>
        <w:rPr/>
        <w:t>address</w:t>
      </w:r>
      <w:r>
        <w:rPr>
          <w:spacing w:val="-5"/>
        </w:rPr>
        <w:t> </w:t>
      </w:r>
      <w:r>
        <w:rPr/>
        <w:t>received),</w:t>
      </w:r>
      <w:r>
        <w:rPr>
          <w:spacing w:val="-4"/>
        </w:rPr>
        <w:t> </w:t>
      </w:r>
      <w:r>
        <w:rPr/>
        <w:t>data</w:t>
      </w:r>
      <w:r>
        <w:rPr>
          <w:spacing w:val="-4"/>
        </w:rPr>
        <w:t> </w:t>
      </w:r>
      <w:r>
        <w:rPr/>
        <w:t>is</w:t>
      </w:r>
      <w:r>
        <w:rPr>
          <w:spacing w:val="-3"/>
        </w:rPr>
        <w:t> </w:t>
      </w:r>
      <w:r>
        <w:rPr/>
        <w:t>read</w:t>
      </w:r>
      <w:r>
        <w:rPr>
          <w:spacing w:val="-3"/>
        </w:rPr>
        <w:t> </w:t>
      </w:r>
      <w:r>
        <w:rPr/>
        <w:t>out</w:t>
      </w:r>
      <w:r>
        <w:rPr>
          <w:spacing w:val="-2"/>
        </w:rPr>
        <w:t> </w:t>
      </w:r>
      <w:r>
        <w:rPr/>
        <w:t>from</w:t>
      </w:r>
      <w:r>
        <w:rPr>
          <w:spacing w:val="-3"/>
        </w:rPr>
        <w:t> </w:t>
      </w:r>
      <w:r>
        <w:rPr/>
        <w:t>internal</w:t>
      </w:r>
      <w:r>
        <w:rPr>
          <w:spacing w:val="-3"/>
        </w:rPr>
        <w:t> </w:t>
      </w:r>
      <w:r>
        <w:rPr/>
        <w:t>registers</w:t>
      </w:r>
      <w:r>
        <w:rPr>
          <w:spacing w:val="-3"/>
        </w:rPr>
        <w:t> </w:t>
      </w:r>
      <w:r>
        <w:rPr/>
        <w:t>and</w:t>
      </w:r>
      <w:r>
        <w:rPr>
          <w:spacing w:val="-5"/>
        </w:rPr>
        <w:t> </w:t>
      </w:r>
      <w:r>
        <w:rPr/>
        <w:t>gets</w:t>
      </w:r>
      <w:r>
        <w:rPr>
          <w:spacing w:val="-3"/>
        </w:rPr>
        <w:t> </w:t>
      </w:r>
      <w:r>
        <w:rPr/>
        <w:t>to</w:t>
      </w:r>
      <w:r>
        <w:rPr>
          <w:spacing w:val="-4"/>
        </w:rPr>
        <w:t> </w:t>
      </w:r>
      <w:r>
        <w:rPr/>
        <w:t>the</w:t>
      </w:r>
      <w:r>
        <w:rPr>
          <w:spacing w:val="-5"/>
        </w:rPr>
        <w:t> </w:t>
      </w:r>
      <w:r>
        <w:rPr/>
        <w:t>SDO</w:t>
      </w:r>
      <w:r>
        <w:rPr>
          <w:spacing w:val="-3"/>
        </w:rPr>
        <w:t> </w:t>
      </w:r>
      <w:r>
        <w:rPr/>
        <w:t>pin;</w:t>
      </w:r>
      <w:r>
        <w:rPr>
          <w:spacing w:val="-4"/>
        </w:rPr>
        <w:t> </w:t>
      </w:r>
      <w:r>
        <w:rPr/>
        <w:t>and</w:t>
      </w:r>
      <w:r>
        <w:rPr>
          <w:spacing w:val="-3"/>
        </w:rPr>
        <w:t> </w:t>
      </w:r>
      <w:r>
        <w:rPr/>
        <w:t>the</w:t>
      </w:r>
      <w:r>
        <w:rPr>
          <w:spacing w:val="-3"/>
        </w:rPr>
        <w:t> </w:t>
      </w:r>
      <w:hyperlink w:history="true" w:anchor="_bookmark116">
        <w:r>
          <w:rPr>
            <w:color w:val="0000FF"/>
          </w:rPr>
          <w:t>LastS-</w:t>
        </w:r>
      </w:hyperlink>
      <w:r>
        <w:rPr>
          <w:color w:val="0000FF"/>
        </w:rPr>
        <w:t> </w:t>
      </w:r>
      <w:hyperlink w:history="true" w:anchor="_bookmark116">
        <w:r>
          <w:rPr>
            <w:color w:val="0000FF"/>
          </w:rPr>
          <w:t>PIData</w:t>
        </w:r>
      </w:hyperlink>
      <w:r>
        <w:rPr>
          <w:color w:val="0000FF"/>
        </w:rPr>
        <w:t> </w:t>
      </w:r>
      <w:r>
        <w:rPr/>
        <w:t>register is updated. The R/C registers can only be cleared after the </w:t>
      </w:r>
      <w:hyperlink w:history="true" w:anchor="_bookmark116">
        <w:r>
          <w:rPr>
            <w:color w:val="0000FF"/>
          </w:rPr>
          <w:t>LastSPIData</w:t>
        </w:r>
      </w:hyperlink>
      <w:r>
        <w:rPr>
          <w:color w:val="0000FF"/>
        </w:rPr>
        <w:t> </w:t>
      </w:r>
      <w:r>
        <w:rPr/>
        <w:t>register is updated.</w:t>
      </w:r>
    </w:p>
    <w:p>
      <w:pPr>
        <w:pStyle w:val="Heading3"/>
        <w:numPr>
          <w:ilvl w:val="1"/>
          <w:numId w:val="4"/>
        </w:numPr>
        <w:tabs>
          <w:tab w:pos="1283" w:val="left" w:leader="none"/>
        </w:tabs>
        <w:spacing w:line="240" w:lineRule="auto" w:before="151" w:after="0"/>
        <w:ind w:left="1283" w:right="0" w:hanging="863"/>
        <w:jc w:val="left"/>
      </w:pPr>
      <w:bookmarkStart w:name="4.3 Master Mode: DMA" w:id="123"/>
      <w:bookmarkEnd w:id="123"/>
      <w:r>
        <w:rPr>
          <w:b w:val="0"/>
        </w:rPr>
      </w:r>
      <w:bookmarkStart w:name="_bookmark72" w:id="124"/>
      <w:bookmarkEnd w:id="124"/>
      <w:r>
        <w:rPr>
          <w:b w:val="0"/>
        </w:rPr>
      </w:r>
      <w:r>
        <w:rPr/>
        <w:t>MASTER</w:t>
      </w:r>
      <w:r>
        <w:rPr>
          <w:spacing w:val="-2"/>
        </w:rPr>
        <w:t> </w:t>
      </w:r>
      <w:r>
        <w:rPr/>
        <w:t>MODE:</w:t>
      </w:r>
      <w:r>
        <w:rPr>
          <w:spacing w:val="-1"/>
        </w:rPr>
        <w:t> </w:t>
      </w:r>
      <w:r>
        <w:rPr>
          <w:spacing w:val="-5"/>
        </w:rPr>
        <w:t>DMA</w:t>
      </w:r>
    </w:p>
    <w:p>
      <w:pPr>
        <w:pStyle w:val="BodyText"/>
        <w:spacing w:line="355" w:lineRule="auto" w:before="115"/>
        <w:ind w:left="420" w:right="2829"/>
        <w:jc w:val="both"/>
      </w:pPr>
      <w:r>
        <w:rPr/>
        <w:t>The</w:t>
      </w:r>
      <w:r>
        <w:rPr>
          <w:spacing w:val="-4"/>
        </w:rPr>
        <w:t> </w:t>
      </w:r>
      <w:r>
        <w:rPr/>
        <w:t>interface</w:t>
      </w:r>
      <w:r>
        <w:rPr>
          <w:spacing w:val="-4"/>
        </w:rPr>
        <w:t> </w:t>
      </w:r>
      <w:r>
        <w:rPr/>
        <w:t>is</w:t>
      </w:r>
      <w:r>
        <w:rPr>
          <w:spacing w:val="-4"/>
        </w:rPr>
        <w:t> </w:t>
      </w:r>
      <w:r>
        <w:rPr/>
        <w:t>defined</w:t>
      </w:r>
      <w:r>
        <w:rPr>
          <w:spacing w:val="-4"/>
        </w:rPr>
        <w:t> </w:t>
      </w:r>
      <w:r>
        <w:rPr/>
        <w:t>to</w:t>
      </w:r>
      <w:r>
        <w:rPr>
          <w:spacing w:val="-4"/>
        </w:rPr>
        <w:t> </w:t>
      </w:r>
      <w:r>
        <w:rPr/>
        <w:t>connect</w:t>
      </w:r>
      <w:r>
        <w:rPr>
          <w:spacing w:val="-3"/>
        </w:rPr>
        <w:t> </w:t>
      </w:r>
      <w:r>
        <w:rPr/>
        <w:t>with</w:t>
      </w:r>
      <w:r>
        <w:rPr>
          <w:spacing w:val="-4"/>
        </w:rPr>
        <w:t> </w:t>
      </w:r>
      <w:r>
        <w:rPr/>
        <w:t>various</w:t>
      </w:r>
      <w:r>
        <w:rPr>
          <w:spacing w:val="-4"/>
        </w:rPr>
        <w:t> </w:t>
      </w:r>
      <w:r>
        <w:rPr/>
        <w:t>DSP</w:t>
      </w:r>
      <w:r>
        <w:rPr>
          <w:spacing w:val="-4"/>
        </w:rPr>
        <w:t> </w:t>
      </w:r>
      <w:r>
        <w:rPr/>
        <w:t>processors</w:t>
      </w:r>
      <w:r>
        <w:rPr>
          <w:spacing w:val="-4"/>
        </w:rPr>
        <w:t> </w:t>
      </w:r>
      <w:r>
        <w:rPr/>
        <w:t>for</w:t>
      </w:r>
      <w:r>
        <w:rPr>
          <w:spacing w:val="-4"/>
        </w:rPr>
        <w:t> </w:t>
      </w:r>
      <w:r>
        <w:rPr/>
        <w:t>ADC</w:t>
      </w:r>
      <w:r>
        <w:rPr>
          <w:spacing w:val="-3"/>
        </w:rPr>
        <w:t> </w:t>
      </w:r>
      <w:r>
        <w:rPr/>
        <w:t>samples</w:t>
      </w:r>
      <w:r>
        <w:rPr>
          <w:spacing w:val="-4"/>
        </w:rPr>
        <w:t> </w:t>
      </w:r>
      <w:r>
        <w:rPr/>
        <w:t>dumping. For DMA configure please refer to </w:t>
      </w:r>
      <w:hyperlink w:history="true" w:anchor="_bookmark113">
        <w:r>
          <w:rPr>
            <w:color w:val="0000FF"/>
          </w:rPr>
          <w:t>DMACtrl</w:t>
        </w:r>
      </w:hyperlink>
      <w:r>
        <w:rPr>
          <w:color w:val="0000FF"/>
        </w:rPr>
        <w:t> </w:t>
      </w:r>
      <w:r>
        <w:rPr/>
        <w:t>register definition in </w:t>
      </w:r>
      <w:hyperlink w:history="true" w:anchor="_bookmark86">
        <w:r>
          <w:rPr>
            <w:color w:val="0000FF"/>
          </w:rPr>
          <w:t>6.2 Special Registers</w:t>
        </w:r>
      </w:hyperlink>
      <w:r>
        <w:rPr/>
        <w:t>.</w:t>
      </w:r>
    </w:p>
    <w:p>
      <w:pPr>
        <w:pStyle w:val="BodyText"/>
        <w:spacing w:line="249" w:lineRule="auto"/>
        <w:ind w:left="420" w:right="136"/>
        <w:jc w:val="both"/>
      </w:pPr>
      <w:r>
        <w:rPr/>
        <w:t>The</w:t>
      </w:r>
      <w:r>
        <w:rPr>
          <w:spacing w:val="-4"/>
        </w:rPr>
        <w:t> </w:t>
      </w:r>
      <w:r>
        <w:rPr/>
        <w:t>interface</w:t>
      </w:r>
      <w:r>
        <w:rPr>
          <w:spacing w:val="-4"/>
        </w:rPr>
        <w:t> </w:t>
      </w:r>
      <w:r>
        <w:rPr/>
        <w:t>works</w:t>
      </w:r>
      <w:r>
        <w:rPr>
          <w:spacing w:val="-4"/>
        </w:rPr>
        <w:t> </w:t>
      </w:r>
      <w:r>
        <w:rPr/>
        <w:t>in</w:t>
      </w:r>
      <w:r>
        <w:rPr>
          <w:spacing w:val="-5"/>
        </w:rPr>
        <w:t> </w:t>
      </w:r>
      <w:r>
        <w:rPr/>
        <w:t>Master</w:t>
      </w:r>
      <w:r>
        <w:rPr>
          <w:spacing w:val="-5"/>
        </w:rPr>
        <w:t> </w:t>
      </w:r>
      <w:r>
        <w:rPr/>
        <w:t>mode</w:t>
      </w:r>
      <w:r>
        <w:rPr>
          <w:spacing w:val="-4"/>
        </w:rPr>
        <w:t> </w:t>
      </w:r>
      <w:r>
        <w:rPr/>
        <w:t>when</w:t>
      </w:r>
      <w:r>
        <w:rPr>
          <w:spacing w:val="-5"/>
        </w:rPr>
        <w:t> </w:t>
      </w:r>
      <w:r>
        <w:rPr/>
        <w:t>the</w:t>
      </w:r>
      <w:r>
        <w:rPr>
          <w:spacing w:val="-4"/>
        </w:rPr>
        <w:t> </w:t>
      </w:r>
      <w:r>
        <w:rPr/>
        <w:t>DMA_CTRL</w:t>
      </w:r>
      <w:r>
        <w:rPr>
          <w:spacing w:val="-5"/>
        </w:rPr>
        <w:t> </w:t>
      </w:r>
      <w:r>
        <w:rPr/>
        <w:t>pin</w:t>
      </w:r>
      <w:r>
        <w:rPr>
          <w:spacing w:val="-4"/>
        </w:rPr>
        <w:t> </w:t>
      </w:r>
      <w:r>
        <w:rPr/>
        <w:t>is</w:t>
      </w:r>
      <w:r>
        <w:rPr>
          <w:spacing w:val="-6"/>
        </w:rPr>
        <w:t> </w:t>
      </w:r>
      <w:r>
        <w:rPr/>
        <w:t>pulled</w:t>
      </w:r>
      <w:r>
        <w:rPr>
          <w:spacing w:val="-5"/>
        </w:rPr>
        <w:t> </w:t>
      </w:r>
      <w:r>
        <w:rPr/>
        <w:t>high</w:t>
      </w:r>
      <w:r>
        <w:rPr>
          <w:spacing w:val="-5"/>
        </w:rPr>
        <w:t> </w:t>
      </w:r>
      <w:r>
        <w:rPr/>
        <w:t>by</w:t>
      </w:r>
      <w:r>
        <w:rPr>
          <w:spacing w:val="-4"/>
        </w:rPr>
        <w:t> </w:t>
      </w:r>
      <w:r>
        <w:rPr/>
        <w:t>the</w:t>
      </w:r>
      <w:r>
        <w:rPr>
          <w:spacing w:val="-4"/>
        </w:rPr>
        <w:t> </w:t>
      </w:r>
      <w:r>
        <w:rPr/>
        <w:t>external</w:t>
      </w:r>
      <w:r>
        <w:rPr>
          <w:spacing w:val="-5"/>
        </w:rPr>
        <w:t> </w:t>
      </w:r>
      <w:r>
        <w:rPr/>
        <w:t>device.</w:t>
      </w:r>
      <w:r>
        <w:rPr>
          <w:spacing w:val="-4"/>
        </w:rPr>
        <w:t> </w:t>
      </w:r>
      <w:r>
        <w:rPr/>
        <w:t>In</w:t>
      </w:r>
      <w:r>
        <w:rPr>
          <w:spacing w:val="-4"/>
        </w:rPr>
        <w:t> </w:t>
      </w:r>
      <w:r>
        <w:rPr/>
        <w:t>Master</w:t>
      </w:r>
      <w:r>
        <w:rPr>
          <w:spacing w:val="-4"/>
        </w:rPr>
        <w:t> </w:t>
      </w:r>
      <w:r>
        <w:rPr/>
        <w:t>mode,</w:t>
      </w:r>
      <w:r>
        <w:rPr>
          <w:spacing w:val="-4"/>
        </w:rPr>
        <w:t> </w:t>
      </w:r>
      <w:r>
        <w:rPr/>
        <w:t>regis- ters in M90E36A cannot be accessed. The dump transaction can be stopped by the external device via pulling the DMA_CTRL pin to low at any time.</w:t>
      </w:r>
    </w:p>
    <w:p>
      <w:pPr>
        <w:pStyle w:val="BodyText"/>
        <w:spacing w:before="101"/>
        <w:ind w:left="420"/>
        <w:jc w:val="both"/>
      </w:pPr>
      <w:hyperlink w:history="true" w:anchor="_bookmark65">
        <w:r>
          <w:rPr>
            <w:color w:val="0000FF"/>
          </w:rPr>
          <w:t>Figure-13</w:t>
        </w:r>
      </w:hyperlink>
      <w:r>
        <w:rPr>
          <w:color w:val="0000FF"/>
          <w:spacing w:val="-7"/>
        </w:rPr>
        <w:t> </w:t>
      </w:r>
      <w:r>
        <w:rPr/>
        <w:t>shows</w:t>
      </w:r>
      <w:r>
        <w:rPr>
          <w:spacing w:val="-7"/>
        </w:rPr>
        <w:t> </w:t>
      </w:r>
      <w:r>
        <w:rPr/>
        <w:t>a</w:t>
      </w:r>
      <w:r>
        <w:rPr>
          <w:spacing w:val="-6"/>
        </w:rPr>
        <w:t> </w:t>
      </w:r>
      <w:r>
        <w:rPr/>
        <w:t>connection</w:t>
      </w:r>
      <w:r>
        <w:rPr>
          <w:spacing w:val="-7"/>
        </w:rPr>
        <w:t> </w:t>
      </w:r>
      <w:r>
        <w:rPr/>
        <w:t>between</w:t>
      </w:r>
      <w:r>
        <w:rPr>
          <w:spacing w:val="-7"/>
        </w:rPr>
        <w:t> </w:t>
      </w:r>
      <w:r>
        <w:rPr/>
        <w:t>M90E36A</w:t>
      </w:r>
      <w:r>
        <w:rPr>
          <w:spacing w:val="-6"/>
        </w:rPr>
        <w:t> </w:t>
      </w:r>
      <w:r>
        <w:rPr/>
        <w:t>and</w:t>
      </w:r>
      <w:r>
        <w:rPr>
          <w:spacing w:val="-7"/>
        </w:rPr>
        <w:t> </w:t>
      </w:r>
      <w:r>
        <w:rPr/>
        <w:t>a</w:t>
      </w:r>
      <w:r>
        <w:rPr>
          <w:spacing w:val="-7"/>
        </w:rPr>
        <w:t> </w:t>
      </w:r>
      <w:r>
        <w:rPr/>
        <w:t>DSP</w:t>
      </w:r>
      <w:r>
        <w:rPr>
          <w:spacing w:val="-6"/>
        </w:rPr>
        <w:t> </w:t>
      </w:r>
      <w:r>
        <w:rPr/>
        <w:t>processor</w:t>
      </w:r>
      <w:r>
        <w:rPr>
          <w:spacing w:val="-7"/>
        </w:rPr>
        <w:t> </w:t>
      </w:r>
      <w:r>
        <w:rPr/>
        <w:t>where</w:t>
      </w:r>
      <w:r>
        <w:rPr>
          <w:spacing w:val="-6"/>
        </w:rPr>
        <w:t> </w:t>
      </w:r>
      <w:r>
        <w:rPr/>
        <w:t>M90E36A</w:t>
      </w:r>
      <w:r>
        <w:rPr>
          <w:spacing w:val="-7"/>
        </w:rPr>
        <w:t> </w:t>
      </w:r>
      <w:r>
        <w:rPr/>
        <w:t>acts</w:t>
      </w:r>
      <w:r>
        <w:rPr>
          <w:spacing w:val="-7"/>
        </w:rPr>
        <w:t> </w:t>
      </w:r>
      <w:r>
        <w:rPr/>
        <w:t>as</w:t>
      </w:r>
      <w:r>
        <w:rPr>
          <w:spacing w:val="-6"/>
        </w:rPr>
        <w:t> </w:t>
      </w:r>
      <w:r>
        <w:rPr/>
        <w:t>the</w:t>
      </w:r>
      <w:r>
        <w:rPr>
          <w:spacing w:val="-7"/>
        </w:rPr>
        <w:t> </w:t>
      </w:r>
      <w:r>
        <w:rPr>
          <w:spacing w:val="-2"/>
        </w:rPr>
        <w:t>master.</w:t>
      </w:r>
    </w:p>
    <w:p>
      <w:pPr>
        <w:pStyle w:val="Heading5"/>
        <w:numPr>
          <w:ilvl w:val="2"/>
          <w:numId w:val="4"/>
        </w:numPr>
        <w:tabs>
          <w:tab w:pos="1283" w:val="left" w:leader="none"/>
        </w:tabs>
        <w:spacing w:line="240" w:lineRule="auto" w:before="130" w:after="0"/>
        <w:ind w:left="1283" w:right="0" w:hanging="863"/>
        <w:jc w:val="left"/>
      </w:pPr>
      <w:bookmarkStart w:name="4.3.1 DMA Burst Transfer for ADC Samplin" w:id="125"/>
      <w:bookmarkEnd w:id="125"/>
      <w:r>
        <w:rPr>
          <w:b w:val="0"/>
        </w:rPr>
      </w:r>
      <w:bookmarkStart w:name="_bookmark73" w:id="126"/>
      <w:bookmarkEnd w:id="126"/>
      <w:r>
        <w:rPr>
          <w:b w:val="0"/>
        </w:rPr>
      </w:r>
      <w:r>
        <w:rPr/>
        <w:t>DMA</w:t>
      </w:r>
      <w:r>
        <w:rPr>
          <w:spacing w:val="-8"/>
        </w:rPr>
        <w:t> </w:t>
      </w:r>
      <w:r>
        <w:rPr/>
        <w:t>BURST</w:t>
      </w:r>
      <w:r>
        <w:rPr>
          <w:spacing w:val="-7"/>
        </w:rPr>
        <w:t> </w:t>
      </w:r>
      <w:r>
        <w:rPr/>
        <w:t>TRANSFER</w:t>
      </w:r>
      <w:r>
        <w:rPr>
          <w:spacing w:val="-8"/>
        </w:rPr>
        <w:t> </w:t>
      </w:r>
      <w:r>
        <w:rPr/>
        <w:t>FOR</w:t>
      </w:r>
      <w:r>
        <w:rPr>
          <w:spacing w:val="-7"/>
        </w:rPr>
        <w:t> </w:t>
      </w:r>
      <w:r>
        <w:rPr/>
        <w:t>ADC</w:t>
      </w:r>
      <w:r>
        <w:rPr>
          <w:spacing w:val="-7"/>
        </w:rPr>
        <w:t> </w:t>
      </w:r>
      <w:r>
        <w:rPr>
          <w:spacing w:val="-2"/>
        </w:rPr>
        <w:t>SAMPLING</w:t>
      </w:r>
    </w:p>
    <w:p>
      <w:pPr>
        <w:pStyle w:val="BodyText"/>
        <w:spacing w:line="249" w:lineRule="auto" w:before="111"/>
        <w:ind w:left="420" w:right="136"/>
        <w:jc w:val="both"/>
      </w:pPr>
      <w:r>
        <w:rPr/>
        <w:t>When the DMA_CTRL pin changes from low to high, the voltage and current channel ADC samples (after decimation and frequency</w:t>
      </w:r>
      <w:r>
        <w:rPr>
          <w:spacing w:val="-1"/>
        </w:rPr>
        <w:t> </w:t>
      </w:r>
      <w:r>
        <w:rPr/>
        <w:t>compensation)</w:t>
      </w:r>
      <w:r>
        <w:rPr>
          <w:spacing w:val="-2"/>
        </w:rPr>
        <w:t> </w:t>
      </w:r>
      <w:r>
        <w:rPr/>
        <w:t>are</w:t>
      </w:r>
      <w:r>
        <w:rPr>
          <w:spacing w:val="-2"/>
        </w:rPr>
        <w:t> </w:t>
      </w:r>
      <w:r>
        <w:rPr/>
        <w:t>dumped</w:t>
      </w:r>
      <w:r>
        <w:rPr>
          <w:spacing w:val="-2"/>
        </w:rPr>
        <w:t> </w:t>
      </w:r>
      <w:r>
        <w:rPr/>
        <w:t>out</w:t>
      </w:r>
      <w:r>
        <w:rPr>
          <w:spacing w:val="-1"/>
        </w:rPr>
        <w:t> </w:t>
      </w:r>
      <w:r>
        <w:rPr/>
        <w:t>serially</w:t>
      </w:r>
      <w:r>
        <w:rPr>
          <w:spacing w:val="-1"/>
        </w:rPr>
        <w:t> </w:t>
      </w:r>
      <w:r>
        <w:rPr/>
        <w:t>through</w:t>
      </w:r>
      <w:r>
        <w:rPr>
          <w:spacing w:val="-2"/>
        </w:rPr>
        <w:t> </w:t>
      </w:r>
      <w:r>
        <w:rPr/>
        <w:t>the</w:t>
      </w:r>
      <w:r>
        <w:rPr>
          <w:spacing w:val="-3"/>
        </w:rPr>
        <w:t> </w:t>
      </w:r>
      <w:r>
        <w:rPr/>
        <w:t>interface</w:t>
      </w:r>
      <w:r>
        <w:rPr>
          <w:spacing w:val="-1"/>
        </w:rPr>
        <w:t> </w:t>
      </w:r>
      <w:r>
        <w:rPr/>
        <w:t>with</w:t>
      </w:r>
      <w:r>
        <w:rPr>
          <w:spacing w:val="-2"/>
        </w:rPr>
        <w:t> </w:t>
      </w:r>
      <w:r>
        <w:rPr/>
        <w:t>SCLK</w:t>
      </w:r>
      <w:r>
        <w:rPr>
          <w:spacing w:val="-1"/>
        </w:rPr>
        <w:t> </w:t>
      </w:r>
      <w:r>
        <w:rPr/>
        <w:t>frequency</w:t>
      </w:r>
      <w:r>
        <w:rPr>
          <w:spacing w:val="-3"/>
        </w:rPr>
        <w:t> </w:t>
      </w:r>
      <w:r>
        <w:rPr/>
        <w:t>defined</w:t>
      </w:r>
      <w:r>
        <w:rPr>
          <w:spacing w:val="-2"/>
        </w:rPr>
        <w:t> </w:t>
      </w:r>
      <w:r>
        <w:rPr/>
        <w:t>by</w:t>
      </w:r>
      <w:r>
        <w:rPr>
          <w:spacing w:val="-1"/>
        </w:rPr>
        <w:t> </w:t>
      </w:r>
      <w:r>
        <w:rPr/>
        <w:t>the</w:t>
      </w:r>
      <w:r>
        <w:rPr>
          <w:spacing w:val="-2"/>
        </w:rPr>
        <w:t> </w:t>
      </w:r>
      <w:r>
        <w:rPr/>
        <w:t>CLK_DIV[3:0] bits (b3~0, </w:t>
      </w:r>
      <w:hyperlink w:history="true" w:anchor="_bookmark113">
        <w:r>
          <w:rPr>
            <w:color w:val="0000FF"/>
          </w:rPr>
          <w:t>DMACtrl</w:t>
        </w:r>
      </w:hyperlink>
      <w:r>
        <w:rPr/>
        <w:t>).</w:t>
      </w:r>
    </w:p>
    <w:p>
      <w:pPr>
        <w:pStyle w:val="BodyText"/>
        <w:spacing w:line="249" w:lineRule="auto" w:before="102"/>
        <w:ind w:left="420" w:right="134"/>
        <w:jc w:val="both"/>
      </w:pPr>
      <w:r>
        <w:rPr/>
        <w:t>When the M90E36A</w:t>
      </w:r>
      <w:r>
        <w:rPr>
          <w:spacing w:val="-1"/>
        </w:rPr>
        <w:t> </w:t>
      </w:r>
      <w:r>
        <w:rPr/>
        <w:t>detects that the DMA_CTRL pin is de-asserted, it</w:t>
      </w:r>
      <w:r>
        <w:rPr>
          <w:spacing w:val="-1"/>
        </w:rPr>
        <w:t> </w:t>
      </w:r>
      <w:r>
        <w:rPr/>
        <w:t>stops the</w:t>
      </w:r>
      <w:r>
        <w:rPr>
          <w:spacing w:val="-1"/>
        </w:rPr>
        <w:t> </w:t>
      </w:r>
      <w:r>
        <w:rPr/>
        <w:t>DMA</w:t>
      </w:r>
      <w:r>
        <w:rPr>
          <w:spacing w:val="-1"/>
        </w:rPr>
        <w:t> </w:t>
      </w:r>
      <w:r>
        <w:rPr/>
        <w:t>transaction</w:t>
      </w:r>
      <w:r>
        <w:rPr>
          <w:spacing w:val="-1"/>
        </w:rPr>
        <w:t> </w:t>
      </w:r>
      <w:r>
        <w:rPr/>
        <w:t>after</w:t>
      </w:r>
      <w:r>
        <w:rPr>
          <w:spacing w:val="-1"/>
        </w:rPr>
        <w:t> </w:t>
      </w:r>
      <w:r>
        <w:rPr/>
        <w:t>the</w:t>
      </w:r>
      <w:r>
        <w:rPr>
          <w:spacing w:val="-1"/>
        </w:rPr>
        <w:t> </w:t>
      </w:r>
      <w:r>
        <w:rPr/>
        <w:t>current</w:t>
      </w:r>
      <w:r>
        <w:rPr>
          <w:spacing w:val="-1"/>
        </w:rPr>
        <w:t> </w:t>
      </w:r>
      <w:r>
        <w:rPr/>
        <w:t>sample has been sent.</w:t>
      </w:r>
    </w:p>
    <w:p>
      <w:pPr>
        <w:spacing w:before="101"/>
        <w:ind w:left="420" w:right="0" w:firstLine="0"/>
        <w:jc w:val="both"/>
        <w:rPr>
          <w:i/>
          <w:sz w:val="20"/>
        </w:rPr>
      </w:pPr>
      <w:bookmarkStart w:name="Clock Dividing Ratio" w:id="127"/>
      <w:bookmarkEnd w:id="127"/>
      <w:r>
        <w:rPr/>
      </w:r>
      <w:r>
        <w:rPr>
          <w:i/>
          <w:sz w:val="20"/>
          <w:u w:val="single"/>
        </w:rPr>
        <w:t>Clock</w:t>
      </w:r>
      <w:r>
        <w:rPr>
          <w:i/>
          <w:spacing w:val="-6"/>
          <w:sz w:val="20"/>
          <w:u w:val="single"/>
        </w:rPr>
        <w:t> </w:t>
      </w:r>
      <w:r>
        <w:rPr>
          <w:i/>
          <w:sz w:val="20"/>
          <w:u w:val="single"/>
        </w:rPr>
        <w:t>Dividing</w:t>
      </w:r>
      <w:r>
        <w:rPr>
          <w:i/>
          <w:spacing w:val="-7"/>
          <w:sz w:val="20"/>
          <w:u w:val="single"/>
        </w:rPr>
        <w:t> </w:t>
      </w:r>
      <w:r>
        <w:rPr>
          <w:i/>
          <w:spacing w:val="-4"/>
          <w:sz w:val="20"/>
          <w:u w:val="single"/>
        </w:rPr>
        <w:t>Ratio</w:t>
      </w:r>
    </w:p>
    <w:p>
      <w:pPr>
        <w:pStyle w:val="BodyText"/>
        <w:spacing w:before="111"/>
        <w:ind w:left="420"/>
        <w:jc w:val="both"/>
      </w:pPr>
      <w:r>
        <w:rPr/>
        <w:t>The</w:t>
      </w:r>
      <w:r>
        <w:rPr>
          <w:spacing w:val="-6"/>
        </w:rPr>
        <w:t> </w:t>
      </w:r>
      <w:r>
        <w:rPr/>
        <w:t>SCLK</w:t>
      </w:r>
      <w:r>
        <w:rPr>
          <w:spacing w:val="-5"/>
        </w:rPr>
        <w:t> </w:t>
      </w:r>
      <w:r>
        <w:rPr/>
        <w:t>frequency</w:t>
      </w:r>
      <w:r>
        <w:rPr>
          <w:spacing w:val="-6"/>
        </w:rPr>
        <w:t> </w:t>
      </w:r>
      <w:r>
        <w:rPr/>
        <w:t>of</w:t>
      </w:r>
      <w:r>
        <w:rPr>
          <w:spacing w:val="-5"/>
        </w:rPr>
        <w:t> </w:t>
      </w:r>
      <w:r>
        <w:rPr/>
        <w:t>SPI</w:t>
      </w:r>
      <w:r>
        <w:rPr>
          <w:spacing w:val="-5"/>
        </w:rPr>
        <w:t> </w:t>
      </w:r>
      <w:r>
        <w:rPr/>
        <w:t>interface</w:t>
      </w:r>
      <w:r>
        <w:rPr>
          <w:spacing w:val="-6"/>
        </w:rPr>
        <w:t> </w:t>
      </w:r>
      <w:r>
        <w:rPr/>
        <w:t>is</w:t>
      </w:r>
      <w:r>
        <w:rPr>
          <w:spacing w:val="-6"/>
        </w:rPr>
        <w:t> </w:t>
      </w:r>
      <w:r>
        <w:rPr/>
        <w:t>defined</w:t>
      </w:r>
      <w:r>
        <w:rPr>
          <w:spacing w:val="-6"/>
        </w:rPr>
        <w:t> </w:t>
      </w:r>
      <w:r>
        <w:rPr/>
        <w:t>by</w:t>
      </w:r>
      <w:r>
        <w:rPr>
          <w:spacing w:val="-6"/>
        </w:rPr>
        <w:t> </w:t>
      </w:r>
      <w:r>
        <w:rPr/>
        <w:t>the</w:t>
      </w:r>
      <w:r>
        <w:rPr>
          <w:spacing w:val="-6"/>
        </w:rPr>
        <w:t> </w:t>
      </w:r>
      <w:r>
        <w:rPr/>
        <w:t>CLK_DIV[3:0]</w:t>
      </w:r>
      <w:r>
        <w:rPr>
          <w:spacing w:val="-6"/>
        </w:rPr>
        <w:t> </w:t>
      </w:r>
      <w:r>
        <w:rPr/>
        <w:t>bits</w:t>
      </w:r>
      <w:r>
        <w:rPr>
          <w:spacing w:val="-6"/>
        </w:rPr>
        <w:t> </w:t>
      </w:r>
      <w:r>
        <w:rPr/>
        <w:t>(b3~0,</w:t>
      </w:r>
      <w:r>
        <w:rPr>
          <w:spacing w:val="-5"/>
        </w:rPr>
        <w:t> </w:t>
      </w:r>
      <w:hyperlink w:history="true" w:anchor="_bookmark113">
        <w:r>
          <w:rPr>
            <w:color w:val="0000FF"/>
          </w:rPr>
          <w:t>DMACtrl</w:t>
        </w:r>
      </w:hyperlink>
      <w:r>
        <w:rPr/>
        <w:t>)</w:t>
      </w:r>
      <w:r>
        <w:rPr>
          <w:spacing w:val="-6"/>
        </w:rPr>
        <w:t> </w:t>
      </w:r>
      <w:r>
        <w:rPr/>
        <w:t>as</w:t>
      </w:r>
      <w:r>
        <w:rPr>
          <w:spacing w:val="-6"/>
        </w:rPr>
        <w:t> </w:t>
      </w:r>
      <w:r>
        <w:rPr/>
        <w:t>the</w:t>
      </w:r>
      <w:r>
        <w:rPr>
          <w:spacing w:val="-5"/>
        </w:rPr>
        <w:t> </w:t>
      </w:r>
      <w:r>
        <w:rPr/>
        <w:t>following</w:t>
      </w:r>
      <w:r>
        <w:rPr>
          <w:spacing w:val="-6"/>
        </w:rPr>
        <w:t> </w:t>
      </w:r>
      <w:r>
        <w:rPr>
          <w:spacing w:val="-2"/>
        </w:rPr>
        <w:t>equation:</w:t>
      </w:r>
    </w:p>
    <w:p>
      <w:pPr>
        <w:tabs>
          <w:tab w:pos="4087" w:val="left" w:leader="none"/>
          <w:tab w:pos="4799" w:val="left" w:leader="none"/>
          <w:tab w:pos="5833" w:val="left" w:leader="none"/>
        </w:tabs>
        <w:spacing w:line="268" w:lineRule="exact" w:before="81"/>
        <w:ind w:left="3627" w:right="0" w:firstLine="0"/>
        <w:jc w:val="left"/>
        <w:rPr>
          <w:rFonts w:ascii="Arial Narrow"/>
          <w:sz w:val="11"/>
        </w:rPr>
      </w:pPr>
      <w:r>
        <w:rPr>
          <w:rFonts w:ascii="Arial Narrow"/>
          <w:spacing w:val="-10"/>
          <w:position w:val="-8"/>
          <w:sz w:val="19"/>
        </w:rPr>
        <w:t>f</w:t>
      </w:r>
      <w:r>
        <w:rPr>
          <w:rFonts w:ascii="Arial Narrow"/>
          <w:position w:val="-8"/>
          <w:sz w:val="19"/>
        </w:rPr>
        <w:tab/>
        <w:t>=</w:t>
      </w:r>
      <w:r>
        <w:rPr>
          <w:rFonts w:ascii="Arial Narrow"/>
          <w:spacing w:val="44"/>
          <w:position w:val="-8"/>
          <w:sz w:val="19"/>
        </w:rPr>
        <w:t> </w:t>
      </w:r>
      <w:r>
        <w:rPr>
          <w:rFonts w:ascii="Arial Narrow"/>
          <w:position w:val="5"/>
          <w:sz w:val="19"/>
          <w:u w:val="single"/>
        </w:rPr>
        <w:tab/>
      </w:r>
      <w:r>
        <w:rPr>
          <w:rFonts w:ascii="Arial Narrow"/>
          <w:spacing w:val="-2"/>
          <w:position w:val="5"/>
          <w:sz w:val="19"/>
          <w:u w:val="single"/>
        </w:rPr>
        <w:t>f</w:t>
      </w:r>
      <w:r>
        <w:rPr>
          <w:rFonts w:ascii="Arial Narrow"/>
          <w:spacing w:val="-26"/>
          <w:position w:val="5"/>
          <w:sz w:val="19"/>
          <w:u w:val="single"/>
        </w:rPr>
        <w:t> </w:t>
      </w:r>
      <w:r>
        <w:rPr>
          <w:rFonts w:ascii="Arial Narrow"/>
          <w:spacing w:val="-2"/>
          <w:sz w:val="11"/>
          <w:u w:val="single"/>
        </w:rPr>
        <w:t>sys_clk</w:t>
      </w:r>
      <w:r>
        <w:rPr>
          <w:rFonts w:ascii="Arial Narrow"/>
          <w:sz w:val="11"/>
          <w:u w:val="single"/>
        </w:rPr>
        <w:tab/>
      </w:r>
    </w:p>
    <w:p>
      <w:pPr>
        <w:spacing w:after="0" w:line="268" w:lineRule="exact"/>
        <w:jc w:val="left"/>
        <w:rPr>
          <w:rFonts w:ascii="Arial Narrow"/>
          <w:sz w:val="11"/>
        </w:rPr>
        <w:sectPr>
          <w:pgSz w:w="12240" w:h="15840"/>
          <w:pgMar w:header="0" w:footer="0" w:top="680" w:bottom="280" w:left="300" w:right="580"/>
        </w:sectPr>
      </w:pPr>
    </w:p>
    <w:p>
      <w:pPr>
        <w:spacing w:before="1"/>
        <w:ind w:left="0" w:right="0" w:firstLine="0"/>
        <w:jc w:val="right"/>
        <w:rPr>
          <w:rFonts w:ascii="Arial Narrow"/>
          <w:sz w:val="11"/>
        </w:rPr>
      </w:pPr>
      <w:r>
        <w:rPr>
          <w:rFonts w:ascii="Arial Narrow"/>
          <w:spacing w:val="-4"/>
          <w:sz w:val="11"/>
        </w:rPr>
        <w:t>SCLK</w:t>
      </w:r>
    </w:p>
    <w:p>
      <w:pPr>
        <w:spacing w:before="25"/>
        <w:ind w:left="316" w:right="0" w:firstLine="0"/>
        <w:jc w:val="left"/>
        <w:rPr>
          <w:rFonts w:ascii="Arial Narrow"/>
          <w:sz w:val="19"/>
        </w:rPr>
      </w:pPr>
      <w:r>
        <w:rPr/>
        <w:br w:type="column"/>
      </w:r>
      <w:r>
        <w:rPr>
          <w:rFonts w:ascii="Arial Narrow"/>
          <w:spacing w:val="-2"/>
          <w:sz w:val="19"/>
        </w:rPr>
        <w:t>CLK_DIV</w:t>
      </w:r>
    </w:p>
    <w:p>
      <w:pPr>
        <w:spacing w:before="25"/>
        <w:ind w:left="269" w:right="0" w:firstLine="0"/>
        <w:jc w:val="left"/>
        <w:rPr>
          <w:rFonts w:ascii="Arial Narrow"/>
          <w:sz w:val="19"/>
        </w:rPr>
      </w:pPr>
      <w:r>
        <w:rPr/>
        <w:br w:type="column"/>
      </w:r>
      <w:r>
        <w:rPr>
          <w:rFonts w:ascii="Arial Narrow"/>
          <w:sz w:val="19"/>
        </w:rPr>
        <w:t>*</w:t>
      </w:r>
      <w:r>
        <w:rPr>
          <w:rFonts w:ascii="Arial Narrow"/>
          <w:spacing w:val="31"/>
          <w:sz w:val="19"/>
        </w:rPr>
        <w:t> </w:t>
      </w:r>
      <w:r>
        <w:rPr>
          <w:rFonts w:ascii="Arial Narrow"/>
          <w:sz w:val="19"/>
        </w:rPr>
        <w:t>2</w:t>
      </w:r>
      <w:r>
        <w:rPr>
          <w:rFonts w:ascii="Arial Narrow"/>
          <w:spacing w:val="21"/>
          <w:sz w:val="19"/>
        </w:rPr>
        <w:t> </w:t>
      </w:r>
      <w:r>
        <w:rPr>
          <w:rFonts w:ascii="Arial Narrow"/>
          <w:sz w:val="19"/>
        </w:rPr>
        <w:t>+</w:t>
      </w:r>
      <w:r>
        <w:rPr>
          <w:rFonts w:ascii="Arial Narrow"/>
          <w:spacing w:val="47"/>
          <w:sz w:val="19"/>
        </w:rPr>
        <w:t> </w:t>
      </w:r>
      <w:r>
        <w:rPr>
          <w:rFonts w:ascii="Arial Narrow"/>
          <w:spacing w:val="-10"/>
          <w:sz w:val="19"/>
        </w:rPr>
        <w:t>2</w:t>
      </w:r>
    </w:p>
    <w:p>
      <w:pPr>
        <w:spacing w:after="0"/>
        <w:jc w:val="left"/>
        <w:rPr>
          <w:rFonts w:ascii="Arial Narrow"/>
          <w:sz w:val="19"/>
        </w:rPr>
        <w:sectPr>
          <w:type w:val="continuous"/>
          <w:pgSz w:w="12240" w:h="15840"/>
          <w:pgMar w:header="0" w:footer="0" w:top="680" w:bottom="0" w:left="300" w:right="580"/>
          <w:cols w:num="3" w:equalWidth="0">
            <w:col w:w="3920" w:space="40"/>
            <w:col w:w="964" w:space="39"/>
            <w:col w:w="6397"/>
          </w:cols>
        </w:sectPr>
      </w:pPr>
    </w:p>
    <w:p>
      <w:pPr>
        <w:pStyle w:val="BodyText"/>
        <w:spacing w:before="152"/>
        <w:ind w:left="420"/>
      </w:pPr>
      <w:r>
        <w:rPr/>
        <w:t>Here</w:t>
      </w:r>
      <w:r>
        <w:rPr>
          <w:spacing w:val="-9"/>
        </w:rPr>
        <w:t> </w:t>
      </w:r>
      <w:r>
        <w:rPr/>
        <w:t>f</w:t>
      </w:r>
      <w:r>
        <w:rPr>
          <w:position w:val="-4"/>
          <w:sz w:val="16"/>
        </w:rPr>
        <w:t>sys_clk</w:t>
      </w:r>
      <w:r>
        <w:rPr>
          <w:spacing w:val="4"/>
          <w:position w:val="-4"/>
          <w:sz w:val="16"/>
        </w:rPr>
        <w:t> </w:t>
      </w:r>
      <w:r>
        <w:rPr/>
        <w:t>means</w:t>
      </w:r>
      <w:r>
        <w:rPr>
          <w:spacing w:val="-7"/>
        </w:rPr>
        <w:t> </w:t>
      </w:r>
      <w:r>
        <w:rPr/>
        <w:t>system’s</w:t>
      </w:r>
      <w:r>
        <w:rPr>
          <w:spacing w:val="-7"/>
        </w:rPr>
        <w:t> </w:t>
      </w:r>
      <w:r>
        <w:rPr/>
        <w:t>oscillator</w:t>
      </w:r>
      <w:r>
        <w:rPr>
          <w:spacing w:val="-6"/>
        </w:rPr>
        <w:t> </w:t>
      </w:r>
      <w:r>
        <w:rPr>
          <w:spacing w:val="-2"/>
        </w:rPr>
        <w:t>frequency.</w:t>
      </w:r>
    </w:p>
    <w:p>
      <w:pPr>
        <w:spacing w:before="105"/>
        <w:ind w:left="420" w:right="0" w:firstLine="0"/>
        <w:jc w:val="left"/>
        <w:rPr>
          <w:i/>
          <w:sz w:val="20"/>
        </w:rPr>
      </w:pPr>
      <w:bookmarkStart w:name="Interface Direction" w:id="128"/>
      <w:bookmarkEnd w:id="128"/>
      <w:r>
        <w:rPr/>
      </w:r>
      <w:r>
        <w:rPr>
          <w:i/>
          <w:sz w:val="20"/>
          <w:u w:val="single"/>
        </w:rPr>
        <w:t>Interface</w:t>
      </w:r>
      <w:r>
        <w:rPr>
          <w:i/>
          <w:spacing w:val="-8"/>
          <w:sz w:val="20"/>
          <w:u w:val="single"/>
        </w:rPr>
        <w:t> </w:t>
      </w:r>
      <w:r>
        <w:rPr>
          <w:i/>
          <w:spacing w:val="-2"/>
          <w:sz w:val="20"/>
          <w:u w:val="single"/>
        </w:rPr>
        <w:t>Direction</w:t>
      </w:r>
    </w:p>
    <w:p>
      <w:pPr>
        <w:pStyle w:val="BodyText"/>
        <w:spacing w:line="249" w:lineRule="auto" w:before="111"/>
        <w:ind w:left="420" w:hanging="1"/>
      </w:pPr>
      <w:r>
        <w:rPr/>
        <w:t>In</w:t>
      </w:r>
      <w:r>
        <w:rPr>
          <w:spacing w:val="16"/>
        </w:rPr>
        <w:t> </w:t>
      </w:r>
      <w:r>
        <w:rPr/>
        <w:t>DMA</w:t>
      </w:r>
      <w:r>
        <w:rPr>
          <w:spacing w:val="16"/>
        </w:rPr>
        <w:t> </w:t>
      </w:r>
      <w:r>
        <w:rPr/>
        <w:t>mode,</w:t>
      </w:r>
      <w:r>
        <w:rPr>
          <w:spacing w:val="16"/>
        </w:rPr>
        <w:t> </w:t>
      </w:r>
      <w:r>
        <w:rPr/>
        <w:t>the interface direction</w:t>
      </w:r>
      <w:r>
        <w:rPr>
          <w:spacing w:val="16"/>
        </w:rPr>
        <w:t> </w:t>
      </w:r>
      <w:r>
        <w:rPr/>
        <w:t>of SDI/SDO</w:t>
      </w:r>
      <w:r>
        <w:rPr>
          <w:spacing w:val="16"/>
        </w:rPr>
        <w:t> </w:t>
      </w:r>
      <w:r>
        <w:rPr/>
        <w:t>pins</w:t>
      </w:r>
      <w:r>
        <w:rPr>
          <w:spacing w:val="16"/>
        </w:rPr>
        <w:t> </w:t>
      </w:r>
      <w:r>
        <w:rPr/>
        <w:t>are</w:t>
      </w:r>
      <w:r>
        <w:rPr>
          <w:spacing w:val="16"/>
        </w:rPr>
        <w:t> </w:t>
      </w:r>
      <w:r>
        <w:rPr/>
        <w:t>normally</w:t>
      </w:r>
      <w:r>
        <w:rPr>
          <w:spacing w:val="16"/>
        </w:rPr>
        <w:t> </w:t>
      </w:r>
      <w:r>
        <w:rPr/>
        <w:t>defined as </w:t>
      </w:r>
      <w:hyperlink w:history="true" w:anchor="_bookmark65">
        <w:r>
          <w:rPr>
            <w:color w:val="0000FF"/>
          </w:rPr>
          <w:t>Figure-13</w:t>
        </w:r>
      </w:hyperlink>
      <w:r>
        <w:rPr/>
        <w:t>.</w:t>
      </w:r>
      <w:r>
        <w:rPr>
          <w:spacing w:val="16"/>
        </w:rPr>
        <w:t> </w:t>
      </w:r>
      <w:r>
        <w:rPr/>
        <w:t>But</w:t>
      </w:r>
      <w:r>
        <w:rPr>
          <w:spacing w:val="16"/>
        </w:rPr>
        <w:t> </w:t>
      </w:r>
      <w:r>
        <w:rPr/>
        <w:t>the</w:t>
      </w:r>
      <w:r>
        <w:rPr>
          <w:spacing w:val="16"/>
        </w:rPr>
        <w:t> </w:t>
      </w:r>
      <w:r>
        <w:rPr/>
        <w:t>direction</w:t>
      </w:r>
      <w:r>
        <w:rPr>
          <w:spacing w:val="16"/>
        </w:rPr>
        <w:t> </w:t>
      </w:r>
      <w:r>
        <w:rPr/>
        <w:t>also</w:t>
      </w:r>
      <w:r>
        <w:rPr>
          <w:spacing w:val="16"/>
        </w:rPr>
        <w:t> </w:t>
      </w:r>
      <w:r>
        <w:rPr/>
        <w:t>can</w:t>
      </w:r>
      <w:r>
        <w:rPr>
          <w:spacing w:val="16"/>
        </w:rPr>
        <w:t> </w:t>
      </w:r>
      <w:r>
        <w:rPr/>
        <w:t>be swapped by configuring the PIN_DIR_SEL bit (b8, </w:t>
      </w:r>
      <w:hyperlink w:history="true" w:anchor="_bookmark113">
        <w:r>
          <w:rPr>
            <w:color w:val="0000FF"/>
          </w:rPr>
          <w:t>DMACtrl</w:t>
        </w:r>
      </w:hyperlink>
      <w:r>
        <w:rPr/>
        <w:t>).</w:t>
      </w:r>
    </w:p>
    <w:p>
      <w:pPr>
        <w:spacing w:before="101"/>
        <w:ind w:left="420" w:right="0" w:firstLine="0"/>
        <w:jc w:val="left"/>
        <w:rPr>
          <w:i/>
          <w:sz w:val="20"/>
        </w:rPr>
      </w:pPr>
      <w:bookmarkStart w:name="ADC Channel Selection" w:id="129"/>
      <w:bookmarkEnd w:id="129"/>
      <w:r>
        <w:rPr/>
      </w:r>
      <w:r>
        <w:rPr>
          <w:i/>
          <w:spacing w:val="-6"/>
          <w:sz w:val="20"/>
          <w:u w:val="single"/>
        </w:rPr>
        <w:t> </w:t>
      </w:r>
      <w:r>
        <w:rPr>
          <w:i/>
          <w:sz w:val="20"/>
          <w:u w:val="single"/>
        </w:rPr>
        <w:t>ADC</w:t>
      </w:r>
      <w:r>
        <w:rPr>
          <w:i/>
          <w:spacing w:val="-4"/>
          <w:sz w:val="20"/>
          <w:u w:val="single"/>
        </w:rPr>
        <w:t> </w:t>
      </w:r>
      <w:r>
        <w:rPr>
          <w:i/>
          <w:sz w:val="20"/>
          <w:u w:val="single"/>
        </w:rPr>
        <w:t>Channel</w:t>
      </w:r>
      <w:r>
        <w:rPr>
          <w:i/>
          <w:spacing w:val="-5"/>
          <w:sz w:val="20"/>
          <w:u w:val="single"/>
        </w:rPr>
        <w:t> </w:t>
      </w:r>
      <w:r>
        <w:rPr>
          <w:i/>
          <w:spacing w:val="-2"/>
          <w:sz w:val="20"/>
          <w:u w:val="single"/>
        </w:rPr>
        <w:t>Selection</w:t>
      </w:r>
    </w:p>
    <w:p>
      <w:pPr>
        <w:pStyle w:val="BodyText"/>
        <w:spacing w:line="249" w:lineRule="auto" w:before="110"/>
        <w:ind w:left="420"/>
      </w:pPr>
      <w:r>
        <w:rPr/>
        <w:t>Internally,</w:t>
      </w:r>
      <w:r>
        <w:rPr>
          <w:spacing w:val="-7"/>
        </w:rPr>
        <w:t> </w:t>
      </w:r>
      <w:r>
        <w:rPr/>
        <w:t>the</w:t>
      </w:r>
      <w:r>
        <w:rPr>
          <w:spacing w:val="-7"/>
        </w:rPr>
        <w:t> </w:t>
      </w:r>
      <w:r>
        <w:rPr/>
        <w:t>M90E36A</w:t>
      </w:r>
      <w:r>
        <w:rPr>
          <w:spacing w:val="-7"/>
        </w:rPr>
        <w:t> </w:t>
      </w:r>
      <w:r>
        <w:rPr/>
        <w:t>has</w:t>
      </w:r>
      <w:r>
        <w:rPr>
          <w:spacing w:val="-7"/>
        </w:rPr>
        <w:t> </w:t>
      </w:r>
      <w:r>
        <w:rPr/>
        <w:t>7</w:t>
      </w:r>
      <w:r>
        <w:rPr>
          <w:spacing w:val="-7"/>
        </w:rPr>
        <w:t> </w:t>
      </w:r>
      <w:r>
        <w:rPr/>
        <w:t>ADC</w:t>
      </w:r>
      <w:r>
        <w:rPr>
          <w:spacing w:val="-7"/>
        </w:rPr>
        <w:t> </w:t>
      </w:r>
      <w:r>
        <w:rPr/>
        <w:t>channels.</w:t>
      </w:r>
      <w:r>
        <w:rPr>
          <w:spacing w:val="-7"/>
        </w:rPr>
        <w:t> </w:t>
      </w:r>
      <w:r>
        <w:rPr/>
        <w:t>The</w:t>
      </w:r>
      <w:r>
        <w:rPr>
          <w:spacing w:val="-7"/>
        </w:rPr>
        <w:t> </w:t>
      </w:r>
      <w:r>
        <w:rPr/>
        <w:t>user</w:t>
      </w:r>
      <w:r>
        <w:rPr>
          <w:spacing w:val="-7"/>
        </w:rPr>
        <w:t> </w:t>
      </w:r>
      <w:r>
        <w:rPr/>
        <w:t>can</w:t>
      </w:r>
      <w:r>
        <w:rPr>
          <w:spacing w:val="-7"/>
        </w:rPr>
        <w:t> </w:t>
      </w:r>
      <w:r>
        <w:rPr/>
        <w:t>select</w:t>
      </w:r>
      <w:r>
        <w:rPr>
          <w:spacing w:val="-7"/>
        </w:rPr>
        <w:t> </w:t>
      </w:r>
      <w:r>
        <w:rPr/>
        <w:t>which</w:t>
      </w:r>
      <w:r>
        <w:rPr>
          <w:spacing w:val="-7"/>
        </w:rPr>
        <w:t> </w:t>
      </w:r>
      <w:r>
        <w:rPr/>
        <w:t>channel’s</w:t>
      </w:r>
      <w:r>
        <w:rPr>
          <w:spacing w:val="-7"/>
        </w:rPr>
        <w:t> </w:t>
      </w:r>
      <w:r>
        <w:rPr/>
        <w:t>samples</w:t>
      </w:r>
      <w:r>
        <w:rPr>
          <w:spacing w:val="-7"/>
        </w:rPr>
        <w:t> </w:t>
      </w:r>
      <w:r>
        <w:rPr/>
        <w:t>to</w:t>
      </w:r>
      <w:r>
        <w:rPr>
          <w:spacing w:val="-7"/>
        </w:rPr>
        <w:t> </w:t>
      </w:r>
      <w:r>
        <w:rPr/>
        <w:t>be</w:t>
      </w:r>
      <w:r>
        <w:rPr>
          <w:spacing w:val="-7"/>
        </w:rPr>
        <w:t> </w:t>
      </w:r>
      <w:r>
        <w:rPr/>
        <w:t>dumped</w:t>
      </w:r>
      <w:r>
        <w:rPr>
          <w:spacing w:val="-7"/>
        </w:rPr>
        <w:t> </w:t>
      </w:r>
      <w:r>
        <w:rPr/>
        <w:t>out</w:t>
      </w:r>
      <w:r>
        <w:rPr>
          <w:spacing w:val="-7"/>
        </w:rPr>
        <w:t> </w:t>
      </w:r>
      <w:r>
        <w:rPr/>
        <w:t>via</w:t>
      </w:r>
      <w:r>
        <w:rPr>
          <w:spacing w:val="-7"/>
        </w:rPr>
        <w:t> </w:t>
      </w:r>
      <w:r>
        <w:rPr/>
        <w:t>configur- ing the ADC_CH_SEL[15:9] bits (b15~9, </w:t>
      </w:r>
      <w:hyperlink w:history="true" w:anchor="_bookmark113">
        <w:r>
          <w:rPr>
            <w:color w:val="0000FF"/>
          </w:rPr>
          <w:t>DMACtrl</w:t>
        </w:r>
      </w:hyperlink>
      <w:r>
        <w:rPr/>
        <w:t>).</w:t>
      </w:r>
    </w:p>
    <w:p>
      <w:pPr>
        <w:pStyle w:val="BodyText"/>
        <w:spacing w:line="249" w:lineRule="auto" w:before="102"/>
        <w:ind w:left="420" w:right="70"/>
      </w:pPr>
      <w:r>
        <w:rPr/>
        <w:t>Each bit of the 7-bit field ADC_CH_SEL enables the data dumping for one ADC channel. Set ‘1’ to a bit enables the dump of the corresponding ADC channel samples.</w:t>
      </w:r>
    </w:p>
    <w:p>
      <w:pPr>
        <w:spacing w:before="102"/>
        <w:ind w:left="420" w:right="0" w:firstLine="0"/>
        <w:jc w:val="left"/>
        <w:rPr>
          <w:i/>
          <w:sz w:val="20"/>
        </w:rPr>
      </w:pPr>
      <w:bookmarkStart w:name="Clock Modes" w:id="130"/>
      <w:bookmarkEnd w:id="130"/>
      <w:r>
        <w:rPr/>
      </w:r>
      <w:r>
        <w:rPr>
          <w:i/>
          <w:spacing w:val="-5"/>
          <w:sz w:val="20"/>
          <w:u w:val="single"/>
        </w:rPr>
        <w:t> </w:t>
      </w:r>
      <w:r>
        <w:rPr>
          <w:i/>
          <w:sz w:val="20"/>
          <w:u w:val="single"/>
        </w:rPr>
        <w:t>Clock</w:t>
      </w:r>
      <w:r>
        <w:rPr>
          <w:i/>
          <w:spacing w:val="-2"/>
          <w:sz w:val="20"/>
          <w:u w:val="single"/>
        </w:rPr>
        <w:t> Modes</w:t>
      </w:r>
    </w:p>
    <w:p>
      <w:pPr>
        <w:pStyle w:val="BodyText"/>
        <w:spacing w:line="249" w:lineRule="auto" w:before="109"/>
        <w:ind w:left="420" w:hanging="1"/>
      </w:pPr>
      <w:r>
        <w:rPr/>
        <w:t>Four</w:t>
      </w:r>
      <w:r>
        <w:rPr>
          <w:spacing w:val="-4"/>
        </w:rPr>
        <w:t> </w:t>
      </w:r>
      <w:r>
        <w:rPr/>
        <w:t>clock</w:t>
      </w:r>
      <w:r>
        <w:rPr>
          <w:spacing w:val="-4"/>
        </w:rPr>
        <w:t> </w:t>
      </w:r>
      <w:r>
        <w:rPr/>
        <w:t>modes</w:t>
      </w:r>
      <w:r>
        <w:rPr>
          <w:spacing w:val="-4"/>
        </w:rPr>
        <w:t> </w:t>
      </w:r>
      <w:r>
        <w:rPr/>
        <w:t>are</w:t>
      </w:r>
      <w:r>
        <w:rPr>
          <w:spacing w:val="-5"/>
        </w:rPr>
        <w:t> </w:t>
      </w:r>
      <w:r>
        <w:rPr/>
        <w:t>defined</w:t>
      </w:r>
      <w:r>
        <w:rPr>
          <w:spacing w:val="-5"/>
        </w:rPr>
        <w:t> </w:t>
      </w:r>
      <w:r>
        <w:rPr/>
        <w:t>in</w:t>
      </w:r>
      <w:r>
        <w:rPr>
          <w:spacing w:val="-5"/>
        </w:rPr>
        <w:t> </w:t>
      </w:r>
      <w:r>
        <w:rPr/>
        <w:t>master</w:t>
      </w:r>
      <w:r>
        <w:rPr>
          <w:spacing w:val="-5"/>
        </w:rPr>
        <w:t> </w:t>
      </w:r>
      <w:r>
        <w:rPr/>
        <w:t>mode</w:t>
      </w:r>
      <w:r>
        <w:rPr>
          <w:spacing w:val="-4"/>
        </w:rPr>
        <w:t> </w:t>
      </w:r>
      <w:r>
        <w:rPr/>
        <w:t>according</w:t>
      </w:r>
      <w:r>
        <w:rPr>
          <w:spacing w:val="-5"/>
        </w:rPr>
        <w:t> </w:t>
      </w:r>
      <w:r>
        <w:rPr/>
        <w:t>to</w:t>
      </w:r>
      <w:r>
        <w:rPr>
          <w:spacing w:val="-5"/>
        </w:rPr>
        <w:t> </w:t>
      </w:r>
      <w:r>
        <w:rPr/>
        <w:t>the</w:t>
      </w:r>
      <w:r>
        <w:rPr>
          <w:spacing w:val="-5"/>
        </w:rPr>
        <w:t> </w:t>
      </w:r>
      <w:r>
        <w:rPr/>
        <w:t>CLK_DRV</w:t>
      </w:r>
      <w:r>
        <w:rPr>
          <w:spacing w:val="-4"/>
        </w:rPr>
        <w:t> </w:t>
      </w:r>
      <w:r>
        <w:rPr/>
        <w:t>bit</w:t>
      </w:r>
      <w:r>
        <w:rPr>
          <w:spacing w:val="-4"/>
        </w:rPr>
        <w:t> </w:t>
      </w:r>
      <w:r>
        <w:rPr/>
        <w:t>(b4,</w:t>
      </w:r>
      <w:r>
        <w:rPr>
          <w:spacing w:val="-4"/>
        </w:rPr>
        <w:t> </w:t>
      </w:r>
      <w:hyperlink w:history="true" w:anchor="_bookmark113">
        <w:r>
          <w:rPr>
            <w:color w:val="0000FF"/>
          </w:rPr>
          <w:t>DMACtrl</w:t>
        </w:r>
      </w:hyperlink>
      <w:r>
        <w:rPr/>
        <w:t>)</w:t>
      </w:r>
      <w:r>
        <w:rPr>
          <w:spacing w:val="-5"/>
        </w:rPr>
        <w:t> </w:t>
      </w:r>
      <w:r>
        <w:rPr/>
        <w:t>and</w:t>
      </w:r>
      <w:r>
        <w:rPr>
          <w:spacing w:val="-5"/>
        </w:rPr>
        <w:t> </w:t>
      </w:r>
      <w:r>
        <w:rPr/>
        <w:t>CLK_IDLE</w:t>
      </w:r>
      <w:r>
        <w:rPr>
          <w:spacing w:val="-5"/>
        </w:rPr>
        <w:t> </w:t>
      </w:r>
      <w:r>
        <w:rPr/>
        <w:t>bit</w:t>
      </w:r>
      <w:r>
        <w:rPr>
          <w:spacing w:val="-5"/>
        </w:rPr>
        <w:t> </w:t>
      </w:r>
      <w:r>
        <w:rPr/>
        <w:t>(b5,</w:t>
      </w:r>
      <w:r>
        <w:rPr>
          <w:spacing w:val="-5"/>
        </w:rPr>
        <w:t> </w:t>
      </w:r>
      <w:hyperlink w:history="true" w:anchor="_bookmark113">
        <w:r>
          <w:rPr>
            <w:color w:val="0000FF"/>
          </w:rPr>
          <w:t>DMAC-</w:t>
        </w:r>
      </w:hyperlink>
      <w:r>
        <w:rPr>
          <w:color w:val="0000FF"/>
        </w:rPr>
        <w:t> </w:t>
      </w:r>
      <w:hyperlink w:history="true" w:anchor="_bookmark113">
        <w:r>
          <w:rPr>
            <w:color w:val="0000FF"/>
          </w:rPr>
          <w:t>trl</w:t>
        </w:r>
      </w:hyperlink>
      <w:r>
        <w:rPr/>
        <w:t>) configuration as the following diagram shows.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1"/>
        </w:rPr>
      </w:pPr>
    </w:p>
    <w:p>
      <w:pPr>
        <w:pStyle w:val="BodyText"/>
        <w:tabs>
          <w:tab w:pos="807" w:val="left" w:leader="none"/>
        </w:tabs>
        <w:spacing w:before="1"/>
        <w:ind w:left="102"/>
      </w:pPr>
      <w:r>
        <w:rPr/>
        <mc:AlternateContent>
          <mc:Choice Requires="wps">
            <w:drawing>
              <wp:anchor distT="0" distB="0" distL="0" distR="0" allowOverlap="1" layoutInCell="1" locked="0" behindDoc="0" simplePos="0" relativeHeight="15787008">
                <wp:simplePos x="0" y="0"/>
                <wp:positionH relativeFrom="page">
                  <wp:posOffset>6677076</wp:posOffset>
                </wp:positionH>
                <wp:positionV relativeFrom="paragraph">
                  <wp:posOffset>69176</wp:posOffset>
                </wp:positionV>
                <wp:extent cx="638810" cy="158750"/>
                <wp:effectExtent l="0" t="0" r="0" b="0"/>
                <wp:wrapNone/>
                <wp:docPr id="1139" name="Graphic 1139"/>
                <wp:cNvGraphicFramePr>
                  <a:graphicFrameLocks/>
                </wp:cNvGraphicFramePr>
                <a:graphic>
                  <a:graphicData uri="http://schemas.microsoft.com/office/word/2010/wordprocessingShape">
                    <wps:wsp>
                      <wps:cNvPr id="1139" name="Graphic 1139"/>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446979pt;width:50.3pt;height:12.5pt;mso-position-horizontal-relative:page;mso-position-vertical-relative:paragraph;z-index:15787008" id="docshape846" coordorigin="10515,109" coordsize="1006,250" path="m10765,109l10723,109,10515,354,10558,354,10622,280,10695,280,10695,245,10652,245,10728,154,10728,354,10765,354,10765,109xm10905,319l10887,319,10882,319,10876,317,10867,313,10862,311,10855,303,10852,299,10848,289,10847,284,10847,213,10904,213,10904,176,10847,176,10847,109,10811,109,10811,176,10792,176,10792,213,10811,213,10811,289,10813,299,10821,317,10826,326,10840,340,10848,345,10867,353,10877,355,10905,355,10905,319xm11197,241l11195,230,11191,221,11187,212,11182,203,11168,189,11160,184,11141,176,11131,174,11108,174,11097,177,11078,187,11070,193,11064,201,11057,193,11050,187,11030,177,11019,174,10996,174,10986,176,10968,184,10959,189,10946,203,10940,212,10932,230,10930,241,10930,355,10968,355,10968,246,10969,241,10973,231,10976,227,10983,220,10987,217,10996,213,11001,212,11012,212,11017,213,11026,217,11030,220,11037,227,11040,231,11044,241,11045,246,11045,355,11082,355,11082,246,11083,241,11087,231,11090,227,11097,220,11101,217,11111,213,11116,212,11126,212,11131,213,11141,217,11145,220,11152,227,11155,231,11159,241,11160,246,11160,355,11197,355,11197,241xm11402,264l11400,246,11400,246,11396,229,11389,213,11384,206,11379,200,11366,188,11361,186,11361,246,11262,246,11269,229,11280,217,11294,209,11313,206,11334,210,11348,219,11357,232,11361,246,11361,186,11350,180,11333,174,11313,172,11293,174,11275,179,11259,188,11245,200,11234,213,11227,229,11226,229,11222,246,11222,246,11220,264,11226,302,11244,332,11273,352,11313,359,11346,354,11371,342,11386,327,11387,325,11397,308,11356,308,11348,316,11337,323,11325,326,11313,327,11293,323,11276,313,11265,298,11262,279,11402,279,11402,264xm11520,319l11501,319,11496,319,11490,317,11481,313,11476,311,11469,303,11466,299,11462,289,11461,284,11461,109,11425,109,11425,289,11427,299,11435,317,11440,326,11454,340,11462,345,11481,353,11491,355,11520,355,11520,319xe" filled="true" fillcolor="#0079c1" stroked="false">
                <v:path arrowok="t"/>
                <v:fill type="solid"/>
                <w10:wrap type="none"/>
              </v:shape>
            </w:pict>
          </mc:Fallback>
        </mc:AlternateContent>
      </w:r>
      <w:r>
        <w:rPr>
          <w:spacing w:val="-5"/>
        </w:rPr>
        <w:t>28</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type w:val="continuous"/>
          <w:pgSz w:w="12240" w:h="15840"/>
          <w:pgMar w:header="0" w:footer="0" w:top="680" w:bottom="0" w:left="300" w:right="580"/>
        </w:sectPr>
      </w:pPr>
    </w:p>
    <w:p>
      <w:pPr>
        <w:pStyle w:val="BodyText"/>
      </w:pPr>
    </w:p>
    <w:p>
      <w:pPr>
        <w:pStyle w:val="BodyText"/>
      </w:pPr>
    </w:p>
    <w:p>
      <w:pPr>
        <w:pStyle w:val="BodyText"/>
        <w:spacing w:before="5"/>
        <w:rPr>
          <w:sz w:val="16"/>
        </w:rPr>
      </w:pPr>
    </w:p>
    <w:p>
      <w:pPr>
        <w:spacing w:before="100"/>
        <w:ind w:left="1682" w:right="0" w:firstLine="0"/>
        <w:jc w:val="left"/>
        <w:rPr>
          <w:sz w:val="18"/>
        </w:rPr>
      </w:pPr>
      <w:r>
        <w:rPr/>
        <mc:AlternateContent>
          <mc:Choice Requires="wps">
            <w:drawing>
              <wp:anchor distT="0" distB="0" distL="0" distR="0" allowOverlap="1" layoutInCell="1" locked="0" behindDoc="0" simplePos="0" relativeHeight="15789056">
                <wp:simplePos x="0" y="0"/>
                <wp:positionH relativeFrom="page">
                  <wp:posOffset>2149601</wp:posOffset>
                </wp:positionH>
                <wp:positionV relativeFrom="paragraph">
                  <wp:posOffset>29514</wp:posOffset>
                </wp:positionV>
                <wp:extent cx="4330065" cy="1714500"/>
                <wp:effectExtent l="0" t="0" r="0" b="0"/>
                <wp:wrapNone/>
                <wp:docPr id="1140" name="Group 1140"/>
                <wp:cNvGraphicFramePr>
                  <a:graphicFrameLocks/>
                </wp:cNvGraphicFramePr>
                <a:graphic>
                  <a:graphicData uri="http://schemas.microsoft.com/office/word/2010/wordprocessingGroup">
                    <wpg:wgp>
                      <wpg:cNvPr id="1140" name="Group 1140"/>
                      <wpg:cNvGrpSpPr/>
                      <wpg:grpSpPr>
                        <a:xfrm>
                          <a:off x="0" y="0"/>
                          <a:ext cx="4330065" cy="1714500"/>
                          <a:chExt cx="4330065" cy="1714500"/>
                        </a:xfrm>
                      </wpg:grpSpPr>
                      <wps:wsp>
                        <wps:cNvPr id="1141" name="Graphic 1141"/>
                        <wps:cNvSpPr/>
                        <wps:spPr>
                          <a:xfrm>
                            <a:off x="7620" y="141198"/>
                            <a:ext cx="4318635" cy="1270"/>
                          </a:xfrm>
                          <a:custGeom>
                            <a:avLst/>
                            <a:gdLst/>
                            <a:ahLst/>
                            <a:cxnLst/>
                            <a:rect l="l" t="t" r="r" b="b"/>
                            <a:pathLst>
                              <a:path w="4318635" h="0">
                                <a:moveTo>
                                  <a:pt x="0" y="0"/>
                                </a:moveTo>
                                <a:lnTo>
                                  <a:pt x="4318254" y="0"/>
                                </a:lnTo>
                              </a:path>
                            </a:pathLst>
                          </a:custGeom>
                          <a:ln w="7365">
                            <a:solidFill>
                              <a:srgbClr val="000000"/>
                            </a:solidFill>
                            <a:prstDash val="solid"/>
                          </a:ln>
                        </wps:spPr>
                        <wps:bodyPr wrap="square" lIns="0" tIns="0" rIns="0" bIns="0" rtlCol="0">
                          <a:prstTxWarp prst="textNoShape">
                            <a:avLst/>
                          </a:prstTxWarp>
                          <a:noAutofit/>
                        </wps:bodyPr>
                      </wps:wsp>
                      <wps:wsp>
                        <wps:cNvPr id="1142" name="Graphic 1142"/>
                        <wps:cNvSpPr/>
                        <wps:spPr>
                          <a:xfrm>
                            <a:off x="7620" y="349986"/>
                            <a:ext cx="1807210" cy="210820"/>
                          </a:xfrm>
                          <a:custGeom>
                            <a:avLst/>
                            <a:gdLst/>
                            <a:ahLst/>
                            <a:cxnLst/>
                            <a:rect l="l" t="t" r="r" b="b"/>
                            <a:pathLst>
                              <a:path w="1807210" h="210820">
                                <a:moveTo>
                                  <a:pt x="0" y="210311"/>
                                </a:moveTo>
                                <a:lnTo>
                                  <a:pt x="690372" y="210311"/>
                                </a:lnTo>
                                <a:lnTo>
                                  <a:pt x="690372" y="0"/>
                                </a:lnTo>
                                <a:lnTo>
                                  <a:pt x="829818" y="0"/>
                                </a:lnTo>
                                <a:lnTo>
                                  <a:pt x="829818" y="210311"/>
                                </a:lnTo>
                                <a:lnTo>
                                  <a:pt x="969263" y="210311"/>
                                </a:lnTo>
                                <a:lnTo>
                                  <a:pt x="969263" y="0"/>
                                </a:lnTo>
                                <a:lnTo>
                                  <a:pt x="1108710" y="0"/>
                                </a:lnTo>
                                <a:lnTo>
                                  <a:pt x="1108710" y="210311"/>
                                </a:lnTo>
                                <a:lnTo>
                                  <a:pt x="1248156" y="210311"/>
                                </a:lnTo>
                                <a:lnTo>
                                  <a:pt x="1248156" y="0"/>
                                </a:lnTo>
                                <a:lnTo>
                                  <a:pt x="1387602" y="0"/>
                                </a:lnTo>
                                <a:lnTo>
                                  <a:pt x="1387602" y="210311"/>
                                </a:lnTo>
                                <a:lnTo>
                                  <a:pt x="1527048" y="210311"/>
                                </a:lnTo>
                                <a:lnTo>
                                  <a:pt x="1527048" y="0"/>
                                </a:lnTo>
                                <a:lnTo>
                                  <a:pt x="1666494" y="0"/>
                                </a:lnTo>
                                <a:lnTo>
                                  <a:pt x="1666494" y="210311"/>
                                </a:lnTo>
                                <a:lnTo>
                                  <a:pt x="1806702" y="210311"/>
                                </a:lnTo>
                              </a:path>
                            </a:pathLst>
                          </a:custGeom>
                          <a:ln w="7365">
                            <a:solidFill>
                              <a:srgbClr val="000000"/>
                            </a:solidFill>
                            <a:prstDash val="solid"/>
                          </a:ln>
                        </wps:spPr>
                        <wps:bodyPr wrap="square" lIns="0" tIns="0" rIns="0" bIns="0" rtlCol="0">
                          <a:prstTxWarp prst="textNoShape">
                            <a:avLst/>
                          </a:prstTxWarp>
                          <a:noAutofit/>
                        </wps:bodyPr>
                      </wps:wsp>
                      <wps:wsp>
                        <wps:cNvPr id="1143" name="Graphic 1143"/>
                        <wps:cNvSpPr/>
                        <wps:spPr>
                          <a:xfrm>
                            <a:off x="7620" y="699744"/>
                            <a:ext cx="1807210" cy="208915"/>
                          </a:xfrm>
                          <a:custGeom>
                            <a:avLst/>
                            <a:gdLst/>
                            <a:ahLst/>
                            <a:cxnLst/>
                            <a:rect l="l" t="t" r="r" b="b"/>
                            <a:pathLst>
                              <a:path w="1807210" h="208915">
                                <a:moveTo>
                                  <a:pt x="0" y="0"/>
                                </a:moveTo>
                                <a:lnTo>
                                  <a:pt x="690372" y="0"/>
                                </a:lnTo>
                                <a:lnTo>
                                  <a:pt x="690372" y="208788"/>
                                </a:lnTo>
                                <a:lnTo>
                                  <a:pt x="829818" y="208788"/>
                                </a:lnTo>
                                <a:lnTo>
                                  <a:pt x="829818" y="0"/>
                                </a:lnTo>
                                <a:lnTo>
                                  <a:pt x="969263" y="0"/>
                                </a:lnTo>
                                <a:lnTo>
                                  <a:pt x="969263" y="208788"/>
                                </a:lnTo>
                                <a:lnTo>
                                  <a:pt x="1108710" y="208788"/>
                                </a:lnTo>
                                <a:lnTo>
                                  <a:pt x="1108710" y="0"/>
                                </a:lnTo>
                                <a:lnTo>
                                  <a:pt x="1248156" y="0"/>
                                </a:lnTo>
                                <a:lnTo>
                                  <a:pt x="1248156" y="208788"/>
                                </a:lnTo>
                                <a:lnTo>
                                  <a:pt x="1387602" y="208788"/>
                                </a:lnTo>
                                <a:lnTo>
                                  <a:pt x="1387602" y="0"/>
                                </a:lnTo>
                                <a:lnTo>
                                  <a:pt x="1527048" y="0"/>
                                </a:lnTo>
                                <a:lnTo>
                                  <a:pt x="1527048" y="208788"/>
                                </a:lnTo>
                                <a:lnTo>
                                  <a:pt x="1666494" y="208788"/>
                                </a:lnTo>
                                <a:lnTo>
                                  <a:pt x="1666494" y="0"/>
                                </a:lnTo>
                                <a:lnTo>
                                  <a:pt x="1806702" y="0"/>
                                </a:lnTo>
                              </a:path>
                            </a:pathLst>
                          </a:custGeom>
                          <a:ln w="7365">
                            <a:solidFill>
                              <a:srgbClr val="000000"/>
                            </a:solidFill>
                            <a:prstDash val="solid"/>
                          </a:ln>
                        </wps:spPr>
                        <wps:bodyPr wrap="square" lIns="0" tIns="0" rIns="0" bIns="0" rtlCol="0">
                          <a:prstTxWarp prst="textNoShape">
                            <a:avLst/>
                          </a:prstTxWarp>
                          <a:noAutofit/>
                        </wps:bodyPr>
                      </wps:wsp>
                      <wps:wsp>
                        <wps:cNvPr id="1144" name="Graphic 1144"/>
                        <wps:cNvSpPr/>
                        <wps:spPr>
                          <a:xfrm>
                            <a:off x="835913" y="228"/>
                            <a:ext cx="3810" cy="1708150"/>
                          </a:xfrm>
                          <a:custGeom>
                            <a:avLst/>
                            <a:gdLst/>
                            <a:ahLst/>
                            <a:cxnLst/>
                            <a:rect l="l" t="t" r="r" b="b"/>
                            <a:pathLst>
                              <a:path w="3810" h="1708150">
                                <a:moveTo>
                                  <a:pt x="3809" y="0"/>
                                </a:moveTo>
                                <a:lnTo>
                                  <a:pt x="0" y="0"/>
                                </a:lnTo>
                                <a:lnTo>
                                  <a:pt x="0" y="1707642"/>
                                </a:lnTo>
                                <a:lnTo>
                                  <a:pt x="3809" y="1707642"/>
                                </a:lnTo>
                                <a:lnTo>
                                  <a:pt x="3809" y="0"/>
                                </a:lnTo>
                                <a:close/>
                              </a:path>
                            </a:pathLst>
                          </a:custGeom>
                          <a:solidFill>
                            <a:srgbClr val="000000"/>
                          </a:solidFill>
                        </wps:spPr>
                        <wps:bodyPr wrap="square" lIns="0" tIns="0" rIns="0" bIns="0" rtlCol="0">
                          <a:prstTxWarp prst="textNoShape">
                            <a:avLst/>
                          </a:prstTxWarp>
                          <a:noAutofit/>
                        </wps:bodyPr>
                      </wps:wsp>
                      <pic:pic>
                        <pic:nvPicPr>
                          <pic:cNvPr id="1145" name="Image 1145"/>
                          <pic:cNvPicPr/>
                        </pic:nvPicPr>
                        <pic:blipFill>
                          <a:blip r:embed="rId30" cstate="print"/>
                          <a:stretch>
                            <a:fillRect/>
                          </a:stretch>
                        </pic:blipFill>
                        <pic:spPr>
                          <a:xfrm>
                            <a:off x="836675" y="228"/>
                            <a:ext cx="2286" cy="1706879"/>
                          </a:xfrm>
                          <a:prstGeom prst="rect">
                            <a:avLst/>
                          </a:prstGeom>
                        </pic:spPr>
                      </pic:pic>
                      <wps:wsp>
                        <wps:cNvPr id="1146" name="Graphic 1146"/>
                        <wps:cNvSpPr/>
                        <wps:spPr>
                          <a:xfrm>
                            <a:off x="835914" y="227"/>
                            <a:ext cx="283210" cy="1713864"/>
                          </a:xfrm>
                          <a:custGeom>
                            <a:avLst/>
                            <a:gdLst/>
                            <a:ahLst/>
                            <a:cxnLst/>
                            <a:rect l="l" t="t" r="r" b="b"/>
                            <a:pathLst>
                              <a:path w="283210" h="1713864">
                                <a:moveTo>
                                  <a:pt x="3797" y="0"/>
                                </a:moveTo>
                                <a:lnTo>
                                  <a:pt x="0" y="0"/>
                                </a:lnTo>
                                <a:lnTo>
                                  <a:pt x="0" y="1707642"/>
                                </a:lnTo>
                                <a:lnTo>
                                  <a:pt x="3797" y="1707642"/>
                                </a:lnTo>
                                <a:lnTo>
                                  <a:pt x="3797" y="0"/>
                                </a:lnTo>
                                <a:close/>
                              </a:path>
                              <a:path w="283210" h="1713864">
                                <a:moveTo>
                                  <a:pt x="282689" y="12"/>
                                </a:moveTo>
                                <a:lnTo>
                                  <a:pt x="278892" y="12"/>
                                </a:lnTo>
                                <a:lnTo>
                                  <a:pt x="278892" y="1713738"/>
                                </a:lnTo>
                                <a:lnTo>
                                  <a:pt x="282689" y="1713738"/>
                                </a:lnTo>
                                <a:lnTo>
                                  <a:pt x="282689" y="12"/>
                                </a:lnTo>
                                <a:close/>
                              </a:path>
                            </a:pathLst>
                          </a:custGeom>
                          <a:solidFill>
                            <a:srgbClr val="000000"/>
                          </a:solidFill>
                        </wps:spPr>
                        <wps:bodyPr wrap="square" lIns="0" tIns="0" rIns="0" bIns="0" rtlCol="0">
                          <a:prstTxWarp prst="textNoShape">
                            <a:avLst/>
                          </a:prstTxWarp>
                          <a:noAutofit/>
                        </wps:bodyPr>
                      </wps:wsp>
                      <pic:pic>
                        <pic:nvPicPr>
                          <pic:cNvPr id="1147" name="Image 1147"/>
                          <pic:cNvPicPr/>
                        </pic:nvPicPr>
                        <pic:blipFill>
                          <a:blip r:embed="rId31" cstate="print"/>
                          <a:stretch>
                            <a:fillRect/>
                          </a:stretch>
                        </pic:blipFill>
                        <pic:spPr>
                          <a:xfrm>
                            <a:off x="1115567" y="228"/>
                            <a:ext cx="2286" cy="1712976"/>
                          </a:xfrm>
                          <a:prstGeom prst="rect">
                            <a:avLst/>
                          </a:prstGeom>
                        </pic:spPr>
                      </pic:pic>
                      <wps:wsp>
                        <wps:cNvPr id="1148" name="Graphic 1148"/>
                        <wps:cNvSpPr/>
                        <wps:spPr>
                          <a:xfrm>
                            <a:off x="1114806" y="227"/>
                            <a:ext cx="283210" cy="1713864"/>
                          </a:xfrm>
                          <a:custGeom>
                            <a:avLst/>
                            <a:gdLst/>
                            <a:ahLst/>
                            <a:cxnLst/>
                            <a:rect l="l" t="t" r="r" b="b"/>
                            <a:pathLst>
                              <a:path w="283210" h="1713864">
                                <a:moveTo>
                                  <a:pt x="3797" y="12"/>
                                </a:moveTo>
                                <a:lnTo>
                                  <a:pt x="0" y="12"/>
                                </a:lnTo>
                                <a:lnTo>
                                  <a:pt x="0" y="1713738"/>
                                </a:lnTo>
                                <a:lnTo>
                                  <a:pt x="3797" y="1713738"/>
                                </a:lnTo>
                                <a:lnTo>
                                  <a:pt x="3797" y="12"/>
                                </a:lnTo>
                                <a:close/>
                              </a:path>
                              <a:path w="283210" h="1713864">
                                <a:moveTo>
                                  <a:pt x="282689" y="0"/>
                                </a:moveTo>
                                <a:lnTo>
                                  <a:pt x="278892" y="0"/>
                                </a:lnTo>
                                <a:lnTo>
                                  <a:pt x="278892" y="1707642"/>
                                </a:lnTo>
                                <a:lnTo>
                                  <a:pt x="282689" y="1707642"/>
                                </a:lnTo>
                                <a:lnTo>
                                  <a:pt x="282689" y="0"/>
                                </a:lnTo>
                                <a:close/>
                              </a:path>
                            </a:pathLst>
                          </a:custGeom>
                          <a:solidFill>
                            <a:srgbClr val="000000"/>
                          </a:solidFill>
                        </wps:spPr>
                        <wps:bodyPr wrap="square" lIns="0" tIns="0" rIns="0" bIns="0" rtlCol="0">
                          <a:prstTxWarp prst="textNoShape">
                            <a:avLst/>
                          </a:prstTxWarp>
                          <a:noAutofit/>
                        </wps:bodyPr>
                      </wps:wsp>
                      <pic:pic>
                        <pic:nvPicPr>
                          <pic:cNvPr id="1149" name="Image 1149"/>
                          <pic:cNvPicPr/>
                        </pic:nvPicPr>
                        <pic:blipFill>
                          <a:blip r:embed="rId32" cstate="print"/>
                          <a:stretch>
                            <a:fillRect/>
                          </a:stretch>
                        </pic:blipFill>
                        <pic:spPr>
                          <a:xfrm>
                            <a:off x="1394460" y="228"/>
                            <a:ext cx="2286" cy="1706879"/>
                          </a:xfrm>
                          <a:prstGeom prst="rect">
                            <a:avLst/>
                          </a:prstGeom>
                        </pic:spPr>
                      </pic:pic>
                      <wps:wsp>
                        <wps:cNvPr id="1150" name="Graphic 1150"/>
                        <wps:cNvSpPr/>
                        <wps:spPr>
                          <a:xfrm>
                            <a:off x="1393698" y="227"/>
                            <a:ext cx="283210" cy="1708150"/>
                          </a:xfrm>
                          <a:custGeom>
                            <a:avLst/>
                            <a:gdLst/>
                            <a:ahLst/>
                            <a:cxnLst/>
                            <a:rect l="l" t="t" r="r" b="b"/>
                            <a:pathLst>
                              <a:path w="283210" h="1708150">
                                <a:moveTo>
                                  <a:pt x="3797" y="0"/>
                                </a:moveTo>
                                <a:lnTo>
                                  <a:pt x="0" y="0"/>
                                </a:lnTo>
                                <a:lnTo>
                                  <a:pt x="0" y="1707642"/>
                                </a:lnTo>
                                <a:lnTo>
                                  <a:pt x="3797" y="1707642"/>
                                </a:lnTo>
                                <a:lnTo>
                                  <a:pt x="3797" y="0"/>
                                </a:lnTo>
                                <a:close/>
                              </a:path>
                              <a:path w="283210" h="1708150">
                                <a:moveTo>
                                  <a:pt x="282702" y="0"/>
                                </a:moveTo>
                                <a:lnTo>
                                  <a:pt x="279654" y="0"/>
                                </a:lnTo>
                                <a:lnTo>
                                  <a:pt x="279654" y="1683258"/>
                                </a:lnTo>
                                <a:lnTo>
                                  <a:pt x="282702" y="1683258"/>
                                </a:lnTo>
                                <a:lnTo>
                                  <a:pt x="282702" y="0"/>
                                </a:lnTo>
                                <a:close/>
                              </a:path>
                            </a:pathLst>
                          </a:custGeom>
                          <a:solidFill>
                            <a:srgbClr val="000000"/>
                          </a:solidFill>
                        </wps:spPr>
                        <wps:bodyPr wrap="square" lIns="0" tIns="0" rIns="0" bIns="0" rtlCol="0">
                          <a:prstTxWarp prst="textNoShape">
                            <a:avLst/>
                          </a:prstTxWarp>
                          <a:noAutofit/>
                        </wps:bodyPr>
                      </wps:wsp>
                      <pic:pic>
                        <pic:nvPicPr>
                          <pic:cNvPr id="1151" name="Image 1151"/>
                          <pic:cNvPicPr/>
                        </pic:nvPicPr>
                        <pic:blipFill>
                          <a:blip r:embed="rId33" cstate="print"/>
                          <a:stretch>
                            <a:fillRect/>
                          </a:stretch>
                        </pic:blipFill>
                        <pic:spPr>
                          <a:xfrm>
                            <a:off x="1673351" y="228"/>
                            <a:ext cx="2286" cy="1682496"/>
                          </a:xfrm>
                          <a:prstGeom prst="rect">
                            <a:avLst/>
                          </a:prstGeom>
                        </pic:spPr>
                      </pic:pic>
                      <wps:wsp>
                        <wps:cNvPr id="1152" name="Graphic 1152"/>
                        <wps:cNvSpPr/>
                        <wps:spPr>
                          <a:xfrm>
                            <a:off x="1673351" y="228"/>
                            <a:ext cx="3175" cy="1683385"/>
                          </a:xfrm>
                          <a:custGeom>
                            <a:avLst/>
                            <a:gdLst/>
                            <a:ahLst/>
                            <a:cxnLst/>
                            <a:rect l="l" t="t" r="r" b="b"/>
                            <a:pathLst>
                              <a:path w="3175" h="1683385">
                                <a:moveTo>
                                  <a:pt x="3048" y="0"/>
                                </a:moveTo>
                                <a:lnTo>
                                  <a:pt x="0" y="0"/>
                                </a:lnTo>
                                <a:lnTo>
                                  <a:pt x="0" y="1683257"/>
                                </a:lnTo>
                                <a:lnTo>
                                  <a:pt x="3048" y="1683257"/>
                                </a:lnTo>
                                <a:lnTo>
                                  <a:pt x="3048" y="0"/>
                                </a:lnTo>
                                <a:close/>
                              </a:path>
                            </a:pathLst>
                          </a:custGeom>
                          <a:solidFill>
                            <a:srgbClr val="000000"/>
                          </a:solidFill>
                        </wps:spPr>
                        <wps:bodyPr wrap="square" lIns="0" tIns="0" rIns="0" bIns="0" rtlCol="0">
                          <a:prstTxWarp prst="textNoShape">
                            <a:avLst/>
                          </a:prstTxWarp>
                          <a:noAutofit/>
                        </wps:bodyPr>
                      </wps:wsp>
                      <wps:wsp>
                        <wps:cNvPr id="1153" name="Graphic 1153"/>
                        <wps:cNvSpPr/>
                        <wps:spPr>
                          <a:xfrm>
                            <a:off x="2930651" y="349986"/>
                            <a:ext cx="1395730" cy="210820"/>
                          </a:xfrm>
                          <a:custGeom>
                            <a:avLst/>
                            <a:gdLst/>
                            <a:ahLst/>
                            <a:cxnLst/>
                            <a:rect l="l" t="t" r="r" b="b"/>
                            <a:pathLst>
                              <a:path w="1395730" h="210820">
                                <a:moveTo>
                                  <a:pt x="0" y="0"/>
                                </a:moveTo>
                                <a:lnTo>
                                  <a:pt x="139446" y="0"/>
                                </a:lnTo>
                                <a:lnTo>
                                  <a:pt x="139446" y="210311"/>
                                </a:lnTo>
                                <a:lnTo>
                                  <a:pt x="278892" y="210311"/>
                                </a:lnTo>
                                <a:lnTo>
                                  <a:pt x="278892" y="0"/>
                                </a:lnTo>
                                <a:lnTo>
                                  <a:pt x="418338" y="0"/>
                                </a:lnTo>
                                <a:lnTo>
                                  <a:pt x="418338" y="210311"/>
                                </a:lnTo>
                                <a:lnTo>
                                  <a:pt x="557784" y="210311"/>
                                </a:lnTo>
                                <a:lnTo>
                                  <a:pt x="557784" y="0"/>
                                </a:lnTo>
                                <a:lnTo>
                                  <a:pt x="697230" y="0"/>
                                </a:lnTo>
                                <a:lnTo>
                                  <a:pt x="697230" y="210311"/>
                                </a:lnTo>
                                <a:lnTo>
                                  <a:pt x="836676" y="210311"/>
                                </a:lnTo>
                                <a:lnTo>
                                  <a:pt x="836676" y="0"/>
                                </a:lnTo>
                                <a:lnTo>
                                  <a:pt x="976122" y="0"/>
                                </a:lnTo>
                                <a:lnTo>
                                  <a:pt x="976122" y="210311"/>
                                </a:lnTo>
                                <a:lnTo>
                                  <a:pt x="1395222" y="210311"/>
                                </a:lnTo>
                              </a:path>
                            </a:pathLst>
                          </a:custGeom>
                          <a:ln w="7365">
                            <a:solidFill>
                              <a:srgbClr val="000000"/>
                            </a:solidFill>
                            <a:prstDash val="solid"/>
                          </a:ln>
                        </wps:spPr>
                        <wps:bodyPr wrap="square" lIns="0" tIns="0" rIns="0" bIns="0" rtlCol="0">
                          <a:prstTxWarp prst="textNoShape">
                            <a:avLst/>
                          </a:prstTxWarp>
                          <a:noAutofit/>
                        </wps:bodyPr>
                      </wps:wsp>
                      <wps:wsp>
                        <wps:cNvPr id="1154" name="Graphic 1154"/>
                        <wps:cNvSpPr/>
                        <wps:spPr>
                          <a:xfrm>
                            <a:off x="2930651" y="699744"/>
                            <a:ext cx="1395730" cy="208915"/>
                          </a:xfrm>
                          <a:custGeom>
                            <a:avLst/>
                            <a:gdLst/>
                            <a:ahLst/>
                            <a:cxnLst/>
                            <a:rect l="l" t="t" r="r" b="b"/>
                            <a:pathLst>
                              <a:path w="1395730" h="208915">
                                <a:moveTo>
                                  <a:pt x="0" y="208788"/>
                                </a:moveTo>
                                <a:lnTo>
                                  <a:pt x="139446" y="208788"/>
                                </a:lnTo>
                                <a:lnTo>
                                  <a:pt x="139446" y="0"/>
                                </a:lnTo>
                                <a:lnTo>
                                  <a:pt x="278892" y="0"/>
                                </a:lnTo>
                                <a:lnTo>
                                  <a:pt x="278892" y="208788"/>
                                </a:lnTo>
                                <a:lnTo>
                                  <a:pt x="418338" y="208788"/>
                                </a:lnTo>
                                <a:lnTo>
                                  <a:pt x="418338" y="0"/>
                                </a:lnTo>
                                <a:lnTo>
                                  <a:pt x="557784" y="0"/>
                                </a:lnTo>
                                <a:lnTo>
                                  <a:pt x="557784" y="208788"/>
                                </a:lnTo>
                                <a:lnTo>
                                  <a:pt x="697230" y="208788"/>
                                </a:lnTo>
                                <a:lnTo>
                                  <a:pt x="697230" y="0"/>
                                </a:lnTo>
                                <a:lnTo>
                                  <a:pt x="836676" y="0"/>
                                </a:lnTo>
                                <a:lnTo>
                                  <a:pt x="836676" y="208788"/>
                                </a:lnTo>
                                <a:lnTo>
                                  <a:pt x="976122" y="208788"/>
                                </a:lnTo>
                                <a:lnTo>
                                  <a:pt x="976122" y="0"/>
                                </a:lnTo>
                                <a:lnTo>
                                  <a:pt x="1395222" y="0"/>
                                </a:lnTo>
                              </a:path>
                            </a:pathLst>
                          </a:custGeom>
                          <a:ln w="7365">
                            <a:solidFill>
                              <a:srgbClr val="000000"/>
                            </a:solidFill>
                            <a:prstDash val="solid"/>
                          </a:ln>
                        </wps:spPr>
                        <wps:bodyPr wrap="square" lIns="0" tIns="0" rIns="0" bIns="0" rtlCol="0">
                          <a:prstTxWarp prst="textNoShape">
                            <a:avLst/>
                          </a:prstTxWarp>
                          <a:noAutofit/>
                        </wps:bodyPr>
                      </wps:wsp>
                      <wps:wsp>
                        <wps:cNvPr id="1155" name="Graphic 1155"/>
                        <wps:cNvSpPr/>
                        <wps:spPr>
                          <a:xfrm>
                            <a:off x="3068573" y="228"/>
                            <a:ext cx="3810" cy="1713864"/>
                          </a:xfrm>
                          <a:custGeom>
                            <a:avLst/>
                            <a:gdLst/>
                            <a:ahLst/>
                            <a:cxnLst/>
                            <a:rect l="l" t="t" r="r" b="b"/>
                            <a:pathLst>
                              <a:path w="3810" h="1713864">
                                <a:moveTo>
                                  <a:pt x="3810" y="0"/>
                                </a:moveTo>
                                <a:lnTo>
                                  <a:pt x="0" y="0"/>
                                </a:lnTo>
                                <a:lnTo>
                                  <a:pt x="0" y="1713737"/>
                                </a:lnTo>
                                <a:lnTo>
                                  <a:pt x="3810" y="1713737"/>
                                </a:lnTo>
                                <a:lnTo>
                                  <a:pt x="3810" y="0"/>
                                </a:lnTo>
                                <a:close/>
                              </a:path>
                            </a:pathLst>
                          </a:custGeom>
                          <a:solidFill>
                            <a:srgbClr val="000000"/>
                          </a:solidFill>
                        </wps:spPr>
                        <wps:bodyPr wrap="square" lIns="0" tIns="0" rIns="0" bIns="0" rtlCol="0">
                          <a:prstTxWarp prst="textNoShape">
                            <a:avLst/>
                          </a:prstTxWarp>
                          <a:noAutofit/>
                        </wps:bodyPr>
                      </wps:wsp>
                      <pic:pic>
                        <pic:nvPicPr>
                          <pic:cNvPr id="1156" name="Image 1156"/>
                          <pic:cNvPicPr/>
                        </pic:nvPicPr>
                        <pic:blipFill>
                          <a:blip r:embed="rId34" cstate="print"/>
                          <a:stretch>
                            <a:fillRect/>
                          </a:stretch>
                        </pic:blipFill>
                        <pic:spPr>
                          <a:xfrm>
                            <a:off x="3068573" y="228"/>
                            <a:ext cx="3048" cy="1712976"/>
                          </a:xfrm>
                          <a:prstGeom prst="rect">
                            <a:avLst/>
                          </a:prstGeom>
                        </pic:spPr>
                      </pic:pic>
                      <wps:wsp>
                        <wps:cNvPr id="1157" name="Graphic 1157"/>
                        <wps:cNvSpPr/>
                        <wps:spPr>
                          <a:xfrm>
                            <a:off x="3068574" y="227"/>
                            <a:ext cx="283210" cy="1713864"/>
                          </a:xfrm>
                          <a:custGeom>
                            <a:avLst/>
                            <a:gdLst/>
                            <a:ahLst/>
                            <a:cxnLst/>
                            <a:rect l="l" t="t" r="r" b="b"/>
                            <a:pathLst>
                              <a:path w="283210" h="1713864">
                                <a:moveTo>
                                  <a:pt x="3810" y="12"/>
                                </a:moveTo>
                                <a:lnTo>
                                  <a:pt x="0" y="12"/>
                                </a:lnTo>
                                <a:lnTo>
                                  <a:pt x="0" y="1713738"/>
                                </a:lnTo>
                                <a:lnTo>
                                  <a:pt x="3810" y="1713738"/>
                                </a:lnTo>
                                <a:lnTo>
                                  <a:pt x="3810" y="12"/>
                                </a:lnTo>
                                <a:close/>
                              </a:path>
                              <a:path w="283210" h="1713864">
                                <a:moveTo>
                                  <a:pt x="282702" y="0"/>
                                </a:moveTo>
                                <a:lnTo>
                                  <a:pt x="278892" y="0"/>
                                </a:lnTo>
                                <a:lnTo>
                                  <a:pt x="278892" y="1707642"/>
                                </a:lnTo>
                                <a:lnTo>
                                  <a:pt x="282702" y="1707642"/>
                                </a:lnTo>
                                <a:lnTo>
                                  <a:pt x="282702" y="0"/>
                                </a:lnTo>
                                <a:close/>
                              </a:path>
                            </a:pathLst>
                          </a:custGeom>
                          <a:solidFill>
                            <a:srgbClr val="000000"/>
                          </a:solidFill>
                        </wps:spPr>
                        <wps:bodyPr wrap="square" lIns="0" tIns="0" rIns="0" bIns="0" rtlCol="0">
                          <a:prstTxWarp prst="textNoShape">
                            <a:avLst/>
                          </a:prstTxWarp>
                          <a:noAutofit/>
                        </wps:bodyPr>
                      </wps:wsp>
                      <pic:pic>
                        <pic:nvPicPr>
                          <pic:cNvPr id="1158" name="Image 1158"/>
                          <pic:cNvPicPr/>
                        </pic:nvPicPr>
                        <pic:blipFill>
                          <a:blip r:embed="rId35" cstate="print"/>
                          <a:stretch>
                            <a:fillRect/>
                          </a:stretch>
                        </pic:blipFill>
                        <pic:spPr>
                          <a:xfrm>
                            <a:off x="3347465" y="228"/>
                            <a:ext cx="3048" cy="1706879"/>
                          </a:xfrm>
                          <a:prstGeom prst="rect">
                            <a:avLst/>
                          </a:prstGeom>
                        </pic:spPr>
                      </pic:pic>
                      <wps:wsp>
                        <wps:cNvPr id="1159" name="Graphic 1159"/>
                        <wps:cNvSpPr/>
                        <wps:spPr>
                          <a:xfrm>
                            <a:off x="3347466" y="227"/>
                            <a:ext cx="281940" cy="1708150"/>
                          </a:xfrm>
                          <a:custGeom>
                            <a:avLst/>
                            <a:gdLst/>
                            <a:ahLst/>
                            <a:cxnLst/>
                            <a:rect l="l" t="t" r="r" b="b"/>
                            <a:pathLst>
                              <a:path w="281940" h="1708150">
                                <a:moveTo>
                                  <a:pt x="3810" y="0"/>
                                </a:moveTo>
                                <a:lnTo>
                                  <a:pt x="0" y="0"/>
                                </a:lnTo>
                                <a:lnTo>
                                  <a:pt x="0" y="1707642"/>
                                </a:lnTo>
                                <a:lnTo>
                                  <a:pt x="3810" y="1707642"/>
                                </a:lnTo>
                                <a:lnTo>
                                  <a:pt x="3810" y="0"/>
                                </a:lnTo>
                                <a:close/>
                              </a:path>
                              <a:path w="281940" h="1708150">
                                <a:moveTo>
                                  <a:pt x="281927" y="0"/>
                                </a:moveTo>
                                <a:lnTo>
                                  <a:pt x="278892" y="0"/>
                                </a:lnTo>
                                <a:lnTo>
                                  <a:pt x="278892" y="1707642"/>
                                </a:lnTo>
                                <a:lnTo>
                                  <a:pt x="281927" y="1707642"/>
                                </a:lnTo>
                                <a:lnTo>
                                  <a:pt x="281927" y="0"/>
                                </a:lnTo>
                                <a:close/>
                              </a:path>
                            </a:pathLst>
                          </a:custGeom>
                          <a:solidFill>
                            <a:srgbClr val="000000"/>
                          </a:solidFill>
                        </wps:spPr>
                        <wps:bodyPr wrap="square" lIns="0" tIns="0" rIns="0" bIns="0" rtlCol="0">
                          <a:prstTxWarp prst="textNoShape">
                            <a:avLst/>
                          </a:prstTxWarp>
                          <a:noAutofit/>
                        </wps:bodyPr>
                      </wps:wsp>
                      <pic:pic>
                        <pic:nvPicPr>
                          <pic:cNvPr id="1160" name="Image 1160"/>
                          <pic:cNvPicPr/>
                        </pic:nvPicPr>
                        <pic:blipFill>
                          <a:blip r:embed="rId36" cstate="print"/>
                          <a:stretch>
                            <a:fillRect/>
                          </a:stretch>
                        </pic:blipFill>
                        <pic:spPr>
                          <a:xfrm>
                            <a:off x="3626358" y="228"/>
                            <a:ext cx="2286" cy="1706879"/>
                          </a:xfrm>
                          <a:prstGeom prst="rect">
                            <a:avLst/>
                          </a:prstGeom>
                        </pic:spPr>
                      </pic:pic>
                      <wps:wsp>
                        <wps:cNvPr id="1161" name="Graphic 1161"/>
                        <wps:cNvSpPr/>
                        <wps:spPr>
                          <a:xfrm>
                            <a:off x="3626358" y="227"/>
                            <a:ext cx="283210" cy="1708150"/>
                          </a:xfrm>
                          <a:custGeom>
                            <a:avLst/>
                            <a:gdLst/>
                            <a:ahLst/>
                            <a:cxnLst/>
                            <a:rect l="l" t="t" r="r" b="b"/>
                            <a:pathLst>
                              <a:path w="283210" h="1708150">
                                <a:moveTo>
                                  <a:pt x="3035" y="0"/>
                                </a:moveTo>
                                <a:lnTo>
                                  <a:pt x="0" y="0"/>
                                </a:lnTo>
                                <a:lnTo>
                                  <a:pt x="0" y="1707642"/>
                                </a:lnTo>
                                <a:lnTo>
                                  <a:pt x="3035" y="1707642"/>
                                </a:lnTo>
                                <a:lnTo>
                                  <a:pt x="3035" y="0"/>
                                </a:lnTo>
                                <a:close/>
                              </a:path>
                              <a:path w="283210" h="1708150">
                                <a:moveTo>
                                  <a:pt x="282702" y="0"/>
                                </a:moveTo>
                                <a:lnTo>
                                  <a:pt x="278892" y="0"/>
                                </a:lnTo>
                                <a:lnTo>
                                  <a:pt x="278892" y="1683258"/>
                                </a:lnTo>
                                <a:lnTo>
                                  <a:pt x="282702" y="1683258"/>
                                </a:lnTo>
                                <a:lnTo>
                                  <a:pt x="282702" y="0"/>
                                </a:lnTo>
                                <a:close/>
                              </a:path>
                            </a:pathLst>
                          </a:custGeom>
                          <a:solidFill>
                            <a:srgbClr val="000000"/>
                          </a:solidFill>
                        </wps:spPr>
                        <wps:bodyPr wrap="square" lIns="0" tIns="0" rIns="0" bIns="0" rtlCol="0">
                          <a:prstTxWarp prst="textNoShape">
                            <a:avLst/>
                          </a:prstTxWarp>
                          <a:noAutofit/>
                        </wps:bodyPr>
                      </wps:wsp>
                      <pic:pic>
                        <pic:nvPicPr>
                          <pic:cNvPr id="1162" name="Image 1162"/>
                          <pic:cNvPicPr/>
                        </pic:nvPicPr>
                        <pic:blipFill>
                          <a:blip r:embed="rId37" cstate="print"/>
                          <a:stretch>
                            <a:fillRect/>
                          </a:stretch>
                        </pic:blipFill>
                        <pic:spPr>
                          <a:xfrm>
                            <a:off x="3905250" y="228"/>
                            <a:ext cx="2286" cy="1682496"/>
                          </a:xfrm>
                          <a:prstGeom prst="rect">
                            <a:avLst/>
                          </a:prstGeom>
                        </pic:spPr>
                      </pic:pic>
                      <wps:wsp>
                        <wps:cNvPr id="1163" name="Graphic 1163"/>
                        <wps:cNvSpPr/>
                        <wps:spPr>
                          <a:xfrm>
                            <a:off x="3905250" y="228"/>
                            <a:ext cx="3810" cy="1683385"/>
                          </a:xfrm>
                          <a:custGeom>
                            <a:avLst/>
                            <a:gdLst/>
                            <a:ahLst/>
                            <a:cxnLst/>
                            <a:rect l="l" t="t" r="r" b="b"/>
                            <a:pathLst>
                              <a:path w="3810" h="1683385">
                                <a:moveTo>
                                  <a:pt x="3810" y="0"/>
                                </a:moveTo>
                                <a:lnTo>
                                  <a:pt x="0" y="0"/>
                                </a:lnTo>
                                <a:lnTo>
                                  <a:pt x="0" y="1683257"/>
                                </a:lnTo>
                                <a:lnTo>
                                  <a:pt x="3810" y="1683257"/>
                                </a:lnTo>
                                <a:lnTo>
                                  <a:pt x="3810" y="0"/>
                                </a:lnTo>
                                <a:close/>
                              </a:path>
                            </a:pathLst>
                          </a:custGeom>
                          <a:solidFill>
                            <a:srgbClr val="000000"/>
                          </a:solidFill>
                        </wps:spPr>
                        <wps:bodyPr wrap="square" lIns="0" tIns="0" rIns="0" bIns="0" rtlCol="0">
                          <a:prstTxWarp prst="textNoShape">
                            <a:avLst/>
                          </a:prstTxWarp>
                          <a:noAutofit/>
                        </wps:bodyPr>
                      </wps:wsp>
                      <wps:wsp>
                        <wps:cNvPr id="1164" name="Graphic 1164"/>
                        <wps:cNvSpPr/>
                        <wps:spPr>
                          <a:xfrm>
                            <a:off x="809244" y="1047978"/>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165" name="Graphic 1165"/>
                        <wps:cNvSpPr/>
                        <wps:spPr>
                          <a:xfrm>
                            <a:off x="809244" y="1047978"/>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166" name="Graphic 1166"/>
                        <wps:cNvSpPr/>
                        <wps:spPr>
                          <a:xfrm>
                            <a:off x="585977" y="1047978"/>
                            <a:ext cx="223520" cy="1270"/>
                          </a:xfrm>
                          <a:custGeom>
                            <a:avLst/>
                            <a:gdLst/>
                            <a:ahLst/>
                            <a:cxnLst/>
                            <a:rect l="l" t="t" r="r" b="b"/>
                            <a:pathLst>
                              <a:path w="223520" h="0">
                                <a:moveTo>
                                  <a:pt x="2232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67" name="Graphic 1167"/>
                        <wps:cNvSpPr/>
                        <wps:spPr>
                          <a:xfrm>
                            <a:off x="557022" y="228"/>
                            <a:ext cx="3175" cy="1708150"/>
                          </a:xfrm>
                          <a:custGeom>
                            <a:avLst/>
                            <a:gdLst/>
                            <a:ahLst/>
                            <a:cxnLst/>
                            <a:rect l="l" t="t" r="r" b="b"/>
                            <a:pathLst>
                              <a:path w="3175" h="1708150">
                                <a:moveTo>
                                  <a:pt x="3048" y="0"/>
                                </a:moveTo>
                                <a:lnTo>
                                  <a:pt x="0" y="0"/>
                                </a:lnTo>
                                <a:lnTo>
                                  <a:pt x="0" y="1707642"/>
                                </a:lnTo>
                                <a:lnTo>
                                  <a:pt x="3048" y="1707642"/>
                                </a:lnTo>
                                <a:lnTo>
                                  <a:pt x="3048" y="0"/>
                                </a:lnTo>
                                <a:close/>
                              </a:path>
                            </a:pathLst>
                          </a:custGeom>
                          <a:solidFill>
                            <a:srgbClr val="000000"/>
                          </a:solidFill>
                        </wps:spPr>
                        <wps:bodyPr wrap="square" lIns="0" tIns="0" rIns="0" bIns="0" rtlCol="0">
                          <a:prstTxWarp prst="textNoShape">
                            <a:avLst/>
                          </a:prstTxWarp>
                          <a:noAutofit/>
                        </wps:bodyPr>
                      </wps:wsp>
                      <pic:pic>
                        <pic:nvPicPr>
                          <pic:cNvPr id="1168" name="Image 1168"/>
                          <pic:cNvPicPr/>
                        </pic:nvPicPr>
                        <pic:blipFill>
                          <a:blip r:embed="rId38" cstate="print"/>
                          <a:stretch>
                            <a:fillRect/>
                          </a:stretch>
                        </pic:blipFill>
                        <pic:spPr>
                          <a:xfrm>
                            <a:off x="557783" y="228"/>
                            <a:ext cx="1524" cy="1706879"/>
                          </a:xfrm>
                          <a:prstGeom prst="rect">
                            <a:avLst/>
                          </a:prstGeom>
                        </pic:spPr>
                      </pic:pic>
                      <wps:wsp>
                        <wps:cNvPr id="1169" name="Graphic 1169"/>
                        <wps:cNvSpPr/>
                        <wps:spPr>
                          <a:xfrm>
                            <a:off x="557022" y="228"/>
                            <a:ext cx="3175" cy="1708150"/>
                          </a:xfrm>
                          <a:custGeom>
                            <a:avLst/>
                            <a:gdLst/>
                            <a:ahLst/>
                            <a:cxnLst/>
                            <a:rect l="l" t="t" r="r" b="b"/>
                            <a:pathLst>
                              <a:path w="3175" h="1708150">
                                <a:moveTo>
                                  <a:pt x="3048" y="0"/>
                                </a:moveTo>
                                <a:lnTo>
                                  <a:pt x="0" y="0"/>
                                </a:lnTo>
                                <a:lnTo>
                                  <a:pt x="0" y="1707642"/>
                                </a:lnTo>
                                <a:lnTo>
                                  <a:pt x="3048" y="1707642"/>
                                </a:lnTo>
                                <a:lnTo>
                                  <a:pt x="3048" y="0"/>
                                </a:lnTo>
                                <a:close/>
                              </a:path>
                            </a:pathLst>
                          </a:custGeom>
                          <a:solidFill>
                            <a:srgbClr val="000000"/>
                          </a:solidFill>
                        </wps:spPr>
                        <wps:bodyPr wrap="square" lIns="0" tIns="0" rIns="0" bIns="0" rtlCol="0">
                          <a:prstTxWarp prst="textNoShape">
                            <a:avLst/>
                          </a:prstTxWarp>
                          <a:noAutofit/>
                        </wps:bodyPr>
                      </wps:wsp>
                      <wps:wsp>
                        <wps:cNvPr id="1170" name="Graphic 1170"/>
                        <wps:cNvSpPr/>
                        <wps:spPr>
                          <a:xfrm>
                            <a:off x="585977" y="1257528"/>
                            <a:ext cx="223520" cy="1270"/>
                          </a:xfrm>
                          <a:custGeom>
                            <a:avLst/>
                            <a:gdLst/>
                            <a:ahLst/>
                            <a:cxnLst/>
                            <a:rect l="l" t="t" r="r" b="b"/>
                            <a:pathLst>
                              <a:path w="223520" h="0">
                                <a:moveTo>
                                  <a:pt x="2232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71" name="Graphic 1171"/>
                        <wps:cNvSpPr/>
                        <wps:spPr>
                          <a:xfrm>
                            <a:off x="530351" y="1047978"/>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172" name="Graphic 1172"/>
                        <wps:cNvSpPr/>
                        <wps:spPr>
                          <a:xfrm>
                            <a:off x="530351" y="1047978"/>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173" name="Graphic 1173"/>
                        <wps:cNvSpPr/>
                        <wps:spPr>
                          <a:xfrm>
                            <a:off x="7620" y="1047978"/>
                            <a:ext cx="523240" cy="1270"/>
                          </a:xfrm>
                          <a:custGeom>
                            <a:avLst/>
                            <a:gdLst/>
                            <a:ahLst/>
                            <a:cxnLst/>
                            <a:rect l="l" t="t" r="r" b="b"/>
                            <a:pathLst>
                              <a:path w="523240" h="0">
                                <a:moveTo>
                                  <a:pt x="52273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74" name="Graphic 1174"/>
                        <wps:cNvSpPr/>
                        <wps:spPr>
                          <a:xfrm>
                            <a:off x="7620" y="1257528"/>
                            <a:ext cx="523240" cy="1270"/>
                          </a:xfrm>
                          <a:custGeom>
                            <a:avLst/>
                            <a:gdLst/>
                            <a:ahLst/>
                            <a:cxnLst/>
                            <a:rect l="l" t="t" r="r" b="b"/>
                            <a:pathLst>
                              <a:path w="523240" h="0">
                                <a:moveTo>
                                  <a:pt x="52273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75" name="Graphic 1175"/>
                        <wps:cNvSpPr/>
                        <wps:spPr>
                          <a:xfrm>
                            <a:off x="1088136" y="1047978"/>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176" name="Graphic 1176"/>
                        <wps:cNvSpPr/>
                        <wps:spPr>
                          <a:xfrm>
                            <a:off x="1088136" y="1047978"/>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177" name="Graphic 1177"/>
                        <wps:cNvSpPr/>
                        <wps:spPr>
                          <a:xfrm>
                            <a:off x="865632" y="1047978"/>
                            <a:ext cx="222885" cy="1270"/>
                          </a:xfrm>
                          <a:custGeom>
                            <a:avLst/>
                            <a:gdLst/>
                            <a:ahLst/>
                            <a:cxnLst/>
                            <a:rect l="l" t="t" r="r" b="b"/>
                            <a:pathLst>
                              <a:path w="222885" h="0">
                                <a:moveTo>
                                  <a:pt x="222504"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78" name="Graphic 1178"/>
                        <wps:cNvSpPr/>
                        <wps:spPr>
                          <a:xfrm>
                            <a:off x="865632" y="1257528"/>
                            <a:ext cx="222885" cy="1270"/>
                          </a:xfrm>
                          <a:custGeom>
                            <a:avLst/>
                            <a:gdLst/>
                            <a:ahLst/>
                            <a:cxnLst/>
                            <a:rect l="l" t="t" r="r" b="b"/>
                            <a:pathLst>
                              <a:path w="222885" h="0">
                                <a:moveTo>
                                  <a:pt x="222504"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79" name="Graphic 1179"/>
                        <wps:cNvSpPr/>
                        <wps:spPr>
                          <a:xfrm>
                            <a:off x="1367027" y="1047978"/>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180" name="Graphic 1180"/>
                        <wps:cNvSpPr/>
                        <wps:spPr>
                          <a:xfrm>
                            <a:off x="1367027" y="1047978"/>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181" name="Graphic 1181"/>
                        <wps:cNvSpPr/>
                        <wps:spPr>
                          <a:xfrm>
                            <a:off x="1144524" y="1047978"/>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82" name="Graphic 1182"/>
                        <wps:cNvSpPr/>
                        <wps:spPr>
                          <a:xfrm>
                            <a:off x="1144524" y="1257528"/>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83" name="Graphic 1183"/>
                        <wps:cNvSpPr/>
                        <wps:spPr>
                          <a:xfrm>
                            <a:off x="1646682" y="1047978"/>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184" name="Graphic 1184"/>
                        <wps:cNvSpPr/>
                        <wps:spPr>
                          <a:xfrm>
                            <a:off x="1646682" y="1047978"/>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185" name="Graphic 1185"/>
                        <wps:cNvSpPr/>
                        <wps:spPr>
                          <a:xfrm>
                            <a:off x="1423416" y="1047978"/>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86" name="Graphic 1186"/>
                        <wps:cNvSpPr/>
                        <wps:spPr>
                          <a:xfrm>
                            <a:off x="1423416" y="1257528"/>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87" name="Graphic 1187"/>
                        <wps:cNvSpPr/>
                        <wps:spPr>
                          <a:xfrm>
                            <a:off x="3041904" y="1047978"/>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188" name="Graphic 1188"/>
                        <wps:cNvSpPr/>
                        <wps:spPr>
                          <a:xfrm>
                            <a:off x="3041904" y="1047978"/>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189" name="Graphic 1189"/>
                        <wps:cNvSpPr/>
                        <wps:spPr>
                          <a:xfrm>
                            <a:off x="3320796" y="1047978"/>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190" name="Graphic 1190"/>
                        <wps:cNvSpPr/>
                        <wps:spPr>
                          <a:xfrm>
                            <a:off x="3320796" y="1047978"/>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191" name="Graphic 1191"/>
                        <wps:cNvSpPr/>
                        <wps:spPr>
                          <a:xfrm>
                            <a:off x="3098292" y="1047978"/>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92" name="Graphic 1192"/>
                        <wps:cNvSpPr/>
                        <wps:spPr>
                          <a:xfrm>
                            <a:off x="3098292" y="1257528"/>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93" name="Graphic 1193"/>
                        <wps:cNvSpPr/>
                        <wps:spPr>
                          <a:xfrm>
                            <a:off x="3599688" y="1047978"/>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194" name="Graphic 1194"/>
                        <wps:cNvSpPr/>
                        <wps:spPr>
                          <a:xfrm>
                            <a:off x="3599688" y="1047978"/>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195" name="Graphic 1195"/>
                        <wps:cNvSpPr/>
                        <wps:spPr>
                          <a:xfrm>
                            <a:off x="3377184" y="1047978"/>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96" name="Graphic 1196"/>
                        <wps:cNvSpPr/>
                        <wps:spPr>
                          <a:xfrm>
                            <a:off x="3377184" y="1257528"/>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197" name="Graphic 1197"/>
                        <wps:cNvSpPr/>
                        <wps:spPr>
                          <a:xfrm>
                            <a:off x="3879341" y="1047978"/>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198" name="Graphic 1198"/>
                        <wps:cNvSpPr/>
                        <wps:spPr>
                          <a:xfrm>
                            <a:off x="3879341" y="1047978"/>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199" name="Graphic 1199"/>
                        <wps:cNvSpPr/>
                        <wps:spPr>
                          <a:xfrm>
                            <a:off x="3656076" y="1047978"/>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00" name="Graphic 1200"/>
                        <wps:cNvSpPr/>
                        <wps:spPr>
                          <a:xfrm>
                            <a:off x="3656076" y="1257528"/>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01" name="Graphic 1201"/>
                        <wps:cNvSpPr/>
                        <wps:spPr>
                          <a:xfrm>
                            <a:off x="3934967" y="1047978"/>
                            <a:ext cx="391160" cy="1270"/>
                          </a:xfrm>
                          <a:custGeom>
                            <a:avLst/>
                            <a:gdLst/>
                            <a:ahLst/>
                            <a:cxnLst/>
                            <a:rect l="l" t="t" r="r" b="b"/>
                            <a:pathLst>
                              <a:path w="391160" h="0">
                                <a:moveTo>
                                  <a:pt x="39090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02" name="Graphic 1202"/>
                        <wps:cNvSpPr/>
                        <wps:spPr>
                          <a:xfrm>
                            <a:off x="3934967" y="1257528"/>
                            <a:ext cx="391160" cy="1270"/>
                          </a:xfrm>
                          <a:custGeom>
                            <a:avLst/>
                            <a:gdLst/>
                            <a:ahLst/>
                            <a:cxnLst/>
                            <a:rect l="l" t="t" r="r" b="b"/>
                            <a:pathLst>
                              <a:path w="391160" h="0">
                                <a:moveTo>
                                  <a:pt x="39090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03" name="Graphic 1203"/>
                        <wps:cNvSpPr/>
                        <wps:spPr>
                          <a:xfrm>
                            <a:off x="2125979" y="1144752"/>
                            <a:ext cx="523240" cy="29845"/>
                          </a:xfrm>
                          <a:custGeom>
                            <a:avLst/>
                            <a:gdLst/>
                            <a:ahLst/>
                            <a:cxnLst/>
                            <a:rect l="l" t="t" r="r" b="b"/>
                            <a:pathLst>
                              <a:path w="523240" h="29845">
                                <a:moveTo>
                                  <a:pt x="46481" y="0"/>
                                </a:moveTo>
                                <a:lnTo>
                                  <a:pt x="16001" y="0"/>
                                </a:lnTo>
                                <a:lnTo>
                                  <a:pt x="9905" y="762"/>
                                </a:lnTo>
                                <a:lnTo>
                                  <a:pt x="5333" y="3810"/>
                                </a:lnTo>
                                <a:lnTo>
                                  <a:pt x="1523" y="8382"/>
                                </a:lnTo>
                                <a:lnTo>
                                  <a:pt x="0" y="14478"/>
                                </a:lnTo>
                                <a:lnTo>
                                  <a:pt x="1523" y="21336"/>
                                </a:lnTo>
                                <a:lnTo>
                                  <a:pt x="5333" y="25908"/>
                                </a:lnTo>
                                <a:lnTo>
                                  <a:pt x="9905" y="28956"/>
                                </a:lnTo>
                                <a:lnTo>
                                  <a:pt x="16001" y="29718"/>
                                </a:lnTo>
                                <a:lnTo>
                                  <a:pt x="46481" y="29718"/>
                                </a:lnTo>
                                <a:lnTo>
                                  <a:pt x="52577" y="28956"/>
                                </a:lnTo>
                                <a:lnTo>
                                  <a:pt x="57911" y="25908"/>
                                </a:lnTo>
                                <a:lnTo>
                                  <a:pt x="60959" y="21336"/>
                                </a:lnTo>
                                <a:lnTo>
                                  <a:pt x="62483" y="14478"/>
                                </a:lnTo>
                                <a:lnTo>
                                  <a:pt x="60959" y="8382"/>
                                </a:lnTo>
                                <a:lnTo>
                                  <a:pt x="57911" y="3810"/>
                                </a:lnTo>
                                <a:lnTo>
                                  <a:pt x="52577" y="762"/>
                                </a:lnTo>
                                <a:lnTo>
                                  <a:pt x="46481" y="0"/>
                                </a:lnTo>
                                <a:close/>
                              </a:path>
                              <a:path w="523240" h="29845">
                                <a:moveTo>
                                  <a:pt x="139445" y="0"/>
                                </a:moveTo>
                                <a:lnTo>
                                  <a:pt x="108203" y="0"/>
                                </a:lnTo>
                                <a:lnTo>
                                  <a:pt x="102107" y="762"/>
                                </a:lnTo>
                                <a:lnTo>
                                  <a:pt x="96773" y="3810"/>
                                </a:lnTo>
                                <a:lnTo>
                                  <a:pt x="93725" y="8382"/>
                                </a:lnTo>
                                <a:lnTo>
                                  <a:pt x="92963" y="14478"/>
                                </a:lnTo>
                                <a:lnTo>
                                  <a:pt x="93725" y="21336"/>
                                </a:lnTo>
                                <a:lnTo>
                                  <a:pt x="96773" y="25908"/>
                                </a:lnTo>
                                <a:lnTo>
                                  <a:pt x="102107" y="28956"/>
                                </a:lnTo>
                                <a:lnTo>
                                  <a:pt x="108203" y="29718"/>
                                </a:lnTo>
                                <a:lnTo>
                                  <a:pt x="139445" y="29718"/>
                                </a:lnTo>
                                <a:lnTo>
                                  <a:pt x="144779" y="28956"/>
                                </a:lnTo>
                                <a:lnTo>
                                  <a:pt x="149351" y="25908"/>
                                </a:lnTo>
                                <a:lnTo>
                                  <a:pt x="153161" y="21336"/>
                                </a:lnTo>
                                <a:lnTo>
                                  <a:pt x="153923" y="14478"/>
                                </a:lnTo>
                                <a:lnTo>
                                  <a:pt x="153161" y="8382"/>
                                </a:lnTo>
                                <a:lnTo>
                                  <a:pt x="149351" y="3810"/>
                                </a:lnTo>
                                <a:lnTo>
                                  <a:pt x="144779" y="762"/>
                                </a:lnTo>
                                <a:lnTo>
                                  <a:pt x="139445" y="0"/>
                                </a:lnTo>
                                <a:close/>
                              </a:path>
                              <a:path w="523240" h="29845">
                                <a:moveTo>
                                  <a:pt x="230885" y="0"/>
                                </a:moveTo>
                                <a:lnTo>
                                  <a:pt x="200405" y="0"/>
                                </a:lnTo>
                                <a:lnTo>
                                  <a:pt x="194309" y="762"/>
                                </a:lnTo>
                                <a:lnTo>
                                  <a:pt x="188975" y="3810"/>
                                </a:lnTo>
                                <a:lnTo>
                                  <a:pt x="186689" y="8382"/>
                                </a:lnTo>
                                <a:lnTo>
                                  <a:pt x="185165" y="14478"/>
                                </a:lnTo>
                                <a:lnTo>
                                  <a:pt x="186689" y="21336"/>
                                </a:lnTo>
                                <a:lnTo>
                                  <a:pt x="188975" y="25908"/>
                                </a:lnTo>
                                <a:lnTo>
                                  <a:pt x="194309" y="28956"/>
                                </a:lnTo>
                                <a:lnTo>
                                  <a:pt x="200405" y="29718"/>
                                </a:lnTo>
                                <a:lnTo>
                                  <a:pt x="230885" y="29718"/>
                                </a:lnTo>
                                <a:lnTo>
                                  <a:pt x="236981" y="28956"/>
                                </a:lnTo>
                                <a:lnTo>
                                  <a:pt x="241553" y="25908"/>
                                </a:lnTo>
                                <a:lnTo>
                                  <a:pt x="245363" y="21336"/>
                                </a:lnTo>
                                <a:lnTo>
                                  <a:pt x="246125" y="14478"/>
                                </a:lnTo>
                                <a:lnTo>
                                  <a:pt x="245363" y="8382"/>
                                </a:lnTo>
                                <a:lnTo>
                                  <a:pt x="241553" y="3810"/>
                                </a:lnTo>
                                <a:lnTo>
                                  <a:pt x="236981" y="762"/>
                                </a:lnTo>
                                <a:lnTo>
                                  <a:pt x="230885" y="0"/>
                                </a:lnTo>
                                <a:close/>
                              </a:path>
                              <a:path w="523240" h="29845">
                                <a:moveTo>
                                  <a:pt x="323087" y="0"/>
                                </a:moveTo>
                                <a:lnTo>
                                  <a:pt x="292607" y="0"/>
                                </a:lnTo>
                                <a:lnTo>
                                  <a:pt x="286511" y="762"/>
                                </a:lnTo>
                                <a:lnTo>
                                  <a:pt x="281939" y="3810"/>
                                </a:lnTo>
                                <a:lnTo>
                                  <a:pt x="278891" y="8382"/>
                                </a:lnTo>
                                <a:lnTo>
                                  <a:pt x="277367" y="14478"/>
                                </a:lnTo>
                                <a:lnTo>
                                  <a:pt x="278891" y="21336"/>
                                </a:lnTo>
                                <a:lnTo>
                                  <a:pt x="281939" y="25908"/>
                                </a:lnTo>
                                <a:lnTo>
                                  <a:pt x="286511" y="28956"/>
                                </a:lnTo>
                                <a:lnTo>
                                  <a:pt x="292607" y="29718"/>
                                </a:lnTo>
                                <a:lnTo>
                                  <a:pt x="323087" y="29718"/>
                                </a:lnTo>
                                <a:lnTo>
                                  <a:pt x="329945" y="28956"/>
                                </a:lnTo>
                                <a:lnTo>
                                  <a:pt x="333755" y="25908"/>
                                </a:lnTo>
                                <a:lnTo>
                                  <a:pt x="337565" y="21336"/>
                                </a:lnTo>
                                <a:lnTo>
                                  <a:pt x="338327" y="14478"/>
                                </a:lnTo>
                                <a:lnTo>
                                  <a:pt x="337565" y="8382"/>
                                </a:lnTo>
                                <a:lnTo>
                                  <a:pt x="333755" y="3810"/>
                                </a:lnTo>
                                <a:lnTo>
                                  <a:pt x="329945" y="762"/>
                                </a:lnTo>
                                <a:lnTo>
                                  <a:pt x="323087" y="0"/>
                                </a:lnTo>
                                <a:close/>
                              </a:path>
                              <a:path w="523240" h="29845">
                                <a:moveTo>
                                  <a:pt x="415289" y="0"/>
                                </a:moveTo>
                                <a:lnTo>
                                  <a:pt x="384047" y="0"/>
                                </a:lnTo>
                                <a:lnTo>
                                  <a:pt x="378713" y="762"/>
                                </a:lnTo>
                                <a:lnTo>
                                  <a:pt x="374141" y="3810"/>
                                </a:lnTo>
                                <a:lnTo>
                                  <a:pt x="370331" y="8382"/>
                                </a:lnTo>
                                <a:lnTo>
                                  <a:pt x="369569" y="14478"/>
                                </a:lnTo>
                                <a:lnTo>
                                  <a:pt x="370331" y="21336"/>
                                </a:lnTo>
                                <a:lnTo>
                                  <a:pt x="374141" y="25908"/>
                                </a:lnTo>
                                <a:lnTo>
                                  <a:pt x="378713" y="28956"/>
                                </a:lnTo>
                                <a:lnTo>
                                  <a:pt x="384047" y="29718"/>
                                </a:lnTo>
                                <a:lnTo>
                                  <a:pt x="415289" y="29718"/>
                                </a:lnTo>
                                <a:lnTo>
                                  <a:pt x="421385" y="28956"/>
                                </a:lnTo>
                                <a:lnTo>
                                  <a:pt x="425957" y="25908"/>
                                </a:lnTo>
                                <a:lnTo>
                                  <a:pt x="429005" y="21336"/>
                                </a:lnTo>
                                <a:lnTo>
                                  <a:pt x="430529" y="14478"/>
                                </a:lnTo>
                                <a:lnTo>
                                  <a:pt x="429005" y="8382"/>
                                </a:lnTo>
                                <a:lnTo>
                                  <a:pt x="425957" y="3810"/>
                                </a:lnTo>
                                <a:lnTo>
                                  <a:pt x="421385" y="762"/>
                                </a:lnTo>
                                <a:lnTo>
                                  <a:pt x="415289" y="0"/>
                                </a:lnTo>
                                <a:close/>
                              </a:path>
                              <a:path w="523240" h="29845">
                                <a:moveTo>
                                  <a:pt x="507491" y="0"/>
                                </a:moveTo>
                                <a:lnTo>
                                  <a:pt x="476249" y="0"/>
                                </a:lnTo>
                                <a:lnTo>
                                  <a:pt x="470915" y="762"/>
                                </a:lnTo>
                                <a:lnTo>
                                  <a:pt x="466343" y="3810"/>
                                </a:lnTo>
                                <a:lnTo>
                                  <a:pt x="462533" y="8382"/>
                                </a:lnTo>
                                <a:lnTo>
                                  <a:pt x="461009" y="14478"/>
                                </a:lnTo>
                                <a:lnTo>
                                  <a:pt x="462533" y="21336"/>
                                </a:lnTo>
                                <a:lnTo>
                                  <a:pt x="466343" y="25908"/>
                                </a:lnTo>
                                <a:lnTo>
                                  <a:pt x="470915" y="28956"/>
                                </a:lnTo>
                                <a:lnTo>
                                  <a:pt x="476249" y="29718"/>
                                </a:lnTo>
                                <a:lnTo>
                                  <a:pt x="507491" y="29718"/>
                                </a:lnTo>
                                <a:lnTo>
                                  <a:pt x="513587" y="28956"/>
                                </a:lnTo>
                                <a:lnTo>
                                  <a:pt x="518921" y="25908"/>
                                </a:lnTo>
                                <a:lnTo>
                                  <a:pt x="521207" y="21336"/>
                                </a:lnTo>
                                <a:lnTo>
                                  <a:pt x="522731" y="14478"/>
                                </a:lnTo>
                                <a:lnTo>
                                  <a:pt x="521207" y="8382"/>
                                </a:lnTo>
                                <a:lnTo>
                                  <a:pt x="518921" y="3810"/>
                                </a:lnTo>
                                <a:lnTo>
                                  <a:pt x="513587" y="762"/>
                                </a:lnTo>
                                <a:lnTo>
                                  <a:pt x="507491" y="0"/>
                                </a:lnTo>
                                <a:close/>
                              </a:path>
                            </a:pathLst>
                          </a:custGeom>
                          <a:solidFill>
                            <a:srgbClr val="000000"/>
                          </a:solidFill>
                        </wps:spPr>
                        <wps:bodyPr wrap="square" lIns="0" tIns="0" rIns="0" bIns="0" rtlCol="0">
                          <a:prstTxWarp prst="textNoShape">
                            <a:avLst/>
                          </a:prstTxWarp>
                          <a:noAutofit/>
                        </wps:bodyPr>
                      </wps:wsp>
                      <wps:wsp>
                        <wps:cNvPr id="1204" name="Graphic 1204"/>
                        <wps:cNvSpPr/>
                        <wps:spPr>
                          <a:xfrm>
                            <a:off x="2125979" y="1144752"/>
                            <a:ext cx="523240" cy="29845"/>
                          </a:xfrm>
                          <a:custGeom>
                            <a:avLst/>
                            <a:gdLst/>
                            <a:ahLst/>
                            <a:cxnLst/>
                            <a:rect l="l" t="t" r="r" b="b"/>
                            <a:pathLst>
                              <a:path w="523240" h="29845">
                                <a:moveTo>
                                  <a:pt x="16001" y="0"/>
                                </a:moveTo>
                                <a:lnTo>
                                  <a:pt x="46481" y="0"/>
                                </a:lnTo>
                                <a:lnTo>
                                  <a:pt x="52577" y="762"/>
                                </a:lnTo>
                                <a:lnTo>
                                  <a:pt x="57911" y="3810"/>
                                </a:lnTo>
                                <a:lnTo>
                                  <a:pt x="60959" y="8382"/>
                                </a:lnTo>
                                <a:lnTo>
                                  <a:pt x="62483" y="14478"/>
                                </a:lnTo>
                                <a:lnTo>
                                  <a:pt x="60959" y="21336"/>
                                </a:lnTo>
                                <a:lnTo>
                                  <a:pt x="57911" y="25908"/>
                                </a:lnTo>
                                <a:lnTo>
                                  <a:pt x="52577" y="28956"/>
                                </a:lnTo>
                                <a:lnTo>
                                  <a:pt x="46481" y="29718"/>
                                </a:lnTo>
                                <a:lnTo>
                                  <a:pt x="16001" y="29718"/>
                                </a:lnTo>
                                <a:lnTo>
                                  <a:pt x="9905" y="28956"/>
                                </a:lnTo>
                                <a:lnTo>
                                  <a:pt x="5333" y="25908"/>
                                </a:lnTo>
                                <a:lnTo>
                                  <a:pt x="1523" y="21336"/>
                                </a:lnTo>
                                <a:lnTo>
                                  <a:pt x="0" y="14478"/>
                                </a:lnTo>
                                <a:lnTo>
                                  <a:pt x="1523" y="8382"/>
                                </a:lnTo>
                                <a:lnTo>
                                  <a:pt x="5333" y="3810"/>
                                </a:lnTo>
                                <a:lnTo>
                                  <a:pt x="9905" y="762"/>
                                </a:lnTo>
                                <a:lnTo>
                                  <a:pt x="16001" y="0"/>
                                </a:lnTo>
                                <a:close/>
                              </a:path>
                              <a:path w="523240" h="29845">
                                <a:moveTo>
                                  <a:pt x="108203" y="0"/>
                                </a:moveTo>
                                <a:lnTo>
                                  <a:pt x="139445" y="0"/>
                                </a:lnTo>
                                <a:lnTo>
                                  <a:pt x="144779" y="762"/>
                                </a:lnTo>
                                <a:lnTo>
                                  <a:pt x="149351" y="3810"/>
                                </a:lnTo>
                                <a:lnTo>
                                  <a:pt x="153161" y="8382"/>
                                </a:lnTo>
                                <a:lnTo>
                                  <a:pt x="153923" y="14478"/>
                                </a:lnTo>
                                <a:lnTo>
                                  <a:pt x="153161" y="21336"/>
                                </a:lnTo>
                                <a:lnTo>
                                  <a:pt x="149351" y="25908"/>
                                </a:lnTo>
                                <a:lnTo>
                                  <a:pt x="144779" y="28956"/>
                                </a:lnTo>
                                <a:lnTo>
                                  <a:pt x="139445" y="29718"/>
                                </a:lnTo>
                                <a:lnTo>
                                  <a:pt x="108203" y="29718"/>
                                </a:lnTo>
                                <a:lnTo>
                                  <a:pt x="102107" y="28956"/>
                                </a:lnTo>
                                <a:lnTo>
                                  <a:pt x="96773" y="25908"/>
                                </a:lnTo>
                                <a:lnTo>
                                  <a:pt x="93725" y="21336"/>
                                </a:lnTo>
                                <a:lnTo>
                                  <a:pt x="92963" y="14478"/>
                                </a:lnTo>
                                <a:lnTo>
                                  <a:pt x="93725" y="8382"/>
                                </a:lnTo>
                                <a:lnTo>
                                  <a:pt x="96773" y="3810"/>
                                </a:lnTo>
                                <a:lnTo>
                                  <a:pt x="102107" y="762"/>
                                </a:lnTo>
                                <a:lnTo>
                                  <a:pt x="108203" y="0"/>
                                </a:lnTo>
                                <a:close/>
                              </a:path>
                              <a:path w="523240" h="29845">
                                <a:moveTo>
                                  <a:pt x="200405" y="0"/>
                                </a:moveTo>
                                <a:lnTo>
                                  <a:pt x="230885" y="0"/>
                                </a:lnTo>
                                <a:lnTo>
                                  <a:pt x="236981" y="762"/>
                                </a:lnTo>
                                <a:lnTo>
                                  <a:pt x="241553" y="3810"/>
                                </a:lnTo>
                                <a:lnTo>
                                  <a:pt x="245363" y="8382"/>
                                </a:lnTo>
                                <a:lnTo>
                                  <a:pt x="246125" y="14478"/>
                                </a:lnTo>
                                <a:lnTo>
                                  <a:pt x="245363" y="21336"/>
                                </a:lnTo>
                                <a:lnTo>
                                  <a:pt x="241553" y="25908"/>
                                </a:lnTo>
                                <a:lnTo>
                                  <a:pt x="236981" y="28956"/>
                                </a:lnTo>
                                <a:lnTo>
                                  <a:pt x="230885" y="29718"/>
                                </a:lnTo>
                                <a:lnTo>
                                  <a:pt x="200405" y="29718"/>
                                </a:lnTo>
                                <a:lnTo>
                                  <a:pt x="194309" y="28956"/>
                                </a:lnTo>
                                <a:lnTo>
                                  <a:pt x="188975" y="25908"/>
                                </a:lnTo>
                                <a:lnTo>
                                  <a:pt x="186689" y="21336"/>
                                </a:lnTo>
                                <a:lnTo>
                                  <a:pt x="185165" y="14478"/>
                                </a:lnTo>
                                <a:lnTo>
                                  <a:pt x="186689" y="8382"/>
                                </a:lnTo>
                                <a:lnTo>
                                  <a:pt x="188975" y="3810"/>
                                </a:lnTo>
                                <a:lnTo>
                                  <a:pt x="194309" y="762"/>
                                </a:lnTo>
                                <a:lnTo>
                                  <a:pt x="200405" y="0"/>
                                </a:lnTo>
                                <a:close/>
                              </a:path>
                              <a:path w="523240" h="29845">
                                <a:moveTo>
                                  <a:pt x="292607" y="0"/>
                                </a:moveTo>
                                <a:lnTo>
                                  <a:pt x="323087" y="0"/>
                                </a:lnTo>
                                <a:lnTo>
                                  <a:pt x="329945" y="762"/>
                                </a:lnTo>
                                <a:lnTo>
                                  <a:pt x="333755" y="3810"/>
                                </a:lnTo>
                                <a:lnTo>
                                  <a:pt x="337565" y="8382"/>
                                </a:lnTo>
                                <a:lnTo>
                                  <a:pt x="338327" y="14478"/>
                                </a:lnTo>
                                <a:lnTo>
                                  <a:pt x="337565" y="21336"/>
                                </a:lnTo>
                                <a:lnTo>
                                  <a:pt x="333755" y="25908"/>
                                </a:lnTo>
                                <a:lnTo>
                                  <a:pt x="329945" y="28956"/>
                                </a:lnTo>
                                <a:lnTo>
                                  <a:pt x="323087" y="29718"/>
                                </a:lnTo>
                                <a:lnTo>
                                  <a:pt x="292607" y="29718"/>
                                </a:lnTo>
                                <a:lnTo>
                                  <a:pt x="286511" y="28956"/>
                                </a:lnTo>
                                <a:lnTo>
                                  <a:pt x="281939" y="25908"/>
                                </a:lnTo>
                                <a:lnTo>
                                  <a:pt x="278891" y="21336"/>
                                </a:lnTo>
                                <a:lnTo>
                                  <a:pt x="277367" y="14478"/>
                                </a:lnTo>
                                <a:lnTo>
                                  <a:pt x="278891" y="8382"/>
                                </a:lnTo>
                                <a:lnTo>
                                  <a:pt x="281939" y="3810"/>
                                </a:lnTo>
                                <a:lnTo>
                                  <a:pt x="286511" y="762"/>
                                </a:lnTo>
                                <a:lnTo>
                                  <a:pt x="292607" y="0"/>
                                </a:lnTo>
                                <a:close/>
                              </a:path>
                              <a:path w="523240" h="29845">
                                <a:moveTo>
                                  <a:pt x="384047" y="0"/>
                                </a:moveTo>
                                <a:lnTo>
                                  <a:pt x="415289" y="0"/>
                                </a:lnTo>
                                <a:lnTo>
                                  <a:pt x="421385" y="762"/>
                                </a:lnTo>
                                <a:lnTo>
                                  <a:pt x="425957" y="3810"/>
                                </a:lnTo>
                                <a:lnTo>
                                  <a:pt x="429005" y="8382"/>
                                </a:lnTo>
                                <a:lnTo>
                                  <a:pt x="430529" y="14478"/>
                                </a:lnTo>
                                <a:lnTo>
                                  <a:pt x="429005" y="21336"/>
                                </a:lnTo>
                                <a:lnTo>
                                  <a:pt x="425957" y="25908"/>
                                </a:lnTo>
                                <a:lnTo>
                                  <a:pt x="421385" y="28956"/>
                                </a:lnTo>
                                <a:lnTo>
                                  <a:pt x="415289" y="29718"/>
                                </a:lnTo>
                                <a:lnTo>
                                  <a:pt x="384047" y="29718"/>
                                </a:lnTo>
                                <a:lnTo>
                                  <a:pt x="378713" y="28956"/>
                                </a:lnTo>
                                <a:lnTo>
                                  <a:pt x="374141" y="25908"/>
                                </a:lnTo>
                                <a:lnTo>
                                  <a:pt x="370331" y="21336"/>
                                </a:lnTo>
                                <a:lnTo>
                                  <a:pt x="369569" y="14478"/>
                                </a:lnTo>
                                <a:lnTo>
                                  <a:pt x="370331" y="8382"/>
                                </a:lnTo>
                                <a:lnTo>
                                  <a:pt x="374141" y="3810"/>
                                </a:lnTo>
                                <a:lnTo>
                                  <a:pt x="378713" y="762"/>
                                </a:lnTo>
                                <a:lnTo>
                                  <a:pt x="384047" y="0"/>
                                </a:lnTo>
                                <a:close/>
                              </a:path>
                              <a:path w="523240" h="29845">
                                <a:moveTo>
                                  <a:pt x="476249" y="0"/>
                                </a:moveTo>
                                <a:lnTo>
                                  <a:pt x="507491" y="0"/>
                                </a:lnTo>
                                <a:lnTo>
                                  <a:pt x="513587" y="762"/>
                                </a:lnTo>
                                <a:lnTo>
                                  <a:pt x="518921" y="3810"/>
                                </a:lnTo>
                                <a:lnTo>
                                  <a:pt x="521207" y="8382"/>
                                </a:lnTo>
                                <a:lnTo>
                                  <a:pt x="522731" y="14478"/>
                                </a:lnTo>
                                <a:lnTo>
                                  <a:pt x="521207" y="21336"/>
                                </a:lnTo>
                                <a:lnTo>
                                  <a:pt x="518921" y="25908"/>
                                </a:lnTo>
                                <a:lnTo>
                                  <a:pt x="513587" y="28956"/>
                                </a:lnTo>
                                <a:lnTo>
                                  <a:pt x="507491" y="29718"/>
                                </a:lnTo>
                                <a:lnTo>
                                  <a:pt x="476249" y="29718"/>
                                </a:lnTo>
                                <a:lnTo>
                                  <a:pt x="470915" y="28956"/>
                                </a:lnTo>
                                <a:lnTo>
                                  <a:pt x="466343" y="25908"/>
                                </a:lnTo>
                                <a:lnTo>
                                  <a:pt x="462533" y="21336"/>
                                </a:lnTo>
                                <a:lnTo>
                                  <a:pt x="461009" y="14478"/>
                                </a:lnTo>
                                <a:lnTo>
                                  <a:pt x="462533" y="8382"/>
                                </a:lnTo>
                                <a:lnTo>
                                  <a:pt x="466343" y="3810"/>
                                </a:lnTo>
                                <a:lnTo>
                                  <a:pt x="470915" y="762"/>
                                </a:lnTo>
                                <a:lnTo>
                                  <a:pt x="476249" y="0"/>
                                </a:lnTo>
                                <a:close/>
                              </a:path>
                            </a:pathLst>
                          </a:custGeom>
                          <a:ln w="762">
                            <a:solidFill>
                              <a:srgbClr val="000000"/>
                            </a:solidFill>
                            <a:prstDash val="solid"/>
                          </a:ln>
                        </wps:spPr>
                        <wps:bodyPr wrap="square" lIns="0" tIns="0" rIns="0" bIns="0" rtlCol="0">
                          <a:prstTxWarp prst="textNoShape">
                            <a:avLst/>
                          </a:prstTxWarp>
                          <a:noAutofit/>
                        </wps:bodyPr>
                      </wps:wsp>
                      <wps:wsp>
                        <wps:cNvPr id="1205" name="Graphic 1205"/>
                        <wps:cNvSpPr/>
                        <wps:spPr>
                          <a:xfrm>
                            <a:off x="277368" y="228"/>
                            <a:ext cx="3810" cy="1708150"/>
                          </a:xfrm>
                          <a:custGeom>
                            <a:avLst/>
                            <a:gdLst/>
                            <a:ahLst/>
                            <a:cxnLst/>
                            <a:rect l="l" t="t" r="r" b="b"/>
                            <a:pathLst>
                              <a:path w="3810" h="1708150">
                                <a:moveTo>
                                  <a:pt x="3810" y="0"/>
                                </a:moveTo>
                                <a:lnTo>
                                  <a:pt x="0" y="0"/>
                                </a:lnTo>
                                <a:lnTo>
                                  <a:pt x="0" y="1707642"/>
                                </a:lnTo>
                                <a:lnTo>
                                  <a:pt x="3810" y="1707642"/>
                                </a:lnTo>
                                <a:lnTo>
                                  <a:pt x="3810" y="0"/>
                                </a:lnTo>
                                <a:close/>
                              </a:path>
                            </a:pathLst>
                          </a:custGeom>
                          <a:solidFill>
                            <a:srgbClr val="000000"/>
                          </a:solidFill>
                        </wps:spPr>
                        <wps:bodyPr wrap="square" lIns="0" tIns="0" rIns="0" bIns="0" rtlCol="0">
                          <a:prstTxWarp prst="textNoShape">
                            <a:avLst/>
                          </a:prstTxWarp>
                          <a:noAutofit/>
                        </wps:bodyPr>
                      </wps:wsp>
                      <pic:pic>
                        <pic:nvPicPr>
                          <pic:cNvPr id="1206" name="Image 1206"/>
                          <pic:cNvPicPr/>
                        </pic:nvPicPr>
                        <pic:blipFill>
                          <a:blip r:embed="rId39" cstate="print"/>
                          <a:stretch>
                            <a:fillRect/>
                          </a:stretch>
                        </pic:blipFill>
                        <pic:spPr>
                          <a:xfrm>
                            <a:off x="278129" y="228"/>
                            <a:ext cx="2286" cy="1706879"/>
                          </a:xfrm>
                          <a:prstGeom prst="rect">
                            <a:avLst/>
                          </a:prstGeom>
                        </pic:spPr>
                      </pic:pic>
                      <wps:wsp>
                        <wps:cNvPr id="1207" name="Graphic 1207"/>
                        <wps:cNvSpPr/>
                        <wps:spPr>
                          <a:xfrm>
                            <a:off x="277368" y="228"/>
                            <a:ext cx="3810" cy="1708150"/>
                          </a:xfrm>
                          <a:custGeom>
                            <a:avLst/>
                            <a:gdLst/>
                            <a:ahLst/>
                            <a:cxnLst/>
                            <a:rect l="l" t="t" r="r" b="b"/>
                            <a:pathLst>
                              <a:path w="3810" h="1708150">
                                <a:moveTo>
                                  <a:pt x="3810" y="0"/>
                                </a:moveTo>
                                <a:lnTo>
                                  <a:pt x="0" y="0"/>
                                </a:lnTo>
                                <a:lnTo>
                                  <a:pt x="0" y="1707642"/>
                                </a:lnTo>
                                <a:lnTo>
                                  <a:pt x="3810" y="1707642"/>
                                </a:lnTo>
                                <a:lnTo>
                                  <a:pt x="3810" y="0"/>
                                </a:lnTo>
                                <a:close/>
                              </a:path>
                            </a:pathLst>
                          </a:custGeom>
                          <a:solidFill>
                            <a:srgbClr val="000000"/>
                          </a:solidFill>
                        </wps:spPr>
                        <wps:bodyPr wrap="square" lIns="0" tIns="0" rIns="0" bIns="0" rtlCol="0">
                          <a:prstTxWarp prst="textNoShape">
                            <a:avLst/>
                          </a:prstTxWarp>
                          <a:noAutofit/>
                        </wps:bodyPr>
                      </wps:wsp>
                      <wps:wsp>
                        <wps:cNvPr id="1208" name="Graphic 1208"/>
                        <wps:cNvSpPr/>
                        <wps:spPr>
                          <a:xfrm>
                            <a:off x="278891" y="1412976"/>
                            <a:ext cx="56515" cy="208915"/>
                          </a:xfrm>
                          <a:custGeom>
                            <a:avLst/>
                            <a:gdLst/>
                            <a:ahLst/>
                            <a:cxnLst/>
                            <a:rect l="l" t="t" r="r" b="b"/>
                            <a:pathLst>
                              <a:path w="56515" h="208915">
                                <a:moveTo>
                                  <a:pt x="0" y="0"/>
                                </a:moveTo>
                                <a:lnTo>
                                  <a:pt x="56388" y="208788"/>
                                </a:lnTo>
                              </a:path>
                            </a:pathLst>
                          </a:custGeom>
                          <a:ln w="7365">
                            <a:solidFill>
                              <a:srgbClr val="000000"/>
                            </a:solidFill>
                            <a:prstDash val="solid"/>
                          </a:ln>
                        </wps:spPr>
                        <wps:bodyPr wrap="square" lIns="0" tIns="0" rIns="0" bIns="0" rtlCol="0">
                          <a:prstTxWarp prst="textNoShape">
                            <a:avLst/>
                          </a:prstTxWarp>
                          <a:noAutofit/>
                        </wps:bodyPr>
                      </wps:wsp>
                      <wps:wsp>
                        <wps:cNvPr id="1209" name="Graphic 1209"/>
                        <wps:cNvSpPr/>
                        <wps:spPr>
                          <a:xfrm>
                            <a:off x="4130040" y="1412976"/>
                            <a:ext cx="56515" cy="208915"/>
                          </a:xfrm>
                          <a:custGeom>
                            <a:avLst/>
                            <a:gdLst/>
                            <a:ahLst/>
                            <a:cxnLst/>
                            <a:rect l="l" t="t" r="r" b="b"/>
                            <a:pathLst>
                              <a:path w="56515" h="208915">
                                <a:moveTo>
                                  <a:pt x="56387" y="0"/>
                                </a:moveTo>
                                <a:lnTo>
                                  <a:pt x="0" y="208788"/>
                                </a:lnTo>
                              </a:path>
                            </a:pathLst>
                          </a:custGeom>
                          <a:ln w="7365">
                            <a:solidFill>
                              <a:srgbClr val="000000"/>
                            </a:solidFill>
                            <a:prstDash val="solid"/>
                          </a:ln>
                        </wps:spPr>
                        <wps:bodyPr wrap="square" lIns="0" tIns="0" rIns="0" bIns="0" rtlCol="0">
                          <a:prstTxWarp prst="textNoShape">
                            <a:avLst/>
                          </a:prstTxWarp>
                          <a:noAutofit/>
                        </wps:bodyPr>
                      </wps:wsp>
                      <wps:wsp>
                        <wps:cNvPr id="1210" name="Graphic 1210"/>
                        <wps:cNvSpPr/>
                        <wps:spPr>
                          <a:xfrm>
                            <a:off x="0" y="1412976"/>
                            <a:ext cx="279400" cy="1270"/>
                          </a:xfrm>
                          <a:custGeom>
                            <a:avLst/>
                            <a:gdLst/>
                            <a:ahLst/>
                            <a:cxnLst/>
                            <a:rect l="l" t="t" r="r" b="b"/>
                            <a:pathLst>
                              <a:path w="279400" h="0">
                                <a:moveTo>
                                  <a:pt x="278892"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11" name="Graphic 1211"/>
                        <wps:cNvSpPr/>
                        <wps:spPr>
                          <a:xfrm>
                            <a:off x="335279" y="1621764"/>
                            <a:ext cx="3794760" cy="1270"/>
                          </a:xfrm>
                          <a:custGeom>
                            <a:avLst/>
                            <a:gdLst/>
                            <a:ahLst/>
                            <a:cxnLst/>
                            <a:rect l="l" t="t" r="r" b="b"/>
                            <a:pathLst>
                              <a:path w="3794760" h="0">
                                <a:moveTo>
                                  <a:pt x="0" y="0"/>
                                </a:moveTo>
                                <a:lnTo>
                                  <a:pt x="3794760" y="0"/>
                                </a:lnTo>
                              </a:path>
                            </a:pathLst>
                          </a:custGeom>
                          <a:ln w="7365">
                            <a:solidFill>
                              <a:srgbClr val="000000"/>
                            </a:solidFill>
                            <a:prstDash val="solid"/>
                          </a:ln>
                        </wps:spPr>
                        <wps:bodyPr wrap="square" lIns="0" tIns="0" rIns="0" bIns="0" rtlCol="0">
                          <a:prstTxWarp prst="textNoShape">
                            <a:avLst/>
                          </a:prstTxWarp>
                          <a:noAutofit/>
                        </wps:bodyPr>
                      </wps:wsp>
                      <wps:wsp>
                        <wps:cNvPr id="1212" name="Graphic 1212"/>
                        <wps:cNvSpPr/>
                        <wps:spPr>
                          <a:xfrm>
                            <a:off x="4186428" y="1412976"/>
                            <a:ext cx="139700" cy="1270"/>
                          </a:xfrm>
                          <a:custGeom>
                            <a:avLst/>
                            <a:gdLst/>
                            <a:ahLst/>
                            <a:cxnLst/>
                            <a:rect l="l" t="t" r="r" b="b"/>
                            <a:pathLst>
                              <a:path w="139700" h="0">
                                <a:moveTo>
                                  <a:pt x="0" y="0"/>
                                </a:moveTo>
                                <a:lnTo>
                                  <a:pt x="139446" y="0"/>
                                </a:lnTo>
                              </a:path>
                            </a:pathLst>
                          </a:custGeom>
                          <a:ln w="7365">
                            <a:solidFill>
                              <a:srgbClr val="000000"/>
                            </a:solidFill>
                            <a:prstDash val="solid"/>
                          </a:ln>
                        </wps:spPr>
                        <wps:bodyPr wrap="square" lIns="0" tIns="0" rIns="0" bIns="0" rtlCol="0">
                          <a:prstTxWarp prst="textNoShape">
                            <a:avLst/>
                          </a:prstTxWarp>
                          <a:noAutofit/>
                        </wps:bodyPr>
                      </wps:wsp>
                      <wps:wsp>
                        <wps:cNvPr id="1213" name="Graphic 1213"/>
                        <wps:cNvSpPr/>
                        <wps:spPr>
                          <a:xfrm>
                            <a:off x="696468" y="349224"/>
                            <a:ext cx="3810" cy="1342390"/>
                          </a:xfrm>
                          <a:custGeom>
                            <a:avLst/>
                            <a:gdLst/>
                            <a:ahLst/>
                            <a:cxnLst/>
                            <a:rect l="l" t="t" r="r" b="b"/>
                            <a:pathLst>
                              <a:path w="3810" h="1342390">
                                <a:moveTo>
                                  <a:pt x="3810" y="0"/>
                                </a:moveTo>
                                <a:lnTo>
                                  <a:pt x="0" y="0"/>
                                </a:lnTo>
                                <a:lnTo>
                                  <a:pt x="0" y="1341881"/>
                                </a:lnTo>
                                <a:lnTo>
                                  <a:pt x="3810" y="1341881"/>
                                </a:lnTo>
                                <a:lnTo>
                                  <a:pt x="3810" y="0"/>
                                </a:lnTo>
                                <a:close/>
                              </a:path>
                            </a:pathLst>
                          </a:custGeom>
                          <a:solidFill>
                            <a:srgbClr val="000000"/>
                          </a:solidFill>
                        </wps:spPr>
                        <wps:bodyPr wrap="square" lIns="0" tIns="0" rIns="0" bIns="0" rtlCol="0">
                          <a:prstTxWarp prst="textNoShape">
                            <a:avLst/>
                          </a:prstTxWarp>
                          <a:noAutofit/>
                        </wps:bodyPr>
                      </wps:wsp>
                      <pic:pic>
                        <pic:nvPicPr>
                          <pic:cNvPr id="1214" name="Image 1214"/>
                          <pic:cNvPicPr/>
                        </pic:nvPicPr>
                        <pic:blipFill>
                          <a:blip r:embed="rId40" cstate="print"/>
                          <a:stretch>
                            <a:fillRect/>
                          </a:stretch>
                        </pic:blipFill>
                        <pic:spPr>
                          <a:xfrm>
                            <a:off x="697230" y="349224"/>
                            <a:ext cx="2286" cy="1341119"/>
                          </a:xfrm>
                          <a:prstGeom prst="rect">
                            <a:avLst/>
                          </a:prstGeom>
                        </pic:spPr>
                      </pic:pic>
                      <wps:wsp>
                        <wps:cNvPr id="1215" name="Graphic 1215"/>
                        <wps:cNvSpPr/>
                        <wps:spPr>
                          <a:xfrm>
                            <a:off x="696468" y="349223"/>
                            <a:ext cx="283210" cy="1342390"/>
                          </a:xfrm>
                          <a:custGeom>
                            <a:avLst/>
                            <a:gdLst/>
                            <a:ahLst/>
                            <a:cxnLst/>
                            <a:rect l="l" t="t" r="r" b="b"/>
                            <a:pathLst>
                              <a:path w="283210" h="1342390">
                                <a:moveTo>
                                  <a:pt x="3810" y="0"/>
                                </a:moveTo>
                                <a:lnTo>
                                  <a:pt x="0" y="0"/>
                                </a:lnTo>
                                <a:lnTo>
                                  <a:pt x="0" y="1341882"/>
                                </a:lnTo>
                                <a:lnTo>
                                  <a:pt x="3810" y="1341882"/>
                                </a:lnTo>
                                <a:lnTo>
                                  <a:pt x="3810" y="0"/>
                                </a:lnTo>
                                <a:close/>
                              </a:path>
                              <a:path w="283210" h="1342390">
                                <a:moveTo>
                                  <a:pt x="282702" y="0"/>
                                </a:moveTo>
                                <a:lnTo>
                                  <a:pt x="278892" y="0"/>
                                </a:lnTo>
                                <a:lnTo>
                                  <a:pt x="278892" y="1341882"/>
                                </a:lnTo>
                                <a:lnTo>
                                  <a:pt x="282702" y="1341882"/>
                                </a:lnTo>
                                <a:lnTo>
                                  <a:pt x="282702" y="0"/>
                                </a:lnTo>
                                <a:close/>
                              </a:path>
                            </a:pathLst>
                          </a:custGeom>
                          <a:solidFill>
                            <a:srgbClr val="000000"/>
                          </a:solidFill>
                        </wps:spPr>
                        <wps:bodyPr wrap="square" lIns="0" tIns="0" rIns="0" bIns="0" rtlCol="0">
                          <a:prstTxWarp prst="textNoShape">
                            <a:avLst/>
                          </a:prstTxWarp>
                          <a:noAutofit/>
                        </wps:bodyPr>
                      </wps:wsp>
                      <pic:pic>
                        <pic:nvPicPr>
                          <pic:cNvPr id="1216" name="Image 1216"/>
                          <pic:cNvPicPr/>
                        </pic:nvPicPr>
                        <pic:blipFill>
                          <a:blip r:embed="rId41" cstate="print"/>
                          <a:stretch>
                            <a:fillRect/>
                          </a:stretch>
                        </pic:blipFill>
                        <pic:spPr>
                          <a:xfrm>
                            <a:off x="976122" y="349224"/>
                            <a:ext cx="2286" cy="1341119"/>
                          </a:xfrm>
                          <a:prstGeom prst="rect">
                            <a:avLst/>
                          </a:prstGeom>
                        </pic:spPr>
                      </pic:pic>
                      <wps:wsp>
                        <wps:cNvPr id="1217" name="Graphic 1217"/>
                        <wps:cNvSpPr/>
                        <wps:spPr>
                          <a:xfrm>
                            <a:off x="975360" y="349223"/>
                            <a:ext cx="283210" cy="1342390"/>
                          </a:xfrm>
                          <a:custGeom>
                            <a:avLst/>
                            <a:gdLst/>
                            <a:ahLst/>
                            <a:cxnLst/>
                            <a:rect l="l" t="t" r="r" b="b"/>
                            <a:pathLst>
                              <a:path w="283210" h="1342390">
                                <a:moveTo>
                                  <a:pt x="3810" y="0"/>
                                </a:moveTo>
                                <a:lnTo>
                                  <a:pt x="0" y="0"/>
                                </a:lnTo>
                                <a:lnTo>
                                  <a:pt x="0" y="1341882"/>
                                </a:lnTo>
                                <a:lnTo>
                                  <a:pt x="3810" y="1341882"/>
                                </a:lnTo>
                                <a:lnTo>
                                  <a:pt x="3810" y="0"/>
                                </a:lnTo>
                                <a:close/>
                              </a:path>
                              <a:path w="283210" h="1342390">
                                <a:moveTo>
                                  <a:pt x="282702" y="0"/>
                                </a:moveTo>
                                <a:lnTo>
                                  <a:pt x="278892" y="0"/>
                                </a:lnTo>
                                <a:lnTo>
                                  <a:pt x="278892" y="1341882"/>
                                </a:lnTo>
                                <a:lnTo>
                                  <a:pt x="282702" y="1341882"/>
                                </a:lnTo>
                                <a:lnTo>
                                  <a:pt x="282702" y="0"/>
                                </a:lnTo>
                                <a:close/>
                              </a:path>
                            </a:pathLst>
                          </a:custGeom>
                          <a:solidFill>
                            <a:srgbClr val="000000"/>
                          </a:solidFill>
                        </wps:spPr>
                        <wps:bodyPr wrap="square" lIns="0" tIns="0" rIns="0" bIns="0" rtlCol="0">
                          <a:prstTxWarp prst="textNoShape">
                            <a:avLst/>
                          </a:prstTxWarp>
                          <a:noAutofit/>
                        </wps:bodyPr>
                      </wps:wsp>
                      <pic:pic>
                        <pic:nvPicPr>
                          <pic:cNvPr id="1218" name="Image 1218"/>
                          <pic:cNvPicPr/>
                        </pic:nvPicPr>
                        <pic:blipFill>
                          <a:blip r:embed="rId42" cstate="print"/>
                          <a:stretch>
                            <a:fillRect/>
                          </a:stretch>
                        </pic:blipFill>
                        <pic:spPr>
                          <a:xfrm>
                            <a:off x="1255013" y="349224"/>
                            <a:ext cx="2286" cy="1341119"/>
                          </a:xfrm>
                          <a:prstGeom prst="rect">
                            <a:avLst/>
                          </a:prstGeom>
                        </pic:spPr>
                      </pic:pic>
                      <wps:wsp>
                        <wps:cNvPr id="1219" name="Graphic 1219"/>
                        <wps:cNvSpPr/>
                        <wps:spPr>
                          <a:xfrm>
                            <a:off x="1254252" y="349223"/>
                            <a:ext cx="283210" cy="1342390"/>
                          </a:xfrm>
                          <a:custGeom>
                            <a:avLst/>
                            <a:gdLst/>
                            <a:ahLst/>
                            <a:cxnLst/>
                            <a:rect l="l" t="t" r="r" b="b"/>
                            <a:pathLst>
                              <a:path w="283210" h="1342390">
                                <a:moveTo>
                                  <a:pt x="3810" y="0"/>
                                </a:moveTo>
                                <a:lnTo>
                                  <a:pt x="0" y="0"/>
                                </a:lnTo>
                                <a:lnTo>
                                  <a:pt x="0" y="1341882"/>
                                </a:lnTo>
                                <a:lnTo>
                                  <a:pt x="3810" y="1341882"/>
                                </a:lnTo>
                                <a:lnTo>
                                  <a:pt x="3810" y="0"/>
                                </a:lnTo>
                                <a:close/>
                              </a:path>
                              <a:path w="283210" h="1342390">
                                <a:moveTo>
                                  <a:pt x="282689" y="0"/>
                                </a:moveTo>
                                <a:lnTo>
                                  <a:pt x="278892" y="0"/>
                                </a:lnTo>
                                <a:lnTo>
                                  <a:pt x="278892" y="1341882"/>
                                </a:lnTo>
                                <a:lnTo>
                                  <a:pt x="282689" y="1341882"/>
                                </a:lnTo>
                                <a:lnTo>
                                  <a:pt x="282689" y="0"/>
                                </a:lnTo>
                                <a:close/>
                              </a:path>
                            </a:pathLst>
                          </a:custGeom>
                          <a:solidFill>
                            <a:srgbClr val="000000"/>
                          </a:solidFill>
                        </wps:spPr>
                        <wps:bodyPr wrap="square" lIns="0" tIns="0" rIns="0" bIns="0" rtlCol="0">
                          <a:prstTxWarp prst="textNoShape">
                            <a:avLst/>
                          </a:prstTxWarp>
                          <a:noAutofit/>
                        </wps:bodyPr>
                      </wps:wsp>
                      <pic:pic>
                        <pic:nvPicPr>
                          <pic:cNvPr id="1220" name="Image 1220"/>
                          <pic:cNvPicPr/>
                        </pic:nvPicPr>
                        <pic:blipFill>
                          <a:blip r:embed="rId43" cstate="print"/>
                          <a:stretch>
                            <a:fillRect/>
                          </a:stretch>
                        </pic:blipFill>
                        <pic:spPr>
                          <a:xfrm>
                            <a:off x="1533905" y="349224"/>
                            <a:ext cx="2286" cy="1341119"/>
                          </a:xfrm>
                          <a:prstGeom prst="rect">
                            <a:avLst/>
                          </a:prstGeom>
                        </pic:spPr>
                      </pic:pic>
                      <wps:wsp>
                        <wps:cNvPr id="1221" name="Graphic 1221"/>
                        <wps:cNvSpPr/>
                        <wps:spPr>
                          <a:xfrm>
                            <a:off x="1533144" y="349223"/>
                            <a:ext cx="1678939" cy="1342390"/>
                          </a:xfrm>
                          <a:custGeom>
                            <a:avLst/>
                            <a:gdLst/>
                            <a:ahLst/>
                            <a:cxnLst/>
                            <a:rect l="l" t="t" r="r" b="b"/>
                            <a:pathLst>
                              <a:path w="1678939" h="1342390">
                                <a:moveTo>
                                  <a:pt x="3797" y="0"/>
                                </a:moveTo>
                                <a:lnTo>
                                  <a:pt x="0" y="0"/>
                                </a:lnTo>
                                <a:lnTo>
                                  <a:pt x="0" y="1341882"/>
                                </a:lnTo>
                                <a:lnTo>
                                  <a:pt x="3797" y="1341882"/>
                                </a:lnTo>
                                <a:lnTo>
                                  <a:pt x="3797" y="0"/>
                                </a:lnTo>
                                <a:close/>
                              </a:path>
                              <a:path w="1678939" h="1342390">
                                <a:moveTo>
                                  <a:pt x="1678673" y="0"/>
                                </a:moveTo>
                                <a:lnTo>
                                  <a:pt x="1674876" y="0"/>
                                </a:lnTo>
                                <a:lnTo>
                                  <a:pt x="1674876" y="1341882"/>
                                </a:lnTo>
                                <a:lnTo>
                                  <a:pt x="1678673" y="1341882"/>
                                </a:lnTo>
                                <a:lnTo>
                                  <a:pt x="1678673" y="0"/>
                                </a:lnTo>
                                <a:close/>
                              </a:path>
                            </a:pathLst>
                          </a:custGeom>
                          <a:solidFill>
                            <a:srgbClr val="000000"/>
                          </a:solidFill>
                        </wps:spPr>
                        <wps:bodyPr wrap="square" lIns="0" tIns="0" rIns="0" bIns="0" rtlCol="0">
                          <a:prstTxWarp prst="textNoShape">
                            <a:avLst/>
                          </a:prstTxWarp>
                          <a:noAutofit/>
                        </wps:bodyPr>
                      </wps:wsp>
                      <pic:pic>
                        <pic:nvPicPr>
                          <pic:cNvPr id="1222" name="Image 1222"/>
                          <pic:cNvPicPr/>
                        </pic:nvPicPr>
                        <pic:blipFill>
                          <a:blip r:embed="rId44" cstate="print"/>
                          <a:stretch>
                            <a:fillRect/>
                          </a:stretch>
                        </pic:blipFill>
                        <pic:spPr>
                          <a:xfrm>
                            <a:off x="3208020" y="349224"/>
                            <a:ext cx="3048" cy="1341119"/>
                          </a:xfrm>
                          <a:prstGeom prst="rect">
                            <a:avLst/>
                          </a:prstGeom>
                        </pic:spPr>
                      </pic:pic>
                      <wps:wsp>
                        <wps:cNvPr id="1223" name="Graphic 1223"/>
                        <wps:cNvSpPr/>
                        <wps:spPr>
                          <a:xfrm>
                            <a:off x="3208020" y="349223"/>
                            <a:ext cx="281940" cy="1342390"/>
                          </a:xfrm>
                          <a:custGeom>
                            <a:avLst/>
                            <a:gdLst/>
                            <a:ahLst/>
                            <a:cxnLst/>
                            <a:rect l="l" t="t" r="r" b="b"/>
                            <a:pathLst>
                              <a:path w="281940" h="1342390">
                                <a:moveTo>
                                  <a:pt x="3797" y="0"/>
                                </a:moveTo>
                                <a:lnTo>
                                  <a:pt x="0" y="0"/>
                                </a:lnTo>
                                <a:lnTo>
                                  <a:pt x="0" y="1341882"/>
                                </a:lnTo>
                                <a:lnTo>
                                  <a:pt x="3797" y="1341882"/>
                                </a:lnTo>
                                <a:lnTo>
                                  <a:pt x="3797" y="0"/>
                                </a:lnTo>
                                <a:close/>
                              </a:path>
                              <a:path w="281940" h="1342390">
                                <a:moveTo>
                                  <a:pt x="281940" y="0"/>
                                </a:moveTo>
                                <a:lnTo>
                                  <a:pt x="278892" y="0"/>
                                </a:lnTo>
                                <a:lnTo>
                                  <a:pt x="278892" y="1341882"/>
                                </a:lnTo>
                                <a:lnTo>
                                  <a:pt x="281940" y="1341882"/>
                                </a:lnTo>
                                <a:lnTo>
                                  <a:pt x="281940" y="0"/>
                                </a:lnTo>
                                <a:close/>
                              </a:path>
                            </a:pathLst>
                          </a:custGeom>
                          <a:solidFill>
                            <a:srgbClr val="000000"/>
                          </a:solidFill>
                        </wps:spPr>
                        <wps:bodyPr wrap="square" lIns="0" tIns="0" rIns="0" bIns="0" rtlCol="0">
                          <a:prstTxWarp prst="textNoShape">
                            <a:avLst/>
                          </a:prstTxWarp>
                          <a:noAutofit/>
                        </wps:bodyPr>
                      </wps:wsp>
                      <pic:pic>
                        <pic:nvPicPr>
                          <pic:cNvPr id="1224" name="Image 1224"/>
                          <pic:cNvPicPr/>
                        </pic:nvPicPr>
                        <pic:blipFill>
                          <a:blip r:embed="rId45" cstate="print"/>
                          <a:stretch>
                            <a:fillRect/>
                          </a:stretch>
                        </pic:blipFill>
                        <pic:spPr>
                          <a:xfrm>
                            <a:off x="3486911" y="349224"/>
                            <a:ext cx="2286" cy="1341119"/>
                          </a:xfrm>
                          <a:prstGeom prst="rect">
                            <a:avLst/>
                          </a:prstGeom>
                        </pic:spPr>
                      </pic:pic>
                      <wps:wsp>
                        <wps:cNvPr id="1225" name="Graphic 1225"/>
                        <wps:cNvSpPr/>
                        <wps:spPr>
                          <a:xfrm>
                            <a:off x="3486912" y="349223"/>
                            <a:ext cx="283210" cy="1342390"/>
                          </a:xfrm>
                          <a:custGeom>
                            <a:avLst/>
                            <a:gdLst/>
                            <a:ahLst/>
                            <a:cxnLst/>
                            <a:rect l="l" t="t" r="r" b="b"/>
                            <a:pathLst>
                              <a:path w="283210" h="1342390">
                                <a:moveTo>
                                  <a:pt x="3048" y="0"/>
                                </a:moveTo>
                                <a:lnTo>
                                  <a:pt x="0" y="0"/>
                                </a:lnTo>
                                <a:lnTo>
                                  <a:pt x="0" y="1341882"/>
                                </a:lnTo>
                                <a:lnTo>
                                  <a:pt x="3048" y="1341882"/>
                                </a:lnTo>
                                <a:lnTo>
                                  <a:pt x="3048" y="0"/>
                                </a:lnTo>
                                <a:close/>
                              </a:path>
                              <a:path w="283210" h="1342390">
                                <a:moveTo>
                                  <a:pt x="282689" y="0"/>
                                </a:moveTo>
                                <a:lnTo>
                                  <a:pt x="278892" y="0"/>
                                </a:lnTo>
                                <a:lnTo>
                                  <a:pt x="278892" y="1341882"/>
                                </a:lnTo>
                                <a:lnTo>
                                  <a:pt x="282689" y="1341882"/>
                                </a:lnTo>
                                <a:lnTo>
                                  <a:pt x="282689" y="0"/>
                                </a:lnTo>
                                <a:close/>
                              </a:path>
                            </a:pathLst>
                          </a:custGeom>
                          <a:solidFill>
                            <a:srgbClr val="000000"/>
                          </a:solidFill>
                        </wps:spPr>
                        <wps:bodyPr wrap="square" lIns="0" tIns="0" rIns="0" bIns="0" rtlCol="0">
                          <a:prstTxWarp prst="textNoShape">
                            <a:avLst/>
                          </a:prstTxWarp>
                          <a:noAutofit/>
                        </wps:bodyPr>
                      </wps:wsp>
                      <pic:pic>
                        <pic:nvPicPr>
                          <pic:cNvPr id="1226" name="Image 1226"/>
                          <pic:cNvPicPr/>
                        </pic:nvPicPr>
                        <pic:blipFill>
                          <a:blip r:embed="rId46" cstate="print"/>
                          <a:stretch>
                            <a:fillRect/>
                          </a:stretch>
                        </pic:blipFill>
                        <pic:spPr>
                          <a:xfrm>
                            <a:off x="3765803" y="349224"/>
                            <a:ext cx="2286" cy="1341119"/>
                          </a:xfrm>
                          <a:prstGeom prst="rect">
                            <a:avLst/>
                          </a:prstGeom>
                        </pic:spPr>
                      </pic:pic>
                      <wps:wsp>
                        <wps:cNvPr id="1227" name="Graphic 1227"/>
                        <wps:cNvSpPr/>
                        <wps:spPr>
                          <a:xfrm>
                            <a:off x="3765804" y="349223"/>
                            <a:ext cx="283210" cy="1342390"/>
                          </a:xfrm>
                          <a:custGeom>
                            <a:avLst/>
                            <a:gdLst/>
                            <a:ahLst/>
                            <a:cxnLst/>
                            <a:rect l="l" t="t" r="r" b="b"/>
                            <a:pathLst>
                              <a:path w="283210" h="1342390">
                                <a:moveTo>
                                  <a:pt x="3797" y="0"/>
                                </a:moveTo>
                                <a:lnTo>
                                  <a:pt x="0" y="0"/>
                                </a:lnTo>
                                <a:lnTo>
                                  <a:pt x="0" y="1341882"/>
                                </a:lnTo>
                                <a:lnTo>
                                  <a:pt x="3797" y="1341882"/>
                                </a:lnTo>
                                <a:lnTo>
                                  <a:pt x="3797" y="0"/>
                                </a:lnTo>
                                <a:close/>
                              </a:path>
                              <a:path w="283210" h="1342390">
                                <a:moveTo>
                                  <a:pt x="282689" y="0"/>
                                </a:moveTo>
                                <a:lnTo>
                                  <a:pt x="279654" y="0"/>
                                </a:lnTo>
                                <a:lnTo>
                                  <a:pt x="279654" y="1341882"/>
                                </a:lnTo>
                                <a:lnTo>
                                  <a:pt x="282689" y="1341882"/>
                                </a:lnTo>
                                <a:lnTo>
                                  <a:pt x="282689" y="0"/>
                                </a:lnTo>
                                <a:close/>
                              </a:path>
                            </a:pathLst>
                          </a:custGeom>
                          <a:solidFill>
                            <a:srgbClr val="000000"/>
                          </a:solidFill>
                        </wps:spPr>
                        <wps:bodyPr wrap="square" lIns="0" tIns="0" rIns="0" bIns="0" rtlCol="0">
                          <a:prstTxWarp prst="textNoShape">
                            <a:avLst/>
                          </a:prstTxWarp>
                          <a:noAutofit/>
                        </wps:bodyPr>
                      </wps:wsp>
                      <pic:pic>
                        <pic:nvPicPr>
                          <pic:cNvPr id="1228" name="Image 1228"/>
                          <pic:cNvPicPr/>
                        </pic:nvPicPr>
                        <pic:blipFill>
                          <a:blip r:embed="rId47" cstate="print"/>
                          <a:stretch>
                            <a:fillRect/>
                          </a:stretch>
                        </pic:blipFill>
                        <pic:spPr>
                          <a:xfrm>
                            <a:off x="4045458" y="349224"/>
                            <a:ext cx="2286" cy="1341119"/>
                          </a:xfrm>
                          <a:prstGeom prst="rect">
                            <a:avLst/>
                          </a:prstGeom>
                        </pic:spPr>
                      </pic:pic>
                      <wps:wsp>
                        <wps:cNvPr id="1229" name="Graphic 1229"/>
                        <wps:cNvSpPr/>
                        <wps:spPr>
                          <a:xfrm>
                            <a:off x="4045458" y="349224"/>
                            <a:ext cx="3175" cy="1342390"/>
                          </a:xfrm>
                          <a:custGeom>
                            <a:avLst/>
                            <a:gdLst/>
                            <a:ahLst/>
                            <a:cxnLst/>
                            <a:rect l="l" t="t" r="r" b="b"/>
                            <a:pathLst>
                              <a:path w="3175" h="1342390">
                                <a:moveTo>
                                  <a:pt x="3047" y="0"/>
                                </a:moveTo>
                                <a:lnTo>
                                  <a:pt x="0" y="0"/>
                                </a:lnTo>
                                <a:lnTo>
                                  <a:pt x="0" y="1341881"/>
                                </a:lnTo>
                                <a:lnTo>
                                  <a:pt x="3047" y="1341881"/>
                                </a:lnTo>
                                <a:lnTo>
                                  <a:pt x="3047" y="0"/>
                                </a:lnTo>
                                <a:close/>
                              </a:path>
                            </a:pathLst>
                          </a:custGeom>
                          <a:solidFill>
                            <a:srgbClr val="000000"/>
                          </a:solidFill>
                        </wps:spPr>
                        <wps:bodyPr wrap="square" lIns="0" tIns="0" rIns="0" bIns="0" rtlCol="0">
                          <a:prstTxWarp prst="textNoShape">
                            <a:avLst/>
                          </a:prstTxWarp>
                          <a:noAutofit/>
                        </wps:bodyPr>
                      </wps:wsp>
                      <wps:wsp>
                        <wps:cNvPr id="1230" name="Textbox 1230"/>
                        <wps:cNvSpPr txBox="1"/>
                        <wps:spPr>
                          <a:xfrm>
                            <a:off x="665226" y="0"/>
                            <a:ext cx="916305" cy="132080"/>
                          </a:xfrm>
                          <a:prstGeom prst="rect">
                            <a:avLst/>
                          </a:prstGeom>
                        </wps:spPr>
                        <wps:txbx>
                          <w:txbxContent>
                            <w:p>
                              <w:pPr>
                                <w:tabs>
                                  <w:tab w:pos="439" w:val="left" w:leader="none"/>
                                  <w:tab w:pos="878" w:val="left" w:leader="none"/>
                                  <w:tab w:pos="1318" w:val="left" w:leader="none"/>
                                </w:tabs>
                                <w:spacing w:line="207" w:lineRule="exact" w:before="0"/>
                                <w:ind w:left="0" w:right="0" w:firstLine="0"/>
                                <w:jc w:val="left"/>
                                <w:rPr>
                                  <w:sz w:val="18"/>
                                </w:rPr>
                              </w:pPr>
                              <w:r>
                                <w:rPr>
                                  <w:spacing w:val="-10"/>
                                  <w:w w:val="105"/>
                                  <w:sz w:val="18"/>
                                </w:rPr>
                                <w:t>1</w:t>
                              </w:r>
                              <w:r>
                                <w:rPr>
                                  <w:sz w:val="18"/>
                                </w:rPr>
                                <w:tab/>
                              </w:r>
                              <w:r>
                                <w:rPr>
                                  <w:spacing w:val="-12"/>
                                  <w:w w:val="105"/>
                                  <w:sz w:val="18"/>
                                </w:rPr>
                                <w:t>2</w:t>
                              </w:r>
                              <w:r>
                                <w:rPr>
                                  <w:sz w:val="18"/>
                                </w:rPr>
                                <w:tab/>
                              </w:r>
                              <w:r>
                                <w:rPr>
                                  <w:spacing w:val="-10"/>
                                  <w:w w:val="105"/>
                                  <w:sz w:val="18"/>
                                </w:rPr>
                                <w:t>3</w:t>
                              </w:r>
                              <w:r>
                                <w:rPr>
                                  <w:sz w:val="18"/>
                                </w:rPr>
                                <w:tab/>
                              </w:r>
                              <w:r>
                                <w:rPr>
                                  <w:spacing w:val="-10"/>
                                  <w:w w:val="105"/>
                                  <w:sz w:val="18"/>
                                </w:rPr>
                                <w:t>4</w:t>
                              </w:r>
                            </w:p>
                          </w:txbxContent>
                        </wps:txbx>
                        <wps:bodyPr wrap="square" lIns="0" tIns="0" rIns="0" bIns="0" rtlCol="0">
                          <a:noAutofit/>
                        </wps:bodyPr>
                      </wps:wsp>
                      <wps:wsp>
                        <wps:cNvPr id="1231" name="Textbox 1231"/>
                        <wps:cNvSpPr txBox="1"/>
                        <wps:spPr>
                          <a:xfrm>
                            <a:off x="3114216" y="0"/>
                            <a:ext cx="708660" cy="132080"/>
                          </a:xfrm>
                          <a:prstGeom prst="rect">
                            <a:avLst/>
                          </a:prstGeom>
                        </wps:spPr>
                        <wps:txbx>
                          <w:txbxContent>
                            <w:p>
                              <w:pPr>
                                <w:tabs>
                                  <w:tab w:pos="961" w:val="left" w:leader="none"/>
                                </w:tabs>
                                <w:spacing w:line="207" w:lineRule="exact" w:before="0"/>
                                <w:ind w:left="0" w:right="0" w:firstLine="0"/>
                                <w:jc w:val="left"/>
                                <w:rPr>
                                  <w:sz w:val="18"/>
                                </w:rPr>
                              </w:pPr>
                              <w:r>
                                <w:rPr>
                                  <w:w w:val="105"/>
                                  <w:sz w:val="18"/>
                                </w:rPr>
                                <w:t>N-2</w:t>
                              </w:r>
                              <w:r>
                                <w:rPr>
                                  <w:spacing w:val="74"/>
                                  <w:w w:val="105"/>
                                  <w:sz w:val="18"/>
                                </w:rPr>
                                <w:t> </w:t>
                              </w:r>
                              <w:r>
                                <w:rPr>
                                  <w:w w:val="105"/>
                                  <w:sz w:val="18"/>
                                </w:rPr>
                                <w:t>N-</w:t>
                              </w:r>
                              <w:r>
                                <w:rPr>
                                  <w:spacing w:val="-10"/>
                                  <w:w w:val="105"/>
                                  <w:sz w:val="18"/>
                                </w:rPr>
                                <w:t>1</w:t>
                              </w:r>
                              <w:r>
                                <w:rPr>
                                  <w:sz w:val="18"/>
                                </w:rPr>
                                <w:tab/>
                              </w:r>
                              <w:r>
                                <w:rPr>
                                  <w:spacing w:val="-10"/>
                                  <w:w w:val="105"/>
                                  <w:sz w:val="18"/>
                                </w:rPr>
                                <w:t>N</w:t>
                              </w:r>
                            </w:p>
                          </w:txbxContent>
                        </wps:txbx>
                        <wps:bodyPr wrap="square" lIns="0" tIns="0" rIns="0" bIns="0" rtlCol="0">
                          <a:noAutofit/>
                        </wps:bodyPr>
                      </wps:wsp>
                    </wpg:wgp>
                  </a:graphicData>
                </a:graphic>
              </wp:anchor>
            </w:drawing>
          </mc:Choice>
          <mc:Fallback>
            <w:pict>
              <v:group style="position:absolute;margin-left:169.259995pt;margin-top:2.323957pt;width:340.95pt;height:135pt;mso-position-horizontal-relative:page;mso-position-vertical-relative:paragraph;z-index:15789056" id="docshapegroup847" coordorigin="3385,46" coordsize="6819,2700">
                <v:line style="position:absolute" from="3397,269" to="10198,269" stroked="true" strokeweight=".580pt" strokecolor="#000000">
                  <v:stroke dashstyle="solid"/>
                </v:line>
                <v:shape style="position:absolute;left:3397;top:597;width:2846;height:332" id="docshape848" coordorigin="3397,598" coordsize="2846,332" path="m3397,929l4484,929,4484,598,4704,598,4704,929,4924,929,4924,598,5143,598,5143,929,5363,929,5363,598,5582,598,5582,929,5802,929,5802,598,6022,598,6022,929,6242,929e" filled="false" stroked="true" strokeweight=".580pt" strokecolor="#000000">
                  <v:path arrowok="t"/>
                  <v:stroke dashstyle="solid"/>
                </v:shape>
                <v:shape style="position:absolute;left:3397;top:1148;width:2846;height:329" id="docshape849" coordorigin="3397,1148" coordsize="2846,329" path="m3397,1148l4484,1148,4484,1477,4704,1477,4704,1148,4924,1148,4924,1477,5143,1477,5143,1148,5363,1148,5363,1477,5582,1477,5582,1148,5802,1148,5802,1477,6022,1477,6022,1148,6242,1148e" filled="false" stroked="true" strokeweight=".580pt" strokecolor="#000000">
                  <v:path arrowok="t"/>
                  <v:stroke dashstyle="solid"/>
                </v:shape>
                <v:rect style="position:absolute;left:4701;top:46;width:6;height:2690" id="docshape850" filled="true" fillcolor="#000000" stroked="false">
                  <v:fill type="solid"/>
                </v:rect>
                <v:shape style="position:absolute;left:4702;top:46;width:4;height:2688" type="#_x0000_t75" id="docshape851" stroked="false">
                  <v:imagedata r:id="rId30" o:title=""/>
                </v:shape>
                <v:shape style="position:absolute;left:4701;top:46;width:446;height:2699" id="docshape852" coordorigin="4702,47" coordsize="446,2699" path="m4708,47l4702,47,4702,2736,4708,2736,4708,47xm5147,47l5141,47,5141,2746,5147,2746,5147,47xe" filled="true" fillcolor="#000000" stroked="false">
                  <v:path arrowok="t"/>
                  <v:fill type="solid"/>
                </v:shape>
                <v:shape style="position:absolute;left:5142;top:46;width:4;height:2698" type="#_x0000_t75" id="docshape853" stroked="false">
                  <v:imagedata r:id="rId31" o:title=""/>
                </v:shape>
                <v:shape style="position:absolute;left:5140;top:46;width:446;height:2699" id="docshape854" coordorigin="5141,47" coordsize="446,2699" path="m5147,47l5141,47,5141,2746,5147,2746,5147,47xm5586,47l5580,47,5580,2736,5586,2736,5586,47xe" filled="true" fillcolor="#000000" stroked="false">
                  <v:path arrowok="t"/>
                  <v:fill type="solid"/>
                </v:shape>
                <v:shape style="position:absolute;left:5581;top:46;width:4;height:2688" type="#_x0000_t75" id="docshape855" stroked="false">
                  <v:imagedata r:id="rId32" o:title=""/>
                </v:shape>
                <v:shape style="position:absolute;left:5580;top:46;width:446;height:2690" id="docshape856" coordorigin="5580,47" coordsize="446,2690" path="m5586,47l5580,47,5580,2736,5586,2736,5586,47xm6025,47l6020,47,6020,2698,6025,2698,6025,47xe" filled="true" fillcolor="#000000" stroked="false">
                  <v:path arrowok="t"/>
                  <v:fill type="solid"/>
                </v:shape>
                <v:shape style="position:absolute;left:6020;top:46;width:4;height:2650" type="#_x0000_t75" id="docshape857" stroked="false">
                  <v:imagedata r:id="rId33" o:title=""/>
                </v:shape>
                <v:rect style="position:absolute;left:6020;top:46;width:5;height:2651" id="docshape858" filled="true" fillcolor="#000000" stroked="false">
                  <v:fill type="solid"/>
                </v:rect>
                <v:shape style="position:absolute;left:8000;top:597;width:2198;height:332" id="docshape859" coordorigin="8000,598" coordsize="2198,332" path="m8000,598l8220,598,8220,929,8440,929,8440,598,8659,598,8659,929,8879,929,8879,598,9098,598,9098,929,9318,929,9318,598,9538,598,9538,929,10198,929e" filled="false" stroked="true" strokeweight=".580pt" strokecolor="#000000">
                  <v:path arrowok="t"/>
                  <v:stroke dashstyle="solid"/>
                </v:shape>
                <v:shape style="position:absolute;left:8000;top:1148;width:2198;height:329" id="docshape860" coordorigin="8000,1148" coordsize="2198,329" path="m8000,1477l8220,1477,8220,1148,8440,1148,8440,1477,8659,1477,8659,1148,8879,1148,8879,1477,9098,1477,9098,1148,9318,1148,9318,1477,9538,1477,9538,1148,10198,1148e" filled="false" stroked="true" strokeweight=".580pt" strokecolor="#000000">
                  <v:path arrowok="t"/>
                  <v:stroke dashstyle="solid"/>
                </v:shape>
                <v:rect style="position:absolute;left:8217;top:46;width:6;height:2699" id="docshape861" filled="true" fillcolor="#000000" stroked="false">
                  <v:fill type="solid"/>
                </v:rect>
                <v:shape style="position:absolute;left:8217;top:46;width:5;height:2698" type="#_x0000_t75" id="docshape862" stroked="false">
                  <v:imagedata r:id="rId34" o:title=""/>
                </v:shape>
                <v:shape style="position:absolute;left:8217;top:46;width:446;height:2699" id="docshape863" coordorigin="8218,47" coordsize="446,2699" path="m8224,47l8218,47,8218,2746,8224,2746,8224,47xm8663,47l8657,47,8657,2736,8663,2736,8663,47xe" filled="true" fillcolor="#000000" stroked="false">
                  <v:path arrowok="t"/>
                  <v:fill type="solid"/>
                </v:shape>
                <v:shape style="position:absolute;left:8656;top:46;width:5;height:2688" type="#_x0000_t75" id="docshape864" stroked="false">
                  <v:imagedata r:id="rId35" o:title=""/>
                </v:shape>
                <v:shape style="position:absolute;left:8656;top:46;width:444;height:2690" id="docshape865" coordorigin="8657,47" coordsize="444,2690" path="m8663,47l8657,47,8657,2736,8663,2736,8663,47xm9101,47l9096,47,9096,2736,9101,2736,9101,47xe" filled="true" fillcolor="#000000" stroked="false">
                  <v:path arrowok="t"/>
                  <v:fill type="solid"/>
                </v:shape>
                <v:shape style="position:absolute;left:9096;top:46;width:4;height:2688" type="#_x0000_t75" id="docshape866" stroked="false">
                  <v:imagedata r:id="rId36" o:title=""/>
                </v:shape>
                <v:shape style="position:absolute;left:9096;top:46;width:446;height:2690" id="docshape867" coordorigin="9096,47" coordsize="446,2690" path="m9101,47l9096,47,9096,2736,9101,2736,9101,47xm9541,47l9535,47,9535,2698,9541,2698,9541,47xe" filled="true" fillcolor="#000000" stroked="false">
                  <v:path arrowok="t"/>
                  <v:fill type="solid"/>
                </v:shape>
                <v:shape style="position:absolute;left:9535;top:46;width:4;height:2650" type="#_x0000_t75" id="docshape868" stroked="false">
                  <v:imagedata r:id="rId37" o:title=""/>
                </v:shape>
                <v:rect style="position:absolute;left:9535;top:46;width:6;height:2651" id="docshape869" filled="true" fillcolor="#000000" stroked="false">
                  <v:fill type="solid"/>
                </v:rect>
                <v:line style="position:absolute" from="4660,1697" to="4748,2027" stroked="true" strokeweight=".580pt" strokecolor="#000000">
                  <v:stroke dashstyle="solid"/>
                </v:line>
                <v:line style="position:absolute" from="4748,1697" to="4660,2027" stroked="true" strokeweight=".580pt" strokecolor="#000000">
                  <v:stroke dashstyle="solid"/>
                </v:line>
                <v:line style="position:absolute" from="4660,1697" to="4308,1697" stroked="true" strokeweight=".580pt" strokecolor="#000000">
                  <v:stroke dashstyle="solid"/>
                </v:line>
                <v:rect style="position:absolute;left:4262;top:46;width:5;height:2690" id="docshape870" filled="true" fillcolor="#000000" stroked="false">
                  <v:fill type="solid"/>
                </v:rect>
                <v:shape style="position:absolute;left:4263;top:46;width:3;height:2688" type="#_x0000_t75" id="docshape871" stroked="false">
                  <v:imagedata r:id="rId38" o:title=""/>
                </v:shape>
                <v:rect style="position:absolute;left:4262;top:46;width:5;height:2690" id="docshape872" filled="true" fillcolor="#000000" stroked="false">
                  <v:fill type="solid"/>
                </v:rect>
                <v:line style="position:absolute" from="4660,2027" to="4308,2027" stroked="true" strokeweight=".580pt" strokecolor="#000000">
                  <v:stroke dashstyle="solid"/>
                </v:line>
                <v:line style="position:absolute" from="4220,1697" to="4308,2027" stroked="true" strokeweight=".580pt" strokecolor="#000000">
                  <v:stroke dashstyle="solid"/>
                </v:line>
                <v:line style="position:absolute" from="4308,1697" to="4220,2027" stroked="true" strokeweight=".580pt" strokecolor="#000000">
                  <v:stroke dashstyle="solid"/>
                </v:line>
                <v:line style="position:absolute" from="4220,1697" to="3397,1697" stroked="true" strokeweight=".580pt" strokecolor="#000000">
                  <v:stroke dashstyle="solid"/>
                </v:line>
                <v:line style="position:absolute" from="4220,2027" to="3397,2027" stroked="true" strokeweight=".580pt" strokecolor="#000000">
                  <v:stroke dashstyle="solid"/>
                </v:line>
                <v:line style="position:absolute" from="5099,1697" to="5188,2027" stroked="true" strokeweight=".580pt" strokecolor="#000000">
                  <v:stroke dashstyle="solid"/>
                </v:line>
                <v:line style="position:absolute" from="5188,1697" to="5099,2027" stroked="true" strokeweight=".580pt" strokecolor="#000000">
                  <v:stroke dashstyle="solid"/>
                </v:line>
                <v:line style="position:absolute" from="5099,1697" to="4748,1697" stroked="true" strokeweight=".580pt" strokecolor="#000000">
                  <v:stroke dashstyle="solid"/>
                </v:line>
                <v:line style="position:absolute" from="5099,2027" to="4748,2027" stroked="true" strokeweight=".580pt" strokecolor="#000000">
                  <v:stroke dashstyle="solid"/>
                </v:line>
                <v:line style="position:absolute" from="5538,1697" to="5627,2027" stroked="true" strokeweight=".580pt" strokecolor="#000000">
                  <v:stroke dashstyle="solid"/>
                </v:line>
                <v:line style="position:absolute" from="5627,1697" to="5538,2027" stroked="true" strokeweight=".580pt" strokecolor="#000000">
                  <v:stroke dashstyle="solid"/>
                </v:line>
                <v:line style="position:absolute" from="5538,1697" to="5188,1697" stroked="true" strokeweight=".580pt" strokecolor="#000000">
                  <v:stroke dashstyle="solid"/>
                </v:line>
                <v:line style="position:absolute" from="5538,2027" to="5188,2027" stroked="true" strokeweight=".580pt" strokecolor="#000000">
                  <v:stroke dashstyle="solid"/>
                </v:line>
                <v:line style="position:absolute" from="5978,1697" to="6066,2027" stroked="true" strokeweight=".580pt" strokecolor="#000000">
                  <v:stroke dashstyle="solid"/>
                </v:line>
                <v:line style="position:absolute" from="6066,1697" to="5978,2027" stroked="true" strokeweight=".580pt" strokecolor="#000000">
                  <v:stroke dashstyle="solid"/>
                </v:line>
                <v:line style="position:absolute" from="5978,1697" to="5627,1697" stroked="true" strokeweight=".580pt" strokecolor="#000000">
                  <v:stroke dashstyle="solid"/>
                </v:line>
                <v:line style="position:absolute" from="5978,2027" to="5627,2027" stroked="true" strokeweight=".580pt" strokecolor="#000000">
                  <v:stroke dashstyle="solid"/>
                </v:line>
                <v:line style="position:absolute" from="8176,1697" to="8264,2027" stroked="true" strokeweight=".580pt" strokecolor="#000000">
                  <v:stroke dashstyle="solid"/>
                </v:line>
                <v:line style="position:absolute" from="8264,1697" to="8176,2027" stroked="true" strokeweight=".580pt" strokecolor="#000000">
                  <v:stroke dashstyle="solid"/>
                </v:line>
                <v:line style="position:absolute" from="8615,1697" to="8704,2027" stroked="true" strokeweight=".580pt" strokecolor="#000000">
                  <v:stroke dashstyle="solid"/>
                </v:line>
                <v:line style="position:absolute" from="8704,1697" to="8615,2027" stroked="true" strokeweight=".580pt" strokecolor="#000000">
                  <v:stroke dashstyle="solid"/>
                </v:line>
                <v:line style="position:absolute" from="8615,1697" to="8264,1697" stroked="true" strokeweight=".580pt" strokecolor="#000000">
                  <v:stroke dashstyle="solid"/>
                </v:line>
                <v:line style="position:absolute" from="8615,2027" to="8264,2027" stroked="true" strokeweight=".580pt" strokecolor="#000000">
                  <v:stroke dashstyle="solid"/>
                </v:line>
                <v:line style="position:absolute" from="9054,1697" to="9143,2027" stroked="true" strokeweight=".580pt" strokecolor="#000000">
                  <v:stroke dashstyle="solid"/>
                </v:line>
                <v:line style="position:absolute" from="9143,1697" to="9054,2027" stroked="true" strokeweight=".580pt" strokecolor="#000000">
                  <v:stroke dashstyle="solid"/>
                </v:line>
                <v:line style="position:absolute" from="9054,1697" to="8704,1697" stroked="true" strokeweight=".580pt" strokecolor="#000000">
                  <v:stroke dashstyle="solid"/>
                </v:line>
                <v:line style="position:absolute" from="9054,2027" to="8704,2027" stroked="true" strokeweight=".580pt" strokecolor="#000000">
                  <v:stroke dashstyle="solid"/>
                </v:line>
                <v:line style="position:absolute" from="9494,1697" to="9582,2027" stroked="true" strokeweight=".580pt" strokecolor="#000000">
                  <v:stroke dashstyle="solid"/>
                </v:line>
                <v:line style="position:absolute" from="9582,1697" to="9494,2027" stroked="true" strokeweight=".580pt" strokecolor="#000000">
                  <v:stroke dashstyle="solid"/>
                </v:line>
                <v:line style="position:absolute" from="9494,1697" to="9143,1697" stroked="true" strokeweight=".580pt" strokecolor="#000000">
                  <v:stroke dashstyle="solid"/>
                </v:line>
                <v:line style="position:absolute" from="9494,2027" to="9143,2027" stroked="true" strokeweight=".580pt" strokecolor="#000000">
                  <v:stroke dashstyle="solid"/>
                </v:line>
                <v:line style="position:absolute" from="10198,1697" to="9582,1697" stroked="true" strokeweight=".580pt" strokecolor="#000000">
                  <v:stroke dashstyle="solid"/>
                </v:line>
                <v:line style="position:absolute" from="10198,2027" to="9582,2027" stroked="true" strokeweight=".580pt" strokecolor="#000000">
                  <v:stroke dashstyle="solid"/>
                </v:line>
                <v:shape style="position:absolute;left:6733;top:1849;width:824;height:47" id="docshape873" coordorigin="6733,1849" coordsize="824,47" path="m6806,1849l6758,1849,6749,1850,6742,1855,6736,1862,6733,1872,6736,1883,6742,1890,6749,1895,6758,1896,6806,1896,6816,1895,6824,1890,6829,1883,6832,1872,6829,1862,6824,1855,6816,1850,6806,1849xm6953,1849l6904,1849,6894,1850,6886,1855,6881,1862,6880,1872,6881,1883,6886,1890,6894,1895,6904,1896,6953,1896,6961,1895,6968,1890,6974,1883,6976,1872,6974,1862,6968,1855,6961,1850,6953,1849xm7097,1849l7049,1849,7039,1850,7031,1855,7027,1862,7025,1872,7027,1883,7031,1890,7039,1895,7049,1896,7097,1896,7106,1895,7114,1890,7120,1883,7121,1872,7120,1862,7114,1855,7106,1850,7097,1849xm7242,1849l7194,1849,7184,1850,7177,1855,7172,1862,7170,1872,7172,1883,7177,1890,7184,1895,7194,1896,7242,1896,7253,1895,7259,1890,7265,1883,7266,1872,7265,1862,7259,1855,7253,1850,7242,1849xm7387,1849l7338,1849,7330,1850,7322,1855,7316,1862,7315,1872,7316,1883,7322,1890,7330,1895,7338,1896,7387,1896,7397,1895,7404,1890,7409,1883,7411,1872,7409,1862,7404,1855,7397,1850,7387,1849xm7532,1849l7483,1849,7475,1850,7468,1855,7462,1862,7459,1872,7462,1883,7468,1890,7475,1895,7483,1896,7532,1896,7542,1895,7550,1890,7554,1883,7556,1872,7554,1862,7550,1855,7542,1850,7532,1849xe" filled="true" fillcolor="#000000" stroked="false">
                  <v:path arrowok="t"/>
                  <v:fill type="solid"/>
                </v:shape>
                <v:shape style="position:absolute;left:6733;top:1849;width:824;height:47" id="docshape874" coordorigin="6733,1849" coordsize="824,47" path="m6758,1849l6806,1849,6816,1850,6824,1855,6829,1862,6832,1872,6829,1883,6824,1890,6816,1895,6806,1896,6758,1896,6749,1895,6742,1890,6736,1883,6733,1872,6736,1862,6742,1855,6749,1850,6758,1849xm6904,1849l6953,1849,6961,1850,6968,1855,6974,1862,6976,1872,6974,1883,6968,1890,6961,1895,6953,1896,6904,1896,6894,1895,6886,1890,6881,1883,6880,1872,6881,1862,6886,1855,6894,1850,6904,1849xm7049,1849l7097,1849,7106,1850,7114,1855,7120,1862,7121,1872,7120,1883,7114,1890,7106,1895,7097,1896,7049,1896,7039,1895,7031,1890,7027,1883,7025,1872,7027,1862,7031,1855,7039,1850,7049,1849xm7194,1849l7242,1849,7253,1850,7259,1855,7265,1862,7266,1872,7265,1883,7259,1890,7253,1895,7242,1896,7194,1896,7184,1895,7177,1890,7172,1883,7170,1872,7172,1862,7177,1855,7184,1850,7194,1849xm7338,1849l7387,1849,7397,1850,7404,1855,7409,1862,7411,1872,7409,1883,7404,1890,7397,1895,7387,1896,7338,1896,7330,1895,7322,1890,7316,1883,7315,1872,7316,1862,7322,1855,7330,1850,7338,1849xm7483,1849l7532,1849,7542,1850,7550,1855,7554,1862,7556,1872,7554,1883,7550,1890,7542,1895,7532,1896,7483,1896,7475,1895,7468,1890,7462,1883,7459,1872,7462,1862,7468,1855,7475,1850,7483,1849xe" filled="false" stroked="true" strokeweight=".06pt" strokecolor="#000000">
                  <v:path arrowok="t"/>
                  <v:stroke dashstyle="solid"/>
                </v:shape>
                <v:rect style="position:absolute;left:3822;top:46;width:6;height:2690" id="docshape875" filled="true" fillcolor="#000000" stroked="false">
                  <v:fill type="solid"/>
                </v:rect>
                <v:shape style="position:absolute;left:3823;top:46;width:4;height:2688" type="#_x0000_t75" id="docshape876" stroked="false">
                  <v:imagedata r:id="rId39" o:title=""/>
                </v:shape>
                <v:rect style="position:absolute;left:3822;top:46;width:6;height:2690" id="docshape877" filled="true" fillcolor="#000000" stroked="false">
                  <v:fill type="solid"/>
                </v:rect>
                <v:line style="position:absolute" from="3824,2272" to="3913,2600" stroked="true" strokeweight=".580pt" strokecolor="#000000">
                  <v:stroke dashstyle="solid"/>
                </v:line>
                <v:line style="position:absolute" from="9978,2272" to="9889,2600" stroked="true" strokeweight=".580pt" strokecolor="#000000">
                  <v:stroke dashstyle="solid"/>
                </v:line>
                <v:line style="position:absolute" from="3824,2272" to="3385,2272" stroked="true" strokeweight=".580pt" strokecolor="#000000">
                  <v:stroke dashstyle="solid"/>
                </v:line>
                <v:line style="position:absolute" from="3913,2600" to="9889,2600" stroked="true" strokeweight=".580pt" strokecolor="#000000">
                  <v:stroke dashstyle="solid"/>
                </v:line>
                <v:line style="position:absolute" from="9978,2272" to="10198,2272" stroked="true" strokeweight=".580pt" strokecolor="#000000">
                  <v:stroke dashstyle="solid"/>
                </v:line>
                <v:rect style="position:absolute;left:4482;top:596;width:6;height:2114" id="docshape878" filled="true" fillcolor="#000000" stroked="false">
                  <v:fill type="solid"/>
                </v:rect>
                <v:shape style="position:absolute;left:4483;top:596;width:4;height:2112" type="#_x0000_t75" id="docshape879" stroked="false">
                  <v:imagedata r:id="rId40" o:title=""/>
                </v:shape>
                <v:shape style="position:absolute;left:4482;top:596;width:446;height:2114" id="docshape880" coordorigin="4482,596" coordsize="446,2114" path="m4488,596l4482,596,4482,2710,4488,2710,4488,596xm4927,596l4921,596,4921,2710,4927,2710,4927,596xe" filled="true" fillcolor="#000000" stroked="false">
                  <v:path arrowok="t"/>
                  <v:fill type="solid"/>
                </v:shape>
                <v:shape style="position:absolute;left:4922;top:596;width:4;height:2112" type="#_x0000_t75" id="docshape881" stroked="false">
                  <v:imagedata r:id="rId41" o:title=""/>
                </v:shape>
                <v:shape style="position:absolute;left:4921;top:596;width:446;height:2114" id="docshape882" coordorigin="4921,596" coordsize="446,2114" path="m4927,596l4921,596,4921,2710,4927,2710,4927,596xm5366,596l5360,596,5360,2710,5366,2710,5366,596xe" filled="true" fillcolor="#000000" stroked="false">
                  <v:path arrowok="t"/>
                  <v:fill type="solid"/>
                </v:shape>
                <v:shape style="position:absolute;left:5361;top:596;width:4;height:2112" type="#_x0000_t75" id="docshape883" stroked="false">
                  <v:imagedata r:id="rId42" o:title=""/>
                </v:shape>
                <v:shape style="position:absolute;left:5360;top:596;width:446;height:2114" id="docshape884" coordorigin="5360,596" coordsize="446,2114" path="m5366,596l5360,596,5360,2710,5366,2710,5366,596xm5806,596l5800,596,5800,2710,5806,2710,5806,596xe" filled="true" fillcolor="#000000" stroked="false">
                  <v:path arrowok="t"/>
                  <v:fill type="solid"/>
                </v:shape>
                <v:shape style="position:absolute;left:5800;top:596;width:4;height:2112" type="#_x0000_t75" id="docshape885" stroked="false">
                  <v:imagedata r:id="rId43" o:title=""/>
                </v:shape>
                <v:shape style="position:absolute;left:5799;top:596;width:2644;height:2114" id="docshape886" coordorigin="5800,596" coordsize="2644,2114" path="m5806,596l5800,596,5800,2710,5806,2710,5806,596xm8443,596l8437,596,8437,2710,8443,2710,8443,596xe" filled="true" fillcolor="#000000" stroked="false">
                  <v:path arrowok="t"/>
                  <v:fill type="solid"/>
                </v:shape>
                <v:shape style="position:absolute;left:8437;top:596;width:5;height:2112" type="#_x0000_t75" id="docshape887" stroked="false">
                  <v:imagedata r:id="rId44" o:title=""/>
                </v:shape>
                <v:shape style="position:absolute;left:8437;top:596;width:444;height:2114" id="docshape888" coordorigin="8437,596" coordsize="444,2114" path="m8443,596l8437,596,8437,2710,8443,2710,8443,596xm8881,596l8876,596,8876,2710,8881,2710,8881,596xe" filled="true" fillcolor="#000000" stroked="false">
                  <v:path arrowok="t"/>
                  <v:fill type="solid"/>
                </v:shape>
                <v:shape style="position:absolute;left:8876;top:596;width:4;height:2112" type="#_x0000_t75" id="docshape889" stroked="false">
                  <v:imagedata r:id="rId45" o:title=""/>
                </v:shape>
                <v:shape style="position:absolute;left:8876;top:596;width:446;height:2114" id="docshape890" coordorigin="8876,596" coordsize="446,2114" path="m8881,596l8876,596,8876,2710,8881,2710,8881,596xm9322,596l9316,596,9316,2710,9322,2710,9322,596xe" filled="true" fillcolor="#000000" stroked="false">
                  <v:path arrowok="t"/>
                  <v:fill type="solid"/>
                </v:shape>
                <v:shape style="position:absolute;left:9315;top:596;width:4;height:2112" type="#_x0000_t75" id="docshape891" stroked="false">
                  <v:imagedata r:id="rId46" o:title=""/>
                </v:shape>
                <v:shape style="position:absolute;left:9315;top:596;width:446;height:2114" id="docshape892" coordorigin="9316,596" coordsize="446,2114" path="m9322,596l9316,596,9316,2710,9322,2710,9322,596xm9761,596l9756,596,9756,2710,9761,2710,9761,596xe" filled="true" fillcolor="#000000" stroked="false">
                  <v:path arrowok="t"/>
                  <v:fill type="solid"/>
                </v:shape>
                <v:shape style="position:absolute;left:9756;top:596;width:4;height:2112" type="#_x0000_t75" id="docshape893" stroked="false">
                  <v:imagedata r:id="rId47" o:title=""/>
                </v:shape>
                <v:rect style="position:absolute;left:9756;top:596;width:5;height:2114" id="docshape894" filled="true" fillcolor="#000000" stroked="false">
                  <v:fill type="solid"/>
                </v:rect>
                <v:shape style="position:absolute;left:4432;top:46;width:1443;height:208" type="#_x0000_t202" id="docshape895" filled="false" stroked="false">
                  <v:textbox inset="0,0,0,0">
                    <w:txbxContent>
                      <w:p>
                        <w:pPr>
                          <w:tabs>
                            <w:tab w:pos="439" w:val="left" w:leader="none"/>
                            <w:tab w:pos="878" w:val="left" w:leader="none"/>
                            <w:tab w:pos="1318" w:val="left" w:leader="none"/>
                          </w:tabs>
                          <w:spacing w:line="207" w:lineRule="exact" w:before="0"/>
                          <w:ind w:left="0" w:right="0" w:firstLine="0"/>
                          <w:jc w:val="left"/>
                          <w:rPr>
                            <w:sz w:val="18"/>
                          </w:rPr>
                        </w:pPr>
                        <w:r>
                          <w:rPr>
                            <w:spacing w:val="-10"/>
                            <w:w w:val="105"/>
                            <w:sz w:val="18"/>
                          </w:rPr>
                          <w:t>1</w:t>
                        </w:r>
                        <w:r>
                          <w:rPr>
                            <w:sz w:val="18"/>
                          </w:rPr>
                          <w:tab/>
                        </w:r>
                        <w:r>
                          <w:rPr>
                            <w:spacing w:val="-12"/>
                            <w:w w:val="105"/>
                            <w:sz w:val="18"/>
                          </w:rPr>
                          <w:t>2</w:t>
                        </w:r>
                        <w:r>
                          <w:rPr>
                            <w:sz w:val="18"/>
                          </w:rPr>
                          <w:tab/>
                        </w:r>
                        <w:r>
                          <w:rPr>
                            <w:spacing w:val="-10"/>
                            <w:w w:val="105"/>
                            <w:sz w:val="18"/>
                          </w:rPr>
                          <w:t>3</w:t>
                        </w:r>
                        <w:r>
                          <w:rPr>
                            <w:sz w:val="18"/>
                          </w:rPr>
                          <w:tab/>
                        </w:r>
                        <w:r>
                          <w:rPr>
                            <w:spacing w:val="-10"/>
                            <w:w w:val="105"/>
                            <w:sz w:val="18"/>
                          </w:rPr>
                          <w:t>4</w:t>
                        </w:r>
                      </w:p>
                    </w:txbxContent>
                  </v:textbox>
                  <w10:wrap type="none"/>
                </v:shape>
                <v:shape style="position:absolute;left:8289;top:46;width:1116;height:208" type="#_x0000_t202" id="docshape896" filled="false" stroked="false">
                  <v:textbox inset="0,0,0,0">
                    <w:txbxContent>
                      <w:p>
                        <w:pPr>
                          <w:tabs>
                            <w:tab w:pos="961" w:val="left" w:leader="none"/>
                          </w:tabs>
                          <w:spacing w:line="207" w:lineRule="exact" w:before="0"/>
                          <w:ind w:left="0" w:right="0" w:firstLine="0"/>
                          <w:jc w:val="left"/>
                          <w:rPr>
                            <w:sz w:val="18"/>
                          </w:rPr>
                        </w:pPr>
                        <w:r>
                          <w:rPr>
                            <w:w w:val="105"/>
                            <w:sz w:val="18"/>
                          </w:rPr>
                          <w:t>N-2</w:t>
                        </w:r>
                        <w:r>
                          <w:rPr>
                            <w:spacing w:val="74"/>
                            <w:w w:val="105"/>
                            <w:sz w:val="18"/>
                          </w:rPr>
                          <w:t> </w:t>
                        </w:r>
                        <w:r>
                          <w:rPr>
                            <w:w w:val="105"/>
                            <w:sz w:val="18"/>
                          </w:rPr>
                          <w:t>N-</w:t>
                        </w:r>
                        <w:r>
                          <w:rPr>
                            <w:spacing w:val="-10"/>
                            <w:w w:val="105"/>
                            <w:sz w:val="18"/>
                          </w:rPr>
                          <w:t>1</w:t>
                        </w:r>
                        <w:r>
                          <w:rPr>
                            <w:sz w:val="18"/>
                          </w:rPr>
                          <w:tab/>
                        </w:r>
                        <w:r>
                          <w:rPr>
                            <w:spacing w:val="-10"/>
                            <w:w w:val="105"/>
                            <w:sz w:val="18"/>
                          </w:rPr>
                          <w:t>N</w:t>
                        </w:r>
                      </w:p>
                    </w:txbxContent>
                  </v:textbox>
                  <w10:wrap type="none"/>
                </v:shape>
                <w10:wrap type="none"/>
              </v:group>
            </w:pict>
          </mc:Fallback>
        </mc:AlternateContent>
      </w:r>
      <w:r>
        <w:rPr>
          <w:sz w:val="18"/>
        </w:rPr>
        <w:t>CLOCK</w:t>
      </w:r>
      <w:r>
        <w:rPr>
          <w:spacing w:val="17"/>
          <w:sz w:val="18"/>
        </w:rPr>
        <w:t> </w:t>
      </w:r>
      <w:r>
        <w:rPr>
          <w:sz w:val="18"/>
        </w:rPr>
        <w:t>Cycle</w:t>
      </w:r>
      <w:r>
        <w:rPr>
          <w:spacing w:val="16"/>
          <w:sz w:val="18"/>
        </w:rPr>
        <w:t> </w:t>
      </w:r>
      <w:r>
        <w:rPr>
          <w:spacing w:val="-10"/>
          <w:sz w:val="18"/>
        </w:rPr>
        <w:t>#</w:t>
      </w:r>
    </w:p>
    <w:p>
      <w:pPr>
        <w:pStyle w:val="BodyText"/>
        <w:spacing w:before="5"/>
        <w:rPr>
          <w:sz w:val="11"/>
        </w:rPr>
      </w:pPr>
    </w:p>
    <w:p>
      <w:pPr>
        <w:spacing w:line="259" w:lineRule="auto" w:before="99"/>
        <w:ind w:left="1774" w:right="7670" w:firstLine="364"/>
        <w:jc w:val="left"/>
        <w:rPr>
          <w:sz w:val="18"/>
        </w:rPr>
      </w:pPr>
      <w:r>
        <w:rPr/>
        <mc:AlternateContent>
          <mc:Choice Requires="wps">
            <w:drawing>
              <wp:anchor distT="0" distB="0" distL="0" distR="0" allowOverlap="1" layoutInCell="1" locked="0" behindDoc="0" simplePos="0" relativeHeight="15789568">
                <wp:simplePos x="0" y="0"/>
                <wp:positionH relativeFrom="page">
                  <wp:posOffset>4269104</wp:posOffset>
                </wp:positionH>
                <wp:positionV relativeFrom="paragraph">
                  <wp:posOffset>197129</wp:posOffset>
                </wp:positionV>
                <wp:extent cx="523240" cy="31750"/>
                <wp:effectExtent l="0" t="0" r="0" b="0"/>
                <wp:wrapNone/>
                <wp:docPr id="1232" name="Group 1232"/>
                <wp:cNvGraphicFramePr>
                  <a:graphicFrameLocks/>
                </wp:cNvGraphicFramePr>
                <a:graphic>
                  <a:graphicData uri="http://schemas.microsoft.com/office/word/2010/wordprocessingGroup">
                    <wpg:wgp>
                      <wpg:cNvPr id="1232" name="Group 1232"/>
                      <wpg:cNvGrpSpPr/>
                      <wpg:grpSpPr>
                        <a:xfrm>
                          <a:off x="0" y="0"/>
                          <a:ext cx="523240" cy="31750"/>
                          <a:chExt cx="523240" cy="31750"/>
                        </a:xfrm>
                      </wpg:grpSpPr>
                      <wps:wsp>
                        <wps:cNvPr id="1233" name="Graphic 1233"/>
                        <wps:cNvSpPr/>
                        <wps:spPr>
                          <a:xfrm>
                            <a:off x="380" y="380"/>
                            <a:ext cx="521970" cy="30480"/>
                          </a:xfrm>
                          <a:custGeom>
                            <a:avLst/>
                            <a:gdLst/>
                            <a:ahLst/>
                            <a:cxnLst/>
                            <a:rect l="l" t="t" r="r" b="b"/>
                            <a:pathLst>
                              <a:path w="521970" h="30480">
                                <a:moveTo>
                                  <a:pt x="45719" y="0"/>
                                </a:moveTo>
                                <a:lnTo>
                                  <a:pt x="15239" y="0"/>
                                </a:lnTo>
                                <a:lnTo>
                                  <a:pt x="9143" y="762"/>
                                </a:lnTo>
                                <a:lnTo>
                                  <a:pt x="4571" y="4572"/>
                                </a:lnTo>
                                <a:lnTo>
                                  <a:pt x="1523" y="9144"/>
                                </a:lnTo>
                                <a:lnTo>
                                  <a:pt x="0" y="15240"/>
                                </a:lnTo>
                                <a:lnTo>
                                  <a:pt x="1523" y="21336"/>
                                </a:lnTo>
                                <a:lnTo>
                                  <a:pt x="4571" y="25908"/>
                                </a:lnTo>
                                <a:lnTo>
                                  <a:pt x="9143" y="29718"/>
                                </a:lnTo>
                                <a:lnTo>
                                  <a:pt x="15239" y="30480"/>
                                </a:lnTo>
                                <a:lnTo>
                                  <a:pt x="45719" y="30480"/>
                                </a:lnTo>
                                <a:lnTo>
                                  <a:pt x="52577" y="29718"/>
                                </a:lnTo>
                                <a:lnTo>
                                  <a:pt x="56387" y="25908"/>
                                </a:lnTo>
                                <a:lnTo>
                                  <a:pt x="60197" y="21336"/>
                                </a:lnTo>
                                <a:lnTo>
                                  <a:pt x="60959" y="15240"/>
                                </a:lnTo>
                                <a:lnTo>
                                  <a:pt x="60197" y="9144"/>
                                </a:lnTo>
                                <a:lnTo>
                                  <a:pt x="56387" y="4572"/>
                                </a:lnTo>
                                <a:lnTo>
                                  <a:pt x="52577" y="762"/>
                                </a:lnTo>
                                <a:lnTo>
                                  <a:pt x="45719" y="0"/>
                                </a:lnTo>
                                <a:close/>
                              </a:path>
                              <a:path w="521970" h="30480">
                                <a:moveTo>
                                  <a:pt x="137921" y="0"/>
                                </a:moveTo>
                                <a:lnTo>
                                  <a:pt x="107441" y="0"/>
                                </a:lnTo>
                                <a:lnTo>
                                  <a:pt x="101345" y="762"/>
                                </a:lnTo>
                                <a:lnTo>
                                  <a:pt x="96773" y="4572"/>
                                </a:lnTo>
                                <a:lnTo>
                                  <a:pt x="93725" y="9144"/>
                                </a:lnTo>
                                <a:lnTo>
                                  <a:pt x="92201" y="15240"/>
                                </a:lnTo>
                                <a:lnTo>
                                  <a:pt x="93725" y="21336"/>
                                </a:lnTo>
                                <a:lnTo>
                                  <a:pt x="96773" y="25908"/>
                                </a:lnTo>
                                <a:lnTo>
                                  <a:pt x="101345" y="29718"/>
                                </a:lnTo>
                                <a:lnTo>
                                  <a:pt x="107441" y="30480"/>
                                </a:lnTo>
                                <a:lnTo>
                                  <a:pt x="137921" y="30480"/>
                                </a:lnTo>
                                <a:lnTo>
                                  <a:pt x="144017" y="29718"/>
                                </a:lnTo>
                                <a:lnTo>
                                  <a:pt x="148589" y="25908"/>
                                </a:lnTo>
                                <a:lnTo>
                                  <a:pt x="151637" y="21336"/>
                                </a:lnTo>
                                <a:lnTo>
                                  <a:pt x="153161" y="15240"/>
                                </a:lnTo>
                                <a:lnTo>
                                  <a:pt x="151637" y="9144"/>
                                </a:lnTo>
                                <a:lnTo>
                                  <a:pt x="148589" y="4572"/>
                                </a:lnTo>
                                <a:lnTo>
                                  <a:pt x="144017" y="762"/>
                                </a:lnTo>
                                <a:lnTo>
                                  <a:pt x="137921" y="0"/>
                                </a:lnTo>
                                <a:close/>
                              </a:path>
                              <a:path w="521970" h="30480">
                                <a:moveTo>
                                  <a:pt x="230123" y="0"/>
                                </a:moveTo>
                                <a:lnTo>
                                  <a:pt x="198881" y="0"/>
                                </a:lnTo>
                                <a:lnTo>
                                  <a:pt x="193547" y="762"/>
                                </a:lnTo>
                                <a:lnTo>
                                  <a:pt x="188975" y="4572"/>
                                </a:lnTo>
                                <a:lnTo>
                                  <a:pt x="185165" y="9144"/>
                                </a:lnTo>
                                <a:lnTo>
                                  <a:pt x="184403" y="15240"/>
                                </a:lnTo>
                                <a:lnTo>
                                  <a:pt x="185165" y="21336"/>
                                </a:lnTo>
                                <a:lnTo>
                                  <a:pt x="188975" y="25908"/>
                                </a:lnTo>
                                <a:lnTo>
                                  <a:pt x="193547" y="29718"/>
                                </a:lnTo>
                                <a:lnTo>
                                  <a:pt x="198881" y="30480"/>
                                </a:lnTo>
                                <a:lnTo>
                                  <a:pt x="230123" y="30480"/>
                                </a:lnTo>
                                <a:lnTo>
                                  <a:pt x="236219" y="29718"/>
                                </a:lnTo>
                                <a:lnTo>
                                  <a:pt x="241553" y="25908"/>
                                </a:lnTo>
                                <a:lnTo>
                                  <a:pt x="243839" y="21336"/>
                                </a:lnTo>
                                <a:lnTo>
                                  <a:pt x="245363" y="15240"/>
                                </a:lnTo>
                                <a:lnTo>
                                  <a:pt x="243839" y="9144"/>
                                </a:lnTo>
                                <a:lnTo>
                                  <a:pt x="241553" y="4572"/>
                                </a:lnTo>
                                <a:lnTo>
                                  <a:pt x="236219" y="762"/>
                                </a:lnTo>
                                <a:lnTo>
                                  <a:pt x="230123" y="0"/>
                                </a:lnTo>
                                <a:close/>
                              </a:path>
                              <a:path w="521970" h="30480">
                                <a:moveTo>
                                  <a:pt x="322325" y="0"/>
                                </a:moveTo>
                                <a:lnTo>
                                  <a:pt x="291083" y="0"/>
                                </a:lnTo>
                                <a:lnTo>
                                  <a:pt x="285749" y="762"/>
                                </a:lnTo>
                                <a:lnTo>
                                  <a:pt x="280415" y="4572"/>
                                </a:lnTo>
                                <a:lnTo>
                                  <a:pt x="277367" y="9144"/>
                                </a:lnTo>
                                <a:lnTo>
                                  <a:pt x="275843" y="15240"/>
                                </a:lnTo>
                                <a:lnTo>
                                  <a:pt x="277367" y="21336"/>
                                </a:lnTo>
                                <a:lnTo>
                                  <a:pt x="280415" y="25908"/>
                                </a:lnTo>
                                <a:lnTo>
                                  <a:pt x="285749" y="29718"/>
                                </a:lnTo>
                                <a:lnTo>
                                  <a:pt x="291083" y="30480"/>
                                </a:lnTo>
                                <a:lnTo>
                                  <a:pt x="322325" y="30480"/>
                                </a:lnTo>
                                <a:lnTo>
                                  <a:pt x="328421" y="29718"/>
                                </a:lnTo>
                                <a:lnTo>
                                  <a:pt x="333755" y="25908"/>
                                </a:lnTo>
                                <a:lnTo>
                                  <a:pt x="336803" y="21336"/>
                                </a:lnTo>
                                <a:lnTo>
                                  <a:pt x="337565" y="15240"/>
                                </a:lnTo>
                                <a:lnTo>
                                  <a:pt x="336803" y="9144"/>
                                </a:lnTo>
                                <a:lnTo>
                                  <a:pt x="333755" y="4572"/>
                                </a:lnTo>
                                <a:lnTo>
                                  <a:pt x="328421" y="762"/>
                                </a:lnTo>
                                <a:lnTo>
                                  <a:pt x="322325" y="0"/>
                                </a:lnTo>
                                <a:close/>
                              </a:path>
                              <a:path w="521970" h="30480">
                                <a:moveTo>
                                  <a:pt x="414527" y="0"/>
                                </a:moveTo>
                                <a:lnTo>
                                  <a:pt x="384047" y="0"/>
                                </a:lnTo>
                                <a:lnTo>
                                  <a:pt x="377951" y="762"/>
                                </a:lnTo>
                                <a:lnTo>
                                  <a:pt x="372617" y="4572"/>
                                </a:lnTo>
                                <a:lnTo>
                                  <a:pt x="369569" y="9144"/>
                                </a:lnTo>
                                <a:lnTo>
                                  <a:pt x="368045" y="15240"/>
                                </a:lnTo>
                                <a:lnTo>
                                  <a:pt x="369569" y="21336"/>
                                </a:lnTo>
                                <a:lnTo>
                                  <a:pt x="372617" y="25908"/>
                                </a:lnTo>
                                <a:lnTo>
                                  <a:pt x="377951" y="29718"/>
                                </a:lnTo>
                                <a:lnTo>
                                  <a:pt x="384047" y="30480"/>
                                </a:lnTo>
                                <a:lnTo>
                                  <a:pt x="414527" y="30480"/>
                                </a:lnTo>
                                <a:lnTo>
                                  <a:pt x="420623" y="29718"/>
                                </a:lnTo>
                                <a:lnTo>
                                  <a:pt x="425195" y="25908"/>
                                </a:lnTo>
                                <a:lnTo>
                                  <a:pt x="429005" y="21336"/>
                                </a:lnTo>
                                <a:lnTo>
                                  <a:pt x="429767" y="15240"/>
                                </a:lnTo>
                                <a:lnTo>
                                  <a:pt x="429005" y="9144"/>
                                </a:lnTo>
                                <a:lnTo>
                                  <a:pt x="425195" y="4572"/>
                                </a:lnTo>
                                <a:lnTo>
                                  <a:pt x="420623" y="762"/>
                                </a:lnTo>
                                <a:lnTo>
                                  <a:pt x="414527" y="0"/>
                                </a:lnTo>
                                <a:close/>
                              </a:path>
                              <a:path w="521970" h="30480">
                                <a:moveTo>
                                  <a:pt x="505967" y="0"/>
                                </a:moveTo>
                                <a:lnTo>
                                  <a:pt x="476249" y="0"/>
                                </a:lnTo>
                                <a:lnTo>
                                  <a:pt x="470153" y="762"/>
                                </a:lnTo>
                                <a:lnTo>
                                  <a:pt x="464819" y="4572"/>
                                </a:lnTo>
                                <a:lnTo>
                                  <a:pt x="461771" y="9144"/>
                                </a:lnTo>
                                <a:lnTo>
                                  <a:pt x="460247" y="15240"/>
                                </a:lnTo>
                                <a:lnTo>
                                  <a:pt x="461771" y="21336"/>
                                </a:lnTo>
                                <a:lnTo>
                                  <a:pt x="464819" y="25908"/>
                                </a:lnTo>
                                <a:lnTo>
                                  <a:pt x="470153" y="29718"/>
                                </a:lnTo>
                                <a:lnTo>
                                  <a:pt x="476249" y="30480"/>
                                </a:lnTo>
                                <a:lnTo>
                                  <a:pt x="505967" y="30480"/>
                                </a:lnTo>
                                <a:lnTo>
                                  <a:pt x="512825" y="29718"/>
                                </a:lnTo>
                                <a:lnTo>
                                  <a:pt x="517397" y="25908"/>
                                </a:lnTo>
                                <a:lnTo>
                                  <a:pt x="521207" y="21336"/>
                                </a:lnTo>
                                <a:lnTo>
                                  <a:pt x="521969" y="15240"/>
                                </a:lnTo>
                                <a:lnTo>
                                  <a:pt x="521207" y="9144"/>
                                </a:lnTo>
                                <a:lnTo>
                                  <a:pt x="517397" y="4572"/>
                                </a:lnTo>
                                <a:lnTo>
                                  <a:pt x="512825" y="762"/>
                                </a:lnTo>
                                <a:lnTo>
                                  <a:pt x="505967" y="0"/>
                                </a:lnTo>
                                <a:close/>
                              </a:path>
                            </a:pathLst>
                          </a:custGeom>
                          <a:solidFill>
                            <a:srgbClr val="000000"/>
                          </a:solidFill>
                        </wps:spPr>
                        <wps:bodyPr wrap="square" lIns="0" tIns="0" rIns="0" bIns="0" rtlCol="0">
                          <a:prstTxWarp prst="textNoShape">
                            <a:avLst/>
                          </a:prstTxWarp>
                          <a:noAutofit/>
                        </wps:bodyPr>
                      </wps:wsp>
                      <wps:wsp>
                        <wps:cNvPr id="1234" name="Graphic 1234"/>
                        <wps:cNvSpPr/>
                        <wps:spPr>
                          <a:xfrm>
                            <a:off x="380" y="380"/>
                            <a:ext cx="521970" cy="30480"/>
                          </a:xfrm>
                          <a:custGeom>
                            <a:avLst/>
                            <a:gdLst/>
                            <a:ahLst/>
                            <a:cxnLst/>
                            <a:rect l="l" t="t" r="r" b="b"/>
                            <a:pathLst>
                              <a:path w="521970" h="30480">
                                <a:moveTo>
                                  <a:pt x="15239" y="0"/>
                                </a:moveTo>
                                <a:lnTo>
                                  <a:pt x="45719" y="0"/>
                                </a:lnTo>
                                <a:lnTo>
                                  <a:pt x="52577" y="762"/>
                                </a:lnTo>
                                <a:lnTo>
                                  <a:pt x="56387" y="4572"/>
                                </a:lnTo>
                                <a:lnTo>
                                  <a:pt x="60197" y="9144"/>
                                </a:lnTo>
                                <a:lnTo>
                                  <a:pt x="60959" y="15240"/>
                                </a:lnTo>
                                <a:lnTo>
                                  <a:pt x="60197" y="21336"/>
                                </a:lnTo>
                                <a:lnTo>
                                  <a:pt x="56387" y="25908"/>
                                </a:lnTo>
                                <a:lnTo>
                                  <a:pt x="52577" y="29718"/>
                                </a:lnTo>
                                <a:lnTo>
                                  <a:pt x="45719" y="30480"/>
                                </a:lnTo>
                                <a:lnTo>
                                  <a:pt x="15239" y="30480"/>
                                </a:lnTo>
                                <a:lnTo>
                                  <a:pt x="9143" y="29718"/>
                                </a:lnTo>
                                <a:lnTo>
                                  <a:pt x="4571" y="25908"/>
                                </a:lnTo>
                                <a:lnTo>
                                  <a:pt x="1523" y="21336"/>
                                </a:lnTo>
                                <a:lnTo>
                                  <a:pt x="0" y="15240"/>
                                </a:lnTo>
                                <a:lnTo>
                                  <a:pt x="1523" y="9144"/>
                                </a:lnTo>
                                <a:lnTo>
                                  <a:pt x="4571" y="4572"/>
                                </a:lnTo>
                                <a:lnTo>
                                  <a:pt x="9143" y="762"/>
                                </a:lnTo>
                                <a:lnTo>
                                  <a:pt x="15239" y="0"/>
                                </a:lnTo>
                                <a:close/>
                              </a:path>
                              <a:path w="521970" h="30480">
                                <a:moveTo>
                                  <a:pt x="107441" y="0"/>
                                </a:moveTo>
                                <a:lnTo>
                                  <a:pt x="137921" y="0"/>
                                </a:lnTo>
                                <a:lnTo>
                                  <a:pt x="144017" y="762"/>
                                </a:lnTo>
                                <a:lnTo>
                                  <a:pt x="148589" y="4572"/>
                                </a:lnTo>
                                <a:lnTo>
                                  <a:pt x="151637" y="9144"/>
                                </a:lnTo>
                                <a:lnTo>
                                  <a:pt x="153161" y="15240"/>
                                </a:lnTo>
                                <a:lnTo>
                                  <a:pt x="151637" y="21336"/>
                                </a:lnTo>
                                <a:lnTo>
                                  <a:pt x="148589" y="25908"/>
                                </a:lnTo>
                                <a:lnTo>
                                  <a:pt x="144017" y="29718"/>
                                </a:lnTo>
                                <a:lnTo>
                                  <a:pt x="137921" y="30480"/>
                                </a:lnTo>
                                <a:lnTo>
                                  <a:pt x="107441" y="30480"/>
                                </a:lnTo>
                                <a:lnTo>
                                  <a:pt x="101345" y="29718"/>
                                </a:lnTo>
                                <a:lnTo>
                                  <a:pt x="96773" y="25908"/>
                                </a:lnTo>
                                <a:lnTo>
                                  <a:pt x="93725" y="21336"/>
                                </a:lnTo>
                                <a:lnTo>
                                  <a:pt x="92201" y="15240"/>
                                </a:lnTo>
                                <a:lnTo>
                                  <a:pt x="93725" y="9144"/>
                                </a:lnTo>
                                <a:lnTo>
                                  <a:pt x="96773" y="4572"/>
                                </a:lnTo>
                                <a:lnTo>
                                  <a:pt x="101345" y="762"/>
                                </a:lnTo>
                                <a:lnTo>
                                  <a:pt x="107441" y="0"/>
                                </a:lnTo>
                                <a:close/>
                              </a:path>
                              <a:path w="521970" h="30480">
                                <a:moveTo>
                                  <a:pt x="198881" y="0"/>
                                </a:moveTo>
                                <a:lnTo>
                                  <a:pt x="230123" y="0"/>
                                </a:lnTo>
                                <a:lnTo>
                                  <a:pt x="236219" y="762"/>
                                </a:lnTo>
                                <a:lnTo>
                                  <a:pt x="241553" y="4572"/>
                                </a:lnTo>
                                <a:lnTo>
                                  <a:pt x="243839" y="9144"/>
                                </a:lnTo>
                                <a:lnTo>
                                  <a:pt x="245363" y="15240"/>
                                </a:lnTo>
                                <a:lnTo>
                                  <a:pt x="243839" y="21336"/>
                                </a:lnTo>
                                <a:lnTo>
                                  <a:pt x="241553" y="25908"/>
                                </a:lnTo>
                                <a:lnTo>
                                  <a:pt x="236219" y="29718"/>
                                </a:lnTo>
                                <a:lnTo>
                                  <a:pt x="230123" y="30480"/>
                                </a:lnTo>
                                <a:lnTo>
                                  <a:pt x="198881" y="30480"/>
                                </a:lnTo>
                                <a:lnTo>
                                  <a:pt x="193547" y="29718"/>
                                </a:lnTo>
                                <a:lnTo>
                                  <a:pt x="188975" y="25908"/>
                                </a:lnTo>
                                <a:lnTo>
                                  <a:pt x="185165" y="21336"/>
                                </a:lnTo>
                                <a:lnTo>
                                  <a:pt x="184403" y="15240"/>
                                </a:lnTo>
                                <a:lnTo>
                                  <a:pt x="185165" y="9144"/>
                                </a:lnTo>
                                <a:lnTo>
                                  <a:pt x="188975" y="4572"/>
                                </a:lnTo>
                                <a:lnTo>
                                  <a:pt x="193547" y="762"/>
                                </a:lnTo>
                                <a:lnTo>
                                  <a:pt x="198881" y="0"/>
                                </a:lnTo>
                                <a:close/>
                              </a:path>
                              <a:path w="521970" h="30480">
                                <a:moveTo>
                                  <a:pt x="291083" y="0"/>
                                </a:moveTo>
                                <a:lnTo>
                                  <a:pt x="322325" y="0"/>
                                </a:lnTo>
                                <a:lnTo>
                                  <a:pt x="328421" y="762"/>
                                </a:lnTo>
                                <a:lnTo>
                                  <a:pt x="333755" y="4572"/>
                                </a:lnTo>
                                <a:lnTo>
                                  <a:pt x="336803" y="9144"/>
                                </a:lnTo>
                                <a:lnTo>
                                  <a:pt x="337565" y="15240"/>
                                </a:lnTo>
                                <a:lnTo>
                                  <a:pt x="336803" y="21336"/>
                                </a:lnTo>
                                <a:lnTo>
                                  <a:pt x="333755" y="25908"/>
                                </a:lnTo>
                                <a:lnTo>
                                  <a:pt x="328421" y="29718"/>
                                </a:lnTo>
                                <a:lnTo>
                                  <a:pt x="322325" y="30480"/>
                                </a:lnTo>
                                <a:lnTo>
                                  <a:pt x="291083" y="30480"/>
                                </a:lnTo>
                                <a:lnTo>
                                  <a:pt x="285749" y="29718"/>
                                </a:lnTo>
                                <a:lnTo>
                                  <a:pt x="280415" y="25908"/>
                                </a:lnTo>
                                <a:lnTo>
                                  <a:pt x="277367" y="21336"/>
                                </a:lnTo>
                                <a:lnTo>
                                  <a:pt x="275843" y="15240"/>
                                </a:lnTo>
                                <a:lnTo>
                                  <a:pt x="277367" y="9144"/>
                                </a:lnTo>
                                <a:lnTo>
                                  <a:pt x="280415" y="4572"/>
                                </a:lnTo>
                                <a:lnTo>
                                  <a:pt x="285749" y="762"/>
                                </a:lnTo>
                                <a:lnTo>
                                  <a:pt x="291083" y="0"/>
                                </a:lnTo>
                                <a:close/>
                              </a:path>
                              <a:path w="521970" h="30480">
                                <a:moveTo>
                                  <a:pt x="384047" y="0"/>
                                </a:moveTo>
                                <a:lnTo>
                                  <a:pt x="414527" y="0"/>
                                </a:lnTo>
                                <a:lnTo>
                                  <a:pt x="420623" y="762"/>
                                </a:lnTo>
                                <a:lnTo>
                                  <a:pt x="425195" y="4572"/>
                                </a:lnTo>
                                <a:lnTo>
                                  <a:pt x="429005" y="9144"/>
                                </a:lnTo>
                                <a:lnTo>
                                  <a:pt x="429767" y="15240"/>
                                </a:lnTo>
                                <a:lnTo>
                                  <a:pt x="429005" y="21336"/>
                                </a:lnTo>
                                <a:lnTo>
                                  <a:pt x="425195" y="25908"/>
                                </a:lnTo>
                                <a:lnTo>
                                  <a:pt x="420623" y="29718"/>
                                </a:lnTo>
                                <a:lnTo>
                                  <a:pt x="414527" y="30480"/>
                                </a:lnTo>
                                <a:lnTo>
                                  <a:pt x="384047" y="30480"/>
                                </a:lnTo>
                                <a:lnTo>
                                  <a:pt x="377951" y="29718"/>
                                </a:lnTo>
                                <a:lnTo>
                                  <a:pt x="372617" y="25908"/>
                                </a:lnTo>
                                <a:lnTo>
                                  <a:pt x="369569" y="21336"/>
                                </a:lnTo>
                                <a:lnTo>
                                  <a:pt x="368045" y="15240"/>
                                </a:lnTo>
                                <a:lnTo>
                                  <a:pt x="369569" y="9144"/>
                                </a:lnTo>
                                <a:lnTo>
                                  <a:pt x="372617" y="4572"/>
                                </a:lnTo>
                                <a:lnTo>
                                  <a:pt x="377951" y="762"/>
                                </a:lnTo>
                                <a:lnTo>
                                  <a:pt x="384047" y="0"/>
                                </a:lnTo>
                                <a:close/>
                              </a:path>
                              <a:path w="521970" h="30480">
                                <a:moveTo>
                                  <a:pt x="476249" y="0"/>
                                </a:moveTo>
                                <a:lnTo>
                                  <a:pt x="505967" y="0"/>
                                </a:lnTo>
                                <a:lnTo>
                                  <a:pt x="512825" y="762"/>
                                </a:lnTo>
                                <a:lnTo>
                                  <a:pt x="517397" y="4572"/>
                                </a:lnTo>
                                <a:lnTo>
                                  <a:pt x="521207" y="9144"/>
                                </a:lnTo>
                                <a:lnTo>
                                  <a:pt x="521969" y="15240"/>
                                </a:lnTo>
                                <a:lnTo>
                                  <a:pt x="521207" y="21336"/>
                                </a:lnTo>
                                <a:lnTo>
                                  <a:pt x="517397" y="25908"/>
                                </a:lnTo>
                                <a:lnTo>
                                  <a:pt x="512825" y="29718"/>
                                </a:lnTo>
                                <a:lnTo>
                                  <a:pt x="505967" y="30480"/>
                                </a:lnTo>
                                <a:lnTo>
                                  <a:pt x="476249" y="30480"/>
                                </a:lnTo>
                                <a:lnTo>
                                  <a:pt x="470153" y="29718"/>
                                </a:lnTo>
                                <a:lnTo>
                                  <a:pt x="464819" y="25908"/>
                                </a:lnTo>
                                <a:lnTo>
                                  <a:pt x="461771" y="21336"/>
                                </a:lnTo>
                                <a:lnTo>
                                  <a:pt x="460247" y="15240"/>
                                </a:lnTo>
                                <a:lnTo>
                                  <a:pt x="461771" y="9144"/>
                                </a:lnTo>
                                <a:lnTo>
                                  <a:pt x="464819" y="4572"/>
                                </a:lnTo>
                                <a:lnTo>
                                  <a:pt x="470153" y="762"/>
                                </a:lnTo>
                                <a:lnTo>
                                  <a:pt x="476249" y="0"/>
                                </a:lnTo>
                                <a:close/>
                              </a:path>
                            </a:pathLst>
                          </a:custGeom>
                          <a:ln w="7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6.149994pt;margin-top:15.522012pt;width:41.2pt;height:2.5pt;mso-position-horizontal-relative:page;mso-position-vertical-relative:paragraph;z-index:15789568" id="docshapegroup897" coordorigin="6723,310" coordsize="824,50">
                <v:shape style="position:absolute;left:6723;top:311;width:822;height:48" id="docshape898" coordorigin="6724,311" coordsize="822,48" path="m6796,311l6748,311,6738,312,6731,318,6726,325,6724,335,6726,345,6731,352,6738,358,6748,359,6796,359,6806,358,6812,352,6818,345,6820,335,6818,325,6812,318,6806,312,6796,311xm6941,311l6893,311,6883,312,6876,318,6871,325,6869,335,6871,345,6876,352,6883,358,6893,359,6941,359,6950,358,6958,352,6962,345,6965,335,6962,325,6958,318,6950,312,6941,311xm7086,311l7037,311,7028,312,7021,318,7015,325,7014,335,7015,345,7021,352,7028,358,7037,359,7086,359,7096,358,7104,352,7108,345,7110,335,7108,325,7104,318,7096,312,7086,311xm7231,311l7182,311,7174,312,7165,318,7160,325,7158,335,7160,345,7165,352,7174,358,7182,359,7231,359,7241,358,7249,352,7254,345,7255,335,7254,325,7249,318,7241,312,7231,311xm7376,311l7328,311,7319,312,7310,318,7306,325,7303,335,7306,345,7310,352,7319,358,7328,359,7376,359,7386,358,7393,352,7399,345,7400,335,7399,325,7393,318,7386,312,7376,311xm7520,311l7474,311,7464,312,7456,318,7451,325,7448,335,7451,345,7456,352,7464,358,7474,359,7520,359,7531,358,7538,352,7544,345,7546,335,7544,325,7538,318,7531,312,7520,311xe" filled="true" fillcolor="#000000" stroked="false">
                  <v:path arrowok="t"/>
                  <v:fill type="solid"/>
                </v:shape>
                <v:shape style="position:absolute;left:6723;top:311;width:822;height:48" id="docshape899" coordorigin="6724,311" coordsize="822,48" path="m6748,311l6796,311,6806,312,6812,318,6818,325,6820,335,6818,345,6812,352,6806,358,6796,359,6748,359,6738,358,6731,352,6726,345,6724,335,6726,325,6731,318,6738,312,6748,311xm6893,311l6941,311,6950,312,6958,318,6962,325,6965,335,6962,345,6958,352,6950,358,6941,359,6893,359,6883,358,6876,352,6871,345,6869,335,6871,325,6876,318,6883,312,6893,311xm7037,311l7086,311,7096,312,7104,318,7108,325,7110,335,7108,345,7104,352,7096,358,7086,359,7037,359,7028,358,7021,352,7015,345,7014,335,7015,325,7021,318,7028,312,7037,311xm7182,311l7231,311,7241,312,7249,318,7254,325,7255,335,7254,345,7249,352,7241,358,7231,359,7182,359,7174,358,7165,352,7160,345,7158,335,7160,325,7165,318,7174,312,7182,311xm7328,311l7376,311,7386,312,7393,318,7399,325,7400,335,7399,345,7393,352,7386,358,7376,359,7328,359,7319,358,7310,352,7306,345,7303,335,7306,325,7310,318,7319,312,7328,311xm7474,311l7520,311,7531,312,7538,318,7544,325,7546,335,7544,345,7538,352,7531,358,7520,359,7474,359,7464,358,7456,352,7451,345,7448,335,7451,325,7456,318,7464,312,7474,311xe" filled="false" stroked="true" strokeweight=".06pt" strokecolor="#000000">
                  <v:path arrowok="t"/>
                  <v:stroke dashstyle="solid"/>
                </v:shape>
                <w10:wrap type="none"/>
              </v:group>
            </w:pict>
          </mc:Fallback>
        </mc:AlternateContent>
      </w:r>
      <w:r>
        <w:rPr>
          <w:spacing w:val="-4"/>
          <w:w w:val="105"/>
          <w:sz w:val="18"/>
        </w:rPr>
        <w:t>SCLK </w:t>
      </w:r>
      <w:r>
        <w:rPr>
          <w:spacing w:val="-2"/>
          <w:sz w:val="18"/>
        </w:rPr>
        <w:t>(CLK_IDLE=0)</w:t>
      </w:r>
    </w:p>
    <w:p>
      <w:pPr>
        <w:spacing w:line="259" w:lineRule="auto" w:before="103"/>
        <w:ind w:left="1774" w:right="7670" w:firstLine="364"/>
        <w:jc w:val="left"/>
        <w:rPr>
          <w:sz w:val="18"/>
        </w:rPr>
      </w:pPr>
      <w:r>
        <w:rPr/>
        <mc:AlternateContent>
          <mc:Choice Requires="wps">
            <w:drawing>
              <wp:anchor distT="0" distB="0" distL="0" distR="0" allowOverlap="1" layoutInCell="1" locked="0" behindDoc="0" simplePos="0" relativeHeight="15790080">
                <wp:simplePos x="0" y="0"/>
                <wp:positionH relativeFrom="page">
                  <wp:posOffset>4269104</wp:posOffset>
                </wp:positionH>
                <wp:positionV relativeFrom="paragraph">
                  <wp:posOffset>185181</wp:posOffset>
                </wp:positionV>
                <wp:extent cx="523240" cy="32384"/>
                <wp:effectExtent l="0" t="0" r="0" b="0"/>
                <wp:wrapNone/>
                <wp:docPr id="1235" name="Group 1235"/>
                <wp:cNvGraphicFramePr>
                  <a:graphicFrameLocks/>
                </wp:cNvGraphicFramePr>
                <a:graphic>
                  <a:graphicData uri="http://schemas.microsoft.com/office/word/2010/wordprocessingGroup">
                    <wpg:wgp>
                      <wpg:cNvPr id="1235" name="Group 1235"/>
                      <wpg:cNvGrpSpPr/>
                      <wpg:grpSpPr>
                        <a:xfrm>
                          <a:off x="0" y="0"/>
                          <a:ext cx="523240" cy="32384"/>
                          <a:chExt cx="523240" cy="32384"/>
                        </a:xfrm>
                      </wpg:grpSpPr>
                      <wps:wsp>
                        <wps:cNvPr id="1236" name="Graphic 1236"/>
                        <wps:cNvSpPr/>
                        <wps:spPr>
                          <a:xfrm>
                            <a:off x="380" y="380"/>
                            <a:ext cx="521970" cy="31750"/>
                          </a:xfrm>
                          <a:custGeom>
                            <a:avLst/>
                            <a:gdLst/>
                            <a:ahLst/>
                            <a:cxnLst/>
                            <a:rect l="l" t="t" r="r" b="b"/>
                            <a:pathLst>
                              <a:path w="521970" h="31750">
                                <a:moveTo>
                                  <a:pt x="45719" y="0"/>
                                </a:moveTo>
                                <a:lnTo>
                                  <a:pt x="15239" y="0"/>
                                </a:lnTo>
                                <a:lnTo>
                                  <a:pt x="9143" y="1524"/>
                                </a:lnTo>
                                <a:lnTo>
                                  <a:pt x="4571" y="4572"/>
                                </a:lnTo>
                                <a:lnTo>
                                  <a:pt x="1523" y="9906"/>
                                </a:lnTo>
                                <a:lnTo>
                                  <a:pt x="0" y="15240"/>
                                </a:lnTo>
                                <a:lnTo>
                                  <a:pt x="1523" y="21336"/>
                                </a:lnTo>
                                <a:lnTo>
                                  <a:pt x="4571" y="26670"/>
                                </a:lnTo>
                                <a:lnTo>
                                  <a:pt x="9143" y="29718"/>
                                </a:lnTo>
                                <a:lnTo>
                                  <a:pt x="15239" y="31242"/>
                                </a:lnTo>
                                <a:lnTo>
                                  <a:pt x="45719" y="31242"/>
                                </a:lnTo>
                                <a:lnTo>
                                  <a:pt x="52577" y="29718"/>
                                </a:lnTo>
                                <a:lnTo>
                                  <a:pt x="56387" y="26670"/>
                                </a:lnTo>
                                <a:lnTo>
                                  <a:pt x="60197" y="21336"/>
                                </a:lnTo>
                                <a:lnTo>
                                  <a:pt x="60959" y="15240"/>
                                </a:lnTo>
                                <a:lnTo>
                                  <a:pt x="60197" y="9906"/>
                                </a:lnTo>
                                <a:lnTo>
                                  <a:pt x="56387" y="4572"/>
                                </a:lnTo>
                                <a:lnTo>
                                  <a:pt x="52577" y="1524"/>
                                </a:lnTo>
                                <a:lnTo>
                                  <a:pt x="45719" y="0"/>
                                </a:lnTo>
                                <a:close/>
                              </a:path>
                              <a:path w="521970" h="31750">
                                <a:moveTo>
                                  <a:pt x="137921" y="0"/>
                                </a:moveTo>
                                <a:lnTo>
                                  <a:pt x="107441" y="0"/>
                                </a:lnTo>
                                <a:lnTo>
                                  <a:pt x="101345" y="1524"/>
                                </a:lnTo>
                                <a:lnTo>
                                  <a:pt x="96773" y="4572"/>
                                </a:lnTo>
                                <a:lnTo>
                                  <a:pt x="93725" y="9906"/>
                                </a:lnTo>
                                <a:lnTo>
                                  <a:pt x="92201" y="15240"/>
                                </a:lnTo>
                                <a:lnTo>
                                  <a:pt x="93725" y="21336"/>
                                </a:lnTo>
                                <a:lnTo>
                                  <a:pt x="96773" y="26670"/>
                                </a:lnTo>
                                <a:lnTo>
                                  <a:pt x="101345" y="29718"/>
                                </a:lnTo>
                                <a:lnTo>
                                  <a:pt x="107441" y="31242"/>
                                </a:lnTo>
                                <a:lnTo>
                                  <a:pt x="137921" y="31242"/>
                                </a:lnTo>
                                <a:lnTo>
                                  <a:pt x="144017" y="29718"/>
                                </a:lnTo>
                                <a:lnTo>
                                  <a:pt x="148589" y="26670"/>
                                </a:lnTo>
                                <a:lnTo>
                                  <a:pt x="151637" y="21336"/>
                                </a:lnTo>
                                <a:lnTo>
                                  <a:pt x="153161" y="15240"/>
                                </a:lnTo>
                                <a:lnTo>
                                  <a:pt x="151637" y="9906"/>
                                </a:lnTo>
                                <a:lnTo>
                                  <a:pt x="148589" y="4572"/>
                                </a:lnTo>
                                <a:lnTo>
                                  <a:pt x="144017" y="1524"/>
                                </a:lnTo>
                                <a:lnTo>
                                  <a:pt x="137921" y="0"/>
                                </a:lnTo>
                                <a:close/>
                              </a:path>
                              <a:path w="521970" h="31750">
                                <a:moveTo>
                                  <a:pt x="230123" y="0"/>
                                </a:moveTo>
                                <a:lnTo>
                                  <a:pt x="198881" y="0"/>
                                </a:lnTo>
                                <a:lnTo>
                                  <a:pt x="193547" y="1524"/>
                                </a:lnTo>
                                <a:lnTo>
                                  <a:pt x="188975" y="4572"/>
                                </a:lnTo>
                                <a:lnTo>
                                  <a:pt x="185165" y="9906"/>
                                </a:lnTo>
                                <a:lnTo>
                                  <a:pt x="184403" y="15240"/>
                                </a:lnTo>
                                <a:lnTo>
                                  <a:pt x="185165" y="21336"/>
                                </a:lnTo>
                                <a:lnTo>
                                  <a:pt x="188975" y="26670"/>
                                </a:lnTo>
                                <a:lnTo>
                                  <a:pt x="193547" y="29718"/>
                                </a:lnTo>
                                <a:lnTo>
                                  <a:pt x="198881" y="31242"/>
                                </a:lnTo>
                                <a:lnTo>
                                  <a:pt x="230123" y="31242"/>
                                </a:lnTo>
                                <a:lnTo>
                                  <a:pt x="236219" y="29718"/>
                                </a:lnTo>
                                <a:lnTo>
                                  <a:pt x="241553" y="26670"/>
                                </a:lnTo>
                                <a:lnTo>
                                  <a:pt x="243839" y="21336"/>
                                </a:lnTo>
                                <a:lnTo>
                                  <a:pt x="245363" y="15240"/>
                                </a:lnTo>
                                <a:lnTo>
                                  <a:pt x="243839" y="9906"/>
                                </a:lnTo>
                                <a:lnTo>
                                  <a:pt x="241553" y="4572"/>
                                </a:lnTo>
                                <a:lnTo>
                                  <a:pt x="236219" y="1524"/>
                                </a:lnTo>
                                <a:lnTo>
                                  <a:pt x="230123" y="0"/>
                                </a:lnTo>
                                <a:close/>
                              </a:path>
                              <a:path w="521970" h="31750">
                                <a:moveTo>
                                  <a:pt x="322325" y="0"/>
                                </a:moveTo>
                                <a:lnTo>
                                  <a:pt x="291083" y="0"/>
                                </a:lnTo>
                                <a:lnTo>
                                  <a:pt x="285749" y="1524"/>
                                </a:lnTo>
                                <a:lnTo>
                                  <a:pt x="280415" y="4572"/>
                                </a:lnTo>
                                <a:lnTo>
                                  <a:pt x="277367" y="9906"/>
                                </a:lnTo>
                                <a:lnTo>
                                  <a:pt x="275843" y="15240"/>
                                </a:lnTo>
                                <a:lnTo>
                                  <a:pt x="277367" y="21336"/>
                                </a:lnTo>
                                <a:lnTo>
                                  <a:pt x="280415" y="26670"/>
                                </a:lnTo>
                                <a:lnTo>
                                  <a:pt x="285749" y="29718"/>
                                </a:lnTo>
                                <a:lnTo>
                                  <a:pt x="291083" y="31242"/>
                                </a:lnTo>
                                <a:lnTo>
                                  <a:pt x="322325" y="31242"/>
                                </a:lnTo>
                                <a:lnTo>
                                  <a:pt x="328421" y="29718"/>
                                </a:lnTo>
                                <a:lnTo>
                                  <a:pt x="333755" y="26670"/>
                                </a:lnTo>
                                <a:lnTo>
                                  <a:pt x="336803" y="21336"/>
                                </a:lnTo>
                                <a:lnTo>
                                  <a:pt x="337565" y="15240"/>
                                </a:lnTo>
                                <a:lnTo>
                                  <a:pt x="336803" y="9906"/>
                                </a:lnTo>
                                <a:lnTo>
                                  <a:pt x="333755" y="4572"/>
                                </a:lnTo>
                                <a:lnTo>
                                  <a:pt x="328421" y="1524"/>
                                </a:lnTo>
                                <a:lnTo>
                                  <a:pt x="322325" y="0"/>
                                </a:lnTo>
                                <a:close/>
                              </a:path>
                              <a:path w="521970" h="31750">
                                <a:moveTo>
                                  <a:pt x="414527" y="0"/>
                                </a:moveTo>
                                <a:lnTo>
                                  <a:pt x="384047" y="0"/>
                                </a:lnTo>
                                <a:lnTo>
                                  <a:pt x="377951" y="1524"/>
                                </a:lnTo>
                                <a:lnTo>
                                  <a:pt x="372617" y="4572"/>
                                </a:lnTo>
                                <a:lnTo>
                                  <a:pt x="369569" y="9906"/>
                                </a:lnTo>
                                <a:lnTo>
                                  <a:pt x="368045" y="15240"/>
                                </a:lnTo>
                                <a:lnTo>
                                  <a:pt x="369569" y="21336"/>
                                </a:lnTo>
                                <a:lnTo>
                                  <a:pt x="372617" y="26670"/>
                                </a:lnTo>
                                <a:lnTo>
                                  <a:pt x="377951" y="29718"/>
                                </a:lnTo>
                                <a:lnTo>
                                  <a:pt x="384047" y="31242"/>
                                </a:lnTo>
                                <a:lnTo>
                                  <a:pt x="414527" y="31242"/>
                                </a:lnTo>
                                <a:lnTo>
                                  <a:pt x="420623" y="29718"/>
                                </a:lnTo>
                                <a:lnTo>
                                  <a:pt x="425195" y="26670"/>
                                </a:lnTo>
                                <a:lnTo>
                                  <a:pt x="429005" y="21336"/>
                                </a:lnTo>
                                <a:lnTo>
                                  <a:pt x="429767" y="15240"/>
                                </a:lnTo>
                                <a:lnTo>
                                  <a:pt x="429005" y="9906"/>
                                </a:lnTo>
                                <a:lnTo>
                                  <a:pt x="425195" y="4572"/>
                                </a:lnTo>
                                <a:lnTo>
                                  <a:pt x="420623" y="1524"/>
                                </a:lnTo>
                                <a:lnTo>
                                  <a:pt x="414527" y="0"/>
                                </a:lnTo>
                                <a:close/>
                              </a:path>
                              <a:path w="521970" h="31750">
                                <a:moveTo>
                                  <a:pt x="505967" y="0"/>
                                </a:moveTo>
                                <a:lnTo>
                                  <a:pt x="476249" y="0"/>
                                </a:lnTo>
                                <a:lnTo>
                                  <a:pt x="470153" y="1524"/>
                                </a:lnTo>
                                <a:lnTo>
                                  <a:pt x="464819" y="4572"/>
                                </a:lnTo>
                                <a:lnTo>
                                  <a:pt x="461771" y="9906"/>
                                </a:lnTo>
                                <a:lnTo>
                                  <a:pt x="460247" y="15240"/>
                                </a:lnTo>
                                <a:lnTo>
                                  <a:pt x="461771" y="21336"/>
                                </a:lnTo>
                                <a:lnTo>
                                  <a:pt x="464819" y="26670"/>
                                </a:lnTo>
                                <a:lnTo>
                                  <a:pt x="470153" y="29718"/>
                                </a:lnTo>
                                <a:lnTo>
                                  <a:pt x="476249" y="31242"/>
                                </a:lnTo>
                                <a:lnTo>
                                  <a:pt x="505967" y="31242"/>
                                </a:lnTo>
                                <a:lnTo>
                                  <a:pt x="512825" y="29718"/>
                                </a:lnTo>
                                <a:lnTo>
                                  <a:pt x="517397" y="26670"/>
                                </a:lnTo>
                                <a:lnTo>
                                  <a:pt x="521207" y="21336"/>
                                </a:lnTo>
                                <a:lnTo>
                                  <a:pt x="521969" y="15240"/>
                                </a:lnTo>
                                <a:lnTo>
                                  <a:pt x="521207" y="9906"/>
                                </a:lnTo>
                                <a:lnTo>
                                  <a:pt x="517397" y="4572"/>
                                </a:lnTo>
                                <a:lnTo>
                                  <a:pt x="512825" y="1524"/>
                                </a:lnTo>
                                <a:lnTo>
                                  <a:pt x="505967" y="0"/>
                                </a:lnTo>
                                <a:close/>
                              </a:path>
                            </a:pathLst>
                          </a:custGeom>
                          <a:solidFill>
                            <a:srgbClr val="000000"/>
                          </a:solidFill>
                        </wps:spPr>
                        <wps:bodyPr wrap="square" lIns="0" tIns="0" rIns="0" bIns="0" rtlCol="0">
                          <a:prstTxWarp prst="textNoShape">
                            <a:avLst/>
                          </a:prstTxWarp>
                          <a:noAutofit/>
                        </wps:bodyPr>
                      </wps:wsp>
                      <wps:wsp>
                        <wps:cNvPr id="1237" name="Graphic 1237"/>
                        <wps:cNvSpPr/>
                        <wps:spPr>
                          <a:xfrm>
                            <a:off x="380" y="380"/>
                            <a:ext cx="521970" cy="31750"/>
                          </a:xfrm>
                          <a:custGeom>
                            <a:avLst/>
                            <a:gdLst/>
                            <a:ahLst/>
                            <a:cxnLst/>
                            <a:rect l="l" t="t" r="r" b="b"/>
                            <a:pathLst>
                              <a:path w="521970" h="31750">
                                <a:moveTo>
                                  <a:pt x="15239" y="0"/>
                                </a:moveTo>
                                <a:lnTo>
                                  <a:pt x="45719" y="0"/>
                                </a:lnTo>
                                <a:lnTo>
                                  <a:pt x="52577" y="1524"/>
                                </a:lnTo>
                                <a:lnTo>
                                  <a:pt x="56387" y="4572"/>
                                </a:lnTo>
                                <a:lnTo>
                                  <a:pt x="60197" y="9906"/>
                                </a:lnTo>
                                <a:lnTo>
                                  <a:pt x="60959" y="15240"/>
                                </a:lnTo>
                                <a:lnTo>
                                  <a:pt x="60197" y="21336"/>
                                </a:lnTo>
                                <a:lnTo>
                                  <a:pt x="56387" y="26670"/>
                                </a:lnTo>
                                <a:lnTo>
                                  <a:pt x="52577" y="29718"/>
                                </a:lnTo>
                                <a:lnTo>
                                  <a:pt x="45719" y="31242"/>
                                </a:lnTo>
                                <a:lnTo>
                                  <a:pt x="15239" y="31242"/>
                                </a:lnTo>
                                <a:lnTo>
                                  <a:pt x="9143" y="29718"/>
                                </a:lnTo>
                                <a:lnTo>
                                  <a:pt x="4571" y="26670"/>
                                </a:lnTo>
                                <a:lnTo>
                                  <a:pt x="1523" y="21336"/>
                                </a:lnTo>
                                <a:lnTo>
                                  <a:pt x="0" y="15240"/>
                                </a:lnTo>
                                <a:lnTo>
                                  <a:pt x="1523" y="9906"/>
                                </a:lnTo>
                                <a:lnTo>
                                  <a:pt x="4571" y="4572"/>
                                </a:lnTo>
                                <a:lnTo>
                                  <a:pt x="9143" y="1524"/>
                                </a:lnTo>
                                <a:lnTo>
                                  <a:pt x="15239" y="0"/>
                                </a:lnTo>
                                <a:close/>
                              </a:path>
                              <a:path w="521970" h="31750">
                                <a:moveTo>
                                  <a:pt x="107441" y="0"/>
                                </a:moveTo>
                                <a:lnTo>
                                  <a:pt x="137921" y="0"/>
                                </a:lnTo>
                                <a:lnTo>
                                  <a:pt x="144017" y="1524"/>
                                </a:lnTo>
                                <a:lnTo>
                                  <a:pt x="148589" y="4572"/>
                                </a:lnTo>
                                <a:lnTo>
                                  <a:pt x="151637" y="9906"/>
                                </a:lnTo>
                                <a:lnTo>
                                  <a:pt x="153161" y="15240"/>
                                </a:lnTo>
                                <a:lnTo>
                                  <a:pt x="151637" y="21336"/>
                                </a:lnTo>
                                <a:lnTo>
                                  <a:pt x="148589" y="26670"/>
                                </a:lnTo>
                                <a:lnTo>
                                  <a:pt x="144017" y="29718"/>
                                </a:lnTo>
                                <a:lnTo>
                                  <a:pt x="137921" y="31242"/>
                                </a:lnTo>
                                <a:lnTo>
                                  <a:pt x="107441" y="31242"/>
                                </a:lnTo>
                                <a:lnTo>
                                  <a:pt x="101345" y="29718"/>
                                </a:lnTo>
                                <a:lnTo>
                                  <a:pt x="96773" y="26670"/>
                                </a:lnTo>
                                <a:lnTo>
                                  <a:pt x="93725" y="21336"/>
                                </a:lnTo>
                                <a:lnTo>
                                  <a:pt x="92201" y="15240"/>
                                </a:lnTo>
                                <a:lnTo>
                                  <a:pt x="93725" y="9906"/>
                                </a:lnTo>
                                <a:lnTo>
                                  <a:pt x="96773" y="4572"/>
                                </a:lnTo>
                                <a:lnTo>
                                  <a:pt x="101345" y="1524"/>
                                </a:lnTo>
                                <a:lnTo>
                                  <a:pt x="107441" y="0"/>
                                </a:lnTo>
                                <a:close/>
                              </a:path>
                              <a:path w="521970" h="31750">
                                <a:moveTo>
                                  <a:pt x="198881" y="0"/>
                                </a:moveTo>
                                <a:lnTo>
                                  <a:pt x="230123" y="0"/>
                                </a:lnTo>
                                <a:lnTo>
                                  <a:pt x="236219" y="1524"/>
                                </a:lnTo>
                                <a:lnTo>
                                  <a:pt x="241553" y="4572"/>
                                </a:lnTo>
                                <a:lnTo>
                                  <a:pt x="243839" y="9906"/>
                                </a:lnTo>
                                <a:lnTo>
                                  <a:pt x="245363" y="15240"/>
                                </a:lnTo>
                                <a:lnTo>
                                  <a:pt x="243839" y="21336"/>
                                </a:lnTo>
                                <a:lnTo>
                                  <a:pt x="241553" y="26670"/>
                                </a:lnTo>
                                <a:lnTo>
                                  <a:pt x="236219" y="29718"/>
                                </a:lnTo>
                                <a:lnTo>
                                  <a:pt x="230123" y="31242"/>
                                </a:lnTo>
                                <a:lnTo>
                                  <a:pt x="198881" y="31242"/>
                                </a:lnTo>
                                <a:lnTo>
                                  <a:pt x="193547" y="29718"/>
                                </a:lnTo>
                                <a:lnTo>
                                  <a:pt x="188975" y="26670"/>
                                </a:lnTo>
                                <a:lnTo>
                                  <a:pt x="185165" y="21336"/>
                                </a:lnTo>
                                <a:lnTo>
                                  <a:pt x="184403" y="15240"/>
                                </a:lnTo>
                                <a:lnTo>
                                  <a:pt x="185165" y="9906"/>
                                </a:lnTo>
                                <a:lnTo>
                                  <a:pt x="188975" y="4572"/>
                                </a:lnTo>
                                <a:lnTo>
                                  <a:pt x="193547" y="1524"/>
                                </a:lnTo>
                                <a:lnTo>
                                  <a:pt x="198881" y="0"/>
                                </a:lnTo>
                                <a:close/>
                              </a:path>
                              <a:path w="521970" h="31750">
                                <a:moveTo>
                                  <a:pt x="291083" y="0"/>
                                </a:moveTo>
                                <a:lnTo>
                                  <a:pt x="322325" y="0"/>
                                </a:lnTo>
                                <a:lnTo>
                                  <a:pt x="328421" y="1524"/>
                                </a:lnTo>
                                <a:lnTo>
                                  <a:pt x="333755" y="4572"/>
                                </a:lnTo>
                                <a:lnTo>
                                  <a:pt x="336803" y="9906"/>
                                </a:lnTo>
                                <a:lnTo>
                                  <a:pt x="337565" y="15240"/>
                                </a:lnTo>
                                <a:lnTo>
                                  <a:pt x="336803" y="21336"/>
                                </a:lnTo>
                                <a:lnTo>
                                  <a:pt x="333755" y="26670"/>
                                </a:lnTo>
                                <a:lnTo>
                                  <a:pt x="328421" y="29718"/>
                                </a:lnTo>
                                <a:lnTo>
                                  <a:pt x="322325" y="31242"/>
                                </a:lnTo>
                                <a:lnTo>
                                  <a:pt x="291083" y="31242"/>
                                </a:lnTo>
                                <a:lnTo>
                                  <a:pt x="285749" y="29718"/>
                                </a:lnTo>
                                <a:lnTo>
                                  <a:pt x="280415" y="26670"/>
                                </a:lnTo>
                                <a:lnTo>
                                  <a:pt x="277367" y="21336"/>
                                </a:lnTo>
                                <a:lnTo>
                                  <a:pt x="275843" y="15240"/>
                                </a:lnTo>
                                <a:lnTo>
                                  <a:pt x="277367" y="9906"/>
                                </a:lnTo>
                                <a:lnTo>
                                  <a:pt x="280415" y="4572"/>
                                </a:lnTo>
                                <a:lnTo>
                                  <a:pt x="285749" y="1524"/>
                                </a:lnTo>
                                <a:lnTo>
                                  <a:pt x="291083" y="0"/>
                                </a:lnTo>
                                <a:close/>
                              </a:path>
                              <a:path w="521970" h="31750">
                                <a:moveTo>
                                  <a:pt x="384047" y="0"/>
                                </a:moveTo>
                                <a:lnTo>
                                  <a:pt x="414527" y="0"/>
                                </a:lnTo>
                                <a:lnTo>
                                  <a:pt x="420623" y="1524"/>
                                </a:lnTo>
                                <a:lnTo>
                                  <a:pt x="425195" y="4572"/>
                                </a:lnTo>
                                <a:lnTo>
                                  <a:pt x="429005" y="9906"/>
                                </a:lnTo>
                                <a:lnTo>
                                  <a:pt x="429767" y="15240"/>
                                </a:lnTo>
                                <a:lnTo>
                                  <a:pt x="429005" y="21336"/>
                                </a:lnTo>
                                <a:lnTo>
                                  <a:pt x="425195" y="26670"/>
                                </a:lnTo>
                                <a:lnTo>
                                  <a:pt x="420623" y="29718"/>
                                </a:lnTo>
                                <a:lnTo>
                                  <a:pt x="414527" y="31242"/>
                                </a:lnTo>
                                <a:lnTo>
                                  <a:pt x="384047" y="31242"/>
                                </a:lnTo>
                                <a:lnTo>
                                  <a:pt x="377951" y="29718"/>
                                </a:lnTo>
                                <a:lnTo>
                                  <a:pt x="372617" y="26670"/>
                                </a:lnTo>
                                <a:lnTo>
                                  <a:pt x="369569" y="21336"/>
                                </a:lnTo>
                                <a:lnTo>
                                  <a:pt x="368045" y="15240"/>
                                </a:lnTo>
                                <a:lnTo>
                                  <a:pt x="369569" y="9906"/>
                                </a:lnTo>
                                <a:lnTo>
                                  <a:pt x="372617" y="4572"/>
                                </a:lnTo>
                                <a:lnTo>
                                  <a:pt x="377951" y="1524"/>
                                </a:lnTo>
                                <a:lnTo>
                                  <a:pt x="384047" y="0"/>
                                </a:lnTo>
                                <a:close/>
                              </a:path>
                              <a:path w="521970" h="31750">
                                <a:moveTo>
                                  <a:pt x="476249" y="0"/>
                                </a:moveTo>
                                <a:lnTo>
                                  <a:pt x="505967" y="0"/>
                                </a:lnTo>
                                <a:lnTo>
                                  <a:pt x="512825" y="1524"/>
                                </a:lnTo>
                                <a:lnTo>
                                  <a:pt x="517397" y="4572"/>
                                </a:lnTo>
                                <a:lnTo>
                                  <a:pt x="521207" y="9906"/>
                                </a:lnTo>
                                <a:lnTo>
                                  <a:pt x="521969" y="15240"/>
                                </a:lnTo>
                                <a:lnTo>
                                  <a:pt x="521207" y="21336"/>
                                </a:lnTo>
                                <a:lnTo>
                                  <a:pt x="517397" y="26670"/>
                                </a:lnTo>
                                <a:lnTo>
                                  <a:pt x="512825" y="29718"/>
                                </a:lnTo>
                                <a:lnTo>
                                  <a:pt x="505967" y="31242"/>
                                </a:lnTo>
                                <a:lnTo>
                                  <a:pt x="476249" y="31242"/>
                                </a:lnTo>
                                <a:lnTo>
                                  <a:pt x="470153" y="29718"/>
                                </a:lnTo>
                                <a:lnTo>
                                  <a:pt x="464819" y="26670"/>
                                </a:lnTo>
                                <a:lnTo>
                                  <a:pt x="461771" y="21336"/>
                                </a:lnTo>
                                <a:lnTo>
                                  <a:pt x="460247" y="15240"/>
                                </a:lnTo>
                                <a:lnTo>
                                  <a:pt x="461771" y="9906"/>
                                </a:lnTo>
                                <a:lnTo>
                                  <a:pt x="464819" y="4572"/>
                                </a:lnTo>
                                <a:lnTo>
                                  <a:pt x="470153" y="1524"/>
                                </a:lnTo>
                                <a:lnTo>
                                  <a:pt x="476249" y="0"/>
                                </a:lnTo>
                                <a:close/>
                              </a:path>
                            </a:pathLst>
                          </a:custGeom>
                          <a:ln w="7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6.149994pt;margin-top:14.581238pt;width:41.2pt;height:2.550pt;mso-position-horizontal-relative:page;mso-position-vertical-relative:paragraph;z-index:15790080" id="docshapegroup900" coordorigin="6723,292" coordsize="824,51">
                <v:shape style="position:absolute;left:6723;top:292;width:822;height:50" id="docshape901" coordorigin="6724,292" coordsize="822,50" path="m6796,292l6748,292,6738,295,6731,299,6726,308,6724,316,6726,326,6731,334,6738,339,6748,341,6796,341,6806,339,6812,334,6818,326,6820,316,6818,308,6812,299,6806,295,6796,292xm6941,292l6893,292,6883,295,6876,299,6871,308,6869,316,6871,326,6876,334,6883,339,6893,341,6941,341,6950,339,6958,334,6962,326,6965,316,6962,308,6958,299,6950,295,6941,292xm7086,292l7037,292,7028,295,7021,299,7015,308,7014,316,7015,326,7021,334,7028,339,7037,341,7086,341,7096,339,7104,334,7108,326,7110,316,7108,308,7104,299,7096,295,7086,292xm7231,292l7182,292,7174,295,7165,299,7160,308,7158,316,7160,326,7165,334,7174,339,7182,341,7231,341,7241,339,7249,334,7254,326,7255,316,7254,308,7249,299,7241,295,7231,292xm7376,292l7328,292,7319,295,7310,299,7306,308,7303,316,7306,326,7310,334,7319,339,7328,341,7376,341,7386,339,7393,334,7399,326,7400,316,7399,308,7393,299,7386,295,7376,292xm7520,292l7474,292,7464,295,7456,299,7451,308,7448,316,7451,326,7456,334,7464,339,7474,341,7520,341,7531,339,7538,334,7544,326,7546,316,7544,308,7538,299,7531,295,7520,292xe" filled="true" fillcolor="#000000" stroked="false">
                  <v:path arrowok="t"/>
                  <v:fill type="solid"/>
                </v:shape>
                <v:shape style="position:absolute;left:6723;top:292;width:822;height:50" id="docshape902" coordorigin="6724,292" coordsize="822,50" path="m6748,292l6796,292,6806,295,6812,299,6818,308,6820,316,6818,326,6812,334,6806,339,6796,341,6748,341,6738,339,6731,334,6726,326,6724,316,6726,308,6731,299,6738,295,6748,292xm6893,292l6941,292,6950,295,6958,299,6962,308,6965,316,6962,326,6958,334,6950,339,6941,341,6893,341,6883,339,6876,334,6871,326,6869,316,6871,308,6876,299,6883,295,6893,292xm7037,292l7086,292,7096,295,7104,299,7108,308,7110,316,7108,326,7104,334,7096,339,7086,341,7037,341,7028,339,7021,334,7015,326,7014,316,7015,308,7021,299,7028,295,7037,292xm7182,292l7231,292,7241,295,7249,299,7254,308,7255,316,7254,326,7249,334,7241,339,7231,341,7182,341,7174,339,7165,334,7160,326,7158,316,7160,308,7165,299,7174,295,7182,292xm7328,292l7376,292,7386,295,7393,299,7399,308,7400,316,7399,326,7393,334,7386,339,7376,341,7328,341,7319,339,7310,334,7306,326,7303,316,7306,308,7310,299,7319,295,7328,292xm7474,292l7520,292,7531,295,7538,299,7544,308,7546,316,7544,326,7538,334,7531,339,7520,341,7474,341,7464,339,7456,334,7451,326,7448,316,7451,308,7456,299,7464,295,7474,292xe" filled="false" stroked="true" strokeweight=".06pt" strokecolor="#000000">
                  <v:path arrowok="t"/>
                  <v:stroke dashstyle="solid"/>
                </v:shape>
                <w10:wrap type="none"/>
              </v:group>
            </w:pict>
          </mc:Fallback>
        </mc:AlternateContent>
      </w:r>
      <w:r>
        <w:rPr>
          <w:spacing w:val="-4"/>
          <w:w w:val="105"/>
          <w:sz w:val="18"/>
        </w:rPr>
        <w:t>SCLK </w:t>
      </w:r>
      <w:r>
        <w:rPr>
          <w:spacing w:val="-2"/>
          <w:sz w:val="18"/>
        </w:rPr>
        <w:t>(CLK_IDLE=1)</w:t>
      </w:r>
    </w:p>
    <w:p>
      <w:pPr>
        <w:pStyle w:val="BodyText"/>
        <w:spacing w:before="11"/>
        <w:rPr>
          <w:sz w:val="9"/>
        </w:rPr>
      </w:pPr>
    </w:p>
    <w:p>
      <w:pPr>
        <w:spacing w:before="100"/>
        <w:ind w:left="2000" w:right="0" w:firstLine="0"/>
        <w:jc w:val="left"/>
        <w:rPr>
          <w:sz w:val="18"/>
        </w:rPr>
      </w:pPr>
      <w:r>
        <w:rPr>
          <w:spacing w:val="-2"/>
          <w:w w:val="105"/>
          <w:sz w:val="18"/>
        </w:rPr>
        <w:t>SDI/SDO</w:t>
      </w:r>
    </w:p>
    <w:p>
      <w:pPr>
        <w:pStyle w:val="BodyText"/>
        <w:spacing w:before="6"/>
        <w:rPr>
          <w:sz w:val="29"/>
        </w:rPr>
      </w:pPr>
      <w:r>
        <w:rPr/>
        <mc:AlternateContent>
          <mc:Choice Requires="wps">
            <w:drawing>
              <wp:anchor distT="0" distB="0" distL="0" distR="0" allowOverlap="1" layoutInCell="1" locked="0" behindDoc="1" simplePos="0" relativeHeight="487646720">
                <wp:simplePos x="0" y="0"/>
                <wp:positionH relativeFrom="page">
                  <wp:posOffset>1626107</wp:posOffset>
                </wp:positionH>
                <wp:positionV relativeFrom="paragraph">
                  <wp:posOffset>230804</wp:posOffset>
                </wp:positionV>
                <wp:extent cx="139700" cy="1270"/>
                <wp:effectExtent l="0" t="0" r="0" b="0"/>
                <wp:wrapTopAndBottom/>
                <wp:docPr id="1238" name="Graphic 1238"/>
                <wp:cNvGraphicFramePr>
                  <a:graphicFrameLocks/>
                </wp:cNvGraphicFramePr>
                <a:graphic>
                  <a:graphicData uri="http://schemas.microsoft.com/office/word/2010/wordprocessingShape">
                    <wps:wsp>
                      <wps:cNvPr id="1238" name="Graphic 1238"/>
                      <wps:cNvSpPr/>
                      <wps:spPr>
                        <a:xfrm>
                          <a:off x="0" y="0"/>
                          <a:ext cx="139700" cy="1270"/>
                        </a:xfrm>
                        <a:custGeom>
                          <a:avLst/>
                          <a:gdLst/>
                          <a:ahLst/>
                          <a:cxnLst/>
                          <a:rect l="l" t="t" r="r" b="b"/>
                          <a:pathLst>
                            <a:path w="139700" h="0">
                              <a:moveTo>
                                <a:pt x="0" y="0"/>
                              </a:moveTo>
                              <a:lnTo>
                                <a:pt x="139446" y="0"/>
                              </a:lnTo>
                            </a:path>
                          </a:pathLst>
                        </a:custGeom>
                        <a:ln w="73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8.039993pt;margin-top:18.173584pt;width:11pt;height:.1pt;mso-position-horizontal-relative:page;mso-position-vertical-relative:paragraph;z-index:-15669760;mso-wrap-distance-left:0;mso-wrap-distance-right:0" id="docshape903" coordorigin="2561,363" coordsize="220,0" path="m2561,363l2780,363e" filled="false" stroked="true" strokeweight=".580pt" strokecolor="#000000">
                <v:path arrowok="t"/>
                <v:stroke dashstyle="solid"/>
                <w10:wrap type="topAndBottom"/>
              </v:shape>
            </w:pict>
          </mc:Fallback>
        </mc:AlternateContent>
      </w:r>
    </w:p>
    <w:p>
      <w:pPr>
        <w:spacing w:line="195" w:lineRule="exact" w:before="0"/>
        <w:ind w:left="2252" w:right="0" w:firstLine="0"/>
        <w:jc w:val="left"/>
        <w:rPr>
          <w:sz w:val="18"/>
        </w:rPr>
      </w:pPr>
      <w:r>
        <w:rPr>
          <w:spacing w:val="-5"/>
          <w:w w:val="105"/>
          <w:sz w:val="18"/>
        </w:rPr>
        <w:t>CS</w:t>
      </w:r>
    </w:p>
    <w:p>
      <w:pPr>
        <w:pStyle w:val="BodyText"/>
        <w:spacing w:before="4"/>
        <w:rPr>
          <w:sz w:val="22"/>
        </w:rPr>
      </w:pPr>
    </w:p>
    <w:p>
      <w:pPr>
        <w:pStyle w:val="Heading6"/>
        <w:ind w:right="132"/>
        <w:rPr>
          <w:i/>
        </w:rPr>
      </w:pPr>
      <w:bookmarkStart w:name="_bookmark74" w:id="131"/>
      <w:bookmarkEnd w:id="131"/>
      <w:r>
        <w:rPr>
          <w:b w:val="0"/>
          <w:i w:val="0"/>
        </w:rPr>
      </w:r>
      <w:r>
        <w:rPr>
          <w:i/>
        </w:rPr>
        <w:t>Figure-16</w:t>
      </w:r>
      <w:r>
        <w:rPr>
          <w:i/>
          <w:spacing w:val="-10"/>
        </w:rPr>
        <w:t> </w:t>
      </w:r>
      <w:r>
        <w:rPr>
          <w:i/>
        </w:rPr>
        <w:t>Clock</w:t>
      </w:r>
      <w:r>
        <w:rPr>
          <w:i/>
          <w:spacing w:val="-10"/>
        </w:rPr>
        <w:t> </w:t>
      </w:r>
      <w:r>
        <w:rPr>
          <w:i/>
        </w:rPr>
        <w:t>Mode0</w:t>
      </w:r>
      <w:r>
        <w:rPr>
          <w:i/>
          <w:spacing w:val="-10"/>
        </w:rPr>
        <w:t> </w:t>
      </w:r>
      <w:r>
        <w:rPr>
          <w:i/>
        </w:rPr>
        <w:t>(CLK_DRV=0,</w:t>
      </w:r>
      <w:r>
        <w:rPr>
          <w:i/>
          <w:spacing w:val="-10"/>
        </w:rPr>
        <w:t> </w:t>
      </w:r>
      <w:r>
        <w:rPr>
          <w:i/>
        </w:rPr>
        <w:t>CLK_IDLE=0)</w:t>
      </w:r>
      <w:r>
        <w:rPr>
          <w:i/>
          <w:spacing w:val="-10"/>
        </w:rPr>
        <w:t> </w:t>
      </w:r>
      <w:r>
        <w:rPr>
          <w:i/>
        </w:rPr>
        <w:t>and</w:t>
      </w:r>
      <w:r>
        <w:rPr>
          <w:i/>
          <w:spacing w:val="-10"/>
        </w:rPr>
        <w:t> </w:t>
      </w:r>
      <w:r>
        <w:rPr>
          <w:i/>
        </w:rPr>
        <w:t>Mode1</w:t>
      </w:r>
      <w:r>
        <w:rPr>
          <w:i/>
          <w:spacing w:val="-10"/>
        </w:rPr>
        <w:t> </w:t>
      </w:r>
      <w:r>
        <w:rPr>
          <w:i/>
        </w:rPr>
        <w:t>(CLK_DRV=0,</w:t>
      </w:r>
      <w:r>
        <w:rPr>
          <w:i/>
          <w:spacing w:val="-10"/>
        </w:rPr>
        <w:t> </w:t>
      </w:r>
      <w:r>
        <w:rPr>
          <w:i/>
          <w:spacing w:val="-2"/>
        </w:rPr>
        <w:t>CLK_IDLE=1)</w:t>
      </w:r>
    </w:p>
    <w:p>
      <w:pPr>
        <w:pStyle w:val="BodyText"/>
        <w:rPr>
          <w:b/>
          <w:i/>
        </w:rPr>
      </w:pPr>
    </w:p>
    <w:p>
      <w:pPr>
        <w:pStyle w:val="BodyText"/>
        <w:spacing w:before="2"/>
        <w:rPr>
          <w:b/>
          <w:i/>
          <w:sz w:val="23"/>
        </w:rPr>
      </w:pPr>
    </w:p>
    <w:p>
      <w:pPr>
        <w:spacing w:before="0"/>
        <w:ind w:left="1634" w:right="0" w:firstLine="0"/>
        <w:jc w:val="left"/>
        <w:rPr>
          <w:sz w:val="18"/>
        </w:rPr>
      </w:pPr>
      <w:r>
        <w:rPr/>
        <mc:AlternateContent>
          <mc:Choice Requires="wps">
            <w:drawing>
              <wp:anchor distT="0" distB="0" distL="0" distR="0" allowOverlap="1" layoutInCell="1" locked="0" behindDoc="0" simplePos="0" relativeHeight="15790592">
                <wp:simplePos x="0" y="0"/>
                <wp:positionH relativeFrom="page">
                  <wp:posOffset>2111501</wp:posOffset>
                </wp:positionH>
                <wp:positionV relativeFrom="paragraph">
                  <wp:posOffset>-33996</wp:posOffset>
                </wp:positionV>
                <wp:extent cx="4330065" cy="1720214"/>
                <wp:effectExtent l="0" t="0" r="0" b="0"/>
                <wp:wrapNone/>
                <wp:docPr id="1239" name="Group 1239"/>
                <wp:cNvGraphicFramePr>
                  <a:graphicFrameLocks/>
                </wp:cNvGraphicFramePr>
                <a:graphic>
                  <a:graphicData uri="http://schemas.microsoft.com/office/word/2010/wordprocessingGroup">
                    <wpg:wgp>
                      <wpg:cNvPr id="1239" name="Group 1239"/>
                      <wpg:cNvGrpSpPr/>
                      <wpg:grpSpPr>
                        <a:xfrm>
                          <a:off x="0" y="0"/>
                          <a:ext cx="4330065" cy="1720214"/>
                          <a:chExt cx="4330065" cy="1720214"/>
                        </a:xfrm>
                      </wpg:grpSpPr>
                      <wps:wsp>
                        <wps:cNvPr id="1240" name="Graphic 1240"/>
                        <wps:cNvSpPr/>
                        <wps:spPr>
                          <a:xfrm>
                            <a:off x="7620" y="141209"/>
                            <a:ext cx="4318635" cy="1270"/>
                          </a:xfrm>
                          <a:custGeom>
                            <a:avLst/>
                            <a:gdLst/>
                            <a:ahLst/>
                            <a:cxnLst/>
                            <a:rect l="l" t="t" r="r" b="b"/>
                            <a:pathLst>
                              <a:path w="4318635" h="0">
                                <a:moveTo>
                                  <a:pt x="0" y="0"/>
                                </a:moveTo>
                                <a:lnTo>
                                  <a:pt x="4318254" y="0"/>
                                </a:lnTo>
                              </a:path>
                            </a:pathLst>
                          </a:custGeom>
                          <a:ln w="7365">
                            <a:solidFill>
                              <a:srgbClr val="000000"/>
                            </a:solidFill>
                            <a:prstDash val="solid"/>
                          </a:ln>
                        </wps:spPr>
                        <wps:bodyPr wrap="square" lIns="0" tIns="0" rIns="0" bIns="0" rtlCol="0">
                          <a:prstTxWarp prst="textNoShape">
                            <a:avLst/>
                          </a:prstTxWarp>
                          <a:noAutofit/>
                        </wps:bodyPr>
                      </wps:wsp>
                      <wps:wsp>
                        <wps:cNvPr id="1241" name="Graphic 1241"/>
                        <wps:cNvSpPr/>
                        <wps:spPr>
                          <a:xfrm>
                            <a:off x="7620" y="349997"/>
                            <a:ext cx="1667510" cy="210820"/>
                          </a:xfrm>
                          <a:custGeom>
                            <a:avLst/>
                            <a:gdLst/>
                            <a:ahLst/>
                            <a:cxnLst/>
                            <a:rect l="l" t="t" r="r" b="b"/>
                            <a:pathLst>
                              <a:path w="1667510" h="210820">
                                <a:moveTo>
                                  <a:pt x="0" y="210312"/>
                                </a:moveTo>
                                <a:lnTo>
                                  <a:pt x="550926" y="210312"/>
                                </a:lnTo>
                                <a:lnTo>
                                  <a:pt x="550926" y="0"/>
                                </a:lnTo>
                                <a:lnTo>
                                  <a:pt x="690372" y="0"/>
                                </a:lnTo>
                                <a:lnTo>
                                  <a:pt x="690372" y="210312"/>
                                </a:lnTo>
                                <a:lnTo>
                                  <a:pt x="829818" y="210312"/>
                                </a:lnTo>
                                <a:lnTo>
                                  <a:pt x="829818" y="0"/>
                                </a:lnTo>
                                <a:lnTo>
                                  <a:pt x="969263" y="0"/>
                                </a:lnTo>
                                <a:lnTo>
                                  <a:pt x="969263" y="210312"/>
                                </a:lnTo>
                                <a:lnTo>
                                  <a:pt x="1108710" y="210312"/>
                                </a:lnTo>
                                <a:lnTo>
                                  <a:pt x="1108710" y="0"/>
                                </a:lnTo>
                                <a:lnTo>
                                  <a:pt x="1248156" y="0"/>
                                </a:lnTo>
                                <a:lnTo>
                                  <a:pt x="1248156" y="210312"/>
                                </a:lnTo>
                                <a:lnTo>
                                  <a:pt x="1388364" y="210312"/>
                                </a:lnTo>
                                <a:lnTo>
                                  <a:pt x="1388364" y="0"/>
                                </a:lnTo>
                                <a:lnTo>
                                  <a:pt x="1527810" y="0"/>
                                </a:lnTo>
                                <a:lnTo>
                                  <a:pt x="1527810" y="210312"/>
                                </a:lnTo>
                                <a:lnTo>
                                  <a:pt x="1667256" y="210312"/>
                                </a:lnTo>
                              </a:path>
                            </a:pathLst>
                          </a:custGeom>
                          <a:ln w="7365">
                            <a:solidFill>
                              <a:srgbClr val="000000"/>
                            </a:solidFill>
                            <a:prstDash val="solid"/>
                          </a:ln>
                        </wps:spPr>
                        <wps:bodyPr wrap="square" lIns="0" tIns="0" rIns="0" bIns="0" rtlCol="0">
                          <a:prstTxWarp prst="textNoShape">
                            <a:avLst/>
                          </a:prstTxWarp>
                          <a:noAutofit/>
                        </wps:bodyPr>
                      </wps:wsp>
                      <wps:wsp>
                        <wps:cNvPr id="1242" name="Graphic 1242"/>
                        <wps:cNvSpPr/>
                        <wps:spPr>
                          <a:xfrm>
                            <a:off x="7620" y="699755"/>
                            <a:ext cx="1667510" cy="208915"/>
                          </a:xfrm>
                          <a:custGeom>
                            <a:avLst/>
                            <a:gdLst/>
                            <a:ahLst/>
                            <a:cxnLst/>
                            <a:rect l="l" t="t" r="r" b="b"/>
                            <a:pathLst>
                              <a:path w="1667510" h="208915">
                                <a:moveTo>
                                  <a:pt x="0" y="0"/>
                                </a:moveTo>
                                <a:lnTo>
                                  <a:pt x="550926" y="0"/>
                                </a:lnTo>
                                <a:lnTo>
                                  <a:pt x="550926" y="208788"/>
                                </a:lnTo>
                                <a:lnTo>
                                  <a:pt x="690372" y="208788"/>
                                </a:lnTo>
                                <a:lnTo>
                                  <a:pt x="690372" y="0"/>
                                </a:lnTo>
                                <a:lnTo>
                                  <a:pt x="829818" y="0"/>
                                </a:lnTo>
                                <a:lnTo>
                                  <a:pt x="829818" y="208788"/>
                                </a:lnTo>
                                <a:lnTo>
                                  <a:pt x="969263" y="208788"/>
                                </a:lnTo>
                                <a:lnTo>
                                  <a:pt x="969263" y="0"/>
                                </a:lnTo>
                                <a:lnTo>
                                  <a:pt x="1108710" y="0"/>
                                </a:lnTo>
                                <a:lnTo>
                                  <a:pt x="1108710" y="208788"/>
                                </a:lnTo>
                                <a:lnTo>
                                  <a:pt x="1248156" y="208788"/>
                                </a:lnTo>
                                <a:lnTo>
                                  <a:pt x="1248156" y="0"/>
                                </a:lnTo>
                                <a:lnTo>
                                  <a:pt x="1388364" y="0"/>
                                </a:lnTo>
                                <a:lnTo>
                                  <a:pt x="1388364" y="208788"/>
                                </a:lnTo>
                                <a:lnTo>
                                  <a:pt x="1527810" y="208788"/>
                                </a:lnTo>
                                <a:lnTo>
                                  <a:pt x="1527810" y="0"/>
                                </a:lnTo>
                                <a:lnTo>
                                  <a:pt x="1667256" y="0"/>
                                </a:lnTo>
                              </a:path>
                            </a:pathLst>
                          </a:custGeom>
                          <a:ln w="7365">
                            <a:solidFill>
                              <a:srgbClr val="000000"/>
                            </a:solidFill>
                            <a:prstDash val="solid"/>
                          </a:ln>
                        </wps:spPr>
                        <wps:bodyPr wrap="square" lIns="0" tIns="0" rIns="0" bIns="0" rtlCol="0">
                          <a:prstTxWarp prst="textNoShape">
                            <a:avLst/>
                          </a:prstTxWarp>
                          <a:noAutofit/>
                        </wps:bodyPr>
                      </wps:wsp>
                      <wps:wsp>
                        <wps:cNvPr id="1243" name="Graphic 1243"/>
                        <wps:cNvSpPr/>
                        <wps:spPr>
                          <a:xfrm>
                            <a:off x="835913" y="239"/>
                            <a:ext cx="3810" cy="1683385"/>
                          </a:xfrm>
                          <a:custGeom>
                            <a:avLst/>
                            <a:gdLst/>
                            <a:ahLst/>
                            <a:cxnLst/>
                            <a:rect l="l" t="t" r="r" b="b"/>
                            <a:pathLst>
                              <a:path w="3810" h="1683385">
                                <a:moveTo>
                                  <a:pt x="3809" y="0"/>
                                </a:moveTo>
                                <a:lnTo>
                                  <a:pt x="0" y="0"/>
                                </a:lnTo>
                                <a:lnTo>
                                  <a:pt x="0" y="1683257"/>
                                </a:lnTo>
                                <a:lnTo>
                                  <a:pt x="3809" y="1683257"/>
                                </a:lnTo>
                                <a:lnTo>
                                  <a:pt x="3809" y="0"/>
                                </a:lnTo>
                                <a:close/>
                              </a:path>
                            </a:pathLst>
                          </a:custGeom>
                          <a:solidFill>
                            <a:srgbClr val="000000"/>
                          </a:solidFill>
                        </wps:spPr>
                        <wps:bodyPr wrap="square" lIns="0" tIns="0" rIns="0" bIns="0" rtlCol="0">
                          <a:prstTxWarp prst="textNoShape">
                            <a:avLst/>
                          </a:prstTxWarp>
                          <a:noAutofit/>
                        </wps:bodyPr>
                      </wps:wsp>
                      <pic:pic>
                        <pic:nvPicPr>
                          <pic:cNvPr id="1244" name="Image 1244"/>
                          <pic:cNvPicPr/>
                        </pic:nvPicPr>
                        <pic:blipFill>
                          <a:blip r:embed="rId48" cstate="print"/>
                          <a:stretch>
                            <a:fillRect/>
                          </a:stretch>
                        </pic:blipFill>
                        <pic:spPr>
                          <a:xfrm>
                            <a:off x="836675" y="239"/>
                            <a:ext cx="2286" cy="1682496"/>
                          </a:xfrm>
                          <a:prstGeom prst="rect">
                            <a:avLst/>
                          </a:prstGeom>
                        </pic:spPr>
                      </pic:pic>
                      <wps:wsp>
                        <wps:cNvPr id="1245" name="Graphic 1245"/>
                        <wps:cNvSpPr/>
                        <wps:spPr>
                          <a:xfrm>
                            <a:off x="835914" y="239"/>
                            <a:ext cx="283210" cy="1713864"/>
                          </a:xfrm>
                          <a:custGeom>
                            <a:avLst/>
                            <a:gdLst/>
                            <a:ahLst/>
                            <a:cxnLst/>
                            <a:rect l="l" t="t" r="r" b="b"/>
                            <a:pathLst>
                              <a:path w="283210" h="1713864">
                                <a:moveTo>
                                  <a:pt x="3797" y="0"/>
                                </a:moveTo>
                                <a:lnTo>
                                  <a:pt x="0" y="0"/>
                                </a:lnTo>
                                <a:lnTo>
                                  <a:pt x="0" y="1683258"/>
                                </a:lnTo>
                                <a:lnTo>
                                  <a:pt x="3797" y="1683258"/>
                                </a:lnTo>
                                <a:lnTo>
                                  <a:pt x="3797" y="0"/>
                                </a:lnTo>
                                <a:close/>
                              </a:path>
                              <a:path w="283210" h="1713864">
                                <a:moveTo>
                                  <a:pt x="282689" y="0"/>
                                </a:moveTo>
                                <a:lnTo>
                                  <a:pt x="278892" y="0"/>
                                </a:lnTo>
                                <a:lnTo>
                                  <a:pt x="278892" y="1713738"/>
                                </a:lnTo>
                                <a:lnTo>
                                  <a:pt x="282689" y="1713738"/>
                                </a:lnTo>
                                <a:lnTo>
                                  <a:pt x="282689" y="0"/>
                                </a:lnTo>
                                <a:close/>
                              </a:path>
                            </a:pathLst>
                          </a:custGeom>
                          <a:solidFill>
                            <a:srgbClr val="000000"/>
                          </a:solidFill>
                        </wps:spPr>
                        <wps:bodyPr wrap="square" lIns="0" tIns="0" rIns="0" bIns="0" rtlCol="0">
                          <a:prstTxWarp prst="textNoShape">
                            <a:avLst/>
                          </a:prstTxWarp>
                          <a:noAutofit/>
                        </wps:bodyPr>
                      </wps:wsp>
                      <pic:pic>
                        <pic:nvPicPr>
                          <pic:cNvPr id="1246" name="Image 1246"/>
                          <pic:cNvPicPr/>
                        </pic:nvPicPr>
                        <pic:blipFill>
                          <a:blip r:embed="rId49" cstate="print"/>
                          <a:stretch>
                            <a:fillRect/>
                          </a:stretch>
                        </pic:blipFill>
                        <pic:spPr>
                          <a:xfrm>
                            <a:off x="1115567" y="239"/>
                            <a:ext cx="2286" cy="1712976"/>
                          </a:xfrm>
                          <a:prstGeom prst="rect">
                            <a:avLst/>
                          </a:prstGeom>
                        </pic:spPr>
                      </pic:pic>
                      <wps:wsp>
                        <wps:cNvPr id="1247" name="Graphic 1247"/>
                        <wps:cNvSpPr/>
                        <wps:spPr>
                          <a:xfrm>
                            <a:off x="1114806" y="239"/>
                            <a:ext cx="283210" cy="1713864"/>
                          </a:xfrm>
                          <a:custGeom>
                            <a:avLst/>
                            <a:gdLst/>
                            <a:ahLst/>
                            <a:cxnLst/>
                            <a:rect l="l" t="t" r="r" b="b"/>
                            <a:pathLst>
                              <a:path w="283210" h="1713864">
                                <a:moveTo>
                                  <a:pt x="3797" y="0"/>
                                </a:moveTo>
                                <a:lnTo>
                                  <a:pt x="0" y="0"/>
                                </a:lnTo>
                                <a:lnTo>
                                  <a:pt x="0" y="1713738"/>
                                </a:lnTo>
                                <a:lnTo>
                                  <a:pt x="3797" y="1713738"/>
                                </a:lnTo>
                                <a:lnTo>
                                  <a:pt x="3797" y="0"/>
                                </a:lnTo>
                                <a:close/>
                              </a:path>
                              <a:path w="283210" h="1713864">
                                <a:moveTo>
                                  <a:pt x="282689" y="0"/>
                                </a:moveTo>
                                <a:lnTo>
                                  <a:pt x="279654" y="0"/>
                                </a:lnTo>
                                <a:lnTo>
                                  <a:pt x="279654" y="1707642"/>
                                </a:lnTo>
                                <a:lnTo>
                                  <a:pt x="282689" y="1707642"/>
                                </a:lnTo>
                                <a:lnTo>
                                  <a:pt x="282689" y="0"/>
                                </a:lnTo>
                                <a:close/>
                              </a:path>
                            </a:pathLst>
                          </a:custGeom>
                          <a:solidFill>
                            <a:srgbClr val="000000"/>
                          </a:solidFill>
                        </wps:spPr>
                        <wps:bodyPr wrap="square" lIns="0" tIns="0" rIns="0" bIns="0" rtlCol="0">
                          <a:prstTxWarp prst="textNoShape">
                            <a:avLst/>
                          </a:prstTxWarp>
                          <a:noAutofit/>
                        </wps:bodyPr>
                      </wps:wsp>
                      <pic:pic>
                        <pic:nvPicPr>
                          <pic:cNvPr id="1248" name="Image 1248"/>
                          <pic:cNvPicPr/>
                        </pic:nvPicPr>
                        <pic:blipFill>
                          <a:blip r:embed="rId50" cstate="print"/>
                          <a:stretch>
                            <a:fillRect/>
                          </a:stretch>
                        </pic:blipFill>
                        <pic:spPr>
                          <a:xfrm>
                            <a:off x="1395222" y="239"/>
                            <a:ext cx="1524" cy="1706879"/>
                          </a:xfrm>
                          <a:prstGeom prst="rect">
                            <a:avLst/>
                          </a:prstGeom>
                        </pic:spPr>
                      </pic:pic>
                      <wps:wsp>
                        <wps:cNvPr id="1249" name="Graphic 1249"/>
                        <wps:cNvSpPr/>
                        <wps:spPr>
                          <a:xfrm>
                            <a:off x="1394460" y="239"/>
                            <a:ext cx="283210" cy="1713864"/>
                          </a:xfrm>
                          <a:custGeom>
                            <a:avLst/>
                            <a:gdLst/>
                            <a:ahLst/>
                            <a:cxnLst/>
                            <a:rect l="l" t="t" r="r" b="b"/>
                            <a:pathLst>
                              <a:path w="283210" h="1713864">
                                <a:moveTo>
                                  <a:pt x="3035" y="0"/>
                                </a:moveTo>
                                <a:lnTo>
                                  <a:pt x="0" y="0"/>
                                </a:lnTo>
                                <a:lnTo>
                                  <a:pt x="0" y="1707642"/>
                                </a:lnTo>
                                <a:lnTo>
                                  <a:pt x="3035" y="1707642"/>
                                </a:lnTo>
                                <a:lnTo>
                                  <a:pt x="3035" y="0"/>
                                </a:lnTo>
                                <a:close/>
                              </a:path>
                              <a:path w="283210" h="1713864">
                                <a:moveTo>
                                  <a:pt x="282702" y="0"/>
                                </a:moveTo>
                                <a:lnTo>
                                  <a:pt x="278892" y="0"/>
                                </a:lnTo>
                                <a:lnTo>
                                  <a:pt x="278892" y="1713738"/>
                                </a:lnTo>
                                <a:lnTo>
                                  <a:pt x="282702" y="1713738"/>
                                </a:lnTo>
                                <a:lnTo>
                                  <a:pt x="282702" y="0"/>
                                </a:lnTo>
                                <a:close/>
                              </a:path>
                            </a:pathLst>
                          </a:custGeom>
                          <a:solidFill>
                            <a:srgbClr val="000000"/>
                          </a:solidFill>
                        </wps:spPr>
                        <wps:bodyPr wrap="square" lIns="0" tIns="0" rIns="0" bIns="0" rtlCol="0">
                          <a:prstTxWarp prst="textNoShape">
                            <a:avLst/>
                          </a:prstTxWarp>
                          <a:noAutofit/>
                        </wps:bodyPr>
                      </wps:wsp>
                      <pic:pic>
                        <pic:nvPicPr>
                          <pic:cNvPr id="1250" name="Image 1250"/>
                          <pic:cNvPicPr/>
                        </pic:nvPicPr>
                        <pic:blipFill>
                          <a:blip r:embed="rId51" cstate="print"/>
                          <a:stretch>
                            <a:fillRect/>
                          </a:stretch>
                        </pic:blipFill>
                        <pic:spPr>
                          <a:xfrm>
                            <a:off x="1674114" y="239"/>
                            <a:ext cx="2286" cy="1712976"/>
                          </a:xfrm>
                          <a:prstGeom prst="rect">
                            <a:avLst/>
                          </a:prstGeom>
                        </pic:spPr>
                      </pic:pic>
                      <wps:wsp>
                        <wps:cNvPr id="1251" name="Graphic 1251"/>
                        <wps:cNvSpPr/>
                        <wps:spPr>
                          <a:xfrm>
                            <a:off x="1673351" y="239"/>
                            <a:ext cx="3810" cy="1713864"/>
                          </a:xfrm>
                          <a:custGeom>
                            <a:avLst/>
                            <a:gdLst/>
                            <a:ahLst/>
                            <a:cxnLst/>
                            <a:rect l="l" t="t" r="r" b="b"/>
                            <a:pathLst>
                              <a:path w="3810" h="1713864">
                                <a:moveTo>
                                  <a:pt x="3810" y="0"/>
                                </a:moveTo>
                                <a:lnTo>
                                  <a:pt x="0" y="0"/>
                                </a:lnTo>
                                <a:lnTo>
                                  <a:pt x="0" y="1713738"/>
                                </a:lnTo>
                                <a:lnTo>
                                  <a:pt x="3810" y="1713738"/>
                                </a:lnTo>
                                <a:lnTo>
                                  <a:pt x="3810" y="0"/>
                                </a:lnTo>
                                <a:close/>
                              </a:path>
                            </a:pathLst>
                          </a:custGeom>
                          <a:solidFill>
                            <a:srgbClr val="000000"/>
                          </a:solidFill>
                        </wps:spPr>
                        <wps:bodyPr wrap="square" lIns="0" tIns="0" rIns="0" bIns="0" rtlCol="0">
                          <a:prstTxWarp prst="textNoShape">
                            <a:avLst/>
                          </a:prstTxWarp>
                          <a:noAutofit/>
                        </wps:bodyPr>
                      </wps:wsp>
                      <wps:wsp>
                        <wps:cNvPr id="1252" name="Graphic 1252"/>
                        <wps:cNvSpPr/>
                        <wps:spPr>
                          <a:xfrm>
                            <a:off x="2791205" y="349997"/>
                            <a:ext cx="1534795" cy="210820"/>
                          </a:xfrm>
                          <a:custGeom>
                            <a:avLst/>
                            <a:gdLst/>
                            <a:ahLst/>
                            <a:cxnLst/>
                            <a:rect l="l" t="t" r="r" b="b"/>
                            <a:pathLst>
                              <a:path w="1534795" h="210820">
                                <a:moveTo>
                                  <a:pt x="0" y="0"/>
                                </a:moveTo>
                                <a:lnTo>
                                  <a:pt x="139446" y="0"/>
                                </a:lnTo>
                                <a:lnTo>
                                  <a:pt x="139446" y="210311"/>
                                </a:lnTo>
                                <a:lnTo>
                                  <a:pt x="278892" y="210311"/>
                                </a:lnTo>
                                <a:lnTo>
                                  <a:pt x="278892" y="0"/>
                                </a:lnTo>
                                <a:lnTo>
                                  <a:pt x="418338" y="0"/>
                                </a:lnTo>
                                <a:lnTo>
                                  <a:pt x="418338" y="210311"/>
                                </a:lnTo>
                                <a:lnTo>
                                  <a:pt x="557784" y="210311"/>
                                </a:lnTo>
                                <a:lnTo>
                                  <a:pt x="557784" y="0"/>
                                </a:lnTo>
                                <a:lnTo>
                                  <a:pt x="697230" y="0"/>
                                </a:lnTo>
                                <a:lnTo>
                                  <a:pt x="697230" y="210311"/>
                                </a:lnTo>
                                <a:lnTo>
                                  <a:pt x="836676" y="210311"/>
                                </a:lnTo>
                                <a:lnTo>
                                  <a:pt x="836676" y="0"/>
                                </a:lnTo>
                                <a:lnTo>
                                  <a:pt x="976122" y="0"/>
                                </a:lnTo>
                                <a:lnTo>
                                  <a:pt x="976122" y="210311"/>
                                </a:lnTo>
                                <a:lnTo>
                                  <a:pt x="1534668" y="210311"/>
                                </a:lnTo>
                              </a:path>
                            </a:pathLst>
                          </a:custGeom>
                          <a:ln w="7365">
                            <a:solidFill>
                              <a:srgbClr val="000000"/>
                            </a:solidFill>
                            <a:prstDash val="solid"/>
                          </a:ln>
                        </wps:spPr>
                        <wps:bodyPr wrap="square" lIns="0" tIns="0" rIns="0" bIns="0" rtlCol="0">
                          <a:prstTxWarp prst="textNoShape">
                            <a:avLst/>
                          </a:prstTxWarp>
                          <a:noAutofit/>
                        </wps:bodyPr>
                      </wps:wsp>
                      <wps:wsp>
                        <wps:cNvPr id="1253" name="Graphic 1253"/>
                        <wps:cNvSpPr/>
                        <wps:spPr>
                          <a:xfrm>
                            <a:off x="2791205" y="699755"/>
                            <a:ext cx="1534795" cy="208915"/>
                          </a:xfrm>
                          <a:custGeom>
                            <a:avLst/>
                            <a:gdLst/>
                            <a:ahLst/>
                            <a:cxnLst/>
                            <a:rect l="l" t="t" r="r" b="b"/>
                            <a:pathLst>
                              <a:path w="1534795" h="208915">
                                <a:moveTo>
                                  <a:pt x="0" y="208787"/>
                                </a:moveTo>
                                <a:lnTo>
                                  <a:pt x="139446" y="208787"/>
                                </a:lnTo>
                                <a:lnTo>
                                  <a:pt x="139446" y="0"/>
                                </a:lnTo>
                                <a:lnTo>
                                  <a:pt x="278892" y="0"/>
                                </a:lnTo>
                                <a:lnTo>
                                  <a:pt x="278892" y="208787"/>
                                </a:lnTo>
                                <a:lnTo>
                                  <a:pt x="418338" y="208787"/>
                                </a:lnTo>
                                <a:lnTo>
                                  <a:pt x="418338" y="0"/>
                                </a:lnTo>
                                <a:lnTo>
                                  <a:pt x="557784" y="0"/>
                                </a:lnTo>
                                <a:lnTo>
                                  <a:pt x="557784" y="208787"/>
                                </a:lnTo>
                                <a:lnTo>
                                  <a:pt x="697230" y="208787"/>
                                </a:lnTo>
                                <a:lnTo>
                                  <a:pt x="697230" y="0"/>
                                </a:lnTo>
                                <a:lnTo>
                                  <a:pt x="836676" y="0"/>
                                </a:lnTo>
                                <a:lnTo>
                                  <a:pt x="836676" y="208787"/>
                                </a:lnTo>
                                <a:lnTo>
                                  <a:pt x="976122" y="208787"/>
                                </a:lnTo>
                                <a:lnTo>
                                  <a:pt x="976122" y="0"/>
                                </a:lnTo>
                                <a:lnTo>
                                  <a:pt x="1534668" y="0"/>
                                </a:lnTo>
                              </a:path>
                            </a:pathLst>
                          </a:custGeom>
                          <a:ln w="7365">
                            <a:solidFill>
                              <a:srgbClr val="000000"/>
                            </a:solidFill>
                            <a:prstDash val="solid"/>
                          </a:ln>
                        </wps:spPr>
                        <wps:bodyPr wrap="square" lIns="0" tIns="0" rIns="0" bIns="0" rtlCol="0">
                          <a:prstTxWarp prst="textNoShape">
                            <a:avLst/>
                          </a:prstTxWarp>
                          <a:noAutofit/>
                        </wps:bodyPr>
                      </wps:wsp>
                      <wps:wsp>
                        <wps:cNvPr id="1254" name="Graphic 1254"/>
                        <wps:cNvSpPr/>
                        <wps:spPr>
                          <a:xfrm>
                            <a:off x="3068573" y="239"/>
                            <a:ext cx="3810" cy="1708150"/>
                          </a:xfrm>
                          <a:custGeom>
                            <a:avLst/>
                            <a:gdLst/>
                            <a:ahLst/>
                            <a:cxnLst/>
                            <a:rect l="l" t="t" r="r" b="b"/>
                            <a:pathLst>
                              <a:path w="3810" h="1708150">
                                <a:moveTo>
                                  <a:pt x="3810" y="0"/>
                                </a:moveTo>
                                <a:lnTo>
                                  <a:pt x="0" y="0"/>
                                </a:lnTo>
                                <a:lnTo>
                                  <a:pt x="0" y="1707641"/>
                                </a:lnTo>
                                <a:lnTo>
                                  <a:pt x="3810" y="1707641"/>
                                </a:lnTo>
                                <a:lnTo>
                                  <a:pt x="3810" y="0"/>
                                </a:lnTo>
                                <a:close/>
                              </a:path>
                            </a:pathLst>
                          </a:custGeom>
                          <a:solidFill>
                            <a:srgbClr val="000000"/>
                          </a:solidFill>
                        </wps:spPr>
                        <wps:bodyPr wrap="square" lIns="0" tIns="0" rIns="0" bIns="0" rtlCol="0">
                          <a:prstTxWarp prst="textNoShape">
                            <a:avLst/>
                          </a:prstTxWarp>
                          <a:noAutofit/>
                        </wps:bodyPr>
                      </wps:wsp>
                      <pic:pic>
                        <pic:nvPicPr>
                          <pic:cNvPr id="1255" name="Image 1255"/>
                          <pic:cNvPicPr/>
                        </pic:nvPicPr>
                        <pic:blipFill>
                          <a:blip r:embed="rId52" cstate="print"/>
                          <a:stretch>
                            <a:fillRect/>
                          </a:stretch>
                        </pic:blipFill>
                        <pic:spPr>
                          <a:xfrm>
                            <a:off x="3068573" y="239"/>
                            <a:ext cx="3048" cy="1706879"/>
                          </a:xfrm>
                          <a:prstGeom prst="rect">
                            <a:avLst/>
                          </a:prstGeom>
                        </pic:spPr>
                      </pic:pic>
                      <wps:wsp>
                        <wps:cNvPr id="1256" name="Graphic 1256"/>
                        <wps:cNvSpPr/>
                        <wps:spPr>
                          <a:xfrm>
                            <a:off x="3068574" y="239"/>
                            <a:ext cx="283210" cy="1713864"/>
                          </a:xfrm>
                          <a:custGeom>
                            <a:avLst/>
                            <a:gdLst/>
                            <a:ahLst/>
                            <a:cxnLst/>
                            <a:rect l="l" t="t" r="r" b="b"/>
                            <a:pathLst>
                              <a:path w="283210" h="1713864">
                                <a:moveTo>
                                  <a:pt x="3810" y="0"/>
                                </a:moveTo>
                                <a:lnTo>
                                  <a:pt x="0" y="0"/>
                                </a:lnTo>
                                <a:lnTo>
                                  <a:pt x="0" y="1707642"/>
                                </a:lnTo>
                                <a:lnTo>
                                  <a:pt x="3810" y="1707642"/>
                                </a:lnTo>
                                <a:lnTo>
                                  <a:pt x="3810" y="0"/>
                                </a:lnTo>
                                <a:close/>
                              </a:path>
                              <a:path w="283210" h="1713864">
                                <a:moveTo>
                                  <a:pt x="282702" y="0"/>
                                </a:moveTo>
                                <a:lnTo>
                                  <a:pt x="278892" y="0"/>
                                </a:lnTo>
                                <a:lnTo>
                                  <a:pt x="278892" y="1713738"/>
                                </a:lnTo>
                                <a:lnTo>
                                  <a:pt x="282702" y="1713738"/>
                                </a:lnTo>
                                <a:lnTo>
                                  <a:pt x="282702" y="0"/>
                                </a:lnTo>
                                <a:close/>
                              </a:path>
                            </a:pathLst>
                          </a:custGeom>
                          <a:solidFill>
                            <a:srgbClr val="000000"/>
                          </a:solidFill>
                        </wps:spPr>
                        <wps:bodyPr wrap="square" lIns="0" tIns="0" rIns="0" bIns="0" rtlCol="0">
                          <a:prstTxWarp prst="textNoShape">
                            <a:avLst/>
                          </a:prstTxWarp>
                          <a:noAutofit/>
                        </wps:bodyPr>
                      </wps:wsp>
                      <pic:pic>
                        <pic:nvPicPr>
                          <pic:cNvPr id="1257" name="Image 1257"/>
                          <pic:cNvPicPr/>
                        </pic:nvPicPr>
                        <pic:blipFill>
                          <a:blip r:embed="rId53" cstate="print"/>
                          <a:stretch>
                            <a:fillRect/>
                          </a:stretch>
                        </pic:blipFill>
                        <pic:spPr>
                          <a:xfrm>
                            <a:off x="3347465" y="239"/>
                            <a:ext cx="3048" cy="1712976"/>
                          </a:xfrm>
                          <a:prstGeom prst="rect">
                            <a:avLst/>
                          </a:prstGeom>
                        </pic:spPr>
                      </pic:pic>
                      <wps:wsp>
                        <wps:cNvPr id="1258" name="Graphic 1258"/>
                        <wps:cNvSpPr/>
                        <wps:spPr>
                          <a:xfrm>
                            <a:off x="3347466" y="239"/>
                            <a:ext cx="283210" cy="1713864"/>
                          </a:xfrm>
                          <a:custGeom>
                            <a:avLst/>
                            <a:gdLst/>
                            <a:ahLst/>
                            <a:cxnLst/>
                            <a:rect l="l" t="t" r="r" b="b"/>
                            <a:pathLst>
                              <a:path w="283210" h="1713864">
                                <a:moveTo>
                                  <a:pt x="3810" y="0"/>
                                </a:moveTo>
                                <a:lnTo>
                                  <a:pt x="0" y="0"/>
                                </a:lnTo>
                                <a:lnTo>
                                  <a:pt x="0" y="1713738"/>
                                </a:lnTo>
                                <a:lnTo>
                                  <a:pt x="3810" y="1713738"/>
                                </a:lnTo>
                                <a:lnTo>
                                  <a:pt x="3810" y="0"/>
                                </a:lnTo>
                                <a:close/>
                              </a:path>
                              <a:path w="283210" h="1713864">
                                <a:moveTo>
                                  <a:pt x="282689" y="0"/>
                                </a:moveTo>
                                <a:lnTo>
                                  <a:pt x="278892" y="0"/>
                                </a:lnTo>
                                <a:lnTo>
                                  <a:pt x="278892" y="1683258"/>
                                </a:lnTo>
                                <a:lnTo>
                                  <a:pt x="282689" y="1683258"/>
                                </a:lnTo>
                                <a:lnTo>
                                  <a:pt x="282689" y="0"/>
                                </a:lnTo>
                                <a:close/>
                              </a:path>
                            </a:pathLst>
                          </a:custGeom>
                          <a:solidFill>
                            <a:srgbClr val="000000"/>
                          </a:solidFill>
                        </wps:spPr>
                        <wps:bodyPr wrap="square" lIns="0" tIns="0" rIns="0" bIns="0" rtlCol="0">
                          <a:prstTxWarp prst="textNoShape">
                            <a:avLst/>
                          </a:prstTxWarp>
                          <a:noAutofit/>
                        </wps:bodyPr>
                      </wps:wsp>
                      <pic:pic>
                        <pic:nvPicPr>
                          <pic:cNvPr id="1259" name="Image 1259"/>
                          <pic:cNvPicPr/>
                        </pic:nvPicPr>
                        <pic:blipFill>
                          <a:blip r:embed="rId54" cstate="print"/>
                          <a:stretch>
                            <a:fillRect/>
                          </a:stretch>
                        </pic:blipFill>
                        <pic:spPr>
                          <a:xfrm>
                            <a:off x="3626358" y="239"/>
                            <a:ext cx="3048" cy="1682496"/>
                          </a:xfrm>
                          <a:prstGeom prst="rect">
                            <a:avLst/>
                          </a:prstGeom>
                        </pic:spPr>
                      </pic:pic>
                      <wps:wsp>
                        <wps:cNvPr id="1260" name="Graphic 1260"/>
                        <wps:cNvSpPr/>
                        <wps:spPr>
                          <a:xfrm>
                            <a:off x="3626358" y="239"/>
                            <a:ext cx="283210" cy="1683385"/>
                          </a:xfrm>
                          <a:custGeom>
                            <a:avLst/>
                            <a:gdLst/>
                            <a:ahLst/>
                            <a:cxnLst/>
                            <a:rect l="l" t="t" r="r" b="b"/>
                            <a:pathLst>
                              <a:path w="283210" h="1683385">
                                <a:moveTo>
                                  <a:pt x="3797" y="0"/>
                                </a:moveTo>
                                <a:lnTo>
                                  <a:pt x="0" y="0"/>
                                </a:lnTo>
                                <a:lnTo>
                                  <a:pt x="0" y="1683258"/>
                                </a:lnTo>
                                <a:lnTo>
                                  <a:pt x="3797" y="1683258"/>
                                </a:lnTo>
                                <a:lnTo>
                                  <a:pt x="3797" y="0"/>
                                </a:lnTo>
                                <a:close/>
                              </a:path>
                              <a:path w="283210" h="1683385">
                                <a:moveTo>
                                  <a:pt x="282702" y="0"/>
                                </a:moveTo>
                                <a:lnTo>
                                  <a:pt x="279654" y="0"/>
                                </a:lnTo>
                                <a:lnTo>
                                  <a:pt x="279654" y="1683258"/>
                                </a:lnTo>
                                <a:lnTo>
                                  <a:pt x="282702" y="1683258"/>
                                </a:lnTo>
                                <a:lnTo>
                                  <a:pt x="282702" y="0"/>
                                </a:lnTo>
                                <a:close/>
                              </a:path>
                            </a:pathLst>
                          </a:custGeom>
                          <a:solidFill>
                            <a:srgbClr val="000000"/>
                          </a:solidFill>
                        </wps:spPr>
                        <wps:bodyPr wrap="square" lIns="0" tIns="0" rIns="0" bIns="0" rtlCol="0">
                          <a:prstTxWarp prst="textNoShape">
                            <a:avLst/>
                          </a:prstTxWarp>
                          <a:noAutofit/>
                        </wps:bodyPr>
                      </wps:wsp>
                      <pic:pic>
                        <pic:nvPicPr>
                          <pic:cNvPr id="1261" name="Image 1261"/>
                          <pic:cNvPicPr/>
                        </pic:nvPicPr>
                        <pic:blipFill>
                          <a:blip r:embed="rId55" cstate="print"/>
                          <a:stretch>
                            <a:fillRect/>
                          </a:stretch>
                        </pic:blipFill>
                        <pic:spPr>
                          <a:xfrm>
                            <a:off x="3906011" y="239"/>
                            <a:ext cx="2286" cy="1682496"/>
                          </a:xfrm>
                          <a:prstGeom prst="rect">
                            <a:avLst/>
                          </a:prstGeom>
                        </pic:spPr>
                      </pic:pic>
                      <wps:wsp>
                        <wps:cNvPr id="1262" name="Graphic 1262"/>
                        <wps:cNvSpPr/>
                        <wps:spPr>
                          <a:xfrm>
                            <a:off x="3906011" y="239"/>
                            <a:ext cx="3175" cy="1683385"/>
                          </a:xfrm>
                          <a:custGeom>
                            <a:avLst/>
                            <a:gdLst/>
                            <a:ahLst/>
                            <a:cxnLst/>
                            <a:rect l="l" t="t" r="r" b="b"/>
                            <a:pathLst>
                              <a:path w="3175" h="1683385">
                                <a:moveTo>
                                  <a:pt x="3048" y="0"/>
                                </a:moveTo>
                                <a:lnTo>
                                  <a:pt x="0" y="0"/>
                                </a:lnTo>
                                <a:lnTo>
                                  <a:pt x="0" y="1683257"/>
                                </a:lnTo>
                                <a:lnTo>
                                  <a:pt x="3048" y="1683257"/>
                                </a:lnTo>
                                <a:lnTo>
                                  <a:pt x="3048" y="0"/>
                                </a:lnTo>
                                <a:close/>
                              </a:path>
                            </a:pathLst>
                          </a:custGeom>
                          <a:solidFill>
                            <a:srgbClr val="000000"/>
                          </a:solidFill>
                        </wps:spPr>
                        <wps:bodyPr wrap="square" lIns="0" tIns="0" rIns="0" bIns="0" rtlCol="0">
                          <a:prstTxWarp prst="textNoShape">
                            <a:avLst/>
                          </a:prstTxWarp>
                          <a:noAutofit/>
                        </wps:bodyPr>
                      </wps:wsp>
                      <wps:wsp>
                        <wps:cNvPr id="1263" name="Graphic 1263"/>
                        <wps:cNvSpPr/>
                        <wps:spPr>
                          <a:xfrm>
                            <a:off x="810005" y="1047989"/>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264" name="Graphic 1264"/>
                        <wps:cNvSpPr/>
                        <wps:spPr>
                          <a:xfrm>
                            <a:off x="810005" y="1047989"/>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265" name="Graphic 1265"/>
                        <wps:cNvSpPr/>
                        <wps:spPr>
                          <a:xfrm>
                            <a:off x="586740" y="1047989"/>
                            <a:ext cx="223520" cy="1270"/>
                          </a:xfrm>
                          <a:custGeom>
                            <a:avLst/>
                            <a:gdLst/>
                            <a:ahLst/>
                            <a:cxnLst/>
                            <a:rect l="l" t="t" r="r" b="b"/>
                            <a:pathLst>
                              <a:path w="223520" h="0">
                                <a:moveTo>
                                  <a:pt x="2232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66" name="Graphic 1266"/>
                        <wps:cNvSpPr/>
                        <wps:spPr>
                          <a:xfrm>
                            <a:off x="557022" y="239"/>
                            <a:ext cx="3810" cy="1708150"/>
                          </a:xfrm>
                          <a:custGeom>
                            <a:avLst/>
                            <a:gdLst/>
                            <a:ahLst/>
                            <a:cxnLst/>
                            <a:rect l="l" t="t" r="r" b="b"/>
                            <a:pathLst>
                              <a:path w="3810" h="1708150">
                                <a:moveTo>
                                  <a:pt x="3810" y="0"/>
                                </a:moveTo>
                                <a:lnTo>
                                  <a:pt x="0" y="0"/>
                                </a:lnTo>
                                <a:lnTo>
                                  <a:pt x="0" y="1707641"/>
                                </a:lnTo>
                                <a:lnTo>
                                  <a:pt x="3810" y="1707641"/>
                                </a:lnTo>
                                <a:lnTo>
                                  <a:pt x="3810" y="0"/>
                                </a:lnTo>
                                <a:close/>
                              </a:path>
                            </a:pathLst>
                          </a:custGeom>
                          <a:solidFill>
                            <a:srgbClr val="000000"/>
                          </a:solidFill>
                        </wps:spPr>
                        <wps:bodyPr wrap="square" lIns="0" tIns="0" rIns="0" bIns="0" rtlCol="0">
                          <a:prstTxWarp prst="textNoShape">
                            <a:avLst/>
                          </a:prstTxWarp>
                          <a:noAutofit/>
                        </wps:bodyPr>
                      </wps:wsp>
                      <pic:pic>
                        <pic:nvPicPr>
                          <pic:cNvPr id="1267" name="Image 1267"/>
                          <pic:cNvPicPr/>
                        </pic:nvPicPr>
                        <pic:blipFill>
                          <a:blip r:embed="rId56" cstate="print"/>
                          <a:stretch>
                            <a:fillRect/>
                          </a:stretch>
                        </pic:blipFill>
                        <pic:spPr>
                          <a:xfrm>
                            <a:off x="557783" y="239"/>
                            <a:ext cx="2286" cy="1706879"/>
                          </a:xfrm>
                          <a:prstGeom prst="rect">
                            <a:avLst/>
                          </a:prstGeom>
                        </pic:spPr>
                      </pic:pic>
                      <wps:wsp>
                        <wps:cNvPr id="1268" name="Graphic 1268"/>
                        <wps:cNvSpPr/>
                        <wps:spPr>
                          <a:xfrm>
                            <a:off x="557022" y="239"/>
                            <a:ext cx="3810" cy="1708150"/>
                          </a:xfrm>
                          <a:custGeom>
                            <a:avLst/>
                            <a:gdLst/>
                            <a:ahLst/>
                            <a:cxnLst/>
                            <a:rect l="l" t="t" r="r" b="b"/>
                            <a:pathLst>
                              <a:path w="3810" h="1708150">
                                <a:moveTo>
                                  <a:pt x="3810" y="0"/>
                                </a:moveTo>
                                <a:lnTo>
                                  <a:pt x="0" y="0"/>
                                </a:lnTo>
                                <a:lnTo>
                                  <a:pt x="0" y="1707641"/>
                                </a:lnTo>
                                <a:lnTo>
                                  <a:pt x="3810" y="1707641"/>
                                </a:lnTo>
                                <a:lnTo>
                                  <a:pt x="3810" y="0"/>
                                </a:lnTo>
                                <a:close/>
                              </a:path>
                            </a:pathLst>
                          </a:custGeom>
                          <a:solidFill>
                            <a:srgbClr val="000000"/>
                          </a:solidFill>
                        </wps:spPr>
                        <wps:bodyPr wrap="square" lIns="0" tIns="0" rIns="0" bIns="0" rtlCol="0">
                          <a:prstTxWarp prst="textNoShape">
                            <a:avLst/>
                          </a:prstTxWarp>
                          <a:noAutofit/>
                        </wps:bodyPr>
                      </wps:wsp>
                      <wps:wsp>
                        <wps:cNvPr id="1269" name="Graphic 1269"/>
                        <wps:cNvSpPr/>
                        <wps:spPr>
                          <a:xfrm>
                            <a:off x="586740" y="1257539"/>
                            <a:ext cx="223520" cy="1270"/>
                          </a:xfrm>
                          <a:custGeom>
                            <a:avLst/>
                            <a:gdLst/>
                            <a:ahLst/>
                            <a:cxnLst/>
                            <a:rect l="l" t="t" r="r" b="b"/>
                            <a:pathLst>
                              <a:path w="223520" h="0">
                                <a:moveTo>
                                  <a:pt x="2232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70" name="Graphic 1270"/>
                        <wps:cNvSpPr/>
                        <wps:spPr>
                          <a:xfrm>
                            <a:off x="531113" y="1047989"/>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271" name="Graphic 1271"/>
                        <wps:cNvSpPr/>
                        <wps:spPr>
                          <a:xfrm>
                            <a:off x="531113" y="1047989"/>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272" name="Graphic 1272"/>
                        <wps:cNvSpPr/>
                        <wps:spPr>
                          <a:xfrm>
                            <a:off x="7620" y="1047989"/>
                            <a:ext cx="523875" cy="1270"/>
                          </a:xfrm>
                          <a:custGeom>
                            <a:avLst/>
                            <a:gdLst/>
                            <a:ahLst/>
                            <a:cxnLst/>
                            <a:rect l="l" t="t" r="r" b="b"/>
                            <a:pathLst>
                              <a:path w="523875" h="0">
                                <a:moveTo>
                                  <a:pt x="523494"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73" name="Graphic 1273"/>
                        <wps:cNvSpPr/>
                        <wps:spPr>
                          <a:xfrm>
                            <a:off x="7620" y="1256777"/>
                            <a:ext cx="523875" cy="1270"/>
                          </a:xfrm>
                          <a:custGeom>
                            <a:avLst/>
                            <a:gdLst/>
                            <a:ahLst/>
                            <a:cxnLst/>
                            <a:rect l="l" t="t" r="r" b="b"/>
                            <a:pathLst>
                              <a:path w="523875" h="0">
                                <a:moveTo>
                                  <a:pt x="523494"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74" name="Graphic 1274"/>
                        <wps:cNvSpPr/>
                        <wps:spPr>
                          <a:xfrm>
                            <a:off x="1088897" y="1047989"/>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275" name="Graphic 1275"/>
                        <wps:cNvSpPr/>
                        <wps:spPr>
                          <a:xfrm>
                            <a:off x="1088897" y="1047989"/>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276" name="Graphic 1276"/>
                        <wps:cNvSpPr/>
                        <wps:spPr>
                          <a:xfrm>
                            <a:off x="865632" y="1047989"/>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77" name="Graphic 1277"/>
                        <wps:cNvSpPr/>
                        <wps:spPr>
                          <a:xfrm>
                            <a:off x="865632" y="1257539"/>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78" name="Graphic 1278"/>
                        <wps:cNvSpPr/>
                        <wps:spPr>
                          <a:xfrm>
                            <a:off x="1367789" y="1047989"/>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279" name="Graphic 1279"/>
                        <wps:cNvSpPr/>
                        <wps:spPr>
                          <a:xfrm>
                            <a:off x="1367789" y="1047989"/>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280" name="Graphic 1280"/>
                        <wps:cNvSpPr/>
                        <wps:spPr>
                          <a:xfrm>
                            <a:off x="1144524" y="1047989"/>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81" name="Graphic 1281"/>
                        <wps:cNvSpPr/>
                        <wps:spPr>
                          <a:xfrm>
                            <a:off x="1144524" y="1257539"/>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82" name="Graphic 1282"/>
                        <wps:cNvSpPr/>
                        <wps:spPr>
                          <a:xfrm>
                            <a:off x="1646682" y="1047989"/>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283" name="Graphic 1283"/>
                        <wps:cNvSpPr/>
                        <wps:spPr>
                          <a:xfrm>
                            <a:off x="1646682" y="1047989"/>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284" name="Graphic 1284"/>
                        <wps:cNvSpPr/>
                        <wps:spPr>
                          <a:xfrm>
                            <a:off x="1423416" y="1047989"/>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85" name="Graphic 1285"/>
                        <wps:cNvSpPr/>
                        <wps:spPr>
                          <a:xfrm>
                            <a:off x="1423416" y="1257539"/>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86" name="Graphic 1286"/>
                        <wps:cNvSpPr/>
                        <wps:spPr>
                          <a:xfrm>
                            <a:off x="3041904" y="1047989"/>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287" name="Graphic 1287"/>
                        <wps:cNvSpPr/>
                        <wps:spPr>
                          <a:xfrm>
                            <a:off x="3041904" y="1047989"/>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288" name="Graphic 1288"/>
                        <wps:cNvSpPr/>
                        <wps:spPr>
                          <a:xfrm>
                            <a:off x="3320796" y="1047989"/>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289" name="Graphic 1289"/>
                        <wps:cNvSpPr/>
                        <wps:spPr>
                          <a:xfrm>
                            <a:off x="3320796" y="1047989"/>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290" name="Graphic 1290"/>
                        <wps:cNvSpPr/>
                        <wps:spPr>
                          <a:xfrm>
                            <a:off x="3098292" y="1047989"/>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91" name="Graphic 1291"/>
                        <wps:cNvSpPr/>
                        <wps:spPr>
                          <a:xfrm>
                            <a:off x="3098292" y="1257539"/>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92" name="Graphic 1292"/>
                        <wps:cNvSpPr/>
                        <wps:spPr>
                          <a:xfrm>
                            <a:off x="3599688" y="1047989"/>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293" name="Graphic 1293"/>
                        <wps:cNvSpPr/>
                        <wps:spPr>
                          <a:xfrm>
                            <a:off x="3599688" y="1047989"/>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294" name="Graphic 1294"/>
                        <wps:cNvSpPr/>
                        <wps:spPr>
                          <a:xfrm>
                            <a:off x="3377184" y="1047989"/>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95" name="Graphic 1295"/>
                        <wps:cNvSpPr/>
                        <wps:spPr>
                          <a:xfrm>
                            <a:off x="3377184" y="1257539"/>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96" name="Graphic 1296"/>
                        <wps:cNvSpPr/>
                        <wps:spPr>
                          <a:xfrm>
                            <a:off x="3879341" y="1047989"/>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297" name="Graphic 1297"/>
                        <wps:cNvSpPr/>
                        <wps:spPr>
                          <a:xfrm>
                            <a:off x="3879341" y="1047989"/>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298" name="Graphic 1298"/>
                        <wps:cNvSpPr/>
                        <wps:spPr>
                          <a:xfrm>
                            <a:off x="3656076" y="1047989"/>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299" name="Graphic 1299"/>
                        <wps:cNvSpPr/>
                        <wps:spPr>
                          <a:xfrm>
                            <a:off x="3656076" y="1257539"/>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00" name="Graphic 1300"/>
                        <wps:cNvSpPr/>
                        <wps:spPr>
                          <a:xfrm>
                            <a:off x="3934967" y="1047989"/>
                            <a:ext cx="391160" cy="1270"/>
                          </a:xfrm>
                          <a:custGeom>
                            <a:avLst/>
                            <a:gdLst/>
                            <a:ahLst/>
                            <a:cxnLst/>
                            <a:rect l="l" t="t" r="r" b="b"/>
                            <a:pathLst>
                              <a:path w="391160" h="0">
                                <a:moveTo>
                                  <a:pt x="39090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01" name="Graphic 1301"/>
                        <wps:cNvSpPr/>
                        <wps:spPr>
                          <a:xfrm>
                            <a:off x="3934967" y="1257539"/>
                            <a:ext cx="391160" cy="1270"/>
                          </a:xfrm>
                          <a:custGeom>
                            <a:avLst/>
                            <a:gdLst/>
                            <a:ahLst/>
                            <a:cxnLst/>
                            <a:rect l="l" t="t" r="r" b="b"/>
                            <a:pathLst>
                              <a:path w="391160" h="0">
                                <a:moveTo>
                                  <a:pt x="39090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02" name="Graphic 1302"/>
                        <wps:cNvSpPr/>
                        <wps:spPr>
                          <a:xfrm>
                            <a:off x="2127504" y="1144763"/>
                            <a:ext cx="521970" cy="30480"/>
                          </a:xfrm>
                          <a:custGeom>
                            <a:avLst/>
                            <a:gdLst/>
                            <a:ahLst/>
                            <a:cxnLst/>
                            <a:rect l="l" t="t" r="r" b="b"/>
                            <a:pathLst>
                              <a:path w="521970" h="30480">
                                <a:moveTo>
                                  <a:pt x="45719" y="0"/>
                                </a:moveTo>
                                <a:lnTo>
                                  <a:pt x="14477" y="0"/>
                                </a:lnTo>
                                <a:lnTo>
                                  <a:pt x="8381" y="762"/>
                                </a:lnTo>
                                <a:lnTo>
                                  <a:pt x="3809" y="4572"/>
                                </a:lnTo>
                                <a:lnTo>
                                  <a:pt x="761" y="8382"/>
                                </a:lnTo>
                                <a:lnTo>
                                  <a:pt x="0" y="14478"/>
                                </a:lnTo>
                                <a:lnTo>
                                  <a:pt x="761" y="21336"/>
                                </a:lnTo>
                                <a:lnTo>
                                  <a:pt x="3809" y="25908"/>
                                </a:lnTo>
                                <a:lnTo>
                                  <a:pt x="8381" y="29718"/>
                                </a:lnTo>
                                <a:lnTo>
                                  <a:pt x="14477" y="30480"/>
                                </a:lnTo>
                                <a:lnTo>
                                  <a:pt x="45719" y="30480"/>
                                </a:lnTo>
                                <a:lnTo>
                                  <a:pt x="51053" y="29718"/>
                                </a:lnTo>
                                <a:lnTo>
                                  <a:pt x="56387" y="25908"/>
                                </a:lnTo>
                                <a:lnTo>
                                  <a:pt x="59435" y="21336"/>
                                </a:lnTo>
                                <a:lnTo>
                                  <a:pt x="60959" y="14478"/>
                                </a:lnTo>
                                <a:lnTo>
                                  <a:pt x="59435" y="8382"/>
                                </a:lnTo>
                                <a:lnTo>
                                  <a:pt x="56387" y="4572"/>
                                </a:lnTo>
                                <a:lnTo>
                                  <a:pt x="51053" y="762"/>
                                </a:lnTo>
                                <a:lnTo>
                                  <a:pt x="45719" y="0"/>
                                </a:lnTo>
                                <a:close/>
                              </a:path>
                              <a:path w="521970" h="30480">
                                <a:moveTo>
                                  <a:pt x="137921" y="0"/>
                                </a:moveTo>
                                <a:lnTo>
                                  <a:pt x="106679" y="0"/>
                                </a:lnTo>
                                <a:lnTo>
                                  <a:pt x="100583" y="762"/>
                                </a:lnTo>
                                <a:lnTo>
                                  <a:pt x="96011" y="4572"/>
                                </a:lnTo>
                                <a:lnTo>
                                  <a:pt x="92963" y="8382"/>
                                </a:lnTo>
                                <a:lnTo>
                                  <a:pt x="91439" y="14478"/>
                                </a:lnTo>
                                <a:lnTo>
                                  <a:pt x="92963" y="21336"/>
                                </a:lnTo>
                                <a:lnTo>
                                  <a:pt x="96011" y="25908"/>
                                </a:lnTo>
                                <a:lnTo>
                                  <a:pt x="100583" y="29718"/>
                                </a:lnTo>
                                <a:lnTo>
                                  <a:pt x="106679" y="30480"/>
                                </a:lnTo>
                                <a:lnTo>
                                  <a:pt x="137921" y="30480"/>
                                </a:lnTo>
                                <a:lnTo>
                                  <a:pt x="144017" y="29718"/>
                                </a:lnTo>
                                <a:lnTo>
                                  <a:pt x="148589" y="25908"/>
                                </a:lnTo>
                                <a:lnTo>
                                  <a:pt x="151637" y="21336"/>
                                </a:lnTo>
                                <a:lnTo>
                                  <a:pt x="153161" y="14478"/>
                                </a:lnTo>
                                <a:lnTo>
                                  <a:pt x="151637" y="8382"/>
                                </a:lnTo>
                                <a:lnTo>
                                  <a:pt x="148589" y="4572"/>
                                </a:lnTo>
                                <a:lnTo>
                                  <a:pt x="144017" y="762"/>
                                </a:lnTo>
                                <a:lnTo>
                                  <a:pt x="137921" y="0"/>
                                </a:lnTo>
                                <a:close/>
                              </a:path>
                              <a:path w="521970" h="30480">
                                <a:moveTo>
                                  <a:pt x="230123" y="0"/>
                                </a:moveTo>
                                <a:lnTo>
                                  <a:pt x="198881" y="0"/>
                                </a:lnTo>
                                <a:lnTo>
                                  <a:pt x="192785" y="762"/>
                                </a:lnTo>
                                <a:lnTo>
                                  <a:pt x="188213" y="4572"/>
                                </a:lnTo>
                                <a:lnTo>
                                  <a:pt x="185165" y="8382"/>
                                </a:lnTo>
                                <a:lnTo>
                                  <a:pt x="183641" y="14478"/>
                                </a:lnTo>
                                <a:lnTo>
                                  <a:pt x="185165" y="21336"/>
                                </a:lnTo>
                                <a:lnTo>
                                  <a:pt x="188213" y="25908"/>
                                </a:lnTo>
                                <a:lnTo>
                                  <a:pt x="192785" y="29718"/>
                                </a:lnTo>
                                <a:lnTo>
                                  <a:pt x="198881" y="30480"/>
                                </a:lnTo>
                                <a:lnTo>
                                  <a:pt x="230123" y="30480"/>
                                </a:lnTo>
                                <a:lnTo>
                                  <a:pt x="236219" y="29718"/>
                                </a:lnTo>
                                <a:lnTo>
                                  <a:pt x="240029" y="25908"/>
                                </a:lnTo>
                                <a:lnTo>
                                  <a:pt x="243839" y="21336"/>
                                </a:lnTo>
                                <a:lnTo>
                                  <a:pt x="244601" y="14478"/>
                                </a:lnTo>
                                <a:lnTo>
                                  <a:pt x="243839" y="8382"/>
                                </a:lnTo>
                                <a:lnTo>
                                  <a:pt x="236219" y="762"/>
                                </a:lnTo>
                                <a:lnTo>
                                  <a:pt x="230123" y="0"/>
                                </a:lnTo>
                                <a:close/>
                              </a:path>
                              <a:path w="521970" h="30480">
                                <a:moveTo>
                                  <a:pt x="321563" y="0"/>
                                </a:moveTo>
                                <a:lnTo>
                                  <a:pt x="291083" y="0"/>
                                </a:lnTo>
                                <a:lnTo>
                                  <a:pt x="285749" y="762"/>
                                </a:lnTo>
                                <a:lnTo>
                                  <a:pt x="280415" y="4572"/>
                                </a:lnTo>
                                <a:lnTo>
                                  <a:pt x="277367" y="8382"/>
                                </a:lnTo>
                                <a:lnTo>
                                  <a:pt x="275843" y="14478"/>
                                </a:lnTo>
                                <a:lnTo>
                                  <a:pt x="277367" y="21336"/>
                                </a:lnTo>
                                <a:lnTo>
                                  <a:pt x="280415" y="25908"/>
                                </a:lnTo>
                                <a:lnTo>
                                  <a:pt x="285749" y="29718"/>
                                </a:lnTo>
                                <a:lnTo>
                                  <a:pt x="291083" y="30480"/>
                                </a:lnTo>
                                <a:lnTo>
                                  <a:pt x="321563" y="30480"/>
                                </a:lnTo>
                                <a:lnTo>
                                  <a:pt x="328421" y="29718"/>
                                </a:lnTo>
                                <a:lnTo>
                                  <a:pt x="332993" y="25908"/>
                                </a:lnTo>
                                <a:lnTo>
                                  <a:pt x="336041" y="21336"/>
                                </a:lnTo>
                                <a:lnTo>
                                  <a:pt x="336803" y="14478"/>
                                </a:lnTo>
                                <a:lnTo>
                                  <a:pt x="336041" y="8382"/>
                                </a:lnTo>
                                <a:lnTo>
                                  <a:pt x="332993" y="4572"/>
                                </a:lnTo>
                                <a:lnTo>
                                  <a:pt x="328421" y="762"/>
                                </a:lnTo>
                                <a:lnTo>
                                  <a:pt x="321563" y="0"/>
                                </a:lnTo>
                                <a:close/>
                              </a:path>
                              <a:path w="521970" h="30480">
                                <a:moveTo>
                                  <a:pt x="413765" y="0"/>
                                </a:moveTo>
                                <a:lnTo>
                                  <a:pt x="383285" y="0"/>
                                </a:lnTo>
                                <a:lnTo>
                                  <a:pt x="377951" y="762"/>
                                </a:lnTo>
                                <a:lnTo>
                                  <a:pt x="372617" y="4572"/>
                                </a:lnTo>
                                <a:lnTo>
                                  <a:pt x="369569" y="8382"/>
                                </a:lnTo>
                                <a:lnTo>
                                  <a:pt x="368045" y="14478"/>
                                </a:lnTo>
                                <a:lnTo>
                                  <a:pt x="369569" y="21336"/>
                                </a:lnTo>
                                <a:lnTo>
                                  <a:pt x="372617" y="25908"/>
                                </a:lnTo>
                                <a:lnTo>
                                  <a:pt x="377951" y="29718"/>
                                </a:lnTo>
                                <a:lnTo>
                                  <a:pt x="383285" y="30480"/>
                                </a:lnTo>
                                <a:lnTo>
                                  <a:pt x="413765" y="30480"/>
                                </a:lnTo>
                                <a:lnTo>
                                  <a:pt x="419861" y="29718"/>
                                </a:lnTo>
                                <a:lnTo>
                                  <a:pt x="425195" y="25908"/>
                                </a:lnTo>
                                <a:lnTo>
                                  <a:pt x="428243" y="21336"/>
                                </a:lnTo>
                                <a:lnTo>
                                  <a:pt x="429005" y="14478"/>
                                </a:lnTo>
                                <a:lnTo>
                                  <a:pt x="428243" y="8382"/>
                                </a:lnTo>
                                <a:lnTo>
                                  <a:pt x="425195" y="4572"/>
                                </a:lnTo>
                                <a:lnTo>
                                  <a:pt x="419861" y="762"/>
                                </a:lnTo>
                                <a:lnTo>
                                  <a:pt x="413765" y="0"/>
                                </a:lnTo>
                                <a:close/>
                              </a:path>
                              <a:path w="521970" h="30480">
                                <a:moveTo>
                                  <a:pt x="505967" y="0"/>
                                </a:moveTo>
                                <a:lnTo>
                                  <a:pt x="475487" y="0"/>
                                </a:lnTo>
                                <a:lnTo>
                                  <a:pt x="469391" y="762"/>
                                </a:lnTo>
                                <a:lnTo>
                                  <a:pt x="464819" y="4572"/>
                                </a:lnTo>
                                <a:lnTo>
                                  <a:pt x="461009" y="8382"/>
                                </a:lnTo>
                                <a:lnTo>
                                  <a:pt x="460247" y="14478"/>
                                </a:lnTo>
                                <a:lnTo>
                                  <a:pt x="461009" y="21336"/>
                                </a:lnTo>
                                <a:lnTo>
                                  <a:pt x="464819" y="25908"/>
                                </a:lnTo>
                                <a:lnTo>
                                  <a:pt x="469391" y="29718"/>
                                </a:lnTo>
                                <a:lnTo>
                                  <a:pt x="475487" y="30480"/>
                                </a:lnTo>
                                <a:lnTo>
                                  <a:pt x="505967" y="30480"/>
                                </a:lnTo>
                                <a:lnTo>
                                  <a:pt x="512063" y="29718"/>
                                </a:lnTo>
                                <a:lnTo>
                                  <a:pt x="517397" y="25908"/>
                                </a:lnTo>
                                <a:lnTo>
                                  <a:pt x="520445" y="21336"/>
                                </a:lnTo>
                                <a:lnTo>
                                  <a:pt x="521969" y="14478"/>
                                </a:lnTo>
                                <a:lnTo>
                                  <a:pt x="520445" y="8382"/>
                                </a:lnTo>
                                <a:lnTo>
                                  <a:pt x="517397" y="4572"/>
                                </a:lnTo>
                                <a:lnTo>
                                  <a:pt x="512063" y="762"/>
                                </a:lnTo>
                                <a:lnTo>
                                  <a:pt x="505967" y="0"/>
                                </a:lnTo>
                                <a:close/>
                              </a:path>
                            </a:pathLst>
                          </a:custGeom>
                          <a:solidFill>
                            <a:srgbClr val="000000"/>
                          </a:solidFill>
                        </wps:spPr>
                        <wps:bodyPr wrap="square" lIns="0" tIns="0" rIns="0" bIns="0" rtlCol="0">
                          <a:prstTxWarp prst="textNoShape">
                            <a:avLst/>
                          </a:prstTxWarp>
                          <a:noAutofit/>
                        </wps:bodyPr>
                      </wps:wsp>
                      <wps:wsp>
                        <wps:cNvPr id="1303" name="Graphic 1303"/>
                        <wps:cNvSpPr/>
                        <wps:spPr>
                          <a:xfrm>
                            <a:off x="2127504" y="1144763"/>
                            <a:ext cx="521970" cy="30480"/>
                          </a:xfrm>
                          <a:custGeom>
                            <a:avLst/>
                            <a:gdLst/>
                            <a:ahLst/>
                            <a:cxnLst/>
                            <a:rect l="l" t="t" r="r" b="b"/>
                            <a:pathLst>
                              <a:path w="521970" h="30480">
                                <a:moveTo>
                                  <a:pt x="14477" y="0"/>
                                </a:moveTo>
                                <a:lnTo>
                                  <a:pt x="45719" y="0"/>
                                </a:lnTo>
                                <a:lnTo>
                                  <a:pt x="51053" y="762"/>
                                </a:lnTo>
                                <a:lnTo>
                                  <a:pt x="56387" y="4572"/>
                                </a:lnTo>
                                <a:lnTo>
                                  <a:pt x="59435" y="8382"/>
                                </a:lnTo>
                                <a:lnTo>
                                  <a:pt x="60959" y="14478"/>
                                </a:lnTo>
                                <a:lnTo>
                                  <a:pt x="59435" y="21336"/>
                                </a:lnTo>
                                <a:lnTo>
                                  <a:pt x="56387" y="25908"/>
                                </a:lnTo>
                                <a:lnTo>
                                  <a:pt x="51053" y="29718"/>
                                </a:lnTo>
                                <a:lnTo>
                                  <a:pt x="45719" y="30480"/>
                                </a:lnTo>
                                <a:lnTo>
                                  <a:pt x="14477" y="30480"/>
                                </a:lnTo>
                                <a:lnTo>
                                  <a:pt x="8381" y="29718"/>
                                </a:lnTo>
                                <a:lnTo>
                                  <a:pt x="3809" y="25908"/>
                                </a:lnTo>
                                <a:lnTo>
                                  <a:pt x="761" y="21336"/>
                                </a:lnTo>
                                <a:lnTo>
                                  <a:pt x="0" y="14478"/>
                                </a:lnTo>
                                <a:lnTo>
                                  <a:pt x="761" y="8382"/>
                                </a:lnTo>
                                <a:lnTo>
                                  <a:pt x="3809" y="4572"/>
                                </a:lnTo>
                                <a:lnTo>
                                  <a:pt x="8381" y="762"/>
                                </a:lnTo>
                                <a:lnTo>
                                  <a:pt x="14477" y="0"/>
                                </a:lnTo>
                                <a:close/>
                              </a:path>
                              <a:path w="521970" h="30480">
                                <a:moveTo>
                                  <a:pt x="106679" y="0"/>
                                </a:moveTo>
                                <a:lnTo>
                                  <a:pt x="137921" y="0"/>
                                </a:lnTo>
                                <a:lnTo>
                                  <a:pt x="144017" y="762"/>
                                </a:lnTo>
                                <a:lnTo>
                                  <a:pt x="148589" y="4572"/>
                                </a:lnTo>
                                <a:lnTo>
                                  <a:pt x="151637" y="8382"/>
                                </a:lnTo>
                                <a:lnTo>
                                  <a:pt x="153161" y="14478"/>
                                </a:lnTo>
                                <a:lnTo>
                                  <a:pt x="151637" y="21336"/>
                                </a:lnTo>
                                <a:lnTo>
                                  <a:pt x="148589" y="25908"/>
                                </a:lnTo>
                                <a:lnTo>
                                  <a:pt x="144017" y="29718"/>
                                </a:lnTo>
                                <a:lnTo>
                                  <a:pt x="137921" y="30480"/>
                                </a:lnTo>
                                <a:lnTo>
                                  <a:pt x="106679" y="30480"/>
                                </a:lnTo>
                                <a:lnTo>
                                  <a:pt x="100583" y="29718"/>
                                </a:lnTo>
                                <a:lnTo>
                                  <a:pt x="96011" y="25908"/>
                                </a:lnTo>
                                <a:lnTo>
                                  <a:pt x="92963" y="21336"/>
                                </a:lnTo>
                                <a:lnTo>
                                  <a:pt x="91439" y="14478"/>
                                </a:lnTo>
                                <a:lnTo>
                                  <a:pt x="92963" y="8382"/>
                                </a:lnTo>
                                <a:lnTo>
                                  <a:pt x="96011" y="4572"/>
                                </a:lnTo>
                                <a:lnTo>
                                  <a:pt x="100583" y="762"/>
                                </a:lnTo>
                                <a:lnTo>
                                  <a:pt x="106679" y="0"/>
                                </a:lnTo>
                                <a:close/>
                              </a:path>
                              <a:path w="521970" h="30480">
                                <a:moveTo>
                                  <a:pt x="198881" y="0"/>
                                </a:moveTo>
                                <a:lnTo>
                                  <a:pt x="230123" y="0"/>
                                </a:lnTo>
                                <a:lnTo>
                                  <a:pt x="236219" y="762"/>
                                </a:lnTo>
                                <a:lnTo>
                                  <a:pt x="243839" y="8382"/>
                                </a:lnTo>
                                <a:lnTo>
                                  <a:pt x="244601" y="14478"/>
                                </a:lnTo>
                                <a:lnTo>
                                  <a:pt x="243839" y="21336"/>
                                </a:lnTo>
                                <a:lnTo>
                                  <a:pt x="240029" y="25908"/>
                                </a:lnTo>
                                <a:lnTo>
                                  <a:pt x="236219" y="29718"/>
                                </a:lnTo>
                                <a:lnTo>
                                  <a:pt x="230123" y="30480"/>
                                </a:lnTo>
                                <a:lnTo>
                                  <a:pt x="198881" y="30480"/>
                                </a:lnTo>
                                <a:lnTo>
                                  <a:pt x="192785" y="29718"/>
                                </a:lnTo>
                                <a:lnTo>
                                  <a:pt x="188213" y="25908"/>
                                </a:lnTo>
                                <a:lnTo>
                                  <a:pt x="185165" y="21336"/>
                                </a:lnTo>
                                <a:lnTo>
                                  <a:pt x="183641" y="14478"/>
                                </a:lnTo>
                                <a:lnTo>
                                  <a:pt x="185165" y="8382"/>
                                </a:lnTo>
                                <a:lnTo>
                                  <a:pt x="188213" y="4572"/>
                                </a:lnTo>
                                <a:lnTo>
                                  <a:pt x="192785" y="762"/>
                                </a:lnTo>
                                <a:lnTo>
                                  <a:pt x="198881" y="0"/>
                                </a:lnTo>
                                <a:close/>
                              </a:path>
                              <a:path w="521970" h="30480">
                                <a:moveTo>
                                  <a:pt x="291083" y="0"/>
                                </a:moveTo>
                                <a:lnTo>
                                  <a:pt x="321563" y="0"/>
                                </a:lnTo>
                                <a:lnTo>
                                  <a:pt x="328421" y="762"/>
                                </a:lnTo>
                                <a:lnTo>
                                  <a:pt x="332993" y="4572"/>
                                </a:lnTo>
                                <a:lnTo>
                                  <a:pt x="336041" y="8382"/>
                                </a:lnTo>
                                <a:lnTo>
                                  <a:pt x="336803" y="14478"/>
                                </a:lnTo>
                                <a:lnTo>
                                  <a:pt x="336041" y="21336"/>
                                </a:lnTo>
                                <a:lnTo>
                                  <a:pt x="332993" y="25908"/>
                                </a:lnTo>
                                <a:lnTo>
                                  <a:pt x="328421" y="29718"/>
                                </a:lnTo>
                                <a:lnTo>
                                  <a:pt x="321563" y="30480"/>
                                </a:lnTo>
                                <a:lnTo>
                                  <a:pt x="291083" y="30480"/>
                                </a:lnTo>
                                <a:lnTo>
                                  <a:pt x="285749" y="29718"/>
                                </a:lnTo>
                                <a:lnTo>
                                  <a:pt x="280415" y="25908"/>
                                </a:lnTo>
                                <a:lnTo>
                                  <a:pt x="277367" y="21336"/>
                                </a:lnTo>
                                <a:lnTo>
                                  <a:pt x="275843" y="14478"/>
                                </a:lnTo>
                                <a:lnTo>
                                  <a:pt x="277367" y="8382"/>
                                </a:lnTo>
                                <a:lnTo>
                                  <a:pt x="280415" y="4572"/>
                                </a:lnTo>
                                <a:lnTo>
                                  <a:pt x="285749" y="762"/>
                                </a:lnTo>
                                <a:lnTo>
                                  <a:pt x="291083" y="0"/>
                                </a:lnTo>
                                <a:close/>
                              </a:path>
                              <a:path w="521970" h="30480">
                                <a:moveTo>
                                  <a:pt x="383285" y="0"/>
                                </a:moveTo>
                                <a:lnTo>
                                  <a:pt x="413765" y="0"/>
                                </a:lnTo>
                                <a:lnTo>
                                  <a:pt x="419861" y="762"/>
                                </a:lnTo>
                                <a:lnTo>
                                  <a:pt x="425195" y="4572"/>
                                </a:lnTo>
                                <a:lnTo>
                                  <a:pt x="428243" y="8382"/>
                                </a:lnTo>
                                <a:lnTo>
                                  <a:pt x="429005" y="14478"/>
                                </a:lnTo>
                                <a:lnTo>
                                  <a:pt x="428243" y="21336"/>
                                </a:lnTo>
                                <a:lnTo>
                                  <a:pt x="425195" y="25908"/>
                                </a:lnTo>
                                <a:lnTo>
                                  <a:pt x="419861" y="29718"/>
                                </a:lnTo>
                                <a:lnTo>
                                  <a:pt x="413765" y="30480"/>
                                </a:lnTo>
                                <a:lnTo>
                                  <a:pt x="383285" y="30480"/>
                                </a:lnTo>
                                <a:lnTo>
                                  <a:pt x="377951" y="29718"/>
                                </a:lnTo>
                                <a:lnTo>
                                  <a:pt x="372617" y="25908"/>
                                </a:lnTo>
                                <a:lnTo>
                                  <a:pt x="369569" y="21336"/>
                                </a:lnTo>
                                <a:lnTo>
                                  <a:pt x="368045" y="14478"/>
                                </a:lnTo>
                                <a:lnTo>
                                  <a:pt x="369569" y="8382"/>
                                </a:lnTo>
                                <a:lnTo>
                                  <a:pt x="372617" y="4572"/>
                                </a:lnTo>
                                <a:lnTo>
                                  <a:pt x="377951" y="762"/>
                                </a:lnTo>
                                <a:lnTo>
                                  <a:pt x="383285" y="0"/>
                                </a:lnTo>
                                <a:close/>
                              </a:path>
                              <a:path w="521970" h="30480">
                                <a:moveTo>
                                  <a:pt x="475487" y="0"/>
                                </a:moveTo>
                                <a:lnTo>
                                  <a:pt x="505967" y="0"/>
                                </a:lnTo>
                                <a:lnTo>
                                  <a:pt x="512063" y="762"/>
                                </a:lnTo>
                                <a:lnTo>
                                  <a:pt x="517397" y="4572"/>
                                </a:lnTo>
                                <a:lnTo>
                                  <a:pt x="520445" y="8382"/>
                                </a:lnTo>
                                <a:lnTo>
                                  <a:pt x="521969" y="14478"/>
                                </a:lnTo>
                                <a:lnTo>
                                  <a:pt x="520445" y="21336"/>
                                </a:lnTo>
                                <a:lnTo>
                                  <a:pt x="517397" y="25908"/>
                                </a:lnTo>
                                <a:lnTo>
                                  <a:pt x="512063" y="29718"/>
                                </a:lnTo>
                                <a:lnTo>
                                  <a:pt x="505967" y="30480"/>
                                </a:lnTo>
                                <a:lnTo>
                                  <a:pt x="475487" y="30480"/>
                                </a:lnTo>
                                <a:lnTo>
                                  <a:pt x="469391" y="29718"/>
                                </a:lnTo>
                                <a:lnTo>
                                  <a:pt x="464819" y="25908"/>
                                </a:lnTo>
                                <a:lnTo>
                                  <a:pt x="461009" y="21336"/>
                                </a:lnTo>
                                <a:lnTo>
                                  <a:pt x="460247" y="14478"/>
                                </a:lnTo>
                                <a:lnTo>
                                  <a:pt x="461009" y="8382"/>
                                </a:lnTo>
                                <a:lnTo>
                                  <a:pt x="464819" y="4572"/>
                                </a:lnTo>
                                <a:lnTo>
                                  <a:pt x="469391" y="762"/>
                                </a:lnTo>
                                <a:lnTo>
                                  <a:pt x="475487" y="0"/>
                                </a:lnTo>
                                <a:close/>
                              </a:path>
                            </a:pathLst>
                          </a:custGeom>
                          <a:ln w="762">
                            <a:solidFill>
                              <a:srgbClr val="000000"/>
                            </a:solidFill>
                            <a:prstDash val="solid"/>
                          </a:ln>
                        </wps:spPr>
                        <wps:bodyPr wrap="square" lIns="0" tIns="0" rIns="0" bIns="0" rtlCol="0">
                          <a:prstTxWarp prst="textNoShape">
                            <a:avLst/>
                          </a:prstTxWarp>
                          <a:noAutofit/>
                        </wps:bodyPr>
                      </wps:wsp>
                      <wps:wsp>
                        <wps:cNvPr id="1304" name="Graphic 1304"/>
                        <wps:cNvSpPr/>
                        <wps:spPr>
                          <a:xfrm>
                            <a:off x="278129" y="239"/>
                            <a:ext cx="3810" cy="1720214"/>
                          </a:xfrm>
                          <a:custGeom>
                            <a:avLst/>
                            <a:gdLst/>
                            <a:ahLst/>
                            <a:cxnLst/>
                            <a:rect l="l" t="t" r="r" b="b"/>
                            <a:pathLst>
                              <a:path w="3810" h="1720214">
                                <a:moveTo>
                                  <a:pt x="3810" y="0"/>
                                </a:moveTo>
                                <a:lnTo>
                                  <a:pt x="0" y="0"/>
                                </a:lnTo>
                                <a:lnTo>
                                  <a:pt x="0" y="1719833"/>
                                </a:lnTo>
                                <a:lnTo>
                                  <a:pt x="3810" y="1719833"/>
                                </a:lnTo>
                                <a:lnTo>
                                  <a:pt x="3810" y="0"/>
                                </a:lnTo>
                                <a:close/>
                              </a:path>
                            </a:pathLst>
                          </a:custGeom>
                          <a:solidFill>
                            <a:srgbClr val="000000"/>
                          </a:solidFill>
                        </wps:spPr>
                        <wps:bodyPr wrap="square" lIns="0" tIns="0" rIns="0" bIns="0" rtlCol="0">
                          <a:prstTxWarp prst="textNoShape">
                            <a:avLst/>
                          </a:prstTxWarp>
                          <a:noAutofit/>
                        </wps:bodyPr>
                      </wps:wsp>
                      <pic:pic>
                        <pic:nvPicPr>
                          <pic:cNvPr id="1305" name="Image 1305"/>
                          <pic:cNvPicPr/>
                        </pic:nvPicPr>
                        <pic:blipFill>
                          <a:blip r:embed="rId57" cstate="print"/>
                          <a:stretch>
                            <a:fillRect/>
                          </a:stretch>
                        </pic:blipFill>
                        <pic:spPr>
                          <a:xfrm>
                            <a:off x="278891" y="239"/>
                            <a:ext cx="2286" cy="1718310"/>
                          </a:xfrm>
                          <a:prstGeom prst="rect">
                            <a:avLst/>
                          </a:prstGeom>
                        </pic:spPr>
                      </pic:pic>
                      <wps:wsp>
                        <wps:cNvPr id="1306" name="Graphic 1306"/>
                        <wps:cNvSpPr/>
                        <wps:spPr>
                          <a:xfrm>
                            <a:off x="278129" y="239"/>
                            <a:ext cx="3810" cy="1720214"/>
                          </a:xfrm>
                          <a:custGeom>
                            <a:avLst/>
                            <a:gdLst/>
                            <a:ahLst/>
                            <a:cxnLst/>
                            <a:rect l="l" t="t" r="r" b="b"/>
                            <a:pathLst>
                              <a:path w="3810" h="1720214">
                                <a:moveTo>
                                  <a:pt x="3810" y="0"/>
                                </a:moveTo>
                                <a:lnTo>
                                  <a:pt x="0" y="0"/>
                                </a:lnTo>
                                <a:lnTo>
                                  <a:pt x="0" y="1719833"/>
                                </a:lnTo>
                                <a:lnTo>
                                  <a:pt x="3810" y="1719833"/>
                                </a:lnTo>
                                <a:lnTo>
                                  <a:pt x="3810" y="0"/>
                                </a:lnTo>
                                <a:close/>
                              </a:path>
                            </a:pathLst>
                          </a:custGeom>
                          <a:solidFill>
                            <a:srgbClr val="000000"/>
                          </a:solidFill>
                        </wps:spPr>
                        <wps:bodyPr wrap="square" lIns="0" tIns="0" rIns="0" bIns="0" rtlCol="0">
                          <a:prstTxWarp prst="textNoShape">
                            <a:avLst/>
                          </a:prstTxWarp>
                          <a:noAutofit/>
                        </wps:bodyPr>
                      </wps:wsp>
                      <wps:wsp>
                        <wps:cNvPr id="1307" name="Graphic 1307"/>
                        <wps:cNvSpPr/>
                        <wps:spPr>
                          <a:xfrm>
                            <a:off x="279654" y="1399271"/>
                            <a:ext cx="55880" cy="208915"/>
                          </a:xfrm>
                          <a:custGeom>
                            <a:avLst/>
                            <a:gdLst/>
                            <a:ahLst/>
                            <a:cxnLst/>
                            <a:rect l="l" t="t" r="r" b="b"/>
                            <a:pathLst>
                              <a:path w="55880" h="208915">
                                <a:moveTo>
                                  <a:pt x="0" y="0"/>
                                </a:moveTo>
                                <a:lnTo>
                                  <a:pt x="55626" y="208788"/>
                                </a:lnTo>
                              </a:path>
                            </a:pathLst>
                          </a:custGeom>
                          <a:ln w="7365">
                            <a:solidFill>
                              <a:srgbClr val="000000"/>
                            </a:solidFill>
                            <a:prstDash val="solid"/>
                          </a:ln>
                        </wps:spPr>
                        <wps:bodyPr wrap="square" lIns="0" tIns="0" rIns="0" bIns="0" rtlCol="0">
                          <a:prstTxWarp prst="textNoShape">
                            <a:avLst/>
                          </a:prstTxWarp>
                          <a:noAutofit/>
                        </wps:bodyPr>
                      </wps:wsp>
                      <wps:wsp>
                        <wps:cNvPr id="1308" name="Graphic 1308"/>
                        <wps:cNvSpPr/>
                        <wps:spPr>
                          <a:xfrm>
                            <a:off x="4130040" y="1399271"/>
                            <a:ext cx="56515" cy="208915"/>
                          </a:xfrm>
                          <a:custGeom>
                            <a:avLst/>
                            <a:gdLst/>
                            <a:ahLst/>
                            <a:cxnLst/>
                            <a:rect l="l" t="t" r="r" b="b"/>
                            <a:pathLst>
                              <a:path w="56515" h="208915">
                                <a:moveTo>
                                  <a:pt x="56387" y="0"/>
                                </a:moveTo>
                                <a:lnTo>
                                  <a:pt x="0" y="208788"/>
                                </a:lnTo>
                              </a:path>
                            </a:pathLst>
                          </a:custGeom>
                          <a:ln w="7365">
                            <a:solidFill>
                              <a:srgbClr val="000000"/>
                            </a:solidFill>
                            <a:prstDash val="solid"/>
                          </a:ln>
                        </wps:spPr>
                        <wps:bodyPr wrap="square" lIns="0" tIns="0" rIns="0" bIns="0" rtlCol="0">
                          <a:prstTxWarp prst="textNoShape">
                            <a:avLst/>
                          </a:prstTxWarp>
                          <a:noAutofit/>
                        </wps:bodyPr>
                      </wps:wsp>
                      <wps:wsp>
                        <wps:cNvPr id="1309" name="Graphic 1309"/>
                        <wps:cNvSpPr/>
                        <wps:spPr>
                          <a:xfrm>
                            <a:off x="0" y="1399271"/>
                            <a:ext cx="280035" cy="1270"/>
                          </a:xfrm>
                          <a:custGeom>
                            <a:avLst/>
                            <a:gdLst/>
                            <a:ahLst/>
                            <a:cxnLst/>
                            <a:rect l="l" t="t" r="r" b="b"/>
                            <a:pathLst>
                              <a:path w="280035" h="0">
                                <a:moveTo>
                                  <a:pt x="279654"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10" name="Graphic 1310"/>
                        <wps:cNvSpPr/>
                        <wps:spPr>
                          <a:xfrm>
                            <a:off x="335279" y="1608059"/>
                            <a:ext cx="3794760" cy="1270"/>
                          </a:xfrm>
                          <a:custGeom>
                            <a:avLst/>
                            <a:gdLst/>
                            <a:ahLst/>
                            <a:cxnLst/>
                            <a:rect l="l" t="t" r="r" b="b"/>
                            <a:pathLst>
                              <a:path w="3794760" h="0">
                                <a:moveTo>
                                  <a:pt x="0" y="0"/>
                                </a:moveTo>
                                <a:lnTo>
                                  <a:pt x="3794760" y="0"/>
                                </a:lnTo>
                              </a:path>
                            </a:pathLst>
                          </a:custGeom>
                          <a:ln w="7365">
                            <a:solidFill>
                              <a:srgbClr val="000000"/>
                            </a:solidFill>
                            <a:prstDash val="solid"/>
                          </a:ln>
                        </wps:spPr>
                        <wps:bodyPr wrap="square" lIns="0" tIns="0" rIns="0" bIns="0" rtlCol="0">
                          <a:prstTxWarp prst="textNoShape">
                            <a:avLst/>
                          </a:prstTxWarp>
                          <a:noAutofit/>
                        </wps:bodyPr>
                      </wps:wsp>
                      <wps:wsp>
                        <wps:cNvPr id="1311" name="Graphic 1311"/>
                        <wps:cNvSpPr/>
                        <wps:spPr>
                          <a:xfrm>
                            <a:off x="4186428" y="1399271"/>
                            <a:ext cx="139700" cy="1270"/>
                          </a:xfrm>
                          <a:custGeom>
                            <a:avLst/>
                            <a:gdLst/>
                            <a:ahLst/>
                            <a:cxnLst/>
                            <a:rect l="l" t="t" r="r" b="b"/>
                            <a:pathLst>
                              <a:path w="139700" h="0">
                                <a:moveTo>
                                  <a:pt x="0" y="0"/>
                                </a:moveTo>
                                <a:lnTo>
                                  <a:pt x="139446" y="0"/>
                                </a:lnTo>
                              </a:path>
                            </a:pathLst>
                          </a:custGeom>
                          <a:ln w="7365">
                            <a:solidFill>
                              <a:srgbClr val="000000"/>
                            </a:solidFill>
                            <a:prstDash val="solid"/>
                          </a:ln>
                        </wps:spPr>
                        <wps:bodyPr wrap="square" lIns="0" tIns="0" rIns="0" bIns="0" rtlCol="0">
                          <a:prstTxWarp prst="textNoShape">
                            <a:avLst/>
                          </a:prstTxWarp>
                          <a:noAutofit/>
                        </wps:bodyPr>
                      </wps:wsp>
                      <wps:wsp>
                        <wps:cNvPr id="1312" name="Graphic 1312"/>
                        <wps:cNvSpPr/>
                        <wps:spPr>
                          <a:xfrm>
                            <a:off x="696468" y="349235"/>
                            <a:ext cx="3810" cy="1363980"/>
                          </a:xfrm>
                          <a:custGeom>
                            <a:avLst/>
                            <a:gdLst/>
                            <a:ahLst/>
                            <a:cxnLst/>
                            <a:rect l="l" t="t" r="r" b="b"/>
                            <a:pathLst>
                              <a:path w="3810" h="1363980">
                                <a:moveTo>
                                  <a:pt x="3810" y="0"/>
                                </a:moveTo>
                                <a:lnTo>
                                  <a:pt x="0" y="0"/>
                                </a:lnTo>
                                <a:lnTo>
                                  <a:pt x="0" y="1363979"/>
                                </a:lnTo>
                                <a:lnTo>
                                  <a:pt x="3810" y="1363979"/>
                                </a:lnTo>
                                <a:lnTo>
                                  <a:pt x="3810" y="0"/>
                                </a:lnTo>
                                <a:close/>
                              </a:path>
                            </a:pathLst>
                          </a:custGeom>
                          <a:solidFill>
                            <a:srgbClr val="000000"/>
                          </a:solidFill>
                        </wps:spPr>
                        <wps:bodyPr wrap="square" lIns="0" tIns="0" rIns="0" bIns="0" rtlCol="0">
                          <a:prstTxWarp prst="textNoShape">
                            <a:avLst/>
                          </a:prstTxWarp>
                          <a:noAutofit/>
                        </wps:bodyPr>
                      </wps:wsp>
                      <pic:pic>
                        <pic:nvPicPr>
                          <pic:cNvPr id="1313" name="Image 1313"/>
                          <pic:cNvPicPr/>
                        </pic:nvPicPr>
                        <pic:blipFill>
                          <a:blip r:embed="rId58" cstate="print"/>
                          <a:stretch>
                            <a:fillRect/>
                          </a:stretch>
                        </pic:blipFill>
                        <pic:spPr>
                          <a:xfrm>
                            <a:off x="697230" y="349997"/>
                            <a:ext cx="2286" cy="1363218"/>
                          </a:xfrm>
                          <a:prstGeom prst="rect">
                            <a:avLst/>
                          </a:prstGeom>
                        </pic:spPr>
                      </pic:pic>
                      <wps:wsp>
                        <wps:cNvPr id="1314" name="Graphic 1314"/>
                        <wps:cNvSpPr/>
                        <wps:spPr>
                          <a:xfrm>
                            <a:off x="696468" y="349247"/>
                            <a:ext cx="283210" cy="1363980"/>
                          </a:xfrm>
                          <a:custGeom>
                            <a:avLst/>
                            <a:gdLst/>
                            <a:ahLst/>
                            <a:cxnLst/>
                            <a:rect l="l" t="t" r="r" b="b"/>
                            <a:pathLst>
                              <a:path w="283210" h="1363980">
                                <a:moveTo>
                                  <a:pt x="3810" y="0"/>
                                </a:moveTo>
                                <a:lnTo>
                                  <a:pt x="0" y="0"/>
                                </a:lnTo>
                                <a:lnTo>
                                  <a:pt x="0" y="1363967"/>
                                </a:lnTo>
                                <a:lnTo>
                                  <a:pt x="3810" y="1363967"/>
                                </a:lnTo>
                                <a:lnTo>
                                  <a:pt x="3810" y="0"/>
                                </a:lnTo>
                                <a:close/>
                              </a:path>
                              <a:path w="283210" h="1363980">
                                <a:moveTo>
                                  <a:pt x="282702" y="0"/>
                                </a:moveTo>
                                <a:lnTo>
                                  <a:pt x="278892" y="0"/>
                                </a:lnTo>
                                <a:lnTo>
                                  <a:pt x="278892" y="1342631"/>
                                </a:lnTo>
                                <a:lnTo>
                                  <a:pt x="282702" y="1342631"/>
                                </a:lnTo>
                                <a:lnTo>
                                  <a:pt x="282702" y="0"/>
                                </a:lnTo>
                                <a:close/>
                              </a:path>
                            </a:pathLst>
                          </a:custGeom>
                          <a:solidFill>
                            <a:srgbClr val="000000"/>
                          </a:solidFill>
                        </wps:spPr>
                        <wps:bodyPr wrap="square" lIns="0" tIns="0" rIns="0" bIns="0" rtlCol="0">
                          <a:prstTxWarp prst="textNoShape">
                            <a:avLst/>
                          </a:prstTxWarp>
                          <a:noAutofit/>
                        </wps:bodyPr>
                      </wps:wsp>
                      <pic:pic>
                        <pic:nvPicPr>
                          <pic:cNvPr id="1315" name="Image 1315"/>
                          <pic:cNvPicPr/>
                        </pic:nvPicPr>
                        <pic:blipFill>
                          <a:blip r:embed="rId59" cstate="print"/>
                          <a:stretch>
                            <a:fillRect/>
                          </a:stretch>
                        </pic:blipFill>
                        <pic:spPr>
                          <a:xfrm>
                            <a:off x="976122" y="349997"/>
                            <a:ext cx="2286" cy="1341120"/>
                          </a:xfrm>
                          <a:prstGeom prst="rect">
                            <a:avLst/>
                          </a:prstGeom>
                        </pic:spPr>
                      </pic:pic>
                      <wps:wsp>
                        <wps:cNvPr id="1316" name="Graphic 1316"/>
                        <wps:cNvSpPr/>
                        <wps:spPr>
                          <a:xfrm>
                            <a:off x="975360" y="349247"/>
                            <a:ext cx="283210" cy="1343025"/>
                          </a:xfrm>
                          <a:custGeom>
                            <a:avLst/>
                            <a:gdLst/>
                            <a:ahLst/>
                            <a:cxnLst/>
                            <a:rect l="l" t="t" r="r" b="b"/>
                            <a:pathLst>
                              <a:path w="283210" h="1343025">
                                <a:moveTo>
                                  <a:pt x="3810" y="0"/>
                                </a:moveTo>
                                <a:lnTo>
                                  <a:pt x="0" y="0"/>
                                </a:lnTo>
                                <a:lnTo>
                                  <a:pt x="0" y="1342631"/>
                                </a:lnTo>
                                <a:lnTo>
                                  <a:pt x="3810" y="1342631"/>
                                </a:lnTo>
                                <a:lnTo>
                                  <a:pt x="3810" y="0"/>
                                </a:lnTo>
                                <a:close/>
                              </a:path>
                              <a:path w="283210" h="1343025">
                                <a:moveTo>
                                  <a:pt x="282702" y="0"/>
                                </a:moveTo>
                                <a:lnTo>
                                  <a:pt x="279654" y="0"/>
                                </a:lnTo>
                                <a:lnTo>
                                  <a:pt x="279654" y="1342631"/>
                                </a:lnTo>
                                <a:lnTo>
                                  <a:pt x="282702" y="1342631"/>
                                </a:lnTo>
                                <a:lnTo>
                                  <a:pt x="282702" y="0"/>
                                </a:lnTo>
                                <a:close/>
                              </a:path>
                            </a:pathLst>
                          </a:custGeom>
                          <a:solidFill>
                            <a:srgbClr val="000000"/>
                          </a:solidFill>
                        </wps:spPr>
                        <wps:bodyPr wrap="square" lIns="0" tIns="0" rIns="0" bIns="0" rtlCol="0">
                          <a:prstTxWarp prst="textNoShape">
                            <a:avLst/>
                          </a:prstTxWarp>
                          <a:noAutofit/>
                        </wps:bodyPr>
                      </wps:wsp>
                      <pic:pic>
                        <pic:nvPicPr>
                          <pic:cNvPr id="1317" name="Image 1317"/>
                          <pic:cNvPicPr/>
                        </pic:nvPicPr>
                        <pic:blipFill>
                          <a:blip r:embed="rId60" cstate="print"/>
                          <a:stretch>
                            <a:fillRect/>
                          </a:stretch>
                        </pic:blipFill>
                        <pic:spPr>
                          <a:xfrm>
                            <a:off x="1255013" y="349997"/>
                            <a:ext cx="2286" cy="1341120"/>
                          </a:xfrm>
                          <a:prstGeom prst="rect">
                            <a:avLst/>
                          </a:prstGeom>
                        </pic:spPr>
                      </pic:pic>
                      <wps:wsp>
                        <wps:cNvPr id="1318" name="Graphic 1318"/>
                        <wps:cNvSpPr/>
                        <wps:spPr>
                          <a:xfrm>
                            <a:off x="1255014" y="349247"/>
                            <a:ext cx="283210" cy="1343025"/>
                          </a:xfrm>
                          <a:custGeom>
                            <a:avLst/>
                            <a:gdLst/>
                            <a:ahLst/>
                            <a:cxnLst/>
                            <a:rect l="l" t="t" r="r" b="b"/>
                            <a:pathLst>
                              <a:path w="283210" h="1343025">
                                <a:moveTo>
                                  <a:pt x="3048" y="0"/>
                                </a:moveTo>
                                <a:lnTo>
                                  <a:pt x="0" y="0"/>
                                </a:lnTo>
                                <a:lnTo>
                                  <a:pt x="0" y="1342631"/>
                                </a:lnTo>
                                <a:lnTo>
                                  <a:pt x="3048" y="1342631"/>
                                </a:lnTo>
                                <a:lnTo>
                                  <a:pt x="3048" y="0"/>
                                </a:lnTo>
                                <a:close/>
                              </a:path>
                              <a:path w="283210" h="1343025">
                                <a:moveTo>
                                  <a:pt x="282689" y="0"/>
                                </a:moveTo>
                                <a:lnTo>
                                  <a:pt x="278892" y="0"/>
                                </a:lnTo>
                                <a:lnTo>
                                  <a:pt x="278892" y="1342631"/>
                                </a:lnTo>
                                <a:lnTo>
                                  <a:pt x="282689" y="1342631"/>
                                </a:lnTo>
                                <a:lnTo>
                                  <a:pt x="282689" y="0"/>
                                </a:lnTo>
                                <a:close/>
                              </a:path>
                            </a:pathLst>
                          </a:custGeom>
                          <a:solidFill>
                            <a:srgbClr val="000000"/>
                          </a:solidFill>
                        </wps:spPr>
                        <wps:bodyPr wrap="square" lIns="0" tIns="0" rIns="0" bIns="0" rtlCol="0">
                          <a:prstTxWarp prst="textNoShape">
                            <a:avLst/>
                          </a:prstTxWarp>
                          <a:noAutofit/>
                        </wps:bodyPr>
                      </wps:wsp>
                      <pic:pic>
                        <pic:nvPicPr>
                          <pic:cNvPr id="1319" name="Image 1319"/>
                          <pic:cNvPicPr/>
                        </pic:nvPicPr>
                        <pic:blipFill>
                          <a:blip r:embed="rId61" cstate="print"/>
                          <a:stretch>
                            <a:fillRect/>
                          </a:stretch>
                        </pic:blipFill>
                        <pic:spPr>
                          <a:xfrm>
                            <a:off x="1534667" y="349997"/>
                            <a:ext cx="2286" cy="1341120"/>
                          </a:xfrm>
                          <a:prstGeom prst="rect">
                            <a:avLst/>
                          </a:prstGeom>
                        </pic:spPr>
                      </pic:pic>
                      <wps:wsp>
                        <wps:cNvPr id="1320" name="Graphic 1320"/>
                        <wps:cNvSpPr/>
                        <wps:spPr>
                          <a:xfrm>
                            <a:off x="1533906" y="349247"/>
                            <a:ext cx="1678305" cy="1343025"/>
                          </a:xfrm>
                          <a:custGeom>
                            <a:avLst/>
                            <a:gdLst/>
                            <a:ahLst/>
                            <a:cxnLst/>
                            <a:rect l="l" t="t" r="r" b="b"/>
                            <a:pathLst>
                              <a:path w="1678305" h="1343025">
                                <a:moveTo>
                                  <a:pt x="3797" y="0"/>
                                </a:moveTo>
                                <a:lnTo>
                                  <a:pt x="0" y="0"/>
                                </a:lnTo>
                                <a:lnTo>
                                  <a:pt x="0" y="1342631"/>
                                </a:lnTo>
                                <a:lnTo>
                                  <a:pt x="3797" y="1342631"/>
                                </a:lnTo>
                                <a:lnTo>
                                  <a:pt x="3797" y="0"/>
                                </a:lnTo>
                                <a:close/>
                              </a:path>
                              <a:path w="1678305" h="1343025">
                                <a:moveTo>
                                  <a:pt x="1677911" y="0"/>
                                </a:moveTo>
                                <a:lnTo>
                                  <a:pt x="1674114" y="0"/>
                                </a:lnTo>
                                <a:lnTo>
                                  <a:pt x="1674114" y="1342631"/>
                                </a:lnTo>
                                <a:lnTo>
                                  <a:pt x="1677911" y="1342631"/>
                                </a:lnTo>
                                <a:lnTo>
                                  <a:pt x="1677911" y="0"/>
                                </a:lnTo>
                                <a:close/>
                              </a:path>
                            </a:pathLst>
                          </a:custGeom>
                          <a:solidFill>
                            <a:srgbClr val="000000"/>
                          </a:solidFill>
                        </wps:spPr>
                        <wps:bodyPr wrap="square" lIns="0" tIns="0" rIns="0" bIns="0" rtlCol="0">
                          <a:prstTxWarp prst="textNoShape">
                            <a:avLst/>
                          </a:prstTxWarp>
                          <a:noAutofit/>
                        </wps:bodyPr>
                      </wps:wsp>
                      <pic:pic>
                        <pic:nvPicPr>
                          <pic:cNvPr id="1321" name="Image 1321"/>
                          <pic:cNvPicPr/>
                        </pic:nvPicPr>
                        <pic:blipFill>
                          <a:blip r:embed="rId62" cstate="print"/>
                          <a:stretch>
                            <a:fillRect/>
                          </a:stretch>
                        </pic:blipFill>
                        <pic:spPr>
                          <a:xfrm>
                            <a:off x="3208020" y="349997"/>
                            <a:ext cx="3048" cy="1341120"/>
                          </a:xfrm>
                          <a:prstGeom prst="rect">
                            <a:avLst/>
                          </a:prstGeom>
                        </pic:spPr>
                      </pic:pic>
                      <wps:wsp>
                        <wps:cNvPr id="1322" name="Graphic 1322"/>
                        <wps:cNvSpPr/>
                        <wps:spPr>
                          <a:xfrm>
                            <a:off x="3208020" y="349247"/>
                            <a:ext cx="283210" cy="1343025"/>
                          </a:xfrm>
                          <a:custGeom>
                            <a:avLst/>
                            <a:gdLst/>
                            <a:ahLst/>
                            <a:cxnLst/>
                            <a:rect l="l" t="t" r="r" b="b"/>
                            <a:pathLst>
                              <a:path w="283210" h="1343025">
                                <a:moveTo>
                                  <a:pt x="3797" y="0"/>
                                </a:moveTo>
                                <a:lnTo>
                                  <a:pt x="0" y="0"/>
                                </a:lnTo>
                                <a:lnTo>
                                  <a:pt x="0" y="1342631"/>
                                </a:lnTo>
                                <a:lnTo>
                                  <a:pt x="3797" y="1342631"/>
                                </a:lnTo>
                                <a:lnTo>
                                  <a:pt x="3797" y="0"/>
                                </a:lnTo>
                                <a:close/>
                              </a:path>
                              <a:path w="283210" h="1343025">
                                <a:moveTo>
                                  <a:pt x="282702" y="0"/>
                                </a:moveTo>
                                <a:lnTo>
                                  <a:pt x="278892" y="0"/>
                                </a:lnTo>
                                <a:lnTo>
                                  <a:pt x="278892" y="1342631"/>
                                </a:lnTo>
                                <a:lnTo>
                                  <a:pt x="282702" y="1342631"/>
                                </a:lnTo>
                                <a:lnTo>
                                  <a:pt x="282702" y="0"/>
                                </a:lnTo>
                                <a:close/>
                              </a:path>
                            </a:pathLst>
                          </a:custGeom>
                          <a:solidFill>
                            <a:srgbClr val="000000"/>
                          </a:solidFill>
                        </wps:spPr>
                        <wps:bodyPr wrap="square" lIns="0" tIns="0" rIns="0" bIns="0" rtlCol="0">
                          <a:prstTxWarp prst="textNoShape">
                            <a:avLst/>
                          </a:prstTxWarp>
                          <a:noAutofit/>
                        </wps:bodyPr>
                      </wps:wsp>
                      <pic:pic>
                        <pic:nvPicPr>
                          <pic:cNvPr id="1323" name="Image 1323"/>
                          <pic:cNvPicPr/>
                        </pic:nvPicPr>
                        <pic:blipFill>
                          <a:blip r:embed="rId63" cstate="print"/>
                          <a:stretch>
                            <a:fillRect/>
                          </a:stretch>
                        </pic:blipFill>
                        <pic:spPr>
                          <a:xfrm>
                            <a:off x="3486911" y="349997"/>
                            <a:ext cx="3048" cy="1341120"/>
                          </a:xfrm>
                          <a:prstGeom prst="rect">
                            <a:avLst/>
                          </a:prstGeom>
                        </pic:spPr>
                      </pic:pic>
                      <wps:wsp>
                        <wps:cNvPr id="1324" name="Graphic 1324"/>
                        <wps:cNvSpPr/>
                        <wps:spPr>
                          <a:xfrm>
                            <a:off x="3486912" y="349247"/>
                            <a:ext cx="283210" cy="1343025"/>
                          </a:xfrm>
                          <a:custGeom>
                            <a:avLst/>
                            <a:gdLst/>
                            <a:ahLst/>
                            <a:cxnLst/>
                            <a:rect l="l" t="t" r="r" b="b"/>
                            <a:pathLst>
                              <a:path w="283210" h="1343025">
                                <a:moveTo>
                                  <a:pt x="3810" y="0"/>
                                </a:moveTo>
                                <a:lnTo>
                                  <a:pt x="0" y="0"/>
                                </a:lnTo>
                                <a:lnTo>
                                  <a:pt x="0" y="1342631"/>
                                </a:lnTo>
                                <a:lnTo>
                                  <a:pt x="3810" y="1342631"/>
                                </a:lnTo>
                                <a:lnTo>
                                  <a:pt x="3810" y="0"/>
                                </a:lnTo>
                                <a:close/>
                              </a:path>
                              <a:path w="283210" h="1343025">
                                <a:moveTo>
                                  <a:pt x="282689" y="0"/>
                                </a:moveTo>
                                <a:lnTo>
                                  <a:pt x="278892" y="0"/>
                                </a:lnTo>
                                <a:lnTo>
                                  <a:pt x="278892" y="1342631"/>
                                </a:lnTo>
                                <a:lnTo>
                                  <a:pt x="282689" y="1342631"/>
                                </a:lnTo>
                                <a:lnTo>
                                  <a:pt x="282689" y="0"/>
                                </a:lnTo>
                                <a:close/>
                              </a:path>
                            </a:pathLst>
                          </a:custGeom>
                          <a:solidFill>
                            <a:srgbClr val="000000"/>
                          </a:solidFill>
                        </wps:spPr>
                        <wps:bodyPr wrap="square" lIns="0" tIns="0" rIns="0" bIns="0" rtlCol="0">
                          <a:prstTxWarp prst="textNoShape">
                            <a:avLst/>
                          </a:prstTxWarp>
                          <a:noAutofit/>
                        </wps:bodyPr>
                      </wps:wsp>
                      <pic:pic>
                        <pic:nvPicPr>
                          <pic:cNvPr id="1325" name="Image 1325"/>
                          <pic:cNvPicPr/>
                        </pic:nvPicPr>
                        <pic:blipFill>
                          <a:blip r:embed="rId64" cstate="print"/>
                          <a:stretch>
                            <a:fillRect/>
                          </a:stretch>
                        </pic:blipFill>
                        <pic:spPr>
                          <a:xfrm>
                            <a:off x="3765803" y="349997"/>
                            <a:ext cx="3048" cy="1341120"/>
                          </a:xfrm>
                          <a:prstGeom prst="rect">
                            <a:avLst/>
                          </a:prstGeom>
                        </pic:spPr>
                      </pic:pic>
                      <wps:wsp>
                        <wps:cNvPr id="1326" name="Graphic 1326"/>
                        <wps:cNvSpPr/>
                        <wps:spPr>
                          <a:xfrm>
                            <a:off x="3765804" y="349247"/>
                            <a:ext cx="283210" cy="1343025"/>
                          </a:xfrm>
                          <a:custGeom>
                            <a:avLst/>
                            <a:gdLst/>
                            <a:ahLst/>
                            <a:cxnLst/>
                            <a:rect l="l" t="t" r="r" b="b"/>
                            <a:pathLst>
                              <a:path w="283210" h="1343025">
                                <a:moveTo>
                                  <a:pt x="3797" y="0"/>
                                </a:moveTo>
                                <a:lnTo>
                                  <a:pt x="0" y="0"/>
                                </a:lnTo>
                                <a:lnTo>
                                  <a:pt x="0" y="1342631"/>
                                </a:lnTo>
                                <a:lnTo>
                                  <a:pt x="3797" y="1342631"/>
                                </a:lnTo>
                                <a:lnTo>
                                  <a:pt x="3797" y="0"/>
                                </a:lnTo>
                                <a:close/>
                              </a:path>
                              <a:path w="283210" h="1343025">
                                <a:moveTo>
                                  <a:pt x="282689" y="0"/>
                                </a:moveTo>
                                <a:lnTo>
                                  <a:pt x="279654" y="0"/>
                                </a:lnTo>
                                <a:lnTo>
                                  <a:pt x="279654" y="1342631"/>
                                </a:lnTo>
                                <a:lnTo>
                                  <a:pt x="282689" y="1342631"/>
                                </a:lnTo>
                                <a:lnTo>
                                  <a:pt x="282689" y="0"/>
                                </a:lnTo>
                                <a:close/>
                              </a:path>
                            </a:pathLst>
                          </a:custGeom>
                          <a:solidFill>
                            <a:srgbClr val="000000"/>
                          </a:solidFill>
                        </wps:spPr>
                        <wps:bodyPr wrap="square" lIns="0" tIns="0" rIns="0" bIns="0" rtlCol="0">
                          <a:prstTxWarp prst="textNoShape">
                            <a:avLst/>
                          </a:prstTxWarp>
                          <a:noAutofit/>
                        </wps:bodyPr>
                      </wps:wsp>
                      <pic:pic>
                        <pic:nvPicPr>
                          <pic:cNvPr id="1327" name="Image 1327"/>
                          <pic:cNvPicPr/>
                        </pic:nvPicPr>
                        <pic:blipFill>
                          <a:blip r:embed="rId65" cstate="print"/>
                          <a:stretch>
                            <a:fillRect/>
                          </a:stretch>
                        </pic:blipFill>
                        <pic:spPr>
                          <a:xfrm>
                            <a:off x="4045458" y="349997"/>
                            <a:ext cx="2286" cy="1341120"/>
                          </a:xfrm>
                          <a:prstGeom prst="rect">
                            <a:avLst/>
                          </a:prstGeom>
                        </pic:spPr>
                      </pic:pic>
                      <wps:wsp>
                        <wps:cNvPr id="1328" name="Graphic 1328"/>
                        <wps:cNvSpPr/>
                        <wps:spPr>
                          <a:xfrm>
                            <a:off x="4045458" y="349235"/>
                            <a:ext cx="3175" cy="1343025"/>
                          </a:xfrm>
                          <a:custGeom>
                            <a:avLst/>
                            <a:gdLst/>
                            <a:ahLst/>
                            <a:cxnLst/>
                            <a:rect l="l" t="t" r="r" b="b"/>
                            <a:pathLst>
                              <a:path w="3175" h="1343025">
                                <a:moveTo>
                                  <a:pt x="3047" y="0"/>
                                </a:moveTo>
                                <a:lnTo>
                                  <a:pt x="0" y="0"/>
                                </a:lnTo>
                                <a:lnTo>
                                  <a:pt x="0" y="1342643"/>
                                </a:lnTo>
                                <a:lnTo>
                                  <a:pt x="3047" y="1342643"/>
                                </a:lnTo>
                                <a:lnTo>
                                  <a:pt x="3047" y="0"/>
                                </a:lnTo>
                                <a:close/>
                              </a:path>
                            </a:pathLst>
                          </a:custGeom>
                          <a:solidFill>
                            <a:srgbClr val="000000"/>
                          </a:solidFill>
                        </wps:spPr>
                        <wps:bodyPr wrap="square" lIns="0" tIns="0" rIns="0" bIns="0" rtlCol="0">
                          <a:prstTxWarp prst="textNoShape">
                            <a:avLst/>
                          </a:prstTxWarp>
                          <a:noAutofit/>
                        </wps:bodyPr>
                      </wps:wsp>
                      <wps:wsp>
                        <wps:cNvPr id="1329" name="Textbox 1329"/>
                        <wps:cNvSpPr txBox="1"/>
                        <wps:spPr>
                          <a:xfrm>
                            <a:off x="665226" y="0"/>
                            <a:ext cx="916305" cy="132080"/>
                          </a:xfrm>
                          <a:prstGeom prst="rect">
                            <a:avLst/>
                          </a:prstGeom>
                        </wps:spPr>
                        <wps:txbx>
                          <w:txbxContent>
                            <w:p>
                              <w:pPr>
                                <w:tabs>
                                  <w:tab w:pos="440" w:val="left" w:leader="none"/>
                                  <w:tab w:pos="879" w:val="left" w:leader="none"/>
                                  <w:tab w:pos="1318" w:val="left" w:leader="none"/>
                                </w:tabs>
                                <w:spacing w:line="207" w:lineRule="exact" w:before="0"/>
                                <w:ind w:left="0" w:right="0" w:firstLine="0"/>
                                <w:jc w:val="left"/>
                                <w:rPr>
                                  <w:sz w:val="18"/>
                                </w:rPr>
                              </w:pPr>
                              <w:r>
                                <w:rPr>
                                  <w:spacing w:val="-10"/>
                                  <w:w w:val="105"/>
                                  <w:sz w:val="18"/>
                                </w:rPr>
                                <w:t>1</w:t>
                              </w:r>
                              <w:r>
                                <w:rPr>
                                  <w:sz w:val="18"/>
                                </w:rPr>
                                <w:tab/>
                              </w:r>
                              <w:r>
                                <w:rPr>
                                  <w:spacing w:val="-10"/>
                                  <w:w w:val="105"/>
                                  <w:sz w:val="18"/>
                                </w:rPr>
                                <w:t>2</w:t>
                              </w:r>
                              <w:r>
                                <w:rPr>
                                  <w:sz w:val="18"/>
                                </w:rPr>
                                <w:tab/>
                              </w:r>
                              <w:r>
                                <w:rPr>
                                  <w:spacing w:val="-10"/>
                                  <w:w w:val="105"/>
                                  <w:sz w:val="18"/>
                                </w:rPr>
                                <w:t>3</w:t>
                              </w:r>
                              <w:r>
                                <w:rPr>
                                  <w:sz w:val="18"/>
                                </w:rPr>
                                <w:tab/>
                              </w:r>
                              <w:r>
                                <w:rPr>
                                  <w:spacing w:val="-10"/>
                                  <w:w w:val="105"/>
                                  <w:sz w:val="18"/>
                                </w:rPr>
                                <w:t>4</w:t>
                              </w:r>
                            </w:p>
                          </w:txbxContent>
                        </wps:txbx>
                        <wps:bodyPr wrap="square" lIns="0" tIns="0" rIns="0" bIns="0" rtlCol="0">
                          <a:noAutofit/>
                        </wps:bodyPr>
                      </wps:wsp>
                      <wps:wsp>
                        <wps:cNvPr id="1330" name="Textbox 1330"/>
                        <wps:cNvSpPr txBox="1"/>
                        <wps:spPr>
                          <a:xfrm>
                            <a:off x="3114231" y="0"/>
                            <a:ext cx="708660" cy="132080"/>
                          </a:xfrm>
                          <a:prstGeom prst="rect">
                            <a:avLst/>
                          </a:prstGeom>
                        </wps:spPr>
                        <wps:txbx>
                          <w:txbxContent>
                            <w:p>
                              <w:pPr>
                                <w:tabs>
                                  <w:tab w:pos="961" w:val="left" w:leader="none"/>
                                </w:tabs>
                                <w:spacing w:line="207" w:lineRule="exact" w:before="0"/>
                                <w:ind w:left="0" w:right="0" w:firstLine="0"/>
                                <w:jc w:val="left"/>
                                <w:rPr>
                                  <w:sz w:val="18"/>
                                </w:rPr>
                              </w:pPr>
                              <w:r>
                                <w:rPr>
                                  <w:w w:val="105"/>
                                  <w:sz w:val="18"/>
                                </w:rPr>
                                <w:t>N-2</w:t>
                              </w:r>
                              <w:r>
                                <w:rPr>
                                  <w:spacing w:val="75"/>
                                  <w:w w:val="105"/>
                                  <w:sz w:val="18"/>
                                </w:rPr>
                                <w:t> </w:t>
                              </w:r>
                              <w:r>
                                <w:rPr>
                                  <w:w w:val="105"/>
                                  <w:sz w:val="18"/>
                                </w:rPr>
                                <w:t>N-</w:t>
                              </w:r>
                              <w:r>
                                <w:rPr>
                                  <w:spacing w:val="-10"/>
                                  <w:w w:val="105"/>
                                  <w:sz w:val="18"/>
                                </w:rPr>
                                <w:t>1</w:t>
                              </w:r>
                              <w:r>
                                <w:rPr>
                                  <w:sz w:val="18"/>
                                </w:rPr>
                                <w:tab/>
                              </w:r>
                              <w:r>
                                <w:rPr>
                                  <w:spacing w:val="-10"/>
                                  <w:w w:val="105"/>
                                  <w:sz w:val="18"/>
                                </w:rPr>
                                <w:t>N</w:t>
                              </w:r>
                            </w:p>
                          </w:txbxContent>
                        </wps:txbx>
                        <wps:bodyPr wrap="square" lIns="0" tIns="0" rIns="0" bIns="0" rtlCol="0">
                          <a:noAutofit/>
                        </wps:bodyPr>
                      </wps:wsp>
                    </wpg:wgp>
                  </a:graphicData>
                </a:graphic>
              </wp:anchor>
            </w:drawing>
          </mc:Choice>
          <mc:Fallback>
            <w:pict>
              <v:group style="position:absolute;margin-left:166.259995pt;margin-top:-2.676852pt;width:340.95pt;height:135.450pt;mso-position-horizontal-relative:page;mso-position-vertical-relative:paragraph;z-index:15790592" id="docshapegroup904" coordorigin="3325,-54" coordsize="6819,2709">
                <v:line style="position:absolute" from="3337,169" to="10138,169" stroked="true" strokeweight=".580pt" strokecolor="#000000">
                  <v:stroke dashstyle="solid"/>
                </v:line>
                <v:shape style="position:absolute;left:3337;top:497;width:2626;height:332" id="docshape905" coordorigin="3337,498" coordsize="2626,332" path="m3337,829l4205,829,4205,498,4424,498,4424,829,4644,829,4644,498,4864,498,4864,829,5083,829,5083,498,5303,498,5303,829,5524,829,5524,498,5743,498,5743,829,5963,829e" filled="false" stroked="true" strokeweight=".580pt" strokecolor="#000000">
                  <v:path arrowok="t"/>
                  <v:stroke dashstyle="solid"/>
                </v:shape>
                <v:shape style="position:absolute;left:3337;top:1048;width:2626;height:329" id="docshape906" coordorigin="3337,1048" coordsize="2626,329" path="m3337,1048l4205,1048,4205,1377,4424,1377,4424,1048,4644,1048,4644,1377,4864,1377,4864,1048,5083,1048,5083,1377,5303,1377,5303,1048,5524,1048,5524,1377,5743,1377,5743,1048,5963,1048e" filled="false" stroked="true" strokeweight=".580pt" strokecolor="#000000">
                  <v:path arrowok="t"/>
                  <v:stroke dashstyle="solid"/>
                </v:shape>
                <v:rect style="position:absolute;left:4641;top:-54;width:6;height:2651" id="docshape907" filled="true" fillcolor="#000000" stroked="false">
                  <v:fill type="solid"/>
                </v:rect>
                <v:shape style="position:absolute;left:4642;top:-54;width:4;height:2650" type="#_x0000_t75" id="docshape908" stroked="false">
                  <v:imagedata r:id="rId48" o:title=""/>
                </v:shape>
                <v:shape style="position:absolute;left:4641;top:-54;width:446;height:2699" id="docshape909" coordorigin="4642,-53" coordsize="446,2699" path="m4648,-53l4642,-53,4642,2598,4648,2598,4648,-53xm5087,-53l5081,-53,5081,2646,5087,2646,5087,-53xe" filled="true" fillcolor="#000000" stroked="false">
                  <v:path arrowok="t"/>
                  <v:fill type="solid"/>
                </v:shape>
                <v:shape style="position:absolute;left:5082;top:-54;width:4;height:2698" type="#_x0000_t75" id="docshape910" stroked="false">
                  <v:imagedata r:id="rId49" o:title=""/>
                </v:shape>
                <v:shape style="position:absolute;left:5080;top:-54;width:446;height:2699" id="docshape911" coordorigin="5081,-53" coordsize="446,2699" path="m5087,-53l5081,-53,5081,2646,5087,2646,5087,-53xm5526,-53l5521,-53,5521,2636,5526,2636,5526,-53xe" filled="true" fillcolor="#000000" stroked="false">
                  <v:path arrowok="t"/>
                  <v:fill type="solid"/>
                </v:shape>
                <v:shape style="position:absolute;left:5522;top:-54;width:3;height:2688" type="#_x0000_t75" id="docshape912" stroked="false">
                  <v:imagedata r:id="rId50" o:title=""/>
                </v:shape>
                <v:shape style="position:absolute;left:5521;top:-54;width:446;height:2699" id="docshape913" coordorigin="5521,-53" coordsize="446,2699" path="m5526,-53l5521,-53,5521,2636,5526,2636,5526,-53xm5966,-53l5960,-53,5960,2646,5966,2646,5966,-53xe" filled="true" fillcolor="#000000" stroked="false">
                  <v:path arrowok="t"/>
                  <v:fill type="solid"/>
                </v:shape>
                <v:shape style="position:absolute;left:5961;top:-54;width:4;height:2698" type="#_x0000_t75" id="docshape914" stroked="false">
                  <v:imagedata r:id="rId51" o:title=""/>
                </v:shape>
                <v:rect style="position:absolute;left:5960;top:-54;width:6;height:2699" id="docshape915" filled="true" fillcolor="#000000" stroked="false">
                  <v:fill type="solid"/>
                </v:rect>
                <v:shape style="position:absolute;left:7720;top:497;width:2417;height:332" id="docshape916" coordorigin="7721,498" coordsize="2417,332" path="m7721,498l7940,498,7940,829,8160,829,8160,498,8380,498,8380,829,8599,829,8599,498,8819,498,8819,829,9038,829,9038,498,9258,498,9258,829,10138,829e" filled="false" stroked="true" strokeweight=".580pt" strokecolor="#000000">
                  <v:path arrowok="t"/>
                  <v:stroke dashstyle="solid"/>
                </v:shape>
                <v:shape style="position:absolute;left:7720;top:1048;width:2417;height:329" id="docshape917" coordorigin="7721,1048" coordsize="2417,329" path="m7721,1377l7940,1377,7940,1048,8160,1048,8160,1377,8380,1377,8380,1048,8599,1048,8599,1377,8819,1377,8819,1048,9038,1048,9038,1377,9258,1377,9258,1048,10138,1048e" filled="false" stroked="true" strokeweight=".580pt" strokecolor="#000000">
                  <v:path arrowok="t"/>
                  <v:stroke dashstyle="solid"/>
                </v:shape>
                <v:rect style="position:absolute;left:8157;top:-54;width:6;height:2690" id="docshape918" filled="true" fillcolor="#000000" stroked="false">
                  <v:fill type="solid"/>
                </v:rect>
                <v:shape style="position:absolute;left:8157;top:-54;width:5;height:2688" type="#_x0000_t75" id="docshape919" stroked="false">
                  <v:imagedata r:id="rId52" o:title=""/>
                </v:shape>
                <v:shape style="position:absolute;left:8157;top:-54;width:446;height:2699" id="docshape920" coordorigin="8158,-53" coordsize="446,2699" path="m8164,-53l8158,-53,8158,2636,8164,2636,8164,-53xm8603,-53l8597,-53,8597,2646,8603,2646,8603,-53xe" filled="true" fillcolor="#000000" stroked="false">
                  <v:path arrowok="t"/>
                  <v:fill type="solid"/>
                </v:shape>
                <v:shape style="position:absolute;left:8596;top:-54;width:5;height:2698" type="#_x0000_t75" id="docshape921" stroked="false">
                  <v:imagedata r:id="rId53" o:title=""/>
                </v:shape>
                <v:shape style="position:absolute;left:8596;top:-54;width:446;height:2699" id="docshape922" coordorigin="8597,-53" coordsize="446,2699" path="m8603,-53l8597,-53,8597,2646,8603,2646,8603,-53xm9042,-53l9036,-53,9036,2598,9042,2598,9042,-53xe" filled="true" fillcolor="#000000" stroked="false">
                  <v:path arrowok="t"/>
                  <v:fill type="solid"/>
                </v:shape>
                <v:shape style="position:absolute;left:9036;top:-54;width:5;height:2650" type="#_x0000_t75" id="docshape923" stroked="false">
                  <v:imagedata r:id="rId54" o:title=""/>
                </v:shape>
                <v:shape style="position:absolute;left:9036;top:-54;width:446;height:2651" id="docshape924" coordorigin="9036,-53" coordsize="446,2651" path="m9042,-53l9036,-53,9036,2598,9042,2598,9042,-53xm9481,-53l9476,-53,9476,2598,9481,2598,9481,-53xe" filled="true" fillcolor="#000000" stroked="false">
                  <v:path arrowok="t"/>
                  <v:fill type="solid"/>
                </v:shape>
                <v:shape style="position:absolute;left:9476;top:-54;width:4;height:2650" type="#_x0000_t75" id="docshape925" stroked="false">
                  <v:imagedata r:id="rId55" o:title=""/>
                </v:shape>
                <v:rect style="position:absolute;left:9476;top:-54;width:5;height:2651" id="docshape926" filled="true" fillcolor="#000000" stroked="false">
                  <v:fill type="solid"/>
                </v:rect>
                <v:line style="position:absolute" from="4601,1597" to="4688,1927" stroked="true" strokeweight=".580pt" strokecolor="#000000">
                  <v:stroke dashstyle="solid"/>
                </v:line>
                <v:line style="position:absolute" from="4688,1597" to="4601,1927" stroked="true" strokeweight=".580pt" strokecolor="#000000">
                  <v:stroke dashstyle="solid"/>
                </v:line>
                <v:line style="position:absolute" from="4601,1597" to="4249,1597" stroked="true" strokeweight=".580pt" strokecolor="#000000">
                  <v:stroke dashstyle="solid"/>
                </v:line>
                <v:rect style="position:absolute;left:4202;top:-54;width:6;height:2690" id="docshape927" filled="true" fillcolor="#000000" stroked="false">
                  <v:fill type="solid"/>
                </v:rect>
                <v:shape style="position:absolute;left:4203;top:-54;width:4;height:2688" type="#_x0000_t75" id="docshape928" stroked="false">
                  <v:imagedata r:id="rId56" o:title=""/>
                </v:shape>
                <v:rect style="position:absolute;left:4202;top:-54;width:6;height:2690" id="docshape929" filled="true" fillcolor="#000000" stroked="false">
                  <v:fill type="solid"/>
                </v:rect>
                <v:line style="position:absolute" from="4601,1927" to="4249,1927" stroked="true" strokeweight=".580pt" strokecolor="#000000">
                  <v:stroke dashstyle="solid"/>
                </v:line>
                <v:line style="position:absolute" from="4162,1597" to="4249,1927" stroked="true" strokeweight=".580pt" strokecolor="#000000">
                  <v:stroke dashstyle="solid"/>
                </v:line>
                <v:line style="position:absolute" from="4249,1597" to="4162,1927" stroked="true" strokeweight=".580pt" strokecolor="#000000">
                  <v:stroke dashstyle="solid"/>
                </v:line>
                <v:line style="position:absolute" from="4162,1597" to="3337,1597" stroked="true" strokeweight=".580pt" strokecolor="#000000">
                  <v:stroke dashstyle="solid"/>
                </v:line>
                <v:line style="position:absolute" from="4162,1926" to="3337,1926" stroked="true" strokeweight=".580pt" strokecolor="#000000">
                  <v:stroke dashstyle="solid"/>
                </v:line>
                <v:line style="position:absolute" from="5040,1597" to="5128,1927" stroked="true" strokeweight=".580pt" strokecolor="#000000">
                  <v:stroke dashstyle="solid"/>
                </v:line>
                <v:line style="position:absolute" from="5128,1597" to="5040,1927" stroked="true" strokeweight=".580pt" strokecolor="#000000">
                  <v:stroke dashstyle="solid"/>
                </v:line>
                <v:line style="position:absolute" from="5040,1597" to="4688,1597" stroked="true" strokeweight=".580pt" strokecolor="#000000">
                  <v:stroke dashstyle="solid"/>
                </v:line>
                <v:line style="position:absolute" from="5040,1927" to="4688,1927" stroked="true" strokeweight=".580pt" strokecolor="#000000">
                  <v:stroke dashstyle="solid"/>
                </v:line>
                <v:line style="position:absolute" from="5479,1597" to="5567,1927" stroked="true" strokeweight=".580pt" strokecolor="#000000">
                  <v:stroke dashstyle="solid"/>
                </v:line>
                <v:line style="position:absolute" from="5567,1597" to="5479,1927" stroked="true" strokeweight=".580pt" strokecolor="#000000">
                  <v:stroke dashstyle="solid"/>
                </v:line>
                <v:line style="position:absolute" from="5479,1597" to="5128,1597" stroked="true" strokeweight=".580pt" strokecolor="#000000">
                  <v:stroke dashstyle="solid"/>
                </v:line>
                <v:line style="position:absolute" from="5479,1927" to="5128,1927" stroked="true" strokeweight=".580pt" strokecolor="#000000">
                  <v:stroke dashstyle="solid"/>
                </v:line>
                <v:line style="position:absolute" from="5918,1597" to="6007,1927" stroked="true" strokeweight=".580pt" strokecolor="#000000">
                  <v:stroke dashstyle="solid"/>
                </v:line>
                <v:line style="position:absolute" from="6007,1597" to="5918,1927" stroked="true" strokeweight=".580pt" strokecolor="#000000">
                  <v:stroke dashstyle="solid"/>
                </v:line>
                <v:line style="position:absolute" from="5918,1597" to="5567,1597" stroked="true" strokeweight=".580pt" strokecolor="#000000">
                  <v:stroke dashstyle="solid"/>
                </v:line>
                <v:line style="position:absolute" from="5918,1927" to="5567,1927" stroked="true" strokeweight=".580pt" strokecolor="#000000">
                  <v:stroke dashstyle="solid"/>
                </v:line>
                <v:line style="position:absolute" from="8116,1597" to="8204,1927" stroked="true" strokeweight=".580pt" strokecolor="#000000">
                  <v:stroke dashstyle="solid"/>
                </v:line>
                <v:line style="position:absolute" from="8204,1597" to="8116,1927" stroked="true" strokeweight=".580pt" strokecolor="#000000">
                  <v:stroke dashstyle="solid"/>
                </v:line>
                <v:line style="position:absolute" from="8555,1597" to="8644,1927" stroked="true" strokeweight=".580pt" strokecolor="#000000">
                  <v:stroke dashstyle="solid"/>
                </v:line>
                <v:line style="position:absolute" from="8644,1597" to="8555,1927" stroked="true" strokeweight=".580pt" strokecolor="#000000">
                  <v:stroke dashstyle="solid"/>
                </v:line>
                <v:line style="position:absolute" from="8555,1597" to="8204,1597" stroked="true" strokeweight=".580pt" strokecolor="#000000">
                  <v:stroke dashstyle="solid"/>
                </v:line>
                <v:line style="position:absolute" from="8555,1927" to="8204,1927" stroked="true" strokeweight=".580pt" strokecolor="#000000">
                  <v:stroke dashstyle="solid"/>
                </v:line>
                <v:line style="position:absolute" from="8994,1597" to="9083,1927" stroked="true" strokeweight=".580pt" strokecolor="#000000">
                  <v:stroke dashstyle="solid"/>
                </v:line>
                <v:line style="position:absolute" from="9083,1597" to="8994,1927" stroked="true" strokeweight=".580pt" strokecolor="#000000">
                  <v:stroke dashstyle="solid"/>
                </v:line>
                <v:line style="position:absolute" from="8994,1597" to="8644,1597" stroked="true" strokeweight=".580pt" strokecolor="#000000">
                  <v:stroke dashstyle="solid"/>
                </v:line>
                <v:line style="position:absolute" from="8994,1927" to="8644,1927" stroked="true" strokeweight=".580pt" strokecolor="#000000">
                  <v:stroke dashstyle="solid"/>
                </v:line>
                <v:line style="position:absolute" from="9434,1597" to="9522,1927" stroked="true" strokeweight=".580pt" strokecolor="#000000">
                  <v:stroke dashstyle="solid"/>
                </v:line>
                <v:line style="position:absolute" from="9522,1597" to="9434,1927" stroked="true" strokeweight=".580pt" strokecolor="#000000">
                  <v:stroke dashstyle="solid"/>
                </v:line>
                <v:line style="position:absolute" from="9434,1597" to="9083,1597" stroked="true" strokeweight=".580pt" strokecolor="#000000">
                  <v:stroke dashstyle="solid"/>
                </v:line>
                <v:line style="position:absolute" from="9434,1927" to="9083,1927" stroked="true" strokeweight=".580pt" strokecolor="#000000">
                  <v:stroke dashstyle="solid"/>
                </v:line>
                <v:line style="position:absolute" from="10138,1597" to="9522,1597" stroked="true" strokeweight=".580pt" strokecolor="#000000">
                  <v:stroke dashstyle="solid"/>
                </v:line>
                <v:line style="position:absolute" from="10138,1927" to="9522,1927" stroked="true" strokeweight=".580pt" strokecolor="#000000">
                  <v:stroke dashstyle="solid"/>
                </v:line>
                <v:shape style="position:absolute;left:6675;top:1749;width:822;height:48" id="docshape930" coordorigin="6676,1749" coordsize="822,48" path="m6748,1749l6698,1749,6689,1750,6682,1756,6677,1762,6676,1772,6677,1783,6682,1790,6689,1796,6698,1797,6748,1797,6756,1796,6764,1790,6769,1783,6772,1772,6769,1762,6764,1756,6756,1750,6748,1749xm6893,1749l6844,1749,6834,1750,6827,1756,6822,1762,6820,1772,6822,1783,6827,1790,6834,1796,6844,1797,6893,1797,6902,1796,6910,1790,6914,1783,6917,1772,6914,1762,6910,1756,6902,1750,6893,1749xm7038,1749l6989,1749,6979,1750,6972,1756,6967,1762,6965,1772,6967,1783,6972,1790,6979,1796,6989,1797,7038,1797,7048,1796,7054,1790,7060,1783,7061,1772,7060,1762,7048,1750,7038,1749xm7182,1749l7134,1749,7126,1750,7117,1756,7112,1762,7110,1772,7112,1783,7117,1790,7126,1796,7134,1797,7182,1797,7193,1796,7200,1790,7205,1783,7206,1772,7205,1762,7200,1756,7193,1750,7182,1749xm7327,1749l7279,1749,7271,1750,7262,1756,7258,1762,7255,1772,7258,1783,7262,1790,7271,1796,7279,1797,7327,1797,7337,1796,7345,1790,7350,1783,7351,1772,7350,1762,7345,1756,7337,1750,7327,1749xm7472,1749l7424,1749,7415,1750,7408,1756,7402,1762,7400,1772,7402,1783,7408,1790,7415,1796,7424,1797,7472,1797,7482,1796,7490,1790,7495,1783,7498,1772,7495,1762,7490,1756,7482,1750,7472,1749xe" filled="true" fillcolor="#000000" stroked="false">
                  <v:path arrowok="t"/>
                  <v:fill type="solid"/>
                </v:shape>
                <v:shape style="position:absolute;left:6675;top:1749;width:822;height:48" id="docshape931" coordorigin="6676,1749" coordsize="822,48" path="m6698,1749l6748,1749,6756,1750,6764,1756,6769,1762,6772,1772,6769,1783,6764,1790,6756,1796,6748,1797,6698,1797,6689,1796,6682,1790,6677,1783,6676,1772,6677,1762,6682,1756,6689,1750,6698,1749xm6844,1749l6893,1749,6902,1750,6910,1756,6914,1762,6917,1772,6914,1783,6910,1790,6902,1796,6893,1797,6844,1797,6834,1796,6827,1790,6822,1783,6820,1772,6822,1762,6827,1756,6834,1750,6844,1749xm6989,1749l7038,1749,7048,1750,7060,1762,7061,1772,7060,1783,7054,1790,7048,1796,7038,1797,6989,1797,6979,1796,6972,1790,6967,1783,6965,1772,6967,1762,6972,1756,6979,1750,6989,1749xm7134,1749l7182,1749,7193,1750,7200,1756,7205,1762,7206,1772,7205,1783,7200,1790,7193,1796,7182,1797,7134,1797,7126,1796,7117,1790,7112,1783,7110,1772,7112,1762,7117,1756,7126,1750,7134,1749xm7279,1749l7327,1749,7337,1750,7345,1756,7350,1762,7351,1772,7350,1783,7345,1790,7337,1796,7327,1797,7279,1797,7271,1796,7262,1790,7258,1783,7255,1772,7258,1762,7262,1756,7271,1750,7279,1749xm7424,1749l7472,1749,7482,1750,7490,1756,7495,1762,7498,1772,7495,1783,7490,1790,7482,1796,7472,1797,7424,1797,7415,1796,7408,1790,7402,1783,7400,1772,7402,1762,7408,1756,7415,1750,7424,1749xe" filled="false" stroked="true" strokeweight=".06pt" strokecolor="#000000">
                  <v:path arrowok="t"/>
                  <v:stroke dashstyle="solid"/>
                </v:shape>
                <v:rect style="position:absolute;left:3763;top:-54;width:6;height:2709" id="docshape932" filled="true" fillcolor="#000000" stroked="false">
                  <v:fill type="solid"/>
                </v:rect>
                <v:shape style="position:absolute;left:3764;top:-54;width:4;height:2706" type="#_x0000_t75" id="docshape933" stroked="false">
                  <v:imagedata r:id="rId57" o:title=""/>
                </v:shape>
                <v:rect style="position:absolute;left:3763;top:-54;width:6;height:2709" id="docshape934" filled="true" fillcolor="#000000" stroked="false">
                  <v:fill type="solid"/>
                </v:rect>
                <v:line style="position:absolute" from="3766,2150" to="3853,2479" stroked="true" strokeweight=".580pt" strokecolor="#000000">
                  <v:stroke dashstyle="solid"/>
                </v:line>
                <v:line style="position:absolute" from="9918,2150" to="9829,2479" stroked="true" strokeweight=".580pt" strokecolor="#000000">
                  <v:stroke dashstyle="solid"/>
                </v:line>
                <v:line style="position:absolute" from="3766,2150" to="3325,2150" stroked="true" strokeweight=".580pt" strokecolor="#000000">
                  <v:stroke dashstyle="solid"/>
                </v:line>
                <v:line style="position:absolute" from="3853,2479" to="9829,2479" stroked="true" strokeweight=".580pt" strokecolor="#000000">
                  <v:stroke dashstyle="solid"/>
                </v:line>
                <v:line style="position:absolute" from="9918,2150" to="10138,2150" stroked="true" strokeweight=".580pt" strokecolor="#000000">
                  <v:stroke dashstyle="solid"/>
                </v:line>
                <v:rect style="position:absolute;left:4422;top:496;width:6;height:2148" id="docshape935" filled="true" fillcolor="#000000" stroked="false">
                  <v:fill type="solid"/>
                </v:rect>
                <v:shape style="position:absolute;left:4423;top:497;width:4;height:2147" type="#_x0000_t75" id="docshape936" stroked="false">
                  <v:imagedata r:id="rId58" o:title=""/>
                </v:shape>
                <v:shape style="position:absolute;left:4422;top:496;width:446;height:2148" id="docshape937" coordorigin="4422,496" coordsize="446,2148" path="m4428,496l4422,496,4422,2644,4428,2644,4428,496xm4867,496l4861,496,4861,2611,4867,2611,4867,496xe" filled="true" fillcolor="#000000" stroked="false">
                  <v:path arrowok="t"/>
                  <v:fill type="solid"/>
                </v:shape>
                <v:shape style="position:absolute;left:4862;top:497;width:4;height:2112" type="#_x0000_t75" id="docshape938" stroked="false">
                  <v:imagedata r:id="rId59" o:title=""/>
                </v:shape>
                <v:shape style="position:absolute;left:4861;top:496;width:446;height:2115" id="docshape939" coordorigin="4861,496" coordsize="446,2115" path="m4867,496l4861,496,4861,2611,4867,2611,4867,496xm5306,496l5302,496,5302,2611,5306,2611,5306,496xe" filled="true" fillcolor="#000000" stroked="false">
                  <v:path arrowok="t"/>
                  <v:fill type="solid"/>
                </v:shape>
                <v:shape style="position:absolute;left:5301;top:497;width:4;height:2112" type="#_x0000_t75" id="docshape940" stroked="false">
                  <v:imagedata r:id="rId60" o:title=""/>
                </v:shape>
                <v:shape style="position:absolute;left:5301;top:496;width:446;height:2115" id="docshape941" coordorigin="5302,496" coordsize="446,2115" path="m5306,496l5302,496,5302,2611,5306,2611,5306,496xm5747,496l5741,496,5741,2611,5747,2611,5747,496xe" filled="true" fillcolor="#000000" stroked="false">
                  <v:path arrowok="t"/>
                  <v:fill type="solid"/>
                </v:shape>
                <v:shape style="position:absolute;left:5742;top:497;width:4;height:2112" type="#_x0000_t75" id="docshape942" stroked="false">
                  <v:imagedata r:id="rId61" o:title=""/>
                </v:shape>
                <v:shape style="position:absolute;left:5740;top:496;width:2643;height:2115" id="docshape943" coordorigin="5741,496" coordsize="2643,2115" path="m5747,496l5741,496,5741,2611,5747,2611,5747,496xm8383,496l8377,496,8377,2611,8383,2611,8383,496xe" filled="true" fillcolor="#000000" stroked="false">
                  <v:path arrowok="t"/>
                  <v:fill type="solid"/>
                </v:shape>
                <v:shape style="position:absolute;left:8377;top:497;width:5;height:2112" type="#_x0000_t75" id="docshape944" stroked="false">
                  <v:imagedata r:id="rId62" o:title=""/>
                </v:shape>
                <v:shape style="position:absolute;left:8377;top:496;width:446;height:2115" id="docshape945" coordorigin="8377,496" coordsize="446,2115" path="m8383,496l8377,496,8377,2611,8383,2611,8383,496xm8822,496l8816,496,8816,2611,8822,2611,8822,496xe" filled="true" fillcolor="#000000" stroked="false">
                  <v:path arrowok="t"/>
                  <v:fill type="solid"/>
                </v:shape>
                <v:shape style="position:absolute;left:8816;top:497;width:5;height:2112" type="#_x0000_t75" id="docshape946" stroked="false">
                  <v:imagedata r:id="rId63" o:title=""/>
                </v:shape>
                <v:shape style="position:absolute;left:8816;top:496;width:446;height:2115" id="docshape947" coordorigin="8816,496" coordsize="446,2115" path="m8822,496l8816,496,8816,2611,8822,2611,8822,496xm9262,496l9256,496,9256,2611,9262,2611,9262,496xe" filled="true" fillcolor="#000000" stroked="false">
                  <v:path arrowok="t"/>
                  <v:fill type="solid"/>
                </v:shape>
                <v:shape style="position:absolute;left:9255;top:497;width:5;height:2112" type="#_x0000_t75" id="docshape948" stroked="false">
                  <v:imagedata r:id="rId64" o:title=""/>
                </v:shape>
                <v:shape style="position:absolute;left:9255;top:496;width:446;height:2115" id="docshape949" coordorigin="9256,496" coordsize="446,2115" path="m9262,496l9256,496,9256,2611,9262,2611,9262,496xm9701,496l9696,496,9696,2611,9701,2611,9701,496xe" filled="true" fillcolor="#000000" stroked="false">
                  <v:path arrowok="t"/>
                  <v:fill type="solid"/>
                </v:shape>
                <v:shape style="position:absolute;left:9696;top:497;width:4;height:2112" type="#_x0000_t75" id="docshape950" stroked="false">
                  <v:imagedata r:id="rId65" o:title=""/>
                </v:shape>
                <v:rect style="position:absolute;left:9696;top:496;width:5;height:2115" id="docshape951" filled="true" fillcolor="#000000" stroked="false">
                  <v:fill type="solid"/>
                </v:rect>
                <v:shape style="position:absolute;left:4372;top:-54;width:1443;height:208" type="#_x0000_t202" id="docshape952" filled="false" stroked="false">
                  <v:textbox inset="0,0,0,0">
                    <w:txbxContent>
                      <w:p>
                        <w:pPr>
                          <w:tabs>
                            <w:tab w:pos="440" w:val="left" w:leader="none"/>
                            <w:tab w:pos="879" w:val="left" w:leader="none"/>
                            <w:tab w:pos="1318" w:val="left" w:leader="none"/>
                          </w:tabs>
                          <w:spacing w:line="207" w:lineRule="exact" w:before="0"/>
                          <w:ind w:left="0" w:right="0" w:firstLine="0"/>
                          <w:jc w:val="left"/>
                          <w:rPr>
                            <w:sz w:val="18"/>
                          </w:rPr>
                        </w:pPr>
                        <w:r>
                          <w:rPr>
                            <w:spacing w:val="-10"/>
                            <w:w w:val="105"/>
                            <w:sz w:val="18"/>
                          </w:rPr>
                          <w:t>1</w:t>
                        </w:r>
                        <w:r>
                          <w:rPr>
                            <w:sz w:val="18"/>
                          </w:rPr>
                          <w:tab/>
                        </w:r>
                        <w:r>
                          <w:rPr>
                            <w:spacing w:val="-10"/>
                            <w:w w:val="105"/>
                            <w:sz w:val="18"/>
                          </w:rPr>
                          <w:t>2</w:t>
                        </w:r>
                        <w:r>
                          <w:rPr>
                            <w:sz w:val="18"/>
                          </w:rPr>
                          <w:tab/>
                        </w:r>
                        <w:r>
                          <w:rPr>
                            <w:spacing w:val="-10"/>
                            <w:w w:val="105"/>
                            <w:sz w:val="18"/>
                          </w:rPr>
                          <w:t>3</w:t>
                        </w:r>
                        <w:r>
                          <w:rPr>
                            <w:sz w:val="18"/>
                          </w:rPr>
                          <w:tab/>
                        </w:r>
                        <w:r>
                          <w:rPr>
                            <w:spacing w:val="-10"/>
                            <w:w w:val="105"/>
                            <w:sz w:val="18"/>
                          </w:rPr>
                          <w:t>4</w:t>
                        </w:r>
                      </w:p>
                    </w:txbxContent>
                  </v:textbox>
                  <w10:wrap type="none"/>
                </v:shape>
                <v:shape style="position:absolute;left:8229;top:-54;width:1116;height:208" type="#_x0000_t202" id="docshape953" filled="false" stroked="false">
                  <v:textbox inset="0,0,0,0">
                    <w:txbxContent>
                      <w:p>
                        <w:pPr>
                          <w:tabs>
                            <w:tab w:pos="961" w:val="left" w:leader="none"/>
                          </w:tabs>
                          <w:spacing w:line="207" w:lineRule="exact" w:before="0"/>
                          <w:ind w:left="0" w:right="0" w:firstLine="0"/>
                          <w:jc w:val="left"/>
                          <w:rPr>
                            <w:sz w:val="18"/>
                          </w:rPr>
                        </w:pPr>
                        <w:r>
                          <w:rPr>
                            <w:w w:val="105"/>
                            <w:sz w:val="18"/>
                          </w:rPr>
                          <w:t>N-2</w:t>
                        </w:r>
                        <w:r>
                          <w:rPr>
                            <w:spacing w:val="75"/>
                            <w:w w:val="105"/>
                            <w:sz w:val="18"/>
                          </w:rPr>
                          <w:t> </w:t>
                        </w:r>
                        <w:r>
                          <w:rPr>
                            <w:w w:val="105"/>
                            <w:sz w:val="18"/>
                          </w:rPr>
                          <w:t>N-</w:t>
                        </w:r>
                        <w:r>
                          <w:rPr>
                            <w:spacing w:val="-10"/>
                            <w:w w:val="105"/>
                            <w:sz w:val="18"/>
                          </w:rPr>
                          <w:t>1</w:t>
                        </w:r>
                        <w:r>
                          <w:rPr>
                            <w:sz w:val="18"/>
                          </w:rPr>
                          <w:tab/>
                        </w:r>
                        <w:r>
                          <w:rPr>
                            <w:spacing w:val="-10"/>
                            <w:w w:val="105"/>
                            <w:sz w:val="18"/>
                          </w:rPr>
                          <w:t>N</w:t>
                        </w:r>
                      </w:p>
                    </w:txbxContent>
                  </v:textbox>
                  <w10:wrap type="none"/>
                </v:shape>
                <w10:wrap type="none"/>
              </v:group>
            </w:pict>
          </mc:Fallback>
        </mc:AlternateContent>
      </w:r>
      <w:r>
        <w:rPr>
          <w:sz w:val="18"/>
        </w:rPr>
        <w:t>CLOCK</w:t>
      </w:r>
      <w:r>
        <w:rPr>
          <w:spacing w:val="16"/>
          <w:sz w:val="18"/>
        </w:rPr>
        <w:t> </w:t>
      </w:r>
      <w:r>
        <w:rPr>
          <w:sz w:val="18"/>
        </w:rPr>
        <w:t>Cycle</w:t>
      </w:r>
      <w:r>
        <w:rPr>
          <w:spacing w:val="15"/>
          <w:sz w:val="18"/>
        </w:rPr>
        <w:t> </w:t>
      </w:r>
      <w:r>
        <w:rPr>
          <w:spacing w:val="-10"/>
          <w:sz w:val="18"/>
        </w:rPr>
        <w:t>#</w:t>
      </w:r>
    </w:p>
    <w:p>
      <w:pPr>
        <w:pStyle w:val="BodyText"/>
        <w:spacing w:before="6"/>
        <w:rPr>
          <w:sz w:val="11"/>
        </w:rPr>
      </w:pPr>
    </w:p>
    <w:p>
      <w:pPr>
        <w:spacing w:line="259" w:lineRule="auto" w:before="100"/>
        <w:ind w:left="1716" w:right="7670" w:firstLine="364"/>
        <w:jc w:val="left"/>
        <w:rPr>
          <w:sz w:val="18"/>
        </w:rPr>
      </w:pPr>
      <w:r>
        <w:rPr/>
        <mc:AlternateContent>
          <mc:Choice Requires="wps">
            <w:drawing>
              <wp:anchor distT="0" distB="0" distL="0" distR="0" allowOverlap="1" layoutInCell="1" locked="0" behindDoc="0" simplePos="0" relativeHeight="15791104">
                <wp:simplePos x="0" y="0"/>
                <wp:positionH relativeFrom="page">
                  <wp:posOffset>4091559</wp:posOffset>
                </wp:positionH>
                <wp:positionV relativeFrom="paragraph">
                  <wp:posOffset>197000</wp:posOffset>
                </wp:positionV>
                <wp:extent cx="523240" cy="31750"/>
                <wp:effectExtent l="0" t="0" r="0" b="0"/>
                <wp:wrapNone/>
                <wp:docPr id="1331" name="Group 1331"/>
                <wp:cNvGraphicFramePr>
                  <a:graphicFrameLocks/>
                </wp:cNvGraphicFramePr>
                <a:graphic>
                  <a:graphicData uri="http://schemas.microsoft.com/office/word/2010/wordprocessingGroup">
                    <wpg:wgp>
                      <wpg:cNvPr id="1331" name="Group 1331"/>
                      <wpg:cNvGrpSpPr/>
                      <wpg:grpSpPr>
                        <a:xfrm>
                          <a:off x="0" y="0"/>
                          <a:ext cx="523240" cy="31750"/>
                          <a:chExt cx="523240" cy="31750"/>
                        </a:xfrm>
                      </wpg:grpSpPr>
                      <wps:wsp>
                        <wps:cNvPr id="1332" name="Graphic 1332"/>
                        <wps:cNvSpPr/>
                        <wps:spPr>
                          <a:xfrm>
                            <a:off x="380" y="380"/>
                            <a:ext cx="521970" cy="30480"/>
                          </a:xfrm>
                          <a:custGeom>
                            <a:avLst/>
                            <a:gdLst/>
                            <a:ahLst/>
                            <a:cxnLst/>
                            <a:rect l="l" t="t" r="r" b="b"/>
                            <a:pathLst>
                              <a:path w="521970" h="30480">
                                <a:moveTo>
                                  <a:pt x="46481" y="0"/>
                                </a:moveTo>
                                <a:lnTo>
                                  <a:pt x="15239" y="0"/>
                                </a:lnTo>
                                <a:lnTo>
                                  <a:pt x="9143" y="762"/>
                                </a:lnTo>
                                <a:lnTo>
                                  <a:pt x="4571" y="4572"/>
                                </a:lnTo>
                                <a:lnTo>
                                  <a:pt x="1523" y="9144"/>
                                </a:lnTo>
                                <a:lnTo>
                                  <a:pt x="0" y="15240"/>
                                </a:lnTo>
                                <a:lnTo>
                                  <a:pt x="1523" y="21336"/>
                                </a:lnTo>
                                <a:lnTo>
                                  <a:pt x="4571" y="25908"/>
                                </a:lnTo>
                                <a:lnTo>
                                  <a:pt x="9143" y="29718"/>
                                </a:lnTo>
                                <a:lnTo>
                                  <a:pt x="15239" y="30480"/>
                                </a:lnTo>
                                <a:lnTo>
                                  <a:pt x="46481" y="30480"/>
                                </a:lnTo>
                                <a:lnTo>
                                  <a:pt x="52577" y="29718"/>
                                </a:lnTo>
                                <a:lnTo>
                                  <a:pt x="56387" y="25908"/>
                                </a:lnTo>
                                <a:lnTo>
                                  <a:pt x="60197" y="21336"/>
                                </a:lnTo>
                                <a:lnTo>
                                  <a:pt x="60959" y="15240"/>
                                </a:lnTo>
                                <a:lnTo>
                                  <a:pt x="60197" y="9144"/>
                                </a:lnTo>
                                <a:lnTo>
                                  <a:pt x="56387" y="4572"/>
                                </a:lnTo>
                                <a:lnTo>
                                  <a:pt x="52577" y="762"/>
                                </a:lnTo>
                                <a:lnTo>
                                  <a:pt x="46481" y="0"/>
                                </a:lnTo>
                                <a:close/>
                              </a:path>
                              <a:path w="521970" h="30480">
                                <a:moveTo>
                                  <a:pt x="137921" y="0"/>
                                </a:moveTo>
                                <a:lnTo>
                                  <a:pt x="107441" y="0"/>
                                </a:lnTo>
                                <a:lnTo>
                                  <a:pt x="102107" y="762"/>
                                </a:lnTo>
                                <a:lnTo>
                                  <a:pt x="96773" y="4572"/>
                                </a:lnTo>
                                <a:lnTo>
                                  <a:pt x="93725" y="9144"/>
                                </a:lnTo>
                                <a:lnTo>
                                  <a:pt x="92201" y="15240"/>
                                </a:lnTo>
                                <a:lnTo>
                                  <a:pt x="93725" y="21336"/>
                                </a:lnTo>
                                <a:lnTo>
                                  <a:pt x="96773" y="25908"/>
                                </a:lnTo>
                                <a:lnTo>
                                  <a:pt x="102107" y="29718"/>
                                </a:lnTo>
                                <a:lnTo>
                                  <a:pt x="107441" y="30480"/>
                                </a:lnTo>
                                <a:lnTo>
                                  <a:pt x="137921" y="30480"/>
                                </a:lnTo>
                                <a:lnTo>
                                  <a:pt x="144779" y="29718"/>
                                </a:lnTo>
                                <a:lnTo>
                                  <a:pt x="149351" y="25908"/>
                                </a:lnTo>
                                <a:lnTo>
                                  <a:pt x="152399" y="21336"/>
                                </a:lnTo>
                                <a:lnTo>
                                  <a:pt x="153161" y="15240"/>
                                </a:lnTo>
                                <a:lnTo>
                                  <a:pt x="152399" y="9144"/>
                                </a:lnTo>
                                <a:lnTo>
                                  <a:pt x="149351" y="4572"/>
                                </a:lnTo>
                                <a:lnTo>
                                  <a:pt x="144779" y="762"/>
                                </a:lnTo>
                                <a:lnTo>
                                  <a:pt x="137921" y="0"/>
                                </a:lnTo>
                                <a:close/>
                              </a:path>
                              <a:path w="521970" h="30480">
                                <a:moveTo>
                                  <a:pt x="230123" y="0"/>
                                </a:moveTo>
                                <a:lnTo>
                                  <a:pt x="199643" y="0"/>
                                </a:lnTo>
                                <a:lnTo>
                                  <a:pt x="194309" y="762"/>
                                </a:lnTo>
                                <a:lnTo>
                                  <a:pt x="188975" y="4572"/>
                                </a:lnTo>
                                <a:lnTo>
                                  <a:pt x="185165" y="9144"/>
                                </a:lnTo>
                                <a:lnTo>
                                  <a:pt x="184403" y="15240"/>
                                </a:lnTo>
                                <a:lnTo>
                                  <a:pt x="185165" y="21336"/>
                                </a:lnTo>
                                <a:lnTo>
                                  <a:pt x="188975" y="25908"/>
                                </a:lnTo>
                                <a:lnTo>
                                  <a:pt x="194309" y="29718"/>
                                </a:lnTo>
                                <a:lnTo>
                                  <a:pt x="199643" y="30480"/>
                                </a:lnTo>
                                <a:lnTo>
                                  <a:pt x="230123" y="30480"/>
                                </a:lnTo>
                                <a:lnTo>
                                  <a:pt x="236219" y="29718"/>
                                </a:lnTo>
                                <a:lnTo>
                                  <a:pt x="241553" y="25908"/>
                                </a:lnTo>
                                <a:lnTo>
                                  <a:pt x="244601" y="21336"/>
                                </a:lnTo>
                                <a:lnTo>
                                  <a:pt x="245363" y="15240"/>
                                </a:lnTo>
                                <a:lnTo>
                                  <a:pt x="244601" y="9144"/>
                                </a:lnTo>
                                <a:lnTo>
                                  <a:pt x="241553" y="4572"/>
                                </a:lnTo>
                                <a:lnTo>
                                  <a:pt x="236219" y="762"/>
                                </a:lnTo>
                                <a:lnTo>
                                  <a:pt x="230123" y="0"/>
                                </a:lnTo>
                                <a:close/>
                              </a:path>
                              <a:path w="521970" h="30480">
                                <a:moveTo>
                                  <a:pt x="322325" y="0"/>
                                </a:moveTo>
                                <a:lnTo>
                                  <a:pt x="291845" y="0"/>
                                </a:lnTo>
                                <a:lnTo>
                                  <a:pt x="285749" y="762"/>
                                </a:lnTo>
                                <a:lnTo>
                                  <a:pt x="281177" y="4572"/>
                                </a:lnTo>
                                <a:lnTo>
                                  <a:pt x="277367" y="9144"/>
                                </a:lnTo>
                                <a:lnTo>
                                  <a:pt x="276605" y="15240"/>
                                </a:lnTo>
                                <a:lnTo>
                                  <a:pt x="277367" y="21336"/>
                                </a:lnTo>
                                <a:lnTo>
                                  <a:pt x="281177" y="25908"/>
                                </a:lnTo>
                                <a:lnTo>
                                  <a:pt x="285749" y="29718"/>
                                </a:lnTo>
                                <a:lnTo>
                                  <a:pt x="291845" y="30480"/>
                                </a:lnTo>
                                <a:lnTo>
                                  <a:pt x="322325" y="30480"/>
                                </a:lnTo>
                                <a:lnTo>
                                  <a:pt x="328421" y="29718"/>
                                </a:lnTo>
                                <a:lnTo>
                                  <a:pt x="333755" y="25908"/>
                                </a:lnTo>
                                <a:lnTo>
                                  <a:pt x="336803" y="21336"/>
                                </a:lnTo>
                                <a:lnTo>
                                  <a:pt x="338327" y="15240"/>
                                </a:lnTo>
                                <a:lnTo>
                                  <a:pt x="336803" y="9144"/>
                                </a:lnTo>
                                <a:lnTo>
                                  <a:pt x="333755" y="4572"/>
                                </a:lnTo>
                                <a:lnTo>
                                  <a:pt x="328421" y="762"/>
                                </a:lnTo>
                                <a:lnTo>
                                  <a:pt x="322325" y="0"/>
                                </a:lnTo>
                                <a:close/>
                              </a:path>
                              <a:path w="521970" h="30480">
                                <a:moveTo>
                                  <a:pt x="414527" y="0"/>
                                </a:moveTo>
                                <a:lnTo>
                                  <a:pt x="384047" y="0"/>
                                </a:lnTo>
                                <a:lnTo>
                                  <a:pt x="377951" y="762"/>
                                </a:lnTo>
                                <a:lnTo>
                                  <a:pt x="372617" y="4572"/>
                                </a:lnTo>
                                <a:lnTo>
                                  <a:pt x="369569" y="9144"/>
                                </a:lnTo>
                                <a:lnTo>
                                  <a:pt x="368045" y="15240"/>
                                </a:lnTo>
                                <a:lnTo>
                                  <a:pt x="369569" y="21336"/>
                                </a:lnTo>
                                <a:lnTo>
                                  <a:pt x="372617" y="25908"/>
                                </a:lnTo>
                                <a:lnTo>
                                  <a:pt x="377951" y="29718"/>
                                </a:lnTo>
                                <a:lnTo>
                                  <a:pt x="384047" y="30480"/>
                                </a:lnTo>
                                <a:lnTo>
                                  <a:pt x="414527" y="30480"/>
                                </a:lnTo>
                                <a:lnTo>
                                  <a:pt x="420623" y="29718"/>
                                </a:lnTo>
                                <a:lnTo>
                                  <a:pt x="425195" y="25908"/>
                                </a:lnTo>
                                <a:lnTo>
                                  <a:pt x="429005" y="21336"/>
                                </a:lnTo>
                                <a:lnTo>
                                  <a:pt x="430529" y="15240"/>
                                </a:lnTo>
                                <a:lnTo>
                                  <a:pt x="429005" y="9144"/>
                                </a:lnTo>
                                <a:lnTo>
                                  <a:pt x="425195" y="4572"/>
                                </a:lnTo>
                                <a:lnTo>
                                  <a:pt x="420623" y="762"/>
                                </a:lnTo>
                                <a:lnTo>
                                  <a:pt x="414527" y="0"/>
                                </a:lnTo>
                                <a:close/>
                              </a:path>
                              <a:path w="521970" h="30480">
                                <a:moveTo>
                                  <a:pt x="506729" y="0"/>
                                </a:moveTo>
                                <a:lnTo>
                                  <a:pt x="476249" y="0"/>
                                </a:lnTo>
                                <a:lnTo>
                                  <a:pt x="470153" y="762"/>
                                </a:lnTo>
                                <a:lnTo>
                                  <a:pt x="464819" y="4572"/>
                                </a:lnTo>
                                <a:lnTo>
                                  <a:pt x="461771" y="9144"/>
                                </a:lnTo>
                                <a:lnTo>
                                  <a:pt x="460247" y="15240"/>
                                </a:lnTo>
                                <a:lnTo>
                                  <a:pt x="461771" y="21336"/>
                                </a:lnTo>
                                <a:lnTo>
                                  <a:pt x="464819" y="25908"/>
                                </a:lnTo>
                                <a:lnTo>
                                  <a:pt x="470153" y="29718"/>
                                </a:lnTo>
                                <a:lnTo>
                                  <a:pt x="476249" y="30480"/>
                                </a:lnTo>
                                <a:lnTo>
                                  <a:pt x="506729" y="30480"/>
                                </a:lnTo>
                                <a:lnTo>
                                  <a:pt x="512825" y="29718"/>
                                </a:lnTo>
                                <a:lnTo>
                                  <a:pt x="517397" y="25908"/>
                                </a:lnTo>
                                <a:lnTo>
                                  <a:pt x="521207" y="21336"/>
                                </a:lnTo>
                                <a:lnTo>
                                  <a:pt x="521969" y="15240"/>
                                </a:lnTo>
                                <a:lnTo>
                                  <a:pt x="521207" y="9144"/>
                                </a:lnTo>
                                <a:lnTo>
                                  <a:pt x="517397" y="4572"/>
                                </a:lnTo>
                                <a:lnTo>
                                  <a:pt x="512825" y="762"/>
                                </a:lnTo>
                                <a:lnTo>
                                  <a:pt x="506729" y="0"/>
                                </a:lnTo>
                                <a:close/>
                              </a:path>
                            </a:pathLst>
                          </a:custGeom>
                          <a:solidFill>
                            <a:srgbClr val="000000"/>
                          </a:solidFill>
                        </wps:spPr>
                        <wps:bodyPr wrap="square" lIns="0" tIns="0" rIns="0" bIns="0" rtlCol="0">
                          <a:prstTxWarp prst="textNoShape">
                            <a:avLst/>
                          </a:prstTxWarp>
                          <a:noAutofit/>
                        </wps:bodyPr>
                      </wps:wsp>
                      <wps:wsp>
                        <wps:cNvPr id="1333" name="Graphic 1333"/>
                        <wps:cNvSpPr/>
                        <wps:spPr>
                          <a:xfrm>
                            <a:off x="380" y="380"/>
                            <a:ext cx="521970" cy="30480"/>
                          </a:xfrm>
                          <a:custGeom>
                            <a:avLst/>
                            <a:gdLst/>
                            <a:ahLst/>
                            <a:cxnLst/>
                            <a:rect l="l" t="t" r="r" b="b"/>
                            <a:pathLst>
                              <a:path w="521970" h="30480">
                                <a:moveTo>
                                  <a:pt x="15239" y="0"/>
                                </a:moveTo>
                                <a:lnTo>
                                  <a:pt x="46481" y="0"/>
                                </a:lnTo>
                                <a:lnTo>
                                  <a:pt x="52577" y="762"/>
                                </a:lnTo>
                                <a:lnTo>
                                  <a:pt x="56387" y="4572"/>
                                </a:lnTo>
                                <a:lnTo>
                                  <a:pt x="60197" y="9144"/>
                                </a:lnTo>
                                <a:lnTo>
                                  <a:pt x="60959" y="15240"/>
                                </a:lnTo>
                                <a:lnTo>
                                  <a:pt x="60197" y="21336"/>
                                </a:lnTo>
                                <a:lnTo>
                                  <a:pt x="56387" y="25908"/>
                                </a:lnTo>
                                <a:lnTo>
                                  <a:pt x="52577" y="29718"/>
                                </a:lnTo>
                                <a:lnTo>
                                  <a:pt x="46481" y="30480"/>
                                </a:lnTo>
                                <a:lnTo>
                                  <a:pt x="15239" y="30480"/>
                                </a:lnTo>
                                <a:lnTo>
                                  <a:pt x="9143" y="29718"/>
                                </a:lnTo>
                                <a:lnTo>
                                  <a:pt x="4571" y="25908"/>
                                </a:lnTo>
                                <a:lnTo>
                                  <a:pt x="1523" y="21336"/>
                                </a:lnTo>
                                <a:lnTo>
                                  <a:pt x="0" y="15240"/>
                                </a:lnTo>
                                <a:lnTo>
                                  <a:pt x="1523" y="9144"/>
                                </a:lnTo>
                                <a:lnTo>
                                  <a:pt x="4571" y="4572"/>
                                </a:lnTo>
                                <a:lnTo>
                                  <a:pt x="9143" y="762"/>
                                </a:lnTo>
                                <a:lnTo>
                                  <a:pt x="15239" y="0"/>
                                </a:lnTo>
                                <a:close/>
                              </a:path>
                              <a:path w="521970" h="30480">
                                <a:moveTo>
                                  <a:pt x="107441" y="0"/>
                                </a:moveTo>
                                <a:lnTo>
                                  <a:pt x="137921" y="0"/>
                                </a:lnTo>
                                <a:lnTo>
                                  <a:pt x="144779" y="762"/>
                                </a:lnTo>
                                <a:lnTo>
                                  <a:pt x="149351" y="4572"/>
                                </a:lnTo>
                                <a:lnTo>
                                  <a:pt x="152399" y="9144"/>
                                </a:lnTo>
                                <a:lnTo>
                                  <a:pt x="153161" y="15240"/>
                                </a:lnTo>
                                <a:lnTo>
                                  <a:pt x="152399" y="21336"/>
                                </a:lnTo>
                                <a:lnTo>
                                  <a:pt x="149351" y="25908"/>
                                </a:lnTo>
                                <a:lnTo>
                                  <a:pt x="144779" y="29718"/>
                                </a:lnTo>
                                <a:lnTo>
                                  <a:pt x="137921" y="30480"/>
                                </a:lnTo>
                                <a:lnTo>
                                  <a:pt x="107441" y="30480"/>
                                </a:lnTo>
                                <a:lnTo>
                                  <a:pt x="102107" y="29718"/>
                                </a:lnTo>
                                <a:lnTo>
                                  <a:pt x="96773" y="25908"/>
                                </a:lnTo>
                                <a:lnTo>
                                  <a:pt x="93725" y="21336"/>
                                </a:lnTo>
                                <a:lnTo>
                                  <a:pt x="92201" y="15240"/>
                                </a:lnTo>
                                <a:lnTo>
                                  <a:pt x="93725" y="9144"/>
                                </a:lnTo>
                                <a:lnTo>
                                  <a:pt x="96773" y="4572"/>
                                </a:lnTo>
                                <a:lnTo>
                                  <a:pt x="102107" y="762"/>
                                </a:lnTo>
                                <a:lnTo>
                                  <a:pt x="107441" y="0"/>
                                </a:lnTo>
                                <a:close/>
                              </a:path>
                              <a:path w="521970" h="30480">
                                <a:moveTo>
                                  <a:pt x="199643" y="0"/>
                                </a:moveTo>
                                <a:lnTo>
                                  <a:pt x="230123" y="0"/>
                                </a:lnTo>
                                <a:lnTo>
                                  <a:pt x="236219" y="762"/>
                                </a:lnTo>
                                <a:lnTo>
                                  <a:pt x="241553" y="4572"/>
                                </a:lnTo>
                                <a:lnTo>
                                  <a:pt x="244601" y="9144"/>
                                </a:lnTo>
                                <a:lnTo>
                                  <a:pt x="245363" y="15240"/>
                                </a:lnTo>
                                <a:lnTo>
                                  <a:pt x="244601" y="21336"/>
                                </a:lnTo>
                                <a:lnTo>
                                  <a:pt x="241553" y="25908"/>
                                </a:lnTo>
                                <a:lnTo>
                                  <a:pt x="236219" y="29718"/>
                                </a:lnTo>
                                <a:lnTo>
                                  <a:pt x="230123" y="30480"/>
                                </a:lnTo>
                                <a:lnTo>
                                  <a:pt x="199643" y="30480"/>
                                </a:lnTo>
                                <a:lnTo>
                                  <a:pt x="194309" y="29718"/>
                                </a:lnTo>
                                <a:lnTo>
                                  <a:pt x="188975" y="25908"/>
                                </a:lnTo>
                                <a:lnTo>
                                  <a:pt x="185165" y="21336"/>
                                </a:lnTo>
                                <a:lnTo>
                                  <a:pt x="184403" y="15240"/>
                                </a:lnTo>
                                <a:lnTo>
                                  <a:pt x="185165" y="9144"/>
                                </a:lnTo>
                                <a:lnTo>
                                  <a:pt x="188975" y="4572"/>
                                </a:lnTo>
                                <a:lnTo>
                                  <a:pt x="194309" y="762"/>
                                </a:lnTo>
                                <a:lnTo>
                                  <a:pt x="199643" y="0"/>
                                </a:lnTo>
                                <a:close/>
                              </a:path>
                              <a:path w="521970" h="30480">
                                <a:moveTo>
                                  <a:pt x="291845" y="0"/>
                                </a:moveTo>
                                <a:lnTo>
                                  <a:pt x="322325" y="0"/>
                                </a:lnTo>
                                <a:lnTo>
                                  <a:pt x="328421" y="762"/>
                                </a:lnTo>
                                <a:lnTo>
                                  <a:pt x="333755" y="4572"/>
                                </a:lnTo>
                                <a:lnTo>
                                  <a:pt x="336803" y="9144"/>
                                </a:lnTo>
                                <a:lnTo>
                                  <a:pt x="338327" y="15240"/>
                                </a:lnTo>
                                <a:lnTo>
                                  <a:pt x="336803" y="21336"/>
                                </a:lnTo>
                                <a:lnTo>
                                  <a:pt x="333755" y="25908"/>
                                </a:lnTo>
                                <a:lnTo>
                                  <a:pt x="328421" y="29718"/>
                                </a:lnTo>
                                <a:lnTo>
                                  <a:pt x="322325" y="30480"/>
                                </a:lnTo>
                                <a:lnTo>
                                  <a:pt x="291845" y="30480"/>
                                </a:lnTo>
                                <a:lnTo>
                                  <a:pt x="285749" y="29718"/>
                                </a:lnTo>
                                <a:lnTo>
                                  <a:pt x="281177" y="25908"/>
                                </a:lnTo>
                                <a:lnTo>
                                  <a:pt x="277367" y="21336"/>
                                </a:lnTo>
                                <a:lnTo>
                                  <a:pt x="276605" y="15240"/>
                                </a:lnTo>
                                <a:lnTo>
                                  <a:pt x="277367" y="9144"/>
                                </a:lnTo>
                                <a:lnTo>
                                  <a:pt x="281177" y="4572"/>
                                </a:lnTo>
                                <a:lnTo>
                                  <a:pt x="285749" y="762"/>
                                </a:lnTo>
                                <a:lnTo>
                                  <a:pt x="291845" y="0"/>
                                </a:lnTo>
                                <a:close/>
                              </a:path>
                              <a:path w="521970" h="30480">
                                <a:moveTo>
                                  <a:pt x="384047" y="0"/>
                                </a:moveTo>
                                <a:lnTo>
                                  <a:pt x="414527" y="0"/>
                                </a:lnTo>
                                <a:lnTo>
                                  <a:pt x="420623" y="762"/>
                                </a:lnTo>
                                <a:lnTo>
                                  <a:pt x="425195" y="4572"/>
                                </a:lnTo>
                                <a:lnTo>
                                  <a:pt x="429005" y="9144"/>
                                </a:lnTo>
                                <a:lnTo>
                                  <a:pt x="430529" y="15240"/>
                                </a:lnTo>
                                <a:lnTo>
                                  <a:pt x="429005" y="21336"/>
                                </a:lnTo>
                                <a:lnTo>
                                  <a:pt x="425195" y="25908"/>
                                </a:lnTo>
                                <a:lnTo>
                                  <a:pt x="420623" y="29718"/>
                                </a:lnTo>
                                <a:lnTo>
                                  <a:pt x="414527" y="30480"/>
                                </a:lnTo>
                                <a:lnTo>
                                  <a:pt x="384047" y="30480"/>
                                </a:lnTo>
                                <a:lnTo>
                                  <a:pt x="377951" y="29718"/>
                                </a:lnTo>
                                <a:lnTo>
                                  <a:pt x="372617" y="25908"/>
                                </a:lnTo>
                                <a:lnTo>
                                  <a:pt x="369569" y="21336"/>
                                </a:lnTo>
                                <a:lnTo>
                                  <a:pt x="368045" y="15240"/>
                                </a:lnTo>
                                <a:lnTo>
                                  <a:pt x="369569" y="9144"/>
                                </a:lnTo>
                                <a:lnTo>
                                  <a:pt x="372617" y="4572"/>
                                </a:lnTo>
                                <a:lnTo>
                                  <a:pt x="377951" y="762"/>
                                </a:lnTo>
                                <a:lnTo>
                                  <a:pt x="384047" y="0"/>
                                </a:lnTo>
                                <a:close/>
                              </a:path>
                              <a:path w="521970" h="30480">
                                <a:moveTo>
                                  <a:pt x="476249" y="0"/>
                                </a:moveTo>
                                <a:lnTo>
                                  <a:pt x="506729" y="0"/>
                                </a:lnTo>
                                <a:lnTo>
                                  <a:pt x="512825" y="762"/>
                                </a:lnTo>
                                <a:lnTo>
                                  <a:pt x="517397" y="4572"/>
                                </a:lnTo>
                                <a:lnTo>
                                  <a:pt x="521207" y="9144"/>
                                </a:lnTo>
                                <a:lnTo>
                                  <a:pt x="521969" y="15240"/>
                                </a:lnTo>
                                <a:lnTo>
                                  <a:pt x="521207" y="21336"/>
                                </a:lnTo>
                                <a:lnTo>
                                  <a:pt x="517397" y="25908"/>
                                </a:lnTo>
                                <a:lnTo>
                                  <a:pt x="512825" y="29718"/>
                                </a:lnTo>
                                <a:lnTo>
                                  <a:pt x="506729" y="30480"/>
                                </a:lnTo>
                                <a:lnTo>
                                  <a:pt x="476249" y="30480"/>
                                </a:lnTo>
                                <a:lnTo>
                                  <a:pt x="470153" y="29718"/>
                                </a:lnTo>
                                <a:lnTo>
                                  <a:pt x="464819" y="25908"/>
                                </a:lnTo>
                                <a:lnTo>
                                  <a:pt x="461771" y="21336"/>
                                </a:lnTo>
                                <a:lnTo>
                                  <a:pt x="460247" y="15240"/>
                                </a:lnTo>
                                <a:lnTo>
                                  <a:pt x="461771" y="9144"/>
                                </a:lnTo>
                                <a:lnTo>
                                  <a:pt x="464819" y="4572"/>
                                </a:lnTo>
                                <a:lnTo>
                                  <a:pt x="470153" y="762"/>
                                </a:lnTo>
                                <a:lnTo>
                                  <a:pt x="476249" y="0"/>
                                </a:lnTo>
                                <a:close/>
                              </a:path>
                            </a:pathLst>
                          </a:custGeom>
                          <a:ln w="7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2.170013pt;margin-top:15.511866pt;width:41.2pt;height:2.5pt;mso-position-horizontal-relative:page;mso-position-vertical-relative:paragraph;z-index:15791104" id="docshapegroup954" coordorigin="6443,310" coordsize="824,50">
                <v:shape style="position:absolute;left:6444;top:310;width:822;height:48" id="docshape955" coordorigin="6444,311" coordsize="822,48" path="m6517,311l6468,311,6458,312,6451,318,6446,325,6444,335,6446,344,6451,352,6458,358,6468,359,6517,359,6527,358,6533,352,6539,344,6540,335,6539,325,6533,318,6527,312,6517,311xm6661,311l6613,311,6605,312,6596,318,6592,325,6589,335,6592,344,6596,352,6605,358,6613,359,6661,359,6672,358,6679,352,6684,344,6685,335,6684,325,6679,318,6672,312,6661,311xm6806,311l6758,311,6750,312,6742,318,6736,325,6734,335,6736,344,6742,352,6750,358,6758,359,6806,359,6816,358,6824,352,6829,344,6830,335,6829,325,6824,318,6816,312,6806,311xm6952,311l6904,311,6894,312,6887,318,6881,325,6880,335,6881,344,6887,352,6894,358,6904,359,6952,359,6961,358,6970,352,6974,344,6977,335,6974,325,6970,318,6961,312,6952,311xm7097,311l7049,311,7039,312,7031,318,7026,325,7024,335,7026,344,7031,352,7039,358,7049,359,7097,359,7106,358,7114,352,7120,344,7122,335,7120,325,7114,318,7106,312,7097,311xm7242,311l7194,311,7184,312,7176,318,7171,325,7169,335,7171,344,7176,352,7184,358,7194,359,7242,359,7252,358,7259,352,7265,344,7266,335,7265,325,7259,318,7252,312,7242,311xe" filled="true" fillcolor="#000000" stroked="false">
                  <v:path arrowok="t"/>
                  <v:fill type="solid"/>
                </v:shape>
                <v:shape style="position:absolute;left:6444;top:310;width:822;height:48" id="docshape956" coordorigin="6444,311" coordsize="822,48" path="m6468,311l6517,311,6527,312,6533,318,6539,325,6540,335,6539,344,6533,352,6527,358,6517,359,6468,359,6458,358,6451,352,6446,344,6444,335,6446,325,6451,318,6458,312,6468,311xm6613,311l6661,311,6672,312,6679,318,6684,325,6685,335,6684,344,6679,352,6672,358,6661,359,6613,359,6605,358,6596,352,6592,344,6589,335,6592,325,6596,318,6605,312,6613,311xm6758,311l6806,311,6816,312,6824,318,6829,325,6830,335,6829,344,6824,352,6816,358,6806,359,6758,359,6750,358,6742,352,6736,344,6734,335,6736,325,6742,318,6750,312,6758,311xm6904,311l6952,311,6961,312,6970,318,6974,325,6977,335,6974,344,6970,352,6961,358,6952,359,6904,359,6894,358,6887,352,6881,344,6880,335,6881,325,6887,318,6894,312,6904,311xm7049,311l7097,311,7106,312,7114,318,7120,325,7122,335,7120,344,7114,352,7106,358,7097,359,7049,359,7039,358,7031,352,7026,344,7024,335,7026,325,7031,318,7039,312,7049,311xm7194,311l7242,311,7252,312,7259,318,7265,325,7266,335,7265,344,7259,352,7252,358,7242,359,7194,359,7184,358,7176,352,7171,344,7169,335,7171,325,7176,318,7184,312,7194,311xe" filled="false" stroked="true" strokeweight=".06pt" strokecolor="#000000">
                  <v:path arrowok="t"/>
                  <v:stroke dashstyle="solid"/>
                </v:shape>
                <w10:wrap type="none"/>
              </v:group>
            </w:pict>
          </mc:Fallback>
        </mc:AlternateContent>
      </w:r>
      <w:r>
        <w:rPr>
          <w:spacing w:val="-4"/>
          <w:w w:val="105"/>
          <w:sz w:val="18"/>
        </w:rPr>
        <w:t>SCLK </w:t>
      </w:r>
      <w:r>
        <w:rPr>
          <w:spacing w:val="-2"/>
          <w:sz w:val="18"/>
        </w:rPr>
        <w:t>(CLK_IDLE=0)</w:t>
      </w:r>
    </w:p>
    <w:p>
      <w:pPr>
        <w:spacing w:line="259" w:lineRule="auto" w:before="101"/>
        <w:ind w:left="1716" w:right="7670" w:firstLine="364"/>
        <w:jc w:val="left"/>
        <w:rPr>
          <w:sz w:val="18"/>
        </w:rPr>
      </w:pPr>
      <w:r>
        <w:rPr/>
        <mc:AlternateContent>
          <mc:Choice Requires="wps">
            <w:drawing>
              <wp:anchor distT="0" distB="0" distL="0" distR="0" allowOverlap="1" layoutInCell="1" locked="0" behindDoc="0" simplePos="0" relativeHeight="15791616">
                <wp:simplePos x="0" y="0"/>
                <wp:positionH relativeFrom="page">
                  <wp:posOffset>4091559</wp:posOffset>
                </wp:positionH>
                <wp:positionV relativeFrom="paragraph">
                  <wp:posOffset>183926</wp:posOffset>
                </wp:positionV>
                <wp:extent cx="523240" cy="32384"/>
                <wp:effectExtent l="0" t="0" r="0" b="0"/>
                <wp:wrapNone/>
                <wp:docPr id="1334" name="Group 1334"/>
                <wp:cNvGraphicFramePr>
                  <a:graphicFrameLocks/>
                </wp:cNvGraphicFramePr>
                <a:graphic>
                  <a:graphicData uri="http://schemas.microsoft.com/office/word/2010/wordprocessingGroup">
                    <wpg:wgp>
                      <wpg:cNvPr id="1334" name="Group 1334"/>
                      <wpg:cNvGrpSpPr/>
                      <wpg:grpSpPr>
                        <a:xfrm>
                          <a:off x="0" y="0"/>
                          <a:ext cx="523240" cy="32384"/>
                          <a:chExt cx="523240" cy="32384"/>
                        </a:xfrm>
                      </wpg:grpSpPr>
                      <wps:wsp>
                        <wps:cNvPr id="1335" name="Graphic 1335"/>
                        <wps:cNvSpPr/>
                        <wps:spPr>
                          <a:xfrm>
                            <a:off x="380" y="380"/>
                            <a:ext cx="521970" cy="31750"/>
                          </a:xfrm>
                          <a:custGeom>
                            <a:avLst/>
                            <a:gdLst/>
                            <a:ahLst/>
                            <a:cxnLst/>
                            <a:rect l="l" t="t" r="r" b="b"/>
                            <a:pathLst>
                              <a:path w="521970" h="31750">
                                <a:moveTo>
                                  <a:pt x="46481" y="0"/>
                                </a:moveTo>
                                <a:lnTo>
                                  <a:pt x="15239" y="0"/>
                                </a:lnTo>
                                <a:lnTo>
                                  <a:pt x="9143" y="1524"/>
                                </a:lnTo>
                                <a:lnTo>
                                  <a:pt x="4571" y="4572"/>
                                </a:lnTo>
                                <a:lnTo>
                                  <a:pt x="1523" y="9906"/>
                                </a:lnTo>
                                <a:lnTo>
                                  <a:pt x="0" y="16002"/>
                                </a:lnTo>
                                <a:lnTo>
                                  <a:pt x="1523" y="21336"/>
                                </a:lnTo>
                                <a:lnTo>
                                  <a:pt x="4571" y="26670"/>
                                </a:lnTo>
                                <a:lnTo>
                                  <a:pt x="9143" y="29718"/>
                                </a:lnTo>
                                <a:lnTo>
                                  <a:pt x="15239" y="31242"/>
                                </a:lnTo>
                                <a:lnTo>
                                  <a:pt x="46481" y="31242"/>
                                </a:lnTo>
                                <a:lnTo>
                                  <a:pt x="52577" y="29718"/>
                                </a:lnTo>
                                <a:lnTo>
                                  <a:pt x="56387" y="26670"/>
                                </a:lnTo>
                                <a:lnTo>
                                  <a:pt x="60197" y="21336"/>
                                </a:lnTo>
                                <a:lnTo>
                                  <a:pt x="60959" y="16002"/>
                                </a:lnTo>
                                <a:lnTo>
                                  <a:pt x="60197" y="9906"/>
                                </a:lnTo>
                                <a:lnTo>
                                  <a:pt x="56387" y="4572"/>
                                </a:lnTo>
                                <a:lnTo>
                                  <a:pt x="52577" y="1524"/>
                                </a:lnTo>
                                <a:lnTo>
                                  <a:pt x="46481" y="0"/>
                                </a:lnTo>
                                <a:close/>
                              </a:path>
                              <a:path w="521970" h="31750">
                                <a:moveTo>
                                  <a:pt x="137921" y="0"/>
                                </a:moveTo>
                                <a:lnTo>
                                  <a:pt x="107441" y="0"/>
                                </a:lnTo>
                                <a:lnTo>
                                  <a:pt x="102107" y="1524"/>
                                </a:lnTo>
                                <a:lnTo>
                                  <a:pt x="96773" y="4572"/>
                                </a:lnTo>
                                <a:lnTo>
                                  <a:pt x="93725" y="9906"/>
                                </a:lnTo>
                                <a:lnTo>
                                  <a:pt x="92201" y="16002"/>
                                </a:lnTo>
                                <a:lnTo>
                                  <a:pt x="93725" y="21336"/>
                                </a:lnTo>
                                <a:lnTo>
                                  <a:pt x="96773" y="26670"/>
                                </a:lnTo>
                                <a:lnTo>
                                  <a:pt x="102107" y="29718"/>
                                </a:lnTo>
                                <a:lnTo>
                                  <a:pt x="107441" y="31242"/>
                                </a:lnTo>
                                <a:lnTo>
                                  <a:pt x="137921" y="31242"/>
                                </a:lnTo>
                                <a:lnTo>
                                  <a:pt x="144779" y="29718"/>
                                </a:lnTo>
                                <a:lnTo>
                                  <a:pt x="149351" y="26670"/>
                                </a:lnTo>
                                <a:lnTo>
                                  <a:pt x="152399" y="21336"/>
                                </a:lnTo>
                                <a:lnTo>
                                  <a:pt x="153161" y="16002"/>
                                </a:lnTo>
                                <a:lnTo>
                                  <a:pt x="152399" y="9906"/>
                                </a:lnTo>
                                <a:lnTo>
                                  <a:pt x="149351" y="4572"/>
                                </a:lnTo>
                                <a:lnTo>
                                  <a:pt x="144779" y="1524"/>
                                </a:lnTo>
                                <a:lnTo>
                                  <a:pt x="137921" y="0"/>
                                </a:lnTo>
                                <a:close/>
                              </a:path>
                              <a:path w="521970" h="31750">
                                <a:moveTo>
                                  <a:pt x="230123" y="0"/>
                                </a:moveTo>
                                <a:lnTo>
                                  <a:pt x="199643" y="0"/>
                                </a:lnTo>
                                <a:lnTo>
                                  <a:pt x="194309" y="1524"/>
                                </a:lnTo>
                                <a:lnTo>
                                  <a:pt x="188975" y="4572"/>
                                </a:lnTo>
                                <a:lnTo>
                                  <a:pt x="185165" y="9906"/>
                                </a:lnTo>
                                <a:lnTo>
                                  <a:pt x="184403" y="16002"/>
                                </a:lnTo>
                                <a:lnTo>
                                  <a:pt x="185165" y="21336"/>
                                </a:lnTo>
                                <a:lnTo>
                                  <a:pt x="188975" y="26670"/>
                                </a:lnTo>
                                <a:lnTo>
                                  <a:pt x="194309" y="29718"/>
                                </a:lnTo>
                                <a:lnTo>
                                  <a:pt x="199643" y="31242"/>
                                </a:lnTo>
                                <a:lnTo>
                                  <a:pt x="230123" y="31242"/>
                                </a:lnTo>
                                <a:lnTo>
                                  <a:pt x="236219" y="29718"/>
                                </a:lnTo>
                                <a:lnTo>
                                  <a:pt x="241553" y="26670"/>
                                </a:lnTo>
                                <a:lnTo>
                                  <a:pt x="244601" y="21336"/>
                                </a:lnTo>
                                <a:lnTo>
                                  <a:pt x="245363" y="16002"/>
                                </a:lnTo>
                                <a:lnTo>
                                  <a:pt x="244601" y="9906"/>
                                </a:lnTo>
                                <a:lnTo>
                                  <a:pt x="241553" y="4572"/>
                                </a:lnTo>
                                <a:lnTo>
                                  <a:pt x="236219" y="1524"/>
                                </a:lnTo>
                                <a:lnTo>
                                  <a:pt x="230123" y="0"/>
                                </a:lnTo>
                                <a:close/>
                              </a:path>
                              <a:path w="521970" h="31750">
                                <a:moveTo>
                                  <a:pt x="322325" y="0"/>
                                </a:moveTo>
                                <a:lnTo>
                                  <a:pt x="291845" y="0"/>
                                </a:lnTo>
                                <a:lnTo>
                                  <a:pt x="285749" y="1524"/>
                                </a:lnTo>
                                <a:lnTo>
                                  <a:pt x="281177" y="4572"/>
                                </a:lnTo>
                                <a:lnTo>
                                  <a:pt x="277367" y="9906"/>
                                </a:lnTo>
                                <a:lnTo>
                                  <a:pt x="276605" y="16002"/>
                                </a:lnTo>
                                <a:lnTo>
                                  <a:pt x="277367" y="21336"/>
                                </a:lnTo>
                                <a:lnTo>
                                  <a:pt x="281177" y="26670"/>
                                </a:lnTo>
                                <a:lnTo>
                                  <a:pt x="285749" y="29718"/>
                                </a:lnTo>
                                <a:lnTo>
                                  <a:pt x="291845" y="31242"/>
                                </a:lnTo>
                                <a:lnTo>
                                  <a:pt x="322325" y="31242"/>
                                </a:lnTo>
                                <a:lnTo>
                                  <a:pt x="328421" y="29718"/>
                                </a:lnTo>
                                <a:lnTo>
                                  <a:pt x="333755" y="26670"/>
                                </a:lnTo>
                                <a:lnTo>
                                  <a:pt x="336803" y="21336"/>
                                </a:lnTo>
                                <a:lnTo>
                                  <a:pt x="338327" y="16002"/>
                                </a:lnTo>
                                <a:lnTo>
                                  <a:pt x="336803" y="9906"/>
                                </a:lnTo>
                                <a:lnTo>
                                  <a:pt x="333755" y="4572"/>
                                </a:lnTo>
                                <a:lnTo>
                                  <a:pt x="328421" y="1524"/>
                                </a:lnTo>
                                <a:lnTo>
                                  <a:pt x="322325" y="0"/>
                                </a:lnTo>
                                <a:close/>
                              </a:path>
                              <a:path w="521970" h="31750">
                                <a:moveTo>
                                  <a:pt x="414527" y="0"/>
                                </a:moveTo>
                                <a:lnTo>
                                  <a:pt x="384047" y="0"/>
                                </a:lnTo>
                                <a:lnTo>
                                  <a:pt x="377951" y="1524"/>
                                </a:lnTo>
                                <a:lnTo>
                                  <a:pt x="372617" y="4572"/>
                                </a:lnTo>
                                <a:lnTo>
                                  <a:pt x="369569" y="9906"/>
                                </a:lnTo>
                                <a:lnTo>
                                  <a:pt x="368045" y="16002"/>
                                </a:lnTo>
                                <a:lnTo>
                                  <a:pt x="369569" y="21336"/>
                                </a:lnTo>
                                <a:lnTo>
                                  <a:pt x="372617" y="26670"/>
                                </a:lnTo>
                                <a:lnTo>
                                  <a:pt x="377951" y="29718"/>
                                </a:lnTo>
                                <a:lnTo>
                                  <a:pt x="384047" y="31242"/>
                                </a:lnTo>
                                <a:lnTo>
                                  <a:pt x="414527" y="31242"/>
                                </a:lnTo>
                                <a:lnTo>
                                  <a:pt x="420623" y="29718"/>
                                </a:lnTo>
                                <a:lnTo>
                                  <a:pt x="425195" y="26670"/>
                                </a:lnTo>
                                <a:lnTo>
                                  <a:pt x="429005" y="21336"/>
                                </a:lnTo>
                                <a:lnTo>
                                  <a:pt x="430529" y="16002"/>
                                </a:lnTo>
                                <a:lnTo>
                                  <a:pt x="429005" y="9906"/>
                                </a:lnTo>
                                <a:lnTo>
                                  <a:pt x="425195" y="4572"/>
                                </a:lnTo>
                                <a:lnTo>
                                  <a:pt x="420623" y="1524"/>
                                </a:lnTo>
                                <a:lnTo>
                                  <a:pt x="414527" y="0"/>
                                </a:lnTo>
                                <a:close/>
                              </a:path>
                              <a:path w="521970" h="31750">
                                <a:moveTo>
                                  <a:pt x="506729" y="0"/>
                                </a:moveTo>
                                <a:lnTo>
                                  <a:pt x="476249" y="0"/>
                                </a:lnTo>
                                <a:lnTo>
                                  <a:pt x="470153" y="1524"/>
                                </a:lnTo>
                                <a:lnTo>
                                  <a:pt x="464819" y="4572"/>
                                </a:lnTo>
                                <a:lnTo>
                                  <a:pt x="461771" y="9906"/>
                                </a:lnTo>
                                <a:lnTo>
                                  <a:pt x="460247" y="16002"/>
                                </a:lnTo>
                                <a:lnTo>
                                  <a:pt x="461771" y="21336"/>
                                </a:lnTo>
                                <a:lnTo>
                                  <a:pt x="464819" y="26670"/>
                                </a:lnTo>
                                <a:lnTo>
                                  <a:pt x="470153" y="29718"/>
                                </a:lnTo>
                                <a:lnTo>
                                  <a:pt x="476249" y="31242"/>
                                </a:lnTo>
                                <a:lnTo>
                                  <a:pt x="506729" y="31242"/>
                                </a:lnTo>
                                <a:lnTo>
                                  <a:pt x="512825" y="29718"/>
                                </a:lnTo>
                                <a:lnTo>
                                  <a:pt x="517397" y="26670"/>
                                </a:lnTo>
                                <a:lnTo>
                                  <a:pt x="521207" y="21336"/>
                                </a:lnTo>
                                <a:lnTo>
                                  <a:pt x="521969" y="16002"/>
                                </a:lnTo>
                                <a:lnTo>
                                  <a:pt x="521207" y="9906"/>
                                </a:lnTo>
                                <a:lnTo>
                                  <a:pt x="517397" y="4572"/>
                                </a:lnTo>
                                <a:lnTo>
                                  <a:pt x="512825" y="1524"/>
                                </a:lnTo>
                                <a:lnTo>
                                  <a:pt x="506729" y="0"/>
                                </a:lnTo>
                                <a:close/>
                              </a:path>
                            </a:pathLst>
                          </a:custGeom>
                          <a:solidFill>
                            <a:srgbClr val="000000"/>
                          </a:solidFill>
                        </wps:spPr>
                        <wps:bodyPr wrap="square" lIns="0" tIns="0" rIns="0" bIns="0" rtlCol="0">
                          <a:prstTxWarp prst="textNoShape">
                            <a:avLst/>
                          </a:prstTxWarp>
                          <a:noAutofit/>
                        </wps:bodyPr>
                      </wps:wsp>
                      <wps:wsp>
                        <wps:cNvPr id="1336" name="Graphic 1336"/>
                        <wps:cNvSpPr/>
                        <wps:spPr>
                          <a:xfrm>
                            <a:off x="380" y="380"/>
                            <a:ext cx="521970" cy="31750"/>
                          </a:xfrm>
                          <a:custGeom>
                            <a:avLst/>
                            <a:gdLst/>
                            <a:ahLst/>
                            <a:cxnLst/>
                            <a:rect l="l" t="t" r="r" b="b"/>
                            <a:pathLst>
                              <a:path w="521970" h="31750">
                                <a:moveTo>
                                  <a:pt x="15239" y="0"/>
                                </a:moveTo>
                                <a:lnTo>
                                  <a:pt x="46481" y="0"/>
                                </a:lnTo>
                                <a:lnTo>
                                  <a:pt x="52577" y="1524"/>
                                </a:lnTo>
                                <a:lnTo>
                                  <a:pt x="56387" y="4572"/>
                                </a:lnTo>
                                <a:lnTo>
                                  <a:pt x="60197" y="9906"/>
                                </a:lnTo>
                                <a:lnTo>
                                  <a:pt x="60959" y="16002"/>
                                </a:lnTo>
                                <a:lnTo>
                                  <a:pt x="60197" y="21336"/>
                                </a:lnTo>
                                <a:lnTo>
                                  <a:pt x="56387" y="26670"/>
                                </a:lnTo>
                                <a:lnTo>
                                  <a:pt x="52577" y="29718"/>
                                </a:lnTo>
                                <a:lnTo>
                                  <a:pt x="46481" y="31242"/>
                                </a:lnTo>
                                <a:lnTo>
                                  <a:pt x="15239" y="31242"/>
                                </a:lnTo>
                                <a:lnTo>
                                  <a:pt x="9143" y="29718"/>
                                </a:lnTo>
                                <a:lnTo>
                                  <a:pt x="4571" y="26670"/>
                                </a:lnTo>
                                <a:lnTo>
                                  <a:pt x="1523" y="21336"/>
                                </a:lnTo>
                                <a:lnTo>
                                  <a:pt x="0" y="16002"/>
                                </a:lnTo>
                                <a:lnTo>
                                  <a:pt x="1523" y="9906"/>
                                </a:lnTo>
                                <a:lnTo>
                                  <a:pt x="4571" y="4572"/>
                                </a:lnTo>
                                <a:lnTo>
                                  <a:pt x="9143" y="1524"/>
                                </a:lnTo>
                                <a:lnTo>
                                  <a:pt x="15239" y="0"/>
                                </a:lnTo>
                                <a:close/>
                              </a:path>
                              <a:path w="521970" h="31750">
                                <a:moveTo>
                                  <a:pt x="107441" y="0"/>
                                </a:moveTo>
                                <a:lnTo>
                                  <a:pt x="137921" y="0"/>
                                </a:lnTo>
                                <a:lnTo>
                                  <a:pt x="144779" y="1524"/>
                                </a:lnTo>
                                <a:lnTo>
                                  <a:pt x="149351" y="4572"/>
                                </a:lnTo>
                                <a:lnTo>
                                  <a:pt x="152399" y="9906"/>
                                </a:lnTo>
                                <a:lnTo>
                                  <a:pt x="153161" y="16002"/>
                                </a:lnTo>
                                <a:lnTo>
                                  <a:pt x="152399" y="21336"/>
                                </a:lnTo>
                                <a:lnTo>
                                  <a:pt x="149351" y="26670"/>
                                </a:lnTo>
                                <a:lnTo>
                                  <a:pt x="144779" y="29718"/>
                                </a:lnTo>
                                <a:lnTo>
                                  <a:pt x="137921" y="31242"/>
                                </a:lnTo>
                                <a:lnTo>
                                  <a:pt x="107441" y="31242"/>
                                </a:lnTo>
                                <a:lnTo>
                                  <a:pt x="102107" y="29718"/>
                                </a:lnTo>
                                <a:lnTo>
                                  <a:pt x="96773" y="26670"/>
                                </a:lnTo>
                                <a:lnTo>
                                  <a:pt x="93725" y="21336"/>
                                </a:lnTo>
                                <a:lnTo>
                                  <a:pt x="92201" y="16002"/>
                                </a:lnTo>
                                <a:lnTo>
                                  <a:pt x="93725" y="9906"/>
                                </a:lnTo>
                                <a:lnTo>
                                  <a:pt x="96773" y="4572"/>
                                </a:lnTo>
                                <a:lnTo>
                                  <a:pt x="102107" y="1524"/>
                                </a:lnTo>
                                <a:lnTo>
                                  <a:pt x="107441" y="0"/>
                                </a:lnTo>
                                <a:close/>
                              </a:path>
                              <a:path w="521970" h="31750">
                                <a:moveTo>
                                  <a:pt x="199643" y="0"/>
                                </a:moveTo>
                                <a:lnTo>
                                  <a:pt x="230123" y="0"/>
                                </a:lnTo>
                                <a:lnTo>
                                  <a:pt x="236219" y="1524"/>
                                </a:lnTo>
                                <a:lnTo>
                                  <a:pt x="241553" y="4572"/>
                                </a:lnTo>
                                <a:lnTo>
                                  <a:pt x="244601" y="9906"/>
                                </a:lnTo>
                                <a:lnTo>
                                  <a:pt x="245363" y="16002"/>
                                </a:lnTo>
                                <a:lnTo>
                                  <a:pt x="244601" y="21336"/>
                                </a:lnTo>
                                <a:lnTo>
                                  <a:pt x="241553" y="26670"/>
                                </a:lnTo>
                                <a:lnTo>
                                  <a:pt x="236219" y="29718"/>
                                </a:lnTo>
                                <a:lnTo>
                                  <a:pt x="230123" y="31242"/>
                                </a:lnTo>
                                <a:lnTo>
                                  <a:pt x="199643" y="31242"/>
                                </a:lnTo>
                                <a:lnTo>
                                  <a:pt x="194309" y="29718"/>
                                </a:lnTo>
                                <a:lnTo>
                                  <a:pt x="188975" y="26670"/>
                                </a:lnTo>
                                <a:lnTo>
                                  <a:pt x="185165" y="21336"/>
                                </a:lnTo>
                                <a:lnTo>
                                  <a:pt x="184403" y="16002"/>
                                </a:lnTo>
                                <a:lnTo>
                                  <a:pt x="185165" y="9906"/>
                                </a:lnTo>
                                <a:lnTo>
                                  <a:pt x="188975" y="4572"/>
                                </a:lnTo>
                                <a:lnTo>
                                  <a:pt x="194309" y="1524"/>
                                </a:lnTo>
                                <a:lnTo>
                                  <a:pt x="199643" y="0"/>
                                </a:lnTo>
                                <a:close/>
                              </a:path>
                              <a:path w="521970" h="31750">
                                <a:moveTo>
                                  <a:pt x="291845" y="0"/>
                                </a:moveTo>
                                <a:lnTo>
                                  <a:pt x="322325" y="0"/>
                                </a:lnTo>
                                <a:lnTo>
                                  <a:pt x="328421" y="1524"/>
                                </a:lnTo>
                                <a:lnTo>
                                  <a:pt x="333755" y="4572"/>
                                </a:lnTo>
                                <a:lnTo>
                                  <a:pt x="336803" y="9906"/>
                                </a:lnTo>
                                <a:lnTo>
                                  <a:pt x="338327" y="16002"/>
                                </a:lnTo>
                                <a:lnTo>
                                  <a:pt x="336803" y="21336"/>
                                </a:lnTo>
                                <a:lnTo>
                                  <a:pt x="333755" y="26670"/>
                                </a:lnTo>
                                <a:lnTo>
                                  <a:pt x="328421" y="29718"/>
                                </a:lnTo>
                                <a:lnTo>
                                  <a:pt x="322325" y="31242"/>
                                </a:lnTo>
                                <a:lnTo>
                                  <a:pt x="291845" y="31242"/>
                                </a:lnTo>
                                <a:lnTo>
                                  <a:pt x="285749" y="29718"/>
                                </a:lnTo>
                                <a:lnTo>
                                  <a:pt x="281177" y="26670"/>
                                </a:lnTo>
                                <a:lnTo>
                                  <a:pt x="277367" y="21336"/>
                                </a:lnTo>
                                <a:lnTo>
                                  <a:pt x="276605" y="16002"/>
                                </a:lnTo>
                                <a:lnTo>
                                  <a:pt x="277367" y="9906"/>
                                </a:lnTo>
                                <a:lnTo>
                                  <a:pt x="281177" y="4572"/>
                                </a:lnTo>
                                <a:lnTo>
                                  <a:pt x="285749" y="1524"/>
                                </a:lnTo>
                                <a:lnTo>
                                  <a:pt x="291845" y="0"/>
                                </a:lnTo>
                                <a:close/>
                              </a:path>
                              <a:path w="521970" h="31750">
                                <a:moveTo>
                                  <a:pt x="384047" y="0"/>
                                </a:moveTo>
                                <a:lnTo>
                                  <a:pt x="414527" y="0"/>
                                </a:lnTo>
                                <a:lnTo>
                                  <a:pt x="420623" y="1524"/>
                                </a:lnTo>
                                <a:lnTo>
                                  <a:pt x="425195" y="4572"/>
                                </a:lnTo>
                                <a:lnTo>
                                  <a:pt x="429005" y="9906"/>
                                </a:lnTo>
                                <a:lnTo>
                                  <a:pt x="430529" y="16002"/>
                                </a:lnTo>
                                <a:lnTo>
                                  <a:pt x="429005" y="21336"/>
                                </a:lnTo>
                                <a:lnTo>
                                  <a:pt x="425195" y="26670"/>
                                </a:lnTo>
                                <a:lnTo>
                                  <a:pt x="420623" y="29718"/>
                                </a:lnTo>
                                <a:lnTo>
                                  <a:pt x="414527" y="31242"/>
                                </a:lnTo>
                                <a:lnTo>
                                  <a:pt x="384047" y="31242"/>
                                </a:lnTo>
                                <a:lnTo>
                                  <a:pt x="377951" y="29718"/>
                                </a:lnTo>
                                <a:lnTo>
                                  <a:pt x="372617" y="26670"/>
                                </a:lnTo>
                                <a:lnTo>
                                  <a:pt x="369569" y="21336"/>
                                </a:lnTo>
                                <a:lnTo>
                                  <a:pt x="368045" y="16002"/>
                                </a:lnTo>
                                <a:lnTo>
                                  <a:pt x="369569" y="9906"/>
                                </a:lnTo>
                                <a:lnTo>
                                  <a:pt x="372617" y="4572"/>
                                </a:lnTo>
                                <a:lnTo>
                                  <a:pt x="377951" y="1524"/>
                                </a:lnTo>
                                <a:lnTo>
                                  <a:pt x="384047" y="0"/>
                                </a:lnTo>
                                <a:close/>
                              </a:path>
                              <a:path w="521970" h="31750">
                                <a:moveTo>
                                  <a:pt x="476249" y="0"/>
                                </a:moveTo>
                                <a:lnTo>
                                  <a:pt x="506729" y="0"/>
                                </a:lnTo>
                                <a:lnTo>
                                  <a:pt x="512825" y="1524"/>
                                </a:lnTo>
                                <a:lnTo>
                                  <a:pt x="517397" y="4572"/>
                                </a:lnTo>
                                <a:lnTo>
                                  <a:pt x="521207" y="9906"/>
                                </a:lnTo>
                                <a:lnTo>
                                  <a:pt x="521969" y="16002"/>
                                </a:lnTo>
                                <a:lnTo>
                                  <a:pt x="521207" y="21336"/>
                                </a:lnTo>
                                <a:lnTo>
                                  <a:pt x="517397" y="26670"/>
                                </a:lnTo>
                                <a:lnTo>
                                  <a:pt x="512825" y="29718"/>
                                </a:lnTo>
                                <a:lnTo>
                                  <a:pt x="506729" y="31242"/>
                                </a:lnTo>
                                <a:lnTo>
                                  <a:pt x="476249" y="31242"/>
                                </a:lnTo>
                                <a:lnTo>
                                  <a:pt x="470153" y="29718"/>
                                </a:lnTo>
                                <a:lnTo>
                                  <a:pt x="464819" y="26670"/>
                                </a:lnTo>
                                <a:lnTo>
                                  <a:pt x="461771" y="21336"/>
                                </a:lnTo>
                                <a:lnTo>
                                  <a:pt x="460247" y="16002"/>
                                </a:lnTo>
                                <a:lnTo>
                                  <a:pt x="461771" y="9906"/>
                                </a:lnTo>
                                <a:lnTo>
                                  <a:pt x="464819" y="4572"/>
                                </a:lnTo>
                                <a:lnTo>
                                  <a:pt x="470153" y="1524"/>
                                </a:lnTo>
                                <a:lnTo>
                                  <a:pt x="476249" y="0"/>
                                </a:lnTo>
                                <a:close/>
                              </a:path>
                            </a:pathLst>
                          </a:custGeom>
                          <a:ln w="7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2.170013pt;margin-top:14.48237pt;width:41.2pt;height:2.550pt;mso-position-horizontal-relative:page;mso-position-vertical-relative:paragraph;z-index:15791616" id="docshapegroup957" coordorigin="6443,290" coordsize="824,51">
                <v:shape style="position:absolute;left:6444;top:290;width:822;height:50" id="docshape958" coordorigin="6444,290" coordsize="822,50" path="m6517,290l6468,290,6458,293,6451,297,6446,306,6444,315,6446,324,6451,332,6458,337,6468,339,6517,339,6527,337,6533,332,6539,324,6540,315,6539,306,6533,297,6527,293,6517,290xm6661,290l6613,290,6605,293,6596,297,6592,306,6589,315,6592,324,6596,332,6605,337,6613,339,6661,339,6672,337,6679,332,6684,324,6685,315,6684,306,6679,297,6672,293,6661,290xm6806,290l6758,290,6750,293,6742,297,6736,306,6734,315,6736,324,6742,332,6750,337,6758,339,6806,339,6816,337,6824,332,6829,324,6830,315,6829,306,6824,297,6816,293,6806,290xm6952,290l6904,290,6894,293,6887,297,6881,306,6880,315,6881,324,6887,332,6894,337,6904,339,6952,339,6961,337,6970,332,6974,324,6977,315,6974,306,6970,297,6961,293,6952,290xm7097,290l7049,290,7039,293,7031,297,7026,306,7024,315,7026,324,7031,332,7039,337,7049,339,7097,339,7106,337,7114,332,7120,324,7122,315,7120,306,7114,297,7106,293,7097,290xm7242,290l7194,290,7184,293,7176,297,7171,306,7169,315,7171,324,7176,332,7184,337,7194,339,7242,339,7252,337,7259,332,7265,324,7266,315,7265,306,7259,297,7252,293,7242,290xe" filled="true" fillcolor="#000000" stroked="false">
                  <v:path arrowok="t"/>
                  <v:fill type="solid"/>
                </v:shape>
                <v:shape style="position:absolute;left:6444;top:290;width:822;height:50" id="docshape959" coordorigin="6444,290" coordsize="822,50" path="m6468,290l6517,290,6527,293,6533,297,6539,306,6540,315,6539,324,6533,332,6527,337,6517,339,6468,339,6458,337,6451,332,6446,324,6444,315,6446,306,6451,297,6458,293,6468,290xm6613,290l6661,290,6672,293,6679,297,6684,306,6685,315,6684,324,6679,332,6672,337,6661,339,6613,339,6605,337,6596,332,6592,324,6589,315,6592,306,6596,297,6605,293,6613,290xm6758,290l6806,290,6816,293,6824,297,6829,306,6830,315,6829,324,6824,332,6816,337,6806,339,6758,339,6750,337,6742,332,6736,324,6734,315,6736,306,6742,297,6750,293,6758,290xm6904,290l6952,290,6961,293,6970,297,6974,306,6977,315,6974,324,6970,332,6961,337,6952,339,6904,339,6894,337,6887,332,6881,324,6880,315,6881,306,6887,297,6894,293,6904,290xm7049,290l7097,290,7106,293,7114,297,7120,306,7122,315,7120,324,7114,332,7106,337,7097,339,7049,339,7039,337,7031,332,7026,324,7024,315,7026,306,7031,297,7039,293,7049,290xm7194,290l7242,290,7252,293,7259,297,7265,306,7266,315,7265,324,7259,332,7252,337,7242,339,7194,339,7184,337,7176,332,7171,324,7169,315,7171,306,7176,297,7184,293,7194,290xe" filled="false" stroked="true" strokeweight=".06pt" strokecolor="#000000">
                  <v:path arrowok="t"/>
                  <v:stroke dashstyle="solid"/>
                </v:shape>
                <w10:wrap type="none"/>
              </v:group>
            </w:pict>
          </mc:Fallback>
        </mc:AlternateContent>
      </w:r>
      <w:r>
        <w:rPr>
          <w:spacing w:val="-4"/>
          <w:w w:val="105"/>
          <w:sz w:val="18"/>
        </w:rPr>
        <w:t>SCLK </w:t>
      </w:r>
      <w:r>
        <w:rPr>
          <w:spacing w:val="-2"/>
          <w:sz w:val="18"/>
        </w:rPr>
        <w:t>(CLK_IDLE=1)</w:t>
      </w:r>
    </w:p>
    <w:p>
      <w:pPr>
        <w:pStyle w:val="BodyText"/>
        <w:rPr>
          <w:sz w:val="10"/>
        </w:rPr>
      </w:pPr>
    </w:p>
    <w:p>
      <w:pPr>
        <w:spacing w:before="99"/>
        <w:ind w:left="1941" w:right="0" w:firstLine="0"/>
        <w:jc w:val="left"/>
        <w:rPr>
          <w:sz w:val="18"/>
        </w:rPr>
      </w:pPr>
      <w:r>
        <w:rPr>
          <w:spacing w:val="-2"/>
          <w:w w:val="105"/>
          <w:sz w:val="18"/>
        </w:rPr>
        <w:t>SDI/SDO</w:t>
      </w:r>
    </w:p>
    <w:p>
      <w:pPr>
        <w:pStyle w:val="BodyText"/>
        <w:spacing w:before="8"/>
        <w:rPr>
          <w:sz w:val="27"/>
        </w:rPr>
      </w:pPr>
      <w:r>
        <w:rPr/>
        <mc:AlternateContent>
          <mc:Choice Requires="wps">
            <w:drawing>
              <wp:anchor distT="0" distB="0" distL="0" distR="0" allowOverlap="1" layoutInCell="1" locked="0" behindDoc="1" simplePos="0" relativeHeight="487647232">
                <wp:simplePos x="0" y="0"/>
                <wp:positionH relativeFrom="page">
                  <wp:posOffset>1589532</wp:posOffset>
                </wp:positionH>
                <wp:positionV relativeFrom="paragraph">
                  <wp:posOffset>217470</wp:posOffset>
                </wp:positionV>
                <wp:extent cx="139700" cy="1270"/>
                <wp:effectExtent l="0" t="0" r="0" b="0"/>
                <wp:wrapTopAndBottom/>
                <wp:docPr id="1337" name="Graphic 1337"/>
                <wp:cNvGraphicFramePr>
                  <a:graphicFrameLocks/>
                </wp:cNvGraphicFramePr>
                <a:graphic>
                  <a:graphicData uri="http://schemas.microsoft.com/office/word/2010/wordprocessingShape">
                    <wps:wsp>
                      <wps:cNvPr id="1337" name="Graphic 1337"/>
                      <wps:cNvSpPr/>
                      <wps:spPr>
                        <a:xfrm>
                          <a:off x="0" y="0"/>
                          <a:ext cx="139700" cy="1270"/>
                        </a:xfrm>
                        <a:custGeom>
                          <a:avLst/>
                          <a:gdLst/>
                          <a:ahLst/>
                          <a:cxnLst/>
                          <a:rect l="l" t="t" r="r" b="b"/>
                          <a:pathLst>
                            <a:path w="139700" h="0">
                              <a:moveTo>
                                <a:pt x="0" y="0"/>
                              </a:moveTo>
                              <a:lnTo>
                                <a:pt x="139446" y="0"/>
                              </a:lnTo>
                            </a:path>
                          </a:pathLst>
                        </a:custGeom>
                        <a:ln w="73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5.160004pt;margin-top:17.123682pt;width:11pt;height:.1pt;mso-position-horizontal-relative:page;mso-position-vertical-relative:paragraph;z-index:-15669248;mso-wrap-distance-left:0;mso-wrap-distance-right:0" id="docshape960" coordorigin="2503,342" coordsize="220,0" path="m2503,342l2723,342e" filled="false" stroked="true" strokeweight=".580pt" strokecolor="#000000">
                <v:path arrowok="t"/>
                <v:stroke dashstyle="solid"/>
                <w10:wrap type="topAndBottom"/>
              </v:shape>
            </w:pict>
          </mc:Fallback>
        </mc:AlternateContent>
      </w:r>
    </w:p>
    <w:p>
      <w:pPr>
        <w:spacing w:line="205" w:lineRule="exact" w:before="0"/>
        <w:ind w:left="2182" w:right="0" w:firstLine="0"/>
        <w:jc w:val="left"/>
        <w:rPr>
          <w:sz w:val="18"/>
        </w:rPr>
      </w:pPr>
      <w:r>
        <w:rPr>
          <w:spacing w:val="-5"/>
          <w:w w:val="105"/>
          <w:sz w:val="18"/>
        </w:rPr>
        <w:t>CS</w:t>
      </w:r>
    </w:p>
    <w:p>
      <w:pPr>
        <w:pStyle w:val="BodyText"/>
        <w:spacing w:before="4"/>
        <w:rPr>
          <w:sz w:val="21"/>
        </w:rPr>
      </w:pPr>
    </w:p>
    <w:p>
      <w:pPr>
        <w:pStyle w:val="Heading6"/>
        <w:spacing w:before="92"/>
        <w:ind w:right="132"/>
        <w:rPr>
          <w:i/>
        </w:rPr>
      </w:pPr>
      <w:bookmarkStart w:name="_bookmark75" w:id="132"/>
      <w:bookmarkEnd w:id="132"/>
      <w:r>
        <w:rPr>
          <w:b w:val="0"/>
          <w:i w:val="0"/>
        </w:rPr>
      </w:r>
      <w:r>
        <w:rPr>
          <w:i/>
        </w:rPr>
        <w:t>Figure-17</w:t>
      </w:r>
      <w:r>
        <w:rPr>
          <w:i/>
          <w:spacing w:val="-10"/>
        </w:rPr>
        <w:t> </w:t>
      </w:r>
      <w:r>
        <w:rPr>
          <w:i/>
        </w:rPr>
        <w:t>Clock</w:t>
      </w:r>
      <w:r>
        <w:rPr>
          <w:i/>
          <w:spacing w:val="-10"/>
        </w:rPr>
        <w:t> </w:t>
      </w:r>
      <w:r>
        <w:rPr>
          <w:i/>
        </w:rPr>
        <w:t>Mode2</w:t>
      </w:r>
      <w:r>
        <w:rPr>
          <w:i/>
          <w:spacing w:val="-10"/>
        </w:rPr>
        <w:t> </w:t>
      </w:r>
      <w:r>
        <w:rPr>
          <w:i/>
        </w:rPr>
        <w:t>(CLK_DRV=1,</w:t>
      </w:r>
      <w:r>
        <w:rPr>
          <w:i/>
          <w:spacing w:val="-10"/>
        </w:rPr>
        <w:t> </w:t>
      </w:r>
      <w:r>
        <w:rPr>
          <w:i/>
        </w:rPr>
        <w:t>CLK_IDLE=0)</w:t>
      </w:r>
      <w:r>
        <w:rPr>
          <w:i/>
          <w:spacing w:val="-10"/>
        </w:rPr>
        <w:t> </w:t>
      </w:r>
      <w:r>
        <w:rPr>
          <w:i/>
        </w:rPr>
        <w:t>and</w:t>
      </w:r>
      <w:r>
        <w:rPr>
          <w:i/>
          <w:spacing w:val="-10"/>
        </w:rPr>
        <w:t> </w:t>
      </w:r>
      <w:r>
        <w:rPr>
          <w:i/>
        </w:rPr>
        <w:t>Mode3</w:t>
      </w:r>
      <w:r>
        <w:rPr>
          <w:i/>
          <w:spacing w:val="-10"/>
        </w:rPr>
        <w:t> </w:t>
      </w:r>
      <w:r>
        <w:rPr>
          <w:i/>
        </w:rPr>
        <w:t>(CLK_DRV=1,</w:t>
      </w:r>
      <w:r>
        <w:rPr>
          <w:i/>
          <w:spacing w:val="-10"/>
        </w:rPr>
        <w:t> </w:t>
      </w:r>
      <w:r>
        <w:rPr>
          <w:i/>
          <w:spacing w:val="-2"/>
        </w:rPr>
        <w:t>CLK_IDLE=1)</w:t>
      </w:r>
    </w:p>
    <w:p>
      <w:pPr>
        <w:pStyle w:val="BodyText"/>
        <w:spacing w:line="355" w:lineRule="auto" w:before="111"/>
        <w:ind w:left="420" w:right="1682"/>
        <w:jc w:val="both"/>
      </w:pPr>
      <w:r>
        <w:rPr/>
        <w:t>For mode0 and mode1 (CLK_DRV = 0), the first edge of SCLK is used by the slave to sample the data. For</w:t>
      </w:r>
      <w:r>
        <w:rPr>
          <w:spacing w:val="-3"/>
        </w:rPr>
        <w:t> </w:t>
      </w:r>
      <w:r>
        <w:rPr/>
        <w:t>mode2</w:t>
      </w:r>
      <w:r>
        <w:rPr>
          <w:spacing w:val="-3"/>
        </w:rPr>
        <w:t> </w:t>
      </w:r>
      <w:r>
        <w:rPr/>
        <w:t>and</w:t>
      </w:r>
      <w:r>
        <w:rPr>
          <w:spacing w:val="-3"/>
        </w:rPr>
        <w:t> </w:t>
      </w:r>
      <w:r>
        <w:rPr/>
        <w:t>mode3</w:t>
      </w:r>
      <w:r>
        <w:rPr>
          <w:spacing w:val="-3"/>
        </w:rPr>
        <w:t> </w:t>
      </w:r>
      <w:r>
        <w:rPr/>
        <w:t>(CLK_DRV=1),</w:t>
      </w:r>
      <w:r>
        <w:rPr>
          <w:spacing w:val="-3"/>
        </w:rPr>
        <w:t> </w:t>
      </w:r>
      <w:r>
        <w:rPr/>
        <w:t>the</w:t>
      </w:r>
      <w:r>
        <w:rPr>
          <w:spacing w:val="-3"/>
        </w:rPr>
        <w:t> </w:t>
      </w:r>
      <w:r>
        <w:rPr/>
        <w:t>first</w:t>
      </w:r>
      <w:r>
        <w:rPr>
          <w:spacing w:val="-2"/>
        </w:rPr>
        <w:t> </w:t>
      </w:r>
      <w:r>
        <w:rPr/>
        <w:t>edge</w:t>
      </w:r>
      <w:r>
        <w:rPr>
          <w:spacing w:val="-3"/>
        </w:rPr>
        <w:t> </w:t>
      </w:r>
      <w:r>
        <w:rPr/>
        <w:t>of</w:t>
      </w:r>
      <w:r>
        <w:rPr>
          <w:spacing w:val="-2"/>
        </w:rPr>
        <w:t> </w:t>
      </w:r>
      <w:r>
        <w:rPr/>
        <w:t>SCLK</w:t>
      </w:r>
      <w:r>
        <w:rPr>
          <w:spacing w:val="-3"/>
        </w:rPr>
        <w:t> </w:t>
      </w:r>
      <w:r>
        <w:rPr/>
        <w:t>is</w:t>
      </w:r>
      <w:r>
        <w:rPr>
          <w:spacing w:val="-2"/>
        </w:rPr>
        <w:t> </w:t>
      </w:r>
      <w:r>
        <w:rPr/>
        <w:t>used</w:t>
      </w:r>
      <w:r>
        <w:rPr>
          <w:spacing w:val="-3"/>
        </w:rPr>
        <w:t> </w:t>
      </w:r>
      <w:r>
        <w:rPr/>
        <w:t>by</w:t>
      </w:r>
      <w:r>
        <w:rPr>
          <w:spacing w:val="-3"/>
        </w:rPr>
        <w:t> </w:t>
      </w:r>
      <w:r>
        <w:rPr/>
        <w:t>the</w:t>
      </w:r>
      <w:r>
        <w:rPr>
          <w:spacing w:val="-3"/>
        </w:rPr>
        <w:t> </w:t>
      </w:r>
      <w:r>
        <w:rPr/>
        <w:t>master</w:t>
      </w:r>
      <w:r>
        <w:rPr>
          <w:spacing w:val="-3"/>
        </w:rPr>
        <w:t> </w:t>
      </w:r>
      <w:r>
        <w:rPr/>
        <w:t>to</w:t>
      </w:r>
      <w:r>
        <w:rPr>
          <w:spacing w:val="-3"/>
        </w:rPr>
        <w:t> </w:t>
      </w:r>
      <w:r>
        <w:rPr/>
        <w:t>drive</w:t>
      </w:r>
      <w:r>
        <w:rPr>
          <w:spacing w:val="-3"/>
        </w:rPr>
        <w:t> </w:t>
      </w:r>
      <w:r>
        <w:rPr/>
        <w:t>out</w:t>
      </w:r>
      <w:r>
        <w:rPr>
          <w:spacing w:val="-3"/>
        </w:rPr>
        <w:t> </w:t>
      </w:r>
      <w:r>
        <w:rPr/>
        <w:t>the</w:t>
      </w:r>
      <w:r>
        <w:rPr>
          <w:spacing w:val="-3"/>
        </w:rPr>
        <w:t> </w:t>
      </w:r>
      <w:r>
        <w:rPr/>
        <w:t>data.</w:t>
      </w:r>
    </w:p>
    <w:p>
      <w:pPr>
        <w:spacing w:line="230" w:lineRule="exact" w:before="0"/>
        <w:ind w:left="420" w:right="0" w:firstLine="0"/>
        <w:jc w:val="both"/>
        <w:rPr>
          <w:i/>
          <w:sz w:val="20"/>
        </w:rPr>
      </w:pPr>
      <w:bookmarkStart w:name="CS Deactivation for Rate Adaptation" w:id="133"/>
      <w:bookmarkEnd w:id="133"/>
      <w:r>
        <w:rPr/>
      </w:r>
      <w:r>
        <w:rPr>
          <w:rFonts w:ascii="Arial Narrow"/>
          <w:i/>
          <w:sz w:val="21"/>
          <w:u w:val="single"/>
        </w:rPr>
        <w:t> CS</w:t>
      </w:r>
      <w:r>
        <w:rPr>
          <w:rFonts w:ascii="Arial Narrow"/>
          <w:i/>
          <w:spacing w:val="2"/>
          <w:sz w:val="21"/>
          <w:u w:val="single"/>
        </w:rPr>
        <w:t> </w:t>
      </w:r>
      <w:r>
        <w:rPr>
          <w:i/>
          <w:sz w:val="20"/>
          <w:u w:val="single"/>
        </w:rPr>
        <w:t>Deactivation</w:t>
      </w:r>
      <w:r>
        <w:rPr>
          <w:i/>
          <w:spacing w:val="-6"/>
          <w:sz w:val="20"/>
          <w:u w:val="single"/>
        </w:rPr>
        <w:t> </w:t>
      </w:r>
      <w:r>
        <w:rPr>
          <w:i/>
          <w:sz w:val="20"/>
          <w:u w:val="single"/>
        </w:rPr>
        <w:t>for</w:t>
      </w:r>
      <w:r>
        <w:rPr>
          <w:i/>
          <w:spacing w:val="-7"/>
          <w:sz w:val="20"/>
          <w:u w:val="single"/>
        </w:rPr>
        <w:t> </w:t>
      </w:r>
      <w:r>
        <w:rPr>
          <w:i/>
          <w:sz w:val="20"/>
          <w:u w:val="single"/>
        </w:rPr>
        <w:t>Rate</w:t>
      </w:r>
      <w:r>
        <w:rPr>
          <w:i/>
          <w:spacing w:val="-7"/>
          <w:sz w:val="20"/>
          <w:u w:val="single"/>
        </w:rPr>
        <w:t> </w:t>
      </w:r>
      <w:r>
        <w:rPr>
          <w:i/>
          <w:spacing w:val="-2"/>
          <w:sz w:val="20"/>
          <w:u w:val="single"/>
        </w:rPr>
        <w:t>Adaptation</w:t>
      </w:r>
    </w:p>
    <w:p>
      <w:pPr>
        <w:pStyle w:val="BodyText"/>
        <w:spacing w:line="249" w:lineRule="auto" w:before="109"/>
        <w:ind w:left="420" w:right="135"/>
        <w:jc w:val="both"/>
      </w:pPr>
      <w:r>
        <w:rPr/>
        <w:t>Since the bit rate may be higher than the equivalent bit rate of the samples (For example, for 24-bit non-frame mode, the equivalent bit-rate is sample_rate*6*24bps). To compensate for that, the </w:t>
      </w:r>
      <w:r>
        <w:rPr>
          <w:rFonts w:ascii="Arial Narrow"/>
        </w:rPr>
        <w:t>CS </w:t>
      </w:r>
      <w:r>
        <w:rPr/>
        <w:t>signal is de-asserted to wait for the new sam- ples and be asserted again once the new sample arrives.</w:t>
      </w:r>
    </w:p>
    <w:p>
      <w:pPr>
        <w:pStyle w:val="BodyText"/>
        <w:spacing w:line="249" w:lineRule="auto" w:before="102"/>
        <w:ind w:left="420" w:right="138"/>
        <w:jc w:val="both"/>
      </w:pPr>
      <w:r>
        <w:rPr/>
        <w:t>There</w:t>
      </w:r>
      <w:r>
        <w:rPr>
          <w:spacing w:val="-8"/>
        </w:rPr>
        <w:t> </w:t>
      </w:r>
      <w:r>
        <w:rPr/>
        <w:t>are</w:t>
      </w:r>
      <w:r>
        <w:rPr>
          <w:spacing w:val="-8"/>
        </w:rPr>
        <w:t> </w:t>
      </w:r>
      <w:r>
        <w:rPr/>
        <w:t>at</w:t>
      </w:r>
      <w:r>
        <w:rPr>
          <w:spacing w:val="-8"/>
        </w:rPr>
        <w:t> </w:t>
      </w:r>
      <w:r>
        <w:rPr/>
        <w:t>least</w:t>
      </w:r>
      <w:r>
        <w:rPr>
          <w:spacing w:val="-8"/>
        </w:rPr>
        <w:t> </w:t>
      </w:r>
      <w:r>
        <w:rPr/>
        <w:t>2</w:t>
      </w:r>
      <w:r>
        <w:rPr>
          <w:spacing w:val="-8"/>
        </w:rPr>
        <w:t> </w:t>
      </w:r>
      <w:r>
        <w:rPr/>
        <w:t>SCLK</w:t>
      </w:r>
      <w:r>
        <w:rPr>
          <w:spacing w:val="-8"/>
        </w:rPr>
        <w:t> </w:t>
      </w:r>
      <w:r>
        <w:rPr/>
        <w:t>clock</w:t>
      </w:r>
      <w:r>
        <w:rPr>
          <w:spacing w:val="-8"/>
        </w:rPr>
        <w:t> </w:t>
      </w:r>
      <w:r>
        <w:rPr/>
        <w:t>periods</w:t>
      </w:r>
      <w:r>
        <w:rPr>
          <w:spacing w:val="-8"/>
        </w:rPr>
        <w:t> </w:t>
      </w:r>
      <w:r>
        <w:rPr/>
        <w:t>for</w:t>
      </w:r>
      <w:r>
        <w:rPr>
          <w:spacing w:val="-10"/>
        </w:rPr>
        <w:t> </w:t>
      </w:r>
      <w:r>
        <w:rPr>
          <w:rFonts w:ascii="Arial Narrow"/>
        </w:rPr>
        <w:t>CS </w:t>
      </w:r>
      <w:r>
        <w:rPr/>
        <w:t>resume</w:t>
      </w:r>
      <w:r>
        <w:rPr>
          <w:spacing w:val="-8"/>
        </w:rPr>
        <w:t> </w:t>
      </w:r>
      <w:r>
        <w:rPr/>
        <w:t>from</w:t>
      </w:r>
      <w:r>
        <w:rPr>
          <w:spacing w:val="-8"/>
        </w:rPr>
        <w:t> </w:t>
      </w:r>
      <w:r>
        <w:rPr/>
        <w:t>de-asserted</w:t>
      </w:r>
      <w:r>
        <w:rPr>
          <w:spacing w:val="-9"/>
        </w:rPr>
        <w:t> </w:t>
      </w:r>
      <w:r>
        <w:rPr/>
        <w:t>state</w:t>
      </w:r>
      <w:r>
        <w:rPr>
          <w:spacing w:val="-9"/>
        </w:rPr>
        <w:t> </w:t>
      </w:r>
      <w:r>
        <w:rPr/>
        <w:t>to</w:t>
      </w:r>
      <w:r>
        <w:rPr>
          <w:spacing w:val="-9"/>
        </w:rPr>
        <w:t> </w:t>
      </w:r>
      <w:r>
        <w:rPr/>
        <w:t>assert</w:t>
      </w:r>
      <w:r>
        <w:rPr>
          <w:spacing w:val="-8"/>
        </w:rPr>
        <w:t> </w:t>
      </w:r>
      <w:r>
        <w:rPr/>
        <w:t>state</w:t>
      </w:r>
      <w:r>
        <w:rPr>
          <w:spacing w:val="-8"/>
        </w:rPr>
        <w:t> </w:t>
      </w:r>
      <w:r>
        <w:rPr/>
        <w:t>depending</w:t>
      </w:r>
      <w:r>
        <w:rPr>
          <w:spacing w:val="-9"/>
        </w:rPr>
        <w:t> </w:t>
      </w:r>
      <w:r>
        <w:rPr/>
        <w:t>on</w:t>
      </w:r>
      <w:r>
        <w:rPr>
          <w:spacing w:val="-8"/>
        </w:rPr>
        <w:t> </w:t>
      </w:r>
      <w:r>
        <w:rPr/>
        <w:t>the</w:t>
      </w:r>
      <w:r>
        <w:rPr>
          <w:spacing w:val="-9"/>
        </w:rPr>
        <w:t> </w:t>
      </w:r>
      <w:r>
        <w:rPr/>
        <w:t>Clock</w:t>
      </w:r>
      <w:r>
        <w:rPr>
          <w:spacing w:val="-7"/>
        </w:rPr>
        <w:t> </w:t>
      </w:r>
      <w:r>
        <w:rPr/>
        <w:t>Divid- ing Ratio and ADC Channel Selection. During </w:t>
      </w:r>
      <w:r>
        <w:rPr>
          <w:rFonts w:ascii="Arial Narrow"/>
        </w:rPr>
        <w:t>CS </w:t>
      </w:r>
      <w:r>
        <w:rPr/>
        <w:t>de-asserted state, the SCLK stays in idle state as configured by the CLK_IDLE bit (b5, </w:t>
      </w:r>
      <w:hyperlink w:history="true" w:anchor="_bookmark113">
        <w:r>
          <w:rPr>
            <w:color w:val="0000FF"/>
          </w:rPr>
          <w:t>DMACtrl</w:t>
        </w:r>
      </w:hyperlink>
      <w:r>
        <w:rPr/>
        <w:t>).</w:t>
      </w:r>
    </w:p>
    <w:p>
      <w:pPr>
        <w:spacing w:before="102"/>
        <w:ind w:left="420" w:right="0" w:firstLine="0"/>
        <w:jc w:val="both"/>
        <w:rPr>
          <w:i/>
          <w:sz w:val="20"/>
        </w:rPr>
      </w:pPr>
      <w:bookmarkStart w:name="Data Frame Format and Sample Sequence in" w:id="134"/>
      <w:bookmarkEnd w:id="134"/>
      <w:r>
        <w:rPr/>
      </w:r>
      <w:r>
        <w:rPr>
          <w:i/>
          <w:spacing w:val="-8"/>
          <w:sz w:val="20"/>
          <w:u w:val="single"/>
        </w:rPr>
        <w:t> </w:t>
      </w:r>
      <w:r>
        <w:rPr>
          <w:i/>
          <w:sz w:val="20"/>
          <w:u w:val="single"/>
        </w:rPr>
        <w:t>Data</w:t>
      </w:r>
      <w:r>
        <w:rPr>
          <w:i/>
          <w:spacing w:val="-5"/>
          <w:sz w:val="20"/>
          <w:u w:val="single"/>
        </w:rPr>
        <w:t> </w:t>
      </w:r>
      <w:r>
        <w:rPr>
          <w:i/>
          <w:sz w:val="20"/>
          <w:u w:val="single"/>
        </w:rPr>
        <w:t>Frame</w:t>
      </w:r>
      <w:r>
        <w:rPr>
          <w:i/>
          <w:spacing w:val="-6"/>
          <w:sz w:val="20"/>
          <w:u w:val="single"/>
        </w:rPr>
        <w:t> </w:t>
      </w:r>
      <w:r>
        <w:rPr>
          <w:i/>
          <w:sz w:val="20"/>
          <w:u w:val="single"/>
        </w:rPr>
        <w:t>Format</w:t>
      </w:r>
      <w:r>
        <w:rPr>
          <w:i/>
          <w:spacing w:val="-5"/>
          <w:sz w:val="20"/>
          <w:u w:val="single"/>
        </w:rPr>
        <w:t> </w:t>
      </w:r>
      <w:r>
        <w:rPr>
          <w:i/>
          <w:sz w:val="20"/>
          <w:u w:val="single"/>
        </w:rPr>
        <w:t>and</w:t>
      </w:r>
      <w:r>
        <w:rPr>
          <w:i/>
          <w:spacing w:val="-6"/>
          <w:sz w:val="20"/>
          <w:u w:val="single"/>
        </w:rPr>
        <w:t> </w:t>
      </w:r>
      <w:r>
        <w:rPr>
          <w:i/>
          <w:sz w:val="20"/>
          <w:u w:val="single"/>
        </w:rPr>
        <w:t>Sample</w:t>
      </w:r>
      <w:r>
        <w:rPr>
          <w:i/>
          <w:spacing w:val="-6"/>
          <w:sz w:val="20"/>
          <w:u w:val="single"/>
        </w:rPr>
        <w:t> </w:t>
      </w:r>
      <w:r>
        <w:rPr>
          <w:i/>
          <w:sz w:val="20"/>
          <w:u w:val="single"/>
        </w:rPr>
        <w:t>Sequence</w:t>
      </w:r>
      <w:r>
        <w:rPr>
          <w:i/>
          <w:spacing w:val="-5"/>
          <w:sz w:val="20"/>
          <w:u w:val="single"/>
        </w:rPr>
        <w:t> </w:t>
      </w:r>
      <w:r>
        <w:rPr>
          <w:i/>
          <w:sz w:val="20"/>
          <w:u w:val="single"/>
        </w:rPr>
        <w:t>in</w:t>
      </w:r>
      <w:r>
        <w:rPr>
          <w:i/>
          <w:spacing w:val="-6"/>
          <w:sz w:val="20"/>
          <w:u w:val="single"/>
        </w:rPr>
        <w:t> </w:t>
      </w:r>
      <w:r>
        <w:rPr>
          <w:i/>
          <w:sz w:val="20"/>
          <w:u w:val="single"/>
        </w:rPr>
        <w:t>DMA</w:t>
      </w:r>
      <w:r>
        <w:rPr>
          <w:i/>
          <w:spacing w:val="-6"/>
          <w:sz w:val="20"/>
          <w:u w:val="single"/>
        </w:rPr>
        <w:t> </w:t>
      </w:r>
      <w:r>
        <w:rPr>
          <w:i/>
          <w:spacing w:val="-4"/>
          <w:sz w:val="20"/>
          <w:u w:val="single"/>
        </w:rPr>
        <w:t>Mode</w:t>
      </w:r>
    </w:p>
    <w:p>
      <w:pPr>
        <w:pStyle w:val="BodyText"/>
        <w:spacing w:before="111"/>
        <w:ind w:left="420"/>
        <w:jc w:val="both"/>
      </w:pPr>
      <w:r>
        <w:rPr/>
        <w:t>The</w:t>
      </w:r>
      <w:r>
        <w:rPr>
          <w:spacing w:val="-6"/>
        </w:rPr>
        <w:t> </w:t>
      </w:r>
      <w:r>
        <w:rPr/>
        <w:t>M90E36A</w:t>
      </w:r>
      <w:r>
        <w:rPr>
          <w:spacing w:val="-6"/>
        </w:rPr>
        <w:t> </w:t>
      </w:r>
      <w:r>
        <w:rPr/>
        <w:t>sends</w:t>
      </w:r>
      <w:r>
        <w:rPr>
          <w:spacing w:val="-4"/>
        </w:rPr>
        <w:t> </w:t>
      </w:r>
      <w:r>
        <w:rPr/>
        <w:t>the</w:t>
      </w:r>
      <w:r>
        <w:rPr>
          <w:spacing w:val="-6"/>
        </w:rPr>
        <w:t> </w:t>
      </w:r>
      <w:r>
        <w:rPr/>
        <w:t>ADC</w:t>
      </w:r>
      <w:r>
        <w:rPr>
          <w:spacing w:val="-5"/>
        </w:rPr>
        <w:t> </w:t>
      </w:r>
      <w:r>
        <w:rPr/>
        <w:t>samples</w:t>
      </w:r>
      <w:r>
        <w:rPr>
          <w:spacing w:val="-5"/>
        </w:rPr>
        <w:t> </w:t>
      </w:r>
      <w:r>
        <w:rPr/>
        <w:t>(In</w:t>
      </w:r>
      <w:r>
        <w:rPr>
          <w:spacing w:val="-6"/>
        </w:rPr>
        <w:t> </w:t>
      </w:r>
      <w:r>
        <w:rPr/>
        <w:t>8K</w:t>
      </w:r>
      <w:r>
        <w:rPr>
          <w:spacing w:val="-4"/>
        </w:rPr>
        <w:t> </w:t>
      </w:r>
      <w:r>
        <w:rPr/>
        <w:t>sample</w:t>
      </w:r>
      <w:r>
        <w:rPr>
          <w:spacing w:val="-5"/>
        </w:rPr>
        <w:t> </w:t>
      </w:r>
      <w:r>
        <w:rPr/>
        <w:t>rate)</w:t>
      </w:r>
      <w:r>
        <w:rPr>
          <w:spacing w:val="-6"/>
        </w:rPr>
        <w:t> </w:t>
      </w:r>
      <w:r>
        <w:rPr/>
        <w:t>continuously</w:t>
      </w:r>
      <w:r>
        <w:rPr>
          <w:spacing w:val="-6"/>
        </w:rPr>
        <w:t> </w:t>
      </w:r>
      <w:r>
        <w:rPr/>
        <w:t>in</w:t>
      </w:r>
      <w:r>
        <w:rPr>
          <w:spacing w:val="-5"/>
        </w:rPr>
        <w:t> </w:t>
      </w:r>
      <w:r>
        <w:rPr/>
        <w:t>DMA</w:t>
      </w:r>
      <w:r>
        <w:rPr>
          <w:spacing w:val="-6"/>
        </w:rPr>
        <w:t> </w:t>
      </w:r>
      <w:r>
        <w:rPr>
          <w:spacing w:val="-2"/>
        </w:rPr>
        <w:t>mode.</w:t>
      </w:r>
    </w:p>
    <w:p>
      <w:pPr>
        <w:pStyle w:val="BodyText"/>
        <w:spacing w:line="249" w:lineRule="auto" w:before="110"/>
        <w:ind w:left="419" w:right="136"/>
        <w:jc w:val="both"/>
      </w:pPr>
      <w:r>
        <w:rPr/>
        <w:t>The samples of all enabled ADC channels are sent out in interleaved manner, with the sequence of I4, I1, V1, I2, V2, and I3, V3 (If any channel is disabled, remove it from the list while maintaining the sequence of the other channels). </w:t>
      </w:r>
      <w:hyperlink w:history="true" w:anchor="_bookmark76">
        <w:r>
          <w:rPr/>
          <w:t>Figure-18</w:t>
        </w:r>
      </w:hyperlink>
      <w:r>
        <w:rPr/>
        <w:t> shows an example of the sample sequence when the ADC_CH_SEL[15:9] bits (b15~9, </w:t>
      </w:r>
      <w:hyperlink w:history="true" w:anchor="_bookmark113">
        <w:r>
          <w:rPr>
            <w:color w:val="0000FF"/>
          </w:rPr>
          <w:t>DMACtrl</w:t>
        </w:r>
      </w:hyperlink>
      <w:r>
        <w:rPr/>
        <w:t>) are configured to be </w:t>
      </w:r>
      <w:r>
        <w:rPr>
          <w:spacing w:val="-2"/>
        </w:rPr>
        <w:t>‘0101001’.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5"/>
        </w:rPr>
      </w:pPr>
    </w:p>
    <w:p>
      <w:pPr>
        <w:pStyle w:val="Heading7"/>
        <w:tabs>
          <w:tab w:pos="11221" w:val="right" w:leader="none"/>
        </w:tabs>
      </w:pPr>
      <w:r>
        <w:rPr/>
        <mc:AlternateContent>
          <mc:Choice Requires="wps">
            <w:drawing>
              <wp:anchor distT="0" distB="0" distL="0" distR="0" allowOverlap="1" layoutInCell="1" locked="0" behindDoc="0" simplePos="0" relativeHeight="15788544">
                <wp:simplePos x="0" y="0"/>
                <wp:positionH relativeFrom="page">
                  <wp:posOffset>447929</wp:posOffset>
                </wp:positionH>
                <wp:positionV relativeFrom="paragraph">
                  <wp:posOffset>128231</wp:posOffset>
                </wp:positionV>
                <wp:extent cx="638810" cy="158750"/>
                <wp:effectExtent l="0" t="0" r="0" b="0"/>
                <wp:wrapNone/>
                <wp:docPr id="1338" name="Graphic 1338"/>
                <wp:cNvGraphicFramePr>
                  <a:graphicFrameLocks/>
                </wp:cNvGraphicFramePr>
                <a:graphic>
                  <a:graphicData uri="http://schemas.microsoft.com/office/word/2010/wordprocessingShape">
                    <wps:wsp>
                      <wps:cNvPr id="1338" name="Graphic 133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788544" id="docshape961"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bookmarkStart w:name="_TOC_250000" w:id="135"/>
      <w:r>
        <w:rPr/>
        <w:t>M90E36A</w:t>
      </w:r>
      <w:r>
        <w:rPr>
          <w:spacing w:val="-10"/>
        </w:rPr>
        <w:t> </w:t>
      </w:r>
      <w:r>
        <w:rPr>
          <w:spacing w:val="-2"/>
        </w:rPr>
        <w:t>[DATASHEET]</w:t>
      </w:r>
      <w:r>
        <w:rPr/>
        <w:tab/>
      </w:r>
      <w:bookmarkEnd w:id="135"/>
      <w:r>
        <w:rPr>
          <w:spacing w:val="-5"/>
        </w:rPr>
        <w:t>29</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pPr>
    </w:p>
    <w:p>
      <w:pPr>
        <w:pStyle w:val="BodyText"/>
      </w:pPr>
    </w:p>
    <w:p>
      <w:pPr>
        <w:pStyle w:val="BodyText"/>
      </w:pPr>
    </w:p>
    <w:p>
      <w:pPr>
        <w:pStyle w:val="BodyText"/>
      </w:pPr>
    </w:p>
    <w:p>
      <w:pPr>
        <w:pStyle w:val="BodyText"/>
      </w:pPr>
    </w:p>
    <w:p>
      <w:pPr>
        <w:pStyle w:val="BodyText"/>
        <w:spacing w:before="8"/>
        <w:rPr>
          <w:sz w:val="18"/>
        </w:rPr>
      </w:pPr>
    </w:p>
    <w:p>
      <w:pPr>
        <w:spacing w:line="259" w:lineRule="auto" w:before="0"/>
        <w:ind w:left="1421" w:right="9326" w:hanging="212"/>
        <w:jc w:val="left"/>
        <w:rPr>
          <w:sz w:val="15"/>
        </w:rPr>
      </w:pPr>
      <w:r>
        <w:rPr/>
        <mc:AlternateContent>
          <mc:Choice Requires="wps">
            <w:drawing>
              <wp:anchor distT="0" distB="0" distL="0" distR="0" allowOverlap="1" layoutInCell="1" locked="0" behindDoc="0" simplePos="0" relativeHeight="15794688">
                <wp:simplePos x="0" y="0"/>
                <wp:positionH relativeFrom="page">
                  <wp:posOffset>1560575</wp:posOffset>
                </wp:positionH>
                <wp:positionV relativeFrom="paragraph">
                  <wp:posOffset>-323379</wp:posOffset>
                </wp:positionV>
                <wp:extent cx="5251450" cy="1576070"/>
                <wp:effectExtent l="0" t="0" r="0" b="0"/>
                <wp:wrapNone/>
                <wp:docPr id="1339" name="Group 1339"/>
                <wp:cNvGraphicFramePr>
                  <a:graphicFrameLocks/>
                </wp:cNvGraphicFramePr>
                <a:graphic>
                  <a:graphicData uri="http://schemas.microsoft.com/office/word/2010/wordprocessingGroup">
                    <wpg:wgp>
                      <wpg:cNvPr id="1339" name="Group 1339"/>
                      <wpg:cNvGrpSpPr/>
                      <wpg:grpSpPr>
                        <a:xfrm>
                          <a:off x="0" y="0"/>
                          <a:ext cx="5251450" cy="1576070"/>
                          <a:chExt cx="5251450" cy="1576070"/>
                        </a:xfrm>
                      </wpg:grpSpPr>
                      <wps:wsp>
                        <wps:cNvPr id="1340" name="Graphic 1340"/>
                        <wps:cNvSpPr/>
                        <wps:spPr>
                          <a:xfrm>
                            <a:off x="1118616" y="57631"/>
                            <a:ext cx="3810" cy="946150"/>
                          </a:xfrm>
                          <a:custGeom>
                            <a:avLst/>
                            <a:gdLst/>
                            <a:ahLst/>
                            <a:cxnLst/>
                            <a:rect l="l" t="t" r="r" b="b"/>
                            <a:pathLst>
                              <a:path w="3810" h="946150">
                                <a:moveTo>
                                  <a:pt x="3809" y="0"/>
                                </a:moveTo>
                                <a:lnTo>
                                  <a:pt x="0" y="0"/>
                                </a:lnTo>
                                <a:lnTo>
                                  <a:pt x="0" y="945642"/>
                                </a:lnTo>
                                <a:lnTo>
                                  <a:pt x="3809" y="945642"/>
                                </a:lnTo>
                                <a:lnTo>
                                  <a:pt x="3809" y="0"/>
                                </a:lnTo>
                                <a:close/>
                              </a:path>
                            </a:pathLst>
                          </a:custGeom>
                          <a:solidFill>
                            <a:srgbClr val="000000"/>
                          </a:solidFill>
                        </wps:spPr>
                        <wps:bodyPr wrap="square" lIns="0" tIns="0" rIns="0" bIns="0" rtlCol="0">
                          <a:prstTxWarp prst="textNoShape">
                            <a:avLst/>
                          </a:prstTxWarp>
                          <a:noAutofit/>
                        </wps:bodyPr>
                      </wps:wsp>
                      <pic:pic>
                        <pic:nvPicPr>
                          <pic:cNvPr id="1341" name="Image 1341"/>
                          <pic:cNvPicPr/>
                        </pic:nvPicPr>
                        <pic:blipFill>
                          <a:blip r:embed="rId66" cstate="print"/>
                          <a:stretch>
                            <a:fillRect/>
                          </a:stretch>
                        </pic:blipFill>
                        <pic:spPr>
                          <a:xfrm>
                            <a:off x="1118616" y="57631"/>
                            <a:ext cx="2286" cy="944879"/>
                          </a:xfrm>
                          <a:prstGeom prst="rect">
                            <a:avLst/>
                          </a:prstGeom>
                        </pic:spPr>
                      </pic:pic>
                      <wps:wsp>
                        <wps:cNvPr id="1342" name="Graphic 1342"/>
                        <wps:cNvSpPr/>
                        <wps:spPr>
                          <a:xfrm>
                            <a:off x="1118616" y="57631"/>
                            <a:ext cx="3810" cy="946150"/>
                          </a:xfrm>
                          <a:custGeom>
                            <a:avLst/>
                            <a:gdLst/>
                            <a:ahLst/>
                            <a:cxnLst/>
                            <a:rect l="l" t="t" r="r" b="b"/>
                            <a:pathLst>
                              <a:path w="3810" h="946150">
                                <a:moveTo>
                                  <a:pt x="3809" y="0"/>
                                </a:moveTo>
                                <a:lnTo>
                                  <a:pt x="0" y="0"/>
                                </a:lnTo>
                                <a:lnTo>
                                  <a:pt x="0" y="945642"/>
                                </a:lnTo>
                                <a:lnTo>
                                  <a:pt x="3809" y="945642"/>
                                </a:lnTo>
                                <a:lnTo>
                                  <a:pt x="3809" y="0"/>
                                </a:lnTo>
                                <a:close/>
                              </a:path>
                            </a:pathLst>
                          </a:custGeom>
                          <a:solidFill>
                            <a:srgbClr val="000000"/>
                          </a:solidFill>
                        </wps:spPr>
                        <wps:bodyPr wrap="square" lIns="0" tIns="0" rIns="0" bIns="0" rtlCol="0">
                          <a:prstTxWarp prst="textNoShape">
                            <a:avLst/>
                          </a:prstTxWarp>
                          <a:noAutofit/>
                        </wps:bodyPr>
                      </wps:wsp>
                      <wps:wsp>
                        <wps:cNvPr id="1343" name="Graphic 1343"/>
                        <wps:cNvSpPr/>
                        <wps:spPr>
                          <a:xfrm>
                            <a:off x="1092708" y="340333"/>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344" name="Graphic 1344"/>
                        <wps:cNvSpPr/>
                        <wps:spPr>
                          <a:xfrm>
                            <a:off x="1092708" y="340333"/>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pic:pic>
                        <pic:nvPicPr>
                          <pic:cNvPr id="1345" name="Image 1345"/>
                          <pic:cNvPicPr/>
                        </pic:nvPicPr>
                        <pic:blipFill>
                          <a:blip r:embed="rId67" cstate="print"/>
                          <a:stretch>
                            <a:fillRect/>
                          </a:stretch>
                        </pic:blipFill>
                        <pic:spPr>
                          <a:xfrm>
                            <a:off x="530479" y="336650"/>
                            <a:ext cx="342645" cy="216915"/>
                          </a:xfrm>
                          <a:prstGeom prst="rect">
                            <a:avLst/>
                          </a:prstGeom>
                        </pic:spPr>
                      </pic:pic>
                      <wps:wsp>
                        <wps:cNvPr id="1346" name="Graphic 1346"/>
                        <wps:cNvSpPr/>
                        <wps:spPr>
                          <a:xfrm>
                            <a:off x="10667" y="340333"/>
                            <a:ext cx="523875" cy="1270"/>
                          </a:xfrm>
                          <a:custGeom>
                            <a:avLst/>
                            <a:gdLst/>
                            <a:ahLst/>
                            <a:cxnLst/>
                            <a:rect l="l" t="t" r="r" b="b"/>
                            <a:pathLst>
                              <a:path w="523875" h="0">
                                <a:moveTo>
                                  <a:pt x="523494"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47" name="Graphic 1347"/>
                        <wps:cNvSpPr/>
                        <wps:spPr>
                          <a:xfrm>
                            <a:off x="869441" y="340333"/>
                            <a:ext cx="223520" cy="1270"/>
                          </a:xfrm>
                          <a:custGeom>
                            <a:avLst/>
                            <a:gdLst/>
                            <a:ahLst/>
                            <a:cxnLst/>
                            <a:rect l="l" t="t" r="r" b="b"/>
                            <a:pathLst>
                              <a:path w="223520" h="0">
                                <a:moveTo>
                                  <a:pt x="2232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48" name="Graphic 1348"/>
                        <wps:cNvSpPr/>
                        <wps:spPr>
                          <a:xfrm>
                            <a:off x="869441" y="549883"/>
                            <a:ext cx="223520" cy="1270"/>
                          </a:xfrm>
                          <a:custGeom>
                            <a:avLst/>
                            <a:gdLst/>
                            <a:ahLst/>
                            <a:cxnLst/>
                            <a:rect l="l" t="t" r="r" b="b"/>
                            <a:pathLst>
                              <a:path w="223520" h="0">
                                <a:moveTo>
                                  <a:pt x="2232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49" name="Graphic 1349"/>
                        <wps:cNvSpPr/>
                        <wps:spPr>
                          <a:xfrm>
                            <a:off x="1148333" y="340333"/>
                            <a:ext cx="251460" cy="209550"/>
                          </a:xfrm>
                          <a:custGeom>
                            <a:avLst/>
                            <a:gdLst/>
                            <a:ahLst/>
                            <a:cxnLst/>
                            <a:rect l="l" t="t" r="r" b="b"/>
                            <a:pathLst>
                              <a:path w="251460" h="209550">
                                <a:moveTo>
                                  <a:pt x="223265" y="0"/>
                                </a:moveTo>
                                <a:lnTo>
                                  <a:pt x="251459" y="105155"/>
                                </a:lnTo>
                                <a:lnTo>
                                  <a:pt x="223265" y="209550"/>
                                </a:lnTo>
                              </a:path>
                              <a:path w="251460" h="20955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50" name="Graphic 1350"/>
                        <wps:cNvSpPr/>
                        <wps:spPr>
                          <a:xfrm>
                            <a:off x="1148333" y="549883"/>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51" name="Graphic 1351"/>
                        <wps:cNvSpPr/>
                        <wps:spPr>
                          <a:xfrm>
                            <a:off x="839724" y="59917"/>
                            <a:ext cx="3810" cy="946150"/>
                          </a:xfrm>
                          <a:custGeom>
                            <a:avLst/>
                            <a:gdLst/>
                            <a:ahLst/>
                            <a:cxnLst/>
                            <a:rect l="l" t="t" r="r" b="b"/>
                            <a:pathLst>
                              <a:path w="3810" h="946150">
                                <a:moveTo>
                                  <a:pt x="3810" y="0"/>
                                </a:moveTo>
                                <a:lnTo>
                                  <a:pt x="0" y="0"/>
                                </a:lnTo>
                                <a:lnTo>
                                  <a:pt x="0" y="945642"/>
                                </a:lnTo>
                                <a:lnTo>
                                  <a:pt x="3810" y="945642"/>
                                </a:lnTo>
                                <a:lnTo>
                                  <a:pt x="3810" y="0"/>
                                </a:lnTo>
                                <a:close/>
                              </a:path>
                            </a:pathLst>
                          </a:custGeom>
                          <a:solidFill>
                            <a:srgbClr val="000000"/>
                          </a:solidFill>
                        </wps:spPr>
                        <wps:bodyPr wrap="square" lIns="0" tIns="0" rIns="0" bIns="0" rtlCol="0">
                          <a:prstTxWarp prst="textNoShape">
                            <a:avLst/>
                          </a:prstTxWarp>
                          <a:noAutofit/>
                        </wps:bodyPr>
                      </wps:wsp>
                      <pic:pic>
                        <pic:nvPicPr>
                          <pic:cNvPr id="1352" name="Image 1352"/>
                          <pic:cNvPicPr/>
                        </pic:nvPicPr>
                        <pic:blipFill>
                          <a:blip r:embed="rId68" cstate="print"/>
                          <a:stretch>
                            <a:fillRect/>
                          </a:stretch>
                        </pic:blipFill>
                        <pic:spPr>
                          <a:xfrm>
                            <a:off x="839724" y="59917"/>
                            <a:ext cx="2286" cy="944879"/>
                          </a:xfrm>
                          <a:prstGeom prst="rect">
                            <a:avLst/>
                          </a:prstGeom>
                        </pic:spPr>
                      </pic:pic>
                      <wps:wsp>
                        <wps:cNvPr id="1353" name="Graphic 1353"/>
                        <wps:cNvSpPr/>
                        <wps:spPr>
                          <a:xfrm>
                            <a:off x="839724" y="59917"/>
                            <a:ext cx="3810" cy="946150"/>
                          </a:xfrm>
                          <a:custGeom>
                            <a:avLst/>
                            <a:gdLst/>
                            <a:ahLst/>
                            <a:cxnLst/>
                            <a:rect l="l" t="t" r="r" b="b"/>
                            <a:pathLst>
                              <a:path w="3810" h="946150">
                                <a:moveTo>
                                  <a:pt x="3810" y="0"/>
                                </a:moveTo>
                                <a:lnTo>
                                  <a:pt x="0" y="0"/>
                                </a:lnTo>
                                <a:lnTo>
                                  <a:pt x="0" y="945642"/>
                                </a:lnTo>
                                <a:lnTo>
                                  <a:pt x="3810" y="945642"/>
                                </a:lnTo>
                                <a:lnTo>
                                  <a:pt x="3810" y="0"/>
                                </a:lnTo>
                                <a:close/>
                              </a:path>
                            </a:pathLst>
                          </a:custGeom>
                          <a:solidFill>
                            <a:srgbClr val="000000"/>
                          </a:solidFill>
                        </wps:spPr>
                        <wps:bodyPr wrap="square" lIns="0" tIns="0" rIns="0" bIns="0" rtlCol="0">
                          <a:prstTxWarp prst="textNoShape">
                            <a:avLst/>
                          </a:prstTxWarp>
                          <a:noAutofit/>
                        </wps:bodyPr>
                      </wps:wsp>
                      <wps:wsp>
                        <wps:cNvPr id="1354" name="Graphic 1354"/>
                        <wps:cNvSpPr/>
                        <wps:spPr>
                          <a:xfrm>
                            <a:off x="0" y="683233"/>
                            <a:ext cx="492759" cy="209550"/>
                          </a:xfrm>
                          <a:custGeom>
                            <a:avLst/>
                            <a:gdLst/>
                            <a:ahLst/>
                            <a:cxnLst/>
                            <a:rect l="l" t="t" r="r" b="b"/>
                            <a:pathLst>
                              <a:path w="492759" h="209550">
                                <a:moveTo>
                                  <a:pt x="436625" y="0"/>
                                </a:moveTo>
                                <a:lnTo>
                                  <a:pt x="492252" y="209550"/>
                                </a:lnTo>
                              </a:path>
                              <a:path w="492759" h="209550">
                                <a:moveTo>
                                  <a:pt x="43662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55" name="Graphic 1355"/>
                        <wps:cNvSpPr/>
                        <wps:spPr>
                          <a:xfrm>
                            <a:off x="560831" y="57631"/>
                            <a:ext cx="3810" cy="1506855"/>
                          </a:xfrm>
                          <a:custGeom>
                            <a:avLst/>
                            <a:gdLst/>
                            <a:ahLst/>
                            <a:cxnLst/>
                            <a:rect l="l" t="t" r="r" b="b"/>
                            <a:pathLst>
                              <a:path w="3810" h="1506855">
                                <a:moveTo>
                                  <a:pt x="3810" y="0"/>
                                </a:moveTo>
                                <a:lnTo>
                                  <a:pt x="0" y="0"/>
                                </a:lnTo>
                                <a:lnTo>
                                  <a:pt x="0" y="1506474"/>
                                </a:lnTo>
                                <a:lnTo>
                                  <a:pt x="3810" y="1506474"/>
                                </a:lnTo>
                                <a:lnTo>
                                  <a:pt x="3810" y="0"/>
                                </a:lnTo>
                                <a:close/>
                              </a:path>
                            </a:pathLst>
                          </a:custGeom>
                          <a:solidFill>
                            <a:srgbClr val="000000"/>
                          </a:solidFill>
                        </wps:spPr>
                        <wps:bodyPr wrap="square" lIns="0" tIns="0" rIns="0" bIns="0" rtlCol="0">
                          <a:prstTxWarp prst="textNoShape">
                            <a:avLst/>
                          </a:prstTxWarp>
                          <a:noAutofit/>
                        </wps:bodyPr>
                      </wps:wsp>
                      <pic:pic>
                        <pic:nvPicPr>
                          <pic:cNvPr id="1356" name="Image 1356"/>
                          <pic:cNvPicPr/>
                        </pic:nvPicPr>
                        <pic:blipFill>
                          <a:blip r:embed="rId69" cstate="print"/>
                          <a:stretch>
                            <a:fillRect/>
                          </a:stretch>
                        </pic:blipFill>
                        <pic:spPr>
                          <a:xfrm>
                            <a:off x="560831" y="57631"/>
                            <a:ext cx="3048" cy="1505712"/>
                          </a:xfrm>
                          <a:prstGeom prst="rect">
                            <a:avLst/>
                          </a:prstGeom>
                        </pic:spPr>
                      </pic:pic>
                      <wps:wsp>
                        <wps:cNvPr id="1357" name="Graphic 1357"/>
                        <wps:cNvSpPr/>
                        <wps:spPr>
                          <a:xfrm>
                            <a:off x="560832" y="57630"/>
                            <a:ext cx="841375" cy="1506855"/>
                          </a:xfrm>
                          <a:custGeom>
                            <a:avLst/>
                            <a:gdLst/>
                            <a:ahLst/>
                            <a:cxnLst/>
                            <a:rect l="l" t="t" r="r" b="b"/>
                            <a:pathLst>
                              <a:path w="841375" h="1506855">
                                <a:moveTo>
                                  <a:pt x="3810" y="0"/>
                                </a:moveTo>
                                <a:lnTo>
                                  <a:pt x="0" y="0"/>
                                </a:lnTo>
                                <a:lnTo>
                                  <a:pt x="0" y="1506474"/>
                                </a:lnTo>
                                <a:lnTo>
                                  <a:pt x="3810" y="1506474"/>
                                </a:lnTo>
                                <a:lnTo>
                                  <a:pt x="3810" y="0"/>
                                </a:lnTo>
                                <a:close/>
                              </a:path>
                              <a:path w="841375" h="1506855">
                                <a:moveTo>
                                  <a:pt x="841248" y="13716"/>
                                </a:moveTo>
                                <a:lnTo>
                                  <a:pt x="837438" y="13716"/>
                                </a:lnTo>
                                <a:lnTo>
                                  <a:pt x="837438" y="1242822"/>
                                </a:lnTo>
                                <a:lnTo>
                                  <a:pt x="841248" y="1242822"/>
                                </a:lnTo>
                                <a:lnTo>
                                  <a:pt x="841248" y="13716"/>
                                </a:lnTo>
                                <a:close/>
                              </a:path>
                            </a:pathLst>
                          </a:custGeom>
                          <a:solidFill>
                            <a:srgbClr val="000000"/>
                          </a:solidFill>
                        </wps:spPr>
                        <wps:bodyPr wrap="square" lIns="0" tIns="0" rIns="0" bIns="0" rtlCol="0">
                          <a:prstTxWarp prst="textNoShape">
                            <a:avLst/>
                          </a:prstTxWarp>
                          <a:noAutofit/>
                        </wps:bodyPr>
                      </wps:wsp>
                      <pic:pic>
                        <pic:nvPicPr>
                          <pic:cNvPr id="1358" name="Image 1358"/>
                          <pic:cNvPicPr/>
                        </pic:nvPicPr>
                        <pic:blipFill>
                          <a:blip r:embed="rId70" cstate="print"/>
                          <a:stretch>
                            <a:fillRect/>
                          </a:stretch>
                        </pic:blipFill>
                        <pic:spPr>
                          <a:xfrm>
                            <a:off x="1398269" y="72109"/>
                            <a:ext cx="2286" cy="1228344"/>
                          </a:xfrm>
                          <a:prstGeom prst="rect">
                            <a:avLst/>
                          </a:prstGeom>
                        </pic:spPr>
                      </pic:pic>
                      <wps:wsp>
                        <wps:cNvPr id="1359" name="Graphic 1359"/>
                        <wps:cNvSpPr/>
                        <wps:spPr>
                          <a:xfrm>
                            <a:off x="1398270" y="57630"/>
                            <a:ext cx="847725" cy="1243330"/>
                          </a:xfrm>
                          <a:custGeom>
                            <a:avLst/>
                            <a:gdLst/>
                            <a:ahLst/>
                            <a:cxnLst/>
                            <a:rect l="l" t="t" r="r" b="b"/>
                            <a:pathLst>
                              <a:path w="847725" h="1243330">
                                <a:moveTo>
                                  <a:pt x="3810" y="13716"/>
                                </a:moveTo>
                                <a:lnTo>
                                  <a:pt x="0" y="13716"/>
                                </a:lnTo>
                                <a:lnTo>
                                  <a:pt x="0" y="1242822"/>
                                </a:lnTo>
                                <a:lnTo>
                                  <a:pt x="3810" y="1242822"/>
                                </a:lnTo>
                                <a:lnTo>
                                  <a:pt x="3810" y="13716"/>
                                </a:lnTo>
                                <a:close/>
                              </a:path>
                              <a:path w="847725" h="1243330">
                                <a:moveTo>
                                  <a:pt x="847344" y="0"/>
                                </a:moveTo>
                                <a:lnTo>
                                  <a:pt x="843534" y="0"/>
                                </a:lnTo>
                                <a:lnTo>
                                  <a:pt x="843534" y="945642"/>
                                </a:lnTo>
                                <a:lnTo>
                                  <a:pt x="847344" y="945642"/>
                                </a:lnTo>
                                <a:lnTo>
                                  <a:pt x="847344" y="0"/>
                                </a:lnTo>
                                <a:close/>
                              </a:path>
                            </a:pathLst>
                          </a:custGeom>
                          <a:solidFill>
                            <a:srgbClr val="000000"/>
                          </a:solidFill>
                        </wps:spPr>
                        <wps:bodyPr wrap="square" lIns="0" tIns="0" rIns="0" bIns="0" rtlCol="0">
                          <a:prstTxWarp prst="textNoShape">
                            <a:avLst/>
                          </a:prstTxWarp>
                          <a:noAutofit/>
                        </wps:bodyPr>
                      </wps:wsp>
                      <pic:pic>
                        <pic:nvPicPr>
                          <pic:cNvPr id="1360" name="Image 1360"/>
                          <pic:cNvPicPr/>
                        </pic:nvPicPr>
                        <pic:blipFill>
                          <a:blip r:embed="rId71" cstate="print"/>
                          <a:stretch>
                            <a:fillRect/>
                          </a:stretch>
                        </pic:blipFill>
                        <pic:spPr>
                          <a:xfrm>
                            <a:off x="2242566" y="57631"/>
                            <a:ext cx="2286" cy="944879"/>
                          </a:xfrm>
                          <a:prstGeom prst="rect">
                            <a:avLst/>
                          </a:prstGeom>
                        </pic:spPr>
                      </pic:pic>
                      <wps:wsp>
                        <wps:cNvPr id="1361" name="Graphic 1361"/>
                        <wps:cNvSpPr/>
                        <wps:spPr>
                          <a:xfrm>
                            <a:off x="1962912" y="57630"/>
                            <a:ext cx="283210" cy="1518285"/>
                          </a:xfrm>
                          <a:custGeom>
                            <a:avLst/>
                            <a:gdLst/>
                            <a:ahLst/>
                            <a:cxnLst/>
                            <a:rect l="l" t="t" r="r" b="b"/>
                            <a:pathLst>
                              <a:path w="283210" h="1518285">
                                <a:moveTo>
                                  <a:pt x="3797" y="13716"/>
                                </a:moveTo>
                                <a:lnTo>
                                  <a:pt x="0" y="13716"/>
                                </a:lnTo>
                                <a:lnTo>
                                  <a:pt x="0" y="1517904"/>
                                </a:lnTo>
                                <a:lnTo>
                                  <a:pt x="3797" y="1517904"/>
                                </a:lnTo>
                                <a:lnTo>
                                  <a:pt x="3797" y="13716"/>
                                </a:lnTo>
                                <a:close/>
                              </a:path>
                              <a:path w="283210" h="1518285">
                                <a:moveTo>
                                  <a:pt x="282702" y="0"/>
                                </a:moveTo>
                                <a:lnTo>
                                  <a:pt x="278892" y="0"/>
                                </a:lnTo>
                                <a:lnTo>
                                  <a:pt x="278892" y="945642"/>
                                </a:lnTo>
                                <a:lnTo>
                                  <a:pt x="282702" y="945642"/>
                                </a:lnTo>
                                <a:lnTo>
                                  <a:pt x="282702" y="0"/>
                                </a:lnTo>
                                <a:close/>
                              </a:path>
                            </a:pathLst>
                          </a:custGeom>
                          <a:solidFill>
                            <a:srgbClr val="000000"/>
                          </a:solidFill>
                        </wps:spPr>
                        <wps:bodyPr wrap="square" lIns="0" tIns="0" rIns="0" bIns="0" rtlCol="0">
                          <a:prstTxWarp prst="textNoShape">
                            <a:avLst/>
                          </a:prstTxWarp>
                          <a:noAutofit/>
                        </wps:bodyPr>
                      </wps:wsp>
                      <pic:pic>
                        <pic:nvPicPr>
                          <pic:cNvPr id="1362" name="Image 1362"/>
                          <pic:cNvPicPr/>
                        </pic:nvPicPr>
                        <pic:blipFill>
                          <a:blip r:embed="rId72" cstate="print"/>
                          <a:stretch>
                            <a:fillRect/>
                          </a:stretch>
                        </pic:blipFill>
                        <pic:spPr>
                          <a:xfrm>
                            <a:off x="1963673" y="72109"/>
                            <a:ext cx="2286" cy="1503426"/>
                          </a:xfrm>
                          <a:prstGeom prst="rect">
                            <a:avLst/>
                          </a:prstGeom>
                        </pic:spPr>
                      </pic:pic>
                      <wps:wsp>
                        <wps:cNvPr id="1363" name="Graphic 1363"/>
                        <wps:cNvSpPr/>
                        <wps:spPr>
                          <a:xfrm>
                            <a:off x="1962912" y="57630"/>
                            <a:ext cx="841375" cy="1518285"/>
                          </a:xfrm>
                          <a:custGeom>
                            <a:avLst/>
                            <a:gdLst/>
                            <a:ahLst/>
                            <a:cxnLst/>
                            <a:rect l="l" t="t" r="r" b="b"/>
                            <a:pathLst>
                              <a:path w="841375" h="1518285">
                                <a:moveTo>
                                  <a:pt x="3797" y="13716"/>
                                </a:moveTo>
                                <a:lnTo>
                                  <a:pt x="0" y="13716"/>
                                </a:lnTo>
                                <a:lnTo>
                                  <a:pt x="0" y="1517904"/>
                                </a:lnTo>
                                <a:lnTo>
                                  <a:pt x="3797" y="1517904"/>
                                </a:lnTo>
                                <a:lnTo>
                                  <a:pt x="3797" y="13716"/>
                                </a:lnTo>
                                <a:close/>
                              </a:path>
                              <a:path w="841375" h="1518285">
                                <a:moveTo>
                                  <a:pt x="841235" y="0"/>
                                </a:moveTo>
                                <a:lnTo>
                                  <a:pt x="837438" y="0"/>
                                </a:lnTo>
                                <a:lnTo>
                                  <a:pt x="837438" y="1314450"/>
                                </a:lnTo>
                                <a:lnTo>
                                  <a:pt x="841235" y="1314450"/>
                                </a:lnTo>
                                <a:lnTo>
                                  <a:pt x="841235" y="0"/>
                                </a:lnTo>
                                <a:close/>
                              </a:path>
                            </a:pathLst>
                          </a:custGeom>
                          <a:solidFill>
                            <a:srgbClr val="000000"/>
                          </a:solidFill>
                        </wps:spPr>
                        <wps:bodyPr wrap="square" lIns="0" tIns="0" rIns="0" bIns="0" rtlCol="0">
                          <a:prstTxWarp prst="textNoShape">
                            <a:avLst/>
                          </a:prstTxWarp>
                          <a:noAutofit/>
                        </wps:bodyPr>
                      </wps:wsp>
                      <pic:pic>
                        <pic:nvPicPr>
                          <pic:cNvPr id="1364" name="Image 1364"/>
                          <pic:cNvPicPr/>
                        </pic:nvPicPr>
                        <pic:blipFill>
                          <a:blip r:embed="rId73" cstate="print"/>
                          <a:stretch>
                            <a:fillRect/>
                          </a:stretch>
                        </pic:blipFill>
                        <pic:spPr>
                          <a:xfrm>
                            <a:off x="2801111" y="57631"/>
                            <a:ext cx="2286" cy="1313687"/>
                          </a:xfrm>
                          <a:prstGeom prst="rect">
                            <a:avLst/>
                          </a:prstGeom>
                        </pic:spPr>
                      </pic:pic>
                      <wps:wsp>
                        <wps:cNvPr id="1365" name="Graphic 1365"/>
                        <wps:cNvSpPr/>
                        <wps:spPr>
                          <a:xfrm>
                            <a:off x="2520696" y="57630"/>
                            <a:ext cx="283845" cy="1314450"/>
                          </a:xfrm>
                          <a:custGeom>
                            <a:avLst/>
                            <a:gdLst/>
                            <a:ahLst/>
                            <a:cxnLst/>
                            <a:rect l="l" t="t" r="r" b="b"/>
                            <a:pathLst>
                              <a:path w="283845" h="1314450">
                                <a:moveTo>
                                  <a:pt x="3797" y="14478"/>
                                </a:moveTo>
                                <a:lnTo>
                                  <a:pt x="0" y="14478"/>
                                </a:lnTo>
                                <a:lnTo>
                                  <a:pt x="0" y="960120"/>
                                </a:lnTo>
                                <a:lnTo>
                                  <a:pt x="3797" y="960120"/>
                                </a:lnTo>
                                <a:lnTo>
                                  <a:pt x="3797" y="14478"/>
                                </a:lnTo>
                                <a:close/>
                              </a:path>
                              <a:path w="283845" h="1314450">
                                <a:moveTo>
                                  <a:pt x="283451" y="0"/>
                                </a:moveTo>
                                <a:lnTo>
                                  <a:pt x="279654" y="0"/>
                                </a:lnTo>
                                <a:lnTo>
                                  <a:pt x="279654" y="1314450"/>
                                </a:lnTo>
                                <a:lnTo>
                                  <a:pt x="283451" y="1314450"/>
                                </a:lnTo>
                                <a:lnTo>
                                  <a:pt x="283451" y="0"/>
                                </a:lnTo>
                                <a:close/>
                              </a:path>
                            </a:pathLst>
                          </a:custGeom>
                          <a:solidFill>
                            <a:srgbClr val="000000"/>
                          </a:solidFill>
                        </wps:spPr>
                        <wps:bodyPr wrap="square" lIns="0" tIns="0" rIns="0" bIns="0" rtlCol="0">
                          <a:prstTxWarp prst="textNoShape">
                            <a:avLst/>
                          </a:prstTxWarp>
                          <a:noAutofit/>
                        </wps:bodyPr>
                      </wps:wsp>
                      <pic:pic>
                        <pic:nvPicPr>
                          <pic:cNvPr id="1366" name="Image 1366"/>
                          <pic:cNvPicPr/>
                        </pic:nvPicPr>
                        <pic:blipFill>
                          <a:blip r:embed="rId74" cstate="print"/>
                          <a:stretch>
                            <a:fillRect/>
                          </a:stretch>
                        </pic:blipFill>
                        <pic:spPr>
                          <a:xfrm>
                            <a:off x="2521457" y="72109"/>
                            <a:ext cx="2286" cy="944879"/>
                          </a:xfrm>
                          <a:prstGeom prst="rect">
                            <a:avLst/>
                          </a:prstGeom>
                        </pic:spPr>
                      </pic:pic>
                      <wps:wsp>
                        <wps:cNvPr id="1367" name="Graphic 1367"/>
                        <wps:cNvSpPr/>
                        <wps:spPr>
                          <a:xfrm>
                            <a:off x="2520695" y="72109"/>
                            <a:ext cx="3810" cy="946150"/>
                          </a:xfrm>
                          <a:custGeom>
                            <a:avLst/>
                            <a:gdLst/>
                            <a:ahLst/>
                            <a:cxnLst/>
                            <a:rect l="l" t="t" r="r" b="b"/>
                            <a:pathLst>
                              <a:path w="3810" h="946150">
                                <a:moveTo>
                                  <a:pt x="3809" y="0"/>
                                </a:moveTo>
                                <a:lnTo>
                                  <a:pt x="0" y="0"/>
                                </a:lnTo>
                                <a:lnTo>
                                  <a:pt x="0" y="945642"/>
                                </a:lnTo>
                                <a:lnTo>
                                  <a:pt x="3809" y="945642"/>
                                </a:lnTo>
                                <a:lnTo>
                                  <a:pt x="3809" y="0"/>
                                </a:lnTo>
                                <a:close/>
                              </a:path>
                            </a:pathLst>
                          </a:custGeom>
                          <a:solidFill>
                            <a:srgbClr val="000000"/>
                          </a:solidFill>
                        </wps:spPr>
                        <wps:bodyPr wrap="square" lIns="0" tIns="0" rIns="0" bIns="0" rtlCol="0">
                          <a:prstTxWarp prst="textNoShape">
                            <a:avLst/>
                          </a:prstTxWarp>
                          <a:noAutofit/>
                        </wps:bodyPr>
                      </wps:wsp>
                      <wps:wsp>
                        <wps:cNvPr id="1368" name="Graphic 1368"/>
                        <wps:cNvSpPr/>
                        <wps:spPr>
                          <a:xfrm>
                            <a:off x="493013" y="683233"/>
                            <a:ext cx="2720340" cy="209550"/>
                          </a:xfrm>
                          <a:custGeom>
                            <a:avLst/>
                            <a:gdLst/>
                            <a:ahLst/>
                            <a:cxnLst/>
                            <a:rect l="l" t="t" r="r" b="b"/>
                            <a:pathLst>
                              <a:path w="2720340" h="209550">
                                <a:moveTo>
                                  <a:pt x="0" y="201929"/>
                                </a:moveTo>
                                <a:lnTo>
                                  <a:pt x="1024890" y="207263"/>
                                </a:lnTo>
                                <a:lnTo>
                                  <a:pt x="1123188" y="0"/>
                                </a:lnTo>
                                <a:lnTo>
                                  <a:pt x="1331976" y="0"/>
                                </a:lnTo>
                                <a:lnTo>
                                  <a:pt x="1402080" y="209549"/>
                                </a:lnTo>
                                <a:lnTo>
                                  <a:pt x="2441448" y="209549"/>
                                </a:lnTo>
                                <a:lnTo>
                                  <a:pt x="2510790" y="0"/>
                                </a:lnTo>
                                <a:lnTo>
                                  <a:pt x="2720340" y="0"/>
                                </a:lnTo>
                              </a:path>
                            </a:pathLst>
                          </a:custGeom>
                          <a:ln w="7365">
                            <a:solidFill>
                              <a:srgbClr val="000000"/>
                            </a:solidFill>
                            <a:prstDash val="solid"/>
                          </a:ln>
                        </wps:spPr>
                        <wps:bodyPr wrap="square" lIns="0" tIns="0" rIns="0" bIns="0" rtlCol="0">
                          <a:prstTxWarp prst="textNoShape">
                            <a:avLst/>
                          </a:prstTxWarp>
                          <a:noAutofit/>
                        </wps:bodyPr>
                      </wps:wsp>
                      <wps:wsp>
                        <wps:cNvPr id="1369" name="Graphic 1369"/>
                        <wps:cNvSpPr/>
                        <wps:spPr>
                          <a:xfrm>
                            <a:off x="2209038" y="340333"/>
                            <a:ext cx="55244" cy="209550"/>
                          </a:xfrm>
                          <a:custGeom>
                            <a:avLst/>
                            <a:gdLst/>
                            <a:ahLst/>
                            <a:cxnLst/>
                            <a:rect l="l" t="t" r="r" b="b"/>
                            <a:pathLst>
                              <a:path w="55244" h="209550">
                                <a:moveTo>
                                  <a:pt x="0" y="0"/>
                                </a:moveTo>
                                <a:lnTo>
                                  <a:pt x="54864" y="209550"/>
                                </a:lnTo>
                              </a:path>
                            </a:pathLst>
                          </a:custGeom>
                          <a:ln w="7365">
                            <a:solidFill>
                              <a:srgbClr val="000000"/>
                            </a:solidFill>
                            <a:prstDash val="solid"/>
                          </a:ln>
                        </wps:spPr>
                        <wps:bodyPr wrap="square" lIns="0" tIns="0" rIns="0" bIns="0" rtlCol="0">
                          <a:prstTxWarp prst="textNoShape">
                            <a:avLst/>
                          </a:prstTxWarp>
                          <a:noAutofit/>
                        </wps:bodyPr>
                      </wps:wsp>
                      <wps:wsp>
                        <wps:cNvPr id="1370" name="Graphic 1370"/>
                        <wps:cNvSpPr/>
                        <wps:spPr>
                          <a:xfrm>
                            <a:off x="2209038" y="340333"/>
                            <a:ext cx="55244" cy="209550"/>
                          </a:xfrm>
                          <a:custGeom>
                            <a:avLst/>
                            <a:gdLst/>
                            <a:ahLst/>
                            <a:cxnLst/>
                            <a:rect l="l" t="t" r="r" b="b"/>
                            <a:pathLst>
                              <a:path w="55244" h="209550">
                                <a:moveTo>
                                  <a:pt x="54863"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371" name="Graphic 1371"/>
                        <wps:cNvSpPr/>
                        <wps:spPr>
                          <a:xfrm>
                            <a:off x="1985010" y="340333"/>
                            <a:ext cx="224154" cy="1270"/>
                          </a:xfrm>
                          <a:custGeom>
                            <a:avLst/>
                            <a:gdLst/>
                            <a:ahLst/>
                            <a:cxnLst/>
                            <a:rect l="l" t="t" r="r" b="b"/>
                            <a:pathLst>
                              <a:path w="224154" h="0">
                                <a:moveTo>
                                  <a:pt x="224027"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72" name="Graphic 1372"/>
                        <wps:cNvSpPr/>
                        <wps:spPr>
                          <a:xfrm>
                            <a:off x="1985010" y="549883"/>
                            <a:ext cx="224154" cy="1270"/>
                          </a:xfrm>
                          <a:custGeom>
                            <a:avLst/>
                            <a:gdLst/>
                            <a:ahLst/>
                            <a:cxnLst/>
                            <a:rect l="l" t="t" r="r" b="b"/>
                            <a:pathLst>
                              <a:path w="224154" h="0">
                                <a:moveTo>
                                  <a:pt x="224027"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73" name="Graphic 1373"/>
                        <wps:cNvSpPr/>
                        <wps:spPr>
                          <a:xfrm>
                            <a:off x="2487929" y="340333"/>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374" name="Graphic 1374"/>
                        <wps:cNvSpPr/>
                        <wps:spPr>
                          <a:xfrm>
                            <a:off x="2487929" y="340333"/>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375" name="Graphic 1375"/>
                        <wps:cNvSpPr/>
                        <wps:spPr>
                          <a:xfrm>
                            <a:off x="2264664" y="340333"/>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76" name="Graphic 1376"/>
                        <wps:cNvSpPr/>
                        <wps:spPr>
                          <a:xfrm>
                            <a:off x="2264664" y="549883"/>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77" name="Graphic 1377"/>
                        <wps:cNvSpPr/>
                        <wps:spPr>
                          <a:xfrm>
                            <a:off x="2543555" y="340333"/>
                            <a:ext cx="251460" cy="209550"/>
                          </a:xfrm>
                          <a:custGeom>
                            <a:avLst/>
                            <a:gdLst/>
                            <a:ahLst/>
                            <a:cxnLst/>
                            <a:rect l="l" t="t" r="r" b="b"/>
                            <a:pathLst>
                              <a:path w="251460" h="209550">
                                <a:moveTo>
                                  <a:pt x="223265" y="0"/>
                                </a:moveTo>
                                <a:lnTo>
                                  <a:pt x="251459" y="105155"/>
                                </a:lnTo>
                                <a:lnTo>
                                  <a:pt x="223265" y="209550"/>
                                </a:lnTo>
                              </a:path>
                              <a:path w="251460" h="20955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78" name="Graphic 1378"/>
                        <wps:cNvSpPr/>
                        <wps:spPr>
                          <a:xfrm>
                            <a:off x="2543555" y="549883"/>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79" name="Graphic 1379"/>
                        <wps:cNvSpPr/>
                        <wps:spPr>
                          <a:xfrm>
                            <a:off x="1957577" y="445489"/>
                            <a:ext cx="27940" cy="104775"/>
                          </a:xfrm>
                          <a:custGeom>
                            <a:avLst/>
                            <a:gdLst/>
                            <a:ahLst/>
                            <a:cxnLst/>
                            <a:rect l="l" t="t" r="r" b="b"/>
                            <a:pathLst>
                              <a:path w="27940" h="104775">
                                <a:moveTo>
                                  <a:pt x="0" y="0"/>
                                </a:moveTo>
                                <a:lnTo>
                                  <a:pt x="27432" y="104394"/>
                                </a:lnTo>
                              </a:path>
                            </a:pathLst>
                          </a:custGeom>
                          <a:ln w="7365">
                            <a:solidFill>
                              <a:srgbClr val="000000"/>
                            </a:solidFill>
                            <a:prstDash val="solid"/>
                          </a:ln>
                        </wps:spPr>
                        <wps:bodyPr wrap="square" lIns="0" tIns="0" rIns="0" bIns="0" rtlCol="0">
                          <a:prstTxWarp prst="textNoShape">
                            <a:avLst/>
                          </a:prstTxWarp>
                          <a:noAutofit/>
                        </wps:bodyPr>
                      </wps:wsp>
                      <wps:wsp>
                        <wps:cNvPr id="1380" name="Graphic 1380"/>
                        <wps:cNvSpPr/>
                        <wps:spPr>
                          <a:xfrm>
                            <a:off x="1957577" y="340333"/>
                            <a:ext cx="27940" cy="105410"/>
                          </a:xfrm>
                          <a:custGeom>
                            <a:avLst/>
                            <a:gdLst/>
                            <a:ahLst/>
                            <a:cxnLst/>
                            <a:rect l="l" t="t" r="r" b="b"/>
                            <a:pathLst>
                              <a:path w="27940" h="105410">
                                <a:moveTo>
                                  <a:pt x="27432" y="0"/>
                                </a:moveTo>
                                <a:lnTo>
                                  <a:pt x="0" y="105155"/>
                                </a:lnTo>
                              </a:path>
                            </a:pathLst>
                          </a:custGeom>
                          <a:ln w="7365">
                            <a:solidFill>
                              <a:srgbClr val="000000"/>
                            </a:solidFill>
                            <a:prstDash val="solid"/>
                          </a:ln>
                        </wps:spPr>
                        <wps:bodyPr wrap="square" lIns="0" tIns="0" rIns="0" bIns="0" rtlCol="0">
                          <a:prstTxWarp prst="textNoShape">
                            <a:avLst/>
                          </a:prstTxWarp>
                          <a:noAutofit/>
                        </wps:bodyPr>
                      </wps:wsp>
                      <wps:wsp>
                        <wps:cNvPr id="1381" name="Graphic 1381"/>
                        <wps:cNvSpPr/>
                        <wps:spPr>
                          <a:xfrm>
                            <a:off x="1399794" y="445489"/>
                            <a:ext cx="558165" cy="1270"/>
                          </a:xfrm>
                          <a:custGeom>
                            <a:avLst/>
                            <a:gdLst/>
                            <a:ahLst/>
                            <a:cxnLst/>
                            <a:rect l="l" t="t" r="r" b="b"/>
                            <a:pathLst>
                              <a:path w="558165" h="0">
                                <a:moveTo>
                                  <a:pt x="0" y="0"/>
                                </a:moveTo>
                                <a:lnTo>
                                  <a:pt x="557784" y="0"/>
                                </a:lnTo>
                              </a:path>
                            </a:pathLst>
                          </a:custGeom>
                          <a:ln w="7365">
                            <a:solidFill>
                              <a:srgbClr val="000000"/>
                            </a:solidFill>
                            <a:prstDash val="solid"/>
                          </a:ln>
                        </wps:spPr>
                        <wps:bodyPr wrap="square" lIns="0" tIns="0" rIns="0" bIns="0" rtlCol="0">
                          <a:prstTxWarp prst="textNoShape">
                            <a:avLst/>
                          </a:prstTxWarp>
                          <a:noAutofit/>
                        </wps:bodyPr>
                      </wps:wsp>
                      <wps:wsp>
                        <wps:cNvPr id="1382" name="Graphic 1382"/>
                        <wps:cNvSpPr/>
                        <wps:spPr>
                          <a:xfrm>
                            <a:off x="3993641" y="72109"/>
                            <a:ext cx="3175" cy="1285875"/>
                          </a:xfrm>
                          <a:custGeom>
                            <a:avLst/>
                            <a:gdLst/>
                            <a:ahLst/>
                            <a:cxnLst/>
                            <a:rect l="l" t="t" r="r" b="b"/>
                            <a:pathLst>
                              <a:path w="3175" h="1285875">
                                <a:moveTo>
                                  <a:pt x="3047" y="0"/>
                                </a:moveTo>
                                <a:lnTo>
                                  <a:pt x="0" y="0"/>
                                </a:lnTo>
                                <a:lnTo>
                                  <a:pt x="0" y="1285494"/>
                                </a:lnTo>
                                <a:lnTo>
                                  <a:pt x="3047" y="1285494"/>
                                </a:lnTo>
                                <a:lnTo>
                                  <a:pt x="3047" y="0"/>
                                </a:lnTo>
                                <a:close/>
                              </a:path>
                            </a:pathLst>
                          </a:custGeom>
                          <a:solidFill>
                            <a:srgbClr val="000000"/>
                          </a:solidFill>
                        </wps:spPr>
                        <wps:bodyPr wrap="square" lIns="0" tIns="0" rIns="0" bIns="0" rtlCol="0">
                          <a:prstTxWarp prst="textNoShape">
                            <a:avLst/>
                          </a:prstTxWarp>
                          <a:noAutofit/>
                        </wps:bodyPr>
                      </wps:wsp>
                      <pic:pic>
                        <pic:nvPicPr>
                          <pic:cNvPr id="1383" name="Image 1383"/>
                          <pic:cNvPicPr/>
                        </pic:nvPicPr>
                        <pic:blipFill>
                          <a:blip r:embed="rId75" cstate="print"/>
                          <a:stretch>
                            <a:fillRect/>
                          </a:stretch>
                        </pic:blipFill>
                        <pic:spPr>
                          <a:xfrm>
                            <a:off x="3993641" y="72109"/>
                            <a:ext cx="2286" cy="1284731"/>
                          </a:xfrm>
                          <a:prstGeom prst="rect">
                            <a:avLst/>
                          </a:prstGeom>
                        </pic:spPr>
                      </pic:pic>
                      <wps:wsp>
                        <wps:cNvPr id="1384" name="Graphic 1384"/>
                        <wps:cNvSpPr/>
                        <wps:spPr>
                          <a:xfrm>
                            <a:off x="3993641" y="72109"/>
                            <a:ext cx="3175" cy="1285875"/>
                          </a:xfrm>
                          <a:custGeom>
                            <a:avLst/>
                            <a:gdLst/>
                            <a:ahLst/>
                            <a:cxnLst/>
                            <a:rect l="l" t="t" r="r" b="b"/>
                            <a:pathLst>
                              <a:path w="3175" h="1285875">
                                <a:moveTo>
                                  <a:pt x="3047" y="0"/>
                                </a:moveTo>
                                <a:lnTo>
                                  <a:pt x="0" y="0"/>
                                </a:lnTo>
                                <a:lnTo>
                                  <a:pt x="0" y="1285494"/>
                                </a:lnTo>
                                <a:lnTo>
                                  <a:pt x="3047" y="1285494"/>
                                </a:lnTo>
                                <a:lnTo>
                                  <a:pt x="3047" y="0"/>
                                </a:lnTo>
                                <a:close/>
                              </a:path>
                            </a:pathLst>
                          </a:custGeom>
                          <a:solidFill>
                            <a:srgbClr val="000000"/>
                          </a:solidFill>
                        </wps:spPr>
                        <wps:bodyPr wrap="square" lIns="0" tIns="0" rIns="0" bIns="0" rtlCol="0">
                          <a:prstTxWarp prst="textNoShape">
                            <a:avLst/>
                          </a:prstTxWarp>
                          <a:noAutofit/>
                        </wps:bodyPr>
                      </wps:wsp>
                      <wps:wsp>
                        <wps:cNvPr id="1385" name="Graphic 1385"/>
                        <wps:cNvSpPr/>
                        <wps:spPr>
                          <a:xfrm>
                            <a:off x="3995165" y="443203"/>
                            <a:ext cx="27940" cy="104775"/>
                          </a:xfrm>
                          <a:custGeom>
                            <a:avLst/>
                            <a:gdLst/>
                            <a:ahLst/>
                            <a:cxnLst/>
                            <a:rect l="l" t="t" r="r" b="b"/>
                            <a:pathLst>
                              <a:path w="27940" h="104775">
                                <a:moveTo>
                                  <a:pt x="0" y="0"/>
                                </a:moveTo>
                                <a:lnTo>
                                  <a:pt x="27432" y="104394"/>
                                </a:lnTo>
                              </a:path>
                            </a:pathLst>
                          </a:custGeom>
                          <a:ln w="7365">
                            <a:solidFill>
                              <a:srgbClr val="000000"/>
                            </a:solidFill>
                            <a:prstDash val="solid"/>
                          </a:ln>
                        </wps:spPr>
                        <wps:bodyPr wrap="square" lIns="0" tIns="0" rIns="0" bIns="0" rtlCol="0">
                          <a:prstTxWarp prst="textNoShape">
                            <a:avLst/>
                          </a:prstTxWarp>
                          <a:noAutofit/>
                        </wps:bodyPr>
                      </wps:wsp>
                      <wps:wsp>
                        <wps:cNvPr id="1386" name="Graphic 1386"/>
                        <wps:cNvSpPr/>
                        <wps:spPr>
                          <a:xfrm>
                            <a:off x="3995165" y="338047"/>
                            <a:ext cx="27940" cy="105410"/>
                          </a:xfrm>
                          <a:custGeom>
                            <a:avLst/>
                            <a:gdLst/>
                            <a:ahLst/>
                            <a:cxnLst/>
                            <a:rect l="l" t="t" r="r" b="b"/>
                            <a:pathLst>
                              <a:path w="27940" h="105410">
                                <a:moveTo>
                                  <a:pt x="27432" y="0"/>
                                </a:moveTo>
                                <a:lnTo>
                                  <a:pt x="0" y="105155"/>
                                </a:lnTo>
                              </a:path>
                            </a:pathLst>
                          </a:custGeom>
                          <a:ln w="7365">
                            <a:solidFill>
                              <a:srgbClr val="000000"/>
                            </a:solidFill>
                            <a:prstDash val="solid"/>
                          </a:ln>
                        </wps:spPr>
                        <wps:bodyPr wrap="square" lIns="0" tIns="0" rIns="0" bIns="0" rtlCol="0">
                          <a:prstTxWarp prst="textNoShape">
                            <a:avLst/>
                          </a:prstTxWarp>
                          <a:noAutofit/>
                        </wps:bodyPr>
                      </wps:wsp>
                      <wps:wsp>
                        <wps:cNvPr id="1387" name="Graphic 1387"/>
                        <wps:cNvSpPr/>
                        <wps:spPr>
                          <a:xfrm>
                            <a:off x="4272534" y="72109"/>
                            <a:ext cx="3810" cy="946150"/>
                          </a:xfrm>
                          <a:custGeom>
                            <a:avLst/>
                            <a:gdLst/>
                            <a:ahLst/>
                            <a:cxnLst/>
                            <a:rect l="l" t="t" r="r" b="b"/>
                            <a:pathLst>
                              <a:path w="3810" h="946150">
                                <a:moveTo>
                                  <a:pt x="3809" y="0"/>
                                </a:moveTo>
                                <a:lnTo>
                                  <a:pt x="0" y="0"/>
                                </a:lnTo>
                                <a:lnTo>
                                  <a:pt x="0" y="945642"/>
                                </a:lnTo>
                                <a:lnTo>
                                  <a:pt x="3809" y="945642"/>
                                </a:lnTo>
                                <a:lnTo>
                                  <a:pt x="3809" y="0"/>
                                </a:lnTo>
                                <a:close/>
                              </a:path>
                            </a:pathLst>
                          </a:custGeom>
                          <a:solidFill>
                            <a:srgbClr val="000000"/>
                          </a:solidFill>
                        </wps:spPr>
                        <wps:bodyPr wrap="square" lIns="0" tIns="0" rIns="0" bIns="0" rtlCol="0">
                          <a:prstTxWarp prst="textNoShape">
                            <a:avLst/>
                          </a:prstTxWarp>
                          <a:noAutofit/>
                        </wps:bodyPr>
                      </wps:wsp>
                      <pic:pic>
                        <pic:nvPicPr>
                          <pic:cNvPr id="1388" name="Image 1388"/>
                          <pic:cNvPicPr/>
                        </pic:nvPicPr>
                        <pic:blipFill>
                          <a:blip r:embed="rId76" cstate="print"/>
                          <a:stretch>
                            <a:fillRect/>
                          </a:stretch>
                        </pic:blipFill>
                        <pic:spPr>
                          <a:xfrm>
                            <a:off x="4272534" y="72109"/>
                            <a:ext cx="2286" cy="944879"/>
                          </a:xfrm>
                          <a:prstGeom prst="rect">
                            <a:avLst/>
                          </a:prstGeom>
                        </pic:spPr>
                      </pic:pic>
                      <wps:wsp>
                        <wps:cNvPr id="1389" name="Graphic 1389"/>
                        <wps:cNvSpPr/>
                        <wps:spPr>
                          <a:xfrm>
                            <a:off x="4272534" y="72109"/>
                            <a:ext cx="3810" cy="946150"/>
                          </a:xfrm>
                          <a:custGeom>
                            <a:avLst/>
                            <a:gdLst/>
                            <a:ahLst/>
                            <a:cxnLst/>
                            <a:rect l="l" t="t" r="r" b="b"/>
                            <a:pathLst>
                              <a:path w="3810" h="946150">
                                <a:moveTo>
                                  <a:pt x="3809" y="0"/>
                                </a:moveTo>
                                <a:lnTo>
                                  <a:pt x="0" y="0"/>
                                </a:lnTo>
                                <a:lnTo>
                                  <a:pt x="0" y="945642"/>
                                </a:lnTo>
                                <a:lnTo>
                                  <a:pt x="3809" y="945642"/>
                                </a:lnTo>
                                <a:lnTo>
                                  <a:pt x="3809" y="0"/>
                                </a:lnTo>
                                <a:close/>
                              </a:path>
                            </a:pathLst>
                          </a:custGeom>
                          <a:solidFill>
                            <a:srgbClr val="000000"/>
                          </a:solidFill>
                        </wps:spPr>
                        <wps:bodyPr wrap="square" lIns="0" tIns="0" rIns="0" bIns="0" rtlCol="0">
                          <a:prstTxWarp prst="textNoShape">
                            <a:avLst/>
                          </a:prstTxWarp>
                          <a:noAutofit/>
                        </wps:bodyPr>
                      </wps:wsp>
                      <wps:wsp>
                        <wps:cNvPr id="1390" name="Graphic 1390"/>
                        <wps:cNvSpPr/>
                        <wps:spPr>
                          <a:xfrm>
                            <a:off x="4245864" y="338047"/>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391" name="Graphic 1391"/>
                        <wps:cNvSpPr/>
                        <wps:spPr>
                          <a:xfrm>
                            <a:off x="4245864" y="338047"/>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392" name="Graphic 1392"/>
                        <wps:cNvSpPr/>
                        <wps:spPr>
                          <a:xfrm>
                            <a:off x="4022597" y="338047"/>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93" name="Graphic 1393"/>
                        <wps:cNvSpPr/>
                        <wps:spPr>
                          <a:xfrm>
                            <a:off x="4022597" y="547597"/>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394" name="Graphic 1394"/>
                        <wps:cNvSpPr/>
                        <wps:spPr>
                          <a:xfrm>
                            <a:off x="4551426" y="72109"/>
                            <a:ext cx="3810" cy="946150"/>
                          </a:xfrm>
                          <a:custGeom>
                            <a:avLst/>
                            <a:gdLst/>
                            <a:ahLst/>
                            <a:cxnLst/>
                            <a:rect l="l" t="t" r="r" b="b"/>
                            <a:pathLst>
                              <a:path w="3810" h="946150">
                                <a:moveTo>
                                  <a:pt x="3810" y="0"/>
                                </a:moveTo>
                                <a:lnTo>
                                  <a:pt x="0" y="0"/>
                                </a:lnTo>
                                <a:lnTo>
                                  <a:pt x="0" y="945642"/>
                                </a:lnTo>
                                <a:lnTo>
                                  <a:pt x="3810" y="945642"/>
                                </a:lnTo>
                                <a:lnTo>
                                  <a:pt x="3810" y="0"/>
                                </a:lnTo>
                                <a:close/>
                              </a:path>
                            </a:pathLst>
                          </a:custGeom>
                          <a:solidFill>
                            <a:srgbClr val="000000"/>
                          </a:solidFill>
                        </wps:spPr>
                        <wps:bodyPr wrap="square" lIns="0" tIns="0" rIns="0" bIns="0" rtlCol="0">
                          <a:prstTxWarp prst="textNoShape">
                            <a:avLst/>
                          </a:prstTxWarp>
                          <a:noAutofit/>
                        </wps:bodyPr>
                      </wps:wsp>
                      <pic:pic>
                        <pic:nvPicPr>
                          <pic:cNvPr id="1395" name="Image 1395"/>
                          <pic:cNvPicPr/>
                        </pic:nvPicPr>
                        <pic:blipFill>
                          <a:blip r:embed="rId77" cstate="print"/>
                          <a:stretch>
                            <a:fillRect/>
                          </a:stretch>
                        </pic:blipFill>
                        <pic:spPr>
                          <a:xfrm>
                            <a:off x="4551426" y="72109"/>
                            <a:ext cx="2286" cy="944879"/>
                          </a:xfrm>
                          <a:prstGeom prst="rect">
                            <a:avLst/>
                          </a:prstGeom>
                        </pic:spPr>
                      </pic:pic>
                      <wps:wsp>
                        <wps:cNvPr id="1396" name="Graphic 1396"/>
                        <wps:cNvSpPr/>
                        <wps:spPr>
                          <a:xfrm>
                            <a:off x="4551426" y="72109"/>
                            <a:ext cx="3810" cy="946150"/>
                          </a:xfrm>
                          <a:custGeom>
                            <a:avLst/>
                            <a:gdLst/>
                            <a:ahLst/>
                            <a:cxnLst/>
                            <a:rect l="l" t="t" r="r" b="b"/>
                            <a:pathLst>
                              <a:path w="3810" h="946150">
                                <a:moveTo>
                                  <a:pt x="3810" y="0"/>
                                </a:moveTo>
                                <a:lnTo>
                                  <a:pt x="0" y="0"/>
                                </a:lnTo>
                                <a:lnTo>
                                  <a:pt x="0" y="945642"/>
                                </a:lnTo>
                                <a:lnTo>
                                  <a:pt x="3810" y="945642"/>
                                </a:lnTo>
                                <a:lnTo>
                                  <a:pt x="3810" y="0"/>
                                </a:lnTo>
                                <a:close/>
                              </a:path>
                            </a:pathLst>
                          </a:custGeom>
                          <a:solidFill>
                            <a:srgbClr val="000000"/>
                          </a:solidFill>
                        </wps:spPr>
                        <wps:bodyPr wrap="square" lIns="0" tIns="0" rIns="0" bIns="0" rtlCol="0">
                          <a:prstTxWarp prst="textNoShape">
                            <a:avLst/>
                          </a:prstTxWarp>
                          <a:noAutofit/>
                        </wps:bodyPr>
                      </wps:wsp>
                      <wps:wsp>
                        <wps:cNvPr id="1397" name="Graphic 1397"/>
                        <wps:cNvSpPr/>
                        <wps:spPr>
                          <a:xfrm>
                            <a:off x="4524755" y="338047"/>
                            <a:ext cx="56515" cy="209550"/>
                          </a:xfrm>
                          <a:custGeom>
                            <a:avLst/>
                            <a:gdLst/>
                            <a:ahLst/>
                            <a:cxnLst/>
                            <a:rect l="l" t="t" r="r" b="b"/>
                            <a:pathLst>
                              <a:path w="56515" h="209550">
                                <a:moveTo>
                                  <a:pt x="0" y="0"/>
                                </a:moveTo>
                                <a:lnTo>
                                  <a:pt x="56388" y="209550"/>
                                </a:lnTo>
                              </a:path>
                            </a:pathLst>
                          </a:custGeom>
                          <a:ln w="7365">
                            <a:solidFill>
                              <a:srgbClr val="000000"/>
                            </a:solidFill>
                            <a:prstDash val="solid"/>
                          </a:ln>
                        </wps:spPr>
                        <wps:bodyPr wrap="square" lIns="0" tIns="0" rIns="0" bIns="0" rtlCol="0">
                          <a:prstTxWarp prst="textNoShape">
                            <a:avLst/>
                          </a:prstTxWarp>
                          <a:noAutofit/>
                        </wps:bodyPr>
                      </wps:wsp>
                      <wps:wsp>
                        <wps:cNvPr id="1398" name="Graphic 1398"/>
                        <wps:cNvSpPr/>
                        <wps:spPr>
                          <a:xfrm>
                            <a:off x="4524755" y="338047"/>
                            <a:ext cx="56515" cy="209550"/>
                          </a:xfrm>
                          <a:custGeom>
                            <a:avLst/>
                            <a:gdLst/>
                            <a:ahLst/>
                            <a:cxnLst/>
                            <a:rect l="l" t="t" r="r" b="b"/>
                            <a:pathLst>
                              <a:path w="56515" h="209550">
                                <a:moveTo>
                                  <a:pt x="56387"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399" name="Graphic 1399"/>
                        <wps:cNvSpPr/>
                        <wps:spPr>
                          <a:xfrm>
                            <a:off x="4302252" y="338047"/>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400" name="Graphic 1400"/>
                        <wps:cNvSpPr/>
                        <wps:spPr>
                          <a:xfrm>
                            <a:off x="4302252" y="547597"/>
                            <a:ext cx="222885" cy="1270"/>
                          </a:xfrm>
                          <a:custGeom>
                            <a:avLst/>
                            <a:gdLst/>
                            <a:ahLst/>
                            <a:cxnLst/>
                            <a:rect l="l" t="t" r="r" b="b"/>
                            <a:pathLst>
                              <a:path w="222885" h="0">
                                <a:moveTo>
                                  <a:pt x="222503"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401" name="Graphic 1401"/>
                        <wps:cNvSpPr/>
                        <wps:spPr>
                          <a:xfrm>
                            <a:off x="4830317" y="72109"/>
                            <a:ext cx="3810" cy="1285875"/>
                          </a:xfrm>
                          <a:custGeom>
                            <a:avLst/>
                            <a:gdLst/>
                            <a:ahLst/>
                            <a:cxnLst/>
                            <a:rect l="l" t="t" r="r" b="b"/>
                            <a:pathLst>
                              <a:path w="3810" h="1285875">
                                <a:moveTo>
                                  <a:pt x="3809" y="0"/>
                                </a:moveTo>
                                <a:lnTo>
                                  <a:pt x="0" y="0"/>
                                </a:lnTo>
                                <a:lnTo>
                                  <a:pt x="0" y="1285494"/>
                                </a:lnTo>
                                <a:lnTo>
                                  <a:pt x="3809" y="1285494"/>
                                </a:lnTo>
                                <a:lnTo>
                                  <a:pt x="3809" y="0"/>
                                </a:lnTo>
                                <a:close/>
                              </a:path>
                            </a:pathLst>
                          </a:custGeom>
                          <a:solidFill>
                            <a:srgbClr val="000000"/>
                          </a:solidFill>
                        </wps:spPr>
                        <wps:bodyPr wrap="square" lIns="0" tIns="0" rIns="0" bIns="0" rtlCol="0">
                          <a:prstTxWarp prst="textNoShape">
                            <a:avLst/>
                          </a:prstTxWarp>
                          <a:noAutofit/>
                        </wps:bodyPr>
                      </wps:wsp>
                      <pic:pic>
                        <pic:nvPicPr>
                          <pic:cNvPr id="1402" name="Image 1402"/>
                          <pic:cNvPicPr/>
                        </pic:nvPicPr>
                        <pic:blipFill>
                          <a:blip r:embed="rId78" cstate="print"/>
                          <a:stretch>
                            <a:fillRect/>
                          </a:stretch>
                        </pic:blipFill>
                        <pic:spPr>
                          <a:xfrm>
                            <a:off x="4830317" y="72109"/>
                            <a:ext cx="2286" cy="1284731"/>
                          </a:xfrm>
                          <a:prstGeom prst="rect">
                            <a:avLst/>
                          </a:prstGeom>
                        </pic:spPr>
                      </pic:pic>
                      <wps:wsp>
                        <wps:cNvPr id="1403" name="Graphic 1403"/>
                        <wps:cNvSpPr/>
                        <wps:spPr>
                          <a:xfrm>
                            <a:off x="4830317" y="72109"/>
                            <a:ext cx="3810" cy="1285875"/>
                          </a:xfrm>
                          <a:custGeom>
                            <a:avLst/>
                            <a:gdLst/>
                            <a:ahLst/>
                            <a:cxnLst/>
                            <a:rect l="l" t="t" r="r" b="b"/>
                            <a:pathLst>
                              <a:path w="3810" h="1285875">
                                <a:moveTo>
                                  <a:pt x="3809" y="0"/>
                                </a:moveTo>
                                <a:lnTo>
                                  <a:pt x="0" y="0"/>
                                </a:lnTo>
                                <a:lnTo>
                                  <a:pt x="0" y="1285494"/>
                                </a:lnTo>
                                <a:lnTo>
                                  <a:pt x="3809" y="1285494"/>
                                </a:lnTo>
                                <a:lnTo>
                                  <a:pt x="3809" y="0"/>
                                </a:lnTo>
                                <a:close/>
                              </a:path>
                            </a:pathLst>
                          </a:custGeom>
                          <a:solidFill>
                            <a:srgbClr val="000000"/>
                          </a:solidFill>
                        </wps:spPr>
                        <wps:bodyPr wrap="square" lIns="0" tIns="0" rIns="0" bIns="0" rtlCol="0">
                          <a:prstTxWarp prst="textNoShape">
                            <a:avLst/>
                          </a:prstTxWarp>
                          <a:noAutofit/>
                        </wps:bodyPr>
                      </wps:wsp>
                      <wps:wsp>
                        <wps:cNvPr id="1404" name="Graphic 1404"/>
                        <wps:cNvSpPr/>
                        <wps:spPr>
                          <a:xfrm>
                            <a:off x="4804409" y="338047"/>
                            <a:ext cx="55880" cy="209550"/>
                          </a:xfrm>
                          <a:custGeom>
                            <a:avLst/>
                            <a:gdLst/>
                            <a:ahLst/>
                            <a:cxnLst/>
                            <a:rect l="l" t="t" r="r" b="b"/>
                            <a:pathLst>
                              <a:path w="55880" h="209550">
                                <a:moveTo>
                                  <a:pt x="0" y="0"/>
                                </a:moveTo>
                                <a:lnTo>
                                  <a:pt x="55626" y="209550"/>
                                </a:lnTo>
                              </a:path>
                            </a:pathLst>
                          </a:custGeom>
                          <a:ln w="7365">
                            <a:solidFill>
                              <a:srgbClr val="000000"/>
                            </a:solidFill>
                            <a:prstDash val="solid"/>
                          </a:ln>
                        </wps:spPr>
                        <wps:bodyPr wrap="square" lIns="0" tIns="0" rIns="0" bIns="0" rtlCol="0">
                          <a:prstTxWarp prst="textNoShape">
                            <a:avLst/>
                          </a:prstTxWarp>
                          <a:noAutofit/>
                        </wps:bodyPr>
                      </wps:wsp>
                      <wps:wsp>
                        <wps:cNvPr id="1405" name="Graphic 1405"/>
                        <wps:cNvSpPr/>
                        <wps:spPr>
                          <a:xfrm>
                            <a:off x="4804409" y="338047"/>
                            <a:ext cx="55880" cy="209550"/>
                          </a:xfrm>
                          <a:custGeom>
                            <a:avLst/>
                            <a:gdLst/>
                            <a:ahLst/>
                            <a:cxnLst/>
                            <a:rect l="l" t="t" r="r" b="b"/>
                            <a:pathLst>
                              <a:path w="55880" h="209550">
                                <a:moveTo>
                                  <a:pt x="55625" y="0"/>
                                </a:moveTo>
                                <a:lnTo>
                                  <a:pt x="0" y="209550"/>
                                </a:lnTo>
                              </a:path>
                            </a:pathLst>
                          </a:custGeom>
                          <a:ln w="7365">
                            <a:solidFill>
                              <a:srgbClr val="000000"/>
                            </a:solidFill>
                            <a:prstDash val="solid"/>
                          </a:ln>
                        </wps:spPr>
                        <wps:bodyPr wrap="square" lIns="0" tIns="0" rIns="0" bIns="0" rtlCol="0">
                          <a:prstTxWarp prst="textNoShape">
                            <a:avLst/>
                          </a:prstTxWarp>
                          <a:noAutofit/>
                        </wps:bodyPr>
                      </wps:wsp>
                      <wps:wsp>
                        <wps:cNvPr id="1406" name="Graphic 1406"/>
                        <wps:cNvSpPr/>
                        <wps:spPr>
                          <a:xfrm>
                            <a:off x="4581144" y="338047"/>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407" name="Graphic 1407"/>
                        <wps:cNvSpPr/>
                        <wps:spPr>
                          <a:xfrm>
                            <a:off x="4581144" y="547597"/>
                            <a:ext cx="223520" cy="1270"/>
                          </a:xfrm>
                          <a:custGeom>
                            <a:avLst/>
                            <a:gdLst/>
                            <a:ahLst/>
                            <a:cxnLst/>
                            <a:rect l="l" t="t" r="r" b="b"/>
                            <a:pathLst>
                              <a:path w="223520" h="0">
                                <a:moveTo>
                                  <a:pt x="22326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408" name="Graphic 1408"/>
                        <wps:cNvSpPr/>
                        <wps:spPr>
                          <a:xfrm>
                            <a:off x="4860035" y="338047"/>
                            <a:ext cx="391160" cy="1270"/>
                          </a:xfrm>
                          <a:custGeom>
                            <a:avLst/>
                            <a:gdLst/>
                            <a:ahLst/>
                            <a:cxnLst/>
                            <a:rect l="l" t="t" r="r" b="b"/>
                            <a:pathLst>
                              <a:path w="391160" h="0">
                                <a:moveTo>
                                  <a:pt x="39090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409" name="Graphic 1409"/>
                        <wps:cNvSpPr/>
                        <wps:spPr>
                          <a:xfrm>
                            <a:off x="4860035" y="547597"/>
                            <a:ext cx="391160" cy="1270"/>
                          </a:xfrm>
                          <a:custGeom>
                            <a:avLst/>
                            <a:gdLst/>
                            <a:ahLst/>
                            <a:cxnLst/>
                            <a:rect l="l" t="t" r="r" b="b"/>
                            <a:pathLst>
                              <a:path w="391160" h="0">
                                <a:moveTo>
                                  <a:pt x="39090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410" name="Graphic 1410"/>
                        <wps:cNvSpPr/>
                        <wps:spPr>
                          <a:xfrm>
                            <a:off x="4957571" y="687043"/>
                            <a:ext cx="195580" cy="209550"/>
                          </a:xfrm>
                          <a:custGeom>
                            <a:avLst/>
                            <a:gdLst/>
                            <a:ahLst/>
                            <a:cxnLst/>
                            <a:rect l="l" t="t" r="r" b="b"/>
                            <a:pathLst>
                              <a:path w="195580" h="209550">
                                <a:moveTo>
                                  <a:pt x="55625" y="0"/>
                                </a:moveTo>
                                <a:lnTo>
                                  <a:pt x="0" y="209550"/>
                                </a:lnTo>
                              </a:path>
                              <a:path w="195580" h="209550">
                                <a:moveTo>
                                  <a:pt x="55625" y="0"/>
                                </a:moveTo>
                                <a:lnTo>
                                  <a:pt x="195071" y="0"/>
                                </a:lnTo>
                              </a:path>
                            </a:pathLst>
                          </a:custGeom>
                          <a:ln w="7365">
                            <a:solidFill>
                              <a:srgbClr val="000000"/>
                            </a:solidFill>
                            <a:prstDash val="solid"/>
                          </a:ln>
                        </wps:spPr>
                        <wps:bodyPr wrap="square" lIns="0" tIns="0" rIns="0" bIns="0" rtlCol="0">
                          <a:prstTxWarp prst="textNoShape">
                            <a:avLst/>
                          </a:prstTxWarp>
                          <a:noAutofit/>
                        </wps:bodyPr>
                      </wps:wsp>
                      <wps:wsp>
                        <wps:cNvPr id="1411" name="Graphic 1411"/>
                        <wps:cNvSpPr/>
                        <wps:spPr>
                          <a:xfrm>
                            <a:off x="3697985" y="443203"/>
                            <a:ext cx="297180" cy="1270"/>
                          </a:xfrm>
                          <a:custGeom>
                            <a:avLst/>
                            <a:gdLst/>
                            <a:ahLst/>
                            <a:cxnLst/>
                            <a:rect l="l" t="t" r="r" b="b"/>
                            <a:pathLst>
                              <a:path w="297180" h="0">
                                <a:moveTo>
                                  <a:pt x="0" y="0"/>
                                </a:moveTo>
                                <a:lnTo>
                                  <a:pt x="297180" y="0"/>
                                </a:lnTo>
                              </a:path>
                            </a:pathLst>
                          </a:custGeom>
                          <a:ln w="7365">
                            <a:solidFill>
                              <a:srgbClr val="000000"/>
                            </a:solidFill>
                            <a:prstDash val="solid"/>
                          </a:ln>
                        </wps:spPr>
                        <wps:bodyPr wrap="square" lIns="0" tIns="0" rIns="0" bIns="0" rtlCol="0">
                          <a:prstTxWarp prst="textNoShape">
                            <a:avLst/>
                          </a:prstTxWarp>
                          <a:noAutofit/>
                        </wps:bodyPr>
                      </wps:wsp>
                      <wps:wsp>
                        <wps:cNvPr id="1412" name="Graphic 1412"/>
                        <wps:cNvSpPr/>
                        <wps:spPr>
                          <a:xfrm>
                            <a:off x="3244595" y="435583"/>
                            <a:ext cx="422275" cy="20955"/>
                          </a:xfrm>
                          <a:custGeom>
                            <a:avLst/>
                            <a:gdLst/>
                            <a:ahLst/>
                            <a:cxnLst/>
                            <a:rect l="l" t="t" r="r" b="b"/>
                            <a:pathLst>
                              <a:path w="422275" h="20955">
                                <a:moveTo>
                                  <a:pt x="32003" y="0"/>
                                </a:moveTo>
                                <a:lnTo>
                                  <a:pt x="10667" y="0"/>
                                </a:lnTo>
                                <a:lnTo>
                                  <a:pt x="6857" y="762"/>
                                </a:lnTo>
                                <a:lnTo>
                                  <a:pt x="3047" y="3048"/>
                                </a:lnTo>
                                <a:lnTo>
                                  <a:pt x="761" y="6858"/>
                                </a:lnTo>
                                <a:lnTo>
                                  <a:pt x="0" y="10668"/>
                                </a:lnTo>
                                <a:lnTo>
                                  <a:pt x="761" y="15240"/>
                                </a:lnTo>
                                <a:lnTo>
                                  <a:pt x="3047" y="18288"/>
                                </a:lnTo>
                                <a:lnTo>
                                  <a:pt x="6857" y="20574"/>
                                </a:lnTo>
                                <a:lnTo>
                                  <a:pt x="36575" y="20574"/>
                                </a:lnTo>
                                <a:lnTo>
                                  <a:pt x="38861" y="18288"/>
                                </a:lnTo>
                                <a:lnTo>
                                  <a:pt x="41147" y="15240"/>
                                </a:lnTo>
                                <a:lnTo>
                                  <a:pt x="41909" y="10668"/>
                                </a:lnTo>
                                <a:lnTo>
                                  <a:pt x="41147" y="6858"/>
                                </a:lnTo>
                                <a:lnTo>
                                  <a:pt x="38861" y="3048"/>
                                </a:lnTo>
                                <a:lnTo>
                                  <a:pt x="36575" y="762"/>
                                </a:lnTo>
                                <a:lnTo>
                                  <a:pt x="32003" y="0"/>
                                </a:lnTo>
                                <a:close/>
                              </a:path>
                              <a:path w="422275" h="20955">
                                <a:moveTo>
                                  <a:pt x="95249" y="0"/>
                                </a:moveTo>
                                <a:lnTo>
                                  <a:pt x="74675" y="0"/>
                                </a:lnTo>
                                <a:lnTo>
                                  <a:pt x="70103" y="762"/>
                                </a:lnTo>
                                <a:lnTo>
                                  <a:pt x="67055" y="3048"/>
                                </a:lnTo>
                                <a:lnTo>
                                  <a:pt x="64769" y="6858"/>
                                </a:lnTo>
                                <a:lnTo>
                                  <a:pt x="63245" y="10668"/>
                                </a:lnTo>
                                <a:lnTo>
                                  <a:pt x="64769" y="15240"/>
                                </a:lnTo>
                                <a:lnTo>
                                  <a:pt x="67055" y="18288"/>
                                </a:lnTo>
                                <a:lnTo>
                                  <a:pt x="70103" y="20574"/>
                                </a:lnTo>
                                <a:lnTo>
                                  <a:pt x="99821" y="20574"/>
                                </a:lnTo>
                                <a:lnTo>
                                  <a:pt x="103631" y="18288"/>
                                </a:lnTo>
                                <a:lnTo>
                                  <a:pt x="105917" y="15240"/>
                                </a:lnTo>
                                <a:lnTo>
                                  <a:pt x="106679" y="10668"/>
                                </a:lnTo>
                                <a:lnTo>
                                  <a:pt x="105917" y="6858"/>
                                </a:lnTo>
                                <a:lnTo>
                                  <a:pt x="103631" y="3048"/>
                                </a:lnTo>
                                <a:lnTo>
                                  <a:pt x="99821" y="762"/>
                                </a:lnTo>
                                <a:lnTo>
                                  <a:pt x="95249" y="0"/>
                                </a:lnTo>
                                <a:close/>
                              </a:path>
                              <a:path w="422275" h="20955">
                                <a:moveTo>
                                  <a:pt x="159257" y="0"/>
                                </a:moveTo>
                                <a:lnTo>
                                  <a:pt x="137921" y="0"/>
                                </a:lnTo>
                                <a:lnTo>
                                  <a:pt x="134111" y="762"/>
                                </a:lnTo>
                                <a:lnTo>
                                  <a:pt x="131063" y="3048"/>
                                </a:lnTo>
                                <a:lnTo>
                                  <a:pt x="128777" y="6858"/>
                                </a:lnTo>
                                <a:lnTo>
                                  <a:pt x="128015" y="10668"/>
                                </a:lnTo>
                                <a:lnTo>
                                  <a:pt x="128777" y="15240"/>
                                </a:lnTo>
                                <a:lnTo>
                                  <a:pt x="131063" y="18288"/>
                                </a:lnTo>
                                <a:lnTo>
                                  <a:pt x="134111" y="20574"/>
                                </a:lnTo>
                                <a:lnTo>
                                  <a:pt x="163829" y="20574"/>
                                </a:lnTo>
                                <a:lnTo>
                                  <a:pt x="166877" y="18288"/>
                                </a:lnTo>
                                <a:lnTo>
                                  <a:pt x="169163" y="15240"/>
                                </a:lnTo>
                                <a:lnTo>
                                  <a:pt x="169925" y="10668"/>
                                </a:lnTo>
                                <a:lnTo>
                                  <a:pt x="169163" y="6858"/>
                                </a:lnTo>
                                <a:lnTo>
                                  <a:pt x="166877" y="3048"/>
                                </a:lnTo>
                                <a:lnTo>
                                  <a:pt x="163829" y="762"/>
                                </a:lnTo>
                                <a:lnTo>
                                  <a:pt x="159257" y="0"/>
                                </a:lnTo>
                                <a:close/>
                              </a:path>
                              <a:path w="422275" h="20955">
                                <a:moveTo>
                                  <a:pt x="223265" y="0"/>
                                </a:moveTo>
                                <a:lnTo>
                                  <a:pt x="201929" y="0"/>
                                </a:lnTo>
                                <a:lnTo>
                                  <a:pt x="198119" y="762"/>
                                </a:lnTo>
                                <a:lnTo>
                                  <a:pt x="194309" y="3048"/>
                                </a:lnTo>
                                <a:lnTo>
                                  <a:pt x="192023" y="6858"/>
                                </a:lnTo>
                                <a:lnTo>
                                  <a:pt x="191261" y="10668"/>
                                </a:lnTo>
                                <a:lnTo>
                                  <a:pt x="192023" y="15240"/>
                                </a:lnTo>
                                <a:lnTo>
                                  <a:pt x="194309" y="18288"/>
                                </a:lnTo>
                                <a:lnTo>
                                  <a:pt x="198119" y="20574"/>
                                </a:lnTo>
                                <a:lnTo>
                                  <a:pt x="227837" y="20574"/>
                                </a:lnTo>
                                <a:lnTo>
                                  <a:pt x="233171" y="15240"/>
                                </a:lnTo>
                                <a:lnTo>
                                  <a:pt x="233933" y="10668"/>
                                </a:lnTo>
                                <a:lnTo>
                                  <a:pt x="233171" y="6858"/>
                                </a:lnTo>
                                <a:lnTo>
                                  <a:pt x="230123" y="3048"/>
                                </a:lnTo>
                                <a:lnTo>
                                  <a:pt x="227837" y="762"/>
                                </a:lnTo>
                                <a:lnTo>
                                  <a:pt x="223265" y="0"/>
                                </a:lnTo>
                                <a:close/>
                              </a:path>
                              <a:path w="422275" h="20955">
                                <a:moveTo>
                                  <a:pt x="287273" y="0"/>
                                </a:moveTo>
                                <a:lnTo>
                                  <a:pt x="265937" y="0"/>
                                </a:lnTo>
                                <a:lnTo>
                                  <a:pt x="261365" y="762"/>
                                </a:lnTo>
                                <a:lnTo>
                                  <a:pt x="258317" y="3048"/>
                                </a:lnTo>
                                <a:lnTo>
                                  <a:pt x="256031" y="6858"/>
                                </a:lnTo>
                                <a:lnTo>
                                  <a:pt x="254507" y="10668"/>
                                </a:lnTo>
                                <a:lnTo>
                                  <a:pt x="256031" y="15240"/>
                                </a:lnTo>
                                <a:lnTo>
                                  <a:pt x="258317" y="18288"/>
                                </a:lnTo>
                                <a:lnTo>
                                  <a:pt x="261365" y="20574"/>
                                </a:lnTo>
                                <a:lnTo>
                                  <a:pt x="291083" y="20574"/>
                                </a:lnTo>
                                <a:lnTo>
                                  <a:pt x="294893" y="18288"/>
                                </a:lnTo>
                                <a:lnTo>
                                  <a:pt x="297179" y="15240"/>
                                </a:lnTo>
                                <a:lnTo>
                                  <a:pt x="297941" y="10668"/>
                                </a:lnTo>
                                <a:lnTo>
                                  <a:pt x="297179" y="6858"/>
                                </a:lnTo>
                                <a:lnTo>
                                  <a:pt x="294893" y="3048"/>
                                </a:lnTo>
                                <a:lnTo>
                                  <a:pt x="291083" y="762"/>
                                </a:lnTo>
                                <a:lnTo>
                                  <a:pt x="287273" y="0"/>
                                </a:lnTo>
                                <a:close/>
                              </a:path>
                              <a:path w="422275" h="20955">
                                <a:moveTo>
                                  <a:pt x="350519" y="0"/>
                                </a:moveTo>
                                <a:lnTo>
                                  <a:pt x="329183" y="0"/>
                                </a:lnTo>
                                <a:lnTo>
                                  <a:pt x="325373" y="762"/>
                                </a:lnTo>
                                <a:lnTo>
                                  <a:pt x="322325" y="3048"/>
                                </a:lnTo>
                                <a:lnTo>
                                  <a:pt x="320039" y="6858"/>
                                </a:lnTo>
                                <a:lnTo>
                                  <a:pt x="319277" y="10668"/>
                                </a:lnTo>
                                <a:lnTo>
                                  <a:pt x="320039" y="15240"/>
                                </a:lnTo>
                                <a:lnTo>
                                  <a:pt x="322325" y="18288"/>
                                </a:lnTo>
                                <a:lnTo>
                                  <a:pt x="325373" y="20574"/>
                                </a:lnTo>
                                <a:lnTo>
                                  <a:pt x="355091" y="20574"/>
                                </a:lnTo>
                                <a:lnTo>
                                  <a:pt x="358139" y="18288"/>
                                </a:lnTo>
                                <a:lnTo>
                                  <a:pt x="360425" y="15240"/>
                                </a:lnTo>
                                <a:lnTo>
                                  <a:pt x="361187" y="10668"/>
                                </a:lnTo>
                                <a:lnTo>
                                  <a:pt x="360425" y="6858"/>
                                </a:lnTo>
                                <a:lnTo>
                                  <a:pt x="358139" y="3048"/>
                                </a:lnTo>
                                <a:lnTo>
                                  <a:pt x="355091" y="762"/>
                                </a:lnTo>
                                <a:lnTo>
                                  <a:pt x="350519" y="0"/>
                                </a:lnTo>
                                <a:close/>
                              </a:path>
                              <a:path w="422275" h="20955">
                                <a:moveTo>
                                  <a:pt x="412241" y="0"/>
                                </a:moveTo>
                                <a:lnTo>
                                  <a:pt x="393953" y="0"/>
                                </a:lnTo>
                                <a:lnTo>
                                  <a:pt x="389381" y="762"/>
                                </a:lnTo>
                                <a:lnTo>
                                  <a:pt x="386333" y="3048"/>
                                </a:lnTo>
                                <a:lnTo>
                                  <a:pt x="384047" y="6858"/>
                                </a:lnTo>
                                <a:lnTo>
                                  <a:pt x="382523" y="10668"/>
                                </a:lnTo>
                                <a:lnTo>
                                  <a:pt x="384047" y="15240"/>
                                </a:lnTo>
                                <a:lnTo>
                                  <a:pt x="386333" y="18288"/>
                                </a:lnTo>
                                <a:lnTo>
                                  <a:pt x="389381" y="20574"/>
                                </a:lnTo>
                                <a:lnTo>
                                  <a:pt x="416051" y="20574"/>
                                </a:lnTo>
                                <a:lnTo>
                                  <a:pt x="419099" y="18288"/>
                                </a:lnTo>
                                <a:lnTo>
                                  <a:pt x="421385" y="15240"/>
                                </a:lnTo>
                                <a:lnTo>
                                  <a:pt x="422147" y="10668"/>
                                </a:lnTo>
                                <a:lnTo>
                                  <a:pt x="421385" y="6858"/>
                                </a:lnTo>
                                <a:lnTo>
                                  <a:pt x="419099" y="3048"/>
                                </a:lnTo>
                                <a:lnTo>
                                  <a:pt x="416051" y="762"/>
                                </a:lnTo>
                                <a:lnTo>
                                  <a:pt x="412241" y="0"/>
                                </a:lnTo>
                                <a:close/>
                              </a:path>
                            </a:pathLst>
                          </a:custGeom>
                          <a:solidFill>
                            <a:srgbClr val="000000"/>
                          </a:solidFill>
                        </wps:spPr>
                        <wps:bodyPr wrap="square" lIns="0" tIns="0" rIns="0" bIns="0" rtlCol="0">
                          <a:prstTxWarp prst="textNoShape">
                            <a:avLst/>
                          </a:prstTxWarp>
                          <a:noAutofit/>
                        </wps:bodyPr>
                      </wps:wsp>
                      <wps:wsp>
                        <wps:cNvPr id="1413" name="Graphic 1413"/>
                        <wps:cNvSpPr/>
                        <wps:spPr>
                          <a:xfrm>
                            <a:off x="3244595" y="435583"/>
                            <a:ext cx="422275" cy="20955"/>
                          </a:xfrm>
                          <a:custGeom>
                            <a:avLst/>
                            <a:gdLst/>
                            <a:ahLst/>
                            <a:cxnLst/>
                            <a:rect l="l" t="t" r="r" b="b"/>
                            <a:pathLst>
                              <a:path w="422275" h="20955">
                                <a:moveTo>
                                  <a:pt x="10667" y="0"/>
                                </a:moveTo>
                                <a:lnTo>
                                  <a:pt x="32003" y="0"/>
                                </a:lnTo>
                                <a:lnTo>
                                  <a:pt x="36575" y="762"/>
                                </a:lnTo>
                                <a:lnTo>
                                  <a:pt x="38861" y="3048"/>
                                </a:lnTo>
                                <a:lnTo>
                                  <a:pt x="41147" y="6858"/>
                                </a:lnTo>
                                <a:lnTo>
                                  <a:pt x="41909" y="10668"/>
                                </a:lnTo>
                                <a:lnTo>
                                  <a:pt x="41147" y="15240"/>
                                </a:lnTo>
                                <a:lnTo>
                                  <a:pt x="38861" y="18288"/>
                                </a:lnTo>
                                <a:lnTo>
                                  <a:pt x="36575" y="20574"/>
                                </a:lnTo>
                                <a:lnTo>
                                  <a:pt x="6857" y="20574"/>
                                </a:lnTo>
                                <a:lnTo>
                                  <a:pt x="3047" y="18288"/>
                                </a:lnTo>
                                <a:lnTo>
                                  <a:pt x="761" y="15240"/>
                                </a:lnTo>
                                <a:lnTo>
                                  <a:pt x="0" y="10668"/>
                                </a:lnTo>
                                <a:lnTo>
                                  <a:pt x="761" y="6858"/>
                                </a:lnTo>
                                <a:lnTo>
                                  <a:pt x="3047" y="3048"/>
                                </a:lnTo>
                                <a:lnTo>
                                  <a:pt x="6857" y="762"/>
                                </a:lnTo>
                                <a:lnTo>
                                  <a:pt x="10667" y="0"/>
                                </a:lnTo>
                                <a:close/>
                              </a:path>
                              <a:path w="422275" h="20955">
                                <a:moveTo>
                                  <a:pt x="74675" y="0"/>
                                </a:moveTo>
                                <a:lnTo>
                                  <a:pt x="95249" y="0"/>
                                </a:lnTo>
                                <a:lnTo>
                                  <a:pt x="99821" y="762"/>
                                </a:lnTo>
                                <a:lnTo>
                                  <a:pt x="103631" y="3048"/>
                                </a:lnTo>
                                <a:lnTo>
                                  <a:pt x="105917" y="6858"/>
                                </a:lnTo>
                                <a:lnTo>
                                  <a:pt x="106679" y="10668"/>
                                </a:lnTo>
                                <a:lnTo>
                                  <a:pt x="105917" y="15240"/>
                                </a:lnTo>
                                <a:lnTo>
                                  <a:pt x="103631" y="18288"/>
                                </a:lnTo>
                                <a:lnTo>
                                  <a:pt x="99821" y="20574"/>
                                </a:lnTo>
                                <a:lnTo>
                                  <a:pt x="70103" y="20574"/>
                                </a:lnTo>
                                <a:lnTo>
                                  <a:pt x="67055" y="18288"/>
                                </a:lnTo>
                                <a:lnTo>
                                  <a:pt x="64769" y="15240"/>
                                </a:lnTo>
                                <a:lnTo>
                                  <a:pt x="63245" y="10668"/>
                                </a:lnTo>
                                <a:lnTo>
                                  <a:pt x="64769" y="6858"/>
                                </a:lnTo>
                                <a:lnTo>
                                  <a:pt x="67055" y="3048"/>
                                </a:lnTo>
                                <a:lnTo>
                                  <a:pt x="70103" y="762"/>
                                </a:lnTo>
                                <a:lnTo>
                                  <a:pt x="74675" y="0"/>
                                </a:lnTo>
                                <a:close/>
                              </a:path>
                              <a:path w="422275" h="20955">
                                <a:moveTo>
                                  <a:pt x="137921" y="0"/>
                                </a:moveTo>
                                <a:lnTo>
                                  <a:pt x="159257" y="0"/>
                                </a:lnTo>
                                <a:lnTo>
                                  <a:pt x="163829" y="762"/>
                                </a:lnTo>
                                <a:lnTo>
                                  <a:pt x="166877" y="3048"/>
                                </a:lnTo>
                                <a:lnTo>
                                  <a:pt x="169163" y="6858"/>
                                </a:lnTo>
                                <a:lnTo>
                                  <a:pt x="169925" y="10668"/>
                                </a:lnTo>
                                <a:lnTo>
                                  <a:pt x="169163" y="15240"/>
                                </a:lnTo>
                                <a:lnTo>
                                  <a:pt x="166877" y="18288"/>
                                </a:lnTo>
                                <a:lnTo>
                                  <a:pt x="163829" y="20574"/>
                                </a:lnTo>
                                <a:lnTo>
                                  <a:pt x="134111" y="20574"/>
                                </a:lnTo>
                                <a:lnTo>
                                  <a:pt x="131063" y="18288"/>
                                </a:lnTo>
                                <a:lnTo>
                                  <a:pt x="128777" y="15240"/>
                                </a:lnTo>
                                <a:lnTo>
                                  <a:pt x="128015" y="10668"/>
                                </a:lnTo>
                                <a:lnTo>
                                  <a:pt x="128777" y="6858"/>
                                </a:lnTo>
                                <a:lnTo>
                                  <a:pt x="131063" y="3048"/>
                                </a:lnTo>
                                <a:lnTo>
                                  <a:pt x="134111" y="762"/>
                                </a:lnTo>
                                <a:lnTo>
                                  <a:pt x="137921" y="0"/>
                                </a:lnTo>
                                <a:close/>
                              </a:path>
                              <a:path w="422275" h="20955">
                                <a:moveTo>
                                  <a:pt x="201929" y="0"/>
                                </a:moveTo>
                                <a:lnTo>
                                  <a:pt x="223265" y="0"/>
                                </a:lnTo>
                                <a:lnTo>
                                  <a:pt x="227837" y="762"/>
                                </a:lnTo>
                                <a:lnTo>
                                  <a:pt x="230123" y="3048"/>
                                </a:lnTo>
                                <a:lnTo>
                                  <a:pt x="233171" y="6858"/>
                                </a:lnTo>
                                <a:lnTo>
                                  <a:pt x="233933" y="10668"/>
                                </a:lnTo>
                                <a:lnTo>
                                  <a:pt x="233171" y="15240"/>
                                </a:lnTo>
                                <a:lnTo>
                                  <a:pt x="227837" y="20574"/>
                                </a:lnTo>
                                <a:lnTo>
                                  <a:pt x="198119" y="20574"/>
                                </a:lnTo>
                                <a:lnTo>
                                  <a:pt x="194309" y="18288"/>
                                </a:lnTo>
                                <a:lnTo>
                                  <a:pt x="192023" y="15240"/>
                                </a:lnTo>
                                <a:lnTo>
                                  <a:pt x="191261" y="10668"/>
                                </a:lnTo>
                                <a:lnTo>
                                  <a:pt x="192023" y="6858"/>
                                </a:lnTo>
                                <a:lnTo>
                                  <a:pt x="194309" y="3048"/>
                                </a:lnTo>
                                <a:lnTo>
                                  <a:pt x="198119" y="762"/>
                                </a:lnTo>
                                <a:lnTo>
                                  <a:pt x="201929" y="0"/>
                                </a:lnTo>
                                <a:close/>
                              </a:path>
                              <a:path w="422275" h="20955">
                                <a:moveTo>
                                  <a:pt x="265937" y="0"/>
                                </a:moveTo>
                                <a:lnTo>
                                  <a:pt x="287273" y="0"/>
                                </a:lnTo>
                                <a:lnTo>
                                  <a:pt x="291083" y="762"/>
                                </a:lnTo>
                                <a:lnTo>
                                  <a:pt x="294893" y="3048"/>
                                </a:lnTo>
                                <a:lnTo>
                                  <a:pt x="297179" y="6858"/>
                                </a:lnTo>
                                <a:lnTo>
                                  <a:pt x="297941" y="10668"/>
                                </a:lnTo>
                                <a:lnTo>
                                  <a:pt x="297179" y="15240"/>
                                </a:lnTo>
                                <a:lnTo>
                                  <a:pt x="294893" y="18288"/>
                                </a:lnTo>
                                <a:lnTo>
                                  <a:pt x="291083" y="20574"/>
                                </a:lnTo>
                                <a:lnTo>
                                  <a:pt x="261365" y="20574"/>
                                </a:lnTo>
                                <a:lnTo>
                                  <a:pt x="258317" y="18288"/>
                                </a:lnTo>
                                <a:lnTo>
                                  <a:pt x="256031" y="15240"/>
                                </a:lnTo>
                                <a:lnTo>
                                  <a:pt x="254507" y="10668"/>
                                </a:lnTo>
                                <a:lnTo>
                                  <a:pt x="256031" y="6858"/>
                                </a:lnTo>
                                <a:lnTo>
                                  <a:pt x="258317" y="3048"/>
                                </a:lnTo>
                                <a:lnTo>
                                  <a:pt x="261365" y="762"/>
                                </a:lnTo>
                                <a:lnTo>
                                  <a:pt x="265937" y="0"/>
                                </a:lnTo>
                                <a:close/>
                              </a:path>
                              <a:path w="422275" h="20955">
                                <a:moveTo>
                                  <a:pt x="329183" y="0"/>
                                </a:moveTo>
                                <a:lnTo>
                                  <a:pt x="350519" y="0"/>
                                </a:lnTo>
                                <a:lnTo>
                                  <a:pt x="355091" y="762"/>
                                </a:lnTo>
                                <a:lnTo>
                                  <a:pt x="358139" y="3048"/>
                                </a:lnTo>
                                <a:lnTo>
                                  <a:pt x="360425" y="6858"/>
                                </a:lnTo>
                                <a:lnTo>
                                  <a:pt x="361187" y="10668"/>
                                </a:lnTo>
                                <a:lnTo>
                                  <a:pt x="360425" y="15240"/>
                                </a:lnTo>
                                <a:lnTo>
                                  <a:pt x="358139" y="18288"/>
                                </a:lnTo>
                                <a:lnTo>
                                  <a:pt x="355091" y="20574"/>
                                </a:lnTo>
                                <a:lnTo>
                                  <a:pt x="325373" y="20574"/>
                                </a:lnTo>
                                <a:lnTo>
                                  <a:pt x="322325" y="18288"/>
                                </a:lnTo>
                                <a:lnTo>
                                  <a:pt x="320039" y="15240"/>
                                </a:lnTo>
                                <a:lnTo>
                                  <a:pt x="319277" y="10668"/>
                                </a:lnTo>
                                <a:lnTo>
                                  <a:pt x="320039" y="6858"/>
                                </a:lnTo>
                                <a:lnTo>
                                  <a:pt x="322325" y="3048"/>
                                </a:lnTo>
                                <a:lnTo>
                                  <a:pt x="325373" y="762"/>
                                </a:lnTo>
                                <a:lnTo>
                                  <a:pt x="329183" y="0"/>
                                </a:lnTo>
                                <a:close/>
                              </a:path>
                              <a:path w="422275" h="20955">
                                <a:moveTo>
                                  <a:pt x="393953" y="0"/>
                                </a:moveTo>
                                <a:lnTo>
                                  <a:pt x="412241" y="0"/>
                                </a:lnTo>
                                <a:lnTo>
                                  <a:pt x="416051" y="762"/>
                                </a:lnTo>
                                <a:lnTo>
                                  <a:pt x="419099" y="3048"/>
                                </a:lnTo>
                                <a:lnTo>
                                  <a:pt x="421385" y="6858"/>
                                </a:lnTo>
                                <a:lnTo>
                                  <a:pt x="422147" y="10668"/>
                                </a:lnTo>
                                <a:lnTo>
                                  <a:pt x="421385" y="15240"/>
                                </a:lnTo>
                                <a:lnTo>
                                  <a:pt x="419099" y="18288"/>
                                </a:lnTo>
                                <a:lnTo>
                                  <a:pt x="416051" y="20574"/>
                                </a:lnTo>
                                <a:lnTo>
                                  <a:pt x="389381" y="20574"/>
                                </a:lnTo>
                                <a:lnTo>
                                  <a:pt x="386333" y="18288"/>
                                </a:lnTo>
                                <a:lnTo>
                                  <a:pt x="384047" y="15240"/>
                                </a:lnTo>
                                <a:lnTo>
                                  <a:pt x="382523" y="10668"/>
                                </a:lnTo>
                                <a:lnTo>
                                  <a:pt x="384047" y="6858"/>
                                </a:lnTo>
                                <a:lnTo>
                                  <a:pt x="386333" y="3048"/>
                                </a:lnTo>
                                <a:lnTo>
                                  <a:pt x="389381" y="762"/>
                                </a:lnTo>
                                <a:lnTo>
                                  <a:pt x="393953" y="0"/>
                                </a:lnTo>
                                <a:close/>
                              </a:path>
                            </a:pathLst>
                          </a:custGeom>
                          <a:ln w="762">
                            <a:solidFill>
                              <a:srgbClr val="000000"/>
                            </a:solidFill>
                            <a:prstDash val="solid"/>
                          </a:ln>
                        </wps:spPr>
                        <wps:bodyPr wrap="square" lIns="0" tIns="0" rIns="0" bIns="0" rtlCol="0">
                          <a:prstTxWarp prst="textNoShape">
                            <a:avLst/>
                          </a:prstTxWarp>
                          <a:noAutofit/>
                        </wps:bodyPr>
                      </wps:wsp>
                      <wps:wsp>
                        <wps:cNvPr id="1414" name="Graphic 1414"/>
                        <wps:cNvSpPr/>
                        <wps:spPr>
                          <a:xfrm>
                            <a:off x="649986" y="1220443"/>
                            <a:ext cx="52069" cy="1270"/>
                          </a:xfrm>
                          <a:custGeom>
                            <a:avLst/>
                            <a:gdLst/>
                            <a:ahLst/>
                            <a:cxnLst/>
                            <a:rect l="l" t="t" r="r" b="b"/>
                            <a:pathLst>
                              <a:path w="52069" h="0">
                                <a:moveTo>
                                  <a:pt x="5181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415" name="Graphic 1415"/>
                        <wps:cNvSpPr/>
                        <wps:spPr>
                          <a:xfrm>
                            <a:off x="562355" y="1187677"/>
                            <a:ext cx="95250" cy="64769"/>
                          </a:xfrm>
                          <a:custGeom>
                            <a:avLst/>
                            <a:gdLst/>
                            <a:ahLst/>
                            <a:cxnLst/>
                            <a:rect l="l" t="t" r="r" b="b"/>
                            <a:pathLst>
                              <a:path w="95250" h="64769">
                                <a:moveTo>
                                  <a:pt x="95250" y="0"/>
                                </a:moveTo>
                                <a:lnTo>
                                  <a:pt x="0" y="32766"/>
                                </a:lnTo>
                                <a:lnTo>
                                  <a:pt x="95250" y="64770"/>
                                </a:lnTo>
                                <a:lnTo>
                                  <a:pt x="95250" y="0"/>
                                </a:lnTo>
                                <a:close/>
                              </a:path>
                            </a:pathLst>
                          </a:custGeom>
                          <a:solidFill>
                            <a:srgbClr val="000000"/>
                          </a:solidFill>
                        </wps:spPr>
                        <wps:bodyPr wrap="square" lIns="0" tIns="0" rIns="0" bIns="0" rtlCol="0">
                          <a:prstTxWarp prst="textNoShape">
                            <a:avLst/>
                          </a:prstTxWarp>
                          <a:noAutofit/>
                        </wps:bodyPr>
                      </wps:wsp>
                      <wps:wsp>
                        <wps:cNvPr id="1416" name="Graphic 1416"/>
                        <wps:cNvSpPr/>
                        <wps:spPr>
                          <a:xfrm>
                            <a:off x="1259586" y="1220443"/>
                            <a:ext cx="52069" cy="1270"/>
                          </a:xfrm>
                          <a:custGeom>
                            <a:avLst/>
                            <a:gdLst/>
                            <a:ahLst/>
                            <a:cxnLst/>
                            <a:rect l="l" t="t" r="r" b="b"/>
                            <a:pathLst>
                              <a:path w="52069" h="0">
                                <a:moveTo>
                                  <a:pt x="0" y="0"/>
                                </a:moveTo>
                                <a:lnTo>
                                  <a:pt x="51816" y="0"/>
                                </a:lnTo>
                              </a:path>
                            </a:pathLst>
                          </a:custGeom>
                          <a:ln w="7365">
                            <a:solidFill>
                              <a:srgbClr val="000000"/>
                            </a:solidFill>
                            <a:prstDash val="solid"/>
                          </a:ln>
                        </wps:spPr>
                        <wps:bodyPr wrap="square" lIns="0" tIns="0" rIns="0" bIns="0" rtlCol="0">
                          <a:prstTxWarp prst="textNoShape">
                            <a:avLst/>
                          </a:prstTxWarp>
                          <a:noAutofit/>
                        </wps:bodyPr>
                      </wps:wsp>
                      <wps:wsp>
                        <wps:cNvPr id="1417" name="Graphic 1417"/>
                        <wps:cNvSpPr/>
                        <wps:spPr>
                          <a:xfrm>
                            <a:off x="1303782" y="1188439"/>
                            <a:ext cx="96520" cy="64135"/>
                          </a:xfrm>
                          <a:custGeom>
                            <a:avLst/>
                            <a:gdLst/>
                            <a:ahLst/>
                            <a:cxnLst/>
                            <a:rect l="l" t="t" r="r" b="b"/>
                            <a:pathLst>
                              <a:path w="96520" h="64135">
                                <a:moveTo>
                                  <a:pt x="0" y="0"/>
                                </a:moveTo>
                                <a:lnTo>
                                  <a:pt x="0" y="64008"/>
                                </a:lnTo>
                                <a:lnTo>
                                  <a:pt x="96012" y="32004"/>
                                </a:lnTo>
                                <a:lnTo>
                                  <a:pt x="0" y="0"/>
                                </a:lnTo>
                                <a:close/>
                              </a:path>
                            </a:pathLst>
                          </a:custGeom>
                          <a:solidFill>
                            <a:srgbClr val="000000"/>
                          </a:solidFill>
                        </wps:spPr>
                        <wps:bodyPr wrap="square" lIns="0" tIns="0" rIns="0" bIns="0" rtlCol="0">
                          <a:prstTxWarp prst="textNoShape">
                            <a:avLst/>
                          </a:prstTxWarp>
                          <a:noAutofit/>
                        </wps:bodyPr>
                      </wps:wsp>
                      <wps:wsp>
                        <wps:cNvPr id="1418" name="Graphic 1418"/>
                        <wps:cNvSpPr/>
                        <wps:spPr>
                          <a:xfrm>
                            <a:off x="2044445" y="1234159"/>
                            <a:ext cx="52705" cy="1270"/>
                          </a:xfrm>
                          <a:custGeom>
                            <a:avLst/>
                            <a:gdLst/>
                            <a:ahLst/>
                            <a:cxnLst/>
                            <a:rect l="l" t="t" r="r" b="b"/>
                            <a:pathLst>
                              <a:path w="52705" h="0">
                                <a:moveTo>
                                  <a:pt x="52577"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419" name="Graphic 1419"/>
                        <wps:cNvSpPr/>
                        <wps:spPr>
                          <a:xfrm>
                            <a:off x="1957577" y="1202155"/>
                            <a:ext cx="95250" cy="64135"/>
                          </a:xfrm>
                          <a:custGeom>
                            <a:avLst/>
                            <a:gdLst/>
                            <a:ahLst/>
                            <a:cxnLst/>
                            <a:rect l="l" t="t" r="r" b="b"/>
                            <a:pathLst>
                              <a:path w="95250" h="64135">
                                <a:moveTo>
                                  <a:pt x="95250" y="0"/>
                                </a:moveTo>
                                <a:lnTo>
                                  <a:pt x="0" y="32003"/>
                                </a:lnTo>
                                <a:lnTo>
                                  <a:pt x="95250" y="64007"/>
                                </a:lnTo>
                                <a:lnTo>
                                  <a:pt x="95250" y="0"/>
                                </a:lnTo>
                                <a:close/>
                              </a:path>
                            </a:pathLst>
                          </a:custGeom>
                          <a:solidFill>
                            <a:srgbClr val="000000"/>
                          </a:solidFill>
                        </wps:spPr>
                        <wps:bodyPr wrap="square" lIns="0" tIns="0" rIns="0" bIns="0" rtlCol="0">
                          <a:prstTxWarp prst="textNoShape">
                            <a:avLst/>
                          </a:prstTxWarp>
                          <a:noAutofit/>
                        </wps:bodyPr>
                      </wps:wsp>
                      <wps:wsp>
                        <wps:cNvPr id="1420" name="Graphic 1420"/>
                        <wps:cNvSpPr/>
                        <wps:spPr>
                          <a:xfrm>
                            <a:off x="2655570" y="1234159"/>
                            <a:ext cx="52069" cy="1270"/>
                          </a:xfrm>
                          <a:custGeom>
                            <a:avLst/>
                            <a:gdLst/>
                            <a:ahLst/>
                            <a:cxnLst/>
                            <a:rect l="l" t="t" r="r" b="b"/>
                            <a:pathLst>
                              <a:path w="52069" h="0">
                                <a:moveTo>
                                  <a:pt x="0" y="0"/>
                                </a:moveTo>
                                <a:lnTo>
                                  <a:pt x="51816" y="0"/>
                                </a:lnTo>
                              </a:path>
                            </a:pathLst>
                          </a:custGeom>
                          <a:ln w="7365">
                            <a:solidFill>
                              <a:srgbClr val="000000"/>
                            </a:solidFill>
                            <a:prstDash val="solid"/>
                          </a:ln>
                        </wps:spPr>
                        <wps:bodyPr wrap="square" lIns="0" tIns="0" rIns="0" bIns="0" rtlCol="0">
                          <a:prstTxWarp prst="textNoShape">
                            <a:avLst/>
                          </a:prstTxWarp>
                          <a:noAutofit/>
                        </wps:bodyPr>
                      </wps:wsp>
                      <wps:wsp>
                        <wps:cNvPr id="1421" name="Graphic 1421"/>
                        <wps:cNvSpPr/>
                        <wps:spPr>
                          <a:xfrm>
                            <a:off x="2699004" y="1202917"/>
                            <a:ext cx="96520" cy="63500"/>
                          </a:xfrm>
                          <a:custGeom>
                            <a:avLst/>
                            <a:gdLst/>
                            <a:ahLst/>
                            <a:cxnLst/>
                            <a:rect l="l" t="t" r="r" b="b"/>
                            <a:pathLst>
                              <a:path w="96520" h="63500">
                                <a:moveTo>
                                  <a:pt x="0" y="0"/>
                                </a:moveTo>
                                <a:lnTo>
                                  <a:pt x="0" y="63246"/>
                                </a:lnTo>
                                <a:lnTo>
                                  <a:pt x="96012" y="31242"/>
                                </a:lnTo>
                                <a:lnTo>
                                  <a:pt x="0" y="0"/>
                                </a:lnTo>
                                <a:close/>
                              </a:path>
                            </a:pathLst>
                          </a:custGeom>
                          <a:solidFill>
                            <a:srgbClr val="000000"/>
                          </a:solidFill>
                        </wps:spPr>
                        <wps:bodyPr wrap="square" lIns="0" tIns="0" rIns="0" bIns="0" rtlCol="0">
                          <a:prstTxWarp prst="textNoShape">
                            <a:avLst/>
                          </a:prstTxWarp>
                          <a:noAutofit/>
                        </wps:bodyPr>
                      </wps:wsp>
                      <wps:wsp>
                        <wps:cNvPr id="1422" name="Graphic 1422"/>
                        <wps:cNvSpPr/>
                        <wps:spPr>
                          <a:xfrm>
                            <a:off x="4075176" y="1241017"/>
                            <a:ext cx="52069" cy="1270"/>
                          </a:xfrm>
                          <a:custGeom>
                            <a:avLst/>
                            <a:gdLst/>
                            <a:ahLst/>
                            <a:cxnLst/>
                            <a:rect l="l" t="t" r="r" b="b"/>
                            <a:pathLst>
                              <a:path w="52069" h="0">
                                <a:moveTo>
                                  <a:pt x="5181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423" name="Graphic 1423"/>
                        <wps:cNvSpPr/>
                        <wps:spPr>
                          <a:xfrm>
                            <a:off x="3987546" y="1209775"/>
                            <a:ext cx="96520" cy="63500"/>
                          </a:xfrm>
                          <a:custGeom>
                            <a:avLst/>
                            <a:gdLst/>
                            <a:ahLst/>
                            <a:cxnLst/>
                            <a:rect l="l" t="t" r="r" b="b"/>
                            <a:pathLst>
                              <a:path w="96520" h="63500">
                                <a:moveTo>
                                  <a:pt x="96012" y="0"/>
                                </a:moveTo>
                                <a:lnTo>
                                  <a:pt x="0" y="31242"/>
                                </a:lnTo>
                                <a:lnTo>
                                  <a:pt x="96012" y="63246"/>
                                </a:lnTo>
                                <a:lnTo>
                                  <a:pt x="96012" y="0"/>
                                </a:lnTo>
                                <a:close/>
                              </a:path>
                            </a:pathLst>
                          </a:custGeom>
                          <a:solidFill>
                            <a:srgbClr val="000000"/>
                          </a:solidFill>
                        </wps:spPr>
                        <wps:bodyPr wrap="square" lIns="0" tIns="0" rIns="0" bIns="0" rtlCol="0">
                          <a:prstTxWarp prst="textNoShape">
                            <a:avLst/>
                          </a:prstTxWarp>
                          <a:noAutofit/>
                        </wps:bodyPr>
                      </wps:wsp>
                      <wps:wsp>
                        <wps:cNvPr id="1424" name="Graphic 1424"/>
                        <wps:cNvSpPr/>
                        <wps:spPr>
                          <a:xfrm>
                            <a:off x="4685538" y="1241017"/>
                            <a:ext cx="51435" cy="1270"/>
                          </a:xfrm>
                          <a:custGeom>
                            <a:avLst/>
                            <a:gdLst/>
                            <a:ahLst/>
                            <a:cxnLst/>
                            <a:rect l="l" t="t" r="r" b="b"/>
                            <a:pathLst>
                              <a:path w="51435" h="0">
                                <a:moveTo>
                                  <a:pt x="0" y="0"/>
                                </a:moveTo>
                                <a:lnTo>
                                  <a:pt x="51053" y="0"/>
                                </a:lnTo>
                              </a:path>
                            </a:pathLst>
                          </a:custGeom>
                          <a:ln w="7365">
                            <a:solidFill>
                              <a:srgbClr val="000000"/>
                            </a:solidFill>
                            <a:prstDash val="solid"/>
                          </a:ln>
                        </wps:spPr>
                        <wps:bodyPr wrap="square" lIns="0" tIns="0" rIns="0" bIns="0" rtlCol="0">
                          <a:prstTxWarp prst="textNoShape">
                            <a:avLst/>
                          </a:prstTxWarp>
                          <a:noAutofit/>
                        </wps:bodyPr>
                      </wps:wsp>
                      <wps:wsp>
                        <wps:cNvPr id="1425" name="Graphic 1425"/>
                        <wps:cNvSpPr/>
                        <wps:spPr>
                          <a:xfrm>
                            <a:off x="4729734" y="1209775"/>
                            <a:ext cx="95250" cy="63500"/>
                          </a:xfrm>
                          <a:custGeom>
                            <a:avLst/>
                            <a:gdLst/>
                            <a:ahLst/>
                            <a:cxnLst/>
                            <a:rect l="l" t="t" r="r" b="b"/>
                            <a:pathLst>
                              <a:path w="95250" h="63500">
                                <a:moveTo>
                                  <a:pt x="0" y="0"/>
                                </a:moveTo>
                                <a:lnTo>
                                  <a:pt x="0" y="63246"/>
                                </a:lnTo>
                                <a:lnTo>
                                  <a:pt x="95250" y="31242"/>
                                </a:lnTo>
                                <a:lnTo>
                                  <a:pt x="0" y="0"/>
                                </a:lnTo>
                                <a:close/>
                              </a:path>
                            </a:pathLst>
                          </a:custGeom>
                          <a:solidFill>
                            <a:srgbClr val="000000"/>
                          </a:solidFill>
                        </wps:spPr>
                        <wps:bodyPr wrap="square" lIns="0" tIns="0" rIns="0" bIns="0" rtlCol="0">
                          <a:prstTxWarp prst="textNoShape">
                            <a:avLst/>
                          </a:prstTxWarp>
                          <a:noAutofit/>
                        </wps:bodyPr>
                      </wps:wsp>
                      <wps:wsp>
                        <wps:cNvPr id="1426" name="Graphic 1426"/>
                        <wps:cNvSpPr/>
                        <wps:spPr>
                          <a:xfrm>
                            <a:off x="2795016" y="445489"/>
                            <a:ext cx="405130" cy="1270"/>
                          </a:xfrm>
                          <a:custGeom>
                            <a:avLst/>
                            <a:gdLst/>
                            <a:ahLst/>
                            <a:cxnLst/>
                            <a:rect l="l" t="t" r="r" b="b"/>
                            <a:pathLst>
                              <a:path w="405130" h="0">
                                <a:moveTo>
                                  <a:pt x="0" y="0"/>
                                </a:moveTo>
                                <a:lnTo>
                                  <a:pt x="404622" y="0"/>
                                </a:lnTo>
                              </a:path>
                            </a:pathLst>
                          </a:custGeom>
                          <a:ln w="7365">
                            <a:solidFill>
                              <a:srgbClr val="000000"/>
                            </a:solidFill>
                            <a:prstDash val="solid"/>
                          </a:ln>
                        </wps:spPr>
                        <wps:bodyPr wrap="square" lIns="0" tIns="0" rIns="0" bIns="0" rtlCol="0">
                          <a:prstTxWarp prst="textNoShape">
                            <a:avLst/>
                          </a:prstTxWarp>
                          <a:noAutofit/>
                        </wps:bodyPr>
                      </wps:wsp>
                      <wps:wsp>
                        <wps:cNvPr id="1427" name="Graphic 1427"/>
                        <wps:cNvSpPr/>
                        <wps:spPr>
                          <a:xfrm>
                            <a:off x="3701796" y="683233"/>
                            <a:ext cx="1256030" cy="217170"/>
                          </a:xfrm>
                          <a:custGeom>
                            <a:avLst/>
                            <a:gdLst/>
                            <a:ahLst/>
                            <a:cxnLst/>
                            <a:rect l="l" t="t" r="r" b="b"/>
                            <a:pathLst>
                              <a:path w="1256030" h="217170">
                                <a:moveTo>
                                  <a:pt x="0" y="0"/>
                                </a:moveTo>
                                <a:lnTo>
                                  <a:pt x="139446" y="0"/>
                                </a:lnTo>
                                <a:lnTo>
                                  <a:pt x="208788" y="217170"/>
                                </a:lnTo>
                                <a:lnTo>
                                  <a:pt x="1255776" y="213360"/>
                                </a:lnTo>
                              </a:path>
                            </a:pathLst>
                          </a:custGeom>
                          <a:ln w="7365">
                            <a:solidFill>
                              <a:srgbClr val="000000"/>
                            </a:solidFill>
                            <a:prstDash val="solid"/>
                          </a:ln>
                        </wps:spPr>
                        <wps:bodyPr wrap="square" lIns="0" tIns="0" rIns="0" bIns="0" rtlCol="0">
                          <a:prstTxWarp prst="textNoShape">
                            <a:avLst/>
                          </a:prstTxWarp>
                          <a:noAutofit/>
                        </wps:bodyPr>
                      </wps:wsp>
                      <wps:wsp>
                        <wps:cNvPr id="1428" name="Graphic 1428"/>
                        <wps:cNvSpPr/>
                        <wps:spPr>
                          <a:xfrm>
                            <a:off x="3244595" y="672565"/>
                            <a:ext cx="425450" cy="21590"/>
                          </a:xfrm>
                          <a:custGeom>
                            <a:avLst/>
                            <a:gdLst/>
                            <a:ahLst/>
                            <a:cxnLst/>
                            <a:rect l="l" t="t" r="r" b="b"/>
                            <a:pathLst>
                              <a:path w="425450" h="21590">
                                <a:moveTo>
                                  <a:pt x="32003" y="0"/>
                                </a:moveTo>
                                <a:lnTo>
                                  <a:pt x="10667" y="0"/>
                                </a:lnTo>
                                <a:lnTo>
                                  <a:pt x="6857" y="762"/>
                                </a:lnTo>
                                <a:lnTo>
                                  <a:pt x="3047" y="3048"/>
                                </a:lnTo>
                                <a:lnTo>
                                  <a:pt x="761" y="6858"/>
                                </a:lnTo>
                                <a:lnTo>
                                  <a:pt x="0" y="10668"/>
                                </a:lnTo>
                                <a:lnTo>
                                  <a:pt x="761" y="15240"/>
                                </a:lnTo>
                                <a:lnTo>
                                  <a:pt x="3047" y="18288"/>
                                </a:lnTo>
                                <a:lnTo>
                                  <a:pt x="6857" y="20574"/>
                                </a:lnTo>
                                <a:lnTo>
                                  <a:pt x="10667" y="21336"/>
                                </a:lnTo>
                                <a:lnTo>
                                  <a:pt x="32003" y="21336"/>
                                </a:lnTo>
                                <a:lnTo>
                                  <a:pt x="36575" y="20574"/>
                                </a:lnTo>
                                <a:lnTo>
                                  <a:pt x="38861" y="18288"/>
                                </a:lnTo>
                                <a:lnTo>
                                  <a:pt x="41147" y="15240"/>
                                </a:lnTo>
                                <a:lnTo>
                                  <a:pt x="41909" y="10668"/>
                                </a:lnTo>
                                <a:lnTo>
                                  <a:pt x="41147" y="6858"/>
                                </a:lnTo>
                                <a:lnTo>
                                  <a:pt x="38861" y="3048"/>
                                </a:lnTo>
                                <a:lnTo>
                                  <a:pt x="36575" y="762"/>
                                </a:lnTo>
                                <a:lnTo>
                                  <a:pt x="32003" y="0"/>
                                </a:lnTo>
                                <a:close/>
                              </a:path>
                              <a:path w="425450" h="21590">
                                <a:moveTo>
                                  <a:pt x="95249" y="0"/>
                                </a:moveTo>
                                <a:lnTo>
                                  <a:pt x="74675" y="0"/>
                                </a:lnTo>
                                <a:lnTo>
                                  <a:pt x="70103" y="762"/>
                                </a:lnTo>
                                <a:lnTo>
                                  <a:pt x="67055" y="3048"/>
                                </a:lnTo>
                                <a:lnTo>
                                  <a:pt x="64769" y="6858"/>
                                </a:lnTo>
                                <a:lnTo>
                                  <a:pt x="63245" y="10668"/>
                                </a:lnTo>
                                <a:lnTo>
                                  <a:pt x="64769" y="15240"/>
                                </a:lnTo>
                                <a:lnTo>
                                  <a:pt x="67055" y="18288"/>
                                </a:lnTo>
                                <a:lnTo>
                                  <a:pt x="70103" y="20574"/>
                                </a:lnTo>
                                <a:lnTo>
                                  <a:pt x="74675" y="21336"/>
                                </a:lnTo>
                                <a:lnTo>
                                  <a:pt x="95249" y="21336"/>
                                </a:lnTo>
                                <a:lnTo>
                                  <a:pt x="99821" y="20574"/>
                                </a:lnTo>
                                <a:lnTo>
                                  <a:pt x="103631" y="18288"/>
                                </a:lnTo>
                                <a:lnTo>
                                  <a:pt x="105917" y="15240"/>
                                </a:lnTo>
                                <a:lnTo>
                                  <a:pt x="106679" y="10668"/>
                                </a:lnTo>
                                <a:lnTo>
                                  <a:pt x="105917" y="6858"/>
                                </a:lnTo>
                                <a:lnTo>
                                  <a:pt x="103631" y="3048"/>
                                </a:lnTo>
                                <a:lnTo>
                                  <a:pt x="99821" y="762"/>
                                </a:lnTo>
                                <a:lnTo>
                                  <a:pt x="95249" y="0"/>
                                </a:lnTo>
                                <a:close/>
                              </a:path>
                              <a:path w="425450" h="21590">
                                <a:moveTo>
                                  <a:pt x="159257" y="0"/>
                                </a:moveTo>
                                <a:lnTo>
                                  <a:pt x="137921" y="0"/>
                                </a:lnTo>
                                <a:lnTo>
                                  <a:pt x="134111" y="762"/>
                                </a:lnTo>
                                <a:lnTo>
                                  <a:pt x="131063" y="3048"/>
                                </a:lnTo>
                                <a:lnTo>
                                  <a:pt x="128777" y="6858"/>
                                </a:lnTo>
                                <a:lnTo>
                                  <a:pt x="128015" y="10668"/>
                                </a:lnTo>
                                <a:lnTo>
                                  <a:pt x="128777" y="15240"/>
                                </a:lnTo>
                                <a:lnTo>
                                  <a:pt x="131063" y="18288"/>
                                </a:lnTo>
                                <a:lnTo>
                                  <a:pt x="134111" y="20574"/>
                                </a:lnTo>
                                <a:lnTo>
                                  <a:pt x="137921" y="21336"/>
                                </a:lnTo>
                                <a:lnTo>
                                  <a:pt x="159257" y="21336"/>
                                </a:lnTo>
                                <a:lnTo>
                                  <a:pt x="163829" y="20574"/>
                                </a:lnTo>
                                <a:lnTo>
                                  <a:pt x="166877" y="18288"/>
                                </a:lnTo>
                                <a:lnTo>
                                  <a:pt x="169163" y="15240"/>
                                </a:lnTo>
                                <a:lnTo>
                                  <a:pt x="169925" y="10668"/>
                                </a:lnTo>
                                <a:lnTo>
                                  <a:pt x="169163" y="6858"/>
                                </a:lnTo>
                                <a:lnTo>
                                  <a:pt x="166877" y="3048"/>
                                </a:lnTo>
                                <a:lnTo>
                                  <a:pt x="163829" y="762"/>
                                </a:lnTo>
                                <a:lnTo>
                                  <a:pt x="159257" y="0"/>
                                </a:lnTo>
                                <a:close/>
                              </a:path>
                              <a:path w="425450" h="21590">
                                <a:moveTo>
                                  <a:pt x="223265" y="0"/>
                                </a:moveTo>
                                <a:lnTo>
                                  <a:pt x="201929" y="0"/>
                                </a:lnTo>
                                <a:lnTo>
                                  <a:pt x="198119" y="762"/>
                                </a:lnTo>
                                <a:lnTo>
                                  <a:pt x="194309" y="3048"/>
                                </a:lnTo>
                                <a:lnTo>
                                  <a:pt x="192023" y="6858"/>
                                </a:lnTo>
                                <a:lnTo>
                                  <a:pt x="191261" y="10668"/>
                                </a:lnTo>
                                <a:lnTo>
                                  <a:pt x="192023" y="15240"/>
                                </a:lnTo>
                                <a:lnTo>
                                  <a:pt x="194309" y="18288"/>
                                </a:lnTo>
                                <a:lnTo>
                                  <a:pt x="198119" y="20574"/>
                                </a:lnTo>
                                <a:lnTo>
                                  <a:pt x="201929" y="21336"/>
                                </a:lnTo>
                                <a:lnTo>
                                  <a:pt x="223265" y="21336"/>
                                </a:lnTo>
                                <a:lnTo>
                                  <a:pt x="227837" y="20574"/>
                                </a:lnTo>
                                <a:lnTo>
                                  <a:pt x="233171" y="15240"/>
                                </a:lnTo>
                                <a:lnTo>
                                  <a:pt x="233933" y="10668"/>
                                </a:lnTo>
                                <a:lnTo>
                                  <a:pt x="233171" y="6858"/>
                                </a:lnTo>
                                <a:lnTo>
                                  <a:pt x="230123" y="3048"/>
                                </a:lnTo>
                                <a:lnTo>
                                  <a:pt x="227837" y="762"/>
                                </a:lnTo>
                                <a:lnTo>
                                  <a:pt x="223265" y="0"/>
                                </a:lnTo>
                                <a:close/>
                              </a:path>
                              <a:path w="425450" h="21590">
                                <a:moveTo>
                                  <a:pt x="287273" y="0"/>
                                </a:moveTo>
                                <a:lnTo>
                                  <a:pt x="265937" y="0"/>
                                </a:lnTo>
                                <a:lnTo>
                                  <a:pt x="261365" y="762"/>
                                </a:lnTo>
                                <a:lnTo>
                                  <a:pt x="258317" y="3048"/>
                                </a:lnTo>
                                <a:lnTo>
                                  <a:pt x="256031" y="6858"/>
                                </a:lnTo>
                                <a:lnTo>
                                  <a:pt x="254507" y="10668"/>
                                </a:lnTo>
                                <a:lnTo>
                                  <a:pt x="256031" y="15240"/>
                                </a:lnTo>
                                <a:lnTo>
                                  <a:pt x="258317" y="18288"/>
                                </a:lnTo>
                                <a:lnTo>
                                  <a:pt x="261365" y="20574"/>
                                </a:lnTo>
                                <a:lnTo>
                                  <a:pt x="265937" y="21336"/>
                                </a:lnTo>
                                <a:lnTo>
                                  <a:pt x="287273" y="21336"/>
                                </a:lnTo>
                                <a:lnTo>
                                  <a:pt x="291083" y="20574"/>
                                </a:lnTo>
                                <a:lnTo>
                                  <a:pt x="294893" y="18288"/>
                                </a:lnTo>
                                <a:lnTo>
                                  <a:pt x="297179" y="15240"/>
                                </a:lnTo>
                                <a:lnTo>
                                  <a:pt x="297941" y="10668"/>
                                </a:lnTo>
                                <a:lnTo>
                                  <a:pt x="297179" y="6858"/>
                                </a:lnTo>
                                <a:lnTo>
                                  <a:pt x="294893" y="3048"/>
                                </a:lnTo>
                                <a:lnTo>
                                  <a:pt x="291083" y="762"/>
                                </a:lnTo>
                                <a:lnTo>
                                  <a:pt x="287273" y="0"/>
                                </a:lnTo>
                                <a:close/>
                              </a:path>
                              <a:path w="425450" h="21590">
                                <a:moveTo>
                                  <a:pt x="350519" y="0"/>
                                </a:moveTo>
                                <a:lnTo>
                                  <a:pt x="329183" y="0"/>
                                </a:lnTo>
                                <a:lnTo>
                                  <a:pt x="325373" y="762"/>
                                </a:lnTo>
                                <a:lnTo>
                                  <a:pt x="322325" y="3048"/>
                                </a:lnTo>
                                <a:lnTo>
                                  <a:pt x="320039" y="6858"/>
                                </a:lnTo>
                                <a:lnTo>
                                  <a:pt x="319277" y="10668"/>
                                </a:lnTo>
                                <a:lnTo>
                                  <a:pt x="320039" y="15240"/>
                                </a:lnTo>
                                <a:lnTo>
                                  <a:pt x="322325" y="18288"/>
                                </a:lnTo>
                                <a:lnTo>
                                  <a:pt x="325373" y="20574"/>
                                </a:lnTo>
                                <a:lnTo>
                                  <a:pt x="329183" y="21336"/>
                                </a:lnTo>
                                <a:lnTo>
                                  <a:pt x="350519" y="21336"/>
                                </a:lnTo>
                                <a:lnTo>
                                  <a:pt x="355091" y="20574"/>
                                </a:lnTo>
                                <a:lnTo>
                                  <a:pt x="358139" y="18288"/>
                                </a:lnTo>
                                <a:lnTo>
                                  <a:pt x="360425" y="15240"/>
                                </a:lnTo>
                                <a:lnTo>
                                  <a:pt x="361187" y="10668"/>
                                </a:lnTo>
                                <a:lnTo>
                                  <a:pt x="360425" y="6858"/>
                                </a:lnTo>
                                <a:lnTo>
                                  <a:pt x="358139" y="3048"/>
                                </a:lnTo>
                                <a:lnTo>
                                  <a:pt x="355091" y="762"/>
                                </a:lnTo>
                                <a:lnTo>
                                  <a:pt x="350519" y="0"/>
                                </a:lnTo>
                                <a:close/>
                              </a:path>
                              <a:path w="425450" h="21590">
                                <a:moveTo>
                                  <a:pt x="414527" y="0"/>
                                </a:moveTo>
                                <a:lnTo>
                                  <a:pt x="393953" y="0"/>
                                </a:lnTo>
                                <a:lnTo>
                                  <a:pt x="389381" y="762"/>
                                </a:lnTo>
                                <a:lnTo>
                                  <a:pt x="386333" y="3048"/>
                                </a:lnTo>
                                <a:lnTo>
                                  <a:pt x="384047" y="6858"/>
                                </a:lnTo>
                                <a:lnTo>
                                  <a:pt x="382523" y="10668"/>
                                </a:lnTo>
                                <a:lnTo>
                                  <a:pt x="384047" y="15240"/>
                                </a:lnTo>
                                <a:lnTo>
                                  <a:pt x="386333" y="18288"/>
                                </a:lnTo>
                                <a:lnTo>
                                  <a:pt x="389381" y="20574"/>
                                </a:lnTo>
                                <a:lnTo>
                                  <a:pt x="393953" y="21336"/>
                                </a:lnTo>
                                <a:lnTo>
                                  <a:pt x="414527" y="21336"/>
                                </a:lnTo>
                                <a:lnTo>
                                  <a:pt x="418337" y="20574"/>
                                </a:lnTo>
                                <a:lnTo>
                                  <a:pt x="422147" y="18288"/>
                                </a:lnTo>
                                <a:lnTo>
                                  <a:pt x="424433" y="15240"/>
                                </a:lnTo>
                                <a:lnTo>
                                  <a:pt x="425195" y="10668"/>
                                </a:lnTo>
                                <a:lnTo>
                                  <a:pt x="424433" y="6858"/>
                                </a:lnTo>
                                <a:lnTo>
                                  <a:pt x="422147" y="3048"/>
                                </a:lnTo>
                                <a:lnTo>
                                  <a:pt x="418337" y="762"/>
                                </a:lnTo>
                                <a:lnTo>
                                  <a:pt x="414527" y="0"/>
                                </a:lnTo>
                                <a:close/>
                              </a:path>
                            </a:pathLst>
                          </a:custGeom>
                          <a:solidFill>
                            <a:srgbClr val="000000"/>
                          </a:solidFill>
                        </wps:spPr>
                        <wps:bodyPr wrap="square" lIns="0" tIns="0" rIns="0" bIns="0" rtlCol="0">
                          <a:prstTxWarp prst="textNoShape">
                            <a:avLst/>
                          </a:prstTxWarp>
                          <a:noAutofit/>
                        </wps:bodyPr>
                      </wps:wsp>
                      <wps:wsp>
                        <wps:cNvPr id="1429" name="Graphic 1429"/>
                        <wps:cNvSpPr/>
                        <wps:spPr>
                          <a:xfrm>
                            <a:off x="3244595" y="672565"/>
                            <a:ext cx="425450" cy="21590"/>
                          </a:xfrm>
                          <a:custGeom>
                            <a:avLst/>
                            <a:gdLst/>
                            <a:ahLst/>
                            <a:cxnLst/>
                            <a:rect l="l" t="t" r="r" b="b"/>
                            <a:pathLst>
                              <a:path w="425450" h="21590">
                                <a:moveTo>
                                  <a:pt x="10667" y="0"/>
                                </a:moveTo>
                                <a:lnTo>
                                  <a:pt x="32003" y="0"/>
                                </a:lnTo>
                                <a:lnTo>
                                  <a:pt x="36575" y="762"/>
                                </a:lnTo>
                                <a:lnTo>
                                  <a:pt x="38861" y="3048"/>
                                </a:lnTo>
                                <a:lnTo>
                                  <a:pt x="41147" y="6858"/>
                                </a:lnTo>
                                <a:lnTo>
                                  <a:pt x="41909" y="10668"/>
                                </a:lnTo>
                                <a:lnTo>
                                  <a:pt x="41147" y="15240"/>
                                </a:lnTo>
                                <a:lnTo>
                                  <a:pt x="38861" y="18288"/>
                                </a:lnTo>
                                <a:lnTo>
                                  <a:pt x="36575" y="20574"/>
                                </a:lnTo>
                                <a:lnTo>
                                  <a:pt x="32003" y="21336"/>
                                </a:lnTo>
                                <a:lnTo>
                                  <a:pt x="10667" y="21336"/>
                                </a:lnTo>
                                <a:lnTo>
                                  <a:pt x="6857" y="20574"/>
                                </a:lnTo>
                                <a:lnTo>
                                  <a:pt x="3047" y="18288"/>
                                </a:lnTo>
                                <a:lnTo>
                                  <a:pt x="761" y="15240"/>
                                </a:lnTo>
                                <a:lnTo>
                                  <a:pt x="0" y="10668"/>
                                </a:lnTo>
                                <a:lnTo>
                                  <a:pt x="761" y="6858"/>
                                </a:lnTo>
                                <a:lnTo>
                                  <a:pt x="3047" y="3048"/>
                                </a:lnTo>
                                <a:lnTo>
                                  <a:pt x="6857" y="762"/>
                                </a:lnTo>
                                <a:lnTo>
                                  <a:pt x="10667" y="0"/>
                                </a:lnTo>
                                <a:close/>
                              </a:path>
                              <a:path w="425450" h="21590">
                                <a:moveTo>
                                  <a:pt x="74675" y="0"/>
                                </a:moveTo>
                                <a:lnTo>
                                  <a:pt x="95249" y="0"/>
                                </a:lnTo>
                                <a:lnTo>
                                  <a:pt x="99821" y="762"/>
                                </a:lnTo>
                                <a:lnTo>
                                  <a:pt x="103631" y="3048"/>
                                </a:lnTo>
                                <a:lnTo>
                                  <a:pt x="105917" y="6858"/>
                                </a:lnTo>
                                <a:lnTo>
                                  <a:pt x="106679" y="10668"/>
                                </a:lnTo>
                                <a:lnTo>
                                  <a:pt x="105917" y="15240"/>
                                </a:lnTo>
                                <a:lnTo>
                                  <a:pt x="103631" y="18288"/>
                                </a:lnTo>
                                <a:lnTo>
                                  <a:pt x="99821" y="20574"/>
                                </a:lnTo>
                                <a:lnTo>
                                  <a:pt x="95249" y="21336"/>
                                </a:lnTo>
                                <a:lnTo>
                                  <a:pt x="74675" y="21336"/>
                                </a:lnTo>
                                <a:lnTo>
                                  <a:pt x="70103" y="20574"/>
                                </a:lnTo>
                                <a:lnTo>
                                  <a:pt x="67055" y="18288"/>
                                </a:lnTo>
                                <a:lnTo>
                                  <a:pt x="64769" y="15240"/>
                                </a:lnTo>
                                <a:lnTo>
                                  <a:pt x="63245" y="10668"/>
                                </a:lnTo>
                                <a:lnTo>
                                  <a:pt x="64769" y="6858"/>
                                </a:lnTo>
                                <a:lnTo>
                                  <a:pt x="67055" y="3048"/>
                                </a:lnTo>
                                <a:lnTo>
                                  <a:pt x="70103" y="762"/>
                                </a:lnTo>
                                <a:lnTo>
                                  <a:pt x="74675" y="0"/>
                                </a:lnTo>
                                <a:close/>
                              </a:path>
                              <a:path w="425450" h="21590">
                                <a:moveTo>
                                  <a:pt x="137921" y="0"/>
                                </a:moveTo>
                                <a:lnTo>
                                  <a:pt x="159257" y="0"/>
                                </a:lnTo>
                                <a:lnTo>
                                  <a:pt x="163829" y="762"/>
                                </a:lnTo>
                                <a:lnTo>
                                  <a:pt x="166877" y="3048"/>
                                </a:lnTo>
                                <a:lnTo>
                                  <a:pt x="169163" y="6858"/>
                                </a:lnTo>
                                <a:lnTo>
                                  <a:pt x="169925" y="10668"/>
                                </a:lnTo>
                                <a:lnTo>
                                  <a:pt x="169163" y="15240"/>
                                </a:lnTo>
                                <a:lnTo>
                                  <a:pt x="166877" y="18288"/>
                                </a:lnTo>
                                <a:lnTo>
                                  <a:pt x="163829" y="20574"/>
                                </a:lnTo>
                                <a:lnTo>
                                  <a:pt x="159257" y="21336"/>
                                </a:lnTo>
                                <a:lnTo>
                                  <a:pt x="137921" y="21336"/>
                                </a:lnTo>
                                <a:lnTo>
                                  <a:pt x="134111" y="20574"/>
                                </a:lnTo>
                                <a:lnTo>
                                  <a:pt x="131063" y="18288"/>
                                </a:lnTo>
                                <a:lnTo>
                                  <a:pt x="128777" y="15240"/>
                                </a:lnTo>
                                <a:lnTo>
                                  <a:pt x="128015" y="10668"/>
                                </a:lnTo>
                                <a:lnTo>
                                  <a:pt x="128777" y="6858"/>
                                </a:lnTo>
                                <a:lnTo>
                                  <a:pt x="131063" y="3048"/>
                                </a:lnTo>
                                <a:lnTo>
                                  <a:pt x="134111" y="762"/>
                                </a:lnTo>
                                <a:lnTo>
                                  <a:pt x="137921" y="0"/>
                                </a:lnTo>
                                <a:close/>
                              </a:path>
                              <a:path w="425450" h="21590">
                                <a:moveTo>
                                  <a:pt x="201929" y="0"/>
                                </a:moveTo>
                                <a:lnTo>
                                  <a:pt x="223265" y="0"/>
                                </a:lnTo>
                                <a:lnTo>
                                  <a:pt x="227837" y="762"/>
                                </a:lnTo>
                                <a:lnTo>
                                  <a:pt x="230123" y="3048"/>
                                </a:lnTo>
                                <a:lnTo>
                                  <a:pt x="233171" y="6858"/>
                                </a:lnTo>
                                <a:lnTo>
                                  <a:pt x="233933" y="10668"/>
                                </a:lnTo>
                                <a:lnTo>
                                  <a:pt x="233171" y="15240"/>
                                </a:lnTo>
                                <a:lnTo>
                                  <a:pt x="227837" y="20574"/>
                                </a:lnTo>
                                <a:lnTo>
                                  <a:pt x="223265" y="21336"/>
                                </a:lnTo>
                                <a:lnTo>
                                  <a:pt x="201929" y="21336"/>
                                </a:lnTo>
                                <a:lnTo>
                                  <a:pt x="198119" y="20574"/>
                                </a:lnTo>
                                <a:lnTo>
                                  <a:pt x="194309" y="18288"/>
                                </a:lnTo>
                                <a:lnTo>
                                  <a:pt x="192023" y="15240"/>
                                </a:lnTo>
                                <a:lnTo>
                                  <a:pt x="191261" y="10668"/>
                                </a:lnTo>
                                <a:lnTo>
                                  <a:pt x="192023" y="6858"/>
                                </a:lnTo>
                                <a:lnTo>
                                  <a:pt x="194309" y="3048"/>
                                </a:lnTo>
                                <a:lnTo>
                                  <a:pt x="198119" y="762"/>
                                </a:lnTo>
                                <a:lnTo>
                                  <a:pt x="201929" y="0"/>
                                </a:lnTo>
                                <a:close/>
                              </a:path>
                              <a:path w="425450" h="21590">
                                <a:moveTo>
                                  <a:pt x="265937" y="0"/>
                                </a:moveTo>
                                <a:lnTo>
                                  <a:pt x="287273" y="0"/>
                                </a:lnTo>
                                <a:lnTo>
                                  <a:pt x="291083" y="762"/>
                                </a:lnTo>
                                <a:lnTo>
                                  <a:pt x="294893" y="3048"/>
                                </a:lnTo>
                                <a:lnTo>
                                  <a:pt x="297179" y="6858"/>
                                </a:lnTo>
                                <a:lnTo>
                                  <a:pt x="297941" y="10668"/>
                                </a:lnTo>
                                <a:lnTo>
                                  <a:pt x="297179" y="15240"/>
                                </a:lnTo>
                                <a:lnTo>
                                  <a:pt x="294893" y="18288"/>
                                </a:lnTo>
                                <a:lnTo>
                                  <a:pt x="291083" y="20574"/>
                                </a:lnTo>
                                <a:lnTo>
                                  <a:pt x="287273" y="21336"/>
                                </a:lnTo>
                                <a:lnTo>
                                  <a:pt x="265937" y="21336"/>
                                </a:lnTo>
                                <a:lnTo>
                                  <a:pt x="261365" y="20574"/>
                                </a:lnTo>
                                <a:lnTo>
                                  <a:pt x="258317" y="18288"/>
                                </a:lnTo>
                                <a:lnTo>
                                  <a:pt x="256031" y="15240"/>
                                </a:lnTo>
                                <a:lnTo>
                                  <a:pt x="254507" y="10668"/>
                                </a:lnTo>
                                <a:lnTo>
                                  <a:pt x="256031" y="6858"/>
                                </a:lnTo>
                                <a:lnTo>
                                  <a:pt x="258317" y="3048"/>
                                </a:lnTo>
                                <a:lnTo>
                                  <a:pt x="261365" y="762"/>
                                </a:lnTo>
                                <a:lnTo>
                                  <a:pt x="265937" y="0"/>
                                </a:lnTo>
                                <a:close/>
                              </a:path>
                              <a:path w="425450" h="21590">
                                <a:moveTo>
                                  <a:pt x="329183" y="0"/>
                                </a:moveTo>
                                <a:lnTo>
                                  <a:pt x="350519" y="0"/>
                                </a:lnTo>
                                <a:lnTo>
                                  <a:pt x="355091" y="762"/>
                                </a:lnTo>
                                <a:lnTo>
                                  <a:pt x="358139" y="3048"/>
                                </a:lnTo>
                                <a:lnTo>
                                  <a:pt x="360425" y="6858"/>
                                </a:lnTo>
                                <a:lnTo>
                                  <a:pt x="361187" y="10668"/>
                                </a:lnTo>
                                <a:lnTo>
                                  <a:pt x="360425" y="15240"/>
                                </a:lnTo>
                                <a:lnTo>
                                  <a:pt x="358139" y="18288"/>
                                </a:lnTo>
                                <a:lnTo>
                                  <a:pt x="355091" y="20574"/>
                                </a:lnTo>
                                <a:lnTo>
                                  <a:pt x="350519" y="21336"/>
                                </a:lnTo>
                                <a:lnTo>
                                  <a:pt x="329183" y="21336"/>
                                </a:lnTo>
                                <a:lnTo>
                                  <a:pt x="325373" y="20574"/>
                                </a:lnTo>
                                <a:lnTo>
                                  <a:pt x="322325" y="18288"/>
                                </a:lnTo>
                                <a:lnTo>
                                  <a:pt x="320039" y="15240"/>
                                </a:lnTo>
                                <a:lnTo>
                                  <a:pt x="319277" y="10668"/>
                                </a:lnTo>
                                <a:lnTo>
                                  <a:pt x="320039" y="6858"/>
                                </a:lnTo>
                                <a:lnTo>
                                  <a:pt x="322325" y="3048"/>
                                </a:lnTo>
                                <a:lnTo>
                                  <a:pt x="325373" y="762"/>
                                </a:lnTo>
                                <a:lnTo>
                                  <a:pt x="329183" y="0"/>
                                </a:lnTo>
                                <a:close/>
                              </a:path>
                              <a:path w="425450" h="21590">
                                <a:moveTo>
                                  <a:pt x="393953" y="0"/>
                                </a:moveTo>
                                <a:lnTo>
                                  <a:pt x="414527" y="0"/>
                                </a:lnTo>
                                <a:lnTo>
                                  <a:pt x="418337" y="762"/>
                                </a:lnTo>
                                <a:lnTo>
                                  <a:pt x="422147" y="3048"/>
                                </a:lnTo>
                                <a:lnTo>
                                  <a:pt x="424433" y="6858"/>
                                </a:lnTo>
                                <a:lnTo>
                                  <a:pt x="425195" y="10668"/>
                                </a:lnTo>
                                <a:lnTo>
                                  <a:pt x="424433" y="15240"/>
                                </a:lnTo>
                                <a:lnTo>
                                  <a:pt x="422147" y="18288"/>
                                </a:lnTo>
                                <a:lnTo>
                                  <a:pt x="418337" y="20574"/>
                                </a:lnTo>
                                <a:lnTo>
                                  <a:pt x="414527" y="21336"/>
                                </a:lnTo>
                                <a:lnTo>
                                  <a:pt x="393953" y="21336"/>
                                </a:lnTo>
                                <a:lnTo>
                                  <a:pt x="389381" y="20574"/>
                                </a:lnTo>
                                <a:lnTo>
                                  <a:pt x="386333" y="18288"/>
                                </a:lnTo>
                                <a:lnTo>
                                  <a:pt x="384047" y="15240"/>
                                </a:lnTo>
                                <a:lnTo>
                                  <a:pt x="382523" y="10668"/>
                                </a:lnTo>
                                <a:lnTo>
                                  <a:pt x="384047" y="6858"/>
                                </a:lnTo>
                                <a:lnTo>
                                  <a:pt x="386333" y="3048"/>
                                </a:lnTo>
                                <a:lnTo>
                                  <a:pt x="389381" y="762"/>
                                </a:lnTo>
                                <a:lnTo>
                                  <a:pt x="393953" y="0"/>
                                </a:lnTo>
                                <a:close/>
                              </a:path>
                            </a:pathLst>
                          </a:custGeom>
                          <a:ln w="762">
                            <a:solidFill>
                              <a:srgbClr val="000000"/>
                            </a:solidFill>
                            <a:prstDash val="solid"/>
                          </a:ln>
                        </wps:spPr>
                        <wps:bodyPr wrap="square" lIns="0" tIns="0" rIns="0" bIns="0" rtlCol="0">
                          <a:prstTxWarp prst="textNoShape">
                            <a:avLst/>
                          </a:prstTxWarp>
                          <a:noAutofit/>
                        </wps:bodyPr>
                      </wps:wsp>
                      <wps:wsp>
                        <wps:cNvPr id="1430" name="Graphic 1430"/>
                        <wps:cNvSpPr/>
                        <wps:spPr>
                          <a:xfrm>
                            <a:off x="649986" y="1486381"/>
                            <a:ext cx="335280" cy="1270"/>
                          </a:xfrm>
                          <a:custGeom>
                            <a:avLst/>
                            <a:gdLst/>
                            <a:ahLst/>
                            <a:cxnLst/>
                            <a:rect l="l" t="t" r="r" b="b"/>
                            <a:pathLst>
                              <a:path w="335280" h="0">
                                <a:moveTo>
                                  <a:pt x="335280"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1431" name="Graphic 1431"/>
                        <wps:cNvSpPr/>
                        <wps:spPr>
                          <a:xfrm>
                            <a:off x="562355" y="1453615"/>
                            <a:ext cx="96520" cy="64135"/>
                          </a:xfrm>
                          <a:custGeom>
                            <a:avLst/>
                            <a:gdLst/>
                            <a:ahLst/>
                            <a:cxnLst/>
                            <a:rect l="l" t="t" r="r" b="b"/>
                            <a:pathLst>
                              <a:path w="96520" h="64135">
                                <a:moveTo>
                                  <a:pt x="96012" y="0"/>
                                </a:moveTo>
                                <a:lnTo>
                                  <a:pt x="0" y="32765"/>
                                </a:lnTo>
                                <a:lnTo>
                                  <a:pt x="96012" y="64007"/>
                                </a:lnTo>
                                <a:lnTo>
                                  <a:pt x="96012" y="0"/>
                                </a:lnTo>
                                <a:close/>
                              </a:path>
                            </a:pathLst>
                          </a:custGeom>
                          <a:solidFill>
                            <a:srgbClr val="000000"/>
                          </a:solidFill>
                        </wps:spPr>
                        <wps:bodyPr wrap="square" lIns="0" tIns="0" rIns="0" bIns="0" rtlCol="0">
                          <a:prstTxWarp prst="textNoShape">
                            <a:avLst/>
                          </a:prstTxWarp>
                          <a:noAutofit/>
                        </wps:bodyPr>
                      </wps:wsp>
                      <wps:wsp>
                        <wps:cNvPr id="1432" name="Graphic 1432"/>
                        <wps:cNvSpPr/>
                        <wps:spPr>
                          <a:xfrm>
                            <a:off x="1524761" y="1486381"/>
                            <a:ext cx="352425" cy="1270"/>
                          </a:xfrm>
                          <a:custGeom>
                            <a:avLst/>
                            <a:gdLst/>
                            <a:ahLst/>
                            <a:cxnLst/>
                            <a:rect l="l" t="t" r="r" b="b"/>
                            <a:pathLst>
                              <a:path w="352425" h="0">
                                <a:moveTo>
                                  <a:pt x="0" y="0"/>
                                </a:moveTo>
                                <a:lnTo>
                                  <a:pt x="352044" y="0"/>
                                </a:lnTo>
                              </a:path>
                            </a:pathLst>
                          </a:custGeom>
                          <a:ln w="7365">
                            <a:solidFill>
                              <a:srgbClr val="000000"/>
                            </a:solidFill>
                            <a:prstDash val="solid"/>
                          </a:ln>
                        </wps:spPr>
                        <wps:bodyPr wrap="square" lIns="0" tIns="0" rIns="0" bIns="0" rtlCol="0">
                          <a:prstTxWarp prst="textNoShape">
                            <a:avLst/>
                          </a:prstTxWarp>
                          <a:noAutofit/>
                        </wps:bodyPr>
                      </wps:wsp>
                      <wps:wsp>
                        <wps:cNvPr id="1433" name="Graphic 1433"/>
                        <wps:cNvSpPr/>
                        <wps:spPr>
                          <a:xfrm>
                            <a:off x="1869185" y="1453615"/>
                            <a:ext cx="95250" cy="64135"/>
                          </a:xfrm>
                          <a:custGeom>
                            <a:avLst/>
                            <a:gdLst/>
                            <a:ahLst/>
                            <a:cxnLst/>
                            <a:rect l="l" t="t" r="r" b="b"/>
                            <a:pathLst>
                              <a:path w="95250" h="64135">
                                <a:moveTo>
                                  <a:pt x="0" y="0"/>
                                </a:moveTo>
                                <a:lnTo>
                                  <a:pt x="0" y="64008"/>
                                </a:lnTo>
                                <a:lnTo>
                                  <a:pt x="95250" y="32766"/>
                                </a:lnTo>
                                <a:lnTo>
                                  <a:pt x="0" y="0"/>
                                </a:lnTo>
                                <a:close/>
                              </a:path>
                            </a:pathLst>
                          </a:custGeom>
                          <a:solidFill>
                            <a:srgbClr val="000000"/>
                          </a:solidFill>
                        </wps:spPr>
                        <wps:bodyPr wrap="square" lIns="0" tIns="0" rIns="0" bIns="0" rtlCol="0">
                          <a:prstTxWarp prst="textNoShape">
                            <a:avLst/>
                          </a:prstTxWarp>
                          <a:noAutofit/>
                        </wps:bodyPr>
                      </wps:wsp>
                      <wps:wsp>
                        <wps:cNvPr id="1434" name="Textbox 1434"/>
                        <wps:cNvSpPr txBox="1"/>
                        <wps:spPr>
                          <a:xfrm>
                            <a:off x="632453" y="2284"/>
                            <a:ext cx="671830" cy="109855"/>
                          </a:xfrm>
                          <a:prstGeom prst="rect">
                            <a:avLst/>
                          </a:prstGeom>
                        </wps:spPr>
                        <wps:txbx>
                          <w:txbxContent>
                            <w:p>
                              <w:pPr>
                                <w:tabs>
                                  <w:tab w:pos="439" w:val="left" w:leader="none"/>
                                  <w:tab w:pos="848" w:val="left" w:leader="none"/>
                                </w:tabs>
                                <w:spacing w:line="172" w:lineRule="exact" w:before="0"/>
                                <w:ind w:left="0" w:right="0" w:firstLine="0"/>
                                <w:jc w:val="left"/>
                                <w:rPr>
                                  <w:sz w:val="15"/>
                                </w:rPr>
                              </w:pPr>
                              <w:r>
                                <w:rPr>
                                  <w:spacing w:val="-5"/>
                                  <w:w w:val="105"/>
                                  <w:sz w:val="15"/>
                                </w:rPr>
                                <w:t>I1</w:t>
                              </w:r>
                              <w:r>
                                <w:rPr>
                                  <w:sz w:val="15"/>
                                </w:rPr>
                                <w:tab/>
                              </w:r>
                              <w:r>
                                <w:rPr>
                                  <w:spacing w:val="-5"/>
                                  <w:w w:val="105"/>
                                  <w:sz w:val="15"/>
                                </w:rPr>
                                <w:t>I2</w:t>
                              </w:r>
                              <w:r>
                                <w:rPr>
                                  <w:sz w:val="15"/>
                                </w:rPr>
                                <w:tab/>
                              </w:r>
                              <w:r>
                                <w:rPr>
                                  <w:spacing w:val="-5"/>
                                  <w:w w:val="105"/>
                                  <w:sz w:val="15"/>
                                </w:rPr>
                                <w:t>V3</w:t>
                              </w:r>
                            </w:p>
                          </w:txbxContent>
                        </wps:txbx>
                        <wps:bodyPr wrap="square" lIns="0" tIns="0" rIns="0" bIns="0" rtlCol="0">
                          <a:noAutofit/>
                        </wps:bodyPr>
                      </wps:wsp>
                      <wps:wsp>
                        <wps:cNvPr id="1435" name="Textbox 1435"/>
                        <wps:cNvSpPr txBox="1"/>
                        <wps:spPr>
                          <a:xfrm>
                            <a:off x="2055855" y="2287"/>
                            <a:ext cx="672465" cy="109855"/>
                          </a:xfrm>
                          <a:prstGeom prst="rect">
                            <a:avLst/>
                          </a:prstGeom>
                        </wps:spPr>
                        <wps:txbx>
                          <w:txbxContent>
                            <w:p>
                              <w:pPr>
                                <w:tabs>
                                  <w:tab w:pos="439" w:val="left" w:leader="none"/>
                                  <w:tab w:pos="848" w:val="left" w:leader="none"/>
                                </w:tabs>
                                <w:spacing w:line="172" w:lineRule="exact" w:before="0"/>
                                <w:ind w:left="0" w:right="0" w:firstLine="0"/>
                                <w:jc w:val="left"/>
                                <w:rPr>
                                  <w:sz w:val="15"/>
                                </w:rPr>
                              </w:pPr>
                              <w:r>
                                <w:rPr>
                                  <w:spacing w:val="-5"/>
                                  <w:w w:val="105"/>
                                  <w:sz w:val="15"/>
                                </w:rPr>
                                <w:t>I1</w:t>
                              </w:r>
                              <w:r>
                                <w:rPr>
                                  <w:sz w:val="15"/>
                                </w:rPr>
                                <w:tab/>
                              </w:r>
                              <w:r>
                                <w:rPr>
                                  <w:spacing w:val="-5"/>
                                  <w:w w:val="105"/>
                                  <w:sz w:val="15"/>
                                </w:rPr>
                                <w:t>I2</w:t>
                              </w:r>
                              <w:r>
                                <w:rPr>
                                  <w:sz w:val="15"/>
                                </w:rPr>
                                <w:tab/>
                              </w:r>
                              <w:r>
                                <w:rPr>
                                  <w:spacing w:val="-5"/>
                                  <w:w w:val="105"/>
                                  <w:sz w:val="15"/>
                                </w:rPr>
                                <w:t>V3</w:t>
                              </w:r>
                            </w:p>
                          </w:txbxContent>
                        </wps:txbx>
                        <wps:bodyPr wrap="square" lIns="0" tIns="0" rIns="0" bIns="0" rtlCol="0">
                          <a:noAutofit/>
                        </wps:bodyPr>
                      </wps:wsp>
                      <wps:wsp>
                        <wps:cNvPr id="1436" name="Textbox 1436"/>
                        <wps:cNvSpPr txBox="1"/>
                        <wps:spPr>
                          <a:xfrm>
                            <a:off x="4092689" y="0"/>
                            <a:ext cx="672465" cy="109855"/>
                          </a:xfrm>
                          <a:prstGeom prst="rect">
                            <a:avLst/>
                          </a:prstGeom>
                        </wps:spPr>
                        <wps:txbx>
                          <w:txbxContent>
                            <w:p>
                              <w:pPr>
                                <w:tabs>
                                  <w:tab w:pos="440" w:val="left" w:leader="none"/>
                                  <w:tab w:pos="849" w:val="left" w:leader="none"/>
                                </w:tabs>
                                <w:spacing w:line="172" w:lineRule="exact" w:before="0"/>
                                <w:ind w:left="0" w:right="0" w:firstLine="0"/>
                                <w:jc w:val="left"/>
                                <w:rPr>
                                  <w:sz w:val="15"/>
                                </w:rPr>
                              </w:pPr>
                              <w:r>
                                <w:rPr>
                                  <w:spacing w:val="-5"/>
                                  <w:w w:val="105"/>
                                  <w:sz w:val="15"/>
                                </w:rPr>
                                <w:t>I1</w:t>
                              </w:r>
                              <w:r>
                                <w:rPr>
                                  <w:sz w:val="15"/>
                                </w:rPr>
                                <w:tab/>
                              </w:r>
                              <w:r>
                                <w:rPr>
                                  <w:spacing w:val="-5"/>
                                  <w:w w:val="105"/>
                                  <w:sz w:val="15"/>
                                </w:rPr>
                                <w:t>I2</w:t>
                              </w:r>
                              <w:r>
                                <w:rPr>
                                  <w:sz w:val="15"/>
                                </w:rPr>
                                <w:tab/>
                              </w:r>
                              <w:r>
                                <w:rPr>
                                  <w:spacing w:val="-5"/>
                                  <w:w w:val="105"/>
                                  <w:sz w:val="15"/>
                                </w:rPr>
                                <w:t>V3</w:t>
                              </w:r>
                            </w:p>
                          </w:txbxContent>
                        </wps:txbx>
                        <wps:bodyPr wrap="square" lIns="0" tIns="0" rIns="0" bIns="0" rtlCol="0">
                          <a:noAutofit/>
                        </wps:bodyPr>
                      </wps:wsp>
                      <wps:wsp>
                        <wps:cNvPr id="1437" name="Textbox 1437"/>
                        <wps:cNvSpPr txBox="1"/>
                        <wps:spPr>
                          <a:xfrm>
                            <a:off x="10667" y="441960"/>
                            <a:ext cx="536575" cy="109855"/>
                          </a:xfrm>
                          <a:prstGeom prst="rect">
                            <a:avLst/>
                          </a:prstGeom>
                        </wps:spPr>
                        <wps:txbx>
                          <w:txbxContent>
                            <w:p>
                              <w:pPr>
                                <w:tabs>
                                  <w:tab w:pos="824" w:val="left" w:leader="none"/>
                                </w:tabs>
                                <w:spacing w:line="172" w:lineRule="exact" w:before="0"/>
                                <w:ind w:left="0" w:right="0" w:firstLine="0"/>
                                <w:jc w:val="left"/>
                                <w:rPr>
                                  <w:sz w:val="15"/>
                                </w:rPr>
                              </w:pPr>
                              <w:r>
                                <w:rPr>
                                  <w:w w:val="103"/>
                                  <w:sz w:val="15"/>
                                  <w:u w:val="single"/>
                                </w:rPr>
                                <w:t> </w:t>
                              </w:r>
                              <w:r>
                                <w:rPr>
                                  <w:sz w:val="15"/>
                                  <w:u w:val="single"/>
                                </w:rPr>
                                <w:tab/>
                              </w:r>
                            </w:p>
                          </w:txbxContent>
                        </wps:txbx>
                        <wps:bodyPr wrap="square" lIns="0" tIns="0" rIns="0" bIns="0" rtlCol="0">
                          <a:noAutofit/>
                        </wps:bodyPr>
                      </wps:wsp>
                      <wps:wsp>
                        <wps:cNvPr id="1438" name="Textbox 1438"/>
                        <wps:cNvSpPr txBox="1"/>
                        <wps:spPr>
                          <a:xfrm>
                            <a:off x="758951" y="1158242"/>
                            <a:ext cx="476884" cy="109855"/>
                          </a:xfrm>
                          <a:prstGeom prst="rect">
                            <a:avLst/>
                          </a:prstGeom>
                        </wps:spPr>
                        <wps:txbx>
                          <w:txbxContent>
                            <w:p>
                              <w:pPr>
                                <w:spacing w:line="172" w:lineRule="exact" w:before="0"/>
                                <w:ind w:left="0" w:right="0" w:firstLine="0"/>
                                <w:jc w:val="left"/>
                                <w:rPr>
                                  <w:sz w:val="15"/>
                                </w:rPr>
                              </w:pPr>
                              <w:r>
                                <w:rPr>
                                  <w:sz w:val="15"/>
                                </w:rPr>
                                <w:t>Samples</w:t>
                              </w:r>
                              <w:r>
                                <w:rPr>
                                  <w:spacing w:val="17"/>
                                  <w:sz w:val="15"/>
                                </w:rPr>
                                <w:t> </w:t>
                              </w:r>
                              <w:r>
                                <w:rPr>
                                  <w:spacing w:val="-10"/>
                                  <w:sz w:val="15"/>
                                </w:rPr>
                                <w:t>1</w:t>
                              </w:r>
                            </w:p>
                          </w:txbxContent>
                        </wps:txbx>
                        <wps:bodyPr wrap="square" lIns="0" tIns="0" rIns="0" bIns="0" rtlCol="0">
                          <a:noAutofit/>
                        </wps:bodyPr>
                      </wps:wsp>
                      <wps:wsp>
                        <wps:cNvPr id="1439" name="Textbox 1439"/>
                        <wps:cNvSpPr txBox="1"/>
                        <wps:spPr>
                          <a:xfrm>
                            <a:off x="2154173" y="1175768"/>
                            <a:ext cx="477520" cy="109855"/>
                          </a:xfrm>
                          <a:prstGeom prst="rect">
                            <a:avLst/>
                          </a:prstGeom>
                        </wps:spPr>
                        <wps:txbx>
                          <w:txbxContent>
                            <w:p>
                              <w:pPr>
                                <w:spacing w:line="172" w:lineRule="exact" w:before="0"/>
                                <w:ind w:left="0" w:right="0" w:firstLine="0"/>
                                <w:jc w:val="left"/>
                                <w:rPr>
                                  <w:sz w:val="15"/>
                                </w:rPr>
                              </w:pPr>
                              <w:r>
                                <w:rPr>
                                  <w:sz w:val="15"/>
                                </w:rPr>
                                <w:t>Samples</w:t>
                              </w:r>
                              <w:r>
                                <w:rPr>
                                  <w:spacing w:val="17"/>
                                  <w:sz w:val="15"/>
                                </w:rPr>
                                <w:t> </w:t>
                              </w:r>
                              <w:r>
                                <w:rPr>
                                  <w:spacing w:val="-10"/>
                                  <w:sz w:val="15"/>
                                </w:rPr>
                                <w:t>2</w:t>
                              </w:r>
                            </w:p>
                          </w:txbxContent>
                        </wps:txbx>
                        <wps:bodyPr wrap="square" lIns="0" tIns="0" rIns="0" bIns="0" rtlCol="0">
                          <a:noAutofit/>
                        </wps:bodyPr>
                      </wps:wsp>
                      <wps:wsp>
                        <wps:cNvPr id="1440" name="Textbox 1440"/>
                        <wps:cNvSpPr txBox="1"/>
                        <wps:spPr>
                          <a:xfrm>
                            <a:off x="4189476" y="1178816"/>
                            <a:ext cx="494665" cy="109855"/>
                          </a:xfrm>
                          <a:prstGeom prst="rect">
                            <a:avLst/>
                          </a:prstGeom>
                        </wps:spPr>
                        <wps:txbx>
                          <w:txbxContent>
                            <w:p>
                              <w:pPr>
                                <w:spacing w:line="172" w:lineRule="exact" w:before="0"/>
                                <w:ind w:left="0" w:right="0" w:firstLine="0"/>
                                <w:jc w:val="left"/>
                                <w:rPr>
                                  <w:sz w:val="15"/>
                                </w:rPr>
                              </w:pPr>
                              <w:r>
                                <w:rPr>
                                  <w:sz w:val="15"/>
                                </w:rPr>
                                <w:t>Samples</w:t>
                              </w:r>
                              <w:r>
                                <w:rPr>
                                  <w:spacing w:val="17"/>
                                  <w:sz w:val="15"/>
                                </w:rPr>
                                <w:t> </w:t>
                              </w:r>
                              <w:r>
                                <w:rPr>
                                  <w:spacing w:val="-10"/>
                                  <w:sz w:val="15"/>
                                </w:rPr>
                                <w:t>N</w:t>
                              </w:r>
                            </w:p>
                          </w:txbxContent>
                        </wps:txbx>
                        <wps:bodyPr wrap="square" lIns="0" tIns="0" rIns="0" bIns="0" rtlCol="0">
                          <a:noAutofit/>
                        </wps:bodyPr>
                      </wps:wsp>
                      <wps:wsp>
                        <wps:cNvPr id="1441" name="Textbox 1441"/>
                        <wps:cNvSpPr txBox="1"/>
                        <wps:spPr>
                          <a:xfrm>
                            <a:off x="1062227" y="1443995"/>
                            <a:ext cx="401320" cy="109855"/>
                          </a:xfrm>
                          <a:prstGeom prst="rect">
                            <a:avLst/>
                          </a:prstGeom>
                        </wps:spPr>
                        <wps:txbx>
                          <w:txbxContent>
                            <w:p>
                              <w:pPr>
                                <w:spacing w:line="172" w:lineRule="exact" w:before="0"/>
                                <w:ind w:left="0" w:right="0" w:firstLine="0"/>
                                <w:jc w:val="left"/>
                                <w:rPr>
                                  <w:sz w:val="15"/>
                                </w:rPr>
                              </w:pPr>
                              <w:r>
                                <w:rPr>
                                  <w:spacing w:val="-2"/>
                                  <w:w w:val="105"/>
                                  <w:sz w:val="15"/>
                                </w:rPr>
                                <w:t>T=125µs</w:t>
                              </w:r>
                            </w:p>
                          </w:txbxContent>
                        </wps:txbx>
                        <wps:bodyPr wrap="square" lIns="0" tIns="0" rIns="0" bIns="0" rtlCol="0">
                          <a:noAutofit/>
                        </wps:bodyPr>
                      </wps:wsp>
                    </wpg:wgp>
                  </a:graphicData>
                </a:graphic>
              </wp:anchor>
            </w:drawing>
          </mc:Choice>
          <mc:Fallback>
            <w:pict>
              <v:group style="position:absolute;margin-left:122.879997pt;margin-top:-25.462973pt;width:413.5pt;height:124.1pt;mso-position-horizontal-relative:page;mso-position-vertical-relative:paragraph;z-index:15794688" id="docshapegroup962" coordorigin="2458,-509" coordsize="8270,2482">
                <v:rect style="position:absolute;left:4219;top:-419;width:6;height:1490" id="docshape963" filled="true" fillcolor="#000000" stroked="false">
                  <v:fill type="solid"/>
                </v:rect>
                <v:shape style="position:absolute;left:4219;top:-419;width:4;height:1488" type="#_x0000_t75" id="docshape964" stroked="false">
                  <v:imagedata r:id="rId66" o:title=""/>
                </v:shape>
                <v:rect style="position:absolute;left:4219;top:-419;width:6;height:1490" id="docshape965" filled="true" fillcolor="#000000" stroked="false">
                  <v:fill type="solid"/>
                </v:rect>
                <v:line style="position:absolute" from="4178,27" to="4266,357" stroked="true" strokeweight=".580pt" strokecolor="#000000">
                  <v:stroke dashstyle="solid"/>
                </v:line>
                <v:line style="position:absolute" from="4266,27" to="4178,357" stroked="true" strokeweight=".580pt" strokecolor="#000000">
                  <v:stroke dashstyle="solid"/>
                </v:line>
                <v:shape style="position:absolute;left:3293;top:20;width:540;height:342" type="#_x0000_t75" id="docshape966" stroked="false">
                  <v:imagedata r:id="rId67" o:title=""/>
                </v:shape>
                <v:line style="position:absolute" from="3299,27" to="2474,27" stroked="true" strokeweight=".580pt" strokecolor="#000000">
                  <v:stroke dashstyle="solid"/>
                </v:line>
                <v:line style="position:absolute" from="4178,27" to="3827,27" stroked="true" strokeweight=".580pt" strokecolor="#000000">
                  <v:stroke dashstyle="solid"/>
                </v:line>
                <v:line style="position:absolute" from="4178,357" to="3827,357" stroked="true" strokeweight=".580pt" strokecolor="#000000">
                  <v:stroke dashstyle="solid"/>
                </v:line>
                <v:shape style="position:absolute;left:4266;top:26;width:396;height:330" id="docshape967" coordorigin="4266,27" coordsize="396,330" path="m4618,27l4662,192,4618,357m4618,27l4266,27e" filled="false" stroked="true" strokeweight=".580pt" strokecolor="#000000">
                  <v:path arrowok="t"/>
                  <v:stroke dashstyle="solid"/>
                </v:shape>
                <v:line style="position:absolute" from="4618,357" to="4266,357" stroked="true" strokeweight=".580pt" strokecolor="#000000">
                  <v:stroke dashstyle="solid"/>
                </v:line>
                <v:rect style="position:absolute;left:3780;top:-415;width:6;height:1490" id="docshape968" filled="true" fillcolor="#000000" stroked="false">
                  <v:fill type="solid"/>
                </v:rect>
                <v:shape style="position:absolute;left:3780;top:-415;width:4;height:1488" type="#_x0000_t75" id="docshape969" stroked="false">
                  <v:imagedata r:id="rId68" o:title=""/>
                </v:shape>
                <v:rect style="position:absolute;left:3780;top:-415;width:6;height:1490" id="docshape970" filled="true" fillcolor="#000000" stroked="false">
                  <v:fill type="solid"/>
                </v:rect>
                <v:shape style="position:absolute;left:2457;top:566;width:776;height:330" id="docshape971" coordorigin="2458,567" coordsize="776,330" path="m3145,567l3233,897m3145,567l2458,567e" filled="false" stroked="true" strokeweight=".580pt" strokecolor="#000000">
                  <v:path arrowok="t"/>
                  <v:stroke dashstyle="solid"/>
                </v:shape>
                <v:rect style="position:absolute;left:3340;top:-419;width:6;height:2373" id="docshape972" filled="true" fillcolor="#000000" stroked="false">
                  <v:fill type="solid"/>
                </v:rect>
                <v:shape style="position:absolute;left:3340;top:-419;width:5;height:2372" type="#_x0000_t75" id="docshape973" stroked="false">
                  <v:imagedata r:id="rId69" o:title=""/>
                </v:shape>
                <v:shape style="position:absolute;left:3340;top:-419;width:1325;height:2373" id="docshape974" coordorigin="3341,-419" coordsize="1325,2373" path="m3347,-419l3341,-419,3341,1954,3347,1954,3347,-419xm4666,-397l4660,-397,4660,1539,4666,1539,4666,-397xe" filled="true" fillcolor="#000000" stroked="false">
                  <v:path arrowok="t"/>
                  <v:fill type="solid"/>
                </v:shape>
                <v:shape style="position:absolute;left:4659;top:-396;width:4;height:1935" type="#_x0000_t75" id="docshape975" stroked="false">
                  <v:imagedata r:id="rId70" o:title=""/>
                </v:shape>
                <v:shape style="position:absolute;left:4659;top:-419;width:1335;height:1958" id="docshape976" coordorigin="4660,-419" coordsize="1335,1958" path="m4666,-397l4660,-397,4660,1539,4666,1539,4666,-397xm5994,-419l5988,-419,5988,1071,5994,1071,5994,-419xe" filled="true" fillcolor="#000000" stroked="false">
                  <v:path arrowok="t"/>
                  <v:fill type="solid"/>
                </v:shape>
                <v:shape style="position:absolute;left:5989;top:-419;width:4;height:1488" type="#_x0000_t75" id="docshape977" stroked="false">
                  <v:imagedata r:id="rId71" o:title=""/>
                </v:shape>
                <v:shape style="position:absolute;left:5548;top:-419;width:446;height:2391" id="docshape978" coordorigin="5549,-419" coordsize="446,2391" path="m5555,-397l5549,-397,5549,1972,5555,1972,5555,-397xm5994,-419l5988,-419,5988,1071,5994,1071,5994,-419xe" filled="true" fillcolor="#000000" stroked="false">
                  <v:path arrowok="t"/>
                  <v:fill type="solid"/>
                </v:shape>
                <v:shape style="position:absolute;left:5550;top:-396;width:4;height:2368" type="#_x0000_t75" id="docshape979" stroked="false">
                  <v:imagedata r:id="rId72" o:title=""/>
                </v:shape>
                <v:shape style="position:absolute;left:5548;top:-419;width:1325;height:2391" id="docshape980" coordorigin="5549,-419" coordsize="1325,2391" path="m5555,-397l5549,-397,5549,1972,5555,1972,5555,-397xm6874,-419l6868,-419,6868,1651,6874,1651,6874,-419xe" filled="true" fillcolor="#000000" stroked="false">
                  <v:path arrowok="t"/>
                  <v:fill type="solid"/>
                </v:shape>
                <v:shape style="position:absolute;left:6868;top:-419;width:4;height:2069" type="#_x0000_t75" id="docshape981" stroked="false">
                  <v:imagedata r:id="rId73" o:title=""/>
                </v:shape>
                <v:shape style="position:absolute;left:6427;top:-419;width:447;height:2070" id="docshape982" coordorigin="6427,-419" coordsize="447,2070" path="m6433,-396l6427,-396,6427,1093,6433,1093,6433,-396xm6874,-419l6868,-419,6868,1651,6874,1651,6874,-419xe" filled="true" fillcolor="#000000" stroked="false">
                  <v:path arrowok="t"/>
                  <v:fill type="solid"/>
                </v:shape>
                <v:shape style="position:absolute;left:6428;top:-396;width:4;height:1488" type="#_x0000_t75" id="docshape983" stroked="false">
                  <v:imagedata r:id="rId74" o:title=""/>
                </v:shape>
                <v:rect style="position:absolute;left:6427;top:-396;width:6;height:1490" id="docshape984" filled="true" fillcolor="#000000" stroked="false">
                  <v:fill type="solid"/>
                </v:rect>
                <v:shape style="position:absolute;left:3234;top:566;width:4284;height:330" id="docshape985" coordorigin="3234,567" coordsize="4284,330" path="m3234,885l4848,893,5003,567,5332,567,5442,897,7079,897,7188,567,7518,567e" filled="false" stroked="true" strokeweight=".580pt" strokecolor="#000000">
                  <v:path arrowok="t"/>
                  <v:stroke dashstyle="solid"/>
                </v:shape>
                <v:line style="position:absolute" from="5936,27" to="6023,357" stroked="true" strokeweight=".580pt" strokecolor="#000000">
                  <v:stroke dashstyle="solid"/>
                </v:line>
                <v:line style="position:absolute" from="6023,27" to="5936,357" stroked="true" strokeweight=".580pt" strokecolor="#000000">
                  <v:stroke dashstyle="solid"/>
                </v:line>
                <v:line style="position:absolute" from="5936,27" to="5584,27" stroked="true" strokeweight=".580pt" strokecolor="#000000">
                  <v:stroke dashstyle="solid"/>
                </v:line>
                <v:line style="position:absolute" from="5936,357" to="5584,357" stroked="true" strokeweight=".580pt" strokecolor="#000000">
                  <v:stroke dashstyle="solid"/>
                </v:line>
                <v:line style="position:absolute" from="6376,27" to="6463,357" stroked="true" strokeweight=".580pt" strokecolor="#000000">
                  <v:stroke dashstyle="solid"/>
                </v:line>
                <v:line style="position:absolute" from="6463,27" to="6376,357" stroked="true" strokeweight=".580pt" strokecolor="#000000">
                  <v:stroke dashstyle="solid"/>
                </v:line>
                <v:line style="position:absolute" from="6376,27" to="6024,27" stroked="true" strokeweight=".580pt" strokecolor="#000000">
                  <v:stroke dashstyle="solid"/>
                </v:line>
                <v:line style="position:absolute" from="6376,357" to="6024,357" stroked="true" strokeweight=".580pt" strokecolor="#000000">
                  <v:stroke dashstyle="solid"/>
                </v:line>
                <v:shape style="position:absolute;left:6463;top:26;width:396;height:330" id="docshape986" coordorigin="6463,27" coordsize="396,330" path="m6815,27l6859,192,6815,357m6815,27l6463,27e" filled="false" stroked="true" strokeweight=".580pt" strokecolor="#000000">
                  <v:path arrowok="t"/>
                  <v:stroke dashstyle="solid"/>
                </v:shape>
                <v:line style="position:absolute" from="6815,357" to="6463,357" stroked="true" strokeweight=".580pt" strokecolor="#000000">
                  <v:stroke dashstyle="solid"/>
                </v:line>
                <v:line style="position:absolute" from="5540,192" to="5584,357" stroked="true" strokeweight=".580pt" strokecolor="#000000">
                  <v:stroke dashstyle="solid"/>
                </v:line>
                <v:line style="position:absolute" from="5584,27" to="5540,192" stroked="true" strokeweight=".580pt" strokecolor="#000000">
                  <v:stroke dashstyle="solid"/>
                </v:line>
                <v:line style="position:absolute" from="4662,192" to="5540,192" stroked="true" strokeweight=".580pt" strokecolor="#000000">
                  <v:stroke dashstyle="solid"/>
                </v:line>
                <v:rect style="position:absolute;left:8746;top:-396;width:5;height:2025" id="docshape987" filled="true" fillcolor="#000000" stroked="false">
                  <v:fill type="solid"/>
                </v:rect>
                <v:shape style="position:absolute;left:8746;top:-396;width:4;height:2024" type="#_x0000_t75" id="docshape988" stroked="false">
                  <v:imagedata r:id="rId75" o:title=""/>
                </v:shape>
                <v:rect style="position:absolute;left:8746;top:-396;width:5;height:2025" id="docshape989" filled="true" fillcolor="#000000" stroked="false">
                  <v:fill type="solid"/>
                </v:rect>
                <v:line style="position:absolute" from="8749,189" to="8792,353" stroked="true" strokeweight=".580pt" strokecolor="#000000">
                  <v:stroke dashstyle="solid"/>
                </v:line>
                <v:line style="position:absolute" from="8792,23" to="8749,189" stroked="true" strokeweight=".580pt" strokecolor="#000000">
                  <v:stroke dashstyle="solid"/>
                </v:line>
                <v:rect style="position:absolute;left:9186;top:-396;width:6;height:1490" id="docshape990" filled="true" fillcolor="#000000" stroked="false">
                  <v:fill type="solid"/>
                </v:rect>
                <v:shape style="position:absolute;left:9186;top:-396;width:4;height:1488" type="#_x0000_t75" id="docshape991" stroked="false">
                  <v:imagedata r:id="rId76" o:title=""/>
                </v:shape>
                <v:rect style="position:absolute;left:9186;top:-396;width:6;height:1490" id="docshape992" filled="true" fillcolor="#000000" stroked="false">
                  <v:fill type="solid"/>
                </v:rect>
                <v:line style="position:absolute" from="9144,23" to="9233,353" stroked="true" strokeweight=".580pt" strokecolor="#000000">
                  <v:stroke dashstyle="solid"/>
                </v:line>
                <v:line style="position:absolute" from="9233,23" to="9144,353" stroked="true" strokeweight=".580pt" strokecolor="#000000">
                  <v:stroke dashstyle="solid"/>
                </v:line>
                <v:line style="position:absolute" from="9144,23" to="8792,23" stroked="true" strokeweight=".580pt" strokecolor="#000000">
                  <v:stroke dashstyle="solid"/>
                </v:line>
                <v:line style="position:absolute" from="9144,353" to="8792,353" stroked="true" strokeweight=".580pt" strokecolor="#000000">
                  <v:stroke dashstyle="solid"/>
                </v:line>
                <v:rect style="position:absolute;left:9625;top:-396;width:6;height:1490" id="docshape993" filled="true" fillcolor="#000000" stroked="false">
                  <v:fill type="solid"/>
                </v:rect>
                <v:shape style="position:absolute;left:9625;top:-396;width:4;height:1488" type="#_x0000_t75" id="docshape994" stroked="false">
                  <v:imagedata r:id="rId77" o:title=""/>
                </v:shape>
                <v:rect style="position:absolute;left:9625;top:-396;width:6;height:1490" id="docshape995" filled="true" fillcolor="#000000" stroked="false">
                  <v:fill type="solid"/>
                </v:rect>
                <v:line style="position:absolute" from="9583,23" to="9672,353" stroked="true" strokeweight=".580pt" strokecolor="#000000">
                  <v:stroke dashstyle="solid"/>
                </v:line>
                <v:line style="position:absolute" from="9672,23" to="9583,353" stroked="true" strokeweight=".580pt" strokecolor="#000000">
                  <v:stroke dashstyle="solid"/>
                </v:line>
                <v:line style="position:absolute" from="9583,23" to="9233,23" stroked="true" strokeweight=".580pt" strokecolor="#000000">
                  <v:stroke dashstyle="solid"/>
                </v:line>
                <v:line style="position:absolute" from="9583,353" to="9233,353" stroked="true" strokeweight=".580pt" strokecolor="#000000">
                  <v:stroke dashstyle="solid"/>
                </v:line>
                <v:rect style="position:absolute;left:10064;top:-396;width:6;height:2025" id="docshape996" filled="true" fillcolor="#000000" stroked="false">
                  <v:fill type="solid"/>
                </v:rect>
                <v:shape style="position:absolute;left:10064;top:-396;width:4;height:2024" type="#_x0000_t75" id="docshape997" stroked="false">
                  <v:imagedata r:id="rId78" o:title=""/>
                </v:shape>
                <v:rect style="position:absolute;left:10064;top:-396;width:6;height:2025" id="docshape998" filled="true" fillcolor="#000000" stroked="false">
                  <v:fill type="solid"/>
                </v:rect>
                <v:line style="position:absolute" from="10024,23" to="10111,353" stroked="true" strokeweight=".580pt" strokecolor="#000000">
                  <v:stroke dashstyle="solid"/>
                </v:line>
                <v:line style="position:absolute" from="10111,23" to="10024,353" stroked="true" strokeweight=".580pt" strokecolor="#000000">
                  <v:stroke dashstyle="solid"/>
                </v:line>
                <v:line style="position:absolute" from="10024,23" to="9672,23" stroked="true" strokeweight=".580pt" strokecolor="#000000">
                  <v:stroke dashstyle="solid"/>
                </v:line>
                <v:line style="position:absolute" from="10024,353" to="9672,353" stroked="true" strokeweight=".580pt" strokecolor="#000000">
                  <v:stroke dashstyle="solid"/>
                </v:line>
                <v:line style="position:absolute" from="10727,23" to="10111,23" stroked="true" strokeweight=".580pt" strokecolor="#000000">
                  <v:stroke dashstyle="solid"/>
                </v:line>
                <v:line style="position:absolute" from="10727,353" to="10111,353" stroked="true" strokeweight=".580pt" strokecolor="#000000">
                  <v:stroke dashstyle="solid"/>
                </v:line>
                <v:shape style="position:absolute;left:10264;top:572;width:308;height:330" id="docshape999" coordorigin="10265,573" coordsize="308,330" path="m10352,573l10265,903m10352,573l10572,573e" filled="false" stroked="true" strokeweight=".580pt" strokecolor="#000000">
                  <v:path arrowok="t"/>
                  <v:stroke dashstyle="solid"/>
                </v:shape>
                <v:line style="position:absolute" from="8281,189" to="8749,189" stroked="true" strokeweight=".580pt" strokecolor="#000000">
                  <v:stroke dashstyle="solid"/>
                </v:line>
                <v:shape style="position:absolute;left:7567;top:176;width:665;height:33" id="docshape1000" coordorigin="7567,177" coordsize="665,33" path="m7618,177l7584,177,7578,178,7572,181,7568,187,7567,193,7568,201,7572,205,7578,209,7625,209,7628,205,7632,201,7633,193,7632,187,7628,181,7625,178,7618,177xm7717,177l7685,177,7678,178,7673,181,7669,187,7667,193,7669,201,7673,205,7678,209,7724,209,7730,205,7734,201,7735,193,7734,187,7730,181,7724,178,7717,177xm7818,177l7784,177,7778,178,7774,181,7770,187,7769,193,7770,201,7774,205,7778,209,7825,209,7830,205,7834,201,7835,193,7834,187,7830,181,7825,178,7818,177xm7919,177l7885,177,7879,178,7873,181,7870,187,7868,193,7870,201,7873,205,7879,209,7926,209,7934,201,7936,193,7934,187,7930,181,7926,178,7919,177xm8020,177l7986,177,7979,178,7974,181,7970,187,7968,193,7970,201,7974,205,7979,209,8026,209,8032,205,8035,201,8036,193,8035,187,8032,181,8026,178,8020,177xm8119,177l8086,177,8080,178,8075,181,8071,187,8070,193,8071,201,8075,205,8080,209,8126,209,8131,205,8135,201,8136,193,8135,187,8131,181,8126,178,8119,177xm8216,177l8188,177,8180,178,8176,181,8172,187,8170,193,8172,201,8176,205,8180,209,8222,209,8227,205,8231,201,8232,193,8231,187,8227,181,8222,178,8216,177xe" filled="true" fillcolor="#000000" stroked="false">
                  <v:path arrowok="t"/>
                  <v:fill type="solid"/>
                </v:shape>
                <v:shape style="position:absolute;left:7567;top:176;width:665;height:33" id="docshape1001" coordorigin="7567,177" coordsize="665,33" path="m7584,177l7618,177,7625,178,7628,181,7632,187,7633,193,7632,201,7628,205,7625,209,7578,209,7572,205,7568,201,7567,193,7568,187,7572,181,7578,178,7584,177xm7685,177l7717,177,7724,178,7730,181,7734,187,7735,193,7734,201,7730,205,7724,209,7678,209,7673,205,7669,201,7667,193,7669,187,7673,181,7678,178,7685,177xm7784,177l7818,177,7825,178,7830,181,7834,187,7835,193,7834,201,7830,205,7825,209,7778,209,7774,205,7770,201,7769,193,7770,187,7774,181,7778,178,7784,177xm7885,177l7919,177,7926,178,7930,181,7934,187,7936,193,7934,201,7926,209,7879,209,7873,205,7870,201,7868,193,7870,187,7873,181,7879,178,7885,177xm7986,177l8020,177,8026,178,8032,181,8035,187,8036,193,8035,201,8032,205,8026,209,7979,209,7974,205,7970,201,7968,193,7970,187,7974,181,7979,178,7986,177xm8086,177l8119,177,8126,178,8131,181,8135,187,8136,193,8135,201,8131,205,8126,209,8080,209,8075,205,8071,201,8070,193,8071,187,8075,181,8080,178,8086,177xm8188,177l8216,177,8222,178,8227,181,8231,187,8232,193,8231,201,8227,205,8222,209,8180,209,8176,205,8172,201,8170,193,8172,187,8176,181,8180,178,8188,177xe" filled="false" stroked="true" strokeweight=".06pt" strokecolor="#000000">
                  <v:path arrowok="t"/>
                  <v:stroke dashstyle="solid"/>
                </v:shape>
                <v:line style="position:absolute" from="3563,1413" to="3481,1413" stroked="true" strokeweight=".580pt" strokecolor="#000000">
                  <v:stroke dashstyle="solid"/>
                </v:line>
                <v:shape style="position:absolute;left:3343;top:1361;width:150;height:102" id="docshape1002" coordorigin="3343,1361" coordsize="150,102" path="m3493,1361l3343,1413,3493,1463,3493,1361xe" filled="true" fillcolor="#000000" stroked="false">
                  <v:path arrowok="t"/>
                  <v:fill type="solid"/>
                </v:shape>
                <v:line style="position:absolute" from="4441,1413" to="4523,1413" stroked="true" strokeweight=".580pt" strokecolor="#000000">
                  <v:stroke dashstyle="solid"/>
                </v:line>
                <v:shape style="position:absolute;left:4510;top:1362;width:152;height:101" id="docshape1003" coordorigin="4511,1362" coordsize="152,101" path="m4511,1362l4511,1463,4662,1413,4511,1362xe" filled="true" fillcolor="#000000" stroked="false">
                  <v:path arrowok="t"/>
                  <v:fill type="solid"/>
                </v:shape>
                <v:line style="position:absolute" from="5760,1434" to="5677,1434" stroked="true" strokeweight=".580pt" strokecolor="#000000">
                  <v:stroke dashstyle="solid"/>
                </v:line>
                <v:shape style="position:absolute;left:5540;top:1383;width:150;height:101" id="docshape1004" coordorigin="5540,1384" coordsize="150,101" path="m5690,1384l5540,1434,5690,1485,5690,1384xe" filled="true" fillcolor="#000000" stroked="false">
                  <v:path arrowok="t"/>
                  <v:fill type="solid"/>
                </v:shape>
                <v:line style="position:absolute" from="6640,1434" to="6721,1434" stroked="true" strokeweight=".580pt" strokecolor="#000000">
                  <v:stroke dashstyle="solid"/>
                </v:line>
                <v:shape style="position:absolute;left:6708;top:1385;width:152;height:100" id="docshape1005" coordorigin="6708,1385" coordsize="152,100" path="m6708,1385l6708,1485,6859,1434,6708,1385xe" filled="true" fillcolor="#000000" stroked="false">
                  <v:path arrowok="t"/>
                  <v:fill type="solid"/>
                </v:shape>
                <v:line style="position:absolute" from="8957,1445" to="8875,1445" stroked="true" strokeweight=".580pt" strokecolor="#000000">
                  <v:stroke dashstyle="solid"/>
                </v:line>
                <v:shape style="position:absolute;left:8737;top:1395;width:152;height:100" id="docshape1006" coordorigin="8737,1396" coordsize="152,100" path="m8888,1396l8737,1445,8888,1495,8888,1396xe" filled="true" fillcolor="#000000" stroked="false">
                  <v:path arrowok="t"/>
                  <v:fill type="solid"/>
                </v:shape>
                <v:line style="position:absolute" from="9836,1445" to="9917,1445" stroked="true" strokeweight=".580pt" strokecolor="#000000">
                  <v:stroke dashstyle="solid"/>
                </v:line>
                <v:shape style="position:absolute;left:9906;top:1395;width:150;height:100" id="docshape1007" coordorigin="9906,1396" coordsize="150,100" path="m9906,1396l9906,1495,10056,1445,9906,1396xe" filled="true" fillcolor="#000000" stroked="false">
                  <v:path arrowok="t"/>
                  <v:fill type="solid"/>
                </v:shape>
                <v:line style="position:absolute" from="6859,192" to="7496,192" stroked="true" strokeweight=".580pt" strokecolor="#000000">
                  <v:stroke dashstyle="solid"/>
                </v:line>
                <v:shape style="position:absolute;left:8287;top:566;width:1978;height:342" id="docshape1008" coordorigin="8287,567" coordsize="1978,342" path="m8287,567l8507,567,8616,909,10265,903e" filled="false" stroked="true" strokeweight=".580pt" strokecolor="#000000">
                  <v:path arrowok="t"/>
                  <v:stroke dashstyle="solid"/>
                </v:shape>
                <v:shape style="position:absolute;left:7567;top:549;width:670;height:34" id="docshape1009" coordorigin="7567,550" coordsize="670,34" path="m7618,550l7584,550,7578,551,7572,555,7568,561,7567,567,7568,574,7572,579,7578,582,7584,583,7618,583,7625,582,7628,579,7632,574,7633,567,7632,561,7628,555,7625,551,7618,550xm7717,550l7685,550,7678,551,7673,555,7669,561,7667,567,7669,574,7673,579,7678,582,7685,583,7717,583,7724,582,7730,579,7734,574,7735,567,7734,561,7730,555,7724,551,7717,550xm7818,550l7784,550,7778,551,7774,555,7770,561,7769,567,7770,574,7774,579,7778,582,7784,583,7818,583,7825,582,7830,579,7834,574,7835,567,7834,561,7830,555,7825,551,7818,550xm7919,550l7885,550,7879,551,7873,555,7870,561,7868,567,7870,574,7873,579,7879,582,7885,583,7919,583,7926,582,7934,574,7936,567,7934,561,7930,555,7926,551,7919,550xm8020,550l7986,550,7979,551,7974,555,7970,561,7968,567,7970,574,7974,579,7979,582,7986,583,8020,583,8026,582,8032,579,8035,574,8036,567,8035,561,8032,555,8026,551,8020,550xm8119,550l8086,550,8080,551,8075,555,8071,561,8070,567,8071,574,8075,579,8080,582,8086,583,8119,583,8126,582,8131,579,8135,574,8136,567,8135,561,8131,555,8126,551,8119,550xm8220,550l8188,550,8180,551,8176,555,8172,561,8170,567,8172,574,8176,579,8180,582,8188,583,8220,583,8226,582,8232,579,8236,574,8237,567,8236,561,8232,555,8226,551,8220,550xe" filled="true" fillcolor="#000000" stroked="false">
                  <v:path arrowok="t"/>
                  <v:fill type="solid"/>
                </v:shape>
                <v:shape style="position:absolute;left:7567;top:549;width:670;height:34" id="docshape1010" coordorigin="7567,550" coordsize="670,34" path="m7584,550l7618,550,7625,551,7628,555,7632,561,7633,567,7632,574,7628,579,7625,582,7618,583,7584,583,7578,582,7572,579,7568,574,7567,567,7568,561,7572,555,7578,551,7584,550xm7685,550l7717,550,7724,551,7730,555,7734,561,7735,567,7734,574,7730,579,7724,582,7717,583,7685,583,7678,582,7673,579,7669,574,7667,567,7669,561,7673,555,7678,551,7685,550xm7784,550l7818,550,7825,551,7830,555,7834,561,7835,567,7834,574,7830,579,7825,582,7818,583,7784,583,7778,582,7774,579,7770,574,7769,567,7770,561,7774,555,7778,551,7784,550xm7885,550l7919,550,7926,551,7930,555,7934,561,7936,567,7934,574,7926,582,7919,583,7885,583,7879,582,7873,579,7870,574,7868,567,7870,561,7873,555,7879,551,7885,550xm7986,550l8020,550,8026,551,8032,555,8035,561,8036,567,8035,574,8032,579,8026,582,8020,583,7986,583,7979,582,7974,579,7970,574,7968,567,7970,561,7974,555,7979,551,7986,550xm8086,550l8119,550,8126,551,8131,555,8135,561,8136,567,8135,574,8131,579,8126,582,8119,583,8086,583,8080,582,8075,579,8071,574,8070,567,8071,561,8075,555,8080,551,8086,550xm8188,550l8220,550,8226,551,8232,555,8236,561,8237,567,8236,574,8232,579,8226,582,8220,583,8188,583,8180,582,8176,579,8172,574,8170,567,8172,561,8176,555,8180,551,8188,550xe" filled="false" stroked="true" strokeweight=".06pt" strokecolor="#000000">
                  <v:path arrowok="t"/>
                  <v:stroke dashstyle="solid"/>
                </v:shape>
                <v:line style="position:absolute" from="4009,1831" to="3481,1831" stroked="true" strokeweight=".580pt" strokecolor="#000000">
                  <v:stroke dashstyle="solid"/>
                </v:line>
                <v:shape style="position:absolute;left:3343;top:1779;width:152;height:101" id="docshape1011" coordorigin="3343,1780" coordsize="152,101" path="m3494,1780l3343,1831,3494,1881,3494,1780xe" filled="true" fillcolor="#000000" stroked="false">
                  <v:path arrowok="t"/>
                  <v:fill type="solid"/>
                </v:shape>
                <v:line style="position:absolute" from="4859,1831" to="5413,1831" stroked="true" strokeweight=".580pt" strokecolor="#000000">
                  <v:stroke dashstyle="solid"/>
                </v:line>
                <v:shape style="position:absolute;left:5401;top:1779;width:150;height:101" id="docshape1012" coordorigin="5401,1780" coordsize="150,101" path="m5401,1780l5401,1881,5551,1831,5401,1780xe" filled="true" fillcolor="#000000" stroked="false">
                  <v:path arrowok="t"/>
                  <v:fill type="solid"/>
                </v:shape>
                <v:shape style="position:absolute;left:3453;top:-506;width:1058;height:173" type="#_x0000_t202" id="docshape1013" filled="false" stroked="false">
                  <v:textbox inset="0,0,0,0">
                    <w:txbxContent>
                      <w:p>
                        <w:pPr>
                          <w:tabs>
                            <w:tab w:pos="439" w:val="left" w:leader="none"/>
                            <w:tab w:pos="848" w:val="left" w:leader="none"/>
                          </w:tabs>
                          <w:spacing w:line="172" w:lineRule="exact" w:before="0"/>
                          <w:ind w:left="0" w:right="0" w:firstLine="0"/>
                          <w:jc w:val="left"/>
                          <w:rPr>
                            <w:sz w:val="15"/>
                          </w:rPr>
                        </w:pPr>
                        <w:r>
                          <w:rPr>
                            <w:spacing w:val="-5"/>
                            <w:w w:val="105"/>
                            <w:sz w:val="15"/>
                          </w:rPr>
                          <w:t>I1</w:t>
                        </w:r>
                        <w:r>
                          <w:rPr>
                            <w:sz w:val="15"/>
                          </w:rPr>
                          <w:tab/>
                        </w:r>
                        <w:r>
                          <w:rPr>
                            <w:spacing w:val="-5"/>
                            <w:w w:val="105"/>
                            <w:sz w:val="15"/>
                          </w:rPr>
                          <w:t>I2</w:t>
                        </w:r>
                        <w:r>
                          <w:rPr>
                            <w:sz w:val="15"/>
                          </w:rPr>
                          <w:tab/>
                        </w:r>
                        <w:r>
                          <w:rPr>
                            <w:spacing w:val="-5"/>
                            <w:w w:val="105"/>
                            <w:sz w:val="15"/>
                          </w:rPr>
                          <w:t>V3</w:t>
                        </w:r>
                      </w:p>
                    </w:txbxContent>
                  </v:textbox>
                  <w10:wrap type="none"/>
                </v:shape>
                <v:shape style="position:absolute;left:5695;top:-506;width:1059;height:173" type="#_x0000_t202" id="docshape1014" filled="false" stroked="false">
                  <v:textbox inset="0,0,0,0">
                    <w:txbxContent>
                      <w:p>
                        <w:pPr>
                          <w:tabs>
                            <w:tab w:pos="439" w:val="left" w:leader="none"/>
                            <w:tab w:pos="848" w:val="left" w:leader="none"/>
                          </w:tabs>
                          <w:spacing w:line="172" w:lineRule="exact" w:before="0"/>
                          <w:ind w:left="0" w:right="0" w:firstLine="0"/>
                          <w:jc w:val="left"/>
                          <w:rPr>
                            <w:sz w:val="15"/>
                          </w:rPr>
                        </w:pPr>
                        <w:r>
                          <w:rPr>
                            <w:spacing w:val="-5"/>
                            <w:w w:val="105"/>
                            <w:sz w:val="15"/>
                          </w:rPr>
                          <w:t>I1</w:t>
                        </w:r>
                        <w:r>
                          <w:rPr>
                            <w:sz w:val="15"/>
                          </w:rPr>
                          <w:tab/>
                        </w:r>
                        <w:r>
                          <w:rPr>
                            <w:spacing w:val="-5"/>
                            <w:w w:val="105"/>
                            <w:sz w:val="15"/>
                          </w:rPr>
                          <w:t>I2</w:t>
                        </w:r>
                        <w:r>
                          <w:rPr>
                            <w:sz w:val="15"/>
                          </w:rPr>
                          <w:tab/>
                        </w:r>
                        <w:r>
                          <w:rPr>
                            <w:spacing w:val="-5"/>
                            <w:w w:val="105"/>
                            <w:sz w:val="15"/>
                          </w:rPr>
                          <w:t>V3</w:t>
                        </w:r>
                      </w:p>
                    </w:txbxContent>
                  </v:textbox>
                  <w10:wrap type="none"/>
                </v:shape>
                <v:shape style="position:absolute;left:8902;top:-510;width:1059;height:173" type="#_x0000_t202" id="docshape1015" filled="false" stroked="false">
                  <v:textbox inset="0,0,0,0">
                    <w:txbxContent>
                      <w:p>
                        <w:pPr>
                          <w:tabs>
                            <w:tab w:pos="440" w:val="left" w:leader="none"/>
                            <w:tab w:pos="849" w:val="left" w:leader="none"/>
                          </w:tabs>
                          <w:spacing w:line="172" w:lineRule="exact" w:before="0"/>
                          <w:ind w:left="0" w:right="0" w:firstLine="0"/>
                          <w:jc w:val="left"/>
                          <w:rPr>
                            <w:sz w:val="15"/>
                          </w:rPr>
                        </w:pPr>
                        <w:r>
                          <w:rPr>
                            <w:spacing w:val="-5"/>
                            <w:w w:val="105"/>
                            <w:sz w:val="15"/>
                          </w:rPr>
                          <w:t>I1</w:t>
                        </w:r>
                        <w:r>
                          <w:rPr>
                            <w:sz w:val="15"/>
                          </w:rPr>
                          <w:tab/>
                        </w:r>
                        <w:r>
                          <w:rPr>
                            <w:spacing w:val="-5"/>
                            <w:w w:val="105"/>
                            <w:sz w:val="15"/>
                          </w:rPr>
                          <w:t>I2</w:t>
                        </w:r>
                        <w:r>
                          <w:rPr>
                            <w:sz w:val="15"/>
                          </w:rPr>
                          <w:tab/>
                        </w:r>
                        <w:r>
                          <w:rPr>
                            <w:spacing w:val="-5"/>
                            <w:w w:val="105"/>
                            <w:sz w:val="15"/>
                          </w:rPr>
                          <w:t>V3</w:t>
                        </w:r>
                      </w:p>
                    </w:txbxContent>
                  </v:textbox>
                  <w10:wrap type="none"/>
                </v:shape>
                <v:shape style="position:absolute;left:2474;top:186;width:845;height:173" type="#_x0000_t202" id="docshape1016" filled="false" stroked="false">
                  <v:textbox inset="0,0,0,0">
                    <w:txbxContent>
                      <w:p>
                        <w:pPr>
                          <w:tabs>
                            <w:tab w:pos="824" w:val="left" w:leader="none"/>
                          </w:tabs>
                          <w:spacing w:line="172" w:lineRule="exact" w:before="0"/>
                          <w:ind w:left="0" w:right="0" w:firstLine="0"/>
                          <w:jc w:val="left"/>
                          <w:rPr>
                            <w:sz w:val="15"/>
                          </w:rPr>
                        </w:pPr>
                        <w:r>
                          <w:rPr>
                            <w:w w:val="103"/>
                            <w:sz w:val="15"/>
                            <w:u w:val="single"/>
                          </w:rPr>
                          <w:t> </w:t>
                        </w:r>
                        <w:r>
                          <w:rPr>
                            <w:sz w:val="15"/>
                            <w:u w:val="single"/>
                          </w:rPr>
                          <w:tab/>
                        </w:r>
                      </w:p>
                    </w:txbxContent>
                  </v:textbox>
                  <w10:wrap type="none"/>
                </v:shape>
                <v:shape style="position:absolute;left:3652;top:1314;width:751;height:173" type="#_x0000_t202" id="docshape1017" filled="false" stroked="false">
                  <v:textbox inset="0,0,0,0">
                    <w:txbxContent>
                      <w:p>
                        <w:pPr>
                          <w:spacing w:line="172" w:lineRule="exact" w:before="0"/>
                          <w:ind w:left="0" w:right="0" w:firstLine="0"/>
                          <w:jc w:val="left"/>
                          <w:rPr>
                            <w:sz w:val="15"/>
                          </w:rPr>
                        </w:pPr>
                        <w:r>
                          <w:rPr>
                            <w:sz w:val="15"/>
                          </w:rPr>
                          <w:t>Samples</w:t>
                        </w:r>
                        <w:r>
                          <w:rPr>
                            <w:spacing w:val="17"/>
                            <w:sz w:val="15"/>
                          </w:rPr>
                          <w:t> </w:t>
                        </w:r>
                        <w:r>
                          <w:rPr>
                            <w:spacing w:val="-10"/>
                            <w:sz w:val="15"/>
                          </w:rPr>
                          <w:t>1</w:t>
                        </w:r>
                      </w:p>
                    </w:txbxContent>
                  </v:textbox>
                  <w10:wrap type="none"/>
                </v:shape>
                <v:shape style="position:absolute;left:5850;top:1342;width:752;height:173" type="#_x0000_t202" id="docshape1018" filled="false" stroked="false">
                  <v:textbox inset="0,0,0,0">
                    <w:txbxContent>
                      <w:p>
                        <w:pPr>
                          <w:spacing w:line="172" w:lineRule="exact" w:before="0"/>
                          <w:ind w:left="0" w:right="0" w:firstLine="0"/>
                          <w:jc w:val="left"/>
                          <w:rPr>
                            <w:sz w:val="15"/>
                          </w:rPr>
                        </w:pPr>
                        <w:r>
                          <w:rPr>
                            <w:sz w:val="15"/>
                          </w:rPr>
                          <w:t>Samples</w:t>
                        </w:r>
                        <w:r>
                          <w:rPr>
                            <w:spacing w:val="17"/>
                            <w:sz w:val="15"/>
                          </w:rPr>
                          <w:t> </w:t>
                        </w:r>
                        <w:r>
                          <w:rPr>
                            <w:spacing w:val="-10"/>
                            <w:sz w:val="15"/>
                          </w:rPr>
                          <w:t>2</w:t>
                        </w:r>
                      </w:p>
                    </w:txbxContent>
                  </v:textbox>
                  <w10:wrap type="none"/>
                </v:shape>
                <v:shape style="position:absolute;left:9055;top:1347;width:779;height:173" type="#_x0000_t202" id="docshape1019" filled="false" stroked="false">
                  <v:textbox inset="0,0,0,0">
                    <w:txbxContent>
                      <w:p>
                        <w:pPr>
                          <w:spacing w:line="172" w:lineRule="exact" w:before="0"/>
                          <w:ind w:left="0" w:right="0" w:firstLine="0"/>
                          <w:jc w:val="left"/>
                          <w:rPr>
                            <w:sz w:val="15"/>
                          </w:rPr>
                        </w:pPr>
                        <w:r>
                          <w:rPr>
                            <w:sz w:val="15"/>
                          </w:rPr>
                          <w:t>Samples</w:t>
                        </w:r>
                        <w:r>
                          <w:rPr>
                            <w:spacing w:val="17"/>
                            <w:sz w:val="15"/>
                          </w:rPr>
                          <w:t> </w:t>
                        </w:r>
                        <w:r>
                          <w:rPr>
                            <w:spacing w:val="-10"/>
                            <w:sz w:val="15"/>
                          </w:rPr>
                          <w:t>N</w:t>
                        </w:r>
                      </w:p>
                    </w:txbxContent>
                  </v:textbox>
                  <w10:wrap type="none"/>
                </v:shape>
                <v:shape style="position:absolute;left:4130;top:1764;width:632;height:173" type="#_x0000_t202" id="docshape1020" filled="false" stroked="false">
                  <v:textbox inset="0,0,0,0">
                    <w:txbxContent>
                      <w:p>
                        <w:pPr>
                          <w:spacing w:line="172" w:lineRule="exact" w:before="0"/>
                          <w:ind w:left="0" w:right="0" w:firstLine="0"/>
                          <w:jc w:val="left"/>
                          <w:rPr>
                            <w:sz w:val="15"/>
                          </w:rPr>
                        </w:pPr>
                        <w:r>
                          <w:rPr>
                            <w:spacing w:val="-2"/>
                            <w:w w:val="105"/>
                            <w:sz w:val="15"/>
                          </w:rPr>
                          <w:t>T=125µs</w:t>
                        </w:r>
                      </w:p>
                    </w:txbxContent>
                  </v:textbox>
                  <w10:wrap type="none"/>
                </v:shape>
                <w10:wrap type="none"/>
              </v:group>
            </w:pict>
          </mc:Fallback>
        </mc:AlternateContent>
      </w:r>
      <w:r>
        <w:rPr>
          <w:spacing w:val="-2"/>
          <w:w w:val="105"/>
          <w:sz w:val="15"/>
        </w:rPr>
        <w:t>Samples</w:t>
      </w:r>
      <w:r>
        <w:rPr>
          <w:spacing w:val="-9"/>
          <w:w w:val="105"/>
          <w:sz w:val="15"/>
        </w:rPr>
        <w:t> </w:t>
      </w:r>
      <w:r>
        <w:rPr>
          <w:spacing w:val="-2"/>
          <w:w w:val="105"/>
          <w:sz w:val="15"/>
        </w:rPr>
        <w:t>on </w:t>
      </w:r>
      <w:r>
        <w:rPr>
          <w:spacing w:val="-4"/>
          <w:w w:val="105"/>
          <w:sz w:val="15"/>
        </w:rPr>
        <w:t>MOSI</w:t>
      </w:r>
    </w:p>
    <w:p>
      <w:pPr>
        <w:pStyle w:val="BodyText"/>
        <w:spacing w:before="4"/>
        <w:rPr>
          <w:sz w:val="19"/>
        </w:rPr>
      </w:pPr>
      <w:r>
        <w:rPr/>
        <mc:AlternateContent>
          <mc:Choice Requires="wps">
            <w:drawing>
              <wp:anchor distT="0" distB="0" distL="0" distR="0" allowOverlap="1" layoutInCell="1" locked="0" behindDoc="1" simplePos="0" relativeHeight="487651328">
                <wp:simplePos x="0" y="0"/>
                <wp:positionH relativeFrom="page">
                  <wp:posOffset>1127760</wp:posOffset>
                </wp:positionH>
                <wp:positionV relativeFrom="paragraph">
                  <wp:posOffset>157065</wp:posOffset>
                </wp:positionV>
                <wp:extent cx="116205" cy="1270"/>
                <wp:effectExtent l="0" t="0" r="0" b="0"/>
                <wp:wrapTopAndBottom/>
                <wp:docPr id="1442" name="Graphic 1442"/>
                <wp:cNvGraphicFramePr>
                  <a:graphicFrameLocks/>
                </wp:cNvGraphicFramePr>
                <a:graphic>
                  <a:graphicData uri="http://schemas.microsoft.com/office/word/2010/wordprocessingShape">
                    <wps:wsp>
                      <wps:cNvPr id="1442" name="Graphic 1442"/>
                      <wps:cNvSpPr/>
                      <wps:spPr>
                        <a:xfrm>
                          <a:off x="0" y="0"/>
                          <a:ext cx="116205" cy="1270"/>
                        </a:xfrm>
                        <a:custGeom>
                          <a:avLst/>
                          <a:gdLst/>
                          <a:ahLst/>
                          <a:cxnLst/>
                          <a:rect l="l" t="t" r="r" b="b"/>
                          <a:pathLst>
                            <a:path w="116205" h="0">
                              <a:moveTo>
                                <a:pt x="0" y="0"/>
                              </a:moveTo>
                              <a:lnTo>
                                <a:pt x="115823" y="0"/>
                              </a:lnTo>
                            </a:path>
                          </a:pathLst>
                        </a:custGeom>
                        <a:ln w="73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8.800003pt;margin-top:12.367344pt;width:9.15pt;height:.1pt;mso-position-horizontal-relative:page;mso-position-vertical-relative:paragraph;z-index:-15665152;mso-wrap-distance-left:0;mso-wrap-distance-right:0" id="docshape1021" coordorigin="1776,247" coordsize="183,0" path="m1776,247l1958,247e" filled="false" stroked="true" strokeweight=".580pt" strokecolor="#000000">
                <v:path arrowok="t"/>
                <v:stroke dashstyle="solid"/>
                <w10:wrap type="topAndBottom"/>
              </v:shape>
            </w:pict>
          </mc:Fallback>
        </mc:AlternateContent>
      </w:r>
    </w:p>
    <w:p>
      <w:pPr>
        <w:spacing w:before="18"/>
        <w:ind w:left="1456" w:right="0" w:firstLine="0"/>
        <w:jc w:val="left"/>
        <w:rPr>
          <w:sz w:val="15"/>
        </w:rPr>
      </w:pPr>
      <w:r>
        <w:rPr>
          <w:spacing w:val="-5"/>
          <w:w w:val="105"/>
          <w:sz w:val="15"/>
        </w:rPr>
        <w:t>CS</w:t>
      </w:r>
    </w:p>
    <w:p>
      <w:pPr>
        <w:pStyle w:val="BodyText"/>
      </w:pPr>
    </w:p>
    <w:p>
      <w:pPr>
        <w:pStyle w:val="BodyText"/>
      </w:pPr>
    </w:p>
    <w:p>
      <w:pPr>
        <w:pStyle w:val="BodyText"/>
      </w:pPr>
    </w:p>
    <w:p>
      <w:pPr>
        <w:pStyle w:val="BodyText"/>
      </w:pPr>
    </w:p>
    <w:p>
      <w:pPr>
        <w:pStyle w:val="BodyText"/>
        <w:spacing w:before="4"/>
        <w:rPr>
          <w:sz w:val="26"/>
        </w:rPr>
      </w:pPr>
    </w:p>
    <w:p>
      <w:pPr>
        <w:pStyle w:val="Heading6"/>
        <w:ind w:right="135"/>
        <w:rPr>
          <w:i/>
        </w:rPr>
      </w:pPr>
      <w:bookmarkStart w:name="_bookmark76" w:id="136"/>
      <w:bookmarkEnd w:id="136"/>
      <w:r>
        <w:rPr>
          <w:b w:val="0"/>
          <w:i w:val="0"/>
        </w:rPr>
      </w:r>
      <w:r>
        <w:rPr>
          <w:i/>
        </w:rPr>
        <w:t>Figure-18</w:t>
      </w:r>
      <w:r>
        <w:rPr>
          <w:i/>
          <w:spacing w:val="-10"/>
        </w:rPr>
        <w:t> </w:t>
      </w:r>
      <w:r>
        <w:rPr>
          <w:i/>
        </w:rPr>
        <w:t>Sample</w:t>
      </w:r>
      <w:r>
        <w:rPr>
          <w:i/>
          <w:spacing w:val="-10"/>
        </w:rPr>
        <w:t> </w:t>
      </w:r>
      <w:r>
        <w:rPr>
          <w:i/>
        </w:rPr>
        <w:t>Sequence</w:t>
      </w:r>
      <w:r>
        <w:rPr>
          <w:i/>
          <w:spacing w:val="-10"/>
        </w:rPr>
        <w:t> </w:t>
      </w:r>
      <w:r>
        <w:rPr>
          <w:i/>
          <w:spacing w:val="-2"/>
        </w:rPr>
        <w:t>Example</w:t>
      </w:r>
    </w:p>
    <w:p>
      <w:pPr>
        <w:spacing w:before="110"/>
        <w:ind w:left="0" w:right="9274" w:firstLine="0"/>
        <w:jc w:val="center"/>
        <w:rPr>
          <w:i/>
          <w:sz w:val="20"/>
        </w:rPr>
      </w:pPr>
      <w:bookmarkStart w:name="Bit Sequence" w:id="137"/>
      <w:bookmarkEnd w:id="137"/>
      <w:r>
        <w:rPr/>
      </w:r>
      <w:r>
        <w:rPr>
          <w:i/>
          <w:spacing w:val="-3"/>
          <w:sz w:val="20"/>
          <w:u w:val="single"/>
        </w:rPr>
        <w:t> </w:t>
      </w:r>
      <w:r>
        <w:rPr>
          <w:i/>
          <w:sz w:val="20"/>
          <w:u w:val="single"/>
        </w:rPr>
        <w:t>Bit</w:t>
      </w:r>
      <w:r>
        <w:rPr>
          <w:i/>
          <w:spacing w:val="-1"/>
          <w:sz w:val="20"/>
          <w:u w:val="single"/>
        </w:rPr>
        <w:t> </w:t>
      </w:r>
      <w:r>
        <w:rPr>
          <w:i/>
          <w:spacing w:val="-2"/>
          <w:sz w:val="20"/>
          <w:u w:val="single"/>
        </w:rPr>
        <w:t>Sequence</w:t>
      </w:r>
    </w:p>
    <w:p>
      <w:pPr>
        <w:pStyle w:val="BodyText"/>
        <w:spacing w:line="249" w:lineRule="auto" w:before="110"/>
        <w:ind w:left="420" w:hanging="1"/>
      </w:pPr>
      <w:r>
        <w:rPr/>
        <w:t>The</w:t>
      </w:r>
      <w:r>
        <w:rPr>
          <w:spacing w:val="-7"/>
        </w:rPr>
        <w:t> </w:t>
      </w:r>
      <w:r>
        <w:rPr/>
        <w:t>samples</w:t>
      </w:r>
      <w:r>
        <w:rPr>
          <w:spacing w:val="-7"/>
        </w:rPr>
        <w:t> </w:t>
      </w:r>
      <w:r>
        <w:rPr/>
        <w:t>sent</w:t>
      </w:r>
      <w:r>
        <w:rPr>
          <w:spacing w:val="-7"/>
        </w:rPr>
        <w:t> </w:t>
      </w:r>
      <w:r>
        <w:rPr/>
        <w:t>over</w:t>
      </w:r>
      <w:r>
        <w:rPr>
          <w:spacing w:val="-8"/>
        </w:rPr>
        <w:t> </w:t>
      </w:r>
      <w:r>
        <w:rPr/>
        <w:t>the</w:t>
      </w:r>
      <w:r>
        <w:rPr>
          <w:spacing w:val="-7"/>
        </w:rPr>
        <w:t> </w:t>
      </w:r>
      <w:r>
        <w:rPr/>
        <w:t>interfaces</w:t>
      </w:r>
      <w:r>
        <w:rPr>
          <w:spacing w:val="-7"/>
        </w:rPr>
        <w:t> </w:t>
      </w:r>
      <w:r>
        <w:rPr/>
        <w:t>are</w:t>
      </w:r>
      <w:r>
        <w:rPr>
          <w:spacing w:val="-8"/>
        </w:rPr>
        <w:t> </w:t>
      </w:r>
      <w:r>
        <w:rPr/>
        <w:t>the</w:t>
      </w:r>
      <w:r>
        <w:rPr>
          <w:spacing w:val="-7"/>
        </w:rPr>
        <w:t> </w:t>
      </w:r>
      <w:r>
        <w:rPr/>
        <w:t>processed</w:t>
      </w:r>
      <w:r>
        <w:rPr>
          <w:spacing w:val="-8"/>
        </w:rPr>
        <w:t> </w:t>
      </w:r>
      <w:r>
        <w:rPr/>
        <w:t>data</w:t>
      </w:r>
      <w:r>
        <w:rPr>
          <w:spacing w:val="-8"/>
        </w:rPr>
        <w:t> </w:t>
      </w:r>
      <w:r>
        <w:rPr/>
        <w:t>according</w:t>
      </w:r>
      <w:r>
        <w:rPr>
          <w:spacing w:val="-7"/>
        </w:rPr>
        <w:t> </w:t>
      </w:r>
      <w:r>
        <w:rPr/>
        <w:t>to</w:t>
      </w:r>
      <w:r>
        <w:rPr>
          <w:spacing w:val="-7"/>
        </w:rPr>
        <w:t> </w:t>
      </w:r>
      <w:r>
        <w:rPr/>
        <w:t>the</w:t>
      </w:r>
      <w:r>
        <w:rPr>
          <w:spacing w:val="-8"/>
        </w:rPr>
        <w:t> </w:t>
      </w:r>
      <w:r>
        <w:rPr/>
        <w:t>CH_BITWIDTH[7:6]</w:t>
      </w:r>
      <w:r>
        <w:rPr>
          <w:spacing w:val="-8"/>
        </w:rPr>
        <w:t> </w:t>
      </w:r>
      <w:r>
        <w:rPr/>
        <w:t>bits</w:t>
      </w:r>
      <w:r>
        <w:rPr>
          <w:spacing w:val="-7"/>
        </w:rPr>
        <w:t> </w:t>
      </w:r>
      <w:r>
        <w:rPr/>
        <w:t>(b7~6,</w:t>
      </w:r>
      <w:r>
        <w:rPr>
          <w:spacing w:val="-7"/>
        </w:rPr>
        <w:t> </w:t>
      </w:r>
      <w:hyperlink w:history="true" w:anchor="_bookmark113">
        <w:r>
          <w:rPr>
            <w:color w:val="0000FF"/>
          </w:rPr>
          <w:t>DMACtrl</w:t>
        </w:r>
      </w:hyperlink>
      <w:r>
        <w:rPr/>
        <w:t>).</w:t>
      </w:r>
      <w:r>
        <w:rPr>
          <w:spacing w:val="-7"/>
        </w:rPr>
        <w:t> </w:t>
      </w:r>
      <w:r>
        <w:rPr/>
        <w:t>All the samples sent are MSB first. </w:t>
      </w:r>
      <w:hyperlink w:history="true" w:anchor="_bookmark77">
        <w:r>
          <w:rPr/>
          <w:t>Figure-19</w:t>
        </w:r>
      </w:hyperlink>
      <w:r>
        <w:rPr/>
        <w:t> shows an example of sample bit sequence for 32-bit sample bit width.</w:t>
      </w:r>
    </w:p>
    <w:p>
      <w:pPr>
        <w:pStyle w:val="BodyText"/>
      </w:pPr>
    </w:p>
    <w:p>
      <w:pPr>
        <w:pStyle w:val="BodyText"/>
        <w:spacing w:before="9"/>
        <w:rPr>
          <w:sz w:val="16"/>
        </w:rPr>
      </w:pPr>
    </w:p>
    <w:p>
      <w:pPr>
        <w:spacing w:after="0"/>
        <w:rPr>
          <w:sz w:val="16"/>
        </w:rPr>
        <w:sectPr>
          <w:pgSz w:w="12240" w:h="15840"/>
          <w:pgMar w:header="0" w:footer="0" w:top="680" w:bottom="280" w:left="300" w:right="580"/>
        </w:sectPr>
      </w:pPr>
    </w:p>
    <w:p>
      <w:pPr>
        <w:pStyle w:val="BodyText"/>
        <w:spacing w:before="3"/>
        <w:rPr>
          <w:sz w:val="21"/>
        </w:rPr>
      </w:pPr>
    </w:p>
    <w:p>
      <w:pPr>
        <w:spacing w:before="1"/>
        <w:ind w:left="0" w:right="0" w:firstLine="0"/>
        <w:jc w:val="right"/>
        <w:rPr>
          <w:sz w:val="18"/>
        </w:rPr>
      </w:pPr>
      <w:r>
        <w:rPr>
          <w:spacing w:val="-2"/>
          <w:w w:val="105"/>
          <w:sz w:val="18"/>
        </w:rPr>
        <w:t>Samples</w:t>
      </w:r>
    </w:p>
    <w:p>
      <w:pPr>
        <w:tabs>
          <w:tab w:pos="1773" w:val="left" w:leader="none"/>
          <w:tab w:pos="2182" w:val="left" w:leader="none"/>
        </w:tabs>
        <w:spacing w:before="99"/>
        <w:ind w:left="1333" w:right="0" w:firstLine="0"/>
        <w:jc w:val="left"/>
        <w:rPr>
          <w:sz w:val="15"/>
        </w:rPr>
      </w:pPr>
      <w:r>
        <w:rPr/>
        <w:br w:type="column"/>
      </w:r>
      <w:r>
        <w:rPr>
          <w:spacing w:val="-5"/>
          <w:w w:val="105"/>
          <w:sz w:val="15"/>
        </w:rPr>
        <w:t>I1</w:t>
      </w:r>
      <w:r>
        <w:rPr>
          <w:sz w:val="15"/>
        </w:rPr>
        <w:tab/>
      </w:r>
      <w:r>
        <w:rPr>
          <w:spacing w:val="-5"/>
          <w:w w:val="105"/>
          <w:sz w:val="15"/>
        </w:rPr>
        <w:t>I2</w:t>
      </w:r>
      <w:r>
        <w:rPr>
          <w:sz w:val="15"/>
        </w:rPr>
        <w:tab/>
      </w:r>
      <w:r>
        <w:rPr>
          <w:spacing w:val="-5"/>
          <w:w w:val="105"/>
          <w:sz w:val="15"/>
        </w:rPr>
        <w:t>V3</w:t>
      </w:r>
    </w:p>
    <w:p>
      <w:pPr>
        <w:spacing w:after="0"/>
        <w:jc w:val="left"/>
        <w:rPr>
          <w:sz w:val="15"/>
        </w:rPr>
        <w:sectPr>
          <w:type w:val="continuous"/>
          <w:pgSz w:w="12240" w:h="15840"/>
          <w:pgMar w:header="0" w:footer="0" w:top="680" w:bottom="0" w:left="300" w:right="580"/>
          <w:cols w:num="2" w:equalWidth="0">
            <w:col w:w="2925" w:space="40"/>
            <w:col w:w="8395"/>
          </w:cols>
        </w:sectPr>
      </w:pPr>
    </w:p>
    <w:p>
      <w:pPr>
        <w:pStyle w:val="BodyText"/>
        <w:spacing w:before="5"/>
        <w:rPr>
          <w:sz w:val="11"/>
        </w:rPr>
      </w:pPr>
    </w:p>
    <w:p>
      <w:pPr>
        <w:spacing w:before="100"/>
        <w:ind w:left="1795" w:right="0" w:firstLine="0"/>
        <w:jc w:val="left"/>
        <w:rPr>
          <w:sz w:val="18"/>
        </w:rPr>
      </w:pPr>
      <w:r>
        <w:rPr>
          <w:spacing w:val="-2"/>
          <w:w w:val="105"/>
          <w:sz w:val="18"/>
        </w:rPr>
        <w:t>Samples</w:t>
      </w:r>
      <w:r>
        <w:rPr>
          <w:spacing w:val="-5"/>
          <w:w w:val="105"/>
          <w:sz w:val="18"/>
        </w:rPr>
        <w:t> </w:t>
      </w:r>
      <w:r>
        <w:rPr>
          <w:spacing w:val="-2"/>
          <w:w w:val="105"/>
          <w:sz w:val="18"/>
        </w:rPr>
        <w:t>on</w:t>
      </w:r>
      <w:r>
        <w:rPr>
          <w:spacing w:val="-5"/>
          <w:w w:val="105"/>
          <w:sz w:val="18"/>
        </w:rPr>
        <w:t> </w:t>
      </w:r>
      <w:r>
        <w:rPr>
          <w:spacing w:val="-4"/>
          <w:w w:val="105"/>
          <w:sz w:val="18"/>
        </w:rPr>
        <w:t>MOSI</w:t>
      </w:r>
    </w:p>
    <w:p>
      <w:pPr>
        <w:pStyle w:val="BodyText"/>
        <w:spacing w:before="2"/>
        <w:rPr>
          <w:sz w:val="21"/>
        </w:rPr>
      </w:pPr>
    </w:p>
    <w:p>
      <w:pPr>
        <w:spacing w:before="99"/>
        <w:ind w:left="2421" w:right="0" w:firstLine="0"/>
        <w:jc w:val="left"/>
        <w:rPr>
          <w:sz w:val="18"/>
        </w:rPr>
      </w:pPr>
      <w:r>
        <w:rPr>
          <w:spacing w:val="-5"/>
          <w:w w:val="105"/>
          <w:sz w:val="18"/>
        </w:rPr>
        <w:t>CS</w:t>
      </w:r>
    </w:p>
    <w:p>
      <w:pPr>
        <w:pStyle w:val="BodyText"/>
      </w:pPr>
    </w:p>
    <w:p>
      <w:pPr>
        <w:pStyle w:val="BodyText"/>
      </w:pPr>
    </w:p>
    <w:p>
      <w:pPr>
        <w:pStyle w:val="BodyText"/>
        <w:spacing w:before="4"/>
        <w:rPr>
          <w:sz w:val="14"/>
        </w:rPr>
      </w:pPr>
    </w:p>
    <w:tbl>
      <w:tblPr>
        <w:tblW w:w="0" w:type="auto"/>
        <w:jc w:val="left"/>
        <w:tblInd w:w="23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29"/>
        <w:gridCol w:w="1517"/>
        <w:gridCol w:w="1102"/>
        <w:gridCol w:w="362"/>
        <w:gridCol w:w="191"/>
        <w:gridCol w:w="191"/>
        <w:gridCol w:w="181"/>
        <w:gridCol w:w="183"/>
        <w:gridCol w:w="193"/>
        <w:gridCol w:w="191"/>
        <w:gridCol w:w="181"/>
        <w:gridCol w:w="175"/>
        <w:gridCol w:w="730"/>
      </w:tblGrid>
      <w:tr>
        <w:trPr>
          <w:trHeight w:val="316" w:hRule="atLeast"/>
        </w:trPr>
        <w:tc>
          <w:tcPr>
            <w:tcW w:w="729" w:type="dxa"/>
            <w:tcBorders>
              <w:left w:val="single" w:sz="4" w:space="0" w:color="000000"/>
              <w:right w:val="nil"/>
            </w:tcBorders>
          </w:tcPr>
          <w:p>
            <w:pPr>
              <w:pStyle w:val="TableParagraph"/>
              <w:spacing w:before="68"/>
              <w:ind w:left="-22"/>
              <w:jc w:val="left"/>
              <w:rPr>
                <w:sz w:val="9"/>
              </w:rPr>
            </w:pPr>
            <w:r>
              <w:rPr/>
              <mc:AlternateContent>
                <mc:Choice Requires="wps">
                  <w:drawing>
                    <wp:anchor distT="0" distB="0" distL="0" distR="0" allowOverlap="1" layoutInCell="1" locked="0" behindDoc="1" simplePos="0" relativeHeight="477506048">
                      <wp:simplePos x="0" y="0"/>
                      <wp:positionH relativeFrom="column">
                        <wp:posOffset>91941</wp:posOffset>
                      </wp:positionH>
                      <wp:positionV relativeFrom="paragraph">
                        <wp:posOffset>-8440</wp:posOffset>
                      </wp:positionV>
                      <wp:extent cx="31115" cy="217804"/>
                      <wp:effectExtent l="0" t="0" r="0" b="0"/>
                      <wp:wrapNone/>
                      <wp:docPr id="1443" name="Group 1443"/>
                      <wp:cNvGraphicFramePr>
                        <a:graphicFrameLocks/>
                      </wp:cNvGraphicFramePr>
                      <a:graphic>
                        <a:graphicData uri="http://schemas.microsoft.com/office/word/2010/wordprocessingGroup">
                          <wpg:wgp>
                            <wpg:cNvPr id="1443" name="Group 1443"/>
                            <wpg:cNvGrpSpPr/>
                            <wpg:grpSpPr>
                              <a:xfrm>
                                <a:off x="0" y="0"/>
                                <a:ext cx="31115" cy="217804"/>
                                <a:chExt cx="31115" cy="217804"/>
                              </a:xfrm>
                            </wpg:grpSpPr>
                            <wps:wsp>
                              <wps:cNvPr id="1444" name="Graphic 1444"/>
                              <wps:cNvSpPr/>
                              <wps:spPr>
                                <a:xfrm>
                                  <a:off x="3689" y="3689"/>
                                  <a:ext cx="24130" cy="210820"/>
                                </a:xfrm>
                                <a:custGeom>
                                  <a:avLst/>
                                  <a:gdLst/>
                                  <a:ahLst/>
                                  <a:cxnLst/>
                                  <a:rect l="l" t="t" r="r" b="b"/>
                                  <a:pathLst>
                                    <a:path w="24130" h="210820">
                                      <a:moveTo>
                                        <a:pt x="0" y="0"/>
                                      </a:moveTo>
                                      <a:lnTo>
                                        <a:pt x="23622" y="210311"/>
                                      </a:lnTo>
                                    </a:path>
                                  </a:pathLst>
                                </a:custGeom>
                                <a:ln w="7378">
                                  <a:solidFill>
                                    <a:srgbClr val="000000"/>
                                  </a:solidFill>
                                  <a:prstDash val="solid"/>
                                </a:ln>
                              </wps:spPr>
                              <wps:bodyPr wrap="square" lIns="0" tIns="0" rIns="0" bIns="0" rtlCol="0">
                                <a:prstTxWarp prst="textNoShape">
                                  <a:avLst/>
                                </a:prstTxWarp>
                                <a:noAutofit/>
                              </wps:bodyPr>
                            </wps:wsp>
                            <wps:wsp>
                              <wps:cNvPr id="1445" name="Graphic 1445"/>
                              <wps:cNvSpPr/>
                              <wps:spPr>
                                <a:xfrm>
                                  <a:off x="3689" y="3689"/>
                                  <a:ext cx="24130" cy="210820"/>
                                </a:xfrm>
                                <a:custGeom>
                                  <a:avLst/>
                                  <a:gdLst/>
                                  <a:ahLst/>
                                  <a:cxnLst/>
                                  <a:rect l="l" t="t" r="r" b="b"/>
                                  <a:pathLst>
                                    <a:path w="24130" h="210820">
                                      <a:moveTo>
                                        <a:pt x="23622"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39505pt;margin-top:-.664576pt;width:2.450pt;height:17.150pt;mso-position-horizontal-relative:column;mso-position-vertical-relative:paragraph;z-index:-25810432" id="docshapegroup1022" coordorigin="145,-13" coordsize="49,343">
                      <v:line style="position:absolute" from="151,-7" to="188,324" stroked="true" strokeweight=".581pt" strokecolor="#000000">
                        <v:stroke dashstyle="solid"/>
                      </v:line>
                      <v:line style="position:absolute" from="188,-7" to="151,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06560">
                      <wp:simplePos x="0" y="0"/>
                      <wp:positionH relativeFrom="column">
                        <wp:posOffset>208527</wp:posOffset>
                      </wp:positionH>
                      <wp:positionV relativeFrom="paragraph">
                        <wp:posOffset>-8440</wp:posOffset>
                      </wp:positionV>
                      <wp:extent cx="30480" cy="217804"/>
                      <wp:effectExtent l="0" t="0" r="0" b="0"/>
                      <wp:wrapNone/>
                      <wp:docPr id="1446" name="Group 1446"/>
                      <wp:cNvGraphicFramePr>
                        <a:graphicFrameLocks/>
                      </wp:cNvGraphicFramePr>
                      <a:graphic>
                        <a:graphicData uri="http://schemas.microsoft.com/office/word/2010/wordprocessingGroup">
                          <wpg:wgp>
                            <wpg:cNvPr id="1446" name="Group 1446"/>
                            <wpg:cNvGrpSpPr/>
                            <wpg:grpSpPr>
                              <a:xfrm>
                                <a:off x="0" y="0"/>
                                <a:ext cx="30480" cy="217804"/>
                                <a:chExt cx="30480" cy="217804"/>
                              </a:xfrm>
                            </wpg:grpSpPr>
                            <wps:wsp>
                              <wps:cNvPr id="1447" name="Graphic 1447"/>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448" name="Graphic 1448"/>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419504pt;margin-top:-.664576pt;width:2.4pt;height:17.150pt;mso-position-horizontal-relative:column;mso-position-vertical-relative:paragraph;z-index:-25809920" id="docshapegroup1023" coordorigin="328,-13" coordsize="48,343">
                      <v:line style="position:absolute" from="334,-7" to="370,324" stroked="true" strokeweight=".581pt" strokecolor="#000000">
                        <v:stroke dashstyle="solid"/>
                      </v:line>
                      <v:line style="position:absolute" from="370,-7" to="334,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07072">
                      <wp:simplePos x="0" y="0"/>
                      <wp:positionH relativeFrom="column">
                        <wp:posOffset>329685</wp:posOffset>
                      </wp:positionH>
                      <wp:positionV relativeFrom="paragraph">
                        <wp:posOffset>-8440</wp:posOffset>
                      </wp:positionV>
                      <wp:extent cx="30480" cy="217804"/>
                      <wp:effectExtent l="0" t="0" r="0" b="0"/>
                      <wp:wrapNone/>
                      <wp:docPr id="1449" name="Group 1449"/>
                      <wp:cNvGraphicFramePr>
                        <a:graphicFrameLocks/>
                      </wp:cNvGraphicFramePr>
                      <a:graphic>
                        <a:graphicData uri="http://schemas.microsoft.com/office/word/2010/wordprocessingGroup">
                          <wpg:wgp>
                            <wpg:cNvPr id="1449" name="Group 1449"/>
                            <wpg:cNvGrpSpPr/>
                            <wpg:grpSpPr>
                              <a:xfrm>
                                <a:off x="0" y="0"/>
                                <a:ext cx="30480" cy="217804"/>
                                <a:chExt cx="30480" cy="217804"/>
                              </a:xfrm>
                            </wpg:grpSpPr>
                            <wps:wsp>
                              <wps:cNvPr id="1450" name="Graphic 1450"/>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451" name="Graphic 1451"/>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959505pt;margin-top:-.664576pt;width:2.4pt;height:17.150pt;mso-position-horizontal-relative:column;mso-position-vertical-relative:paragraph;z-index:-25809408" id="docshapegroup1024" coordorigin="519,-13" coordsize="48,343">
                      <v:line style="position:absolute" from="525,-7" to="561,324" stroked="true" strokeweight=".581pt" strokecolor="#000000">
                        <v:stroke dashstyle="solid"/>
                      </v:line>
                      <v:line style="position:absolute" from="561,-7" to="525,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07584">
                      <wp:simplePos x="0" y="0"/>
                      <wp:positionH relativeFrom="column">
                        <wp:posOffset>445509</wp:posOffset>
                      </wp:positionH>
                      <wp:positionV relativeFrom="paragraph">
                        <wp:posOffset>-8440</wp:posOffset>
                      </wp:positionV>
                      <wp:extent cx="31115" cy="217804"/>
                      <wp:effectExtent l="0" t="0" r="0" b="0"/>
                      <wp:wrapNone/>
                      <wp:docPr id="1452" name="Group 1452"/>
                      <wp:cNvGraphicFramePr>
                        <a:graphicFrameLocks/>
                      </wp:cNvGraphicFramePr>
                      <a:graphic>
                        <a:graphicData uri="http://schemas.microsoft.com/office/word/2010/wordprocessingGroup">
                          <wpg:wgp>
                            <wpg:cNvPr id="1452" name="Group 1452"/>
                            <wpg:cNvGrpSpPr/>
                            <wpg:grpSpPr>
                              <a:xfrm>
                                <a:off x="0" y="0"/>
                                <a:ext cx="31115" cy="217804"/>
                                <a:chExt cx="31115" cy="217804"/>
                              </a:xfrm>
                            </wpg:grpSpPr>
                            <wps:wsp>
                              <wps:cNvPr id="1453" name="Graphic 1453"/>
                              <wps:cNvSpPr/>
                              <wps:spPr>
                                <a:xfrm>
                                  <a:off x="3689" y="3689"/>
                                  <a:ext cx="24130" cy="210820"/>
                                </a:xfrm>
                                <a:custGeom>
                                  <a:avLst/>
                                  <a:gdLst/>
                                  <a:ahLst/>
                                  <a:cxnLst/>
                                  <a:rect l="l" t="t" r="r" b="b"/>
                                  <a:pathLst>
                                    <a:path w="24130" h="210820">
                                      <a:moveTo>
                                        <a:pt x="0" y="0"/>
                                      </a:moveTo>
                                      <a:lnTo>
                                        <a:pt x="23622" y="210311"/>
                                      </a:lnTo>
                                    </a:path>
                                  </a:pathLst>
                                </a:custGeom>
                                <a:ln w="7378">
                                  <a:solidFill>
                                    <a:srgbClr val="000000"/>
                                  </a:solidFill>
                                  <a:prstDash val="solid"/>
                                </a:ln>
                              </wps:spPr>
                              <wps:bodyPr wrap="square" lIns="0" tIns="0" rIns="0" bIns="0" rtlCol="0">
                                <a:prstTxWarp prst="textNoShape">
                                  <a:avLst/>
                                </a:prstTxWarp>
                                <a:noAutofit/>
                              </wps:bodyPr>
                            </wps:wsp>
                            <wps:wsp>
                              <wps:cNvPr id="1454" name="Graphic 1454"/>
                              <wps:cNvSpPr/>
                              <wps:spPr>
                                <a:xfrm>
                                  <a:off x="3689" y="3689"/>
                                  <a:ext cx="24130" cy="210820"/>
                                </a:xfrm>
                                <a:custGeom>
                                  <a:avLst/>
                                  <a:gdLst/>
                                  <a:ahLst/>
                                  <a:cxnLst/>
                                  <a:rect l="l" t="t" r="r" b="b"/>
                                  <a:pathLst>
                                    <a:path w="24130" h="210820">
                                      <a:moveTo>
                                        <a:pt x="23622"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5.079506pt;margin-top:-.664576pt;width:2.450pt;height:17.150pt;mso-position-horizontal-relative:column;mso-position-vertical-relative:paragraph;z-index:-25808896" id="docshapegroup1025" coordorigin="702,-13" coordsize="49,343">
                      <v:line style="position:absolute" from="707,-7" to="745,324" stroked="true" strokeweight=".581pt" strokecolor="#000000">
                        <v:stroke dashstyle="solid"/>
                      </v:line>
                      <v:line style="position:absolute" from="745,-7" to="707,324" stroked="true" strokeweight=".581pt" strokecolor="#000000">
                        <v:stroke dashstyle="solid"/>
                      </v:line>
                      <w10:wrap type="none"/>
                    </v:group>
                  </w:pict>
                </mc:Fallback>
              </mc:AlternateContent>
            </w:r>
            <w:r>
              <w:rPr>
                <w:spacing w:val="-5"/>
                <w:position w:val="2"/>
                <w:sz w:val="14"/>
              </w:rPr>
              <w:t>b</w:t>
            </w:r>
            <w:r>
              <w:rPr>
                <w:spacing w:val="-5"/>
                <w:sz w:val="9"/>
              </w:rPr>
              <w:t>23</w:t>
            </w:r>
          </w:p>
        </w:tc>
        <w:tc>
          <w:tcPr>
            <w:tcW w:w="1517" w:type="dxa"/>
            <w:tcBorders>
              <w:left w:val="nil"/>
              <w:right w:val="nil"/>
            </w:tcBorders>
          </w:tcPr>
          <w:p>
            <w:pPr>
              <w:pStyle w:val="TableParagraph"/>
              <w:spacing w:before="68"/>
              <w:ind w:left="561" w:right="557"/>
              <w:rPr>
                <w:sz w:val="9"/>
              </w:rPr>
            </w:pPr>
            <w:r>
              <w:rPr/>
              <mc:AlternateContent>
                <mc:Choice Requires="wps">
                  <w:drawing>
                    <wp:anchor distT="0" distB="0" distL="0" distR="0" allowOverlap="1" layoutInCell="1" locked="0" behindDoc="1" simplePos="0" relativeHeight="477508096">
                      <wp:simplePos x="0" y="0"/>
                      <wp:positionH relativeFrom="column">
                        <wp:posOffset>103743</wp:posOffset>
                      </wp:positionH>
                      <wp:positionV relativeFrom="paragraph">
                        <wp:posOffset>-8440</wp:posOffset>
                      </wp:positionV>
                      <wp:extent cx="30480" cy="217804"/>
                      <wp:effectExtent l="0" t="0" r="0" b="0"/>
                      <wp:wrapNone/>
                      <wp:docPr id="1455" name="Group 1455"/>
                      <wp:cNvGraphicFramePr>
                        <a:graphicFrameLocks/>
                      </wp:cNvGraphicFramePr>
                      <a:graphic>
                        <a:graphicData uri="http://schemas.microsoft.com/office/word/2010/wordprocessingGroup">
                          <wpg:wgp>
                            <wpg:cNvPr id="1455" name="Group 1455"/>
                            <wpg:cNvGrpSpPr/>
                            <wpg:grpSpPr>
                              <a:xfrm>
                                <a:off x="0" y="0"/>
                                <a:ext cx="30480" cy="217804"/>
                                <a:chExt cx="30480" cy="217804"/>
                              </a:xfrm>
                            </wpg:grpSpPr>
                            <wps:wsp>
                              <wps:cNvPr id="1456" name="Graphic 1456"/>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457" name="Graphic 1457"/>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68768pt;margin-top:-.664576pt;width:2.4pt;height:17.150pt;mso-position-horizontal-relative:column;mso-position-vertical-relative:paragraph;z-index:-25808384" id="docshapegroup1026" coordorigin="163,-13" coordsize="48,343">
                      <v:line style="position:absolute" from="169,-7" to="205,324" stroked="true" strokeweight=".581pt" strokecolor="#000000">
                        <v:stroke dashstyle="solid"/>
                      </v:line>
                      <v:line style="position:absolute" from="205,-7" to="169,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08608">
                      <wp:simplePos x="0" y="0"/>
                      <wp:positionH relativeFrom="column">
                        <wp:posOffset>219567</wp:posOffset>
                      </wp:positionH>
                      <wp:positionV relativeFrom="paragraph">
                        <wp:posOffset>-8440</wp:posOffset>
                      </wp:positionV>
                      <wp:extent cx="31115" cy="217804"/>
                      <wp:effectExtent l="0" t="0" r="0" b="0"/>
                      <wp:wrapNone/>
                      <wp:docPr id="1458" name="Group 1458"/>
                      <wp:cNvGraphicFramePr>
                        <a:graphicFrameLocks/>
                      </wp:cNvGraphicFramePr>
                      <a:graphic>
                        <a:graphicData uri="http://schemas.microsoft.com/office/word/2010/wordprocessingGroup">
                          <wpg:wgp>
                            <wpg:cNvPr id="1458" name="Group 1458"/>
                            <wpg:cNvGrpSpPr/>
                            <wpg:grpSpPr>
                              <a:xfrm>
                                <a:off x="0" y="0"/>
                                <a:ext cx="31115" cy="217804"/>
                                <a:chExt cx="31115" cy="217804"/>
                              </a:xfrm>
                            </wpg:grpSpPr>
                            <wps:wsp>
                              <wps:cNvPr id="1459" name="Graphic 1459"/>
                              <wps:cNvSpPr/>
                              <wps:spPr>
                                <a:xfrm>
                                  <a:off x="3689" y="3689"/>
                                  <a:ext cx="24130" cy="210820"/>
                                </a:xfrm>
                                <a:custGeom>
                                  <a:avLst/>
                                  <a:gdLst/>
                                  <a:ahLst/>
                                  <a:cxnLst/>
                                  <a:rect l="l" t="t" r="r" b="b"/>
                                  <a:pathLst>
                                    <a:path w="24130" h="210820">
                                      <a:moveTo>
                                        <a:pt x="0" y="0"/>
                                      </a:moveTo>
                                      <a:lnTo>
                                        <a:pt x="23622" y="210311"/>
                                      </a:lnTo>
                                    </a:path>
                                  </a:pathLst>
                                </a:custGeom>
                                <a:ln w="7378">
                                  <a:solidFill>
                                    <a:srgbClr val="000000"/>
                                  </a:solidFill>
                                  <a:prstDash val="solid"/>
                                </a:ln>
                              </wps:spPr>
                              <wps:bodyPr wrap="square" lIns="0" tIns="0" rIns="0" bIns="0" rtlCol="0">
                                <a:prstTxWarp prst="textNoShape">
                                  <a:avLst/>
                                </a:prstTxWarp>
                                <a:noAutofit/>
                              </wps:bodyPr>
                            </wps:wsp>
                            <wps:wsp>
                              <wps:cNvPr id="1460" name="Graphic 1460"/>
                              <wps:cNvSpPr/>
                              <wps:spPr>
                                <a:xfrm>
                                  <a:off x="3689" y="3689"/>
                                  <a:ext cx="24130" cy="210820"/>
                                </a:xfrm>
                                <a:custGeom>
                                  <a:avLst/>
                                  <a:gdLst/>
                                  <a:ahLst/>
                                  <a:cxnLst/>
                                  <a:rect l="l" t="t" r="r" b="b"/>
                                  <a:pathLst>
                                    <a:path w="24130" h="210820">
                                      <a:moveTo>
                                        <a:pt x="23622"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288769pt;margin-top:-.664576pt;width:2.450pt;height:17.150pt;mso-position-horizontal-relative:column;mso-position-vertical-relative:paragraph;z-index:-25807872" id="docshapegroup1027" coordorigin="346,-13" coordsize="49,343">
                      <v:line style="position:absolute" from="352,-7" to="389,324" stroked="true" strokeweight=".581pt" strokecolor="#000000">
                        <v:stroke dashstyle="solid"/>
                      </v:line>
                      <v:line style="position:absolute" from="389,-7" to="352,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09120">
                      <wp:simplePos x="0" y="0"/>
                      <wp:positionH relativeFrom="column">
                        <wp:posOffset>340725</wp:posOffset>
                      </wp:positionH>
                      <wp:positionV relativeFrom="paragraph">
                        <wp:posOffset>-8440</wp:posOffset>
                      </wp:positionV>
                      <wp:extent cx="31115" cy="217804"/>
                      <wp:effectExtent l="0" t="0" r="0" b="0"/>
                      <wp:wrapNone/>
                      <wp:docPr id="1461" name="Group 1461"/>
                      <wp:cNvGraphicFramePr>
                        <a:graphicFrameLocks/>
                      </wp:cNvGraphicFramePr>
                      <a:graphic>
                        <a:graphicData uri="http://schemas.microsoft.com/office/word/2010/wordprocessingGroup">
                          <wpg:wgp>
                            <wpg:cNvPr id="1461" name="Group 1461"/>
                            <wpg:cNvGrpSpPr/>
                            <wpg:grpSpPr>
                              <a:xfrm>
                                <a:off x="0" y="0"/>
                                <a:ext cx="31115" cy="217804"/>
                                <a:chExt cx="31115" cy="217804"/>
                              </a:xfrm>
                            </wpg:grpSpPr>
                            <wps:wsp>
                              <wps:cNvPr id="1462" name="Graphic 1462"/>
                              <wps:cNvSpPr/>
                              <wps:spPr>
                                <a:xfrm>
                                  <a:off x="3689" y="3689"/>
                                  <a:ext cx="24130" cy="210820"/>
                                </a:xfrm>
                                <a:custGeom>
                                  <a:avLst/>
                                  <a:gdLst/>
                                  <a:ahLst/>
                                  <a:cxnLst/>
                                  <a:rect l="l" t="t" r="r" b="b"/>
                                  <a:pathLst>
                                    <a:path w="24130" h="210820">
                                      <a:moveTo>
                                        <a:pt x="0" y="0"/>
                                      </a:moveTo>
                                      <a:lnTo>
                                        <a:pt x="23622" y="210311"/>
                                      </a:lnTo>
                                    </a:path>
                                  </a:pathLst>
                                </a:custGeom>
                                <a:ln w="7378">
                                  <a:solidFill>
                                    <a:srgbClr val="000000"/>
                                  </a:solidFill>
                                  <a:prstDash val="solid"/>
                                </a:ln>
                              </wps:spPr>
                              <wps:bodyPr wrap="square" lIns="0" tIns="0" rIns="0" bIns="0" rtlCol="0">
                                <a:prstTxWarp prst="textNoShape">
                                  <a:avLst/>
                                </a:prstTxWarp>
                                <a:noAutofit/>
                              </wps:bodyPr>
                            </wps:wsp>
                            <wps:wsp>
                              <wps:cNvPr id="1463" name="Graphic 1463"/>
                              <wps:cNvSpPr/>
                              <wps:spPr>
                                <a:xfrm>
                                  <a:off x="3689" y="3689"/>
                                  <a:ext cx="24130" cy="210820"/>
                                </a:xfrm>
                                <a:custGeom>
                                  <a:avLst/>
                                  <a:gdLst/>
                                  <a:ahLst/>
                                  <a:cxnLst/>
                                  <a:rect l="l" t="t" r="r" b="b"/>
                                  <a:pathLst>
                                    <a:path w="24130" h="210820">
                                      <a:moveTo>
                                        <a:pt x="23622"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828768pt;margin-top:-.664576pt;width:2.450pt;height:17.150pt;mso-position-horizontal-relative:column;mso-position-vertical-relative:paragraph;z-index:-25807360" id="docshapegroup1028" coordorigin="537,-13" coordsize="49,343">
                      <v:line style="position:absolute" from="542,-7" to="580,324" stroked="true" strokeweight=".581pt" strokecolor="#000000">
                        <v:stroke dashstyle="solid"/>
                      </v:line>
                      <v:line style="position:absolute" from="580,-7" to="542,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09632">
                      <wp:simplePos x="0" y="0"/>
                      <wp:positionH relativeFrom="column">
                        <wp:posOffset>457311</wp:posOffset>
                      </wp:positionH>
                      <wp:positionV relativeFrom="paragraph">
                        <wp:posOffset>-8440</wp:posOffset>
                      </wp:positionV>
                      <wp:extent cx="30480" cy="217804"/>
                      <wp:effectExtent l="0" t="0" r="0" b="0"/>
                      <wp:wrapNone/>
                      <wp:docPr id="1464" name="Group 1464"/>
                      <wp:cNvGraphicFramePr>
                        <a:graphicFrameLocks/>
                      </wp:cNvGraphicFramePr>
                      <a:graphic>
                        <a:graphicData uri="http://schemas.microsoft.com/office/word/2010/wordprocessingGroup">
                          <wpg:wgp>
                            <wpg:cNvPr id="1464" name="Group 1464"/>
                            <wpg:cNvGrpSpPr/>
                            <wpg:grpSpPr>
                              <a:xfrm>
                                <a:off x="0" y="0"/>
                                <a:ext cx="30480" cy="217804"/>
                                <a:chExt cx="30480" cy="217804"/>
                              </a:xfrm>
                            </wpg:grpSpPr>
                            <wps:wsp>
                              <wps:cNvPr id="1465" name="Graphic 1465"/>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466" name="Graphic 1466"/>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00877pt;margin-top:-.664576pt;width:2.4pt;height:17.150pt;mso-position-horizontal-relative:column;mso-position-vertical-relative:paragraph;z-index:-25806848" id="docshapegroup1029" coordorigin="720,-13" coordsize="48,343">
                      <v:line style="position:absolute" from="726,-7" to="762,324" stroked="true" strokeweight=".581pt" strokecolor="#000000">
                        <v:stroke dashstyle="solid"/>
                      </v:line>
                      <v:line style="position:absolute" from="762,-7" to="726,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10144">
                      <wp:simplePos x="0" y="0"/>
                      <wp:positionH relativeFrom="column">
                        <wp:posOffset>577707</wp:posOffset>
                      </wp:positionH>
                      <wp:positionV relativeFrom="paragraph">
                        <wp:posOffset>-8440</wp:posOffset>
                      </wp:positionV>
                      <wp:extent cx="31115" cy="217804"/>
                      <wp:effectExtent l="0" t="0" r="0" b="0"/>
                      <wp:wrapNone/>
                      <wp:docPr id="1467" name="Group 1467"/>
                      <wp:cNvGraphicFramePr>
                        <a:graphicFrameLocks/>
                      </wp:cNvGraphicFramePr>
                      <a:graphic>
                        <a:graphicData uri="http://schemas.microsoft.com/office/word/2010/wordprocessingGroup">
                          <wpg:wgp>
                            <wpg:cNvPr id="1467" name="Group 1467"/>
                            <wpg:cNvGrpSpPr/>
                            <wpg:grpSpPr>
                              <a:xfrm>
                                <a:off x="0" y="0"/>
                                <a:ext cx="31115" cy="217804"/>
                                <a:chExt cx="31115" cy="217804"/>
                              </a:xfrm>
                            </wpg:grpSpPr>
                            <wps:wsp>
                              <wps:cNvPr id="1468" name="Graphic 1468"/>
                              <wps:cNvSpPr/>
                              <wps:spPr>
                                <a:xfrm>
                                  <a:off x="3689" y="3689"/>
                                  <a:ext cx="24130" cy="210820"/>
                                </a:xfrm>
                                <a:custGeom>
                                  <a:avLst/>
                                  <a:gdLst/>
                                  <a:ahLst/>
                                  <a:cxnLst/>
                                  <a:rect l="l" t="t" r="r" b="b"/>
                                  <a:pathLst>
                                    <a:path w="24130" h="210820">
                                      <a:moveTo>
                                        <a:pt x="0" y="0"/>
                                      </a:moveTo>
                                      <a:lnTo>
                                        <a:pt x="23622" y="210311"/>
                                      </a:lnTo>
                                    </a:path>
                                  </a:pathLst>
                                </a:custGeom>
                                <a:ln w="7378">
                                  <a:solidFill>
                                    <a:srgbClr val="000000"/>
                                  </a:solidFill>
                                  <a:prstDash val="solid"/>
                                </a:ln>
                              </wps:spPr>
                              <wps:bodyPr wrap="square" lIns="0" tIns="0" rIns="0" bIns="0" rtlCol="0">
                                <a:prstTxWarp prst="textNoShape">
                                  <a:avLst/>
                                </a:prstTxWarp>
                                <a:noAutofit/>
                              </wps:bodyPr>
                            </wps:wsp>
                            <wps:wsp>
                              <wps:cNvPr id="1469" name="Graphic 1469"/>
                              <wps:cNvSpPr/>
                              <wps:spPr>
                                <a:xfrm>
                                  <a:off x="3689" y="3689"/>
                                  <a:ext cx="24130" cy="210820"/>
                                </a:xfrm>
                                <a:custGeom>
                                  <a:avLst/>
                                  <a:gdLst/>
                                  <a:ahLst/>
                                  <a:cxnLst/>
                                  <a:rect l="l" t="t" r="r" b="b"/>
                                  <a:pathLst>
                                    <a:path w="24130" h="210820">
                                      <a:moveTo>
                                        <a:pt x="23622"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48877pt;margin-top:-.664576pt;width:2.450pt;height:17.150pt;mso-position-horizontal-relative:column;mso-position-vertical-relative:paragraph;z-index:-25806336" id="docshapegroup1030" coordorigin="910,-13" coordsize="49,343">
                      <v:line style="position:absolute" from="916,-7" to="953,324" stroked="true" strokeweight=".581pt" strokecolor="#000000">
                        <v:stroke dashstyle="solid"/>
                      </v:line>
                      <v:line style="position:absolute" from="953,-7" to="916,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10656">
                      <wp:simplePos x="0" y="0"/>
                      <wp:positionH relativeFrom="column">
                        <wp:posOffset>694293</wp:posOffset>
                      </wp:positionH>
                      <wp:positionV relativeFrom="paragraph">
                        <wp:posOffset>-8440</wp:posOffset>
                      </wp:positionV>
                      <wp:extent cx="30480" cy="217804"/>
                      <wp:effectExtent l="0" t="0" r="0" b="0"/>
                      <wp:wrapNone/>
                      <wp:docPr id="1470" name="Group 1470"/>
                      <wp:cNvGraphicFramePr>
                        <a:graphicFrameLocks/>
                      </wp:cNvGraphicFramePr>
                      <a:graphic>
                        <a:graphicData uri="http://schemas.microsoft.com/office/word/2010/wordprocessingGroup">
                          <wpg:wgp>
                            <wpg:cNvPr id="1470" name="Group 1470"/>
                            <wpg:cNvGrpSpPr/>
                            <wpg:grpSpPr>
                              <a:xfrm>
                                <a:off x="0" y="0"/>
                                <a:ext cx="30480" cy="217804"/>
                                <a:chExt cx="30480" cy="217804"/>
                              </a:xfrm>
                            </wpg:grpSpPr>
                            <wps:wsp>
                              <wps:cNvPr id="1471" name="Graphic 1471"/>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472" name="Graphic 1472"/>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66877pt;margin-top:-.664576pt;width:2.4pt;height:17.150pt;mso-position-horizontal-relative:column;mso-position-vertical-relative:paragraph;z-index:-25805824" id="docshapegroup1031" coordorigin="1093,-13" coordsize="48,343">
                      <v:line style="position:absolute" from="1099,-7" to="1135,324" stroked="true" strokeweight=".581pt" strokecolor="#000000">
                        <v:stroke dashstyle="solid"/>
                      </v:line>
                      <v:line style="position:absolute" from="1135,-7" to="1099,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11168">
                      <wp:simplePos x="0" y="0"/>
                      <wp:positionH relativeFrom="column">
                        <wp:posOffset>815451</wp:posOffset>
                      </wp:positionH>
                      <wp:positionV relativeFrom="paragraph">
                        <wp:posOffset>-8440</wp:posOffset>
                      </wp:positionV>
                      <wp:extent cx="30480" cy="217804"/>
                      <wp:effectExtent l="0" t="0" r="0" b="0"/>
                      <wp:wrapNone/>
                      <wp:docPr id="1473" name="Group 1473"/>
                      <wp:cNvGraphicFramePr>
                        <a:graphicFrameLocks/>
                      </wp:cNvGraphicFramePr>
                      <a:graphic>
                        <a:graphicData uri="http://schemas.microsoft.com/office/word/2010/wordprocessingGroup">
                          <wpg:wgp>
                            <wpg:cNvPr id="1473" name="Group 1473"/>
                            <wpg:cNvGrpSpPr/>
                            <wpg:grpSpPr>
                              <a:xfrm>
                                <a:off x="0" y="0"/>
                                <a:ext cx="30480" cy="217804"/>
                                <a:chExt cx="30480" cy="217804"/>
                              </a:xfrm>
                            </wpg:grpSpPr>
                            <wps:wsp>
                              <wps:cNvPr id="1474" name="Graphic 1474"/>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475" name="Graphic 1475"/>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4.208771pt;margin-top:-.664576pt;width:2.4pt;height:17.150pt;mso-position-horizontal-relative:column;mso-position-vertical-relative:paragraph;z-index:-25805312" id="docshapegroup1032" coordorigin="1284,-13" coordsize="48,343">
                      <v:line style="position:absolute" from="1290,-7" to="1326,324" stroked="true" strokeweight=".581pt" strokecolor="#000000">
                        <v:stroke dashstyle="solid"/>
                      </v:line>
                      <v:line style="position:absolute" from="1326,-7" to="1290,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11680">
                      <wp:simplePos x="0" y="0"/>
                      <wp:positionH relativeFrom="column">
                        <wp:posOffset>931275</wp:posOffset>
                      </wp:positionH>
                      <wp:positionV relativeFrom="paragraph">
                        <wp:posOffset>-8440</wp:posOffset>
                      </wp:positionV>
                      <wp:extent cx="31115" cy="217804"/>
                      <wp:effectExtent l="0" t="0" r="0" b="0"/>
                      <wp:wrapNone/>
                      <wp:docPr id="1476" name="Group 1476"/>
                      <wp:cNvGraphicFramePr>
                        <a:graphicFrameLocks/>
                      </wp:cNvGraphicFramePr>
                      <a:graphic>
                        <a:graphicData uri="http://schemas.microsoft.com/office/word/2010/wordprocessingGroup">
                          <wpg:wgp>
                            <wpg:cNvPr id="1476" name="Group 1476"/>
                            <wpg:cNvGrpSpPr/>
                            <wpg:grpSpPr>
                              <a:xfrm>
                                <a:off x="0" y="0"/>
                                <a:ext cx="31115" cy="217804"/>
                                <a:chExt cx="31115" cy="217804"/>
                              </a:xfrm>
                            </wpg:grpSpPr>
                            <wps:wsp>
                              <wps:cNvPr id="1477" name="Graphic 1477"/>
                              <wps:cNvSpPr/>
                              <wps:spPr>
                                <a:xfrm>
                                  <a:off x="3689" y="3689"/>
                                  <a:ext cx="24130" cy="210820"/>
                                </a:xfrm>
                                <a:custGeom>
                                  <a:avLst/>
                                  <a:gdLst/>
                                  <a:ahLst/>
                                  <a:cxnLst/>
                                  <a:rect l="l" t="t" r="r" b="b"/>
                                  <a:pathLst>
                                    <a:path w="24130" h="210820">
                                      <a:moveTo>
                                        <a:pt x="0" y="0"/>
                                      </a:moveTo>
                                      <a:lnTo>
                                        <a:pt x="23622" y="210311"/>
                                      </a:lnTo>
                                    </a:path>
                                  </a:pathLst>
                                </a:custGeom>
                                <a:ln w="7378">
                                  <a:solidFill>
                                    <a:srgbClr val="000000"/>
                                  </a:solidFill>
                                  <a:prstDash val="solid"/>
                                </a:ln>
                              </wps:spPr>
                              <wps:bodyPr wrap="square" lIns="0" tIns="0" rIns="0" bIns="0" rtlCol="0">
                                <a:prstTxWarp prst="textNoShape">
                                  <a:avLst/>
                                </a:prstTxWarp>
                                <a:noAutofit/>
                              </wps:bodyPr>
                            </wps:wsp>
                            <wps:wsp>
                              <wps:cNvPr id="1478" name="Graphic 1478"/>
                              <wps:cNvSpPr/>
                              <wps:spPr>
                                <a:xfrm>
                                  <a:off x="3689" y="3689"/>
                                  <a:ext cx="24130" cy="210820"/>
                                </a:xfrm>
                                <a:custGeom>
                                  <a:avLst/>
                                  <a:gdLst/>
                                  <a:ahLst/>
                                  <a:cxnLst/>
                                  <a:rect l="l" t="t" r="r" b="b"/>
                                  <a:pathLst>
                                    <a:path w="24130" h="210820">
                                      <a:moveTo>
                                        <a:pt x="23622"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328766pt;margin-top:-.664576pt;width:2.450pt;height:17.150pt;mso-position-horizontal-relative:column;mso-position-vertical-relative:paragraph;z-index:-25804800" id="docshapegroup1033" coordorigin="1467,-13" coordsize="49,343">
                      <v:line style="position:absolute" from="1472,-7" to="1510,324" stroked="true" strokeweight=".581pt" strokecolor="#000000">
                        <v:stroke dashstyle="solid"/>
                      </v:line>
                      <v:line style="position:absolute" from="1510,-7" to="1472,324" stroked="true" strokeweight=".581pt" strokecolor="#000000">
                        <v:stroke dashstyle="solid"/>
                      </v:line>
                      <w10:wrap type="none"/>
                    </v:group>
                  </w:pict>
                </mc:Fallback>
              </mc:AlternateContent>
            </w:r>
            <w:r>
              <w:rPr>
                <w:spacing w:val="-2"/>
                <w:position w:val="2"/>
                <w:sz w:val="14"/>
              </w:rPr>
              <w:t>b</w:t>
            </w:r>
            <w:r>
              <w:rPr>
                <w:spacing w:val="-2"/>
                <w:sz w:val="9"/>
              </w:rPr>
              <w:t>16 </w:t>
            </w:r>
            <w:r>
              <w:rPr>
                <w:spacing w:val="-5"/>
                <w:position w:val="2"/>
                <w:sz w:val="14"/>
              </w:rPr>
              <w:t>b</w:t>
            </w:r>
            <w:r>
              <w:rPr>
                <w:spacing w:val="-5"/>
                <w:sz w:val="9"/>
              </w:rPr>
              <w:t>15</w:t>
            </w:r>
          </w:p>
        </w:tc>
        <w:tc>
          <w:tcPr>
            <w:tcW w:w="1102" w:type="dxa"/>
            <w:tcBorders>
              <w:left w:val="nil"/>
              <w:right w:val="nil"/>
            </w:tcBorders>
          </w:tcPr>
          <w:p>
            <w:pPr>
              <w:pStyle w:val="TableParagraph"/>
              <w:spacing w:before="68"/>
              <w:ind w:left="575"/>
              <w:jc w:val="left"/>
              <w:rPr>
                <w:sz w:val="9"/>
              </w:rPr>
            </w:pPr>
            <w:r>
              <w:rPr/>
              <mc:AlternateContent>
                <mc:Choice Requires="wps">
                  <w:drawing>
                    <wp:anchor distT="0" distB="0" distL="0" distR="0" allowOverlap="1" layoutInCell="1" locked="0" behindDoc="1" simplePos="0" relativeHeight="477512192">
                      <wp:simplePos x="0" y="0"/>
                      <wp:positionH relativeFrom="column">
                        <wp:posOffset>88884</wp:posOffset>
                      </wp:positionH>
                      <wp:positionV relativeFrom="paragraph">
                        <wp:posOffset>-8440</wp:posOffset>
                      </wp:positionV>
                      <wp:extent cx="30480" cy="217804"/>
                      <wp:effectExtent l="0" t="0" r="0" b="0"/>
                      <wp:wrapNone/>
                      <wp:docPr id="1479" name="Group 1479"/>
                      <wp:cNvGraphicFramePr>
                        <a:graphicFrameLocks/>
                      </wp:cNvGraphicFramePr>
                      <a:graphic>
                        <a:graphicData uri="http://schemas.microsoft.com/office/word/2010/wordprocessingGroup">
                          <wpg:wgp>
                            <wpg:cNvPr id="1479" name="Group 1479"/>
                            <wpg:cNvGrpSpPr/>
                            <wpg:grpSpPr>
                              <a:xfrm>
                                <a:off x="0" y="0"/>
                                <a:ext cx="30480" cy="217804"/>
                                <a:chExt cx="30480" cy="217804"/>
                              </a:xfrm>
                            </wpg:grpSpPr>
                            <wps:wsp>
                              <wps:cNvPr id="1480" name="Graphic 1480"/>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481" name="Graphic 1481"/>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998768pt;margin-top:-.664576pt;width:2.4pt;height:17.150pt;mso-position-horizontal-relative:column;mso-position-vertical-relative:paragraph;z-index:-25804288" id="docshapegroup1034" coordorigin="140,-13" coordsize="48,343">
                      <v:line style="position:absolute" from="146,-7" to="182,324" stroked="true" strokeweight=".581pt" strokecolor="#000000">
                        <v:stroke dashstyle="solid"/>
                      </v:line>
                      <v:line style="position:absolute" from="182,-7" to="146,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12704">
                      <wp:simplePos x="0" y="0"/>
                      <wp:positionH relativeFrom="column">
                        <wp:posOffset>204708</wp:posOffset>
                      </wp:positionH>
                      <wp:positionV relativeFrom="paragraph">
                        <wp:posOffset>-8440</wp:posOffset>
                      </wp:positionV>
                      <wp:extent cx="31115" cy="217804"/>
                      <wp:effectExtent l="0" t="0" r="0" b="0"/>
                      <wp:wrapNone/>
                      <wp:docPr id="1482" name="Group 1482"/>
                      <wp:cNvGraphicFramePr>
                        <a:graphicFrameLocks/>
                      </wp:cNvGraphicFramePr>
                      <a:graphic>
                        <a:graphicData uri="http://schemas.microsoft.com/office/word/2010/wordprocessingGroup">
                          <wpg:wgp>
                            <wpg:cNvPr id="1482" name="Group 1482"/>
                            <wpg:cNvGrpSpPr/>
                            <wpg:grpSpPr>
                              <a:xfrm>
                                <a:off x="0" y="0"/>
                                <a:ext cx="31115" cy="217804"/>
                                <a:chExt cx="31115" cy="217804"/>
                              </a:xfrm>
                            </wpg:grpSpPr>
                            <wps:wsp>
                              <wps:cNvPr id="1483" name="Graphic 1483"/>
                              <wps:cNvSpPr/>
                              <wps:spPr>
                                <a:xfrm>
                                  <a:off x="3689" y="3689"/>
                                  <a:ext cx="24130" cy="210820"/>
                                </a:xfrm>
                                <a:custGeom>
                                  <a:avLst/>
                                  <a:gdLst/>
                                  <a:ahLst/>
                                  <a:cxnLst/>
                                  <a:rect l="l" t="t" r="r" b="b"/>
                                  <a:pathLst>
                                    <a:path w="24130" h="210820">
                                      <a:moveTo>
                                        <a:pt x="0" y="0"/>
                                      </a:moveTo>
                                      <a:lnTo>
                                        <a:pt x="23622" y="210311"/>
                                      </a:lnTo>
                                    </a:path>
                                  </a:pathLst>
                                </a:custGeom>
                                <a:ln w="7378">
                                  <a:solidFill>
                                    <a:srgbClr val="000000"/>
                                  </a:solidFill>
                                  <a:prstDash val="solid"/>
                                </a:ln>
                              </wps:spPr>
                              <wps:bodyPr wrap="square" lIns="0" tIns="0" rIns="0" bIns="0" rtlCol="0">
                                <a:prstTxWarp prst="textNoShape">
                                  <a:avLst/>
                                </a:prstTxWarp>
                                <a:noAutofit/>
                              </wps:bodyPr>
                            </wps:wsp>
                            <wps:wsp>
                              <wps:cNvPr id="1484" name="Graphic 1484"/>
                              <wps:cNvSpPr/>
                              <wps:spPr>
                                <a:xfrm>
                                  <a:off x="3689" y="3689"/>
                                  <a:ext cx="24130" cy="210820"/>
                                </a:xfrm>
                                <a:custGeom>
                                  <a:avLst/>
                                  <a:gdLst/>
                                  <a:ahLst/>
                                  <a:cxnLst/>
                                  <a:rect l="l" t="t" r="r" b="b"/>
                                  <a:pathLst>
                                    <a:path w="24130" h="210820">
                                      <a:moveTo>
                                        <a:pt x="23622"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118769pt;margin-top:-.664576pt;width:2.450pt;height:17.150pt;mso-position-horizontal-relative:column;mso-position-vertical-relative:paragraph;z-index:-25803776" id="docshapegroup1035" coordorigin="322,-13" coordsize="49,343">
                      <v:line style="position:absolute" from="328,-7" to="365,324" stroked="true" strokeweight=".581pt" strokecolor="#000000">
                        <v:stroke dashstyle="solid"/>
                      </v:line>
                      <v:line style="position:absolute" from="365,-7" to="328,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13216">
                      <wp:simplePos x="0" y="0"/>
                      <wp:positionH relativeFrom="column">
                        <wp:posOffset>325866</wp:posOffset>
                      </wp:positionH>
                      <wp:positionV relativeFrom="paragraph">
                        <wp:posOffset>-8440</wp:posOffset>
                      </wp:positionV>
                      <wp:extent cx="31115" cy="217804"/>
                      <wp:effectExtent l="0" t="0" r="0" b="0"/>
                      <wp:wrapNone/>
                      <wp:docPr id="1485" name="Group 1485"/>
                      <wp:cNvGraphicFramePr>
                        <a:graphicFrameLocks/>
                      </wp:cNvGraphicFramePr>
                      <a:graphic>
                        <a:graphicData uri="http://schemas.microsoft.com/office/word/2010/wordprocessingGroup">
                          <wpg:wgp>
                            <wpg:cNvPr id="1485" name="Group 1485"/>
                            <wpg:cNvGrpSpPr/>
                            <wpg:grpSpPr>
                              <a:xfrm>
                                <a:off x="0" y="0"/>
                                <a:ext cx="31115" cy="217804"/>
                                <a:chExt cx="31115" cy="217804"/>
                              </a:xfrm>
                            </wpg:grpSpPr>
                            <wps:wsp>
                              <wps:cNvPr id="1486" name="Graphic 1486"/>
                              <wps:cNvSpPr/>
                              <wps:spPr>
                                <a:xfrm>
                                  <a:off x="3689" y="3689"/>
                                  <a:ext cx="24130" cy="210820"/>
                                </a:xfrm>
                                <a:custGeom>
                                  <a:avLst/>
                                  <a:gdLst/>
                                  <a:ahLst/>
                                  <a:cxnLst/>
                                  <a:rect l="l" t="t" r="r" b="b"/>
                                  <a:pathLst>
                                    <a:path w="24130" h="210820">
                                      <a:moveTo>
                                        <a:pt x="0" y="0"/>
                                      </a:moveTo>
                                      <a:lnTo>
                                        <a:pt x="23622" y="210311"/>
                                      </a:lnTo>
                                    </a:path>
                                  </a:pathLst>
                                </a:custGeom>
                                <a:ln w="7378">
                                  <a:solidFill>
                                    <a:srgbClr val="000000"/>
                                  </a:solidFill>
                                  <a:prstDash val="solid"/>
                                </a:ln>
                              </wps:spPr>
                              <wps:bodyPr wrap="square" lIns="0" tIns="0" rIns="0" bIns="0" rtlCol="0">
                                <a:prstTxWarp prst="textNoShape">
                                  <a:avLst/>
                                </a:prstTxWarp>
                                <a:noAutofit/>
                              </wps:bodyPr>
                            </wps:wsp>
                            <wps:wsp>
                              <wps:cNvPr id="1487" name="Graphic 1487"/>
                              <wps:cNvSpPr/>
                              <wps:spPr>
                                <a:xfrm>
                                  <a:off x="3689" y="3689"/>
                                  <a:ext cx="24130" cy="210820"/>
                                </a:xfrm>
                                <a:custGeom>
                                  <a:avLst/>
                                  <a:gdLst/>
                                  <a:ahLst/>
                                  <a:cxnLst/>
                                  <a:rect l="l" t="t" r="r" b="b"/>
                                  <a:pathLst>
                                    <a:path w="24130" h="210820">
                                      <a:moveTo>
                                        <a:pt x="23622"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658768pt;margin-top:-.664576pt;width:2.450pt;height:17.150pt;mso-position-horizontal-relative:column;mso-position-vertical-relative:paragraph;z-index:-25803264" id="docshapegroup1036" coordorigin="513,-13" coordsize="49,343">
                      <v:line style="position:absolute" from="519,-7" to="556,324" stroked="true" strokeweight=".581pt" strokecolor="#000000">
                        <v:stroke dashstyle="solid"/>
                      </v:line>
                      <v:line style="position:absolute" from="556,-7" to="519,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13728">
                      <wp:simplePos x="0" y="0"/>
                      <wp:positionH relativeFrom="column">
                        <wp:posOffset>442452</wp:posOffset>
                      </wp:positionH>
                      <wp:positionV relativeFrom="paragraph">
                        <wp:posOffset>-8440</wp:posOffset>
                      </wp:positionV>
                      <wp:extent cx="30480" cy="217804"/>
                      <wp:effectExtent l="0" t="0" r="0" b="0"/>
                      <wp:wrapNone/>
                      <wp:docPr id="1488" name="Group 1488"/>
                      <wp:cNvGraphicFramePr>
                        <a:graphicFrameLocks/>
                      </wp:cNvGraphicFramePr>
                      <a:graphic>
                        <a:graphicData uri="http://schemas.microsoft.com/office/word/2010/wordprocessingGroup">
                          <wpg:wgp>
                            <wpg:cNvPr id="1488" name="Group 1488"/>
                            <wpg:cNvGrpSpPr/>
                            <wpg:grpSpPr>
                              <a:xfrm>
                                <a:off x="0" y="0"/>
                                <a:ext cx="30480" cy="217804"/>
                                <a:chExt cx="30480" cy="217804"/>
                              </a:xfrm>
                            </wpg:grpSpPr>
                            <wps:wsp>
                              <wps:cNvPr id="1489" name="Graphic 1489"/>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490" name="Graphic 1490"/>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838768pt;margin-top:-.664576pt;width:2.4pt;height:17.150pt;mso-position-horizontal-relative:column;mso-position-vertical-relative:paragraph;z-index:-25802752" id="docshapegroup1037" coordorigin="697,-13" coordsize="48,343">
                      <v:line style="position:absolute" from="703,-7" to="739,324" stroked="true" strokeweight=".581pt" strokecolor="#000000">
                        <v:stroke dashstyle="solid"/>
                      </v:line>
                      <v:line style="position:absolute" from="739,-7" to="703,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14240">
                      <wp:simplePos x="0" y="0"/>
                      <wp:positionH relativeFrom="column">
                        <wp:posOffset>562848</wp:posOffset>
                      </wp:positionH>
                      <wp:positionV relativeFrom="paragraph">
                        <wp:posOffset>-8440</wp:posOffset>
                      </wp:positionV>
                      <wp:extent cx="31115" cy="217804"/>
                      <wp:effectExtent l="0" t="0" r="0" b="0"/>
                      <wp:wrapNone/>
                      <wp:docPr id="1491" name="Group 1491"/>
                      <wp:cNvGraphicFramePr>
                        <a:graphicFrameLocks/>
                      </wp:cNvGraphicFramePr>
                      <a:graphic>
                        <a:graphicData uri="http://schemas.microsoft.com/office/word/2010/wordprocessingGroup">
                          <wpg:wgp>
                            <wpg:cNvPr id="1491" name="Group 1491"/>
                            <wpg:cNvGrpSpPr/>
                            <wpg:grpSpPr>
                              <a:xfrm>
                                <a:off x="0" y="0"/>
                                <a:ext cx="31115" cy="217804"/>
                                <a:chExt cx="31115" cy="217804"/>
                              </a:xfrm>
                            </wpg:grpSpPr>
                            <wps:wsp>
                              <wps:cNvPr id="1492" name="Graphic 1492"/>
                              <wps:cNvSpPr/>
                              <wps:spPr>
                                <a:xfrm>
                                  <a:off x="3689" y="3689"/>
                                  <a:ext cx="24130" cy="210820"/>
                                </a:xfrm>
                                <a:custGeom>
                                  <a:avLst/>
                                  <a:gdLst/>
                                  <a:ahLst/>
                                  <a:cxnLst/>
                                  <a:rect l="l" t="t" r="r" b="b"/>
                                  <a:pathLst>
                                    <a:path w="24130" h="210820">
                                      <a:moveTo>
                                        <a:pt x="0" y="0"/>
                                      </a:moveTo>
                                      <a:lnTo>
                                        <a:pt x="23622" y="210311"/>
                                      </a:lnTo>
                                    </a:path>
                                  </a:pathLst>
                                </a:custGeom>
                                <a:ln w="7378">
                                  <a:solidFill>
                                    <a:srgbClr val="000000"/>
                                  </a:solidFill>
                                  <a:prstDash val="solid"/>
                                </a:ln>
                              </wps:spPr>
                              <wps:bodyPr wrap="square" lIns="0" tIns="0" rIns="0" bIns="0" rtlCol="0">
                                <a:prstTxWarp prst="textNoShape">
                                  <a:avLst/>
                                </a:prstTxWarp>
                                <a:noAutofit/>
                              </wps:bodyPr>
                            </wps:wsp>
                            <wps:wsp>
                              <wps:cNvPr id="1493" name="Graphic 1493"/>
                              <wps:cNvSpPr/>
                              <wps:spPr>
                                <a:xfrm>
                                  <a:off x="3689" y="3689"/>
                                  <a:ext cx="24130" cy="210820"/>
                                </a:xfrm>
                                <a:custGeom>
                                  <a:avLst/>
                                  <a:gdLst/>
                                  <a:ahLst/>
                                  <a:cxnLst/>
                                  <a:rect l="l" t="t" r="r" b="b"/>
                                  <a:pathLst>
                                    <a:path w="24130" h="210820">
                                      <a:moveTo>
                                        <a:pt x="23622"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318768pt;margin-top:-.664576pt;width:2.450pt;height:17.150pt;mso-position-horizontal-relative:column;mso-position-vertical-relative:paragraph;z-index:-25802240" id="docshapegroup1038" coordorigin="886,-13" coordsize="49,343">
                      <v:line style="position:absolute" from="892,-7" to="929,324" stroked="true" strokeweight=".581pt" strokecolor="#000000">
                        <v:stroke dashstyle="solid"/>
                      </v:line>
                      <v:line style="position:absolute" from="929,-7" to="892,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14752">
                      <wp:simplePos x="0" y="0"/>
                      <wp:positionH relativeFrom="column">
                        <wp:posOffset>679434</wp:posOffset>
                      </wp:positionH>
                      <wp:positionV relativeFrom="paragraph">
                        <wp:posOffset>-8440</wp:posOffset>
                      </wp:positionV>
                      <wp:extent cx="30480" cy="217804"/>
                      <wp:effectExtent l="0" t="0" r="0" b="0"/>
                      <wp:wrapNone/>
                      <wp:docPr id="1494" name="Group 1494"/>
                      <wp:cNvGraphicFramePr>
                        <a:graphicFrameLocks/>
                      </wp:cNvGraphicFramePr>
                      <a:graphic>
                        <a:graphicData uri="http://schemas.microsoft.com/office/word/2010/wordprocessingGroup">
                          <wpg:wgp>
                            <wpg:cNvPr id="1494" name="Group 1494"/>
                            <wpg:cNvGrpSpPr/>
                            <wpg:grpSpPr>
                              <a:xfrm>
                                <a:off x="0" y="0"/>
                                <a:ext cx="30480" cy="217804"/>
                                <a:chExt cx="30480" cy="217804"/>
                              </a:xfrm>
                            </wpg:grpSpPr>
                            <wps:wsp>
                              <wps:cNvPr id="1495" name="Graphic 1495"/>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496" name="Graphic 1496"/>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498768pt;margin-top:-.664576pt;width:2.4pt;height:17.150pt;mso-position-horizontal-relative:column;mso-position-vertical-relative:paragraph;z-index:-25801728" id="docshapegroup1039" coordorigin="1070,-13" coordsize="48,343">
                      <v:line style="position:absolute" from="1076,-7" to="1112,324" stroked="true" strokeweight=".581pt" strokecolor="#000000">
                        <v:stroke dashstyle="solid"/>
                      </v:line>
                      <v:line style="position:absolute" from="1112,-7" to="1076,324" stroked="true" strokeweight=".581pt" strokecolor="#000000">
                        <v:stroke dashstyle="solid"/>
                      </v:line>
                      <w10:wrap type="none"/>
                    </v:group>
                  </w:pict>
                </mc:Fallback>
              </mc:AlternateContent>
            </w:r>
            <w:r>
              <w:rPr>
                <w:position w:val="2"/>
                <w:sz w:val="14"/>
              </w:rPr>
              <w:t>b</w:t>
            </w:r>
            <w:r>
              <w:rPr>
                <w:sz w:val="9"/>
              </w:rPr>
              <w:t>8</w:t>
            </w:r>
            <w:r>
              <w:rPr>
                <w:spacing w:val="20"/>
                <w:sz w:val="9"/>
              </w:rPr>
              <w:t> </w:t>
            </w:r>
            <w:r>
              <w:rPr>
                <w:spacing w:val="-5"/>
                <w:position w:val="2"/>
                <w:sz w:val="14"/>
              </w:rPr>
              <w:t>b</w:t>
            </w:r>
            <w:r>
              <w:rPr>
                <w:spacing w:val="-5"/>
                <w:sz w:val="9"/>
              </w:rPr>
              <w:t>7</w:t>
            </w:r>
          </w:p>
        </w:tc>
        <w:tc>
          <w:tcPr>
            <w:tcW w:w="362" w:type="dxa"/>
            <w:tcBorders>
              <w:left w:val="nil"/>
              <w:right w:val="single" w:sz="4" w:space="0" w:color="000000"/>
            </w:tcBorders>
          </w:tcPr>
          <w:p>
            <w:pPr>
              <w:pStyle w:val="TableParagraph"/>
              <w:spacing w:before="68"/>
              <w:ind w:left="231" w:right="-15"/>
              <w:jc w:val="left"/>
              <w:rPr>
                <w:sz w:val="9"/>
              </w:rPr>
            </w:pPr>
            <w:r>
              <w:rPr/>
              <mc:AlternateContent>
                <mc:Choice Requires="wps">
                  <w:drawing>
                    <wp:anchor distT="0" distB="0" distL="0" distR="0" allowOverlap="1" layoutInCell="1" locked="0" behindDoc="1" simplePos="0" relativeHeight="477515264">
                      <wp:simplePos x="0" y="0"/>
                      <wp:positionH relativeFrom="column">
                        <wp:posOffset>100311</wp:posOffset>
                      </wp:positionH>
                      <wp:positionV relativeFrom="paragraph">
                        <wp:posOffset>-8440</wp:posOffset>
                      </wp:positionV>
                      <wp:extent cx="30480" cy="217804"/>
                      <wp:effectExtent l="0" t="0" r="0" b="0"/>
                      <wp:wrapNone/>
                      <wp:docPr id="1497" name="Group 1497"/>
                      <wp:cNvGraphicFramePr>
                        <a:graphicFrameLocks/>
                      </wp:cNvGraphicFramePr>
                      <a:graphic>
                        <a:graphicData uri="http://schemas.microsoft.com/office/word/2010/wordprocessingGroup">
                          <wpg:wgp>
                            <wpg:cNvPr id="1497" name="Group 1497"/>
                            <wpg:cNvGrpSpPr/>
                            <wpg:grpSpPr>
                              <a:xfrm>
                                <a:off x="0" y="0"/>
                                <a:ext cx="30480" cy="217804"/>
                                <a:chExt cx="30480" cy="217804"/>
                              </a:xfrm>
                            </wpg:grpSpPr>
                            <wps:wsp>
                              <wps:cNvPr id="1498" name="Graphic 1498"/>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499" name="Graphic 1499"/>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898508pt;margin-top:-.664576pt;width:2.4pt;height:17.150pt;mso-position-horizontal-relative:column;mso-position-vertical-relative:paragraph;z-index:-25801216" id="docshapegroup1040" coordorigin="158,-13" coordsize="48,343">
                      <v:line style="position:absolute" from="164,-7" to="200,324" stroked="true" strokeweight=".581pt" strokecolor="#000000">
                        <v:stroke dashstyle="solid"/>
                      </v:line>
                      <v:line style="position:absolute" from="200,-7" to="164,324" stroked="true" strokeweight=".58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77515776">
                      <wp:simplePos x="0" y="0"/>
                      <wp:positionH relativeFrom="column">
                        <wp:posOffset>216135</wp:posOffset>
                      </wp:positionH>
                      <wp:positionV relativeFrom="paragraph">
                        <wp:posOffset>-8440</wp:posOffset>
                      </wp:positionV>
                      <wp:extent cx="31115" cy="217804"/>
                      <wp:effectExtent l="0" t="0" r="0" b="0"/>
                      <wp:wrapNone/>
                      <wp:docPr id="1500" name="Group 1500"/>
                      <wp:cNvGraphicFramePr>
                        <a:graphicFrameLocks/>
                      </wp:cNvGraphicFramePr>
                      <a:graphic>
                        <a:graphicData uri="http://schemas.microsoft.com/office/word/2010/wordprocessingGroup">
                          <wpg:wgp>
                            <wpg:cNvPr id="1500" name="Group 1500"/>
                            <wpg:cNvGrpSpPr/>
                            <wpg:grpSpPr>
                              <a:xfrm>
                                <a:off x="0" y="0"/>
                                <a:ext cx="31115" cy="217804"/>
                                <a:chExt cx="31115" cy="217804"/>
                              </a:xfrm>
                            </wpg:grpSpPr>
                            <wps:wsp>
                              <wps:cNvPr id="1501" name="Graphic 1501"/>
                              <wps:cNvSpPr/>
                              <wps:spPr>
                                <a:xfrm>
                                  <a:off x="3689" y="3689"/>
                                  <a:ext cx="24130" cy="210820"/>
                                </a:xfrm>
                                <a:custGeom>
                                  <a:avLst/>
                                  <a:gdLst/>
                                  <a:ahLst/>
                                  <a:cxnLst/>
                                  <a:rect l="l" t="t" r="r" b="b"/>
                                  <a:pathLst>
                                    <a:path w="24130" h="210820">
                                      <a:moveTo>
                                        <a:pt x="0" y="0"/>
                                      </a:moveTo>
                                      <a:lnTo>
                                        <a:pt x="23622" y="210311"/>
                                      </a:lnTo>
                                    </a:path>
                                  </a:pathLst>
                                </a:custGeom>
                                <a:ln w="7378">
                                  <a:solidFill>
                                    <a:srgbClr val="000000"/>
                                  </a:solidFill>
                                  <a:prstDash val="solid"/>
                                </a:ln>
                              </wps:spPr>
                              <wps:bodyPr wrap="square" lIns="0" tIns="0" rIns="0" bIns="0" rtlCol="0">
                                <a:prstTxWarp prst="textNoShape">
                                  <a:avLst/>
                                </a:prstTxWarp>
                                <a:noAutofit/>
                              </wps:bodyPr>
                            </wps:wsp>
                            <wps:wsp>
                              <wps:cNvPr id="1502" name="Graphic 1502"/>
                              <wps:cNvSpPr/>
                              <wps:spPr>
                                <a:xfrm>
                                  <a:off x="3689" y="3689"/>
                                  <a:ext cx="24130" cy="210820"/>
                                </a:xfrm>
                                <a:custGeom>
                                  <a:avLst/>
                                  <a:gdLst/>
                                  <a:ahLst/>
                                  <a:cxnLst/>
                                  <a:rect l="l" t="t" r="r" b="b"/>
                                  <a:pathLst>
                                    <a:path w="24130" h="210820">
                                      <a:moveTo>
                                        <a:pt x="23622"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018507pt;margin-top:-.664576pt;width:2.450pt;height:17.150pt;mso-position-horizontal-relative:column;mso-position-vertical-relative:paragraph;z-index:-25800704" id="docshapegroup1041" coordorigin="340,-13" coordsize="49,343">
                      <v:line style="position:absolute" from="346,-7" to="383,324" stroked="true" strokeweight=".581pt" strokecolor="#000000">
                        <v:stroke dashstyle="solid"/>
                      </v:line>
                      <v:line style="position:absolute" from="383,-7" to="346,324" stroked="true" strokeweight=".581pt" strokecolor="#000000">
                        <v:stroke dashstyle="solid"/>
                      </v:line>
                      <w10:wrap type="none"/>
                    </v:group>
                  </w:pict>
                </mc:Fallback>
              </mc:AlternateContent>
            </w:r>
            <w:r>
              <w:rPr>
                <w:spacing w:val="-5"/>
                <w:position w:val="2"/>
                <w:sz w:val="14"/>
              </w:rPr>
              <w:t>b</w:t>
            </w:r>
            <w:r>
              <w:rPr>
                <w:spacing w:val="-5"/>
                <w:sz w:val="9"/>
              </w:rPr>
              <w:t>0</w:t>
            </w:r>
          </w:p>
        </w:tc>
        <w:tc>
          <w:tcPr>
            <w:tcW w:w="191" w:type="dxa"/>
            <w:tcBorders>
              <w:left w:val="single" w:sz="4" w:space="0" w:color="000000"/>
              <w:right w:val="nil"/>
            </w:tcBorders>
          </w:tcPr>
          <w:p>
            <w:pPr>
              <w:pStyle w:val="TableParagraph"/>
              <w:spacing w:before="68"/>
              <w:ind w:left="54"/>
              <w:jc w:val="left"/>
              <w:rPr>
                <w:sz w:val="14"/>
              </w:rPr>
            </w:pPr>
            <w:r>
              <w:rPr/>
              <mc:AlternateContent>
                <mc:Choice Requires="wps">
                  <w:drawing>
                    <wp:anchor distT="0" distB="0" distL="0" distR="0" allowOverlap="1" layoutInCell="1" locked="0" behindDoc="1" simplePos="0" relativeHeight="477516288">
                      <wp:simplePos x="0" y="0"/>
                      <wp:positionH relativeFrom="column">
                        <wp:posOffset>107181</wp:posOffset>
                      </wp:positionH>
                      <wp:positionV relativeFrom="paragraph">
                        <wp:posOffset>-8948</wp:posOffset>
                      </wp:positionV>
                      <wp:extent cx="30480" cy="217804"/>
                      <wp:effectExtent l="0" t="0" r="0" b="0"/>
                      <wp:wrapNone/>
                      <wp:docPr id="1503" name="Group 1503"/>
                      <wp:cNvGraphicFramePr>
                        <a:graphicFrameLocks/>
                      </wp:cNvGraphicFramePr>
                      <a:graphic>
                        <a:graphicData uri="http://schemas.microsoft.com/office/word/2010/wordprocessingGroup">
                          <wpg:wgp>
                            <wpg:cNvPr id="1503" name="Group 1503"/>
                            <wpg:cNvGrpSpPr/>
                            <wpg:grpSpPr>
                              <a:xfrm>
                                <a:off x="0" y="0"/>
                                <a:ext cx="30480" cy="217804"/>
                                <a:chExt cx="30480" cy="217804"/>
                              </a:xfrm>
                            </wpg:grpSpPr>
                            <wps:wsp>
                              <wps:cNvPr id="1504" name="Graphic 1504"/>
                              <wps:cNvSpPr/>
                              <wps:spPr>
                                <a:xfrm>
                                  <a:off x="3689" y="3689"/>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505" name="Graphic 1505"/>
                              <wps:cNvSpPr/>
                              <wps:spPr>
                                <a:xfrm>
                                  <a:off x="3689" y="3689"/>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439490pt;margin-top:-.704584pt;width:2.4pt;height:17.150pt;mso-position-horizontal-relative:column;mso-position-vertical-relative:paragraph;z-index:-25800192" id="docshapegroup1042" coordorigin="169,-14" coordsize="48,343">
                      <v:line style="position:absolute" from="175,-8" to="211,323" stroked="true" strokeweight=".581pt" strokecolor="#000000">
                        <v:stroke dashstyle="solid"/>
                      </v:line>
                      <v:line style="position:absolute" from="211,-8" to="175,323" stroked="true" strokeweight=".581pt" strokecolor="#000000">
                        <v:stroke dashstyle="solid"/>
                      </v:line>
                      <w10:wrap type="none"/>
                    </v:group>
                  </w:pict>
                </mc:Fallback>
              </mc:AlternateContent>
            </w:r>
            <w:r>
              <w:rPr>
                <w:w w:val="99"/>
                <w:sz w:val="14"/>
              </w:rPr>
              <w:t>0</w:t>
            </w:r>
          </w:p>
        </w:tc>
        <w:tc>
          <w:tcPr>
            <w:tcW w:w="191" w:type="dxa"/>
            <w:tcBorders>
              <w:left w:val="nil"/>
              <w:right w:val="nil"/>
            </w:tcBorders>
          </w:tcPr>
          <w:p>
            <w:pPr>
              <w:pStyle w:val="TableParagraph"/>
              <w:spacing w:before="68"/>
              <w:ind w:left="64"/>
              <w:jc w:val="left"/>
              <w:rPr>
                <w:sz w:val="14"/>
              </w:rPr>
            </w:pPr>
            <w:r>
              <w:rPr/>
              <mc:AlternateContent>
                <mc:Choice Requires="wps">
                  <w:drawing>
                    <wp:anchor distT="0" distB="0" distL="0" distR="0" allowOverlap="1" layoutInCell="1" locked="0" behindDoc="1" simplePos="0" relativeHeight="477516800">
                      <wp:simplePos x="0" y="0"/>
                      <wp:positionH relativeFrom="column">
                        <wp:posOffset>101980</wp:posOffset>
                      </wp:positionH>
                      <wp:positionV relativeFrom="paragraph">
                        <wp:posOffset>-8186</wp:posOffset>
                      </wp:positionV>
                      <wp:extent cx="30480" cy="217170"/>
                      <wp:effectExtent l="0" t="0" r="0" b="0"/>
                      <wp:wrapNone/>
                      <wp:docPr id="1506" name="Group 1506"/>
                      <wp:cNvGraphicFramePr>
                        <a:graphicFrameLocks/>
                      </wp:cNvGraphicFramePr>
                      <a:graphic>
                        <a:graphicData uri="http://schemas.microsoft.com/office/word/2010/wordprocessingGroup">
                          <wpg:wgp>
                            <wpg:cNvPr id="1506" name="Group 1506"/>
                            <wpg:cNvGrpSpPr/>
                            <wpg:grpSpPr>
                              <a:xfrm>
                                <a:off x="0" y="0"/>
                                <a:ext cx="30480" cy="217170"/>
                                <a:chExt cx="30480" cy="217170"/>
                              </a:xfrm>
                            </wpg:grpSpPr>
                            <wps:wsp>
                              <wps:cNvPr id="1507" name="Graphic 1507"/>
                              <wps:cNvSpPr/>
                              <wps:spPr>
                                <a:xfrm>
                                  <a:off x="3689" y="3689"/>
                                  <a:ext cx="22860" cy="209550"/>
                                </a:xfrm>
                                <a:custGeom>
                                  <a:avLst/>
                                  <a:gdLst/>
                                  <a:ahLst/>
                                  <a:cxnLst/>
                                  <a:rect l="l" t="t" r="r" b="b"/>
                                  <a:pathLst>
                                    <a:path w="22860" h="209550">
                                      <a:moveTo>
                                        <a:pt x="0" y="0"/>
                                      </a:moveTo>
                                      <a:lnTo>
                                        <a:pt x="22860" y="209550"/>
                                      </a:lnTo>
                                    </a:path>
                                  </a:pathLst>
                                </a:custGeom>
                                <a:ln w="7378">
                                  <a:solidFill>
                                    <a:srgbClr val="000000"/>
                                  </a:solidFill>
                                  <a:prstDash val="solid"/>
                                </a:ln>
                              </wps:spPr>
                              <wps:bodyPr wrap="square" lIns="0" tIns="0" rIns="0" bIns="0" rtlCol="0">
                                <a:prstTxWarp prst="textNoShape">
                                  <a:avLst/>
                                </a:prstTxWarp>
                                <a:noAutofit/>
                              </wps:bodyPr>
                            </wps:wsp>
                            <wps:wsp>
                              <wps:cNvPr id="1508" name="Graphic 1508"/>
                              <wps:cNvSpPr/>
                              <wps:spPr>
                                <a:xfrm>
                                  <a:off x="3689" y="3689"/>
                                  <a:ext cx="22860" cy="209550"/>
                                </a:xfrm>
                                <a:custGeom>
                                  <a:avLst/>
                                  <a:gdLst/>
                                  <a:ahLst/>
                                  <a:cxnLst/>
                                  <a:rect l="l" t="t" r="r" b="b"/>
                                  <a:pathLst>
                                    <a:path w="22860" h="209550">
                                      <a:moveTo>
                                        <a:pt x="22860" y="0"/>
                                      </a:moveTo>
                                      <a:lnTo>
                                        <a:pt x="0" y="209550"/>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29924pt;margin-top:-.644584pt;width:2.4pt;height:17.1pt;mso-position-horizontal-relative:column;mso-position-vertical-relative:paragraph;z-index:-25799680" id="docshapegroup1043" coordorigin="161,-13" coordsize="48,342">
                      <v:line style="position:absolute" from="166,-7" to="202,323" stroked="true" strokeweight=".581pt" strokecolor="#000000">
                        <v:stroke dashstyle="solid"/>
                      </v:line>
                      <v:line style="position:absolute" from="202,-7" to="166,323" stroked="true" strokeweight=".581pt" strokecolor="#000000">
                        <v:stroke dashstyle="solid"/>
                      </v:line>
                      <w10:wrap type="none"/>
                    </v:group>
                  </w:pict>
                </mc:Fallback>
              </mc:AlternateContent>
            </w:r>
            <w:r>
              <w:rPr>
                <w:w w:val="99"/>
                <w:sz w:val="14"/>
              </w:rPr>
              <w:t>0</w:t>
            </w:r>
          </w:p>
        </w:tc>
        <w:tc>
          <w:tcPr>
            <w:tcW w:w="181" w:type="dxa"/>
            <w:tcBorders>
              <w:left w:val="nil"/>
              <w:right w:val="nil"/>
            </w:tcBorders>
          </w:tcPr>
          <w:p>
            <w:pPr>
              <w:pStyle w:val="TableParagraph"/>
              <w:spacing w:before="68"/>
              <w:ind w:left="61"/>
              <w:jc w:val="left"/>
              <w:rPr>
                <w:sz w:val="14"/>
              </w:rPr>
            </w:pPr>
            <w:r>
              <w:rPr/>
              <mc:AlternateContent>
                <mc:Choice Requires="wps">
                  <w:drawing>
                    <wp:anchor distT="0" distB="0" distL="0" distR="0" allowOverlap="1" layoutInCell="1" locked="0" behindDoc="1" simplePos="0" relativeHeight="477517312">
                      <wp:simplePos x="0" y="0"/>
                      <wp:positionH relativeFrom="column">
                        <wp:posOffset>100467</wp:posOffset>
                      </wp:positionH>
                      <wp:positionV relativeFrom="paragraph">
                        <wp:posOffset>-8186</wp:posOffset>
                      </wp:positionV>
                      <wp:extent cx="31115" cy="217170"/>
                      <wp:effectExtent l="0" t="0" r="0" b="0"/>
                      <wp:wrapNone/>
                      <wp:docPr id="1509" name="Group 1509"/>
                      <wp:cNvGraphicFramePr>
                        <a:graphicFrameLocks/>
                      </wp:cNvGraphicFramePr>
                      <a:graphic>
                        <a:graphicData uri="http://schemas.microsoft.com/office/word/2010/wordprocessingGroup">
                          <wpg:wgp>
                            <wpg:cNvPr id="1509" name="Group 1509"/>
                            <wpg:cNvGrpSpPr/>
                            <wpg:grpSpPr>
                              <a:xfrm>
                                <a:off x="0" y="0"/>
                                <a:ext cx="31115" cy="217170"/>
                                <a:chExt cx="31115" cy="217170"/>
                              </a:xfrm>
                            </wpg:grpSpPr>
                            <wps:wsp>
                              <wps:cNvPr id="1510" name="Graphic 1510"/>
                              <wps:cNvSpPr/>
                              <wps:spPr>
                                <a:xfrm>
                                  <a:off x="3689" y="3689"/>
                                  <a:ext cx="24130" cy="209550"/>
                                </a:xfrm>
                                <a:custGeom>
                                  <a:avLst/>
                                  <a:gdLst/>
                                  <a:ahLst/>
                                  <a:cxnLst/>
                                  <a:rect l="l" t="t" r="r" b="b"/>
                                  <a:pathLst>
                                    <a:path w="24130" h="209550">
                                      <a:moveTo>
                                        <a:pt x="0" y="0"/>
                                      </a:moveTo>
                                      <a:lnTo>
                                        <a:pt x="23622" y="209550"/>
                                      </a:lnTo>
                                    </a:path>
                                  </a:pathLst>
                                </a:custGeom>
                                <a:ln w="7378">
                                  <a:solidFill>
                                    <a:srgbClr val="000000"/>
                                  </a:solidFill>
                                  <a:prstDash val="solid"/>
                                </a:ln>
                              </wps:spPr>
                              <wps:bodyPr wrap="square" lIns="0" tIns="0" rIns="0" bIns="0" rtlCol="0">
                                <a:prstTxWarp prst="textNoShape">
                                  <a:avLst/>
                                </a:prstTxWarp>
                                <a:noAutofit/>
                              </wps:bodyPr>
                            </wps:wsp>
                            <wps:wsp>
                              <wps:cNvPr id="1511" name="Graphic 1511"/>
                              <wps:cNvSpPr/>
                              <wps:spPr>
                                <a:xfrm>
                                  <a:off x="3689" y="3689"/>
                                  <a:ext cx="24130" cy="209550"/>
                                </a:xfrm>
                                <a:custGeom>
                                  <a:avLst/>
                                  <a:gdLst/>
                                  <a:ahLst/>
                                  <a:cxnLst/>
                                  <a:rect l="l" t="t" r="r" b="b"/>
                                  <a:pathLst>
                                    <a:path w="24130" h="209550">
                                      <a:moveTo>
                                        <a:pt x="23622" y="0"/>
                                      </a:moveTo>
                                      <a:lnTo>
                                        <a:pt x="0" y="209550"/>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91082pt;margin-top:-.644584pt;width:2.450pt;height:17.1pt;mso-position-horizontal-relative:column;mso-position-vertical-relative:paragraph;z-index:-25799168" id="docshapegroup1044" coordorigin="158,-13" coordsize="49,342">
                      <v:line style="position:absolute" from="164,-7" to="201,323" stroked="true" strokeweight=".581pt" strokecolor="#000000">
                        <v:stroke dashstyle="solid"/>
                      </v:line>
                      <v:line style="position:absolute" from="201,-7" to="164,323" stroked="true" strokeweight=".581pt" strokecolor="#000000">
                        <v:stroke dashstyle="solid"/>
                      </v:line>
                      <w10:wrap type="none"/>
                    </v:group>
                  </w:pict>
                </mc:Fallback>
              </mc:AlternateContent>
            </w:r>
            <w:r>
              <w:rPr>
                <w:w w:val="99"/>
                <w:sz w:val="14"/>
              </w:rPr>
              <w:t>0</w:t>
            </w:r>
          </w:p>
        </w:tc>
        <w:tc>
          <w:tcPr>
            <w:tcW w:w="183" w:type="dxa"/>
            <w:tcBorders>
              <w:left w:val="nil"/>
              <w:right w:val="nil"/>
            </w:tcBorders>
          </w:tcPr>
          <w:p>
            <w:pPr>
              <w:pStyle w:val="TableParagraph"/>
              <w:spacing w:before="68"/>
              <w:ind w:left="56"/>
              <w:jc w:val="left"/>
              <w:rPr>
                <w:sz w:val="14"/>
              </w:rPr>
            </w:pPr>
            <w:r>
              <w:rPr/>
              <mc:AlternateContent>
                <mc:Choice Requires="wps">
                  <w:drawing>
                    <wp:anchor distT="0" distB="0" distL="0" distR="0" allowOverlap="1" layoutInCell="1" locked="0" behindDoc="1" simplePos="0" relativeHeight="477517824">
                      <wp:simplePos x="0" y="0"/>
                      <wp:positionH relativeFrom="column">
                        <wp:posOffset>101621</wp:posOffset>
                      </wp:positionH>
                      <wp:positionV relativeFrom="paragraph">
                        <wp:posOffset>-8186</wp:posOffset>
                      </wp:positionV>
                      <wp:extent cx="30480" cy="217170"/>
                      <wp:effectExtent l="0" t="0" r="0" b="0"/>
                      <wp:wrapNone/>
                      <wp:docPr id="1512" name="Group 1512"/>
                      <wp:cNvGraphicFramePr>
                        <a:graphicFrameLocks/>
                      </wp:cNvGraphicFramePr>
                      <a:graphic>
                        <a:graphicData uri="http://schemas.microsoft.com/office/word/2010/wordprocessingGroup">
                          <wpg:wgp>
                            <wpg:cNvPr id="1512" name="Group 1512"/>
                            <wpg:cNvGrpSpPr/>
                            <wpg:grpSpPr>
                              <a:xfrm>
                                <a:off x="0" y="0"/>
                                <a:ext cx="30480" cy="217170"/>
                                <a:chExt cx="30480" cy="217170"/>
                              </a:xfrm>
                            </wpg:grpSpPr>
                            <wps:wsp>
                              <wps:cNvPr id="1513" name="Graphic 1513"/>
                              <wps:cNvSpPr/>
                              <wps:spPr>
                                <a:xfrm>
                                  <a:off x="3689" y="3689"/>
                                  <a:ext cx="22860" cy="209550"/>
                                </a:xfrm>
                                <a:custGeom>
                                  <a:avLst/>
                                  <a:gdLst/>
                                  <a:ahLst/>
                                  <a:cxnLst/>
                                  <a:rect l="l" t="t" r="r" b="b"/>
                                  <a:pathLst>
                                    <a:path w="22860" h="209550">
                                      <a:moveTo>
                                        <a:pt x="0" y="0"/>
                                      </a:moveTo>
                                      <a:lnTo>
                                        <a:pt x="22860" y="209550"/>
                                      </a:lnTo>
                                    </a:path>
                                  </a:pathLst>
                                </a:custGeom>
                                <a:ln w="7378">
                                  <a:solidFill>
                                    <a:srgbClr val="000000"/>
                                  </a:solidFill>
                                  <a:prstDash val="solid"/>
                                </a:ln>
                              </wps:spPr>
                              <wps:bodyPr wrap="square" lIns="0" tIns="0" rIns="0" bIns="0" rtlCol="0">
                                <a:prstTxWarp prst="textNoShape">
                                  <a:avLst/>
                                </a:prstTxWarp>
                                <a:noAutofit/>
                              </wps:bodyPr>
                            </wps:wsp>
                            <wps:wsp>
                              <wps:cNvPr id="1514" name="Graphic 1514"/>
                              <wps:cNvSpPr/>
                              <wps:spPr>
                                <a:xfrm>
                                  <a:off x="3689" y="3689"/>
                                  <a:ext cx="22860" cy="209550"/>
                                </a:xfrm>
                                <a:custGeom>
                                  <a:avLst/>
                                  <a:gdLst/>
                                  <a:ahLst/>
                                  <a:cxnLst/>
                                  <a:rect l="l" t="t" r="r" b="b"/>
                                  <a:pathLst>
                                    <a:path w="22860" h="209550">
                                      <a:moveTo>
                                        <a:pt x="22860" y="0"/>
                                      </a:moveTo>
                                      <a:lnTo>
                                        <a:pt x="0" y="209550"/>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01705pt;margin-top:-.644584pt;width:2.4pt;height:17.1pt;mso-position-horizontal-relative:column;mso-position-vertical-relative:paragraph;z-index:-25798656" id="docshapegroup1045" coordorigin="160,-13" coordsize="48,342">
                      <v:line style="position:absolute" from="166,-7" to="202,323" stroked="true" strokeweight=".581pt" strokecolor="#000000">
                        <v:stroke dashstyle="solid"/>
                      </v:line>
                      <v:line style="position:absolute" from="202,-7" to="166,323" stroked="true" strokeweight=".581pt" strokecolor="#000000">
                        <v:stroke dashstyle="solid"/>
                      </v:line>
                      <w10:wrap type="none"/>
                    </v:group>
                  </w:pict>
                </mc:Fallback>
              </mc:AlternateContent>
            </w:r>
            <w:r>
              <w:rPr>
                <w:w w:val="99"/>
                <w:sz w:val="14"/>
              </w:rPr>
              <w:t>0</w:t>
            </w:r>
          </w:p>
        </w:tc>
        <w:tc>
          <w:tcPr>
            <w:tcW w:w="193" w:type="dxa"/>
            <w:tcBorders>
              <w:left w:val="nil"/>
              <w:right w:val="nil"/>
            </w:tcBorders>
          </w:tcPr>
          <w:p>
            <w:pPr>
              <w:pStyle w:val="TableParagraph"/>
              <w:spacing w:before="68"/>
              <w:ind w:left="65"/>
              <w:jc w:val="left"/>
              <w:rPr>
                <w:sz w:val="14"/>
              </w:rPr>
            </w:pPr>
            <w:r>
              <w:rPr/>
              <mc:AlternateContent>
                <mc:Choice Requires="wps">
                  <w:drawing>
                    <wp:anchor distT="0" distB="0" distL="0" distR="0" allowOverlap="1" layoutInCell="1" locked="0" behindDoc="1" simplePos="0" relativeHeight="477518336">
                      <wp:simplePos x="0" y="0"/>
                      <wp:positionH relativeFrom="column">
                        <wp:posOffset>105801</wp:posOffset>
                      </wp:positionH>
                      <wp:positionV relativeFrom="paragraph">
                        <wp:posOffset>-8186</wp:posOffset>
                      </wp:positionV>
                      <wp:extent cx="30480" cy="217170"/>
                      <wp:effectExtent l="0" t="0" r="0" b="0"/>
                      <wp:wrapNone/>
                      <wp:docPr id="1515" name="Group 1515"/>
                      <wp:cNvGraphicFramePr>
                        <a:graphicFrameLocks/>
                      </wp:cNvGraphicFramePr>
                      <a:graphic>
                        <a:graphicData uri="http://schemas.microsoft.com/office/word/2010/wordprocessingGroup">
                          <wpg:wgp>
                            <wpg:cNvPr id="1515" name="Group 1515"/>
                            <wpg:cNvGrpSpPr/>
                            <wpg:grpSpPr>
                              <a:xfrm>
                                <a:off x="0" y="0"/>
                                <a:ext cx="30480" cy="217170"/>
                                <a:chExt cx="30480" cy="217170"/>
                              </a:xfrm>
                            </wpg:grpSpPr>
                            <wps:wsp>
                              <wps:cNvPr id="1516" name="Graphic 1516"/>
                              <wps:cNvSpPr/>
                              <wps:spPr>
                                <a:xfrm>
                                  <a:off x="3689" y="3689"/>
                                  <a:ext cx="22860" cy="209550"/>
                                </a:xfrm>
                                <a:custGeom>
                                  <a:avLst/>
                                  <a:gdLst/>
                                  <a:ahLst/>
                                  <a:cxnLst/>
                                  <a:rect l="l" t="t" r="r" b="b"/>
                                  <a:pathLst>
                                    <a:path w="22860" h="209550">
                                      <a:moveTo>
                                        <a:pt x="0" y="0"/>
                                      </a:moveTo>
                                      <a:lnTo>
                                        <a:pt x="22860" y="209550"/>
                                      </a:lnTo>
                                    </a:path>
                                  </a:pathLst>
                                </a:custGeom>
                                <a:ln w="7378">
                                  <a:solidFill>
                                    <a:srgbClr val="000000"/>
                                  </a:solidFill>
                                  <a:prstDash val="solid"/>
                                </a:ln>
                              </wps:spPr>
                              <wps:bodyPr wrap="square" lIns="0" tIns="0" rIns="0" bIns="0" rtlCol="0">
                                <a:prstTxWarp prst="textNoShape">
                                  <a:avLst/>
                                </a:prstTxWarp>
                                <a:noAutofit/>
                              </wps:bodyPr>
                            </wps:wsp>
                            <wps:wsp>
                              <wps:cNvPr id="1517" name="Graphic 1517"/>
                              <wps:cNvSpPr/>
                              <wps:spPr>
                                <a:xfrm>
                                  <a:off x="3689" y="3689"/>
                                  <a:ext cx="22860" cy="209550"/>
                                </a:xfrm>
                                <a:custGeom>
                                  <a:avLst/>
                                  <a:gdLst/>
                                  <a:ahLst/>
                                  <a:cxnLst/>
                                  <a:rect l="l" t="t" r="r" b="b"/>
                                  <a:pathLst>
                                    <a:path w="22860" h="209550">
                                      <a:moveTo>
                                        <a:pt x="22860" y="0"/>
                                      </a:moveTo>
                                      <a:lnTo>
                                        <a:pt x="0" y="209550"/>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33081pt;margin-top:-.644584pt;width:2.4pt;height:17.1pt;mso-position-horizontal-relative:column;mso-position-vertical-relative:paragraph;z-index:-25798144" id="docshapegroup1046" coordorigin="167,-13" coordsize="48,342">
                      <v:line style="position:absolute" from="172,-7" to="208,323" stroked="true" strokeweight=".581pt" strokecolor="#000000">
                        <v:stroke dashstyle="solid"/>
                      </v:line>
                      <v:line style="position:absolute" from="208,-7" to="172,323" stroked="true" strokeweight=".581pt" strokecolor="#000000">
                        <v:stroke dashstyle="solid"/>
                      </v:line>
                      <w10:wrap type="none"/>
                    </v:group>
                  </w:pict>
                </mc:Fallback>
              </mc:AlternateContent>
            </w:r>
            <w:r>
              <w:rPr>
                <w:w w:val="99"/>
                <w:sz w:val="14"/>
              </w:rPr>
              <w:t>0</w:t>
            </w:r>
          </w:p>
        </w:tc>
        <w:tc>
          <w:tcPr>
            <w:tcW w:w="191" w:type="dxa"/>
            <w:tcBorders>
              <w:left w:val="nil"/>
              <w:right w:val="nil"/>
            </w:tcBorders>
          </w:tcPr>
          <w:p>
            <w:pPr>
              <w:pStyle w:val="TableParagraph"/>
              <w:spacing w:before="68"/>
              <w:ind w:left="69"/>
              <w:jc w:val="left"/>
              <w:rPr>
                <w:sz w:val="14"/>
              </w:rPr>
            </w:pPr>
            <w:r>
              <w:rPr/>
              <mc:AlternateContent>
                <mc:Choice Requires="wps">
                  <w:drawing>
                    <wp:anchor distT="0" distB="0" distL="0" distR="0" allowOverlap="1" layoutInCell="1" locked="0" behindDoc="1" simplePos="0" relativeHeight="477518848">
                      <wp:simplePos x="0" y="0"/>
                      <wp:positionH relativeFrom="column">
                        <wp:posOffset>98170</wp:posOffset>
                      </wp:positionH>
                      <wp:positionV relativeFrom="paragraph">
                        <wp:posOffset>-8186</wp:posOffset>
                      </wp:positionV>
                      <wp:extent cx="31115" cy="217170"/>
                      <wp:effectExtent l="0" t="0" r="0" b="0"/>
                      <wp:wrapNone/>
                      <wp:docPr id="1518" name="Group 1518"/>
                      <wp:cNvGraphicFramePr>
                        <a:graphicFrameLocks/>
                      </wp:cNvGraphicFramePr>
                      <a:graphic>
                        <a:graphicData uri="http://schemas.microsoft.com/office/word/2010/wordprocessingGroup">
                          <wpg:wgp>
                            <wpg:cNvPr id="1518" name="Group 1518"/>
                            <wpg:cNvGrpSpPr/>
                            <wpg:grpSpPr>
                              <a:xfrm>
                                <a:off x="0" y="0"/>
                                <a:ext cx="31115" cy="217170"/>
                                <a:chExt cx="31115" cy="217170"/>
                              </a:xfrm>
                            </wpg:grpSpPr>
                            <wps:wsp>
                              <wps:cNvPr id="1519" name="Graphic 1519"/>
                              <wps:cNvSpPr/>
                              <wps:spPr>
                                <a:xfrm>
                                  <a:off x="3689" y="3689"/>
                                  <a:ext cx="24130" cy="209550"/>
                                </a:xfrm>
                                <a:custGeom>
                                  <a:avLst/>
                                  <a:gdLst/>
                                  <a:ahLst/>
                                  <a:cxnLst/>
                                  <a:rect l="l" t="t" r="r" b="b"/>
                                  <a:pathLst>
                                    <a:path w="24130" h="209550">
                                      <a:moveTo>
                                        <a:pt x="0" y="0"/>
                                      </a:moveTo>
                                      <a:lnTo>
                                        <a:pt x="23622" y="209550"/>
                                      </a:lnTo>
                                    </a:path>
                                  </a:pathLst>
                                </a:custGeom>
                                <a:ln w="7378">
                                  <a:solidFill>
                                    <a:srgbClr val="000000"/>
                                  </a:solidFill>
                                  <a:prstDash val="solid"/>
                                </a:ln>
                              </wps:spPr>
                              <wps:bodyPr wrap="square" lIns="0" tIns="0" rIns="0" bIns="0" rtlCol="0">
                                <a:prstTxWarp prst="textNoShape">
                                  <a:avLst/>
                                </a:prstTxWarp>
                                <a:noAutofit/>
                              </wps:bodyPr>
                            </wps:wsp>
                            <wps:wsp>
                              <wps:cNvPr id="1520" name="Graphic 1520"/>
                              <wps:cNvSpPr/>
                              <wps:spPr>
                                <a:xfrm>
                                  <a:off x="3689" y="3689"/>
                                  <a:ext cx="24130" cy="209550"/>
                                </a:xfrm>
                                <a:custGeom>
                                  <a:avLst/>
                                  <a:gdLst/>
                                  <a:ahLst/>
                                  <a:cxnLst/>
                                  <a:rect l="l" t="t" r="r" b="b"/>
                                  <a:pathLst>
                                    <a:path w="24130" h="209550">
                                      <a:moveTo>
                                        <a:pt x="23622" y="0"/>
                                      </a:moveTo>
                                      <a:lnTo>
                                        <a:pt x="0" y="209550"/>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729924pt;margin-top:-.644584pt;width:2.450pt;height:17.1pt;mso-position-horizontal-relative:column;mso-position-vertical-relative:paragraph;z-index:-25797632" id="docshapegroup1047" coordorigin="155,-13" coordsize="49,342">
                      <v:line style="position:absolute" from="160,-7" to="198,323" stroked="true" strokeweight=".581pt" strokecolor="#000000">
                        <v:stroke dashstyle="solid"/>
                      </v:line>
                      <v:line style="position:absolute" from="198,-7" to="160,323" stroked="true" strokeweight=".581pt" strokecolor="#000000">
                        <v:stroke dashstyle="solid"/>
                      </v:line>
                      <w10:wrap type="none"/>
                    </v:group>
                  </w:pict>
                </mc:Fallback>
              </mc:AlternateContent>
            </w:r>
            <w:r>
              <w:rPr>
                <w:w w:val="99"/>
                <w:sz w:val="14"/>
              </w:rPr>
              <w:t>0</w:t>
            </w:r>
          </w:p>
        </w:tc>
        <w:tc>
          <w:tcPr>
            <w:tcW w:w="181" w:type="dxa"/>
            <w:tcBorders>
              <w:left w:val="nil"/>
              <w:right w:val="nil"/>
            </w:tcBorders>
          </w:tcPr>
          <w:p>
            <w:pPr>
              <w:pStyle w:val="TableParagraph"/>
              <w:spacing w:before="68"/>
              <w:ind w:left="65"/>
              <w:jc w:val="left"/>
              <w:rPr>
                <w:sz w:val="14"/>
              </w:rPr>
            </w:pPr>
            <w:r>
              <w:rPr>
                <w:w w:val="99"/>
                <w:sz w:val="14"/>
              </w:rPr>
              <w:t>0</w:t>
            </w:r>
          </w:p>
        </w:tc>
        <w:tc>
          <w:tcPr>
            <w:tcW w:w="175" w:type="dxa"/>
            <w:tcBorders>
              <w:left w:val="nil"/>
              <w:right w:val="single" w:sz="4" w:space="0" w:color="000000"/>
            </w:tcBorders>
          </w:tcPr>
          <w:p>
            <w:pPr>
              <w:pStyle w:val="TableParagraph"/>
              <w:spacing w:before="68"/>
              <w:ind w:left="60"/>
              <w:jc w:val="left"/>
              <w:rPr>
                <w:sz w:val="14"/>
              </w:rPr>
            </w:pPr>
            <w:r>
              <w:rPr/>
              <mc:AlternateContent>
                <mc:Choice Requires="wps">
                  <w:drawing>
                    <wp:anchor distT="0" distB="0" distL="0" distR="0" allowOverlap="1" layoutInCell="1" locked="0" behindDoc="1" simplePos="0" relativeHeight="477505536">
                      <wp:simplePos x="0" y="0"/>
                      <wp:positionH relativeFrom="column">
                        <wp:posOffset>-18012</wp:posOffset>
                      </wp:positionH>
                      <wp:positionV relativeFrom="paragraph">
                        <wp:posOffset>-13259</wp:posOffset>
                      </wp:positionV>
                      <wp:extent cx="147320" cy="222250"/>
                      <wp:effectExtent l="0" t="0" r="0" b="0"/>
                      <wp:wrapNone/>
                      <wp:docPr id="1521" name="Group 1521"/>
                      <wp:cNvGraphicFramePr>
                        <a:graphicFrameLocks/>
                      </wp:cNvGraphicFramePr>
                      <a:graphic>
                        <a:graphicData uri="http://schemas.microsoft.com/office/word/2010/wordprocessingGroup">
                          <wpg:wgp>
                            <wpg:cNvPr id="1521" name="Group 1521"/>
                            <wpg:cNvGrpSpPr/>
                            <wpg:grpSpPr>
                              <a:xfrm>
                                <a:off x="0" y="0"/>
                                <a:ext cx="147320" cy="222250"/>
                                <a:chExt cx="147320" cy="222250"/>
                              </a:xfrm>
                            </wpg:grpSpPr>
                            <wps:wsp>
                              <wps:cNvPr id="1522" name="Graphic 1522"/>
                              <wps:cNvSpPr/>
                              <wps:spPr>
                                <a:xfrm>
                                  <a:off x="73031" y="380"/>
                                  <a:ext cx="50800" cy="11430"/>
                                </a:xfrm>
                                <a:custGeom>
                                  <a:avLst/>
                                  <a:gdLst/>
                                  <a:ahLst/>
                                  <a:cxnLst/>
                                  <a:rect l="l" t="t" r="r" b="b"/>
                                  <a:pathLst>
                                    <a:path w="50800" h="11430">
                                      <a:moveTo>
                                        <a:pt x="3048" y="0"/>
                                      </a:moveTo>
                                      <a:lnTo>
                                        <a:pt x="47244" y="4572"/>
                                      </a:lnTo>
                                      <a:lnTo>
                                        <a:pt x="49530" y="6096"/>
                                      </a:lnTo>
                                      <a:lnTo>
                                        <a:pt x="50292" y="8382"/>
                                      </a:lnTo>
                                      <a:lnTo>
                                        <a:pt x="48768" y="10668"/>
                                      </a:lnTo>
                                      <a:lnTo>
                                        <a:pt x="46482" y="11430"/>
                                      </a:lnTo>
                                      <a:lnTo>
                                        <a:pt x="3048" y="6096"/>
                                      </a:lnTo>
                                      <a:lnTo>
                                        <a:pt x="762" y="4572"/>
                                      </a:lnTo>
                                      <a:lnTo>
                                        <a:pt x="0" y="3048"/>
                                      </a:lnTo>
                                      <a:lnTo>
                                        <a:pt x="1524" y="762"/>
                                      </a:lnTo>
                                      <a:lnTo>
                                        <a:pt x="3048" y="0"/>
                                      </a:lnTo>
                                      <a:close/>
                                    </a:path>
                                  </a:pathLst>
                                </a:custGeom>
                                <a:ln w="761">
                                  <a:solidFill>
                                    <a:srgbClr val="000000"/>
                                  </a:solidFill>
                                  <a:prstDash val="solid"/>
                                </a:ln>
                              </wps:spPr>
                              <wps:bodyPr wrap="square" lIns="0" tIns="0" rIns="0" bIns="0" rtlCol="0">
                                <a:prstTxWarp prst="textNoShape">
                                  <a:avLst/>
                                </a:prstTxWarp>
                                <a:noAutofit/>
                              </wps:bodyPr>
                            </wps:wsp>
                            <wps:wsp>
                              <wps:cNvPr id="1523" name="Graphic 1523"/>
                              <wps:cNvSpPr/>
                              <wps:spPr>
                                <a:xfrm>
                                  <a:off x="3689" y="8762"/>
                                  <a:ext cx="22860" cy="209550"/>
                                </a:xfrm>
                                <a:custGeom>
                                  <a:avLst/>
                                  <a:gdLst/>
                                  <a:ahLst/>
                                  <a:cxnLst/>
                                  <a:rect l="l" t="t" r="r" b="b"/>
                                  <a:pathLst>
                                    <a:path w="22860" h="209550">
                                      <a:moveTo>
                                        <a:pt x="0" y="0"/>
                                      </a:moveTo>
                                      <a:lnTo>
                                        <a:pt x="22860" y="209550"/>
                                      </a:lnTo>
                                    </a:path>
                                  </a:pathLst>
                                </a:custGeom>
                                <a:ln w="7378">
                                  <a:solidFill>
                                    <a:srgbClr val="000000"/>
                                  </a:solidFill>
                                  <a:prstDash val="solid"/>
                                </a:ln>
                              </wps:spPr>
                              <wps:bodyPr wrap="square" lIns="0" tIns="0" rIns="0" bIns="0" rtlCol="0">
                                <a:prstTxWarp prst="textNoShape">
                                  <a:avLst/>
                                </a:prstTxWarp>
                                <a:noAutofit/>
                              </wps:bodyPr>
                            </wps:wsp>
                            <wps:wsp>
                              <wps:cNvPr id="1524" name="Graphic 1524"/>
                              <wps:cNvSpPr/>
                              <wps:spPr>
                                <a:xfrm>
                                  <a:off x="3689" y="8762"/>
                                  <a:ext cx="22860" cy="209550"/>
                                </a:xfrm>
                                <a:custGeom>
                                  <a:avLst/>
                                  <a:gdLst/>
                                  <a:ahLst/>
                                  <a:cxnLst/>
                                  <a:rect l="l" t="t" r="r" b="b"/>
                                  <a:pathLst>
                                    <a:path w="22860" h="209550">
                                      <a:moveTo>
                                        <a:pt x="22860" y="0"/>
                                      </a:moveTo>
                                      <a:lnTo>
                                        <a:pt x="0" y="209550"/>
                                      </a:lnTo>
                                    </a:path>
                                  </a:pathLst>
                                </a:custGeom>
                                <a:ln w="7378">
                                  <a:solidFill>
                                    <a:srgbClr val="000000"/>
                                  </a:solidFill>
                                  <a:prstDash val="solid"/>
                                </a:ln>
                              </wps:spPr>
                              <wps:bodyPr wrap="square" lIns="0" tIns="0" rIns="0" bIns="0" rtlCol="0">
                                <a:prstTxWarp prst="textNoShape">
                                  <a:avLst/>
                                </a:prstTxWarp>
                                <a:noAutofit/>
                              </wps:bodyPr>
                            </wps:wsp>
                            <wps:wsp>
                              <wps:cNvPr id="1525" name="Graphic 1525"/>
                              <wps:cNvSpPr/>
                              <wps:spPr>
                                <a:xfrm>
                                  <a:off x="119513" y="8762"/>
                                  <a:ext cx="24130" cy="209550"/>
                                </a:xfrm>
                                <a:custGeom>
                                  <a:avLst/>
                                  <a:gdLst/>
                                  <a:ahLst/>
                                  <a:cxnLst/>
                                  <a:rect l="l" t="t" r="r" b="b"/>
                                  <a:pathLst>
                                    <a:path w="24130" h="209550">
                                      <a:moveTo>
                                        <a:pt x="0" y="0"/>
                                      </a:moveTo>
                                      <a:lnTo>
                                        <a:pt x="23622" y="209550"/>
                                      </a:lnTo>
                                    </a:path>
                                  </a:pathLst>
                                </a:custGeom>
                                <a:ln w="7378">
                                  <a:solidFill>
                                    <a:srgbClr val="000000"/>
                                  </a:solidFill>
                                  <a:prstDash val="solid"/>
                                </a:ln>
                              </wps:spPr>
                              <wps:bodyPr wrap="square" lIns="0" tIns="0" rIns="0" bIns="0" rtlCol="0">
                                <a:prstTxWarp prst="textNoShape">
                                  <a:avLst/>
                                </a:prstTxWarp>
                                <a:noAutofit/>
                              </wps:bodyPr>
                            </wps:wsp>
                            <wps:wsp>
                              <wps:cNvPr id="1526" name="Graphic 1526"/>
                              <wps:cNvSpPr/>
                              <wps:spPr>
                                <a:xfrm>
                                  <a:off x="119513" y="8762"/>
                                  <a:ext cx="24130" cy="209550"/>
                                </a:xfrm>
                                <a:custGeom>
                                  <a:avLst/>
                                  <a:gdLst/>
                                  <a:ahLst/>
                                  <a:cxnLst/>
                                  <a:rect l="l" t="t" r="r" b="b"/>
                                  <a:pathLst>
                                    <a:path w="24130" h="209550">
                                      <a:moveTo>
                                        <a:pt x="23622" y="0"/>
                                      </a:moveTo>
                                      <a:lnTo>
                                        <a:pt x="0" y="209550"/>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8295pt;margin-top:-1.044084pt;width:11.6pt;height:17.5pt;mso-position-horizontal-relative:column;mso-position-vertical-relative:paragraph;z-index:-25810944" id="docshapegroup1048" coordorigin="-28,-21" coordsize="232,350">
                      <v:shape style="position:absolute;left:86;top:-21;width:80;height:18" id="docshape1049" coordorigin="87,-20" coordsize="80,18" path="m91,-20l161,-13,165,-11,166,-7,163,-3,160,-2,91,-11,88,-13,87,-15,89,-19,91,-20xe" filled="false" stroked="true" strokeweight=".06pt" strokecolor="#000000">
                        <v:path arrowok="t"/>
                        <v:stroke dashstyle="solid"/>
                      </v:shape>
                      <v:line style="position:absolute" from="-23,-7" to="13,323" stroked="true" strokeweight=".581pt" strokecolor="#000000">
                        <v:stroke dashstyle="solid"/>
                      </v:line>
                      <v:line style="position:absolute" from="13,-7" to="-23,323" stroked="true" strokeweight=".581pt" strokecolor="#000000">
                        <v:stroke dashstyle="solid"/>
                      </v:line>
                      <v:line style="position:absolute" from="160,-7" to="197,323" stroked="true" strokeweight=".581pt" strokecolor="#000000">
                        <v:stroke dashstyle="solid"/>
                      </v:line>
                      <v:line style="position:absolute" from="197,-7" to="160,323" stroked="true" strokeweight=".581pt" strokecolor="#000000">
                        <v:stroke dashstyle="solid"/>
                      </v:line>
                      <w10:wrap type="none"/>
                    </v:group>
                  </w:pict>
                </mc:Fallback>
              </mc:AlternateContent>
            </w:r>
            <w:r>
              <w:rPr>
                <w:w w:val="99"/>
                <w:sz w:val="14"/>
              </w:rPr>
              <w:t>0</w:t>
            </w:r>
          </w:p>
        </w:tc>
        <w:tc>
          <w:tcPr>
            <w:tcW w:w="730" w:type="dxa"/>
            <w:tcBorders>
              <w:left w:val="single" w:sz="4" w:space="0" w:color="000000"/>
              <w:right w:val="nil"/>
            </w:tcBorders>
          </w:tcPr>
          <w:p>
            <w:pPr>
              <w:pStyle w:val="TableParagraph"/>
              <w:spacing w:before="0"/>
              <w:ind w:left="176"/>
              <w:jc w:val="left"/>
              <w:rPr>
                <w:sz w:val="20"/>
              </w:rPr>
            </w:pPr>
            <w:r>
              <w:rPr>
                <w:sz w:val="20"/>
              </w:rPr>
              <mc:AlternateContent>
                <mc:Choice Requires="wps">
                  <w:drawing>
                    <wp:inline distT="0" distB="0" distL="0" distR="0">
                      <wp:extent cx="31115" cy="217170"/>
                      <wp:effectExtent l="9525" t="0" r="0" b="11429"/>
                      <wp:docPr id="1527" name="Group 1527"/>
                      <wp:cNvGraphicFramePr>
                        <a:graphicFrameLocks/>
                      </wp:cNvGraphicFramePr>
                      <a:graphic>
                        <a:graphicData uri="http://schemas.microsoft.com/office/word/2010/wordprocessingGroup">
                          <wpg:wgp>
                            <wpg:cNvPr id="1527" name="Group 1527"/>
                            <wpg:cNvGrpSpPr/>
                            <wpg:grpSpPr>
                              <a:xfrm>
                                <a:off x="0" y="0"/>
                                <a:ext cx="31115" cy="217170"/>
                                <a:chExt cx="31115" cy="217170"/>
                              </a:xfrm>
                            </wpg:grpSpPr>
                            <wps:wsp>
                              <wps:cNvPr id="1528" name="Graphic 1528"/>
                              <wps:cNvSpPr/>
                              <wps:spPr>
                                <a:xfrm>
                                  <a:off x="3689" y="3689"/>
                                  <a:ext cx="24130" cy="209550"/>
                                </a:xfrm>
                                <a:custGeom>
                                  <a:avLst/>
                                  <a:gdLst/>
                                  <a:ahLst/>
                                  <a:cxnLst/>
                                  <a:rect l="l" t="t" r="r" b="b"/>
                                  <a:pathLst>
                                    <a:path w="24130" h="209550">
                                      <a:moveTo>
                                        <a:pt x="0" y="0"/>
                                      </a:moveTo>
                                      <a:lnTo>
                                        <a:pt x="23622" y="209550"/>
                                      </a:lnTo>
                                    </a:path>
                                  </a:pathLst>
                                </a:custGeom>
                                <a:ln w="7378">
                                  <a:solidFill>
                                    <a:srgbClr val="000000"/>
                                  </a:solidFill>
                                  <a:prstDash val="solid"/>
                                </a:ln>
                              </wps:spPr>
                              <wps:bodyPr wrap="square" lIns="0" tIns="0" rIns="0" bIns="0" rtlCol="0">
                                <a:prstTxWarp prst="textNoShape">
                                  <a:avLst/>
                                </a:prstTxWarp>
                                <a:noAutofit/>
                              </wps:bodyPr>
                            </wps:wsp>
                            <wps:wsp>
                              <wps:cNvPr id="1529" name="Graphic 1529"/>
                              <wps:cNvSpPr/>
                              <wps:spPr>
                                <a:xfrm>
                                  <a:off x="3689" y="3689"/>
                                  <a:ext cx="24130" cy="209550"/>
                                </a:xfrm>
                                <a:custGeom>
                                  <a:avLst/>
                                  <a:gdLst/>
                                  <a:ahLst/>
                                  <a:cxnLst/>
                                  <a:rect l="l" t="t" r="r" b="b"/>
                                  <a:pathLst>
                                    <a:path w="24130" h="209550">
                                      <a:moveTo>
                                        <a:pt x="23622" y="0"/>
                                      </a:moveTo>
                                      <a:lnTo>
                                        <a:pt x="0" y="209550"/>
                                      </a:lnTo>
                                    </a:path>
                                  </a:pathLst>
                                </a:custGeom>
                                <a:ln w="737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50pt;height:17.1pt;mso-position-horizontal-relative:char;mso-position-vertical-relative:line" id="docshapegroup1050" coordorigin="0,0" coordsize="49,342">
                      <v:line style="position:absolute" from="6,6" to="43,336" stroked="true" strokeweight=".581pt" strokecolor="#000000">
                        <v:stroke dashstyle="solid"/>
                      </v:line>
                      <v:line style="position:absolute" from="43,6" to="6,336" stroked="true" strokeweight=".581pt" strokecolor="#000000">
                        <v:stroke dashstyle="solid"/>
                      </v:line>
                    </v:group>
                  </w:pict>
                </mc:Fallback>
              </mc:AlternateContent>
            </w:r>
            <w:r>
              <w:rPr>
                <w:sz w:val="20"/>
              </w:rPr>
            </w:r>
            <w:r>
              <w:rPr>
                <w:rFonts w:ascii="Times New Roman"/>
                <w:spacing w:val="65"/>
                <w:sz w:val="20"/>
              </w:rPr>
              <w:t> </w:t>
            </w:r>
            <w:r>
              <w:rPr>
                <w:spacing w:val="65"/>
                <w:sz w:val="20"/>
              </w:rPr>
              <mc:AlternateContent>
                <mc:Choice Requires="wps">
                  <w:drawing>
                    <wp:inline distT="0" distB="0" distL="0" distR="0">
                      <wp:extent cx="30480" cy="217170"/>
                      <wp:effectExtent l="9525" t="0" r="0" b="11429"/>
                      <wp:docPr id="1530" name="Group 1530"/>
                      <wp:cNvGraphicFramePr>
                        <a:graphicFrameLocks/>
                      </wp:cNvGraphicFramePr>
                      <a:graphic>
                        <a:graphicData uri="http://schemas.microsoft.com/office/word/2010/wordprocessingGroup">
                          <wpg:wgp>
                            <wpg:cNvPr id="1530" name="Group 1530"/>
                            <wpg:cNvGrpSpPr/>
                            <wpg:grpSpPr>
                              <a:xfrm>
                                <a:off x="0" y="0"/>
                                <a:ext cx="30480" cy="217170"/>
                                <a:chExt cx="30480" cy="217170"/>
                              </a:xfrm>
                            </wpg:grpSpPr>
                            <wps:wsp>
                              <wps:cNvPr id="1531" name="Graphic 1531"/>
                              <wps:cNvSpPr/>
                              <wps:spPr>
                                <a:xfrm>
                                  <a:off x="3689" y="3689"/>
                                  <a:ext cx="22860" cy="209550"/>
                                </a:xfrm>
                                <a:custGeom>
                                  <a:avLst/>
                                  <a:gdLst/>
                                  <a:ahLst/>
                                  <a:cxnLst/>
                                  <a:rect l="l" t="t" r="r" b="b"/>
                                  <a:pathLst>
                                    <a:path w="22860" h="209550">
                                      <a:moveTo>
                                        <a:pt x="0" y="0"/>
                                      </a:moveTo>
                                      <a:lnTo>
                                        <a:pt x="22860" y="209550"/>
                                      </a:lnTo>
                                    </a:path>
                                  </a:pathLst>
                                </a:custGeom>
                                <a:ln w="7378">
                                  <a:solidFill>
                                    <a:srgbClr val="000000"/>
                                  </a:solidFill>
                                  <a:prstDash val="solid"/>
                                </a:ln>
                              </wps:spPr>
                              <wps:bodyPr wrap="square" lIns="0" tIns="0" rIns="0" bIns="0" rtlCol="0">
                                <a:prstTxWarp prst="textNoShape">
                                  <a:avLst/>
                                </a:prstTxWarp>
                                <a:noAutofit/>
                              </wps:bodyPr>
                            </wps:wsp>
                            <wps:wsp>
                              <wps:cNvPr id="1532" name="Graphic 1532"/>
                              <wps:cNvSpPr/>
                              <wps:spPr>
                                <a:xfrm>
                                  <a:off x="3689" y="3689"/>
                                  <a:ext cx="22860" cy="209550"/>
                                </a:xfrm>
                                <a:custGeom>
                                  <a:avLst/>
                                  <a:gdLst/>
                                  <a:ahLst/>
                                  <a:cxnLst/>
                                  <a:rect l="l" t="t" r="r" b="b"/>
                                  <a:pathLst>
                                    <a:path w="22860" h="209550">
                                      <a:moveTo>
                                        <a:pt x="22860" y="0"/>
                                      </a:moveTo>
                                      <a:lnTo>
                                        <a:pt x="0" y="209550"/>
                                      </a:lnTo>
                                    </a:path>
                                  </a:pathLst>
                                </a:custGeom>
                                <a:ln w="737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pt;height:17.1pt;mso-position-horizontal-relative:char;mso-position-vertical-relative:line" id="docshapegroup1051" coordorigin="0,0" coordsize="48,342">
                      <v:line style="position:absolute" from="6,6" to="42,336" stroked="true" strokeweight=".581pt" strokecolor="#000000">
                        <v:stroke dashstyle="solid"/>
                      </v:line>
                      <v:line style="position:absolute" from="42,6" to="6,336" stroked="true" strokeweight=".581pt" strokecolor="#000000">
                        <v:stroke dashstyle="solid"/>
                      </v:line>
                    </v:group>
                  </w:pict>
                </mc:Fallback>
              </mc:AlternateContent>
            </w:r>
            <w:r>
              <w:rPr>
                <w:spacing w:val="65"/>
                <w:sz w:val="20"/>
              </w:rPr>
            </w:r>
            <w:r>
              <w:rPr>
                <w:rFonts w:ascii="Times New Roman"/>
                <w:spacing w:val="71"/>
                <w:sz w:val="20"/>
              </w:rPr>
              <w:t> </w:t>
            </w:r>
            <w:r>
              <w:rPr>
                <w:spacing w:val="71"/>
                <w:sz w:val="20"/>
              </w:rPr>
              <mc:AlternateContent>
                <mc:Choice Requires="wps">
                  <w:drawing>
                    <wp:inline distT="0" distB="0" distL="0" distR="0">
                      <wp:extent cx="31115" cy="217170"/>
                      <wp:effectExtent l="9525" t="0" r="0" b="11429"/>
                      <wp:docPr id="1533" name="Group 1533"/>
                      <wp:cNvGraphicFramePr>
                        <a:graphicFrameLocks/>
                      </wp:cNvGraphicFramePr>
                      <a:graphic>
                        <a:graphicData uri="http://schemas.microsoft.com/office/word/2010/wordprocessingGroup">
                          <wpg:wgp>
                            <wpg:cNvPr id="1533" name="Group 1533"/>
                            <wpg:cNvGrpSpPr/>
                            <wpg:grpSpPr>
                              <a:xfrm>
                                <a:off x="0" y="0"/>
                                <a:ext cx="31115" cy="217170"/>
                                <a:chExt cx="31115" cy="217170"/>
                              </a:xfrm>
                            </wpg:grpSpPr>
                            <wps:wsp>
                              <wps:cNvPr id="1534" name="Graphic 1534"/>
                              <wps:cNvSpPr/>
                              <wps:spPr>
                                <a:xfrm>
                                  <a:off x="3689" y="3689"/>
                                  <a:ext cx="24130" cy="209550"/>
                                </a:xfrm>
                                <a:custGeom>
                                  <a:avLst/>
                                  <a:gdLst/>
                                  <a:ahLst/>
                                  <a:cxnLst/>
                                  <a:rect l="l" t="t" r="r" b="b"/>
                                  <a:pathLst>
                                    <a:path w="24130" h="209550">
                                      <a:moveTo>
                                        <a:pt x="0" y="0"/>
                                      </a:moveTo>
                                      <a:lnTo>
                                        <a:pt x="23622" y="209550"/>
                                      </a:lnTo>
                                    </a:path>
                                  </a:pathLst>
                                </a:custGeom>
                                <a:ln w="7378">
                                  <a:solidFill>
                                    <a:srgbClr val="000000"/>
                                  </a:solidFill>
                                  <a:prstDash val="solid"/>
                                </a:ln>
                              </wps:spPr>
                              <wps:bodyPr wrap="square" lIns="0" tIns="0" rIns="0" bIns="0" rtlCol="0">
                                <a:prstTxWarp prst="textNoShape">
                                  <a:avLst/>
                                </a:prstTxWarp>
                                <a:noAutofit/>
                              </wps:bodyPr>
                            </wps:wsp>
                            <wps:wsp>
                              <wps:cNvPr id="1535" name="Graphic 1535"/>
                              <wps:cNvSpPr/>
                              <wps:spPr>
                                <a:xfrm>
                                  <a:off x="3689" y="3689"/>
                                  <a:ext cx="24130" cy="209550"/>
                                </a:xfrm>
                                <a:custGeom>
                                  <a:avLst/>
                                  <a:gdLst/>
                                  <a:ahLst/>
                                  <a:cxnLst/>
                                  <a:rect l="l" t="t" r="r" b="b"/>
                                  <a:pathLst>
                                    <a:path w="24130" h="209550">
                                      <a:moveTo>
                                        <a:pt x="23622" y="0"/>
                                      </a:moveTo>
                                      <a:lnTo>
                                        <a:pt x="0" y="209550"/>
                                      </a:lnTo>
                                    </a:path>
                                  </a:pathLst>
                                </a:custGeom>
                                <a:ln w="737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50pt;height:17.1pt;mso-position-horizontal-relative:char;mso-position-vertical-relative:line" id="docshapegroup1052" coordorigin="0,0" coordsize="49,342">
                      <v:line style="position:absolute" from="6,6" to="43,336" stroked="true" strokeweight=".581pt" strokecolor="#000000">
                        <v:stroke dashstyle="solid"/>
                      </v:line>
                      <v:line style="position:absolute" from="43,6" to="6,336" stroked="true" strokeweight=".581pt" strokecolor="#000000">
                        <v:stroke dashstyle="solid"/>
                      </v:line>
                    </v:group>
                  </w:pict>
                </mc:Fallback>
              </mc:AlternateContent>
            </w:r>
            <w:r>
              <w:rPr>
                <w:spacing w:val="71"/>
                <w:sz w:val="20"/>
              </w:rPr>
            </w:r>
          </w:p>
        </w:tc>
      </w:tr>
      <w:tr>
        <w:trPr>
          <w:trHeight w:val="350" w:hRule="atLeast"/>
        </w:trPr>
        <w:tc>
          <w:tcPr>
            <w:tcW w:w="3710" w:type="dxa"/>
            <w:gridSpan w:val="4"/>
            <w:tcBorders>
              <w:left w:val="single" w:sz="4" w:space="0" w:color="000000"/>
              <w:bottom w:val="nil"/>
              <w:right w:val="single" w:sz="4" w:space="0" w:color="000000"/>
            </w:tcBorders>
          </w:tcPr>
          <w:p>
            <w:pPr>
              <w:pStyle w:val="TableParagraph"/>
              <w:spacing w:before="0"/>
              <w:jc w:val="left"/>
              <w:rPr>
                <w:rFonts w:ascii="Times New Roman"/>
                <w:sz w:val="18"/>
              </w:rPr>
            </w:pPr>
          </w:p>
        </w:tc>
        <w:tc>
          <w:tcPr>
            <w:tcW w:w="1486" w:type="dxa"/>
            <w:gridSpan w:val="8"/>
            <w:tcBorders>
              <w:left w:val="single" w:sz="4" w:space="0" w:color="000000"/>
              <w:bottom w:val="nil"/>
              <w:right w:val="single" w:sz="4" w:space="0" w:color="000000"/>
            </w:tcBorders>
          </w:tcPr>
          <w:p>
            <w:pPr>
              <w:pStyle w:val="TableParagraph"/>
              <w:spacing w:before="3"/>
              <w:jc w:val="left"/>
              <w:rPr>
                <w:sz w:val="14"/>
              </w:rPr>
            </w:pPr>
          </w:p>
          <w:p>
            <w:pPr>
              <w:pStyle w:val="TableParagraph"/>
              <w:spacing w:line="166" w:lineRule="exact" w:before="0"/>
              <w:ind w:left="499" w:right="483"/>
              <w:rPr>
                <w:sz w:val="15"/>
              </w:rPr>
            </w:pPr>
            <w:r>
              <w:rPr/>
              <mc:AlternateContent>
                <mc:Choice Requires="wps">
                  <w:drawing>
                    <wp:anchor distT="0" distB="0" distL="0" distR="0" allowOverlap="1" layoutInCell="1" locked="0" behindDoc="1" simplePos="0" relativeHeight="477520384">
                      <wp:simplePos x="0" y="0"/>
                      <wp:positionH relativeFrom="column">
                        <wp:posOffset>-381</wp:posOffset>
                      </wp:positionH>
                      <wp:positionV relativeFrom="paragraph">
                        <wp:posOffset>32193</wp:posOffset>
                      </wp:positionV>
                      <wp:extent cx="323850" cy="55244"/>
                      <wp:effectExtent l="0" t="0" r="0" b="0"/>
                      <wp:wrapNone/>
                      <wp:docPr id="1536" name="Group 1536"/>
                      <wp:cNvGraphicFramePr>
                        <a:graphicFrameLocks/>
                      </wp:cNvGraphicFramePr>
                      <a:graphic>
                        <a:graphicData uri="http://schemas.microsoft.com/office/word/2010/wordprocessingGroup">
                          <wpg:wgp>
                            <wpg:cNvPr id="1536" name="Group 1536"/>
                            <wpg:cNvGrpSpPr/>
                            <wpg:grpSpPr>
                              <a:xfrm>
                                <a:off x="0" y="0"/>
                                <a:ext cx="323850" cy="55244"/>
                                <a:chExt cx="323850" cy="55244"/>
                              </a:xfrm>
                            </wpg:grpSpPr>
                            <wps:wsp>
                              <wps:cNvPr id="1537" name="Graphic 1537"/>
                              <wps:cNvSpPr/>
                              <wps:spPr>
                                <a:xfrm>
                                  <a:off x="41148" y="27432"/>
                                  <a:ext cx="283210" cy="1270"/>
                                </a:xfrm>
                                <a:custGeom>
                                  <a:avLst/>
                                  <a:gdLst/>
                                  <a:ahLst/>
                                  <a:cxnLst/>
                                  <a:rect l="l" t="t" r="r" b="b"/>
                                  <a:pathLst>
                                    <a:path w="283210" h="0">
                                      <a:moveTo>
                                        <a:pt x="0" y="0"/>
                                      </a:moveTo>
                                      <a:lnTo>
                                        <a:pt x="282701" y="0"/>
                                      </a:lnTo>
                                    </a:path>
                                  </a:pathLst>
                                </a:custGeom>
                                <a:ln w="2209">
                                  <a:solidFill>
                                    <a:srgbClr val="000000"/>
                                  </a:solidFill>
                                  <a:prstDash val="solid"/>
                                </a:ln>
                              </wps:spPr>
                              <wps:bodyPr wrap="square" lIns="0" tIns="0" rIns="0" bIns="0" rtlCol="0">
                                <a:prstTxWarp prst="textNoShape">
                                  <a:avLst/>
                                </a:prstTxWarp>
                                <a:noAutofit/>
                              </wps:bodyPr>
                            </wps:wsp>
                            <wps:wsp>
                              <wps:cNvPr id="1538" name="Graphic 1538"/>
                              <wps:cNvSpPr/>
                              <wps:spPr>
                                <a:xfrm>
                                  <a:off x="0" y="0"/>
                                  <a:ext cx="55244" cy="55244"/>
                                </a:xfrm>
                                <a:custGeom>
                                  <a:avLst/>
                                  <a:gdLst/>
                                  <a:ahLst/>
                                  <a:cxnLst/>
                                  <a:rect l="l" t="t" r="r" b="b"/>
                                  <a:pathLst>
                                    <a:path w="55244" h="55244">
                                      <a:moveTo>
                                        <a:pt x="54864" y="0"/>
                                      </a:moveTo>
                                      <a:lnTo>
                                        <a:pt x="0" y="27432"/>
                                      </a:lnTo>
                                      <a:lnTo>
                                        <a:pt x="54864" y="54864"/>
                                      </a:lnTo>
                                      <a:lnTo>
                                        <a:pt x="51816" y="48006"/>
                                      </a:lnTo>
                                      <a:lnTo>
                                        <a:pt x="49530" y="41148"/>
                                      </a:lnTo>
                                      <a:lnTo>
                                        <a:pt x="48006" y="27432"/>
                                      </a:lnTo>
                                      <a:lnTo>
                                        <a:pt x="49530" y="13716"/>
                                      </a:lnTo>
                                      <a:lnTo>
                                        <a:pt x="51816" y="6858"/>
                                      </a:lnTo>
                                      <a:lnTo>
                                        <a:pt x="548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3001pt;margin-top:2.534927pt;width:25.5pt;height:4.350pt;mso-position-horizontal-relative:column;mso-position-vertical-relative:paragraph;z-index:-25796096" id="docshapegroup1053" coordorigin="-1,51" coordsize="510,87">
                      <v:line style="position:absolute" from="64,94" to="509,94" stroked="true" strokeweight=".174pt" strokecolor="#000000">
                        <v:stroke dashstyle="solid"/>
                      </v:line>
                      <v:shape style="position:absolute;left:-1;top:50;width:87;height:87" id="docshape1054" coordorigin="-1,51" coordsize="87,87" path="m86,51l-1,94,86,137,81,126,77,115,75,94,77,72,81,61,86,5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520896">
                      <wp:simplePos x="0" y="0"/>
                      <wp:positionH relativeFrom="column">
                        <wp:posOffset>618362</wp:posOffset>
                      </wp:positionH>
                      <wp:positionV relativeFrom="paragraph">
                        <wp:posOffset>32193</wp:posOffset>
                      </wp:positionV>
                      <wp:extent cx="330835" cy="55244"/>
                      <wp:effectExtent l="0" t="0" r="0" b="0"/>
                      <wp:wrapNone/>
                      <wp:docPr id="1539" name="Group 1539"/>
                      <wp:cNvGraphicFramePr>
                        <a:graphicFrameLocks/>
                      </wp:cNvGraphicFramePr>
                      <a:graphic>
                        <a:graphicData uri="http://schemas.microsoft.com/office/word/2010/wordprocessingGroup">
                          <wpg:wgp>
                            <wpg:cNvPr id="1539" name="Group 1539"/>
                            <wpg:cNvGrpSpPr/>
                            <wpg:grpSpPr>
                              <a:xfrm>
                                <a:off x="0" y="0"/>
                                <a:ext cx="330835" cy="55244"/>
                                <a:chExt cx="330835" cy="55244"/>
                              </a:xfrm>
                            </wpg:grpSpPr>
                            <wps:wsp>
                              <wps:cNvPr id="1540" name="Graphic 1540"/>
                              <wps:cNvSpPr/>
                              <wps:spPr>
                                <a:xfrm>
                                  <a:off x="0" y="27432"/>
                                  <a:ext cx="289560" cy="1270"/>
                                </a:xfrm>
                                <a:custGeom>
                                  <a:avLst/>
                                  <a:gdLst/>
                                  <a:ahLst/>
                                  <a:cxnLst/>
                                  <a:rect l="l" t="t" r="r" b="b"/>
                                  <a:pathLst>
                                    <a:path w="289560" h="0">
                                      <a:moveTo>
                                        <a:pt x="0" y="0"/>
                                      </a:moveTo>
                                      <a:lnTo>
                                        <a:pt x="289560" y="0"/>
                                      </a:lnTo>
                                    </a:path>
                                  </a:pathLst>
                                </a:custGeom>
                                <a:ln w="2209">
                                  <a:solidFill>
                                    <a:srgbClr val="000000"/>
                                  </a:solidFill>
                                  <a:prstDash val="solid"/>
                                </a:ln>
                              </wps:spPr>
                              <wps:bodyPr wrap="square" lIns="0" tIns="0" rIns="0" bIns="0" rtlCol="0">
                                <a:prstTxWarp prst="textNoShape">
                                  <a:avLst/>
                                </a:prstTxWarp>
                                <a:noAutofit/>
                              </wps:bodyPr>
                            </wps:wsp>
                            <wps:wsp>
                              <wps:cNvPr id="1541" name="Graphic 1541"/>
                              <wps:cNvSpPr/>
                              <wps:spPr>
                                <a:xfrm>
                                  <a:off x="276606" y="0"/>
                                  <a:ext cx="54610" cy="55244"/>
                                </a:xfrm>
                                <a:custGeom>
                                  <a:avLst/>
                                  <a:gdLst/>
                                  <a:ahLst/>
                                  <a:cxnLst/>
                                  <a:rect l="l" t="t" r="r" b="b"/>
                                  <a:pathLst>
                                    <a:path w="54610" h="55244">
                                      <a:moveTo>
                                        <a:pt x="0" y="0"/>
                                      </a:moveTo>
                                      <a:lnTo>
                                        <a:pt x="2285" y="6858"/>
                                      </a:lnTo>
                                      <a:lnTo>
                                        <a:pt x="5333" y="20574"/>
                                      </a:lnTo>
                                      <a:lnTo>
                                        <a:pt x="6095" y="27432"/>
                                      </a:lnTo>
                                      <a:lnTo>
                                        <a:pt x="5333" y="34290"/>
                                      </a:lnTo>
                                      <a:lnTo>
                                        <a:pt x="2285" y="48006"/>
                                      </a:lnTo>
                                      <a:lnTo>
                                        <a:pt x="0" y="54864"/>
                                      </a:lnTo>
                                      <a:lnTo>
                                        <a:pt x="54101" y="27432"/>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689991pt;margin-top:2.534927pt;width:26.05pt;height:4.350pt;mso-position-horizontal-relative:column;mso-position-vertical-relative:paragraph;z-index:-25795584" id="docshapegroup1055" coordorigin="974,51" coordsize="521,87">
                      <v:line style="position:absolute" from="974,94" to="1430,94" stroked="true" strokeweight=".174pt" strokecolor="#000000">
                        <v:stroke dashstyle="solid"/>
                      </v:line>
                      <v:shape style="position:absolute;left:1409;top:50;width:86;height:87" id="docshape1056" coordorigin="1409,51" coordsize="86,87" path="m1409,51l1413,61,1418,83,1419,94,1418,105,1413,126,1409,137,1495,94,1409,51xe" filled="true" fillcolor="#000000" stroked="false">
                        <v:path arrowok="t"/>
                        <v:fill type="solid"/>
                      </v:shape>
                      <w10:wrap type="none"/>
                    </v:group>
                  </w:pict>
                </mc:Fallback>
              </mc:AlternateContent>
            </w:r>
            <w:r>
              <w:rPr>
                <w:w w:val="105"/>
                <w:sz w:val="15"/>
              </w:rPr>
              <w:t>8</w:t>
            </w:r>
            <w:r>
              <w:rPr>
                <w:spacing w:val="-3"/>
                <w:w w:val="105"/>
                <w:sz w:val="15"/>
              </w:rPr>
              <w:t> </w:t>
            </w:r>
            <w:r>
              <w:rPr>
                <w:spacing w:val="-4"/>
                <w:w w:val="105"/>
                <w:sz w:val="15"/>
              </w:rPr>
              <w:t>pads</w:t>
            </w:r>
          </w:p>
        </w:tc>
        <w:tc>
          <w:tcPr>
            <w:tcW w:w="730" w:type="dxa"/>
            <w:vMerge w:val="restart"/>
            <w:tcBorders>
              <w:left w:val="single" w:sz="4" w:space="0" w:color="000000"/>
              <w:bottom w:val="nil"/>
              <w:right w:val="nil"/>
            </w:tcBorders>
          </w:tcPr>
          <w:p>
            <w:pPr>
              <w:pStyle w:val="TableParagraph"/>
              <w:spacing w:before="0"/>
              <w:jc w:val="left"/>
              <w:rPr>
                <w:rFonts w:ascii="Times New Roman"/>
                <w:sz w:val="18"/>
              </w:rPr>
            </w:pPr>
          </w:p>
        </w:tc>
      </w:tr>
      <w:tr>
        <w:trPr>
          <w:trHeight w:val="327" w:hRule="atLeast"/>
        </w:trPr>
        <w:tc>
          <w:tcPr>
            <w:tcW w:w="5196" w:type="dxa"/>
            <w:gridSpan w:val="12"/>
            <w:tcBorders>
              <w:top w:val="nil"/>
              <w:left w:val="single" w:sz="4" w:space="0" w:color="000000"/>
              <w:bottom w:val="nil"/>
              <w:right w:val="single" w:sz="4" w:space="0" w:color="000000"/>
            </w:tcBorders>
          </w:tcPr>
          <w:p>
            <w:pPr>
              <w:pStyle w:val="TableParagraph"/>
              <w:spacing w:line="165" w:lineRule="exact" w:before="142"/>
              <w:ind w:left="2172" w:right="2159"/>
              <w:rPr>
                <w:sz w:val="15"/>
              </w:rPr>
            </w:pPr>
            <w:r>
              <w:rPr/>
              <mc:AlternateContent>
                <mc:Choice Requires="wps">
                  <w:drawing>
                    <wp:anchor distT="0" distB="0" distL="0" distR="0" allowOverlap="1" layoutInCell="1" locked="0" behindDoc="1" simplePos="0" relativeHeight="477519360">
                      <wp:simplePos x="0" y="0"/>
                      <wp:positionH relativeFrom="column">
                        <wp:posOffset>-380</wp:posOffset>
                      </wp:positionH>
                      <wp:positionV relativeFrom="paragraph">
                        <wp:posOffset>123125</wp:posOffset>
                      </wp:positionV>
                      <wp:extent cx="1386205" cy="54610"/>
                      <wp:effectExtent l="0" t="0" r="0" b="0"/>
                      <wp:wrapNone/>
                      <wp:docPr id="1542" name="Group 1542"/>
                      <wp:cNvGraphicFramePr>
                        <a:graphicFrameLocks/>
                      </wp:cNvGraphicFramePr>
                      <a:graphic>
                        <a:graphicData uri="http://schemas.microsoft.com/office/word/2010/wordprocessingGroup">
                          <wpg:wgp>
                            <wpg:cNvPr id="1542" name="Group 1542"/>
                            <wpg:cNvGrpSpPr/>
                            <wpg:grpSpPr>
                              <a:xfrm>
                                <a:off x="0" y="0"/>
                                <a:ext cx="1386205" cy="54610"/>
                                <a:chExt cx="1386205" cy="54610"/>
                              </a:xfrm>
                            </wpg:grpSpPr>
                            <wps:wsp>
                              <wps:cNvPr id="1543" name="Graphic 1543"/>
                              <wps:cNvSpPr/>
                              <wps:spPr>
                                <a:xfrm>
                                  <a:off x="40386" y="27432"/>
                                  <a:ext cx="1346200" cy="1270"/>
                                </a:xfrm>
                                <a:custGeom>
                                  <a:avLst/>
                                  <a:gdLst/>
                                  <a:ahLst/>
                                  <a:cxnLst/>
                                  <a:rect l="l" t="t" r="r" b="b"/>
                                  <a:pathLst>
                                    <a:path w="1346200" h="0">
                                      <a:moveTo>
                                        <a:pt x="0" y="0"/>
                                      </a:moveTo>
                                      <a:lnTo>
                                        <a:pt x="1345691" y="0"/>
                                      </a:lnTo>
                                    </a:path>
                                  </a:pathLst>
                                </a:custGeom>
                                <a:ln w="2209">
                                  <a:solidFill>
                                    <a:srgbClr val="000000"/>
                                  </a:solidFill>
                                  <a:prstDash val="solid"/>
                                </a:ln>
                              </wps:spPr>
                              <wps:bodyPr wrap="square" lIns="0" tIns="0" rIns="0" bIns="0" rtlCol="0">
                                <a:prstTxWarp prst="textNoShape">
                                  <a:avLst/>
                                </a:prstTxWarp>
                                <a:noAutofit/>
                              </wps:bodyPr>
                            </wps:wsp>
                            <wps:wsp>
                              <wps:cNvPr id="1544" name="Graphic 1544"/>
                              <wps:cNvSpPr/>
                              <wps:spPr>
                                <a:xfrm>
                                  <a:off x="0" y="0"/>
                                  <a:ext cx="53340" cy="54610"/>
                                </a:xfrm>
                                <a:custGeom>
                                  <a:avLst/>
                                  <a:gdLst/>
                                  <a:ahLst/>
                                  <a:cxnLst/>
                                  <a:rect l="l" t="t" r="r" b="b"/>
                                  <a:pathLst>
                                    <a:path w="53340" h="54610">
                                      <a:moveTo>
                                        <a:pt x="53340" y="0"/>
                                      </a:moveTo>
                                      <a:lnTo>
                                        <a:pt x="0" y="26670"/>
                                      </a:lnTo>
                                      <a:lnTo>
                                        <a:pt x="53340" y="54102"/>
                                      </a:lnTo>
                                      <a:lnTo>
                                        <a:pt x="51053" y="47244"/>
                                      </a:lnTo>
                                      <a:lnTo>
                                        <a:pt x="49530" y="41148"/>
                                      </a:lnTo>
                                      <a:lnTo>
                                        <a:pt x="48006" y="34290"/>
                                      </a:lnTo>
                                      <a:lnTo>
                                        <a:pt x="48006" y="20574"/>
                                      </a:lnTo>
                                      <a:lnTo>
                                        <a:pt x="49530" y="13716"/>
                                      </a:lnTo>
                                      <a:lnTo>
                                        <a:pt x="51053" y="6096"/>
                                      </a:lnTo>
                                      <a:lnTo>
                                        <a:pt x="53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29995pt;margin-top:9.694924pt;width:109.15pt;height:4.3pt;mso-position-horizontal-relative:column;mso-position-vertical-relative:paragraph;z-index:-25797120" id="docshapegroup1057" coordorigin="-1,194" coordsize="2183,86">
                      <v:line style="position:absolute" from="63,237" to="2182,237" stroked="true" strokeweight=".174pt" strokecolor="#000000">
                        <v:stroke dashstyle="solid"/>
                      </v:line>
                      <v:shape style="position:absolute;left:-1;top:193;width:84;height:86" id="docshape1058" coordorigin="-1,194" coordsize="84,86" path="m83,194l-1,236,83,279,80,268,77,259,75,248,75,226,77,215,80,203,83,19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519872">
                      <wp:simplePos x="0" y="0"/>
                      <wp:positionH relativeFrom="column">
                        <wp:posOffset>1911477</wp:posOffset>
                      </wp:positionH>
                      <wp:positionV relativeFrom="paragraph">
                        <wp:posOffset>123125</wp:posOffset>
                      </wp:positionV>
                      <wp:extent cx="1394460" cy="54610"/>
                      <wp:effectExtent l="0" t="0" r="0" b="0"/>
                      <wp:wrapNone/>
                      <wp:docPr id="1545" name="Group 1545"/>
                      <wp:cNvGraphicFramePr>
                        <a:graphicFrameLocks/>
                      </wp:cNvGraphicFramePr>
                      <a:graphic>
                        <a:graphicData uri="http://schemas.microsoft.com/office/word/2010/wordprocessingGroup">
                          <wpg:wgp>
                            <wpg:cNvPr id="1545" name="Group 1545"/>
                            <wpg:cNvGrpSpPr/>
                            <wpg:grpSpPr>
                              <a:xfrm>
                                <a:off x="0" y="0"/>
                                <a:ext cx="1394460" cy="54610"/>
                                <a:chExt cx="1394460" cy="54610"/>
                              </a:xfrm>
                            </wpg:grpSpPr>
                            <wps:wsp>
                              <wps:cNvPr id="1546" name="Graphic 1546"/>
                              <wps:cNvSpPr/>
                              <wps:spPr>
                                <a:xfrm>
                                  <a:off x="0" y="27432"/>
                                  <a:ext cx="1353820" cy="1270"/>
                                </a:xfrm>
                                <a:custGeom>
                                  <a:avLst/>
                                  <a:gdLst/>
                                  <a:ahLst/>
                                  <a:cxnLst/>
                                  <a:rect l="l" t="t" r="r" b="b"/>
                                  <a:pathLst>
                                    <a:path w="1353820" h="0">
                                      <a:moveTo>
                                        <a:pt x="0" y="0"/>
                                      </a:moveTo>
                                      <a:lnTo>
                                        <a:pt x="1353312" y="0"/>
                                      </a:lnTo>
                                    </a:path>
                                  </a:pathLst>
                                </a:custGeom>
                                <a:ln w="2209">
                                  <a:solidFill>
                                    <a:srgbClr val="000000"/>
                                  </a:solidFill>
                                  <a:prstDash val="solid"/>
                                </a:ln>
                              </wps:spPr>
                              <wps:bodyPr wrap="square" lIns="0" tIns="0" rIns="0" bIns="0" rtlCol="0">
                                <a:prstTxWarp prst="textNoShape">
                                  <a:avLst/>
                                </a:prstTxWarp>
                                <a:noAutofit/>
                              </wps:bodyPr>
                            </wps:wsp>
                            <wps:wsp>
                              <wps:cNvPr id="1547" name="Graphic 1547"/>
                              <wps:cNvSpPr/>
                              <wps:spPr>
                                <a:xfrm>
                                  <a:off x="1340358" y="0"/>
                                  <a:ext cx="54610" cy="54610"/>
                                </a:xfrm>
                                <a:custGeom>
                                  <a:avLst/>
                                  <a:gdLst/>
                                  <a:ahLst/>
                                  <a:cxnLst/>
                                  <a:rect l="l" t="t" r="r" b="b"/>
                                  <a:pathLst>
                                    <a:path w="54610" h="54610">
                                      <a:moveTo>
                                        <a:pt x="0" y="0"/>
                                      </a:moveTo>
                                      <a:lnTo>
                                        <a:pt x="2285" y="6858"/>
                                      </a:lnTo>
                                      <a:lnTo>
                                        <a:pt x="5333" y="20574"/>
                                      </a:lnTo>
                                      <a:lnTo>
                                        <a:pt x="6095" y="27432"/>
                                      </a:lnTo>
                                      <a:lnTo>
                                        <a:pt x="5333" y="34290"/>
                                      </a:lnTo>
                                      <a:lnTo>
                                        <a:pt x="2285" y="48006"/>
                                      </a:lnTo>
                                      <a:lnTo>
                                        <a:pt x="0" y="54102"/>
                                      </a:lnTo>
                                      <a:lnTo>
                                        <a:pt x="54101" y="27432"/>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0.51001pt;margin-top:9.694924pt;width:109.8pt;height:4.3pt;mso-position-horizontal-relative:column;mso-position-vertical-relative:paragraph;z-index:-25796608" id="docshapegroup1059" coordorigin="3010,194" coordsize="2196,86">
                      <v:line style="position:absolute" from="3010,237" to="5141,237" stroked="true" strokeweight=".174pt" strokecolor="#000000">
                        <v:stroke dashstyle="solid"/>
                      </v:line>
                      <v:shape style="position:absolute;left:5121;top:193;width:86;height:86" id="docshape1060" coordorigin="5121,194" coordsize="86,86" path="m5121,194l5125,205,5129,226,5131,237,5129,248,5125,269,5121,279,5206,237,5121,194xe" filled="true" fillcolor="#000000" stroked="false">
                        <v:path arrowok="t"/>
                        <v:fill type="solid"/>
                      </v:shape>
                      <w10:wrap type="none"/>
                    </v:group>
                  </w:pict>
                </mc:Fallback>
              </mc:AlternateContent>
            </w:r>
            <w:r>
              <w:rPr>
                <w:w w:val="105"/>
                <w:sz w:val="15"/>
              </w:rPr>
              <w:t>I1</w:t>
            </w:r>
            <w:r>
              <w:rPr>
                <w:spacing w:val="-9"/>
                <w:w w:val="105"/>
                <w:sz w:val="15"/>
              </w:rPr>
              <w:t> </w:t>
            </w:r>
            <w:r>
              <w:rPr>
                <w:w w:val="105"/>
                <w:sz w:val="15"/>
              </w:rPr>
              <w:t>sample</w:t>
            </w:r>
            <w:r>
              <w:rPr>
                <w:spacing w:val="-7"/>
                <w:w w:val="105"/>
                <w:sz w:val="15"/>
              </w:rPr>
              <w:t> </w:t>
            </w:r>
            <w:r>
              <w:rPr>
                <w:spacing w:val="-10"/>
                <w:w w:val="105"/>
                <w:sz w:val="15"/>
              </w:rPr>
              <w:t>N</w:t>
            </w:r>
          </w:p>
        </w:tc>
        <w:tc>
          <w:tcPr>
            <w:tcW w:w="730" w:type="dxa"/>
            <w:vMerge/>
            <w:tcBorders>
              <w:top w:val="nil"/>
              <w:left w:val="single" w:sz="4" w:space="0" w:color="000000"/>
              <w:bottom w:val="nil"/>
              <w:right w:val="nil"/>
            </w:tcBorders>
          </w:tcPr>
          <w:p>
            <w:pPr>
              <w:rPr>
                <w:sz w:val="2"/>
                <w:szCs w:val="2"/>
              </w:rPr>
            </w:pPr>
          </w:p>
        </w:tc>
      </w:tr>
    </w:tbl>
    <w:p>
      <w:pPr>
        <w:spacing w:before="153"/>
        <w:ind w:left="413" w:right="135" w:firstLine="0"/>
        <w:jc w:val="center"/>
        <w:rPr>
          <w:b/>
          <w:i/>
          <w:sz w:val="20"/>
        </w:rPr>
      </w:pPr>
      <w:r>
        <w:rPr/>
        <mc:AlternateContent>
          <mc:Choice Requires="wps">
            <w:drawing>
              <wp:anchor distT="0" distB="0" distL="0" distR="0" allowOverlap="1" layoutInCell="1" locked="0" behindDoc="1" simplePos="0" relativeHeight="477505024">
                <wp:simplePos x="0" y="0"/>
                <wp:positionH relativeFrom="page">
                  <wp:posOffset>1678044</wp:posOffset>
                </wp:positionH>
                <wp:positionV relativeFrom="paragraph">
                  <wp:posOffset>-1873119</wp:posOffset>
                </wp:positionV>
                <wp:extent cx="3787775" cy="1816735"/>
                <wp:effectExtent l="0" t="0" r="0" b="0"/>
                <wp:wrapNone/>
                <wp:docPr id="1548" name="Group 1548"/>
                <wp:cNvGraphicFramePr>
                  <a:graphicFrameLocks/>
                </wp:cNvGraphicFramePr>
                <a:graphic>
                  <a:graphicData uri="http://schemas.microsoft.com/office/word/2010/wordprocessingGroup">
                    <wpg:wgp>
                      <wpg:cNvPr id="1548" name="Group 1548"/>
                      <wpg:cNvGrpSpPr/>
                      <wpg:grpSpPr>
                        <a:xfrm>
                          <a:off x="0" y="0"/>
                          <a:ext cx="3787775" cy="1816735"/>
                          <a:chExt cx="3787775" cy="1816735"/>
                        </a:xfrm>
                      </wpg:grpSpPr>
                      <wps:wsp>
                        <wps:cNvPr id="1549" name="Graphic 1549"/>
                        <wps:cNvSpPr/>
                        <wps:spPr>
                          <a:xfrm>
                            <a:off x="592715" y="141731"/>
                            <a:ext cx="3195320" cy="1270"/>
                          </a:xfrm>
                          <a:custGeom>
                            <a:avLst/>
                            <a:gdLst/>
                            <a:ahLst/>
                            <a:cxnLst/>
                            <a:rect l="l" t="t" r="r" b="b"/>
                            <a:pathLst>
                              <a:path w="3195320" h="0">
                                <a:moveTo>
                                  <a:pt x="0" y="0"/>
                                </a:moveTo>
                                <a:lnTo>
                                  <a:pt x="3195066" y="0"/>
                                </a:lnTo>
                              </a:path>
                            </a:pathLst>
                          </a:custGeom>
                          <a:ln w="7378">
                            <a:solidFill>
                              <a:srgbClr val="000000"/>
                            </a:solidFill>
                            <a:prstDash val="solid"/>
                          </a:ln>
                        </wps:spPr>
                        <wps:bodyPr wrap="square" lIns="0" tIns="0" rIns="0" bIns="0" rtlCol="0">
                          <a:prstTxWarp prst="textNoShape">
                            <a:avLst/>
                          </a:prstTxWarp>
                          <a:noAutofit/>
                        </wps:bodyPr>
                      </wps:wsp>
                      <wps:wsp>
                        <wps:cNvPr id="1550" name="Graphic 1550"/>
                        <wps:cNvSpPr/>
                        <wps:spPr>
                          <a:xfrm>
                            <a:off x="1421009" y="0"/>
                            <a:ext cx="3810" cy="946785"/>
                          </a:xfrm>
                          <a:custGeom>
                            <a:avLst/>
                            <a:gdLst/>
                            <a:ahLst/>
                            <a:cxnLst/>
                            <a:rect l="l" t="t" r="r" b="b"/>
                            <a:pathLst>
                              <a:path w="3810" h="946785">
                                <a:moveTo>
                                  <a:pt x="3809" y="0"/>
                                </a:moveTo>
                                <a:lnTo>
                                  <a:pt x="0" y="0"/>
                                </a:lnTo>
                                <a:lnTo>
                                  <a:pt x="0" y="946403"/>
                                </a:lnTo>
                                <a:lnTo>
                                  <a:pt x="3809" y="946403"/>
                                </a:lnTo>
                                <a:lnTo>
                                  <a:pt x="3809" y="0"/>
                                </a:lnTo>
                                <a:close/>
                              </a:path>
                            </a:pathLst>
                          </a:custGeom>
                          <a:solidFill>
                            <a:srgbClr val="000000"/>
                          </a:solidFill>
                        </wps:spPr>
                        <wps:bodyPr wrap="square" lIns="0" tIns="0" rIns="0" bIns="0" rtlCol="0">
                          <a:prstTxWarp prst="textNoShape">
                            <a:avLst/>
                          </a:prstTxWarp>
                          <a:noAutofit/>
                        </wps:bodyPr>
                      </wps:wsp>
                      <pic:pic>
                        <pic:nvPicPr>
                          <pic:cNvPr id="1551" name="Image 1551"/>
                          <pic:cNvPicPr/>
                        </pic:nvPicPr>
                        <pic:blipFill>
                          <a:blip r:embed="rId79" cstate="print"/>
                          <a:stretch>
                            <a:fillRect/>
                          </a:stretch>
                        </pic:blipFill>
                        <pic:spPr>
                          <a:xfrm>
                            <a:off x="1421771" y="0"/>
                            <a:ext cx="2286" cy="945641"/>
                          </a:xfrm>
                          <a:prstGeom prst="rect">
                            <a:avLst/>
                          </a:prstGeom>
                        </pic:spPr>
                      </pic:pic>
                      <wps:wsp>
                        <wps:cNvPr id="1552" name="Graphic 1552"/>
                        <wps:cNvSpPr/>
                        <wps:spPr>
                          <a:xfrm>
                            <a:off x="1421009" y="0"/>
                            <a:ext cx="3810" cy="946785"/>
                          </a:xfrm>
                          <a:custGeom>
                            <a:avLst/>
                            <a:gdLst/>
                            <a:ahLst/>
                            <a:cxnLst/>
                            <a:rect l="l" t="t" r="r" b="b"/>
                            <a:pathLst>
                              <a:path w="3810" h="946785">
                                <a:moveTo>
                                  <a:pt x="3809" y="0"/>
                                </a:moveTo>
                                <a:lnTo>
                                  <a:pt x="0" y="0"/>
                                </a:lnTo>
                                <a:lnTo>
                                  <a:pt x="0" y="946403"/>
                                </a:lnTo>
                                <a:lnTo>
                                  <a:pt x="3809" y="946403"/>
                                </a:lnTo>
                                <a:lnTo>
                                  <a:pt x="3809" y="0"/>
                                </a:lnTo>
                                <a:close/>
                              </a:path>
                            </a:pathLst>
                          </a:custGeom>
                          <a:solidFill>
                            <a:srgbClr val="000000"/>
                          </a:solidFill>
                        </wps:spPr>
                        <wps:bodyPr wrap="square" lIns="0" tIns="0" rIns="0" bIns="0" rtlCol="0">
                          <a:prstTxWarp prst="textNoShape">
                            <a:avLst/>
                          </a:prstTxWarp>
                          <a:noAutofit/>
                        </wps:bodyPr>
                      </wps:wsp>
                      <pic:pic>
                        <pic:nvPicPr>
                          <pic:cNvPr id="1553" name="Image 1553"/>
                          <pic:cNvPicPr/>
                        </pic:nvPicPr>
                        <pic:blipFill>
                          <a:blip r:embed="rId80" cstate="print"/>
                          <a:stretch>
                            <a:fillRect/>
                          </a:stretch>
                        </pic:blipFill>
                        <pic:spPr>
                          <a:xfrm>
                            <a:off x="1112519" y="277488"/>
                            <a:ext cx="341896" cy="216166"/>
                          </a:xfrm>
                          <a:prstGeom prst="rect">
                            <a:avLst/>
                          </a:prstGeom>
                        </pic:spPr>
                      </pic:pic>
                      <wps:wsp>
                        <wps:cNvPr id="1554" name="Graphic 1554"/>
                        <wps:cNvSpPr/>
                        <wps:spPr>
                          <a:xfrm>
                            <a:off x="592715" y="281177"/>
                            <a:ext cx="523875" cy="1270"/>
                          </a:xfrm>
                          <a:custGeom>
                            <a:avLst/>
                            <a:gdLst/>
                            <a:ahLst/>
                            <a:cxnLst/>
                            <a:rect l="l" t="t" r="r" b="b"/>
                            <a:pathLst>
                              <a:path w="523875" h="0">
                                <a:moveTo>
                                  <a:pt x="523494" y="0"/>
                                </a:moveTo>
                                <a:lnTo>
                                  <a:pt x="0" y="0"/>
                                </a:lnTo>
                              </a:path>
                            </a:pathLst>
                          </a:custGeom>
                          <a:ln w="7378">
                            <a:solidFill>
                              <a:srgbClr val="000000"/>
                            </a:solidFill>
                            <a:prstDash val="solid"/>
                          </a:ln>
                        </wps:spPr>
                        <wps:bodyPr wrap="square" lIns="0" tIns="0" rIns="0" bIns="0" rtlCol="0">
                          <a:prstTxWarp prst="textNoShape">
                            <a:avLst/>
                          </a:prstTxWarp>
                          <a:noAutofit/>
                        </wps:bodyPr>
                      </wps:wsp>
                      <wps:wsp>
                        <wps:cNvPr id="1555" name="Graphic 1555"/>
                        <wps:cNvSpPr/>
                        <wps:spPr>
                          <a:xfrm>
                            <a:off x="592715" y="489966"/>
                            <a:ext cx="523875" cy="1270"/>
                          </a:xfrm>
                          <a:custGeom>
                            <a:avLst/>
                            <a:gdLst/>
                            <a:ahLst/>
                            <a:cxnLst/>
                            <a:rect l="l" t="t" r="r" b="b"/>
                            <a:pathLst>
                              <a:path w="523875" h="0">
                                <a:moveTo>
                                  <a:pt x="523494" y="0"/>
                                </a:moveTo>
                                <a:lnTo>
                                  <a:pt x="0" y="0"/>
                                </a:lnTo>
                              </a:path>
                            </a:pathLst>
                          </a:custGeom>
                          <a:ln w="7378">
                            <a:solidFill>
                              <a:srgbClr val="000000"/>
                            </a:solidFill>
                            <a:prstDash val="solid"/>
                          </a:ln>
                        </wps:spPr>
                        <wps:bodyPr wrap="square" lIns="0" tIns="0" rIns="0" bIns="0" rtlCol="0">
                          <a:prstTxWarp prst="textNoShape">
                            <a:avLst/>
                          </a:prstTxWarp>
                          <a:noAutofit/>
                        </wps:bodyPr>
                      </wps:wsp>
                      <wps:wsp>
                        <wps:cNvPr id="1556" name="Graphic 1556"/>
                        <wps:cNvSpPr/>
                        <wps:spPr>
                          <a:xfrm>
                            <a:off x="1673993" y="281177"/>
                            <a:ext cx="55880" cy="208915"/>
                          </a:xfrm>
                          <a:custGeom>
                            <a:avLst/>
                            <a:gdLst/>
                            <a:ahLst/>
                            <a:cxnLst/>
                            <a:rect l="l" t="t" r="r" b="b"/>
                            <a:pathLst>
                              <a:path w="55880" h="208915">
                                <a:moveTo>
                                  <a:pt x="0" y="0"/>
                                </a:moveTo>
                                <a:lnTo>
                                  <a:pt x="55626" y="208788"/>
                                </a:lnTo>
                              </a:path>
                            </a:pathLst>
                          </a:custGeom>
                          <a:ln w="7378">
                            <a:solidFill>
                              <a:srgbClr val="000000"/>
                            </a:solidFill>
                            <a:prstDash val="solid"/>
                          </a:ln>
                        </wps:spPr>
                        <wps:bodyPr wrap="square" lIns="0" tIns="0" rIns="0" bIns="0" rtlCol="0">
                          <a:prstTxWarp prst="textNoShape">
                            <a:avLst/>
                          </a:prstTxWarp>
                          <a:noAutofit/>
                        </wps:bodyPr>
                      </wps:wsp>
                      <wps:wsp>
                        <wps:cNvPr id="1557" name="Graphic 1557"/>
                        <wps:cNvSpPr/>
                        <wps:spPr>
                          <a:xfrm>
                            <a:off x="1673993" y="281177"/>
                            <a:ext cx="55880" cy="208915"/>
                          </a:xfrm>
                          <a:custGeom>
                            <a:avLst/>
                            <a:gdLst/>
                            <a:ahLst/>
                            <a:cxnLst/>
                            <a:rect l="l" t="t" r="r" b="b"/>
                            <a:pathLst>
                              <a:path w="55880" h="208915">
                                <a:moveTo>
                                  <a:pt x="55625" y="0"/>
                                </a:moveTo>
                                <a:lnTo>
                                  <a:pt x="0" y="208788"/>
                                </a:lnTo>
                              </a:path>
                            </a:pathLst>
                          </a:custGeom>
                          <a:ln w="7378">
                            <a:solidFill>
                              <a:srgbClr val="000000"/>
                            </a:solidFill>
                            <a:prstDash val="solid"/>
                          </a:ln>
                        </wps:spPr>
                        <wps:bodyPr wrap="square" lIns="0" tIns="0" rIns="0" bIns="0" rtlCol="0">
                          <a:prstTxWarp prst="textNoShape">
                            <a:avLst/>
                          </a:prstTxWarp>
                          <a:noAutofit/>
                        </wps:bodyPr>
                      </wps:wsp>
                      <wps:wsp>
                        <wps:cNvPr id="1558" name="Graphic 1558"/>
                        <wps:cNvSpPr/>
                        <wps:spPr>
                          <a:xfrm>
                            <a:off x="1450727" y="281177"/>
                            <a:ext cx="223520" cy="1270"/>
                          </a:xfrm>
                          <a:custGeom>
                            <a:avLst/>
                            <a:gdLst/>
                            <a:ahLst/>
                            <a:cxnLst/>
                            <a:rect l="l" t="t" r="r" b="b"/>
                            <a:pathLst>
                              <a:path w="223520" h="0">
                                <a:moveTo>
                                  <a:pt x="223265" y="0"/>
                                </a:moveTo>
                                <a:lnTo>
                                  <a:pt x="0" y="0"/>
                                </a:lnTo>
                              </a:path>
                            </a:pathLst>
                          </a:custGeom>
                          <a:ln w="7378">
                            <a:solidFill>
                              <a:srgbClr val="000000"/>
                            </a:solidFill>
                            <a:prstDash val="solid"/>
                          </a:ln>
                        </wps:spPr>
                        <wps:bodyPr wrap="square" lIns="0" tIns="0" rIns="0" bIns="0" rtlCol="0">
                          <a:prstTxWarp prst="textNoShape">
                            <a:avLst/>
                          </a:prstTxWarp>
                          <a:noAutofit/>
                        </wps:bodyPr>
                      </wps:wsp>
                      <wps:wsp>
                        <wps:cNvPr id="1559" name="Graphic 1559"/>
                        <wps:cNvSpPr/>
                        <wps:spPr>
                          <a:xfrm>
                            <a:off x="1450727" y="489966"/>
                            <a:ext cx="223520" cy="1270"/>
                          </a:xfrm>
                          <a:custGeom>
                            <a:avLst/>
                            <a:gdLst/>
                            <a:ahLst/>
                            <a:cxnLst/>
                            <a:rect l="l" t="t" r="r" b="b"/>
                            <a:pathLst>
                              <a:path w="223520" h="0">
                                <a:moveTo>
                                  <a:pt x="223265" y="0"/>
                                </a:moveTo>
                                <a:lnTo>
                                  <a:pt x="0" y="0"/>
                                </a:lnTo>
                              </a:path>
                            </a:pathLst>
                          </a:custGeom>
                          <a:ln w="7378">
                            <a:solidFill>
                              <a:srgbClr val="000000"/>
                            </a:solidFill>
                            <a:prstDash val="solid"/>
                          </a:ln>
                        </wps:spPr>
                        <wps:bodyPr wrap="square" lIns="0" tIns="0" rIns="0" bIns="0" rtlCol="0">
                          <a:prstTxWarp prst="textNoShape">
                            <a:avLst/>
                          </a:prstTxWarp>
                          <a:noAutofit/>
                        </wps:bodyPr>
                      </wps:wsp>
                      <wps:wsp>
                        <wps:cNvPr id="1560" name="Graphic 1560"/>
                        <wps:cNvSpPr/>
                        <wps:spPr>
                          <a:xfrm>
                            <a:off x="1952885" y="281177"/>
                            <a:ext cx="55880" cy="208915"/>
                          </a:xfrm>
                          <a:custGeom>
                            <a:avLst/>
                            <a:gdLst/>
                            <a:ahLst/>
                            <a:cxnLst/>
                            <a:rect l="l" t="t" r="r" b="b"/>
                            <a:pathLst>
                              <a:path w="55880" h="208915">
                                <a:moveTo>
                                  <a:pt x="0" y="0"/>
                                </a:moveTo>
                                <a:lnTo>
                                  <a:pt x="55626" y="208788"/>
                                </a:lnTo>
                              </a:path>
                            </a:pathLst>
                          </a:custGeom>
                          <a:ln w="7378">
                            <a:solidFill>
                              <a:srgbClr val="000000"/>
                            </a:solidFill>
                            <a:prstDash val="solid"/>
                          </a:ln>
                        </wps:spPr>
                        <wps:bodyPr wrap="square" lIns="0" tIns="0" rIns="0" bIns="0" rtlCol="0">
                          <a:prstTxWarp prst="textNoShape">
                            <a:avLst/>
                          </a:prstTxWarp>
                          <a:noAutofit/>
                        </wps:bodyPr>
                      </wps:wsp>
                      <wps:wsp>
                        <wps:cNvPr id="1561" name="Graphic 1561"/>
                        <wps:cNvSpPr/>
                        <wps:spPr>
                          <a:xfrm>
                            <a:off x="1952885" y="281177"/>
                            <a:ext cx="55880" cy="208915"/>
                          </a:xfrm>
                          <a:custGeom>
                            <a:avLst/>
                            <a:gdLst/>
                            <a:ahLst/>
                            <a:cxnLst/>
                            <a:rect l="l" t="t" r="r" b="b"/>
                            <a:pathLst>
                              <a:path w="55880" h="208915">
                                <a:moveTo>
                                  <a:pt x="55625" y="0"/>
                                </a:moveTo>
                                <a:lnTo>
                                  <a:pt x="0" y="208788"/>
                                </a:lnTo>
                              </a:path>
                            </a:pathLst>
                          </a:custGeom>
                          <a:ln w="7378">
                            <a:solidFill>
                              <a:srgbClr val="000000"/>
                            </a:solidFill>
                            <a:prstDash val="solid"/>
                          </a:ln>
                        </wps:spPr>
                        <wps:bodyPr wrap="square" lIns="0" tIns="0" rIns="0" bIns="0" rtlCol="0">
                          <a:prstTxWarp prst="textNoShape">
                            <a:avLst/>
                          </a:prstTxWarp>
                          <a:noAutofit/>
                        </wps:bodyPr>
                      </wps:wsp>
                      <wps:wsp>
                        <wps:cNvPr id="1562" name="Graphic 1562"/>
                        <wps:cNvSpPr/>
                        <wps:spPr>
                          <a:xfrm>
                            <a:off x="1729619" y="281177"/>
                            <a:ext cx="223520" cy="1270"/>
                          </a:xfrm>
                          <a:custGeom>
                            <a:avLst/>
                            <a:gdLst/>
                            <a:ahLst/>
                            <a:cxnLst/>
                            <a:rect l="l" t="t" r="r" b="b"/>
                            <a:pathLst>
                              <a:path w="223520" h="0">
                                <a:moveTo>
                                  <a:pt x="223265" y="0"/>
                                </a:moveTo>
                                <a:lnTo>
                                  <a:pt x="0" y="0"/>
                                </a:lnTo>
                              </a:path>
                            </a:pathLst>
                          </a:custGeom>
                          <a:ln w="7378">
                            <a:solidFill>
                              <a:srgbClr val="000000"/>
                            </a:solidFill>
                            <a:prstDash val="solid"/>
                          </a:ln>
                        </wps:spPr>
                        <wps:bodyPr wrap="square" lIns="0" tIns="0" rIns="0" bIns="0" rtlCol="0">
                          <a:prstTxWarp prst="textNoShape">
                            <a:avLst/>
                          </a:prstTxWarp>
                          <a:noAutofit/>
                        </wps:bodyPr>
                      </wps:wsp>
                      <wps:wsp>
                        <wps:cNvPr id="1563" name="Graphic 1563"/>
                        <wps:cNvSpPr/>
                        <wps:spPr>
                          <a:xfrm>
                            <a:off x="1729619" y="489966"/>
                            <a:ext cx="223520" cy="1270"/>
                          </a:xfrm>
                          <a:custGeom>
                            <a:avLst/>
                            <a:gdLst/>
                            <a:ahLst/>
                            <a:cxnLst/>
                            <a:rect l="l" t="t" r="r" b="b"/>
                            <a:pathLst>
                              <a:path w="223520" h="0">
                                <a:moveTo>
                                  <a:pt x="223265" y="0"/>
                                </a:moveTo>
                                <a:lnTo>
                                  <a:pt x="0" y="0"/>
                                </a:lnTo>
                              </a:path>
                            </a:pathLst>
                          </a:custGeom>
                          <a:ln w="7378">
                            <a:solidFill>
                              <a:srgbClr val="000000"/>
                            </a:solidFill>
                            <a:prstDash val="solid"/>
                          </a:ln>
                        </wps:spPr>
                        <wps:bodyPr wrap="square" lIns="0" tIns="0" rIns="0" bIns="0" rtlCol="0">
                          <a:prstTxWarp prst="textNoShape">
                            <a:avLst/>
                          </a:prstTxWarp>
                          <a:noAutofit/>
                        </wps:bodyPr>
                      </wps:wsp>
                      <wps:wsp>
                        <wps:cNvPr id="1564" name="Graphic 1564"/>
                        <wps:cNvSpPr/>
                        <wps:spPr>
                          <a:xfrm>
                            <a:off x="1142117" y="13716"/>
                            <a:ext cx="3175" cy="946150"/>
                          </a:xfrm>
                          <a:custGeom>
                            <a:avLst/>
                            <a:gdLst/>
                            <a:ahLst/>
                            <a:cxnLst/>
                            <a:rect l="l" t="t" r="r" b="b"/>
                            <a:pathLst>
                              <a:path w="3175" h="946150">
                                <a:moveTo>
                                  <a:pt x="3048" y="0"/>
                                </a:moveTo>
                                <a:lnTo>
                                  <a:pt x="0" y="0"/>
                                </a:lnTo>
                                <a:lnTo>
                                  <a:pt x="0" y="945641"/>
                                </a:lnTo>
                                <a:lnTo>
                                  <a:pt x="3048" y="945641"/>
                                </a:lnTo>
                                <a:lnTo>
                                  <a:pt x="3048" y="0"/>
                                </a:lnTo>
                                <a:close/>
                              </a:path>
                            </a:pathLst>
                          </a:custGeom>
                          <a:solidFill>
                            <a:srgbClr val="000000"/>
                          </a:solidFill>
                        </wps:spPr>
                        <wps:bodyPr wrap="square" lIns="0" tIns="0" rIns="0" bIns="0" rtlCol="0">
                          <a:prstTxWarp prst="textNoShape">
                            <a:avLst/>
                          </a:prstTxWarp>
                          <a:noAutofit/>
                        </wps:bodyPr>
                      </wps:wsp>
                      <pic:pic>
                        <pic:nvPicPr>
                          <pic:cNvPr id="1565" name="Image 1565"/>
                          <pic:cNvPicPr/>
                        </pic:nvPicPr>
                        <pic:blipFill>
                          <a:blip r:embed="rId81" cstate="print"/>
                          <a:stretch>
                            <a:fillRect/>
                          </a:stretch>
                        </pic:blipFill>
                        <pic:spPr>
                          <a:xfrm>
                            <a:off x="1142879" y="14477"/>
                            <a:ext cx="2286" cy="944880"/>
                          </a:xfrm>
                          <a:prstGeom prst="rect">
                            <a:avLst/>
                          </a:prstGeom>
                        </pic:spPr>
                      </pic:pic>
                      <wps:wsp>
                        <wps:cNvPr id="1566" name="Graphic 1566"/>
                        <wps:cNvSpPr/>
                        <wps:spPr>
                          <a:xfrm>
                            <a:off x="1142117" y="13716"/>
                            <a:ext cx="3175" cy="946150"/>
                          </a:xfrm>
                          <a:custGeom>
                            <a:avLst/>
                            <a:gdLst/>
                            <a:ahLst/>
                            <a:cxnLst/>
                            <a:rect l="l" t="t" r="r" b="b"/>
                            <a:pathLst>
                              <a:path w="3175" h="946150">
                                <a:moveTo>
                                  <a:pt x="3048" y="0"/>
                                </a:moveTo>
                                <a:lnTo>
                                  <a:pt x="0" y="0"/>
                                </a:lnTo>
                                <a:lnTo>
                                  <a:pt x="0" y="945641"/>
                                </a:lnTo>
                                <a:lnTo>
                                  <a:pt x="3048" y="945641"/>
                                </a:lnTo>
                                <a:lnTo>
                                  <a:pt x="3048" y="0"/>
                                </a:lnTo>
                                <a:close/>
                              </a:path>
                            </a:pathLst>
                          </a:custGeom>
                          <a:solidFill>
                            <a:srgbClr val="000000"/>
                          </a:solidFill>
                        </wps:spPr>
                        <wps:bodyPr wrap="square" lIns="0" tIns="0" rIns="0" bIns="0" rtlCol="0">
                          <a:prstTxWarp prst="textNoShape">
                            <a:avLst/>
                          </a:prstTxWarp>
                          <a:noAutofit/>
                        </wps:bodyPr>
                      </wps:wsp>
                      <wps:wsp>
                        <wps:cNvPr id="1567" name="Graphic 1567"/>
                        <wps:cNvSpPr/>
                        <wps:spPr>
                          <a:xfrm>
                            <a:off x="863987" y="629412"/>
                            <a:ext cx="56515" cy="208915"/>
                          </a:xfrm>
                          <a:custGeom>
                            <a:avLst/>
                            <a:gdLst/>
                            <a:ahLst/>
                            <a:cxnLst/>
                            <a:rect l="l" t="t" r="r" b="b"/>
                            <a:pathLst>
                              <a:path w="56515" h="208915">
                                <a:moveTo>
                                  <a:pt x="0" y="0"/>
                                </a:moveTo>
                                <a:lnTo>
                                  <a:pt x="56388" y="208788"/>
                                </a:lnTo>
                              </a:path>
                            </a:pathLst>
                          </a:custGeom>
                          <a:ln w="7378">
                            <a:solidFill>
                              <a:srgbClr val="000000"/>
                            </a:solidFill>
                            <a:prstDash val="solid"/>
                          </a:ln>
                        </wps:spPr>
                        <wps:bodyPr wrap="square" lIns="0" tIns="0" rIns="0" bIns="0" rtlCol="0">
                          <a:prstTxWarp prst="textNoShape">
                            <a:avLst/>
                          </a:prstTxWarp>
                          <a:noAutofit/>
                        </wps:bodyPr>
                      </wps:wsp>
                      <wps:wsp>
                        <wps:cNvPr id="1568" name="Graphic 1568"/>
                        <wps:cNvSpPr/>
                        <wps:spPr>
                          <a:xfrm>
                            <a:off x="2113667" y="624840"/>
                            <a:ext cx="69850" cy="214629"/>
                          </a:xfrm>
                          <a:custGeom>
                            <a:avLst/>
                            <a:gdLst/>
                            <a:ahLst/>
                            <a:cxnLst/>
                            <a:rect l="l" t="t" r="r" b="b"/>
                            <a:pathLst>
                              <a:path w="69850" h="214629">
                                <a:moveTo>
                                  <a:pt x="69341" y="0"/>
                                </a:moveTo>
                                <a:lnTo>
                                  <a:pt x="0" y="214122"/>
                                </a:lnTo>
                              </a:path>
                            </a:pathLst>
                          </a:custGeom>
                          <a:ln w="7378">
                            <a:solidFill>
                              <a:srgbClr val="000000"/>
                            </a:solidFill>
                            <a:prstDash val="solid"/>
                          </a:ln>
                        </wps:spPr>
                        <wps:bodyPr wrap="square" lIns="0" tIns="0" rIns="0" bIns="0" rtlCol="0">
                          <a:prstTxWarp prst="textNoShape">
                            <a:avLst/>
                          </a:prstTxWarp>
                          <a:noAutofit/>
                        </wps:bodyPr>
                      </wps:wsp>
                      <wps:wsp>
                        <wps:cNvPr id="1569" name="Graphic 1569"/>
                        <wps:cNvSpPr/>
                        <wps:spPr>
                          <a:xfrm>
                            <a:off x="585095" y="629412"/>
                            <a:ext cx="279400" cy="1270"/>
                          </a:xfrm>
                          <a:custGeom>
                            <a:avLst/>
                            <a:gdLst/>
                            <a:ahLst/>
                            <a:cxnLst/>
                            <a:rect l="l" t="t" r="r" b="b"/>
                            <a:pathLst>
                              <a:path w="279400" h="0">
                                <a:moveTo>
                                  <a:pt x="278892" y="0"/>
                                </a:moveTo>
                                <a:lnTo>
                                  <a:pt x="0" y="0"/>
                                </a:lnTo>
                              </a:path>
                            </a:pathLst>
                          </a:custGeom>
                          <a:ln w="7378">
                            <a:solidFill>
                              <a:srgbClr val="000000"/>
                            </a:solidFill>
                            <a:prstDash val="solid"/>
                          </a:ln>
                        </wps:spPr>
                        <wps:bodyPr wrap="square" lIns="0" tIns="0" rIns="0" bIns="0" rtlCol="0">
                          <a:prstTxWarp prst="textNoShape">
                            <a:avLst/>
                          </a:prstTxWarp>
                          <a:noAutofit/>
                        </wps:bodyPr>
                      </wps:wsp>
                      <wps:wsp>
                        <wps:cNvPr id="1570" name="Graphic 1570"/>
                        <wps:cNvSpPr/>
                        <wps:spPr>
                          <a:xfrm>
                            <a:off x="920375" y="838961"/>
                            <a:ext cx="1193800" cy="1270"/>
                          </a:xfrm>
                          <a:custGeom>
                            <a:avLst/>
                            <a:gdLst/>
                            <a:ahLst/>
                            <a:cxnLst/>
                            <a:rect l="l" t="t" r="r" b="b"/>
                            <a:pathLst>
                              <a:path w="1193800" h="0">
                                <a:moveTo>
                                  <a:pt x="0" y="0"/>
                                </a:moveTo>
                                <a:lnTo>
                                  <a:pt x="1193292" y="0"/>
                                </a:lnTo>
                              </a:path>
                            </a:pathLst>
                          </a:custGeom>
                          <a:ln w="7378">
                            <a:solidFill>
                              <a:srgbClr val="000000"/>
                            </a:solidFill>
                            <a:prstDash val="solid"/>
                          </a:ln>
                        </wps:spPr>
                        <wps:bodyPr wrap="square" lIns="0" tIns="0" rIns="0" bIns="0" rtlCol="0">
                          <a:prstTxWarp prst="textNoShape">
                            <a:avLst/>
                          </a:prstTxWarp>
                          <a:noAutofit/>
                        </wps:bodyPr>
                      </wps:wsp>
                      <wps:wsp>
                        <wps:cNvPr id="1571" name="Graphic 1571"/>
                        <wps:cNvSpPr/>
                        <wps:spPr>
                          <a:xfrm>
                            <a:off x="2183009" y="624840"/>
                            <a:ext cx="1047115" cy="1270"/>
                          </a:xfrm>
                          <a:custGeom>
                            <a:avLst/>
                            <a:gdLst/>
                            <a:ahLst/>
                            <a:cxnLst/>
                            <a:rect l="l" t="t" r="r" b="b"/>
                            <a:pathLst>
                              <a:path w="1047115" h="0">
                                <a:moveTo>
                                  <a:pt x="0" y="0"/>
                                </a:moveTo>
                                <a:lnTo>
                                  <a:pt x="1046988" y="0"/>
                                </a:lnTo>
                              </a:path>
                            </a:pathLst>
                          </a:custGeom>
                          <a:ln w="7378">
                            <a:solidFill>
                              <a:srgbClr val="000000"/>
                            </a:solidFill>
                            <a:prstDash val="solid"/>
                          </a:ln>
                        </wps:spPr>
                        <wps:bodyPr wrap="square" lIns="0" tIns="0" rIns="0" bIns="0" rtlCol="0">
                          <a:prstTxWarp prst="textNoShape">
                            <a:avLst/>
                          </a:prstTxWarp>
                          <a:noAutofit/>
                        </wps:bodyPr>
                      </wps:wsp>
                      <wps:wsp>
                        <wps:cNvPr id="1572" name="Graphic 1572"/>
                        <wps:cNvSpPr/>
                        <wps:spPr>
                          <a:xfrm>
                            <a:off x="1699901" y="13716"/>
                            <a:ext cx="3810" cy="946150"/>
                          </a:xfrm>
                          <a:custGeom>
                            <a:avLst/>
                            <a:gdLst/>
                            <a:ahLst/>
                            <a:cxnLst/>
                            <a:rect l="l" t="t" r="r" b="b"/>
                            <a:pathLst>
                              <a:path w="3810" h="946150">
                                <a:moveTo>
                                  <a:pt x="3809" y="0"/>
                                </a:moveTo>
                                <a:lnTo>
                                  <a:pt x="0" y="0"/>
                                </a:lnTo>
                                <a:lnTo>
                                  <a:pt x="0" y="945641"/>
                                </a:lnTo>
                                <a:lnTo>
                                  <a:pt x="3809" y="945641"/>
                                </a:lnTo>
                                <a:lnTo>
                                  <a:pt x="3809" y="0"/>
                                </a:lnTo>
                                <a:close/>
                              </a:path>
                            </a:pathLst>
                          </a:custGeom>
                          <a:solidFill>
                            <a:srgbClr val="000000"/>
                          </a:solidFill>
                        </wps:spPr>
                        <wps:bodyPr wrap="square" lIns="0" tIns="0" rIns="0" bIns="0" rtlCol="0">
                          <a:prstTxWarp prst="textNoShape">
                            <a:avLst/>
                          </a:prstTxWarp>
                          <a:noAutofit/>
                        </wps:bodyPr>
                      </wps:wsp>
                      <pic:pic>
                        <pic:nvPicPr>
                          <pic:cNvPr id="1573" name="Image 1573"/>
                          <pic:cNvPicPr/>
                        </pic:nvPicPr>
                        <pic:blipFill>
                          <a:blip r:embed="rId82" cstate="print"/>
                          <a:stretch>
                            <a:fillRect/>
                          </a:stretch>
                        </pic:blipFill>
                        <pic:spPr>
                          <a:xfrm>
                            <a:off x="1700663" y="14477"/>
                            <a:ext cx="2286" cy="944880"/>
                          </a:xfrm>
                          <a:prstGeom prst="rect">
                            <a:avLst/>
                          </a:prstGeom>
                        </pic:spPr>
                      </pic:pic>
                      <wps:wsp>
                        <wps:cNvPr id="1574" name="Graphic 1574"/>
                        <wps:cNvSpPr/>
                        <wps:spPr>
                          <a:xfrm>
                            <a:off x="1699901" y="13716"/>
                            <a:ext cx="3810" cy="946150"/>
                          </a:xfrm>
                          <a:custGeom>
                            <a:avLst/>
                            <a:gdLst/>
                            <a:ahLst/>
                            <a:cxnLst/>
                            <a:rect l="l" t="t" r="r" b="b"/>
                            <a:pathLst>
                              <a:path w="3810" h="946150">
                                <a:moveTo>
                                  <a:pt x="3809" y="0"/>
                                </a:moveTo>
                                <a:lnTo>
                                  <a:pt x="0" y="0"/>
                                </a:lnTo>
                                <a:lnTo>
                                  <a:pt x="0" y="945641"/>
                                </a:lnTo>
                                <a:lnTo>
                                  <a:pt x="3809" y="945641"/>
                                </a:lnTo>
                                <a:lnTo>
                                  <a:pt x="3809" y="0"/>
                                </a:lnTo>
                                <a:close/>
                              </a:path>
                            </a:pathLst>
                          </a:custGeom>
                          <a:solidFill>
                            <a:srgbClr val="000000"/>
                          </a:solidFill>
                        </wps:spPr>
                        <wps:bodyPr wrap="square" lIns="0" tIns="0" rIns="0" bIns="0" rtlCol="0">
                          <a:prstTxWarp prst="textNoShape">
                            <a:avLst/>
                          </a:prstTxWarp>
                          <a:noAutofit/>
                        </wps:bodyPr>
                      </wps:wsp>
                      <wps:wsp>
                        <wps:cNvPr id="1575" name="Graphic 1575"/>
                        <wps:cNvSpPr/>
                        <wps:spPr>
                          <a:xfrm>
                            <a:off x="24263" y="975360"/>
                            <a:ext cx="1122680" cy="215900"/>
                          </a:xfrm>
                          <a:custGeom>
                            <a:avLst/>
                            <a:gdLst/>
                            <a:ahLst/>
                            <a:cxnLst/>
                            <a:rect l="l" t="t" r="r" b="b"/>
                            <a:pathLst>
                              <a:path w="1122680" h="215900">
                                <a:moveTo>
                                  <a:pt x="1120902" y="0"/>
                                </a:moveTo>
                                <a:lnTo>
                                  <a:pt x="1119377" y="0"/>
                                </a:lnTo>
                                <a:lnTo>
                                  <a:pt x="1070609" y="8382"/>
                                </a:lnTo>
                                <a:lnTo>
                                  <a:pt x="1067561" y="9906"/>
                                </a:lnTo>
                                <a:lnTo>
                                  <a:pt x="1067561" y="12954"/>
                                </a:lnTo>
                                <a:lnTo>
                                  <a:pt x="1069086" y="15240"/>
                                </a:lnTo>
                                <a:lnTo>
                                  <a:pt x="1071371" y="16002"/>
                                </a:lnTo>
                                <a:lnTo>
                                  <a:pt x="1120139" y="6096"/>
                                </a:lnTo>
                                <a:lnTo>
                                  <a:pt x="1121664" y="4572"/>
                                </a:lnTo>
                                <a:lnTo>
                                  <a:pt x="1122426" y="2286"/>
                                </a:lnTo>
                                <a:lnTo>
                                  <a:pt x="1120902" y="0"/>
                                </a:lnTo>
                                <a:close/>
                              </a:path>
                              <a:path w="1122680" h="215900">
                                <a:moveTo>
                                  <a:pt x="1034795" y="15240"/>
                                </a:moveTo>
                                <a:lnTo>
                                  <a:pt x="986027" y="23622"/>
                                </a:lnTo>
                                <a:lnTo>
                                  <a:pt x="983741" y="25146"/>
                                </a:lnTo>
                                <a:lnTo>
                                  <a:pt x="982979" y="28194"/>
                                </a:lnTo>
                                <a:lnTo>
                                  <a:pt x="984503" y="30480"/>
                                </a:lnTo>
                                <a:lnTo>
                                  <a:pt x="987551" y="31242"/>
                                </a:lnTo>
                                <a:lnTo>
                                  <a:pt x="1036319" y="22098"/>
                                </a:lnTo>
                                <a:lnTo>
                                  <a:pt x="1038605" y="20574"/>
                                </a:lnTo>
                                <a:lnTo>
                                  <a:pt x="1039367" y="18288"/>
                                </a:lnTo>
                                <a:lnTo>
                                  <a:pt x="1037843" y="16002"/>
                                </a:lnTo>
                                <a:lnTo>
                                  <a:pt x="1034795" y="15240"/>
                                </a:lnTo>
                                <a:close/>
                              </a:path>
                              <a:path w="1122680" h="215900">
                                <a:moveTo>
                                  <a:pt x="951737" y="30480"/>
                                </a:moveTo>
                                <a:lnTo>
                                  <a:pt x="902969" y="40386"/>
                                </a:lnTo>
                                <a:lnTo>
                                  <a:pt x="900683" y="41910"/>
                                </a:lnTo>
                                <a:lnTo>
                                  <a:pt x="899921" y="44196"/>
                                </a:lnTo>
                                <a:lnTo>
                                  <a:pt x="901445" y="46482"/>
                                </a:lnTo>
                                <a:lnTo>
                                  <a:pt x="904493" y="47244"/>
                                </a:lnTo>
                                <a:lnTo>
                                  <a:pt x="953261" y="38100"/>
                                </a:lnTo>
                                <a:lnTo>
                                  <a:pt x="954785" y="36576"/>
                                </a:lnTo>
                                <a:lnTo>
                                  <a:pt x="955547" y="33528"/>
                                </a:lnTo>
                                <a:lnTo>
                                  <a:pt x="954785" y="31242"/>
                                </a:lnTo>
                                <a:lnTo>
                                  <a:pt x="951737" y="30480"/>
                                </a:lnTo>
                                <a:close/>
                              </a:path>
                              <a:path w="1122680" h="215900">
                                <a:moveTo>
                                  <a:pt x="870965" y="47244"/>
                                </a:moveTo>
                                <a:lnTo>
                                  <a:pt x="867917" y="47244"/>
                                </a:lnTo>
                                <a:lnTo>
                                  <a:pt x="819149" y="55626"/>
                                </a:lnTo>
                                <a:lnTo>
                                  <a:pt x="816863" y="57150"/>
                                </a:lnTo>
                                <a:lnTo>
                                  <a:pt x="816101" y="59436"/>
                                </a:lnTo>
                                <a:lnTo>
                                  <a:pt x="817626" y="62484"/>
                                </a:lnTo>
                                <a:lnTo>
                                  <a:pt x="820673" y="62484"/>
                                </a:lnTo>
                                <a:lnTo>
                                  <a:pt x="869441" y="53340"/>
                                </a:lnTo>
                                <a:lnTo>
                                  <a:pt x="871727" y="51816"/>
                                </a:lnTo>
                                <a:lnTo>
                                  <a:pt x="871727" y="48768"/>
                                </a:lnTo>
                                <a:lnTo>
                                  <a:pt x="870965" y="47244"/>
                                </a:lnTo>
                                <a:close/>
                              </a:path>
                              <a:path w="1122680" h="215900">
                                <a:moveTo>
                                  <a:pt x="787145" y="62484"/>
                                </a:moveTo>
                                <a:lnTo>
                                  <a:pt x="784859" y="62484"/>
                                </a:lnTo>
                                <a:lnTo>
                                  <a:pt x="736091" y="71628"/>
                                </a:lnTo>
                                <a:lnTo>
                                  <a:pt x="733805" y="72390"/>
                                </a:lnTo>
                                <a:lnTo>
                                  <a:pt x="733043" y="75438"/>
                                </a:lnTo>
                                <a:lnTo>
                                  <a:pt x="734567" y="77724"/>
                                </a:lnTo>
                                <a:lnTo>
                                  <a:pt x="736853" y="78486"/>
                                </a:lnTo>
                                <a:lnTo>
                                  <a:pt x="785621" y="69342"/>
                                </a:lnTo>
                                <a:lnTo>
                                  <a:pt x="788669" y="67818"/>
                                </a:lnTo>
                                <a:lnTo>
                                  <a:pt x="788669" y="65532"/>
                                </a:lnTo>
                                <a:lnTo>
                                  <a:pt x="787145" y="62484"/>
                                </a:lnTo>
                                <a:close/>
                              </a:path>
                              <a:path w="1122680" h="215900">
                                <a:moveTo>
                                  <a:pt x="700277" y="77724"/>
                                </a:moveTo>
                                <a:lnTo>
                                  <a:pt x="651509" y="86868"/>
                                </a:lnTo>
                                <a:lnTo>
                                  <a:pt x="649223" y="88392"/>
                                </a:lnTo>
                                <a:lnTo>
                                  <a:pt x="649223" y="91440"/>
                                </a:lnTo>
                                <a:lnTo>
                                  <a:pt x="650747" y="93726"/>
                                </a:lnTo>
                                <a:lnTo>
                                  <a:pt x="653033" y="94488"/>
                                </a:lnTo>
                                <a:lnTo>
                                  <a:pt x="701801" y="84582"/>
                                </a:lnTo>
                                <a:lnTo>
                                  <a:pt x="704087" y="83058"/>
                                </a:lnTo>
                                <a:lnTo>
                                  <a:pt x="704849" y="80772"/>
                                </a:lnTo>
                                <a:lnTo>
                                  <a:pt x="703325" y="78486"/>
                                </a:lnTo>
                                <a:lnTo>
                                  <a:pt x="700277" y="77724"/>
                                </a:lnTo>
                                <a:close/>
                              </a:path>
                              <a:path w="1122680" h="215900">
                                <a:moveTo>
                                  <a:pt x="617219" y="93726"/>
                                </a:moveTo>
                                <a:lnTo>
                                  <a:pt x="568451" y="102870"/>
                                </a:lnTo>
                                <a:lnTo>
                                  <a:pt x="566165" y="104394"/>
                                </a:lnTo>
                                <a:lnTo>
                                  <a:pt x="565403" y="106680"/>
                                </a:lnTo>
                                <a:lnTo>
                                  <a:pt x="566927" y="108966"/>
                                </a:lnTo>
                                <a:lnTo>
                                  <a:pt x="569975" y="109728"/>
                                </a:lnTo>
                                <a:lnTo>
                                  <a:pt x="618743" y="100584"/>
                                </a:lnTo>
                                <a:lnTo>
                                  <a:pt x="621029" y="99060"/>
                                </a:lnTo>
                                <a:lnTo>
                                  <a:pt x="621791" y="96012"/>
                                </a:lnTo>
                                <a:lnTo>
                                  <a:pt x="620267" y="94488"/>
                                </a:lnTo>
                                <a:lnTo>
                                  <a:pt x="617219" y="93726"/>
                                </a:lnTo>
                                <a:close/>
                              </a:path>
                              <a:path w="1122680" h="215900">
                                <a:moveTo>
                                  <a:pt x="533399" y="108966"/>
                                </a:moveTo>
                                <a:lnTo>
                                  <a:pt x="484631" y="118872"/>
                                </a:lnTo>
                                <a:lnTo>
                                  <a:pt x="482345" y="119634"/>
                                </a:lnTo>
                                <a:lnTo>
                                  <a:pt x="481583" y="121920"/>
                                </a:lnTo>
                                <a:lnTo>
                                  <a:pt x="483107" y="124968"/>
                                </a:lnTo>
                                <a:lnTo>
                                  <a:pt x="486155" y="124968"/>
                                </a:lnTo>
                                <a:lnTo>
                                  <a:pt x="534923" y="116586"/>
                                </a:lnTo>
                                <a:lnTo>
                                  <a:pt x="537209" y="115062"/>
                                </a:lnTo>
                                <a:lnTo>
                                  <a:pt x="537971" y="112014"/>
                                </a:lnTo>
                                <a:lnTo>
                                  <a:pt x="536447" y="109728"/>
                                </a:lnTo>
                                <a:lnTo>
                                  <a:pt x="533399" y="108966"/>
                                </a:lnTo>
                                <a:close/>
                              </a:path>
                              <a:path w="1122680" h="215900">
                                <a:moveTo>
                                  <a:pt x="452627" y="124968"/>
                                </a:moveTo>
                                <a:lnTo>
                                  <a:pt x="450341" y="124968"/>
                                </a:lnTo>
                                <a:lnTo>
                                  <a:pt x="401573" y="134112"/>
                                </a:lnTo>
                                <a:lnTo>
                                  <a:pt x="399287" y="135636"/>
                                </a:lnTo>
                                <a:lnTo>
                                  <a:pt x="398525" y="138684"/>
                                </a:lnTo>
                                <a:lnTo>
                                  <a:pt x="400049" y="140970"/>
                                </a:lnTo>
                                <a:lnTo>
                                  <a:pt x="402335" y="140970"/>
                                </a:lnTo>
                                <a:lnTo>
                                  <a:pt x="451865" y="131826"/>
                                </a:lnTo>
                                <a:lnTo>
                                  <a:pt x="454151" y="130302"/>
                                </a:lnTo>
                                <a:lnTo>
                                  <a:pt x="454151" y="127254"/>
                                </a:lnTo>
                                <a:lnTo>
                                  <a:pt x="452627" y="124968"/>
                                </a:lnTo>
                                <a:close/>
                              </a:path>
                              <a:path w="1122680" h="215900">
                                <a:moveTo>
                                  <a:pt x="366521" y="140970"/>
                                </a:moveTo>
                                <a:lnTo>
                                  <a:pt x="316991" y="149352"/>
                                </a:lnTo>
                                <a:lnTo>
                                  <a:pt x="314705" y="150876"/>
                                </a:lnTo>
                                <a:lnTo>
                                  <a:pt x="314705" y="153924"/>
                                </a:lnTo>
                                <a:lnTo>
                                  <a:pt x="316229" y="156210"/>
                                </a:lnTo>
                                <a:lnTo>
                                  <a:pt x="318515" y="156972"/>
                                </a:lnTo>
                                <a:lnTo>
                                  <a:pt x="367283" y="147066"/>
                                </a:lnTo>
                                <a:lnTo>
                                  <a:pt x="369569" y="145542"/>
                                </a:lnTo>
                                <a:lnTo>
                                  <a:pt x="370331" y="143256"/>
                                </a:lnTo>
                                <a:lnTo>
                                  <a:pt x="368807" y="141732"/>
                                </a:lnTo>
                                <a:lnTo>
                                  <a:pt x="366521" y="140970"/>
                                </a:lnTo>
                                <a:close/>
                              </a:path>
                              <a:path w="1122680" h="215900">
                                <a:moveTo>
                                  <a:pt x="282701" y="156210"/>
                                </a:moveTo>
                                <a:lnTo>
                                  <a:pt x="233933" y="165354"/>
                                </a:lnTo>
                                <a:lnTo>
                                  <a:pt x="231647" y="166878"/>
                                </a:lnTo>
                                <a:lnTo>
                                  <a:pt x="230885" y="169164"/>
                                </a:lnTo>
                                <a:lnTo>
                                  <a:pt x="232409" y="171450"/>
                                </a:lnTo>
                                <a:lnTo>
                                  <a:pt x="235457" y="172212"/>
                                </a:lnTo>
                                <a:lnTo>
                                  <a:pt x="284225" y="163830"/>
                                </a:lnTo>
                                <a:lnTo>
                                  <a:pt x="286511" y="162306"/>
                                </a:lnTo>
                                <a:lnTo>
                                  <a:pt x="287273" y="159258"/>
                                </a:lnTo>
                                <a:lnTo>
                                  <a:pt x="285749" y="156972"/>
                                </a:lnTo>
                                <a:lnTo>
                                  <a:pt x="282701" y="156210"/>
                                </a:lnTo>
                                <a:close/>
                              </a:path>
                              <a:path w="1122680" h="215900">
                                <a:moveTo>
                                  <a:pt x="198881" y="171450"/>
                                </a:moveTo>
                                <a:lnTo>
                                  <a:pt x="150113" y="181356"/>
                                </a:lnTo>
                                <a:lnTo>
                                  <a:pt x="148589" y="182880"/>
                                </a:lnTo>
                                <a:lnTo>
                                  <a:pt x="147827" y="185166"/>
                                </a:lnTo>
                                <a:lnTo>
                                  <a:pt x="148589" y="187452"/>
                                </a:lnTo>
                                <a:lnTo>
                                  <a:pt x="151637" y="188214"/>
                                </a:lnTo>
                                <a:lnTo>
                                  <a:pt x="200405" y="179070"/>
                                </a:lnTo>
                                <a:lnTo>
                                  <a:pt x="202691" y="177546"/>
                                </a:lnTo>
                                <a:lnTo>
                                  <a:pt x="203453" y="174498"/>
                                </a:lnTo>
                                <a:lnTo>
                                  <a:pt x="201929" y="172212"/>
                                </a:lnTo>
                                <a:lnTo>
                                  <a:pt x="198881" y="171450"/>
                                </a:lnTo>
                                <a:close/>
                              </a:path>
                              <a:path w="1122680" h="215900">
                                <a:moveTo>
                                  <a:pt x="118109" y="188214"/>
                                </a:moveTo>
                                <a:lnTo>
                                  <a:pt x="115823" y="188214"/>
                                </a:lnTo>
                                <a:lnTo>
                                  <a:pt x="67055" y="196596"/>
                                </a:lnTo>
                                <a:lnTo>
                                  <a:pt x="64769" y="198120"/>
                                </a:lnTo>
                                <a:lnTo>
                                  <a:pt x="64007" y="201168"/>
                                </a:lnTo>
                                <a:lnTo>
                                  <a:pt x="65531" y="203454"/>
                                </a:lnTo>
                                <a:lnTo>
                                  <a:pt x="68579" y="203454"/>
                                </a:lnTo>
                                <a:lnTo>
                                  <a:pt x="117347" y="194310"/>
                                </a:lnTo>
                                <a:lnTo>
                                  <a:pt x="119633" y="192786"/>
                                </a:lnTo>
                                <a:lnTo>
                                  <a:pt x="119633" y="190500"/>
                                </a:lnTo>
                                <a:lnTo>
                                  <a:pt x="118109" y="188214"/>
                                </a:lnTo>
                                <a:close/>
                              </a:path>
                              <a:path w="1122680" h="215900">
                                <a:moveTo>
                                  <a:pt x="32003" y="203454"/>
                                </a:moveTo>
                                <a:lnTo>
                                  <a:pt x="3047" y="208788"/>
                                </a:lnTo>
                                <a:lnTo>
                                  <a:pt x="761" y="210312"/>
                                </a:lnTo>
                                <a:lnTo>
                                  <a:pt x="0" y="213360"/>
                                </a:lnTo>
                                <a:lnTo>
                                  <a:pt x="1523" y="214884"/>
                                </a:lnTo>
                                <a:lnTo>
                                  <a:pt x="4571" y="215646"/>
                                </a:lnTo>
                                <a:lnTo>
                                  <a:pt x="32765" y="210312"/>
                                </a:lnTo>
                                <a:lnTo>
                                  <a:pt x="35813" y="208788"/>
                                </a:lnTo>
                                <a:lnTo>
                                  <a:pt x="35813" y="206502"/>
                                </a:lnTo>
                                <a:lnTo>
                                  <a:pt x="34289" y="204216"/>
                                </a:lnTo>
                                <a:lnTo>
                                  <a:pt x="32003" y="203454"/>
                                </a:lnTo>
                                <a:close/>
                              </a:path>
                            </a:pathLst>
                          </a:custGeom>
                          <a:solidFill>
                            <a:srgbClr val="000000"/>
                          </a:solidFill>
                        </wps:spPr>
                        <wps:bodyPr wrap="square" lIns="0" tIns="0" rIns="0" bIns="0" rtlCol="0">
                          <a:prstTxWarp prst="textNoShape">
                            <a:avLst/>
                          </a:prstTxWarp>
                          <a:noAutofit/>
                        </wps:bodyPr>
                      </wps:wsp>
                      <wps:wsp>
                        <wps:cNvPr id="1576" name="Graphic 1576"/>
                        <wps:cNvSpPr/>
                        <wps:spPr>
                          <a:xfrm>
                            <a:off x="172091" y="975360"/>
                            <a:ext cx="974725" cy="188595"/>
                          </a:xfrm>
                          <a:custGeom>
                            <a:avLst/>
                            <a:gdLst/>
                            <a:ahLst/>
                            <a:cxnLst/>
                            <a:rect l="l" t="t" r="r" b="b"/>
                            <a:pathLst>
                              <a:path w="974725" h="188595">
                                <a:moveTo>
                                  <a:pt x="972312" y="6096"/>
                                </a:moveTo>
                                <a:lnTo>
                                  <a:pt x="923544" y="16002"/>
                                </a:lnTo>
                                <a:lnTo>
                                  <a:pt x="921258" y="15240"/>
                                </a:lnTo>
                                <a:lnTo>
                                  <a:pt x="919734" y="12954"/>
                                </a:lnTo>
                                <a:lnTo>
                                  <a:pt x="919734" y="9906"/>
                                </a:lnTo>
                                <a:lnTo>
                                  <a:pt x="922782" y="8382"/>
                                </a:lnTo>
                                <a:lnTo>
                                  <a:pt x="971550" y="0"/>
                                </a:lnTo>
                                <a:lnTo>
                                  <a:pt x="973074" y="0"/>
                                </a:lnTo>
                                <a:lnTo>
                                  <a:pt x="974598" y="2286"/>
                                </a:lnTo>
                                <a:lnTo>
                                  <a:pt x="973836" y="4572"/>
                                </a:lnTo>
                                <a:lnTo>
                                  <a:pt x="972312" y="6096"/>
                                </a:lnTo>
                                <a:close/>
                              </a:path>
                              <a:path w="974725" h="188595">
                                <a:moveTo>
                                  <a:pt x="888492" y="22098"/>
                                </a:moveTo>
                                <a:lnTo>
                                  <a:pt x="839724" y="31242"/>
                                </a:lnTo>
                                <a:lnTo>
                                  <a:pt x="836676" y="30480"/>
                                </a:lnTo>
                                <a:lnTo>
                                  <a:pt x="835152" y="28194"/>
                                </a:lnTo>
                                <a:lnTo>
                                  <a:pt x="835914" y="25146"/>
                                </a:lnTo>
                                <a:lnTo>
                                  <a:pt x="838200" y="23622"/>
                                </a:lnTo>
                                <a:lnTo>
                                  <a:pt x="886968" y="15240"/>
                                </a:lnTo>
                                <a:lnTo>
                                  <a:pt x="890016" y="16002"/>
                                </a:lnTo>
                                <a:lnTo>
                                  <a:pt x="891540" y="18288"/>
                                </a:lnTo>
                                <a:lnTo>
                                  <a:pt x="890778" y="20574"/>
                                </a:lnTo>
                                <a:lnTo>
                                  <a:pt x="888492" y="22098"/>
                                </a:lnTo>
                                <a:close/>
                              </a:path>
                              <a:path w="974725" h="188595">
                                <a:moveTo>
                                  <a:pt x="805434" y="38100"/>
                                </a:moveTo>
                                <a:lnTo>
                                  <a:pt x="756666" y="47244"/>
                                </a:lnTo>
                                <a:lnTo>
                                  <a:pt x="753618" y="46482"/>
                                </a:lnTo>
                                <a:lnTo>
                                  <a:pt x="752094" y="44196"/>
                                </a:lnTo>
                                <a:lnTo>
                                  <a:pt x="752856" y="41910"/>
                                </a:lnTo>
                                <a:lnTo>
                                  <a:pt x="755142" y="40386"/>
                                </a:lnTo>
                                <a:lnTo>
                                  <a:pt x="803910" y="30480"/>
                                </a:lnTo>
                                <a:lnTo>
                                  <a:pt x="806958" y="31242"/>
                                </a:lnTo>
                                <a:lnTo>
                                  <a:pt x="807720" y="33528"/>
                                </a:lnTo>
                                <a:lnTo>
                                  <a:pt x="806958" y="36576"/>
                                </a:lnTo>
                                <a:lnTo>
                                  <a:pt x="805434" y="38100"/>
                                </a:lnTo>
                                <a:close/>
                              </a:path>
                              <a:path w="974725" h="188595">
                                <a:moveTo>
                                  <a:pt x="721614" y="53340"/>
                                </a:moveTo>
                                <a:lnTo>
                                  <a:pt x="672846" y="62484"/>
                                </a:lnTo>
                                <a:lnTo>
                                  <a:pt x="669798" y="62484"/>
                                </a:lnTo>
                                <a:lnTo>
                                  <a:pt x="668274" y="59436"/>
                                </a:lnTo>
                                <a:lnTo>
                                  <a:pt x="669036" y="57150"/>
                                </a:lnTo>
                                <a:lnTo>
                                  <a:pt x="671322" y="55626"/>
                                </a:lnTo>
                                <a:lnTo>
                                  <a:pt x="720090" y="47244"/>
                                </a:lnTo>
                                <a:lnTo>
                                  <a:pt x="723138" y="47244"/>
                                </a:lnTo>
                                <a:lnTo>
                                  <a:pt x="723900" y="48768"/>
                                </a:lnTo>
                                <a:lnTo>
                                  <a:pt x="723900" y="51816"/>
                                </a:lnTo>
                                <a:lnTo>
                                  <a:pt x="721614" y="53340"/>
                                </a:lnTo>
                                <a:close/>
                              </a:path>
                              <a:path w="974725" h="188595">
                                <a:moveTo>
                                  <a:pt x="637794" y="69342"/>
                                </a:moveTo>
                                <a:lnTo>
                                  <a:pt x="589026" y="78486"/>
                                </a:lnTo>
                                <a:lnTo>
                                  <a:pt x="586740" y="77724"/>
                                </a:lnTo>
                                <a:lnTo>
                                  <a:pt x="585216" y="75438"/>
                                </a:lnTo>
                                <a:lnTo>
                                  <a:pt x="585978" y="72390"/>
                                </a:lnTo>
                                <a:lnTo>
                                  <a:pt x="588264" y="71628"/>
                                </a:lnTo>
                                <a:lnTo>
                                  <a:pt x="637032" y="62484"/>
                                </a:lnTo>
                                <a:lnTo>
                                  <a:pt x="639318" y="62484"/>
                                </a:lnTo>
                                <a:lnTo>
                                  <a:pt x="640842" y="65532"/>
                                </a:lnTo>
                                <a:lnTo>
                                  <a:pt x="640842" y="67818"/>
                                </a:lnTo>
                                <a:lnTo>
                                  <a:pt x="637794" y="69342"/>
                                </a:lnTo>
                                <a:close/>
                              </a:path>
                              <a:path w="974725" h="188595">
                                <a:moveTo>
                                  <a:pt x="553974" y="84582"/>
                                </a:moveTo>
                                <a:lnTo>
                                  <a:pt x="505206" y="94488"/>
                                </a:lnTo>
                                <a:lnTo>
                                  <a:pt x="502920" y="93726"/>
                                </a:lnTo>
                                <a:lnTo>
                                  <a:pt x="501396" y="91440"/>
                                </a:lnTo>
                                <a:lnTo>
                                  <a:pt x="501396" y="88392"/>
                                </a:lnTo>
                                <a:lnTo>
                                  <a:pt x="503682" y="86868"/>
                                </a:lnTo>
                                <a:lnTo>
                                  <a:pt x="552450" y="77724"/>
                                </a:lnTo>
                                <a:lnTo>
                                  <a:pt x="555498" y="78486"/>
                                </a:lnTo>
                                <a:lnTo>
                                  <a:pt x="557022" y="80772"/>
                                </a:lnTo>
                                <a:lnTo>
                                  <a:pt x="556260" y="83058"/>
                                </a:lnTo>
                                <a:lnTo>
                                  <a:pt x="553974" y="84582"/>
                                </a:lnTo>
                                <a:close/>
                              </a:path>
                              <a:path w="974725" h="188595">
                                <a:moveTo>
                                  <a:pt x="470916" y="100584"/>
                                </a:moveTo>
                                <a:lnTo>
                                  <a:pt x="422148" y="109728"/>
                                </a:lnTo>
                                <a:lnTo>
                                  <a:pt x="419100" y="108966"/>
                                </a:lnTo>
                                <a:lnTo>
                                  <a:pt x="417576" y="106680"/>
                                </a:lnTo>
                                <a:lnTo>
                                  <a:pt x="418338" y="104394"/>
                                </a:lnTo>
                                <a:lnTo>
                                  <a:pt x="420624" y="102870"/>
                                </a:lnTo>
                                <a:lnTo>
                                  <a:pt x="469392" y="93726"/>
                                </a:lnTo>
                                <a:lnTo>
                                  <a:pt x="472440" y="94488"/>
                                </a:lnTo>
                                <a:lnTo>
                                  <a:pt x="473964" y="96012"/>
                                </a:lnTo>
                                <a:lnTo>
                                  <a:pt x="473202" y="99060"/>
                                </a:lnTo>
                                <a:lnTo>
                                  <a:pt x="470916" y="100584"/>
                                </a:lnTo>
                                <a:close/>
                              </a:path>
                              <a:path w="974725" h="188595">
                                <a:moveTo>
                                  <a:pt x="387096" y="116586"/>
                                </a:moveTo>
                                <a:lnTo>
                                  <a:pt x="338328" y="124968"/>
                                </a:lnTo>
                                <a:lnTo>
                                  <a:pt x="335280" y="124968"/>
                                </a:lnTo>
                                <a:lnTo>
                                  <a:pt x="333756" y="121920"/>
                                </a:lnTo>
                                <a:lnTo>
                                  <a:pt x="334518" y="119634"/>
                                </a:lnTo>
                                <a:lnTo>
                                  <a:pt x="336804" y="118872"/>
                                </a:lnTo>
                                <a:lnTo>
                                  <a:pt x="385572" y="108966"/>
                                </a:lnTo>
                                <a:lnTo>
                                  <a:pt x="388620" y="109728"/>
                                </a:lnTo>
                                <a:lnTo>
                                  <a:pt x="390144" y="112014"/>
                                </a:lnTo>
                                <a:lnTo>
                                  <a:pt x="389382" y="115062"/>
                                </a:lnTo>
                                <a:lnTo>
                                  <a:pt x="387096" y="116586"/>
                                </a:lnTo>
                                <a:close/>
                              </a:path>
                              <a:path w="974725" h="188595">
                                <a:moveTo>
                                  <a:pt x="304038" y="131826"/>
                                </a:moveTo>
                                <a:lnTo>
                                  <a:pt x="254508" y="140970"/>
                                </a:lnTo>
                                <a:lnTo>
                                  <a:pt x="252222" y="140970"/>
                                </a:lnTo>
                                <a:lnTo>
                                  <a:pt x="250698" y="138684"/>
                                </a:lnTo>
                                <a:lnTo>
                                  <a:pt x="251460" y="135636"/>
                                </a:lnTo>
                                <a:lnTo>
                                  <a:pt x="253746" y="134112"/>
                                </a:lnTo>
                                <a:lnTo>
                                  <a:pt x="302514" y="124968"/>
                                </a:lnTo>
                                <a:lnTo>
                                  <a:pt x="304800" y="124968"/>
                                </a:lnTo>
                                <a:lnTo>
                                  <a:pt x="306324" y="127254"/>
                                </a:lnTo>
                                <a:lnTo>
                                  <a:pt x="306324" y="130302"/>
                                </a:lnTo>
                                <a:lnTo>
                                  <a:pt x="304038" y="131826"/>
                                </a:lnTo>
                                <a:close/>
                              </a:path>
                              <a:path w="974725" h="188595">
                                <a:moveTo>
                                  <a:pt x="219456" y="147066"/>
                                </a:moveTo>
                                <a:lnTo>
                                  <a:pt x="170688" y="156972"/>
                                </a:lnTo>
                                <a:lnTo>
                                  <a:pt x="168402" y="156210"/>
                                </a:lnTo>
                                <a:lnTo>
                                  <a:pt x="166878" y="153924"/>
                                </a:lnTo>
                                <a:lnTo>
                                  <a:pt x="166878" y="150876"/>
                                </a:lnTo>
                                <a:lnTo>
                                  <a:pt x="169164" y="149352"/>
                                </a:lnTo>
                                <a:lnTo>
                                  <a:pt x="218694" y="140970"/>
                                </a:lnTo>
                                <a:lnTo>
                                  <a:pt x="220980" y="141732"/>
                                </a:lnTo>
                                <a:lnTo>
                                  <a:pt x="222504" y="143256"/>
                                </a:lnTo>
                                <a:lnTo>
                                  <a:pt x="221742" y="145542"/>
                                </a:lnTo>
                                <a:lnTo>
                                  <a:pt x="219456" y="147066"/>
                                </a:lnTo>
                                <a:close/>
                              </a:path>
                              <a:path w="974725" h="188595">
                                <a:moveTo>
                                  <a:pt x="136398" y="163830"/>
                                </a:moveTo>
                                <a:lnTo>
                                  <a:pt x="87630" y="172212"/>
                                </a:lnTo>
                                <a:lnTo>
                                  <a:pt x="84581" y="171450"/>
                                </a:lnTo>
                                <a:lnTo>
                                  <a:pt x="83058" y="169164"/>
                                </a:lnTo>
                                <a:lnTo>
                                  <a:pt x="83820" y="166878"/>
                                </a:lnTo>
                                <a:lnTo>
                                  <a:pt x="86106" y="165354"/>
                                </a:lnTo>
                                <a:lnTo>
                                  <a:pt x="134874" y="156210"/>
                                </a:lnTo>
                                <a:lnTo>
                                  <a:pt x="137922" y="156972"/>
                                </a:lnTo>
                                <a:lnTo>
                                  <a:pt x="139446" y="159258"/>
                                </a:lnTo>
                                <a:lnTo>
                                  <a:pt x="138684" y="162306"/>
                                </a:lnTo>
                                <a:lnTo>
                                  <a:pt x="136398" y="163830"/>
                                </a:lnTo>
                                <a:close/>
                              </a:path>
                              <a:path w="974725" h="188595">
                                <a:moveTo>
                                  <a:pt x="52578" y="179070"/>
                                </a:moveTo>
                                <a:lnTo>
                                  <a:pt x="3809" y="188214"/>
                                </a:lnTo>
                                <a:lnTo>
                                  <a:pt x="762" y="187452"/>
                                </a:lnTo>
                                <a:lnTo>
                                  <a:pt x="0" y="185166"/>
                                </a:lnTo>
                                <a:lnTo>
                                  <a:pt x="762" y="182880"/>
                                </a:lnTo>
                                <a:lnTo>
                                  <a:pt x="2286" y="181356"/>
                                </a:lnTo>
                                <a:lnTo>
                                  <a:pt x="51053" y="171450"/>
                                </a:lnTo>
                                <a:lnTo>
                                  <a:pt x="54102" y="172212"/>
                                </a:lnTo>
                                <a:lnTo>
                                  <a:pt x="55625" y="174498"/>
                                </a:lnTo>
                                <a:lnTo>
                                  <a:pt x="54864" y="177546"/>
                                </a:lnTo>
                                <a:lnTo>
                                  <a:pt x="52578" y="179070"/>
                                </a:lnTo>
                                <a:close/>
                              </a:path>
                            </a:pathLst>
                          </a:custGeom>
                          <a:ln w="762">
                            <a:solidFill>
                              <a:srgbClr val="000000"/>
                            </a:solidFill>
                            <a:prstDash val="solid"/>
                          </a:ln>
                        </wps:spPr>
                        <wps:bodyPr wrap="square" lIns="0" tIns="0" rIns="0" bIns="0" rtlCol="0">
                          <a:prstTxWarp prst="textNoShape">
                            <a:avLst/>
                          </a:prstTxWarp>
                          <a:noAutofit/>
                        </wps:bodyPr>
                      </wps:wsp>
                      <wps:wsp>
                        <wps:cNvPr id="1577" name="Graphic 1577"/>
                        <wps:cNvSpPr/>
                        <wps:spPr>
                          <a:xfrm>
                            <a:off x="1419485" y="960882"/>
                            <a:ext cx="1908175" cy="237490"/>
                          </a:xfrm>
                          <a:custGeom>
                            <a:avLst/>
                            <a:gdLst/>
                            <a:ahLst/>
                            <a:cxnLst/>
                            <a:rect l="l" t="t" r="r" b="b"/>
                            <a:pathLst>
                              <a:path w="1908175" h="237490">
                                <a:moveTo>
                                  <a:pt x="3810" y="0"/>
                                </a:moveTo>
                                <a:lnTo>
                                  <a:pt x="1524" y="762"/>
                                </a:lnTo>
                                <a:lnTo>
                                  <a:pt x="0" y="3048"/>
                                </a:lnTo>
                                <a:lnTo>
                                  <a:pt x="762" y="6096"/>
                                </a:lnTo>
                                <a:lnTo>
                                  <a:pt x="3048" y="7620"/>
                                </a:lnTo>
                                <a:lnTo>
                                  <a:pt x="52578" y="13716"/>
                                </a:lnTo>
                                <a:lnTo>
                                  <a:pt x="54864" y="12954"/>
                                </a:lnTo>
                                <a:lnTo>
                                  <a:pt x="56388" y="9906"/>
                                </a:lnTo>
                                <a:lnTo>
                                  <a:pt x="55626" y="7620"/>
                                </a:lnTo>
                                <a:lnTo>
                                  <a:pt x="53340" y="6096"/>
                                </a:lnTo>
                                <a:lnTo>
                                  <a:pt x="3810" y="0"/>
                                </a:lnTo>
                                <a:close/>
                              </a:path>
                              <a:path w="1908175" h="237490">
                                <a:moveTo>
                                  <a:pt x="87630" y="10668"/>
                                </a:moveTo>
                                <a:lnTo>
                                  <a:pt x="85344" y="11430"/>
                                </a:lnTo>
                                <a:lnTo>
                                  <a:pt x="83820" y="13716"/>
                                </a:lnTo>
                                <a:lnTo>
                                  <a:pt x="84582" y="16002"/>
                                </a:lnTo>
                                <a:lnTo>
                                  <a:pt x="86868" y="16764"/>
                                </a:lnTo>
                                <a:lnTo>
                                  <a:pt x="136398" y="22860"/>
                                </a:lnTo>
                                <a:lnTo>
                                  <a:pt x="139446" y="22860"/>
                                </a:lnTo>
                                <a:lnTo>
                                  <a:pt x="140208" y="19812"/>
                                </a:lnTo>
                                <a:lnTo>
                                  <a:pt x="139446" y="17526"/>
                                </a:lnTo>
                                <a:lnTo>
                                  <a:pt x="137160" y="16002"/>
                                </a:lnTo>
                                <a:lnTo>
                                  <a:pt x="87630" y="10668"/>
                                </a:lnTo>
                                <a:close/>
                              </a:path>
                              <a:path w="1908175" h="237490">
                                <a:moveTo>
                                  <a:pt x="172974" y="20574"/>
                                </a:moveTo>
                                <a:lnTo>
                                  <a:pt x="169926" y="21336"/>
                                </a:lnTo>
                                <a:lnTo>
                                  <a:pt x="168402" y="23622"/>
                                </a:lnTo>
                                <a:lnTo>
                                  <a:pt x="169926" y="25908"/>
                                </a:lnTo>
                                <a:lnTo>
                                  <a:pt x="172212" y="27432"/>
                                </a:lnTo>
                                <a:lnTo>
                                  <a:pt x="220980" y="33528"/>
                                </a:lnTo>
                                <a:lnTo>
                                  <a:pt x="224028" y="32766"/>
                                </a:lnTo>
                                <a:lnTo>
                                  <a:pt x="224790" y="30480"/>
                                </a:lnTo>
                                <a:lnTo>
                                  <a:pt x="224028" y="28194"/>
                                </a:lnTo>
                                <a:lnTo>
                                  <a:pt x="222504" y="26670"/>
                                </a:lnTo>
                                <a:lnTo>
                                  <a:pt x="172974" y="20574"/>
                                </a:lnTo>
                                <a:close/>
                              </a:path>
                              <a:path w="1908175" h="237490">
                                <a:moveTo>
                                  <a:pt x="256794" y="31242"/>
                                </a:moveTo>
                                <a:lnTo>
                                  <a:pt x="254508" y="32004"/>
                                </a:lnTo>
                                <a:lnTo>
                                  <a:pt x="252984" y="34290"/>
                                </a:lnTo>
                                <a:lnTo>
                                  <a:pt x="253746" y="36576"/>
                                </a:lnTo>
                                <a:lnTo>
                                  <a:pt x="256032" y="38100"/>
                                </a:lnTo>
                                <a:lnTo>
                                  <a:pt x="305562" y="43434"/>
                                </a:lnTo>
                                <a:lnTo>
                                  <a:pt x="307848" y="42672"/>
                                </a:lnTo>
                                <a:lnTo>
                                  <a:pt x="309372" y="40386"/>
                                </a:lnTo>
                                <a:lnTo>
                                  <a:pt x="308610" y="38100"/>
                                </a:lnTo>
                                <a:lnTo>
                                  <a:pt x="306324" y="37338"/>
                                </a:lnTo>
                                <a:lnTo>
                                  <a:pt x="256794" y="31242"/>
                                </a:lnTo>
                                <a:close/>
                              </a:path>
                              <a:path w="1908175" h="237490">
                                <a:moveTo>
                                  <a:pt x="342138" y="40386"/>
                                </a:moveTo>
                                <a:lnTo>
                                  <a:pt x="339090" y="41148"/>
                                </a:lnTo>
                                <a:lnTo>
                                  <a:pt x="337566" y="44196"/>
                                </a:lnTo>
                                <a:lnTo>
                                  <a:pt x="338328" y="46482"/>
                                </a:lnTo>
                                <a:lnTo>
                                  <a:pt x="340614" y="48006"/>
                                </a:lnTo>
                                <a:lnTo>
                                  <a:pt x="390144" y="54102"/>
                                </a:lnTo>
                                <a:lnTo>
                                  <a:pt x="392430" y="53340"/>
                                </a:lnTo>
                                <a:lnTo>
                                  <a:pt x="393192" y="51053"/>
                                </a:lnTo>
                                <a:lnTo>
                                  <a:pt x="393192" y="48006"/>
                                </a:lnTo>
                                <a:lnTo>
                                  <a:pt x="390144" y="46482"/>
                                </a:lnTo>
                                <a:lnTo>
                                  <a:pt x="342138" y="40386"/>
                                </a:lnTo>
                                <a:close/>
                              </a:path>
                              <a:path w="1908175" h="237490">
                                <a:moveTo>
                                  <a:pt x="425958" y="51053"/>
                                </a:moveTo>
                                <a:lnTo>
                                  <a:pt x="422910" y="51816"/>
                                </a:lnTo>
                                <a:lnTo>
                                  <a:pt x="422148" y="54102"/>
                                </a:lnTo>
                                <a:lnTo>
                                  <a:pt x="422910" y="57150"/>
                                </a:lnTo>
                                <a:lnTo>
                                  <a:pt x="425196" y="58674"/>
                                </a:lnTo>
                                <a:lnTo>
                                  <a:pt x="473964" y="64008"/>
                                </a:lnTo>
                                <a:lnTo>
                                  <a:pt x="477012" y="63246"/>
                                </a:lnTo>
                                <a:lnTo>
                                  <a:pt x="478536" y="61722"/>
                                </a:lnTo>
                                <a:lnTo>
                                  <a:pt x="477774" y="58674"/>
                                </a:lnTo>
                                <a:lnTo>
                                  <a:pt x="475488" y="57150"/>
                                </a:lnTo>
                                <a:lnTo>
                                  <a:pt x="425958" y="51053"/>
                                </a:lnTo>
                                <a:close/>
                              </a:path>
                              <a:path w="1908175" h="237490">
                                <a:moveTo>
                                  <a:pt x="509778" y="61722"/>
                                </a:moveTo>
                                <a:lnTo>
                                  <a:pt x="508254" y="62484"/>
                                </a:lnTo>
                                <a:lnTo>
                                  <a:pt x="506730" y="64008"/>
                                </a:lnTo>
                                <a:lnTo>
                                  <a:pt x="507492" y="67056"/>
                                </a:lnTo>
                                <a:lnTo>
                                  <a:pt x="509016" y="68580"/>
                                </a:lnTo>
                                <a:lnTo>
                                  <a:pt x="558546" y="74676"/>
                                </a:lnTo>
                                <a:lnTo>
                                  <a:pt x="560832" y="73914"/>
                                </a:lnTo>
                                <a:lnTo>
                                  <a:pt x="562356" y="71628"/>
                                </a:lnTo>
                                <a:lnTo>
                                  <a:pt x="561594" y="68580"/>
                                </a:lnTo>
                                <a:lnTo>
                                  <a:pt x="559308" y="67056"/>
                                </a:lnTo>
                                <a:lnTo>
                                  <a:pt x="509778" y="61722"/>
                                </a:lnTo>
                                <a:close/>
                              </a:path>
                              <a:path w="1908175" h="237490">
                                <a:moveTo>
                                  <a:pt x="595122" y="71628"/>
                                </a:moveTo>
                                <a:lnTo>
                                  <a:pt x="592074" y="72390"/>
                                </a:lnTo>
                                <a:lnTo>
                                  <a:pt x="590550" y="74676"/>
                                </a:lnTo>
                                <a:lnTo>
                                  <a:pt x="591312" y="77724"/>
                                </a:lnTo>
                                <a:lnTo>
                                  <a:pt x="594360" y="78486"/>
                                </a:lnTo>
                                <a:lnTo>
                                  <a:pt x="643128" y="85344"/>
                                </a:lnTo>
                                <a:lnTo>
                                  <a:pt x="646176" y="84582"/>
                                </a:lnTo>
                                <a:lnTo>
                                  <a:pt x="647700" y="81534"/>
                                </a:lnTo>
                                <a:lnTo>
                                  <a:pt x="646938" y="79248"/>
                                </a:lnTo>
                                <a:lnTo>
                                  <a:pt x="643890" y="77724"/>
                                </a:lnTo>
                                <a:lnTo>
                                  <a:pt x="595122" y="71628"/>
                                </a:lnTo>
                                <a:close/>
                              </a:path>
                              <a:path w="1908175" h="237490">
                                <a:moveTo>
                                  <a:pt x="678942" y="82296"/>
                                </a:moveTo>
                                <a:lnTo>
                                  <a:pt x="676656" y="83058"/>
                                </a:lnTo>
                                <a:lnTo>
                                  <a:pt x="675132" y="85344"/>
                                </a:lnTo>
                                <a:lnTo>
                                  <a:pt x="675894" y="87630"/>
                                </a:lnTo>
                                <a:lnTo>
                                  <a:pt x="678180" y="88392"/>
                                </a:lnTo>
                                <a:lnTo>
                                  <a:pt x="727710" y="94488"/>
                                </a:lnTo>
                                <a:lnTo>
                                  <a:pt x="729996" y="93726"/>
                                </a:lnTo>
                                <a:lnTo>
                                  <a:pt x="731520" y="91440"/>
                                </a:lnTo>
                                <a:lnTo>
                                  <a:pt x="730758" y="89154"/>
                                </a:lnTo>
                                <a:lnTo>
                                  <a:pt x="728472" y="87630"/>
                                </a:lnTo>
                                <a:lnTo>
                                  <a:pt x="678942" y="82296"/>
                                </a:lnTo>
                                <a:close/>
                              </a:path>
                              <a:path w="1908175" h="237490">
                                <a:moveTo>
                                  <a:pt x="763524" y="92202"/>
                                </a:moveTo>
                                <a:lnTo>
                                  <a:pt x="761238" y="92964"/>
                                </a:lnTo>
                                <a:lnTo>
                                  <a:pt x="759714" y="95250"/>
                                </a:lnTo>
                                <a:lnTo>
                                  <a:pt x="760476" y="97536"/>
                                </a:lnTo>
                                <a:lnTo>
                                  <a:pt x="762762" y="99060"/>
                                </a:lnTo>
                                <a:lnTo>
                                  <a:pt x="812292" y="105155"/>
                                </a:lnTo>
                                <a:lnTo>
                                  <a:pt x="815340" y="104394"/>
                                </a:lnTo>
                                <a:lnTo>
                                  <a:pt x="816102" y="102107"/>
                                </a:lnTo>
                                <a:lnTo>
                                  <a:pt x="815340" y="99822"/>
                                </a:lnTo>
                                <a:lnTo>
                                  <a:pt x="813054" y="98298"/>
                                </a:lnTo>
                                <a:lnTo>
                                  <a:pt x="763524" y="92202"/>
                                </a:lnTo>
                                <a:close/>
                              </a:path>
                              <a:path w="1908175" h="237490">
                                <a:moveTo>
                                  <a:pt x="848106" y="102107"/>
                                </a:moveTo>
                                <a:lnTo>
                                  <a:pt x="845058" y="103632"/>
                                </a:lnTo>
                                <a:lnTo>
                                  <a:pt x="843534" y="105918"/>
                                </a:lnTo>
                                <a:lnTo>
                                  <a:pt x="844296" y="108204"/>
                                </a:lnTo>
                                <a:lnTo>
                                  <a:pt x="847344" y="109728"/>
                                </a:lnTo>
                                <a:lnTo>
                                  <a:pt x="896112" y="115062"/>
                                </a:lnTo>
                                <a:lnTo>
                                  <a:pt x="899160" y="114300"/>
                                </a:lnTo>
                                <a:lnTo>
                                  <a:pt x="900684" y="112014"/>
                                </a:lnTo>
                                <a:lnTo>
                                  <a:pt x="899922" y="109728"/>
                                </a:lnTo>
                                <a:lnTo>
                                  <a:pt x="896874" y="108966"/>
                                </a:lnTo>
                                <a:lnTo>
                                  <a:pt x="848106" y="102107"/>
                                </a:lnTo>
                                <a:close/>
                              </a:path>
                              <a:path w="1908175" h="237490">
                                <a:moveTo>
                                  <a:pt x="932688" y="112014"/>
                                </a:moveTo>
                                <a:lnTo>
                                  <a:pt x="930402" y="112776"/>
                                </a:lnTo>
                                <a:lnTo>
                                  <a:pt x="928878" y="115823"/>
                                </a:lnTo>
                                <a:lnTo>
                                  <a:pt x="929640" y="118110"/>
                                </a:lnTo>
                                <a:lnTo>
                                  <a:pt x="931926" y="119634"/>
                                </a:lnTo>
                                <a:lnTo>
                                  <a:pt x="981456" y="125730"/>
                                </a:lnTo>
                                <a:lnTo>
                                  <a:pt x="982980" y="124968"/>
                                </a:lnTo>
                                <a:lnTo>
                                  <a:pt x="984504" y="122682"/>
                                </a:lnTo>
                                <a:lnTo>
                                  <a:pt x="983742" y="119634"/>
                                </a:lnTo>
                                <a:lnTo>
                                  <a:pt x="982218" y="118110"/>
                                </a:lnTo>
                                <a:lnTo>
                                  <a:pt x="932688" y="112014"/>
                                </a:lnTo>
                                <a:close/>
                              </a:path>
                              <a:path w="1908175" h="237490">
                                <a:moveTo>
                                  <a:pt x="1016508" y="122682"/>
                                </a:moveTo>
                                <a:lnTo>
                                  <a:pt x="1014222" y="123444"/>
                                </a:lnTo>
                                <a:lnTo>
                                  <a:pt x="1012698" y="125730"/>
                                </a:lnTo>
                                <a:lnTo>
                                  <a:pt x="1013460" y="128778"/>
                                </a:lnTo>
                                <a:lnTo>
                                  <a:pt x="1015746" y="130302"/>
                                </a:lnTo>
                                <a:lnTo>
                                  <a:pt x="1065276" y="135636"/>
                                </a:lnTo>
                                <a:lnTo>
                                  <a:pt x="1068324" y="134874"/>
                                </a:lnTo>
                                <a:lnTo>
                                  <a:pt x="1069086" y="133350"/>
                                </a:lnTo>
                                <a:lnTo>
                                  <a:pt x="1068324" y="130302"/>
                                </a:lnTo>
                                <a:lnTo>
                                  <a:pt x="1066038" y="128778"/>
                                </a:lnTo>
                                <a:lnTo>
                                  <a:pt x="1016508" y="122682"/>
                                </a:lnTo>
                                <a:close/>
                              </a:path>
                              <a:path w="1908175" h="237490">
                                <a:moveTo>
                                  <a:pt x="1101852" y="133350"/>
                                </a:moveTo>
                                <a:lnTo>
                                  <a:pt x="1098804" y="133350"/>
                                </a:lnTo>
                                <a:lnTo>
                                  <a:pt x="1098042" y="135636"/>
                                </a:lnTo>
                                <a:lnTo>
                                  <a:pt x="1098804" y="138684"/>
                                </a:lnTo>
                                <a:lnTo>
                                  <a:pt x="1101090" y="140208"/>
                                </a:lnTo>
                                <a:lnTo>
                                  <a:pt x="1149096" y="146304"/>
                                </a:lnTo>
                                <a:lnTo>
                                  <a:pt x="1152144" y="145542"/>
                                </a:lnTo>
                                <a:lnTo>
                                  <a:pt x="1153668" y="142494"/>
                                </a:lnTo>
                                <a:lnTo>
                                  <a:pt x="1152906" y="140208"/>
                                </a:lnTo>
                                <a:lnTo>
                                  <a:pt x="1150620" y="138684"/>
                                </a:lnTo>
                                <a:lnTo>
                                  <a:pt x="1101852" y="133350"/>
                                </a:lnTo>
                                <a:close/>
                              </a:path>
                              <a:path w="1908175" h="237490">
                                <a:moveTo>
                                  <a:pt x="1185672" y="143256"/>
                                </a:moveTo>
                                <a:lnTo>
                                  <a:pt x="1183386" y="144018"/>
                                </a:lnTo>
                                <a:lnTo>
                                  <a:pt x="1181862" y="146304"/>
                                </a:lnTo>
                                <a:lnTo>
                                  <a:pt x="1182624" y="149352"/>
                                </a:lnTo>
                                <a:lnTo>
                                  <a:pt x="1184910" y="150114"/>
                                </a:lnTo>
                                <a:lnTo>
                                  <a:pt x="1234440" y="156210"/>
                                </a:lnTo>
                                <a:lnTo>
                                  <a:pt x="1236726" y="156210"/>
                                </a:lnTo>
                                <a:lnTo>
                                  <a:pt x="1238250" y="153162"/>
                                </a:lnTo>
                                <a:lnTo>
                                  <a:pt x="1237488" y="150876"/>
                                </a:lnTo>
                                <a:lnTo>
                                  <a:pt x="1235202" y="149352"/>
                                </a:lnTo>
                                <a:lnTo>
                                  <a:pt x="1185672" y="143256"/>
                                </a:lnTo>
                                <a:close/>
                              </a:path>
                              <a:path w="1908175" h="237490">
                                <a:moveTo>
                                  <a:pt x="1270254" y="153924"/>
                                </a:moveTo>
                                <a:lnTo>
                                  <a:pt x="1267968" y="154686"/>
                                </a:lnTo>
                                <a:lnTo>
                                  <a:pt x="1266444" y="156972"/>
                                </a:lnTo>
                                <a:lnTo>
                                  <a:pt x="1267206" y="159258"/>
                                </a:lnTo>
                                <a:lnTo>
                                  <a:pt x="1268730" y="160020"/>
                                </a:lnTo>
                                <a:lnTo>
                                  <a:pt x="1318260" y="166116"/>
                                </a:lnTo>
                                <a:lnTo>
                                  <a:pt x="1321308" y="165354"/>
                                </a:lnTo>
                                <a:lnTo>
                                  <a:pt x="1322070" y="163068"/>
                                </a:lnTo>
                                <a:lnTo>
                                  <a:pt x="1322070" y="160782"/>
                                </a:lnTo>
                                <a:lnTo>
                                  <a:pt x="1319022" y="159258"/>
                                </a:lnTo>
                                <a:lnTo>
                                  <a:pt x="1270254" y="153924"/>
                                </a:lnTo>
                                <a:close/>
                              </a:path>
                              <a:path w="1908175" h="237490">
                                <a:moveTo>
                                  <a:pt x="1354836" y="163830"/>
                                </a:moveTo>
                                <a:lnTo>
                                  <a:pt x="1351788" y="164592"/>
                                </a:lnTo>
                                <a:lnTo>
                                  <a:pt x="1351026" y="166878"/>
                                </a:lnTo>
                                <a:lnTo>
                                  <a:pt x="1351788" y="169164"/>
                                </a:lnTo>
                                <a:lnTo>
                                  <a:pt x="1354074" y="170688"/>
                                </a:lnTo>
                                <a:lnTo>
                                  <a:pt x="1403604" y="176784"/>
                                </a:lnTo>
                                <a:lnTo>
                                  <a:pt x="1405890" y="176022"/>
                                </a:lnTo>
                                <a:lnTo>
                                  <a:pt x="1407414" y="173736"/>
                                </a:lnTo>
                                <a:lnTo>
                                  <a:pt x="1406652" y="170688"/>
                                </a:lnTo>
                                <a:lnTo>
                                  <a:pt x="1404366" y="169926"/>
                                </a:lnTo>
                                <a:lnTo>
                                  <a:pt x="1354836" y="163830"/>
                                </a:lnTo>
                                <a:close/>
                              </a:path>
                              <a:path w="1908175" h="237490">
                                <a:moveTo>
                                  <a:pt x="1438656" y="173736"/>
                                </a:moveTo>
                                <a:lnTo>
                                  <a:pt x="1436370" y="174498"/>
                                </a:lnTo>
                                <a:lnTo>
                                  <a:pt x="1434846" y="177546"/>
                                </a:lnTo>
                                <a:lnTo>
                                  <a:pt x="1435608" y="179832"/>
                                </a:lnTo>
                                <a:lnTo>
                                  <a:pt x="1437894" y="181356"/>
                                </a:lnTo>
                                <a:lnTo>
                                  <a:pt x="1487424" y="186690"/>
                                </a:lnTo>
                                <a:lnTo>
                                  <a:pt x="1489710" y="185928"/>
                                </a:lnTo>
                                <a:lnTo>
                                  <a:pt x="1491234" y="183642"/>
                                </a:lnTo>
                                <a:lnTo>
                                  <a:pt x="1490472" y="181356"/>
                                </a:lnTo>
                                <a:lnTo>
                                  <a:pt x="1488186" y="180594"/>
                                </a:lnTo>
                                <a:lnTo>
                                  <a:pt x="1438656" y="173736"/>
                                </a:lnTo>
                                <a:close/>
                              </a:path>
                              <a:path w="1908175" h="237490">
                                <a:moveTo>
                                  <a:pt x="1524000" y="183642"/>
                                </a:moveTo>
                                <a:lnTo>
                                  <a:pt x="1520952" y="184404"/>
                                </a:lnTo>
                                <a:lnTo>
                                  <a:pt x="1519428" y="186690"/>
                                </a:lnTo>
                                <a:lnTo>
                                  <a:pt x="1520190" y="189738"/>
                                </a:lnTo>
                                <a:lnTo>
                                  <a:pt x="1523238" y="191262"/>
                                </a:lnTo>
                                <a:lnTo>
                                  <a:pt x="1572006" y="197358"/>
                                </a:lnTo>
                                <a:lnTo>
                                  <a:pt x="1575054" y="196596"/>
                                </a:lnTo>
                                <a:lnTo>
                                  <a:pt x="1576578" y="194310"/>
                                </a:lnTo>
                                <a:lnTo>
                                  <a:pt x="1575816" y="191262"/>
                                </a:lnTo>
                                <a:lnTo>
                                  <a:pt x="1572768" y="189738"/>
                                </a:lnTo>
                                <a:lnTo>
                                  <a:pt x="1524000" y="183642"/>
                                </a:lnTo>
                                <a:close/>
                              </a:path>
                              <a:path w="1908175" h="237490">
                                <a:moveTo>
                                  <a:pt x="1607820" y="194310"/>
                                </a:moveTo>
                                <a:lnTo>
                                  <a:pt x="1605534" y="195072"/>
                                </a:lnTo>
                                <a:lnTo>
                                  <a:pt x="1604010" y="197358"/>
                                </a:lnTo>
                                <a:lnTo>
                                  <a:pt x="1604772" y="200406"/>
                                </a:lnTo>
                                <a:lnTo>
                                  <a:pt x="1607058" y="201930"/>
                                </a:lnTo>
                                <a:lnTo>
                                  <a:pt x="1656588" y="207264"/>
                                </a:lnTo>
                                <a:lnTo>
                                  <a:pt x="1658874" y="206502"/>
                                </a:lnTo>
                                <a:lnTo>
                                  <a:pt x="1660398" y="204978"/>
                                </a:lnTo>
                                <a:lnTo>
                                  <a:pt x="1659636" y="201930"/>
                                </a:lnTo>
                                <a:lnTo>
                                  <a:pt x="1657350" y="200406"/>
                                </a:lnTo>
                                <a:lnTo>
                                  <a:pt x="1607820" y="194310"/>
                                </a:lnTo>
                                <a:close/>
                              </a:path>
                              <a:path w="1908175" h="237490">
                                <a:moveTo>
                                  <a:pt x="1692402" y="204978"/>
                                </a:moveTo>
                                <a:lnTo>
                                  <a:pt x="1690116" y="204978"/>
                                </a:lnTo>
                                <a:lnTo>
                                  <a:pt x="1688592" y="207264"/>
                                </a:lnTo>
                                <a:lnTo>
                                  <a:pt x="1689354" y="210311"/>
                                </a:lnTo>
                                <a:lnTo>
                                  <a:pt x="1691640" y="211836"/>
                                </a:lnTo>
                                <a:lnTo>
                                  <a:pt x="1741170" y="217932"/>
                                </a:lnTo>
                                <a:lnTo>
                                  <a:pt x="1743456" y="217170"/>
                                </a:lnTo>
                                <a:lnTo>
                                  <a:pt x="1744218" y="214122"/>
                                </a:lnTo>
                                <a:lnTo>
                                  <a:pt x="1743456" y="211836"/>
                                </a:lnTo>
                                <a:lnTo>
                                  <a:pt x="1741932" y="210311"/>
                                </a:lnTo>
                                <a:lnTo>
                                  <a:pt x="1692402" y="204978"/>
                                </a:lnTo>
                                <a:close/>
                              </a:path>
                              <a:path w="1908175" h="237490">
                                <a:moveTo>
                                  <a:pt x="1776984" y="214884"/>
                                </a:moveTo>
                                <a:lnTo>
                                  <a:pt x="1773936" y="215646"/>
                                </a:lnTo>
                                <a:lnTo>
                                  <a:pt x="1772412" y="217932"/>
                                </a:lnTo>
                                <a:lnTo>
                                  <a:pt x="1773174" y="220979"/>
                                </a:lnTo>
                                <a:lnTo>
                                  <a:pt x="1776222" y="221742"/>
                                </a:lnTo>
                                <a:lnTo>
                                  <a:pt x="1824990" y="227838"/>
                                </a:lnTo>
                                <a:lnTo>
                                  <a:pt x="1828038" y="227838"/>
                                </a:lnTo>
                                <a:lnTo>
                                  <a:pt x="1829562" y="224790"/>
                                </a:lnTo>
                                <a:lnTo>
                                  <a:pt x="1828800" y="222504"/>
                                </a:lnTo>
                                <a:lnTo>
                                  <a:pt x="1825752" y="220979"/>
                                </a:lnTo>
                                <a:lnTo>
                                  <a:pt x="1776984" y="214884"/>
                                </a:lnTo>
                                <a:close/>
                              </a:path>
                              <a:path w="1908175" h="237490">
                                <a:moveTo>
                                  <a:pt x="1860804" y="225552"/>
                                </a:moveTo>
                                <a:lnTo>
                                  <a:pt x="1859280" y="226314"/>
                                </a:lnTo>
                                <a:lnTo>
                                  <a:pt x="1857756" y="228600"/>
                                </a:lnTo>
                                <a:lnTo>
                                  <a:pt x="1858518" y="230124"/>
                                </a:lnTo>
                                <a:lnTo>
                                  <a:pt x="1860804" y="231647"/>
                                </a:lnTo>
                                <a:lnTo>
                                  <a:pt x="1904238" y="236982"/>
                                </a:lnTo>
                                <a:lnTo>
                                  <a:pt x="1906524" y="236220"/>
                                </a:lnTo>
                                <a:lnTo>
                                  <a:pt x="1908048" y="233934"/>
                                </a:lnTo>
                                <a:lnTo>
                                  <a:pt x="1907286" y="231647"/>
                                </a:lnTo>
                                <a:lnTo>
                                  <a:pt x="1905000" y="230124"/>
                                </a:lnTo>
                                <a:lnTo>
                                  <a:pt x="1860804" y="225552"/>
                                </a:lnTo>
                                <a:close/>
                              </a:path>
                            </a:pathLst>
                          </a:custGeom>
                          <a:solidFill>
                            <a:srgbClr val="000000"/>
                          </a:solidFill>
                        </wps:spPr>
                        <wps:bodyPr wrap="square" lIns="0" tIns="0" rIns="0" bIns="0" rtlCol="0">
                          <a:prstTxWarp prst="textNoShape">
                            <a:avLst/>
                          </a:prstTxWarp>
                          <a:noAutofit/>
                        </wps:bodyPr>
                      </wps:wsp>
                      <wps:wsp>
                        <wps:cNvPr id="1578" name="Graphic 1578"/>
                        <wps:cNvSpPr/>
                        <wps:spPr>
                          <a:xfrm>
                            <a:off x="1419485" y="960882"/>
                            <a:ext cx="1660525" cy="207645"/>
                          </a:xfrm>
                          <a:custGeom>
                            <a:avLst/>
                            <a:gdLst/>
                            <a:ahLst/>
                            <a:cxnLst/>
                            <a:rect l="l" t="t" r="r" b="b"/>
                            <a:pathLst>
                              <a:path w="1660525" h="207645">
                                <a:moveTo>
                                  <a:pt x="3810" y="0"/>
                                </a:moveTo>
                                <a:lnTo>
                                  <a:pt x="53340" y="6096"/>
                                </a:lnTo>
                                <a:lnTo>
                                  <a:pt x="55626" y="7620"/>
                                </a:lnTo>
                                <a:lnTo>
                                  <a:pt x="56388" y="9906"/>
                                </a:lnTo>
                                <a:lnTo>
                                  <a:pt x="54864" y="12954"/>
                                </a:lnTo>
                                <a:lnTo>
                                  <a:pt x="52578" y="13716"/>
                                </a:lnTo>
                                <a:lnTo>
                                  <a:pt x="3048" y="7620"/>
                                </a:lnTo>
                                <a:lnTo>
                                  <a:pt x="762" y="6096"/>
                                </a:lnTo>
                                <a:lnTo>
                                  <a:pt x="0" y="3048"/>
                                </a:lnTo>
                                <a:lnTo>
                                  <a:pt x="1524" y="762"/>
                                </a:lnTo>
                                <a:lnTo>
                                  <a:pt x="3810" y="0"/>
                                </a:lnTo>
                                <a:close/>
                              </a:path>
                              <a:path w="1660525" h="207645">
                                <a:moveTo>
                                  <a:pt x="87630" y="10668"/>
                                </a:moveTo>
                                <a:lnTo>
                                  <a:pt x="137160" y="16002"/>
                                </a:lnTo>
                                <a:lnTo>
                                  <a:pt x="139446" y="17526"/>
                                </a:lnTo>
                                <a:lnTo>
                                  <a:pt x="140208" y="19812"/>
                                </a:lnTo>
                                <a:lnTo>
                                  <a:pt x="139446" y="22860"/>
                                </a:lnTo>
                                <a:lnTo>
                                  <a:pt x="136398" y="22860"/>
                                </a:lnTo>
                                <a:lnTo>
                                  <a:pt x="86868" y="16764"/>
                                </a:lnTo>
                                <a:lnTo>
                                  <a:pt x="84582" y="16002"/>
                                </a:lnTo>
                                <a:lnTo>
                                  <a:pt x="83820" y="13716"/>
                                </a:lnTo>
                                <a:lnTo>
                                  <a:pt x="85344" y="11430"/>
                                </a:lnTo>
                                <a:lnTo>
                                  <a:pt x="87630" y="10668"/>
                                </a:lnTo>
                                <a:close/>
                              </a:path>
                              <a:path w="1660525" h="207645">
                                <a:moveTo>
                                  <a:pt x="172974" y="20574"/>
                                </a:moveTo>
                                <a:lnTo>
                                  <a:pt x="222504" y="26670"/>
                                </a:lnTo>
                                <a:lnTo>
                                  <a:pt x="224028" y="28194"/>
                                </a:lnTo>
                                <a:lnTo>
                                  <a:pt x="224790" y="30480"/>
                                </a:lnTo>
                                <a:lnTo>
                                  <a:pt x="224028" y="32766"/>
                                </a:lnTo>
                                <a:lnTo>
                                  <a:pt x="220980" y="33528"/>
                                </a:lnTo>
                                <a:lnTo>
                                  <a:pt x="172212" y="27432"/>
                                </a:lnTo>
                                <a:lnTo>
                                  <a:pt x="169926" y="25908"/>
                                </a:lnTo>
                                <a:lnTo>
                                  <a:pt x="168402" y="23622"/>
                                </a:lnTo>
                                <a:lnTo>
                                  <a:pt x="169926" y="21336"/>
                                </a:lnTo>
                                <a:lnTo>
                                  <a:pt x="172974" y="20574"/>
                                </a:lnTo>
                                <a:close/>
                              </a:path>
                              <a:path w="1660525" h="207645">
                                <a:moveTo>
                                  <a:pt x="256794" y="31242"/>
                                </a:moveTo>
                                <a:lnTo>
                                  <a:pt x="306324" y="37338"/>
                                </a:lnTo>
                                <a:lnTo>
                                  <a:pt x="308610" y="38100"/>
                                </a:lnTo>
                                <a:lnTo>
                                  <a:pt x="309372" y="40386"/>
                                </a:lnTo>
                                <a:lnTo>
                                  <a:pt x="307848" y="42672"/>
                                </a:lnTo>
                                <a:lnTo>
                                  <a:pt x="305562" y="43434"/>
                                </a:lnTo>
                                <a:lnTo>
                                  <a:pt x="256032" y="38100"/>
                                </a:lnTo>
                                <a:lnTo>
                                  <a:pt x="253746" y="36576"/>
                                </a:lnTo>
                                <a:lnTo>
                                  <a:pt x="252984" y="34290"/>
                                </a:lnTo>
                                <a:lnTo>
                                  <a:pt x="254508" y="32004"/>
                                </a:lnTo>
                                <a:lnTo>
                                  <a:pt x="256794" y="31242"/>
                                </a:lnTo>
                                <a:close/>
                              </a:path>
                              <a:path w="1660525" h="207645">
                                <a:moveTo>
                                  <a:pt x="342138" y="40386"/>
                                </a:moveTo>
                                <a:lnTo>
                                  <a:pt x="390144" y="46482"/>
                                </a:lnTo>
                                <a:lnTo>
                                  <a:pt x="393192" y="48006"/>
                                </a:lnTo>
                                <a:lnTo>
                                  <a:pt x="393192" y="51053"/>
                                </a:lnTo>
                                <a:lnTo>
                                  <a:pt x="392430" y="53340"/>
                                </a:lnTo>
                                <a:lnTo>
                                  <a:pt x="390144" y="54102"/>
                                </a:lnTo>
                                <a:lnTo>
                                  <a:pt x="340614" y="48006"/>
                                </a:lnTo>
                                <a:lnTo>
                                  <a:pt x="338328" y="46482"/>
                                </a:lnTo>
                                <a:lnTo>
                                  <a:pt x="337566" y="44196"/>
                                </a:lnTo>
                                <a:lnTo>
                                  <a:pt x="339090" y="41148"/>
                                </a:lnTo>
                                <a:lnTo>
                                  <a:pt x="342138" y="40386"/>
                                </a:lnTo>
                                <a:close/>
                              </a:path>
                              <a:path w="1660525" h="207645">
                                <a:moveTo>
                                  <a:pt x="425958" y="51053"/>
                                </a:moveTo>
                                <a:lnTo>
                                  <a:pt x="475488" y="57150"/>
                                </a:lnTo>
                                <a:lnTo>
                                  <a:pt x="477774" y="58674"/>
                                </a:lnTo>
                                <a:lnTo>
                                  <a:pt x="478536" y="61722"/>
                                </a:lnTo>
                                <a:lnTo>
                                  <a:pt x="477012" y="63246"/>
                                </a:lnTo>
                                <a:lnTo>
                                  <a:pt x="473964" y="64008"/>
                                </a:lnTo>
                                <a:lnTo>
                                  <a:pt x="425196" y="58674"/>
                                </a:lnTo>
                                <a:lnTo>
                                  <a:pt x="422910" y="57150"/>
                                </a:lnTo>
                                <a:lnTo>
                                  <a:pt x="422148" y="54102"/>
                                </a:lnTo>
                                <a:lnTo>
                                  <a:pt x="422910" y="51816"/>
                                </a:lnTo>
                                <a:lnTo>
                                  <a:pt x="425958" y="51053"/>
                                </a:lnTo>
                                <a:close/>
                              </a:path>
                              <a:path w="1660525" h="207645">
                                <a:moveTo>
                                  <a:pt x="509778" y="61722"/>
                                </a:moveTo>
                                <a:lnTo>
                                  <a:pt x="559308" y="67056"/>
                                </a:lnTo>
                                <a:lnTo>
                                  <a:pt x="561594" y="68580"/>
                                </a:lnTo>
                                <a:lnTo>
                                  <a:pt x="562356" y="71628"/>
                                </a:lnTo>
                                <a:lnTo>
                                  <a:pt x="560832" y="73914"/>
                                </a:lnTo>
                                <a:lnTo>
                                  <a:pt x="558546" y="74676"/>
                                </a:lnTo>
                                <a:lnTo>
                                  <a:pt x="509016" y="68580"/>
                                </a:lnTo>
                                <a:lnTo>
                                  <a:pt x="507492" y="67056"/>
                                </a:lnTo>
                                <a:lnTo>
                                  <a:pt x="506730" y="64008"/>
                                </a:lnTo>
                                <a:lnTo>
                                  <a:pt x="508254" y="62484"/>
                                </a:lnTo>
                                <a:lnTo>
                                  <a:pt x="509778" y="61722"/>
                                </a:lnTo>
                                <a:close/>
                              </a:path>
                              <a:path w="1660525" h="207645">
                                <a:moveTo>
                                  <a:pt x="595122" y="71628"/>
                                </a:moveTo>
                                <a:lnTo>
                                  <a:pt x="643890" y="77724"/>
                                </a:lnTo>
                                <a:lnTo>
                                  <a:pt x="646938" y="79248"/>
                                </a:lnTo>
                                <a:lnTo>
                                  <a:pt x="647700" y="81534"/>
                                </a:lnTo>
                                <a:lnTo>
                                  <a:pt x="646176" y="84582"/>
                                </a:lnTo>
                                <a:lnTo>
                                  <a:pt x="643128" y="85344"/>
                                </a:lnTo>
                                <a:lnTo>
                                  <a:pt x="594360" y="78486"/>
                                </a:lnTo>
                                <a:lnTo>
                                  <a:pt x="591312" y="77724"/>
                                </a:lnTo>
                                <a:lnTo>
                                  <a:pt x="590550" y="74676"/>
                                </a:lnTo>
                                <a:lnTo>
                                  <a:pt x="592074" y="72390"/>
                                </a:lnTo>
                                <a:lnTo>
                                  <a:pt x="595122" y="71628"/>
                                </a:lnTo>
                                <a:close/>
                              </a:path>
                              <a:path w="1660525" h="207645">
                                <a:moveTo>
                                  <a:pt x="678942" y="82296"/>
                                </a:moveTo>
                                <a:lnTo>
                                  <a:pt x="728472" y="87630"/>
                                </a:lnTo>
                                <a:lnTo>
                                  <a:pt x="730758" y="89154"/>
                                </a:lnTo>
                                <a:lnTo>
                                  <a:pt x="731520" y="91440"/>
                                </a:lnTo>
                                <a:lnTo>
                                  <a:pt x="729996" y="93726"/>
                                </a:lnTo>
                                <a:lnTo>
                                  <a:pt x="727710" y="94488"/>
                                </a:lnTo>
                                <a:lnTo>
                                  <a:pt x="678180" y="88392"/>
                                </a:lnTo>
                                <a:lnTo>
                                  <a:pt x="675894" y="87630"/>
                                </a:lnTo>
                                <a:lnTo>
                                  <a:pt x="675132" y="85344"/>
                                </a:lnTo>
                                <a:lnTo>
                                  <a:pt x="676656" y="83058"/>
                                </a:lnTo>
                                <a:lnTo>
                                  <a:pt x="678942" y="82296"/>
                                </a:lnTo>
                                <a:close/>
                              </a:path>
                              <a:path w="1660525" h="207645">
                                <a:moveTo>
                                  <a:pt x="763524" y="92202"/>
                                </a:moveTo>
                                <a:lnTo>
                                  <a:pt x="813054" y="98298"/>
                                </a:lnTo>
                                <a:lnTo>
                                  <a:pt x="815340" y="99822"/>
                                </a:lnTo>
                                <a:lnTo>
                                  <a:pt x="816102" y="102107"/>
                                </a:lnTo>
                                <a:lnTo>
                                  <a:pt x="815340" y="104394"/>
                                </a:lnTo>
                                <a:lnTo>
                                  <a:pt x="812292" y="105155"/>
                                </a:lnTo>
                                <a:lnTo>
                                  <a:pt x="762762" y="99060"/>
                                </a:lnTo>
                                <a:lnTo>
                                  <a:pt x="760476" y="97536"/>
                                </a:lnTo>
                                <a:lnTo>
                                  <a:pt x="759714" y="95250"/>
                                </a:lnTo>
                                <a:lnTo>
                                  <a:pt x="761238" y="92964"/>
                                </a:lnTo>
                                <a:lnTo>
                                  <a:pt x="763524" y="92202"/>
                                </a:lnTo>
                                <a:close/>
                              </a:path>
                              <a:path w="1660525" h="207645">
                                <a:moveTo>
                                  <a:pt x="848106" y="102107"/>
                                </a:moveTo>
                                <a:lnTo>
                                  <a:pt x="896874" y="108966"/>
                                </a:lnTo>
                                <a:lnTo>
                                  <a:pt x="899922" y="109728"/>
                                </a:lnTo>
                                <a:lnTo>
                                  <a:pt x="900684" y="112014"/>
                                </a:lnTo>
                                <a:lnTo>
                                  <a:pt x="899160" y="114300"/>
                                </a:lnTo>
                                <a:lnTo>
                                  <a:pt x="896112" y="115062"/>
                                </a:lnTo>
                                <a:lnTo>
                                  <a:pt x="847344" y="109728"/>
                                </a:lnTo>
                                <a:lnTo>
                                  <a:pt x="844296" y="108204"/>
                                </a:lnTo>
                                <a:lnTo>
                                  <a:pt x="843534" y="105918"/>
                                </a:lnTo>
                                <a:lnTo>
                                  <a:pt x="845058" y="103632"/>
                                </a:lnTo>
                                <a:lnTo>
                                  <a:pt x="848106" y="102107"/>
                                </a:lnTo>
                                <a:close/>
                              </a:path>
                              <a:path w="1660525" h="207645">
                                <a:moveTo>
                                  <a:pt x="932688" y="112014"/>
                                </a:moveTo>
                                <a:lnTo>
                                  <a:pt x="982218" y="118110"/>
                                </a:lnTo>
                                <a:lnTo>
                                  <a:pt x="983742" y="119634"/>
                                </a:lnTo>
                                <a:lnTo>
                                  <a:pt x="984504" y="122682"/>
                                </a:lnTo>
                                <a:lnTo>
                                  <a:pt x="982980" y="124968"/>
                                </a:lnTo>
                                <a:lnTo>
                                  <a:pt x="981456" y="125730"/>
                                </a:lnTo>
                                <a:lnTo>
                                  <a:pt x="931926" y="119634"/>
                                </a:lnTo>
                                <a:lnTo>
                                  <a:pt x="929640" y="118110"/>
                                </a:lnTo>
                                <a:lnTo>
                                  <a:pt x="928878" y="115823"/>
                                </a:lnTo>
                                <a:lnTo>
                                  <a:pt x="930402" y="112776"/>
                                </a:lnTo>
                                <a:lnTo>
                                  <a:pt x="932688" y="112014"/>
                                </a:lnTo>
                                <a:close/>
                              </a:path>
                              <a:path w="1660525" h="207645">
                                <a:moveTo>
                                  <a:pt x="1016508" y="122682"/>
                                </a:moveTo>
                                <a:lnTo>
                                  <a:pt x="1066038" y="128778"/>
                                </a:lnTo>
                                <a:lnTo>
                                  <a:pt x="1068324" y="130302"/>
                                </a:lnTo>
                                <a:lnTo>
                                  <a:pt x="1069086" y="133350"/>
                                </a:lnTo>
                                <a:lnTo>
                                  <a:pt x="1068324" y="134874"/>
                                </a:lnTo>
                                <a:lnTo>
                                  <a:pt x="1065276" y="135636"/>
                                </a:lnTo>
                                <a:lnTo>
                                  <a:pt x="1015746" y="130302"/>
                                </a:lnTo>
                                <a:lnTo>
                                  <a:pt x="1013460" y="128778"/>
                                </a:lnTo>
                                <a:lnTo>
                                  <a:pt x="1012698" y="125730"/>
                                </a:lnTo>
                                <a:lnTo>
                                  <a:pt x="1014222" y="123444"/>
                                </a:lnTo>
                                <a:lnTo>
                                  <a:pt x="1016508" y="122682"/>
                                </a:lnTo>
                                <a:close/>
                              </a:path>
                              <a:path w="1660525" h="207645">
                                <a:moveTo>
                                  <a:pt x="1101852" y="133350"/>
                                </a:moveTo>
                                <a:lnTo>
                                  <a:pt x="1150620" y="138684"/>
                                </a:lnTo>
                                <a:lnTo>
                                  <a:pt x="1152906" y="140208"/>
                                </a:lnTo>
                                <a:lnTo>
                                  <a:pt x="1153668" y="142494"/>
                                </a:lnTo>
                                <a:lnTo>
                                  <a:pt x="1152144" y="145542"/>
                                </a:lnTo>
                                <a:lnTo>
                                  <a:pt x="1149096" y="146304"/>
                                </a:lnTo>
                                <a:lnTo>
                                  <a:pt x="1101090" y="140208"/>
                                </a:lnTo>
                                <a:lnTo>
                                  <a:pt x="1098804" y="138684"/>
                                </a:lnTo>
                                <a:lnTo>
                                  <a:pt x="1098042" y="135636"/>
                                </a:lnTo>
                                <a:lnTo>
                                  <a:pt x="1098804" y="133350"/>
                                </a:lnTo>
                                <a:lnTo>
                                  <a:pt x="1101852" y="133350"/>
                                </a:lnTo>
                                <a:close/>
                              </a:path>
                              <a:path w="1660525" h="207645">
                                <a:moveTo>
                                  <a:pt x="1185672" y="143256"/>
                                </a:moveTo>
                                <a:lnTo>
                                  <a:pt x="1235202" y="149352"/>
                                </a:lnTo>
                                <a:lnTo>
                                  <a:pt x="1237488" y="150876"/>
                                </a:lnTo>
                                <a:lnTo>
                                  <a:pt x="1238250" y="153162"/>
                                </a:lnTo>
                                <a:lnTo>
                                  <a:pt x="1236726" y="156210"/>
                                </a:lnTo>
                                <a:lnTo>
                                  <a:pt x="1234440" y="156210"/>
                                </a:lnTo>
                                <a:lnTo>
                                  <a:pt x="1184910" y="150114"/>
                                </a:lnTo>
                                <a:lnTo>
                                  <a:pt x="1182624" y="149352"/>
                                </a:lnTo>
                                <a:lnTo>
                                  <a:pt x="1181862" y="146304"/>
                                </a:lnTo>
                                <a:lnTo>
                                  <a:pt x="1183386" y="144018"/>
                                </a:lnTo>
                                <a:lnTo>
                                  <a:pt x="1185672" y="143256"/>
                                </a:lnTo>
                                <a:close/>
                              </a:path>
                              <a:path w="1660525" h="207645">
                                <a:moveTo>
                                  <a:pt x="1270254" y="153924"/>
                                </a:moveTo>
                                <a:lnTo>
                                  <a:pt x="1319022" y="159258"/>
                                </a:lnTo>
                                <a:lnTo>
                                  <a:pt x="1322070" y="160782"/>
                                </a:lnTo>
                                <a:lnTo>
                                  <a:pt x="1322070" y="163068"/>
                                </a:lnTo>
                                <a:lnTo>
                                  <a:pt x="1321308" y="165354"/>
                                </a:lnTo>
                                <a:lnTo>
                                  <a:pt x="1318260" y="166116"/>
                                </a:lnTo>
                                <a:lnTo>
                                  <a:pt x="1268730" y="160020"/>
                                </a:lnTo>
                                <a:lnTo>
                                  <a:pt x="1267206" y="159258"/>
                                </a:lnTo>
                                <a:lnTo>
                                  <a:pt x="1266444" y="156972"/>
                                </a:lnTo>
                                <a:lnTo>
                                  <a:pt x="1267968" y="154686"/>
                                </a:lnTo>
                                <a:lnTo>
                                  <a:pt x="1270254" y="153924"/>
                                </a:lnTo>
                                <a:close/>
                              </a:path>
                              <a:path w="1660525" h="207645">
                                <a:moveTo>
                                  <a:pt x="1354836" y="163830"/>
                                </a:moveTo>
                                <a:lnTo>
                                  <a:pt x="1404366" y="169926"/>
                                </a:lnTo>
                                <a:lnTo>
                                  <a:pt x="1406652" y="170688"/>
                                </a:lnTo>
                                <a:lnTo>
                                  <a:pt x="1407414" y="173736"/>
                                </a:lnTo>
                                <a:lnTo>
                                  <a:pt x="1405890" y="176022"/>
                                </a:lnTo>
                                <a:lnTo>
                                  <a:pt x="1403604" y="176784"/>
                                </a:lnTo>
                                <a:lnTo>
                                  <a:pt x="1354074" y="170688"/>
                                </a:lnTo>
                                <a:lnTo>
                                  <a:pt x="1351788" y="169164"/>
                                </a:lnTo>
                                <a:lnTo>
                                  <a:pt x="1351026" y="166878"/>
                                </a:lnTo>
                                <a:lnTo>
                                  <a:pt x="1351788" y="164592"/>
                                </a:lnTo>
                                <a:lnTo>
                                  <a:pt x="1354836" y="163830"/>
                                </a:lnTo>
                                <a:close/>
                              </a:path>
                              <a:path w="1660525" h="207645">
                                <a:moveTo>
                                  <a:pt x="1438656" y="173736"/>
                                </a:moveTo>
                                <a:lnTo>
                                  <a:pt x="1488186" y="180594"/>
                                </a:lnTo>
                                <a:lnTo>
                                  <a:pt x="1490472" y="181356"/>
                                </a:lnTo>
                                <a:lnTo>
                                  <a:pt x="1491234" y="183642"/>
                                </a:lnTo>
                                <a:lnTo>
                                  <a:pt x="1489710" y="185928"/>
                                </a:lnTo>
                                <a:lnTo>
                                  <a:pt x="1487424" y="186690"/>
                                </a:lnTo>
                                <a:lnTo>
                                  <a:pt x="1437894" y="181356"/>
                                </a:lnTo>
                                <a:lnTo>
                                  <a:pt x="1435608" y="179832"/>
                                </a:lnTo>
                                <a:lnTo>
                                  <a:pt x="1434846" y="177546"/>
                                </a:lnTo>
                                <a:lnTo>
                                  <a:pt x="1436370" y="174498"/>
                                </a:lnTo>
                                <a:lnTo>
                                  <a:pt x="1438656" y="173736"/>
                                </a:lnTo>
                                <a:close/>
                              </a:path>
                              <a:path w="1660525" h="207645">
                                <a:moveTo>
                                  <a:pt x="1524000" y="183642"/>
                                </a:moveTo>
                                <a:lnTo>
                                  <a:pt x="1572768" y="189738"/>
                                </a:lnTo>
                                <a:lnTo>
                                  <a:pt x="1575816" y="191262"/>
                                </a:lnTo>
                                <a:lnTo>
                                  <a:pt x="1576578" y="194310"/>
                                </a:lnTo>
                                <a:lnTo>
                                  <a:pt x="1575054" y="196596"/>
                                </a:lnTo>
                                <a:lnTo>
                                  <a:pt x="1572006" y="197358"/>
                                </a:lnTo>
                                <a:lnTo>
                                  <a:pt x="1523238" y="191262"/>
                                </a:lnTo>
                                <a:lnTo>
                                  <a:pt x="1520190" y="189738"/>
                                </a:lnTo>
                                <a:lnTo>
                                  <a:pt x="1519428" y="186690"/>
                                </a:lnTo>
                                <a:lnTo>
                                  <a:pt x="1520952" y="184404"/>
                                </a:lnTo>
                                <a:lnTo>
                                  <a:pt x="1524000" y="183642"/>
                                </a:lnTo>
                                <a:close/>
                              </a:path>
                              <a:path w="1660525" h="207645">
                                <a:moveTo>
                                  <a:pt x="1607820" y="194310"/>
                                </a:moveTo>
                                <a:lnTo>
                                  <a:pt x="1657350" y="200406"/>
                                </a:lnTo>
                                <a:lnTo>
                                  <a:pt x="1659636" y="201930"/>
                                </a:lnTo>
                                <a:lnTo>
                                  <a:pt x="1660398" y="204978"/>
                                </a:lnTo>
                                <a:lnTo>
                                  <a:pt x="1658874" y="206502"/>
                                </a:lnTo>
                                <a:lnTo>
                                  <a:pt x="1656588" y="207264"/>
                                </a:lnTo>
                                <a:lnTo>
                                  <a:pt x="1607058" y="201930"/>
                                </a:lnTo>
                                <a:lnTo>
                                  <a:pt x="1604772" y="200406"/>
                                </a:lnTo>
                                <a:lnTo>
                                  <a:pt x="1604010" y="197358"/>
                                </a:lnTo>
                                <a:lnTo>
                                  <a:pt x="1605534" y="195072"/>
                                </a:lnTo>
                                <a:lnTo>
                                  <a:pt x="1607820" y="194310"/>
                                </a:lnTo>
                                <a:close/>
                              </a:path>
                            </a:pathLst>
                          </a:custGeom>
                          <a:ln w="762">
                            <a:solidFill>
                              <a:srgbClr val="000000"/>
                            </a:solidFill>
                            <a:prstDash val="solid"/>
                          </a:ln>
                        </wps:spPr>
                        <wps:bodyPr wrap="square" lIns="0" tIns="0" rIns="0" bIns="0" rtlCol="0">
                          <a:prstTxWarp prst="textNoShape">
                            <a:avLst/>
                          </a:prstTxWarp>
                          <a:noAutofit/>
                        </wps:bodyPr>
                      </wps:wsp>
                      <wps:wsp>
                        <wps:cNvPr id="1579" name="Graphic 1579"/>
                        <wps:cNvSpPr/>
                        <wps:spPr>
                          <a:xfrm>
                            <a:off x="3689" y="1194053"/>
                            <a:ext cx="22860" cy="210820"/>
                          </a:xfrm>
                          <a:custGeom>
                            <a:avLst/>
                            <a:gdLst/>
                            <a:ahLst/>
                            <a:cxnLst/>
                            <a:rect l="l" t="t" r="r" b="b"/>
                            <a:pathLst>
                              <a:path w="22860" h="210820">
                                <a:moveTo>
                                  <a:pt x="0" y="0"/>
                                </a:moveTo>
                                <a:lnTo>
                                  <a:pt x="22860" y="210311"/>
                                </a:lnTo>
                              </a:path>
                            </a:pathLst>
                          </a:custGeom>
                          <a:ln w="7378">
                            <a:solidFill>
                              <a:srgbClr val="000000"/>
                            </a:solidFill>
                            <a:prstDash val="solid"/>
                          </a:ln>
                        </wps:spPr>
                        <wps:bodyPr wrap="square" lIns="0" tIns="0" rIns="0" bIns="0" rtlCol="0">
                          <a:prstTxWarp prst="textNoShape">
                            <a:avLst/>
                          </a:prstTxWarp>
                          <a:noAutofit/>
                        </wps:bodyPr>
                      </wps:wsp>
                      <wps:wsp>
                        <wps:cNvPr id="1580" name="Graphic 1580"/>
                        <wps:cNvSpPr/>
                        <wps:spPr>
                          <a:xfrm>
                            <a:off x="3689" y="1194053"/>
                            <a:ext cx="22860" cy="210820"/>
                          </a:xfrm>
                          <a:custGeom>
                            <a:avLst/>
                            <a:gdLst/>
                            <a:ahLst/>
                            <a:cxnLst/>
                            <a:rect l="l" t="t" r="r" b="b"/>
                            <a:pathLst>
                              <a:path w="22860" h="210820">
                                <a:moveTo>
                                  <a:pt x="22860" y="0"/>
                                </a:moveTo>
                                <a:lnTo>
                                  <a:pt x="0" y="210311"/>
                                </a:lnTo>
                              </a:path>
                            </a:pathLst>
                          </a:custGeom>
                          <a:ln w="7378">
                            <a:solidFill>
                              <a:srgbClr val="000000"/>
                            </a:solidFill>
                            <a:prstDash val="solid"/>
                          </a:ln>
                        </wps:spPr>
                        <wps:bodyPr wrap="square" lIns="0" tIns="0" rIns="0" bIns="0" rtlCol="0">
                          <a:prstTxWarp prst="textNoShape">
                            <a:avLst/>
                          </a:prstTxWarp>
                          <a:noAutofit/>
                        </wps:bodyPr>
                      </wps:wsp>
                      <wps:wsp>
                        <wps:cNvPr id="1581" name="Graphic 1581"/>
                        <wps:cNvSpPr/>
                        <wps:spPr>
                          <a:xfrm>
                            <a:off x="26549" y="1116330"/>
                            <a:ext cx="3810" cy="700405"/>
                          </a:xfrm>
                          <a:custGeom>
                            <a:avLst/>
                            <a:gdLst/>
                            <a:ahLst/>
                            <a:cxnLst/>
                            <a:rect l="l" t="t" r="r" b="b"/>
                            <a:pathLst>
                              <a:path w="3810" h="700405">
                                <a:moveTo>
                                  <a:pt x="3809" y="0"/>
                                </a:moveTo>
                                <a:lnTo>
                                  <a:pt x="0" y="0"/>
                                </a:lnTo>
                                <a:lnTo>
                                  <a:pt x="0" y="700277"/>
                                </a:lnTo>
                                <a:lnTo>
                                  <a:pt x="3809" y="700277"/>
                                </a:lnTo>
                                <a:lnTo>
                                  <a:pt x="3809" y="0"/>
                                </a:lnTo>
                                <a:close/>
                              </a:path>
                            </a:pathLst>
                          </a:custGeom>
                          <a:solidFill>
                            <a:srgbClr val="000000"/>
                          </a:solidFill>
                        </wps:spPr>
                        <wps:bodyPr wrap="square" lIns="0" tIns="0" rIns="0" bIns="0" rtlCol="0">
                          <a:prstTxWarp prst="textNoShape">
                            <a:avLst/>
                          </a:prstTxWarp>
                          <a:noAutofit/>
                        </wps:bodyPr>
                      </wps:wsp>
                      <pic:pic>
                        <pic:nvPicPr>
                          <pic:cNvPr id="1582" name="Image 1582"/>
                          <pic:cNvPicPr/>
                        </pic:nvPicPr>
                        <pic:blipFill>
                          <a:blip r:embed="rId83" cstate="print"/>
                          <a:stretch>
                            <a:fillRect/>
                          </a:stretch>
                        </pic:blipFill>
                        <pic:spPr>
                          <a:xfrm>
                            <a:off x="26549" y="1117091"/>
                            <a:ext cx="2286" cy="699515"/>
                          </a:xfrm>
                          <a:prstGeom prst="rect">
                            <a:avLst/>
                          </a:prstGeom>
                        </pic:spPr>
                      </pic:pic>
                      <wps:wsp>
                        <wps:cNvPr id="1583" name="Graphic 1583"/>
                        <wps:cNvSpPr/>
                        <wps:spPr>
                          <a:xfrm>
                            <a:off x="26549" y="1116330"/>
                            <a:ext cx="3810" cy="700405"/>
                          </a:xfrm>
                          <a:custGeom>
                            <a:avLst/>
                            <a:gdLst/>
                            <a:ahLst/>
                            <a:cxnLst/>
                            <a:rect l="l" t="t" r="r" b="b"/>
                            <a:pathLst>
                              <a:path w="3810" h="700405">
                                <a:moveTo>
                                  <a:pt x="3809" y="0"/>
                                </a:moveTo>
                                <a:lnTo>
                                  <a:pt x="0" y="0"/>
                                </a:lnTo>
                                <a:lnTo>
                                  <a:pt x="0" y="700277"/>
                                </a:lnTo>
                                <a:lnTo>
                                  <a:pt x="3809" y="700277"/>
                                </a:lnTo>
                                <a:lnTo>
                                  <a:pt x="3809" y="0"/>
                                </a:lnTo>
                                <a:close/>
                              </a:path>
                            </a:pathLst>
                          </a:custGeom>
                          <a:solidFill>
                            <a:srgbClr val="000000"/>
                          </a:solidFill>
                        </wps:spPr>
                        <wps:bodyPr wrap="square" lIns="0" tIns="0" rIns="0" bIns="0" rtlCol="0">
                          <a:prstTxWarp prst="textNoShape">
                            <a:avLst/>
                          </a:prstTxWarp>
                          <a:noAutofit/>
                        </wps:bodyPr>
                      </wps:wsp>
                      <wps:wsp>
                        <wps:cNvPr id="1584" name="Graphic 1584"/>
                        <wps:cNvSpPr/>
                        <wps:spPr>
                          <a:xfrm>
                            <a:off x="48647" y="652272"/>
                            <a:ext cx="139700" cy="1270"/>
                          </a:xfrm>
                          <a:custGeom>
                            <a:avLst/>
                            <a:gdLst/>
                            <a:ahLst/>
                            <a:cxnLst/>
                            <a:rect l="l" t="t" r="r" b="b"/>
                            <a:pathLst>
                              <a:path w="139700" h="0">
                                <a:moveTo>
                                  <a:pt x="0" y="0"/>
                                </a:moveTo>
                                <a:lnTo>
                                  <a:pt x="139446" y="0"/>
                                </a:lnTo>
                              </a:path>
                            </a:pathLst>
                          </a:custGeom>
                          <a:ln w="73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129501pt;margin-top:-147.489716pt;width:298.25pt;height:143.050pt;mso-position-horizontal-relative:page;mso-position-vertical-relative:paragraph;z-index:-25811456" id="docshapegroup1061" coordorigin="2643,-2950" coordsize="5965,2861">
                <v:line style="position:absolute" from="3576,-2727" to="8608,-2727" stroked="true" strokeweight=".581pt" strokecolor="#000000">
                  <v:stroke dashstyle="solid"/>
                </v:line>
                <v:rect style="position:absolute;left:4880;top:-2950;width:6;height:1491" id="docshape1062" filled="true" fillcolor="#000000" stroked="false">
                  <v:fill type="solid"/>
                </v:rect>
                <v:shape style="position:absolute;left:4881;top:-2950;width:4;height:1490" type="#_x0000_t75" id="docshape1063" stroked="false">
                  <v:imagedata r:id="rId79" o:title=""/>
                </v:shape>
                <v:rect style="position:absolute;left:4880;top:-2950;width:6;height:1491" id="docshape1064" filled="true" fillcolor="#000000" stroked="false">
                  <v:fill type="solid"/>
                </v:rect>
                <v:shape style="position:absolute;left:4394;top:-2513;width:539;height:341" type="#_x0000_t75" id="docshape1065" stroked="false">
                  <v:imagedata r:id="rId80" o:title=""/>
                </v:shape>
                <v:line style="position:absolute" from="4400,-2507" to="3576,-2507" stroked="true" strokeweight=".581pt" strokecolor="#000000">
                  <v:stroke dashstyle="solid"/>
                </v:line>
                <v:line style="position:absolute" from="4400,-2178" to="3576,-2178" stroked="true" strokeweight=".581pt" strokecolor="#000000">
                  <v:stroke dashstyle="solid"/>
                </v:line>
                <v:line style="position:absolute" from="5279,-2507" to="5366,-2178" stroked="true" strokeweight=".581pt" strokecolor="#000000">
                  <v:stroke dashstyle="solid"/>
                </v:line>
                <v:line style="position:absolute" from="5366,-2507" to="5279,-2178" stroked="true" strokeweight=".581pt" strokecolor="#000000">
                  <v:stroke dashstyle="solid"/>
                </v:line>
                <v:line style="position:absolute" from="5279,-2507" to="4927,-2507" stroked="true" strokeweight=".581pt" strokecolor="#000000">
                  <v:stroke dashstyle="solid"/>
                </v:line>
                <v:line style="position:absolute" from="5279,-2178" to="4927,-2178" stroked="true" strokeweight=".581pt" strokecolor="#000000">
                  <v:stroke dashstyle="solid"/>
                </v:line>
                <v:line style="position:absolute" from="5718,-2507" to="5806,-2178" stroked="true" strokeweight=".581pt" strokecolor="#000000">
                  <v:stroke dashstyle="solid"/>
                </v:line>
                <v:line style="position:absolute" from="5806,-2507" to="5718,-2178" stroked="true" strokeweight=".581pt" strokecolor="#000000">
                  <v:stroke dashstyle="solid"/>
                </v:line>
                <v:line style="position:absolute" from="5718,-2507" to="5366,-2507" stroked="true" strokeweight=".581pt" strokecolor="#000000">
                  <v:stroke dashstyle="solid"/>
                </v:line>
                <v:line style="position:absolute" from="5718,-2178" to="5366,-2178" stroked="true" strokeweight=".581pt" strokecolor="#000000">
                  <v:stroke dashstyle="solid"/>
                </v:line>
                <v:rect style="position:absolute;left:4441;top:-2929;width:5;height:1490" id="docshape1066" filled="true" fillcolor="#000000" stroked="false">
                  <v:fill type="solid"/>
                </v:rect>
                <v:shape style="position:absolute;left:4442;top:-2927;width:4;height:1488" type="#_x0000_t75" id="docshape1067" stroked="false">
                  <v:imagedata r:id="rId81" o:title=""/>
                </v:shape>
                <v:rect style="position:absolute;left:4441;top:-2929;width:5;height:1490" id="docshape1068" filled="true" fillcolor="#000000" stroked="false">
                  <v:fill type="solid"/>
                </v:rect>
                <v:line style="position:absolute" from="4003,-1959" to="4092,-1630" stroked="true" strokeweight=".581pt" strokecolor="#000000">
                  <v:stroke dashstyle="solid"/>
                </v:line>
                <v:line style="position:absolute" from="6080,-1966" to="5971,-1629" stroked="true" strokeweight=".581pt" strokecolor="#000000">
                  <v:stroke dashstyle="solid"/>
                </v:line>
                <v:line style="position:absolute" from="4003,-1959" to="3564,-1959" stroked="true" strokeweight=".581pt" strokecolor="#000000">
                  <v:stroke dashstyle="solid"/>
                </v:line>
                <v:line style="position:absolute" from="4092,-1629" to="5971,-1629" stroked="true" strokeweight=".581pt" strokecolor="#000000">
                  <v:stroke dashstyle="solid"/>
                </v:line>
                <v:line style="position:absolute" from="6080,-1966" to="7729,-1966" stroked="true" strokeweight=".581pt" strokecolor="#000000">
                  <v:stroke dashstyle="solid"/>
                </v:line>
                <v:rect style="position:absolute;left:5319;top:-2929;width:6;height:1490" id="docshape1069" filled="true" fillcolor="#000000" stroked="false">
                  <v:fill type="solid"/>
                </v:rect>
                <v:shape style="position:absolute;left:5320;top:-2927;width:4;height:1488" type="#_x0000_t75" id="docshape1070" stroked="false">
                  <v:imagedata r:id="rId82" o:title=""/>
                </v:shape>
                <v:rect style="position:absolute;left:5319;top:-2929;width:6;height:1490" id="docshape1071" filled="true" fillcolor="#000000" stroked="false">
                  <v:fill type="solid"/>
                </v:rect>
                <v:shape style="position:absolute;left:2680;top:-1414;width:1768;height:340" id="docshape1072" coordorigin="2681,-1414" coordsize="1768,340" path="m4446,-1414l4444,-1414,4367,-1401,4362,-1398,4362,-1393,4364,-1390,4368,-1389,4445,-1404,4447,-1407,4448,-1410,4446,-1414xm4310,-1390l4234,-1377,4230,-1374,4229,-1369,4231,-1366,4236,-1365,4313,-1379,4316,-1381,4318,-1385,4315,-1389,4310,-1390xm4180,-1366l4103,-1350,4099,-1348,4098,-1344,4100,-1341,4105,-1339,4182,-1354,4184,-1356,4186,-1361,4184,-1365,4180,-1366xm4052,-1339l4048,-1339,3971,-1326,3967,-1324,3966,-1320,3968,-1315,3973,-1315,4050,-1330,4054,-1332,4054,-1337,4052,-1339xm3920,-1315l3917,-1315,3840,-1301,3836,-1300,3835,-1295,3838,-1291,3841,-1290,3918,-1305,3923,-1307,3923,-1311,3920,-1315xm3784,-1291l3707,-1277,3703,-1275,3703,-1270,3706,-1266,3709,-1265,3786,-1281,3790,-1283,3791,-1287,3788,-1290,3784,-1291xm3653,-1266l3576,-1252,3572,-1249,3571,-1246,3574,-1242,3578,-1241,3655,-1255,3659,-1258,3660,-1263,3658,-1265,3653,-1266xm3521,-1242l3444,-1227,3440,-1225,3439,-1222,3442,-1217,3446,-1217,3523,-1230,3527,-1233,3528,-1237,3526,-1241,3521,-1242xm3394,-1217l3390,-1217,3313,-1203,3310,-1200,3308,-1195,3311,-1192,3314,-1192,3392,-1206,3396,-1209,3396,-1213,3394,-1217xm3258,-1192l3180,-1179,3176,-1176,3176,-1171,3179,-1168,3182,-1167,3259,-1182,3263,-1185,3264,-1188,3262,-1191,3258,-1192xm3126,-1168l3049,-1153,3046,-1151,3044,-1147,3047,-1144,3052,-1143,3128,-1156,3132,-1158,3133,-1163,3131,-1167,3126,-1168xm2994,-1144l2917,-1128,2915,-1126,2914,-1122,2915,-1119,2920,-1117,2996,-1132,3000,-1134,3001,-1139,2999,-1143,2994,-1144xm2867,-1117l2863,-1117,2786,-1104,2783,-1102,2782,-1097,2784,-1093,2789,-1093,2866,-1108,2869,-1110,2869,-1114,2867,-1117xm2731,-1093l2686,-1085,2682,-1083,2681,-1078,2683,-1075,2688,-1074,2732,-1083,2737,-1085,2737,-1089,2735,-1092,2731,-1093xe" filled="true" fillcolor="#000000" stroked="false">
                  <v:path arrowok="t"/>
                  <v:fill type="solid"/>
                </v:shape>
                <v:shape style="position:absolute;left:2913;top:-1414;width:1535;height:297" id="docshape1073" coordorigin="2914,-1414" coordsize="1535,297" path="m4445,-1404l4368,-1389,4364,-1390,4362,-1393,4362,-1398,4367,-1401,4444,-1414,4446,-1414,4448,-1410,4447,-1407,4445,-1404xm4313,-1379l4236,-1365,4231,-1366,4229,-1369,4230,-1374,4234,-1377,4310,-1390,4315,-1389,4318,-1385,4316,-1381,4313,-1379xm4182,-1354l4105,-1339,4100,-1341,4098,-1344,4099,-1348,4103,-1350,4180,-1366,4184,-1365,4186,-1361,4184,-1356,4182,-1354xm4050,-1330l3973,-1315,3968,-1315,3966,-1320,3967,-1324,3971,-1326,4048,-1339,4052,-1339,4054,-1337,4054,-1332,4050,-1330xm3918,-1305l3841,-1290,3838,-1291,3835,-1295,3836,-1300,3840,-1301,3917,-1315,3920,-1315,3923,-1311,3923,-1307,3918,-1305xm3786,-1281l3709,-1265,3706,-1266,3703,-1270,3703,-1275,3707,-1277,3784,-1291,3788,-1290,3791,-1287,3790,-1283,3786,-1281xm3655,-1255l3578,-1241,3574,-1242,3571,-1246,3572,-1249,3576,-1252,3653,-1266,3658,-1265,3660,-1263,3659,-1258,3655,-1255xm3523,-1230l3446,-1217,3442,-1217,3439,-1222,3440,-1225,3444,-1227,3521,-1242,3526,-1241,3528,-1237,3527,-1233,3523,-1230xm3392,-1206l3314,-1192,3311,-1192,3308,-1195,3310,-1200,3313,-1203,3390,-1217,3394,-1217,3396,-1213,3396,-1209,3392,-1206xm3259,-1182l3182,-1167,3179,-1168,3176,-1171,3176,-1176,3180,-1179,3258,-1192,3262,-1191,3264,-1188,3263,-1185,3259,-1182xm3128,-1156l3052,-1143,3047,-1144,3044,-1147,3046,-1151,3049,-1153,3126,-1168,3131,-1167,3133,-1163,3132,-1158,3128,-1156xm2996,-1132l2920,-1117,2915,-1119,2914,-1122,2915,-1126,2917,-1128,2994,-1144,2999,-1143,3001,-1139,3000,-1134,2996,-1132xe" filled="false" stroked="true" strokeweight=".06pt" strokecolor="#000000">
                  <v:path arrowok="t"/>
                  <v:stroke dashstyle="solid"/>
                </v:shape>
                <v:shape style="position:absolute;left:4878;top:-1437;width:3005;height:374" id="docshape1074" coordorigin="4878,-1437" coordsize="3005,374" path="m4884,-1437l4880,-1435,4878,-1432,4879,-1427,4883,-1425,4961,-1415,4964,-1416,4967,-1421,4966,-1425,4962,-1427,4884,-1437xm5016,-1420l5012,-1419,5010,-1415,5011,-1411,5015,-1410,5093,-1401,5098,-1401,5099,-1405,5098,-1409,5094,-1411,5016,-1420xm5150,-1404l5146,-1403,5143,-1399,5146,-1396,5149,-1393,5226,-1384,5231,-1385,5232,-1389,5231,-1392,5228,-1395,5150,-1404xm5282,-1387l5279,-1386,5276,-1383,5278,-1379,5281,-1377,5359,-1368,5363,-1369,5365,-1373,5364,-1377,5360,-1378,5282,-1387xm5417,-1373l5412,-1372,5410,-1367,5411,-1363,5414,-1361,5492,-1351,5496,-1353,5497,-1356,5497,-1361,5492,-1363,5417,-1373xm5549,-1356l5544,-1355,5543,-1351,5544,-1347,5548,-1344,5624,-1336,5629,-1337,5632,-1339,5630,-1344,5627,-1347,5549,-1356xm5681,-1339l5678,-1338,5676,-1336,5677,-1331,5680,-1329,5758,-1319,5761,-1320,5764,-1324,5762,-1329,5759,-1331,5681,-1339xm5815,-1324l5810,-1323,5808,-1319,5809,-1314,5814,-1313,5891,-1302,5896,-1303,5898,-1308,5897,-1312,5892,-1314,5815,-1324xm5947,-1307l5944,-1306,5941,-1302,5942,-1299,5946,-1297,6024,-1288,6028,-1289,6030,-1293,6029,-1296,6025,-1299,5947,-1307xm6080,-1291l6077,-1290,6074,-1287,6076,-1283,6079,-1281,6157,-1271,6162,-1272,6163,-1276,6162,-1279,6158,-1282,6080,-1291xm6214,-1276l6209,-1273,6206,-1270,6208,-1266,6212,-1264,6289,-1255,6294,-1257,6296,-1260,6295,-1264,6290,-1265,6214,-1276xm6347,-1260l6343,-1259,6341,-1254,6342,-1251,6346,-1248,6424,-1239,6426,-1240,6428,-1243,6427,-1248,6425,-1251,6347,-1260xm6479,-1243l6475,-1242,6473,-1239,6474,-1234,6478,-1231,6556,-1223,6560,-1224,6562,-1227,6560,-1231,6557,-1234,6479,-1243xm6613,-1227l6608,-1227,6607,-1223,6608,-1218,6612,-1216,6688,-1206,6692,-1207,6695,-1212,6694,-1216,6690,-1218,6613,-1227xm6745,-1211l6742,-1210,6739,-1206,6740,-1201,6744,-1200,6822,-1191,6826,-1191,6828,-1195,6827,-1199,6823,-1201,6745,-1211xm6878,-1194l6875,-1193,6872,-1189,6874,-1186,6876,-1185,6954,-1175,6959,-1176,6960,-1180,6960,-1183,6955,-1186,6878,-1194xm7012,-1179l7007,-1177,7006,-1174,7007,-1170,7010,-1168,7088,-1158,7092,-1159,7094,-1163,7093,-1168,7090,-1169,7012,-1179xm7144,-1163l7140,-1162,7138,-1157,7139,-1153,7142,-1151,7220,-1143,7224,-1144,7226,-1147,7225,-1151,7222,-1152,7144,-1163xm7278,-1147l7273,-1146,7271,-1143,7272,-1138,7277,-1135,7354,-1126,7358,-1127,7361,-1131,7360,-1135,7355,-1138,7278,-1147xm7410,-1131l7406,-1129,7404,-1126,7405,-1121,7409,-1119,7487,-1110,7490,-1111,7493,-1114,7492,-1119,7488,-1121,7410,-1131xm7543,-1114l7540,-1114,7537,-1110,7538,-1105,7542,-1103,7620,-1093,7624,-1095,7625,-1099,7624,-1103,7621,-1105,7543,-1114xm7676,-1098l7672,-1097,7669,-1093,7670,-1089,7675,-1087,7752,-1078,7757,-1078,7759,-1083,7758,-1086,7753,-1089,7676,-1098xm7808,-1081l7806,-1080,7804,-1077,7805,-1074,7808,-1072,7877,-1063,7880,-1065,7883,-1068,7882,-1072,7878,-1074,7808,-1081xe" filled="true" fillcolor="#000000" stroked="false">
                  <v:path arrowok="t"/>
                  <v:fill type="solid"/>
                </v:shape>
                <v:shape style="position:absolute;left:4878;top:-1437;width:2615;height:327" id="docshape1075" coordorigin="4878,-1437" coordsize="2615,327" path="m4884,-1437l4962,-1427,4966,-1425,4967,-1421,4964,-1416,4961,-1415,4883,-1425,4879,-1427,4878,-1432,4880,-1435,4884,-1437xm5016,-1420l5094,-1411,5098,-1409,5099,-1405,5098,-1401,5093,-1401,5015,-1410,5011,-1411,5010,-1415,5012,-1419,5016,-1420xm5150,-1404l5228,-1395,5231,-1392,5232,-1389,5231,-1385,5226,-1384,5149,-1393,5146,-1396,5143,-1399,5146,-1403,5150,-1404xm5282,-1387l5360,-1378,5364,-1377,5365,-1373,5363,-1369,5359,-1368,5281,-1377,5278,-1379,5276,-1383,5279,-1386,5282,-1387xm5417,-1373l5492,-1363,5497,-1361,5497,-1356,5496,-1353,5492,-1351,5414,-1361,5411,-1363,5410,-1367,5412,-1372,5417,-1373xm5549,-1356l5627,-1347,5630,-1344,5632,-1339,5629,-1337,5624,-1336,5548,-1344,5544,-1347,5543,-1351,5544,-1355,5549,-1356xm5681,-1339l5759,-1331,5762,-1329,5764,-1324,5761,-1320,5758,-1319,5680,-1329,5677,-1331,5676,-1336,5678,-1338,5681,-1339xm5815,-1324l5892,-1314,5897,-1312,5898,-1308,5896,-1303,5891,-1302,5814,-1313,5809,-1314,5808,-1319,5810,-1323,5815,-1324xm5947,-1307l6025,-1299,6029,-1296,6030,-1293,6028,-1289,6024,-1288,5946,-1297,5942,-1299,5941,-1302,5944,-1306,5947,-1307xm6080,-1291l6158,-1282,6162,-1279,6163,-1276,6162,-1272,6157,-1271,6079,-1281,6076,-1283,6074,-1287,6077,-1290,6080,-1291xm6214,-1276l6290,-1265,6295,-1264,6296,-1260,6294,-1257,6289,-1255,6212,-1264,6208,-1266,6206,-1270,6209,-1273,6214,-1276xm6347,-1260l6425,-1251,6427,-1248,6428,-1243,6426,-1240,6424,-1239,6346,-1248,6342,-1251,6341,-1254,6343,-1259,6347,-1260xm6479,-1243l6557,-1234,6560,-1231,6562,-1227,6560,-1224,6556,-1223,6478,-1231,6474,-1234,6473,-1239,6475,-1242,6479,-1243xm6613,-1227l6690,-1218,6694,-1216,6695,-1212,6692,-1207,6688,-1206,6612,-1216,6608,-1218,6607,-1223,6608,-1227,6613,-1227xm6745,-1211l6823,-1201,6827,-1199,6828,-1195,6826,-1191,6822,-1191,6744,-1200,6740,-1201,6739,-1206,6742,-1210,6745,-1211xm6878,-1194l6955,-1186,6960,-1183,6960,-1180,6959,-1176,6954,-1175,6876,-1185,6874,-1186,6872,-1189,6875,-1193,6878,-1194xm7012,-1179l7090,-1169,7093,-1168,7094,-1163,7092,-1159,7088,-1158,7010,-1168,7007,-1170,7006,-1174,7007,-1177,7012,-1179xm7144,-1163l7222,-1152,7225,-1151,7226,-1147,7224,-1144,7220,-1143,7142,-1151,7139,-1153,7138,-1157,7140,-1162,7144,-1163xm7278,-1147l7355,-1138,7360,-1135,7361,-1131,7358,-1127,7354,-1126,7277,-1135,7272,-1138,7271,-1143,7273,-1146,7278,-1147xm7410,-1131l7488,-1121,7492,-1119,7493,-1114,7490,-1111,7487,-1110,7409,-1119,7405,-1121,7404,-1126,7406,-1129,7410,-1131xe" filled="false" stroked="true" strokeweight=".06pt" strokecolor="#000000">
                  <v:path arrowok="t"/>
                  <v:stroke dashstyle="solid"/>
                </v:shape>
                <v:line style="position:absolute" from="2648,-1069" to="2684,-738" stroked="true" strokeweight=".581pt" strokecolor="#000000">
                  <v:stroke dashstyle="solid"/>
                </v:line>
                <v:line style="position:absolute" from="2684,-1069" to="2648,-738" stroked="true" strokeweight=".581pt" strokecolor="#000000">
                  <v:stroke dashstyle="solid"/>
                </v:line>
                <v:rect style="position:absolute;left:2684;top:-1192;width:6;height:1103" id="docshape1076" filled="true" fillcolor="#000000" stroked="false">
                  <v:fill type="solid"/>
                </v:rect>
                <v:shape style="position:absolute;left:2684;top:-1191;width:4;height:1102" type="#_x0000_t75" id="docshape1077" stroked="false">
                  <v:imagedata r:id="rId83" o:title=""/>
                </v:shape>
                <v:rect style="position:absolute;left:2684;top:-1192;width:6;height:1103" id="docshape1078" filled="true" fillcolor="#000000" stroked="false">
                  <v:fill type="solid"/>
                </v:rect>
                <v:line style="position:absolute" from="2719,-1923" to="2939,-1923" stroked="true" strokeweight=".581pt" strokecolor="#000000">
                  <v:stroke dashstyle="solid"/>
                </v:line>
                <w10:wrap type="none"/>
              </v:group>
            </w:pict>
          </mc:Fallback>
        </mc:AlternateContent>
      </w:r>
      <w:bookmarkStart w:name="_bookmark77" w:id="138"/>
      <w:bookmarkEnd w:id="138"/>
      <w:r>
        <w:rPr/>
      </w:r>
      <w:r>
        <w:rPr>
          <w:b/>
          <w:i/>
          <w:sz w:val="20"/>
        </w:rPr>
        <w:t>Figure-19</w:t>
      </w:r>
      <w:r>
        <w:rPr>
          <w:b/>
          <w:i/>
          <w:spacing w:val="-9"/>
          <w:sz w:val="20"/>
        </w:rPr>
        <w:t> </w:t>
      </w:r>
      <w:r>
        <w:rPr>
          <w:b/>
          <w:i/>
          <w:sz w:val="20"/>
        </w:rPr>
        <w:t>Sample</w:t>
      </w:r>
      <w:r>
        <w:rPr>
          <w:b/>
          <w:i/>
          <w:spacing w:val="-8"/>
          <w:sz w:val="20"/>
        </w:rPr>
        <w:t> </w:t>
      </w:r>
      <w:r>
        <w:rPr>
          <w:b/>
          <w:i/>
          <w:sz w:val="20"/>
        </w:rPr>
        <w:t>Bit</w:t>
      </w:r>
      <w:r>
        <w:rPr>
          <w:b/>
          <w:i/>
          <w:spacing w:val="-8"/>
          <w:sz w:val="20"/>
        </w:rPr>
        <w:t> </w:t>
      </w:r>
      <w:r>
        <w:rPr>
          <w:b/>
          <w:i/>
          <w:sz w:val="20"/>
        </w:rPr>
        <w:t>Sequence</w:t>
      </w:r>
      <w:r>
        <w:rPr>
          <w:b/>
          <w:i/>
          <w:spacing w:val="-8"/>
          <w:sz w:val="20"/>
        </w:rPr>
        <w:t> </w:t>
      </w:r>
      <w:r>
        <w:rPr>
          <w:b/>
          <w:i/>
          <w:spacing w:val="-2"/>
          <w:sz w:val="20"/>
        </w:rPr>
        <w:t>Example</w:t>
      </w:r>
    </w:p>
    <w:p>
      <w:pPr>
        <w:pStyle w:val="Heading5"/>
        <w:numPr>
          <w:ilvl w:val="2"/>
          <w:numId w:val="4"/>
        </w:numPr>
        <w:tabs>
          <w:tab w:pos="1284" w:val="left" w:leader="none"/>
        </w:tabs>
        <w:spacing w:line="240" w:lineRule="auto" w:before="130" w:after="0"/>
        <w:ind w:left="1284" w:right="0" w:hanging="864"/>
        <w:jc w:val="left"/>
      </w:pPr>
      <w:bookmarkStart w:name="4.3.2 Control Sequence for External Devi" w:id="139"/>
      <w:bookmarkEnd w:id="139"/>
      <w:r>
        <w:rPr>
          <w:b w:val="0"/>
        </w:rPr>
      </w:r>
      <w:bookmarkStart w:name="_bookmark78" w:id="140"/>
      <w:bookmarkEnd w:id="140"/>
      <w:r>
        <w:rPr>
          <w:b w:val="0"/>
        </w:rPr>
      </w:r>
      <w:r>
        <w:rPr/>
        <w:t>CONTROL</w:t>
      </w:r>
      <w:r>
        <w:rPr>
          <w:spacing w:val="-10"/>
        </w:rPr>
        <w:t> </w:t>
      </w:r>
      <w:r>
        <w:rPr/>
        <w:t>SEQUENCE</w:t>
      </w:r>
      <w:r>
        <w:rPr>
          <w:spacing w:val="-9"/>
        </w:rPr>
        <w:t> </w:t>
      </w:r>
      <w:r>
        <w:rPr/>
        <w:t>FOR</w:t>
      </w:r>
      <w:r>
        <w:rPr>
          <w:spacing w:val="-9"/>
        </w:rPr>
        <w:t> </w:t>
      </w:r>
      <w:r>
        <w:rPr/>
        <w:t>EXTERNAL</w:t>
      </w:r>
      <w:r>
        <w:rPr>
          <w:spacing w:val="-9"/>
        </w:rPr>
        <w:t> </w:t>
      </w:r>
      <w:r>
        <w:rPr>
          <w:spacing w:val="-2"/>
        </w:rPr>
        <w:t>DEVICE</w:t>
      </w:r>
    </w:p>
    <w:p>
      <w:pPr>
        <w:pStyle w:val="BodyText"/>
        <w:spacing w:before="110"/>
        <w:ind w:left="420"/>
      </w:pPr>
      <w:r>
        <w:rPr/>
        <w:t>To</w:t>
      </w:r>
      <w:r>
        <w:rPr>
          <w:spacing w:val="-8"/>
        </w:rPr>
        <w:t> </w:t>
      </w:r>
      <w:r>
        <w:rPr/>
        <w:t>start</w:t>
      </w:r>
      <w:r>
        <w:rPr>
          <w:spacing w:val="-7"/>
        </w:rPr>
        <w:t> </w:t>
      </w:r>
      <w:r>
        <w:rPr/>
        <w:t>and</w:t>
      </w:r>
      <w:r>
        <w:rPr>
          <w:spacing w:val="-8"/>
        </w:rPr>
        <w:t> </w:t>
      </w:r>
      <w:r>
        <w:rPr/>
        <w:t>stop</w:t>
      </w:r>
      <w:r>
        <w:rPr>
          <w:spacing w:val="-7"/>
        </w:rPr>
        <w:t> </w:t>
      </w:r>
      <w:r>
        <w:rPr/>
        <w:t>the</w:t>
      </w:r>
      <w:r>
        <w:rPr>
          <w:spacing w:val="-8"/>
        </w:rPr>
        <w:t> </w:t>
      </w:r>
      <w:r>
        <w:rPr/>
        <w:t>DMA</w:t>
      </w:r>
      <w:r>
        <w:rPr>
          <w:spacing w:val="-6"/>
        </w:rPr>
        <w:t> </w:t>
      </w:r>
      <w:r>
        <w:rPr/>
        <w:t>dump</w:t>
      </w:r>
      <w:r>
        <w:rPr>
          <w:spacing w:val="-8"/>
        </w:rPr>
        <w:t> </w:t>
      </w:r>
      <w:r>
        <w:rPr/>
        <w:t>sequence,</w:t>
      </w:r>
      <w:r>
        <w:rPr>
          <w:spacing w:val="-7"/>
        </w:rPr>
        <w:t> </w:t>
      </w:r>
      <w:r>
        <w:rPr/>
        <w:t>the</w:t>
      </w:r>
      <w:r>
        <w:rPr>
          <w:spacing w:val="-8"/>
        </w:rPr>
        <w:t> </w:t>
      </w:r>
      <w:r>
        <w:rPr/>
        <w:t>external</w:t>
      </w:r>
      <w:r>
        <w:rPr>
          <w:spacing w:val="-7"/>
        </w:rPr>
        <w:t> </w:t>
      </w:r>
      <w:r>
        <w:rPr/>
        <w:t>device</w:t>
      </w:r>
      <w:r>
        <w:rPr>
          <w:spacing w:val="-8"/>
        </w:rPr>
        <w:t> </w:t>
      </w:r>
      <w:r>
        <w:rPr/>
        <w:t>follows</w:t>
      </w:r>
      <w:r>
        <w:rPr>
          <w:spacing w:val="-7"/>
        </w:rPr>
        <w:t> </w:t>
      </w:r>
      <w:r>
        <w:rPr/>
        <w:t>the</w:t>
      </w:r>
      <w:r>
        <w:rPr>
          <w:spacing w:val="-8"/>
        </w:rPr>
        <w:t> </w:t>
      </w:r>
      <w:r>
        <w:rPr/>
        <w:t>rules</w:t>
      </w:r>
      <w:r>
        <w:rPr>
          <w:spacing w:val="-6"/>
        </w:rPr>
        <w:t> </w:t>
      </w:r>
      <w:r>
        <w:rPr/>
        <w:t>described</w:t>
      </w:r>
      <w:r>
        <w:rPr>
          <w:spacing w:val="-8"/>
        </w:rPr>
        <w:t> </w:t>
      </w:r>
      <w:r>
        <w:rPr>
          <w:spacing w:val="-2"/>
        </w:rPr>
        <w:t>below:</w:t>
      </w:r>
    </w:p>
    <w:p>
      <w:pPr>
        <w:pStyle w:val="ListParagraph"/>
        <w:numPr>
          <w:ilvl w:val="0"/>
          <w:numId w:val="17"/>
        </w:numPr>
        <w:tabs>
          <w:tab w:pos="779" w:val="left" w:leader="none"/>
        </w:tabs>
        <w:spacing w:line="240" w:lineRule="auto" w:before="10" w:after="0"/>
        <w:ind w:left="779" w:right="0" w:hanging="359"/>
        <w:jc w:val="left"/>
        <w:rPr>
          <w:sz w:val="20"/>
        </w:rPr>
      </w:pPr>
      <w:r>
        <w:rPr>
          <w:sz w:val="20"/>
        </w:rPr>
        <w:t>Start</w:t>
      </w:r>
      <w:r>
        <w:rPr>
          <w:spacing w:val="-8"/>
          <w:sz w:val="20"/>
        </w:rPr>
        <w:t> </w:t>
      </w:r>
      <w:r>
        <w:rPr>
          <w:sz w:val="20"/>
        </w:rPr>
        <w:t>of</w:t>
      </w:r>
      <w:r>
        <w:rPr>
          <w:spacing w:val="-8"/>
          <w:sz w:val="20"/>
        </w:rPr>
        <w:t> </w:t>
      </w:r>
      <w:r>
        <w:rPr>
          <w:sz w:val="20"/>
        </w:rPr>
        <w:t>the</w:t>
      </w:r>
      <w:r>
        <w:rPr>
          <w:spacing w:val="-7"/>
          <w:sz w:val="20"/>
        </w:rPr>
        <w:t> </w:t>
      </w:r>
      <w:r>
        <w:rPr>
          <w:sz w:val="20"/>
        </w:rPr>
        <w:t>dump</w:t>
      </w:r>
      <w:r>
        <w:rPr>
          <w:spacing w:val="-8"/>
          <w:sz w:val="20"/>
        </w:rPr>
        <w:t> </w:t>
      </w:r>
      <w:r>
        <w:rPr>
          <w:spacing w:val="-2"/>
          <w:sz w:val="20"/>
        </w:rPr>
        <w:t>process:</w:t>
      </w:r>
    </w:p>
    <w:p>
      <w:pPr>
        <w:pStyle w:val="ListParagraph"/>
        <w:numPr>
          <w:ilvl w:val="0"/>
          <w:numId w:val="18"/>
        </w:numPr>
        <w:tabs>
          <w:tab w:pos="778" w:val="left" w:leader="none"/>
        </w:tabs>
        <w:spacing w:line="240" w:lineRule="auto" w:before="110" w:after="0"/>
        <w:ind w:left="778" w:right="0" w:hanging="358"/>
        <w:jc w:val="left"/>
        <w:rPr>
          <w:sz w:val="20"/>
        </w:rPr>
      </w:pPr>
      <w:r>
        <w:rPr>
          <w:sz w:val="20"/>
        </w:rPr>
        <w:t>The</w:t>
      </w:r>
      <w:r>
        <w:rPr>
          <w:spacing w:val="-7"/>
          <w:sz w:val="20"/>
        </w:rPr>
        <w:t> </w:t>
      </w:r>
      <w:r>
        <w:rPr>
          <w:sz w:val="20"/>
        </w:rPr>
        <w:t>external</w:t>
      </w:r>
      <w:r>
        <w:rPr>
          <w:spacing w:val="-7"/>
          <w:sz w:val="20"/>
        </w:rPr>
        <w:t> </w:t>
      </w:r>
      <w:r>
        <w:rPr>
          <w:sz w:val="20"/>
        </w:rPr>
        <w:t>device</w:t>
      </w:r>
      <w:r>
        <w:rPr>
          <w:spacing w:val="-7"/>
          <w:sz w:val="20"/>
        </w:rPr>
        <w:t> </w:t>
      </w:r>
      <w:r>
        <w:rPr>
          <w:sz w:val="20"/>
        </w:rPr>
        <w:t>configures</w:t>
      </w:r>
      <w:r>
        <w:rPr>
          <w:spacing w:val="-6"/>
          <w:sz w:val="20"/>
        </w:rPr>
        <w:t> </w:t>
      </w:r>
      <w:r>
        <w:rPr>
          <w:sz w:val="20"/>
        </w:rPr>
        <w:t>the</w:t>
      </w:r>
      <w:r>
        <w:rPr>
          <w:spacing w:val="-8"/>
          <w:sz w:val="20"/>
        </w:rPr>
        <w:t> </w:t>
      </w:r>
      <w:hyperlink w:history="true" w:anchor="_bookmark113">
        <w:r>
          <w:rPr>
            <w:color w:val="0000FF"/>
            <w:sz w:val="20"/>
          </w:rPr>
          <w:t>DMACtrl</w:t>
        </w:r>
      </w:hyperlink>
      <w:r>
        <w:rPr>
          <w:color w:val="0000FF"/>
          <w:spacing w:val="-7"/>
          <w:sz w:val="20"/>
        </w:rPr>
        <w:t> </w:t>
      </w:r>
      <w:r>
        <w:rPr>
          <w:spacing w:val="-2"/>
          <w:sz w:val="20"/>
        </w:rPr>
        <w:t>register.</w:t>
      </w:r>
    </w:p>
    <w:p>
      <w:pPr>
        <w:pStyle w:val="ListParagraph"/>
        <w:numPr>
          <w:ilvl w:val="0"/>
          <w:numId w:val="18"/>
        </w:numPr>
        <w:tabs>
          <w:tab w:pos="778" w:val="left" w:leader="none"/>
        </w:tabs>
        <w:spacing w:line="249" w:lineRule="auto" w:before="110" w:after="0"/>
        <w:ind w:left="420" w:right="136" w:firstLine="0"/>
        <w:jc w:val="left"/>
        <w:rPr>
          <w:sz w:val="20"/>
        </w:rPr>
      </w:pPr>
      <w:r>
        <w:rPr>
          <w:sz w:val="20"/>
        </w:rPr>
        <w:t>The</w:t>
      </w:r>
      <w:r>
        <w:rPr>
          <w:spacing w:val="-2"/>
          <w:sz w:val="20"/>
        </w:rPr>
        <w:t> </w:t>
      </w:r>
      <w:r>
        <w:rPr>
          <w:sz w:val="20"/>
        </w:rPr>
        <w:t>external</w:t>
      </w:r>
      <w:r>
        <w:rPr>
          <w:spacing w:val="-3"/>
          <w:sz w:val="20"/>
        </w:rPr>
        <w:t> </w:t>
      </w:r>
      <w:r>
        <w:rPr>
          <w:sz w:val="20"/>
        </w:rPr>
        <w:t>device</w:t>
      </w:r>
      <w:r>
        <w:rPr>
          <w:spacing w:val="-3"/>
          <w:sz w:val="20"/>
        </w:rPr>
        <w:t> </w:t>
      </w:r>
      <w:r>
        <w:rPr>
          <w:sz w:val="20"/>
        </w:rPr>
        <w:t>switches</w:t>
      </w:r>
      <w:r>
        <w:rPr>
          <w:spacing w:val="-2"/>
          <w:sz w:val="20"/>
        </w:rPr>
        <w:t> </w:t>
      </w:r>
      <w:r>
        <w:rPr>
          <w:sz w:val="20"/>
        </w:rPr>
        <w:t>to</w:t>
      </w:r>
      <w:r>
        <w:rPr>
          <w:spacing w:val="-2"/>
          <w:sz w:val="20"/>
        </w:rPr>
        <w:t> </w:t>
      </w:r>
      <w:r>
        <w:rPr>
          <w:sz w:val="20"/>
        </w:rPr>
        <w:t>SPI</w:t>
      </w:r>
      <w:r>
        <w:rPr>
          <w:spacing w:val="-2"/>
          <w:sz w:val="20"/>
        </w:rPr>
        <w:t> </w:t>
      </w:r>
      <w:r>
        <w:rPr>
          <w:sz w:val="20"/>
        </w:rPr>
        <w:t>slave</w:t>
      </w:r>
      <w:r>
        <w:rPr>
          <w:spacing w:val="-2"/>
          <w:sz w:val="20"/>
        </w:rPr>
        <w:t> </w:t>
      </w:r>
      <w:r>
        <w:rPr>
          <w:sz w:val="20"/>
        </w:rPr>
        <w:t>mode.</w:t>
      </w:r>
      <w:r>
        <w:rPr>
          <w:spacing w:val="-2"/>
          <w:sz w:val="20"/>
        </w:rPr>
        <w:t> </w:t>
      </w:r>
      <w:r>
        <w:rPr>
          <w:sz w:val="20"/>
        </w:rPr>
        <w:t>Note</w:t>
      </w:r>
      <w:r>
        <w:rPr>
          <w:spacing w:val="-3"/>
          <w:sz w:val="20"/>
        </w:rPr>
        <w:t> </w:t>
      </w:r>
      <w:r>
        <w:rPr>
          <w:sz w:val="20"/>
        </w:rPr>
        <w:t>that</w:t>
      </w:r>
      <w:r>
        <w:rPr>
          <w:spacing w:val="-2"/>
          <w:sz w:val="20"/>
        </w:rPr>
        <w:t> </w:t>
      </w:r>
      <w:r>
        <w:rPr>
          <w:sz w:val="20"/>
        </w:rPr>
        <w:t>the</w:t>
      </w:r>
      <w:r>
        <w:rPr>
          <w:spacing w:val="-2"/>
          <w:sz w:val="20"/>
        </w:rPr>
        <w:t> </w:t>
      </w:r>
      <w:r>
        <w:rPr>
          <w:sz w:val="20"/>
        </w:rPr>
        <w:t>parameters</w:t>
      </w:r>
      <w:r>
        <w:rPr>
          <w:spacing w:val="-3"/>
          <w:sz w:val="20"/>
        </w:rPr>
        <w:t> </w:t>
      </w:r>
      <w:r>
        <w:rPr>
          <w:sz w:val="20"/>
        </w:rPr>
        <w:t>of</w:t>
      </w:r>
      <w:r>
        <w:rPr>
          <w:spacing w:val="-2"/>
          <w:sz w:val="20"/>
        </w:rPr>
        <w:t> </w:t>
      </w:r>
      <w:r>
        <w:rPr>
          <w:sz w:val="20"/>
        </w:rPr>
        <w:t>clock</w:t>
      </w:r>
      <w:r>
        <w:rPr>
          <w:spacing w:val="-2"/>
          <w:sz w:val="20"/>
        </w:rPr>
        <w:t> </w:t>
      </w:r>
      <w:r>
        <w:rPr>
          <w:sz w:val="20"/>
        </w:rPr>
        <w:t>idle</w:t>
      </w:r>
      <w:r>
        <w:rPr>
          <w:spacing w:val="-2"/>
          <w:sz w:val="20"/>
        </w:rPr>
        <w:t> </w:t>
      </w:r>
      <w:r>
        <w:rPr>
          <w:sz w:val="20"/>
        </w:rPr>
        <w:t>state</w:t>
      </w:r>
      <w:r>
        <w:rPr>
          <w:spacing w:val="-3"/>
          <w:sz w:val="20"/>
        </w:rPr>
        <w:t> </w:t>
      </w:r>
      <w:r>
        <w:rPr>
          <w:sz w:val="20"/>
        </w:rPr>
        <w:t>/</w:t>
      </w:r>
      <w:r>
        <w:rPr>
          <w:spacing w:val="-3"/>
          <w:sz w:val="20"/>
        </w:rPr>
        <w:t> </w:t>
      </w:r>
      <w:r>
        <w:rPr>
          <w:sz w:val="20"/>
        </w:rPr>
        <w:t>driving</w:t>
      </w:r>
      <w:r>
        <w:rPr>
          <w:spacing w:val="-2"/>
          <w:sz w:val="20"/>
        </w:rPr>
        <w:t> </w:t>
      </w:r>
      <w:r>
        <w:rPr>
          <w:sz w:val="20"/>
        </w:rPr>
        <w:t>edge,</w:t>
      </w:r>
      <w:r>
        <w:rPr>
          <w:spacing w:val="-2"/>
          <w:sz w:val="20"/>
        </w:rPr>
        <w:t> </w:t>
      </w:r>
      <w:r>
        <w:rPr>
          <w:sz w:val="20"/>
        </w:rPr>
        <w:t>sample</w:t>
      </w:r>
      <w:r>
        <w:rPr>
          <w:spacing w:val="-3"/>
          <w:sz w:val="20"/>
        </w:rPr>
        <w:t> </w:t>
      </w:r>
      <w:r>
        <w:rPr>
          <w:sz w:val="20"/>
        </w:rPr>
        <w:t>bit width and pin direction of SPI_D0/SPI_D1 configured to M90E36A should match with external device's settings.</w:t>
      </w:r>
    </w:p>
    <w:p>
      <w:pPr>
        <w:pStyle w:val="ListParagraph"/>
        <w:numPr>
          <w:ilvl w:val="0"/>
          <w:numId w:val="18"/>
        </w:numPr>
        <w:tabs>
          <w:tab w:pos="779" w:val="left" w:leader="none"/>
        </w:tabs>
        <w:spacing w:line="249" w:lineRule="auto" w:before="102" w:after="0"/>
        <w:ind w:left="420" w:right="136" w:firstLine="0"/>
        <w:jc w:val="left"/>
        <w:rPr>
          <w:sz w:val="20"/>
        </w:rPr>
      </w:pPr>
      <w:r>
        <w:rPr>
          <w:sz w:val="20"/>
        </w:rPr>
        <w:t>The</w:t>
      </w:r>
      <w:r>
        <w:rPr>
          <w:spacing w:val="40"/>
          <w:sz w:val="20"/>
        </w:rPr>
        <w:t> </w:t>
      </w:r>
      <w:r>
        <w:rPr>
          <w:sz w:val="20"/>
        </w:rPr>
        <w:t>external</w:t>
      </w:r>
      <w:r>
        <w:rPr>
          <w:spacing w:val="40"/>
          <w:sz w:val="20"/>
        </w:rPr>
        <w:t> </w:t>
      </w:r>
      <w:r>
        <w:rPr>
          <w:sz w:val="20"/>
        </w:rPr>
        <w:t>device</w:t>
      </w:r>
      <w:r>
        <w:rPr>
          <w:spacing w:val="40"/>
          <w:sz w:val="20"/>
        </w:rPr>
        <w:t> </w:t>
      </w:r>
      <w:r>
        <w:rPr>
          <w:sz w:val="20"/>
        </w:rPr>
        <w:t>asserts</w:t>
      </w:r>
      <w:r>
        <w:rPr>
          <w:spacing w:val="40"/>
          <w:sz w:val="20"/>
        </w:rPr>
        <w:t> </w:t>
      </w:r>
      <w:r>
        <w:rPr>
          <w:sz w:val="20"/>
        </w:rPr>
        <w:t>the</w:t>
      </w:r>
      <w:r>
        <w:rPr>
          <w:spacing w:val="40"/>
          <w:sz w:val="20"/>
        </w:rPr>
        <w:t> </w:t>
      </w:r>
      <w:r>
        <w:rPr>
          <w:sz w:val="20"/>
        </w:rPr>
        <w:t>DMA_CTRL</w:t>
      </w:r>
      <w:r>
        <w:rPr>
          <w:spacing w:val="40"/>
          <w:sz w:val="20"/>
        </w:rPr>
        <w:t> </w:t>
      </w:r>
      <w:r>
        <w:rPr>
          <w:sz w:val="20"/>
        </w:rPr>
        <w:t>signal.</w:t>
      </w:r>
      <w:r>
        <w:rPr>
          <w:spacing w:val="40"/>
          <w:sz w:val="20"/>
        </w:rPr>
        <w:t> </w:t>
      </w:r>
      <w:r>
        <w:rPr>
          <w:sz w:val="20"/>
        </w:rPr>
        <w:t>The</w:t>
      </w:r>
      <w:r>
        <w:rPr>
          <w:spacing w:val="39"/>
          <w:sz w:val="20"/>
        </w:rPr>
        <w:t> </w:t>
      </w:r>
      <w:r>
        <w:rPr>
          <w:sz w:val="20"/>
        </w:rPr>
        <w:t>M90E36A</w:t>
      </w:r>
      <w:r>
        <w:rPr>
          <w:spacing w:val="40"/>
          <w:sz w:val="20"/>
        </w:rPr>
        <w:t> </w:t>
      </w:r>
      <w:r>
        <w:rPr>
          <w:sz w:val="20"/>
        </w:rPr>
        <w:t>swaps</w:t>
      </w:r>
      <w:r>
        <w:rPr>
          <w:spacing w:val="40"/>
          <w:sz w:val="20"/>
        </w:rPr>
        <w:t> </w:t>
      </w:r>
      <w:r>
        <w:rPr>
          <w:sz w:val="20"/>
        </w:rPr>
        <w:t>I/O</w:t>
      </w:r>
      <w:r>
        <w:rPr>
          <w:spacing w:val="40"/>
          <w:sz w:val="20"/>
        </w:rPr>
        <w:t> </w:t>
      </w:r>
      <w:r>
        <w:rPr>
          <w:sz w:val="20"/>
        </w:rPr>
        <w:t>direction</w:t>
      </w:r>
      <w:r>
        <w:rPr>
          <w:spacing w:val="40"/>
          <w:sz w:val="20"/>
        </w:rPr>
        <w:t> </w:t>
      </w:r>
      <w:r>
        <w:rPr>
          <w:sz w:val="20"/>
        </w:rPr>
        <w:t>if</w:t>
      </w:r>
      <w:r>
        <w:rPr>
          <w:spacing w:val="40"/>
          <w:sz w:val="20"/>
        </w:rPr>
        <w:t> </w:t>
      </w:r>
      <w:r>
        <w:rPr>
          <w:sz w:val="20"/>
        </w:rPr>
        <w:t>necessary</w:t>
      </w:r>
      <w:r>
        <w:rPr>
          <w:spacing w:val="40"/>
          <w:sz w:val="20"/>
        </w:rPr>
        <w:t> </w:t>
      </w:r>
      <w:r>
        <w:rPr>
          <w:sz w:val="20"/>
        </w:rPr>
        <w:t>after</w:t>
      </w:r>
      <w:r>
        <w:rPr>
          <w:spacing w:val="40"/>
          <w:sz w:val="20"/>
        </w:rPr>
        <w:t> </w:t>
      </w:r>
      <w:r>
        <w:rPr>
          <w:sz w:val="20"/>
        </w:rPr>
        <w:t>it</w:t>
      </w:r>
      <w:r>
        <w:rPr>
          <w:spacing w:val="40"/>
          <w:sz w:val="20"/>
        </w:rPr>
        <w:t> </w:t>
      </w:r>
      <w:r>
        <w:rPr>
          <w:sz w:val="20"/>
        </w:rPr>
        <w:t>has detected</w:t>
      </w:r>
      <w:r>
        <w:rPr>
          <w:spacing w:val="-6"/>
          <w:sz w:val="20"/>
        </w:rPr>
        <w:t> </w:t>
      </w:r>
      <w:r>
        <w:rPr>
          <w:sz w:val="20"/>
        </w:rPr>
        <w:t>that</w:t>
      </w:r>
      <w:r>
        <w:rPr>
          <w:spacing w:val="-6"/>
          <w:sz w:val="20"/>
        </w:rPr>
        <w:t> </w:t>
      </w:r>
      <w:r>
        <w:rPr>
          <w:sz w:val="20"/>
        </w:rPr>
        <w:t>master</w:t>
      </w:r>
      <w:r>
        <w:rPr>
          <w:spacing w:val="-6"/>
          <w:sz w:val="20"/>
        </w:rPr>
        <w:t> </w:t>
      </w:r>
      <w:r>
        <w:rPr>
          <w:sz w:val="20"/>
        </w:rPr>
        <w:t>has</w:t>
      </w:r>
      <w:r>
        <w:rPr>
          <w:spacing w:val="-6"/>
          <w:sz w:val="20"/>
        </w:rPr>
        <w:t> </w:t>
      </w:r>
      <w:r>
        <w:rPr>
          <w:sz w:val="20"/>
        </w:rPr>
        <w:t>asserted</w:t>
      </w:r>
      <w:r>
        <w:rPr>
          <w:spacing w:val="-6"/>
          <w:sz w:val="20"/>
        </w:rPr>
        <w:t> </w:t>
      </w:r>
      <w:r>
        <w:rPr>
          <w:sz w:val="20"/>
        </w:rPr>
        <w:t>the</w:t>
      </w:r>
      <w:r>
        <w:rPr>
          <w:spacing w:val="-6"/>
          <w:sz w:val="20"/>
        </w:rPr>
        <w:t> </w:t>
      </w:r>
      <w:r>
        <w:rPr>
          <w:sz w:val="20"/>
        </w:rPr>
        <w:t>DMA.</w:t>
      </w:r>
      <w:r>
        <w:rPr>
          <w:spacing w:val="-6"/>
          <w:sz w:val="20"/>
        </w:rPr>
        <w:t> </w:t>
      </w:r>
      <w:r>
        <w:rPr>
          <w:sz w:val="20"/>
        </w:rPr>
        <w:t>The</w:t>
      </w:r>
      <w:r>
        <w:rPr>
          <w:spacing w:val="-6"/>
          <w:sz w:val="20"/>
        </w:rPr>
        <w:t> </w:t>
      </w:r>
      <w:r>
        <w:rPr>
          <w:sz w:val="20"/>
        </w:rPr>
        <w:t>samples</w:t>
      </w:r>
      <w:r>
        <w:rPr>
          <w:spacing w:val="-6"/>
          <w:sz w:val="20"/>
        </w:rPr>
        <w:t> </w:t>
      </w:r>
      <w:r>
        <w:rPr>
          <w:sz w:val="20"/>
        </w:rPr>
        <w:t>are</w:t>
      </w:r>
      <w:r>
        <w:rPr>
          <w:spacing w:val="-7"/>
          <w:sz w:val="20"/>
        </w:rPr>
        <w:t> </w:t>
      </w:r>
      <w:r>
        <w:rPr>
          <w:sz w:val="20"/>
        </w:rPr>
        <w:t>dumped</w:t>
      </w:r>
      <w:r>
        <w:rPr>
          <w:spacing w:val="-6"/>
          <w:sz w:val="20"/>
        </w:rPr>
        <w:t> </w:t>
      </w:r>
      <w:r>
        <w:rPr>
          <w:sz w:val="20"/>
        </w:rPr>
        <w:t>out</w:t>
      </w:r>
      <w:r>
        <w:rPr>
          <w:spacing w:val="-5"/>
          <w:sz w:val="20"/>
        </w:rPr>
        <w:t> </w:t>
      </w:r>
      <w:r>
        <w:rPr>
          <w:sz w:val="20"/>
        </w:rPr>
        <w:t>with</w:t>
      </w:r>
      <w:r>
        <w:rPr>
          <w:spacing w:val="-6"/>
          <w:sz w:val="20"/>
        </w:rPr>
        <w:t> </w:t>
      </w:r>
      <w:r>
        <w:rPr>
          <w:sz w:val="20"/>
        </w:rPr>
        <w:t>a</w:t>
      </w:r>
      <w:r>
        <w:rPr>
          <w:spacing w:val="-6"/>
          <w:sz w:val="20"/>
        </w:rPr>
        <w:t> </w:t>
      </w:r>
      <w:r>
        <w:rPr>
          <w:sz w:val="20"/>
        </w:rPr>
        <w:t>delay</w:t>
      </w:r>
      <w:r>
        <w:rPr>
          <w:spacing w:val="-6"/>
          <w:sz w:val="20"/>
        </w:rPr>
        <w:t> </w:t>
      </w:r>
      <w:r>
        <w:rPr>
          <w:sz w:val="20"/>
        </w:rPr>
        <w:t>of</w:t>
      </w:r>
      <w:r>
        <w:rPr>
          <w:spacing w:val="-5"/>
          <w:sz w:val="20"/>
        </w:rPr>
        <w:t> </w:t>
      </w:r>
      <w:r>
        <w:rPr>
          <w:sz w:val="20"/>
        </w:rPr>
        <w:t>at</w:t>
      </w:r>
      <w:r>
        <w:rPr>
          <w:spacing w:val="-5"/>
          <w:sz w:val="20"/>
        </w:rPr>
        <w:t> </w:t>
      </w:r>
      <w:r>
        <w:rPr>
          <w:sz w:val="20"/>
        </w:rPr>
        <w:t>most</w:t>
      </w:r>
      <w:r>
        <w:rPr>
          <w:spacing w:val="-6"/>
          <w:sz w:val="20"/>
        </w:rPr>
        <w:t> </w:t>
      </w:r>
      <w:r>
        <w:rPr>
          <w:sz w:val="20"/>
        </w:rPr>
        <w:t>1</w:t>
      </w:r>
      <w:r>
        <w:rPr>
          <w:spacing w:val="-6"/>
          <w:sz w:val="20"/>
        </w:rPr>
        <w:t> </w:t>
      </w:r>
      <w:r>
        <w:rPr>
          <w:sz w:val="20"/>
        </w:rPr>
        <w:t>sample</w:t>
      </w:r>
      <w:r>
        <w:rPr>
          <w:spacing w:val="-6"/>
          <w:sz w:val="20"/>
        </w:rPr>
        <w:t> </w:t>
      </w:r>
      <w:r>
        <w:rPr>
          <w:sz w:val="20"/>
        </w:rPr>
        <w:t>period</w:t>
      </w:r>
      <w:r>
        <w:rPr>
          <w:spacing w:val="-6"/>
          <w:sz w:val="20"/>
        </w:rPr>
        <w:t> </w:t>
      </w:r>
      <w:r>
        <w:rPr>
          <w:sz w:val="20"/>
        </w:rPr>
        <w:t>(125us).</w:t>
      </w:r>
    </w:p>
    <w:p>
      <w:pPr>
        <w:pStyle w:val="ListParagraph"/>
        <w:numPr>
          <w:ilvl w:val="0"/>
          <w:numId w:val="17"/>
        </w:numPr>
        <w:tabs>
          <w:tab w:pos="779" w:val="left" w:leader="none"/>
        </w:tabs>
        <w:spacing w:line="240" w:lineRule="auto" w:before="2" w:after="0"/>
        <w:ind w:left="779" w:right="0" w:hanging="359"/>
        <w:jc w:val="left"/>
        <w:rPr>
          <w:sz w:val="20"/>
        </w:rPr>
      </w:pPr>
      <w:r>
        <w:rPr>
          <w:sz w:val="20"/>
        </w:rPr>
        <w:t>Stop</w:t>
      </w:r>
      <w:r>
        <w:rPr>
          <w:spacing w:val="-7"/>
          <w:sz w:val="20"/>
        </w:rPr>
        <w:t> </w:t>
      </w:r>
      <w:r>
        <w:rPr>
          <w:sz w:val="20"/>
        </w:rPr>
        <w:t>of</w:t>
      </w:r>
      <w:r>
        <w:rPr>
          <w:spacing w:val="-6"/>
          <w:sz w:val="20"/>
        </w:rPr>
        <w:t> </w:t>
      </w:r>
      <w:r>
        <w:rPr>
          <w:sz w:val="20"/>
        </w:rPr>
        <w:t>the</w:t>
      </w:r>
      <w:r>
        <w:rPr>
          <w:spacing w:val="-6"/>
          <w:sz w:val="20"/>
        </w:rPr>
        <w:t> </w:t>
      </w:r>
      <w:r>
        <w:rPr>
          <w:sz w:val="20"/>
        </w:rPr>
        <w:t>dump</w:t>
      </w:r>
      <w:r>
        <w:rPr>
          <w:spacing w:val="-6"/>
          <w:sz w:val="20"/>
        </w:rPr>
        <w:t> </w:t>
      </w:r>
      <w:r>
        <w:rPr>
          <w:spacing w:val="-2"/>
          <w:sz w:val="20"/>
        </w:rPr>
        <w:t>process:</w:t>
      </w:r>
    </w:p>
    <w:p>
      <w:pPr>
        <w:pStyle w:val="ListParagraph"/>
        <w:numPr>
          <w:ilvl w:val="0"/>
          <w:numId w:val="19"/>
        </w:numPr>
        <w:tabs>
          <w:tab w:pos="778" w:val="left" w:leader="none"/>
        </w:tabs>
        <w:spacing w:line="249" w:lineRule="auto" w:before="110" w:after="0"/>
        <w:ind w:left="420" w:right="136" w:firstLine="0"/>
        <w:jc w:val="left"/>
        <w:rPr>
          <w:sz w:val="20"/>
        </w:rPr>
      </w:pPr>
      <w:r>
        <w:rPr>
          <w:sz w:val="20"/>
        </w:rPr>
        <w:t>The external device de-asserts the</w:t>
      </w:r>
      <w:r>
        <w:rPr>
          <w:spacing w:val="-1"/>
          <w:sz w:val="20"/>
        </w:rPr>
        <w:t> </w:t>
      </w:r>
      <w:r>
        <w:rPr>
          <w:sz w:val="20"/>
        </w:rPr>
        <w:t>DMA_CTRL signal. The M90E36A</w:t>
      </w:r>
      <w:r>
        <w:rPr>
          <w:spacing w:val="-1"/>
          <w:sz w:val="20"/>
        </w:rPr>
        <w:t> </w:t>
      </w:r>
      <w:r>
        <w:rPr>
          <w:sz w:val="20"/>
        </w:rPr>
        <w:t>stops the</w:t>
      </w:r>
      <w:r>
        <w:rPr>
          <w:spacing w:val="-1"/>
          <w:sz w:val="20"/>
        </w:rPr>
        <w:t> </w:t>
      </w:r>
      <w:r>
        <w:rPr>
          <w:sz w:val="20"/>
        </w:rPr>
        <w:t>transaction after current (all</w:t>
      </w:r>
      <w:r>
        <w:rPr>
          <w:spacing w:val="-1"/>
          <w:sz w:val="20"/>
        </w:rPr>
        <w:t> </w:t>
      </w:r>
      <w:r>
        <w:rPr>
          <w:sz w:val="20"/>
        </w:rPr>
        <w:t>selected) samples have been successfully sent out.</w:t>
      </w:r>
    </w:p>
    <w:p>
      <w:pPr>
        <w:pStyle w:val="ListParagraph"/>
        <w:numPr>
          <w:ilvl w:val="0"/>
          <w:numId w:val="19"/>
        </w:numPr>
        <w:tabs>
          <w:tab w:pos="420" w:val="left" w:leader="none"/>
          <w:tab w:pos="777" w:val="left" w:leader="none"/>
        </w:tabs>
        <w:spacing w:line="249" w:lineRule="auto" w:before="101" w:after="0"/>
        <w:ind w:left="420" w:right="135" w:hanging="1"/>
        <w:jc w:val="left"/>
        <w:rPr>
          <w:sz w:val="20"/>
        </w:rPr>
      </w:pPr>
      <w:r>
        <w:rPr>
          <w:sz w:val="20"/>
        </w:rPr>
        <w:t>The external device waits one sample period of 125us or detects that the </w:t>
      </w:r>
      <w:r>
        <w:rPr>
          <w:rFonts w:ascii="Arial Narrow"/>
          <w:sz w:val="20"/>
        </w:rPr>
        <w:t>CS</w:t>
      </w:r>
      <w:r>
        <w:rPr>
          <w:rFonts w:ascii="Arial Narrow"/>
          <w:spacing w:val="20"/>
          <w:sz w:val="20"/>
        </w:rPr>
        <w:t> </w:t>
      </w:r>
      <w:r>
        <w:rPr>
          <w:sz w:val="20"/>
        </w:rPr>
        <w:t>signal is pulled high, then switches the interface back to master mode.</w:t>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1"/>
        </w:rPr>
      </w:pPr>
    </w:p>
    <w:p>
      <w:pPr>
        <w:pStyle w:val="BodyText"/>
        <w:tabs>
          <w:tab w:pos="807" w:val="left" w:leader="none"/>
        </w:tabs>
        <w:ind w:left="102"/>
      </w:pPr>
      <w:r>
        <w:rPr/>
        <mc:AlternateContent>
          <mc:Choice Requires="wps">
            <w:drawing>
              <wp:anchor distT="0" distB="0" distL="0" distR="0" allowOverlap="1" layoutInCell="1" locked="0" behindDoc="0" simplePos="0" relativeHeight="15794176">
                <wp:simplePos x="0" y="0"/>
                <wp:positionH relativeFrom="page">
                  <wp:posOffset>6677076</wp:posOffset>
                </wp:positionH>
                <wp:positionV relativeFrom="paragraph">
                  <wp:posOffset>68541</wp:posOffset>
                </wp:positionV>
                <wp:extent cx="638810" cy="158750"/>
                <wp:effectExtent l="0" t="0" r="0" b="0"/>
                <wp:wrapNone/>
                <wp:docPr id="1585" name="Graphic 1585"/>
                <wp:cNvGraphicFramePr>
                  <a:graphicFrameLocks/>
                </wp:cNvGraphicFramePr>
                <a:graphic>
                  <a:graphicData uri="http://schemas.microsoft.com/office/word/2010/wordprocessingShape">
                    <wps:wsp>
                      <wps:cNvPr id="1585" name="Graphic 1585"/>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794176" id="docshape1079"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30</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type w:val="continuous"/>
          <w:pgSz w:w="12240" w:h="15840"/>
          <w:pgMar w:header="0" w:footer="0" w:top="680" w:bottom="0" w:left="300" w:right="580"/>
        </w:sectPr>
      </w:pPr>
    </w:p>
    <w:p>
      <w:pPr>
        <w:pStyle w:val="BodyText"/>
        <w:spacing w:before="10"/>
        <w:rPr>
          <w:sz w:val="19"/>
        </w:rPr>
      </w:pPr>
    </w:p>
    <w:p>
      <w:pPr>
        <w:pStyle w:val="Heading2"/>
        <w:numPr>
          <w:ilvl w:val="0"/>
          <w:numId w:val="4"/>
        </w:numPr>
        <w:tabs>
          <w:tab w:pos="1283" w:val="left" w:leader="none"/>
        </w:tabs>
        <w:spacing w:line="240" w:lineRule="auto" w:before="99" w:after="0"/>
        <w:ind w:left="1283" w:right="0" w:hanging="863"/>
        <w:jc w:val="left"/>
      </w:pPr>
      <w:bookmarkStart w:name="5 Calibration Method" w:id="141"/>
      <w:bookmarkEnd w:id="141"/>
      <w:r>
        <w:rPr/>
      </w:r>
      <w:bookmarkStart w:name="_bookmark79" w:id="142"/>
      <w:bookmarkEnd w:id="142"/>
      <w:r>
        <w:rPr/>
      </w:r>
      <w:r>
        <w:rPr/>
        <w:t>CALIBRATION</w:t>
      </w:r>
      <w:r>
        <w:rPr>
          <w:spacing w:val="-22"/>
        </w:rPr>
        <w:t> </w:t>
      </w:r>
      <w:r>
        <w:rPr>
          <w:spacing w:val="-2"/>
        </w:rPr>
        <w:t>METHOD</w:t>
      </w:r>
    </w:p>
    <w:p>
      <w:pPr>
        <w:pStyle w:val="Heading3"/>
        <w:numPr>
          <w:ilvl w:val="1"/>
          <w:numId w:val="4"/>
        </w:numPr>
        <w:tabs>
          <w:tab w:pos="1283" w:val="left" w:leader="none"/>
        </w:tabs>
        <w:spacing w:line="240" w:lineRule="auto" w:before="162" w:after="0"/>
        <w:ind w:left="1283" w:right="0" w:hanging="863"/>
        <w:jc w:val="left"/>
      </w:pPr>
      <w:bookmarkStart w:name="5.1 Normal Mode Operation Calibration" w:id="143"/>
      <w:bookmarkEnd w:id="143"/>
      <w:r>
        <w:rPr>
          <w:b w:val="0"/>
        </w:rPr>
      </w:r>
      <w:bookmarkStart w:name="_bookmark80" w:id="144"/>
      <w:bookmarkEnd w:id="144"/>
      <w:r>
        <w:rPr>
          <w:b w:val="0"/>
        </w:rPr>
      </w:r>
      <w:r>
        <w:rPr/>
        <w:t>NORMAL</w:t>
      </w:r>
      <w:r>
        <w:rPr>
          <w:spacing w:val="-5"/>
        </w:rPr>
        <w:t> </w:t>
      </w:r>
      <w:r>
        <w:rPr/>
        <w:t>MODE</w:t>
      </w:r>
      <w:r>
        <w:rPr>
          <w:spacing w:val="-5"/>
        </w:rPr>
        <w:t> </w:t>
      </w:r>
      <w:r>
        <w:rPr/>
        <w:t>OPERATION</w:t>
      </w:r>
      <w:r>
        <w:rPr>
          <w:spacing w:val="-5"/>
        </w:rPr>
        <w:t> </w:t>
      </w:r>
      <w:r>
        <w:rPr>
          <w:spacing w:val="-2"/>
        </w:rPr>
        <w:t>CALIBRATION</w:t>
      </w:r>
    </w:p>
    <w:p>
      <w:pPr>
        <w:pStyle w:val="BodyText"/>
        <w:spacing w:line="249" w:lineRule="auto" w:before="115"/>
        <w:ind w:left="420"/>
      </w:pPr>
      <w:r>
        <w:rPr/>
        <w:t>Calibration is done per phase and there is no need to calibrate for the all-phase-sum (total) parameters. The calibration</w:t>
      </w:r>
      <w:r>
        <w:rPr>
          <w:spacing w:val="40"/>
        </w:rPr>
        <w:t> </w:t>
      </w:r>
      <w:r>
        <w:rPr/>
        <w:t>method is as follows:</w:t>
      </w:r>
    </w:p>
    <w:p>
      <w:pPr>
        <w:spacing w:before="101"/>
        <w:ind w:left="420" w:right="0" w:firstLine="0"/>
        <w:jc w:val="left"/>
        <w:rPr>
          <w:b/>
          <w:sz w:val="20"/>
        </w:rPr>
      </w:pPr>
      <w:r>
        <w:rPr>
          <w:b/>
          <w:sz w:val="20"/>
        </w:rPr>
        <w:t>Step-1:</w:t>
      </w:r>
      <w:r>
        <w:rPr>
          <w:b/>
          <w:spacing w:val="-11"/>
          <w:sz w:val="20"/>
        </w:rPr>
        <w:t> </w:t>
      </w:r>
      <w:r>
        <w:rPr>
          <w:b/>
          <w:sz w:val="20"/>
        </w:rPr>
        <w:t>Register</w:t>
      </w:r>
      <w:r>
        <w:rPr>
          <w:b/>
          <w:spacing w:val="-10"/>
          <w:sz w:val="20"/>
        </w:rPr>
        <w:t> </w:t>
      </w:r>
      <w:r>
        <w:rPr>
          <w:b/>
          <w:sz w:val="20"/>
        </w:rPr>
        <w:t>configuration</w:t>
      </w:r>
      <w:r>
        <w:rPr>
          <w:b/>
          <w:spacing w:val="-10"/>
          <w:sz w:val="20"/>
        </w:rPr>
        <w:t> </w:t>
      </w:r>
      <w:r>
        <w:rPr>
          <w:b/>
          <w:sz w:val="20"/>
        </w:rPr>
        <w:t>for</w:t>
      </w:r>
      <w:r>
        <w:rPr>
          <w:b/>
          <w:spacing w:val="-11"/>
          <w:sz w:val="20"/>
        </w:rPr>
        <w:t> </w:t>
      </w:r>
      <w:r>
        <w:rPr>
          <w:b/>
          <w:spacing w:val="-2"/>
          <w:sz w:val="20"/>
        </w:rPr>
        <w:t>calibration</w:t>
      </w:r>
    </w:p>
    <w:p>
      <w:pPr>
        <w:pStyle w:val="ListParagraph"/>
        <w:numPr>
          <w:ilvl w:val="0"/>
          <w:numId w:val="20"/>
        </w:numPr>
        <w:tabs>
          <w:tab w:pos="851" w:val="left" w:leader="none"/>
        </w:tabs>
        <w:spacing w:line="240" w:lineRule="auto" w:before="10" w:after="0"/>
        <w:ind w:left="851" w:right="0" w:hanging="143"/>
        <w:jc w:val="left"/>
        <w:rPr>
          <w:sz w:val="20"/>
        </w:rPr>
      </w:pPr>
      <w:r>
        <w:rPr>
          <w:sz w:val="20"/>
        </w:rPr>
        <w:t>Start</w:t>
      </w:r>
      <w:r>
        <w:rPr>
          <w:spacing w:val="-9"/>
          <w:sz w:val="20"/>
        </w:rPr>
        <w:t> </w:t>
      </w:r>
      <w:r>
        <w:rPr>
          <w:sz w:val="20"/>
        </w:rPr>
        <w:t>to</w:t>
      </w:r>
      <w:r>
        <w:rPr>
          <w:spacing w:val="-9"/>
          <w:sz w:val="20"/>
        </w:rPr>
        <w:t> </w:t>
      </w:r>
      <w:r>
        <w:rPr>
          <w:sz w:val="20"/>
        </w:rPr>
        <w:t>configure</w:t>
      </w:r>
      <w:r>
        <w:rPr>
          <w:spacing w:val="-9"/>
          <w:sz w:val="20"/>
        </w:rPr>
        <w:t> </w:t>
      </w:r>
      <w:r>
        <w:rPr>
          <w:sz w:val="20"/>
        </w:rPr>
        <w:t>the</w:t>
      </w:r>
      <w:r>
        <w:rPr>
          <w:spacing w:val="-9"/>
          <w:sz w:val="20"/>
        </w:rPr>
        <w:t> </w:t>
      </w:r>
      <w:r>
        <w:rPr>
          <w:sz w:val="20"/>
        </w:rPr>
        <w:t>System</w:t>
      </w:r>
      <w:r>
        <w:rPr>
          <w:spacing w:val="-10"/>
          <w:sz w:val="20"/>
        </w:rPr>
        <w:t> </w:t>
      </w:r>
      <w:r>
        <w:rPr>
          <w:sz w:val="20"/>
        </w:rPr>
        <w:t>configuration</w:t>
      </w:r>
      <w:r>
        <w:rPr>
          <w:spacing w:val="-9"/>
          <w:sz w:val="20"/>
        </w:rPr>
        <w:t> </w:t>
      </w:r>
      <w:r>
        <w:rPr>
          <w:sz w:val="20"/>
        </w:rPr>
        <w:t>Registers</w:t>
      </w:r>
      <w:r>
        <w:rPr>
          <w:spacing w:val="-9"/>
          <w:sz w:val="20"/>
        </w:rPr>
        <w:t> </w:t>
      </w:r>
      <w:r>
        <w:rPr>
          <w:sz w:val="20"/>
        </w:rPr>
        <w:t>by</w:t>
      </w:r>
      <w:r>
        <w:rPr>
          <w:spacing w:val="-9"/>
          <w:sz w:val="20"/>
        </w:rPr>
        <w:t> </w:t>
      </w:r>
      <w:r>
        <w:rPr>
          <w:sz w:val="20"/>
        </w:rPr>
        <w:t>writing</w:t>
      </w:r>
      <w:r>
        <w:rPr>
          <w:spacing w:val="-9"/>
          <w:sz w:val="20"/>
        </w:rPr>
        <w:t> </w:t>
      </w:r>
      <w:r>
        <w:rPr>
          <w:sz w:val="20"/>
        </w:rPr>
        <w:t>5678H</w:t>
      </w:r>
      <w:r>
        <w:rPr>
          <w:spacing w:val="-9"/>
          <w:sz w:val="20"/>
        </w:rPr>
        <w:t> </w:t>
      </w:r>
      <w:r>
        <w:rPr>
          <w:sz w:val="20"/>
        </w:rPr>
        <w:t>to</w:t>
      </w:r>
      <w:r>
        <w:rPr>
          <w:spacing w:val="-10"/>
          <w:sz w:val="20"/>
        </w:rPr>
        <w:t> </w:t>
      </w:r>
      <w:r>
        <w:rPr>
          <w:sz w:val="20"/>
        </w:rPr>
        <w:t>the</w:t>
      </w:r>
      <w:r>
        <w:rPr>
          <w:spacing w:val="-8"/>
          <w:sz w:val="20"/>
        </w:rPr>
        <w:t> </w:t>
      </w:r>
      <w:hyperlink w:history="true" w:anchor="_bookmark149">
        <w:r>
          <w:rPr>
            <w:color w:val="0000FF"/>
            <w:sz w:val="20"/>
          </w:rPr>
          <w:t>ConfigStart</w:t>
        </w:r>
      </w:hyperlink>
      <w:r>
        <w:rPr>
          <w:color w:val="0000FF"/>
          <w:spacing w:val="-9"/>
          <w:sz w:val="20"/>
        </w:rPr>
        <w:t> </w:t>
      </w:r>
      <w:r>
        <w:rPr>
          <w:spacing w:val="-2"/>
          <w:sz w:val="20"/>
        </w:rPr>
        <w:t>register.</w:t>
      </w:r>
    </w:p>
    <w:p>
      <w:pPr>
        <w:pStyle w:val="ListParagraph"/>
        <w:numPr>
          <w:ilvl w:val="0"/>
          <w:numId w:val="20"/>
        </w:numPr>
        <w:tabs>
          <w:tab w:pos="851" w:val="left" w:leader="none"/>
        </w:tabs>
        <w:spacing w:line="240" w:lineRule="auto" w:before="10" w:after="0"/>
        <w:ind w:left="851" w:right="0" w:hanging="143"/>
        <w:jc w:val="left"/>
        <w:rPr>
          <w:sz w:val="20"/>
        </w:rPr>
      </w:pPr>
      <w:r>
        <w:rPr>
          <w:sz w:val="20"/>
        </w:rPr>
        <w:t>The</w:t>
      </w:r>
      <w:r>
        <w:rPr>
          <w:spacing w:val="-8"/>
          <w:sz w:val="20"/>
        </w:rPr>
        <w:t> </w:t>
      </w:r>
      <w:r>
        <w:rPr>
          <w:sz w:val="20"/>
        </w:rPr>
        <w:t>M90E36A</w:t>
      </w:r>
      <w:r>
        <w:rPr>
          <w:spacing w:val="-7"/>
          <w:sz w:val="20"/>
        </w:rPr>
        <w:t> </w:t>
      </w:r>
      <w:r>
        <w:rPr>
          <w:sz w:val="20"/>
        </w:rPr>
        <w:t>automatically</w:t>
      </w:r>
      <w:r>
        <w:rPr>
          <w:spacing w:val="-7"/>
          <w:sz w:val="20"/>
        </w:rPr>
        <w:t> </w:t>
      </w:r>
      <w:r>
        <w:rPr>
          <w:sz w:val="20"/>
        </w:rPr>
        <w:t>reset</w:t>
      </w:r>
      <w:r>
        <w:rPr>
          <w:spacing w:val="-8"/>
          <w:sz w:val="20"/>
        </w:rPr>
        <w:t> </w:t>
      </w:r>
      <w:r>
        <w:rPr>
          <w:sz w:val="20"/>
        </w:rPr>
        <w:t>the</w:t>
      </w:r>
      <w:r>
        <w:rPr>
          <w:spacing w:val="-7"/>
          <w:sz w:val="20"/>
        </w:rPr>
        <w:t> </w:t>
      </w:r>
      <w:r>
        <w:rPr>
          <w:sz w:val="20"/>
        </w:rPr>
        <w:t>configuration</w:t>
      </w:r>
      <w:r>
        <w:rPr>
          <w:spacing w:val="-7"/>
          <w:sz w:val="20"/>
        </w:rPr>
        <w:t> </w:t>
      </w:r>
      <w:r>
        <w:rPr>
          <w:sz w:val="20"/>
        </w:rPr>
        <w:t>registers</w:t>
      </w:r>
      <w:r>
        <w:rPr>
          <w:spacing w:val="-6"/>
          <w:sz w:val="20"/>
        </w:rPr>
        <w:t> </w:t>
      </w:r>
      <w:r>
        <w:rPr>
          <w:sz w:val="20"/>
        </w:rPr>
        <w:t>to</w:t>
      </w:r>
      <w:r>
        <w:rPr>
          <w:spacing w:val="-8"/>
          <w:sz w:val="20"/>
        </w:rPr>
        <w:t> </w:t>
      </w:r>
      <w:r>
        <w:rPr>
          <w:sz w:val="20"/>
        </w:rPr>
        <w:t>their</w:t>
      </w:r>
      <w:r>
        <w:rPr>
          <w:spacing w:val="-8"/>
          <w:sz w:val="20"/>
        </w:rPr>
        <w:t> </w:t>
      </w:r>
      <w:r>
        <w:rPr>
          <w:sz w:val="20"/>
        </w:rPr>
        <w:t>default</w:t>
      </w:r>
      <w:r>
        <w:rPr>
          <w:spacing w:val="-6"/>
          <w:sz w:val="20"/>
        </w:rPr>
        <w:t> </w:t>
      </w:r>
      <w:r>
        <w:rPr>
          <w:spacing w:val="-2"/>
          <w:sz w:val="20"/>
        </w:rPr>
        <w:t>value.</w:t>
      </w:r>
    </w:p>
    <w:p>
      <w:pPr>
        <w:pStyle w:val="ListParagraph"/>
        <w:numPr>
          <w:ilvl w:val="0"/>
          <w:numId w:val="20"/>
        </w:numPr>
        <w:tabs>
          <w:tab w:pos="851" w:val="left" w:leader="none"/>
        </w:tabs>
        <w:spacing w:line="240" w:lineRule="auto" w:before="11" w:after="0"/>
        <w:ind w:left="851" w:right="0" w:hanging="143"/>
        <w:jc w:val="left"/>
        <w:rPr>
          <w:sz w:val="20"/>
        </w:rPr>
      </w:pPr>
      <w:r>
        <w:rPr>
          <w:sz w:val="20"/>
        </w:rPr>
        <w:t>Program</w:t>
      </w:r>
      <w:r>
        <w:rPr>
          <w:spacing w:val="-9"/>
          <w:sz w:val="20"/>
        </w:rPr>
        <w:t> </w:t>
      </w:r>
      <w:r>
        <w:rPr>
          <w:sz w:val="20"/>
        </w:rPr>
        <w:t>all</w:t>
      </w:r>
      <w:r>
        <w:rPr>
          <w:spacing w:val="-9"/>
          <w:sz w:val="20"/>
        </w:rPr>
        <w:t> </w:t>
      </w:r>
      <w:r>
        <w:rPr>
          <w:sz w:val="20"/>
        </w:rPr>
        <w:t>the</w:t>
      </w:r>
      <w:r>
        <w:rPr>
          <w:spacing w:val="-9"/>
          <w:sz w:val="20"/>
        </w:rPr>
        <w:t> </w:t>
      </w:r>
      <w:r>
        <w:rPr>
          <w:sz w:val="20"/>
        </w:rPr>
        <w:t>system</w:t>
      </w:r>
      <w:r>
        <w:rPr>
          <w:spacing w:val="-8"/>
          <w:sz w:val="20"/>
        </w:rPr>
        <w:t> </w:t>
      </w:r>
      <w:r>
        <w:rPr>
          <w:sz w:val="20"/>
        </w:rPr>
        <w:t>configuration</w:t>
      </w:r>
      <w:r>
        <w:rPr>
          <w:spacing w:val="-9"/>
          <w:sz w:val="20"/>
        </w:rPr>
        <w:t> </w:t>
      </w:r>
      <w:r>
        <w:rPr>
          <w:spacing w:val="-2"/>
          <w:sz w:val="20"/>
        </w:rPr>
        <w:t>registers.</w:t>
      </w:r>
    </w:p>
    <w:p>
      <w:pPr>
        <w:pStyle w:val="ListParagraph"/>
        <w:numPr>
          <w:ilvl w:val="0"/>
          <w:numId w:val="20"/>
        </w:numPr>
        <w:tabs>
          <w:tab w:pos="851" w:val="left" w:leader="none"/>
        </w:tabs>
        <w:spacing w:line="240" w:lineRule="auto" w:before="10" w:after="0"/>
        <w:ind w:left="851" w:right="0" w:hanging="143"/>
        <w:jc w:val="left"/>
        <w:rPr>
          <w:sz w:val="20"/>
        </w:rPr>
      </w:pPr>
      <w:r>
        <w:rPr>
          <w:sz w:val="20"/>
        </w:rPr>
        <w:t>Calculate</w:t>
      </w:r>
      <w:r>
        <w:rPr>
          <w:spacing w:val="-6"/>
          <w:sz w:val="20"/>
        </w:rPr>
        <w:t> </w:t>
      </w:r>
      <w:r>
        <w:rPr>
          <w:sz w:val="20"/>
        </w:rPr>
        <w:t>and</w:t>
      </w:r>
      <w:r>
        <w:rPr>
          <w:spacing w:val="-6"/>
          <w:sz w:val="20"/>
        </w:rPr>
        <w:t> </w:t>
      </w:r>
      <w:r>
        <w:rPr>
          <w:sz w:val="20"/>
        </w:rPr>
        <w:t>write</w:t>
      </w:r>
      <w:r>
        <w:rPr>
          <w:spacing w:val="-6"/>
          <w:sz w:val="20"/>
        </w:rPr>
        <w:t> </w:t>
      </w:r>
      <w:r>
        <w:rPr>
          <w:sz w:val="20"/>
        </w:rPr>
        <w:t>the</w:t>
      </w:r>
      <w:r>
        <w:rPr>
          <w:spacing w:val="-5"/>
          <w:sz w:val="20"/>
        </w:rPr>
        <w:t> </w:t>
      </w:r>
      <w:r>
        <w:rPr>
          <w:sz w:val="20"/>
        </w:rPr>
        <w:t>checksum</w:t>
      </w:r>
      <w:r>
        <w:rPr>
          <w:spacing w:val="-6"/>
          <w:sz w:val="20"/>
        </w:rPr>
        <w:t> </w:t>
      </w:r>
      <w:r>
        <w:rPr>
          <w:sz w:val="20"/>
        </w:rPr>
        <w:t>to</w:t>
      </w:r>
      <w:r>
        <w:rPr>
          <w:spacing w:val="-6"/>
          <w:sz w:val="20"/>
        </w:rPr>
        <w:t> </w:t>
      </w:r>
      <w:r>
        <w:rPr>
          <w:sz w:val="20"/>
        </w:rPr>
        <w:t>the</w:t>
      </w:r>
      <w:r>
        <w:rPr>
          <w:spacing w:val="-5"/>
          <w:sz w:val="20"/>
        </w:rPr>
        <w:t> </w:t>
      </w:r>
      <w:hyperlink w:history="true" w:anchor="_bookmark156">
        <w:r>
          <w:rPr>
            <w:color w:val="0000FF"/>
            <w:sz w:val="20"/>
          </w:rPr>
          <w:t>CS0</w:t>
        </w:r>
      </w:hyperlink>
      <w:r>
        <w:rPr>
          <w:color w:val="0000FF"/>
          <w:spacing w:val="-6"/>
          <w:sz w:val="20"/>
        </w:rPr>
        <w:t> </w:t>
      </w:r>
      <w:r>
        <w:rPr>
          <w:spacing w:val="-2"/>
          <w:sz w:val="20"/>
        </w:rPr>
        <w:t>register.</w:t>
      </w:r>
    </w:p>
    <w:p>
      <w:pPr>
        <w:pStyle w:val="ListParagraph"/>
        <w:numPr>
          <w:ilvl w:val="0"/>
          <w:numId w:val="20"/>
        </w:numPr>
        <w:tabs>
          <w:tab w:pos="851" w:val="left" w:leader="none"/>
        </w:tabs>
        <w:spacing w:line="240" w:lineRule="auto" w:before="10" w:after="0"/>
        <w:ind w:left="851" w:right="0" w:hanging="143"/>
        <w:jc w:val="left"/>
        <w:rPr>
          <w:sz w:val="20"/>
        </w:rPr>
      </w:pPr>
      <w:r>
        <w:rPr>
          <w:sz w:val="20"/>
        </w:rPr>
        <w:t>Write</w:t>
      </w:r>
      <w:r>
        <w:rPr>
          <w:spacing w:val="-9"/>
          <w:sz w:val="20"/>
        </w:rPr>
        <w:t> </w:t>
      </w:r>
      <w:r>
        <w:rPr>
          <w:sz w:val="20"/>
        </w:rPr>
        <w:t>8765H</w:t>
      </w:r>
      <w:r>
        <w:rPr>
          <w:spacing w:val="-8"/>
          <w:sz w:val="20"/>
        </w:rPr>
        <w:t> </w:t>
      </w:r>
      <w:r>
        <w:rPr>
          <w:sz w:val="20"/>
        </w:rPr>
        <w:t>to</w:t>
      </w:r>
      <w:r>
        <w:rPr>
          <w:spacing w:val="-8"/>
          <w:sz w:val="20"/>
        </w:rPr>
        <w:t> </w:t>
      </w:r>
      <w:r>
        <w:rPr>
          <w:sz w:val="20"/>
        </w:rPr>
        <w:t>the</w:t>
      </w:r>
      <w:r>
        <w:rPr>
          <w:spacing w:val="-9"/>
          <w:sz w:val="20"/>
        </w:rPr>
        <w:t> </w:t>
      </w:r>
      <w:hyperlink w:history="true" w:anchor="_bookmark149">
        <w:r>
          <w:rPr>
            <w:color w:val="0000FF"/>
            <w:sz w:val="20"/>
          </w:rPr>
          <w:t>ConfigStart</w:t>
        </w:r>
      </w:hyperlink>
      <w:r>
        <w:rPr>
          <w:color w:val="0000FF"/>
          <w:spacing w:val="-9"/>
          <w:sz w:val="20"/>
        </w:rPr>
        <w:t> </w:t>
      </w:r>
      <w:r>
        <w:rPr>
          <w:sz w:val="20"/>
        </w:rPr>
        <w:t>register</w:t>
      </w:r>
      <w:r>
        <w:rPr>
          <w:spacing w:val="-9"/>
          <w:sz w:val="20"/>
        </w:rPr>
        <w:t> </w:t>
      </w:r>
      <w:r>
        <w:rPr>
          <w:sz w:val="20"/>
        </w:rPr>
        <w:t>(enable</w:t>
      </w:r>
      <w:r>
        <w:rPr>
          <w:spacing w:val="-8"/>
          <w:sz w:val="20"/>
        </w:rPr>
        <w:t> </w:t>
      </w:r>
      <w:r>
        <w:rPr>
          <w:sz w:val="20"/>
        </w:rPr>
        <w:t>checksum</w:t>
      </w:r>
      <w:r>
        <w:rPr>
          <w:spacing w:val="-9"/>
          <w:sz w:val="20"/>
        </w:rPr>
        <w:t> </w:t>
      </w:r>
      <w:r>
        <w:rPr>
          <w:spacing w:val="-2"/>
          <w:sz w:val="20"/>
        </w:rPr>
        <w:t>checking).</w:t>
      </w:r>
    </w:p>
    <w:p>
      <w:pPr>
        <w:pStyle w:val="ListParagraph"/>
        <w:numPr>
          <w:ilvl w:val="0"/>
          <w:numId w:val="20"/>
        </w:numPr>
        <w:tabs>
          <w:tab w:pos="851" w:val="left" w:leader="none"/>
        </w:tabs>
        <w:spacing w:line="240" w:lineRule="auto" w:before="10" w:after="0"/>
        <w:ind w:left="851" w:right="0" w:hanging="143"/>
        <w:jc w:val="left"/>
        <w:rPr>
          <w:sz w:val="20"/>
        </w:rPr>
      </w:pPr>
      <w:r>
        <w:rPr>
          <w:sz w:val="20"/>
        </w:rPr>
        <w:t>System</w:t>
      </w:r>
      <w:r>
        <w:rPr>
          <w:spacing w:val="-5"/>
          <w:sz w:val="20"/>
        </w:rPr>
        <w:t> </w:t>
      </w:r>
      <w:r>
        <w:rPr>
          <w:sz w:val="20"/>
        </w:rPr>
        <w:t>may</w:t>
      </w:r>
      <w:r>
        <w:rPr>
          <w:spacing w:val="-5"/>
          <w:sz w:val="20"/>
        </w:rPr>
        <w:t> </w:t>
      </w:r>
      <w:r>
        <w:rPr>
          <w:sz w:val="20"/>
        </w:rPr>
        <w:t>check</w:t>
      </w:r>
      <w:r>
        <w:rPr>
          <w:spacing w:val="-5"/>
          <w:sz w:val="20"/>
        </w:rPr>
        <w:t> </w:t>
      </w:r>
      <w:r>
        <w:rPr>
          <w:sz w:val="20"/>
        </w:rPr>
        <w:t>the</w:t>
      </w:r>
      <w:r>
        <w:rPr>
          <w:spacing w:val="-5"/>
          <w:sz w:val="20"/>
        </w:rPr>
        <w:t> </w:t>
      </w:r>
      <w:r>
        <w:rPr>
          <w:sz w:val="20"/>
        </w:rPr>
        <w:t>WarnOut</w:t>
      </w:r>
      <w:r>
        <w:rPr>
          <w:spacing w:val="-4"/>
          <w:sz w:val="20"/>
        </w:rPr>
        <w:t> </w:t>
      </w:r>
      <w:r>
        <w:rPr>
          <w:sz w:val="20"/>
        </w:rPr>
        <w:t>pin</w:t>
      </w:r>
      <w:r>
        <w:rPr>
          <w:spacing w:val="-5"/>
          <w:sz w:val="20"/>
        </w:rPr>
        <w:t> </w:t>
      </w:r>
      <w:r>
        <w:rPr>
          <w:sz w:val="20"/>
        </w:rPr>
        <w:t>to</w:t>
      </w:r>
      <w:r>
        <w:rPr>
          <w:spacing w:val="-5"/>
          <w:sz w:val="20"/>
        </w:rPr>
        <w:t> </w:t>
      </w:r>
      <w:r>
        <w:rPr>
          <w:sz w:val="20"/>
        </w:rPr>
        <w:t>see</w:t>
      </w:r>
      <w:r>
        <w:rPr>
          <w:spacing w:val="-5"/>
          <w:sz w:val="20"/>
        </w:rPr>
        <w:t> </w:t>
      </w:r>
      <w:r>
        <w:rPr>
          <w:sz w:val="20"/>
        </w:rPr>
        <w:t>if</w:t>
      </w:r>
      <w:r>
        <w:rPr>
          <w:spacing w:val="-4"/>
          <w:sz w:val="20"/>
        </w:rPr>
        <w:t> </w:t>
      </w:r>
      <w:r>
        <w:rPr>
          <w:sz w:val="20"/>
        </w:rPr>
        <w:t>there</w:t>
      </w:r>
      <w:r>
        <w:rPr>
          <w:spacing w:val="-5"/>
          <w:sz w:val="20"/>
        </w:rPr>
        <w:t> </w:t>
      </w:r>
      <w:r>
        <w:rPr>
          <w:sz w:val="20"/>
        </w:rPr>
        <w:t>is</w:t>
      </w:r>
      <w:r>
        <w:rPr>
          <w:spacing w:val="-5"/>
          <w:sz w:val="20"/>
        </w:rPr>
        <w:t> </w:t>
      </w:r>
      <w:r>
        <w:rPr>
          <w:sz w:val="20"/>
        </w:rPr>
        <w:t>a</w:t>
      </w:r>
      <w:r>
        <w:rPr>
          <w:spacing w:val="-5"/>
          <w:sz w:val="20"/>
        </w:rPr>
        <w:t> </w:t>
      </w:r>
      <w:r>
        <w:rPr>
          <w:sz w:val="20"/>
        </w:rPr>
        <w:t>checksum</w:t>
      </w:r>
      <w:r>
        <w:rPr>
          <w:spacing w:val="-5"/>
          <w:sz w:val="20"/>
        </w:rPr>
        <w:t> </w:t>
      </w:r>
      <w:r>
        <w:rPr>
          <w:spacing w:val="-2"/>
          <w:sz w:val="20"/>
        </w:rPr>
        <w:t>error.</w:t>
      </w:r>
    </w:p>
    <w:p>
      <w:pPr>
        <w:pStyle w:val="BodyText"/>
        <w:spacing w:line="249" w:lineRule="auto" w:before="109"/>
        <w:ind w:left="419"/>
      </w:pPr>
      <w:r>
        <w:rPr/>
        <w:t>The start register and checksum handling scheme is the</w:t>
      </w:r>
      <w:r>
        <w:rPr>
          <w:spacing w:val="-1"/>
        </w:rPr>
        <w:t> </w:t>
      </w:r>
      <w:r>
        <w:rPr/>
        <w:t>same throughout the calibration process, so the following section does not describe the start and checksum operation.</w:t>
      </w:r>
    </w:p>
    <w:p>
      <w:pPr>
        <w:spacing w:before="103"/>
        <w:ind w:left="419" w:right="0" w:firstLine="0"/>
        <w:jc w:val="left"/>
        <w:rPr>
          <w:b/>
          <w:sz w:val="20"/>
        </w:rPr>
      </w:pPr>
      <w:r>
        <w:rPr>
          <w:b/>
          <w:spacing w:val="-2"/>
          <w:sz w:val="20"/>
        </w:rPr>
        <w:t>Step-2:</w:t>
      </w:r>
      <w:r>
        <w:rPr>
          <w:b/>
          <w:spacing w:val="6"/>
          <w:sz w:val="20"/>
        </w:rPr>
        <w:t> </w:t>
      </w:r>
      <w:r>
        <w:rPr>
          <w:b/>
          <w:spacing w:val="-2"/>
          <w:sz w:val="20"/>
        </w:rPr>
        <w:t>Measurement</w:t>
      </w:r>
      <w:r>
        <w:rPr>
          <w:b/>
          <w:spacing w:val="7"/>
          <w:sz w:val="20"/>
        </w:rPr>
        <w:t> </w:t>
      </w:r>
      <w:r>
        <w:rPr>
          <w:b/>
          <w:spacing w:val="-2"/>
          <w:sz w:val="20"/>
        </w:rPr>
        <w:t>calibration</w:t>
      </w:r>
      <w:r>
        <w:rPr>
          <w:b/>
          <w:spacing w:val="7"/>
          <w:sz w:val="20"/>
        </w:rPr>
        <w:t> </w:t>
      </w:r>
      <w:r>
        <w:rPr>
          <w:b/>
          <w:spacing w:val="-2"/>
          <w:sz w:val="20"/>
        </w:rPr>
        <w:t>(per-phase)</w:t>
      </w:r>
    </w:p>
    <w:p>
      <w:pPr>
        <w:pStyle w:val="ListParagraph"/>
        <w:numPr>
          <w:ilvl w:val="0"/>
          <w:numId w:val="20"/>
        </w:numPr>
        <w:tabs>
          <w:tab w:pos="851" w:val="left" w:leader="none"/>
        </w:tabs>
        <w:spacing w:line="240" w:lineRule="auto" w:before="10" w:after="0"/>
        <w:ind w:left="851" w:right="0" w:hanging="143"/>
        <w:jc w:val="left"/>
        <w:rPr>
          <w:sz w:val="20"/>
        </w:rPr>
      </w:pPr>
      <w:r>
        <w:rPr>
          <w:sz w:val="20"/>
        </w:rPr>
        <w:t>First</w:t>
      </w:r>
      <w:r>
        <w:rPr>
          <w:spacing w:val="-4"/>
          <w:sz w:val="20"/>
        </w:rPr>
        <w:t> </w:t>
      </w:r>
      <w:r>
        <w:rPr>
          <w:sz w:val="20"/>
        </w:rPr>
        <w:t>calibrate</w:t>
      </w:r>
      <w:r>
        <w:rPr>
          <w:spacing w:val="-4"/>
          <w:sz w:val="20"/>
        </w:rPr>
        <w:t> </w:t>
      </w:r>
      <w:r>
        <w:rPr>
          <w:sz w:val="20"/>
        </w:rPr>
        <w:t>offset</w:t>
      </w:r>
      <w:r>
        <w:rPr>
          <w:spacing w:val="-3"/>
          <w:sz w:val="20"/>
        </w:rPr>
        <w:t> </w:t>
      </w:r>
      <w:r>
        <w:rPr>
          <w:sz w:val="20"/>
        </w:rPr>
        <w:t>at</w:t>
      </w:r>
      <w:r>
        <w:rPr>
          <w:spacing w:val="-4"/>
          <w:sz w:val="20"/>
        </w:rPr>
        <w:t> </w:t>
      </w:r>
      <w:r>
        <w:rPr>
          <w:sz w:val="20"/>
        </w:rPr>
        <w:t>I</w:t>
      </w:r>
      <w:r>
        <w:rPr>
          <w:spacing w:val="-3"/>
          <w:sz w:val="20"/>
        </w:rPr>
        <w:t> </w:t>
      </w:r>
      <w:r>
        <w:rPr>
          <w:sz w:val="20"/>
        </w:rPr>
        <w:t>=</w:t>
      </w:r>
      <w:r>
        <w:rPr>
          <w:spacing w:val="-4"/>
          <w:sz w:val="20"/>
        </w:rPr>
        <w:t> </w:t>
      </w:r>
      <w:r>
        <w:rPr>
          <w:sz w:val="20"/>
        </w:rPr>
        <w:t>0,</w:t>
      </w:r>
      <w:r>
        <w:rPr>
          <w:spacing w:val="-4"/>
          <w:sz w:val="20"/>
        </w:rPr>
        <w:t> </w:t>
      </w:r>
      <w:r>
        <w:rPr>
          <w:sz w:val="20"/>
        </w:rPr>
        <w:t>U</w:t>
      </w:r>
      <w:r>
        <w:rPr>
          <w:spacing w:val="-4"/>
          <w:sz w:val="20"/>
        </w:rPr>
        <w:t> </w:t>
      </w:r>
      <w:r>
        <w:rPr>
          <w:sz w:val="20"/>
        </w:rPr>
        <w:t>=</w:t>
      </w:r>
      <w:r>
        <w:rPr>
          <w:spacing w:val="-3"/>
          <w:sz w:val="20"/>
        </w:rPr>
        <w:t> </w:t>
      </w:r>
      <w:r>
        <w:rPr>
          <w:sz w:val="20"/>
        </w:rPr>
        <w:t>0</w:t>
      </w:r>
      <w:r>
        <w:rPr>
          <w:spacing w:val="-4"/>
          <w:sz w:val="20"/>
        </w:rPr>
        <w:t> </w:t>
      </w:r>
      <w:r>
        <w:rPr>
          <w:sz w:val="20"/>
        </w:rPr>
        <w:t>for</w:t>
      </w:r>
      <w:r>
        <w:rPr>
          <w:spacing w:val="-4"/>
          <w:sz w:val="20"/>
        </w:rPr>
        <w:t> </w:t>
      </w:r>
      <w:r>
        <w:rPr>
          <w:sz w:val="20"/>
        </w:rPr>
        <w:t>current</w:t>
      </w:r>
      <w:r>
        <w:rPr>
          <w:spacing w:val="-4"/>
          <w:sz w:val="20"/>
        </w:rPr>
        <w:t> </w:t>
      </w:r>
      <w:r>
        <w:rPr>
          <w:sz w:val="20"/>
        </w:rPr>
        <w:t>or/and</w:t>
      </w:r>
      <w:r>
        <w:rPr>
          <w:spacing w:val="-5"/>
          <w:sz w:val="20"/>
        </w:rPr>
        <w:t> </w:t>
      </w:r>
      <w:r>
        <w:rPr>
          <w:spacing w:val="-2"/>
          <w:sz w:val="20"/>
        </w:rPr>
        <w:t>voltage;</w:t>
      </w:r>
    </w:p>
    <w:p>
      <w:pPr>
        <w:pStyle w:val="ListParagraph"/>
        <w:numPr>
          <w:ilvl w:val="1"/>
          <w:numId w:val="20"/>
        </w:numPr>
        <w:tabs>
          <w:tab w:pos="996" w:val="left" w:leader="none"/>
        </w:tabs>
        <w:spacing w:line="249" w:lineRule="auto" w:before="10" w:after="0"/>
        <w:ind w:left="996" w:right="135" w:hanging="144"/>
        <w:jc w:val="left"/>
        <w:rPr>
          <w:sz w:val="20"/>
        </w:rPr>
      </w:pPr>
      <w:r>
        <w:rPr>
          <w:sz w:val="20"/>
        </w:rPr>
        <w:t>Configure calculated channel Gain (The user needs to program the PGA gain and DPGA gain properly in order to get the calculated gain within 0 to 2 in step-1).</w:t>
      </w:r>
    </w:p>
    <w:p>
      <w:pPr>
        <w:pStyle w:val="ListParagraph"/>
        <w:numPr>
          <w:ilvl w:val="1"/>
          <w:numId w:val="20"/>
        </w:numPr>
        <w:tabs>
          <w:tab w:pos="995" w:val="left" w:leader="none"/>
        </w:tabs>
        <w:spacing w:line="240" w:lineRule="auto" w:before="1" w:after="0"/>
        <w:ind w:left="995" w:right="0" w:hanging="143"/>
        <w:jc w:val="left"/>
        <w:rPr>
          <w:sz w:val="20"/>
        </w:rPr>
      </w:pPr>
      <w:r>
        <w:rPr>
          <w:sz w:val="20"/>
        </w:rPr>
        <w:t>Read</w:t>
      </w:r>
      <w:r>
        <w:rPr>
          <w:spacing w:val="-8"/>
          <w:sz w:val="20"/>
        </w:rPr>
        <w:t> </w:t>
      </w:r>
      <w:r>
        <w:rPr>
          <w:sz w:val="20"/>
        </w:rPr>
        <w:t>Irms/</w:t>
      </w:r>
      <w:r>
        <w:rPr>
          <w:spacing w:val="-5"/>
          <w:sz w:val="20"/>
        </w:rPr>
        <w:t> </w:t>
      </w:r>
      <w:r>
        <w:rPr>
          <w:sz w:val="20"/>
        </w:rPr>
        <w:t>Urms</w:t>
      </w:r>
      <w:r>
        <w:rPr>
          <w:spacing w:val="-4"/>
          <w:sz w:val="20"/>
        </w:rPr>
        <w:t> </w:t>
      </w:r>
      <w:r>
        <w:rPr>
          <w:spacing w:val="-2"/>
          <w:sz w:val="20"/>
        </w:rPr>
        <w:t>value.</w:t>
      </w:r>
    </w:p>
    <w:p>
      <w:pPr>
        <w:pStyle w:val="ListParagraph"/>
        <w:numPr>
          <w:ilvl w:val="1"/>
          <w:numId w:val="20"/>
        </w:numPr>
        <w:tabs>
          <w:tab w:pos="995" w:val="left" w:leader="none"/>
        </w:tabs>
        <w:spacing w:line="240" w:lineRule="auto" w:before="10" w:after="0"/>
        <w:ind w:left="995" w:right="0" w:hanging="143"/>
        <w:jc w:val="left"/>
        <w:rPr>
          <w:sz w:val="20"/>
        </w:rPr>
      </w:pPr>
      <w:r>
        <w:rPr>
          <w:sz w:val="20"/>
        </w:rPr>
        <w:t>Calculate</w:t>
      </w:r>
      <w:r>
        <w:rPr>
          <w:spacing w:val="-9"/>
          <w:sz w:val="20"/>
        </w:rPr>
        <w:t> </w:t>
      </w:r>
      <w:r>
        <w:rPr>
          <w:sz w:val="20"/>
        </w:rPr>
        <w:t>the</w:t>
      </w:r>
      <w:r>
        <w:rPr>
          <w:spacing w:val="-9"/>
          <w:sz w:val="20"/>
        </w:rPr>
        <w:t> </w:t>
      </w:r>
      <w:r>
        <w:rPr>
          <w:sz w:val="20"/>
        </w:rPr>
        <w:t>compensation</w:t>
      </w:r>
      <w:r>
        <w:rPr>
          <w:spacing w:val="-9"/>
          <w:sz w:val="20"/>
        </w:rPr>
        <w:t> </w:t>
      </w:r>
      <w:r>
        <w:rPr>
          <w:spacing w:val="-2"/>
          <w:sz w:val="20"/>
        </w:rPr>
        <w:t>value.</w:t>
      </w:r>
    </w:p>
    <w:p>
      <w:pPr>
        <w:pStyle w:val="ListParagraph"/>
        <w:numPr>
          <w:ilvl w:val="1"/>
          <w:numId w:val="20"/>
        </w:numPr>
        <w:tabs>
          <w:tab w:pos="995" w:val="left" w:leader="none"/>
        </w:tabs>
        <w:spacing w:line="240" w:lineRule="auto" w:before="10" w:after="0"/>
        <w:ind w:left="995" w:right="0" w:hanging="143"/>
        <w:jc w:val="left"/>
        <w:rPr>
          <w:sz w:val="20"/>
        </w:rPr>
      </w:pPr>
      <w:r>
        <w:rPr>
          <w:sz w:val="20"/>
        </w:rPr>
        <w:t>Write</w:t>
      </w:r>
      <w:r>
        <w:rPr>
          <w:spacing w:val="-7"/>
          <w:sz w:val="20"/>
        </w:rPr>
        <w:t> </w:t>
      </w:r>
      <w:r>
        <w:rPr>
          <w:sz w:val="20"/>
        </w:rPr>
        <w:t>the</w:t>
      </w:r>
      <w:r>
        <w:rPr>
          <w:spacing w:val="-7"/>
          <w:sz w:val="20"/>
        </w:rPr>
        <w:t> </w:t>
      </w:r>
      <w:r>
        <w:rPr>
          <w:sz w:val="20"/>
        </w:rPr>
        <w:t>calculated</w:t>
      </w:r>
      <w:r>
        <w:rPr>
          <w:spacing w:val="-7"/>
          <w:sz w:val="20"/>
        </w:rPr>
        <w:t> </w:t>
      </w:r>
      <w:r>
        <w:rPr>
          <w:sz w:val="20"/>
        </w:rPr>
        <w:t>value</w:t>
      </w:r>
      <w:r>
        <w:rPr>
          <w:spacing w:val="-8"/>
          <w:sz w:val="20"/>
        </w:rPr>
        <w:t> </w:t>
      </w:r>
      <w:r>
        <w:rPr>
          <w:sz w:val="20"/>
        </w:rPr>
        <w:t>to</w:t>
      </w:r>
      <w:r>
        <w:rPr>
          <w:spacing w:val="-7"/>
          <w:sz w:val="20"/>
        </w:rPr>
        <w:t> </w:t>
      </w:r>
      <w:r>
        <w:rPr>
          <w:sz w:val="20"/>
        </w:rPr>
        <w:t>the</w:t>
      </w:r>
      <w:r>
        <w:rPr>
          <w:spacing w:val="-7"/>
          <w:sz w:val="20"/>
        </w:rPr>
        <w:t> </w:t>
      </w:r>
      <w:r>
        <w:rPr>
          <w:sz w:val="20"/>
        </w:rPr>
        <w:t>offset</w:t>
      </w:r>
      <w:r>
        <w:rPr>
          <w:spacing w:val="-8"/>
          <w:sz w:val="20"/>
        </w:rPr>
        <w:t> </w:t>
      </w:r>
      <w:r>
        <w:rPr>
          <w:spacing w:val="-2"/>
          <w:sz w:val="20"/>
        </w:rPr>
        <w:t>register.</w:t>
      </w:r>
    </w:p>
    <w:p>
      <w:pPr>
        <w:pStyle w:val="ListParagraph"/>
        <w:numPr>
          <w:ilvl w:val="0"/>
          <w:numId w:val="20"/>
        </w:numPr>
        <w:tabs>
          <w:tab w:pos="851" w:val="left" w:leader="none"/>
        </w:tabs>
        <w:spacing w:line="240" w:lineRule="auto" w:before="10" w:after="0"/>
        <w:ind w:left="851" w:right="0" w:hanging="143"/>
        <w:jc w:val="left"/>
        <w:rPr>
          <w:sz w:val="20"/>
        </w:rPr>
      </w:pPr>
      <w:r>
        <w:rPr>
          <w:sz w:val="20"/>
        </w:rPr>
        <w:t>Then</w:t>
      </w:r>
      <w:r>
        <w:rPr>
          <w:spacing w:val="-4"/>
          <w:sz w:val="20"/>
        </w:rPr>
        <w:t> </w:t>
      </w:r>
      <w:r>
        <w:rPr>
          <w:sz w:val="20"/>
        </w:rPr>
        <w:t>calibrate</w:t>
      </w:r>
      <w:r>
        <w:rPr>
          <w:spacing w:val="-4"/>
          <w:sz w:val="20"/>
        </w:rPr>
        <w:t> </w:t>
      </w:r>
      <w:r>
        <w:rPr>
          <w:sz w:val="20"/>
        </w:rPr>
        <w:t>gain</w:t>
      </w:r>
      <w:r>
        <w:rPr>
          <w:spacing w:val="-4"/>
          <w:sz w:val="20"/>
        </w:rPr>
        <w:t> </w:t>
      </w:r>
      <w:r>
        <w:rPr>
          <w:sz w:val="20"/>
        </w:rPr>
        <w:t>at</w:t>
      </w:r>
      <w:r>
        <w:rPr>
          <w:spacing w:val="-4"/>
          <w:sz w:val="20"/>
        </w:rPr>
        <w:t> </w:t>
      </w:r>
      <w:r>
        <w:rPr>
          <w:sz w:val="20"/>
        </w:rPr>
        <w:t>I</w:t>
      </w:r>
      <w:r>
        <w:rPr>
          <w:spacing w:val="-3"/>
          <w:sz w:val="20"/>
        </w:rPr>
        <w:t> </w:t>
      </w:r>
      <w:r>
        <w:rPr>
          <w:sz w:val="20"/>
        </w:rPr>
        <w:t>=</w:t>
      </w:r>
      <w:r>
        <w:rPr>
          <w:spacing w:val="-3"/>
          <w:sz w:val="20"/>
        </w:rPr>
        <w:t> </w:t>
      </w:r>
      <w:r>
        <w:rPr>
          <w:sz w:val="20"/>
        </w:rPr>
        <w:t>In</w:t>
      </w:r>
      <w:r>
        <w:rPr>
          <w:spacing w:val="-4"/>
          <w:sz w:val="20"/>
        </w:rPr>
        <w:t> </w:t>
      </w:r>
      <w:r>
        <w:rPr>
          <w:sz w:val="20"/>
        </w:rPr>
        <w:t>(Ib),</w:t>
      </w:r>
      <w:r>
        <w:rPr>
          <w:spacing w:val="-4"/>
          <w:sz w:val="20"/>
        </w:rPr>
        <w:t> </w:t>
      </w:r>
      <w:r>
        <w:rPr>
          <w:sz w:val="20"/>
        </w:rPr>
        <w:t>U</w:t>
      </w:r>
      <w:r>
        <w:rPr>
          <w:spacing w:val="-3"/>
          <w:sz w:val="20"/>
        </w:rPr>
        <w:t> </w:t>
      </w:r>
      <w:r>
        <w:rPr>
          <w:sz w:val="20"/>
        </w:rPr>
        <w:t>=</w:t>
      </w:r>
      <w:r>
        <w:rPr>
          <w:spacing w:val="-4"/>
          <w:sz w:val="20"/>
        </w:rPr>
        <w:t> </w:t>
      </w:r>
      <w:r>
        <w:rPr>
          <w:sz w:val="20"/>
        </w:rPr>
        <w:t>Un</w:t>
      </w:r>
      <w:r>
        <w:rPr>
          <w:spacing w:val="-4"/>
          <w:sz w:val="20"/>
        </w:rPr>
        <w:t> </w:t>
      </w:r>
      <w:r>
        <w:rPr>
          <w:sz w:val="20"/>
        </w:rPr>
        <w:t>for</w:t>
      </w:r>
      <w:r>
        <w:rPr>
          <w:spacing w:val="-3"/>
          <w:sz w:val="20"/>
        </w:rPr>
        <w:t> </w:t>
      </w:r>
      <w:r>
        <w:rPr>
          <w:sz w:val="20"/>
        </w:rPr>
        <w:t>current</w:t>
      </w:r>
      <w:r>
        <w:rPr>
          <w:spacing w:val="-4"/>
          <w:sz w:val="20"/>
        </w:rPr>
        <w:t> </w:t>
      </w:r>
      <w:r>
        <w:rPr>
          <w:sz w:val="20"/>
        </w:rPr>
        <w:t>and</w:t>
      </w:r>
      <w:r>
        <w:rPr>
          <w:spacing w:val="-4"/>
          <w:sz w:val="20"/>
        </w:rPr>
        <w:t> </w:t>
      </w:r>
      <w:r>
        <w:rPr>
          <w:spacing w:val="-2"/>
          <w:sz w:val="20"/>
        </w:rPr>
        <w:t>voltage;</w:t>
      </w:r>
    </w:p>
    <w:p>
      <w:pPr>
        <w:pStyle w:val="ListParagraph"/>
        <w:numPr>
          <w:ilvl w:val="1"/>
          <w:numId w:val="20"/>
        </w:numPr>
        <w:tabs>
          <w:tab w:pos="995" w:val="left" w:leader="none"/>
        </w:tabs>
        <w:spacing w:line="240" w:lineRule="auto" w:before="10" w:after="0"/>
        <w:ind w:left="995" w:right="0" w:hanging="143"/>
        <w:jc w:val="left"/>
        <w:rPr>
          <w:sz w:val="20"/>
        </w:rPr>
      </w:pPr>
      <w:r>
        <w:rPr>
          <w:sz w:val="20"/>
        </w:rPr>
        <w:t>Read</w:t>
      </w:r>
      <w:r>
        <w:rPr>
          <w:spacing w:val="-8"/>
          <w:sz w:val="20"/>
        </w:rPr>
        <w:t> </w:t>
      </w:r>
      <w:r>
        <w:rPr>
          <w:sz w:val="20"/>
        </w:rPr>
        <w:t>Irms/</w:t>
      </w:r>
      <w:r>
        <w:rPr>
          <w:spacing w:val="-5"/>
          <w:sz w:val="20"/>
        </w:rPr>
        <w:t> </w:t>
      </w:r>
      <w:r>
        <w:rPr>
          <w:sz w:val="20"/>
        </w:rPr>
        <w:t>Urms</w:t>
      </w:r>
      <w:r>
        <w:rPr>
          <w:spacing w:val="-4"/>
          <w:sz w:val="20"/>
        </w:rPr>
        <w:t> </w:t>
      </w:r>
      <w:r>
        <w:rPr>
          <w:spacing w:val="-2"/>
          <w:sz w:val="20"/>
        </w:rPr>
        <w:t>value.</w:t>
      </w:r>
    </w:p>
    <w:p>
      <w:pPr>
        <w:pStyle w:val="ListParagraph"/>
        <w:numPr>
          <w:ilvl w:val="1"/>
          <w:numId w:val="20"/>
        </w:numPr>
        <w:tabs>
          <w:tab w:pos="995" w:val="left" w:leader="none"/>
        </w:tabs>
        <w:spacing w:line="240" w:lineRule="auto" w:before="10" w:after="0"/>
        <w:ind w:left="995" w:right="0" w:hanging="143"/>
        <w:jc w:val="left"/>
        <w:rPr>
          <w:sz w:val="20"/>
        </w:rPr>
      </w:pPr>
      <w:r>
        <w:rPr>
          <w:sz w:val="20"/>
        </w:rPr>
        <w:t>Calculate</w:t>
      </w:r>
      <w:r>
        <w:rPr>
          <w:spacing w:val="-9"/>
          <w:sz w:val="20"/>
        </w:rPr>
        <w:t> </w:t>
      </w:r>
      <w:r>
        <w:rPr>
          <w:sz w:val="20"/>
        </w:rPr>
        <w:t>the</w:t>
      </w:r>
      <w:r>
        <w:rPr>
          <w:spacing w:val="-9"/>
          <w:sz w:val="20"/>
        </w:rPr>
        <w:t> </w:t>
      </w:r>
      <w:r>
        <w:rPr>
          <w:sz w:val="20"/>
        </w:rPr>
        <w:t>compensation</w:t>
      </w:r>
      <w:r>
        <w:rPr>
          <w:spacing w:val="-9"/>
          <w:sz w:val="20"/>
        </w:rPr>
        <w:t> </w:t>
      </w:r>
      <w:r>
        <w:rPr>
          <w:spacing w:val="-2"/>
          <w:sz w:val="20"/>
        </w:rPr>
        <w:t>value.</w:t>
      </w:r>
    </w:p>
    <w:p>
      <w:pPr>
        <w:pStyle w:val="ListParagraph"/>
        <w:numPr>
          <w:ilvl w:val="1"/>
          <w:numId w:val="20"/>
        </w:numPr>
        <w:tabs>
          <w:tab w:pos="995" w:val="left" w:leader="none"/>
        </w:tabs>
        <w:spacing w:line="240" w:lineRule="auto" w:before="10" w:after="0"/>
        <w:ind w:left="995" w:right="0" w:hanging="143"/>
        <w:jc w:val="left"/>
        <w:rPr>
          <w:sz w:val="20"/>
        </w:rPr>
      </w:pPr>
      <w:r>
        <w:rPr>
          <w:sz w:val="20"/>
        </w:rPr>
        <w:t>Write</w:t>
      </w:r>
      <w:r>
        <w:rPr>
          <w:spacing w:val="-7"/>
          <w:sz w:val="20"/>
        </w:rPr>
        <w:t> </w:t>
      </w:r>
      <w:r>
        <w:rPr>
          <w:sz w:val="20"/>
        </w:rPr>
        <w:t>the</w:t>
      </w:r>
      <w:r>
        <w:rPr>
          <w:spacing w:val="-7"/>
          <w:sz w:val="20"/>
        </w:rPr>
        <w:t> </w:t>
      </w:r>
      <w:r>
        <w:rPr>
          <w:sz w:val="20"/>
        </w:rPr>
        <w:t>calculated</w:t>
      </w:r>
      <w:r>
        <w:rPr>
          <w:spacing w:val="-6"/>
          <w:sz w:val="20"/>
        </w:rPr>
        <w:t> </w:t>
      </w:r>
      <w:r>
        <w:rPr>
          <w:sz w:val="20"/>
        </w:rPr>
        <w:t>value</w:t>
      </w:r>
      <w:r>
        <w:rPr>
          <w:spacing w:val="-8"/>
          <w:sz w:val="20"/>
        </w:rPr>
        <w:t> </w:t>
      </w:r>
      <w:r>
        <w:rPr>
          <w:sz w:val="20"/>
        </w:rPr>
        <w:t>to</w:t>
      </w:r>
      <w:r>
        <w:rPr>
          <w:spacing w:val="-6"/>
          <w:sz w:val="20"/>
        </w:rPr>
        <w:t> </w:t>
      </w:r>
      <w:r>
        <w:rPr>
          <w:sz w:val="20"/>
        </w:rPr>
        <w:t>the</w:t>
      </w:r>
      <w:r>
        <w:rPr>
          <w:spacing w:val="-7"/>
          <w:sz w:val="20"/>
        </w:rPr>
        <w:t> </w:t>
      </w:r>
      <w:r>
        <w:rPr>
          <w:sz w:val="20"/>
        </w:rPr>
        <w:t>Gain</w:t>
      </w:r>
      <w:r>
        <w:rPr>
          <w:spacing w:val="-6"/>
          <w:sz w:val="20"/>
        </w:rPr>
        <w:t> </w:t>
      </w:r>
      <w:r>
        <w:rPr>
          <w:spacing w:val="-2"/>
          <w:sz w:val="20"/>
        </w:rPr>
        <w:t>register.</w:t>
      </w:r>
    </w:p>
    <w:p>
      <w:pPr>
        <w:spacing w:before="110"/>
        <w:ind w:left="419" w:right="0" w:firstLine="0"/>
        <w:jc w:val="left"/>
        <w:rPr>
          <w:b/>
          <w:sz w:val="20"/>
        </w:rPr>
      </w:pPr>
      <w:r>
        <w:rPr>
          <w:b/>
          <w:sz w:val="20"/>
        </w:rPr>
        <w:t>Step-3:</w:t>
      </w:r>
      <w:r>
        <w:rPr>
          <w:b/>
          <w:spacing w:val="-12"/>
          <w:sz w:val="20"/>
        </w:rPr>
        <w:t> </w:t>
      </w:r>
      <w:r>
        <w:rPr>
          <w:b/>
          <w:sz w:val="20"/>
        </w:rPr>
        <w:t>Metering</w:t>
      </w:r>
      <w:r>
        <w:rPr>
          <w:b/>
          <w:spacing w:val="-10"/>
          <w:sz w:val="20"/>
        </w:rPr>
        <w:t> </w:t>
      </w:r>
      <w:r>
        <w:rPr>
          <w:b/>
          <w:sz w:val="20"/>
        </w:rPr>
        <w:t>calibration</w:t>
      </w:r>
      <w:r>
        <w:rPr>
          <w:b/>
          <w:spacing w:val="-10"/>
          <w:sz w:val="20"/>
        </w:rPr>
        <w:t> </w:t>
      </w:r>
      <w:r>
        <w:rPr>
          <w:b/>
          <w:sz w:val="20"/>
        </w:rPr>
        <w:t>(per</w:t>
      </w:r>
      <w:r>
        <w:rPr>
          <w:b/>
          <w:spacing w:val="-10"/>
          <w:sz w:val="20"/>
        </w:rPr>
        <w:t> </w:t>
      </w:r>
      <w:r>
        <w:rPr>
          <w:b/>
          <w:spacing w:val="-2"/>
          <w:sz w:val="20"/>
        </w:rPr>
        <w:t>phase)</w:t>
      </w:r>
    </w:p>
    <w:p>
      <w:pPr>
        <w:pStyle w:val="ListParagraph"/>
        <w:numPr>
          <w:ilvl w:val="0"/>
          <w:numId w:val="20"/>
        </w:numPr>
        <w:tabs>
          <w:tab w:pos="851" w:val="left" w:leader="none"/>
        </w:tabs>
        <w:spacing w:line="240" w:lineRule="auto" w:before="10" w:after="0"/>
        <w:ind w:left="851" w:right="0" w:hanging="143"/>
        <w:jc w:val="left"/>
        <w:rPr>
          <w:sz w:val="20"/>
        </w:rPr>
      </w:pPr>
      <w:r>
        <w:rPr>
          <w:sz w:val="20"/>
        </w:rPr>
        <w:t>First</w:t>
      </w:r>
      <w:r>
        <w:rPr>
          <w:spacing w:val="-6"/>
          <w:sz w:val="20"/>
        </w:rPr>
        <w:t> </w:t>
      </w:r>
      <w:r>
        <w:rPr>
          <w:sz w:val="20"/>
        </w:rPr>
        <w:t>calibrate</w:t>
      </w:r>
      <w:r>
        <w:rPr>
          <w:spacing w:val="-6"/>
          <w:sz w:val="20"/>
        </w:rPr>
        <w:t> </w:t>
      </w:r>
      <w:r>
        <w:rPr>
          <w:sz w:val="20"/>
        </w:rPr>
        <w:t>the</w:t>
      </w:r>
      <w:r>
        <w:rPr>
          <w:spacing w:val="-5"/>
          <w:sz w:val="20"/>
        </w:rPr>
        <w:t> </w:t>
      </w:r>
      <w:r>
        <w:rPr>
          <w:sz w:val="20"/>
        </w:rPr>
        <w:t>Power/</w:t>
      </w:r>
      <w:r>
        <w:rPr>
          <w:spacing w:val="-6"/>
          <w:sz w:val="20"/>
        </w:rPr>
        <w:t> </w:t>
      </w:r>
      <w:r>
        <w:rPr>
          <w:sz w:val="20"/>
        </w:rPr>
        <w:t>Energy</w:t>
      </w:r>
      <w:r>
        <w:rPr>
          <w:spacing w:val="-4"/>
          <w:sz w:val="20"/>
        </w:rPr>
        <w:t> </w:t>
      </w:r>
      <w:r>
        <w:rPr>
          <w:spacing w:val="-2"/>
          <w:sz w:val="20"/>
        </w:rPr>
        <w:t>offset.</w:t>
      </w:r>
    </w:p>
    <w:p>
      <w:pPr>
        <w:pStyle w:val="ListParagraph"/>
        <w:numPr>
          <w:ilvl w:val="1"/>
          <w:numId w:val="20"/>
        </w:numPr>
        <w:tabs>
          <w:tab w:pos="995" w:val="left" w:leader="none"/>
        </w:tabs>
        <w:spacing w:line="240" w:lineRule="auto" w:before="10" w:after="0"/>
        <w:ind w:left="995" w:right="0" w:hanging="143"/>
        <w:jc w:val="left"/>
        <w:rPr>
          <w:sz w:val="20"/>
        </w:rPr>
      </w:pPr>
      <w:r>
        <w:rPr>
          <w:sz w:val="20"/>
        </w:rPr>
        <w:t>U</w:t>
      </w:r>
      <w:r>
        <w:rPr>
          <w:spacing w:val="-2"/>
          <w:sz w:val="20"/>
        </w:rPr>
        <w:t> </w:t>
      </w:r>
      <w:r>
        <w:rPr>
          <w:sz w:val="20"/>
        </w:rPr>
        <w:t>=</w:t>
      </w:r>
      <w:r>
        <w:rPr>
          <w:spacing w:val="-2"/>
          <w:sz w:val="20"/>
        </w:rPr>
        <w:t> </w:t>
      </w:r>
      <w:r>
        <w:rPr>
          <w:sz w:val="20"/>
        </w:rPr>
        <w:t>Un,</w:t>
      </w:r>
      <w:r>
        <w:rPr>
          <w:spacing w:val="-2"/>
          <w:sz w:val="20"/>
        </w:rPr>
        <w:t> </w:t>
      </w:r>
      <w:r>
        <w:rPr>
          <w:sz w:val="20"/>
        </w:rPr>
        <w:t>I</w:t>
      </w:r>
      <w:r>
        <w:rPr>
          <w:spacing w:val="-2"/>
          <w:sz w:val="20"/>
        </w:rPr>
        <w:t> </w:t>
      </w:r>
      <w:r>
        <w:rPr>
          <w:sz w:val="20"/>
        </w:rPr>
        <w:t>=</w:t>
      </w:r>
      <w:r>
        <w:rPr>
          <w:spacing w:val="-2"/>
          <w:sz w:val="20"/>
        </w:rPr>
        <w:t> </w:t>
      </w:r>
      <w:r>
        <w:rPr>
          <w:spacing w:val="-5"/>
          <w:sz w:val="20"/>
        </w:rPr>
        <w:t>0.</w:t>
      </w:r>
    </w:p>
    <w:p>
      <w:pPr>
        <w:pStyle w:val="ListParagraph"/>
        <w:numPr>
          <w:ilvl w:val="1"/>
          <w:numId w:val="20"/>
        </w:numPr>
        <w:tabs>
          <w:tab w:pos="995" w:val="left" w:leader="none"/>
        </w:tabs>
        <w:spacing w:line="240" w:lineRule="auto" w:before="10" w:after="0"/>
        <w:ind w:left="995" w:right="0" w:hanging="143"/>
        <w:jc w:val="left"/>
        <w:rPr>
          <w:sz w:val="20"/>
        </w:rPr>
      </w:pPr>
      <w:r>
        <w:rPr>
          <w:sz w:val="20"/>
        </w:rPr>
        <w:t>Read</w:t>
      </w:r>
      <w:r>
        <w:rPr>
          <w:spacing w:val="-6"/>
          <w:sz w:val="20"/>
        </w:rPr>
        <w:t> </w:t>
      </w:r>
      <w:r>
        <w:rPr>
          <w:sz w:val="20"/>
        </w:rPr>
        <w:t>full</w:t>
      </w:r>
      <w:r>
        <w:rPr>
          <w:spacing w:val="-4"/>
          <w:sz w:val="20"/>
        </w:rPr>
        <w:t> </w:t>
      </w:r>
      <w:r>
        <w:rPr>
          <w:sz w:val="20"/>
        </w:rPr>
        <w:t>32</w:t>
      </w:r>
      <w:r>
        <w:rPr>
          <w:spacing w:val="-5"/>
          <w:sz w:val="20"/>
        </w:rPr>
        <w:t> </w:t>
      </w:r>
      <w:r>
        <w:rPr>
          <w:sz w:val="20"/>
        </w:rPr>
        <w:t>bits</w:t>
      </w:r>
      <w:r>
        <w:rPr>
          <w:spacing w:val="-6"/>
          <w:sz w:val="20"/>
        </w:rPr>
        <w:t> </w:t>
      </w:r>
      <w:r>
        <w:rPr>
          <w:sz w:val="20"/>
        </w:rPr>
        <w:t>(or</w:t>
      </w:r>
      <w:r>
        <w:rPr>
          <w:spacing w:val="-5"/>
          <w:sz w:val="20"/>
        </w:rPr>
        <w:t> </w:t>
      </w:r>
      <w:r>
        <w:rPr>
          <w:sz w:val="20"/>
        </w:rPr>
        <w:t>lower</w:t>
      </w:r>
      <w:r>
        <w:rPr>
          <w:spacing w:val="-5"/>
          <w:sz w:val="20"/>
        </w:rPr>
        <w:t> </w:t>
      </w:r>
      <w:r>
        <w:rPr>
          <w:sz w:val="20"/>
        </w:rPr>
        <w:t>16</w:t>
      </w:r>
      <w:r>
        <w:rPr>
          <w:spacing w:val="-5"/>
          <w:sz w:val="20"/>
        </w:rPr>
        <w:t> </w:t>
      </w:r>
      <w:r>
        <w:rPr>
          <w:sz w:val="20"/>
        </w:rPr>
        <w:t>bits)</w:t>
      </w:r>
      <w:r>
        <w:rPr>
          <w:spacing w:val="-5"/>
          <w:sz w:val="20"/>
        </w:rPr>
        <w:t> </w:t>
      </w:r>
      <w:r>
        <w:rPr>
          <w:sz w:val="20"/>
        </w:rPr>
        <w:t>Active</w:t>
      </w:r>
      <w:r>
        <w:rPr>
          <w:spacing w:val="-5"/>
          <w:sz w:val="20"/>
        </w:rPr>
        <w:t> </w:t>
      </w:r>
      <w:r>
        <w:rPr>
          <w:sz w:val="20"/>
        </w:rPr>
        <w:t>and</w:t>
      </w:r>
      <w:r>
        <w:rPr>
          <w:spacing w:val="-5"/>
          <w:sz w:val="20"/>
        </w:rPr>
        <w:t> </w:t>
      </w:r>
      <w:r>
        <w:rPr>
          <w:sz w:val="20"/>
        </w:rPr>
        <w:t>Reactive</w:t>
      </w:r>
      <w:r>
        <w:rPr>
          <w:spacing w:val="-5"/>
          <w:sz w:val="20"/>
        </w:rPr>
        <w:t> </w:t>
      </w:r>
      <w:r>
        <w:rPr>
          <w:spacing w:val="-2"/>
          <w:sz w:val="20"/>
        </w:rPr>
        <w:t>Power</w:t>
      </w:r>
    </w:p>
    <w:p>
      <w:pPr>
        <w:pStyle w:val="ListParagraph"/>
        <w:numPr>
          <w:ilvl w:val="1"/>
          <w:numId w:val="20"/>
        </w:numPr>
        <w:tabs>
          <w:tab w:pos="995" w:val="left" w:leader="none"/>
        </w:tabs>
        <w:spacing w:line="240" w:lineRule="auto" w:before="10" w:after="0"/>
        <w:ind w:left="995" w:right="0" w:hanging="143"/>
        <w:jc w:val="left"/>
        <w:rPr>
          <w:sz w:val="20"/>
        </w:rPr>
      </w:pPr>
      <w:r>
        <w:rPr>
          <w:sz w:val="20"/>
        </w:rPr>
        <w:t>Calculate</w:t>
      </w:r>
      <w:r>
        <w:rPr>
          <w:spacing w:val="-9"/>
          <w:sz w:val="20"/>
        </w:rPr>
        <w:t> </w:t>
      </w:r>
      <w:r>
        <w:rPr>
          <w:sz w:val="20"/>
        </w:rPr>
        <w:t>the</w:t>
      </w:r>
      <w:r>
        <w:rPr>
          <w:spacing w:val="-9"/>
          <w:sz w:val="20"/>
        </w:rPr>
        <w:t> </w:t>
      </w:r>
      <w:r>
        <w:rPr>
          <w:sz w:val="20"/>
        </w:rPr>
        <w:t>compensation</w:t>
      </w:r>
      <w:r>
        <w:rPr>
          <w:spacing w:val="-9"/>
          <w:sz w:val="20"/>
        </w:rPr>
        <w:t> </w:t>
      </w:r>
      <w:r>
        <w:rPr>
          <w:spacing w:val="-2"/>
          <w:sz w:val="20"/>
        </w:rPr>
        <w:t>values</w:t>
      </w:r>
    </w:p>
    <w:p>
      <w:pPr>
        <w:pStyle w:val="ListParagraph"/>
        <w:numPr>
          <w:ilvl w:val="1"/>
          <w:numId w:val="20"/>
        </w:numPr>
        <w:tabs>
          <w:tab w:pos="995" w:val="left" w:leader="none"/>
        </w:tabs>
        <w:spacing w:line="240" w:lineRule="auto" w:before="10" w:after="0"/>
        <w:ind w:left="995" w:right="0" w:hanging="143"/>
        <w:jc w:val="left"/>
        <w:rPr>
          <w:sz w:val="20"/>
        </w:rPr>
      </w:pPr>
      <w:r>
        <w:rPr>
          <w:sz w:val="20"/>
        </w:rPr>
        <w:t>Write</w:t>
      </w:r>
      <w:r>
        <w:rPr>
          <w:spacing w:val="-7"/>
          <w:sz w:val="20"/>
        </w:rPr>
        <w:t> </w:t>
      </w:r>
      <w:r>
        <w:rPr>
          <w:sz w:val="20"/>
        </w:rPr>
        <w:t>the</w:t>
      </w:r>
      <w:r>
        <w:rPr>
          <w:spacing w:val="-7"/>
          <w:sz w:val="20"/>
        </w:rPr>
        <w:t> </w:t>
      </w:r>
      <w:r>
        <w:rPr>
          <w:sz w:val="20"/>
        </w:rPr>
        <w:t>calculated</w:t>
      </w:r>
      <w:r>
        <w:rPr>
          <w:spacing w:val="-6"/>
          <w:sz w:val="20"/>
        </w:rPr>
        <w:t> </w:t>
      </w:r>
      <w:r>
        <w:rPr>
          <w:sz w:val="20"/>
        </w:rPr>
        <w:t>values</w:t>
      </w:r>
      <w:r>
        <w:rPr>
          <w:spacing w:val="-7"/>
          <w:sz w:val="20"/>
        </w:rPr>
        <w:t> </w:t>
      </w:r>
      <w:r>
        <w:rPr>
          <w:sz w:val="20"/>
        </w:rPr>
        <w:t>to</w:t>
      </w:r>
      <w:r>
        <w:rPr>
          <w:spacing w:val="-7"/>
          <w:sz w:val="20"/>
        </w:rPr>
        <w:t> </w:t>
      </w:r>
      <w:r>
        <w:rPr>
          <w:sz w:val="20"/>
        </w:rPr>
        <w:t>the</w:t>
      </w:r>
      <w:r>
        <w:rPr>
          <w:spacing w:val="-6"/>
          <w:sz w:val="20"/>
        </w:rPr>
        <w:t> </w:t>
      </w:r>
      <w:r>
        <w:rPr>
          <w:sz w:val="20"/>
        </w:rPr>
        <w:t>offset</w:t>
      </w:r>
      <w:r>
        <w:rPr>
          <w:spacing w:val="-6"/>
          <w:sz w:val="20"/>
        </w:rPr>
        <w:t> </w:t>
      </w:r>
      <w:r>
        <w:rPr>
          <w:sz w:val="20"/>
        </w:rPr>
        <w:t>registers</w:t>
      </w:r>
      <w:r>
        <w:rPr>
          <w:spacing w:val="-6"/>
          <w:sz w:val="20"/>
        </w:rPr>
        <w:t> </w:t>
      </w:r>
      <w:r>
        <w:rPr>
          <w:spacing w:val="-2"/>
          <w:sz w:val="20"/>
        </w:rPr>
        <w:t>respectively.</w:t>
      </w:r>
    </w:p>
    <w:p>
      <w:pPr>
        <w:pStyle w:val="ListParagraph"/>
        <w:numPr>
          <w:ilvl w:val="0"/>
          <w:numId w:val="20"/>
        </w:numPr>
        <w:tabs>
          <w:tab w:pos="851" w:val="left" w:leader="none"/>
        </w:tabs>
        <w:spacing w:line="240" w:lineRule="auto" w:before="10" w:after="0"/>
        <w:ind w:left="851" w:right="0" w:hanging="143"/>
        <w:jc w:val="left"/>
        <w:rPr>
          <w:sz w:val="20"/>
        </w:rPr>
      </w:pPr>
      <w:r>
        <w:rPr>
          <w:sz w:val="20"/>
        </w:rPr>
        <w:t>Then</w:t>
      </w:r>
      <w:r>
        <w:rPr>
          <w:spacing w:val="-7"/>
          <w:sz w:val="20"/>
        </w:rPr>
        <w:t> </w:t>
      </w:r>
      <w:r>
        <w:rPr>
          <w:sz w:val="20"/>
        </w:rPr>
        <w:t>calibrate</w:t>
      </w:r>
      <w:r>
        <w:rPr>
          <w:spacing w:val="-6"/>
          <w:sz w:val="20"/>
        </w:rPr>
        <w:t> </w:t>
      </w:r>
      <w:r>
        <w:rPr>
          <w:sz w:val="20"/>
        </w:rPr>
        <w:t>Energy</w:t>
      </w:r>
      <w:r>
        <w:rPr>
          <w:spacing w:val="-6"/>
          <w:sz w:val="20"/>
        </w:rPr>
        <w:t> </w:t>
      </w:r>
      <w:r>
        <w:rPr>
          <w:sz w:val="20"/>
        </w:rPr>
        <w:t>gain</w:t>
      </w:r>
      <w:r>
        <w:rPr>
          <w:spacing w:val="-6"/>
          <w:sz w:val="20"/>
        </w:rPr>
        <w:t> </w:t>
      </w:r>
      <w:r>
        <w:rPr>
          <w:sz w:val="20"/>
        </w:rPr>
        <w:t>at</w:t>
      </w:r>
      <w:r>
        <w:rPr>
          <w:spacing w:val="-6"/>
          <w:sz w:val="20"/>
        </w:rPr>
        <w:t> </w:t>
      </w:r>
      <w:r>
        <w:rPr>
          <w:sz w:val="20"/>
        </w:rPr>
        <w:t>unity</w:t>
      </w:r>
      <w:r>
        <w:rPr>
          <w:spacing w:val="-6"/>
          <w:sz w:val="20"/>
        </w:rPr>
        <w:t> </w:t>
      </w:r>
      <w:r>
        <w:rPr>
          <w:sz w:val="20"/>
        </w:rPr>
        <w:t>power</w:t>
      </w:r>
      <w:r>
        <w:rPr>
          <w:spacing w:val="-6"/>
          <w:sz w:val="20"/>
        </w:rPr>
        <w:t> </w:t>
      </w:r>
      <w:r>
        <w:rPr>
          <w:spacing w:val="-2"/>
          <w:sz w:val="20"/>
        </w:rPr>
        <w:t>factor:</w:t>
      </w:r>
    </w:p>
    <w:p>
      <w:pPr>
        <w:pStyle w:val="ListParagraph"/>
        <w:numPr>
          <w:ilvl w:val="1"/>
          <w:numId w:val="20"/>
        </w:numPr>
        <w:tabs>
          <w:tab w:pos="995" w:val="left" w:leader="none"/>
        </w:tabs>
        <w:spacing w:line="240" w:lineRule="auto" w:before="10" w:after="0"/>
        <w:ind w:left="995" w:right="0" w:hanging="143"/>
        <w:jc w:val="left"/>
        <w:rPr>
          <w:sz w:val="20"/>
        </w:rPr>
      </w:pPr>
      <w:r>
        <w:rPr>
          <w:sz w:val="20"/>
        </w:rPr>
        <w:t>PF=1.0,</w:t>
      </w:r>
      <w:r>
        <w:rPr>
          <w:spacing w:val="-4"/>
          <w:sz w:val="20"/>
        </w:rPr>
        <w:t> </w:t>
      </w:r>
      <w:r>
        <w:rPr>
          <w:sz w:val="20"/>
        </w:rPr>
        <w:t>U</w:t>
      </w:r>
      <w:r>
        <w:rPr>
          <w:spacing w:val="-2"/>
          <w:sz w:val="20"/>
        </w:rPr>
        <w:t> </w:t>
      </w:r>
      <w:r>
        <w:rPr>
          <w:sz w:val="20"/>
        </w:rPr>
        <w:t>=</w:t>
      </w:r>
      <w:r>
        <w:rPr>
          <w:spacing w:val="-3"/>
          <w:sz w:val="20"/>
        </w:rPr>
        <w:t> </w:t>
      </w:r>
      <w:r>
        <w:rPr>
          <w:sz w:val="20"/>
        </w:rPr>
        <w:t>Un,</w:t>
      </w:r>
      <w:r>
        <w:rPr>
          <w:spacing w:val="-3"/>
          <w:sz w:val="20"/>
        </w:rPr>
        <w:t> </w:t>
      </w:r>
      <w:r>
        <w:rPr>
          <w:sz w:val="20"/>
        </w:rPr>
        <w:t>I</w:t>
      </w:r>
      <w:r>
        <w:rPr>
          <w:spacing w:val="-1"/>
          <w:sz w:val="20"/>
        </w:rPr>
        <w:t> </w:t>
      </w:r>
      <w:r>
        <w:rPr>
          <w:sz w:val="20"/>
        </w:rPr>
        <w:t>=</w:t>
      </w:r>
      <w:r>
        <w:rPr>
          <w:spacing w:val="-3"/>
          <w:sz w:val="20"/>
        </w:rPr>
        <w:t> </w:t>
      </w:r>
      <w:r>
        <w:rPr>
          <w:sz w:val="20"/>
        </w:rPr>
        <w:t>In</w:t>
      </w:r>
      <w:r>
        <w:rPr>
          <w:spacing w:val="-4"/>
          <w:sz w:val="20"/>
        </w:rPr>
        <w:t> (Ib).</w:t>
      </w:r>
    </w:p>
    <w:p>
      <w:pPr>
        <w:pStyle w:val="ListParagraph"/>
        <w:numPr>
          <w:ilvl w:val="1"/>
          <w:numId w:val="20"/>
        </w:numPr>
        <w:tabs>
          <w:tab w:pos="995" w:val="left" w:leader="none"/>
        </w:tabs>
        <w:spacing w:line="240" w:lineRule="auto" w:before="10" w:after="0"/>
        <w:ind w:left="995" w:right="0" w:hanging="143"/>
        <w:jc w:val="left"/>
        <w:rPr>
          <w:sz w:val="20"/>
        </w:rPr>
      </w:pPr>
      <w:r>
        <w:rPr>
          <w:sz w:val="20"/>
        </w:rPr>
        <w:t>Connect</w:t>
      </w:r>
      <w:r>
        <w:rPr>
          <w:spacing w:val="-5"/>
          <w:sz w:val="20"/>
        </w:rPr>
        <w:t> </w:t>
      </w:r>
      <w:r>
        <w:rPr>
          <w:sz w:val="20"/>
        </w:rPr>
        <w:t>CF1</w:t>
      </w:r>
      <w:r>
        <w:rPr>
          <w:spacing w:val="-6"/>
          <w:sz w:val="20"/>
        </w:rPr>
        <w:t> </w:t>
      </w:r>
      <w:r>
        <w:rPr>
          <w:sz w:val="20"/>
        </w:rPr>
        <w:t>to</w:t>
      </w:r>
      <w:r>
        <w:rPr>
          <w:spacing w:val="-6"/>
          <w:sz w:val="20"/>
        </w:rPr>
        <w:t> </w:t>
      </w:r>
      <w:r>
        <w:rPr>
          <w:sz w:val="20"/>
        </w:rPr>
        <w:t>the</w:t>
      </w:r>
      <w:r>
        <w:rPr>
          <w:spacing w:val="-6"/>
          <w:sz w:val="20"/>
        </w:rPr>
        <w:t> </w:t>
      </w:r>
      <w:r>
        <w:rPr>
          <w:sz w:val="20"/>
        </w:rPr>
        <w:t>calibration</w:t>
      </w:r>
      <w:r>
        <w:rPr>
          <w:spacing w:val="-5"/>
          <w:sz w:val="20"/>
        </w:rPr>
        <w:t> </w:t>
      </w:r>
      <w:r>
        <w:rPr>
          <w:spacing w:val="-2"/>
          <w:sz w:val="20"/>
        </w:rPr>
        <w:t>bench;</w:t>
      </w:r>
    </w:p>
    <w:p>
      <w:pPr>
        <w:pStyle w:val="ListParagraph"/>
        <w:numPr>
          <w:ilvl w:val="1"/>
          <w:numId w:val="20"/>
        </w:numPr>
        <w:tabs>
          <w:tab w:pos="995" w:val="left" w:leader="none"/>
        </w:tabs>
        <w:spacing w:line="240" w:lineRule="auto" w:before="10" w:after="0"/>
        <w:ind w:left="995" w:right="0" w:hanging="143"/>
        <w:jc w:val="left"/>
        <w:rPr>
          <w:sz w:val="20"/>
        </w:rPr>
      </w:pPr>
      <w:r>
        <w:rPr>
          <w:sz w:val="20"/>
        </w:rPr>
        <w:t>User/</w:t>
      </w:r>
      <w:r>
        <w:rPr>
          <w:spacing w:val="-7"/>
          <w:sz w:val="20"/>
        </w:rPr>
        <w:t> </w:t>
      </w:r>
      <w:r>
        <w:rPr>
          <w:sz w:val="20"/>
        </w:rPr>
        <w:t>PC</w:t>
      </w:r>
      <w:r>
        <w:rPr>
          <w:spacing w:val="-6"/>
          <w:sz w:val="20"/>
        </w:rPr>
        <w:t> </w:t>
      </w:r>
      <w:r>
        <w:rPr>
          <w:sz w:val="20"/>
        </w:rPr>
        <w:t>calculate</w:t>
      </w:r>
      <w:r>
        <w:rPr>
          <w:spacing w:val="-6"/>
          <w:sz w:val="20"/>
        </w:rPr>
        <w:t> </w:t>
      </w:r>
      <w:r>
        <w:rPr>
          <w:sz w:val="20"/>
        </w:rPr>
        <w:t>the</w:t>
      </w:r>
      <w:r>
        <w:rPr>
          <w:spacing w:val="-6"/>
          <w:sz w:val="20"/>
        </w:rPr>
        <w:t> </w:t>
      </w:r>
      <w:r>
        <w:rPr>
          <w:sz w:val="20"/>
        </w:rPr>
        <w:t>energy</w:t>
      </w:r>
      <w:r>
        <w:rPr>
          <w:spacing w:val="-6"/>
          <w:sz w:val="20"/>
        </w:rPr>
        <w:t> </w:t>
      </w:r>
      <w:r>
        <w:rPr>
          <w:sz w:val="20"/>
        </w:rPr>
        <w:t>gain</w:t>
      </w:r>
      <w:r>
        <w:rPr>
          <w:spacing w:val="-6"/>
          <w:sz w:val="20"/>
        </w:rPr>
        <w:t> </w:t>
      </w:r>
      <w:r>
        <w:rPr>
          <w:sz w:val="20"/>
        </w:rPr>
        <w:t>according</w:t>
      </w:r>
      <w:r>
        <w:rPr>
          <w:spacing w:val="-7"/>
          <w:sz w:val="20"/>
        </w:rPr>
        <w:t> </w:t>
      </w:r>
      <w:r>
        <w:rPr>
          <w:sz w:val="20"/>
        </w:rPr>
        <w:t>to</w:t>
      </w:r>
      <w:r>
        <w:rPr>
          <w:spacing w:val="-6"/>
          <w:sz w:val="20"/>
        </w:rPr>
        <w:t> </w:t>
      </w:r>
      <w:r>
        <w:rPr>
          <w:sz w:val="20"/>
        </w:rPr>
        <w:t>the</w:t>
      </w:r>
      <w:r>
        <w:rPr>
          <w:spacing w:val="-6"/>
          <w:sz w:val="20"/>
        </w:rPr>
        <w:t> </w:t>
      </w:r>
      <w:r>
        <w:rPr>
          <w:sz w:val="20"/>
        </w:rPr>
        <w:t>data</w:t>
      </w:r>
      <w:r>
        <w:rPr>
          <w:spacing w:val="-6"/>
          <w:sz w:val="20"/>
        </w:rPr>
        <w:t> </w:t>
      </w:r>
      <w:r>
        <w:rPr>
          <w:sz w:val="20"/>
        </w:rPr>
        <w:t>got</w:t>
      </w:r>
      <w:r>
        <w:rPr>
          <w:spacing w:val="-6"/>
          <w:sz w:val="20"/>
        </w:rPr>
        <w:t> </w:t>
      </w:r>
      <w:r>
        <w:rPr>
          <w:sz w:val="20"/>
        </w:rPr>
        <w:t>from</w:t>
      </w:r>
      <w:r>
        <w:rPr>
          <w:spacing w:val="-6"/>
          <w:sz w:val="20"/>
        </w:rPr>
        <w:t> </w:t>
      </w:r>
      <w:r>
        <w:rPr>
          <w:sz w:val="20"/>
        </w:rPr>
        <w:t>calibration</w:t>
      </w:r>
      <w:r>
        <w:rPr>
          <w:spacing w:val="-7"/>
          <w:sz w:val="20"/>
        </w:rPr>
        <w:t> </w:t>
      </w:r>
      <w:r>
        <w:rPr>
          <w:spacing w:val="-2"/>
          <w:sz w:val="20"/>
        </w:rPr>
        <w:t>bench</w:t>
      </w:r>
    </w:p>
    <w:p>
      <w:pPr>
        <w:pStyle w:val="ListParagraph"/>
        <w:numPr>
          <w:ilvl w:val="1"/>
          <w:numId w:val="20"/>
        </w:numPr>
        <w:tabs>
          <w:tab w:pos="995" w:val="left" w:leader="none"/>
        </w:tabs>
        <w:spacing w:line="240" w:lineRule="auto" w:before="10" w:after="0"/>
        <w:ind w:left="995" w:right="0" w:hanging="143"/>
        <w:jc w:val="left"/>
        <w:rPr>
          <w:sz w:val="20"/>
        </w:rPr>
      </w:pPr>
      <w:r>
        <w:rPr>
          <w:sz w:val="20"/>
        </w:rPr>
        <w:t>Write</w:t>
      </w:r>
      <w:r>
        <w:rPr>
          <w:spacing w:val="-6"/>
          <w:sz w:val="20"/>
        </w:rPr>
        <w:t> </w:t>
      </w:r>
      <w:r>
        <w:rPr>
          <w:sz w:val="20"/>
        </w:rPr>
        <w:t>the</w:t>
      </w:r>
      <w:r>
        <w:rPr>
          <w:spacing w:val="-6"/>
          <w:sz w:val="20"/>
        </w:rPr>
        <w:t> </w:t>
      </w:r>
      <w:r>
        <w:rPr>
          <w:sz w:val="20"/>
        </w:rPr>
        <w:t>calculated</w:t>
      </w:r>
      <w:r>
        <w:rPr>
          <w:spacing w:val="-5"/>
          <w:sz w:val="20"/>
        </w:rPr>
        <w:t> </w:t>
      </w:r>
      <w:r>
        <w:rPr>
          <w:sz w:val="20"/>
        </w:rPr>
        <w:t>value</w:t>
      </w:r>
      <w:r>
        <w:rPr>
          <w:spacing w:val="-7"/>
          <w:sz w:val="20"/>
        </w:rPr>
        <w:t> </w:t>
      </w:r>
      <w:r>
        <w:rPr>
          <w:sz w:val="20"/>
        </w:rPr>
        <w:t>to</w:t>
      </w:r>
      <w:r>
        <w:rPr>
          <w:spacing w:val="-5"/>
          <w:sz w:val="20"/>
        </w:rPr>
        <w:t> </w:t>
      </w:r>
      <w:r>
        <w:rPr>
          <w:sz w:val="20"/>
        </w:rPr>
        <w:t>the</w:t>
      </w:r>
      <w:r>
        <w:rPr>
          <w:spacing w:val="-6"/>
          <w:sz w:val="20"/>
        </w:rPr>
        <w:t> </w:t>
      </w:r>
      <w:r>
        <w:rPr>
          <w:sz w:val="20"/>
        </w:rPr>
        <w:t>Energy</w:t>
      </w:r>
      <w:r>
        <w:rPr>
          <w:spacing w:val="-4"/>
          <w:sz w:val="20"/>
        </w:rPr>
        <w:t> </w:t>
      </w:r>
      <w:r>
        <w:rPr>
          <w:sz w:val="20"/>
        </w:rPr>
        <w:t>Gain</w:t>
      </w:r>
      <w:r>
        <w:rPr>
          <w:spacing w:val="-6"/>
          <w:sz w:val="20"/>
        </w:rPr>
        <w:t> </w:t>
      </w:r>
      <w:r>
        <w:rPr>
          <w:spacing w:val="-2"/>
          <w:sz w:val="20"/>
        </w:rPr>
        <w:t>register.</w:t>
      </w:r>
    </w:p>
    <w:p>
      <w:pPr>
        <w:pStyle w:val="ListParagraph"/>
        <w:numPr>
          <w:ilvl w:val="0"/>
          <w:numId w:val="20"/>
        </w:numPr>
        <w:tabs>
          <w:tab w:pos="851" w:val="left" w:leader="none"/>
        </w:tabs>
        <w:spacing w:line="240" w:lineRule="auto" w:before="10" w:after="0"/>
        <w:ind w:left="851" w:right="0" w:hanging="143"/>
        <w:jc w:val="left"/>
        <w:rPr>
          <w:sz w:val="20"/>
        </w:rPr>
      </w:pPr>
      <w:r>
        <w:rPr>
          <w:sz w:val="20"/>
        </w:rPr>
        <w:t>Then</w:t>
      </w:r>
      <w:r>
        <w:rPr>
          <w:spacing w:val="-8"/>
          <w:sz w:val="20"/>
        </w:rPr>
        <w:t> </w:t>
      </w:r>
      <w:r>
        <w:rPr>
          <w:sz w:val="20"/>
        </w:rPr>
        <w:t>calibrate</w:t>
      </w:r>
      <w:r>
        <w:rPr>
          <w:spacing w:val="-8"/>
          <w:sz w:val="20"/>
        </w:rPr>
        <w:t> </w:t>
      </w:r>
      <w:r>
        <w:rPr>
          <w:sz w:val="20"/>
        </w:rPr>
        <w:t>the</w:t>
      </w:r>
      <w:r>
        <w:rPr>
          <w:spacing w:val="-7"/>
          <w:sz w:val="20"/>
        </w:rPr>
        <w:t> </w:t>
      </w:r>
      <w:r>
        <w:rPr>
          <w:sz w:val="20"/>
        </w:rPr>
        <w:t>phase</w:t>
      </w:r>
      <w:r>
        <w:rPr>
          <w:spacing w:val="-8"/>
          <w:sz w:val="20"/>
        </w:rPr>
        <w:t> </w:t>
      </w:r>
      <w:r>
        <w:rPr>
          <w:sz w:val="20"/>
        </w:rPr>
        <w:t>angle</w:t>
      </w:r>
      <w:r>
        <w:rPr>
          <w:spacing w:val="-8"/>
          <w:sz w:val="20"/>
        </w:rPr>
        <w:t> </w:t>
      </w:r>
      <w:r>
        <w:rPr>
          <w:sz w:val="20"/>
        </w:rPr>
        <w:t>compensation</w:t>
      </w:r>
      <w:r>
        <w:rPr>
          <w:spacing w:val="-7"/>
          <w:sz w:val="20"/>
        </w:rPr>
        <w:t> </w:t>
      </w:r>
      <w:r>
        <w:rPr>
          <w:sz w:val="20"/>
        </w:rPr>
        <w:t>at</w:t>
      </w:r>
      <w:r>
        <w:rPr>
          <w:spacing w:val="-8"/>
          <w:sz w:val="20"/>
        </w:rPr>
        <w:t> </w:t>
      </w:r>
      <w:r>
        <w:rPr>
          <w:sz w:val="20"/>
        </w:rPr>
        <w:t>0.5</w:t>
      </w:r>
      <w:r>
        <w:rPr>
          <w:spacing w:val="-8"/>
          <w:sz w:val="20"/>
        </w:rPr>
        <w:t> </w:t>
      </w:r>
      <w:r>
        <w:rPr>
          <w:sz w:val="20"/>
        </w:rPr>
        <w:t>inductive</w:t>
      </w:r>
      <w:r>
        <w:rPr>
          <w:spacing w:val="-7"/>
          <w:sz w:val="20"/>
        </w:rPr>
        <w:t> </w:t>
      </w:r>
      <w:r>
        <w:rPr>
          <w:sz w:val="20"/>
        </w:rPr>
        <w:t>power</w:t>
      </w:r>
      <w:r>
        <w:rPr>
          <w:spacing w:val="-9"/>
          <w:sz w:val="20"/>
        </w:rPr>
        <w:t> </w:t>
      </w:r>
      <w:r>
        <w:rPr>
          <w:spacing w:val="-2"/>
          <w:sz w:val="20"/>
        </w:rPr>
        <w:t>factor.</w:t>
      </w:r>
    </w:p>
    <w:p>
      <w:pPr>
        <w:pStyle w:val="ListParagraph"/>
        <w:numPr>
          <w:ilvl w:val="1"/>
          <w:numId w:val="20"/>
        </w:numPr>
        <w:tabs>
          <w:tab w:pos="995" w:val="left" w:leader="none"/>
        </w:tabs>
        <w:spacing w:line="240" w:lineRule="auto" w:before="10" w:after="0"/>
        <w:ind w:left="995" w:right="0" w:hanging="143"/>
        <w:jc w:val="left"/>
        <w:rPr>
          <w:sz w:val="20"/>
        </w:rPr>
      </w:pPr>
      <w:r>
        <w:rPr>
          <w:sz w:val="20"/>
        </w:rPr>
        <w:t>PF=0.5L,</w:t>
      </w:r>
      <w:r>
        <w:rPr>
          <w:spacing w:val="-5"/>
          <w:sz w:val="20"/>
        </w:rPr>
        <w:t> </w:t>
      </w:r>
      <w:r>
        <w:rPr>
          <w:sz w:val="20"/>
        </w:rPr>
        <w:t>U</w:t>
      </w:r>
      <w:r>
        <w:rPr>
          <w:spacing w:val="-4"/>
          <w:sz w:val="20"/>
        </w:rPr>
        <w:t> </w:t>
      </w:r>
      <w:r>
        <w:rPr>
          <w:sz w:val="20"/>
        </w:rPr>
        <w:t>=</w:t>
      </w:r>
      <w:r>
        <w:rPr>
          <w:spacing w:val="-4"/>
          <w:sz w:val="20"/>
        </w:rPr>
        <w:t> </w:t>
      </w:r>
      <w:r>
        <w:rPr>
          <w:sz w:val="20"/>
        </w:rPr>
        <w:t>Un,</w:t>
      </w:r>
      <w:r>
        <w:rPr>
          <w:spacing w:val="-4"/>
          <w:sz w:val="20"/>
        </w:rPr>
        <w:t> </w:t>
      </w:r>
      <w:r>
        <w:rPr>
          <w:sz w:val="20"/>
        </w:rPr>
        <w:t>I</w:t>
      </w:r>
      <w:r>
        <w:rPr>
          <w:spacing w:val="-4"/>
          <w:sz w:val="20"/>
        </w:rPr>
        <w:t> </w:t>
      </w:r>
      <w:r>
        <w:rPr>
          <w:sz w:val="20"/>
        </w:rPr>
        <w:t>=</w:t>
      </w:r>
      <w:r>
        <w:rPr>
          <w:spacing w:val="-3"/>
          <w:sz w:val="20"/>
        </w:rPr>
        <w:t> </w:t>
      </w:r>
      <w:r>
        <w:rPr>
          <w:sz w:val="20"/>
        </w:rPr>
        <w:t>In</w:t>
      </w:r>
      <w:r>
        <w:rPr>
          <w:spacing w:val="-5"/>
          <w:sz w:val="20"/>
        </w:rPr>
        <w:t> </w:t>
      </w:r>
      <w:r>
        <w:rPr>
          <w:sz w:val="20"/>
        </w:rPr>
        <w:t>(Ib),</w:t>
      </w:r>
      <w:r>
        <w:rPr>
          <w:spacing w:val="-3"/>
          <w:sz w:val="20"/>
        </w:rPr>
        <w:t> </w:t>
      </w:r>
      <w:r>
        <w:rPr>
          <w:sz w:val="20"/>
        </w:rPr>
        <w:t>Rated</w:t>
      </w:r>
      <w:r>
        <w:rPr>
          <w:spacing w:val="-4"/>
          <w:sz w:val="20"/>
        </w:rPr>
        <w:t> </w:t>
      </w:r>
      <w:r>
        <w:rPr>
          <w:sz w:val="20"/>
        </w:rPr>
        <w:t>frequency</w:t>
      </w:r>
      <w:r>
        <w:rPr>
          <w:spacing w:val="-4"/>
          <w:sz w:val="20"/>
        </w:rPr>
        <w:t> </w:t>
      </w:r>
      <w:r>
        <w:rPr>
          <w:sz w:val="20"/>
        </w:rPr>
        <w:t>=</w:t>
      </w:r>
      <w:r>
        <w:rPr>
          <w:spacing w:val="-4"/>
          <w:sz w:val="20"/>
        </w:rPr>
        <w:t> </w:t>
      </w:r>
      <w:r>
        <w:rPr>
          <w:sz w:val="20"/>
        </w:rPr>
        <w:t>50Hz,</w:t>
      </w:r>
      <w:r>
        <w:rPr>
          <w:spacing w:val="-4"/>
          <w:sz w:val="20"/>
        </w:rPr>
        <w:t> </w:t>
      </w:r>
      <w:r>
        <w:rPr>
          <w:sz w:val="20"/>
        </w:rPr>
        <w:t>or</w:t>
      </w:r>
      <w:r>
        <w:rPr>
          <w:spacing w:val="-5"/>
          <w:sz w:val="20"/>
        </w:rPr>
        <w:t> </w:t>
      </w:r>
      <w:r>
        <w:rPr>
          <w:sz w:val="20"/>
        </w:rPr>
        <w:t>60Hz</w:t>
      </w:r>
      <w:r>
        <w:rPr>
          <w:spacing w:val="-4"/>
          <w:sz w:val="20"/>
        </w:rPr>
        <w:t> </w:t>
      </w:r>
      <w:r>
        <w:rPr>
          <w:sz w:val="20"/>
        </w:rPr>
        <w:t>according</w:t>
      </w:r>
      <w:r>
        <w:rPr>
          <w:spacing w:val="-4"/>
          <w:sz w:val="20"/>
        </w:rPr>
        <w:t> </w:t>
      </w:r>
      <w:r>
        <w:rPr>
          <w:sz w:val="20"/>
        </w:rPr>
        <w:t>to</w:t>
      </w:r>
      <w:r>
        <w:rPr>
          <w:spacing w:val="-4"/>
          <w:sz w:val="20"/>
        </w:rPr>
        <w:t> </w:t>
      </w:r>
      <w:r>
        <w:rPr>
          <w:sz w:val="20"/>
        </w:rPr>
        <w:t>the</w:t>
      </w:r>
      <w:r>
        <w:rPr>
          <w:spacing w:val="-4"/>
          <w:sz w:val="20"/>
        </w:rPr>
        <w:t> </w:t>
      </w:r>
      <w:r>
        <w:rPr>
          <w:spacing w:val="-2"/>
          <w:sz w:val="20"/>
        </w:rPr>
        <w:t>application;</w:t>
      </w:r>
    </w:p>
    <w:p>
      <w:pPr>
        <w:pStyle w:val="ListParagraph"/>
        <w:numPr>
          <w:ilvl w:val="1"/>
          <w:numId w:val="20"/>
        </w:numPr>
        <w:tabs>
          <w:tab w:pos="995" w:val="left" w:leader="none"/>
        </w:tabs>
        <w:spacing w:line="240" w:lineRule="auto" w:before="10" w:after="0"/>
        <w:ind w:left="995" w:right="0" w:hanging="143"/>
        <w:jc w:val="left"/>
        <w:rPr>
          <w:sz w:val="20"/>
        </w:rPr>
      </w:pPr>
      <w:r>
        <w:rPr>
          <w:sz w:val="20"/>
        </w:rPr>
        <w:t>CF1</w:t>
      </w:r>
      <w:r>
        <w:rPr>
          <w:spacing w:val="-6"/>
          <w:sz w:val="20"/>
        </w:rPr>
        <w:t> </w:t>
      </w:r>
      <w:r>
        <w:rPr>
          <w:sz w:val="20"/>
        </w:rPr>
        <w:t>connected</w:t>
      </w:r>
      <w:r>
        <w:rPr>
          <w:spacing w:val="-6"/>
          <w:sz w:val="20"/>
        </w:rPr>
        <w:t> </w:t>
      </w:r>
      <w:r>
        <w:rPr>
          <w:sz w:val="20"/>
        </w:rPr>
        <w:t>to</w:t>
      </w:r>
      <w:r>
        <w:rPr>
          <w:spacing w:val="-6"/>
          <w:sz w:val="20"/>
        </w:rPr>
        <w:t> </w:t>
      </w:r>
      <w:r>
        <w:rPr>
          <w:sz w:val="20"/>
        </w:rPr>
        <w:t>the</w:t>
      </w:r>
      <w:r>
        <w:rPr>
          <w:spacing w:val="-6"/>
          <w:sz w:val="20"/>
        </w:rPr>
        <w:t> </w:t>
      </w:r>
      <w:r>
        <w:rPr>
          <w:sz w:val="20"/>
        </w:rPr>
        <w:t>calibration</w:t>
      </w:r>
      <w:r>
        <w:rPr>
          <w:spacing w:val="-6"/>
          <w:sz w:val="20"/>
        </w:rPr>
        <w:t> </w:t>
      </w:r>
      <w:r>
        <w:rPr>
          <w:spacing w:val="-2"/>
          <w:sz w:val="20"/>
        </w:rPr>
        <w:t>bench;</w:t>
      </w:r>
    </w:p>
    <w:p>
      <w:pPr>
        <w:pStyle w:val="ListParagraph"/>
        <w:numPr>
          <w:ilvl w:val="1"/>
          <w:numId w:val="20"/>
        </w:numPr>
        <w:tabs>
          <w:tab w:pos="995" w:val="left" w:leader="none"/>
        </w:tabs>
        <w:spacing w:line="240" w:lineRule="auto" w:before="10" w:after="0"/>
        <w:ind w:left="995" w:right="0" w:hanging="143"/>
        <w:jc w:val="left"/>
        <w:rPr>
          <w:sz w:val="20"/>
        </w:rPr>
      </w:pPr>
      <w:r>
        <w:rPr>
          <w:sz w:val="20"/>
        </w:rPr>
        <w:t>User/</w:t>
      </w:r>
      <w:r>
        <w:rPr>
          <w:spacing w:val="-6"/>
          <w:sz w:val="20"/>
        </w:rPr>
        <w:t> </w:t>
      </w:r>
      <w:r>
        <w:rPr>
          <w:sz w:val="20"/>
        </w:rPr>
        <w:t>PC</w:t>
      </w:r>
      <w:r>
        <w:rPr>
          <w:spacing w:val="-6"/>
          <w:sz w:val="20"/>
        </w:rPr>
        <w:t> </w:t>
      </w:r>
      <w:r>
        <w:rPr>
          <w:sz w:val="20"/>
        </w:rPr>
        <w:t>calculate</w:t>
      </w:r>
      <w:r>
        <w:rPr>
          <w:spacing w:val="-5"/>
          <w:sz w:val="20"/>
        </w:rPr>
        <w:t> </w:t>
      </w:r>
      <w:r>
        <w:rPr>
          <w:sz w:val="20"/>
        </w:rPr>
        <w:t>the</w:t>
      </w:r>
      <w:r>
        <w:rPr>
          <w:spacing w:val="-6"/>
          <w:sz w:val="20"/>
        </w:rPr>
        <w:t> </w:t>
      </w:r>
      <w:r>
        <w:rPr>
          <w:sz w:val="20"/>
        </w:rPr>
        <w:t>phase</w:t>
      </w:r>
      <w:r>
        <w:rPr>
          <w:spacing w:val="-6"/>
          <w:sz w:val="20"/>
        </w:rPr>
        <w:t> </w:t>
      </w:r>
      <w:r>
        <w:rPr>
          <w:sz w:val="20"/>
        </w:rPr>
        <w:t>angle</w:t>
      </w:r>
      <w:r>
        <w:rPr>
          <w:spacing w:val="-5"/>
          <w:sz w:val="20"/>
        </w:rPr>
        <w:t> </w:t>
      </w:r>
      <w:r>
        <w:rPr>
          <w:sz w:val="20"/>
        </w:rPr>
        <w:t>according</w:t>
      </w:r>
      <w:r>
        <w:rPr>
          <w:spacing w:val="-6"/>
          <w:sz w:val="20"/>
        </w:rPr>
        <w:t> </w:t>
      </w:r>
      <w:r>
        <w:rPr>
          <w:sz w:val="20"/>
        </w:rPr>
        <w:t>to</w:t>
      </w:r>
      <w:r>
        <w:rPr>
          <w:spacing w:val="-6"/>
          <w:sz w:val="20"/>
        </w:rPr>
        <w:t> </w:t>
      </w:r>
      <w:r>
        <w:rPr>
          <w:sz w:val="20"/>
        </w:rPr>
        <w:t>the</w:t>
      </w:r>
      <w:r>
        <w:rPr>
          <w:spacing w:val="-6"/>
          <w:sz w:val="20"/>
        </w:rPr>
        <w:t> </w:t>
      </w:r>
      <w:r>
        <w:rPr>
          <w:sz w:val="20"/>
        </w:rPr>
        <w:t>data</w:t>
      </w:r>
      <w:r>
        <w:rPr>
          <w:spacing w:val="-5"/>
          <w:sz w:val="20"/>
        </w:rPr>
        <w:t> </w:t>
      </w:r>
      <w:r>
        <w:rPr>
          <w:sz w:val="20"/>
        </w:rPr>
        <w:t>got</w:t>
      </w:r>
      <w:r>
        <w:rPr>
          <w:spacing w:val="-6"/>
          <w:sz w:val="20"/>
        </w:rPr>
        <w:t> </w:t>
      </w:r>
      <w:r>
        <w:rPr>
          <w:sz w:val="20"/>
        </w:rPr>
        <w:t>from</w:t>
      </w:r>
      <w:r>
        <w:rPr>
          <w:spacing w:val="-5"/>
          <w:sz w:val="20"/>
        </w:rPr>
        <w:t> </w:t>
      </w:r>
      <w:r>
        <w:rPr>
          <w:sz w:val="20"/>
        </w:rPr>
        <w:t>calibration</w:t>
      </w:r>
      <w:r>
        <w:rPr>
          <w:spacing w:val="-6"/>
          <w:sz w:val="20"/>
        </w:rPr>
        <w:t> </w:t>
      </w:r>
      <w:r>
        <w:rPr>
          <w:spacing w:val="-2"/>
          <w:sz w:val="20"/>
        </w:rPr>
        <w:t>bench;</w:t>
      </w:r>
    </w:p>
    <w:p>
      <w:pPr>
        <w:pStyle w:val="ListParagraph"/>
        <w:numPr>
          <w:ilvl w:val="1"/>
          <w:numId w:val="20"/>
        </w:numPr>
        <w:tabs>
          <w:tab w:pos="995" w:val="left" w:leader="none"/>
        </w:tabs>
        <w:spacing w:line="240" w:lineRule="auto" w:before="10" w:after="0"/>
        <w:ind w:left="995" w:right="0" w:hanging="143"/>
        <w:jc w:val="left"/>
        <w:rPr>
          <w:sz w:val="20"/>
        </w:rPr>
      </w:pPr>
      <w:r>
        <w:rPr>
          <w:sz w:val="20"/>
        </w:rPr>
        <w:t>Write</w:t>
      </w:r>
      <w:r>
        <w:rPr>
          <w:spacing w:val="-6"/>
          <w:sz w:val="20"/>
        </w:rPr>
        <w:t> </w:t>
      </w:r>
      <w:r>
        <w:rPr>
          <w:sz w:val="20"/>
        </w:rPr>
        <w:t>the</w:t>
      </w:r>
      <w:r>
        <w:rPr>
          <w:spacing w:val="-6"/>
          <w:sz w:val="20"/>
        </w:rPr>
        <w:t> </w:t>
      </w:r>
      <w:r>
        <w:rPr>
          <w:sz w:val="20"/>
        </w:rPr>
        <w:t>calculated</w:t>
      </w:r>
      <w:r>
        <w:rPr>
          <w:spacing w:val="-5"/>
          <w:sz w:val="20"/>
        </w:rPr>
        <w:t> </w:t>
      </w:r>
      <w:r>
        <w:rPr>
          <w:sz w:val="20"/>
        </w:rPr>
        <w:t>value</w:t>
      </w:r>
      <w:r>
        <w:rPr>
          <w:spacing w:val="-7"/>
          <w:sz w:val="20"/>
        </w:rPr>
        <w:t> </w:t>
      </w:r>
      <w:r>
        <w:rPr>
          <w:sz w:val="20"/>
        </w:rPr>
        <w:t>to</w:t>
      </w:r>
      <w:r>
        <w:rPr>
          <w:spacing w:val="-5"/>
          <w:sz w:val="20"/>
        </w:rPr>
        <w:t> </w:t>
      </w:r>
      <w:r>
        <w:rPr>
          <w:sz w:val="20"/>
        </w:rPr>
        <w:t>the</w:t>
      </w:r>
      <w:r>
        <w:rPr>
          <w:spacing w:val="-6"/>
          <w:sz w:val="20"/>
        </w:rPr>
        <w:t> </w:t>
      </w:r>
      <w:r>
        <w:rPr>
          <w:sz w:val="20"/>
        </w:rPr>
        <w:t>Phase</w:t>
      </w:r>
      <w:r>
        <w:rPr>
          <w:spacing w:val="-5"/>
          <w:sz w:val="20"/>
        </w:rPr>
        <w:t> </w:t>
      </w:r>
      <w:r>
        <w:rPr>
          <w:sz w:val="20"/>
        </w:rPr>
        <w:t>angle</w:t>
      </w:r>
      <w:r>
        <w:rPr>
          <w:spacing w:val="-6"/>
          <w:sz w:val="20"/>
        </w:rPr>
        <w:t> </w:t>
      </w:r>
      <w:r>
        <w:rPr>
          <w:spacing w:val="-2"/>
          <w:sz w:val="20"/>
        </w:rPr>
        <w:t>register.</w:t>
      </w:r>
    </w:p>
    <w:p>
      <w:pPr>
        <w:pStyle w:val="Heading3"/>
        <w:numPr>
          <w:ilvl w:val="1"/>
          <w:numId w:val="4"/>
        </w:numPr>
        <w:tabs>
          <w:tab w:pos="1283" w:val="left" w:leader="none"/>
        </w:tabs>
        <w:spacing w:line="240" w:lineRule="auto" w:before="160" w:after="0"/>
        <w:ind w:left="1283" w:right="0" w:hanging="863"/>
        <w:jc w:val="left"/>
      </w:pPr>
      <w:bookmarkStart w:name="5.2 Partial Measurement mode Calibration" w:id="145"/>
      <w:bookmarkEnd w:id="145"/>
      <w:r>
        <w:rPr>
          <w:b w:val="0"/>
        </w:rPr>
      </w:r>
      <w:bookmarkStart w:name="_bookmark81" w:id="146"/>
      <w:bookmarkEnd w:id="146"/>
      <w:r>
        <w:rPr>
          <w:b w:val="0"/>
        </w:rPr>
      </w:r>
      <w:r>
        <w:rPr/>
        <w:t>PARTIAL</w:t>
      </w:r>
      <w:r>
        <w:rPr>
          <w:spacing w:val="-8"/>
        </w:rPr>
        <w:t> </w:t>
      </w:r>
      <w:r>
        <w:rPr/>
        <w:t>MEASUREMENT</w:t>
      </w:r>
      <w:r>
        <w:rPr>
          <w:spacing w:val="-7"/>
        </w:rPr>
        <w:t> </w:t>
      </w:r>
      <w:r>
        <w:rPr/>
        <w:t>MODE</w:t>
      </w:r>
      <w:r>
        <w:rPr>
          <w:spacing w:val="-6"/>
        </w:rPr>
        <w:t> </w:t>
      </w:r>
      <w:r>
        <w:rPr>
          <w:spacing w:val="-2"/>
        </w:rPr>
        <w:t>CALIBRATION</w:t>
      </w:r>
    </w:p>
    <w:p>
      <w:pPr>
        <w:pStyle w:val="BodyText"/>
        <w:spacing w:before="114"/>
        <w:ind w:left="420"/>
        <w:jc w:val="both"/>
      </w:pPr>
      <w:r>
        <w:rPr/>
        <w:t>The</w:t>
      </w:r>
      <w:r>
        <w:rPr>
          <w:spacing w:val="-6"/>
        </w:rPr>
        <w:t> </w:t>
      </w:r>
      <w:r>
        <w:rPr/>
        <w:t>calibration</w:t>
      </w:r>
      <w:r>
        <w:rPr>
          <w:spacing w:val="-6"/>
        </w:rPr>
        <w:t> </w:t>
      </w:r>
      <w:r>
        <w:rPr/>
        <w:t>method</w:t>
      </w:r>
      <w:r>
        <w:rPr>
          <w:spacing w:val="-4"/>
        </w:rPr>
        <w:t> </w:t>
      </w:r>
      <w:r>
        <w:rPr/>
        <w:t>is</w:t>
      </w:r>
      <w:r>
        <w:rPr>
          <w:spacing w:val="-7"/>
        </w:rPr>
        <w:t> </w:t>
      </w:r>
      <w:r>
        <w:rPr/>
        <w:t>as</w:t>
      </w:r>
      <w:r>
        <w:rPr>
          <w:spacing w:val="-6"/>
        </w:rPr>
        <w:t> </w:t>
      </w:r>
      <w:r>
        <w:rPr>
          <w:spacing w:val="-2"/>
        </w:rPr>
        <w:t>follows:</w:t>
      </w:r>
    </w:p>
    <w:p>
      <w:pPr>
        <w:pStyle w:val="BodyText"/>
        <w:spacing w:line="249" w:lineRule="auto" w:before="111"/>
        <w:ind w:left="419" w:right="136"/>
        <w:jc w:val="both"/>
      </w:pPr>
      <w:r>
        <w:rPr>
          <w:b/>
        </w:rPr>
        <w:t>Step-1:</w:t>
      </w:r>
      <w:r>
        <w:rPr>
          <w:b/>
          <w:spacing w:val="-5"/>
        </w:rPr>
        <w:t> </w:t>
      </w:r>
      <w:r>
        <w:rPr/>
        <w:t>Set</w:t>
      </w:r>
      <w:r>
        <w:rPr>
          <w:spacing w:val="-6"/>
        </w:rPr>
        <w:t> </w:t>
      </w:r>
      <w:r>
        <w:rPr/>
        <w:t>the</w:t>
      </w:r>
      <w:r>
        <w:rPr>
          <w:spacing w:val="-7"/>
        </w:rPr>
        <w:t> </w:t>
      </w:r>
      <w:r>
        <w:rPr/>
        <w:t>input</w:t>
      </w:r>
      <w:r>
        <w:rPr>
          <w:spacing w:val="-6"/>
        </w:rPr>
        <w:t> </w:t>
      </w:r>
      <w:r>
        <w:rPr/>
        <w:t>current</w:t>
      </w:r>
      <w:r>
        <w:rPr>
          <w:spacing w:val="-6"/>
        </w:rPr>
        <w:t> </w:t>
      </w:r>
      <w:r>
        <w:rPr/>
        <w:t>to</w:t>
      </w:r>
      <w:r>
        <w:rPr>
          <w:spacing w:val="-6"/>
        </w:rPr>
        <w:t> </w:t>
      </w:r>
      <w:r>
        <w:rPr/>
        <w:t>zero</w:t>
      </w:r>
      <w:r>
        <w:rPr>
          <w:spacing w:val="-5"/>
        </w:rPr>
        <w:t> </w:t>
      </w:r>
      <w:r>
        <w:rPr/>
        <w:t>and</w:t>
      </w:r>
      <w:r>
        <w:rPr>
          <w:spacing w:val="-6"/>
        </w:rPr>
        <w:t> </w:t>
      </w:r>
      <w:r>
        <w:rPr/>
        <w:t>measure</w:t>
      </w:r>
      <w:r>
        <w:rPr>
          <w:spacing w:val="-6"/>
        </w:rPr>
        <w:t> </w:t>
      </w:r>
      <w:r>
        <w:rPr/>
        <w:t>the</w:t>
      </w:r>
      <w:r>
        <w:rPr>
          <w:spacing w:val="-6"/>
        </w:rPr>
        <w:t> </w:t>
      </w:r>
      <w:r>
        <w:rPr/>
        <w:t>current</w:t>
      </w:r>
      <w:r>
        <w:rPr>
          <w:spacing w:val="-6"/>
        </w:rPr>
        <w:t> </w:t>
      </w:r>
      <w:r>
        <w:rPr/>
        <w:t>mean</w:t>
      </w:r>
      <w:r>
        <w:rPr>
          <w:spacing w:val="-7"/>
        </w:rPr>
        <w:t> </w:t>
      </w:r>
      <w:r>
        <w:rPr/>
        <w:t>value</w:t>
      </w:r>
      <w:r>
        <w:rPr>
          <w:spacing w:val="-6"/>
        </w:rPr>
        <w:t> </w:t>
      </w:r>
      <w:r>
        <w:rPr/>
        <w:t>(set</w:t>
      </w:r>
      <w:r>
        <w:rPr>
          <w:spacing w:val="-5"/>
        </w:rPr>
        <w:t> </w:t>
      </w:r>
      <w:r>
        <w:rPr/>
        <w:t>MeasureType</w:t>
      </w:r>
      <w:r>
        <w:rPr>
          <w:spacing w:val="-6"/>
        </w:rPr>
        <w:t> </w:t>
      </w:r>
      <w:r>
        <w:rPr/>
        <w:t>=</w:t>
      </w:r>
      <w:r>
        <w:rPr>
          <w:spacing w:val="-6"/>
        </w:rPr>
        <w:t> </w:t>
      </w:r>
      <w:r>
        <w:rPr/>
        <w:t>1,</w:t>
      </w:r>
      <w:r>
        <w:rPr>
          <w:spacing w:val="-6"/>
        </w:rPr>
        <w:t> </w:t>
      </w:r>
      <w:r>
        <w:rPr/>
        <w:t>write</w:t>
      </w:r>
      <w:r>
        <w:rPr>
          <w:spacing w:val="-6"/>
        </w:rPr>
        <w:t> </w:t>
      </w:r>
      <w:r>
        <w:rPr/>
        <w:t>1</w:t>
      </w:r>
      <w:r>
        <w:rPr>
          <w:spacing w:val="-6"/>
        </w:rPr>
        <w:t> </w:t>
      </w:r>
      <w:r>
        <w:rPr/>
        <w:t>to</w:t>
      </w:r>
      <w:r>
        <w:rPr>
          <w:spacing w:val="-6"/>
        </w:rPr>
        <w:t> </w:t>
      </w:r>
      <w:r>
        <w:rPr/>
        <w:t>the</w:t>
      </w:r>
      <w:r>
        <w:rPr>
          <w:spacing w:val="-7"/>
        </w:rPr>
        <w:t> </w:t>
      </w:r>
      <w:r>
        <w:rPr/>
        <w:t>ReMeasure bit (b14, </w:t>
      </w:r>
      <w:hyperlink w:history="true" w:anchor="_bookmark139">
        <w:r>
          <w:rPr>
            <w:color w:val="0000FF"/>
          </w:rPr>
          <w:t>PMConfig</w:t>
        </w:r>
      </w:hyperlink>
      <w:r>
        <w:rPr/>
        <w:t>) to trigger the measurement. Refer to the </w:t>
      </w:r>
      <w:hyperlink w:history="true" w:anchor="_bookmark133">
        <w:r>
          <w:rPr>
            <w:color w:val="0000FF"/>
          </w:rPr>
          <w:t>PMIrmsA</w:t>
        </w:r>
      </w:hyperlink>
      <w:r>
        <w:rPr>
          <w:color w:val="0000FF"/>
        </w:rPr>
        <w:t> </w:t>
      </w:r>
      <w:r>
        <w:rPr/>
        <w:t>register). Negate the result register (the </w:t>
      </w:r>
      <w:hyperlink w:history="true" w:anchor="_bookmark133">
        <w:r>
          <w:rPr>
            <w:color w:val="0000FF"/>
          </w:rPr>
          <w:t>PMIrmsA</w:t>
        </w:r>
      </w:hyperlink>
      <w:r>
        <w:rPr/>
        <w:t>/ </w:t>
      </w:r>
      <w:hyperlink w:history="true" w:anchor="_bookmark135">
        <w:r>
          <w:rPr>
            <w:color w:val="0000FF"/>
          </w:rPr>
          <w:t>PMIrmsB</w:t>
        </w:r>
      </w:hyperlink>
      <w:r>
        <w:rPr/>
        <w:t>/</w:t>
      </w:r>
      <w:hyperlink w:history="true" w:anchor="_bookmark137">
        <w:r>
          <w:rPr>
            <w:color w:val="0000FF"/>
          </w:rPr>
          <w:t>PMIrmsC</w:t>
        </w:r>
      </w:hyperlink>
      <w:r>
        <w:rPr>
          <w:color w:val="0000FF"/>
        </w:rPr>
        <w:t> </w:t>
      </w:r>
      <w:r>
        <w:rPr/>
        <w:t>registers) reading (16-bit) and then write the result to the offset register.</w:t>
      </w:r>
    </w:p>
    <w:p>
      <w:pPr>
        <w:pStyle w:val="BodyText"/>
        <w:spacing w:line="249" w:lineRule="auto" w:before="102"/>
        <w:ind w:left="419" w:right="136"/>
        <w:jc w:val="both"/>
      </w:pPr>
      <w:r>
        <w:rPr>
          <w:b/>
        </w:rPr>
        <w:t>Step-2:</w:t>
      </w:r>
      <w:r>
        <w:rPr>
          <w:b/>
          <w:spacing w:val="-6"/>
        </w:rPr>
        <w:t> </w:t>
      </w:r>
      <w:r>
        <w:rPr/>
        <w:t>The</w:t>
      </w:r>
      <w:r>
        <w:rPr>
          <w:spacing w:val="-6"/>
        </w:rPr>
        <w:t> </w:t>
      </w:r>
      <w:r>
        <w:rPr/>
        <w:t>output</w:t>
      </w:r>
      <w:r>
        <w:rPr>
          <w:spacing w:val="-6"/>
        </w:rPr>
        <w:t> </w:t>
      </w:r>
      <w:r>
        <w:rPr/>
        <w:t>of</w:t>
      </w:r>
      <w:r>
        <w:rPr>
          <w:spacing w:val="-6"/>
        </w:rPr>
        <w:t> </w:t>
      </w:r>
      <w:r>
        <w:rPr/>
        <w:t>Partial</w:t>
      </w:r>
      <w:r>
        <w:rPr>
          <w:spacing w:val="-5"/>
        </w:rPr>
        <w:t> </w:t>
      </w:r>
      <w:r>
        <w:rPr/>
        <w:t>Measurement</w:t>
      </w:r>
      <w:r>
        <w:rPr>
          <w:spacing w:val="-6"/>
        </w:rPr>
        <w:t> </w:t>
      </w:r>
      <w:r>
        <w:rPr/>
        <w:t>result</w:t>
      </w:r>
      <w:r>
        <w:rPr>
          <w:spacing w:val="-5"/>
        </w:rPr>
        <w:t> </w:t>
      </w:r>
      <w:r>
        <w:rPr/>
        <w:t>=</w:t>
      </w:r>
      <w:r>
        <w:rPr>
          <w:spacing w:val="-6"/>
        </w:rPr>
        <w:t> </w:t>
      </w:r>
      <w:r>
        <w:rPr/>
        <w:t>ADC_input_voltage</w:t>
      </w:r>
      <w:r>
        <w:rPr>
          <w:spacing w:val="-6"/>
        </w:rPr>
        <w:t> </w:t>
      </w:r>
      <w:r>
        <w:rPr/>
        <w:t>*PGA_gain*DPGA_gain*65536</w:t>
      </w:r>
      <w:r>
        <w:rPr>
          <w:spacing w:val="-6"/>
        </w:rPr>
        <w:t> </w:t>
      </w:r>
      <w:r>
        <w:rPr/>
        <w:t>/</w:t>
      </w:r>
      <w:r>
        <w:rPr>
          <w:spacing w:val="-6"/>
        </w:rPr>
        <w:t> </w:t>
      </w:r>
      <w:r>
        <w:rPr/>
        <w:t>1.2.</w:t>
      </w:r>
      <w:r>
        <w:rPr>
          <w:spacing w:val="-6"/>
        </w:rPr>
        <w:t> </w:t>
      </w:r>
      <w:r>
        <w:rPr/>
        <w:t>For</w:t>
      </w:r>
      <w:r>
        <w:rPr>
          <w:spacing w:val="-6"/>
        </w:rPr>
        <w:t> </w:t>
      </w:r>
      <w:r>
        <w:rPr/>
        <w:t>instance, a 150 mVrms signal (from CT) with PGA = 1 gets 8192 in the RMS result register.</w:t>
      </w:r>
    </w:p>
    <w:p>
      <w:pPr>
        <w:pStyle w:val="BodyText"/>
        <w:spacing w:line="249" w:lineRule="auto" w:before="101"/>
        <w:ind w:left="419" w:right="135"/>
        <w:jc w:val="both"/>
      </w:pPr>
      <w:r>
        <w:rPr>
          <w:b/>
        </w:rPr>
        <w:t>Step-3: </w:t>
      </w:r>
      <w:r>
        <w:rPr/>
        <w:t>The user needs to do its own conversion to get meaningful result. The scaling factor in user's software could be calibrated device per device.</w:t>
      </w:r>
    </w:p>
    <w:p>
      <w:pPr>
        <w:pStyle w:val="BodyText"/>
      </w:pPr>
    </w:p>
    <w:p>
      <w:pPr>
        <w:pStyle w:val="BodyText"/>
        <w:spacing w:before="2"/>
      </w:pPr>
    </w:p>
    <w:p>
      <w:pPr>
        <w:pStyle w:val="Heading7"/>
        <w:tabs>
          <w:tab w:pos="11221" w:val="right" w:leader="none"/>
        </w:tabs>
        <w:spacing w:before="95"/>
      </w:pPr>
      <w:r>
        <w:rPr/>
        <mc:AlternateContent>
          <mc:Choice Requires="wps">
            <w:drawing>
              <wp:anchor distT="0" distB="0" distL="0" distR="0" allowOverlap="1" layoutInCell="1" locked="0" behindDoc="0" simplePos="0" relativeHeight="15811584">
                <wp:simplePos x="0" y="0"/>
                <wp:positionH relativeFrom="page">
                  <wp:posOffset>447929</wp:posOffset>
                </wp:positionH>
                <wp:positionV relativeFrom="paragraph">
                  <wp:posOffset>128866</wp:posOffset>
                </wp:positionV>
                <wp:extent cx="638810" cy="158750"/>
                <wp:effectExtent l="0" t="0" r="0" b="0"/>
                <wp:wrapNone/>
                <wp:docPr id="1586" name="Graphic 1586"/>
                <wp:cNvGraphicFramePr>
                  <a:graphicFrameLocks/>
                </wp:cNvGraphicFramePr>
                <a:graphic>
                  <a:graphicData uri="http://schemas.microsoft.com/office/word/2010/wordprocessingShape">
                    <wps:wsp>
                      <wps:cNvPr id="1586" name="Graphic 1586"/>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146978pt;width:50.3pt;height:12.5pt;mso-position-horizontal-relative:page;mso-position-vertical-relative:paragraph;z-index:15811584" id="docshape1080" coordorigin="705,203" coordsize="1006,250" path="m955,203l913,203,705,448,749,448,812,374,886,374,886,339,842,339,919,248,919,448,955,448,955,203xm1095,413l1077,413,1072,413,1067,411,1057,407,1053,405,1045,397,1043,393,1038,383,1037,378,1037,307,1094,307,1094,270,1037,270,1037,203,1001,203,1001,270,982,270,982,307,1001,307,1001,383,1003,393,1011,411,1016,420,1030,434,1039,439,1057,447,1067,449,1095,449,1095,413xm1387,335l1385,324,1381,315,1378,306,1372,297,1358,283,1350,278,1332,270,1322,268,1299,268,1287,271,1268,281,1260,287,1254,295,1247,287,1240,281,1221,271,1209,268,1186,268,1176,270,1158,278,1150,283,1136,297,1131,306,1123,324,1121,335,1121,449,1158,449,1158,340,1159,335,1163,325,1166,321,1173,314,1177,311,1186,307,1191,306,1202,306,1207,307,1216,311,1221,314,1228,321,1230,325,1234,335,1235,340,1235,449,1273,449,1273,340,1274,335,1278,325,1281,321,1288,314,1292,311,1301,307,1306,306,1316,306,1322,307,1331,311,1335,314,1342,321,1345,325,1349,335,1350,340,1350,449,1387,449,1387,335xm1592,358l1591,340,1591,340,1586,323,1579,307,1574,300,1570,294,1557,282,1552,280,1552,340,1452,340,1459,323,1470,311,1485,303,1503,300,1524,304,1539,313,1547,326,1552,340,1552,280,1541,274,1523,268,1503,266,1483,268,1465,273,1449,282,1435,294,1425,307,1417,323,1417,323,1412,340,1412,340,1411,358,1417,396,1434,426,1463,446,1503,453,1536,448,1561,436,1576,421,1578,419,1587,402,1547,402,1538,410,1527,417,1516,420,1504,421,1483,417,1467,407,1456,392,1452,373,1592,373,1592,358xm1711,413l1691,413,1686,413,1681,411,1671,407,1667,405,1660,397,1657,393,1653,383,1652,378,1652,203,1615,203,1615,383,1617,393,1625,411,1631,420,1645,434,1653,439,1671,447,1681,449,1711,449,1711,413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31</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before="6"/>
        <w:rPr>
          <w:sz w:val="28"/>
        </w:rPr>
      </w:pPr>
    </w:p>
    <w:p>
      <w:pPr>
        <w:pStyle w:val="Heading2"/>
        <w:numPr>
          <w:ilvl w:val="0"/>
          <w:numId w:val="4"/>
        </w:numPr>
        <w:tabs>
          <w:tab w:pos="1283" w:val="left" w:leader="none"/>
        </w:tabs>
        <w:spacing w:line="240" w:lineRule="auto" w:before="0" w:after="0"/>
        <w:ind w:left="1283" w:right="0" w:hanging="863"/>
        <w:jc w:val="left"/>
      </w:pPr>
      <w:bookmarkStart w:name="6 Register" w:id="147"/>
      <w:bookmarkEnd w:id="147"/>
      <w:r>
        <w:rPr/>
      </w:r>
      <w:bookmarkStart w:name="_bookmark82" w:id="148"/>
      <w:bookmarkEnd w:id="148"/>
      <w:r>
        <w:rPr/>
      </w:r>
      <w:r>
        <w:rPr>
          <w:spacing w:val="-2"/>
        </w:rPr>
        <w:t>REGISTER</w:t>
      </w:r>
    </w:p>
    <w:p>
      <w:pPr>
        <w:pStyle w:val="Heading3"/>
        <w:numPr>
          <w:ilvl w:val="1"/>
          <w:numId w:val="4"/>
        </w:numPr>
        <w:tabs>
          <w:tab w:pos="1283" w:val="left" w:leader="none"/>
        </w:tabs>
        <w:spacing w:line="240" w:lineRule="auto" w:before="161" w:after="0"/>
        <w:ind w:left="1283" w:right="0" w:hanging="863"/>
        <w:jc w:val="left"/>
      </w:pPr>
      <w:bookmarkStart w:name="6.1 Register List" w:id="149"/>
      <w:bookmarkEnd w:id="149"/>
      <w:r>
        <w:rPr>
          <w:b w:val="0"/>
        </w:rPr>
      </w:r>
      <w:bookmarkStart w:name="_bookmark83" w:id="150"/>
      <w:bookmarkEnd w:id="150"/>
      <w:r>
        <w:rPr>
          <w:b w:val="0"/>
        </w:rPr>
      </w:r>
      <w:r>
        <w:rPr/>
        <w:t>REGISTER</w:t>
      </w:r>
      <w:r>
        <w:rPr>
          <w:spacing w:val="-8"/>
        </w:rPr>
        <w:t> </w:t>
      </w:r>
      <w:r>
        <w:rPr>
          <w:spacing w:val="-4"/>
        </w:rPr>
        <w:t>LIST</w:t>
      </w:r>
    </w:p>
    <w:p>
      <w:pPr>
        <w:pStyle w:val="BodyText"/>
        <w:spacing w:before="11"/>
        <w:rPr>
          <w:b/>
          <w:sz w:val="30"/>
        </w:rPr>
      </w:pPr>
    </w:p>
    <w:p>
      <w:pPr>
        <w:spacing w:before="0"/>
        <w:ind w:left="400" w:right="0" w:firstLine="0"/>
        <w:jc w:val="left"/>
        <w:rPr>
          <w:b/>
          <w:sz w:val="20"/>
        </w:rPr>
      </w:pPr>
      <w:bookmarkStart w:name="_bookmark84" w:id="151"/>
      <w:bookmarkEnd w:id="151"/>
      <w:r>
        <w:rPr/>
      </w:r>
      <w:r>
        <w:rPr>
          <w:b/>
          <w:sz w:val="20"/>
        </w:rPr>
        <w:t>Table-4</w:t>
      </w:r>
      <w:r>
        <w:rPr>
          <w:b/>
          <w:spacing w:val="30"/>
          <w:sz w:val="20"/>
        </w:rPr>
        <w:t> </w:t>
      </w:r>
      <w:r>
        <w:rPr>
          <w:b/>
          <w:sz w:val="20"/>
        </w:rPr>
        <w:t>Register</w:t>
      </w:r>
      <w:r>
        <w:rPr>
          <w:b/>
          <w:spacing w:val="-11"/>
          <w:sz w:val="20"/>
        </w:rPr>
        <w:t> </w:t>
      </w:r>
      <w:r>
        <w:rPr>
          <w:b/>
          <w:spacing w:val="-4"/>
          <w:sz w:val="20"/>
        </w:rPr>
        <w:t>List</w:t>
      </w:r>
    </w:p>
    <w:p>
      <w:pPr>
        <w:pStyle w:val="BodyText"/>
        <w:spacing w:after="1"/>
        <w:rPr>
          <w:b/>
          <w:sz w:val="12"/>
        </w:rPr>
      </w:pPr>
    </w:p>
    <w:tbl>
      <w:tblPr>
        <w:tblW w:w="0" w:type="auto"/>
        <w:jc w:val="left"/>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4"/>
        <w:gridCol w:w="2091"/>
        <w:gridCol w:w="896"/>
        <w:gridCol w:w="3159"/>
        <w:gridCol w:w="3049"/>
        <w:gridCol w:w="804"/>
      </w:tblGrid>
      <w:tr>
        <w:trPr>
          <w:trHeight w:val="730" w:hRule="atLeast"/>
        </w:trPr>
        <w:tc>
          <w:tcPr>
            <w:tcW w:w="844" w:type="dxa"/>
          </w:tcPr>
          <w:p>
            <w:pPr>
              <w:pStyle w:val="TableParagraph"/>
              <w:spacing w:before="4"/>
              <w:jc w:val="left"/>
              <w:rPr>
                <w:b/>
                <w:sz w:val="21"/>
              </w:rPr>
            </w:pPr>
          </w:p>
          <w:p>
            <w:pPr>
              <w:pStyle w:val="TableParagraph"/>
              <w:spacing w:line="256" w:lineRule="auto" w:before="0"/>
              <w:ind w:left="62" w:right="45"/>
              <w:jc w:val="left"/>
              <w:rPr>
                <w:b/>
                <w:sz w:val="18"/>
              </w:rPr>
            </w:pPr>
            <w:r>
              <w:rPr>
                <w:b/>
                <w:spacing w:val="-2"/>
                <w:sz w:val="18"/>
              </w:rPr>
              <w:t>Register Address</w:t>
            </w:r>
          </w:p>
        </w:tc>
        <w:tc>
          <w:tcPr>
            <w:tcW w:w="2091" w:type="dxa"/>
          </w:tcPr>
          <w:p>
            <w:pPr>
              <w:pStyle w:val="TableParagraph"/>
              <w:spacing w:before="0"/>
              <w:jc w:val="left"/>
              <w:rPr>
                <w:b/>
                <w:sz w:val="20"/>
              </w:rPr>
            </w:pPr>
          </w:p>
          <w:p>
            <w:pPr>
              <w:pStyle w:val="TableParagraph"/>
              <w:spacing w:before="7"/>
              <w:jc w:val="left"/>
              <w:rPr>
                <w:b/>
                <w:sz w:val="20"/>
              </w:rPr>
            </w:pPr>
          </w:p>
          <w:p>
            <w:pPr>
              <w:pStyle w:val="TableParagraph"/>
              <w:spacing w:before="0"/>
              <w:ind w:left="416"/>
              <w:jc w:val="left"/>
              <w:rPr>
                <w:b/>
                <w:sz w:val="18"/>
              </w:rPr>
            </w:pPr>
            <w:r>
              <w:rPr>
                <w:b/>
                <w:sz w:val="18"/>
              </w:rPr>
              <w:t>Register</w:t>
            </w:r>
            <w:r>
              <w:rPr>
                <w:b/>
                <w:spacing w:val="-6"/>
                <w:sz w:val="18"/>
              </w:rPr>
              <w:t> </w:t>
            </w:r>
            <w:r>
              <w:rPr>
                <w:b/>
                <w:spacing w:val="-4"/>
                <w:sz w:val="18"/>
              </w:rPr>
              <w:t>Name</w:t>
            </w:r>
          </w:p>
        </w:tc>
        <w:tc>
          <w:tcPr>
            <w:tcW w:w="896" w:type="dxa"/>
          </w:tcPr>
          <w:p>
            <w:pPr>
              <w:pStyle w:val="TableParagraph"/>
              <w:spacing w:line="254" w:lineRule="auto" w:before="26"/>
              <w:ind w:left="223" w:right="192" w:hanging="22"/>
              <w:jc w:val="both"/>
              <w:rPr>
                <w:b/>
                <w:sz w:val="18"/>
              </w:rPr>
            </w:pPr>
            <w:r>
              <w:rPr>
                <w:b/>
                <w:spacing w:val="-2"/>
                <w:sz w:val="18"/>
              </w:rPr>
              <w:t>Read/ Write </w:t>
            </w:r>
            <w:r>
              <w:rPr>
                <w:b/>
                <w:spacing w:val="-4"/>
                <w:sz w:val="18"/>
              </w:rPr>
              <w:t>Type</w:t>
            </w:r>
          </w:p>
        </w:tc>
        <w:tc>
          <w:tcPr>
            <w:tcW w:w="3159" w:type="dxa"/>
          </w:tcPr>
          <w:p>
            <w:pPr>
              <w:pStyle w:val="TableParagraph"/>
              <w:spacing w:before="0"/>
              <w:jc w:val="left"/>
              <w:rPr>
                <w:b/>
                <w:sz w:val="20"/>
              </w:rPr>
            </w:pPr>
          </w:p>
          <w:p>
            <w:pPr>
              <w:pStyle w:val="TableParagraph"/>
              <w:spacing w:before="7"/>
              <w:jc w:val="left"/>
              <w:rPr>
                <w:b/>
                <w:sz w:val="20"/>
              </w:rPr>
            </w:pPr>
          </w:p>
          <w:p>
            <w:pPr>
              <w:pStyle w:val="TableParagraph"/>
              <w:spacing w:before="0"/>
              <w:ind w:left="604"/>
              <w:jc w:val="left"/>
              <w:rPr>
                <w:b/>
                <w:sz w:val="18"/>
              </w:rPr>
            </w:pPr>
            <w:r>
              <w:rPr>
                <w:b/>
                <w:sz w:val="18"/>
              </w:rPr>
              <w:t>Functional</w:t>
            </w:r>
            <w:r>
              <w:rPr>
                <w:b/>
                <w:spacing w:val="-6"/>
                <w:sz w:val="18"/>
              </w:rPr>
              <w:t> </w:t>
            </w:r>
            <w:r>
              <w:rPr>
                <w:b/>
                <w:spacing w:val="-2"/>
                <w:sz w:val="18"/>
              </w:rPr>
              <w:t>Description</w:t>
            </w:r>
          </w:p>
        </w:tc>
        <w:tc>
          <w:tcPr>
            <w:tcW w:w="3049" w:type="dxa"/>
          </w:tcPr>
          <w:p>
            <w:pPr>
              <w:pStyle w:val="TableParagraph"/>
              <w:spacing w:before="0"/>
              <w:jc w:val="left"/>
              <w:rPr>
                <w:b/>
                <w:sz w:val="20"/>
              </w:rPr>
            </w:pPr>
          </w:p>
          <w:p>
            <w:pPr>
              <w:pStyle w:val="TableParagraph"/>
              <w:spacing w:before="7"/>
              <w:jc w:val="left"/>
              <w:rPr>
                <w:b/>
                <w:sz w:val="20"/>
              </w:rPr>
            </w:pPr>
          </w:p>
          <w:p>
            <w:pPr>
              <w:pStyle w:val="TableParagraph"/>
              <w:spacing w:before="0"/>
              <w:ind w:left="1092" w:right="1090"/>
              <w:rPr>
                <w:b/>
                <w:sz w:val="18"/>
              </w:rPr>
            </w:pPr>
            <w:r>
              <w:rPr>
                <w:b/>
                <w:spacing w:val="-2"/>
                <w:sz w:val="18"/>
              </w:rPr>
              <w:t>Comment</w:t>
            </w:r>
          </w:p>
        </w:tc>
        <w:tc>
          <w:tcPr>
            <w:tcW w:w="804" w:type="dxa"/>
          </w:tcPr>
          <w:p>
            <w:pPr>
              <w:pStyle w:val="TableParagraph"/>
              <w:spacing w:before="0"/>
              <w:jc w:val="left"/>
              <w:rPr>
                <w:b/>
                <w:sz w:val="20"/>
              </w:rPr>
            </w:pPr>
          </w:p>
          <w:p>
            <w:pPr>
              <w:pStyle w:val="TableParagraph"/>
              <w:spacing w:before="7"/>
              <w:jc w:val="left"/>
              <w:rPr>
                <w:b/>
                <w:sz w:val="20"/>
              </w:rPr>
            </w:pPr>
          </w:p>
          <w:p>
            <w:pPr>
              <w:pStyle w:val="TableParagraph"/>
              <w:spacing w:before="0"/>
              <w:ind w:right="154"/>
              <w:jc w:val="right"/>
              <w:rPr>
                <w:b/>
                <w:sz w:val="18"/>
              </w:rPr>
            </w:pPr>
            <w:r>
              <w:rPr>
                <w:b/>
                <w:spacing w:val="-4"/>
                <w:sz w:val="18"/>
              </w:rPr>
              <w:t>Page</w:t>
            </w:r>
          </w:p>
        </w:tc>
      </w:tr>
      <w:tr>
        <w:trPr>
          <w:trHeight w:val="269" w:hRule="atLeast"/>
        </w:trPr>
        <w:tc>
          <w:tcPr>
            <w:tcW w:w="10843" w:type="dxa"/>
            <w:gridSpan w:val="6"/>
          </w:tcPr>
          <w:p>
            <w:pPr>
              <w:pStyle w:val="TableParagraph"/>
              <w:ind w:left="3020" w:right="3016"/>
              <w:rPr>
                <w:rFonts w:ascii="Arial Narrow"/>
                <w:b/>
                <w:sz w:val="18"/>
              </w:rPr>
            </w:pPr>
            <w:r>
              <w:rPr>
                <w:rFonts w:ascii="Arial Narrow"/>
                <w:b/>
                <w:sz w:val="18"/>
              </w:rPr>
              <w:t>Status</w:t>
            </w:r>
            <w:r>
              <w:rPr>
                <w:rFonts w:ascii="Arial Narrow"/>
                <w:b/>
                <w:spacing w:val="-6"/>
                <w:sz w:val="18"/>
              </w:rPr>
              <w:t> </w:t>
            </w:r>
            <w:r>
              <w:rPr>
                <w:rFonts w:ascii="Arial Narrow"/>
                <w:b/>
                <w:sz w:val="18"/>
              </w:rPr>
              <w:t>and</w:t>
            </w:r>
            <w:r>
              <w:rPr>
                <w:rFonts w:ascii="Arial Narrow"/>
                <w:b/>
                <w:spacing w:val="-5"/>
                <w:sz w:val="18"/>
              </w:rPr>
              <w:t> </w:t>
            </w:r>
            <w:r>
              <w:rPr>
                <w:rFonts w:ascii="Arial Narrow"/>
                <w:b/>
                <w:sz w:val="18"/>
              </w:rPr>
              <w:t>Special</w:t>
            </w:r>
            <w:r>
              <w:rPr>
                <w:rFonts w:ascii="Arial Narrow"/>
                <w:b/>
                <w:spacing w:val="-4"/>
                <w:sz w:val="18"/>
              </w:rPr>
              <w:t> </w:t>
            </w:r>
            <w:r>
              <w:rPr>
                <w:rFonts w:ascii="Arial Narrow"/>
                <w:b/>
                <w:spacing w:val="-2"/>
                <w:sz w:val="18"/>
              </w:rPr>
              <w:t>Register</w:t>
            </w:r>
          </w:p>
        </w:tc>
      </w:tr>
      <w:tr>
        <w:trPr>
          <w:trHeight w:val="270" w:hRule="atLeast"/>
        </w:trPr>
        <w:tc>
          <w:tcPr>
            <w:tcW w:w="844" w:type="dxa"/>
          </w:tcPr>
          <w:p>
            <w:pPr>
              <w:pStyle w:val="TableParagraph"/>
              <w:ind w:left="213" w:right="204"/>
              <w:rPr>
                <w:sz w:val="18"/>
              </w:rPr>
            </w:pPr>
            <w:r>
              <w:rPr>
                <w:spacing w:val="-5"/>
                <w:sz w:val="18"/>
              </w:rPr>
              <w:t>00H</w:t>
            </w:r>
          </w:p>
        </w:tc>
        <w:tc>
          <w:tcPr>
            <w:tcW w:w="2091" w:type="dxa"/>
          </w:tcPr>
          <w:p>
            <w:pPr>
              <w:pStyle w:val="TableParagraph"/>
              <w:ind w:left="650"/>
              <w:jc w:val="left"/>
              <w:rPr>
                <w:sz w:val="18"/>
              </w:rPr>
            </w:pPr>
            <w:hyperlink w:history="true" w:anchor="_bookmark90">
              <w:r>
                <w:rPr>
                  <w:color w:val="0000FF"/>
                  <w:spacing w:val="-2"/>
                  <w:sz w:val="18"/>
                </w:rPr>
                <w:t>SoftReset</w:t>
              </w:r>
            </w:hyperlink>
          </w:p>
        </w:tc>
        <w:tc>
          <w:tcPr>
            <w:tcW w:w="896" w:type="dxa"/>
          </w:tcPr>
          <w:p>
            <w:pPr>
              <w:pStyle w:val="TableParagraph"/>
              <w:ind w:left="8"/>
              <w:rPr>
                <w:sz w:val="18"/>
              </w:rPr>
            </w:pPr>
            <w:r>
              <w:rPr>
                <w:sz w:val="18"/>
              </w:rPr>
              <w:t>W</w:t>
            </w:r>
          </w:p>
        </w:tc>
        <w:tc>
          <w:tcPr>
            <w:tcW w:w="3159" w:type="dxa"/>
          </w:tcPr>
          <w:p>
            <w:pPr>
              <w:pStyle w:val="TableParagraph"/>
              <w:ind w:left="38"/>
              <w:jc w:val="left"/>
              <w:rPr>
                <w:sz w:val="18"/>
              </w:rPr>
            </w:pPr>
            <w:r>
              <w:rPr>
                <w:sz w:val="18"/>
              </w:rPr>
              <w:t>Software</w:t>
            </w:r>
            <w:r>
              <w:rPr>
                <w:spacing w:val="-11"/>
                <w:sz w:val="18"/>
              </w:rPr>
              <w:t> </w:t>
            </w:r>
            <w:r>
              <w:rPr>
                <w:spacing w:val="-2"/>
                <w:sz w:val="18"/>
              </w:rPr>
              <w:t>Reset</w:t>
            </w:r>
          </w:p>
        </w:tc>
        <w:tc>
          <w:tcPr>
            <w:tcW w:w="3049" w:type="dxa"/>
          </w:tcPr>
          <w:p>
            <w:pPr>
              <w:pStyle w:val="TableParagraph"/>
              <w:spacing w:before="0"/>
              <w:jc w:val="left"/>
              <w:rPr>
                <w:rFonts w:ascii="Times New Roman"/>
                <w:sz w:val="18"/>
              </w:rPr>
            </w:pPr>
          </w:p>
        </w:tc>
        <w:tc>
          <w:tcPr>
            <w:tcW w:w="804" w:type="dxa"/>
          </w:tcPr>
          <w:p>
            <w:pPr>
              <w:pStyle w:val="TableParagraph"/>
              <w:ind w:right="209"/>
              <w:jc w:val="right"/>
              <w:rPr>
                <w:sz w:val="18"/>
              </w:rPr>
            </w:pPr>
            <w:hyperlink w:history="true" w:anchor="_bookmark90">
              <w:r>
                <w:rPr>
                  <w:color w:val="0000FF"/>
                  <w:sz w:val="18"/>
                </w:rPr>
                <w:t>P </w:t>
              </w:r>
              <w:r>
                <w:rPr>
                  <w:color w:val="0000FF"/>
                  <w:spacing w:val="-5"/>
                  <w:sz w:val="18"/>
                </w:rPr>
                <w:t>40</w:t>
              </w:r>
            </w:hyperlink>
          </w:p>
        </w:tc>
      </w:tr>
      <w:tr>
        <w:trPr>
          <w:trHeight w:val="269" w:hRule="atLeast"/>
        </w:trPr>
        <w:tc>
          <w:tcPr>
            <w:tcW w:w="844" w:type="dxa"/>
          </w:tcPr>
          <w:p>
            <w:pPr>
              <w:pStyle w:val="TableParagraph"/>
              <w:ind w:left="213" w:right="204"/>
              <w:rPr>
                <w:sz w:val="18"/>
              </w:rPr>
            </w:pPr>
            <w:r>
              <w:rPr>
                <w:spacing w:val="-5"/>
                <w:sz w:val="18"/>
              </w:rPr>
              <w:t>01H</w:t>
            </w:r>
          </w:p>
        </w:tc>
        <w:tc>
          <w:tcPr>
            <w:tcW w:w="2091" w:type="dxa"/>
          </w:tcPr>
          <w:p>
            <w:pPr>
              <w:pStyle w:val="TableParagraph"/>
              <w:ind w:left="595"/>
              <w:jc w:val="left"/>
              <w:rPr>
                <w:sz w:val="18"/>
              </w:rPr>
            </w:pPr>
            <w:hyperlink w:history="true" w:anchor="_bookmark95">
              <w:r>
                <w:rPr>
                  <w:color w:val="0000FF"/>
                  <w:spacing w:val="-2"/>
                  <w:sz w:val="18"/>
                </w:rPr>
                <w:t>SysStatus0</w:t>
              </w:r>
            </w:hyperlink>
          </w:p>
        </w:tc>
        <w:tc>
          <w:tcPr>
            <w:tcW w:w="896" w:type="dxa"/>
          </w:tcPr>
          <w:p>
            <w:pPr>
              <w:pStyle w:val="TableParagraph"/>
              <w:ind w:left="257" w:right="251"/>
              <w:rPr>
                <w:sz w:val="18"/>
              </w:rPr>
            </w:pPr>
            <w:r>
              <w:rPr>
                <w:spacing w:val="-5"/>
                <w:sz w:val="18"/>
              </w:rPr>
              <w:t>R/C</w:t>
            </w:r>
          </w:p>
        </w:tc>
        <w:tc>
          <w:tcPr>
            <w:tcW w:w="3159" w:type="dxa"/>
          </w:tcPr>
          <w:p>
            <w:pPr>
              <w:pStyle w:val="TableParagraph"/>
              <w:ind w:left="38"/>
              <w:jc w:val="left"/>
              <w:rPr>
                <w:sz w:val="18"/>
              </w:rPr>
            </w:pPr>
            <w:r>
              <w:rPr>
                <w:sz w:val="18"/>
              </w:rPr>
              <w:t>System</w:t>
            </w:r>
            <w:r>
              <w:rPr>
                <w:spacing w:val="-10"/>
                <w:sz w:val="18"/>
              </w:rPr>
              <w:t> </w:t>
            </w:r>
            <w:r>
              <w:rPr>
                <w:sz w:val="18"/>
              </w:rPr>
              <w:t>Status</w:t>
            </w:r>
            <w:r>
              <w:rPr>
                <w:spacing w:val="-10"/>
                <w:sz w:val="18"/>
              </w:rPr>
              <w:t> 0</w:t>
            </w:r>
          </w:p>
        </w:tc>
        <w:tc>
          <w:tcPr>
            <w:tcW w:w="3049" w:type="dxa"/>
          </w:tcPr>
          <w:p>
            <w:pPr>
              <w:pStyle w:val="TableParagraph"/>
              <w:spacing w:before="0"/>
              <w:jc w:val="left"/>
              <w:rPr>
                <w:rFonts w:ascii="Times New Roman"/>
                <w:sz w:val="18"/>
              </w:rPr>
            </w:pPr>
          </w:p>
        </w:tc>
        <w:tc>
          <w:tcPr>
            <w:tcW w:w="804" w:type="dxa"/>
          </w:tcPr>
          <w:p>
            <w:pPr>
              <w:pStyle w:val="TableParagraph"/>
              <w:ind w:right="209"/>
              <w:jc w:val="right"/>
              <w:rPr>
                <w:sz w:val="18"/>
              </w:rPr>
            </w:pPr>
            <w:hyperlink w:history="true" w:anchor="_bookmark95">
              <w:r>
                <w:rPr>
                  <w:color w:val="0000FF"/>
                  <w:sz w:val="18"/>
                </w:rPr>
                <w:t>P </w:t>
              </w:r>
              <w:r>
                <w:rPr>
                  <w:color w:val="0000FF"/>
                  <w:spacing w:val="-5"/>
                  <w:sz w:val="18"/>
                </w:rPr>
                <w:t>41</w:t>
              </w:r>
            </w:hyperlink>
          </w:p>
        </w:tc>
      </w:tr>
      <w:tr>
        <w:trPr>
          <w:trHeight w:val="269" w:hRule="atLeast"/>
        </w:trPr>
        <w:tc>
          <w:tcPr>
            <w:tcW w:w="844" w:type="dxa"/>
          </w:tcPr>
          <w:p>
            <w:pPr>
              <w:pStyle w:val="TableParagraph"/>
              <w:ind w:left="213" w:right="204"/>
              <w:rPr>
                <w:sz w:val="18"/>
              </w:rPr>
            </w:pPr>
            <w:r>
              <w:rPr>
                <w:spacing w:val="-5"/>
                <w:sz w:val="18"/>
              </w:rPr>
              <w:t>02H</w:t>
            </w:r>
          </w:p>
        </w:tc>
        <w:tc>
          <w:tcPr>
            <w:tcW w:w="2091" w:type="dxa"/>
          </w:tcPr>
          <w:p>
            <w:pPr>
              <w:pStyle w:val="TableParagraph"/>
              <w:ind w:left="595"/>
              <w:jc w:val="left"/>
              <w:rPr>
                <w:sz w:val="18"/>
              </w:rPr>
            </w:pPr>
            <w:hyperlink w:history="true" w:anchor="_bookmark97">
              <w:r>
                <w:rPr>
                  <w:color w:val="0000FF"/>
                  <w:spacing w:val="-2"/>
                  <w:sz w:val="18"/>
                </w:rPr>
                <w:t>SysStatus1</w:t>
              </w:r>
            </w:hyperlink>
          </w:p>
        </w:tc>
        <w:tc>
          <w:tcPr>
            <w:tcW w:w="896" w:type="dxa"/>
          </w:tcPr>
          <w:p>
            <w:pPr>
              <w:pStyle w:val="TableParagraph"/>
              <w:ind w:left="257" w:right="251"/>
              <w:rPr>
                <w:sz w:val="18"/>
              </w:rPr>
            </w:pPr>
            <w:r>
              <w:rPr>
                <w:spacing w:val="-5"/>
                <w:sz w:val="18"/>
              </w:rPr>
              <w:t>R/C</w:t>
            </w:r>
          </w:p>
        </w:tc>
        <w:tc>
          <w:tcPr>
            <w:tcW w:w="3159" w:type="dxa"/>
          </w:tcPr>
          <w:p>
            <w:pPr>
              <w:pStyle w:val="TableParagraph"/>
              <w:ind w:left="38"/>
              <w:jc w:val="left"/>
              <w:rPr>
                <w:sz w:val="18"/>
              </w:rPr>
            </w:pPr>
            <w:r>
              <w:rPr>
                <w:sz w:val="18"/>
              </w:rPr>
              <w:t>System</w:t>
            </w:r>
            <w:r>
              <w:rPr>
                <w:spacing w:val="-10"/>
                <w:sz w:val="18"/>
              </w:rPr>
              <w:t> </w:t>
            </w:r>
            <w:r>
              <w:rPr>
                <w:sz w:val="18"/>
              </w:rPr>
              <w:t>Status</w:t>
            </w:r>
            <w:r>
              <w:rPr>
                <w:spacing w:val="-10"/>
                <w:sz w:val="18"/>
              </w:rPr>
              <w:t> 1</w:t>
            </w:r>
          </w:p>
        </w:tc>
        <w:tc>
          <w:tcPr>
            <w:tcW w:w="3049" w:type="dxa"/>
          </w:tcPr>
          <w:p>
            <w:pPr>
              <w:pStyle w:val="TableParagraph"/>
              <w:spacing w:before="0"/>
              <w:jc w:val="left"/>
              <w:rPr>
                <w:rFonts w:ascii="Times New Roman"/>
                <w:sz w:val="18"/>
              </w:rPr>
            </w:pPr>
          </w:p>
        </w:tc>
        <w:tc>
          <w:tcPr>
            <w:tcW w:w="804" w:type="dxa"/>
          </w:tcPr>
          <w:p>
            <w:pPr>
              <w:pStyle w:val="TableParagraph"/>
              <w:ind w:right="209"/>
              <w:jc w:val="right"/>
              <w:rPr>
                <w:sz w:val="18"/>
              </w:rPr>
            </w:pPr>
            <w:hyperlink w:history="true" w:anchor="_bookmark95">
              <w:r>
                <w:rPr>
                  <w:color w:val="0000FF"/>
                  <w:sz w:val="18"/>
                </w:rPr>
                <w:t>P </w:t>
              </w:r>
              <w:r>
                <w:rPr>
                  <w:color w:val="0000FF"/>
                  <w:spacing w:val="-5"/>
                  <w:sz w:val="18"/>
                </w:rPr>
                <w:t>41</w:t>
              </w:r>
            </w:hyperlink>
          </w:p>
        </w:tc>
      </w:tr>
      <w:tr>
        <w:trPr>
          <w:trHeight w:val="270" w:hRule="atLeast"/>
        </w:trPr>
        <w:tc>
          <w:tcPr>
            <w:tcW w:w="844" w:type="dxa"/>
          </w:tcPr>
          <w:p>
            <w:pPr>
              <w:pStyle w:val="TableParagraph"/>
              <w:ind w:left="213" w:right="204"/>
              <w:rPr>
                <w:sz w:val="18"/>
              </w:rPr>
            </w:pPr>
            <w:r>
              <w:rPr>
                <w:spacing w:val="-5"/>
                <w:sz w:val="18"/>
              </w:rPr>
              <w:t>03H</w:t>
            </w:r>
          </w:p>
        </w:tc>
        <w:tc>
          <w:tcPr>
            <w:tcW w:w="2091" w:type="dxa"/>
          </w:tcPr>
          <w:p>
            <w:pPr>
              <w:pStyle w:val="TableParagraph"/>
              <w:ind w:left="684"/>
              <w:jc w:val="left"/>
              <w:rPr>
                <w:sz w:val="18"/>
              </w:rPr>
            </w:pPr>
            <w:hyperlink w:history="true" w:anchor="_bookmark99">
              <w:r>
                <w:rPr>
                  <w:color w:val="0000FF"/>
                  <w:spacing w:val="-2"/>
                  <w:sz w:val="18"/>
                </w:rPr>
                <w:t>FuncEn0</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Function</w:t>
            </w:r>
            <w:r>
              <w:rPr>
                <w:spacing w:val="-6"/>
                <w:sz w:val="18"/>
              </w:rPr>
              <w:t> </w:t>
            </w:r>
            <w:r>
              <w:rPr>
                <w:sz w:val="18"/>
              </w:rPr>
              <w:t>Enable</w:t>
            </w:r>
            <w:r>
              <w:rPr>
                <w:spacing w:val="-5"/>
                <w:sz w:val="18"/>
              </w:rPr>
              <w:t> </w:t>
            </w:r>
            <w:r>
              <w:rPr>
                <w:spacing w:val="-10"/>
                <w:sz w:val="18"/>
              </w:rPr>
              <w:t>0</w:t>
            </w:r>
          </w:p>
        </w:tc>
        <w:tc>
          <w:tcPr>
            <w:tcW w:w="3049" w:type="dxa"/>
          </w:tcPr>
          <w:p>
            <w:pPr>
              <w:pStyle w:val="TableParagraph"/>
              <w:spacing w:before="0"/>
              <w:jc w:val="left"/>
              <w:rPr>
                <w:rFonts w:ascii="Times New Roman"/>
                <w:sz w:val="18"/>
              </w:rPr>
            </w:pPr>
          </w:p>
        </w:tc>
        <w:tc>
          <w:tcPr>
            <w:tcW w:w="804" w:type="dxa"/>
          </w:tcPr>
          <w:p>
            <w:pPr>
              <w:pStyle w:val="TableParagraph"/>
              <w:ind w:right="209"/>
              <w:jc w:val="right"/>
              <w:rPr>
                <w:sz w:val="18"/>
              </w:rPr>
            </w:pPr>
            <w:hyperlink w:history="true" w:anchor="_bookmark99">
              <w:r>
                <w:rPr>
                  <w:color w:val="0000FF"/>
                  <w:sz w:val="18"/>
                </w:rPr>
                <w:t>P </w:t>
              </w:r>
              <w:r>
                <w:rPr>
                  <w:color w:val="0000FF"/>
                  <w:spacing w:val="-5"/>
                  <w:sz w:val="18"/>
                </w:rPr>
                <w:t>43</w:t>
              </w:r>
            </w:hyperlink>
          </w:p>
        </w:tc>
      </w:tr>
      <w:tr>
        <w:trPr>
          <w:trHeight w:val="269" w:hRule="atLeast"/>
        </w:trPr>
        <w:tc>
          <w:tcPr>
            <w:tcW w:w="844" w:type="dxa"/>
          </w:tcPr>
          <w:p>
            <w:pPr>
              <w:pStyle w:val="TableParagraph"/>
              <w:ind w:left="213" w:right="204"/>
              <w:rPr>
                <w:sz w:val="18"/>
              </w:rPr>
            </w:pPr>
            <w:r>
              <w:rPr>
                <w:spacing w:val="-5"/>
                <w:sz w:val="18"/>
              </w:rPr>
              <w:t>04H</w:t>
            </w:r>
          </w:p>
        </w:tc>
        <w:tc>
          <w:tcPr>
            <w:tcW w:w="2091" w:type="dxa"/>
          </w:tcPr>
          <w:p>
            <w:pPr>
              <w:pStyle w:val="TableParagraph"/>
              <w:ind w:left="684"/>
              <w:jc w:val="left"/>
              <w:rPr>
                <w:sz w:val="18"/>
              </w:rPr>
            </w:pPr>
            <w:hyperlink w:history="true" w:anchor="_bookmark101">
              <w:r>
                <w:rPr>
                  <w:color w:val="0000FF"/>
                  <w:spacing w:val="-2"/>
                  <w:sz w:val="18"/>
                </w:rPr>
                <w:t>FuncEn1</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Function</w:t>
            </w:r>
            <w:r>
              <w:rPr>
                <w:spacing w:val="-6"/>
                <w:sz w:val="18"/>
              </w:rPr>
              <w:t> </w:t>
            </w:r>
            <w:r>
              <w:rPr>
                <w:sz w:val="18"/>
              </w:rPr>
              <w:t>Enable</w:t>
            </w:r>
            <w:r>
              <w:rPr>
                <w:spacing w:val="-5"/>
                <w:sz w:val="18"/>
              </w:rPr>
              <w:t> </w:t>
            </w:r>
            <w:r>
              <w:rPr>
                <w:spacing w:val="-10"/>
                <w:sz w:val="18"/>
              </w:rPr>
              <w:t>1</w:t>
            </w:r>
          </w:p>
        </w:tc>
        <w:tc>
          <w:tcPr>
            <w:tcW w:w="3049" w:type="dxa"/>
          </w:tcPr>
          <w:p>
            <w:pPr>
              <w:pStyle w:val="TableParagraph"/>
              <w:spacing w:before="0"/>
              <w:jc w:val="left"/>
              <w:rPr>
                <w:rFonts w:ascii="Times New Roman"/>
                <w:sz w:val="18"/>
              </w:rPr>
            </w:pPr>
          </w:p>
        </w:tc>
        <w:tc>
          <w:tcPr>
            <w:tcW w:w="804" w:type="dxa"/>
          </w:tcPr>
          <w:p>
            <w:pPr>
              <w:pStyle w:val="TableParagraph"/>
              <w:ind w:right="209"/>
              <w:jc w:val="right"/>
              <w:rPr>
                <w:sz w:val="18"/>
              </w:rPr>
            </w:pPr>
            <w:hyperlink w:history="true" w:anchor="_bookmark99">
              <w:r>
                <w:rPr>
                  <w:color w:val="0000FF"/>
                  <w:sz w:val="18"/>
                </w:rPr>
                <w:t>P </w:t>
              </w:r>
              <w:r>
                <w:rPr>
                  <w:color w:val="0000FF"/>
                  <w:spacing w:val="-5"/>
                  <w:sz w:val="18"/>
                </w:rPr>
                <w:t>43</w:t>
              </w:r>
            </w:hyperlink>
          </w:p>
        </w:tc>
      </w:tr>
      <w:tr>
        <w:trPr>
          <w:trHeight w:val="269" w:hRule="atLeast"/>
        </w:trPr>
        <w:tc>
          <w:tcPr>
            <w:tcW w:w="844" w:type="dxa"/>
          </w:tcPr>
          <w:p>
            <w:pPr>
              <w:pStyle w:val="TableParagraph"/>
              <w:ind w:left="213" w:right="204"/>
              <w:rPr>
                <w:sz w:val="18"/>
              </w:rPr>
            </w:pPr>
            <w:r>
              <w:rPr>
                <w:spacing w:val="-5"/>
                <w:sz w:val="18"/>
              </w:rPr>
              <w:t>07H</w:t>
            </w:r>
          </w:p>
        </w:tc>
        <w:tc>
          <w:tcPr>
            <w:tcW w:w="2091" w:type="dxa"/>
          </w:tcPr>
          <w:p>
            <w:pPr>
              <w:pStyle w:val="TableParagraph"/>
              <w:ind w:left="670"/>
              <w:jc w:val="left"/>
              <w:rPr>
                <w:sz w:val="18"/>
              </w:rPr>
            </w:pPr>
            <w:hyperlink w:history="true" w:anchor="_bookmark104">
              <w:r>
                <w:rPr>
                  <w:color w:val="0000FF"/>
                  <w:spacing w:val="-2"/>
                  <w:sz w:val="18"/>
                </w:rPr>
                <w:t>ZXConfig</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Zero-Crossing</w:t>
            </w:r>
            <w:r>
              <w:rPr>
                <w:spacing w:val="-10"/>
                <w:sz w:val="18"/>
              </w:rPr>
              <w:t> </w:t>
            </w:r>
            <w:r>
              <w:rPr>
                <w:spacing w:val="-2"/>
                <w:sz w:val="18"/>
              </w:rPr>
              <w:t>Configuration</w:t>
            </w:r>
          </w:p>
        </w:tc>
        <w:tc>
          <w:tcPr>
            <w:tcW w:w="3049" w:type="dxa"/>
          </w:tcPr>
          <w:p>
            <w:pPr>
              <w:pStyle w:val="TableParagraph"/>
              <w:ind w:left="37"/>
              <w:jc w:val="left"/>
              <w:rPr>
                <w:sz w:val="18"/>
              </w:rPr>
            </w:pPr>
            <w:r>
              <w:rPr>
                <w:sz w:val="18"/>
              </w:rPr>
              <w:t>Configuration</w:t>
            </w:r>
            <w:r>
              <w:rPr>
                <w:spacing w:val="-6"/>
                <w:sz w:val="18"/>
              </w:rPr>
              <w:t> </w:t>
            </w:r>
            <w:r>
              <w:rPr>
                <w:sz w:val="18"/>
              </w:rPr>
              <w:t>of</w:t>
            </w:r>
            <w:r>
              <w:rPr>
                <w:spacing w:val="-5"/>
                <w:sz w:val="18"/>
              </w:rPr>
              <w:t> </w:t>
            </w:r>
            <w:r>
              <w:rPr>
                <w:sz w:val="18"/>
              </w:rPr>
              <w:t>ZX0/1/2</w:t>
            </w:r>
            <w:r>
              <w:rPr>
                <w:spacing w:val="-5"/>
                <w:sz w:val="18"/>
              </w:rPr>
              <w:t> </w:t>
            </w:r>
            <w:r>
              <w:rPr>
                <w:sz w:val="18"/>
              </w:rPr>
              <w:t>pins’</w:t>
            </w:r>
            <w:r>
              <w:rPr>
                <w:spacing w:val="-4"/>
                <w:sz w:val="18"/>
              </w:rPr>
              <w:t> </w:t>
            </w:r>
            <w:r>
              <w:rPr>
                <w:spacing w:val="-2"/>
                <w:sz w:val="18"/>
              </w:rPr>
              <w:t>source</w:t>
            </w:r>
          </w:p>
        </w:tc>
        <w:tc>
          <w:tcPr>
            <w:tcW w:w="804" w:type="dxa"/>
          </w:tcPr>
          <w:p>
            <w:pPr>
              <w:pStyle w:val="TableParagraph"/>
              <w:ind w:right="209"/>
              <w:jc w:val="right"/>
              <w:rPr>
                <w:sz w:val="18"/>
              </w:rPr>
            </w:pPr>
            <w:hyperlink w:history="true" w:anchor="_bookmark104">
              <w:r>
                <w:rPr>
                  <w:color w:val="0000FF"/>
                  <w:sz w:val="18"/>
                </w:rPr>
                <w:t>P </w:t>
              </w:r>
              <w:r>
                <w:rPr>
                  <w:color w:val="0000FF"/>
                  <w:spacing w:val="-5"/>
                  <w:sz w:val="18"/>
                </w:rPr>
                <w:t>45</w:t>
              </w:r>
            </w:hyperlink>
          </w:p>
        </w:tc>
      </w:tr>
      <w:tr>
        <w:trPr>
          <w:trHeight w:val="270" w:hRule="atLeast"/>
        </w:trPr>
        <w:tc>
          <w:tcPr>
            <w:tcW w:w="844" w:type="dxa"/>
          </w:tcPr>
          <w:p>
            <w:pPr>
              <w:pStyle w:val="TableParagraph"/>
              <w:ind w:left="213" w:right="204"/>
              <w:rPr>
                <w:sz w:val="18"/>
              </w:rPr>
            </w:pPr>
            <w:r>
              <w:rPr>
                <w:spacing w:val="-5"/>
                <w:sz w:val="18"/>
              </w:rPr>
              <w:t>08H</w:t>
            </w:r>
          </w:p>
        </w:tc>
        <w:tc>
          <w:tcPr>
            <w:tcW w:w="2091" w:type="dxa"/>
          </w:tcPr>
          <w:p>
            <w:pPr>
              <w:pStyle w:val="TableParagraph"/>
              <w:ind w:left="395" w:right="388"/>
              <w:rPr>
                <w:sz w:val="18"/>
              </w:rPr>
            </w:pPr>
            <w:hyperlink w:history="true" w:anchor="_bookmark105">
              <w:r>
                <w:rPr>
                  <w:color w:val="0000FF"/>
                  <w:spacing w:val="-2"/>
                  <w:sz w:val="18"/>
                </w:rPr>
                <w:t>SagTh</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Voltage</w:t>
            </w:r>
            <w:r>
              <w:rPr>
                <w:spacing w:val="-10"/>
                <w:sz w:val="18"/>
              </w:rPr>
              <w:t> </w:t>
            </w:r>
            <w:r>
              <w:rPr>
                <w:sz w:val="18"/>
              </w:rPr>
              <w:t>Sag</w:t>
            </w:r>
            <w:r>
              <w:rPr>
                <w:spacing w:val="-9"/>
                <w:sz w:val="18"/>
              </w:rPr>
              <w:t> </w:t>
            </w:r>
            <w:r>
              <w:rPr>
                <w:spacing w:val="-2"/>
                <w:sz w:val="18"/>
              </w:rPr>
              <w:t>Threshold</w:t>
            </w:r>
          </w:p>
        </w:tc>
        <w:tc>
          <w:tcPr>
            <w:tcW w:w="3049" w:type="dxa"/>
          </w:tcPr>
          <w:p>
            <w:pPr>
              <w:pStyle w:val="TableParagraph"/>
              <w:spacing w:before="0"/>
              <w:jc w:val="left"/>
              <w:rPr>
                <w:rFonts w:ascii="Times New Roman"/>
                <w:sz w:val="18"/>
              </w:rPr>
            </w:pPr>
          </w:p>
        </w:tc>
        <w:tc>
          <w:tcPr>
            <w:tcW w:w="804" w:type="dxa"/>
          </w:tcPr>
          <w:p>
            <w:pPr>
              <w:pStyle w:val="TableParagraph"/>
              <w:ind w:right="209"/>
              <w:jc w:val="right"/>
              <w:rPr>
                <w:sz w:val="18"/>
              </w:rPr>
            </w:pPr>
            <w:hyperlink w:history="true" w:anchor="_bookmark105">
              <w:r>
                <w:rPr>
                  <w:color w:val="0000FF"/>
                  <w:sz w:val="18"/>
                </w:rPr>
                <w:t>P </w:t>
              </w:r>
              <w:r>
                <w:rPr>
                  <w:color w:val="0000FF"/>
                  <w:spacing w:val="-5"/>
                  <w:sz w:val="18"/>
                </w:rPr>
                <w:t>45</w:t>
              </w:r>
            </w:hyperlink>
          </w:p>
        </w:tc>
      </w:tr>
      <w:tr>
        <w:trPr>
          <w:trHeight w:val="489" w:hRule="atLeast"/>
        </w:trPr>
        <w:tc>
          <w:tcPr>
            <w:tcW w:w="844" w:type="dxa"/>
          </w:tcPr>
          <w:p>
            <w:pPr>
              <w:pStyle w:val="TableParagraph"/>
              <w:spacing w:before="115"/>
              <w:ind w:left="213" w:right="204"/>
              <w:rPr>
                <w:sz w:val="18"/>
              </w:rPr>
            </w:pPr>
            <w:r>
              <w:rPr>
                <w:spacing w:val="-5"/>
                <w:sz w:val="18"/>
              </w:rPr>
              <w:t>09H</w:t>
            </w:r>
          </w:p>
        </w:tc>
        <w:tc>
          <w:tcPr>
            <w:tcW w:w="2091" w:type="dxa"/>
          </w:tcPr>
          <w:p>
            <w:pPr>
              <w:pStyle w:val="TableParagraph"/>
              <w:spacing w:before="115"/>
              <w:ind w:left="494"/>
              <w:jc w:val="left"/>
              <w:rPr>
                <w:sz w:val="18"/>
              </w:rPr>
            </w:pPr>
            <w:hyperlink w:history="true" w:anchor="_bookmark106">
              <w:r>
                <w:rPr>
                  <w:color w:val="0000FF"/>
                  <w:spacing w:val="-2"/>
                  <w:sz w:val="18"/>
                </w:rPr>
                <w:t>PhaseLossTh</w:t>
              </w:r>
            </w:hyperlink>
          </w:p>
        </w:tc>
        <w:tc>
          <w:tcPr>
            <w:tcW w:w="896" w:type="dxa"/>
          </w:tcPr>
          <w:p>
            <w:pPr>
              <w:pStyle w:val="TableParagraph"/>
              <w:spacing w:before="115"/>
              <w:ind w:left="257" w:right="250"/>
              <w:rPr>
                <w:sz w:val="18"/>
              </w:rPr>
            </w:pPr>
            <w:r>
              <w:rPr>
                <w:spacing w:val="-5"/>
                <w:sz w:val="18"/>
              </w:rPr>
              <w:t>R/W</w:t>
            </w:r>
          </w:p>
        </w:tc>
        <w:tc>
          <w:tcPr>
            <w:tcW w:w="3159" w:type="dxa"/>
          </w:tcPr>
          <w:p>
            <w:pPr>
              <w:pStyle w:val="TableParagraph"/>
              <w:spacing w:before="115"/>
              <w:ind w:left="39"/>
              <w:jc w:val="left"/>
              <w:rPr>
                <w:sz w:val="18"/>
              </w:rPr>
            </w:pPr>
            <w:r>
              <w:rPr>
                <w:sz w:val="18"/>
              </w:rPr>
              <w:t>Voltage</w:t>
            </w:r>
            <w:r>
              <w:rPr>
                <w:spacing w:val="-9"/>
                <w:sz w:val="18"/>
              </w:rPr>
              <w:t> </w:t>
            </w:r>
            <w:r>
              <w:rPr>
                <w:sz w:val="18"/>
              </w:rPr>
              <w:t>Phase</w:t>
            </w:r>
            <w:r>
              <w:rPr>
                <w:spacing w:val="-9"/>
                <w:sz w:val="18"/>
              </w:rPr>
              <w:t> </w:t>
            </w:r>
            <w:r>
              <w:rPr>
                <w:sz w:val="18"/>
              </w:rPr>
              <w:t>Losing</w:t>
            </w:r>
            <w:r>
              <w:rPr>
                <w:spacing w:val="-9"/>
                <w:sz w:val="18"/>
              </w:rPr>
              <w:t> </w:t>
            </w:r>
            <w:r>
              <w:rPr>
                <w:spacing w:val="-2"/>
                <w:sz w:val="18"/>
              </w:rPr>
              <w:t>Threshold</w:t>
            </w:r>
          </w:p>
        </w:tc>
        <w:tc>
          <w:tcPr>
            <w:tcW w:w="3049" w:type="dxa"/>
          </w:tcPr>
          <w:p>
            <w:pPr>
              <w:pStyle w:val="TableParagraph"/>
              <w:spacing w:line="254" w:lineRule="auto"/>
              <w:ind w:left="38"/>
              <w:jc w:val="left"/>
              <w:rPr>
                <w:sz w:val="18"/>
              </w:rPr>
            </w:pPr>
            <w:r>
              <w:rPr>
                <w:sz w:val="18"/>
              </w:rPr>
              <w:t>Similar</w:t>
            </w:r>
            <w:r>
              <w:rPr>
                <w:spacing w:val="-13"/>
                <w:sz w:val="18"/>
              </w:rPr>
              <w:t> </w:t>
            </w:r>
            <w:r>
              <w:rPr>
                <w:sz w:val="18"/>
              </w:rPr>
              <w:t>to</w:t>
            </w:r>
            <w:r>
              <w:rPr>
                <w:spacing w:val="-12"/>
                <w:sz w:val="18"/>
              </w:rPr>
              <w:t> </w:t>
            </w:r>
            <w:r>
              <w:rPr>
                <w:sz w:val="18"/>
              </w:rPr>
              <w:t>Voltage</w:t>
            </w:r>
            <w:r>
              <w:rPr>
                <w:spacing w:val="-13"/>
                <w:sz w:val="18"/>
              </w:rPr>
              <w:t> </w:t>
            </w:r>
            <w:r>
              <w:rPr>
                <w:sz w:val="18"/>
              </w:rPr>
              <w:t>Sag</w:t>
            </w:r>
            <w:r>
              <w:rPr>
                <w:spacing w:val="-12"/>
                <w:sz w:val="18"/>
              </w:rPr>
              <w:t> </w:t>
            </w:r>
            <w:r>
              <w:rPr>
                <w:sz w:val="18"/>
              </w:rPr>
              <w:t>Threshold</w:t>
            </w:r>
            <w:r>
              <w:rPr>
                <w:spacing w:val="-13"/>
                <w:sz w:val="18"/>
              </w:rPr>
              <w:t> </w:t>
            </w:r>
            <w:r>
              <w:rPr>
                <w:sz w:val="18"/>
              </w:rPr>
              <w:t>reg- </w:t>
            </w:r>
            <w:r>
              <w:rPr>
                <w:spacing w:val="-2"/>
                <w:sz w:val="18"/>
              </w:rPr>
              <w:t>ister</w:t>
            </w:r>
          </w:p>
        </w:tc>
        <w:tc>
          <w:tcPr>
            <w:tcW w:w="804" w:type="dxa"/>
          </w:tcPr>
          <w:p>
            <w:pPr>
              <w:pStyle w:val="TableParagraph"/>
              <w:spacing w:before="115"/>
              <w:ind w:right="209"/>
              <w:jc w:val="right"/>
              <w:rPr>
                <w:sz w:val="18"/>
              </w:rPr>
            </w:pPr>
            <w:hyperlink w:history="true" w:anchor="_bookmark106">
              <w:r>
                <w:rPr>
                  <w:color w:val="0000FF"/>
                  <w:sz w:val="18"/>
                </w:rPr>
                <w:t>P </w:t>
              </w:r>
              <w:r>
                <w:rPr>
                  <w:color w:val="0000FF"/>
                  <w:spacing w:val="-5"/>
                  <w:sz w:val="18"/>
                </w:rPr>
                <w:t>45</w:t>
              </w:r>
            </w:hyperlink>
          </w:p>
        </w:tc>
      </w:tr>
      <w:tr>
        <w:trPr>
          <w:trHeight w:val="490" w:hRule="atLeast"/>
        </w:trPr>
        <w:tc>
          <w:tcPr>
            <w:tcW w:w="844" w:type="dxa"/>
          </w:tcPr>
          <w:p>
            <w:pPr>
              <w:pStyle w:val="TableParagraph"/>
              <w:spacing w:before="116"/>
              <w:ind w:left="213" w:right="204"/>
              <w:rPr>
                <w:sz w:val="18"/>
              </w:rPr>
            </w:pPr>
            <w:r>
              <w:rPr>
                <w:spacing w:val="-5"/>
                <w:sz w:val="18"/>
              </w:rPr>
              <w:t>0AH</w:t>
            </w:r>
          </w:p>
        </w:tc>
        <w:tc>
          <w:tcPr>
            <w:tcW w:w="2091" w:type="dxa"/>
          </w:tcPr>
          <w:p>
            <w:pPr>
              <w:pStyle w:val="TableParagraph"/>
              <w:spacing w:before="116"/>
              <w:ind w:left="588"/>
              <w:jc w:val="left"/>
              <w:rPr>
                <w:sz w:val="18"/>
              </w:rPr>
            </w:pPr>
            <w:hyperlink w:history="true" w:anchor="_bookmark108">
              <w:r>
                <w:rPr>
                  <w:color w:val="0000FF"/>
                  <w:spacing w:val="-2"/>
                  <w:sz w:val="18"/>
                </w:rPr>
                <w:t>INWarnTh0</w:t>
              </w:r>
            </w:hyperlink>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line="256" w:lineRule="auto"/>
              <w:ind w:left="38"/>
              <w:jc w:val="left"/>
              <w:rPr>
                <w:sz w:val="18"/>
              </w:rPr>
            </w:pPr>
            <w:r>
              <w:rPr>
                <w:sz w:val="18"/>
              </w:rPr>
              <w:t>Threshold</w:t>
            </w:r>
            <w:r>
              <w:rPr>
                <w:spacing w:val="-4"/>
                <w:sz w:val="18"/>
              </w:rPr>
              <w:t> </w:t>
            </w:r>
            <w:r>
              <w:rPr>
                <w:sz w:val="18"/>
              </w:rPr>
              <w:t>for</w:t>
            </w:r>
            <w:r>
              <w:rPr>
                <w:spacing w:val="-5"/>
                <w:sz w:val="18"/>
              </w:rPr>
              <w:t> </w:t>
            </w:r>
            <w:r>
              <w:rPr>
                <w:sz w:val="18"/>
              </w:rPr>
              <w:t>calculated</w:t>
            </w:r>
            <w:r>
              <w:rPr>
                <w:spacing w:val="-5"/>
                <w:sz w:val="18"/>
              </w:rPr>
              <w:t> </w:t>
            </w:r>
            <w:r>
              <w:rPr>
                <w:sz w:val="18"/>
              </w:rPr>
              <w:t>(Ia</w:t>
            </w:r>
            <w:r>
              <w:rPr>
                <w:spacing w:val="-4"/>
                <w:sz w:val="18"/>
              </w:rPr>
              <w:t> </w:t>
            </w:r>
            <w:r>
              <w:rPr>
                <w:sz w:val="18"/>
              </w:rPr>
              <w:t>+</w:t>
            </w:r>
            <w:r>
              <w:rPr>
                <w:spacing w:val="-5"/>
                <w:sz w:val="18"/>
              </w:rPr>
              <w:t> </w:t>
            </w:r>
            <w:r>
              <w:rPr>
                <w:sz w:val="18"/>
              </w:rPr>
              <w:t>Ib</w:t>
            </w:r>
            <w:r>
              <w:rPr>
                <w:spacing w:val="-5"/>
                <w:sz w:val="18"/>
              </w:rPr>
              <w:t> </w:t>
            </w:r>
            <w:r>
              <w:rPr>
                <w:sz w:val="18"/>
              </w:rPr>
              <w:t>+Ic)</w:t>
            </w:r>
            <w:r>
              <w:rPr>
                <w:spacing w:val="-4"/>
                <w:sz w:val="18"/>
              </w:rPr>
              <w:t> </w:t>
            </w:r>
            <w:r>
              <w:rPr>
                <w:sz w:val="18"/>
              </w:rPr>
              <w:t>N line rms current</w:t>
            </w:r>
          </w:p>
        </w:tc>
        <w:tc>
          <w:tcPr>
            <w:tcW w:w="3049" w:type="dxa"/>
          </w:tcPr>
          <w:p>
            <w:pPr>
              <w:pStyle w:val="TableParagraph"/>
              <w:spacing w:before="116"/>
              <w:ind w:left="38"/>
              <w:jc w:val="left"/>
              <w:rPr>
                <w:sz w:val="18"/>
              </w:rPr>
            </w:pPr>
            <w:r>
              <w:rPr>
                <w:sz w:val="18"/>
              </w:rPr>
              <w:t>Check</w:t>
            </w:r>
            <w:r>
              <w:rPr>
                <w:spacing w:val="-13"/>
                <w:sz w:val="18"/>
              </w:rPr>
              <w:t> </w:t>
            </w:r>
            <w:r>
              <w:rPr>
                <w:sz w:val="18"/>
              </w:rPr>
              <w:t>SysStatus0/1</w:t>
            </w:r>
            <w:r>
              <w:rPr>
                <w:spacing w:val="-12"/>
                <w:sz w:val="18"/>
              </w:rPr>
              <w:t> </w:t>
            </w:r>
            <w:r>
              <w:rPr>
                <w:spacing w:val="-2"/>
                <w:sz w:val="18"/>
              </w:rPr>
              <w:t>register.</w:t>
            </w:r>
          </w:p>
        </w:tc>
        <w:tc>
          <w:tcPr>
            <w:tcW w:w="804" w:type="dxa"/>
          </w:tcPr>
          <w:p>
            <w:pPr>
              <w:pStyle w:val="TableParagraph"/>
              <w:spacing w:before="116"/>
              <w:ind w:right="209"/>
              <w:jc w:val="right"/>
              <w:rPr>
                <w:sz w:val="18"/>
              </w:rPr>
            </w:pPr>
            <w:hyperlink w:history="true" w:anchor="_bookmark108">
              <w:r>
                <w:rPr>
                  <w:color w:val="0000FF"/>
                  <w:sz w:val="18"/>
                </w:rPr>
                <w:t>P </w:t>
              </w:r>
              <w:r>
                <w:rPr>
                  <w:color w:val="0000FF"/>
                  <w:spacing w:val="-5"/>
                  <w:sz w:val="18"/>
                </w:rPr>
                <w:t>46</w:t>
              </w:r>
            </w:hyperlink>
          </w:p>
        </w:tc>
      </w:tr>
      <w:tr>
        <w:trPr>
          <w:trHeight w:val="490" w:hRule="atLeast"/>
        </w:trPr>
        <w:tc>
          <w:tcPr>
            <w:tcW w:w="844" w:type="dxa"/>
          </w:tcPr>
          <w:p>
            <w:pPr>
              <w:pStyle w:val="TableParagraph"/>
              <w:spacing w:before="116"/>
              <w:ind w:left="213" w:right="204"/>
              <w:rPr>
                <w:sz w:val="18"/>
              </w:rPr>
            </w:pPr>
            <w:r>
              <w:rPr>
                <w:spacing w:val="-5"/>
                <w:sz w:val="18"/>
              </w:rPr>
              <w:t>0BH</w:t>
            </w:r>
          </w:p>
        </w:tc>
        <w:tc>
          <w:tcPr>
            <w:tcW w:w="2091" w:type="dxa"/>
          </w:tcPr>
          <w:p>
            <w:pPr>
              <w:pStyle w:val="TableParagraph"/>
              <w:spacing w:before="116"/>
              <w:ind w:left="588"/>
              <w:jc w:val="left"/>
              <w:rPr>
                <w:sz w:val="18"/>
              </w:rPr>
            </w:pPr>
            <w:hyperlink w:history="true" w:anchor="_bookmark110">
              <w:r>
                <w:rPr>
                  <w:color w:val="0000FF"/>
                  <w:spacing w:val="-2"/>
                  <w:sz w:val="18"/>
                </w:rPr>
                <w:t>INWarnTh1</w:t>
              </w:r>
            </w:hyperlink>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line="254" w:lineRule="auto"/>
              <w:ind w:left="38"/>
              <w:jc w:val="left"/>
              <w:rPr>
                <w:sz w:val="18"/>
              </w:rPr>
            </w:pPr>
            <w:r>
              <w:rPr>
                <w:sz w:val="18"/>
              </w:rPr>
              <w:t>Threshold</w:t>
            </w:r>
            <w:r>
              <w:rPr>
                <w:spacing w:val="22"/>
                <w:sz w:val="18"/>
              </w:rPr>
              <w:t> </w:t>
            </w:r>
            <w:r>
              <w:rPr>
                <w:sz w:val="18"/>
              </w:rPr>
              <w:t>for</w:t>
            </w:r>
            <w:r>
              <w:rPr>
                <w:spacing w:val="21"/>
                <w:sz w:val="18"/>
              </w:rPr>
              <w:t> </w:t>
            </w:r>
            <w:r>
              <w:rPr>
                <w:sz w:val="18"/>
              </w:rPr>
              <w:t>sampled</w:t>
            </w:r>
            <w:r>
              <w:rPr>
                <w:spacing w:val="22"/>
                <w:sz w:val="18"/>
              </w:rPr>
              <w:t> </w:t>
            </w:r>
            <w:r>
              <w:rPr>
                <w:sz w:val="18"/>
              </w:rPr>
              <w:t>(from</w:t>
            </w:r>
            <w:r>
              <w:rPr>
                <w:spacing w:val="22"/>
                <w:sz w:val="18"/>
              </w:rPr>
              <w:t> </w:t>
            </w:r>
            <w:r>
              <w:rPr>
                <w:sz w:val="18"/>
              </w:rPr>
              <w:t>ADC)</w:t>
            </w:r>
            <w:r>
              <w:rPr>
                <w:spacing w:val="22"/>
                <w:sz w:val="18"/>
              </w:rPr>
              <w:t> </w:t>
            </w:r>
            <w:r>
              <w:rPr>
                <w:sz w:val="18"/>
              </w:rPr>
              <w:t>N line rms current</w:t>
            </w:r>
          </w:p>
        </w:tc>
        <w:tc>
          <w:tcPr>
            <w:tcW w:w="3049" w:type="dxa"/>
          </w:tcPr>
          <w:p>
            <w:pPr>
              <w:pStyle w:val="TableParagraph"/>
              <w:spacing w:before="116"/>
              <w:ind w:left="38"/>
              <w:jc w:val="left"/>
              <w:rPr>
                <w:sz w:val="18"/>
              </w:rPr>
            </w:pPr>
            <w:r>
              <w:rPr>
                <w:sz w:val="18"/>
              </w:rPr>
              <w:t>Check</w:t>
            </w:r>
            <w:r>
              <w:rPr>
                <w:spacing w:val="-13"/>
                <w:sz w:val="18"/>
              </w:rPr>
              <w:t> </w:t>
            </w:r>
            <w:r>
              <w:rPr>
                <w:sz w:val="18"/>
              </w:rPr>
              <w:t>SysStatus0/1</w:t>
            </w:r>
            <w:r>
              <w:rPr>
                <w:spacing w:val="-12"/>
                <w:sz w:val="18"/>
              </w:rPr>
              <w:t> </w:t>
            </w:r>
            <w:r>
              <w:rPr>
                <w:spacing w:val="-2"/>
                <w:sz w:val="18"/>
              </w:rPr>
              <w:t>register.</w:t>
            </w:r>
          </w:p>
        </w:tc>
        <w:tc>
          <w:tcPr>
            <w:tcW w:w="804" w:type="dxa"/>
          </w:tcPr>
          <w:p>
            <w:pPr>
              <w:pStyle w:val="TableParagraph"/>
              <w:spacing w:before="116"/>
              <w:ind w:right="209"/>
              <w:jc w:val="right"/>
              <w:rPr>
                <w:sz w:val="18"/>
              </w:rPr>
            </w:pPr>
            <w:hyperlink w:history="true" w:anchor="_bookmark110">
              <w:r>
                <w:rPr>
                  <w:color w:val="0000FF"/>
                  <w:sz w:val="18"/>
                </w:rPr>
                <w:t>P </w:t>
              </w:r>
              <w:r>
                <w:rPr>
                  <w:color w:val="0000FF"/>
                  <w:spacing w:val="-5"/>
                  <w:sz w:val="18"/>
                </w:rPr>
                <w:t>46</w:t>
              </w:r>
            </w:hyperlink>
          </w:p>
        </w:tc>
      </w:tr>
      <w:tr>
        <w:trPr>
          <w:trHeight w:val="269" w:hRule="atLeast"/>
        </w:trPr>
        <w:tc>
          <w:tcPr>
            <w:tcW w:w="844" w:type="dxa"/>
          </w:tcPr>
          <w:p>
            <w:pPr>
              <w:pStyle w:val="TableParagraph"/>
              <w:ind w:left="213" w:right="204"/>
              <w:rPr>
                <w:sz w:val="18"/>
              </w:rPr>
            </w:pPr>
            <w:r>
              <w:rPr>
                <w:spacing w:val="-5"/>
                <w:sz w:val="18"/>
              </w:rPr>
              <w:t>0CH</w:t>
            </w:r>
          </w:p>
        </w:tc>
        <w:tc>
          <w:tcPr>
            <w:tcW w:w="2091" w:type="dxa"/>
          </w:tcPr>
          <w:p>
            <w:pPr>
              <w:pStyle w:val="TableParagraph"/>
              <w:ind w:left="625"/>
              <w:jc w:val="left"/>
              <w:rPr>
                <w:sz w:val="18"/>
              </w:rPr>
            </w:pPr>
            <w:hyperlink w:history="true" w:anchor="_bookmark111">
              <w:r>
                <w:rPr>
                  <w:color w:val="0000FF"/>
                  <w:spacing w:val="-2"/>
                  <w:sz w:val="18"/>
                </w:rPr>
                <w:t>THDNUTh</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Voltage</w:t>
            </w:r>
            <w:r>
              <w:rPr>
                <w:spacing w:val="-11"/>
                <w:sz w:val="18"/>
              </w:rPr>
              <w:t> </w:t>
            </w:r>
            <w:r>
              <w:rPr>
                <w:sz w:val="18"/>
              </w:rPr>
              <w:t>THD</w:t>
            </w:r>
            <w:r>
              <w:rPr>
                <w:spacing w:val="-11"/>
                <w:sz w:val="18"/>
              </w:rPr>
              <w:t> </w:t>
            </w:r>
            <w:r>
              <w:rPr>
                <w:sz w:val="18"/>
              </w:rPr>
              <w:t>Warning</w:t>
            </w:r>
            <w:r>
              <w:rPr>
                <w:spacing w:val="-10"/>
                <w:sz w:val="18"/>
              </w:rPr>
              <w:t> </w:t>
            </w:r>
            <w:r>
              <w:rPr>
                <w:spacing w:val="-2"/>
                <w:sz w:val="18"/>
              </w:rPr>
              <w:t>Threshold</w:t>
            </w:r>
          </w:p>
        </w:tc>
        <w:tc>
          <w:tcPr>
            <w:tcW w:w="3049" w:type="dxa"/>
          </w:tcPr>
          <w:p>
            <w:pPr>
              <w:pStyle w:val="TableParagraph"/>
              <w:ind w:left="38"/>
              <w:jc w:val="left"/>
              <w:rPr>
                <w:sz w:val="18"/>
              </w:rPr>
            </w:pPr>
            <w:r>
              <w:rPr>
                <w:sz w:val="18"/>
              </w:rPr>
              <w:t>Check</w:t>
            </w:r>
            <w:r>
              <w:rPr>
                <w:spacing w:val="-13"/>
                <w:sz w:val="18"/>
              </w:rPr>
              <w:t> </w:t>
            </w:r>
            <w:r>
              <w:rPr>
                <w:sz w:val="18"/>
              </w:rPr>
              <w:t>SysStatus0/1</w:t>
            </w:r>
            <w:r>
              <w:rPr>
                <w:spacing w:val="-12"/>
                <w:sz w:val="18"/>
              </w:rPr>
              <w:t> </w:t>
            </w:r>
            <w:r>
              <w:rPr>
                <w:spacing w:val="-2"/>
                <w:sz w:val="18"/>
              </w:rPr>
              <w:t>register.</w:t>
            </w:r>
          </w:p>
        </w:tc>
        <w:tc>
          <w:tcPr>
            <w:tcW w:w="804" w:type="dxa"/>
          </w:tcPr>
          <w:p>
            <w:pPr>
              <w:pStyle w:val="TableParagraph"/>
              <w:ind w:right="209"/>
              <w:jc w:val="right"/>
              <w:rPr>
                <w:sz w:val="18"/>
              </w:rPr>
            </w:pPr>
            <w:hyperlink w:history="true" w:anchor="_bookmark111">
              <w:r>
                <w:rPr>
                  <w:color w:val="0000FF"/>
                  <w:sz w:val="18"/>
                </w:rPr>
                <w:t>P </w:t>
              </w:r>
              <w:r>
                <w:rPr>
                  <w:color w:val="0000FF"/>
                  <w:spacing w:val="-5"/>
                  <w:sz w:val="18"/>
                </w:rPr>
                <w:t>46</w:t>
              </w:r>
            </w:hyperlink>
          </w:p>
        </w:tc>
      </w:tr>
      <w:tr>
        <w:trPr>
          <w:trHeight w:val="269" w:hRule="atLeast"/>
        </w:trPr>
        <w:tc>
          <w:tcPr>
            <w:tcW w:w="844" w:type="dxa"/>
          </w:tcPr>
          <w:p>
            <w:pPr>
              <w:pStyle w:val="TableParagraph"/>
              <w:ind w:left="213" w:right="204"/>
              <w:rPr>
                <w:sz w:val="18"/>
              </w:rPr>
            </w:pPr>
            <w:r>
              <w:rPr>
                <w:spacing w:val="-5"/>
                <w:sz w:val="18"/>
              </w:rPr>
              <w:t>0DH</w:t>
            </w:r>
          </w:p>
        </w:tc>
        <w:tc>
          <w:tcPr>
            <w:tcW w:w="2091" w:type="dxa"/>
          </w:tcPr>
          <w:p>
            <w:pPr>
              <w:pStyle w:val="TableParagraph"/>
              <w:ind w:left="665"/>
              <w:jc w:val="left"/>
              <w:rPr>
                <w:sz w:val="18"/>
              </w:rPr>
            </w:pPr>
            <w:hyperlink w:history="true" w:anchor="_bookmark112">
              <w:r>
                <w:rPr>
                  <w:color w:val="0000FF"/>
                  <w:spacing w:val="-2"/>
                  <w:sz w:val="18"/>
                </w:rPr>
                <w:t>THDNITh</w:t>
              </w:r>
            </w:hyperlink>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Current</w:t>
            </w:r>
            <w:r>
              <w:rPr>
                <w:spacing w:val="-7"/>
                <w:sz w:val="18"/>
              </w:rPr>
              <w:t> </w:t>
            </w:r>
            <w:r>
              <w:rPr>
                <w:sz w:val="18"/>
              </w:rPr>
              <w:t>THD</w:t>
            </w:r>
            <w:r>
              <w:rPr>
                <w:spacing w:val="-6"/>
                <w:sz w:val="18"/>
              </w:rPr>
              <w:t> </w:t>
            </w:r>
            <w:r>
              <w:rPr>
                <w:sz w:val="18"/>
              </w:rPr>
              <w:t>Warning</w:t>
            </w:r>
            <w:r>
              <w:rPr>
                <w:spacing w:val="-6"/>
                <w:sz w:val="18"/>
              </w:rPr>
              <w:t> </w:t>
            </w:r>
            <w:r>
              <w:rPr>
                <w:spacing w:val="-2"/>
                <w:sz w:val="18"/>
              </w:rPr>
              <w:t>Threshold</w:t>
            </w:r>
          </w:p>
        </w:tc>
        <w:tc>
          <w:tcPr>
            <w:tcW w:w="3049" w:type="dxa"/>
          </w:tcPr>
          <w:p>
            <w:pPr>
              <w:pStyle w:val="TableParagraph"/>
              <w:ind w:left="39"/>
              <w:jc w:val="left"/>
              <w:rPr>
                <w:sz w:val="18"/>
              </w:rPr>
            </w:pPr>
            <w:r>
              <w:rPr>
                <w:sz w:val="18"/>
              </w:rPr>
              <w:t>Check</w:t>
            </w:r>
            <w:r>
              <w:rPr>
                <w:spacing w:val="-13"/>
                <w:sz w:val="18"/>
              </w:rPr>
              <w:t> </w:t>
            </w:r>
            <w:r>
              <w:rPr>
                <w:sz w:val="18"/>
              </w:rPr>
              <w:t>SysStatus0/1</w:t>
            </w:r>
            <w:r>
              <w:rPr>
                <w:spacing w:val="-12"/>
                <w:sz w:val="18"/>
              </w:rPr>
              <w:t> </w:t>
            </w:r>
            <w:r>
              <w:rPr>
                <w:spacing w:val="-2"/>
                <w:sz w:val="18"/>
              </w:rPr>
              <w:t>register.</w:t>
            </w:r>
          </w:p>
        </w:tc>
        <w:tc>
          <w:tcPr>
            <w:tcW w:w="804" w:type="dxa"/>
          </w:tcPr>
          <w:p>
            <w:pPr>
              <w:pStyle w:val="TableParagraph"/>
              <w:ind w:right="209"/>
              <w:jc w:val="right"/>
              <w:rPr>
                <w:sz w:val="18"/>
              </w:rPr>
            </w:pPr>
            <w:hyperlink w:history="true" w:anchor="_bookmark112">
              <w:r>
                <w:rPr>
                  <w:color w:val="0000FF"/>
                  <w:sz w:val="18"/>
                </w:rPr>
                <w:t>P </w:t>
              </w:r>
              <w:r>
                <w:rPr>
                  <w:color w:val="0000FF"/>
                  <w:spacing w:val="-5"/>
                  <w:sz w:val="18"/>
                </w:rPr>
                <w:t>46</w:t>
              </w:r>
            </w:hyperlink>
          </w:p>
        </w:tc>
      </w:tr>
      <w:tr>
        <w:trPr>
          <w:trHeight w:val="270" w:hRule="atLeast"/>
        </w:trPr>
        <w:tc>
          <w:tcPr>
            <w:tcW w:w="844" w:type="dxa"/>
          </w:tcPr>
          <w:p>
            <w:pPr>
              <w:pStyle w:val="TableParagraph"/>
              <w:ind w:left="213" w:right="204"/>
              <w:rPr>
                <w:sz w:val="18"/>
              </w:rPr>
            </w:pPr>
            <w:r>
              <w:rPr>
                <w:spacing w:val="-5"/>
                <w:sz w:val="18"/>
              </w:rPr>
              <w:t>0EH</w:t>
            </w:r>
          </w:p>
        </w:tc>
        <w:tc>
          <w:tcPr>
            <w:tcW w:w="2091" w:type="dxa"/>
          </w:tcPr>
          <w:p>
            <w:pPr>
              <w:pStyle w:val="TableParagraph"/>
              <w:ind w:left="396" w:right="388"/>
              <w:rPr>
                <w:sz w:val="18"/>
              </w:rPr>
            </w:pPr>
            <w:hyperlink w:history="true" w:anchor="_bookmark114">
              <w:r>
                <w:rPr>
                  <w:color w:val="0000FF"/>
                  <w:spacing w:val="-2"/>
                  <w:sz w:val="18"/>
                </w:rPr>
                <w:t>DMACtrl</w:t>
              </w:r>
            </w:hyperlink>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DMA</w:t>
            </w:r>
            <w:r>
              <w:rPr>
                <w:spacing w:val="-6"/>
                <w:sz w:val="18"/>
              </w:rPr>
              <w:t> </w:t>
            </w:r>
            <w:r>
              <w:rPr>
                <w:sz w:val="18"/>
              </w:rPr>
              <w:t>Mode</w:t>
            </w:r>
            <w:r>
              <w:rPr>
                <w:spacing w:val="-5"/>
                <w:sz w:val="18"/>
              </w:rPr>
              <w:t> </w:t>
            </w:r>
            <w:r>
              <w:rPr>
                <w:sz w:val="18"/>
              </w:rPr>
              <w:t>Interface</w:t>
            </w:r>
            <w:r>
              <w:rPr>
                <w:spacing w:val="-4"/>
                <w:sz w:val="18"/>
              </w:rPr>
              <w:t> </w:t>
            </w:r>
            <w:r>
              <w:rPr>
                <w:spacing w:val="-2"/>
                <w:sz w:val="18"/>
              </w:rPr>
              <w:t>Control</w:t>
            </w:r>
          </w:p>
        </w:tc>
        <w:tc>
          <w:tcPr>
            <w:tcW w:w="3049" w:type="dxa"/>
          </w:tcPr>
          <w:p>
            <w:pPr>
              <w:pStyle w:val="TableParagraph"/>
              <w:ind w:left="38"/>
              <w:jc w:val="left"/>
              <w:rPr>
                <w:sz w:val="18"/>
              </w:rPr>
            </w:pPr>
            <w:r>
              <w:rPr>
                <w:sz w:val="18"/>
              </w:rPr>
              <w:t>DMA</w:t>
            </w:r>
            <w:r>
              <w:rPr>
                <w:spacing w:val="-6"/>
                <w:sz w:val="18"/>
              </w:rPr>
              <w:t> </w:t>
            </w:r>
            <w:r>
              <w:rPr>
                <w:sz w:val="18"/>
              </w:rPr>
              <w:t>mode</w:t>
            </w:r>
            <w:r>
              <w:rPr>
                <w:spacing w:val="-5"/>
                <w:sz w:val="18"/>
              </w:rPr>
              <w:t> </w:t>
            </w:r>
            <w:r>
              <w:rPr>
                <w:sz w:val="18"/>
              </w:rPr>
              <w:t>interface</w:t>
            </w:r>
            <w:r>
              <w:rPr>
                <w:spacing w:val="-4"/>
                <w:sz w:val="18"/>
              </w:rPr>
              <w:t> </w:t>
            </w:r>
            <w:r>
              <w:rPr>
                <w:spacing w:val="-2"/>
                <w:sz w:val="18"/>
              </w:rPr>
              <w:t>control</w:t>
            </w:r>
          </w:p>
        </w:tc>
        <w:tc>
          <w:tcPr>
            <w:tcW w:w="804" w:type="dxa"/>
          </w:tcPr>
          <w:p>
            <w:pPr>
              <w:pStyle w:val="TableParagraph"/>
              <w:ind w:right="209"/>
              <w:jc w:val="right"/>
              <w:rPr>
                <w:sz w:val="18"/>
              </w:rPr>
            </w:pPr>
            <w:hyperlink w:history="true" w:anchor="_bookmark114">
              <w:r>
                <w:rPr>
                  <w:color w:val="0000FF"/>
                  <w:sz w:val="18"/>
                </w:rPr>
                <w:t>P </w:t>
              </w:r>
              <w:r>
                <w:rPr>
                  <w:color w:val="0000FF"/>
                  <w:spacing w:val="-5"/>
                  <w:sz w:val="18"/>
                </w:rPr>
                <w:t>47</w:t>
              </w:r>
            </w:hyperlink>
          </w:p>
        </w:tc>
      </w:tr>
      <w:tr>
        <w:trPr>
          <w:trHeight w:val="489" w:hRule="atLeast"/>
        </w:trPr>
        <w:tc>
          <w:tcPr>
            <w:tcW w:w="844" w:type="dxa"/>
          </w:tcPr>
          <w:p>
            <w:pPr>
              <w:pStyle w:val="TableParagraph"/>
              <w:spacing w:before="115"/>
              <w:ind w:left="213" w:right="204"/>
              <w:rPr>
                <w:sz w:val="18"/>
              </w:rPr>
            </w:pPr>
            <w:r>
              <w:rPr>
                <w:spacing w:val="-5"/>
                <w:sz w:val="18"/>
              </w:rPr>
              <w:t>0FH</w:t>
            </w:r>
          </w:p>
        </w:tc>
        <w:tc>
          <w:tcPr>
            <w:tcW w:w="2091" w:type="dxa"/>
          </w:tcPr>
          <w:p>
            <w:pPr>
              <w:pStyle w:val="TableParagraph"/>
              <w:spacing w:before="115"/>
              <w:ind w:left="541"/>
              <w:jc w:val="left"/>
              <w:rPr>
                <w:sz w:val="18"/>
              </w:rPr>
            </w:pPr>
            <w:hyperlink w:history="true" w:anchor="_bookmark117">
              <w:r>
                <w:rPr>
                  <w:color w:val="0000FF"/>
                  <w:spacing w:val="-2"/>
                  <w:sz w:val="18"/>
                </w:rPr>
                <w:t>LastSPIData</w:t>
              </w:r>
            </w:hyperlink>
          </w:p>
        </w:tc>
        <w:tc>
          <w:tcPr>
            <w:tcW w:w="896" w:type="dxa"/>
          </w:tcPr>
          <w:p>
            <w:pPr>
              <w:pStyle w:val="TableParagraph"/>
              <w:spacing w:before="115"/>
              <w:ind w:left="7"/>
              <w:rPr>
                <w:sz w:val="18"/>
              </w:rPr>
            </w:pPr>
            <w:r>
              <w:rPr>
                <w:sz w:val="18"/>
              </w:rPr>
              <w:t>R</w:t>
            </w:r>
          </w:p>
        </w:tc>
        <w:tc>
          <w:tcPr>
            <w:tcW w:w="3159" w:type="dxa"/>
          </w:tcPr>
          <w:p>
            <w:pPr>
              <w:pStyle w:val="TableParagraph"/>
              <w:spacing w:before="115"/>
              <w:ind w:left="38"/>
              <w:jc w:val="left"/>
              <w:rPr>
                <w:sz w:val="18"/>
              </w:rPr>
            </w:pPr>
            <w:r>
              <w:rPr>
                <w:sz w:val="18"/>
              </w:rPr>
              <w:t>Last</w:t>
            </w:r>
            <w:r>
              <w:rPr>
                <w:spacing w:val="-5"/>
                <w:sz w:val="18"/>
              </w:rPr>
              <w:t> </w:t>
            </w:r>
            <w:r>
              <w:rPr>
                <w:sz w:val="18"/>
              </w:rPr>
              <w:t>Read/</w:t>
            </w:r>
            <w:r>
              <w:rPr>
                <w:spacing w:val="-4"/>
                <w:sz w:val="18"/>
              </w:rPr>
              <w:t> </w:t>
            </w:r>
            <w:r>
              <w:rPr>
                <w:sz w:val="18"/>
              </w:rPr>
              <w:t>Write</w:t>
            </w:r>
            <w:r>
              <w:rPr>
                <w:spacing w:val="-4"/>
                <w:sz w:val="18"/>
              </w:rPr>
              <w:t> </w:t>
            </w:r>
            <w:r>
              <w:rPr>
                <w:sz w:val="18"/>
              </w:rPr>
              <w:t>SPI</w:t>
            </w:r>
            <w:r>
              <w:rPr>
                <w:spacing w:val="-4"/>
                <w:sz w:val="18"/>
              </w:rPr>
              <w:t> Value</w:t>
            </w:r>
          </w:p>
        </w:tc>
        <w:tc>
          <w:tcPr>
            <w:tcW w:w="3049" w:type="dxa"/>
          </w:tcPr>
          <w:p>
            <w:pPr>
              <w:pStyle w:val="TableParagraph"/>
              <w:spacing w:line="254" w:lineRule="auto"/>
              <w:ind w:left="38"/>
              <w:jc w:val="left"/>
              <w:rPr>
                <w:sz w:val="18"/>
              </w:rPr>
            </w:pPr>
            <w:r>
              <w:rPr>
                <w:sz w:val="18"/>
              </w:rPr>
              <w:t>Refer</w:t>
            </w:r>
            <w:r>
              <w:rPr>
                <w:spacing w:val="40"/>
                <w:sz w:val="18"/>
              </w:rPr>
              <w:t> </w:t>
            </w:r>
            <w:r>
              <w:rPr>
                <w:sz w:val="18"/>
              </w:rPr>
              <w:t>to</w:t>
            </w:r>
            <w:r>
              <w:rPr>
                <w:spacing w:val="40"/>
                <w:sz w:val="18"/>
              </w:rPr>
              <w:t> </w:t>
            </w:r>
            <w:hyperlink w:history="true" w:anchor="_bookmark71">
              <w:r>
                <w:rPr>
                  <w:color w:val="0000FF"/>
                  <w:sz w:val="18"/>
                </w:rPr>
                <w:t>4.2.2</w:t>
              </w:r>
              <w:r>
                <w:rPr>
                  <w:color w:val="0000FF"/>
                  <w:spacing w:val="40"/>
                  <w:sz w:val="18"/>
                </w:rPr>
                <w:t> </w:t>
              </w:r>
              <w:r>
                <w:rPr>
                  <w:sz w:val="18"/>
                </w:rPr>
                <w:t>Reliability</w:t>
              </w:r>
              <w:r>
                <w:rPr>
                  <w:spacing w:val="40"/>
                  <w:sz w:val="18"/>
                </w:rPr>
                <w:t> </w:t>
              </w:r>
              <w:r>
                <w:rPr>
                  <w:sz w:val="18"/>
                </w:rPr>
                <w:t>Enhance-</w:t>
              </w:r>
            </w:hyperlink>
            <w:r>
              <w:rPr>
                <w:sz w:val="18"/>
              </w:rPr>
              <w:t> </w:t>
            </w:r>
            <w:hyperlink w:history="true" w:anchor="_bookmark71">
              <w:r>
                <w:rPr>
                  <w:sz w:val="18"/>
                </w:rPr>
                <w:t>ment Feature</w:t>
              </w:r>
            </w:hyperlink>
          </w:p>
        </w:tc>
        <w:tc>
          <w:tcPr>
            <w:tcW w:w="804" w:type="dxa"/>
          </w:tcPr>
          <w:p>
            <w:pPr>
              <w:pStyle w:val="TableParagraph"/>
              <w:spacing w:before="115"/>
              <w:ind w:right="209"/>
              <w:jc w:val="right"/>
              <w:rPr>
                <w:sz w:val="18"/>
              </w:rPr>
            </w:pPr>
            <w:hyperlink w:history="true" w:anchor="_bookmark117">
              <w:r>
                <w:rPr>
                  <w:color w:val="0000FF"/>
                  <w:sz w:val="18"/>
                </w:rPr>
                <w:t>P </w:t>
              </w:r>
              <w:r>
                <w:rPr>
                  <w:color w:val="0000FF"/>
                  <w:spacing w:val="-5"/>
                  <w:sz w:val="18"/>
                </w:rPr>
                <w:t>48</w:t>
              </w:r>
            </w:hyperlink>
          </w:p>
        </w:tc>
      </w:tr>
      <w:tr>
        <w:trPr>
          <w:trHeight w:val="270" w:hRule="atLeast"/>
        </w:trPr>
        <w:tc>
          <w:tcPr>
            <w:tcW w:w="10843" w:type="dxa"/>
            <w:gridSpan w:val="6"/>
          </w:tcPr>
          <w:p>
            <w:pPr>
              <w:pStyle w:val="TableParagraph"/>
              <w:ind w:left="3021" w:right="3014"/>
              <w:rPr>
                <w:rFonts w:ascii="Arial Narrow"/>
                <w:b/>
                <w:sz w:val="18"/>
              </w:rPr>
            </w:pPr>
            <w:r>
              <w:rPr>
                <w:rFonts w:ascii="Arial Narrow"/>
                <w:b/>
                <w:sz w:val="18"/>
              </w:rPr>
              <w:t>Low</w:t>
            </w:r>
            <w:r>
              <w:rPr>
                <w:rFonts w:ascii="Arial Narrow"/>
                <w:b/>
                <w:spacing w:val="-2"/>
                <w:sz w:val="18"/>
              </w:rPr>
              <w:t> </w:t>
            </w:r>
            <w:r>
              <w:rPr>
                <w:rFonts w:ascii="Arial Narrow"/>
                <w:b/>
                <w:sz w:val="18"/>
              </w:rPr>
              <w:t>Power</w:t>
            </w:r>
            <w:r>
              <w:rPr>
                <w:rFonts w:ascii="Arial Narrow"/>
                <w:b/>
                <w:spacing w:val="-2"/>
                <w:sz w:val="18"/>
              </w:rPr>
              <w:t> </w:t>
            </w:r>
            <w:r>
              <w:rPr>
                <w:rFonts w:ascii="Arial Narrow"/>
                <w:b/>
                <w:sz w:val="18"/>
              </w:rPr>
              <w:t>Mode</w:t>
            </w:r>
            <w:r>
              <w:rPr>
                <w:rFonts w:ascii="Arial Narrow"/>
                <w:b/>
                <w:spacing w:val="-1"/>
                <w:sz w:val="18"/>
              </w:rPr>
              <w:t> </w:t>
            </w:r>
            <w:r>
              <w:rPr>
                <w:rFonts w:ascii="Arial Narrow"/>
                <w:b/>
                <w:spacing w:val="-2"/>
                <w:sz w:val="18"/>
              </w:rPr>
              <w:t>Register</w:t>
            </w:r>
          </w:p>
        </w:tc>
      </w:tr>
      <w:tr>
        <w:trPr>
          <w:trHeight w:val="269" w:hRule="atLeast"/>
        </w:trPr>
        <w:tc>
          <w:tcPr>
            <w:tcW w:w="844" w:type="dxa"/>
          </w:tcPr>
          <w:p>
            <w:pPr>
              <w:pStyle w:val="TableParagraph"/>
              <w:ind w:left="213" w:right="204"/>
              <w:rPr>
                <w:sz w:val="18"/>
              </w:rPr>
            </w:pPr>
            <w:r>
              <w:rPr>
                <w:spacing w:val="-5"/>
                <w:sz w:val="18"/>
              </w:rPr>
              <w:t>10H</w:t>
            </w:r>
          </w:p>
        </w:tc>
        <w:tc>
          <w:tcPr>
            <w:tcW w:w="2091" w:type="dxa"/>
          </w:tcPr>
          <w:p>
            <w:pPr>
              <w:pStyle w:val="TableParagraph"/>
              <w:ind w:left="644"/>
              <w:jc w:val="left"/>
              <w:rPr>
                <w:sz w:val="18"/>
              </w:rPr>
            </w:pPr>
            <w:hyperlink w:history="true" w:anchor="_bookmark123">
              <w:r>
                <w:rPr>
                  <w:color w:val="0000FF"/>
                  <w:spacing w:val="-2"/>
                  <w:sz w:val="18"/>
                </w:rPr>
                <w:t>DetectCtrl</w:t>
              </w:r>
            </w:hyperlink>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Current</w:t>
            </w:r>
            <w:r>
              <w:rPr>
                <w:spacing w:val="-6"/>
                <w:sz w:val="18"/>
              </w:rPr>
              <w:t> </w:t>
            </w:r>
            <w:r>
              <w:rPr>
                <w:sz w:val="18"/>
              </w:rPr>
              <w:t>Detect</w:t>
            </w:r>
            <w:r>
              <w:rPr>
                <w:spacing w:val="-6"/>
                <w:sz w:val="18"/>
              </w:rPr>
              <w:t> </w:t>
            </w:r>
            <w:r>
              <w:rPr>
                <w:spacing w:val="-2"/>
                <w:sz w:val="18"/>
              </w:rPr>
              <w:t>Control</w:t>
            </w:r>
          </w:p>
        </w:tc>
        <w:tc>
          <w:tcPr>
            <w:tcW w:w="3049" w:type="dxa"/>
          </w:tcPr>
          <w:p>
            <w:pPr>
              <w:pStyle w:val="TableParagraph"/>
              <w:spacing w:before="0"/>
              <w:jc w:val="left"/>
              <w:rPr>
                <w:rFonts w:ascii="Times New Roman"/>
                <w:sz w:val="18"/>
              </w:rPr>
            </w:pPr>
          </w:p>
        </w:tc>
        <w:tc>
          <w:tcPr>
            <w:tcW w:w="804" w:type="dxa"/>
          </w:tcPr>
          <w:p>
            <w:pPr>
              <w:pStyle w:val="TableParagraph"/>
              <w:ind w:right="209"/>
              <w:jc w:val="right"/>
              <w:rPr>
                <w:sz w:val="18"/>
              </w:rPr>
            </w:pPr>
            <w:hyperlink w:history="true" w:anchor="_bookmark123">
              <w:r>
                <w:rPr>
                  <w:color w:val="0000FF"/>
                  <w:sz w:val="18"/>
                </w:rPr>
                <w:t>P </w:t>
              </w:r>
              <w:r>
                <w:rPr>
                  <w:color w:val="0000FF"/>
                  <w:spacing w:val="-5"/>
                  <w:sz w:val="18"/>
                </w:rPr>
                <w:t>49</w:t>
              </w:r>
            </w:hyperlink>
          </w:p>
        </w:tc>
      </w:tr>
      <w:tr>
        <w:trPr>
          <w:trHeight w:val="490" w:hRule="atLeast"/>
        </w:trPr>
        <w:tc>
          <w:tcPr>
            <w:tcW w:w="844" w:type="dxa"/>
          </w:tcPr>
          <w:p>
            <w:pPr>
              <w:pStyle w:val="TableParagraph"/>
              <w:spacing w:before="116"/>
              <w:ind w:left="213" w:right="204"/>
              <w:rPr>
                <w:sz w:val="18"/>
              </w:rPr>
            </w:pPr>
            <w:r>
              <w:rPr>
                <w:spacing w:val="-5"/>
                <w:sz w:val="18"/>
              </w:rPr>
              <w:t>11H</w:t>
            </w:r>
          </w:p>
        </w:tc>
        <w:tc>
          <w:tcPr>
            <w:tcW w:w="2091" w:type="dxa"/>
          </w:tcPr>
          <w:p>
            <w:pPr>
              <w:pStyle w:val="TableParagraph"/>
              <w:spacing w:before="116"/>
              <w:ind w:left="630"/>
              <w:jc w:val="left"/>
              <w:rPr>
                <w:sz w:val="18"/>
              </w:rPr>
            </w:pPr>
            <w:hyperlink w:history="true" w:anchor="_bookmark124">
              <w:r>
                <w:rPr>
                  <w:color w:val="0000FF"/>
                  <w:spacing w:val="-2"/>
                  <w:sz w:val="18"/>
                </w:rPr>
                <w:t>DetectTh1</w:t>
              </w:r>
            </w:hyperlink>
          </w:p>
        </w:tc>
        <w:tc>
          <w:tcPr>
            <w:tcW w:w="896" w:type="dxa"/>
          </w:tcPr>
          <w:p>
            <w:pPr>
              <w:pStyle w:val="TableParagraph"/>
              <w:spacing w:before="116"/>
              <w:ind w:left="257" w:right="251"/>
              <w:rPr>
                <w:sz w:val="18"/>
              </w:rPr>
            </w:pPr>
            <w:r>
              <w:rPr>
                <w:spacing w:val="-5"/>
                <w:sz w:val="18"/>
              </w:rPr>
              <w:t>R/W</w:t>
            </w:r>
          </w:p>
        </w:tc>
        <w:tc>
          <w:tcPr>
            <w:tcW w:w="3159" w:type="dxa"/>
          </w:tcPr>
          <w:p>
            <w:pPr>
              <w:pStyle w:val="TableParagraph"/>
              <w:tabs>
                <w:tab w:pos="926" w:val="left" w:leader="none"/>
                <w:tab w:pos="1243" w:val="left" w:leader="none"/>
                <w:tab w:pos="2020" w:val="left" w:leader="none"/>
                <w:tab w:pos="2976" w:val="left" w:leader="none"/>
              </w:tabs>
              <w:spacing w:line="254" w:lineRule="auto"/>
              <w:ind w:left="38" w:right="31"/>
              <w:jc w:val="left"/>
              <w:rPr>
                <w:sz w:val="18"/>
              </w:rPr>
            </w:pPr>
            <w:r>
              <w:rPr>
                <w:spacing w:val="-2"/>
                <w:sz w:val="18"/>
              </w:rPr>
              <w:t>Channel</w:t>
            </w:r>
            <w:r>
              <w:rPr>
                <w:sz w:val="18"/>
              </w:rPr>
              <w:tab/>
            </w:r>
            <w:r>
              <w:rPr>
                <w:spacing w:val="-10"/>
                <w:sz w:val="18"/>
              </w:rPr>
              <w:t>1</w:t>
            </w:r>
            <w:r>
              <w:rPr>
                <w:sz w:val="18"/>
              </w:rPr>
              <w:tab/>
            </w:r>
            <w:r>
              <w:rPr>
                <w:spacing w:val="-2"/>
                <w:sz w:val="18"/>
              </w:rPr>
              <w:t>current</w:t>
            </w:r>
            <w:r>
              <w:rPr>
                <w:sz w:val="18"/>
              </w:rPr>
              <w:tab/>
            </w:r>
            <w:r>
              <w:rPr>
                <w:spacing w:val="-2"/>
                <w:sz w:val="18"/>
              </w:rPr>
              <w:t>threshold</w:t>
            </w:r>
            <w:r>
              <w:rPr>
                <w:sz w:val="18"/>
              </w:rPr>
              <w:tab/>
            </w:r>
            <w:r>
              <w:rPr>
                <w:spacing w:val="-6"/>
                <w:sz w:val="18"/>
              </w:rPr>
              <w:t>in </w:t>
            </w:r>
            <w:r>
              <w:rPr>
                <w:sz w:val="18"/>
              </w:rPr>
              <w:t>Detection mode</w:t>
            </w:r>
          </w:p>
        </w:tc>
        <w:tc>
          <w:tcPr>
            <w:tcW w:w="3049" w:type="dxa"/>
          </w:tcPr>
          <w:p>
            <w:pPr>
              <w:pStyle w:val="TableParagraph"/>
              <w:spacing w:before="0"/>
              <w:jc w:val="left"/>
              <w:rPr>
                <w:rFonts w:ascii="Times New Roman"/>
                <w:sz w:val="18"/>
              </w:rPr>
            </w:pPr>
          </w:p>
        </w:tc>
        <w:tc>
          <w:tcPr>
            <w:tcW w:w="804" w:type="dxa"/>
          </w:tcPr>
          <w:p>
            <w:pPr>
              <w:pStyle w:val="TableParagraph"/>
              <w:spacing w:before="116"/>
              <w:ind w:right="209"/>
              <w:jc w:val="right"/>
              <w:rPr>
                <w:sz w:val="18"/>
              </w:rPr>
            </w:pPr>
            <w:hyperlink w:history="true" w:anchor="_bookmark124">
              <w:r>
                <w:rPr>
                  <w:color w:val="0000FF"/>
                  <w:sz w:val="18"/>
                </w:rPr>
                <w:t>P </w:t>
              </w:r>
              <w:r>
                <w:rPr>
                  <w:color w:val="0000FF"/>
                  <w:spacing w:val="-5"/>
                  <w:sz w:val="18"/>
                </w:rPr>
                <w:t>50</w:t>
              </w:r>
            </w:hyperlink>
          </w:p>
        </w:tc>
      </w:tr>
      <w:tr>
        <w:trPr>
          <w:trHeight w:val="489" w:hRule="atLeast"/>
        </w:trPr>
        <w:tc>
          <w:tcPr>
            <w:tcW w:w="844" w:type="dxa"/>
          </w:tcPr>
          <w:p>
            <w:pPr>
              <w:pStyle w:val="TableParagraph"/>
              <w:spacing w:before="115"/>
              <w:ind w:left="213" w:right="204"/>
              <w:rPr>
                <w:sz w:val="18"/>
              </w:rPr>
            </w:pPr>
            <w:r>
              <w:rPr>
                <w:spacing w:val="-5"/>
                <w:sz w:val="18"/>
              </w:rPr>
              <w:t>12H</w:t>
            </w:r>
          </w:p>
        </w:tc>
        <w:tc>
          <w:tcPr>
            <w:tcW w:w="2091" w:type="dxa"/>
          </w:tcPr>
          <w:p>
            <w:pPr>
              <w:pStyle w:val="TableParagraph"/>
              <w:spacing w:before="115"/>
              <w:ind w:left="630"/>
              <w:jc w:val="left"/>
              <w:rPr>
                <w:sz w:val="18"/>
              </w:rPr>
            </w:pPr>
            <w:hyperlink w:history="true" w:anchor="_bookmark125">
              <w:r>
                <w:rPr>
                  <w:color w:val="0000FF"/>
                  <w:spacing w:val="-2"/>
                  <w:sz w:val="18"/>
                </w:rPr>
                <w:t>DetectTh2</w:t>
              </w:r>
            </w:hyperlink>
          </w:p>
        </w:tc>
        <w:tc>
          <w:tcPr>
            <w:tcW w:w="896" w:type="dxa"/>
          </w:tcPr>
          <w:p>
            <w:pPr>
              <w:pStyle w:val="TableParagraph"/>
              <w:spacing w:before="115"/>
              <w:ind w:left="257" w:right="251"/>
              <w:rPr>
                <w:sz w:val="18"/>
              </w:rPr>
            </w:pPr>
            <w:r>
              <w:rPr>
                <w:spacing w:val="-5"/>
                <w:sz w:val="18"/>
              </w:rPr>
              <w:t>R/W</w:t>
            </w:r>
          </w:p>
        </w:tc>
        <w:tc>
          <w:tcPr>
            <w:tcW w:w="3159" w:type="dxa"/>
          </w:tcPr>
          <w:p>
            <w:pPr>
              <w:pStyle w:val="TableParagraph"/>
              <w:tabs>
                <w:tab w:pos="926" w:val="left" w:leader="none"/>
                <w:tab w:pos="1244" w:val="left" w:leader="none"/>
                <w:tab w:pos="2021" w:val="left" w:leader="none"/>
                <w:tab w:pos="2977" w:val="left" w:leader="none"/>
              </w:tabs>
              <w:spacing w:line="254" w:lineRule="auto"/>
              <w:ind w:left="38" w:right="28"/>
              <w:jc w:val="left"/>
              <w:rPr>
                <w:sz w:val="18"/>
              </w:rPr>
            </w:pPr>
            <w:r>
              <w:rPr>
                <w:spacing w:val="-2"/>
                <w:sz w:val="18"/>
              </w:rPr>
              <w:t>Channel</w:t>
            </w:r>
            <w:r>
              <w:rPr>
                <w:sz w:val="18"/>
              </w:rPr>
              <w:tab/>
            </w:r>
            <w:r>
              <w:rPr>
                <w:spacing w:val="-10"/>
                <w:sz w:val="18"/>
              </w:rPr>
              <w:t>2</w:t>
            </w:r>
            <w:r>
              <w:rPr>
                <w:sz w:val="18"/>
              </w:rPr>
              <w:tab/>
            </w:r>
            <w:r>
              <w:rPr>
                <w:spacing w:val="-2"/>
                <w:sz w:val="18"/>
              </w:rPr>
              <w:t>current</w:t>
            </w:r>
            <w:r>
              <w:rPr>
                <w:sz w:val="18"/>
              </w:rPr>
              <w:tab/>
            </w:r>
            <w:r>
              <w:rPr>
                <w:spacing w:val="-2"/>
                <w:sz w:val="18"/>
              </w:rPr>
              <w:t>threshold</w:t>
            </w:r>
            <w:r>
              <w:rPr>
                <w:sz w:val="18"/>
              </w:rPr>
              <w:tab/>
            </w:r>
            <w:r>
              <w:rPr>
                <w:spacing w:val="-6"/>
                <w:sz w:val="18"/>
              </w:rPr>
              <w:t>in </w:t>
            </w:r>
            <w:r>
              <w:rPr>
                <w:sz w:val="18"/>
              </w:rPr>
              <w:t>Detection mode</w:t>
            </w:r>
          </w:p>
        </w:tc>
        <w:tc>
          <w:tcPr>
            <w:tcW w:w="3049" w:type="dxa"/>
          </w:tcPr>
          <w:p>
            <w:pPr>
              <w:pStyle w:val="TableParagraph"/>
              <w:spacing w:before="0"/>
              <w:jc w:val="left"/>
              <w:rPr>
                <w:rFonts w:ascii="Times New Roman"/>
                <w:sz w:val="18"/>
              </w:rPr>
            </w:pPr>
          </w:p>
        </w:tc>
        <w:tc>
          <w:tcPr>
            <w:tcW w:w="804" w:type="dxa"/>
          </w:tcPr>
          <w:p>
            <w:pPr>
              <w:pStyle w:val="TableParagraph"/>
              <w:spacing w:before="115"/>
              <w:ind w:right="209"/>
              <w:jc w:val="right"/>
              <w:rPr>
                <w:sz w:val="18"/>
              </w:rPr>
            </w:pPr>
            <w:hyperlink w:history="true" w:anchor="_bookmark125">
              <w:r>
                <w:rPr>
                  <w:color w:val="0000FF"/>
                  <w:sz w:val="18"/>
                </w:rPr>
                <w:t>P </w:t>
              </w:r>
              <w:r>
                <w:rPr>
                  <w:color w:val="0000FF"/>
                  <w:spacing w:val="-5"/>
                  <w:sz w:val="18"/>
                </w:rPr>
                <w:t>50</w:t>
              </w:r>
            </w:hyperlink>
          </w:p>
        </w:tc>
      </w:tr>
      <w:tr>
        <w:trPr>
          <w:trHeight w:val="490" w:hRule="atLeast"/>
        </w:trPr>
        <w:tc>
          <w:tcPr>
            <w:tcW w:w="844" w:type="dxa"/>
          </w:tcPr>
          <w:p>
            <w:pPr>
              <w:pStyle w:val="TableParagraph"/>
              <w:spacing w:before="116"/>
              <w:ind w:left="213" w:right="204"/>
              <w:rPr>
                <w:sz w:val="18"/>
              </w:rPr>
            </w:pPr>
            <w:r>
              <w:rPr>
                <w:spacing w:val="-5"/>
                <w:sz w:val="18"/>
              </w:rPr>
              <w:t>13H</w:t>
            </w:r>
          </w:p>
        </w:tc>
        <w:tc>
          <w:tcPr>
            <w:tcW w:w="2091" w:type="dxa"/>
          </w:tcPr>
          <w:p>
            <w:pPr>
              <w:pStyle w:val="TableParagraph"/>
              <w:spacing w:before="116"/>
              <w:ind w:left="630"/>
              <w:jc w:val="left"/>
              <w:rPr>
                <w:sz w:val="18"/>
              </w:rPr>
            </w:pPr>
            <w:hyperlink w:history="true" w:anchor="_bookmark126">
              <w:r>
                <w:rPr>
                  <w:color w:val="0000FF"/>
                  <w:spacing w:val="-2"/>
                  <w:sz w:val="18"/>
                </w:rPr>
                <w:t>DetectTh3</w:t>
              </w:r>
            </w:hyperlink>
          </w:p>
        </w:tc>
        <w:tc>
          <w:tcPr>
            <w:tcW w:w="896" w:type="dxa"/>
          </w:tcPr>
          <w:p>
            <w:pPr>
              <w:pStyle w:val="TableParagraph"/>
              <w:spacing w:before="116"/>
              <w:ind w:left="257" w:right="251"/>
              <w:rPr>
                <w:sz w:val="18"/>
              </w:rPr>
            </w:pPr>
            <w:r>
              <w:rPr>
                <w:spacing w:val="-5"/>
                <w:sz w:val="18"/>
              </w:rPr>
              <w:t>R/W</w:t>
            </w:r>
          </w:p>
        </w:tc>
        <w:tc>
          <w:tcPr>
            <w:tcW w:w="3159" w:type="dxa"/>
          </w:tcPr>
          <w:p>
            <w:pPr>
              <w:pStyle w:val="TableParagraph"/>
              <w:tabs>
                <w:tab w:pos="926" w:val="left" w:leader="none"/>
                <w:tab w:pos="1243" w:val="left" w:leader="none"/>
                <w:tab w:pos="2020" w:val="left" w:leader="none"/>
                <w:tab w:pos="2976" w:val="left" w:leader="none"/>
              </w:tabs>
              <w:spacing w:line="256" w:lineRule="auto"/>
              <w:ind w:left="38" w:right="31"/>
              <w:jc w:val="left"/>
              <w:rPr>
                <w:sz w:val="18"/>
              </w:rPr>
            </w:pPr>
            <w:r>
              <w:rPr>
                <w:spacing w:val="-2"/>
                <w:sz w:val="18"/>
              </w:rPr>
              <w:t>Channel</w:t>
            </w:r>
            <w:r>
              <w:rPr>
                <w:sz w:val="18"/>
              </w:rPr>
              <w:tab/>
            </w:r>
            <w:r>
              <w:rPr>
                <w:spacing w:val="-10"/>
                <w:sz w:val="18"/>
              </w:rPr>
              <w:t>3</w:t>
            </w:r>
            <w:r>
              <w:rPr>
                <w:sz w:val="18"/>
              </w:rPr>
              <w:tab/>
            </w:r>
            <w:r>
              <w:rPr>
                <w:spacing w:val="-2"/>
                <w:sz w:val="18"/>
              </w:rPr>
              <w:t>current</w:t>
            </w:r>
            <w:r>
              <w:rPr>
                <w:sz w:val="18"/>
              </w:rPr>
              <w:tab/>
            </w:r>
            <w:r>
              <w:rPr>
                <w:spacing w:val="-2"/>
                <w:sz w:val="18"/>
              </w:rPr>
              <w:t>threshold</w:t>
            </w:r>
            <w:r>
              <w:rPr>
                <w:sz w:val="18"/>
              </w:rPr>
              <w:tab/>
            </w:r>
            <w:r>
              <w:rPr>
                <w:spacing w:val="-6"/>
                <w:sz w:val="18"/>
              </w:rPr>
              <w:t>in </w:t>
            </w:r>
            <w:r>
              <w:rPr>
                <w:sz w:val="18"/>
              </w:rPr>
              <w:t>Detection mode</w:t>
            </w:r>
          </w:p>
        </w:tc>
        <w:tc>
          <w:tcPr>
            <w:tcW w:w="3049" w:type="dxa"/>
          </w:tcPr>
          <w:p>
            <w:pPr>
              <w:pStyle w:val="TableParagraph"/>
              <w:spacing w:before="0"/>
              <w:jc w:val="left"/>
              <w:rPr>
                <w:rFonts w:ascii="Times New Roman"/>
                <w:sz w:val="18"/>
              </w:rPr>
            </w:pPr>
          </w:p>
        </w:tc>
        <w:tc>
          <w:tcPr>
            <w:tcW w:w="804" w:type="dxa"/>
          </w:tcPr>
          <w:p>
            <w:pPr>
              <w:pStyle w:val="TableParagraph"/>
              <w:spacing w:before="116"/>
              <w:ind w:right="209"/>
              <w:jc w:val="right"/>
              <w:rPr>
                <w:sz w:val="18"/>
              </w:rPr>
            </w:pPr>
            <w:hyperlink w:history="true" w:anchor="_bookmark126">
              <w:r>
                <w:rPr>
                  <w:color w:val="0000FF"/>
                  <w:sz w:val="18"/>
                </w:rPr>
                <w:t>P </w:t>
              </w:r>
              <w:r>
                <w:rPr>
                  <w:color w:val="0000FF"/>
                  <w:spacing w:val="-5"/>
                  <w:sz w:val="18"/>
                </w:rPr>
                <w:t>51</w:t>
              </w:r>
            </w:hyperlink>
          </w:p>
        </w:tc>
      </w:tr>
      <w:tr>
        <w:trPr>
          <w:trHeight w:val="490" w:hRule="atLeast"/>
        </w:trPr>
        <w:tc>
          <w:tcPr>
            <w:tcW w:w="844" w:type="dxa"/>
          </w:tcPr>
          <w:p>
            <w:pPr>
              <w:pStyle w:val="TableParagraph"/>
              <w:spacing w:before="116"/>
              <w:ind w:left="213" w:right="204"/>
              <w:rPr>
                <w:sz w:val="18"/>
              </w:rPr>
            </w:pPr>
            <w:r>
              <w:rPr>
                <w:spacing w:val="-5"/>
                <w:sz w:val="18"/>
              </w:rPr>
              <w:t>14H</w:t>
            </w:r>
          </w:p>
        </w:tc>
        <w:tc>
          <w:tcPr>
            <w:tcW w:w="2091" w:type="dxa"/>
          </w:tcPr>
          <w:p>
            <w:pPr>
              <w:pStyle w:val="TableParagraph"/>
              <w:spacing w:before="116"/>
              <w:ind w:left="611"/>
              <w:jc w:val="left"/>
              <w:rPr>
                <w:sz w:val="18"/>
              </w:rPr>
            </w:pPr>
            <w:hyperlink w:history="true" w:anchor="_bookmark129">
              <w:r>
                <w:rPr>
                  <w:color w:val="0000FF"/>
                  <w:spacing w:val="-2"/>
                  <w:sz w:val="18"/>
                </w:rPr>
                <w:t>PMOffsetA</w:t>
              </w:r>
            </w:hyperlink>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line="254" w:lineRule="auto"/>
              <w:ind w:left="38"/>
              <w:jc w:val="left"/>
              <w:rPr>
                <w:sz w:val="18"/>
              </w:rPr>
            </w:pPr>
            <w:r>
              <w:rPr>
                <w:sz w:val="18"/>
              </w:rPr>
              <w:t>Ioffset for phase A in Partial Measure- ment mode</w:t>
            </w:r>
          </w:p>
        </w:tc>
        <w:tc>
          <w:tcPr>
            <w:tcW w:w="3049" w:type="dxa"/>
          </w:tcPr>
          <w:p>
            <w:pPr>
              <w:pStyle w:val="TableParagraph"/>
              <w:spacing w:before="0"/>
              <w:jc w:val="left"/>
              <w:rPr>
                <w:rFonts w:ascii="Times New Roman"/>
                <w:sz w:val="18"/>
              </w:rPr>
            </w:pPr>
          </w:p>
        </w:tc>
        <w:tc>
          <w:tcPr>
            <w:tcW w:w="804" w:type="dxa"/>
          </w:tcPr>
          <w:p>
            <w:pPr>
              <w:pStyle w:val="TableParagraph"/>
              <w:spacing w:before="116"/>
              <w:ind w:right="209"/>
              <w:jc w:val="right"/>
              <w:rPr>
                <w:sz w:val="18"/>
              </w:rPr>
            </w:pPr>
            <w:hyperlink w:history="true" w:anchor="_bookmark129">
              <w:r>
                <w:rPr>
                  <w:color w:val="0000FF"/>
                  <w:sz w:val="18"/>
                </w:rPr>
                <w:t>P </w:t>
              </w:r>
              <w:r>
                <w:rPr>
                  <w:color w:val="0000FF"/>
                  <w:spacing w:val="-5"/>
                  <w:sz w:val="18"/>
                </w:rPr>
                <w:t>52</w:t>
              </w:r>
            </w:hyperlink>
          </w:p>
        </w:tc>
      </w:tr>
      <w:tr>
        <w:trPr>
          <w:trHeight w:val="489" w:hRule="atLeast"/>
        </w:trPr>
        <w:tc>
          <w:tcPr>
            <w:tcW w:w="844" w:type="dxa"/>
          </w:tcPr>
          <w:p>
            <w:pPr>
              <w:pStyle w:val="TableParagraph"/>
              <w:spacing w:before="115"/>
              <w:ind w:left="213" w:right="204"/>
              <w:rPr>
                <w:sz w:val="18"/>
              </w:rPr>
            </w:pPr>
            <w:r>
              <w:rPr>
                <w:spacing w:val="-5"/>
                <w:sz w:val="18"/>
              </w:rPr>
              <w:t>15H</w:t>
            </w:r>
          </w:p>
        </w:tc>
        <w:tc>
          <w:tcPr>
            <w:tcW w:w="2091" w:type="dxa"/>
          </w:tcPr>
          <w:p>
            <w:pPr>
              <w:pStyle w:val="TableParagraph"/>
              <w:spacing w:before="115"/>
              <w:ind w:left="611"/>
              <w:jc w:val="left"/>
              <w:rPr>
                <w:sz w:val="18"/>
              </w:rPr>
            </w:pPr>
            <w:hyperlink w:history="true" w:anchor="_bookmark130">
              <w:r>
                <w:rPr>
                  <w:color w:val="0000FF"/>
                  <w:spacing w:val="-2"/>
                  <w:sz w:val="18"/>
                </w:rPr>
                <w:t>PMOffsetB</w:t>
              </w:r>
            </w:hyperlink>
          </w:p>
        </w:tc>
        <w:tc>
          <w:tcPr>
            <w:tcW w:w="896" w:type="dxa"/>
          </w:tcPr>
          <w:p>
            <w:pPr>
              <w:pStyle w:val="TableParagraph"/>
              <w:spacing w:before="115"/>
              <w:ind w:left="257" w:right="251"/>
              <w:rPr>
                <w:sz w:val="18"/>
              </w:rPr>
            </w:pPr>
            <w:r>
              <w:rPr>
                <w:spacing w:val="-5"/>
                <w:sz w:val="18"/>
              </w:rPr>
              <w:t>R/W</w:t>
            </w:r>
          </w:p>
        </w:tc>
        <w:tc>
          <w:tcPr>
            <w:tcW w:w="3159" w:type="dxa"/>
          </w:tcPr>
          <w:p>
            <w:pPr>
              <w:pStyle w:val="TableParagraph"/>
              <w:spacing w:line="254" w:lineRule="auto"/>
              <w:ind w:left="38"/>
              <w:jc w:val="left"/>
              <w:rPr>
                <w:sz w:val="18"/>
              </w:rPr>
            </w:pPr>
            <w:r>
              <w:rPr>
                <w:sz w:val="18"/>
              </w:rPr>
              <w:t>Ioffset for phase B in Partial Measure- ment mode</w:t>
            </w:r>
          </w:p>
        </w:tc>
        <w:tc>
          <w:tcPr>
            <w:tcW w:w="3049" w:type="dxa"/>
          </w:tcPr>
          <w:p>
            <w:pPr>
              <w:pStyle w:val="TableParagraph"/>
              <w:spacing w:before="0"/>
              <w:jc w:val="left"/>
              <w:rPr>
                <w:rFonts w:ascii="Times New Roman"/>
                <w:sz w:val="18"/>
              </w:rPr>
            </w:pPr>
          </w:p>
        </w:tc>
        <w:tc>
          <w:tcPr>
            <w:tcW w:w="804" w:type="dxa"/>
          </w:tcPr>
          <w:p>
            <w:pPr>
              <w:pStyle w:val="TableParagraph"/>
              <w:spacing w:before="115"/>
              <w:ind w:right="209"/>
              <w:jc w:val="right"/>
              <w:rPr>
                <w:sz w:val="18"/>
              </w:rPr>
            </w:pPr>
            <w:hyperlink w:history="true" w:anchor="_bookmark130">
              <w:r>
                <w:rPr>
                  <w:color w:val="0000FF"/>
                  <w:sz w:val="18"/>
                </w:rPr>
                <w:t>P </w:t>
              </w:r>
              <w:r>
                <w:rPr>
                  <w:color w:val="0000FF"/>
                  <w:spacing w:val="-5"/>
                  <w:sz w:val="18"/>
                </w:rPr>
                <w:t>52</w:t>
              </w:r>
            </w:hyperlink>
          </w:p>
        </w:tc>
      </w:tr>
      <w:tr>
        <w:trPr>
          <w:trHeight w:val="490" w:hRule="atLeast"/>
        </w:trPr>
        <w:tc>
          <w:tcPr>
            <w:tcW w:w="844" w:type="dxa"/>
          </w:tcPr>
          <w:p>
            <w:pPr>
              <w:pStyle w:val="TableParagraph"/>
              <w:spacing w:before="116"/>
              <w:ind w:left="213" w:right="204"/>
              <w:rPr>
                <w:sz w:val="18"/>
              </w:rPr>
            </w:pPr>
            <w:r>
              <w:rPr>
                <w:spacing w:val="-5"/>
                <w:sz w:val="18"/>
              </w:rPr>
              <w:t>16H</w:t>
            </w:r>
          </w:p>
        </w:tc>
        <w:tc>
          <w:tcPr>
            <w:tcW w:w="2091" w:type="dxa"/>
          </w:tcPr>
          <w:p>
            <w:pPr>
              <w:pStyle w:val="TableParagraph"/>
              <w:spacing w:before="116"/>
              <w:ind w:left="606"/>
              <w:jc w:val="left"/>
              <w:rPr>
                <w:sz w:val="18"/>
              </w:rPr>
            </w:pPr>
            <w:hyperlink w:history="true" w:anchor="_bookmark131">
              <w:r>
                <w:rPr>
                  <w:color w:val="0000FF"/>
                  <w:spacing w:val="-2"/>
                  <w:sz w:val="18"/>
                </w:rPr>
                <w:t>PMOffsetC</w:t>
              </w:r>
            </w:hyperlink>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line="256" w:lineRule="auto"/>
              <w:ind w:left="38"/>
              <w:jc w:val="left"/>
              <w:rPr>
                <w:sz w:val="18"/>
              </w:rPr>
            </w:pPr>
            <w:r>
              <w:rPr>
                <w:sz w:val="18"/>
              </w:rPr>
              <w:t>Ioffset for phase C in Partial Measure- ment mode</w:t>
            </w:r>
          </w:p>
        </w:tc>
        <w:tc>
          <w:tcPr>
            <w:tcW w:w="3049" w:type="dxa"/>
          </w:tcPr>
          <w:p>
            <w:pPr>
              <w:pStyle w:val="TableParagraph"/>
              <w:spacing w:before="0"/>
              <w:jc w:val="left"/>
              <w:rPr>
                <w:rFonts w:ascii="Times New Roman"/>
                <w:sz w:val="18"/>
              </w:rPr>
            </w:pPr>
          </w:p>
        </w:tc>
        <w:tc>
          <w:tcPr>
            <w:tcW w:w="804" w:type="dxa"/>
          </w:tcPr>
          <w:p>
            <w:pPr>
              <w:pStyle w:val="TableParagraph"/>
              <w:spacing w:before="116"/>
              <w:ind w:right="209"/>
              <w:jc w:val="right"/>
              <w:rPr>
                <w:sz w:val="18"/>
              </w:rPr>
            </w:pPr>
            <w:hyperlink w:history="true" w:anchor="_bookmark131">
              <w:r>
                <w:rPr>
                  <w:color w:val="0000FF"/>
                  <w:sz w:val="18"/>
                </w:rPr>
                <w:t>P </w:t>
              </w:r>
              <w:r>
                <w:rPr>
                  <w:color w:val="0000FF"/>
                  <w:spacing w:val="-5"/>
                  <w:sz w:val="18"/>
                </w:rPr>
                <w:t>52</w:t>
              </w:r>
            </w:hyperlink>
          </w:p>
        </w:tc>
      </w:tr>
      <w:tr>
        <w:trPr>
          <w:trHeight w:val="490" w:hRule="atLeast"/>
        </w:trPr>
        <w:tc>
          <w:tcPr>
            <w:tcW w:w="844" w:type="dxa"/>
          </w:tcPr>
          <w:p>
            <w:pPr>
              <w:pStyle w:val="TableParagraph"/>
              <w:spacing w:before="116"/>
              <w:ind w:left="213" w:right="204"/>
              <w:rPr>
                <w:sz w:val="18"/>
              </w:rPr>
            </w:pPr>
            <w:r>
              <w:rPr>
                <w:spacing w:val="-5"/>
                <w:sz w:val="18"/>
              </w:rPr>
              <w:t>17H</w:t>
            </w:r>
          </w:p>
        </w:tc>
        <w:tc>
          <w:tcPr>
            <w:tcW w:w="2091" w:type="dxa"/>
          </w:tcPr>
          <w:p>
            <w:pPr>
              <w:pStyle w:val="TableParagraph"/>
              <w:spacing w:before="116"/>
              <w:ind w:left="396" w:right="386"/>
              <w:rPr>
                <w:sz w:val="18"/>
              </w:rPr>
            </w:pPr>
            <w:hyperlink w:history="true" w:anchor="_bookmark132">
              <w:r>
                <w:rPr>
                  <w:color w:val="0000FF"/>
                  <w:spacing w:val="-2"/>
                  <w:sz w:val="18"/>
                </w:rPr>
                <w:t>PMPGA</w:t>
              </w:r>
            </w:hyperlink>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line="254" w:lineRule="auto"/>
              <w:ind w:left="38"/>
              <w:jc w:val="left"/>
              <w:rPr>
                <w:sz w:val="18"/>
              </w:rPr>
            </w:pPr>
            <w:r>
              <w:rPr>
                <w:sz w:val="18"/>
              </w:rPr>
              <w:t>PGAgain</w:t>
            </w:r>
            <w:r>
              <w:rPr>
                <w:spacing w:val="-4"/>
                <w:sz w:val="18"/>
              </w:rPr>
              <w:t> </w:t>
            </w:r>
            <w:r>
              <w:rPr>
                <w:sz w:val="18"/>
              </w:rPr>
              <w:t>Configuration</w:t>
            </w:r>
            <w:r>
              <w:rPr>
                <w:spacing w:val="-4"/>
                <w:sz w:val="18"/>
              </w:rPr>
              <w:t> </w:t>
            </w:r>
            <w:r>
              <w:rPr>
                <w:sz w:val="18"/>
              </w:rPr>
              <w:t>in</w:t>
            </w:r>
            <w:r>
              <w:rPr>
                <w:spacing w:val="-4"/>
                <w:sz w:val="18"/>
              </w:rPr>
              <w:t> </w:t>
            </w:r>
            <w:r>
              <w:rPr>
                <w:sz w:val="18"/>
              </w:rPr>
              <w:t>Partial</w:t>
            </w:r>
            <w:r>
              <w:rPr>
                <w:spacing w:val="-3"/>
                <w:sz w:val="18"/>
              </w:rPr>
              <w:t> </w:t>
            </w:r>
            <w:r>
              <w:rPr>
                <w:sz w:val="18"/>
              </w:rPr>
              <w:t>Mea- surement mode</w:t>
            </w:r>
          </w:p>
        </w:tc>
        <w:tc>
          <w:tcPr>
            <w:tcW w:w="3049" w:type="dxa"/>
          </w:tcPr>
          <w:p>
            <w:pPr>
              <w:pStyle w:val="TableParagraph"/>
              <w:spacing w:before="0"/>
              <w:jc w:val="left"/>
              <w:rPr>
                <w:rFonts w:ascii="Times New Roman"/>
                <w:sz w:val="18"/>
              </w:rPr>
            </w:pPr>
          </w:p>
        </w:tc>
        <w:tc>
          <w:tcPr>
            <w:tcW w:w="804" w:type="dxa"/>
          </w:tcPr>
          <w:p>
            <w:pPr>
              <w:pStyle w:val="TableParagraph"/>
              <w:spacing w:before="116"/>
              <w:ind w:right="209"/>
              <w:jc w:val="right"/>
              <w:rPr>
                <w:sz w:val="18"/>
              </w:rPr>
            </w:pPr>
            <w:hyperlink w:history="true" w:anchor="_bookmark132">
              <w:r>
                <w:rPr>
                  <w:color w:val="0000FF"/>
                  <w:sz w:val="18"/>
                </w:rPr>
                <w:t>P </w:t>
              </w:r>
              <w:r>
                <w:rPr>
                  <w:color w:val="0000FF"/>
                  <w:spacing w:val="-5"/>
                  <w:sz w:val="18"/>
                </w:rPr>
                <w:t>52</w:t>
              </w:r>
            </w:hyperlink>
          </w:p>
        </w:tc>
      </w:tr>
      <w:tr>
        <w:trPr>
          <w:trHeight w:val="490" w:hRule="atLeast"/>
        </w:trPr>
        <w:tc>
          <w:tcPr>
            <w:tcW w:w="844" w:type="dxa"/>
          </w:tcPr>
          <w:p>
            <w:pPr>
              <w:pStyle w:val="TableParagraph"/>
              <w:spacing w:before="115"/>
              <w:ind w:left="213" w:right="204"/>
              <w:rPr>
                <w:sz w:val="18"/>
              </w:rPr>
            </w:pPr>
            <w:r>
              <w:rPr>
                <w:spacing w:val="-5"/>
                <w:sz w:val="18"/>
              </w:rPr>
              <w:t>18H</w:t>
            </w:r>
          </w:p>
        </w:tc>
        <w:tc>
          <w:tcPr>
            <w:tcW w:w="2091" w:type="dxa"/>
          </w:tcPr>
          <w:p>
            <w:pPr>
              <w:pStyle w:val="TableParagraph"/>
              <w:spacing w:before="115"/>
              <w:ind w:left="674"/>
              <w:jc w:val="left"/>
              <w:rPr>
                <w:sz w:val="18"/>
              </w:rPr>
            </w:pPr>
            <w:hyperlink w:history="true" w:anchor="_bookmark134">
              <w:r>
                <w:rPr>
                  <w:color w:val="0000FF"/>
                  <w:spacing w:val="-2"/>
                  <w:sz w:val="18"/>
                </w:rPr>
                <w:t>PMIrmsA</w:t>
              </w:r>
            </w:hyperlink>
          </w:p>
        </w:tc>
        <w:tc>
          <w:tcPr>
            <w:tcW w:w="896" w:type="dxa"/>
          </w:tcPr>
          <w:p>
            <w:pPr>
              <w:pStyle w:val="TableParagraph"/>
              <w:spacing w:before="115"/>
              <w:ind w:left="7"/>
              <w:rPr>
                <w:sz w:val="18"/>
              </w:rPr>
            </w:pPr>
            <w:r>
              <w:rPr>
                <w:sz w:val="18"/>
              </w:rPr>
              <w:t>R</w:t>
            </w:r>
          </w:p>
        </w:tc>
        <w:tc>
          <w:tcPr>
            <w:tcW w:w="3159" w:type="dxa"/>
          </w:tcPr>
          <w:p>
            <w:pPr>
              <w:pStyle w:val="TableParagraph"/>
              <w:spacing w:line="254" w:lineRule="auto"/>
              <w:ind w:left="38"/>
              <w:jc w:val="left"/>
              <w:rPr>
                <w:sz w:val="18"/>
              </w:rPr>
            </w:pPr>
            <w:r>
              <w:rPr>
                <w:sz w:val="18"/>
              </w:rPr>
              <w:t>Irms</w:t>
            </w:r>
            <w:r>
              <w:rPr>
                <w:spacing w:val="26"/>
                <w:sz w:val="18"/>
              </w:rPr>
              <w:t> </w:t>
            </w:r>
            <w:r>
              <w:rPr>
                <w:sz w:val="18"/>
              </w:rPr>
              <w:t>for</w:t>
            </w:r>
            <w:r>
              <w:rPr>
                <w:spacing w:val="27"/>
                <w:sz w:val="18"/>
              </w:rPr>
              <w:t> </w:t>
            </w:r>
            <w:r>
              <w:rPr>
                <w:sz w:val="18"/>
              </w:rPr>
              <w:t>phase</w:t>
            </w:r>
            <w:r>
              <w:rPr>
                <w:spacing w:val="27"/>
                <w:sz w:val="18"/>
              </w:rPr>
              <w:t> </w:t>
            </w:r>
            <w:r>
              <w:rPr>
                <w:sz w:val="18"/>
              </w:rPr>
              <w:t>A</w:t>
            </w:r>
            <w:r>
              <w:rPr>
                <w:spacing w:val="26"/>
                <w:sz w:val="18"/>
              </w:rPr>
              <w:t> </w:t>
            </w:r>
            <w:r>
              <w:rPr>
                <w:sz w:val="18"/>
              </w:rPr>
              <w:t>in</w:t>
            </w:r>
            <w:r>
              <w:rPr>
                <w:spacing w:val="26"/>
                <w:sz w:val="18"/>
              </w:rPr>
              <w:t> </w:t>
            </w:r>
            <w:r>
              <w:rPr>
                <w:sz w:val="18"/>
              </w:rPr>
              <w:t>Partial</w:t>
            </w:r>
            <w:r>
              <w:rPr>
                <w:spacing w:val="26"/>
                <w:sz w:val="18"/>
              </w:rPr>
              <w:t> </w:t>
            </w:r>
            <w:r>
              <w:rPr>
                <w:sz w:val="18"/>
              </w:rPr>
              <w:t>Measure- ment mode</w:t>
            </w:r>
          </w:p>
        </w:tc>
        <w:tc>
          <w:tcPr>
            <w:tcW w:w="3049" w:type="dxa"/>
          </w:tcPr>
          <w:p>
            <w:pPr>
              <w:pStyle w:val="TableParagraph"/>
              <w:spacing w:before="0"/>
              <w:jc w:val="left"/>
              <w:rPr>
                <w:rFonts w:ascii="Times New Roman"/>
                <w:sz w:val="18"/>
              </w:rPr>
            </w:pPr>
          </w:p>
        </w:tc>
        <w:tc>
          <w:tcPr>
            <w:tcW w:w="804" w:type="dxa"/>
          </w:tcPr>
          <w:p>
            <w:pPr>
              <w:pStyle w:val="TableParagraph"/>
              <w:spacing w:before="115"/>
              <w:ind w:right="209"/>
              <w:jc w:val="right"/>
              <w:rPr>
                <w:sz w:val="18"/>
              </w:rPr>
            </w:pPr>
            <w:hyperlink w:history="true" w:anchor="_bookmark134">
              <w:r>
                <w:rPr>
                  <w:color w:val="0000FF"/>
                  <w:sz w:val="18"/>
                </w:rPr>
                <w:t>P </w:t>
              </w:r>
              <w:r>
                <w:rPr>
                  <w:color w:val="0000FF"/>
                  <w:spacing w:val="-5"/>
                  <w:sz w:val="18"/>
                </w:rPr>
                <w:t>52</w:t>
              </w:r>
            </w:hyperlink>
          </w:p>
        </w:tc>
      </w:tr>
      <w:tr>
        <w:trPr>
          <w:trHeight w:val="489" w:hRule="atLeast"/>
        </w:trPr>
        <w:tc>
          <w:tcPr>
            <w:tcW w:w="844" w:type="dxa"/>
          </w:tcPr>
          <w:p>
            <w:pPr>
              <w:pStyle w:val="TableParagraph"/>
              <w:spacing w:before="115"/>
              <w:ind w:left="213" w:right="204"/>
              <w:rPr>
                <w:sz w:val="18"/>
              </w:rPr>
            </w:pPr>
            <w:r>
              <w:rPr>
                <w:spacing w:val="-5"/>
                <w:sz w:val="18"/>
              </w:rPr>
              <w:t>19H</w:t>
            </w:r>
          </w:p>
        </w:tc>
        <w:tc>
          <w:tcPr>
            <w:tcW w:w="2091" w:type="dxa"/>
          </w:tcPr>
          <w:p>
            <w:pPr>
              <w:pStyle w:val="TableParagraph"/>
              <w:spacing w:before="115"/>
              <w:ind w:left="674"/>
              <w:jc w:val="left"/>
              <w:rPr>
                <w:sz w:val="18"/>
              </w:rPr>
            </w:pPr>
            <w:hyperlink w:history="true" w:anchor="_bookmark136">
              <w:r>
                <w:rPr>
                  <w:color w:val="0000FF"/>
                  <w:spacing w:val="-2"/>
                  <w:sz w:val="18"/>
                </w:rPr>
                <w:t>PMIrmsB</w:t>
              </w:r>
            </w:hyperlink>
          </w:p>
        </w:tc>
        <w:tc>
          <w:tcPr>
            <w:tcW w:w="896" w:type="dxa"/>
          </w:tcPr>
          <w:p>
            <w:pPr>
              <w:pStyle w:val="TableParagraph"/>
              <w:spacing w:before="115"/>
              <w:ind w:left="7"/>
              <w:rPr>
                <w:sz w:val="18"/>
              </w:rPr>
            </w:pPr>
            <w:r>
              <w:rPr>
                <w:sz w:val="18"/>
              </w:rPr>
              <w:t>R</w:t>
            </w:r>
          </w:p>
        </w:tc>
        <w:tc>
          <w:tcPr>
            <w:tcW w:w="3159" w:type="dxa"/>
          </w:tcPr>
          <w:p>
            <w:pPr>
              <w:pStyle w:val="TableParagraph"/>
              <w:spacing w:line="254" w:lineRule="auto"/>
              <w:ind w:left="38"/>
              <w:jc w:val="left"/>
              <w:rPr>
                <w:sz w:val="18"/>
              </w:rPr>
            </w:pPr>
            <w:r>
              <w:rPr>
                <w:sz w:val="18"/>
              </w:rPr>
              <w:t>Irms</w:t>
            </w:r>
            <w:r>
              <w:rPr>
                <w:spacing w:val="26"/>
                <w:sz w:val="18"/>
              </w:rPr>
              <w:t> </w:t>
            </w:r>
            <w:r>
              <w:rPr>
                <w:sz w:val="18"/>
              </w:rPr>
              <w:t>for</w:t>
            </w:r>
            <w:r>
              <w:rPr>
                <w:spacing w:val="27"/>
                <w:sz w:val="18"/>
              </w:rPr>
              <w:t> </w:t>
            </w:r>
            <w:r>
              <w:rPr>
                <w:sz w:val="18"/>
              </w:rPr>
              <w:t>phase</w:t>
            </w:r>
            <w:r>
              <w:rPr>
                <w:spacing w:val="27"/>
                <w:sz w:val="18"/>
              </w:rPr>
              <w:t> </w:t>
            </w:r>
            <w:r>
              <w:rPr>
                <w:sz w:val="18"/>
              </w:rPr>
              <w:t>B</w:t>
            </w:r>
            <w:r>
              <w:rPr>
                <w:spacing w:val="26"/>
                <w:sz w:val="18"/>
              </w:rPr>
              <w:t> </w:t>
            </w:r>
            <w:r>
              <w:rPr>
                <w:sz w:val="18"/>
              </w:rPr>
              <w:t>in</w:t>
            </w:r>
            <w:r>
              <w:rPr>
                <w:spacing w:val="26"/>
                <w:sz w:val="18"/>
              </w:rPr>
              <w:t> </w:t>
            </w:r>
            <w:r>
              <w:rPr>
                <w:sz w:val="18"/>
              </w:rPr>
              <w:t>Partial</w:t>
            </w:r>
            <w:r>
              <w:rPr>
                <w:spacing w:val="26"/>
                <w:sz w:val="18"/>
              </w:rPr>
              <w:t> </w:t>
            </w:r>
            <w:r>
              <w:rPr>
                <w:sz w:val="18"/>
              </w:rPr>
              <w:t>Measure- ment mode</w:t>
            </w:r>
          </w:p>
        </w:tc>
        <w:tc>
          <w:tcPr>
            <w:tcW w:w="3049" w:type="dxa"/>
          </w:tcPr>
          <w:p>
            <w:pPr>
              <w:pStyle w:val="TableParagraph"/>
              <w:spacing w:before="0"/>
              <w:jc w:val="left"/>
              <w:rPr>
                <w:rFonts w:ascii="Times New Roman"/>
                <w:sz w:val="18"/>
              </w:rPr>
            </w:pPr>
          </w:p>
        </w:tc>
        <w:tc>
          <w:tcPr>
            <w:tcW w:w="804" w:type="dxa"/>
          </w:tcPr>
          <w:p>
            <w:pPr>
              <w:pStyle w:val="TableParagraph"/>
              <w:spacing w:before="115"/>
              <w:ind w:right="209"/>
              <w:jc w:val="right"/>
              <w:rPr>
                <w:sz w:val="18"/>
              </w:rPr>
            </w:pPr>
            <w:hyperlink w:history="true" w:anchor="_bookmark136">
              <w:r>
                <w:rPr>
                  <w:color w:val="0000FF"/>
                  <w:sz w:val="18"/>
                </w:rPr>
                <w:t>P </w:t>
              </w:r>
              <w:r>
                <w:rPr>
                  <w:color w:val="0000FF"/>
                  <w:spacing w:val="-5"/>
                  <w:sz w:val="18"/>
                </w:rPr>
                <w:t>53</w:t>
              </w:r>
            </w:hyperlink>
          </w:p>
        </w:tc>
      </w:tr>
      <w:tr>
        <w:trPr>
          <w:trHeight w:val="490" w:hRule="atLeast"/>
        </w:trPr>
        <w:tc>
          <w:tcPr>
            <w:tcW w:w="844" w:type="dxa"/>
          </w:tcPr>
          <w:p>
            <w:pPr>
              <w:pStyle w:val="TableParagraph"/>
              <w:spacing w:before="116"/>
              <w:ind w:left="213" w:right="204"/>
              <w:rPr>
                <w:sz w:val="18"/>
              </w:rPr>
            </w:pPr>
            <w:r>
              <w:rPr>
                <w:spacing w:val="-5"/>
                <w:sz w:val="18"/>
              </w:rPr>
              <w:t>1AH</w:t>
            </w:r>
          </w:p>
        </w:tc>
        <w:tc>
          <w:tcPr>
            <w:tcW w:w="2091" w:type="dxa"/>
          </w:tcPr>
          <w:p>
            <w:pPr>
              <w:pStyle w:val="TableParagraph"/>
              <w:spacing w:before="116"/>
              <w:ind w:left="670"/>
              <w:jc w:val="left"/>
              <w:rPr>
                <w:sz w:val="18"/>
              </w:rPr>
            </w:pPr>
            <w:hyperlink w:history="true" w:anchor="_bookmark138">
              <w:r>
                <w:rPr>
                  <w:color w:val="0000FF"/>
                  <w:spacing w:val="-2"/>
                  <w:sz w:val="18"/>
                </w:rPr>
                <w:t>PMIrmsC</w:t>
              </w:r>
            </w:hyperlink>
          </w:p>
        </w:tc>
        <w:tc>
          <w:tcPr>
            <w:tcW w:w="896" w:type="dxa"/>
          </w:tcPr>
          <w:p>
            <w:pPr>
              <w:pStyle w:val="TableParagraph"/>
              <w:spacing w:before="116"/>
              <w:ind w:left="7"/>
              <w:rPr>
                <w:sz w:val="18"/>
              </w:rPr>
            </w:pPr>
            <w:r>
              <w:rPr>
                <w:sz w:val="18"/>
              </w:rPr>
              <w:t>R</w:t>
            </w:r>
          </w:p>
        </w:tc>
        <w:tc>
          <w:tcPr>
            <w:tcW w:w="3159" w:type="dxa"/>
          </w:tcPr>
          <w:p>
            <w:pPr>
              <w:pStyle w:val="TableParagraph"/>
              <w:spacing w:line="256" w:lineRule="auto"/>
              <w:ind w:left="38"/>
              <w:jc w:val="left"/>
              <w:rPr>
                <w:sz w:val="18"/>
              </w:rPr>
            </w:pPr>
            <w:r>
              <w:rPr>
                <w:sz w:val="18"/>
              </w:rPr>
              <w:t>Irms</w:t>
            </w:r>
            <w:r>
              <w:rPr>
                <w:spacing w:val="24"/>
                <w:sz w:val="18"/>
              </w:rPr>
              <w:t> </w:t>
            </w:r>
            <w:r>
              <w:rPr>
                <w:sz w:val="18"/>
              </w:rPr>
              <w:t>for</w:t>
            </w:r>
            <w:r>
              <w:rPr>
                <w:spacing w:val="24"/>
                <w:sz w:val="18"/>
              </w:rPr>
              <w:t> </w:t>
            </w:r>
            <w:r>
              <w:rPr>
                <w:sz w:val="18"/>
              </w:rPr>
              <w:t>phase</w:t>
            </w:r>
            <w:r>
              <w:rPr>
                <w:spacing w:val="24"/>
                <w:sz w:val="18"/>
              </w:rPr>
              <w:t> </w:t>
            </w:r>
            <w:r>
              <w:rPr>
                <w:sz w:val="18"/>
              </w:rPr>
              <w:t>C</w:t>
            </w:r>
            <w:r>
              <w:rPr>
                <w:spacing w:val="25"/>
                <w:sz w:val="18"/>
              </w:rPr>
              <w:t> </w:t>
            </w:r>
            <w:r>
              <w:rPr>
                <w:sz w:val="18"/>
              </w:rPr>
              <w:t>in</w:t>
            </w:r>
            <w:r>
              <w:rPr>
                <w:spacing w:val="25"/>
                <w:sz w:val="18"/>
              </w:rPr>
              <w:t> </w:t>
            </w:r>
            <w:r>
              <w:rPr>
                <w:sz w:val="18"/>
              </w:rPr>
              <w:t>Partial</w:t>
            </w:r>
            <w:r>
              <w:rPr>
                <w:spacing w:val="24"/>
                <w:sz w:val="18"/>
              </w:rPr>
              <w:t> </w:t>
            </w:r>
            <w:r>
              <w:rPr>
                <w:sz w:val="18"/>
              </w:rPr>
              <w:t>Measure- ment mode</w:t>
            </w:r>
          </w:p>
        </w:tc>
        <w:tc>
          <w:tcPr>
            <w:tcW w:w="3049" w:type="dxa"/>
          </w:tcPr>
          <w:p>
            <w:pPr>
              <w:pStyle w:val="TableParagraph"/>
              <w:spacing w:before="0"/>
              <w:jc w:val="left"/>
              <w:rPr>
                <w:rFonts w:ascii="Times New Roman"/>
                <w:sz w:val="18"/>
              </w:rPr>
            </w:pPr>
          </w:p>
        </w:tc>
        <w:tc>
          <w:tcPr>
            <w:tcW w:w="804" w:type="dxa"/>
          </w:tcPr>
          <w:p>
            <w:pPr>
              <w:pStyle w:val="TableParagraph"/>
              <w:spacing w:before="116"/>
              <w:ind w:right="209"/>
              <w:jc w:val="right"/>
              <w:rPr>
                <w:sz w:val="18"/>
              </w:rPr>
            </w:pPr>
            <w:hyperlink w:history="true" w:anchor="_bookmark138">
              <w:r>
                <w:rPr>
                  <w:color w:val="0000FF"/>
                  <w:sz w:val="18"/>
                </w:rPr>
                <w:t>P </w:t>
              </w:r>
              <w:r>
                <w:rPr>
                  <w:color w:val="0000FF"/>
                  <w:spacing w:val="-5"/>
                  <w:sz w:val="18"/>
                </w:rPr>
                <w:t>53</w:t>
              </w:r>
            </w:hyperlink>
          </w:p>
        </w:tc>
      </w:tr>
    </w:tbl>
    <w:p>
      <w:pPr>
        <w:pStyle w:val="BodyText"/>
        <w:rPr>
          <w:b/>
        </w:rPr>
      </w:pPr>
    </w:p>
    <w:p>
      <w:pPr>
        <w:pStyle w:val="BodyText"/>
        <w:rPr>
          <w:b/>
        </w:rPr>
      </w:pPr>
    </w:p>
    <w:p>
      <w:pPr>
        <w:pStyle w:val="BodyText"/>
        <w:spacing w:before="6"/>
        <w:rPr>
          <w:b/>
          <w:sz w:val="25"/>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812096">
                <wp:simplePos x="0" y="0"/>
                <wp:positionH relativeFrom="page">
                  <wp:posOffset>6677076</wp:posOffset>
                </wp:positionH>
                <wp:positionV relativeFrom="paragraph">
                  <wp:posOffset>128231</wp:posOffset>
                </wp:positionV>
                <wp:extent cx="638810" cy="158750"/>
                <wp:effectExtent l="0" t="0" r="0" b="0"/>
                <wp:wrapNone/>
                <wp:docPr id="1587" name="Graphic 1587"/>
                <wp:cNvGraphicFramePr>
                  <a:graphicFrameLocks/>
                </wp:cNvGraphicFramePr>
                <a:graphic>
                  <a:graphicData uri="http://schemas.microsoft.com/office/word/2010/wordprocessingShape">
                    <wps:wsp>
                      <wps:cNvPr id="1587" name="Graphic 1587"/>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812096" id="docshape1081"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32</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1"/>
        <w:rPr>
          <w:sz w:val="12"/>
        </w:rPr>
      </w:pPr>
    </w:p>
    <w:tbl>
      <w:tblPr>
        <w:tblW w:w="0" w:type="auto"/>
        <w:jc w:val="left"/>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4"/>
        <w:gridCol w:w="2091"/>
        <w:gridCol w:w="896"/>
        <w:gridCol w:w="3159"/>
        <w:gridCol w:w="3049"/>
        <w:gridCol w:w="804"/>
      </w:tblGrid>
      <w:tr>
        <w:trPr>
          <w:trHeight w:val="730" w:hRule="atLeast"/>
        </w:trPr>
        <w:tc>
          <w:tcPr>
            <w:tcW w:w="844" w:type="dxa"/>
          </w:tcPr>
          <w:p>
            <w:pPr>
              <w:pStyle w:val="TableParagraph"/>
              <w:spacing w:before="4"/>
              <w:jc w:val="left"/>
              <w:rPr>
                <w:sz w:val="21"/>
              </w:rPr>
            </w:pPr>
          </w:p>
          <w:p>
            <w:pPr>
              <w:pStyle w:val="TableParagraph"/>
              <w:spacing w:line="256" w:lineRule="auto" w:before="0"/>
              <w:ind w:left="62" w:right="45"/>
              <w:jc w:val="left"/>
              <w:rPr>
                <w:b/>
                <w:sz w:val="18"/>
              </w:rPr>
            </w:pPr>
            <w:r>
              <w:rPr>
                <w:b/>
                <w:spacing w:val="-2"/>
                <w:sz w:val="18"/>
              </w:rPr>
              <w:t>Register Address</w:t>
            </w:r>
          </w:p>
        </w:tc>
        <w:tc>
          <w:tcPr>
            <w:tcW w:w="2091" w:type="dxa"/>
          </w:tcPr>
          <w:p>
            <w:pPr>
              <w:pStyle w:val="TableParagraph"/>
              <w:spacing w:before="0"/>
              <w:jc w:val="left"/>
              <w:rPr>
                <w:sz w:val="20"/>
              </w:rPr>
            </w:pPr>
          </w:p>
          <w:p>
            <w:pPr>
              <w:pStyle w:val="TableParagraph"/>
              <w:spacing w:before="7"/>
              <w:jc w:val="left"/>
              <w:rPr>
                <w:sz w:val="20"/>
              </w:rPr>
            </w:pPr>
          </w:p>
          <w:p>
            <w:pPr>
              <w:pStyle w:val="TableParagraph"/>
              <w:spacing w:before="0"/>
              <w:ind w:left="396" w:right="388"/>
              <w:rPr>
                <w:b/>
                <w:sz w:val="18"/>
              </w:rPr>
            </w:pPr>
            <w:r>
              <w:rPr>
                <w:b/>
                <w:sz w:val="18"/>
              </w:rPr>
              <w:t>Register</w:t>
            </w:r>
            <w:r>
              <w:rPr>
                <w:b/>
                <w:spacing w:val="-6"/>
                <w:sz w:val="18"/>
              </w:rPr>
              <w:t> </w:t>
            </w:r>
            <w:r>
              <w:rPr>
                <w:b/>
                <w:spacing w:val="-4"/>
                <w:sz w:val="18"/>
              </w:rPr>
              <w:t>Name</w:t>
            </w:r>
          </w:p>
        </w:tc>
        <w:tc>
          <w:tcPr>
            <w:tcW w:w="896" w:type="dxa"/>
          </w:tcPr>
          <w:p>
            <w:pPr>
              <w:pStyle w:val="TableParagraph"/>
              <w:spacing w:line="254" w:lineRule="auto" w:before="26"/>
              <w:ind w:left="223" w:right="192" w:hanging="22"/>
              <w:jc w:val="both"/>
              <w:rPr>
                <w:b/>
                <w:sz w:val="18"/>
              </w:rPr>
            </w:pPr>
            <w:r>
              <w:rPr>
                <w:b/>
                <w:spacing w:val="-2"/>
                <w:sz w:val="18"/>
              </w:rPr>
              <w:t>Read/ Write </w:t>
            </w:r>
            <w:r>
              <w:rPr>
                <w:b/>
                <w:spacing w:val="-4"/>
                <w:sz w:val="18"/>
              </w:rPr>
              <w:t>Type</w:t>
            </w:r>
          </w:p>
        </w:tc>
        <w:tc>
          <w:tcPr>
            <w:tcW w:w="3159" w:type="dxa"/>
          </w:tcPr>
          <w:p>
            <w:pPr>
              <w:pStyle w:val="TableParagraph"/>
              <w:spacing w:before="0"/>
              <w:jc w:val="left"/>
              <w:rPr>
                <w:sz w:val="20"/>
              </w:rPr>
            </w:pPr>
          </w:p>
          <w:p>
            <w:pPr>
              <w:pStyle w:val="TableParagraph"/>
              <w:spacing w:before="7"/>
              <w:jc w:val="left"/>
              <w:rPr>
                <w:sz w:val="20"/>
              </w:rPr>
            </w:pPr>
          </w:p>
          <w:p>
            <w:pPr>
              <w:pStyle w:val="TableParagraph"/>
              <w:spacing w:before="0"/>
              <w:ind w:left="604"/>
              <w:jc w:val="left"/>
              <w:rPr>
                <w:b/>
                <w:sz w:val="18"/>
              </w:rPr>
            </w:pPr>
            <w:r>
              <w:rPr>
                <w:b/>
                <w:sz w:val="18"/>
              </w:rPr>
              <w:t>Functional</w:t>
            </w:r>
            <w:r>
              <w:rPr>
                <w:b/>
                <w:spacing w:val="-6"/>
                <w:sz w:val="18"/>
              </w:rPr>
              <w:t> </w:t>
            </w:r>
            <w:r>
              <w:rPr>
                <w:b/>
                <w:spacing w:val="-2"/>
                <w:sz w:val="18"/>
              </w:rPr>
              <w:t>Description</w:t>
            </w:r>
          </w:p>
        </w:tc>
        <w:tc>
          <w:tcPr>
            <w:tcW w:w="3049" w:type="dxa"/>
          </w:tcPr>
          <w:p>
            <w:pPr>
              <w:pStyle w:val="TableParagraph"/>
              <w:spacing w:before="0"/>
              <w:jc w:val="left"/>
              <w:rPr>
                <w:sz w:val="20"/>
              </w:rPr>
            </w:pPr>
          </w:p>
          <w:p>
            <w:pPr>
              <w:pStyle w:val="TableParagraph"/>
              <w:spacing w:before="7"/>
              <w:jc w:val="left"/>
              <w:rPr>
                <w:sz w:val="20"/>
              </w:rPr>
            </w:pPr>
          </w:p>
          <w:p>
            <w:pPr>
              <w:pStyle w:val="TableParagraph"/>
              <w:spacing w:before="0"/>
              <w:ind w:left="1092" w:right="1090"/>
              <w:rPr>
                <w:b/>
                <w:sz w:val="18"/>
              </w:rPr>
            </w:pPr>
            <w:r>
              <w:rPr>
                <w:b/>
                <w:spacing w:val="-2"/>
                <w:sz w:val="18"/>
              </w:rPr>
              <w:t>Comment</w:t>
            </w:r>
          </w:p>
        </w:tc>
        <w:tc>
          <w:tcPr>
            <w:tcW w:w="804" w:type="dxa"/>
          </w:tcPr>
          <w:p>
            <w:pPr>
              <w:pStyle w:val="TableParagraph"/>
              <w:spacing w:before="0"/>
              <w:jc w:val="left"/>
              <w:rPr>
                <w:sz w:val="20"/>
              </w:rPr>
            </w:pPr>
          </w:p>
          <w:p>
            <w:pPr>
              <w:pStyle w:val="TableParagraph"/>
              <w:spacing w:before="7"/>
              <w:jc w:val="left"/>
              <w:rPr>
                <w:sz w:val="20"/>
              </w:rPr>
            </w:pPr>
          </w:p>
          <w:p>
            <w:pPr>
              <w:pStyle w:val="TableParagraph"/>
              <w:spacing w:before="0"/>
              <w:ind w:right="154"/>
              <w:jc w:val="right"/>
              <w:rPr>
                <w:b/>
                <w:sz w:val="18"/>
              </w:rPr>
            </w:pPr>
            <w:r>
              <w:rPr>
                <w:b/>
                <w:spacing w:val="-4"/>
                <w:sz w:val="18"/>
              </w:rPr>
              <w:t>Page</w:t>
            </w:r>
          </w:p>
        </w:tc>
      </w:tr>
      <w:tr>
        <w:trPr>
          <w:trHeight w:val="490" w:hRule="atLeast"/>
        </w:trPr>
        <w:tc>
          <w:tcPr>
            <w:tcW w:w="844" w:type="dxa"/>
          </w:tcPr>
          <w:p>
            <w:pPr>
              <w:pStyle w:val="TableParagraph"/>
              <w:spacing w:before="116"/>
              <w:ind w:left="213" w:right="204"/>
              <w:rPr>
                <w:sz w:val="18"/>
              </w:rPr>
            </w:pPr>
            <w:r>
              <w:rPr>
                <w:spacing w:val="-5"/>
                <w:sz w:val="18"/>
              </w:rPr>
              <w:t>1BH</w:t>
            </w:r>
          </w:p>
        </w:tc>
        <w:tc>
          <w:tcPr>
            <w:tcW w:w="2091" w:type="dxa"/>
          </w:tcPr>
          <w:p>
            <w:pPr>
              <w:pStyle w:val="TableParagraph"/>
              <w:spacing w:before="116"/>
              <w:ind w:left="396" w:right="387"/>
              <w:rPr>
                <w:sz w:val="18"/>
              </w:rPr>
            </w:pPr>
            <w:hyperlink w:history="true" w:anchor="_bookmark140">
              <w:r>
                <w:rPr>
                  <w:color w:val="0000FF"/>
                  <w:spacing w:val="-2"/>
                  <w:sz w:val="18"/>
                </w:rPr>
                <w:t>PMConfig</w:t>
              </w:r>
            </w:hyperlink>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line="254" w:lineRule="auto"/>
              <w:ind w:left="38"/>
              <w:jc w:val="left"/>
              <w:rPr>
                <w:sz w:val="18"/>
              </w:rPr>
            </w:pPr>
            <w:r>
              <w:rPr>
                <w:sz w:val="18"/>
              </w:rPr>
              <w:t>Measure configuration in Partial Mea- surement mode</w:t>
            </w:r>
          </w:p>
        </w:tc>
        <w:tc>
          <w:tcPr>
            <w:tcW w:w="3049" w:type="dxa"/>
          </w:tcPr>
          <w:p>
            <w:pPr>
              <w:pStyle w:val="TableParagraph"/>
              <w:spacing w:before="0"/>
              <w:jc w:val="left"/>
              <w:rPr>
                <w:rFonts w:ascii="Times New Roman"/>
                <w:sz w:val="16"/>
              </w:rPr>
            </w:pPr>
          </w:p>
        </w:tc>
        <w:tc>
          <w:tcPr>
            <w:tcW w:w="804" w:type="dxa"/>
          </w:tcPr>
          <w:p>
            <w:pPr>
              <w:pStyle w:val="TableParagraph"/>
              <w:spacing w:before="116"/>
              <w:ind w:right="209"/>
              <w:jc w:val="right"/>
              <w:rPr>
                <w:sz w:val="18"/>
              </w:rPr>
            </w:pPr>
            <w:hyperlink w:history="true" w:anchor="_bookmark140">
              <w:r>
                <w:rPr>
                  <w:color w:val="0000FF"/>
                  <w:sz w:val="18"/>
                </w:rPr>
                <w:t>P </w:t>
              </w:r>
              <w:r>
                <w:rPr>
                  <w:color w:val="0000FF"/>
                  <w:spacing w:val="-5"/>
                  <w:sz w:val="18"/>
                </w:rPr>
                <w:t>53</w:t>
              </w:r>
            </w:hyperlink>
          </w:p>
        </w:tc>
      </w:tr>
      <w:tr>
        <w:trPr>
          <w:trHeight w:val="490" w:hRule="atLeast"/>
        </w:trPr>
        <w:tc>
          <w:tcPr>
            <w:tcW w:w="844" w:type="dxa"/>
          </w:tcPr>
          <w:p>
            <w:pPr>
              <w:pStyle w:val="TableParagraph"/>
              <w:spacing w:before="115"/>
              <w:ind w:left="213" w:right="204"/>
              <w:rPr>
                <w:sz w:val="18"/>
              </w:rPr>
            </w:pPr>
            <w:r>
              <w:rPr>
                <w:spacing w:val="-5"/>
                <w:sz w:val="18"/>
              </w:rPr>
              <w:t>1CH</w:t>
            </w:r>
          </w:p>
        </w:tc>
        <w:tc>
          <w:tcPr>
            <w:tcW w:w="2091" w:type="dxa"/>
          </w:tcPr>
          <w:p>
            <w:pPr>
              <w:pStyle w:val="TableParagraph"/>
              <w:spacing w:before="115"/>
              <w:ind w:left="396" w:right="388"/>
              <w:rPr>
                <w:sz w:val="18"/>
              </w:rPr>
            </w:pPr>
            <w:hyperlink w:history="true" w:anchor="_bookmark141">
              <w:r>
                <w:rPr>
                  <w:color w:val="0000FF"/>
                  <w:spacing w:val="-2"/>
                  <w:sz w:val="18"/>
                </w:rPr>
                <w:t>PMAvgSamples</w:t>
              </w:r>
            </w:hyperlink>
          </w:p>
        </w:tc>
        <w:tc>
          <w:tcPr>
            <w:tcW w:w="896" w:type="dxa"/>
          </w:tcPr>
          <w:p>
            <w:pPr>
              <w:pStyle w:val="TableParagraph"/>
              <w:spacing w:before="115"/>
              <w:ind w:left="257" w:right="251"/>
              <w:rPr>
                <w:sz w:val="18"/>
              </w:rPr>
            </w:pPr>
            <w:r>
              <w:rPr>
                <w:spacing w:val="-5"/>
                <w:sz w:val="18"/>
              </w:rPr>
              <w:t>R/W</w:t>
            </w:r>
          </w:p>
        </w:tc>
        <w:tc>
          <w:tcPr>
            <w:tcW w:w="3159" w:type="dxa"/>
          </w:tcPr>
          <w:p>
            <w:pPr>
              <w:pStyle w:val="TableParagraph"/>
              <w:spacing w:line="254" w:lineRule="auto"/>
              <w:ind w:left="38"/>
              <w:jc w:val="left"/>
              <w:rPr>
                <w:sz w:val="18"/>
              </w:rPr>
            </w:pPr>
            <w:r>
              <w:rPr>
                <w:sz w:val="18"/>
              </w:rPr>
              <w:t>Number</w:t>
            </w:r>
            <w:r>
              <w:rPr>
                <w:spacing w:val="-7"/>
                <w:sz w:val="18"/>
              </w:rPr>
              <w:t> </w:t>
            </w:r>
            <w:r>
              <w:rPr>
                <w:sz w:val="18"/>
              </w:rPr>
              <w:t>of</w:t>
            </w:r>
            <w:r>
              <w:rPr>
                <w:spacing w:val="-7"/>
                <w:sz w:val="18"/>
              </w:rPr>
              <w:t> </w:t>
            </w:r>
            <w:r>
              <w:rPr>
                <w:sz w:val="18"/>
              </w:rPr>
              <w:t>8K</w:t>
            </w:r>
            <w:r>
              <w:rPr>
                <w:spacing w:val="-7"/>
                <w:sz w:val="18"/>
              </w:rPr>
              <w:t> </w:t>
            </w:r>
            <w:r>
              <w:rPr>
                <w:sz w:val="18"/>
              </w:rPr>
              <w:t>samples</w:t>
            </w:r>
            <w:r>
              <w:rPr>
                <w:spacing w:val="-8"/>
                <w:sz w:val="18"/>
              </w:rPr>
              <w:t> </w:t>
            </w:r>
            <w:r>
              <w:rPr>
                <w:sz w:val="18"/>
              </w:rPr>
              <w:t>to</w:t>
            </w:r>
            <w:r>
              <w:rPr>
                <w:spacing w:val="-7"/>
                <w:sz w:val="18"/>
              </w:rPr>
              <w:t> </w:t>
            </w:r>
            <w:r>
              <w:rPr>
                <w:sz w:val="18"/>
              </w:rPr>
              <w:t>be</w:t>
            </w:r>
            <w:r>
              <w:rPr>
                <w:spacing w:val="-6"/>
                <w:sz w:val="18"/>
              </w:rPr>
              <w:t> </w:t>
            </w:r>
            <w:r>
              <w:rPr>
                <w:sz w:val="18"/>
              </w:rPr>
              <w:t>averaged in RMS/mean computation</w:t>
            </w:r>
          </w:p>
        </w:tc>
        <w:tc>
          <w:tcPr>
            <w:tcW w:w="3049" w:type="dxa"/>
          </w:tcPr>
          <w:p>
            <w:pPr>
              <w:pStyle w:val="TableParagraph"/>
              <w:spacing w:before="0"/>
              <w:jc w:val="left"/>
              <w:rPr>
                <w:rFonts w:ascii="Times New Roman"/>
                <w:sz w:val="16"/>
              </w:rPr>
            </w:pPr>
          </w:p>
        </w:tc>
        <w:tc>
          <w:tcPr>
            <w:tcW w:w="804" w:type="dxa"/>
          </w:tcPr>
          <w:p>
            <w:pPr>
              <w:pStyle w:val="TableParagraph"/>
              <w:spacing w:before="115"/>
              <w:ind w:right="209"/>
              <w:jc w:val="right"/>
              <w:rPr>
                <w:sz w:val="18"/>
              </w:rPr>
            </w:pPr>
            <w:hyperlink w:history="true" w:anchor="_bookmark141">
              <w:r>
                <w:rPr>
                  <w:color w:val="0000FF"/>
                  <w:sz w:val="18"/>
                </w:rPr>
                <w:t>P </w:t>
              </w:r>
              <w:r>
                <w:rPr>
                  <w:color w:val="0000FF"/>
                  <w:spacing w:val="-5"/>
                  <w:sz w:val="18"/>
                </w:rPr>
                <w:t>53</w:t>
              </w:r>
            </w:hyperlink>
          </w:p>
        </w:tc>
      </w:tr>
      <w:tr>
        <w:trPr>
          <w:trHeight w:val="489" w:hRule="atLeast"/>
        </w:trPr>
        <w:tc>
          <w:tcPr>
            <w:tcW w:w="844" w:type="dxa"/>
          </w:tcPr>
          <w:p>
            <w:pPr>
              <w:pStyle w:val="TableParagraph"/>
              <w:spacing w:before="115"/>
              <w:ind w:left="213" w:right="204"/>
              <w:rPr>
                <w:sz w:val="18"/>
              </w:rPr>
            </w:pPr>
            <w:r>
              <w:rPr>
                <w:spacing w:val="-5"/>
                <w:sz w:val="18"/>
              </w:rPr>
              <w:t>1DH</w:t>
            </w:r>
          </w:p>
        </w:tc>
        <w:tc>
          <w:tcPr>
            <w:tcW w:w="2091" w:type="dxa"/>
          </w:tcPr>
          <w:p>
            <w:pPr>
              <w:pStyle w:val="TableParagraph"/>
              <w:spacing w:before="115"/>
              <w:ind w:left="396" w:right="387"/>
              <w:rPr>
                <w:sz w:val="18"/>
              </w:rPr>
            </w:pPr>
            <w:hyperlink w:history="true" w:anchor="_bookmark142">
              <w:r>
                <w:rPr>
                  <w:color w:val="0000FF"/>
                  <w:spacing w:val="-2"/>
                  <w:sz w:val="18"/>
                </w:rPr>
                <w:t>PMIrmsLSB</w:t>
              </w:r>
            </w:hyperlink>
          </w:p>
        </w:tc>
        <w:tc>
          <w:tcPr>
            <w:tcW w:w="896" w:type="dxa"/>
          </w:tcPr>
          <w:p>
            <w:pPr>
              <w:pStyle w:val="TableParagraph"/>
              <w:spacing w:before="115"/>
              <w:ind w:left="7"/>
              <w:rPr>
                <w:sz w:val="18"/>
              </w:rPr>
            </w:pPr>
            <w:r>
              <w:rPr>
                <w:sz w:val="18"/>
              </w:rPr>
              <w:t>R</w:t>
            </w:r>
          </w:p>
        </w:tc>
        <w:tc>
          <w:tcPr>
            <w:tcW w:w="3159" w:type="dxa"/>
          </w:tcPr>
          <w:p>
            <w:pPr>
              <w:pStyle w:val="TableParagraph"/>
              <w:spacing w:before="115"/>
              <w:ind w:left="38"/>
              <w:jc w:val="left"/>
              <w:rPr>
                <w:sz w:val="18"/>
              </w:rPr>
            </w:pPr>
            <w:r>
              <w:rPr>
                <w:sz w:val="18"/>
              </w:rPr>
              <w:t>LSB</w:t>
            </w:r>
            <w:r>
              <w:rPr>
                <w:spacing w:val="-4"/>
                <w:sz w:val="18"/>
              </w:rPr>
              <w:t> </w:t>
            </w:r>
            <w:r>
              <w:rPr>
                <w:sz w:val="18"/>
              </w:rPr>
              <w:t>bits</w:t>
            </w:r>
            <w:r>
              <w:rPr>
                <w:spacing w:val="-2"/>
                <w:sz w:val="18"/>
              </w:rPr>
              <w:t> </w:t>
            </w:r>
            <w:r>
              <w:rPr>
                <w:sz w:val="18"/>
              </w:rPr>
              <w:t>of</w:t>
            </w:r>
            <w:r>
              <w:rPr>
                <w:spacing w:val="-1"/>
                <w:sz w:val="18"/>
              </w:rPr>
              <w:t> </w:t>
            </w:r>
            <w:r>
              <w:rPr>
                <w:spacing w:val="-2"/>
                <w:sz w:val="18"/>
              </w:rPr>
              <w:t>PMRrms[A/B/C]</w:t>
            </w:r>
          </w:p>
        </w:tc>
        <w:tc>
          <w:tcPr>
            <w:tcW w:w="3049" w:type="dxa"/>
          </w:tcPr>
          <w:p>
            <w:pPr>
              <w:pStyle w:val="TableParagraph"/>
              <w:spacing w:line="254" w:lineRule="auto"/>
              <w:ind w:left="38"/>
              <w:jc w:val="left"/>
              <w:rPr>
                <w:sz w:val="18"/>
              </w:rPr>
            </w:pPr>
            <w:r>
              <w:rPr>
                <w:sz w:val="18"/>
              </w:rPr>
              <w:t>It</w:t>
            </w:r>
            <w:r>
              <w:rPr>
                <w:spacing w:val="-6"/>
                <w:sz w:val="18"/>
              </w:rPr>
              <w:t> </w:t>
            </w:r>
            <w:r>
              <w:rPr>
                <w:sz w:val="18"/>
              </w:rPr>
              <w:t>returns</w:t>
            </w:r>
            <w:r>
              <w:rPr>
                <w:spacing w:val="-6"/>
                <w:sz w:val="18"/>
              </w:rPr>
              <w:t> </w:t>
            </w:r>
            <w:r>
              <w:rPr>
                <w:sz w:val="18"/>
              </w:rPr>
              <w:t>MSB</w:t>
            </w:r>
            <w:r>
              <w:rPr>
                <w:spacing w:val="-6"/>
                <w:sz w:val="18"/>
              </w:rPr>
              <w:t> </w:t>
            </w:r>
            <w:r>
              <w:rPr>
                <w:sz w:val="18"/>
              </w:rPr>
              <w:t>of</w:t>
            </w:r>
            <w:r>
              <w:rPr>
                <w:spacing w:val="-6"/>
                <w:sz w:val="18"/>
              </w:rPr>
              <w:t> </w:t>
            </w:r>
            <w:r>
              <w:rPr>
                <w:sz w:val="18"/>
              </w:rPr>
              <w:t>the</w:t>
            </w:r>
            <w:r>
              <w:rPr>
                <w:spacing w:val="-6"/>
                <w:sz w:val="18"/>
              </w:rPr>
              <w:t> </w:t>
            </w:r>
            <w:r>
              <w:rPr>
                <w:sz w:val="18"/>
              </w:rPr>
              <w:t>mean</w:t>
            </w:r>
            <w:r>
              <w:rPr>
                <w:spacing w:val="-5"/>
                <w:sz w:val="18"/>
              </w:rPr>
              <w:t> </w:t>
            </w:r>
            <w:r>
              <w:rPr>
                <w:sz w:val="18"/>
              </w:rPr>
              <w:t>measure- ment data in Mean value test</w:t>
            </w:r>
          </w:p>
        </w:tc>
        <w:tc>
          <w:tcPr>
            <w:tcW w:w="804" w:type="dxa"/>
          </w:tcPr>
          <w:p>
            <w:pPr>
              <w:pStyle w:val="TableParagraph"/>
              <w:spacing w:before="115"/>
              <w:ind w:right="209"/>
              <w:jc w:val="right"/>
              <w:rPr>
                <w:sz w:val="18"/>
              </w:rPr>
            </w:pPr>
            <w:hyperlink w:history="true" w:anchor="_bookmark142">
              <w:r>
                <w:rPr>
                  <w:color w:val="0000FF"/>
                  <w:sz w:val="18"/>
                </w:rPr>
                <w:t>P </w:t>
              </w:r>
              <w:r>
                <w:rPr>
                  <w:color w:val="0000FF"/>
                  <w:spacing w:val="-5"/>
                  <w:sz w:val="18"/>
                </w:rPr>
                <w:t>54</w:t>
              </w:r>
            </w:hyperlink>
          </w:p>
        </w:tc>
      </w:tr>
      <w:tr>
        <w:trPr>
          <w:trHeight w:val="270" w:hRule="atLeast"/>
        </w:trPr>
        <w:tc>
          <w:tcPr>
            <w:tcW w:w="10843" w:type="dxa"/>
            <w:gridSpan w:val="6"/>
          </w:tcPr>
          <w:p>
            <w:pPr>
              <w:pStyle w:val="TableParagraph"/>
              <w:ind w:left="3021" w:right="3016"/>
              <w:rPr>
                <w:rFonts w:ascii="Arial Narrow"/>
                <w:b/>
                <w:sz w:val="18"/>
              </w:rPr>
            </w:pPr>
            <w:r>
              <w:rPr>
                <w:rFonts w:ascii="Arial Narrow"/>
                <w:b/>
                <w:spacing w:val="-2"/>
                <w:sz w:val="18"/>
              </w:rPr>
              <w:t>Configuration</w:t>
            </w:r>
            <w:r>
              <w:rPr>
                <w:rFonts w:ascii="Arial Narrow"/>
                <w:b/>
                <w:spacing w:val="13"/>
                <w:sz w:val="18"/>
              </w:rPr>
              <w:t> </w:t>
            </w:r>
            <w:r>
              <w:rPr>
                <w:rFonts w:ascii="Arial Narrow"/>
                <w:b/>
                <w:spacing w:val="-2"/>
                <w:sz w:val="18"/>
              </w:rPr>
              <w:t>Registers</w:t>
            </w:r>
          </w:p>
        </w:tc>
      </w:tr>
      <w:tr>
        <w:trPr>
          <w:trHeight w:val="269" w:hRule="atLeast"/>
        </w:trPr>
        <w:tc>
          <w:tcPr>
            <w:tcW w:w="844" w:type="dxa"/>
          </w:tcPr>
          <w:p>
            <w:pPr>
              <w:pStyle w:val="TableParagraph"/>
              <w:ind w:left="213" w:right="204"/>
              <w:rPr>
                <w:sz w:val="18"/>
              </w:rPr>
            </w:pPr>
            <w:r>
              <w:rPr>
                <w:spacing w:val="-5"/>
                <w:sz w:val="18"/>
              </w:rPr>
              <w:t>30H</w:t>
            </w:r>
          </w:p>
        </w:tc>
        <w:tc>
          <w:tcPr>
            <w:tcW w:w="2091" w:type="dxa"/>
          </w:tcPr>
          <w:p>
            <w:pPr>
              <w:pStyle w:val="TableParagraph"/>
              <w:ind w:left="395" w:right="388"/>
              <w:rPr>
                <w:sz w:val="18"/>
              </w:rPr>
            </w:pPr>
            <w:hyperlink w:history="true" w:anchor="_bookmark150">
              <w:r>
                <w:rPr>
                  <w:color w:val="0000FF"/>
                  <w:spacing w:val="-2"/>
                  <w:sz w:val="18"/>
                </w:rPr>
                <w:t>ConfigStart</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Calibration</w:t>
            </w:r>
            <w:r>
              <w:rPr>
                <w:spacing w:val="-12"/>
                <w:sz w:val="18"/>
              </w:rPr>
              <w:t> </w:t>
            </w:r>
            <w:r>
              <w:rPr>
                <w:sz w:val="18"/>
              </w:rPr>
              <w:t>Start</w:t>
            </w:r>
            <w:r>
              <w:rPr>
                <w:spacing w:val="-11"/>
                <w:sz w:val="18"/>
              </w:rPr>
              <w:t> </w:t>
            </w:r>
            <w:r>
              <w:rPr>
                <w:spacing w:val="-2"/>
                <w:sz w:val="18"/>
              </w:rPr>
              <w:t>Command</w:t>
            </w:r>
          </w:p>
        </w:tc>
        <w:tc>
          <w:tcPr>
            <w:tcW w:w="3049" w:type="dxa"/>
          </w:tcPr>
          <w:p>
            <w:pPr>
              <w:pStyle w:val="TableParagraph"/>
              <w:spacing w:before="0"/>
              <w:jc w:val="left"/>
              <w:rPr>
                <w:rFonts w:ascii="Times New Roman"/>
                <w:sz w:val="16"/>
              </w:rPr>
            </w:pPr>
          </w:p>
        </w:tc>
        <w:tc>
          <w:tcPr>
            <w:tcW w:w="804" w:type="dxa"/>
          </w:tcPr>
          <w:p>
            <w:pPr>
              <w:pStyle w:val="TableParagraph"/>
              <w:ind w:right="209"/>
              <w:jc w:val="right"/>
              <w:rPr>
                <w:sz w:val="18"/>
              </w:rPr>
            </w:pPr>
            <w:hyperlink w:history="true" w:anchor="_bookmark150">
              <w:r>
                <w:rPr>
                  <w:color w:val="0000FF"/>
                  <w:sz w:val="18"/>
                </w:rPr>
                <w:t>P </w:t>
              </w:r>
              <w:r>
                <w:rPr>
                  <w:color w:val="0000FF"/>
                  <w:spacing w:val="-5"/>
                  <w:sz w:val="18"/>
                </w:rPr>
                <w:t>56</w:t>
              </w:r>
            </w:hyperlink>
          </w:p>
        </w:tc>
      </w:tr>
      <w:tr>
        <w:trPr>
          <w:trHeight w:val="269" w:hRule="atLeast"/>
        </w:trPr>
        <w:tc>
          <w:tcPr>
            <w:tcW w:w="844" w:type="dxa"/>
          </w:tcPr>
          <w:p>
            <w:pPr>
              <w:pStyle w:val="TableParagraph"/>
              <w:ind w:left="213" w:right="204"/>
              <w:rPr>
                <w:sz w:val="18"/>
              </w:rPr>
            </w:pPr>
            <w:r>
              <w:rPr>
                <w:spacing w:val="-5"/>
                <w:sz w:val="18"/>
              </w:rPr>
              <w:t>31H</w:t>
            </w:r>
          </w:p>
        </w:tc>
        <w:tc>
          <w:tcPr>
            <w:tcW w:w="2091" w:type="dxa"/>
          </w:tcPr>
          <w:p>
            <w:pPr>
              <w:pStyle w:val="TableParagraph"/>
              <w:ind w:left="396" w:right="388"/>
              <w:rPr>
                <w:sz w:val="18"/>
              </w:rPr>
            </w:pPr>
            <w:hyperlink w:history="true" w:anchor="_bookmark151">
              <w:r>
                <w:rPr>
                  <w:color w:val="0000FF"/>
                  <w:spacing w:val="-2"/>
                  <w:sz w:val="18"/>
                </w:rPr>
                <w:t>PLconstH</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8"/>
              <w:jc w:val="left"/>
              <w:rPr>
                <w:sz w:val="18"/>
              </w:rPr>
            </w:pPr>
            <w:r>
              <w:rPr>
                <w:sz w:val="18"/>
              </w:rPr>
              <w:t>High</w:t>
            </w:r>
            <w:r>
              <w:rPr>
                <w:spacing w:val="-4"/>
                <w:sz w:val="18"/>
              </w:rPr>
              <w:t> </w:t>
            </w:r>
            <w:r>
              <w:rPr>
                <w:sz w:val="18"/>
              </w:rPr>
              <w:t>Word</w:t>
            </w:r>
            <w:r>
              <w:rPr>
                <w:spacing w:val="-4"/>
                <w:sz w:val="18"/>
              </w:rPr>
              <w:t> </w:t>
            </w:r>
            <w:r>
              <w:rPr>
                <w:sz w:val="18"/>
              </w:rPr>
              <w:t>of</w:t>
            </w:r>
            <w:r>
              <w:rPr>
                <w:spacing w:val="-3"/>
                <w:sz w:val="18"/>
              </w:rPr>
              <w:t> </w:t>
            </w:r>
            <w:r>
              <w:rPr>
                <w:spacing w:val="-2"/>
                <w:sz w:val="18"/>
              </w:rPr>
              <w:t>PL_Constant</w:t>
            </w:r>
          </w:p>
        </w:tc>
        <w:tc>
          <w:tcPr>
            <w:tcW w:w="3049" w:type="dxa"/>
          </w:tcPr>
          <w:p>
            <w:pPr>
              <w:pStyle w:val="TableParagraph"/>
              <w:spacing w:before="0"/>
              <w:jc w:val="left"/>
              <w:rPr>
                <w:rFonts w:ascii="Times New Roman"/>
                <w:sz w:val="16"/>
              </w:rPr>
            </w:pPr>
          </w:p>
        </w:tc>
        <w:tc>
          <w:tcPr>
            <w:tcW w:w="804" w:type="dxa"/>
          </w:tcPr>
          <w:p>
            <w:pPr>
              <w:pStyle w:val="TableParagraph"/>
              <w:ind w:right="209"/>
              <w:jc w:val="right"/>
              <w:rPr>
                <w:sz w:val="18"/>
              </w:rPr>
            </w:pPr>
            <w:hyperlink w:history="true" w:anchor="_bookmark151">
              <w:r>
                <w:rPr>
                  <w:color w:val="0000FF"/>
                  <w:sz w:val="18"/>
                </w:rPr>
                <w:t>P </w:t>
              </w:r>
              <w:r>
                <w:rPr>
                  <w:color w:val="0000FF"/>
                  <w:spacing w:val="-5"/>
                  <w:sz w:val="18"/>
                </w:rPr>
                <w:t>57</w:t>
              </w:r>
            </w:hyperlink>
          </w:p>
        </w:tc>
      </w:tr>
      <w:tr>
        <w:trPr>
          <w:trHeight w:val="270" w:hRule="atLeast"/>
        </w:trPr>
        <w:tc>
          <w:tcPr>
            <w:tcW w:w="844" w:type="dxa"/>
          </w:tcPr>
          <w:p>
            <w:pPr>
              <w:pStyle w:val="TableParagraph"/>
              <w:ind w:left="213" w:right="204"/>
              <w:rPr>
                <w:sz w:val="18"/>
              </w:rPr>
            </w:pPr>
            <w:r>
              <w:rPr>
                <w:spacing w:val="-5"/>
                <w:sz w:val="18"/>
              </w:rPr>
              <w:t>32H</w:t>
            </w:r>
          </w:p>
        </w:tc>
        <w:tc>
          <w:tcPr>
            <w:tcW w:w="2091" w:type="dxa"/>
          </w:tcPr>
          <w:p>
            <w:pPr>
              <w:pStyle w:val="TableParagraph"/>
              <w:ind w:left="396" w:right="388"/>
              <w:rPr>
                <w:sz w:val="18"/>
              </w:rPr>
            </w:pPr>
            <w:hyperlink w:history="true" w:anchor="_bookmark152">
              <w:r>
                <w:rPr>
                  <w:color w:val="0000FF"/>
                  <w:spacing w:val="-2"/>
                  <w:sz w:val="18"/>
                </w:rPr>
                <w:t>PLconstL</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Low</w:t>
            </w:r>
            <w:r>
              <w:rPr>
                <w:spacing w:val="-4"/>
                <w:sz w:val="18"/>
              </w:rPr>
              <w:t> </w:t>
            </w:r>
            <w:r>
              <w:rPr>
                <w:sz w:val="18"/>
              </w:rPr>
              <w:t>Word</w:t>
            </w:r>
            <w:r>
              <w:rPr>
                <w:spacing w:val="-3"/>
                <w:sz w:val="18"/>
              </w:rPr>
              <w:t> </w:t>
            </w:r>
            <w:r>
              <w:rPr>
                <w:sz w:val="18"/>
              </w:rPr>
              <w:t>of</w:t>
            </w:r>
            <w:r>
              <w:rPr>
                <w:spacing w:val="-4"/>
                <w:sz w:val="18"/>
              </w:rPr>
              <w:t> </w:t>
            </w:r>
            <w:r>
              <w:rPr>
                <w:spacing w:val="-2"/>
                <w:sz w:val="18"/>
              </w:rPr>
              <w:t>PL_Constant</w:t>
            </w:r>
          </w:p>
        </w:tc>
        <w:tc>
          <w:tcPr>
            <w:tcW w:w="3049" w:type="dxa"/>
          </w:tcPr>
          <w:p>
            <w:pPr>
              <w:pStyle w:val="TableParagraph"/>
              <w:spacing w:before="0"/>
              <w:jc w:val="left"/>
              <w:rPr>
                <w:rFonts w:ascii="Times New Roman"/>
                <w:sz w:val="16"/>
              </w:rPr>
            </w:pPr>
          </w:p>
        </w:tc>
        <w:tc>
          <w:tcPr>
            <w:tcW w:w="804" w:type="dxa"/>
          </w:tcPr>
          <w:p>
            <w:pPr>
              <w:pStyle w:val="TableParagraph"/>
              <w:ind w:right="209"/>
              <w:jc w:val="right"/>
              <w:rPr>
                <w:sz w:val="18"/>
              </w:rPr>
            </w:pPr>
            <w:hyperlink w:history="true" w:anchor="_bookmark152">
              <w:r>
                <w:rPr>
                  <w:color w:val="0000FF"/>
                  <w:sz w:val="18"/>
                </w:rPr>
                <w:t>P </w:t>
              </w:r>
              <w:r>
                <w:rPr>
                  <w:color w:val="0000FF"/>
                  <w:spacing w:val="-5"/>
                  <w:sz w:val="18"/>
                </w:rPr>
                <w:t>57</w:t>
              </w:r>
            </w:hyperlink>
          </w:p>
        </w:tc>
      </w:tr>
      <w:tr>
        <w:trPr>
          <w:trHeight w:val="269" w:hRule="atLeast"/>
        </w:trPr>
        <w:tc>
          <w:tcPr>
            <w:tcW w:w="844" w:type="dxa"/>
          </w:tcPr>
          <w:p>
            <w:pPr>
              <w:pStyle w:val="TableParagraph"/>
              <w:ind w:left="213" w:right="204"/>
              <w:rPr>
                <w:sz w:val="18"/>
              </w:rPr>
            </w:pPr>
            <w:r>
              <w:rPr>
                <w:spacing w:val="-5"/>
                <w:sz w:val="18"/>
              </w:rPr>
              <w:t>33H</w:t>
            </w:r>
          </w:p>
        </w:tc>
        <w:tc>
          <w:tcPr>
            <w:tcW w:w="2091" w:type="dxa"/>
          </w:tcPr>
          <w:p>
            <w:pPr>
              <w:pStyle w:val="TableParagraph"/>
              <w:ind w:left="396" w:right="388"/>
              <w:rPr>
                <w:rFonts w:ascii="Arial Narrow"/>
                <w:sz w:val="18"/>
              </w:rPr>
            </w:pPr>
            <w:hyperlink w:history="true" w:anchor="_bookmark154">
              <w:r>
                <w:rPr>
                  <w:rFonts w:ascii="Arial Narrow"/>
                  <w:color w:val="0000FF"/>
                  <w:spacing w:val="-2"/>
                  <w:sz w:val="18"/>
                </w:rPr>
                <w:t>MMode0</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Metering</w:t>
            </w:r>
            <w:r>
              <w:rPr>
                <w:spacing w:val="-6"/>
                <w:sz w:val="18"/>
              </w:rPr>
              <w:t> </w:t>
            </w:r>
            <w:r>
              <w:rPr>
                <w:sz w:val="18"/>
              </w:rPr>
              <w:t>method</w:t>
            </w:r>
            <w:r>
              <w:rPr>
                <w:spacing w:val="-5"/>
                <w:sz w:val="18"/>
              </w:rPr>
              <w:t> </w:t>
            </w:r>
            <w:r>
              <w:rPr>
                <w:spacing w:val="-2"/>
                <w:sz w:val="18"/>
              </w:rPr>
              <w:t>configuration</w:t>
            </w:r>
          </w:p>
        </w:tc>
        <w:tc>
          <w:tcPr>
            <w:tcW w:w="3049" w:type="dxa"/>
          </w:tcPr>
          <w:p>
            <w:pPr>
              <w:pStyle w:val="TableParagraph"/>
              <w:spacing w:before="0"/>
              <w:jc w:val="left"/>
              <w:rPr>
                <w:rFonts w:ascii="Times New Roman"/>
                <w:sz w:val="16"/>
              </w:rPr>
            </w:pPr>
          </w:p>
        </w:tc>
        <w:tc>
          <w:tcPr>
            <w:tcW w:w="804" w:type="dxa"/>
          </w:tcPr>
          <w:p>
            <w:pPr>
              <w:pStyle w:val="TableParagraph"/>
              <w:ind w:right="209"/>
              <w:jc w:val="right"/>
              <w:rPr>
                <w:sz w:val="18"/>
              </w:rPr>
            </w:pPr>
            <w:hyperlink w:history="true" w:anchor="_bookmark154">
              <w:r>
                <w:rPr>
                  <w:color w:val="0000FF"/>
                  <w:sz w:val="18"/>
                </w:rPr>
                <w:t>P </w:t>
              </w:r>
              <w:r>
                <w:rPr>
                  <w:color w:val="0000FF"/>
                  <w:spacing w:val="-5"/>
                  <w:sz w:val="18"/>
                </w:rPr>
                <w:t>58</w:t>
              </w:r>
            </w:hyperlink>
          </w:p>
        </w:tc>
      </w:tr>
      <w:tr>
        <w:trPr>
          <w:trHeight w:val="269" w:hRule="atLeast"/>
        </w:trPr>
        <w:tc>
          <w:tcPr>
            <w:tcW w:w="844" w:type="dxa"/>
          </w:tcPr>
          <w:p>
            <w:pPr>
              <w:pStyle w:val="TableParagraph"/>
              <w:ind w:left="213" w:right="204"/>
              <w:rPr>
                <w:sz w:val="18"/>
              </w:rPr>
            </w:pPr>
            <w:r>
              <w:rPr>
                <w:spacing w:val="-5"/>
                <w:sz w:val="18"/>
              </w:rPr>
              <w:t>34H</w:t>
            </w:r>
          </w:p>
        </w:tc>
        <w:tc>
          <w:tcPr>
            <w:tcW w:w="2091" w:type="dxa"/>
          </w:tcPr>
          <w:p>
            <w:pPr>
              <w:pStyle w:val="TableParagraph"/>
              <w:ind w:left="396" w:right="388"/>
              <w:rPr>
                <w:rFonts w:ascii="Arial Narrow"/>
                <w:sz w:val="18"/>
              </w:rPr>
            </w:pPr>
            <w:hyperlink w:history="true" w:anchor="_bookmark155">
              <w:r>
                <w:rPr>
                  <w:rFonts w:ascii="Arial Narrow"/>
                  <w:color w:val="0000FF"/>
                  <w:spacing w:val="-2"/>
                  <w:sz w:val="18"/>
                </w:rPr>
                <w:t>MMode1</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PGA</w:t>
            </w:r>
            <w:r>
              <w:rPr>
                <w:spacing w:val="-5"/>
                <w:sz w:val="18"/>
              </w:rPr>
              <w:t> </w:t>
            </w:r>
            <w:r>
              <w:rPr>
                <w:sz w:val="18"/>
              </w:rPr>
              <w:t>gain</w:t>
            </w:r>
            <w:r>
              <w:rPr>
                <w:spacing w:val="-3"/>
                <w:sz w:val="18"/>
              </w:rPr>
              <w:t> </w:t>
            </w:r>
            <w:r>
              <w:rPr>
                <w:spacing w:val="-2"/>
                <w:sz w:val="18"/>
              </w:rPr>
              <w:t>configuration</w:t>
            </w:r>
          </w:p>
        </w:tc>
        <w:tc>
          <w:tcPr>
            <w:tcW w:w="3049" w:type="dxa"/>
          </w:tcPr>
          <w:p>
            <w:pPr>
              <w:pStyle w:val="TableParagraph"/>
              <w:spacing w:before="0"/>
              <w:jc w:val="left"/>
              <w:rPr>
                <w:rFonts w:ascii="Times New Roman"/>
                <w:sz w:val="16"/>
              </w:rPr>
            </w:pPr>
          </w:p>
        </w:tc>
        <w:tc>
          <w:tcPr>
            <w:tcW w:w="804" w:type="dxa"/>
          </w:tcPr>
          <w:p>
            <w:pPr>
              <w:pStyle w:val="TableParagraph"/>
              <w:ind w:right="209"/>
              <w:jc w:val="right"/>
              <w:rPr>
                <w:sz w:val="18"/>
              </w:rPr>
            </w:pPr>
            <w:hyperlink w:history="true" w:anchor="_bookmark155">
              <w:r>
                <w:rPr>
                  <w:color w:val="0000FF"/>
                  <w:sz w:val="18"/>
                </w:rPr>
                <w:t>P </w:t>
              </w:r>
              <w:r>
                <w:rPr>
                  <w:color w:val="0000FF"/>
                  <w:spacing w:val="-5"/>
                  <w:sz w:val="18"/>
                </w:rPr>
                <w:t>59</w:t>
              </w:r>
            </w:hyperlink>
          </w:p>
        </w:tc>
      </w:tr>
      <w:tr>
        <w:trPr>
          <w:trHeight w:val="270" w:hRule="atLeast"/>
        </w:trPr>
        <w:tc>
          <w:tcPr>
            <w:tcW w:w="844" w:type="dxa"/>
          </w:tcPr>
          <w:p>
            <w:pPr>
              <w:pStyle w:val="TableParagraph"/>
              <w:ind w:left="213" w:right="204"/>
              <w:rPr>
                <w:sz w:val="18"/>
              </w:rPr>
            </w:pPr>
            <w:r>
              <w:rPr>
                <w:spacing w:val="-5"/>
                <w:sz w:val="18"/>
              </w:rPr>
              <w:t>35H</w:t>
            </w:r>
          </w:p>
        </w:tc>
        <w:tc>
          <w:tcPr>
            <w:tcW w:w="2091" w:type="dxa"/>
          </w:tcPr>
          <w:p>
            <w:pPr>
              <w:pStyle w:val="TableParagraph"/>
              <w:ind w:left="395" w:right="388"/>
              <w:rPr>
                <w:sz w:val="18"/>
              </w:rPr>
            </w:pPr>
            <w:r>
              <w:rPr>
                <w:spacing w:val="-2"/>
                <w:sz w:val="18"/>
              </w:rPr>
              <w:t>PStartTh</w:t>
            </w:r>
          </w:p>
        </w:tc>
        <w:tc>
          <w:tcPr>
            <w:tcW w:w="896" w:type="dxa"/>
          </w:tcPr>
          <w:p>
            <w:pPr>
              <w:pStyle w:val="TableParagraph"/>
              <w:ind w:left="256" w:right="251"/>
              <w:rPr>
                <w:sz w:val="18"/>
              </w:rPr>
            </w:pPr>
            <w:r>
              <w:rPr>
                <w:spacing w:val="-5"/>
                <w:sz w:val="18"/>
              </w:rPr>
              <w:t>R/W</w:t>
            </w:r>
          </w:p>
        </w:tc>
        <w:tc>
          <w:tcPr>
            <w:tcW w:w="3159" w:type="dxa"/>
          </w:tcPr>
          <w:p>
            <w:pPr>
              <w:pStyle w:val="TableParagraph"/>
              <w:ind w:left="38"/>
              <w:jc w:val="left"/>
              <w:rPr>
                <w:sz w:val="18"/>
              </w:rPr>
            </w:pPr>
            <w:r>
              <w:rPr>
                <w:sz w:val="18"/>
              </w:rPr>
              <w:t>Active</w:t>
            </w:r>
            <w:r>
              <w:rPr>
                <w:spacing w:val="-9"/>
                <w:sz w:val="18"/>
              </w:rPr>
              <w:t> </w:t>
            </w:r>
            <w:r>
              <w:rPr>
                <w:sz w:val="18"/>
              </w:rPr>
              <w:t>Startup</w:t>
            </w:r>
            <w:r>
              <w:rPr>
                <w:spacing w:val="-7"/>
                <w:sz w:val="18"/>
              </w:rPr>
              <w:t> </w:t>
            </w:r>
            <w:r>
              <w:rPr>
                <w:sz w:val="18"/>
              </w:rPr>
              <w:t>Power</w:t>
            </w:r>
            <w:r>
              <w:rPr>
                <w:spacing w:val="-7"/>
                <w:sz w:val="18"/>
              </w:rPr>
              <w:t> </w:t>
            </w:r>
            <w:r>
              <w:rPr>
                <w:spacing w:val="-2"/>
                <w:sz w:val="18"/>
              </w:rPr>
              <w:t>Threshold.</w:t>
            </w:r>
          </w:p>
        </w:tc>
        <w:tc>
          <w:tcPr>
            <w:tcW w:w="3049" w:type="dxa"/>
            <w:vMerge w:val="restart"/>
          </w:tcPr>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3"/>
              <w:jc w:val="left"/>
              <w:rPr>
                <w:sz w:val="22"/>
              </w:rPr>
            </w:pPr>
          </w:p>
          <w:p>
            <w:pPr>
              <w:pStyle w:val="TableParagraph"/>
              <w:spacing w:before="0"/>
              <w:ind w:left="38"/>
              <w:jc w:val="left"/>
              <w:rPr>
                <w:sz w:val="18"/>
              </w:rPr>
            </w:pPr>
            <w:r>
              <w:rPr>
                <w:spacing w:val="-2"/>
                <w:sz w:val="18"/>
              </w:rPr>
              <w:t>Refer</w:t>
            </w:r>
            <w:r>
              <w:rPr>
                <w:spacing w:val="-1"/>
                <w:sz w:val="18"/>
              </w:rPr>
              <w:t> </w:t>
            </w:r>
            <w:r>
              <w:rPr>
                <w:spacing w:val="-2"/>
                <w:sz w:val="18"/>
              </w:rPr>
              <w:t>to</w:t>
            </w:r>
            <w:r>
              <w:rPr>
                <w:spacing w:val="-1"/>
                <w:sz w:val="18"/>
              </w:rPr>
              <w:t> </w:t>
            </w:r>
            <w:hyperlink w:history="true" w:anchor="_bookmark148">
              <w:r>
                <w:rPr>
                  <w:color w:val="0000FF"/>
                  <w:spacing w:val="-2"/>
                  <w:sz w:val="18"/>
                </w:rPr>
                <w:t>Table-</w:t>
              </w:r>
              <w:r>
                <w:rPr>
                  <w:color w:val="0000FF"/>
                  <w:spacing w:val="-7"/>
                  <w:sz w:val="18"/>
                </w:rPr>
                <w:t>5</w:t>
              </w:r>
            </w:hyperlink>
            <w:r>
              <w:rPr>
                <w:spacing w:val="-7"/>
                <w:sz w:val="18"/>
              </w:rPr>
              <w:t>.</w:t>
            </w: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36H</w:t>
            </w:r>
          </w:p>
        </w:tc>
        <w:tc>
          <w:tcPr>
            <w:tcW w:w="2091" w:type="dxa"/>
          </w:tcPr>
          <w:p>
            <w:pPr>
              <w:pStyle w:val="TableParagraph"/>
              <w:ind w:left="396" w:right="387"/>
              <w:rPr>
                <w:sz w:val="18"/>
              </w:rPr>
            </w:pPr>
            <w:r>
              <w:rPr>
                <w:spacing w:val="-2"/>
                <w:sz w:val="18"/>
              </w:rPr>
              <w:t>QStartTh</w:t>
            </w:r>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Reactive</w:t>
            </w:r>
            <w:r>
              <w:rPr>
                <w:spacing w:val="-10"/>
                <w:sz w:val="18"/>
              </w:rPr>
              <w:t> </w:t>
            </w:r>
            <w:r>
              <w:rPr>
                <w:sz w:val="18"/>
              </w:rPr>
              <w:t>Startup</w:t>
            </w:r>
            <w:r>
              <w:rPr>
                <w:spacing w:val="-10"/>
                <w:sz w:val="18"/>
              </w:rPr>
              <w:t> </w:t>
            </w:r>
            <w:r>
              <w:rPr>
                <w:sz w:val="18"/>
              </w:rPr>
              <w:t>Power</w:t>
            </w:r>
            <w:r>
              <w:rPr>
                <w:spacing w:val="-10"/>
                <w:sz w:val="18"/>
              </w:rPr>
              <w:t> </w:t>
            </w:r>
            <w:r>
              <w:rPr>
                <w:spacing w:val="-2"/>
                <w:sz w:val="18"/>
              </w:rPr>
              <w:t>Threshold.</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37H</w:t>
            </w:r>
          </w:p>
        </w:tc>
        <w:tc>
          <w:tcPr>
            <w:tcW w:w="2091" w:type="dxa"/>
          </w:tcPr>
          <w:p>
            <w:pPr>
              <w:pStyle w:val="TableParagraph"/>
              <w:ind w:left="396" w:right="388"/>
              <w:rPr>
                <w:sz w:val="18"/>
              </w:rPr>
            </w:pPr>
            <w:r>
              <w:rPr>
                <w:spacing w:val="-2"/>
                <w:sz w:val="18"/>
              </w:rPr>
              <w:t>SStartTh</w:t>
            </w:r>
          </w:p>
        </w:tc>
        <w:tc>
          <w:tcPr>
            <w:tcW w:w="896" w:type="dxa"/>
          </w:tcPr>
          <w:p>
            <w:pPr>
              <w:pStyle w:val="TableParagraph"/>
              <w:ind w:left="257" w:right="251"/>
              <w:rPr>
                <w:sz w:val="18"/>
              </w:rPr>
            </w:pPr>
            <w:r>
              <w:rPr>
                <w:spacing w:val="-5"/>
                <w:sz w:val="18"/>
              </w:rPr>
              <w:t>R/W</w:t>
            </w:r>
          </w:p>
        </w:tc>
        <w:tc>
          <w:tcPr>
            <w:tcW w:w="3159" w:type="dxa"/>
          </w:tcPr>
          <w:p>
            <w:pPr>
              <w:pStyle w:val="TableParagraph"/>
              <w:ind w:left="38"/>
              <w:jc w:val="left"/>
              <w:rPr>
                <w:sz w:val="18"/>
              </w:rPr>
            </w:pPr>
            <w:r>
              <w:rPr>
                <w:sz w:val="18"/>
              </w:rPr>
              <w:t>Apparent</w:t>
            </w:r>
            <w:r>
              <w:rPr>
                <w:spacing w:val="-9"/>
                <w:sz w:val="18"/>
              </w:rPr>
              <w:t> </w:t>
            </w:r>
            <w:r>
              <w:rPr>
                <w:sz w:val="18"/>
              </w:rPr>
              <w:t>Startup</w:t>
            </w:r>
            <w:r>
              <w:rPr>
                <w:spacing w:val="-9"/>
                <w:sz w:val="18"/>
              </w:rPr>
              <w:t> </w:t>
            </w:r>
            <w:r>
              <w:rPr>
                <w:sz w:val="18"/>
              </w:rPr>
              <w:t>Power</w:t>
            </w:r>
            <w:r>
              <w:rPr>
                <w:spacing w:val="-7"/>
                <w:sz w:val="18"/>
              </w:rPr>
              <w:t> </w:t>
            </w:r>
            <w:r>
              <w:rPr>
                <w:spacing w:val="-2"/>
                <w:sz w:val="18"/>
              </w:rPr>
              <w:t>Threshold.</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38H</w:t>
            </w:r>
          </w:p>
        </w:tc>
        <w:tc>
          <w:tcPr>
            <w:tcW w:w="2091" w:type="dxa"/>
          </w:tcPr>
          <w:p>
            <w:pPr>
              <w:pStyle w:val="TableParagraph"/>
              <w:spacing w:before="116"/>
              <w:ind w:left="393" w:right="388"/>
              <w:rPr>
                <w:sz w:val="18"/>
              </w:rPr>
            </w:pPr>
            <w:r>
              <w:rPr>
                <w:spacing w:val="-2"/>
                <w:sz w:val="18"/>
              </w:rPr>
              <w:t>PPhaseTh</w:t>
            </w:r>
          </w:p>
        </w:tc>
        <w:tc>
          <w:tcPr>
            <w:tcW w:w="896" w:type="dxa"/>
          </w:tcPr>
          <w:p>
            <w:pPr>
              <w:pStyle w:val="TableParagraph"/>
              <w:spacing w:before="116"/>
              <w:ind w:left="256" w:right="251"/>
              <w:rPr>
                <w:sz w:val="18"/>
              </w:rPr>
            </w:pPr>
            <w:r>
              <w:rPr>
                <w:spacing w:val="-5"/>
                <w:sz w:val="18"/>
              </w:rPr>
              <w:t>R/W</w:t>
            </w:r>
          </w:p>
        </w:tc>
        <w:tc>
          <w:tcPr>
            <w:tcW w:w="3159" w:type="dxa"/>
          </w:tcPr>
          <w:p>
            <w:pPr>
              <w:pStyle w:val="TableParagraph"/>
              <w:spacing w:line="256" w:lineRule="auto"/>
              <w:ind w:left="38"/>
              <w:jc w:val="left"/>
              <w:rPr>
                <w:sz w:val="18"/>
              </w:rPr>
            </w:pPr>
            <w:r>
              <w:rPr>
                <w:sz w:val="18"/>
              </w:rPr>
              <w:t>Startup</w:t>
            </w:r>
            <w:r>
              <w:rPr>
                <w:spacing w:val="40"/>
                <w:sz w:val="18"/>
              </w:rPr>
              <w:t> </w:t>
            </w:r>
            <w:r>
              <w:rPr>
                <w:sz w:val="18"/>
              </w:rPr>
              <w:t>Power</w:t>
            </w:r>
            <w:r>
              <w:rPr>
                <w:spacing w:val="40"/>
                <w:sz w:val="18"/>
              </w:rPr>
              <w:t> </w:t>
            </w:r>
            <w:r>
              <w:rPr>
                <w:sz w:val="18"/>
              </w:rPr>
              <w:t>Threshold</w:t>
            </w:r>
            <w:r>
              <w:rPr>
                <w:spacing w:val="40"/>
                <w:sz w:val="18"/>
              </w:rPr>
              <w:t> </w:t>
            </w:r>
            <w:r>
              <w:rPr>
                <w:sz w:val="18"/>
              </w:rPr>
              <w:t>(Active</w:t>
            </w:r>
            <w:r>
              <w:rPr>
                <w:spacing w:val="40"/>
                <w:sz w:val="18"/>
              </w:rPr>
              <w:t> </w:t>
            </w:r>
            <w:r>
              <w:rPr>
                <w:sz w:val="18"/>
              </w:rPr>
              <w:t>E nergy Accumulation)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39H</w:t>
            </w:r>
          </w:p>
        </w:tc>
        <w:tc>
          <w:tcPr>
            <w:tcW w:w="2091" w:type="dxa"/>
          </w:tcPr>
          <w:p>
            <w:pPr>
              <w:pStyle w:val="TableParagraph"/>
              <w:spacing w:before="116"/>
              <w:ind w:left="395" w:right="388"/>
              <w:rPr>
                <w:sz w:val="18"/>
              </w:rPr>
            </w:pPr>
            <w:r>
              <w:rPr>
                <w:spacing w:val="-2"/>
                <w:sz w:val="18"/>
              </w:rPr>
              <w:t>QPhaseTh</w:t>
            </w:r>
          </w:p>
        </w:tc>
        <w:tc>
          <w:tcPr>
            <w:tcW w:w="896" w:type="dxa"/>
          </w:tcPr>
          <w:p>
            <w:pPr>
              <w:pStyle w:val="TableParagraph"/>
              <w:spacing w:before="116"/>
              <w:ind w:left="256" w:right="251"/>
              <w:rPr>
                <w:sz w:val="18"/>
              </w:rPr>
            </w:pPr>
            <w:r>
              <w:rPr>
                <w:spacing w:val="-5"/>
                <w:sz w:val="18"/>
              </w:rPr>
              <w:t>R/W</w:t>
            </w:r>
          </w:p>
        </w:tc>
        <w:tc>
          <w:tcPr>
            <w:tcW w:w="3159" w:type="dxa"/>
          </w:tcPr>
          <w:p>
            <w:pPr>
              <w:pStyle w:val="TableParagraph"/>
              <w:spacing w:line="254" w:lineRule="auto"/>
              <w:ind w:left="38"/>
              <w:jc w:val="left"/>
              <w:rPr>
                <w:sz w:val="18"/>
              </w:rPr>
            </w:pPr>
            <w:r>
              <w:rPr>
                <w:sz w:val="18"/>
              </w:rPr>
              <w:t>Startup Power Threshold (ReActive E nergy Accumulation)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5"/>
              <w:rPr>
                <w:sz w:val="18"/>
              </w:rPr>
            </w:pPr>
            <w:r>
              <w:rPr>
                <w:spacing w:val="-5"/>
                <w:sz w:val="18"/>
              </w:rPr>
              <w:t>3AH</w:t>
            </w:r>
          </w:p>
        </w:tc>
        <w:tc>
          <w:tcPr>
            <w:tcW w:w="2091" w:type="dxa"/>
          </w:tcPr>
          <w:p>
            <w:pPr>
              <w:pStyle w:val="TableParagraph"/>
              <w:spacing w:before="115"/>
              <w:ind w:left="393" w:right="388"/>
              <w:rPr>
                <w:sz w:val="18"/>
              </w:rPr>
            </w:pPr>
            <w:r>
              <w:rPr>
                <w:spacing w:val="-2"/>
                <w:sz w:val="18"/>
              </w:rPr>
              <w:t>SPhaseTh</w:t>
            </w:r>
          </w:p>
        </w:tc>
        <w:tc>
          <w:tcPr>
            <w:tcW w:w="896" w:type="dxa"/>
          </w:tcPr>
          <w:p>
            <w:pPr>
              <w:pStyle w:val="TableParagraph"/>
              <w:spacing w:before="115"/>
              <w:ind w:left="256" w:right="251"/>
              <w:rPr>
                <w:sz w:val="18"/>
              </w:rPr>
            </w:pPr>
            <w:r>
              <w:rPr>
                <w:spacing w:val="-5"/>
                <w:sz w:val="18"/>
              </w:rPr>
              <w:t>R/W</w:t>
            </w:r>
          </w:p>
        </w:tc>
        <w:tc>
          <w:tcPr>
            <w:tcW w:w="3159" w:type="dxa"/>
          </w:tcPr>
          <w:p>
            <w:pPr>
              <w:pStyle w:val="TableParagraph"/>
              <w:spacing w:line="254" w:lineRule="auto"/>
              <w:ind w:left="38"/>
              <w:jc w:val="left"/>
              <w:rPr>
                <w:sz w:val="18"/>
              </w:rPr>
            </w:pPr>
            <w:r>
              <w:rPr>
                <w:sz w:val="18"/>
              </w:rPr>
              <w:t>Startup Power Threshold (Apparent E nergy Accumulation)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3BH</w:t>
            </w:r>
          </w:p>
        </w:tc>
        <w:tc>
          <w:tcPr>
            <w:tcW w:w="2091" w:type="dxa"/>
          </w:tcPr>
          <w:p>
            <w:pPr>
              <w:pStyle w:val="TableParagraph"/>
              <w:ind w:left="395" w:right="388"/>
              <w:rPr>
                <w:sz w:val="18"/>
              </w:rPr>
            </w:pPr>
            <w:hyperlink w:history="true" w:anchor="_bookmark157">
              <w:r>
                <w:rPr>
                  <w:color w:val="0000FF"/>
                  <w:spacing w:val="-5"/>
                  <w:sz w:val="18"/>
                </w:rPr>
                <w:t>CS0</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Checksum</w:t>
            </w:r>
            <w:r>
              <w:rPr>
                <w:spacing w:val="-7"/>
                <w:sz w:val="18"/>
              </w:rPr>
              <w:t> </w:t>
            </w:r>
            <w:r>
              <w:rPr>
                <w:spacing w:val="-10"/>
                <w:sz w:val="18"/>
              </w:rPr>
              <w:t>0</w:t>
            </w:r>
          </w:p>
        </w:tc>
        <w:tc>
          <w:tcPr>
            <w:tcW w:w="3049" w:type="dxa"/>
            <w:vMerge/>
            <w:tcBorders>
              <w:top w:val="nil"/>
            </w:tcBorders>
          </w:tcPr>
          <w:p>
            <w:pPr>
              <w:rPr>
                <w:sz w:val="2"/>
                <w:szCs w:val="2"/>
              </w:rPr>
            </w:pPr>
          </w:p>
        </w:tc>
        <w:tc>
          <w:tcPr>
            <w:tcW w:w="804" w:type="dxa"/>
          </w:tcPr>
          <w:p>
            <w:pPr>
              <w:pStyle w:val="TableParagraph"/>
              <w:ind w:right="209"/>
              <w:jc w:val="right"/>
              <w:rPr>
                <w:sz w:val="18"/>
              </w:rPr>
            </w:pPr>
            <w:hyperlink w:history="true" w:anchor="_bookmark157">
              <w:r>
                <w:rPr>
                  <w:color w:val="0000FF"/>
                  <w:sz w:val="18"/>
                </w:rPr>
                <w:t>P </w:t>
              </w:r>
              <w:r>
                <w:rPr>
                  <w:color w:val="0000FF"/>
                  <w:spacing w:val="-5"/>
                  <w:sz w:val="18"/>
                </w:rPr>
                <w:t>60</w:t>
              </w:r>
            </w:hyperlink>
          </w:p>
        </w:tc>
      </w:tr>
      <w:tr>
        <w:trPr>
          <w:trHeight w:val="269" w:hRule="atLeast"/>
        </w:trPr>
        <w:tc>
          <w:tcPr>
            <w:tcW w:w="10843" w:type="dxa"/>
            <w:gridSpan w:val="6"/>
          </w:tcPr>
          <w:p>
            <w:pPr>
              <w:pStyle w:val="TableParagraph"/>
              <w:ind w:left="3021" w:right="3016"/>
              <w:rPr>
                <w:rFonts w:ascii="Arial Narrow"/>
                <w:b/>
                <w:sz w:val="18"/>
              </w:rPr>
            </w:pPr>
            <w:r>
              <w:rPr>
                <w:rFonts w:ascii="Arial Narrow"/>
                <w:b/>
                <w:sz w:val="18"/>
              </w:rPr>
              <w:t>Calibration</w:t>
            </w:r>
            <w:r>
              <w:rPr>
                <w:rFonts w:ascii="Arial Narrow"/>
                <w:b/>
                <w:spacing w:val="-10"/>
                <w:sz w:val="18"/>
              </w:rPr>
              <w:t> </w:t>
            </w:r>
            <w:r>
              <w:rPr>
                <w:rFonts w:ascii="Arial Narrow"/>
                <w:b/>
                <w:spacing w:val="-2"/>
                <w:sz w:val="18"/>
              </w:rPr>
              <w:t>Registers</w:t>
            </w:r>
          </w:p>
        </w:tc>
      </w:tr>
      <w:tr>
        <w:trPr>
          <w:trHeight w:val="269" w:hRule="atLeast"/>
        </w:trPr>
        <w:tc>
          <w:tcPr>
            <w:tcW w:w="844" w:type="dxa"/>
          </w:tcPr>
          <w:p>
            <w:pPr>
              <w:pStyle w:val="TableParagraph"/>
              <w:ind w:left="213" w:right="204"/>
              <w:rPr>
                <w:sz w:val="18"/>
              </w:rPr>
            </w:pPr>
            <w:r>
              <w:rPr>
                <w:spacing w:val="-5"/>
                <w:sz w:val="18"/>
              </w:rPr>
              <w:t>40H</w:t>
            </w:r>
          </w:p>
        </w:tc>
        <w:tc>
          <w:tcPr>
            <w:tcW w:w="2091" w:type="dxa"/>
          </w:tcPr>
          <w:p>
            <w:pPr>
              <w:pStyle w:val="TableParagraph"/>
              <w:ind w:left="394" w:right="388"/>
              <w:rPr>
                <w:sz w:val="18"/>
              </w:rPr>
            </w:pPr>
            <w:r>
              <w:rPr>
                <w:spacing w:val="-2"/>
                <w:sz w:val="18"/>
              </w:rPr>
              <w:t>CalStart</w:t>
            </w:r>
          </w:p>
        </w:tc>
        <w:tc>
          <w:tcPr>
            <w:tcW w:w="896" w:type="dxa"/>
          </w:tcPr>
          <w:p>
            <w:pPr>
              <w:pStyle w:val="TableParagraph"/>
              <w:ind w:left="257" w:right="251"/>
              <w:rPr>
                <w:sz w:val="18"/>
              </w:rPr>
            </w:pPr>
            <w:r>
              <w:rPr>
                <w:spacing w:val="-5"/>
                <w:sz w:val="18"/>
              </w:rPr>
              <w:t>R/W</w:t>
            </w:r>
          </w:p>
        </w:tc>
        <w:tc>
          <w:tcPr>
            <w:tcW w:w="3159" w:type="dxa"/>
          </w:tcPr>
          <w:p>
            <w:pPr>
              <w:pStyle w:val="TableParagraph"/>
              <w:ind w:left="38"/>
              <w:jc w:val="left"/>
              <w:rPr>
                <w:sz w:val="18"/>
              </w:rPr>
            </w:pPr>
            <w:r>
              <w:rPr>
                <w:sz w:val="18"/>
              </w:rPr>
              <w:t>Calibration</w:t>
            </w:r>
            <w:r>
              <w:rPr>
                <w:spacing w:val="-12"/>
                <w:sz w:val="18"/>
              </w:rPr>
              <w:t> </w:t>
            </w:r>
            <w:r>
              <w:rPr>
                <w:sz w:val="18"/>
              </w:rPr>
              <w:t>Start</w:t>
            </w:r>
            <w:r>
              <w:rPr>
                <w:spacing w:val="-11"/>
                <w:sz w:val="18"/>
              </w:rPr>
              <w:t> </w:t>
            </w:r>
            <w:r>
              <w:rPr>
                <w:spacing w:val="-2"/>
                <w:sz w:val="18"/>
              </w:rPr>
              <w:t>Command</w:t>
            </w:r>
          </w:p>
        </w:tc>
        <w:tc>
          <w:tcPr>
            <w:tcW w:w="3049" w:type="dxa"/>
            <w:vMerge w:val="restart"/>
          </w:tcPr>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9"/>
              <w:jc w:val="left"/>
              <w:rPr>
                <w:sz w:val="18"/>
              </w:rPr>
            </w:pPr>
          </w:p>
          <w:p>
            <w:pPr>
              <w:pStyle w:val="TableParagraph"/>
              <w:spacing w:before="0"/>
              <w:ind w:left="38"/>
              <w:jc w:val="left"/>
              <w:rPr>
                <w:sz w:val="18"/>
              </w:rPr>
            </w:pPr>
            <w:r>
              <w:rPr>
                <w:spacing w:val="-2"/>
                <w:sz w:val="18"/>
              </w:rPr>
              <w:t>Refer</w:t>
            </w:r>
            <w:r>
              <w:rPr>
                <w:spacing w:val="-1"/>
                <w:sz w:val="18"/>
              </w:rPr>
              <w:t> </w:t>
            </w:r>
            <w:r>
              <w:rPr>
                <w:spacing w:val="-2"/>
                <w:sz w:val="18"/>
              </w:rPr>
              <w:t>to</w:t>
            </w:r>
            <w:r>
              <w:rPr>
                <w:spacing w:val="-1"/>
                <w:sz w:val="18"/>
              </w:rPr>
              <w:t> </w:t>
            </w:r>
            <w:hyperlink w:history="true" w:anchor="_bookmark159">
              <w:r>
                <w:rPr>
                  <w:color w:val="0000FF"/>
                  <w:spacing w:val="-2"/>
                  <w:sz w:val="18"/>
                </w:rPr>
                <w:t>Table-</w:t>
              </w:r>
              <w:r>
                <w:rPr>
                  <w:color w:val="0000FF"/>
                  <w:spacing w:val="-7"/>
                  <w:sz w:val="18"/>
                </w:rPr>
                <w:t>6</w:t>
              </w:r>
            </w:hyperlink>
            <w:r>
              <w:rPr>
                <w:spacing w:val="-7"/>
                <w:sz w:val="18"/>
              </w:rPr>
              <w:t>.</w:t>
            </w: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41H</w:t>
            </w:r>
          </w:p>
        </w:tc>
        <w:tc>
          <w:tcPr>
            <w:tcW w:w="2091" w:type="dxa"/>
          </w:tcPr>
          <w:p>
            <w:pPr>
              <w:pStyle w:val="TableParagraph"/>
              <w:ind w:left="396" w:right="388"/>
              <w:rPr>
                <w:sz w:val="18"/>
              </w:rPr>
            </w:pPr>
            <w:hyperlink w:history="true" w:anchor="_bookmark160">
              <w:r>
                <w:rPr>
                  <w:color w:val="0000FF"/>
                  <w:spacing w:val="-2"/>
                  <w:sz w:val="18"/>
                </w:rPr>
                <w:t>PoffsetA</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Phase</w:t>
            </w:r>
            <w:r>
              <w:rPr>
                <w:spacing w:val="-4"/>
                <w:sz w:val="18"/>
              </w:rPr>
              <w:t> </w:t>
            </w:r>
            <w:r>
              <w:rPr>
                <w:sz w:val="18"/>
              </w:rPr>
              <w:t>A</w:t>
            </w:r>
            <w:r>
              <w:rPr>
                <w:spacing w:val="-3"/>
                <w:sz w:val="18"/>
              </w:rPr>
              <w:t> </w:t>
            </w:r>
            <w:r>
              <w:rPr>
                <w:sz w:val="18"/>
              </w:rPr>
              <w:t>Active</w:t>
            </w:r>
            <w:r>
              <w:rPr>
                <w:spacing w:val="-3"/>
                <w:sz w:val="18"/>
              </w:rPr>
              <w:t> </w:t>
            </w:r>
            <w:r>
              <w:rPr>
                <w:sz w:val="18"/>
              </w:rPr>
              <w:t>Power</w:t>
            </w:r>
            <w:r>
              <w:rPr>
                <w:spacing w:val="-4"/>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ind w:right="209"/>
              <w:jc w:val="right"/>
              <w:rPr>
                <w:sz w:val="18"/>
              </w:rPr>
            </w:pPr>
            <w:hyperlink w:history="true" w:anchor="_bookmark160">
              <w:r>
                <w:rPr>
                  <w:color w:val="0000FF"/>
                  <w:sz w:val="18"/>
                </w:rPr>
                <w:t>P </w:t>
              </w:r>
              <w:r>
                <w:rPr>
                  <w:color w:val="0000FF"/>
                  <w:spacing w:val="-5"/>
                  <w:sz w:val="18"/>
                </w:rPr>
                <w:t>61</w:t>
              </w:r>
            </w:hyperlink>
          </w:p>
        </w:tc>
      </w:tr>
      <w:tr>
        <w:trPr>
          <w:trHeight w:val="269" w:hRule="atLeast"/>
        </w:trPr>
        <w:tc>
          <w:tcPr>
            <w:tcW w:w="844" w:type="dxa"/>
          </w:tcPr>
          <w:p>
            <w:pPr>
              <w:pStyle w:val="TableParagraph"/>
              <w:ind w:left="213" w:right="204"/>
              <w:rPr>
                <w:sz w:val="18"/>
              </w:rPr>
            </w:pPr>
            <w:r>
              <w:rPr>
                <w:spacing w:val="-5"/>
                <w:sz w:val="18"/>
              </w:rPr>
              <w:t>42H</w:t>
            </w:r>
          </w:p>
        </w:tc>
        <w:tc>
          <w:tcPr>
            <w:tcW w:w="2091" w:type="dxa"/>
          </w:tcPr>
          <w:p>
            <w:pPr>
              <w:pStyle w:val="TableParagraph"/>
              <w:ind w:left="395" w:right="388"/>
              <w:rPr>
                <w:sz w:val="18"/>
              </w:rPr>
            </w:pPr>
            <w:hyperlink w:history="true" w:anchor="_bookmark161">
              <w:r>
                <w:rPr>
                  <w:color w:val="0000FF"/>
                  <w:spacing w:val="-2"/>
                  <w:sz w:val="18"/>
                </w:rPr>
                <w:t>QoffsetA</w:t>
              </w:r>
            </w:hyperlink>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Phase</w:t>
            </w:r>
            <w:r>
              <w:rPr>
                <w:spacing w:val="-6"/>
                <w:sz w:val="18"/>
              </w:rPr>
              <w:t> </w:t>
            </w:r>
            <w:r>
              <w:rPr>
                <w:sz w:val="18"/>
              </w:rPr>
              <w:t>A</w:t>
            </w:r>
            <w:r>
              <w:rPr>
                <w:spacing w:val="-3"/>
                <w:sz w:val="18"/>
              </w:rPr>
              <w:t> </w:t>
            </w:r>
            <w:r>
              <w:rPr>
                <w:sz w:val="18"/>
              </w:rPr>
              <w:t>Reactive</w:t>
            </w:r>
            <w:r>
              <w:rPr>
                <w:spacing w:val="-4"/>
                <w:sz w:val="18"/>
              </w:rPr>
              <w:t> </w:t>
            </w:r>
            <w:r>
              <w:rPr>
                <w:sz w:val="18"/>
              </w:rPr>
              <w:t>Power</w:t>
            </w:r>
            <w:r>
              <w:rPr>
                <w:spacing w:val="-3"/>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ind w:right="209"/>
              <w:jc w:val="right"/>
              <w:rPr>
                <w:sz w:val="18"/>
              </w:rPr>
            </w:pPr>
            <w:hyperlink w:history="true" w:anchor="_bookmark161">
              <w:r>
                <w:rPr>
                  <w:color w:val="0000FF"/>
                  <w:sz w:val="18"/>
                </w:rPr>
                <w:t>P </w:t>
              </w:r>
              <w:r>
                <w:rPr>
                  <w:color w:val="0000FF"/>
                  <w:spacing w:val="-5"/>
                  <w:sz w:val="18"/>
                </w:rPr>
                <w:t>61</w:t>
              </w:r>
            </w:hyperlink>
          </w:p>
        </w:tc>
      </w:tr>
      <w:tr>
        <w:trPr>
          <w:trHeight w:val="269" w:hRule="atLeast"/>
        </w:trPr>
        <w:tc>
          <w:tcPr>
            <w:tcW w:w="844" w:type="dxa"/>
          </w:tcPr>
          <w:p>
            <w:pPr>
              <w:pStyle w:val="TableParagraph"/>
              <w:ind w:left="213" w:right="204"/>
              <w:rPr>
                <w:sz w:val="18"/>
              </w:rPr>
            </w:pPr>
            <w:r>
              <w:rPr>
                <w:spacing w:val="-5"/>
                <w:sz w:val="18"/>
              </w:rPr>
              <w:t>43H</w:t>
            </w:r>
          </w:p>
        </w:tc>
        <w:tc>
          <w:tcPr>
            <w:tcW w:w="2091" w:type="dxa"/>
          </w:tcPr>
          <w:p>
            <w:pPr>
              <w:pStyle w:val="TableParagraph"/>
              <w:ind w:left="396" w:right="388"/>
              <w:rPr>
                <w:sz w:val="18"/>
              </w:rPr>
            </w:pPr>
            <w:r>
              <w:rPr>
                <w:spacing w:val="-2"/>
                <w:sz w:val="18"/>
              </w:rPr>
              <w:t>POffsetB</w:t>
            </w:r>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Phase</w:t>
            </w:r>
            <w:r>
              <w:rPr>
                <w:spacing w:val="-4"/>
                <w:sz w:val="18"/>
              </w:rPr>
              <w:t> </w:t>
            </w:r>
            <w:r>
              <w:rPr>
                <w:sz w:val="18"/>
              </w:rPr>
              <w:t>B</w:t>
            </w:r>
            <w:r>
              <w:rPr>
                <w:spacing w:val="-3"/>
                <w:sz w:val="18"/>
              </w:rPr>
              <w:t> </w:t>
            </w:r>
            <w:r>
              <w:rPr>
                <w:sz w:val="18"/>
              </w:rPr>
              <w:t>Active</w:t>
            </w:r>
            <w:r>
              <w:rPr>
                <w:spacing w:val="-3"/>
                <w:sz w:val="18"/>
              </w:rPr>
              <w:t> </w:t>
            </w:r>
            <w:r>
              <w:rPr>
                <w:sz w:val="18"/>
              </w:rPr>
              <w:t>Power</w:t>
            </w:r>
            <w:r>
              <w:rPr>
                <w:spacing w:val="-4"/>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44H</w:t>
            </w:r>
          </w:p>
        </w:tc>
        <w:tc>
          <w:tcPr>
            <w:tcW w:w="2091" w:type="dxa"/>
          </w:tcPr>
          <w:p>
            <w:pPr>
              <w:pStyle w:val="TableParagraph"/>
              <w:ind w:left="394" w:right="388"/>
              <w:rPr>
                <w:sz w:val="18"/>
              </w:rPr>
            </w:pPr>
            <w:r>
              <w:rPr>
                <w:spacing w:val="-2"/>
                <w:sz w:val="18"/>
              </w:rPr>
              <w:t>QOffsetB</w:t>
            </w:r>
          </w:p>
        </w:tc>
        <w:tc>
          <w:tcPr>
            <w:tcW w:w="896" w:type="dxa"/>
          </w:tcPr>
          <w:p>
            <w:pPr>
              <w:pStyle w:val="TableParagraph"/>
              <w:ind w:left="256" w:right="251"/>
              <w:rPr>
                <w:sz w:val="18"/>
              </w:rPr>
            </w:pPr>
            <w:r>
              <w:rPr>
                <w:spacing w:val="-5"/>
                <w:sz w:val="18"/>
              </w:rPr>
              <w:t>R/W</w:t>
            </w:r>
          </w:p>
        </w:tc>
        <w:tc>
          <w:tcPr>
            <w:tcW w:w="3159" w:type="dxa"/>
          </w:tcPr>
          <w:p>
            <w:pPr>
              <w:pStyle w:val="TableParagraph"/>
              <w:ind w:left="38"/>
              <w:jc w:val="left"/>
              <w:rPr>
                <w:sz w:val="18"/>
              </w:rPr>
            </w:pPr>
            <w:r>
              <w:rPr>
                <w:sz w:val="18"/>
              </w:rPr>
              <w:t>Phase</w:t>
            </w:r>
            <w:r>
              <w:rPr>
                <w:spacing w:val="-6"/>
                <w:sz w:val="18"/>
              </w:rPr>
              <w:t> </w:t>
            </w:r>
            <w:r>
              <w:rPr>
                <w:sz w:val="18"/>
              </w:rPr>
              <w:t>B</w:t>
            </w:r>
            <w:r>
              <w:rPr>
                <w:spacing w:val="-3"/>
                <w:sz w:val="18"/>
              </w:rPr>
              <w:t> </w:t>
            </w:r>
            <w:r>
              <w:rPr>
                <w:sz w:val="18"/>
              </w:rPr>
              <w:t>Reactive</w:t>
            </w:r>
            <w:r>
              <w:rPr>
                <w:spacing w:val="-4"/>
                <w:sz w:val="18"/>
              </w:rPr>
              <w:t> </w:t>
            </w:r>
            <w:r>
              <w:rPr>
                <w:sz w:val="18"/>
              </w:rPr>
              <w:t>Power</w:t>
            </w:r>
            <w:r>
              <w:rPr>
                <w:spacing w:val="-3"/>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45H</w:t>
            </w:r>
          </w:p>
        </w:tc>
        <w:tc>
          <w:tcPr>
            <w:tcW w:w="2091" w:type="dxa"/>
          </w:tcPr>
          <w:p>
            <w:pPr>
              <w:pStyle w:val="TableParagraph"/>
              <w:ind w:left="396" w:right="388"/>
              <w:rPr>
                <w:sz w:val="18"/>
              </w:rPr>
            </w:pPr>
            <w:r>
              <w:rPr>
                <w:spacing w:val="-2"/>
                <w:sz w:val="18"/>
              </w:rPr>
              <w:t>POffsetC</w:t>
            </w:r>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Phase</w:t>
            </w:r>
            <w:r>
              <w:rPr>
                <w:spacing w:val="-4"/>
                <w:sz w:val="18"/>
              </w:rPr>
              <w:t> </w:t>
            </w:r>
            <w:r>
              <w:rPr>
                <w:sz w:val="18"/>
              </w:rPr>
              <w:t>C</w:t>
            </w:r>
            <w:r>
              <w:rPr>
                <w:spacing w:val="-3"/>
                <w:sz w:val="18"/>
              </w:rPr>
              <w:t> </w:t>
            </w:r>
            <w:r>
              <w:rPr>
                <w:sz w:val="18"/>
              </w:rPr>
              <w:t>Active</w:t>
            </w:r>
            <w:r>
              <w:rPr>
                <w:spacing w:val="-4"/>
                <w:sz w:val="18"/>
              </w:rPr>
              <w:t> </w:t>
            </w:r>
            <w:r>
              <w:rPr>
                <w:sz w:val="18"/>
              </w:rPr>
              <w:t>Power</w:t>
            </w:r>
            <w:r>
              <w:rPr>
                <w:spacing w:val="-4"/>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46H</w:t>
            </w:r>
          </w:p>
        </w:tc>
        <w:tc>
          <w:tcPr>
            <w:tcW w:w="2091" w:type="dxa"/>
          </w:tcPr>
          <w:p>
            <w:pPr>
              <w:pStyle w:val="TableParagraph"/>
              <w:ind w:left="395" w:right="388"/>
              <w:rPr>
                <w:sz w:val="18"/>
              </w:rPr>
            </w:pPr>
            <w:r>
              <w:rPr>
                <w:spacing w:val="-2"/>
                <w:sz w:val="18"/>
              </w:rPr>
              <w:t>QOffsetC</w:t>
            </w:r>
          </w:p>
        </w:tc>
        <w:tc>
          <w:tcPr>
            <w:tcW w:w="896" w:type="dxa"/>
          </w:tcPr>
          <w:p>
            <w:pPr>
              <w:pStyle w:val="TableParagraph"/>
              <w:ind w:left="257" w:right="251"/>
              <w:rPr>
                <w:sz w:val="18"/>
              </w:rPr>
            </w:pPr>
            <w:r>
              <w:rPr>
                <w:spacing w:val="-5"/>
                <w:sz w:val="18"/>
              </w:rPr>
              <w:t>R/W</w:t>
            </w:r>
          </w:p>
        </w:tc>
        <w:tc>
          <w:tcPr>
            <w:tcW w:w="3159" w:type="dxa"/>
          </w:tcPr>
          <w:p>
            <w:pPr>
              <w:pStyle w:val="TableParagraph"/>
              <w:ind w:left="38"/>
              <w:jc w:val="left"/>
              <w:rPr>
                <w:sz w:val="18"/>
              </w:rPr>
            </w:pPr>
            <w:r>
              <w:rPr>
                <w:sz w:val="18"/>
              </w:rPr>
              <w:t>Phase</w:t>
            </w:r>
            <w:r>
              <w:rPr>
                <w:spacing w:val="-4"/>
                <w:sz w:val="18"/>
              </w:rPr>
              <w:t> </w:t>
            </w:r>
            <w:r>
              <w:rPr>
                <w:sz w:val="18"/>
              </w:rPr>
              <w:t>C</w:t>
            </w:r>
            <w:r>
              <w:rPr>
                <w:spacing w:val="-4"/>
                <w:sz w:val="18"/>
              </w:rPr>
              <w:t> </w:t>
            </w:r>
            <w:r>
              <w:rPr>
                <w:sz w:val="18"/>
              </w:rPr>
              <w:t>Reactive</w:t>
            </w:r>
            <w:r>
              <w:rPr>
                <w:spacing w:val="-3"/>
                <w:sz w:val="18"/>
              </w:rPr>
              <w:t> </w:t>
            </w:r>
            <w:r>
              <w:rPr>
                <w:sz w:val="18"/>
              </w:rPr>
              <w:t>Power</w:t>
            </w:r>
            <w:r>
              <w:rPr>
                <w:spacing w:val="-5"/>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47H</w:t>
            </w:r>
          </w:p>
        </w:tc>
        <w:tc>
          <w:tcPr>
            <w:tcW w:w="2091" w:type="dxa"/>
          </w:tcPr>
          <w:p>
            <w:pPr>
              <w:pStyle w:val="TableParagraph"/>
              <w:ind w:left="395" w:right="388"/>
              <w:rPr>
                <w:sz w:val="18"/>
              </w:rPr>
            </w:pPr>
            <w:hyperlink w:history="true" w:anchor="_bookmark162">
              <w:r>
                <w:rPr>
                  <w:color w:val="0000FF"/>
                  <w:spacing w:val="-2"/>
                  <w:sz w:val="18"/>
                </w:rPr>
                <w:t>GainA</w:t>
              </w:r>
            </w:hyperlink>
          </w:p>
        </w:tc>
        <w:tc>
          <w:tcPr>
            <w:tcW w:w="896" w:type="dxa"/>
          </w:tcPr>
          <w:p>
            <w:pPr>
              <w:pStyle w:val="TableParagraph"/>
              <w:ind w:left="257" w:right="251"/>
              <w:rPr>
                <w:sz w:val="18"/>
              </w:rPr>
            </w:pPr>
            <w:r>
              <w:rPr>
                <w:spacing w:val="-5"/>
                <w:sz w:val="18"/>
              </w:rPr>
              <w:t>R/W</w:t>
            </w:r>
          </w:p>
        </w:tc>
        <w:tc>
          <w:tcPr>
            <w:tcW w:w="3159" w:type="dxa"/>
          </w:tcPr>
          <w:p>
            <w:pPr>
              <w:pStyle w:val="TableParagraph"/>
              <w:ind w:left="38"/>
              <w:jc w:val="left"/>
              <w:rPr>
                <w:sz w:val="18"/>
              </w:rPr>
            </w:pPr>
            <w:r>
              <w:rPr>
                <w:sz w:val="18"/>
              </w:rPr>
              <w:t>Phase</w:t>
            </w:r>
            <w:r>
              <w:rPr>
                <w:spacing w:val="-5"/>
                <w:sz w:val="18"/>
              </w:rPr>
              <w:t> </w:t>
            </w:r>
            <w:r>
              <w:rPr>
                <w:sz w:val="18"/>
              </w:rPr>
              <w:t>A</w:t>
            </w:r>
            <w:r>
              <w:rPr>
                <w:spacing w:val="-4"/>
                <w:sz w:val="18"/>
              </w:rPr>
              <w:t> </w:t>
            </w:r>
            <w:r>
              <w:rPr>
                <w:sz w:val="18"/>
              </w:rPr>
              <w:t>calibration</w:t>
            </w:r>
            <w:r>
              <w:rPr>
                <w:spacing w:val="-4"/>
                <w:sz w:val="18"/>
              </w:rPr>
              <w:t> gain</w:t>
            </w:r>
          </w:p>
        </w:tc>
        <w:tc>
          <w:tcPr>
            <w:tcW w:w="3049" w:type="dxa"/>
            <w:vMerge/>
            <w:tcBorders>
              <w:top w:val="nil"/>
            </w:tcBorders>
          </w:tcPr>
          <w:p>
            <w:pPr>
              <w:rPr>
                <w:sz w:val="2"/>
                <w:szCs w:val="2"/>
              </w:rPr>
            </w:pPr>
          </w:p>
        </w:tc>
        <w:tc>
          <w:tcPr>
            <w:tcW w:w="804" w:type="dxa"/>
          </w:tcPr>
          <w:p>
            <w:pPr>
              <w:pStyle w:val="TableParagraph"/>
              <w:ind w:right="209"/>
              <w:jc w:val="right"/>
              <w:rPr>
                <w:sz w:val="18"/>
              </w:rPr>
            </w:pPr>
            <w:hyperlink w:history="true" w:anchor="_bookmark162">
              <w:r>
                <w:rPr>
                  <w:color w:val="0000FF"/>
                  <w:sz w:val="18"/>
                </w:rPr>
                <w:t>P </w:t>
              </w:r>
              <w:r>
                <w:rPr>
                  <w:color w:val="0000FF"/>
                  <w:spacing w:val="-5"/>
                  <w:sz w:val="18"/>
                </w:rPr>
                <w:t>62</w:t>
              </w:r>
            </w:hyperlink>
          </w:p>
        </w:tc>
      </w:tr>
      <w:tr>
        <w:trPr>
          <w:trHeight w:val="269" w:hRule="atLeast"/>
        </w:trPr>
        <w:tc>
          <w:tcPr>
            <w:tcW w:w="844" w:type="dxa"/>
          </w:tcPr>
          <w:p>
            <w:pPr>
              <w:pStyle w:val="TableParagraph"/>
              <w:ind w:left="213" w:right="204"/>
              <w:rPr>
                <w:sz w:val="18"/>
              </w:rPr>
            </w:pPr>
            <w:r>
              <w:rPr>
                <w:spacing w:val="-5"/>
                <w:sz w:val="18"/>
              </w:rPr>
              <w:t>48H</w:t>
            </w:r>
          </w:p>
        </w:tc>
        <w:tc>
          <w:tcPr>
            <w:tcW w:w="2091" w:type="dxa"/>
          </w:tcPr>
          <w:p>
            <w:pPr>
              <w:pStyle w:val="TableParagraph"/>
              <w:ind w:left="395" w:right="388"/>
              <w:rPr>
                <w:sz w:val="18"/>
              </w:rPr>
            </w:pPr>
            <w:hyperlink w:history="true" w:anchor="_bookmark163">
              <w:r>
                <w:rPr>
                  <w:color w:val="0000FF"/>
                  <w:spacing w:val="-4"/>
                  <w:sz w:val="18"/>
                </w:rPr>
                <w:t>PhiA</w:t>
              </w:r>
            </w:hyperlink>
          </w:p>
        </w:tc>
        <w:tc>
          <w:tcPr>
            <w:tcW w:w="896" w:type="dxa"/>
          </w:tcPr>
          <w:p>
            <w:pPr>
              <w:pStyle w:val="TableParagraph"/>
              <w:ind w:left="257" w:right="251"/>
              <w:rPr>
                <w:sz w:val="18"/>
              </w:rPr>
            </w:pPr>
            <w:r>
              <w:rPr>
                <w:spacing w:val="-5"/>
                <w:sz w:val="18"/>
              </w:rPr>
              <w:t>R/W</w:t>
            </w:r>
          </w:p>
        </w:tc>
        <w:tc>
          <w:tcPr>
            <w:tcW w:w="3159" w:type="dxa"/>
          </w:tcPr>
          <w:p>
            <w:pPr>
              <w:pStyle w:val="TableParagraph"/>
              <w:ind w:left="38"/>
              <w:jc w:val="left"/>
              <w:rPr>
                <w:sz w:val="18"/>
              </w:rPr>
            </w:pPr>
            <w:r>
              <w:rPr>
                <w:sz w:val="18"/>
              </w:rPr>
              <w:t>Phase</w:t>
            </w:r>
            <w:r>
              <w:rPr>
                <w:spacing w:val="-5"/>
                <w:sz w:val="18"/>
              </w:rPr>
              <w:t> </w:t>
            </w:r>
            <w:r>
              <w:rPr>
                <w:sz w:val="18"/>
              </w:rPr>
              <w:t>A</w:t>
            </w:r>
            <w:r>
              <w:rPr>
                <w:spacing w:val="-4"/>
                <w:sz w:val="18"/>
              </w:rPr>
              <w:t> </w:t>
            </w:r>
            <w:r>
              <w:rPr>
                <w:sz w:val="18"/>
              </w:rPr>
              <w:t>calibration</w:t>
            </w:r>
            <w:r>
              <w:rPr>
                <w:spacing w:val="-4"/>
                <w:sz w:val="18"/>
              </w:rPr>
              <w:t> </w:t>
            </w:r>
            <w:r>
              <w:rPr>
                <w:sz w:val="18"/>
              </w:rPr>
              <w:t>phase</w:t>
            </w:r>
            <w:r>
              <w:rPr>
                <w:spacing w:val="-5"/>
                <w:sz w:val="18"/>
              </w:rPr>
              <w:t> </w:t>
            </w:r>
            <w:r>
              <w:rPr>
                <w:spacing w:val="-2"/>
                <w:sz w:val="18"/>
              </w:rPr>
              <w:t>angle</w:t>
            </w:r>
          </w:p>
        </w:tc>
        <w:tc>
          <w:tcPr>
            <w:tcW w:w="3049" w:type="dxa"/>
            <w:vMerge/>
            <w:tcBorders>
              <w:top w:val="nil"/>
            </w:tcBorders>
          </w:tcPr>
          <w:p>
            <w:pPr>
              <w:rPr>
                <w:sz w:val="2"/>
                <w:szCs w:val="2"/>
              </w:rPr>
            </w:pPr>
          </w:p>
        </w:tc>
        <w:tc>
          <w:tcPr>
            <w:tcW w:w="804" w:type="dxa"/>
          </w:tcPr>
          <w:p>
            <w:pPr>
              <w:pStyle w:val="TableParagraph"/>
              <w:ind w:right="209"/>
              <w:jc w:val="right"/>
              <w:rPr>
                <w:sz w:val="18"/>
              </w:rPr>
            </w:pPr>
            <w:hyperlink w:history="true" w:anchor="_bookmark163">
              <w:r>
                <w:rPr>
                  <w:color w:val="0000FF"/>
                  <w:sz w:val="18"/>
                </w:rPr>
                <w:t>P </w:t>
              </w:r>
              <w:r>
                <w:rPr>
                  <w:color w:val="0000FF"/>
                  <w:spacing w:val="-5"/>
                  <w:sz w:val="18"/>
                </w:rPr>
                <w:t>62</w:t>
              </w:r>
            </w:hyperlink>
          </w:p>
        </w:tc>
      </w:tr>
      <w:tr>
        <w:trPr>
          <w:trHeight w:val="269" w:hRule="atLeast"/>
        </w:trPr>
        <w:tc>
          <w:tcPr>
            <w:tcW w:w="844" w:type="dxa"/>
          </w:tcPr>
          <w:p>
            <w:pPr>
              <w:pStyle w:val="TableParagraph"/>
              <w:ind w:left="213" w:right="204"/>
              <w:rPr>
                <w:sz w:val="18"/>
              </w:rPr>
            </w:pPr>
            <w:r>
              <w:rPr>
                <w:spacing w:val="-5"/>
                <w:sz w:val="18"/>
              </w:rPr>
              <w:t>49H</w:t>
            </w:r>
          </w:p>
        </w:tc>
        <w:tc>
          <w:tcPr>
            <w:tcW w:w="2091" w:type="dxa"/>
          </w:tcPr>
          <w:p>
            <w:pPr>
              <w:pStyle w:val="TableParagraph"/>
              <w:ind w:left="395" w:right="388"/>
              <w:rPr>
                <w:sz w:val="18"/>
              </w:rPr>
            </w:pPr>
            <w:r>
              <w:rPr>
                <w:spacing w:val="-2"/>
                <w:sz w:val="18"/>
              </w:rPr>
              <w:t>GainB</w:t>
            </w:r>
          </w:p>
        </w:tc>
        <w:tc>
          <w:tcPr>
            <w:tcW w:w="896" w:type="dxa"/>
          </w:tcPr>
          <w:p>
            <w:pPr>
              <w:pStyle w:val="TableParagraph"/>
              <w:ind w:left="257" w:right="251"/>
              <w:rPr>
                <w:sz w:val="18"/>
              </w:rPr>
            </w:pPr>
            <w:r>
              <w:rPr>
                <w:spacing w:val="-5"/>
                <w:sz w:val="18"/>
              </w:rPr>
              <w:t>R/W</w:t>
            </w:r>
          </w:p>
        </w:tc>
        <w:tc>
          <w:tcPr>
            <w:tcW w:w="3159" w:type="dxa"/>
          </w:tcPr>
          <w:p>
            <w:pPr>
              <w:pStyle w:val="TableParagraph"/>
              <w:ind w:left="38"/>
              <w:jc w:val="left"/>
              <w:rPr>
                <w:sz w:val="18"/>
              </w:rPr>
            </w:pPr>
            <w:r>
              <w:rPr>
                <w:sz w:val="18"/>
              </w:rPr>
              <w:t>Phase</w:t>
            </w:r>
            <w:r>
              <w:rPr>
                <w:spacing w:val="-5"/>
                <w:sz w:val="18"/>
              </w:rPr>
              <w:t> </w:t>
            </w:r>
            <w:r>
              <w:rPr>
                <w:sz w:val="18"/>
              </w:rPr>
              <w:t>B</w:t>
            </w:r>
            <w:r>
              <w:rPr>
                <w:spacing w:val="-4"/>
                <w:sz w:val="18"/>
              </w:rPr>
              <w:t> </w:t>
            </w:r>
            <w:r>
              <w:rPr>
                <w:sz w:val="18"/>
              </w:rPr>
              <w:t>calibration</w:t>
            </w:r>
            <w:r>
              <w:rPr>
                <w:spacing w:val="-4"/>
                <w:sz w:val="18"/>
              </w:rPr>
              <w:t> 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5"/>
              <w:rPr>
                <w:sz w:val="18"/>
              </w:rPr>
            </w:pPr>
            <w:r>
              <w:rPr>
                <w:spacing w:val="-5"/>
                <w:sz w:val="18"/>
              </w:rPr>
              <w:t>4AH</w:t>
            </w:r>
          </w:p>
        </w:tc>
        <w:tc>
          <w:tcPr>
            <w:tcW w:w="2091" w:type="dxa"/>
          </w:tcPr>
          <w:p>
            <w:pPr>
              <w:pStyle w:val="TableParagraph"/>
              <w:ind w:left="394" w:right="388"/>
              <w:rPr>
                <w:sz w:val="18"/>
              </w:rPr>
            </w:pPr>
            <w:r>
              <w:rPr>
                <w:spacing w:val="-4"/>
                <w:sz w:val="18"/>
              </w:rPr>
              <w:t>PhiB</w:t>
            </w:r>
          </w:p>
        </w:tc>
        <w:tc>
          <w:tcPr>
            <w:tcW w:w="896" w:type="dxa"/>
          </w:tcPr>
          <w:p>
            <w:pPr>
              <w:pStyle w:val="TableParagraph"/>
              <w:ind w:left="256" w:right="251"/>
              <w:rPr>
                <w:sz w:val="18"/>
              </w:rPr>
            </w:pPr>
            <w:r>
              <w:rPr>
                <w:spacing w:val="-5"/>
                <w:sz w:val="18"/>
              </w:rPr>
              <w:t>R/W</w:t>
            </w:r>
          </w:p>
        </w:tc>
        <w:tc>
          <w:tcPr>
            <w:tcW w:w="3159" w:type="dxa"/>
          </w:tcPr>
          <w:p>
            <w:pPr>
              <w:pStyle w:val="TableParagraph"/>
              <w:ind w:left="38"/>
              <w:jc w:val="left"/>
              <w:rPr>
                <w:sz w:val="18"/>
              </w:rPr>
            </w:pPr>
            <w:r>
              <w:rPr>
                <w:sz w:val="18"/>
              </w:rPr>
              <w:t>Phase</w:t>
            </w:r>
            <w:r>
              <w:rPr>
                <w:spacing w:val="-5"/>
                <w:sz w:val="18"/>
              </w:rPr>
              <w:t> </w:t>
            </w:r>
            <w:r>
              <w:rPr>
                <w:sz w:val="18"/>
              </w:rPr>
              <w:t>B</w:t>
            </w:r>
            <w:r>
              <w:rPr>
                <w:spacing w:val="-4"/>
                <w:sz w:val="18"/>
              </w:rPr>
              <w:t> </w:t>
            </w:r>
            <w:r>
              <w:rPr>
                <w:sz w:val="18"/>
              </w:rPr>
              <w:t>calibration</w:t>
            </w:r>
            <w:r>
              <w:rPr>
                <w:spacing w:val="-4"/>
                <w:sz w:val="18"/>
              </w:rPr>
              <w:t> </w:t>
            </w:r>
            <w:r>
              <w:rPr>
                <w:sz w:val="18"/>
              </w:rPr>
              <w:t>phase</w:t>
            </w:r>
            <w:r>
              <w:rPr>
                <w:spacing w:val="-5"/>
                <w:sz w:val="18"/>
              </w:rPr>
              <w:t> </w:t>
            </w:r>
            <w:r>
              <w:rPr>
                <w:spacing w:val="-2"/>
                <w:sz w:val="18"/>
              </w:rPr>
              <w:t>angle</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5"/>
              <w:rPr>
                <w:sz w:val="18"/>
              </w:rPr>
            </w:pPr>
            <w:r>
              <w:rPr>
                <w:spacing w:val="-5"/>
                <w:sz w:val="18"/>
              </w:rPr>
              <w:t>4BH</w:t>
            </w:r>
          </w:p>
        </w:tc>
        <w:tc>
          <w:tcPr>
            <w:tcW w:w="2091" w:type="dxa"/>
          </w:tcPr>
          <w:p>
            <w:pPr>
              <w:pStyle w:val="TableParagraph"/>
              <w:ind w:left="395" w:right="388"/>
              <w:rPr>
                <w:sz w:val="18"/>
              </w:rPr>
            </w:pPr>
            <w:r>
              <w:rPr>
                <w:spacing w:val="-2"/>
                <w:sz w:val="18"/>
              </w:rPr>
              <w:t>GainC</w:t>
            </w:r>
          </w:p>
        </w:tc>
        <w:tc>
          <w:tcPr>
            <w:tcW w:w="896" w:type="dxa"/>
          </w:tcPr>
          <w:p>
            <w:pPr>
              <w:pStyle w:val="TableParagraph"/>
              <w:ind w:left="257" w:right="251"/>
              <w:rPr>
                <w:sz w:val="18"/>
              </w:rPr>
            </w:pPr>
            <w:r>
              <w:rPr>
                <w:spacing w:val="-5"/>
                <w:sz w:val="18"/>
              </w:rPr>
              <w:t>R/W</w:t>
            </w:r>
          </w:p>
        </w:tc>
        <w:tc>
          <w:tcPr>
            <w:tcW w:w="3159" w:type="dxa"/>
          </w:tcPr>
          <w:p>
            <w:pPr>
              <w:pStyle w:val="TableParagraph"/>
              <w:ind w:left="38"/>
              <w:jc w:val="left"/>
              <w:rPr>
                <w:sz w:val="18"/>
              </w:rPr>
            </w:pPr>
            <w:r>
              <w:rPr>
                <w:sz w:val="18"/>
              </w:rPr>
              <w:t>Phase</w:t>
            </w:r>
            <w:r>
              <w:rPr>
                <w:spacing w:val="-7"/>
                <w:sz w:val="18"/>
              </w:rPr>
              <w:t> </w:t>
            </w:r>
            <w:r>
              <w:rPr>
                <w:sz w:val="18"/>
              </w:rPr>
              <w:t>C</w:t>
            </w:r>
            <w:r>
              <w:rPr>
                <w:spacing w:val="-4"/>
                <w:sz w:val="18"/>
              </w:rPr>
              <w:t> </w:t>
            </w:r>
            <w:r>
              <w:rPr>
                <w:sz w:val="18"/>
              </w:rPr>
              <w:t>calibration</w:t>
            </w:r>
            <w:r>
              <w:rPr>
                <w:spacing w:val="-4"/>
                <w:sz w:val="18"/>
              </w:rPr>
              <w:t> 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5"/>
              <w:rPr>
                <w:sz w:val="18"/>
              </w:rPr>
            </w:pPr>
            <w:r>
              <w:rPr>
                <w:spacing w:val="-5"/>
                <w:sz w:val="18"/>
              </w:rPr>
              <w:t>4CH</w:t>
            </w:r>
          </w:p>
        </w:tc>
        <w:tc>
          <w:tcPr>
            <w:tcW w:w="2091" w:type="dxa"/>
          </w:tcPr>
          <w:p>
            <w:pPr>
              <w:pStyle w:val="TableParagraph"/>
              <w:ind w:left="395" w:right="388"/>
              <w:rPr>
                <w:sz w:val="18"/>
              </w:rPr>
            </w:pPr>
            <w:r>
              <w:rPr>
                <w:spacing w:val="-4"/>
                <w:sz w:val="18"/>
              </w:rPr>
              <w:t>PhiC</w:t>
            </w:r>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Phase</w:t>
            </w:r>
            <w:r>
              <w:rPr>
                <w:spacing w:val="-5"/>
                <w:sz w:val="18"/>
              </w:rPr>
              <w:t> </w:t>
            </w:r>
            <w:r>
              <w:rPr>
                <w:sz w:val="18"/>
              </w:rPr>
              <w:t>C</w:t>
            </w:r>
            <w:r>
              <w:rPr>
                <w:spacing w:val="-5"/>
                <w:sz w:val="18"/>
              </w:rPr>
              <w:t> </w:t>
            </w:r>
            <w:r>
              <w:rPr>
                <w:sz w:val="18"/>
              </w:rPr>
              <w:t>calibration</w:t>
            </w:r>
            <w:r>
              <w:rPr>
                <w:spacing w:val="-5"/>
                <w:sz w:val="18"/>
              </w:rPr>
              <w:t> </w:t>
            </w:r>
            <w:r>
              <w:rPr>
                <w:sz w:val="18"/>
              </w:rPr>
              <w:t>phase</w:t>
            </w:r>
            <w:r>
              <w:rPr>
                <w:spacing w:val="-5"/>
                <w:sz w:val="18"/>
              </w:rPr>
              <w:t> </w:t>
            </w:r>
            <w:r>
              <w:rPr>
                <w:spacing w:val="-2"/>
                <w:sz w:val="18"/>
              </w:rPr>
              <w:t>angle</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4DH</w:t>
            </w:r>
          </w:p>
        </w:tc>
        <w:tc>
          <w:tcPr>
            <w:tcW w:w="2091" w:type="dxa"/>
          </w:tcPr>
          <w:p>
            <w:pPr>
              <w:pStyle w:val="TableParagraph"/>
              <w:ind w:left="395" w:right="388"/>
              <w:rPr>
                <w:sz w:val="18"/>
              </w:rPr>
            </w:pPr>
            <w:r>
              <w:rPr>
                <w:spacing w:val="-5"/>
                <w:sz w:val="18"/>
              </w:rPr>
              <w:t>CS1</w:t>
            </w:r>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Checksum</w:t>
            </w:r>
            <w:r>
              <w:rPr>
                <w:spacing w:val="-7"/>
                <w:sz w:val="18"/>
              </w:rPr>
              <w:t> </w:t>
            </w:r>
            <w:r>
              <w:rPr>
                <w:spacing w:val="-10"/>
                <w:sz w:val="18"/>
              </w:rPr>
              <w:t>1</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7"/>
        </w:rPr>
      </w:pPr>
    </w:p>
    <w:p>
      <w:pPr>
        <w:pStyle w:val="Heading7"/>
        <w:tabs>
          <w:tab w:pos="11221" w:val="right" w:leader="none"/>
        </w:tabs>
      </w:pPr>
      <w:r>
        <w:rPr/>
        <mc:AlternateContent>
          <mc:Choice Requires="wps">
            <w:drawing>
              <wp:anchor distT="0" distB="0" distL="0" distR="0" allowOverlap="1" layoutInCell="1" locked="0" behindDoc="0" simplePos="0" relativeHeight="15812608">
                <wp:simplePos x="0" y="0"/>
                <wp:positionH relativeFrom="page">
                  <wp:posOffset>447929</wp:posOffset>
                </wp:positionH>
                <wp:positionV relativeFrom="paragraph">
                  <wp:posOffset>128231</wp:posOffset>
                </wp:positionV>
                <wp:extent cx="638810" cy="158750"/>
                <wp:effectExtent l="0" t="0" r="0" b="0"/>
                <wp:wrapNone/>
                <wp:docPr id="1592" name="Graphic 1592"/>
                <wp:cNvGraphicFramePr>
                  <a:graphicFrameLocks/>
                </wp:cNvGraphicFramePr>
                <a:graphic>
                  <a:graphicData uri="http://schemas.microsoft.com/office/word/2010/wordprocessingShape">
                    <wps:wsp>
                      <wps:cNvPr id="1592" name="Graphic 1592"/>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12608" id="docshape1086"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33</w:t>
      </w:r>
    </w:p>
    <w:p>
      <w:pPr>
        <w:spacing w:before="50"/>
        <w:ind w:left="0" w:right="861" w:firstLine="0"/>
        <w:jc w:val="right"/>
        <w:rPr>
          <w:sz w:val="12"/>
        </w:rPr>
      </w:pPr>
      <w:r>
        <w:rPr>
          <w:spacing w:val="-2"/>
          <w:sz w:val="12"/>
        </w:rPr>
        <w:t>Atmel-46004B-SE-M90E36A-Datasheet_021215</w:t>
      </w:r>
    </w:p>
    <w:p>
      <w:pPr>
        <w:spacing w:after="0"/>
        <w:jc w:val="right"/>
        <w:rPr>
          <w:sz w:val="12"/>
        </w:rPr>
        <w:sectPr>
          <w:headerReference w:type="default" r:id="rId84"/>
          <w:pgSz w:w="12240" w:h="15840"/>
          <w:pgMar w:header="0" w:footer="0" w:top="1280" w:bottom="280" w:left="300" w:right="580"/>
        </w:sectPr>
      </w:pPr>
    </w:p>
    <w:p>
      <w:pPr>
        <w:pStyle w:val="BodyText"/>
        <w:spacing w:before="1"/>
        <w:rPr>
          <w:sz w:val="12"/>
        </w:rPr>
      </w:pPr>
    </w:p>
    <w:tbl>
      <w:tblPr>
        <w:tblW w:w="0" w:type="auto"/>
        <w:jc w:val="left"/>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4"/>
        <w:gridCol w:w="2091"/>
        <w:gridCol w:w="896"/>
        <w:gridCol w:w="3159"/>
        <w:gridCol w:w="3049"/>
        <w:gridCol w:w="804"/>
      </w:tblGrid>
      <w:tr>
        <w:trPr>
          <w:trHeight w:val="730" w:hRule="atLeast"/>
        </w:trPr>
        <w:tc>
          <w:tcPr>
            <w:tcW w:w="844" w:type="dxa"/>
          </w:tcPr>
          <w:p>
            <w:pPr>
              <w:pStyle w:val="TableParagraph"/>
              <w:spacing w:line="256" w:lineRule="auto" w:before="246"/>
              <w:ind w:left="62" w:right="45"/>
              <w:jc w:val="left"/>
              <w:rPr>
                <w:b/>
                <w:sz w:val="18"/>
              </w:rPr>
            </w:pPr>
            <w:r>
              <w:rPr>
                <w:b/>
                <w:spacing w:val="-2"/>
                <w:sz w:val="18"/>
              </w:rPr>
              <w:t>Register Address</w:t>
            </w:r>
          </w:p>
        </w:tc>
        <w:tc>
          <w:tcPr>
            <w:tcW w:w="2091" w:type="dxa"/>
          </w:tcPr>
          <w:p>
            <w:pPr>
              <w:pStyle w:val="TableParagraph"/>
              <w:spacing w:before="0"/>
              <w:jc w:val="left"/>
              <w:rPr>
                <w:sz w:val="20"/>
              </w:rPr>
            </w:pPr>
          </w:p>
          <w:p>
            <w:pPr>
              <w:pStyle w:val="TableParagraph"/>
              <w:spacing w:before="7"/>
              <w:jc w:val="left"/>
              <w:rPr>
                <w:sz w:val="20"/>
              </w:rPr>
            </w:pPr>
          </w:p>
          <w:p>
            <w:pPr>
              <w:pStyle w:val="TableParagraph"/>
              <w:spacing w:before="0"/>
              <w:ind w:left="396" w:right="388"/>
              <w:rPr>
                <w:b/>
                <w:sz w:val="18"/>
              </w:rPr>
            </w:pPr>
            <w:r>
              <w:rPr>
                <w:b/>
                <w:sz w:val="18"/>
              </w:rPr>
              <w:t>Register</w:t>
            </w:r>
            <w:r>
              <w:rPr>
                <w:b/>
                <w:spacing w:val="-6"/>
                <w:sz w:val="18"/>
              </w:rPr>
              <w:t> </w:t>
            </w:r>
            <w:r>
              <w:rPr>
                <w:b/>
                <w:spacing w:val="-4"/>
                <w:sz w:val="18"/>
              </w:rPr>
              <w:t>Name</w:t>
            </w:r>
          </w:p>
        </w:tc>
        <w:tc>
          <w:tcPr>
            <w:tcW w:w="896" w:type="dxa"/>
          </w:tcPr>
          <w:p>
            <w:pPr>
              <w:pStyle w:val="TableParagraph"/>
              <w:spacing w:line="254" w:lineRule="auto" w:before="26"/>
              <w:ind w:left="223" w:right="192" w:hanging="22"/>
              <w:jc w:val="both"/>
              <w:rPr>
                <w:b/>
                <w:sz w:val="18"/>
              </w:rPr>
            </w:pPr>
            <w:r>
              <w:rPr>
                <w:b/>
                <w:spacing w:val="-2"/>
                <w:sz w:val="18"/>
              </w:rPr>
              <w:t>Read/ Write </w:t>
            </w:r>
            <w:r>
              <w:rPr>
                <w:b/>
                <w:spacing w:val="-4"/>
                <w:sz w:val="18"/>
              </w:rPr>
              <w:t>Type</w:t>
            </w:r>
          </w:p>
        </w:tc>
        <w:tc>
          <w:tcPr>
            <w:tcW w:w="3159" w:type="dxa"/>
          </w:tcPr>
          <w:p>
            <w:pPr>
              <w:pStyle w:val="TableParagraph"/>
              <w:spacing w:before="0"/>
              <w:jc w:val="left"/>
              <w:rPr>
                <w:sz w:val="20"/>
              </w:rPr>
            </w:pPr>
          </w:p>
          <w:p>
            <w:pPr>
              <w:pStyle w:val="TableParagraph"/>
              <w:spacing w:before="7"/>
              <w:jc w:val="left"/>
              <w:rPr>
                <w:sz w:val="20"/>
              </w:rPr>
            </w:pPr>
          </w:p>
          <w:p>
            <w:pPr>
              <w:pStyle w:val="TableParagraph"/>
              <w:spacing w:before="0"/>
              <w:ind w:left="604"/>
              <w:jc w:val="left"/>
              <w:rPr>
                <w:b/>
                <w:sz w:val="18"/>
              </w:rPr>
            </w:pPr>
            <w:r>
              <w:rPr>
                <w:b/>
                <w:sz w:val="18"/>
              </w:rPr>
              <w:t>Functional</w:t>
            </w:r>
            <w:r>
              <w:rPr>
                <w:b/>
                <w:spacing w:val="-6"/>
                <w:sz w:val="18"/>
              </w:rPr>
              <w:t> </w:t>
            </w:r>
            <w:r>
              <w:rPr>
                <w:b/>
                <w:spacing w:val="-2"/>
                <w:sz w:val="18"/>
              </w:rPr>
              <w:t>Description</w:t>
            </w:r>
          </w:p>
        </w:tc>
        <w:tc>
          <w:tcPr>
            <w:tcW w:w="3049" w:type="dxa"/>
          </w:tcPr>
          <w:p>
            <w:pPr>
              <w:pStyle w:val="TableParagraph"/>
              <w:spacing w:before="0"/>
              <w:jc w:val="left"/>
              <w:rPr>
                <w:sz w:val="20"/>
              </w:rPr>
            </w:pPr>
          </w:p>
          <w:p>
            <w:pPr>
              <w:pStyle w:val="TableParagraph"/>
              <w:spacing w:before="7"/>
              <w:jc w:val="left"/>
              <w:rPr>
                <w:sz w:val="20"/>
              </w:rPr>
            </w:pPr>
          </w:p>
          <w:p>
            <w:pPr>
              <w:pStyle w:val="TableParagraph"/>
              <w:spacing w:before="0"/>
              <w:ind w:left="1092" w:right="1090"/>
              <w:rPr>
                <w:b/>
                <w:sz w:val="18"/>
              </w:rPr>
            </w:pPr>
            <w:r>
              <w:rPr>
                <w:b/>
                <w:spacing w:val="-2"/>
                <w:sz w:val="18"/>
              </w:rPr>
              <w:t>Comment</w:t>
            </w:r>
          </w:p>
        </w:tc>
        <w:tc>
          <w:tcPr>
            <w:tcW w:w="804" w:type="dxa"/>
          </w:tcPr>
          <w:p>
            <w:pPr>
              <w:pStyle w:val="TableParagraph"/>
              <w:spacing w:before="0"/>
              <w:jc w:val="left"/>
              <w:rPr>
                <w:sz w:val="20"/>
              </w:rPr>
            </w:pPr>
          </w:p>
          <w:p>
            <w:pPr>
              <w:pStyle w:val="TableParagraph"/>
              <w:spacing w:before="7"/>
              <w:jc w:val="left"/>
              <w:rPr>
                <w:sz w:val="20"/>
              </w:rPr>
            </w:pPr>
          </w:p>
          <w:p>
            <w:pPr>
              <w:pStyle w:val="TableParagraph"/>
              <w:spacing w:before="0"/>
              <w:ind w:left="207"/>
              <w:jc w:val="left"/>
              <w:rPr>
                <w:b/>
                <w:sz w:val="18"/>
              </w:rPr>
            </w:pPr>
            <w:r>
              <w:rPr>
                <w:b/>
                <w:spacing w:val="-4"/>
                <w:sz w:val="18"/>
              </w:rPr>
              <w:t>Page</w:t>
            </w:r>
          </w:p>
        </w:tc>
      </w:tr>
      <w:tr>
        <w:trPr>
          <w:trHeight w:val="269" w:hRule="atLeast"/>
        </w:trPr>
        <w:tc>
          <w:tcPr>
            <w:tcW w:w="10843" w:type="dxa"/>
            <w:gridSpan w:val="6"/>
          </w:tcPr>
          <w:p>
            <w:pPr>
              <w:pStyle w:val="TableParagraph"/>
              <w:ind w:left="3021" w:right="3016"/>
              <w:rPr>
                <w:rFonts w:ascii="Arial Narrow"/>
                <w:b/>
                <w:sz w:val="18"/>
              </w:rPr>
            </w:pPr>
            <w:r>
              <w:rPr>
                <w:rFonts w:ascii="Arial Narrow"/>
                <w:b/>
                <w:sz w:val="18"/>
              </w:rPr>
              <w:t>Fundamental/</w:t>
            </w:r>
            <w:r>
              <w:rPr>
                <w:rFonts w:ascii="Arial Narrow"/>
                <w:b/>
                <w:spacing w:val="-9"/>
                <w:sz w:val="18"/>
              </w:rPr>
              <w:t> </w:t>
            </w:r>
            <w:r>
              <w:rPr>
                <w:rFonts w:ascii="Arial Narrow"/>
                <w:b/>
                <w:sz w:val="18"/>
              </w:rPr>
              <w:t>Harmonic</w:t>
            </w:r>
            <w:r>
              <w:rPr>
                <w:rFonts w:ascii="Arial Narrow"/>
                <w:b/>
                <w:spacing w:val="-8"/>
                <w:sz w:val="18"/>
              </w:rPr>
              <w:t> </w:t>
            </w:r>
            <w:r>
              <w:rPr>
                <w:rFonts w:ascii="Arial Narrow"/>
                <w:b/>
                <w:sz w:val="18"/>
              </w:rPr>
              <w:t>Energy</w:t>
            </w:r>
            <w:r>
              <w:rPr>
                <w:rFonts w:ascii="Arial Narrow"/>
                <w:b/>
                <w:spacing w:val="-9"/>
                <w:sz w:val="18"/>
              </w:rPr>
              <w:t> </w:t>
            </w:r>
            <w:r>
              <w:rPr>
                <w:rFonts w:ascii="Arial Narrow"/>
                <w:b/>
                <w:sz w:val="18"/>
              </w:rPr>
              <w:t>Calibration</w:t>
            </w:r>
            <w:r>
              <w:rPr>
                <w:rFonts w:ascii="Arial Narrow"/>
                <w:b/>
                <w:spacing w:val="-7"/>
                <w:sz w:val="18"/>
              </w:rPr>
              <w:t> </w:t>
            </w:r>
            <w:r>
              <w:rPr>
                <w:rFonts w:ascii="Arial Narrow"/>
                <w:b/>
                <w:spacing w:val="-2"/>
                <w:sz w:val="18"/>
              </w:rPr>
              <w:t>registers</w:t>
            </w:r>
          </w:p>
        </w:tc>
      </w:tr>
      <w:tr>
        <w:trPr>
          <w:trHeight w:val="490" w:hRule="atLeast"/>
        </w:trPr>
        <w:tc>
          <w:tcPr>
            <w:tcW w:w="844" w:type="dxa"/>
          </w:tcPr>
          <w:p>
            <w:pPr>
              <w:pStyle w:val="TableParagraph"/>
              <w:spacing w:before="116"/>
              <w:ind w:left="213" w:right="205"/>
              <w:rPr>
                <w:sz w:val="18"/>
              </w:rPr>
            </w:pPr>
            <w:r>
              <w:rPr>
                <w:spacing w:val="-5"/>
                <w:sz w:val="18"/>
              </w:rPr>
              <w:t>50H</w:t>
            </w:r>
          </w:p>
        </w:tc>
        <w:tc>
          <w:tcPr>
            <w:tcW w:w="2091" w:type="dxa"/>
          </w:tcPr>
          <w:p>
            <w:pPr>
              <w:pStyle w:val="TableParagraph"/>
              <w:spacing w:before="116"/>
              <w:ind w:left="394" w:right="388"/>
              <w:rPr>
                <w:sz w:val="18"/>
              </w:rPr>
            </w:pPr>
            <w:r>
              <w:rPr>
                <w:spacing w:val="-2"/>
                <w:sz w:val="18"/>
              </w:rPr>
              <w:t>HarmStart</w:t>
            </w:r>
          </w:p>
        </w:tc>
        <w:tc>
          <w:tcPr>
            <w:tcW w:w="896" w:type="dxa"/>
          </w:tcPr>
          <w:p>
            <w:pPr>
              <w:pStyle w:val="TableParagraph"/>
              <w:spacing w:before="116"/>
              <w:ind w:left="257" w:right="250"/>
              <w:rPr>
                <w:sz w:val="18"/>
              </w:rPr>
            </w:pPr>
            <w:r>
              <w:rPr>
                <w:spacing w:val="-5"/>
                <w:sz w:val="18"/>
              </w:rPr>
              <w:t>R/W</w:t>
            </w:r>
          </w:p>
        </w:tc>
        <w:tc>
          <w:tcPr>
            <w:tcW w:w="3159" w:type="dxa"/>
          </w:tcPr>
          <w:p>
            <w:pPr>
              <w:pStyle w:val="TableParagraph"/>
              <w:spacing w:line="256" w:lineRule="auto"/>
              <w:ind w:left="38"/>
              <w:jc w:val="left"/>
              <w:rPr>
                <w:sz w:val="18"/>
              </w:rPr>
            </w:pPr>
            <w:r>
              <w:rPr>
                <w:sz w:val="18"/>
              </w:rPr>
              <w:t>Harmonic</w:t>
            </w:r>
            <w:r>
              <w:rPr>
                <w:spacing w:val="79"/>
                <w:sz w:val="18"/>
              </w:rPr>
              <w:t> </w:t>
            </w:r>
            <w:r>
              <w:rPr>
                <w:sz w:val="18"/>
              </w:rPr>
              <w:t>Calibration</w:t>
            </w:r>
            <w:r>
              <w:rPr>
                <w:spacing w:val="79"/>
                <w:sz w:val="18"/>
              </w:rPr>
              <w:t> </w:t>
            </w:r>
            <w:r>
              <w:rPr>
                <w:sz w:val="18"/>
              </w:rPr>
              <w:t>Startup</w:t>
            </w:r>
            <w:r>
              <w:rPr>
                <w:spacing w:val="79"/>
                <w:sz w:val="18"/>
              </w:rPr>
              <w:t> </w:t>
            </w:r>
            <w:r>
              <w:rPr>
                <w:sz w:val="18"/>
              </w:rPr>
              <w:t>Com- </w:t>
            </w:r>
            <w:r>
              <w:rPr>
                <w:spacing w:val="-4"/>
                <w:sz w:val="18"/>
              </w:rPr>
              <w:t>mand</w:t>
            </w:r>
          </w:p>
        </w:tc>
        <w:tc>
          <w:tcPr>
            <w:tcW w:w="3049" w:type="dxa"/>
            <w:vMerge w:val="restart"/>
          </w:tcPr>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147"/>
              <w:ind w:left="38"/>
              <w:jc w:val="left"/>
              <w:rPr>
                <w:sz w:val="18"/>
              </w:rPr>
            </w:pPr>
            <w:r>
              <w:rPr>
                <w:spacing w:val="-2"/>
                <w:sz w:val="18"/>
              </w:rPr>
              <w:t>Refer</w:t>
            </w:r>
            <w:r>
              <w:rPr>
                <w:spacing w:val="-1"/>
                <w:sz w:val="18"/>
              </w:rPr>
              <w:t> </w:t>
            </w:r>
            <w:r>
              <w:rPr>
                <w:spacing w:val="-2"/>
                <w:sz w:val="18"/>
              </w:rPr>
              <w:t>to</w:t>
            </w:r>
            <w:r>
              <w:rPr>
                <w:spacing w:val="-1"/>
                <w:sz w:val="18"/>
              </w:rPr>
              <w:t> </w:t>
            </w:r>
            <w:hyperlink w:history="true" w:anchor="_bookmark165">
              <w:r>
                <w:rPr>
                  <w:color w:val="0000FF"/>
                  <w:spacing w:val="-2"/>
                  <w:sz w:val="18"/>
                </w:rPr>
                <w:t>Table-</w:t>
              </w:r>
              <w:r>
                <w:rPr>
                  <w:color w:val="0000FF"/>
                  <w:spacing w:val="-7"/>
                  <w:sz w:val="18"/>
                </w:rPr>
                <w:t>7</w:t>
              </w:r>
            </w:hyperlink>
            <w:r>
              <w:rPr>
                <w:spacing w:val="-7"/>
                <w:sz w:val="18"/>
              </w:rPr>
              <w:t>.</w:t>
            </w: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51H</w:t>
            </w:r>
          </w:p>
        </w:tc>
        <w:tc>
          <w:tcPr>
            <w:tcW w:w="2091" w:type="dxa"/>
          </w:tcPr>
          <w:p>
            <w:pPr>
              <w:pStyle w:val="TableParagraph"/>
              <w:spacing w:before="116"/>
              <w:ind w:left="395" w:right="388"/>
              <w:rPr>
                <w:sz w:val="18"/>
              </w:rPr>
            </w:pPr>
            <w:r>
              <w:rPr>
                <w:spacing w:val="-2"/>
                <w:sz w:val="18"/>
              </w:rPr>
              <w:t>POffsetAF</w:t>
            </w:r>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line="256" w:lineRule="auto"/>
              <w:ind w:left="38"/>
              <w:jc w:val="left"/>
              <w:rPr>
                <w:sz w:val="18"/>
              </w:rPr>
            </w:pPr>
            <w:r>
              <w:rPr>
                <w:sz w:val="18"/>
              </w:rPr>
              <w:t>Phase</w:t>
            </w:r>
            <w:r>
              <w:rPr>
                <w:spacing w:val="39"/>
                <w:sz w:val="18"/>
              </w:rPr>
              <w:t> </w:t>
            </w:r>
            <w:r>
              <w:rPr>
                <w:sz w:val="18"/>
              </w:rPr>
              <w:t>A</w:t>
            </w:r>
            <w:r>
              <w:rPr>
                <w:spacing w:val="39"/>
                <w:sz w:val="18"/>
              </w:rPr>
              <w:t> </w:t>
            </w:r>
            <w:r>
              <w:rPr>
                <w:sz w:val="18"/>
              </w:rPr>
              <w:t>Fundamental</w:t>
            </w:r>
            <w:r>
              <w:rPr>
                <w:spacing w:val="40"/>
                <w:sz w:val="18"/>
              </w:rPr>
              <w:t> </w:t>
            </w:r>
            <w:r>
              <w:rPr>
                <w:sz w:val="18"/>
              </w:rPr>
              <w:t>Active</w:t>
            </w:r>
            <w:r>
              <w:rPr>
                <w:spacing w:val="39"/>
                <w:sz w:val="18"/>
              </w:rPr>
              <w:t> </w:t>
            </w:r>
            <w:r>
              <w:rPr>
                <w:sz w:val="18"/>
              </w:rPr>
              <w:t>Power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52H</w:t>
            </w:r>
          </w:p>
        </w:tc>
        <w:tc>
          <w:tcPr>
            <w:tcW w:w="2091" w:type="dxa"/>
          </w:tcPr>
          <w:p>
            <w:pPr>
              <w:pStyle w:val="TableParagraph"/>
              <w:spacing w:before="116"/>
              <w:ind w:left="395" w:right="388"/>
              <w:rPr>
                <w:sz w:val="18"/>
              </w:rPr>
            </w:pPr>
            <w:r>
              <w:rPr>
                <w:spacing w:val="-2"/>
                <w:sz w:val="18"/>
              </w:rPr>
              <w:t>POffsetBF</w:t>
            </w:r>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line="254" w:lineRule="auto"/>
              <w:ind w:left="38"/>
              <w:jc w:val="left"/>
              <w:rPr>
                <w:sz w:val="18"/>
              </w:rPr>
            </w:pPr>
            <w:r>
              <w:rPr>
                <w:sz w:val="18"/>
              </w:rPr>
              <w:t>Phase</w:t>
            </w:r>
            <w:r>
              <w:rPr>
                <w:spacing w:val="39"/>
                <w:sz w:val="18"/>
              </w:rPr>
              <w:t> </w:t>
            </w:r>
            <w:r>
              <w:rPr>
                <w:sz w:val="18"/>
              </w:rPr>
              <w:t>B</w:t>
            </w:r>
            <w:r>
              <w:rPr>
                <w:spacing w:val="39"/>
                <w:sz w:val="18"/>
              </w:rPr>
              <w:t> </w:t>
            </w:r>
            <w:r>
              <w:rPr>
                <w:sz w:val="18"/>
              </w:rPr>
              <w:t>Fundamental</w:t>
            </w:r>
            <w:r>
              <w:rPr>
                <w:spacing w:val="40"/>
                <w:sz w:val="18"/>
              </w:rPr>
              <w:t> </w:t>
            </w:r>
            <w:r>
              <w:rPr>
                <w:sz w:val="18"/>
              </w:rPr>
              <w:t>Active</w:t>
            </w:r>
            <w:r>
              <w:rPr>
                <w:spacing w:val="39"/>
                <w:sz w:val="18"/>
              </w:rPr>
              <w:t> </w:t>
            </w:r>
            <w:r>
              <w:rPr>
                <w:sz w:val="18"/>
              </w:rPr>
              <w:t>Power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4"/>
              <w:rPr>
                <w:sz w:val="18"/>
              </w:rPr>
            </w:pPr>
            <w:r>
              <w:rPr>
                <w:spacing w:val="-5"/>
                <w:sz w:val="18"/>
              </w:rPr>
              <w:t>53H</w:t>
            </w:r>
          </w:p>
        </w:tc>
        <w:tc>
          <w:tcPr>
            <w:tcW w:w="2091" w:type="dxa"/>
          </w:tcPr>
          <w:p>
            <w:pPr>
              <w:pStyle w:val="TableParagraph"/>
              <w:spacing w:before="115"/>
              <w:ind w:left="395" w:right="388"/>
              <w:rPr>
                <w:sz w:val="18"/>
              </w:rPr>
            </w:pPr>
            <w:r>
              <w:rPr>
                <w:spacing w:val="-2"/>
                <w:sz w:val="18"/>
              </w:rPr>
              <w:t>POffsetCF</w:t>
            </w:r>
          </w:p>
        </w:tc>
        <w:tc>
          <w:tcPr>
            <w:tcW w:w="896" w:type="dxa"/>
          </w:tcPr>
          <w:p>
            <w:pPr>
              <w:pStyle w:val="TableParagraph"/>
              <w:spacing w:before="115"/>
              <w:ind w:left="256" w:right="251"/>
              <w:rPr>
                <w:sz w:val="18"/>
              </w:rPr>
            </w:pPr>
            <w:r>
              <w:rPr>
                <w:spacing w:val="-5"/>
                <w:sz w:val="18"/>
              </w:rPr>
              <w:t>R/W</w:t>
            </w:r>
          </w:p>
        </w:tc>
        <w:tc>
          <w:tcPr>
            <w:tcW w:w="3159" w:type="dxa"/>
          </w:tcPr>
          <w:p>
            <w:pPr>
              <w:pStyle w:val="TableParagraph"/>
              <w:spacing w:line="254" w:lineRule="auto"/>
              <w:ind w:left="38"/>
              <w:jc w:val="left"/>
              <w:rPr>
                <w:sz w:val="18"/>
              </w:rPr>
            </w:pPr>
            <w:r>
              <w:rPr>
                <w:sz w:val="18"/>
              </w:rPr>
              <w:t>Phase</w:t>
            </w:r>
            <w:r>
              <w:rPr>
                <w:spacing w:val="36"/>
                <w:sz w:val="18"/>
              </w:rPr>
              <w:t> </w:t>
            </w:r>
            <w:r>
              <w:rPr>
                <w:sz w:val="18"/>
              </w:rPr>
              <w:t>C</w:t>
            </w:r>
            <w:r>
              <w:rPr>
                <w:spacing w:val="36"/>
                <w:sz w:val="18"/>
              </w:rPr>
              <w:t> </w:t>
            </w:r>
            <w:r>
              <w:rPr>
                <w:sz w:val="18"/>
              </w:rPr>
              <w:t>Fundamental</w:t>
            </w:r>
            <w:r>
              <w:rPr>
                <w:spacing w:val="37"/>
                <w:sz w:val="18"/>
              </w:rPr>
              <w:t> </w:t>
            </w:r>
            <w:r>
              <w:rPr>
                <w:sz w:val="18"/>
              </w:rPr>
              <w:t>Active</w:t>
            </w:r>
            <w:r>
              <w:rPr>
                <w:spacing w:val="36"/>
                <w:sz w:val="18"/>
              </w:rPr>
              <w:t> </w:t>
            </w:r>
            <w:r>
              <w:rPr>
                <w:sz w:val="18"/>
              </w:rPr>
              <w:t>Power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54H</w:t>
            </w:r>
          </w:p>
        </w:tc>
        <w:tc>
          <w:tcPr>
            <w:tcW w:w="2091" w:type="dxa"/>
          </w:tcPr>
          <w:p>
            <w:pPr>
              <w:pStyle w:val="TableParagraph"/>
              <w:spacing w:before="116"/>
              <w:ind w:left="395" w:right="388"/>
              <w:rPr>
                <w:sz w:val="18"/>
              </w:rPr>
            </w:pPr>
            <w:r>
              <w:rPr>
                <w:spacing w:val="-2"/>
                <w:sz w:val="18"/>
              </w:rPr>
              <w:t>PGainAF</w:t>
            </w:r>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line="256" w:lineRule="auto"/>
              <w:ind w:left="38"/>
              <w:jc w:val="left"/>
              <w:rPr>
                <w:sz w:val="18"/>
              </w:rPr>
            </w:pPr>
            <w:r>
              <w:rPr>
                <w:sz w:val="18"/>
              </w:rPr>
              <w:t>Phase</w:t>
            </w:r>
            <w:r>
              <w:rPr>
                <w:spacing w:val="39"/>
                <w:sz w:val="18"/>
              </w:rPr>
              <w:t> </w:t>
            </w:r>
            <w:r>
              <w:rPr>
                <w:sz w:val="18"/>
              </w:rPr>
              <w:t>A</w:t>
            </w:r>
            <w:r>
              <w:rPr>
                <w:spacing w:val="39"/>
                <w:sz w:val="18"/>
              </w:rPr>
              <w:t> </w:t>
            </w:r>
            <w:r>
              <w:rPr>
                <w:sz w:val="18"/>
              </w:rPr>
              <w:t>Fundamental</w:t>
            </w:r>
            <w:r>
              <w:rPr>
                <w:spacing w:val="40"/>
                <w:sz w:val="18"/>
              </w:rPr>
              <w:t> </w:t>
            </w:r>
            <w:r>
              <w:rPr>
                <w:sz w:val="18"/>
              </w:rPr>
              <w:t>Active</w:t>
            </w:r>
            <w:r>
              <w:rPr>
                <w:spacing w:val="39"/>
                <w:sz w:val="18"/>
              </w:rPr>
              <w:t> </w:t>
            </w:r>
            <w:r>
              <w:rPr>
                <w:sz w:val="18"/>
              </w:rPr>
              <w:t>Power </w:t>
            </w:r>
            <w:r>
              <w:rPr>
                <w:spacing w:val="-4"/>
                <w:sz w:val="18"/>
              </w:rPr>
              <w:t>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55H</w:t>
            </w:r>
          </w:p>
        </w:tc>
        <w:tc>
          <w:tcPr>
            <w:tcW w:w="2091" w:type="dxa"/>
          </w:tcPr>
          <w:p>
            <w:pPr>
              <w:pStyle w:val="TableParagraph"/>
              <w:spacing w:before="116"/>
              <w:ind w:left="395" w:right="388"/>
              <w:rPr>
                <w:sz w:val="18"/>
              </w:rPr>
            </w:pPr>
            <w:r>
              <w:rPr>
                <w:spacing w:val="-2"/>
                <w:sz w:val="18"/>
              </w:rPr>
              <w:t>PGainBF</w:t>
            </w:r>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line="254" w:lineRule="auto"/>
              <w:ind w:left="38"/>
              <w:jc w:val="left"/>
              <w:rPr>
                <w:sz w:val="18"/>
              </w:rPr>
            </w:pPr>
            <w:r>
              <w:rPr>
                <w:sz w:val="18"/>
              </w:rPr>
              <w:t>Phase</w:t>
            </w:r>
            <w:r>
              <w:rPr>
                <w:spacing w:val="39"/>
                <w:sz w:val="18"/>
              </w:rPr>
              <w:t> </w:t>
            </w:r>
            <w:r>
              <w:rPr>
                <w:sz w:val="18"/>
              </w:rPr>
              <w:t>B</w:t>
            </w:r>
            <w:r>
              <w:rPr>
                <w:spacing w:val="39"/>
                <w:sz w:val="18"/>
              </w:rPr>
              <w:t> </w:t>
            </w:r>
            <w:r>
              <w:rPr>
                <w:sz w:val="18"/>
              </w:rPr>
              <w:t>Fundamental</w:t>
            </w:r>
            <w:r>
              <w:rPr>
                <w:spacing w:val="40"/>
                <w:sz w:val="18"/>
              </w:rPr>
              <w:t> </w:t>
            </w:r>
            <w:r>
              <w:rPr>
                <w:sz w:val="18"/>
              </w:rPr>
              <w:t>Active</w:t>
            </w:r>
            <w:r>
              <w:rPr>
                <w:spacing w:val="39"/>
                <w:sz w:val="18"/>
              </w:rPr>
              <w:t> </w:t>
            </w:r>
            <w:r>
              <w:rPr>
                <w:sz w:val="18"/>
              </w:rPr>
              <w:t>Power </w:t>
            </w:r>
            <w:r>
              <w:rPr>
                <w:spacing w:val="-4"/>
                <w:sz w:val="18"/>
              </w:rPr>
              <w:t>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4"/>
              <w:rPr>
                <w:sz w:val="18"/>
              </w:rPr>
            </w:pPr>
            <w:r>
              <w:rPr>
                <w:spacing w:val="-5"/>
                <w:sz w:val="18"/>
              </w:rPr>
              <w:t>56H</w:t>
            </w:r>
          </w:p>
        </w:tc>
        <w:tc>
          <w:tcPr>
            <w:tcW w:w="2091" w:type="dxa"/>
          </w:tcPr>
          <w:p>
            <w:pPr>
              <w:pStyle w:val="TableParagraph"/>
              <w:spacing w:before="115"/>
              <w:ind w:left="394" w:right="388"/>
              <w:rPr>
                <w:sz w:val="18"/>
              </w:rPr>
            </w:pPr>
            <w:r>
              <w:rPr>
                <w:spacing w:val="-2"/>
                <w:sz w:val="18"/>
              </w:rPr>
              <w:t>PGainCF</w:t>
            </w:r>
          </w:p>
        </w:tc>
        <w:tc>
          <w:tcPr>
            <w:tcW w:w="896" w:type="dxa"/>
          </w:tcPr>
          <w:p>
            <w:pPr>
              <w:pStyle w:val="TableParagraph"/>
              <w:spacing w:before="115"/>
              <w:ind w:left="257" w:right="251"/>
              <w:rPr>
                <w:sz w:val="18"/>
              </w:rPr>
            </w:pPr>
            <w:r>
              <w:rPr>
                <w:spacing w:val="-5"/>
                <w:sz w:val="18"/>
              </w:rPr>
              <w:t>R/W</w:t>
            </w:r>
          </w:p>
        </w:tc>
        <w:tc>
          <w:tcPr>
            <w:tcW w:w="3159" w:type="dxa"/>
          </w:tcPr>
          <w:p>
            <w:pPr>
              <w:pStyle w:val="TableParagraph"/>
              <w:spacing w:line="254" w:lineRule="auto"/>
              <w:ind w:left="38"/>
              <w:jc w:val="left"/>
              <w:rPr>
                <w:sz w:val="18"/>
              </w:rPr>
            </w:pPr>
            <w:r>
              <w:rPr>
                <w:sz w:val="18"/>
              </w:rPr>
              <w:t>Phase</w:t>
            </w:r>
            <w:r>
              <w:rPr>
                <w:spacing w:val="36"/>
                <w:sz w:val="18"/>
              </w:rPr>
              <w:t> </w:t>
            </w:r>
            <w:r>
              <w:rPr>
                <w:sz w:val="18"/>
              </w:rPr>
              <w:t>C</w:t>
            </w:r>
            <w:r>
              <w:rPr>
                <w:spacing w:val="36"/>
                <w:sz w:val="18"/>
              </w:rPr>
              <w:t> </w:t>
            </w:r>
            <w:r>
              <w:rPr>
                <w:sz w:val="18"/>
              </w:rPr>
              <w:t>Fundamental</w:t>
            </w:r>
            <w:r>
              <w:rPr>
                <w:spacing w:val="37"/>
                <w:sz w:val="18"/>
              </w:rPr>
              <w:t> </w:t>
            </w:r>
            <w:r>
              <w:rPr>
                <w:sz w:val="18"/>
              </w:rPr>
              <w:t>Active</w:t>
            </w:r>
            <w:r>
              <w:rPr>
                <w:spacing w:val="36"/>
                <w:sz w:val="18"/>
              </w:rPr>
              <w:t> </w:t>
            </w:r>
            <w:r>
              <w:rPr>
                <w:sz w:val="18"/>
              </w:rPr>
              <w:t>Power </w:t>
            </w:r>
            <w:r>
              <w:rPr>
                <w:spacing w:val="-4"/>
                <w:sz w:val="18"/>
              </w:rPr>
              <w:t>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5"/>
              <w:rPr>
                <w:sz w:val="18"/>
              </w:rPr>
            </w:pPr>
            <w:r>
              <w:rPr>
                <w:spacing w:val="-5"/>
                <w:sz w:val="18"/>
              </w:rPr>
              <w:t>57H</w:t>
            </w:r>
          </w:p>
        </w:tc>
        <w:tc>
          <w:tcPr>
            <w:tcW w:w="2091" w:type="dxa"/>
          </w:tcPr>
          <w:p>
            <w:pPr>
              <w:pStyle w:val="TableParagraph"/>
              <w:ind w:left="393" w:right="388"/>
              <w:rPr>
                <w:sz w:val="18"/>
              </w:rPr>
            </w:pPr>
            <w:r>
              <w:rPr>
                <w:spacing w:val="-5"/>
                <w:sz w:val="18"/>
              </w:rPr>
              <w:t>CS2</w:t>
            </w:r>
          </w:p>
        </w:tc>
        <w:tc>
          <w:tcPr>
            <w:tcW w:w="896" w:type="dxa"/>
          </w:tcPr>
          <w:p>
            <w:pPr>
              <w:pStyle w:val="TableParagraph"/>
              <w:ind w:left="257" w:right="251"/>
              <w:rPr>
                <w:sz w:val="18"/>
              </w:rPr>
            </w:pPr>
            <w:r>
              <w:rPr>
                <w:spacing w:val="-5"/>
                <w:sz w:val="18"/>
              </w:rPr>
              <w:t>R/W</w:t>
            </w:r>
          </w:p>
        </w:tc>
        <w:tc>
          <w:tcPr>
            <w:tcW w:w="3159" w:type="dxa"/>
          </w:tcPr>
          <w:p>
            <w:pPr>
              <w:pStyle w:val="TableParagraph"/>
              <w:ind w:left="38"/>
              <w:jc w:val="left"/>
              <w:rPr>
                <w:sz w:val="18"/>
              </w:rPr>
            </w:pPr>
            <w:r>
              <w:rPr>
                <w:sz w:val="18"/>
              </w:rPr>
              <w:t>Checksum</w:t>
            </w:r>
            <w:r>
              <w:rPr>
                <w:spacing w:val="-7"/>
                <w:sz w:val="18"/>
              </w:rPr>
              <w:t> </w:t>
            </w:r>
            <w:r>
              <w:rPr>
                <w:spacing w:val="-10"/>
                <w:sz w:val="18"/>
              </w:rPr>
              <w:t>2</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10843" w:type="dxa"/>
            <w:gridSpan w:val="6"/>
          </w:tcPr>
          <w:p>
            <w:pPr>
              <w:pStyle w:val="TableParagraph"/>
              <w:ind w:left="3021" w:right="3016"/>
              <w:rPr>
                <w:rFonts w:ascii="Arial Narrow"/>
                <w:b/>
                <w:sz w:val="18"/>
              </w:rPr>
            </w:pPr>
            <w:r>
              <w:rPr>
                <w:rFonts w:ascii="Arial Narrow"/>
                <w:b/>
                <w:sz w:val="18"/>
              </w:rPr>
              <w:t>Measurement</w:t>
            </w:r>
            <w:r>
              <w:rPr>
                <w:rFonts w:ascii="Arial Narrow"/>
                <w:b/>
                <w:spacing w:val="-8"/>
                <w:sz w:val="18"/>
              </w:rPr>
              <w:t> </w:t>
            </w:r>
            <w:r>
              <w:rPr>
                <w:rFonts w:ascii="Arial Narrow"/>
                <w:b/>
                <w:spacing w:val="-2"/>
                <w:sz w:val="18"/>
              </w:rPr>
              <w:t>Calibration</w:t>
            </w:r>
          </w:p>
        </w:tc>
      </w:tr>
      <w:tr>
        <w:trPr>
          <w:trHeight w:val="490" w:hRule="atLeast"/>
        </w:trPr>
        <w:tc>
          <w:tcPr>
            <w:tcW w:w="844" w:type="dxa"/>
          </w:tcPr>
          <w:p>
            <w:pPr>
              <w:pStyle w:val="TableParagraph"/>
              <w:spacing w:before="116"/>
              <w:ind w:left="213" w:right="204"/>
              <w:rPr>
                <w:sz w:val="18"/>
              </w:rPr>
            </w:pPr>
            <w:r>
              <w:rPr>
                <w:spacing w:val="-5"/>
                <w:sz w:val="18"/>
              </w:rPr>
              <w:t>60H</w:t>
            </w:r>
          </w:p>
        </w:tc>
        <w:tc>
          <w:tcPr>
            <w:tcW w:w="2091" w:type="dxa"/>
          </w:tcPr>
          <w:p>
            <w:pPr>
              <w:pStyle w:val="TableParagraph"/>
              <w:spacing w:before="116"/>
              <w:ind w:left="394" w:right="388"/>
              <w:rPr>
                <w:sz w:val="18"/>
              </w:rPr>
            </w:pPr>
            <w:r>
              <w:rPr>
                <w:spacing w:val="-2"/>
                <w:sz w:val="18"/>
              </w:rPr>
              <w:t>AdjStart</w:t>
            </w:r>
          </w:p>
        </w:tc>
        <w:tc>
          <w:tcPr>
            <w:tcW w:w="896" w:type="dxa"/>
          </w:tcPr>
          <w:p>
            <w:pPr>
              <w:pStyle w:val="TableParagraph"/>
              <w:spacing w:before="116"/>
              <w:ind w:left="257" w:right="251"/>
              <w:rPr>
                <w:sz w:val="18"/>
              </w:rPr>
            </w:pPr>
            <w:r>
              <w:rPr>
                <w:spacing w:val="-5"/>
                <w:sz w:val="18"/>
              </w:rPr>
              <w:t>R/W</w:t>
            </w:r>
          </w:p>
        </w:tc>
        <w:tc>
          <w:tcPr>
            <w:tcW w:w="3159" w:type="dxa"/>
          </w:tcPr>
          <w:p>
            <w:pPr>
              <w:pStyle w:val="TableParagraph"/>
              <w:tabs>
                <w:tab w:pos="1411" w:val="left" w:leader="none"/>
                <w:tab w:pos="2546" w:val="left" w:leader="none"/>
              </w:tabs>
              <w:spacing w:line="254" w:lineRule="auto"/>
              <w:ind w:left="38" w:right="31"/>
              <w:jc w:val="left"/>
              <w:rPr>
                <w:sz w:val="18"/>
              </w:rPr>
            </w:pPr>
            <w:r>
              <w:rPr>
                <w:spacing w:val="-2"/>
                <w:sz w:val="18"/>
              </w:rPr>
              <w:t>Measurement</w:t>
            </w:r>
            <w:r>
              <w:rPr>
                <w:sz w:val="18"/>
              </w:rPr>
              <w:tab/>
            </w:r>
            <w:r>
              <w:rPr>
                <w:spacing w:val="-2"/>
                <w:sz w:val="18"/>
              </w:rPr>
              <w:t>Calibration</w:t>
            </w:r>
            <w:r>
              <w:rPr>
                <w:sz w:val="18"/>
              </w:rPr>
              <w:tab/>
            </w:r>
            <w:r>
              <w:rPr>
                <w:spacing w:val="-4"/>
                <w:sz w:val="18"/>
              </w:rPr>
              <w:t>Startup </w:t>
            </w:r>
            <w:r>
              <w:rPr>
                <w:spacing w:val="-2"/>
                <w:sz w:val="18"/>
              </w:rPr>
              <w:t>Command</w:t>
            </w:r>
          </w:p>
        </w:tc>
        <w:tc>
          <w:tcPr>
            <w:tcW w:w="3049" w:type="dxa"/>
            <w:vMerge w:val="restart"/>
          </w:tcPr>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147"/>
              <w:ind w:left="38"/>
              <w:jc w:val="left"/>
              <w:rPr>
                <w:sz w:val="18"/>
              </w:rPr>
            </w:pPr>
            <w:r>
              <w:rPr>
                <w:spacing w:val="-2"/>
                <w:sz w:val="18"/>
              </w:rPr>
              <w:t>Refer</w:t>
            </w:r>
            <w:r>
              <w:rPr>
                <w:spacing w:val="-1"/>
                <w:sz w:val="18"/>
              </w:rPr>
              <w:t> </w:t>
            </w:r>
            <w:r>
              <w:rPr>
                <w:spacing w:val="-2"/>
                <w:sz w:val="18"/>
              </w:rPr>
              <w:t>to</w:t>
            </w:r>
            <w:r>
              <w:rPr>
                <w:spacing w:val="-1"/>
                <w:sz w:val="18"/>
              </w:rPr>
              <w:t> </w:t>
            </w:r>
            <w:hyperlink w:history="true" w:anchor="_bookmark167">
              <w:r>
                <w:rPr>
                  <w:color w:val="0000FF"/>
                  <w:spacing w:val="-2"/>
                  <w:sz w:val="18"/>
                </w:rPr>
                <w:t>Table-</w:t>
              </w:r>
              <w:r>
                <w:rPr>
                  <w:color w:val="0000FF"/>
                  <w:spacing w:val="-7"/>
                  <w:sz w:val="18"/>
                </w:rPr>
                <w:t>8</w:t>
              </w:r>
            </w:hyperlink>
            <w:r>
              <w:rPr>
                <w:spacing w:val="-7"/>
                <w:sz w:val="18"/>
              </w:rPr>
              <w:t>.</w:t>
            </w: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61H</w:t>
            </w:r>
          </w:p>
        </w:tc>
        <w:tc>
          <w:tcPr>
            <w:tcW w:w="2091" w:type="dxa"/>
          </w:tcPr>
          <w:p>
            <w:pPr>
              <w:pStyle w:val="TableParagraph"/>
              <w:ind w:left="396" w:right="388"/>
              <w:rPr>
                <w:sz w:val="18"/>
              </w:rPr>
            </w:pPr>
            <w:r>
              <w:rPr>
                <w:spacing w:val="-2"/>
                <w:sz w:val="18"/>
              </w:rPr>
              <w:t>UgainA</w:t>
            </w:r>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Phase</w:t>
            </w:r>
            <w:r>
              <w:rPr>
                <w:spacing w:val="-6"/>
                <w:sz w:val="18"/>
              </w:rPr>
              <w:t> </w:t>
            </w:r>
            <w:r>
              <w:rPr>
                <w:sz w:val="18"/>
              </w:rPr>
              <w:t>A</w:t>
            </w:r>
            <w:r>
              <w:rPr>
                <w:spacing w:val="-6"/>
                <w:sz w:val="18"/>
              </w:rPr>
              <w:t> </w:t>
            </w:r>
            <w:r>
              <w:rPr>
                <w:sz w:val="18"/>
              </w:rPr>
              <w:t>Voltage</w:t>
            </w:r>
            <w:r>
              <w:rPr>
                <w:spacing w:val="-6"/>
                <w:sz w:val="18"/>
              </w:rPr>
              <w:t> </w:t>
            </w:r>
            <w:r>
              <w:rPr>
                <w:sz w:val="18"/>
              </w:rPr>
              <w:t>RMS</w:t>
            </w:r>
            <w:r>
              <w:rPr>
                <w:spacing w:val="-7"/>
                <w:sz w:val="18"/>
              </w:rPr>
              <w:t> </w:t>
            </w:r>
            <w:r>
              <w:rPr>
                <w:spacing w:val="-4"/>
                <w:sz w:val="18"/>
              </w:rPr>
              <w:t>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62H</w:t>
            </w:r>
          </w:p>
        </w:tc>
        <w:tc>
          <w:tcPr>
            <w:tcW w:w="2091" w:type="dxa"/>
          </w:tcPr>
          <w:p>
            <w:pPr>
              <w:pStyle w:val="TableParagraph"/>
              <w:ind w:left="396" w:right="388"/>
              <w:rPr>
                <w:sz w:val="18"/>
              </w:rPr>
            </w:pPr>
            <w:r>
              <w:rPr>
                <w:spacing w:val="-2"/>
                <w:sz w:val="18"/>
              </w:rPr>
              <w:t>IgainA</w:t>
            </w:r>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Phase</w:t>
            </w:r>
            <w:r>
              <w:rPr>
                <w:spacing w:val="-3"/>
                <w:sz w:val="18"/>
              </w:rPr>
              <w:t> </w:t>
            </w:r>
            <w:r>
              <w:rPr>
                <w:sz w:val="18"/>
              </w:rPr>
              <w:t>A</w:t>
            </w:r>
            <w:r>
              <w:rPr>
                <w:spacing w:val="-3"/>
                <w:sz w:val="18"/>
              </w:rPr>
              <w:t> </w:t>
            </w:r>
            <w:r>
              <w:rPr>
                <w:sz w:val="18"/>
              </w:rPr>
              <w:t>Current</w:t>
            </w:r>
            <w:r>
              <w:rPr>
                <w:spacing w:val="-3"/>
                <w:sz w:val="18"/>
              </w:rPr>
              <w:t> </w:t>
            </w:r>
            <w:r>
              <w:rPr>
                <w:sz w:val="18"/>
              </w:rPr>
              <w:t>RMS</w:t>
            </w:r>
            <w:r>
              <w:rPr>
                <w:spacing w:val="-3"/>
                <w:sz w:val="18"/>
              </w:rPr>
              <w:t> </w:t>
            </w:r>
            <w:r>
              <w:rPr>
                <w:spacing w:val="-4"/>
                <w:sz w:val="18"/>
              </w:rPr>
              <w:t>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63H</w:t>
            </w:r>
          </w:p>
        </w:tc>
        <w:tc>
          <w:tcPr>
            <w:tcW w:w="2091" w:type="dxa"/>
          </w:tcPr>
          <w:p>
            <w:pPr>
              <w:pStyle w:val="TableParagraph"/>
              <w:ind w:left="395" w:right="388"/>
              <w:rPr>
                <w:sz w:val="18"/>
              </w:rPr>
            </w:pPr>
            <w:r>
              <w:rPr>
                <w:spacing w:val="-2"/>
                <w:sz w:val="18"/>
              </w:rPr>
              <w:t>UoffsetA</w:t>
            </w:r>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Phase</w:t>
            </w:r>
            <w:r>
              <w:rPr>
                <w:spacing w:val="-6"/>
                <w:sz w:val="18"/>
              </w:rPr>
              <w:t> </w:t>
            </w:r>
            <w:r>
              <w:rPr>
                <w:sz w:val="18"/>
              </w:rPr>
              <w:t>A</w:t>
            </w:r>
            <w:r>
              <w:rPr>
                <w:spacing w:val="-6"/>
                <w:sz w:val="18"/>
              </w:rPr>
              <w:t> </w:t>
            </w:r>
            <w:r>
              <w:rPr>
                <w:sz w:val="18"/>
              </w:rPr>
              <w:t>Voltage</w:t>
            </w:r>
            <w:r>
              <w:rPr>
                <w:spacing w:val="-6"/>
                <w:sz w:val="18"/>
              </w:rPr>
              <w:t> </w:t>
            </w:r>
            <w:r>
              <w:rPr>
                <w:sz w:val="18"/>
              </w:rPr>
              <w:t>RMS</w:t>
            </w:r>
            <w:r>
              <w:rPr>
                <w:spacing w:val="-7"/>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64H</w:t>
            </w:r>
          </w:p>
        </w:tc>
        <w:tc>
          <w:tcPr>
            <w:tcW w:w="2091" w:type="dxa"/>
          </w:tcPr>
          <w:p>
            <w:pPr>
              <w:pStyle w:val="TableParagraph"/>
              <w:ind w:left="395" w:right="388"/>
              <w:rPr>
                <w:sz w:val="18"/>
              </w:rPr>
            </w:pPr>
            <w:r>
              <w:rPr>
                <w:spacing w:val="-2"/>
                <w:sz w:val="18"/>
              </w:rPr>
              <w:t>IoffsetA</w:t>
            </w:r>
          </w:p>
        </w:tc>
        <w:tc>
          <w:tcPr>
            <w:tcW w:w="896" w:type="dxa"/>
          </w:tcPr>
          <w:p>
            <w:pPr>
              <w:pStyle w:val="TableParagraph"/>
              <w:ind w:left="256" w:right="251"/>
              <w:rPr>
                <w:sz w:val="18"/>
              </w:rPr>
            </w:pPr>
            <w:r>
              <w:rPr>
                <w:spacing w:val="-5"/>
                <w:sz w:val="18"/>
              </w:rPr>
              <w:t>R/W</w:t>
            </w:r>
          </w:p>
        </w:tc>
        <w:tc>
          <w:tcPr>
            <w:tcW w:w="3159" w:type="dxa"/>
          </w:tcPr>
          <w:p>
            <w:pPr>
              <w:pStyle w:val="TableParagraph"/>
              <w:ind w:left="38"/>
              <w:jc w:val="left"/>
              <w:rPr>
                <w:sz w:val="18"/>
              </w:rPr>
            </w:pPr>
            <w:r>
              <w:rPr>
                <w:sz w:val="18"/>
              </w:rPr>
              <w:t>Phase</w:t>
            </w:r>
            <w:r>
              <w:rPr>
                <w:spacing w:val="-3"/>
                <w:sz w:val="18"/>
              </w:rPr>
              <w:t> </w:t>
            </w:r>
            <w:r>
              <w:rPr>
                <w:sz w:val="18"/>
              </w:rPr>
              <w:t>A</w:t>
            </w:r>
            <w:r>
              <w:rPr>
                <w:spacing w:val="-3"/>
                <w:sz w:val="18"/>
              </w:rPr>
              <w:t> </w:t>
            </w:r>
            <w:r>
              <w:rPr>
                <w:sz w:val="18"/>
              </w:rPr>
              <w:t>Current</w:t>
            </w:r>
            <w:r>
              <w:rPr>
                <w:spacing w:val="-3"/>
                <w:sz w:val="18"/>
              </w:rPr>
              <w:t> </w:t>
            </w:r>
            <w:r>
              <w:rPr>
                <w:sz w:val="18"/>
              </w:rPr>
              <w:t>RMS</w:t>
            </w:r>
            <w:r>
              <w:rPr>
                <w:spacing w:val="-3"/>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65H</w:t>
            </w:r>
          </w:p>
        </w:tc>
        <w:tc>
          <w:tcPr>
            <w:tcW w:w="2091" w:type="dxa"/>
          </w:tcPr>
          <w:p>
            <w:pPr>
              <w:pStyle w:val="TableParagraph"/>
              <w:ind w:left="396" w:right="388"/>
              <w:rPr>
                <w:sz w:val="18"/>
              </w:rPr>
            </w:pPr>
            <w:r>
              <w:rPr>
                <w:spacing w:val="-2"/>
                <w:sz w:val="18"/>
              </w:rPr>
              <w:t>UgainB</w:t>
            </w:r>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Phase</w:t>
            </w:r>
            <w:r>
              <w:rPr>
                <w:spacing w:val="-6"/>
                <w:sz w:val="18"/>
              </w:rPr>
              <w:t> </w:t>
            </w:r>
            <w:r>
              <w:rPr>
                <w:sz w:val="18"/>
              </w:rPr>
              <w:t>B</w:t>
            </w:r>
            <w:r>
              <w:rPr>
                <w:spacing w:val="-6"/>
                <w:sz w:val="18"/>
              </w:rPr>
              <w:t> </w:t>
            </w:r>
            <w:r>
              <w:rPr>
                <w:sz w:val="18"/>
              </w:rPr>
              <w:t>Voltage</w:t>
            </w:r>
            <w:r>
              <w:rPr>
                <w:spacing w:val="-6"/>
                <w:sz w:val="18"/>
              </w:rPr>
              <w:t> </w:t>
            </w:r>
            <w:r>
              <w:rPr>
                <w:sz w:val="18"/>
              </w:rPr>
              <w:t>RMS</w:t>
            </w:r>
            <w:r>
              <w:rPr>
                <w:spacing w:val="-7"/>
                <w:sz w:val="18"/>
              </w:rPr>
              <w:t> </w:t>
            </w:r>
            <w:r>
              <w:rPr>
                <w:spacing w:val="-4"/>
                <w:sz w:val="18"/>
              </w:rPr>
              <w:t>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66H</w:t>
            </w:r>
          </w:p>
        </w:tc>
        <w:tc>
          <w:tcPr>
            <w:tcW w:w="2091" w:type="dxa"/>
          </w:tcPr>
          <w:p>
            <w:pPr>
              <w:pStyle w:val="TableParagraph"/>
              <w:ind w:left="396" w:right="388"/>
              <w:rPr>
                <w:sz w:val="18"/>
              </w:rPr>
            </w:pPr>
            <w:r>
              <w:rPr>
                <w:spacing w:val="-2"/>
                <w:sz w:val="18"/>
              </w:rPr>
              <w:t>IgainB</w:t>
            </w:r>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Phase</w:t>
            </w:r>
            <w:r>
              <w:rPr>
                <w:spacing w:val="-3"/>
                <w:sz w:val="18"/>
              </w:rPr>
              <w:t> </w:t>
            </w:r>
            <w:r>
              <w:rPr>
                <w:sz w:val="18"/>
              </w:rPr>
              <w:t>B</w:t>
            </w:r>
            <w:r>
              <w:rPr>
                <w:spacing w:val="-3"/>
                <w:sz w:val="18"/>
              </w:rPr>
              <w:t> </w:t>
            </w:r>
            <w:r>
              <w:rPr>
                <w:sz w:val="18"/>
              </w:rPr>
              <w:t>Current</w:t>
            </w:r>
            <w:r>
              <w:rPr>
                <w:spacing w:val="-3"/>
                <w:sz w:val="18"/>
              </w:rPr>
              <w:t> </w:t>
            </w:r>
            <w:r>
              <w:rPr>
                <w:sz w:val="18"/>
              </w:rPr>
              <w:t>RMS</w:t>
            </w:r>
            <w:r>
              <w:rPr>
                <w:spacing w:val="-3"/>
                <w:sz w:val="18"/>
              </w:rPr>
              <w:t> </w:t>
            </w:r>
            <w:r>
              <w:rPr>
                <w:spacing w:val="-4"/>
                <w:sz w:val="18"/>
              </w:rPr>
              <w:t>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67H</w:t>
            </w:r>
          </w:p>
        </w:tc>
        <w:tc>
          <w:tcPr>
            <w:tcW w:w="2091" w:type="dxa"/>
          </w:tcPr>
          <w:p>
            <w:pPr>
              <w:pStyle w:val="TableParagraph"/>
              <w:ind w:left="395" w:right="388"/>
              <w:rPr>
                <w:sz w:val="18"/>
              </w:rPr>
            </w:pPr>
            <w:r>
              <w:rPr>
                <w:spacing w:val="-2"/>
                <w:sz w:val="18"/>
              </w:rPr>
              <w:t>UoffsetB</w:t>
            </w:r>
          </w:p>
        </w:tc>
        <w:tc>
          <w:tcPr>
            <w:tcW w:w="896" w:type="dxa"/>
          </w:tcPr>
          <w:p>
            <w:pPr>
              <w:pStyle w:val="TableParagraph"/>
              <w:ind w:left="257" w:right="250"/>
              <w:rPr>
                <w:sz w:val="18"/>
              </w:rPr>
            </w:pPr>
            <w:r>
              <w:rPr>
                <w:spacing w:val="-5"/>
                <w:sz w:val="18"/>
              </w:rPr>
              <w:t>R/W</w:t>
            </w:r>
          </w:p>
        </w:tc>
        <w:tc>
          <w:tcPr>
            <w:tcW w:w="3159" w:type="dxa"/>
          </w:tcPr>
          <w:p>
            <w:pPr>
              <w:pStyle w:val="TableParagraph"/>
              <w:ind w:left="39"/>
              <w:jc w:val="left"/>
              <w:rPr>
                <w:sz w:val="18"/>
              </w:rPr>
            </w:pPr>
            <w:r>
              <w:rPr>
                <w:sz w:val="18"/>
              </w:rPr>
              <w:t>Phase</w:t>
            </w:r>
            <w:r>
              <w:rPr>
                <w:spacing w:val="-6"/>
                <w:sz w:val="18"/>
              </w:rPr>
              <w:t> </w:t>
            </w:r>
            <w:r>
              <w:rPr>
                <w:sz w:val="18"/>
              </w:rPr>
              <w:t>B</w:t>
            </w:r>
            <w:r>
              <w:rPr>
                <w:spacing w:val="-6"/>
                <w:sz w:val="18"/>
              </w:rPr>
              <w:t> </w:t>
            </w:r>
            <w:r>
              <w:rPr>
                <w:sz w:val="18"/>
              </w:rPr>
              <w:t>Voltage</w:t>
            </w:r>
            <w:r>
              <w:rPr>
                <w:spacing w:val="-6"/>
                <w:sz w:val="18"/>
              </w:rPr>
              <w:t> </w:t>
            </w:r>
            <w:r>
              <w:rPr>
                <w:sz w:val="18"/>
              </w:rPr>
              <w:t>RMS</w:t>
            </w:r>
            <w:r>
              <w:rPr>
                <w:spacing w:val="-7"/>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68H</w:t>
            </w:r>
          </w:p>
        </w:tc>
        <w:tc>
          <w:tcPr>
            <w:tcW w:w="2091" w:type="dxa"/>
          </w:tcPr>
          <w:p>
            <w:pPr>
              <w:pStyle w:val="TableParagraph"/>
              <w:ind w:left="395" w:right="388"/>
              <w:rPr>
                <w:sz w:val="18"/>
              </w:rPr>
            </w:pPr>
            <w:r>
              <w:rPr>
                <w:spacing w:val="-2"/>
                <w:sz w:val="18"/>
              </w:rPr>
              <w:t>IoffsetB</w:t>
            </w:r>
          </w:p>
        </w:tc>
        <w:tc>
          <w:tcPr>
            <w:tcW w:w="896" w:type="dxa"/>
          </w:tcPr>
          <w:p>
            <w:pPr>
              <w:pStyle w:val="TableParagraph"/>
              <w:ind w:left="256" w:right="251"/>
              <w:rPr>
                <w:sz w:val="18"/>
              </w:rPr>
            </w:pPr>
            <w:r>
              <w:rPr>
                <w:spacing w:val="-5"/>
                <w:sz w:val="18"/>
              </w:rPr>
              <w:t>R/W</w:t>
            </w:r>
          </w:p>
        </w:tc>
        <w:tc>
          <w:tcPr>
            <w:tcW w:w="3159" w:type="dxa"/>
          </w:tcPr>
          <w:p>
            <w:pPr>
              <w:pStyle w:val="TableParagraph"/>
              <w:ind w:left="38"/>
              <w:jc w:val="left"/>
              <w:rPr>
                <w:sz w:val="18"/>
              </w:rPr>
            </w:pPr>
            <w:r>
              <w:rPr>
                <w:sz w:val="18"/>
              </w:rPr>
              <w:t>Phase</w:t>
            </w:r>
            <w:r>
              <w:rPr>
                <w:spacing w:val="-3"/>
                <w:sz w:val="18"/>
              </w:rPr>
              <w:t> </w:t>
            </w:r>
            <w:r>
              <w:rPr>
                <w:sz w:val="18"/>
              </w:rPr>
              <w:t>B</w:t>
            </w:r>
            <w:r>
              <w:rPr>
                <w:spacing w:val="-3"/>
                <w:sz w:val="18"/>
              </w:rPr>
              <w:t> </w:t>
            </w:r>
            <w:r>
              <w:rPr>
                <w:sz w:val="18"/>
              </w:rPr>
              <w:t>Current</w:t>
            </w:r>
            <w:r>
              <w:rPr>
                <w:spacing w:val="-3"/>
                <w:sz w:val="18"/>
              </w:rPr>
              <w:t> </w:t>
            </w:r>
            <w:r>
              <w:rPr>
                <w:sz w:val="18"/>
              </w:rPr>
              <w:t>RMS</w:t>
            </w:r>
            <w:r>
              <w:rPr>
                <w:spacing w:val="-3"/>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69H</w:t>
            </w:r>
          </w:p>
        </w:tc>
        <w:tc>
          <w:tcPr>
            <w:tcW w:w="2091" w:type="dxa"/>
          </w:tcPr>
          <w:p>
            <w:pPr>
              <w:pStyle w:val="TableParagraph"/>
              <w:ind w:left="396" w:right="388"/>
              <w:rPr>
                <w:sz w:val="18"/>
              </w:rPr>
            </w:pPr>
            <w:r>
              <w:rPr>
                <w:spacing w:val="-2"/>
                <w:sz w:val="18"/>
              </w:rPr>
              <w:t>UgainC</w:t>
            </w:r>
          </w:p>
        </w:tc>
        <w:tc>
          <w:tcPr>
            <w:tcW w:w="896" w:type="dxa"/>
          </w:tcPr>
          <w:p>
            <w:pPr>
              <w:pStyle w:val="TableParagraph"/>
              <w:ind w:left="257" w:right="250"/>
              <w:rPr>
                <w:sz w:val="18"/>
              </w:rPr>
            </w:pPr>
            <w:r>
              <w:rPr>
                <w:spacing w:val="-5"/>
                <w:sz w:val="18"/>
              </w:rPr>
              <w:t>R/W</w:t>
            </w:r>
          </w:p>
        </w:tc>
        <w:tc>
          <w:tcPr>
            <w:tcW w:w="3159" w:type="dxa"/>
          </w:tcPr>
          <w:p>
            <w:pPr>
              <w:pStyle w:val="TableParagraph"/>
              <w:ind w:left="38"/>
              <w:jc w:val="left"/>
              <w:rPr>
                <w:sz w:val="18"/>
              </w:rPr>
            </w:pPr>
            <w:r>
              <w:rPr>
                <w:sz w:val="18"/>
              </w:rPr>
              <w:t>Phase</w:t>
            </w:r>
            <w:r>
              <w:rPr>
                <w:spacing w:val="-7"/>
                <w:sz w:val="18"/>
              </w:rPr>
              <w:t> </w:t>
            </w:r>
            <w:r>
              <w:rPr>
                <w:sz w:val="18"/>
              </w:rPr>
              <w:t>C</w:t>
            </w:r>
            <w:r>
              <w:rPr>
                <w:spacing w:val="-6"/>
                <w:sz w:val="18"/>
              </w:rPr>
              <w:t> </w:t>
            </w:r>
            <w:r>
              <w:rPr>
                <w:sz w:val="18"/>
              </w:rPr>
              <w:t>Voltage</w:t>
            </w:r>
            <w:r>
              <w:rPr>
                <w:spacing w:val="-7"/>
                <w:sz w:val="18"/>
              </w:rPr>
              <w:t> </w:t>
            </w:r>
            <w:r>
              <w:rPr>
                <w:sz w:val="18"/>
              </w:rPr>
              <w:t>RMS</w:t>
            </w:r>
            <w:r>
              <w:rPr>
                <w:spacing w:val="-5"/>
                <w:sz w:val="18"/>
              </w:rPr>
              <w:t> </w:t>
            </w:r>
            <w:r>
              <w:rPr>
                <w:spacing w:val="-4"/>
                <w:sz w:val="18"/>
              </w:rPr>
              <w:t>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6AH</w:t>
            </w:r>
          </w:p>
        </w:tc>
        <w:tc>
          <w:tcPr>
            <w:tcW w:w="2091" w:type="dxa"/>
          </w:tcPr>
          <w:p>
            <w:pPr>
              <w:pStyle w:val="TableParagraph"/>
              <w:ind w:left="396" w:right="388"/>
              <w:rPr>
                <w:sz w:val="18"/>
              </w:rPr>
            </w:pPr>
            <w:r>
              <w:rPr>
                <w:spacing w:val="-2"/>
                <w:sz w:val="18"/>
              </w:rPr>
              <w:t>IgainC</w:t>
            </w:r>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Phase</w:t>
            </w:r>
            <w:r>
              <w:rPr>
                <w:spacing w:val="-3"/>
                <w:sz w:val="18"/>
              </w:rPr>
              <w:t> </w:t>
            </w:r>
            <w:r>
              <w:rPr>
                <w:sz w:val="18"/>
              </w:rPr>
              <w:t>C</w:t>
            </w:r>
            <w:r>
              <w:rPr>
                <w:spacing w:val="-3"/>
                <w:sz w:val="18"/>
              </w:rPr>
              <w:t> </w:t>
            </w:r>
            <w:r>
              <w:rPr>
                <w:sz w:val="18"/>
              </w:rPr>
              <w:t>Current</w:t>
            </w:r>
            <w:r>
              <w:rPr>
                <w:spacing w:val="-4"/>
                <w:sz w:val="18"/>
              </w:rPr>
              <w:t> </w:t>
            </w:r>
            <w:r>
              <w:rPr>
                <w:sz w:val="18"/>
              </w:rPr>
              <w:t>RMS</w:t>
            </w:r>
            <w:r>
              <w:rPr>
                <w:spacing w:val="-4"/>
                <w:sz w:val="18"/>
              </w:rPr>
              <w:t> 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6BH</w:t>
            </w:r>
          </w:p>
        </w:tc>
        <w:tc>
          <w:tcPr>
            <w:tcW w:w="2091" w:type="dxa"/>
          </w:tcPr>
          <w:p>
            <w:pPr>
              <w:pStyle w:val="TableParagraph"/>
              <w:ind w:left="394" w:right="388"/>
              <w:rPr>
                <w:sz w:val="18"/>
              </w:rPr>
            </w:pPr>
            <w:r>
              <w:rPr>
                <w:spacing w:val="-2"/>
                <w:sz w:val="18"/>
              </w:rPr>
              <w:t>UoffsetC</w:t>
            </w:r>
          </w:p>
        </w:tc>
        <w:tc>
          <w:tcPr>
            <w:tcW w:w="896" w:type="dxa"/>
          </w:tcPr>
          <w:p>
            <w:pPr>
              <w:pStyle w:val="TableParagraph"/>
              <w:ind w:left="255" w:right="251"/>
              <w:rPr>
                <w:sz w:val="18"/>
              </w:rPr>
            </w:pPr>
            <w:r>
              <w:rPr>
                <w:spacing w:val="-5"/>
                <w:sz w:val="18"/>
              </w:rPr>
              <w:t>R/W</w:t>
            </w:r>
          </w:p>
        </w:tc>
        <w:tc>
          <w:tcPr>
            <w:tcW w:w="3159" w:type="dxa"/>
          </w:tcPr>
          <w:p>
            <w:pPr>
              <w:pStyle w:val="TableParagraph"/>
              <w:ind w:left="37"/>
              <w:jc w:val="left"/>
              <w:rPr>
                <w:sz w:val="18"/>
              </w:rPr>
            </w:pPr>
            <w:r>
              <w:rPr>
                <w:sz w:val="18"/>
              </w:rPr>
              <w:t>Phase</w:t>
            </w:r>
            <w:r>
              <w:rPr>
                <w:spacing w:val="-6"/>
                <w:sz w:val="18"/>
              </w:rPr>
              <w:t> </w:t>
            </w:r>
            <w:r>
              <w:rPr>
                <w:sz w:val="18"/>
              </w:rPr>
              <w:t>C</w:t>
            </w:r>
            <w:r>
              <w:rPr>
                <w:spacing w:val="-5"/>
                <w:sz w:val="18"/>
              </w:rPr>
              <w:t> </w:t>
            </w:r>
            <w:r>
              <w:rPr>
                <w:sz w:val="18"/>
              </w:rPr>
              <w:t>Voltage</w:t>
            </w:r>
            <w:r>
              <w:rPr>
                <w:spacing w:val="-6"/>
                <w:sz w:val="18"/>
              </w:rPr>
              <w:t> </w:t>
            </w:r>
            <w:r>
              <w:rPr>
                <w:sz w:val="18"/>
              </w:rPr>
              <w:t>RMS</w:t>
            </w:r>
            <w:r>
              <w:rPr>
                <w:spacing w:val="-5"/>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6CH</w:t>
            </w:r>
          </w:p>
        </w:tc>
        <w:tc>
          <w:tcPr>
            <w:tcW w:w="2091" w:type="dxa"/>
          </w:tcPr>
          <w:p>
            <w:pPr>
              <w:pStyle w:val="TableParagraph"/>
              <w:ind w:left="396" w:right="388"/>
              <w:rPr>
                <w:sz w:val="18"/>
              </w:rPr>
            </w:pPr>
            <w:r>
              <w:rPr>
                <w:spacing w:val="-2"/>
                <w:sz w:val="18"/>
              </w:rPr>
              <w:t>IoffsetC</w:t>
            </w:r>
          </w:p>
        </w:tc>
        <w:tc>
          <w:tcPr>
            <w:tcW w:w="896" w:type="dxa"/>
          </w:tcPr>
          <w:p>
            <w:pPr>
              <w:pStyle w:val="TableParagraph"/>
              <w:ind w:left="257" w:right="251"/>
              <w:rPr>
                <w:sz w:val="18"/>
              </w:rPr>
            </w:pPr>
            <w:r>
              <w:rPr>
                <w:spacing w:val="-5"/>
                <w:sz w:val="18"/>
              </w:rPr>
              <w:t>R/W</w:t>
            </w:r>
          </w:p>
        </w:tc>
        <w:tc>
          <w:tcPr>
            <w:tcW w:w="3159" w:type="dxa"/>
          </w:tcPr>
          <w:p>
            <w:pPr>
              <w:pStyle w:val="TableParagraph"/>
              <w:ind w:left="38"/>
              <w:jc w:val="left"/>
              <w:rPr>
                <w:sz w:val="18"/>
              </w:rPr>
            </w:pPr>
            <w:r>
              <w:rPr>
                <w:sz w:val="18"/>
              </w:rPr>
              <w:t>Phase</w:t>
            </w:r>
            <w:r>
              <w:rPr>
                <w:spacing w:val="-3"/>
                <w:sz w:val="18"/>
              </w:rPr>
              <w:t> </w:t>
            </w:r>
            <w:r>
              <w:rPr>
                <w:sz w:val="18"/>
              </w:rPr>
              <w:t>C</w:t>
            </w:r>
            <w:r>
              <w:rPr>
                <w:spacing w:val="-3"/>
                <w:sz w:val="18"/>
              </w:rPr>
              <w:t> </w:t>
            </w:r>
            <w:r>
              <w:rPr>
                <w:sz w:val="18"/>
              </w:rPr>
              <w:t>Current</w:t>
            </w:r>
            <w:r>
              <w:rPr>
                <w:spacing w:val="-4"/>
                <w:sz w:val="18"/>
              </w:rPr>
              <w:t> </w:t>
            </w:r>
            <w:r>
              <w:rPr>
                <w:sz w:val="18"/>
              </w:rPr>
              <w:t>RMS</w:t>
            </w:r>
            <w:r>
              <w:rPr>
                <w:spacing w:val="-4"/>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6DH</w:t>
            </w:r>
          </w:p>
        </w:tc>
        <w:tc>
          <w:tcPr>
            <w:tcW w:w="2091" w:type="dxa"/>
          </w:tcPr>
          <w:p>
            <w:pPr>
              <w:pStyle w:val="TableParagraph"/>
              <w:ind w:left="396" w:right="388"/>
              <w:rPr>
                <w:sz w:val="18"/>
              </w:rPr>
            </w:pPr>
            <w:r>
              <w:rPr>
                <w:spacing w:val="-2"/>
                <w:sz w:val="18"/>
              </w:rPr>
              <w:t>IgainN</w:t>
            </w:r>
          </w:p>
        </w:tc>
        <w:tc>
          <w:tcPr>
            <w:tcW w:w="896" w:type="dxa"/>
          </w:tcPr>
          <w:p>
            <w:pPr>
              <w:pStyle w:val="TableParagraph"/>
              <w:ind w:left="257" w:right="249"/>
              <w:rPr>
                <w:sz w:val="18"/>
              </w:rPr>
            </w:pPr>
            <w:r>
              <w:rPr>
                <w:spacing w:val="-5"/>
                <w:sz w:val="18"/>
              </w:rPr>
              <w:t>R/W</w:t>
            </w:r>
          </w:p>
        </w:tc>
        <w:tc>
          <w:tcPr>
            <w:tcW w:w="3159" w:type="dxa"/>
          </w:tcPr>
          <w:p>
            <w:pPr>
              <w:pStyle w:val="TableParagraph"/>
              <w:ind w:left="39"/>
              <w:jc w:val="left"/>
              <w:rPr>
                <w:sz w:val="18"/>
              </w:rPr>
            </w:pPr>
            <w:r>
              <w:rPr>
                <w:sz w:val="18"/>
              </w:rPr>
              <w:t>Sampled</w:t>
            </w:r>
            <w:r>
              <w:rPr>
                <w:spacing w:val="-4"/>
                <w:sz w:val="18"/>
              </w:rPr>
              <w:t> </w:t>
            </w:r>
            <w:r>
              <w:rPr>
                <w:sz w:val="18"/>
              </w:rPr>
              <w:t>N</w:t>
            </w:r>
            <w:r>
              <w:rPr>
                <w:spacing w:val="-4"/>
                <w:sz w:val="18"/>
              </w:rPr>
              <w:t> </w:t>
            </w:r>
            <w:r>
              <w:rPr>
                <w:sz w:val="18"/>
              </w:rPr>
              <w:t>line</w:t>
            </w:r>
            <w:r>
              <w:rPr>
                <w:spacing w:val="-3"/>
                <w:sz w:val="18"/>
              </w:rPr>
              <w:t> </w:t>
            </w:r>
            <w:r>
              <w:rPr>
                <w:sz w:val="18"/>
              </w:rPr>
              <w:t>Current</w:t>
            </w:r>
            <w:r>
              <w:rPr>
                <w:spacing w:val="-4"/>
                <w:sz w:val="18"/>
              </w:rPr>
              <w:t> </w:t>
            </w:r>
            <w:r>
              <w:rPr>
                <w:sz w:val="18"/>
              </w:rPr>
              <w:t>RMS</w:t>
            </w:r>
            <w:r>
              <w:rPr>
                <w:spacing w:val="-4"/>
                <w:sz w:val="18"/>
              </w:rPr>
              <w:t> Gain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6EH</w:t>
            </w:r>
          </w:p>
        </w:tc>
        <w:tc>
          <w:tcPr>
            <w:tcW w:w="2091" w:type="dxa"/>
          </w:tcPr>
          <w:p>
            <w:pPr>
              <w:pStyle w:val="TableParagraph"/>
              <w:ind w:left="395" w:right="388"/>
              <w:rPr>
                <w:sz w:val="18"/>
              </w:rPr>
            </w:pPr>
            <w:r>
              <w:rPr>
                <w:spacing w:val="-2"/>
                <w:sz w:val="18"/>
              </w:rPr>
              <w:t>IoffsetN</w:t>
            </w:r>
          </w:p>
        </w:tc>
        <w:tc>
          <w:tcPr>
            <w:tcW w:w="896" w:type="dxa"/>
          </w:tcPr>
          <w:p>
            <w:pPr>
              <w:pStyle w:val="TableParagraph"/>
              <w:ind w:left="257" w:right="251"/>
              <w:rPr>
                <w:sz w:val="18"/>
              </w:rPr>
            </w:pPr>
            <w:r>
              <w:rPr>
                <w:spacing w:val="-5"/>
                <w:sz w:val="18"/>
              </w:rPr>
              <w:t>R/W</w:t>
            </w:r>
          </w:p>
        </w:tc>
        <w:tc>
          <w:tcPr>
            <w:tcW w:w="3159" w:type="dxa"/>
          </w:tcPr>
          <w:p>
            <w:pPr>
              <w:pStyle w:val="TableParagraph"/>
              <w:ind w:left="38"/>
              <w:jc w:val="left"/>
              <w:rPr>
                <w:sz w:val="18"/>
              </w:rPr>
            </w:pPr>
            <w:r>
              <w:rPr>
                <w:sz w:val="18"/>
              </w:rPr>
              <w:t>Sampled</w:t>
            </w:r>
            <w:r>
              <w:rPr>
                <w:spacing w:val="-4"/>
                <w:sz w:val="18"/>
              </w:rPr>
              <w:t> </w:t>
            </w:r>
            <w:r>
              <w:rPr>
                <w:sz w:val="18"/>
              </w:rPr>
              <w:t>N</w:t>
            </w:r>
            <w:r>
              <w:rPr>
                <w:spacing w:val="-4"/>
                <w:sz w:val="18"/>
              </w:rPr>
              <w:t> </w:t>
            </w:r>
            <w:r>
              <w:rPr>
                <w:sz w:val="18"/>
              </w:rPr>
              <w:t>line</w:t>
            </w:r>
            <w:r>
              <w:rPr>
                <w:spacing w:val="-3"/>
                <w:sz w:val="18"/>
              </w:rPr>
              <w:t> </w:t>
            </w:r>
            <w:r>
              <w:rPr>
                <w:sz w:val="18"/>
              </w:rPr>
              <w:t>Current</w:t>
            </w:r>
            <w:r>
              <w:rPr>
                <w:spacing w:val="-4"/>
                <w:sz w:val="18"/>
              </w:rPr>
              <w:t> </w:t>
            </w:r>
            <w:r>
              <w:rPr>
                <w:sz w:val="18"/>
              </w:rPr>
              <w:t>RMS</w:t>
            </w:r>
            <w:r>
              <w:rPr>
                <w:spacing w:val="-3"/>
                <w:sz w:val="18"/>
              </w:rPr>
              <w:t> </w:t>
            </w:r>
            <w:r>
              <w:rPr>
                <w:spacing w:val="-2"/>
                <w:sz w:val="18"/>
              </w:rPr>
              <w:t>Offset</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5"/>
              <w:rPr>
                <w:sz w:val="18"/>
              </w:rPr>
            </w:pPr>
            <w:r>
              <w:rPr>
                <w:spacing w:val="-5"/>
                <w:sz w:val="18"/>
              </w:rPr>
              <w:t>6FH</w:t>
            </w:r>
          </w:p>
        </w:tc>
        <w:tc>
          <w:tcPr>
            <w:tcW w:w="2091" w:type="dxa"/>
          </w:tcPr>
          <w:p>
            <w:pPr>
              <w:pStyle w:val="TableParagraph"/>
              <w:ind w:left="394" w:right="388"/>
              <w:rPr>
                <w:sz w:val="18"/>
              </w:rPr>
            </w:pPr>
            <w:r>
              <w:rPr>
                <w:spacing w:val="-5"/>
                <w:sz w:val="18"/>
              </w:rPr>
              <w:t>CS3</w:t>
            </w:r>
          </w:p>
        </w:tc>
        <w:tc>
          <w:tcPr>
            <w:tcW w:w="896" w:type="dxa"/>
          </w:tcPr>
          <w:p>
            <w:pPr>
              <w:pStyle w:val="TableParagraph"/>
              <w:ind w:left="257" w:right="251"/>
              <w:rPr>
                <w:sz w:val="18"/>
              </w:rPr>
            </w:pPr>
            <w:r>
              <w:rPr>
                <w:spacing w:val="-5"/>
                <w:sz w:val="18"/>
              </w:rPr>
              <w:t>R/W</w:t>
            </w:r>
          </w:p>
        </w:tc>
        <w:tc>
          <w:tcPr>
            <w:tcW w:w="3159" w:type="dxa"/>
          </w:tcPr>
          <w:p>
            <w:pPr>
              <w:pStyle w:val="TableParagraph"/>
              <w:ind w:left="39"/>
              <w:jc w:val="left"/>
              <w:rPr>
                <w:sz w:val="18"/>
              </w:rPr>
            </w:pPr>
            <w:r>
              <w:rPr>
                <w:sz w:val="18"/>
              </w:rPr>
              <w:t>Checksum</w:t>
            </w:r>
            <w:r>
              <w:rPr>
                <w:spacing w:val="-7"/>
                <w:sz w:val="18"/>
              </w:rPr>
              <w:t> </w:t>
            </w:r>
            <w:r>
              <w:rPr>
                <w:spacing w:val="-10"/>
                <w:sz w:val="18"/>
              </w:rPr>
              <w:t>3</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bl>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22"/>
        </w:rPr>
      </w:pPr>
    </w:p>
    <w:p>
      <w:pPr>
        <w:pStyle w:val="BodyText"/>
        <w:tabs>
          <w:tab w:pos="807" w:val="left" w:leader="none"/>
        </w:tabs>
        <w:spacing w:before="1"/>
        <w:ind w:left="102"/>
      </w:pPr>
      <w:r>
        <w:rPr/>
        <mc:AlternateContent>
          <mc:Choice Requires="wps">
            <w:drawing>
              <wp:anchor distT="0" distB="0" distL="0" distR="0" allowOverlap="1" layoutInCell="1" locked="0" behindDoc="0" simplePos="0" relativeHeight="15813120">
                <wp:simplePos x="0" y="0"/>
                <wp:positionH relativeFrom="page">
                  <wp:posOffset>6677076</wp:posOffset>
                </wp:positionH>
                <wp:positionV relativeFrom="paragraph">
                  <wp:posOffset>69176</wp:posOffset>
                </wp:positionV>
                <wp:extent cx="638810" cy="158750"/>
                <wp:effectExtent l="0" t="0" r="0" b="0"/>
                <wp:wrapNone/>
                <wp:docPr id="1593" name="Graphic 1593"/>
                <wp:cNvGraphicFramePr>
                  <a:graphicFrameLocks/>
                </wp:cNvGraphicFramePr>
                <a:graphic>
                  <a:graphicData uri="http://schemas.microsoft.com/office/word/2010/wordprocessingShape">
                    <wps:wsp>
                      <wps:cNvPr id="1593" name="Graphic 1593"/>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446979pt;width:50.3pt;height:12.5pt;mso-position-horizontal-relative:page;mso-position-vertical-relative:paragraph;z-index:15813120" id="docshape1087" coordorigin="10515,109" coordsize="1006,250" path="m10765,109l10723,109,10515,354,10558,354,10622,280,10695,280,10695,245,10652,245,10728,154,10728,354,10765,354,10765,109xm10905,319l10887,319,10882,319,10876,317,10867,313,10862,311,10855,303,10852,299,10848,289,10847,284,10847,213,10904,213,10904,176,10847,176,10847,109,10811,109,10811,176,10792,176,10792,213,10811,213,10811,289,10813,299,10821,317,10826,326,10840,340,10848,345,10867,353,10877,355,10905,355,10905,319xm11197,241l11195,230,11191,221,11187,212,11182,203,11168,189,11160,184,11141,176,11131,174,11108,174,11097,177,11078,187,11070,193,11064,201,11057,193,11050,187,11030,177,11019,174,10996,174,10986,176,10968,184,10959,189,10946,203,10940,212,10932,230,10930,241,10930,355,10968,355,10968,246,10969,241,10973,231,10976,227,10983,220,10987,217,10996,213,11001,212,11012,212,11017,213,11026,217,11030,220,11037,227,11040,231,11044,241,11045,246,11045,355,11082,355,11082,246,11083,241,11087,231,11090,227,11097,220,11101,217,11111,213,11116,212,11126,212,11131,213,11141,217,11145,220,11152,227,11155,231,11159,241,11160,246,11160,355,11197,355,11197,241xm11402,264l11400,246,11400,246,11396,229,11389,213,11384,206,11379,200,11366,188,11361,186,11361,246,11262,246,11269,229,11280,217,11294,209,11313,206,11334,210,11348,219,11357,232,11361,246,11361,186,11350,180,11333,174,11313,172,11293,174,11275,179,11259,188,11245,200,11234,213,11227,229,11226,229,11222,246,11222,246,11220,264,11226,302,11244,332,11273,352,11313,359,11346,354,11371,342,11386,327,11387,325,11397,308,11356,308,11348,316,11337,323,11325,326,11313,327,11293,323,11276,313,11265,298,11262,279,11402,279,11402,264xm11520,319l11501,319,11496,319,11490,317,11481,313,11476,311,11469,303,11466,299,11462,289,11461,284,11461,109,11425,109,11425,289,11427,299,11435,317,11440,326,11454,340,11462,345,11481,353,11491,355,11520,355,11520,319xe" filled="true" fillcolor="#0079c1" stroked="false">
                <v:path arrowok="t"/>
                <v:fill type="solid"/>
                <w10:wrap type="none"/>
              </v:shape>
            </w:pict>
          </mc:Fallback>
        </mc:AlternateContent>
      </w:r>
      <w:r>
        <w:rPr>
          <w:spacing w:val="-5"/>
        </w:rPr>
        <w:t>34</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1280" w:bottom="280" w:left="300" w:right="580"/>
        </w:sectPr>
      </w:pPr>
    </w:p>
    <w:p>
      <w:pPr>
        <w:pStyle w:val="BodyText"/>
        <w:spacing w:before="1"/>
        <w:rPr>
          <w:sz w:val="12"/>
        </w:rPr>
      </w:pPr>
    </w:p>
    <w:tbl>
      <w:tblPr>
        <w:tblW w:w="0" w:type="auto"/>
        <w:jc w:val="left"/>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4"/>
        <w:gridCol w:w="2091"/>
        <w:gridCol w:w="896"/>
        <w:gridCol w:w="3159"/>
        <w:gridCol w:w="3049"/>
        <w:gridCol w:w="804"/>
      </w:tblGrid>
      <w:tr>
        <w:trPr>
          <w:trHeight w:val="730" w:hRule="atLeast"/>
        </w:trPr>
        <w:tc>
          <w:tcPr>
            <w:tcW w:w="844" w:type="dxa"/>
          </w:tcPr>
          <w:p>
            <w:pPr>
              <w:pStyle w:val="TableParagraph"/>
              <w:spacing w:before="4"/>
              <w:jc w:val="left"/>
              <w:rPr>
                <w:sz w:val="21"/>
              </w:rPr>
            </w:pPr>
          </w:p>
          <w:p>
            <w:pPr>
              <w:pStyle w:val="TableParagraph"/>
              <w:spacing w:line="256" w:lineRule="auto" w:before="0"/>
              <w:ind w:left="62" w:right="45"/>
              <w:jc w:val="left"/>
              <w:rPr>
                <w:b/>
                <w:sz w:val="18"/>
              </w:rPr>
            </w:pPr>
            <w:r>
              <w:rPr>
                <w:b/>
                <w:spacing w:val="-2"/>
                <w:sz w:val="18"/>
              </w:rPr>
              <w:t>Register Address</w:t>
            </w:r>
          </w:p>
        </w:tc>
        <w:tc>
          <w:tcPr>
            <w:tcW w:w="2091" w:type="dxa"/>
          </w:tcPr>
          <w:p>
            <w:pPr>
              <w:pStyle w:val="TableParagraph"/>
              <w:spacing w:before="0"/>
              <w:jc w:val="left"/>
              <w:rPr>
                <w:sz w:val="20"/>
              </w:rPr>
            </w:pPr>
          </w:p>
          <w:p>
            <w:pPr>
              <w:pStyle w:val="TableParagraph"/>
              <w:spacing w:before="7"/>
              <w:jc w:val="left"/>
              <w:rPr>
                <w:sz w:val="20"/>
              </w:rPr>
            </w:pPr>
          </w:p>
          <w:p>
            <w:pPr>
              <w:pStyle w:val="TableParagraph"/>
              <w:spacing w:before="0"/>
              <w:ind w:left="396" w:right="388"/>
              <w:rPr>
                <w:b/>
                <w:sz w:val="18"/>
              </w:rPr>
            </w:pPr>
            <w:r>
              <w:rPr>
                <w:b/>
                <w:sz w:val="18"/>
              </w:rPr>
              <w:t>Register</w:t>
            </w:r>
            <w:r>
              <w:rPr>
                <w:b/>
                <w:spacing w:val="-6"/>
                <w:sz w:val="18"/>
              </w:rPr>
              <w:t> </w:t>
            </w:r>
            <w:r>
              <w:rPr>
                <w:b/>
                <w:spacing w:val="-4"/>
                <w:sz w:val="18"/>
              </w:rPr>
              <w:t>Name</w:t>
            </w:r>
          </w:p>
        </w:tc>
        <w:tc>
          <w:tcPr>
            <w:tcW w:w="896" w:type="dxa"/>
          </w:tcPr>
          <w:p>
            <w:pPr>
              <w:pStyle w:val="TableParagraph"/>
              <w:spacing w:line="254" w:lineRule="auto" w:before="26"/>
              <w:ind w:left="223" w:right="192" w:hanging="22"/>
              <w:jc w:val="both"/>
              <w:rPr>
                <w:b/>
                <w:sz w:val="18"/>
              </w:rPr>
            </w:pPr>
            <w:r>
              <w:rPr>
                <w:b/>
                <w:spacing w:val="-2"/>
                <w:sz w:val="18"/>
              </w:rPr>
              <w:t>Read/ Write </w:t>
            </w:r>
            <w:r>
              <w:rPr>
                <w:b/>
                <w:spacing w:val="-4"/>
                <w:sz w:val="18"/>
              </w:rPr>
              <w:t>Type</w:t>
            </w:r>
          </w:p>
        </w:tc>
        <w:tc>
          <w:tcPr>
            <w:tcW w:w="3159" w:type="dxa"/>
          </w:tcPr>
          <w:p>
            <w:pPr>
              <w:pStyle w:val="TableParagraph"/>
              <w:spacing w:before="0"/>
              <w:jc w:val="left"/>
              <w:rPr>
                <w:sz w:val="20"/>
              </w:rPr>
            </w:pPr>
          </w:p>
          <w:p>
            <w:pPr>
              <w:pStyle w:val="TableParagraph"/>
              <w:spacing w:before="7"/>
              <w:jc w:val="left"/>
              <w:rPr>
                <w:sz w:val="20"/>
              </w:rPr>
            </w:pPr>
          </w:p>
          <w:p>
            <w:pPr>
              <w:pStyle w:val="TableParagraph"/>
              <w:spacing w:before="0"/>
              <w:ind w:left="604"/>
              <w:jc w:val="left"/>
              <w:rPr>
                <w:b/>
                <w:sz w:val="18"/>
              </w:rPr>
            </w:pPr>
            <w:r>
              <w:rPr>
                <w:b/>
                <w:sz w:val="18"/>
              </w:rPr>
              <w:t>Functional</w:t>
            </w:r>
            <w:r>
              <w:rPr>
                <w:b/>
                <w:spacing w:val="-6"/>
                <w:sz w:val="18"/>
              </w:rPr>
              <w:t> </w:t>
            </w:r>
            <w:r>
              <w:rPr>
                <w:b/>
                <w:spacing w:val="-2"/>
                <w:sz w:val="18"/>
              </w:rPr>
              <w:t>Description</w:t>
            </w:r>
          </w:p>
        </w:tc>
        <w:tc>
          <w:tcPr>
            <w:tcW w:w="3049" w:type="dxa"/>
          </w:tcPr>
          <w:p>
            <w:pPr>
              <w:pStyle w:val="TableParagraph"/>
              <w:spacing w:before="0"/>
              <w:jc w:val="left"/>
              <w:rPr>
                <w:sz w:val="20"/>
              </w:rPr>
            </w:pPr>
          </w:p>
          <w:p>
            <w:pPr>
              <w:pStyle w:val="TableParagraph"/>
              <w:spacing w:before="7"/>
              <w:jc w:val="left"/>
              <w:rPr>
                <w:sz w:val="20"/>
              </w:rPr>
            </w:pPr>
          </w:p>
          <w:p>
            <w:pPr>
              <w:pStyle w:val="TableParagraph"/>
              <w:spacing w:before="0"/>
              <w:ind w:left="1092" w:right="1090"/>
              <w:rPr>
                <w:b/>
                <w:sz w:val="18"/>
              </w:rPr>
            </w:pPr>
            <w:r>
              <w:rPr>
                <w:b/>
                <w:spacing w:val="-2"/>
                <w:sz w:val="18"/>
              </w:rPr>
              <w:t>Comment</w:t>
            </w:r>
          </w:p>
        </w:tc>
        <w:tc>
          <w:tcPr>
            <w:tcW w:w="804" w:type="dxa"/>
          </w:tcPr>
          <w:p>
            <w:pPr>
              <w:pStyle w:val="TableParagraph"/>
              <w:spacing w:before="0"/>
              <w:jc w:val="left"/>
              <w:rPr>
                <w:sz w:val="20"/>
              </w:rPr>
            </w:pPr>
          </w:p>
          <w:p>
            <w:pPr>
              <w:pStyle w:val="TableParagraph"/>
              <w:spacing w:before="7"/>
              <w:jc w:val="left"/>
              <w:rPr>
                <w:sz w:val="20"/>
              </w:rPr>
            </w:pPr>
          </w:p>
          <w:p>
            <w:pPr>
              <w:pStyle w:val="TableParagraph"/>
              <w:spacing w:before="0"/>
              <w:ind w:right="154"/>
              <w:jc w:val="right"/>
              <w:rPr>
                <w:b/>
                <w:sz w:val="18"/>
              </w:rPr>
            </w:pPr>
            <w:r>
              <w:rPr>
                <w:b/>
                <w:spacing w:val="-4"/>
                <w:sz w:val="18"/>
              </w:rPr>
              <w:t>Page</w:t>
            </w:r>
          </w:p>
        </w:tc>
      </w:tr>
      <w:tr>
        <w:trPr>
          <w:trHeight w:val="269" w:hRule="atLeast"/>
        </w:trPr>
        <w:tc>
          <w:tcPr>
            <w:tcW w:w="10843" w:type="dxa"/>
            <w:gridSpan w:val="6"/>
          </w:tcPr>
          <w:p>
            <w:pPr>
              <w:pStyle w:val="TableParagraph"/>
              <w:ind w:left="3019" w:right="3016"/>
              <w:rPr>
                <w:rFonts w:ascii="Arial Narrow"/>
                <w:b/>
                <w:sz w:val="18"/>
              </w:rPr>
            </w:pPr>
            <w:r>
              <w:rPr>
                <w:rFonts w:ascii="Arial Narrow"/>
                <w:b/>
                <w:sz w:val="18"/>
              </w:rPr>
              <w:t>Energy</w:t>
            </w:r>
            <w:r>
              <w:rPr>
                <w:rFonts w:ascii="Arial Narrow"/>
                <w:b/>
                <w:spacing w:val="-7"/>
                <w:sz w:val="18"/>
              </w:rPr>
              <w:t> </w:t>
            </w:r>
            <w:r>
              <w:rPr>
                <w:rFonts w:ascii="Arial Narrow"/>
                <w:b/>
                <w:spacing w:val="-2"/>
                <w:sz w:val="18"/>
              </w:rPr>
              <w:t>Register</w:t>
            </w:r>
          </w:p>
        </w:tc>
      </w:tr>
      <w:tr>
        <w:trPr>
          <w:trHeight w:val="270" w:hRule="atLeast"/>
        </w:trPr>
        <w:tc>
          <w:tcPr>
            <w:tcW w:w="844" w:type="dxa"/>
          </w:tcPr>
          <w:p>
            <w:pPr>
              <w:pStyle w:val="TableParagraph"/>
              <w:ind w:left="213" w:right="204"/>
              <w:rPr>
                <w:sz w:val="18"/>
              </w:rPr>
            </w:pPr>
            <w:r>
              <w:rPr>
                <w:spacing w:val="-5"/>
                <w:sz w:val="18"/>
              </w:rPr>
              <w:t>80H</w:t>
            </w:r>
          </w:p>
        </w:tc>
        <w:tc>
          <w:tcPr>
            <w:tcW w:w="2091" w:type="dxa"/>
          </w:tcPr>
          <w:p>
            <w:pPr>
              <w:pStyle w:val="TableParagraph"/>
              <w:ind w:left="396" w:right="388"/>
              <w:rPr>
                <w:sz w:val="18"/>
              </w:rPr>
            </w:pPr>
            <w:r>
              <w:rPr>
                <w:spacing w:val="-2"/>
                <w:sz w:val="18"/>
              </w:rPr>
              <w:t>APenergyT</w:t>
            </w:r>
          </w:p>
        </w:tc>
        <w:tc>
          <w:tcPr>
            <w:tcW w:w="896" w:type="dxa"/>
          </w:tcPr>
          <w:p>
            <w:pPr>
              <w:pStyle w:val="TableParagraph"/>
              <w:ind w:left="257" w:right="249"/>
              <w:rPr>
                <w:sz w:val="18"/>
              </w:rPr>
            </w:pPr>
            <w:r>
              <w:rPr>
                <w:spacing w:val="-5"/>
                <w:sz w:val="18"/>
              </w:rPr>
              <w:t>R/C</w:t>
            </w:r>
          </w:p>
        </w:tc>
        <w:tc>
          <w:tcPr>
            <w:tcW w:w="3159" w:type="dxa"/>
          </w:tcPr>
          <w:p>
            <w:pPr>
              <w:pStyle w:val="TableParagraph"/>
              <w:ind w:left="39"/>
              <w:jc w:val="left"/>
              <w:rPr>
                <w:sz w:val="18"/>
              </w:rPr>
            </w:pPr>
            <w:r>
              <w:rPr>
                <w:sz w:val="18"/>
              </w:rPr>
              <w:t>Total</w:t>
            </w:r>
            <w:r>
              <w:rPr>
                <w:spacing w:val="-11"/>
                <w:sz w:val="18"/>
              </w:rPr>
              <w:t> </w:t>
            </w:r>
            <w:r>
              <w:rPr>
                <w:sz w:val="18"/>
              </w:rPr>
              <w:t>Forward</w:t>
            </w:r>
            <w:r>
              <w:rPr>
                <w:spacing w:val="-11"/>
                <w:sz w:val="18"/>
              </w:rPr>
              <w:t> </w:t>
            </w:r>
            <w:r>
              <w:rPr>
                <w:sz w:val="18"/>
              </w:rPr>
              <w:t>Active</w:t>
            </w:r>
            <w:r>
              <w:rPr>
                <w:spacing w:val="-11"/>
                <w:sz w:val="18"/>
              </w:rPr>
              <w:t> </w:t>
            </w:r>
            <w:r>
              <w:rPr>
                <w:spacing w:val="-2"/>
                <w:sz w:val="18"/>
              </w:rPr>
              <w:t>Energy</w:t>
            </w:r>
          </w:p>
        </w:tc>
        <w:tc>
          <w:tcPr>
            <w:tcW w:w="3049" w:type="dxa"/>
            <w:vMerge w:val="restart"/>
          </w:tcPr>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137"/>
              <w:ind w:left="38"/>
              <w:jc w:val="left"/>
              <w:rPr>
                <w:sz w:val="18"/>
              </w:rPr>
            </w:pPr>
            <w:r>
              <w:rPr>
                <w:spacing w:val="-2"/>
                <w:sz w:val="18"/>
              </w:rPr>
              <w:t>Refer</w:t>
            </w:r>
            <w:r>
              <w:rPr>
                <w:spacing w:val="-1"/>
                <w:sz w:val="18"/>
              </w:rPr>
              <w:t> </w:t>
            </w:r>
            <w:r>
              <w:rPr>
                <w:spacing w:val="-2"/>
                <w:sz w:val="18"/>
              </w:rPr>
              <w:t>to</w:t>
            </w:r>
            <w:r>
              <w:rPr>
                <w:spacing w:val="-1"/>
                <w:sz w:val="18"/>
              </w:rPr>
              <w:t> </w:t>
            </w:r>
            <w:hyperlink w:history="true" w:anchor="_bookmark171">
              <w:r>
                <w:rPr>
                  <w:color w:val="0000FF"/>
                  <w:spacing w:val="-2"/>
                  <w:sz w:val="18"/>
                </w:rPr>
                <w:t>Table-</w:t>
              </w:r>
              <w:r>
                <w:rPr>
                  <w:color w:val="0000FF"/>
                  <w:spacing w:val="-7"/>
                  <w:sz w:val="18"/>
                </w:rPr>
                <w:t>9</w:t>
              </w:r>
            </w:hyperlink>
            <w:r>
              <w:rPr>
                <w:spacing w:val="-7"/>
                <w:sz w:val="18"/>
              </w:rPr>
              <w:t>.</w:t>
            </w: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81H</w:t>
            </w:r>
          </w:p>
        </w:tc>
        <w:tc>
          <w:tcPr>
            <w:tcW w:w="2091" w:type="dxa"/>
          </w:tcPr>
          <w:p>
            <w:pPr>
              <w:pStyle w:val="TableParagraph"/>
              <w:ind w:left="395" w:right="388"/>
              <w:rPr>
                <w:sz w:val="18"/>
              </w:rPr>
            </w:pPr>
            <w:r>
              <w:rPr>
                <w:spacing w:val="-2"/>
                <w:sz w:val="18"/>
              </w:rPr>
              <w:t>APenergyA</w:t>
            </w:r>
          </w:p>
        </w:tc>
        <w:tc>
          <w:tcPr>
            <w:tcW w:w="896" w:type="dxa"/>
          </w:tcPr>
          <w:p>
            <w:pPr>
              <w:pStyle w:val="TableParagraph"/>
              <w:ind w:left="256" w:right="251"/>
              <w:rPr>
                <w:sz w:val="18"/>
              </w:rPr>
            </w:pPr>
            <w:r>
              <w:rPr>
                <w:spacing w:val="-5"/>
                <w:sz w:val="18"/>
              </w:rPr>
              <w:t>R/C</w:t>
            </w:r>
          </w:p>
        </w:tc>
        <w:tc>
          <w:tcPr>
            <w:tcW w:w="3159" w:type="dxa"/>
          </w:tcPr>
          <w:p>
            <w:pPr>
              <w:pStyle w:val="TableParagraph"/>
              <w:ind w:left="37"/>
              <w:jc w:val="left"/>
              <w:rPr>
                <w:sz w:val="18"/>
              </w:rPr>
            </w:pPr>
            <w:r>
              <w:rPr>
                <w:sz w:val="18"/>
              </w:rPr>
              <w:t>Phase</w:t>
            </w:r>
            <w:r>
              <w:rPr>
                <w:spacing w:val="-4"/>
                <w:sz w:val="18"/>
              </w:rPr>
              <w:t> </w:t>
            </w:r>
            <w:r>
              <w:rPr>
                <w:sz w:val="18"/>
              </w:rPr>
              <w:t>A</w:t>
            </w:r>
            <w:r>
              <w:rPr>
                <w:spacing w:val="-3"/>
                <w:sz w:val="18"/>
              </w:rPr>
              <w:t> </w:t>
            </w:r>
            <w:r>
              <w:rPr>
                <w:sz w:val="18"/>
              </w:rPr>
              <w:t>Forward</w:t>
            </w:r>
            <w:r>
              <w:rPr>
                <w:spacing w:val="-5"/>
                <w:sz w:val="18"/>
              </w:rPr>
              <w:t> </w:t>
            </w:r>
            <w:r>
              <w:rPr>
                <w:sz w:val="18"/>
              </w:rPr>
              <w:t>Active</w:t>
            </w:r>
            <w:r>
              <w:rPr>
                <w:spacing w:val="-3"/>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82H</w:t>
            </w:r>
          </w:p>
        </w:tc>
        <w:tc>
          <w:tcPr>
            <w:tcW w:w="2091" w:type="dxa"/>
          </w:tcPr>
          <w:p>
            <w:pPr>
              <w:pStyle w:val="TableParagraph"/>
              <w:ind w:left="395" w:right="388"/>
              <w:rPr>
                <w:sz w:val="18"/>
              </w:rPr>
            </w:pPr>
            <w:r>
              <w:rPr>
                <w:spacing w:val="-2"/>
                <w:sz w:val="18"/>
              </w:rPr>
              <w:t>APenergyB</w:t>
            </w:r>
          </w:p>
        </w:tc>
        <w:tc>
          <w:tcPr>
            <w:tcW w:w="896" w:type="dxa"/>
          </w:tcPr>
          <w:p>
            <w:pPr>
              <w:pStyle w:val="TableParagraph"/>
              <w:ind w:left="256" w:right="251"/>
              <w:rPr>
                <w:sz w:val="18"/>
              </w:rPr>
            </w:pPr>
            <w:r>
              <w:rPr>
                <w:spacing w:val="-5"/>
                <w:sz w:val="18"/>
              </w:rPr>
              <w:t>R/C</w:t>
            </w:r>
          </w:p>
        </w:tc>
        <w:tc>
          <w:tcPr>
            <w:tcW w:w="3159" w:type="dxa"/>
          </w:tcPr>
          <w:p>
            <w:pPr>
              <w:pStyle w:val="TableParagraph"/>
              <w:ind w:left="37"/>
              <w:jc w:val="left"/>
              <w:rPr>
                <w:sz w:val="18"/>
              </w:rPr>
            </w:pPr>
            <w:r>
              <w:rPr>
                <w:sz w:val="18"/>
              </w:rPr>
              <w:t>Phase</w:t>
            </w:r>
            <w:r>
              <w:rPr>
                <w:spacing w:val="-4"/>
                <w:sz w:val="18"/>
              </w:rPr>
              <w:t> </w:t>
            </w:r>
            <w:r>
              <w:rPr>
                <w:sz w:val="18"/>
              </w:rPr>
              <w:t>B</w:t>
            </w:r>
            <w:r>
              <w:rPr>
                <w:spacing w:val="-3"/>
                <w:sz w:val="18"/>
              </w:rPr>
              <w:t> </w:t>
            </w:r>
            <w:r>
              <w:rPr>
                <w:sz w:val="18"/>
              </w:rPr>
              <w:t>Forward</w:t>
            </w:r>
            <w:r>
              <w:rPr>
                <w:spacing w:val="-5"/>
                <w:sz w:val="18"/>
              </w:rPr>
              <w:t> </w:t>
            </w:r>
            <w:r>
              <w:rPr>
                <w:sz w:val="18"/>
              </w:rPr>
              <w:t>Active</w:t>
            </w:r>
            <w:r>
              <w:rPr>
                <w:spacing w:val="-3"/>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83H</w:t>
            </w:r>
          </w:p>
        </w:tc>
        <w:tc>
          <w:tcPr>
            <w:tcW w:w="2091" w:type="dxa"/>
          </w:tcPr>
          <w:p>
            <w:pPr>
              <w:pStyle w:val="TableParagraph"/>
              <w:ind w:left="394" w:right="388"/>
              <w:rPr>
                <w:sz w:val="18"/>
              </w:rPr>
            </w:pPr>
            <w:r>
              <w:rPr>
                <w:spacing w:val="-2"/>
                <w:sz w:val="18"/>
              </w:rPr>
              <w:t>APenergyC</w:t>
            </w:r>
          </w:p>
        </w:tc>
        <w:tc>
          <w:tcPr>
            <w:tcW w:w="896" w:type="dxa"/>
          </w:tcPr>
          <w:p>
            <w:pPr>
              <w:pStyle w:val="TableParagraph"/>
              <w:ind w:left="254" w:right="251"/>
              <w:rPr>
                <w:sz w:val="18"/>
              </w:rPr>
            </w:pPr>
            <w:r>
              <w:rPr>
                <w:spacing w:val="-5"/>
                <w:sz w:val="18"/>
              </w:rPr>
              <w:t>R/C</w:t>
            </w:r>
          </w:p>
        </w:tc>
        <w:tc>
          <w:tcPr>
            <w:tcW w:w="3159" w:type="dxa"/>
          </w:tcPr>
          <w:p>
            <w:pPr>
              <w:pStyle w:val="TableParagraph"/>
              <w:ind w:left="36"/>
              <w:jc w:val="left"/>
              <w:rPr>
                <w:sz w:val="18"/>
              </w:rPr>
            </w:pPr>
            <w:r>
              <w:rPr>
                <w:sz w:val="18"/>
              </w:rPr>
              <w:t>Phase</w:t>
            </w:r>
            <w:r>
              <w:rPr>
                <w:spacing w:val="-4"/>
                <w:sz w:val="18"/>
              </w:rPr>
              <w:t> </w:t>
            </w:r>
            <w:r>
              <w:rPr>
                <w:sz w:val="18"/>
              </w:rPr>
              <w:t>C</w:t>
            </w:r>
            <w:r>
              <w:rPr>
                <w:spacing w:val="-3"/>
                <w:sz w:val="18"/>
              </w:rPr>
              <w:t> </w:t>
            </w:r>
            <w:r>
              <w:rPr>
                <w:sz w:val="18"/>
              </w:rPr>
              <w:t>Forward</w:t>
            </w:r>
            <w:r>
              <w:rPr>
                <w:spacing w:val="-3"/>
                <w:sz w:val="18"/>
              </w:rPr>
              <w:t> </w:t>
            </w:r>
            <w:r>
              <w:rPr>
                <w:sz w:val="18"/>
              </w:rPr>
              <w:t>Active</w:t>
            </w:r>
            <w:r>
              <w:rPr>
                <w:spacing w:val="-4"/>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84H</w:t>
            </w:r>
          </w:p>
        </w:tc>
        <w:tc>
          <w:tcPr>
            <w:tcW w:w="2091" w:type="dxa"/>
          </w:tcPr>
          <w:p>
            <w:pPr>
              <w:pStyle w:val="TableParagraph"/>
              <w:ind w:left="395" w:right="388"/>
              <w:rPr>
                <w:sz w:val="18"/>
              </w:rPr>
            </w:pPr>
            <w:r>
              <w:rPr>
                <w:spacing w:val="-2"/>
                <w:sz w:val="18"/>
              </w:rPr>
              <w:t>ANenergyT</w:t>
            </w:r>
          </w:p>
        </w:tc>
        <w:tc>
          <w:tcPr>
            <w:tcW w:w="896" w:type="dxa"/>
          </w:tcPr>
          <w:p>
            <w:pPr>
              <w:pStyle w:val="TableParagraph"/>
              <w:ind w:left="257" w:right="251"/>
              <w:rPr>
                <w:sz w:val="18"/>
              </w:rPr>
            </w:pPr>
            <w:r>
              <w:rPr>
                <w:spacing w:val="-5"/>
                <w:sz w:val="18"/>
              </w:rPr>
              <w:t>R/C</w:t>
            </w:r>
          </w:p>
        </w:tc>
        <w:tc>
          <w:tcPr>
            <w:tcW w:w="3159" w:type="dxa"/>
          </w:tcPr>
          <w:p>
            <w:pPr>
              <w:pStyle w:val="TableParagraph"/>
              <w:ind w:left="38"/>
              <w:jc w:val="left"/>
              <w:rPr>
                <w:sz w:val="18"/>
              </w:rPr>
            </w:pPr>
            <w:r>
              <w:rPr>
                <w:sz w:val="18"/>
              </w:rPr>
              <w:t>Total</w:t>
            </w:r>
            <w:r>
              <w:rPr>
                <w:spacing w:val="-13"/>
                <w:sz w:val="18"/>
              </w:rPr>
              <w:t> </w:t>
            </w:r>
            <w:r>
              <w:rPr>
                <w:sz w:val="18"/>
              </w:rPr>
              <w:t>Reverse</w:t>
            </w:r>
            <w:r>
              <w:rPr>
                <w:spacing w:val="-12"/>
                <w:sz w:val="18"/>
              </w:rPr>
              <w:t> </w:t>
            </w:r>
            <w:r>
              <w:rPr>
                <w:sz w:val="18"/>
              </w:rPr>
              <w:t>Active</w:t>
            </w:r>
            <w:r>
              <w:rPr>
                <w:spacing w:val="-12"/>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85H</w:t>
            </w:r>
          </w:p>
        </w:tc>
        <w:tc>
          <w:tcPr>
            <w:tcW w:w="2091" w:type="dxa"/>
          </w:tcPr>
          <w:p>
            <w:pPr>
              <w:pStyle w:val="TableParagraph"/>
              <w:ind w:left="395" w:right="388"/>
              <w:rPr>
                <w:sz w:val="18"/>
              </w:rPr>
            </w:pPr>
            <w:r>
              <w:rPr>
                <w:spacing w:val="-2"/>
                <w:sz w:val="18"/>
              </w:rPr>
              <w:t>ANenergyA</w:t>
            </w:r>
          </w:p>
        </w:tc>
        <w:tc>
          <w:tcPr>
            <w:tcW w:w="896" w:type="dxa"/>
          </w:tcPr>
          <w:p>
            <w:pPr>
              <w:pStyle w:val="TableParagraph"/>
              <w:ind w:left="256" w:right="251"/>
              <w:rPr>
                <w:sz w:val="18"/>
              </w:rPr>
            </w:pPr>
            <w:r>
              <w:rPr>
                <w:spacing w:val="-5"/>
                <w:sz w:val="18"/>
              </w:rPr>
              <w:t>R/C</w:t>
            </w:r>
          </w:p>
        </w:tc>
        <w:tc>
          <w:tcPr>
            <w:tcW w:w="3159" w:type="dxa"/>
          </w:tcPr>
          <w:p>
            <w:pPr>
              <w:pStyle w:val="TableParagraph"/>
              <w:ind w:left="37"/>
              <w:jc w:val="left"/>
              <w:rPr>
                <w:sz w:val="18"/>
              </w:rPr>
            </w:pPr>
            <w:r>
              <w:rPr>
                <w:sz w:val="18"/>
              </w:rPr>
              <w:t>Phase</w:t>
            </w:r>
            <w:r>
              <w:rPr>
                <w:spacing w:val="-4"/>
                <w:sz w:val="18"/>
              </w:rPr>
              <w:t> </w:t>
            </w:r>
            <w:r>
              <w:rPr>
                <w:sz w:val="18"/>
              </w:rPr>
              <w:t>A</w:t>
            </w:r>
            <w:r>
              <w:rPr>
                <w:spacing w:val="-4"/>
                <w:sz w:val="18"/>
              </w:rPr>
              <w:t> </w:t>
            </w:r>
            <w:r>
              <w:rPr>
                <w:sz w:val="18"/>
              </w:rPr>
              <w:t>Reverse</w:t>
            </w:r>
            <w:r>
              <w:rPr>
                <w:spacing w:val="-3"/>
                <w:sz w:val="18"/>
              </w:rPr>
              <w:t> </w:t>
            </w:r>
            <w:r>
              <w:rPr>
                <w:sz w:val="18"/>
              </w:rPr>
              <w:t>Active</w:t>
            </w:r>
            <w:r>
              <w:rPr>
                <w:spacing w:val="-4"/>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86H</w:t>
            </w:r>
          </w:p>
        </w:tc>
        <w:tc>
          <w:tcPr>
            <w:tcW w:w="2091" w:type="dxa"/>
          </w:tcPr>
          <w:p>
            <w:pPr>
              <w:pStyle w:val="TableParagraph"/>
              <w:ind w:left="395" w:right="388"/>
              <w:rPr>
                <w:sz w:val="18"/>
              </w:rPr>
            </w:pPr>
            <w:r>
              <w:rPr>
                <w:spacing w:val="-2"/>
                <w:sz w:val="18"/>
              </w:rPr>
              <w:t>ANenergyB</w:t>
            </w:r>
          </w:p>
        </w:tc>
        <w:tc>
          <w:tcPr>
            <w:tcW w:w="896" w:type="dxa"/>
          </w:tcPr>
          <w:p>
            <w:pPr>
              <w:pStyle w:val="TableParagraph"/>
              <w:ind w:left="256" w:right="251"/>
              <w:rPr>
                <w:sz w:val="18"/>
              </w:rPr>
            </w:pPr>
            <w:r>
              <w:rPr>
                <w:spacing w:val="-5"/>
                <w:sz w:val="18"/>
              </w:rPr>
              <w:t>R/C</w:t>
            </w:r>
          </w:p>
        </w:tc>
        <w:tc>
          <w:tcPr>
            <w:tcW w:w="3159" w:type="dxa"/>
          </w:tcPr>
          <w:p>
            <w:pPr>
              <w:pStyle w:val="TableParagraph"/>
              <w:ind w:left="37"/>
              <w:jc w:val="left"/>
              <w:rPr>
                <w:sz w:val="18"/>
              </w:rPr>
            </w:pPr>
            <w:r>
              <w:rPr>
                <w:sz w:val="18"/>
              </w:rPr>
              <w:t>Phase</w:t>
            </w:r>
            <w:r>
              <w:rPr>
                <w:spacing w:val="-4"/>
                <w:sz w:val="18"/>
              </w:rPr>
              <w:t> </w:t>
            </w:r>
            <w:r>
              <w:rPr>
                <w:sz w:val="18"/>
              </w:rPr>
              <w:t>B</w:t>
            </w:r>
            <w:r>
              <w:rPr>
                <w:spacing w:val="-4"/>
                <w:sz w:val="18"/>
              </w:rPr>
              <w:t> </w:t>
            </w:r>
            <w:r>
              <w:rPr>
                <w:sz w:val="18"/>
              </w:rPr>
              <w:t>Reverse</w:t>
            </w:r>
            <w:r>
              <w:rPr>
                <w:spacing w:val="-3"/>
                <w:sz w:val="18"/>
              </w:rPr>
              <w:t> </w:t>
            </w:r>
            <w:r>
              <w:rPr>
                <w:sz w:val="18"/>
              </w:rPr>
              <w:t>Active</w:t>
            </w:r>
            <w:r>
              <w:rPr>
                <w:spacing w:val="-4"/>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87H</w:t>
            </w:r>
          </w:p>
        </w:tc>
        <w:tc>
          <w:tcPr>
            <w:tcW w:w="2091" w:type="dxa"/>
          </w:tcPr>
          <w:p>
            <w:pPr>
              <w:pStyle w:val="TableParagraph"/>
              <w:ind w:left="396" w:right="388"/>
              <w:rPr>
                <w:sz w:val="18"/>
              </w:rPr>
            </w:pPr>
            <w:r>
              <w:rPr>
                <w:spacing w:val="-2"/>
                <w:sz w:val="18"/>
              </w:rPr>
              <w:t>ANenergyC</w:t>
            </w:r>
          </w:p>
        </w:tc>
        <w:tc>
          <w:tcPr>
            <w:tcW w:w="896" w:type="dxa"/>
          </w:tcPr>
          <w:p>
            <w:pPr>
              <w:pStyle w:val="TableParagraph"/>
              <w:ind w:left="257" w:right="251"/>
              <w:rPr>
                <w:sz w:val="18"/>
              </w:rPr>
            </w:pPr>
            <w:r>
              <w:rPr>
                <w:spacing w:val="-5"/>
                <w:sz w:val="18"/>
              </w:rPr>
              <w:t>R/C</w:t>
            </w:r>
          </w:p>
        </w:tc>
        <w:tc>
          <w:tcPr>
            <w:tcW w:w="3159" w:type="dxa"/>
          </w:tcPr>
          <w:p>
            <w:pPr>
              <w:pStyle w:val="TableParagraph"/>
              <w:ind w:left="38"/>
              <w:jc w:val="left"/>
              <w:rPr>
                <w:sz w:val="18"/>
              </w:rPr>
            </w:pPr>
            <w:r>
              <w:rPr>
                <w:sz w:val="18"/>
              </w:rPr>
              <w:t>Phase</w:t>
            </w:r>
            <w:r>
              <w:rPr>
                <w:spacing w:val="-4"/>
                <w:sz w:val="18"/>
              </w:rPr>
              <w:t> </w:t>
            </w:r>
            <w:r>
              <w:rPr>
                <w:sz w:val="18"/>
              </w:rPr>
              <w:t>C</w:t>
            </w:r>
            <w:r>
              <w:rPr>
                <w:spacing w:val="-4"/>
                <w:sz w:val="18"/>
              </w:rPr>
              <w:t> </w:t>
            </w:r>
            <w:r>
              <w:rPr>
                <w:sz w:val="18"/>
              </w:rPr>
              <w:t>Reverse</w:t>
            </w:r>
            <w:r>
              <w:rPr>
                <w:spacing w:val="-4"/>
                <w:sz w:val="18"/>
              </w:rPr>
              <w:t> </w:t>
            </w:r>
            <w:r>
              <w:rPr>
                <w:sz w:val="18"/>
              </w:rPr>
              <w:t>Active</w:t>
            </w:r>
            <w:r>
              <w:rPr>
                <w:spacing w:val="-3"/>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88H</w:t>
            </w:r>
          </w:p>
        </w:tc>
        <w:tc>
          <w:tcPr>
            <w:tcW w:w="2091" w:type="dxa"/>
          </w:tcPr>
          <w:p>
            <w:pPr>
              <w:pStyle w:val="TableParagraph"/>
              <w:ind w:left="395" w:right="388"/>
              <w:rPr>
                <w:sz w:val="18"/>
              </w:rPr>
            </w:pPr>
            <w:r>
              <w:rPr>
                <w:spacing w:val="-2"/>
                <w:sz w:val="18"/>
              </w:rPr>
              <w:t>RPenergyT</w:t>
            </w:r>
          </w:p>
        </w:tc>
        <w:tc>
          <w:tcPr>
            <w:tcW w:w="896" w:type="dxa"/>
          </w:tcPr>
          <w:p>
            <w:pPr>
              <w:pStyle w:val="TableParagraph"/>
              <w:ind w:left="257" w:right="251"/>
              <w:rPr>
                <w:sz w:val="18"/>
              </w:rPr>
            </w:pPr>
            <w:r>
              <w:rPr>
                <w:spacing w:val="-5"/>
                <w:sz w:val="18"/>
              </w:rPr>
              <w:t>R/C</w:t>
            </w:r>
          </w:p>
        </w:tc>
        <w:tc>
          <w:tcPr>
            <w:tcW w:w="3159" w:type="dxa"/>
          </w:tcPr>
          <w:p>
            <w:pPr>
              <w:pStyle w:val="TableParagraph"/>
              <w:ind w:left="38"/>
              <w:jc w:val="left"/>
              <w:rPr>
                <w:sz w:val="18"/>
              </w:rPr>
            </w:pPr>
            <w:r>
              <w:rPr>
                <w:sz w:val="18"/>
              </w:rPr>
              <w:t>Total</w:t>
            </w:r>
            <w:r>
              <w:rPr>
                <w:spacing w:val="-14"/>
                <w:sz w:val="18"/>
              </w:rPr>
              <w:t> </w:t>
            </w:r>
            <w:r>
              <w:rPr>
                <w:sz w:val="18"/>
              </w:rPr>
              <w:t>Forward</w:t>
            </w:r>
            <w:r>
              <w:rPr>
                <w:spacing w:val="-12"/>
                <w:sz w:val="18"/>
              </w:rPr>
              <w:t> </w:t>
            </w:r>
            <w:r>
              <w:rPr>
                <w:sz w:val="18"/>
              </w:rPr>
              <w:t>Reactive</w:t>
            </w:r>
            <w:r>
              <w:rPr>
                <w:spacing w:val="-12"/>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89H</w:t>
            </w:r>
          </w:p>
        </w:tc>
        <w:tc>
          <w:tcPr>
            <w:tcW w:w="2091" w:type="dxa"/>
          </w:tcPr>
          <w:p>
            <w:pPr>
              <w:pStyle w:val="TableParagraph"/>
              <w:ind w:left="395" w:right="388"/>
              <w:rPr>
                <w:sz w:val="18"/>
              </w:rPr>
            </w:pPr>
            <w:r>
              <w:rPr>
                <w:spacing w:val="-2"/>
                <w:sz w:val="18"/>
              </w:rPr>
              <w:t>RPenergyA</w:t>
            </w:r>
          </w:p>
        </w:tc>
        <w:tc>
          <w:tcPr>
            <w:tcW w:w="896" w:type="dxa"/>
          </w:tcPr>
          <w:p>
            <w:pPr>
              <w:pStyle w:val="TableParagraph"/>
              <w:ind w:left="256" w:right="251"/>
              <w:rPr>
                <w:sz w:val="18"/>
              </w:rPr>
            </w:pPr>
            <w:r>
              <w:rPr>
                <w:spacing w:val="-5"/>
                <w:sz w:val="18"/>
              </w:rPr>
              <w:t>R/C</w:t>
            </w:r>
          </w:p>
        </w:tc>
        <w:tc>
          <w:tcPr>
            <w:tcW w:w="3159" w:type="dxa"/>
          </w:tcPr>
          <w:p>
            <w:pPr>
              <w:pStyle w:val="TableParagraph"/>
              <w:ind w:left="37"/>
              <w:jc w:val="left"/>
              <w:rPr>
                <w:sz w:val="18"/>
              </w:rPr>
            </w:pPr>
            <w:r>
              <w:rPr>
                <w:sz w:val="18"/>
              </w:rPr>
              <w:t>Phase</w:t>
            </w:r>
            <w:r>
              <w:rPr>
                <w:spacing w:val="-4"/>
                <w:sz w:val="18"/>
              </w:rPr>
              <w:t> </w:t>
            </w:r>
            <w:r>
              <w:rPr>
                <w:sz w:val="18"/>
              </w:rPr>
              <w:t>A</w:t>
            </w:r>
            <w:r>
              <w:rPr>
                <w:spacing w:val="-4"/>
                <w:sz w:val="18"/>
              </w:rPr>
              <w:t> </w:t>
            </w:r>
            <w:r>
              <w:rPr>
                <w:sz w:val="18"/>
              </w:rPr>
              <w:t>Forward</w:t>
            </w:r>
            <w:r>
              <w:rPr>
                <w:spacing w:val="-5"/>
                <w:sz w:val="18"/>
              </w:rPr>
              <w:t> </w:t>
            </w:r>
            <w:r>
              <w:rPr>
                <w:sz w:val="18"/>
              </w:rPr>
              <w:t>Reactive</w:t>
            </w:r>
            <w:r>
              <w:rPr>
                <w:spacing w:val="-3"/>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8AH</w:t>
            </w:r>
          </w:p>
        </w:tc>
        <w:tc>
          <w:tcPr>
            <w:tcW w:w="2091" w:type="dxa"/>
          </w:tcPr>
          <w:p>
            <w:pPr>
              <w:pStyle w:val="TableParagraph"/>
              <w:ind w:left="395" w:right="388"/>
              <w:rPr>
                <w:sz w:val="18"/>
              </w:rPr>
            </w:pPr>
            <w:r>
              <w:rPr>
                <w:spacing w:val="-2"/>
                <w:sz w:val="18"/>
              </w:rPr>
              <w:t>RPenergyB</w:t>
            </w:r>
          </w:p>
        </w:tc>
        <w:tc>
          <w:tcPr>
            <w:tcW w:w="896" w:type="dxa"/>
          </w:tcPr>
          <w:p>
            <w:pPr>
              <w:pStyle w:val="TableParagraph"/>
              <w:ind w:left="256" w:right="251"/>
              <w:rPr>
                <w:sz w:val="18"/>
              </w:rPr>
            </w:pPr>
            <w:r>
              <w:rPr>
                <w:spacing w:val="-5"/>
                <w:sz w:val="18"/>
              </w:rPr>
              <w:t>R/C</w:t>
            </w:r>
          </w:p>
        </w:tc>
        <w:tc>
          <w:tcPr>
            <w:tcW w:w="3159" w:type="dxa"/>
          </w:tcPr>
          <w:p>
            <w:pPr>
              <w:pStyle w:val="TableParagraph"/>
              <w:ind w:left="37"/>
              <w:jc w:val="left"/>
              <w:rPr>
                <w:sz w:val="18"/>
              </w:rPr>
            </w:pPr>
            <w:r>
              <w:rPr>
                <w:sz w:val="18"/>
              </w:rPr>
              <w:t>Phase</w:t>
            </w:r>
            <w:r>
              <w:rPr>
                <w:spacing w:val="-4"/>
                <w:sz w:val="18"/>
              </w:rPr>
              <w:t> </w:t>
            </w:r>
            <w:r>
              <w:rPr>
                <w:sz w:val="18"/>
              </w:rPr>
              <w:t>B</w:t>
            </w:r>
            <w:r>
              <w:rPr>
                <w:spacing w:val="-4"/>
                <w:sz w:val="18"/>
              </w:rPr>
              <w:t> </w:t>
            </w:r>
            <w:r>
              <w:rPr>
                <w:sz w:val="18"/>
              </w:rPr>
              <w:t>Forward</w:t>
            </w:r>
            <w:r>
              <w:rPr>
                <w:spacing w:val="-5"/>
                <w:sz w:val="18"/>
              </w:rPr>
              <w:t> </w:t>
            </w:r>
            <w:r>
              <w:rPr>
                <w:sz w:val="18"/>
              </w:rPr>
              <w:t>Reactive</w:t>
            </w:r>
            <w:r>
              <w:rPr>
                <w:spacing w:val="-3"/>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8BH</w:t>
            </w:r>
          </w:p>
        </w:tc>
        <w:tc>
          <w:tcPr>
            <w:tcW w:w="2091" w:type="dxa"/>
          </w:tcPr>
          <w:p>
            <w:pPr>
              <w:pStyle w:val="TableParagraph"/>
              <w:ind w:left="395" w:right="388"/>
              <w:rPr>
                <w:sz w:val="18"/>
              </w:rPr>
            </w:pPr>
            <w:r>
              <w:rPr>
                <w:spacing w:val="-2"/>
                <w:sz w:val="18"/>
              </w:rPr>
              <w:t>RPenergyC</w:t>
            </w:r>
          </w:p>
        </w:tc>
        <w:tc>
          <w:tcPr>
            <w:tcW w:w="896" w:type="dxa"/>
          </w:tcPr>
          <w:p>
            <w:pPr>
              <w:pStyle w:val="TableParagraph"/>
              <w:ind w:left="255" w:right="251"/>
              <w:rPr>
                <w:sz w:val="18"/>
              </w:rPr>
            </w:pPr>
            <w:r>
              <w:rPr>
                <w:spacing w:val="-5"/>
                <w:sz w:val="18"/>
              </w:rPr>
              <w:t>R/C</w:t>
            </w:r>
          </w:p>
        </w:tc>
        <w:tc>
          <w:tcPr>
            <w:tcW w:w="3159" w:type="dxa"/>
          </w:tcPr>
          <w:p>
            <w:pPr>
              <w:pStyle w:val="TableParagraph"/>
              <w:ind w:left="37"/>
              <w:jc w:val="left"/>
              <w:rPr>
                <w:sz w:val="18"/>
              </w:rPr>
            </w:pPr>
            <w:r>
              <w:rPr>
                <w:sz w:val="18"/>
              </w:rPr>
              <w:t>Phase</w:t>
            </w:r>
            <w:r>
              <w:rPr>
                <w:spacing w:val="-4"/>
                <w:sz w:val="18"/>
              </w:rPr>
              <w:t> </w:t>
            </w:r>
            <w:r>
              <w:rPr>
                <w:sz w:val="18"/>
              </w:rPr>
              <w:t>C</w:t>
            </w:r>
            <w:r>
              <w:rPr>
                <w:spacing w:val="-4"/>
                <w:sz w:val="18"/>
              </w:rPr>
              <w:t> </w:t>
            </w:r>
            <w:r>
              <w:rPr>
                <w:sz w:val="18"/>
              </w:rPr>
              <w:t>Forward</w:t>
            </w:r>
            <w:r>
              <w:rPr>
                <w:spacing w:val="-4"/>
                <w:sz w:val="18"/>
              </w:rPr>
              <w:t> </w:t>
            </w:r>
            <w:r>
              <w:rPr>
                <w:sz w:val="18"/>
              </w:rPr>
              <w:t>Reactive</w:t>
            </w:r>
            <w:r>
              <w:rPr>
                <w:spacing w:val="-3"/>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8CH</w:t>
            </w:r>
          </w:p>
        </w:tc>
        <w:tc>
          <w:tcPr>
            <w:tcW w:w="2091" w:type="dxa"/>
          </w:tcPr>
          <w:p>
            <w:pPr>
              <w:pStyle w:val="TableParagraph"/>
              <w:ind w:left="395" w:right="388"/>
              <w:rPr>
                <w:sz w:val="18"/>
              </w:rPr>
            </w:pPr>
            <w:r>
              <w:rPr>
                <w:spacing w:val="-2"/>
                <w:sz w:val="18"/>
              </w:rPr>
              <w:t>RNenergyT</w:t>
            </w:r>
          </w:p>
        </w:tc>
        <w:tc>
          <w:tcPr>
            <w:tcW w:w="896" w:type="dxa"/>
          </w:tcPr>
          <w:p>
            <w:pPr>
              <w:pStyle w:val="TableParagraph"/>
              <w:ind w:left="257" w:right="251"/>
              <w:rPr>
                <w:sz w:val="18"/>
              </w:rPr>
            </w:pPr>
            <w:r>
              <w:rPr>
                <w:spacing w:val="-5"/>
                <w:sz w:val="18"/>
              </w:rPr>
              <w:t>R/C</w:t>
            </w:r>
          </w:p>
        </w:tc>
        <w:tc>
          <w:tcPr>
            <w:tcW w:w="3159" w:type="dxa"/>
          </w:tcPr>
          <w:p>
            <w:pPr>
              <w:pStyle w:val="TableParagraph"/>
              <w:ind w:left="38"/>
              <w:jc w:val="left"/>
              <w:rPr>
                <w:sz w:val="18"/>
              </w:rPr>
            </w:pPr>
            <w:r>
              <w:rPr>
                <w:spacing w:val="-2"/>
                <w:sz w:val="18"/>
              </w:rPr>
              <w:t>Total</w:t>
            </w:r>
            <w:r>
              <w:rPr>
                <w:spacing w:val="1"/>
                <w:sz w:val="18"/>
              </w:rPr>
              <w:t> </w:t>
            </w:r>
            <w:r>
              <w:rPr>
                <w:spacing w:val="-2"/>
                <w:sz w:val="18"/>
              </w:rPr>
              <w:t>Reverse</w:t>
            </w:r>
            <w:r>
              <w:rPr>
                <w:spacing w:val="1"/>
                <w:sz w:val="18"/>
              </w:rPr>
              <w:t> </w:t>
            </w:r>
            <w:r>
              <w:rPr>
                <w:spacing w:val="-2"/>
                <w:sz w:val="18"/>
              </w:rPr>
              <w:t>Reactive</w:t>
            </w:r>
            <w:r>
              <w:rPr>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8DH</w:t>
            </w:r>
          </w:p>
        </w:tc>
        <w:tc>
          <w:tcPr>
            <w:tcW w:w="2091" w:type="dxa"/>
          </w:tcPr>
          <w:p>
            <w:pPr>
              <w:pStyle w:val="TableParagraph"/>
              <w:ind w:left="396" w:right="388"/>
              <w:rPr>
                <w:sz w:val="18"/>
              </w:rPr>
            </w:pPr>
            <w:r>
              <w:rPr>
                <w:spacing w:val="-2"/>
                <w:sz w:val="18"/>
              </w:rPr>
              <w:t>RNenergyA</w:t>
            </w:r>
          </w:p>
        </w:tc>
        <w:tc>
          <w:tcPr>
            <w:tcW w:w="896" w:type="dxa"/>
          </w:tcPr>
          <w:p>
            <w:pPr>
              <w:pStyle w:val="TableParagraph"/>
              <w:ind w:left="257" w:right="251"/>
              <w:rPr>
                <w:sz w:val="18"/>
              </w:rPr>
            </w:pPr>
            <w:r>
              <w:rPr>
                <w:spacing w:val="-5"/>
                <w:sz w:val="18"/>
              </w:rPr>
              <w:t>R/C</w:t>
            </w:r>
          </w:p>
        </w:tc>
        <w:tc>
          <w:tcPr>
            <w:tcW w:w="3159" w:type="dxa"/>
          </w:tcPr>
          <w:p>
            <w:pPr>
              <w:pStyle w:val="TableParagraph"/>
              <w:ind w:left="37"/>
              <w:jc w:val="left"/>
              <w:rPr>
                <w:sz w:val="18"/>
              </w:rPr>
            </w:pPr>
            <w:r>
              <w:rPr>
                <w:sz w:val="18"/>
              </w:rPr>
              <w:t>Phase</w:t>
            </w:r>
            <w:r>
              <w:rPr>
                <w:spacing w:val="-5"/>
                <w:sz w:val="18"/>
              </w:rPr>
              <w:t> </w:t>
            </w:r>
            <w:r>
              <w:rPr>
                <w:sz w:val="18"/>
              </w:rPr>
              <w:t>A</w:t>
            </w:r>
            <w:r>
              <w:rPr>
                <w:spacing w:val="-4"/>
                <w:sz w:val="18"/>
              </w:rPr>
              <w:t> </w:t>
            </w:r>
            <w:r>
              <w:rPr>
                <w:sz w:val="18"/>
              </w:rPr>
              <w:t>Reverse</w:t>
            </w:r>
            <w:r>
              <w:rPr>
                <w:spacing w:val="-4"/>
                <w:sz w:val="18"/>
              </w:rPr>
              <w:t> </w:t>
            </w:r>
            <w:r>
              <w:rPr>
                <w:sz w:val="18"/>
              </w:rPr>
              <w:t>Reactive</w:t>
            </w:r>
            <w:r>
              <w:rPr>
                <w:spacing w:val="-4"/>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8EH</w:t>
            </w:r>
          </w:p>
        </w:tc>
        <w:tc>
          <w:tcPr>
            <w:tcW w:w="2091" w:type="dxa"/>
          </w:tcPr>
          <w:p>
            <w:pPr>
              <w:pStyle w:val="TableParagraph"/>
              <w:ind w:left="395" w:right="388"/>
              <w:rPr>
                <w:sz w:val="18"/>
              </w:rPr>
            </w:pPr>
            <w:r>
              <w:rPr>
                <w:spacing w:val="-2"/>
                <w:sz w:val="18"/>
              </w:rPr>
              <w:t>RNenergyB</w:t>
            </w:r>
          </w:p>
        </w:tc>
        <w:tc>
          <w:tcPr>
            <w:tcW w:w="896" w:type="dxa"/>
          </w:tcPr>
          <w:p>
            <w:pPr>
              <w:pStyle w:val="TableParagraph"/>
              <w:ind w:left="257" w:right="251"/>
              <w:rPr>
                <w:sz w:val="18"/>
              </w:rPr>
            </w:pPr>
            <w:r>
              <w:rPr>
                <w:spacing w:val="-5"/>
                <w:sz w:val="18"/>
              </w:rPr>
              <w:t>R/C</w:t>
            </w:r>
          </w:p>
        </w:tc>
        <w:tc>
          <w:tcPr>
            <w:tcW w:w="3159" w:type="dxa"/>
          </w:tcPr>
          <w:p>
            <w:pPr>
              <w:pStyle w:val="TableParagraph"/>
              <w:ind w:left="38"/>
              <w:jc w:val="left"/>
              <w:rPr>
                <w:sz w:val="18"/>
              </w:rPr>
            </w:pPr>
            <w:r>
              <w:rPr>
                <w:sz w:val="18"/>
              </w:rPr>
              <w:t>Phase</w:t>
            </w:r>
            <w:r>
              <w:rPr>
                <w:spacing w:val="-4"/>
                <w:sz w:val="18"/>
              </w:rPr>
              <w:t> </w:t>
            </w:r>
            <w:r>
              <w:rPr>
                <w:sz w:val="18"/>
              </w:rPr>
              <w:t>B</w:t>
            </w:r>
            <w:r>
              <w:rPr>
                <w:spacing w:val="-4"/>
                <w:sz w:val="18"/>
              </w:rPr>
              <w:t> </w:t>
            </w:r>
            <w:r>
              <w:rPr>
                <w:sz w:val="18"/>
              </w:rPr>
              <w:t>Reverse</w:t>
            </w:r>
            <w:r>
              <w:rPr>
                <w:spacing w:val="-4"/>
                <w:sz w:val="18"/>
              </w:rPr>
              <w:t> </w:t>
            </w:r>
            <w:r>
              <w:rPr>
                <w:sz w:val="18"/>
              </w:rPr>
              <w:t>Reactive</w:t>
            </w:r>
            <w:r>
              <w:rPr>
                <w:spacing w:val="-4"/>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8FH</w:t>
            </w:r>
          </w:p>
        </w:tc>
        <w:tc>
          <w:tcPr>
            <w:tcW w:w="2091" w:type="dxa"/>
          </w:tcPr>
          <w:p>
            <w:pPr>
              <w:pStyle w:val="TableParagraph"/>
              <w:ind w:left="396" w:right="388"/>
              <w:rPr>
                <w:sz w:val="18"/>
              </w:rPr>
            </w:pPr>
            <w:r>
              <w:rPr>
                <w:spacing w:val="-2"/>
                <w:sz w:val="18"/>
              </w:rPr>
              <w:t>RNenergyC</w:t>
            </w:r>
          </w:p>
        </w:tc>
        <w:tc>
          <w:tcPr>
            <w:tcW w:w="896" w:type="dxa"/>
          </w:tcPr>
          <w:p>
            <w:pPr>
              <w:pStyle w:val="TableParagraph"/>
              <w:ind w:left="256" w:right="251"/>
              <w:rPr>
                <w:sz w:val="18"/>
              </w:rPr>
            </w:pPr>
            <w:r>
              <w:rPr>
                <w:spacing w:val="-5"/>
                <w:sz w:val="18"/>
              </w:rPr>
              <w:t>R/C</w:t>
            </w:r>
          </w:p>
        </w:tc>
        <w:tc>
          <w:tcPr>
            <w:tcW w:w="3159" w:type="dxa"/>
          </w:tcPr>
          <w:p>
            <w:pPr>
              <w:pStyle w:val="TableParagraph"/>
              <w:ind w:left="37"/>
              <w:jc w:val="left"/>
              <w:rPr>
                <w:sz w:val="18"/>
              </w:rPr>
            </w:pPr>
            <w:r>
              <w:rPr>
                <w:sz w:val="18"/>
              </w:rPr>
              <w:t>Phase</w:t>
            </w:r>
            <w:r>
              <w:rPr>
                <w:spacing w:val="-4"/>
                <w:sz w:val="18"/>
              </w:rPr>
              <w:t> </w:t>
            </w:r>
            <w:r>
              <w:rPr>
                <w:sz w:val="18"/>
              </w:rPr>
              <w:t>C</w:t>
            </w:r>
            <w:r>
              <w:rPr>
                <w:spacing w:val="-4"/>
                <w:sz w:val="18"/>
              </w:rPr>
              <w:t> </w:t>
            </w:r>
            <w:r>
              <w:rPr>
                <w:sz w:val="18"/>
              </w:rPr>
              <w:t>Reverse</w:t>
            </w:r>
            <w:r>
              <w:rPr>
                <w:spacing w:val="-4"/>
                <w:sz w:val="18"/>
              </w:rPr>
              <w:t> </w:t>
            </w:r>
            <w:r>
              <w:rPr>
                <w:sz w:val="18"/>
              </w:rPr>
              <w:t>Reactive</w:t>
            </w:r>
            <w:r>
              <w:rPr>
                <w:spacing w:val="-5"/>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90H</w:t>
            </w:r>
          </w:p>
        </w:tc>
        <w:tc>
          <w:tcPr>
            <w:tcW w:w="2091" w:type="dxa"/>
          </w:tcPr>
          <w:p>
            <w:pPr>
              <w:pStyle w:val="TableParagraph"/>
              <w:spacing w:before="116"/>
              <w:ind w:left="395" w:right="388"/>
              <w:rPr>
                <w:sz w:val="18"/>
              </w:rPr>
            </w:pPr>
            <w:r>
              <w:rPr>
                <w:spacing w:val="-2"/>
                <w:sz w:val="18"/>
              </w:rPr>
              <w:t>SAenergyT</w:t>
            </w:r>
          </w:p>
        </w:tc>
        <w:tc>
          <w:tcPr>
            <w:tcW w:w="896" w:type="dxa"/>
          </w:tcPr>
          <w:p>
            <w:pPr>
              <w:pStyle w:val="TableParagraph"/>
              <w:spacing w:before="116"/>
              <w:ind w:left="257" w:right="250"/>
              <w:rPr>
                <w:sz w:val="18"/>
              </w:rPr>
            </w:pPr>
            <w:r>
              <w:rPr>
                <w:spacing w:val="-5"/>
                <w:sz w:val="18"/>
              </w:rPr>
              <w:t>R/C</w:t>
            </w:r>
          </w:p>
        </w:tc>
        <w:tc>
          <w:tcPr>
            <w:tcW w:w="3159" w:type="dxa"/>
          </w:tcPr>
          <w:p>
            <w:pPr>
              <w:pStyle w:val="TableParagraph"/>
              <w:spacing w:line="254" w:lineRule="auto"/>
              <w:ind w:left="38"/>
              <w:jc w:val="left"/>
              <w:rPr>
                <w:sz w:val="18"/>
              </w:rPr>
            </w:pPr>
            <w:r>
              <w:rPr>
                <w:sz w:val="18"/>
              </w:rPr>
              <w:t>Total</w:t>
            </w:r>
            <w:r>
              <w:rPr>
                <w:spacing w:val="75"/>
                <w:sz w:val="18"/>
              </w:rPr>
              <w:t> </w:t>
            </w:r>
            <w:r>
              <w:rPr>
                <w:sz w:val="18"/>
              </w:rPr>
              <w:t>(Arithmetic</w:t>
            </w:r>
            <w:r>
              <w:rPr>
                <w:spacing w:val="75"/>
                <w:sz w:val="18"/>
              </w:rPr>
              <w:t> </w:t>
            </w:r>
            <w:r>
              <w:rPr>
                <w:sz w:val="18"/>
              </w:rPr>
              <w:t>Sum)</w:t>
            </w:r>
            <w:r>
              <w:rPr>
                <w:spacing w:val="74"/>
                <w:sz w:val="18"/>
              </w:rPr>
              <w:t> </w:t>
            </w:r>
            <w:r>
              <w:rPr>
                <w:sz w:val="18"/>
              </w:rPr>
              <w:t>Apparent</w:t>
            </w:r>
            <w:r>
              <w:rPr>
                <w:spacing w:val="75"/>
                <w:sz w:val="18"/>
              </w:rPr>
              <w:t> </w:t>
            </w:r>
            <w:r>
              <w:rPr>
                <w:sz w:val="18"/>
              </w:rPr>
              <w:t>E </w:t>
            </w:r>
            <w:r>
              <w:rPr>
                <w:spacing w:val="-2"/>
                <w:sz w:val="18"/>
              </w:rPr>
              <w:t>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91H</w:t>
            </w:r>
          </w:p>
        </w:tc>
        <w:tc>
          <w:tcPr>
            <w:tcW w:w="2091" w:type="dxa"/>
          </w:tcPr>
          <w:p>
            <w:pPr>
              <w:pStyle w:val="TableParagraph"/>
              <w:ind w:left="396" w:right="388"/>
              <w:rPr>
                <w:sz w:val="18"/>
              </w:rPr>
            </w:pPr>
            <w:r>
              <w:rPr>
                <w:spacing w:val="-2"/>
                <w:sz w:val="18"/>
              </w:rPr>
              <w:t>SenergyA</w:t>
            </w:r>
          </w:p>
        </w:tc>
        <w:tc>
          <w:tcPr>
            <w:tcW w:w="896" w:type="dxa"/>
          </w:tcPr>
          <w:p>
            <w:pPr>
              <w:pStyle w:val="TableParagraph"/>
              <w:ind w:left="257" w:right="251"/>
              <w:rPr>
                <w:sz w:val="18"/>
              </w:rPr>
            </w:pPr>
            <w:r>
              <w:rPr>
                <w:spacing w:val="-5"/>
                <w:sz w:val="18"/>
              </w:rPr>
              <w:t>R/C</w:t>
            </w:r>
          </w:p>
        </w:tc>
        <w:tc>
          <w:tcPr>
            <w:tcW w:w="3159" w:type="dxa"/>
          </w:tcPr>
          <w:p>
            <w:pPr>
              <w:pStyle w:val="TableParagraph"/>
              <w:ind w:left="38"/>
              <w:jc w:val="left"/>
              <w:rPr>
                <w:sz w:val="18"/>
              </w:rPr>
            </w:pPr>
            <w:r>
              <w:rPr>
                <w:sz w:val="18"/>
              </w:rPr>
              <w:t>Phase</w:t>
            </w:r>
            <w:r>
              <w:rPr>
                <w:spacing w:val="-4"/>
                <w:sz w:val="18"/>
              </w:rPr>
              <w:t> </w:t>
            </w:r>
            <w:r>
              <w:rPr>
                <w:sz w:val="18"/>
              </w:rPr>
              <w:t>A</w:t>
            </w:r>
            <w:r>
              <w:rPr>
                <w:spacing w:val="-4"/>
                <w:sz w:val="18"/>
              </w:rPr>
              <w:t> </w:t>
            </w:r>
            <w:r>
              <w:rPr>
                <w:sz w:val="18"/>
              </w:rPr>
              <w:t>Apparent</w:t>
            </w:r>
            <w:r>
              <w:rPr>
                <w:spacing w:val="-4"/>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92H</w:t>
            </w:r>
          </w:p>
        </w:tc>
        <w:tc>
          <w:tcPr>
            <w:tcW w:w="2091" w:type="dxa"/>
          </w:tcPr>
          <w:p>
            <w:pPr>
              <w:pStyle w:val="TableParagraph"/>
              <w:ind w:left="396" w:right="388"/>
              <w:rPr>
                <w:sz w:val="18"/>
              </w:rPr>
            </w:pPr>
            <w:r>
              <w:rPr>
                <w:spacing w:val="-2"/>
                <w:sz w:val="18"/>
              </w:rPr>
              <w:t>SenergyB</w:t>
            </w:r>
          </w:p>
        </w:tc>
        <w:tc>
          <w:tcPr>
            <w:tcW w:w="896" w:type="dxa"/>
          </w:tcPr>
          <w:p>
            <w:pPr>
              <w:pStyle w:val="TableParagraph"/>
              <w:ind w:left="257" w:right="251"/>
              <w:rPr>
                <w:sz w:val="18"/>
              </w:rPr>
            </w:pPr>
            <w:r>
              <w:rPr>
                <w:spacing w:val="-5"/>
                <w:sz w:val="18"/>
              </w:rPr>
              <w:t>R/C</w:t>
            </w:r>
          </w:p>
        </w:tc>
        <w:tc>
          <w:tcPr>
            <w:tcW w:w="3159" w:type="dxa"/>
          </w:tcPr>
          <w:p>
            <w:pPr>
              <w:pStyle w:val="TableParagraph"/>
              <w:ind w:left="38"/>
              <w:jc w:val="left"/>
              <w:rPr>
                <w:sz w:val="18"/>
              </w:rPr>
            </w:pPr>
            <w:r>
              <w:rPr>
                <w:sz w:val="18"/>
              </w:rPr>
              <w:t>Phase</w:t>
            </w:r>
            <w:r>
              <w:rPr>
                <w:spacing w:val="-4"/>
                <w:sz w:val="18"/>
              </w:rPr>
              <w:t> </w:t>
            </w:r>
            <w:r>
              <w:rPr>
                <w:sz w:val="18"/>
              </w:rPr>
              <w:t>B</w:t>
            </w:r>
            <w:r>
              <w:rPr>
                <w:spacing w:val="-4"/>
                <w:sz w:val="18"/>
              </w:rPr>
              <w:t> </w:t>
            </w:r>
            <w:r>
              <w:rPr>
                <w:sz w:val="18"/>
              </w:rPr>
              <w:t>Apparent</w:t>
            </w:r>
            <w:r>
              <w:rPr>
                <w:spacing w:val="-4"/>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93H</w:t>
            </w:r>
          </w:p>
        </w:tc>
        <w:tc>
          <w:tcPr>
            <w:tcW w:w="2091" w:type="dxa"/>
          </w:tcPr>
          <w:p>
            <w:pPr>
              <w:pStyle w:val="TableParagraph"/>
              <w:ind w:left="396" w:right="388"/>
              <w:rPr>
                <w:sz w:val="18"/>
              </w:rPr>
            </w:pPr>
            <w:r>
              <w:rPr>
                <w:spacing w:val="-2"/>
                <w:sz w:val="18"/>
              </w:rPr>
              <w:t>SenergyC</w:t>
            </w:r>
          </w:p>
        </w:tc>
        <w:tc>
          <w:tcPr>
            <w:tcW w:w="896" w:type="dxa"/>
          </w:tcPr>
          <w:p>
            <w:pPr>
              <w:pStyle w:val="TableParagraph"/>
              <w:ind w:left="256" w:right="251"/>
              <w:rPr>
                <w:sz w:val="18"/>
              </w:rPr>
            </w:pPr>
            <w:r>
              <w:rPr>
                <w:spacing w:val="-5"/>
                <w:sz w:val="18"/>
              </w:rPr>
              <w:t>R/C</w:t>
            </w:r>
          </w:p>
        </w:tc>
        <w:tc>
          <w:tcPr>
            <w:tcW w:w="3159" w:type="dxa"/>
          </w:tcPr>
          <w:p>
            <w:pPr>
              <w:pStyle w:val="TableParagraph"/>
              <w:ind w:left="37"/>
              <w:jc w:val="left"/>
              <w:rPr>
                <w:sz w:val="18"/>
              </w:rPr>
            </w:pPr>
            <w:r>
              <w:rPr>
                <w:sz w:val="18"/>
              </w:rPr>
              <w:t>Phase</w:t>
            </w:r>
            <w:r>
              <w:rPr>
                <w:spacing w:val="-7"/>
                <w:sz w:val="18"/>
              </w:rPr>
              <w:t> </w:t>
            </w:r>
            <w:r>
              <w:rPr>
                <w:sz w:val="18"/>
              </w:rPr>
              <w:t>C</w:t>
            </w:r>
            <w:r>
              <w:rPr>
                <w:spacing w:val="-4"/>
                <w:sz w:val="18"/>
              </w:rPr>
              <w:t> </w:t>
            </w:r>
            <w:r>
              <w:rPr>
                <w:sz w:val="18"/>
              </w:rPr>
              <w:t>Apparent</w:t>
            </w:r>
            <w:r>
              <w:rPr>
                <w:spacing w:val="-5"/>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94H</w:t>
            </w:r>
          </w:p>
        </w:tc>
        <w:tc>
          <w:tcPr>
            <w:tcW w:w="2091" w:type="dxa"/>
          </w:tcPr>
          <w:p>
            <w:pPr>
              <w:pStyle w:val="TableParagraph"/>
              <w:ind w:left="396" w:right="386"/>
              <w:rPr>
                <w:sz w:val="18"/>
              </w:rPr>
            </w:pPr>
            <w:r>
              <w:rPr>
                <w:spacing w:val="-2"/>
                <w:sz w:val="18"/>
              </w:rPr>
              <w:t>SVenergyT</w:t>
            </w:r>
          </w:p>
        </w:tc>
        <w:tc>
          <w:tcPr>
            <w:tcW w:w="896" w:type="dxa"/>
          </w:tcPr>
          <w:p>
            <w:pPr>
              <w:pStyle w:val="TableParagraph"/>
              <w:ind w:left="257" w:right="251"/>
              <w:rPr>
                <w:sz w:val="18"/>
              </w:rPr>
            </w:pPr>
            <w:r>
              <w:rPr>
                <w:spacing w:val="-5"/>
                <w:sz w:val="18"/>
              </w:rPr>
              <w:t>R/C</w:t>
            </w:r>
          </w:p>
        </w:tc>
        <w:tc>
          <w:tcPr>
            <w:tcW w:w="3159" w:type="dxa"/>
          </w:tcPr>
          <w:p>
            <w:pPr>
              <w:pStyle w:val="TableParagraph"/>
              <w:ind w:left="38"/>
              <w:jc w:val="left"/>
              <w:rPr>
                <w:sz w:val="18"/>
              </w:rPr>
            </w:pPr>
            <w:r>
              <w:rPr>
                <w:spacing w:val="-2"/>
                <w:sz w:val="18"/>
              </w:rPr>
              <w:t>(Vector</w:t>
            </w:r>
            <w:r>
              <w:rPr>
                <w:spacing w:val="-1"/>
                <w:sz w:val="18"/>
              </w:rPr>
              <w:t> </w:t>
            </w:r>
            <w:r>
              <w:rPr>
                <w:spacing w:val="-2"/>
                <w:sz w:val="18"/>
              </w:rPr>
              <w:t>Sum)</w:t>
            </w:r>
            <w:r>
              <w:rPr>
                <w:spacing w:val="-1"/>
                <w:sz w:val="18"/>
              </w:rPr>
              <w:t> </w:t>
            </w:r>
            <w:r>
              <w:rPr>
                <w:spacing w:val="-2"/>
                <w:sz w:val="18"/>
              </w:rPr>
              <w:t>Total</w:t>
            </w:r>
            <w:r>
              <w:rPr>
                <w:spacing w:val="-1"/>
                <w:sz w:val="18"/>
              </w:rPr>
              <w:t> </w:t>
            </w:r>
            <w:r>
              <w:rPr>
                <w:spacing w:val="-2"/>
                <w:sz w:val="18"/>
              </w:rPr>
              <w:t>Apparent</w:t>
            </w:r>
            <w:r>
              <w:rPr>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95H</w:t>
            </w:r>
          </w:p>
        </w:tc>
        <w:tc>
          <w:tcPr>
            <w:tcW w:w="2091" w:type="dxa"/>
          </w:tcPr>
          <w:p>
            <w:pPr>
              <w:pStyle w:val="TableParagraph"/>
              <w:ind w:left="396" w:right="388"/>
              <w:rPr>
                <w:sz w:val="18"/>
              </w:rPr>
            </w:pPr>
            <w:hyperlink w:history="true" w:anchor="_bookmark173">
              <w:r>
                <w:rPr>
                  <w:color w:val="0000FF"/>
                  <w:spacing w:val="-2"/>
                  <w:sz w:val="18"/>
                </w:rPr>
                <w:t>EnStatus0</w:t>
              </w:r>
            </w:hyperlink>
          </w:p>
        </w:tc>
        <w:tc>
          <w:tcPr>
            <w:tcW w:w="896" w:type="dxa"/>
          </w:tcPr>
          <w:p>
            <w:pPr>
              <w:pStyle w:val="TableParagraph"/>
              <w:ind w:left="7"/>
              <w:rPr>
                <w:sz w:val="18"/>
              </w:rPr>
            </w:pPr>
            <w:r>
              <w:rPr>
                <w:sz w:val="18"/>
              </w:rPr>
              <w:t>R</w:t>
            </w:r>
          </w:p>
        </w:tc>
        <w:tc>
          <w:tcPr>
            <w:tcW w:w="3159" w:type="dxa"/>
          </w:tcPr>
          <w:p>
            <w:pPr>
              <w:pStyle w:val="TableParagraph"/>
              <w:ind w:left="38"/>
              <w:jc w:val="left"/>
              <w:rPr>
                <w:sz w:val="18"/>
              </w:rPr>
            </w:pPr>
            <w:r>
              <w:rPr>
                <w:sz w:val="18"/>
              </w:rPr>
              <w:t>Metering</w:t>
            </w:r>
            <w:r>
              <w:rPr>
                <w:spacing w:val="-11"/>
                <w:sz w:val="18"/>
              </w:rPr>
              <w:t> </w:t>
            </w:r>
            <w:r>
              <w:rPr>
                <w:sz w:val="18"/>
              </w:rPr>
              <w:t>Status</w:t>
            </w:r>
            <w:r>
              <w:rPr>
                <w:spacing w:val="-10"/>
                <w:sz w:val="18"/>
              </w:rPr>
              <w:t> 0</w:t>
            </w:r>
          </w:p>
        </w:tc>
        <w:tc>
          <w:tcPr>
            <w:tcW w:w="3049" w:type="dxa"/>
            <w:vMerge/>
            <w:tcBorders>
              <w:top w:val="nil"/>
            </w:tcBorders>
          </w:tcPr>
          <w:p>
            <w:pPr>
              <w:rPr>
                <w:sz w:val="2"/>
                <w:szCs w:val="2"/>
              </w:rPr>
            </w:pPr>
          </w:p>
        </w:tc>
        <w:tc>
          <w:tcPr>
            <w:tcW w:w="804" w:type="dxa"/>
          </w:tcPr>
          <w:p>
            <w:pPr>
              <w:pStyle w:val="TableParagraph"/>
              <w:ind w:right="209"/>
              <w:jc w:val="right"/>
              <w:rPr>
                <w:sz w:val="18"/>
              </w:rPr>
            </w:pPr>
            <w:hyperlink w:history="true" w:anchor="_bookmark173">
              <w:r>
                <w:rPr>
                  <w:color w:val="0000FF"/>
                  <w:sz w:val="18"/>
                </w:rPr>
                <w:t>P </w:t>
              </w:r>
              <w:r>
                <w:rPr>
                  <w:color w:val="0000FF"/>
                  <w:spacing w:val="-5"/>
                  <w:sz w:val="18"/>
                </w:rPr>
                <w:t>66</w:t>
              </w:r>
            </w:hyperlink>
          </w:p>
        </w:tc>
      </w:tr>
      <w:tr>
        <w:trPr>
          <w:trHeight w:val="270" w:hRule="atLeast"/>
        </w:trPr>
        <w:tc>
          <w:tcPr>
            <w:tcW w:w="844" w:type="dxa"/>
          </w:tcPr>
          <w:p>
            <w:pPr>
              <w:pStyle w:val="TableParagraph"/>
              <w:ind w:left="213" w:right="204"/>
              <w:rPr>
                <w:sz w:val="18"/>
              </w:rPr>
            </w:pPr>
            <w:r>
              <w:rPr>
                <w:spacing w:val="-5"/>
                <w:sz w:val="18"/>
              </w:rPr>
              <w:t>96H</w:t>
            </w:r>
          </w:p>
        </w:tc>
        <w:tc>
          <w:tcPr>
            <w:tcW w:w="2091" w:type="dxa"/>
          </w:tcPr>
          <w:p>
            <w:pPr>
              <w:pStyle w:val="TableParagraph"/>
              <w:ind w:left="396" w:right="388"/>
              <w:rPr>
                <w:sz w:val="18"/>
              </w:rPr>
            </w:pPr>
            <w:hyperlink w:history="true" w:anchor="_bookmark174">
              <w:r>
                <w:rPr>
                  <w:color w:val="0000FF"/>
                  <w:spacing w:val="-2"/>
                  <w:sz w:val="18"/>
                </w:rPr>
                <w:t>EnStatus1</w:t>
              </w:r>
            </w:hyperlink>
          </w:p>
        </w:tc>
        <w:tc>
          <w:tcPr>
            <w:tcW w:w="896" w:type="dxa"/>
          </w:tcPr>
          <w:p>
            <w:pPr>
              <w:pStyle w:val="TableParagraph"/>
              <w:ind w:left="7"/>
              <w:rPr>
                <w:sz w:val="18"/>
              </w:rPr>
            </w:pPr>
            <w:r>
              <w:rPr>
                <w:sz w:val="18"/>
              </w:rPr>
              <w:t>R</w:t>
            </w:r>
          </w:p>
        </w:tc>
        <w:tc>
          <w:tcPr>
            <w:tcW w:w="3159" w:type="dxa"/>
          </w:tcPr>
          <w:p>
            <w:pPr>
              <w:pStyle w:val="TableParagraph"/>
              <w:ind w:left="38"/>
              <w:jc w:val="left"/>
              <w:rPr>
                <w:sz w:val="18"/>
              </w:rPr>
            </w:pPr>
            <w:r>
              <w:rPr>
                <w:sz w:val="18"/>
              </w:rPr>
              <w:t>Metering</w:t>
            </w:r>
            <w:r>
              <w:rPr>
                <w:spacing w:val="-11"/>
                <w:sz w:val="18"/>
              </w:rPr>
              <w:t> </w:t>
            </w:r>
            <w:r>
              <w:rPr>
                <w:sz w:val="18"/>
              </w:rPr>
              <w:t>Status</w:t>
            </w:r>
            <w:r>
              <w:rPr>
                <w:spacing w:val="-10"/>
                <w:sz w:val="18"/>
              </w:rPr>
              <w:t> 1</w:t>
            </w:r>
          </w:p>
        </w:tc>
        <w:tc>
          <w:tcPr>
            <w:tcW w:w="3049" w:type="dxa"/>
            <w:vMerge/>
            <w:tcBorders>
              <w:top w:val="nil"/>
            </w:tcBorders>
          </w:tcPr>
          <w:p>
            <w:pPr>
              <w:rPr>
                <w:sz w:val="2"/>
                <w:szCs w:val="2"/>
              </w:rPr>
            </w:pPr>
          </w:p>
        </w:tc>
        <w:tc>
          <w:tcPr>
            <w:tcW w:w="804" w:type="dxa"/>
          </w:tcPr>
          <w:p>
            <w:pPr>
              <w:pStyle w:val="TableParagraph"/>
              <w:ind w:right="209"/>
              <w:jc w:val="right"/>
              <w:rPr>
                <w:sz w:val="18"/>
              </w:rPr>
            </w:pPr>
            <w:hyperlink w:history="true" w:anchor="_bookmark174">
              <w:r>
                <w:rPr>
                  <w:color w:val="0000FF"/>
                  <w:sz w:val="18"/>
                </w:rPr>
                <w:t>P </w:t>
              </w:r>
              <w:r>
                <w:rPr>
                  <w:color w:val="0000FF"/>
                  <w:spacing w:val="-5"/>
                  <w:sz w:val="18"/>
                </w:rPr>
                <w:t>66</w:t>
              </w:r>
            </w:hyperlink>
          </w:p>
        </w:tc>
      </w:tr>
      <w:tr>
        <w:trPr>
          <w:trHeight w:val="269" w:hRule="atLeast"/>
        </w:trPr>
        <w:tc>
          <w:tcPr>
            <w:tcW w:w="844" w:type="dxa"/>
          </w:tcPr>
          <w:p>
            <w:pPr>
              <w:pStyle w:val="TableParagraph"/>
              <w:ind w:left="213" w:right="204"/>
              <w:rPr>
                <w:sz w:val="18"/>
              </w:rPr>
            </w:pPr>
            <w:r>
              <w:rPr>
                <w:spacing w:val="-5"/>
                <w:sz w:val="18"/>
              </w:rPr>
              <w:t>98H</w:t>
            </w:r>
          </w:p>
        </w:tc>
        <w:tc>
          <w:tcPr>
            <w:tcW w:w="2091" w:type="dxa"/>
          </w:tcPr>
          <w:p>
            <w:pPr>
              <w:pStyle w:val="TableParagraph"/>
              <w:ind w:left="396" w:right="388"/>
              <w:rPr>
                <w:sz w:val="18"/>
              </w:rPr>
            </w:pPr>
            <w:r>
              <w:rPr>
                <w:spacing w:val="-2"/>
                <w:sz w:val="18"/>
              </w:rPr>
              <w:t>SVmeanT</w:t>
            </w:r>
          </w:p>
        </w:tc>
        <w:tc>
          <w:tcPr>
            <w:tcW w:w="896" w:type="dxa"/>
          </w:tcPr>
          <w:p>
            <w:pPr>
              <w:pStyle w:val="TableParagraph"/>
              <w:ind w:left="8"/>
              <w:rPr>
                <w:sz w:val="18"/>
              </w:rPr>
            </w:pPr>
            <w:r>
              <w:rPr>
                <w:sz w:val="18"/>
              </w:rPr>
              <w:t>R</w:t>
            </w:r>
          </w:p>
        </w:tc>
        <w:tc>
          <w:tcPr>
            <w:tcW w:w="3159" w:type="dxa"/>
          </w:tcPr>
          <w:p>
            <w:pPr>
              <w:pStyle w:val="TableParagraph"/>
              <w:ind w:left="39"/>
              <w:jc w:val="left"/>
              <w:rPr>
                <w:sz w:val="18"/>
              </w:rPr>
            </w:pPr>
            <w:r>
              <w:rPr>
                <w:spacing w:val="-2"/>
                <w:sz w:val="18"/>
              </w:rPr>
              <w:t>(Vector</w:t>
            </w:r>
            <w:r>
              <w:rPr>
                <w:spacing w:val="-1"/>
                <w:sz w:val="18"/>
              </w:rPr>
              <w:t> </w:t>
            </w:r>
            <w:r>
              <w:rPr>
                <w:spacing w:val="-2"/>
                <w:sz w:val="18"/>
              </w:rPr>
              <w:t>Sum)</w:t>
            </w:r>
            <w:r>
              <w:rPr>
                <w:spacing w:val="-1"/>
                <w:sz w:val="18"/>
              </w:rPr>
              <w:t> </w:t>
            </w:r>
            <w:r>
              <w:rPr>
                <w:spacing w:val="-2"/>
                <w:sz w:val="18"/>
              </w:rPr>
              <w:t>Total</w:t>
            </w:r>
            <w:r>
              <w:rPr>
                <w:spacing w:val="-1"/>
                <w:sz w:val="18"/>
              </w:rPr>
              <w:t> </w:t>
            </w:r>
            <w:r>
              <w:rPr>
                <w:spacing w:val="-2"/>
                <w:sz w:val="18"/>
              </w:rPr>
              <w:t>Apparent</w:t>
            </w:r>
            <w:r>
              <w:rPr>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99H</w:t>
            </w:r>
          </w:p>
        </w:tc>
        <w:tc>
          <w:tcPr>
            <w:tcW w:w="2091" w:type="dxa"/>
          </w:tcPr>
          <w:p>
            <w:pPr>
              <w:pStyle w:val="TableParagraph"/>
              <w:spacing w:before="116"/>
              <w:ind w:left="396" w:right="386"/>
              <w:rPr>
                <w:sz w:val="18"/>
              </w:rPr>
            </w:pPr>
            <w:r>
              <w:rPr>
                <w:spacing w:val="-2"/>
                <w:sz w:val="18"/>
              </w:rPr>
              <w:t>SVmeanTLSB</w:t>
            </w:r>
          </w:p>
        </w:tc>
        <w:tc>
          <w:tcPr>
            <w:tcW w:w="896" w:type="dxa"/>
          </w:tcPr>
          <w:p>
            <w:pPr>
              <w:pStyle w:val="TableParagraph"/>
              <w:spacing w:before="116"/>
              <w:ind w:left="5"/>
              <w:rPr>
                <w:sz w:val="18"/>
              </w:rPr>
            </w:pPr>
            <w:r>
              <w:rPr>
                <w:sz w:val="18"/>
              </w:rPr>
              <w:t>R</w:t>
            </w:r>
          </w:p>
        </w:tc>
        <w:tc>
          <w:tcPr>
            <w:tcW w:w="3159" w:type="dxa"/>
          </w:tcPr>
          <w:p>
            <w:pPr>
              <w:pStyle w:val="TableParagraph"/>
              <w:spacing w:line="254" w:lineRule="auto"/>
              <w:ind w:left="38"/>
              <w:jc w:val="left"/>
              <w:rPr>
                <w:sz w:val="18"/>
              </w:rPr>
            </w:pPr>
            <w:r>
              <w:rPr>
                <w:sz w:val="18"/>
              </w:rPr>
              <w:t>LSB</w:t>
            </w:r>
            <w:r>
              <w:rPr>
                <w:spacing w:val="31"/>
                <w:sz w:val="18"/>
              </w:rPr>
              <w:t> </w:t>
            </w:r>
            <w:r>
              <w:rPr>
                <w:sz w:val="18"/>
              </w:rPr>
              <w:t>of</w:t>
            </w:r>
            <w:r>
              <w:rPr>
                <w:spacing w:val="31"/>
                <w:sz w:val="18"/>
              </w:rPr>
              <w:t> </w:t>
            </w:r>
            <w:r>
              <w:rPr>
                <w:sz w:val="18"/>
              </w:rPr>
              <w:t>(Vector</w:t>
            </w:r>
            <w:r>
              <w:rPr>
                <w:spacing w:val="31"/>
                <w:sz w:val="18"/>
              </w:rPr>
              <w:t> </w:t>
            </w:r>
            <w:r>
              <w:rPr>
                <w:sz w:val="18"/>
              </w:rPr>
              <w:t>Sum)</w:t>
            </w:r>
            <w:r>
              <w:rPr>
                <w:spacing w:val="31"/>
                <w:sz w:val="18"/>
              </w:rPr>
              <w:t> </w:t>
            </w:r>
            <w:r>
              <w:rPr>
                <w:sz w:val="18"/>
              </w:rPr>
              <w:t>Total</w:t>
            </w:r>
            <w:r>
              <w:rPr>
                <w:spacing w:val="31"/>
                <w:sz w:val="18"/>
              </w:rPr>
              <w:t> </w:t>
            </w:r>
            <w:r>
              <w:rPr>
                <w:sz w:val="18"/>
              </w:rPr>
              <w:t>Apparent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Heading7"/>
        <w:tabs>
          <w:tab w:pos="11221" w:val="right" w:leader="none"/>
        </w:tabs>
        <w:spacing w:before="272"/>
      </w:pPr>
      <w:r>
        <w:rPr/>
        <mc:AlternateContent>
          <mc:Choice Requires="wps">
            <w:drawing>
              <wp:anchor distT="0" distB="0" distL="0" distR="0" allowOverlap="1" layoutInCell="1" locked="0" behindDoc="0" simplePos="0" relativeHeight="15813632">
                <wp:simplePos x="0" y="0"/>
                <wp:positionH relativeFrom="page">
                  <wp:posOffset>447929</wp:posOffset>
                </wp:positionH>
                <wp:positionV relativeFrom="paragraph">
                  <wp:posOffset>241261</wp:posOffset>
                </wp:positionV>
                <wp:extent cx="638810" cy="158750"/>
                <wp:effectExtent l="0" t="0" r="0" b="0"/>
                <wp:wrapNone/>
                <wp:docPr id="1594" name="Graphic 1594"/>
                <wp:cNvGraphicFramePr>
                  <a:graphicFrameLocks/>
                </wp:cNvGraphicFramePr>
                <a:graphic>
                  <a:graphicData uri="http://schemas.microsoft.com/office/word/2010/wordprocessingShape">
                    <wps:wsp>
                      <wps:cNvPr id="1594" name="Graphic 1594"/>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8.996979pt;width:50.3pt;height:12.5pt;mso-position-horizontal-relative:page;mso-position-vertical-relative:paragraph;z-index:15813632" id="docshape1088" coordorigin="705,380" coordsize="1006,250" path="m955,380l913,380,705,625,749,625,812,551,886,551,886,516,842,516,919,425,919,625,955,625,955,380xm1095,590l1077,590,1072,590,1067,588,1057,584,1053,582,1045,574,1043,570,1038,560,1037,555,1037,484,1094,484,1094,447,1037,447,1037,380,1001,380,1001,447,982,447,982,484,1001,484,1001,560,1003,570,1011,588,1016,597,1030,611,1039,616,1057,624,1067,626,1095,626,1095,590xm1387,512l1385,501,1381,492,1378,483,1372,474,1358,460,1350,455,1332,447,1322,445,1299,445,1287,448,1268,458,1260,464,1254,472,1247,464,1240,458,1221,448,1209,445,1186,445,1176,447,1158,455,1150,460,1136,474,1131,483,1123,501,1121,512,1121,626,1158,626,1158,517,1159,512,1163,502,1166,498,1173,491,1177,488,1186,484,1191,483,1202,483,1207,484,1216,488,1221,491,1228,498,1230,502,1234,512,1235,517,1235,626,1273,626,1273,517,1274,512,1278,502,1281,498,1288,491,1292,488,1301,484,1306,483,1316,483,1322,484,1331,488,1335,491,1342,498,1345,502,1349,512,1350,517,1350,626,1387,626,1387,512xm1592,535l1591,517,1591,517,1586,500,1579,484,1574,477,1570,471,1557,459,1552,457,1552,517,1452,517,1459,500,1470,488,1485,480,1503,477,1524,481,1539,490,1547,503,1552,517,1552,457,1541,451,1523,445,1503,443,1483,445,1465,450,1449,459,1435,471,1425,484,1417,500,1417,500,1412,517,1412,517,1411,535,1417,573,1434,603,1463,623,1503,630,1536,625,1561,613,1576,598,1578,596,1587,579,1547,579,1538,587,1527,594,1516,597,1504,598,1483,594,1467,584,1456,569,1452,550,1592,550,1592,535xm1711,590l1691,590,1686,590,1681,588,1671,584,1667,582,1660,574,1657,570,1653,560,1652,555,1652,380,1615,380,1615,560,1617,570,1625,588,1631,597,1645,611,1653,616,1671,624,1681,626,1711,626,1711,590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35</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1280" w:bottom="280" w:left="300" w:right="580"/>
        </w:sectPr>
      </w:pPr>
    </w:p>
    <w:p>
      <w:pPr>
        <w:pStyle w:val="BodyText"/>
        <w:spacing w:before="1"/>
        <w:rPr>
          <w:sz w:val="12"/>
        </w:rPr>
      </w:pPr>
    </w:p>
    <w:tbl>
      <w:tblPr>
        <w:tblW w:w="0" w:type="auto"/>
        <w:jc w:val="left"/>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4"/>
        <w:gridCol w:w="2091"/>
        <w:gridCol w:w="896"/>
        <w:gridCol w:w="3159"/>
        <w:gridCol w:w="3049"/>
        <w:gridCol w:w="804"/>
      </w:tblGrid>
      <w:tr>
        <w:trPr>
          <w:trHeight w:val="730" w:hRule="atLeast"/>
        </w:trPr>
        <w:tc>
          <w:tcPr>
            <w:tcW w:w="844" w:type="dxa"/>
          </w:tcPr>
          <w:p>
            <w:pPr>
              <w:pStyle w:val="TableParagraph"/>
              <w:spacing w:line="256" w:lineRule="auto" w:before="246"/>
              <w:ind w:left="62" w:right="45"/>
              <w:jc w:val="left"/>
              <w:rPr>
                <w:b/>
                <w:sz w:val="18"/>
              </w:rPr>
            </w:pPr>
            <w:r>
              <w:rPr>
                <w:b/>
                <w:spacing w:val="-2"/>
                <w:sz w:val="18"/>
              </w:rPr>
              <w:t>Register Address</w:t>
            </w:r>
          </w:p>
        </w:tc>
        <w:tc>
          <w:tcPr>
            <w:tcW w:w="2091" w:type="dxa"/>
          </w:tcPr>
          <w:p>
            <w:pPr>
              <w:pStyle w:val="TableParagraph"/>
              <w:spacing w:before="0"/>
              <w:jc w:val="left"/>
              <w:rPr>
                <w:sz w:val="20"/>
              </w:rPr>
            </w:pPr>
          </w:p>
          <w:p>
            <w:pPr>
              <w:pStyle w:val="TableParagraph"/>
              <w:spacing w:before="7"/>
              <w:jc w:val="left"/>
              <w:rPr>
                <w:sz w:val="20"/>
              </w:rPr>
            </w:pPr>
          </w:p>
          <w:p>
            <w:pPr>
              <w:pStyle w:val="TableParagraph"/>
              <w:spacing w:before="0"/>
              <w:ind w:left="396" w:right="388"/>
              <w:rPr>
                <w:b/>
                <w:sz w:val="18"/>
              </w:rPr>
            </w:pPr>
            <w:r>
              <w:rPr>
                <w:b/>
                <w:sz w:val="18"/>
              </w:rPr>
              <w:t>Register</w:t>
            </w:r>
            <w:r>
              <w:rPr>
                <w:b/>
                <w:spacing w:val="-6"/>
                <w:sz w:val="18"/>
              </w:rPr>
              <w:t> </w:t>
            </w:r>
            <w:r>
              <w:rPr>
                <w:b/>
                <w:spacing w:val="-4"/>
                <w:sz w:val="18"/>
              </w:rPr>
              <w:t>Name</w:t>
            </w:r>
          </w:p>
        </w:tc>
        <w:tc>
          <w:tcPr>
            <w:tcW w:w="896" w:type="dxa"/>
          </w:tcPr>
          <w:p>
            <w:pPr>
              <w:pStyle w:val="TableParagraph"/>
              <w:spacing w:line="254" w:lineRule="auto" w:before="26"/>
              <w:ind w:left="223" w:right="192" w:hanging="22"/>
              <w:jc w:val="both"/>
              <w:rPr>
                <w:b/>
                <w:sz w:val="18"/>
              </w:rPr>
            </w:pPr>
            <w:r>
              <w:rPr>
                <w:b/>
                <w:spacing w:val="-2"/>
                <w:sz w:val="18"/>
              </w:rPr>
              <w:t>Read/ Write </w:t>
            </w:r>
            <w:r>
              <w:rPr>
                <w:b/>
                <w:spacing w:val="-4"/>
                <w:sz w:val="18"/>
              </w:rPr>
              <w:t>Type</w:t>
            </w:r>
          </w:p>
        </w:tc>
        <w:tc>
          <w:tcPr>
            <w:tcW w:w="3159" w:type="dxa"/>
          </w:tcPr>
          <w:p>
            <w:pPr>
              <w:pStyle w:val="TableParagraph"/>
              <w:spacing w:before="0"/>
              <w:jc w:val="left"/>
              <w:rPr>
                <w:sz w:val="20"/>
              </w:rPr>
            </w:pPr>
          </w:p>
          <w:p>
            <w:pPr>
              <w:pStyle w:val="TableParagraph"/>
              <w:spacing w:before="7"/>
              <w:jc w:val="left"/>
              <w:rPr>
                <w:sz w:val="20"/>
              </w:rPr>
            </w:pPr>
          </w:p>
          <w:p>
            <w:pPr>
              <w:pStyle w:val="TableParagraph"/>
              <w:spacing w:before="0"/>
              <w:ind w:left="31" w:right="26"/>
              <w:rPr>
                <w:b/>
                <w:sz w:val="18"/>
              </w:rPr>
            </w:pPr>
            <w:r>
              <w:rPr>
                <w:b/>
                <w:sz w:val="18"/>
              </w:rPr>
              <w:t>Functional</w:t>
            </w:r>
            <w:r>
              <w:rPr>
                <w:b/>
                <w:spacing w:val="-6"/>
                <w:sz w:val="18"/>
              </w:rPr>
              <w:t> </w:t>
            </w:r>
            <w:r>
              <w:rPr>
                <w:b/>
                <w:spacing w:val="-2"/>
                <w:sz w:val="18"/>
              </w:rPr>
              <w:t>Description</w:t>
            </w:r>
          </w:p>
        </w:tc>
        <w:tc>
          <w:tcPr>
            <w:tcW w:w="3049" w:type="dxa"/>
          </w:tcPr>
          <w:p>
            <w:pPr>
              <w:pStyle w:val="TableParagraph"/>
              <w:spacing w:before="0"/>
              <w:jc w:val="left"/>
              <w:rPr>
                <w:sz w:val="20"/>
              </w:rPr>
            </w:pPr>
          </w:p>
          <w:p>
            <w:pPr>
              <w:pStyle w:val="TableParagraph"/>
              <w:spacing w:before="7"/>
              <w:jc w:val="left"/>
              <w:rPr>
                <w:sz w:val="20"/>
              </w:rPr>
            </w:pPr>
          </w:p>
          <w:p>
            <w:pPr>
              <w:pStyle w:val="TableParagraph"/>
              <w:spacing w:before="0"/>
              <w:ind w:left="1092" w:right="1090"/>
              <w:rPr>
                <w:b/>
                <w:sz w:val="18"/>
              </w:rPr>
            </w:pPr>
            <w:r>
              <w:rPr>
                <w:b/>
                <w:spacing w:val="-2"/>
                <w:sz w:val="18"/>
              </w:rPr>
              <w:t>Comment</w:t>
            </w:r>
          </w:p>
        </w:tc>
        <w:tc>
          <w:tcPr>
            <w:tcW w:w="804" w:type="dxa"/>
          </w:tcPr>
          <w:p>
            <w:pPr>
              <w:pStyle w:val="TableParagraph"/>
              <w:spacing w:before="0"/>
              <w:jc w:val="left"/>
              <w:rPr>
                <w:sz w:val="20"/>
              </w:rPr>
            </w:pPr>
          </w:p>
          <w:p>
            <w:pPr>
              <w:pStyle w:val="TableParagraph"/>
              <w:spacing w:before="7"/>
              <w:jc w:val="left"/>
              <w:rPr>
                <w:sz w:val="20"/>
              </w:rPr>
            </w:pPr>
          </w:p>
          <w:p>
            <w:pPr>
              <w:pStyle w:val="TableParagraph"/>
              <w:spacing w:before="0"/>
              <w:ind w:right="154"/>
              <w:jc w:val="right"/>
              <w:rPr>
                <w:b/>
                <w:sz w:val="18"/>
              </w:rPr>
            </w:pPr>
            <w:r>
              <w:rPr>
                <w:b/>
                <w:spacing w:val="-4"/>
                <w:sz w:val="18"/>
              </w:rPr>
              <w:t>Page</w:t>
            </w:r>
          </w:p>
        </w:tc>
      </w:tr>
      <w:tr>
        <w:trPr>
          <w:trHeight w:val="269" w:hRule="atLeast"/>
        </w:trPr>
        <w:tc>
          <w:tcPr>
            <w:tcW w:w="10843" w:type="dxa"/>
            <w:gridSpan w:val="6"/>
          </w:tcPr>
          <w:p>
            <w:pPr>
              <w:pStyle w:val="TableParagraph"/>
              <w:ind w:left="3020" w:right="3016"/>
              <w:rPr>
                <w:rFonts w:ascii="Arial Narrow"/>
                <w:b/>
                <w:sz w:val="18"/>
              </w:rPr>
            </w:pPr>
            <w:r>
              <w:rPr>
                <w:rFonts w:ascii="Arial Narrow"/>
                <w:b/>
                <w:sz w:val="18"/>
              </w:rPr>
              <w:t>Fundamental</w:t>
            </w:r>
            <w:r>
              <w:rPr>
                <w:rFonts w:ascii="Arial Narrow"/>
                <w:b/>
                <w:spacing w:val="-7"/>
                <w:sz w:val="18"/>
              </w:rPr>
              <w:t> </w:t>
            </w:r>
            <w:r>
              <w:rPr>
                <w:rFonts w:ascii="Arial Narrow"/>
                <w:b/>
                <w:sz w:val="18"/>
              </w:rPr>
              <w:t>/</w:t>
            </w:r>
            <w:r>
              <w:rPr>
                <w:rFonts w:ascii="Arial Narrow"/>
                <w:b/>
                <w:spacing w:val="-6"/>
                <w:sz w:val="18"/>
              </w:rPr>
              <w:t> </w:t>
            </w:r>
            <w:r>
              <w:rPr>
                <w:rFonts w:ascii="Arial Narrow"/>
                <w:b/>
                <w:sz w:val="18"/>
              </w:rPr>
              <w:t>Harmonic</w:t>
            </w:r>
            <w:r>
              <w:rPr>
                <w:rFonts w:ascii="Arial Narrow"/>
                <w:b/>
                <w:spacing w:val="-7"/>
                <w:sz w:val="18"/>
              </w:rPr>
              <w:t> </w:t>
            </w:r>
            <w:r>
              <w:rPr>
                <w:rFonts w:ascii="Arial Narrow"/>
                <w:b/>
                <w:sz w:val="18"/>
              </w:rPr>
              <w:t>Energy</w:t>
            </w:r>
            <w:r>
              <w:rPr>
                <w:rFonts w:ascii="Arial Narrow"/>
                <w:b/>
                <w:spacing w:val="-6"/>
                <w:sz w:val="18"/>
              </w:rPr>
              <w:t> </w:t>
            </w:r>
            <w:r>
              <w:rPr>
                <w:rFonts w:ascii="Arial Narrow"/>
                <w:b/>
                <w:spacing w:val="-2"/>
                <w:sz w:val="18"/>
              </w:rPr>
              <w:t>Register</w:t>
            </w:r>
          </w:p>
        </w:tc>
      </w:tr>
      <w:tr>
        <w:trPr>
          <w:trHeight w:val="490" w:hRule="atLeast"/>
        </w:trPr>
        <w:tc>
          <w:tcPr>
            <w:tcW w:w="844" w:type="dxa"/>
          </w:tcPr>
          <w:p>
            <w:pPr>
              <w:pStyle w:val="TableParagraph"/>
              <w:spacing w:before="116"/>
              <w:ind w:left="213" w:right="205"/>
              <w:rPr>
                <w:sz w:val="18"/>
              </w:rPr>
            </w:pPr>
            <w:r>
              <w:rPr>
                <w:spacing w:val="-5"/>
                <w:sz w:val="18"/>
              </w:rPr>
              <w:t>A0H</w:t>
            </w:r>
          </w:p>
        </w:tc>
        <w:tc>
          <w:tcPr>
            <w:tcW w:w="2091" w:type="dxa"/>
          </w:tcPr>
          <w:p>
            <w:pPr>
              <w:pStyle w:val="TableParagraph"/>
              <w:spacing w:before="116"/>
              <w:ind w:left="396" w:right="388"/>
              <w:rPr>
                <w:sz w:val="18"/>
              </w:rPr>
            </w:pPr>
            <w:r>
              <w:rPr>
                <w:spacing w:val="-2"/>
                <w:sz w:val="18"/>
              </w:rPr>
              <w:t>APenergyTF</w:t>
            </w:r>
          </w:p>
        </w:tc>
        <w:tc>
          <w:tcPr>
            <w:tcW w:w="896" w:type="dxa"/>
          </w:tcPr>
          <w:p>
            <w:pPr>
              <w:pStyle w:val="TableParagraph"/>
              <w:spacing w:before="116"/>
              <w:ind w:left="256" w:right="251"/>
              <w:rPr>
                <w:sz w:val="18"/>
              </w:rPr>
            </w:pPr>
            <w:r>
              <w:rPr>
                <w:spacing w:val="-5"/>
                <w:sz w:val="18"/>
              </w:rPr>
              <w:t>R/C</w:t>
            </w:r>
          </w:p>
        </w:tc>
        <w:tc>
          <w:tcPr>
            <w:tcW w:w="3159" w:type="dxa"/>
          </w:tcPr>
          <w:p>
            <w:pPr>
              <w:pStyle w:val="TableParagraph"/>
              <w:spacing w:line="256" w:lineRule="auto"/>
              <w:ind w:left="1352" w:hanging="1222"/>
              <w:jc w:val="left"/>
              <w:rPr>
                <w:sz w:val="18"/>
              </w:rPr>
            </w:pPr>
            <w:r>
              <w:rPr>
                <w:sz w:val="18"/>
              </w:rPr>
              <w:t>Total</w:t>
            </w:r>
            <w:r>
              <w:rPr>
                <w:spacing w:val="-15"/>
                <w:sz w:val="18"/>
              </w:rPr>
              <w:t> </w:t>
            </w:r>
            <w:r>
              <w:rPr>
                <w:sz w:val="18"/>
              </w:rPr>
              <w:t>Forward</w:t>
            </w:r>
            <w:r>
              <w:rPr>
                <w:spacing w:val="-12"/>
                <w:sz w:val="18"/>
              </w:rPr>
              <w:t> </w:t>
            </w:r>
            <w:r>
              <w:rPr>
                <w:sz w:val="18"/>
              </w:rPr>
              <w:t>Active</w:t>
            </w:r>
            <w:r>
              <w:rPr>
                <w:spacing w:val="-13"/>
                <w:sz w:val="18"/>
              </w:rPr>
              <w:t> </w:t>
            </w:r>
            <w:r>
              <w:rPr>
                <w:sz w:val="18"/>
              </w:rPr>
              <w:t>Fundamental</w:t>
            </w:r>
            <w:r>
              <w:rPr>
                <w:spacing w:val="-12"/>
                <w:sz w:val="18"/>
              </w:rPr>
              <w:t> </w:t>
            </w:r>
            <w:r>
              <w:rPr>
                <w:sz w:val="18"/>
              </w:rPr>
              <w:t>E </w:t>
            </w:r>
            <w:r>
              <w:rPr>
                <w:spacing w:val="-4"/>
                <w:sz w:val="18"/>
              </w:rPr>
              <w:t>nergy</w:t>
            </w:r>
          </w:p>
        </w:tc>
        <w:tc>
          <w:tcPr>
            <w:tcW w:w="3049" w:type="dxa"/>
            <w:vMerge w:val="restart"/>
          </w:tcPr>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1"/>
              <w:jc w:val="left"/>
              <w:rPr>
                <w:sz w:val="17"/>
              </w:rPr>
            </w:pPr>
          </w:p>
          <w:p>
            <w:pPr>
              <w:pStyle w:val="TableParagraph"/>
              <w:spacing w:before="0"/>
              <w:ind w:left="38"/>
              <w:jc w:val="left"/>
              <w:rPr>
                <w:sz w:val="18"/>
              </w:rPr>
            </w:pPr>
            <w:r>
              <w:rPr>
                <w:spacing w:val="-2"/>
                <w:sz w:val="18"/>
              </w:rPr>
              <w:t>Refer to</w:t>
            </w:r>
            <w:r>
              <w:rPr>
                <w:spacing w:val="-1"/>
                <w:sz w:val="18"/>
              </w:rPr>
              <w:t> </w:t>
            </w:r>
            <w:hyperlink w:history="true" w:anchor="_bookmark176">
              <w:r>
                <w:rPr>
                  <w:color w:val="0000FF"/>
                  <w:spacing w:val="-2"/>
                  <w:sz w:val="18"/>
                </w:rPr>
                <w:t>Table-</w:t>
              </w:r>
              <w:r>
                <w:rPr>
                  <w:color w:val="0000FF"/>
                  <w:spacing w:val="-5"/>
                  <w:sz w:val="18"/>
                </w:rPr>
                <w:t>10</w:t>
              </w:r>
            </w:hyperlink>
            <w:r>
              <w:rPr>
                <w:spacing w:val="-5"/>
                <w:sz w:val="18"/>
              </w:rPr>
              <w:t>.</w:t>
            </w:r>
          </w:p>
        </w:tc>
        <w:tc>
          <w:tcPr>
            <w:tcW w:w="804" w:type="dxa"/>
          </w:tcPr>
          <w:p>
            <w:pPr>
              <w:pStyle w:val="TableParagraph"/>
              <w:spacing w:before="116"/>
              <w:ind w:right="209"/>
              <w:jc w:val="right"/>
              <w:rPr>
                <w:sz w:val="18"/>
              </w:rPr>
            </w:pPr>
            <w:hyperlink w:history="true" w:anchor="_bookmark175">
              <w:r>
                <w:rPr>
                  <w:color w:val="0000FF"/>
                  <w:sz w:val="18"/>
                </w:rPr>
                <w:t>P </w:t>
              </w:r>
              <w:r>
                <w:rPr>
                  <w:color w:val="0000FF"/>
                  <w:spacing w:val="-5"/>
                  <w:sz w:val="18"/>
                </w:rPr>
                <w:t>67</w:t>
              </w:r>
            </w:hyperlink>
          </w:p>
        </w:tc>
      </w:tr>
      <w:tr>
        <w:trPr>
          <w:trHeight w:val="490" w:hRule="atLeast"/>
        </w:trPr>
        <w:tc>
          <w:tcPr>
            <w:tcW w:w="844" w:type="dxa"/>
          </w:tcPr>
          <w:p>
            <w:pPr>
              <w:pStyle w:val="TableParagraph"/>
              <w:spacing w:before="116"/>
              <w:ind w:left="213" w:right="204"/>
              <w:rPr>
                <w:sz w:val="18"/>
              </w:rPr>
            </w:pPr>
            <w:r>
              <w:rPr>
                <w:spacing w:val="-5"/>
                <w:sz w:val="18"/>
              </w:rPr>
              <w:t>A1H</w:t>
            </w:r>
          </w:p>
        </w:tc>
        <w:tc>
          <w:tcPr>
            <w:tcW w:w="2091" w:type="dxa"/>
          </w:tcPr>
          <w:p>
            <w:pPr>
              <w:pStyle w:val="TableParagraph"/>
              <w:spacing w:before="116"/>
              <w:ind w:left="396" w:right="388"/>
              <w:rPr>
                <w:sz w:val="18"/>
              </w:rPr>
            </w:pPr>
            <w:r>
              <w:rPr>
                <w:spacing w:val="-2"/>
                <w:sz w:val="18"/>
              </w:rPr>
              <w:t>APenergyAF</w:t>
            </w:r>
          </w:p>
        </w:tc>
        <w:tc>
          <w:tcPr>
            <w:tcW w:w="896" w:type="dxa"/>
          </w:tcPr>
          <w:p>
            <w:pPr>
              <w:pStyle w:val="TableParagraph"/>
              <w:spacing w:before="116"/>
              <w:ind w:left="257" w:right="250"/>
              <w:rPr>
                <w:sz w:val="18"/>
              </w:rPr>
            </w:pPr>
            <w:r>
              <w:rPr>
                <w:spacing w:val="-5"/>
                <w:sz w:val="18"/>
              </w:rPr>
              <w:t>R/C</w:t>
            </w:r>
          </w:p>
        </w:tc>
        <w:tc>
          <w:tcPr>
            <w:tcW w:w="3159" w:type="dxa"/>
          </w:tcPr>
          <w:p>
            <w:pPr>
              <w:pStyle w:val="TableParagraph"/>
              <w:spacing w:line="256" w:lineRule="auto"/>
              <w:ind w:left="1292" w:hanging="1228"/>
              <w:jc w:val="left"/>
              <w:rPr>
                <w:sz w:val="18"/>
              </w:rPr>
            </w:pPr>
            <w:r>
              <w:rPr>
                <w:sz w:val="18"/>
              </w:rPr>
              <w:t>Phase</w:t>
            </w:r>
            <w:r>
              <w:rPr>
                <w:spacing w:val="-15"/>
                <w:sz w:val="18"/>
              </w:rPr>
              <w:t> </w:t>
            </w:r>
            <w:r>
              <w:rPr>
                <w:sz w:val="18"/>
              </w:rPr>
              <w:t>A</w:t>
            </w:r>
            <w:r>
              <w:rPr>
                <w:spacing w:val="-12"/>
                <w:sz w:val="18"/>
              </w:rPr>
              <w:t> </w:t>
            </w:r>
            <w:r>
              <w:rPr>
                <w:sz w:val="18"/>
              </w:rPr>
              <w:t>Forward</w:t>
            </w:r>
            <w:r>
              <w:rPr>
                <w:spacing w:val="-13"/>
                <w:sz w:val="18"/>
              </w:rPr>
              <w:t> </w:t>
            </w:r>
            <w:r>
              <w:rPr>
                <w:sz w:val="18"/>
              </w:rPr>
              <w:t>Active</w:t>
            </w:r>
            <w:r>
              <w:rPr>
                <w:spacing w:val="-12"/>
                <w:sz w:val="18"/>
              </w:rPr>
              <w:t> </w:t>
            </w:r>
            <w:r>
              <w:rPr>
                <w:sz w:val="18"/>
              </w:rPr>
              <w:t>Fundamental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A2H</w:t>
            </w:r>
          </w:p>
        </w:tc>
        <w:tc>
          <w:tcPr>
            <w:tcW w:w="2091" w:type="dxa"/>
          </w:tcPr>
          <w:p>
            <w:pPr>
              <w:pStyle w:val="TableParagraph"/>
              <w:spacing w:before="116"/>
              <w:ind w:left="396" w:right="388"/>
              <w:rPr>
                <w:sz w:val="18"/>
              </w:rPr>
            </w:pPr>
            <w:r>
              <w:rPr>
                <w:spacing w:val="-2"/>
                <w:sz w:val="18"/>
              </w:rPr>
              <w:t>APenergyBF</w:t>
            </w:r>
          </w:p>
        </w:tc>
        <w:tc>
          <w:tcPr>
            <w:tcW w:w="896" w:type="dxa"/>
          </w:tcPr>
          <w:p>
            <w:pPr>
              <w:pStyle w:val="TableParagraph"/>
              <w:spacing w:before="116"/>
              <w:ind w:left="257" w:right="250"/>
              <w:rPr>
                <w:sz w:val="18"/>
              </w:rPr>
            </w:pPr>
            <w:r>
              <w:rPr>
                <w:spacing w:val="-5"/>
                <w:sz w:val="18"/>
              </w:rPr>
              <w:t>R/C</w:t>
            </w:r>
          </w:p>
        </w:tc>
        <w:tc>
          <w:tcPr>
            <w:tcW w:w="3159" w:type="dxa"/>
          </w:tcPr>
          <w:p>
            <w:pPr>
              <w:pStyle w:val="TableParagraph"/>
              <w:spacing w:line="254" w:lineRule="auto"/>
              <w:ind w:left="1292" w:hanging="1228"/>
              <w:jc w:val="left"/>
              <w:rPr>
                <w:sz w:val="18"/>
              </w:rPr>
            </w:pPr>
            <w:r>
              <w:rPr>
                <w:sz w:val="18"/>
              </w:rPr>
              <w:t>Phase</w:t>
            </w:r>
            <w:r>
              <w:rPr>
                <w:spacing w:val="-15"/>
                <w:sz w:val="18"/>
              </w:rPr>
              <w:t> </w:t>
            </w:r>
            <w:r>
              <w:rPr>
                <w:sz w:val="18"/>
              </w:rPr>
              <w:t>B</w:t>
            </w:r>
            <w:r>
              <w:rPr>
                <w:spacing w:val="-12"/>
                <w:sz w:val="18"/>
              </w:rPr>
              <w:t> </w:t>
            </w:r>
            <w:r>
              <w:rPr>
                <w:sz w:val="18"/>
              </w:rPr>
              <w:t>Forward</w:t>
            </w:r>
            <w:r>
              <w:rPr>
                <w:spacing w:val="-13"/>
                <w:sz w:val="18"/>
              </w:rPr>
              <w:t> </w:t>
            </w:r>
            <w:r>
              <w:rPr>
                <w:sz w:val="18"/>
              </w:rPr>
              <w:t>Active</w:t>
            </w:r>
            <w:r>
              <w:rPr>
                <w:spacing w:val="-12"/>
                <w:sz w:val="18"/>
              </w:rPr>
              <w:t> </w:t>
            </w:r>
            <w:r>
              <w:rPr>
                <w:sz w:val="18"/>
              </w:rPr>
              <w:t>Fundamental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4"/>
              <w:rPr>
                <w:sz w:val="18"/>
              </w:rPr>
            </w:pPr>
            <w:r>
              <w:rPr>
                <w:spacing w:val="-5"/>
                <w:sz w:val="18"/>
              </w:rPr>
              <w:t>A3H</w:t>
            </w:r>
          </w:p>
        </w:tc>
        <w:tc>
          <w:tcPr>
            <w:tcW w:w="2091" w:type="dxa"/>
          </w:tcPr>
          <w:p>
            <w:pPr>
              <w:pStyle w:val="TableParagraph"/>
              <w:spacing w:before="115"/>
              <w:ind w:left="396" w:right="387"/>
              <w:rPr>
                <w:sz w:val="18"/>
              </w:rPr>
            </w:pPr>
            <w:r>
              <w:rPr>
                <w:spacing w:val="-2"/>
                <w:sz w:val="18"/>
              </w:rPr>
              <w:t>APenergyCF</w:t>
            </w:r>
          </w:p>
        </w:tc>
        <w:tc>
          <w:tcPr>
            <w:tcW w:w="896" w:type="dxa"/>
          </w:tcPr>
          <w:p>
            <w:pPr>
              <w:pStyle w:val="TableParagraph"/>
              <w:spacing w:before="115"/>
              <w:ind w:left="257" w:right="248"/>
              <w:rPr>
                <w:sz w:val="18"/>
              </w:rPr>
            </w:pPr>
            <w:r>
              <w:rPr>
                <w:spacing w:val="-5"/>
                <w:sz w:val="18"/>
              </w:rPr>
              <w:t>R/C</w:t>
            </w:r>
          </w:p>
        </w:tc>
        <w:tc>
          <w:tcPr>
            <w:tcW w:w="3159" w:type="dxa"/>
          </w:tcPr>
          <w:p>
            <w:pPr>
              <w:pStyle w:val="TableParagraph"/>
              <w:spacing w:line="254" w:lineRule="auto"/>
              <w:ind w:left="1292" w:hanging="1233"/>
              <w:jc w:val="left"/>
              <w:rPr>
                <w:sz w:val="18"/>
              </w:rPr>
            </w:pPr>
            <w:r>
              <w:rPr>
                <w:sz w:val="18"/>
              </w:rPr>
              <w:t>Phase</w:t>
            </w:r>
            <w:r>
              <w:rPr>
                <w:spacing w:val="-15"/>
                <w:sz w:val="18"/>
              </w:rPr>
              <w:t> </w:t>
            </w:r>
            <w:r>
              <w:rPr>
                <w:sz w:val="18"/>
              </w:rPr>
              <w:t>C</w:t>
            </w:r>
            <w:r>
              <w:rPr>
                <w:spacing w:val="-12"/>
                <w:sz w:val="18"/>
              </w:rPr>
              <w:t> </w:t>
            </w:r>
            <w:r>
              <w:rPr>
                <w:sz w:val="18"/>
              </w:rPr>
              <w:t>Forward</w:t>
            </w:r>
            <w:r>
              <w:rPr>
                <w:spacing w:val="-13"/>
                <w:sz w:val="18"/>
              </w:rPr>
              <w:t> </w:t>
            </w:r>
            <w:r>
              <w:rPr>
                <w:sz w:val="18"/>
              </w:rPr>
              <w:t>Active</w:t>
            </w:r>
            <w:r>
              <w:rPr>
                <w:spacing w:val="-12"/>
                <w:sz w:val="18"/>
              </w:rPr>
              <w:t> </w:t>
            </w:r>
            <w:r>
              <w:rPr>
                <w:sz w:val="18"/>
              </w:rPr>
              <w:t>Fundamental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A4H</w:t>
            </w:r>
          </w:p>
        </w:tc>
        <w:tc>
          <w:tcPr>
            <w:tcW w:w="2091" w:type="dxa"/>
          </w:tcPr>
          <w:p>
            <w:pPr>
              <w:pStyle w:val="TableParagraph"/>
              <w:spacing w:before="116"/>
              <w:ind w:left="396" w:right="386"/>
              <w:rPr>
                <w:sz w:val="18"/>
              </w:rPr>
            </w:pPr>
            <w:r>
              <w:rPr>
                <w:spacing w:val="-2"/>
                <w:sz w:val="18"/>
              </w:rPr>
              <w:t>ANenergyTF</w:t>
            </w:r>
          </w:p>
        </w:tc>
        <w:tc>
          <w:tcPr>
            <w:tcW w:w="896" w:type="dxa"/>
          </w:tcPr>
          <w:p>
            <w:pPr>
              <w:pStyle w:val="TableParagraph"/>
              <w:spacing w:before="116"/>
              <w:ind w:left="257" w:right="250"/>
              <w:rPr>
                <w:sz w:val="18"/>
              </w:rPr>
            </w:pPr>
            <w:r>
              <w:rPr>
                <w:spacing w:val="-5"/>
                <w:sz w:val="18"/>
              </w:rPr>
              <w:t>R/C</w:t>
            </w:r>
          </w:p>
        </w:tc>
        <w:tc>
          <w:tcPr>
            <w:tcW w:w="3159" w:type="dxa"/>
          </w:tcPr>
          <w:p>
            <w:pPr>
              <w:pStyle w:val="TableParagraph"/>
              <w:spacing w:line="256" w:lineRule="auto"/>
              <w:ind w:left="1352" w:hanging="1227"/>
              <w:jc w:val="left"/>
              <w:rPr>
                <w:sz w:val="18"/>
              </w:rPr>
            </w:pPr>
            <w:r>
              <w:rPr>
                <w:sz w:val="18"/>
              </w:rPr>
              <w:t>Total</w:t>
            </w:r>
            <w:r>
              <w:rPr>
                <w:spacing w:val="-15"/>
                <w:sz w:val="18"/>
              </w:rPr>
              <w:t> </w:t>
            </w:r>
            <w:r>
              <w:rPr>
                <w:sz w:val="18"/>
              </w:rPr>
              <w:t>Reverse</w:t>
            </w:r>
            <w:r>
              <w:rPr>
                <w:spacing w:val="-12"/>
                <w:sz w:val="18"/>
              </w:rPr>
              <w:t> </w:t>
            </w:r>
            <w:r>
              <w:rPr>
                <w:sz w:val="18"/>
              </w:rPr>
              <w:t>Active</w:t>
            </w:r>
            <w:r>
              <w:rPr>
                <w:spacing w:val="-13"/>
                <w:sz w:val="18"/>
              </w:rPr>
              <w:t> </w:t>
            </w:r>
            <w:r>
              <w:rPr>
                <w:sz w:val="18"/>
              </w:rPr>
              <w:t>Fundamental</w:t>
            </w:r>
            <w:r>
              <w:rPr>
                <w:spacing w:val="-12"/>
                <w:sz w:val="18"/>
              </w:rPr>
              <w:t> </w:t>
            </w:r>
            <w:r>
              <w:rPr>
                <w:sz w:val="18"/>
              </w:rPr>
              <w:t>E </w:t>
            </w:r>
            <w:r>
              <w:rPr>
                <w:spacing w:val="-4"/>
                <w:sz w:val="18"/>
              </w:rPr>
              <w:t>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A5H</w:t>
            </w:r>
          </w:p>
        </w:tc>
        <w:tc>
          <w:tcPr>
            <w:tcW w:w="2091" w:type="dxa"/>
          </w:tcPr>
          <w:p>
            <w:pPr>
              <w:pStyle w:val="TableParagraph"/>
              <w:spacing w:before="116"/>
              <w:ind w:left="396" w:right="388"/>
              <w:rPr>
                <w:sz w:val="18"/>
              </w:rPr>
            </w:pPr>
            <w:r>
              <w:rPr>
                <w:spacing w:val="-2"/>
                <w:sz w:val="18"/>
              </w:rPr>
              <w:t>ANenergyAF</w:t>
            </w:r>
          </w:p>
        </w:tc>
        <w:tc>
          <w:tcPr>
            <w:tcW w:w="896" w:type="dxa"/>
          </w:tcPr>
          <w:p>
            <w:pPr>
              <w:pStyle w:val="TableParagraph"/>
              <w:spacing w:before="116"/>
              <w:ind w:left="257" w:right="250"/>
              <w:rPr>
                <w:sz w:val="18"/>
              </w:rPr>
            </w:pPr>
            <w:r>
              <w:rPr>
                <w:spacing w:val="-5"/>
                <w:sz w:val="18"/>
              </w:rPr>
              <w:t>R/C</w:t>
            </w:r>
          </w:p>
        </w:tc>
        <w:tc>
          <w:tcPr>
            <w:tcW w:w="3159" w:type="dxa"/>
          </w:tcPr>
          <w:p>
            <w:pPr>
              <w:pStyle w:val="TableParagraph"/>
              <w:spacing w:line="254" w:lineRule="auto"/>
              <w:ind w:left="1292" w:hanging="1233"/>
              <w:jc w:val="left"/>
              <w:rPr>
                <w:sz w:val="18"/>
              </w:rPr>
            </w:pPr>
            <w:r>
              <w:rPr>
                <w:sz w:val="18"/>
              </w:rPr>
              <w:t>Phase</w:t>
            </w:r>
            <w:r>
              <w:rPr>
                <w:spacing w:val="-15"/>
                <w:sz w:val="18"/>
              </w:rPr>
              <w:t> </w:t>
            </w:r>
            <w:r>
              <w:rPr>
                <w:sz w:val="18"/>
              </w:rPr>
              <w:t>A</w:t>
            </w:r>
            <w:r>
              <w:rPr>
                <w:spacing w:val="-12"/>
                <w:sz w:val="18"/>
              </w:rPr>
              <w:t> </w:t>
            </w:r>
            <w:r>
              <w:rPr>
                <w:sz w:val="18"/>
              </w:rPr>
              <w:t>Reverse</w:t>
            </w:r>
            <w:r>
              <w:rPr>
                <w:spacing w:val="-13"/>
                <w:sz w:val="18"/>
              </w:rPr>
              <w:t> </w:t>
            </w:r>
            <w:r>
              <w:rPr>
                <w:sz w:val="18"/>
              </w:rPr>
              <w:t>Active</w:t>
            </w:r>
            <w:r>
              <w:rPr>
                <w:spacing w:val="-12"/>
                <w:sz w:val="18"/>
              </w:rPr>
              <w:t> </w:t>
            </w:r>
            <w:r>
              <w:rPr>
                <w:sz w:val="18"/>
              </w:rPr>
              <w:t>Fundamental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4"/>
              <w:rPr>
                <w:sz w:val="18"/>
              </w:rPr>
            </w:pPr>
            <w:r>
              <w:rPr>
                <w:spacing w:val="-5"/>
                <w:sz w:val="18"/>
              </w:rPr>
              <w:t>A6H</w:t>
            </w:r>
          </w:p>
        </w:tc>
        <w:tc>
          <w:tcPr>
            <w:tcW w:w="2091" w:type="dxa"/>
          </w:tcPr>
          <w:p>
            <w:pPr>
              <w:pStyle w:val="TableParagraph"/>
              <w:spacing w:before="115"/>
              <w:ind w:left="396" w:right="388"/>
              <w:rPr>
                <w:sz w:val="18"/>
              </w:rPr>
            </w:pPr>
            <w:r>
              <w:rPr>
                <w:spacing w:val="-2"/>
                <w:sz w:val="18"/>
              </w:rPr>
              <w:t>ANenergyBF</w:t>
            </w:r>
          </w:p>
        </w:tc>
        <w:tc>
          <w:tcPr>
            <w:tcW w:w="896" w:type="dxa"/>
          </w:tcPr>
          <w:p>
            <w:pPr>
              <w:pStyle w:val="TableParagraph"/>
              <w:spacing w:before="115"/>
              <w:ind w:left="257" w:right="250"/>
              <w:rPr>
                <w:sz w:val="18"/>
              </w:rPr>
            </w:pPr>
            <w:r>
              <w:rPr>
                <w:spacing w:val="-5"/>
                <w:sz w:val="18"/>
              </w:rPr>
              <w:t>R/C</w:t>
            </w:r>
          </w:p>
        </w:tc>
        <w:tc>
          <w:tcPr>
            <w:tcW w:w="3159" w:type="dxa"/>
          </w:tcPr>
          <w:p>
            <w:pPr>
              <w:pStyle w:val="TableParagraph"/>
              <w:spacing w:line="254" w:lineRule="auto"/>
              <w:ind w:left="1292" w:hanging="1233"/>
              <w:jc w:val="left"/>
              <w:rPr>
                <w:sz w:val="18"/>
              </w:rPr>
            </w:pPr>
            <w:r>
              <w:rPr>
                <w:sz w:val="18"/>
              </w:rPr>
              <w:t>Phase</w:t>
            </w:r>
            <w:r>
              <w:rPr>
                <w:spacing w:val="-15"/>
                <w:sz w:val="18"/>
              </w:rPr>
              <w:t> </w:t>
            </w:r>
            <w:r>
              <w:rPr>
                <w:sz w:val="18"/>
              </w:rPr>
              <w:t>B</w:t>
            </w:r>
            <w:r>
              <w:rPr>
                <w:spacing w:val="-12"/>
                <w:sz w:val="18"/>
              </w:rPr>
              <w:t> </w:t>
            </w:r>
            <w:r>
              <w:rPr>
                <w:sz w:val="18"/>
              </w:rPr>
              <w:t>Reverse</w:t>
            </w:r>
            <w:r>
              <w:rPr>
                <w:spacing w:val="-13"/>
                <w:sz w:val="18"/>
              </w:rPr>
              <w:t> </w:t>
            </w:r>
            <w:r>
              <w:rPr>
                <w:sz w:val="18"/>
              </w:rPr>
              <w:t>Active</w:t>
            </w:r>
            <w:r>
              <w:rPr>
                <w:spacing w:val="-12"/>
                <w:sz w:val="18"/>
              </w:rPr>
              <w:t> </w:t>
            </w:r>
            <w:r>
              <w:rPr>
                <w:sz w:val="18"/>
              </w:rPr>
              <w:t>Fundamental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A7H</w:t>
            </w:r>
          </w:p>
        </w:tc>
        <w:tc>
          <w:tcPr>
            <w:tcW w:w="2091" w:type="dxa"/>
          </w:tcPr>
          <w:p>
            <w:pPr>
              <w:pStyle w:val="TableParagraph"/>
              <w:spacing w:before="116"/>
              <w:ind w:left="395" w:right="388"/>
              <w:rPr>
                <w:sz w:val="18"/>
              </w:rPr>
            </w:pPr>
            <w:r>
              <w:rPr>
                <w:spacing w:val="-2"/>
                <w:sz w:val="18"/>
              </w:rPr>
              <w:t>ANenergyCF</w:t>
            </w:r>
          </w:p>
        </w:tc>
        <w:tc>
          <w:tcPr>
            <w:tcW w:w="896" w:type="dxa"/>
          </w:tcPr>
          <w:p>
            <w:pPr>
              <w:pStyle w:val="TableParagraph"/>
              <w:spacing w:before="116"/>
              <w:ind w:left="257" w:right="250"/>
              <w:rPr>
                <w:sz w:val="18"/>
              </w:rPr>
            </w:pPr>
            <w:r>
              <w:rPr>
                <w:spacing w:val="-5"/>
                <w:sz w:val="18"/>
              </w:rPr>
              <w:t>R/C</w:t>
            </w:r>
          </w:p>
        </w:tc>
        <w:tc>
          <w:tcPr>
            <w:tcW w:w="3159" w:type="dxa"/>
          </w:tcPr>
          <w:p>
            <w:pPr>
              <w:pStyle w:val="TableParagraph"/>
              <w:spacing w:line="256" w:lineRule="auto"/>
              <w:ind w:left="1292" w:hanging="1238"/>
              <w:jc w:val="left"/>
              <w:rPr>
                <w:sz w:val="18"/>
              </w:rPr>
            </w:pPr>
            <w:r>
              <w:rPr>
                <w:sz w:val="18"/>
              </w:rPr>
              <w:t>Phase</w:t>
            </w:r>
            <w:r>
              <w:rPr>
                <w:spacing w:val="-15"/>
                <w:sz w:val="18"/>
              </w:rPr>
              <w:t> </w:t>
            </w:r>
            <w:r>
              <w:rPr>
                <w:sz w:val="18"/>
              </w:rPr>
              <w:t>C</w:t>
            </w:r>
            <w:r>
              <w:rPr>
                <w:spacing w:val="-12"/>
                <w:sz w:val="18"/>
              </w:rPr>
              <w:t> </w:t>
            </w:r>
            <w:r>
              <w:rPr>
                <w:sz w:val="18"/>
              </w:rPr>
              <w:t>Reverse</w:t>
            </w:r>
            <w:r>
              <w:rPr>
                <w:spacing w:val="-13"/>
                <w:sz w:val="18"/>
              </w:rPr>
              <w:t> </w:t>
            </w:r>
            <w:r>
              <w:rPr>
                <w:sz w:val="18"/>
              </w:rPr>
              <w:t>Active</w:t>
            </w:r>
            <w:r>
              <w:rPr>
                <w:spacing w:val="-12"/>
                <w:sz w:val="18"/>
              </w:rPr>
              <w:t> </w:t>
            </w:r>
            <w:r>
              <w:rPr>
                <w:sz w:val="18"/>
              </w:rPr>
              <w:t>Fundamental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A8H</w:t>
            </w:r>
          </w:p>
        </w:tc>
        <w:tc>
          <w:tcPr>
            <w:tcW w:w="2091" w:type="dxa"/>
          </w:tcPr>
          <w:p>
            <w:pPr>
              <w:pStyle w:val="TableParagraph"/>
              <w:ind w:left="396" w:right="388"/>
              <w:rPr>
                <w:sz w:val="18"/>
              </w:rPr>
            </w:pPr>
            <w:r>
              <w:rPr>
                <w:spacing w:val="-2"/>
                <w:sz w:val="18"/>
              </w:rPr>
              <w:t>APenergyTH</w:t>
            </w:r>
          </w:p>
        </w:tc>
        <w:tc>
          <w:tcPr>
            <w:tcW w:w="896" w:type="dxa"/>
          </w:tcPr>
          <w:p>
            <w:pPr>
              <w:pStyle w:val="TableParagraph"/>
              <w:ind w:left="256" w:right="251"/>
              <w:rPr>
                <w:sz w:val="18"/>
              </w:rPr>
            </w:pPr>
            <w:r>
              <w:rPr>
                <w:spacing w:val="-5"/>
                <w:sz w:val="18"/>
              </w:rPr>
              <w:t>R/C</w:t>
            </w:r>
          </w:p>
        </w:tc>
        <w:tc>
          <w:tcPr>
            <w:tcW w:w="3159" w:type="dxa"/>
          </w:tcPr>
          <w:p>
            <w:pPr>
              <w:pStyle w:val="TableParagraph"/>
              <w:ind w:left="31" w:right="27"/>
              <w:rPr>
                <w:sz w:val="18"/>
              </w:rPr>
            </w:pPr>
            <w:r>
              <w:rPr>
                <w:sz w:val="18"/>
              </w:rPr>
              <w:t>Total</w:t>
            </w:r>
            <w:r>
              <w:rPr>
                <w:spacing w:val="-11"/>
                <w:sz w:val="18"/>
              </w:rPr>
              <w:t> </w:t>
            </w:r>
            <w:r>
              <w:rPr>
                <w:sz w:val="18"/>
              </w:rPr>
              <w:t>Forward</w:t>
            </w:r>
            <w:r>
              <w:rPr>
                <w:spacing w:val="-11"/>
                <w:sz w:val="18"/>
              </w:rPr>
              <w:t> </w:t>
            </w:r>
            <w:r>
              <w:rPr>
                <w:sz w:val="18"/>
              </w:rPr>
              <w:t>Active</w:t>
            </w:r>
            <w:r>
              <w:rPr>
                <w:spacing w:val="-10"/>
                <w:sz w:val="18"/>
              </w:rPr>
              <w:t> </w:t>
            </w:r>
            <w:r>
              <w:rPr>
                <w:sz w:val="18"/>
              </w:rPr>
              <w:t>Harmonic</w:t>
            </w:r>
            <w:r>
              <w:rPr>
                <w:spacing w:val="-10"/>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3"/>
              <w:rPr>
                <w:sz w:val="18"/>
              </w:rPr>
            </w:pPr>
            <w:r>
              <w:rPr>
                <w:spacing w:val="-5"/>
                <w:sz w:val="18"/>
              </w:rPr>
              <w:t>A9H</w:t>
            </w:r>
          </w:p>
        </w:tc>
        <w:tc>
          <w:tcPr>
            <w:tcW w:w="2091" w:type="dxa"/>
          </w:tcPr>
          <w:p>
            <w:pPr>
              <w:pStyle w:val="TableParagraph"/>
              <w:spacing w:before="116"/>
              <w:ind w:left="396" w:right="387"/>
              <w:rPr>
                <w:sz w:val="18"/>
              </w:rPr>
            </w:pPr>
            <w:r>
              <w:rPr>
                <w:spacing w:val="-2"/>
                <w:sz w:val="18"/>
              </w:rPr>
              <w:t>APenergyAH</w:t>
            </w:r>
          </w:p>
        </w:tc>
        <w:tc>
          <w:tcPr>
            <w:tcW w:w="896" w:type="dxa"/>
          </w:tcPr>
          <w:p>
            <w:pPr>
              <w:pStyle w:val="TableParagraph"/>
              <w:spacing w:before="116"/>
              <w:ind w:left="257" w:right="250"/>
              <w:rPr>
                <w:sz w:val="18"/>
              </w:rPr>
            </w:pPr>
            <w:r>
              <w:rPr>
                <w:spacing w:val="-5"/>
                <w:sz w:val="18"/>
              </w:rPr>
              <w:t>R/C</w:t>
            </w:r>
          </w:p>
        </w:tc>
        <w:tc>
          <w:tcPr>
            <w:tcW w:w="3159" w:type="dxa"/>
          </w:tcPr>
          <w:p>
            <w:pPr>
              <w:pStyle w:val="TableParagraph"/>
              <w:spacing w:line="256" w:lineRule="auto"/>
              <w:ind w:left="1352" w:hanging="1234"/>
              <w:jc w:val="left"/>
              <w:rPr>
                <w:sz w:val="18"/>
              </w:rPr>
            </w:pPr>
            <w:r>
              <w:rPr>
                <w:sz w:val="18"/>
              </w:rPr>
              <w:t>Phase</w:t>
            </w:r>
            <w:r>
              <w:rPr>
                <w:spacing w:val="-9"/>
                <w:sz w:val="18"/>
              </w:rPr>
              <w:t> </w:t>
            </w:r>
            <w:r>
              <w:rPr>
                <w:sz w:val="18"/>
              </w:rPr>
              <w:t>A</w:t>
            </w:r>
            <w:r>
              <w:rPr>
                <w:spacing w:val="-8"/>
                <w:sz w:val="18"/>
              </w:rPr>
              <w:t> </w:t>
            </w:r>
            <w:r>
              <w:rPr>
                <w:sz w:val="18"/>
              </w:rPr>
              <w:t>Forward</w:t>
            </w:r>
            <w:r>
              <w:rPr>
                <w:spacing w:val="-8"/>
                <w:sz w:val="18"/>
              </w:rPr>
              <w:t> </w:t>
            </w:r>
            <w:r>
              <w:rPr>
                <w:sz w:val="18"/>
              </w:rPr>
              <w:t>Active</w:t>
            </w:r>
            <w:r>
              <w:rPr>
                <w:spacing w:val="-9"/>
                <w:sz w:val="18"/>
              </w:rPr>
              <w:t> </w:t>
            </w:r>
            <w:r>
              <w:rPr>
                <w:sz w:val="18"/>
              </w:rPr>
              <w:t>Harmonic</w:t>
            </w:r>
            <w:r>
              <w:rPr>
                <w:spacing w:val="-8"/>
                <w:sz w:val="18"/>
              </w:rPr>
              <w:t> </w:t>
            </w:r>
            <w:r>
              <w:rPr>
                <w:sz w:val="18"/>
              </w:rPr>
              <w:t>E </w:t>
            </w:r>
            <w:r>
              <w:rPr>
                <w:spacing w:val="-4"/>
                <w:sz w:val="18"/>
              </w:rPr>
              <w:t>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5"/>
              <w:rPr>
                <w:sz w:val="18"/>
              </w:rPr>
            </w:pPr>
            <w:r>
              <w:rPr>
                <w:spacing w:val="-5"/>
                <w:sz w:val="18"/>
              </w:rPr>
              <w:t>AAH</w:t>
            </w:r>
          </w:p>
        </w:tc>
        <w:tc>
          <w:tcPr>
            <w:tcW w:w="2091" w:type="dxa"/>
          </w:tcPr>
          <w:p>
            <w:pPr>
              <w:pStyle w:val="TableParagraph"/>
              <w:spacing w:before="116"/>
              <w:ind w:left="396" w:right="387"/>
              <w:rPr>
                <w:sz w:val="18"/>
              </w:rPr>
            </w:pPr>
            <w:r>
              <w:rPr>
                <w:spacing w:val="-2"/>
                <w:sz w:val="18"/>
              </w:rPr>
              <w:t>APenergyBH</w:t>
            </w:r>
          </w:p>
        </w:tc>
        <w:tc>
          <w:tcPr>
            <w:tcW w:w="896" w:type="dxa"/>
          </w:tcPr>
          <w:p>
            <w:pPr>
              <w:pStyle w:val="TableParagraph"/>
              <w:spacing w:before="116"/>
              <w:ind w:left="257" w:right="250"/>
              <w:rPr>
                <w:sz w:val="18"/>
              </w:rPr>
            </w:pPr>
            <w:r>
              <w:rPr>
                <w:spacing w:val="-5"/>
                <w:sz w:val="18"/>
              </w:rPr>
              <w:t>R/C</w:t>
            </w:r>
          </w:p>
        </w:tc>
        <w:tc>
          <w:tcPr>
            <w:tcW w:w="3159" w:type="dxa"/>
          </w:tcPr>
          <w:p>
            <w:pPr>
              <w:pStyle w:val="TableParagraph"/>
              <w:spacing w:line="254" w:lineRule="auto"/>
              <w:ind w:left="1352" w:hanging="1234"/>
              <w:jc w:val="left"/>
              <w:rPr>
                <w:sz w:val="18"/>
              </w:rPr>
            </w:pPr>
            <w:r>
              <w:rPr>
                <w:sz w:val="18"/>
              </w:rPr>
              <w:t>Phase</w:t>
            </w:r>
            <w:r>
              <w:rPr>
                <w:spacing w:val="-9"/>
                <w:sz w:val="18"/>
              </w:rPr>
              <w:t> </w:t>
            </w:r>
            <w:r>
              <w:rPr>
                <w:sz w:val="18"/>
              </w:rPr>
              <w:t>B</w:t>
            </w:r>
            <w:r>
              <w:rPr>
                <w:spacing w:val="-8"/>
                <w:sz w:val="18"/>
              </w:rPr>
              <w:t> </w:t>
            </w:r>
            <w:r>
              <w:rPr>
                <w:sz w:val="18"/>
              </w:rPr>
              <w:t>Forward</w:t>
            </w:r>
            <w:r>
              <w:rPr>
                <w:spacing w:val="-8"/>
                <w:sz w:val="18"/>
              </w:rPr>
              <w:t> </w:t>
            </w:r>
            <w:r>
              <w:rPr>
                <w:sz w:val="18"/>
              </w:rPr>
              <w:t>Active</w:t>
            </w:r>
            <w:r>
              <w:rPr>
                <w:spacing w:val="-9"/>
                <w:sz w:val="18"/>
              </w:rPr>
              <w:t> </w:t>
            </w:r>
            <w:r>
              <w:rPr>
                <w:sz w:val="18"/>
              </w:rPr>
              <w:t>Harmonic</w:t>
            </w:r>
            <w:r>
              <w:rPr>
                <w:spacing w:val="-8"/>
                <w:sz w:val="18"/>
              </w:rPr>
              <w:t> </w:t>
            </w:r>
            <w:r>
              <w:rPr>
                <w:sz w:val="18"/>
              </w:rPr>
              <w:t>E </w:t>
            </w:r>
            <w:r>
              <w:rPr>
                <w:spacing w:val="-4"/>
                <w:sz w:val="18"/>
              </w:rPr>
              <w:t>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5"/>
              <w:rPr>
                <w:sz w:val="18"/>
              </w:rPr>
            </w:pPr>
            <w:r>
              <w:rPr>
                <w:spacing w:val="-5"/>
                <w:sz w:val="18"/>
              </w:rPr>
              <w:t>ABH</w:t>
            </w:r>
          </w:p>
        </w:tc>
        <w:tc>
          <w:tcPr>
            <w:tcW w:w="2091" w:type="dxa"/>
          </w:tcPr>
          <w:p>
            <w:pPr>
              <w:pStyle w:val="TableParagraph"/>
              <w:spacing w:before="115"/>
              <w:ind w:left="396" w:right="388"/>
              <w:rPr>
                <w:sz w:val="18"/>
              </w:rPr>
            </w:pPr>
            <w:r>
              <w:rPr>
                <w:spacing w:val="-2"/>
                <w:sz w:val="18"/>
              </w:rPr>
              <w:t>APenergyCH</w:t>
            </w:r>
          </w:p>
        </w:tc>
        <w:tc>
          <w:tcPr>
            <w:tcW w:w="896" w:type="dxa"/>
          </w:tcPr>
          <w:p>
            <w:pPr>
              <w:pStyle w:val="TableParagraph"/>
              <w:spacing w:before="115"/>
              <w:ind w:left="257" w:right="250"/>
              <w:rPr>
                <w:sz w:val="18"/>
              </w:rPr>
            </w:pPr>
            <w:r>
              <w:rPr>
                <w:spacing w:val="-5"/>
                <w:sz w:val="18"/>
              </w:rPr>
              <w:t>R/C</w:t>
            </w:r>
          </w:p>
        </w:tc>
        <w:tc>
          <w:tcPr>
            <w:tcW w:w="3159" w:type="dxa"/>
          </w:tcPr>
          <w:p>
            <w:pPr>
              <w:pStyle w:val="TableParagraph"/>
              <w:spacing w:line="254" w:lineRule="auto"/>
              <w:ind w:left="1352" w:hanging="1239"/>
              <w:jc w:val="left"/>
              <w:rPr>
                <w:sz w:val="18"/>
              </w:rPr>
            </w:pPr>
            <w:r>
              <w:rPr>
                <w:sz w:val="18"/>
              </w:rPr>
              <w:t>Phase</w:t>
            </w:r>
            <w:r>
              <w:rPr>
                <w:spacing w:val="-9"/>
                <w:sz w:val="18"/>
              </w:rPr>
              <w:t> </w:t>
            </w:r>
            <w:r>
              <w:rPr>
                <w:sz w:val="18"/>
              </w:rPr>
              <w:t>C</w:t>
            </w:r>
            <w:r>
              <w:rPr>
                <w:spacing w:val="-8"/>
                <w:sz w:val="18"/>
              </w:rPr>
              <w:t> </w:t>
            </w:r>
            <w:r>
              <w:rPr>
                <w:sz w:val="18"/>
              </w:rPr>
              <w:t>Forward</w:t>
            </w:r>
            <w:r>
              <w:rPr>
                <w:spacing w:val="-8"/>
                <w:sz w:val="18"/>
              </w:rPr>
              <w:t> </w:t>
            </w:r>
            <w:r>
              <w:rPr>
                <w:sz w:val="18"/>
              </w:rPr>
              <w:t>Active</w:t>
            </w:r>
            <w:r>
              <w:rPr>
                <w:spacing w:val="-10"/>
                <w:sz w:val="18"/>
              </w:rPr>
              <w:t> </w:t>
            </w:r>
            <w:r>
              <w:rPr>
                <w:sz w:val="18"/>
              </w:rPr>
              <w:t>Harmonic</w:t>
            </w:r>
            <w:r>
              <w:rPr>
                <w:spacing w:val="-8"/>
                <w:sz w:val="18"/>
              </w:rPr>
              <w:t> </w:t>
            </w:r>
            <w:r>
              <w:rPr>
                <w:sz w:val="18"/>
              </w:rPr>
              <w:t>E </w:t>
            </w:r>
            <w:r>
              <w:rPr>
                <w:spacing w:val="-4"/>
                <w:sz w:val="18"/>
              </w:rPr>
              <w:t>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2" w:right="205"/>
              <w:rPr>
                <w:sz w:val="18"/>
              </w:rPr>
            </w:pPr>
            <w:r>
              <w:rPr>
                <w:spacing w:val="-5"/>
                <w:sz w:val="18"/>
              </w:rPr>
              <w:t>ACH</w:t>
            </w:r>
          </w:p>
        </w:tc>
        <w:tc>
          <w:tcPr>
            <w:tcW w:w="2091" w:type="dxa"/>
          </w:tcPr>
          <w:p>
            <w:pPr>
              <w:pStyle w:val="TableParagraph"/>
              <w:ind w:left="396" w:right="388"/>
              <w:rPr>
                <w:sz w:val="18"/>
              </w:rPr>
            </w:pPr>
            <w:r>
              <w:rPr>
                <w:spacing w:val="-2"/>
                <w:sz w:val="18"/>
              </w:rPr>
              <w:t>ANenergyTH</w:t>
            </w:r>
          </w:p>
        </w:tc>
        <w:tc>
          <w:tcPr>
            <w:tcW w:w="896" w:type="dxa"/>
          </w:tcPr>
          <w:p>
            <w:pPr>
              <w:pStyle w:val="TableParagraph"/>
              <w:ind w:left="256" w:right="251"/>
              <w:rPr>
                <w:sz w:val="18"/>
              </w:rPr>
            </w:pPr>
            <w:r>
              <w:rPr>
                <w:spacing w:val="-5"/>
                <w:sz w:val="18"/>
              </w:rPr>
              <w:t>R/C</w:t>
            </w:r>
          </w:p>
        </w:tc>
        <w:tc>
          <w:tcPr>
            <w:tcW w:w="3159" w:type="dxa"/>
          </w:tcPr>
          <w:p>
            <w:pPr>
              <w:pStyle w:val="TableParagraph"/>
              <w:ind w:left="31" w:right="29"/>
              <w:rPr>
                <w:sz w:val="18"/>
              </w:rPr>
            </w:pPr>
            <w:r>
              <w:rPr>
                <w:sz w:val="18"/>
              </w:rPr>
              <w:t>Total</w:t>
            </w:r>
            <w:r>
              <w:rPr>
                <w:spacing w:val="-11"/>
                <w:sz w:val="18"/>
              </w:rPr>
              <w:t> </w:t>
            </w:r>
            <w:r>
              <w:rPr>
                <w:sz w:val="18"/>
              </w:rPr>
              <w:t>Reverse</w:t>
            </w:r>
            <w:r>
              <w:rPr>
                <w:spacing w:val="-10"/>
                <w:sz w:val="18"/>
              </w:rPr>
              <w:t> </w:t>
            </w:r>
            <w:r>
              <w:rPr>
                <w:sz w:val="18"/>
              </w:rPr>
              <w:t>Active</w:t>
            </w:r>
            <w:r>
              <w:rPr>
                <w:spacing w:val="-10"/>
                <w:sz w:val="18"/>
              </w:rPr>
              <w:t> </w:t>
            </w:r>
            <w:r>
              <w:rPr>
                <w:sz w:val="18"/>
              </w:rPr>
              <w:t>Harmonic</w:t>
            </w:r>
            <w:r>
              <w:rPr>
                <w:spacing w:val="-10"/>
                <w:sz w:val="18"/>
              </w:rPr>
              <w:t> </w:t>
            </w:r>
            <w:r>
              <w:rPr>
                <w:spacing w:val="-2"/>
                <w:sz w:val="18"/>
              </w:rPr>
              <w:t>Energy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5"/>
              <w:rPr>
                <w:sz w:val="18"/>
              </w:rPr>
            </w:pPr>
            <w:r>
              <w:rPr>
                <w:spacing w:val="-5"/>
                <w:sz w:val="18"/>
              </w:rPr>
              <w:t>ADH</w:t>
            </w:r>
          </w:p>
        </w:tc>
        <w:tc>
          <w:tcPr>
            <w:tcW w:w="2091" w:type="dxa"/>
          </w:tcPr>
          <w:p>
            <w:pPr>
              <w:pStyle w:val="TableParagraph"/>
              <w:spacing w:before="115"/>
              <w:ind w:left="396" w:right="387"/>
              <w:rPr>
                <w:sz w:val="18"/>
              </w:rPr>
            </w:pPr>
            <w:r>
              <w:rPr>
                <w:spacing w:val="-2"/>
                <w:sz w:val="18"/>
              </w:rPr>
              <w:t>ANenergyAH</w:t>
            </w:r>
          </w:p>
        </w:tc>
        <w:tc>
          <w:tcPr>
            <w:tcW w:w="896" w:type="dxa"/>
          </w:tcPr>
          <w:p>
            <w:pPr>
              <w:pStyle w:val="TableParagraph"/>
              <w:spacing w:before="115"/>
              <w:ind w:left="257" w:right="250"/>
              <w:rPr>
                <w:sz w:val="18"/>
              </w:rPr>
            </w:pPr>
            <w:r>
              <w:rPr>
                <w:spacing w:val="-5"/>
                <w:sz w:val="18"/>
              </w:rPr>
              <w:t>R/C</w:t>
            </w:r>
          </w:p>
        </w:tc>
        <w:tc>
          <w:tcPr>
            <w:tcW w:w="3159" w:type="dxa"/>
          </w:tcPr>
          <w:p>
            <w:pPr>
              <w:pStyle w:val="TableParagraph"/>
              <w:spacing w:line="254" w:lineRule="auto"/>
              <w:ind w:left="1352" w:hanging="1239"/>
              <w:jc w:val="left"/>
              <w:rPr>
                <w:sz w:val="18"/>
              </w:rPr>
            </w:pPr>
            <w:r>
              <w:rPr>
                <w:sz w:val="18"/>
              </w:rPr>
              <w:t>Phase</w:t>
            </w:r>
            <w:r>
              <w:rPr>
                <w:spacing w:val="-9"/>
                <w:sz w:val="18"/>
              </w:rPr>
              <w:t> </w:t>
            </w:r>
            <w:r>
              <w:rPr>
                <w:sz w:val="18"/>
              </w:rPr>
              <w:t>A</w:t>
            </w:r>
            <w:r>
              <w:rPr>
                <w:spacing w:val="-9"/>
                <w:sz w:val="18"/>
              </w:rPr>
              <w:t> </w:t>
            </w:r>
            <w:r>
              <w:rPr>
                <w:sz w:val="18"/>
              </w:rPr>
              <w:t>Reverse</w:t>
            </w:r>
            <w:r>
              <w:rPr>
                <w:spacing w:val="-9"/>
                <w:sz w:val="18"/>
              </w:rPr>
              <w:t> </w:t>
            </w:r>
            <w:r>
              <w:rPr>
                <w:sz w:val="18"/>
              </w:rPr>
              <w:t>Active</w:t>
            </w:r>
            <w:r>
              <w:rPr>
                <w:spacing w:val="-9"/>
                <w:sz w:val="18"/>
              </w:rPr>
              <w:t> </w:t>
            </w:r>
            <w:r>
              <w:rPr>
                <w:sz w:val="18"/>
              </w:rPr>
              <w:t>Harmonic</w:t>
            </w:r>
            <w:r>
              <w:rPr>
                <w:spacing w:val="-9"/>
                <w:sz w:val="18"/>
              </w:rPr>
              <w:t> </w:t>
            </w:r>
            <w:r>
              <w:rPr>
                <w:sz w:val="18"/>
              </w:rPr>
              <w:t>E </w:t>
            </w:r>
            <w:r>
              <w:rPr>
                <w:spacing w:val="-4"/>
                <w:sz w:val="18"/>
              </w:rPr>
              <w:t>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5"/>
              <w:rPr>
                <w:sz w:val="18"/>
              </w:rPr>
            </w:pPr>
            <w:r>
              <w:rPr>
                <w:spacing w:val="-5"/>
                <w:sz w:val="18"/>
              </w:rPr>
              <w:t>AEH</w:t>
            </w:r>
          </w:p>
        </w:tc>
        <w:tc>
          <w:tcPr>
            <w:tcW w:w="2091" w:type="dxa"/>
          </w:tcPr>
          <w:p>
            <w:pPr>
              <w:pStyle w:val="TableParagraph"/>
              <w:spacing w:before="116"/>
              <w:ind w:left="396" w:right="388"/>
              <w:rPr>
                <w:sz w:val="18"/>
              </w:rPr>
            </w:pPr>
            <w:r>
              <w:rPr>
                <w:spacing w:val="-2"/>
                <w:sz w:val="18"/>
              </w:rPr>
              <w:t>ANenergyBH</w:t>
            </w:r>
          </w:p>
        </w:tc>
        <w:tc>
          <w:tcPr>
            <w:tcW w:w="896" w:type="dxa"/>
          </w:tcPr>
          <w:p>
            <w:pPr>
              <w:pStyle w:val="TableParagraph"/>
              <w:spacing w:before="116"/>
              <w:ind w:left="257" w:right="251"/>
              <w:rPr>
                <w:sz w:val="18"/>
              </w:rPr>
            </w:pPr>
            <w:r>
              <w:rPr>
                <w:spacing w:val="-5"/>
                <w:sz w:val="18"/>
              </w:rPr>
              <w:t>R/C</w:t>
            </w:r>
          </w:p>
        </w:tc>
        <w:tc>
          <w:tcPr>
            <w:tcW w:w="3159" w:type="dxa"/>
          </w:tcPr>
          <w:p>
            <w:pPr>
              <w:pStyle w:val="TableParagraph"/>
              <w:spacing w:line="256" w:lineRule="auto"/>
              <w:ind w:left="1352" w:hanging="1239"/>
              <w:jc w:val="left"/>
              <w:rPr>
                <w:sz w:val="18"/>
              </w:rPr>
            </w:pPr>
            <w:r>
              <w:rPr>
                <w:sz w:val="18"/>
              </w:rPr>
              <w:t>Phase</w:t>
            </w:r>
            <w:r>
              <w:rPr>
                <w:spacing w:val="-9"/>
                <w:sz w:val="18"/>
              </w:rPr>
              <w:t> </w:t>
            </w:r>
            <w:r>
              <w:rPr>
                <w:sz w:val="18"/>
              </w:rPr>
              <w:t>B</w:t>
            </w:r>
            <w:r>
              <w:rPr>
                <w:spacing w:val="-9"/>
                <w:sz w:val="18"/>
              </w:rPr>
              <w:t> </w:t>
            </w:r>
            <w:r>
              <w:rPr>
                <w:sz w:val="18"/>
              </w:rPr>
              <w:t>Reverse</w:t>
            </w:r>
            <w:r>
              <w:rPr>
                <w:spacing w:val="-9"/>
                <w:sz w:val="18"/>
              </w:rPr>
              <w:t> </w:t>
            </w:r>
            <w:r>
              <w:rPr>
                <w:sz w:val="18"/>
              </w:rPr>
              <w:t>Active</w:t>
            </w:r>
            <w:r>
              <w:rPr>
                <w:spacing w:val="-9"/>
                <w:sz w:val="18"/>
              </w:rPr>
              <w:t> </w:t>
            </w:r>
            <w:r>
              <w:rPr>
                <w:sz w:val="18"/>
              </w:rPr>
              <w:t>Harmonic</w:t>
            </w:r>
            <w:r>
              <w:rPr>
                <w:spacing w:val="-9"/>
                <w:sz w:val="18"/>
              </w:rPr>
              <w:t> </w:t>
            </w:r>
            <w:r>
              <w:rPr>
                <w:sz w:val="18"/>
              </w:rPr>
              <w:t>E </w:t>
            </w:r>
            <w:r>
              <w:rPr>
                <w:spacing w:val="-4"/>
                <w:sz w:val="18"/>
              </w:rPr>
              <w:t>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3"/>
              <w:rPr>
                <w:sz w:val="18"/>
              </w:rPr>
            </w:pPr>
            <w:r>
              <w:rPr>
                <w:spacing w:val="-5"/>
                <w:sz w:val="18"/>
              </w:rPr>
              <w:t>AFH</w:t>
            </w:r>
          </w:p>
        </w:tc>
        <w:tc>
          <w:tcPr>
            <w:tcW w:w="2091" w:type="dxa"/>
          </w:tcPr>
          <w:p>
            <w:pPr>
              <w:pStyle w:val="TableParagraph"/>
              <w:spacing w:before="116"/>
              <w:ind w:left="396" w:right="388"/>
              <w:rPr>
                <w:sz w:val="18"/>
              </w:rPr>
            </w:pPr>
            <w:r>
              <w:rPr>
                <w:spacing w:val="-2"/>
                <w:sz w:val="18"/>
              </w:rPr>
              <w:t>ANenergyCH</w:t>
            </w:r>
          </w:p>
        </w:tc>
        <w:tc>
          <w:tcPr>
            <w:tcW w:w="896" w:type="dxa"/>
          </w:tcPr>
          <w:p>
            <w:pPr>
              <w:pStyle w:val="TableParagraph"/>
              <w:spacing w:before="116"/>
              <w:ind w:left="257" w:right="251"/>
              <w:rPr>
                <w:sz w:val="18"/>
              </w:rPr>
            </w:pPr>
            <w:r>
              <w:rPr>
                <w:spacing w:val="-5"/>
                <w:sz w:val="18"/>
              </w:rPr>
              <w:t>R/C</w:t>
            </w:r>
          </w:p>
        </w:tc>
        <w:tc>
          <w:tcPr>
            <w:tcW w:w="3159" w:type="dxa"/>
          </w:tcPr>
          <w:p>
            <w:pPr>
              <w:pStyle w:val="TableParagraph"/>
              <w:spacing w:line="254" w:lineRule="auto"/>
              <w:ind w:left="1352" w:hanging="1244"/>
              <w:jc w:val="left"/>
              <w:rPr>
                <w:sz w:val="18"/>
              </w:rPr>
            </w:pPr>
            <w:r>
              <w:rPr>
                <w:sz w:val="18"/>
              </w:rPr>
              <w:t>Phase</w:t>
            </w:r>
            <w:r>
              <w:rPr>
                <w:spacing w:val="-9"/>
                <w:sz w:val="18"/>
              </w:rPr>
              <w:t> </w:t>
            </w:r>
            <w:r>
              <w:rPr>
                <w:sz w:val="18"/>
              </w:rPr>
              <w:t>C</w:t>
            </w:r>
            <w:r>
              <w:rPr>
                <w:spacing w:val="-9"/>
                <w:sz w:val="18"/>
              </w:rPr>
              <w:t> </w:t>
            </w:r>
            <w:r>
              <w:rPr>
                <w:sz w:val="18"/>
              </w:rPr>
              <w:t>Reverse</w:t>
            </w:r>
            <w:r>
              <w:rPr>
                <w:spacing w:val="-9"/>
                <w:sz w:val="18"/>
              </w:rPr>
              <w:t> </w:t>
            </w:r>
            <w:r>
              <w:rPr>
                <w:sz w:val="18"/>
              </w:rPr>
              <w:t>Active</w:t>
            </w:r>
            <w:r>
              <w:rPr>
                <w:spacing w:val="-9"/>
                <w:sz w:val="18"/>
              </w:rPr>
              <w:t> </w:t>
            </w:r>
            <w:r>
              <w:rPr>
                <w:sz w:val="18"/>
              </w:rPr>
              <w:t>Harmonic</w:t>
            </w:r>
            <w:r>
              <w:rPr>
                <w:spacing w:val="-9"/>
                <w:sz w:val="18"/>
              </w:rPr>
              <w:t> </w:t>
            </w:r>
            <w:r>
              <w:rPr>
                <w:sz w:val="18"/>
              </w:rPr>
              <w:t>E </w:t>
            </w:r>
            <w:r>
              <w:rPr>
                <w:spacing w:val="-4"/>
                <w:sz w:val="18"/>
              </w:rPr>
              <w:t>nergy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bl>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tabs>
          <w:tab w:pos="807" w:val="left" w:leader="none"/>
        </w:tabs>
        <w:spacing w:before="188"/>
        <w:ind w:left="102"/>
      </w:pPr>
      <w:r>
        <w:rPr/>
        <mc:AlternateContent>
          <mc:Choice Requires="wps">
            <w:drawing>
              <wp:anchor distT="0" distB="0" distL="0" distR="0" allowOverlap="1" layoutInCell="1" locked="0" behindDoc="0" simplePos="0" relativeHeight="15814144">
                <wp:simplePos x="0" y="0"/>
                <wp:positionH relativeFrom="page">
                  <wp:posOffset>6677076</wp:posOffset>
                </wp:positionH>
                <wp:positionV relativeFrom="paragraph">
                  <wp:posOffset>187921</wp:posOffset>
                </wp:positionV>
                <wp:extent cx="638810" cy="158750"/>
                <wp:effectExtent l="0" t="0" r="0" b="0"/>
                <wp:wrapNone/>
                <wp:docPr id="1595" name="Graphic 1595"/>
                <wp:cNvGraphicFramePr>
                  <a:graphicFrameLocks/>
                </wp:cNvGraphicFramePr>
                <a:graphic>
                  <a:graphicData uri="http://schemas.microsoft.com/office/word/2010/wordprocessingShape">
                    <wps:wsp>
                      <wps:cNvPr id="1595" name="Graphic 1595"/>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4.796979pt;width:50.3pt;height:12.5pt;mso-position-horizontal-relative:page;mso-position-vertical-relative:paragraph;z-index:15814144" id="docshape1089" coordorigin="10515,296" coordsize="1006,250" path="m10765,296l10723,296,10515,541,10558,541,10622,467,10695,467,10695,432,10652,432,10728,341,10728,541,10765,541,10765,296xm10905,506l10887,506,10882,506,10876,504,10867,500,10862,498,10855,490,10852,486,10848,476,10847,471,10847,400,10904,400,10904,363,10847,363,10847,296,10811,296,10811,363,10792,363,10792,400,10811,400,10811,476,10813,486,10821,504,10826,513,10840,527,10848,532,10867,540,10877,542,10905,542,10905,506xm11197,428l11195,417,11191,408,11187,399,11182,390,11168,376,11160,371,11141,363,11131,361,11108,361,11097,364,11078,374,11070,380,11064,388,11057,380,11050,374,11030,364,11019,361,10996,361,10986,363,10968,371,10959,376,10946,390,10940,399,10932,417,10930,428,10930,542,10968,542,10968,433,10969,428,10973,418,10976,414,10983,407,10987,404,10996,400,11001,399,11012,399,11017,400,11026,404,11030,407,11037,414,11040,418,11044,428,11045,433,11045,542,11082,542,11082,433,11083,428,11087,418,11090,414,11097,407,11101,404,11111,400,11116,399,11126,399,11131,400,11141,404,11145,407,11152,414,11155,418,11159,428,11160,433,11160,542,11197,542,11197,428xm11402,451l11400,433,11400,433,11396,416,11389,400,11384,393,11379,387,11366,375,11361,373,11361,433,11262,433,11269,416,11280,404,11294,396,11313,393,11334,397,11348,406,11357,419,11361,433,11361,373,11350,367,11333,361,11313,359,11293,361,11275,366,11259,375,11245,387,11234,400,11227,416,11226,416,11222,433,11222,433,11220,451,11226,489,11244,519,11273,539,11313,546,11346,541,11371,529,11386,514,11387,512,11397,495,11356,495,11348,503,11337,510,11325,513,11313,514,11293,510,11276,500,11265,485,11262,466,11402,466,11402,451xm11520,506l11501,506,11496,506,11490,504,11481,500,11476,498,11469,490,11466,486,11462,476,11461,471,11461,296,11425,296,11425,476,11427,486,11435,504,11440,513,11454,527,11462,532,11481,540,11491,542,11520,542,11520,506xe" filled="true" fillcolor="#0079c1" stroked="false">
                <v:path arrowok="t"/>
                <v:fill type="solid"/>
                <w10:wrap type="none"/>
              </v:shape>
            </w:pict>
          </mc:Fallback>
        </mc:AlternateContent>
      </w:r>
      <w:r>
        <w:rPr>
          <w:spacing w:val="-5"/>
        </w:rPr>
        <w:t>36</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1280" w:bottom="280" w:left="300" w:right="580"/>
        </w:sectPr>
      </w:pPr>
    </w:p>
    <w:p>
      <w:pPr>
        <w:pStyle w:val="BodyText"/>
        <w:spacing w:before="1"/>
        <w:rPr>
          <w:sz w:val="12"/>
        </w:rPr>
      </w:pPr>
    </w:p>
    <w:tbl>
      <w:tblPr>
        <w:tblW w:w="0" w:type="auto"/>
        <w:jc w:val="left"/>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4"/>
        <w:gridCol w:w="2091"/>
        <w:gridCol w:w="896"/>
        <w:gridCol w:w="3159"/>
        <w:gridCol w:w="3049"/>
        <w:gridCol w:w="804"/>
      </w:tblGrid>
      <w:tr>
        <w:trPr>
          <w:trHeight w:val="730" w:hRule="atLeast"/>
        </w:trPr>
        <w:tc>
          <w:tcPr>
            <w:tcW w:w="844" w:type="dxa"/>
          </w:tcPr>
          <w:p>
            <w:pPr>
              <w:pStyle w:val="TableParagraph"/>
              <w:spacing w:before="4"/>
              <w:jc w:val="left"/>
              <w:rPr>
                <w:sz w:val="21"/>
              </w:rPr>
            </w:pPr>
          </w:p>
          <w:p>
            <w:pPr>
              <w:pStyle w:val="TableParagraph"/>
              <w:spacing w:line="256" w:lineRule="auto" w:before="0"/>
              <w:ind w:left="62" w:right="45"/>
              <w:jc w:val="left"/>
              <w:rPr>
                <w:b/>
                <w:sz w:val="18"/>
              </w:rPr>
            </w:pPr>
            <w:r>
              <w:rPr>
                <w:b/>
                <w:spacing w:val="-2"/>
                <w:sz w:val="18"/>
              </w:rPr>
              <w:t>Register Address</w:t>
            </w:r>
          </w:p>
        </w:tc>
        <w:tc>
          <w:tcPr>
            <w:tcW w:w="2091" w:type="dxa"/>
          </w:tcPr>
          <w:p>
            <w:pPr>
              <w:pStyle w:val="TableParagraph"/>
              <w:spacing w:before="0"/>
              <w:jc w:val="left"/>
              <w:rPr>
                <w:sz w:val="20"/>
              </w:rPr>
            </w:pPr>
          </w:p>
          <w:p>
            <w:pPr>
              <w:pStyle w:val="TableParagraph"/>
              <w:spacing w:before="7"/>
              <w:jc w:val="left"/>
              <w:rPr>
                <w:sz w:val="20"/>
              </w:rPr>
            </w:pPr>
          </w:p>
          <w:p>
            <w:pPr>
              <w:pStyle w:val="TableParagraph"/>
              <w:spacing w:before="0"/>
              <w:ind w:left="396" w:right="388"/>
              <w:rPr>
                <w:b/>
                <w:sz w:val="18"/>
              </w:rPr>
            </w:pPr>
            <w:r>
              <w:rPr>
                <w:b/>
                <w:sz w:val="18"/>
              </w:rPr>
              <w:t>Register</w:t>
            </w:r>
            <w:r>
              <w:rPr>
                <w:b/>
                <w:spacing w:val="-6"/>
                <w:sz w:val="18"/>
              </w:rPr>
              <w:t> </w:t>
            </w:r>
            <w:r>
              <w:rPr>
                <w:b/>
                <w:spacing w:val="-4"/>
                <w:sz w:val="18"/>
              </w:rPr>
              <w:t>Name</w:t>
            </w:r>
          </w:p>
        </w:tc>
        <w:tc>
          <w:tcPr>
            <w:tcW w:w="896" w:type="dxa"/>
          </w:tcPr>
          <w:p>
            <w:pPr>
              <w:pStyle w:val="TableParagraph"/>
              <w:spacing w:line="254" w:lineRule="auto" w:before="26"/>
              <w:ind w:left="223" w:right="192" w:hanging="22"/>
              <w:jc w:val="both"/>
              <w:rPr>
                <w:b/>
                <w:sz w:val="18"/>
              </w:rPr>
            </w:pPr>
            <w:r>
              <w:rPr>
                <w:b/>
                <w:spacing w:val="-2"/>
                <w:sz w:val="18"/>
              </w:rPr>
              <w:t>Read/ Write </w:t>
            </w:r>
            <w:r>
              <w:rPr>
                <w:b/>
                <w:spacing w:val="-4"/>
                <w:sz w:val="18"/>
              </w:rPr>
              <w:t>Type</w:t>
            </w:r>
          </w:p>
        </w:tc>
        <w:tc>
          <w:tcPr>
            <w:tcW w:w="3159" w:type="dxa"/>
          </w:tcPr>
          <w:p>
            <w:pPr>
              <w:pStyle w:val="TableParagraph"/>
              <w:spacing w:before="0"/>
              <w:jc w:val="left"/>
              <w:rPr>
                <w:sz w:val="20"/>
              </w:rPr>
            </w:pPr>
          </w:p>
          <w:p>
            <w:pPr>
              <w:pStyle w:val="TableParagraph"/>
              <w:spacing w:before="7"/>
              <w:jc w:val="left"/>
              <w:rPr>
                <w:sz w:val="20"/>
              </w:rPr>
            </w:pPr>
          </w:p>
          <w:p>
            <w:pPr>
              <w:pStyle w:val="TableParagraph"/>
              <w:spacing w:before="0"/>
              <w:ind w:left="31" w:right="26"/>
              <w:rPr>
                <w:b/>
                <w:sz w:val="18"/>
              </w:rPr>
            </w:pPr>
            <w:r>
              <w:rPr>
                <w:b/>
                <w:sz w:val="18"/>
              </w:rPr>
              <w:t>Functional</w:t>
            </w:r>
            <w:r>
              <w:rPr>
                <w:b/>
                <w:spacing w:val="-6"/>
                <w:sz w:val="18"/>
              </w:rPr>
              <w:t> </w:t>
            </w:r>
            <w:r>
              <w:rPr>
                <w:b/>
                <w:spacing w:val="-2"/>
                <w:sz w:val="18"/>
              </w:rPr>
              <w:t>Description</w:t>
            </w:r>
          </w:p>
        </w:tc>
        <w:tc>
          <w:tcPr>
            <w:tcW w:w="3049" w:type="dxa"/>
          </w:tcPr>
          <w:p>
            <w:pPr>
              <w:pStyle w:val="TableParagraph"/>
              <w:spacing w:before="0"/>
              <w:jc w:val="left"/>
              <w:rPr>
                <w:sz w:val="20"/>
              </w:rPr>
            </w:pPr>
          </w:p>
          <w:p>
            <w:pPr>
              <w:pStyle w:val="TableParagraph"/>
              <w:spacing w:before="7"/>
              <w:jc w:val="left"/>
              <w:rPr>
                <w:sz w:val="20"/>
              </w:rPr>
            </w:pPr>
          </w:p>
          <w:p>
            <w:pPr>
              <w:pStyle w:val="TableParagraph"/>
              <w:spacing w:before="0"/>
              <w:ind w:left="1092" w:right="1090"/>
              <w:rPr>
                <w:b/>
                <w:sz w:val="18"/>
              </w:rPr>
            </w:pPr>
            <w:r>
              <w:rPr>
                <w:b/>
                <w:spacing w:val="-2"/>
                <w:sz w:val="18"/>
              </w:rPr>
              <w:t>Comment</w:t>
            </w:r>
          </w:p>
        </w:tc>
        <w:tc>
          <w:tcPr>
            <w:tcW w:w="804" w:type="dxa"/>
          </w:tcPr>
          <w:p>
            <w:pPr>
              <w:pStyle w:val="TableParagraph"/>
              <w:spacing w:before="0"/>
              <w:jc w:val="left"/>
              <w:rPr>
                <w:sz w:val="20"/>
              </w:rPr>
            </w:pPr>
          </w:p>
          <w:p>
            <w:pPr>
              <w:pStyle w:val="TableParagraph"/>
              <w:spacing w:before="7"/>
              <w:jc w:val="left"/>
              <w:rPr>
                <w:sz w:val="20"/>
              </w:rPr>
            </w:pPr>
          </w:p>
          <w:p>
            <w:pPr>
              <w:pStyle w:val="TableParagraph"/>
              <w:spacing w:before="0"/>
              <w:ind w:right="154"/>
              <w:jc w:val="right"/>
              <w:rPr>
                <w:b/>
                <w:sz w:val="18"/>
              </w:rPr>
            </w:pPr>
            <w:r>
              <w:rPr>
                <w:b/>
                <w:spacing w:val="-4"/>
                <w:sz w:val="18"/>
              </w:rPr>
              <w:t>Page</w:t>
            </w:r>
          </w:p>
        </w:tc>
      </w:tr>
      <w:tr>
        <w:trPr>
          <w:trHeight w:val="269" w:hRule="atLeast"/>
        </w:trPr>
        <w:tc>
          <w:tcPr>
            <w:tcW w:w="10843" w:type="dxa"/>
            <w:gridSpan w:val="6"/>
          </w:tcPr>
          <w:p>
            <w:pPr>
              <w:pStyle w:val="TableParagraph"/>
              <w:ind w:left="3021" w:right="3016"/>
              <w:rPr>
                <w:rFonts w:ascii="Arial Narrow"/>
                <w:b/>
                <w:sz w:val="18"/>
              </w:rPr>
            </w:pPr>
            <w:r>
              <w:rPr>
                <w:rFonts w:ascii="Arial Narrow"/>
                <w:b/>
                <w:sz w:val="18"/>
              </w:rPr>
              <w:t>Power</w:t>
            </w:r>
            <w:r>
              <w:rPr>
                <w:rFonts w:ascii="Arial Narrow"/>
                <w:b/>
                <w:spacing w:val="-5"/>
                <w:sz w:val="18"/>
              </w:rPr>
              <w:t> </w:t>
            </w:r>
            <w:r>
              <w:rPr>
                <w:rFonts w:ascii="Arial Narrow"/>
                <w:b/>
                <w:sz w:val="18"/>
              </w:rPr>
              <w:t>and</w:t>
            </w:r>
            <w:r>
              <w:rPr>
                <w:rFonts w:ascii="Arial Narrow"/>
                <w:b/>
                <w:spacing w:val="-3"/>
                <w:sz w:val="18"/>
              </w:rPr>
              <w:t> </w:t>
            </w:r>
            <w:r>
              <w:rPr>
                <w:rFonts w:ascii="Arial Narrow"/>
                <w:b/>
                <w:sz w:val="18"/>
              </w:rPr>
              <w:t>Power</w:t>
            </w:r>
            <w:r>
              <w:rPr>
                <w:rFonts w:ascii="Arial Narrow"/>
                <w:b/>
                <w:spacing w:val="-4"/>
                <w:sz w:val="18"/>
              </w:rPr>
              <w:t> </w:t>
            </w:r>
            <w:r>
              <w:rPr>
                <w:rFonts w:ascii="Arial Narrow"/>
                <w:b/>
                <w:sz w:val="18"/>
              </w:rPr>
              <w:t>Factor</w:t>
            </w:r>
            <w:r>
              <w:rPr>
                <w:rFonts w:ascii="Arial Narrow"/>
                <w:b/>
                <w:spacing w:val="-4"/>
                <w:sz w:val="18"/>
              </w:rPr>
              <w:t> </w:t>
            </w:r>
            <w:r>
              <w:rPr>
                <w:rFonts w:ascii="Arial Narrow"/>
                <w:b/>
                <w:spacing w:val="-2"/>
                <w:sz w:val="18"/>
              </w:rPr>
              <w:t>Registers</w:t>
            </w:r>
          </w:p>
        </w:tc>
      </w:tr>
      <w:tr>
        <w:trPr>
          <w:trHeight w:val="270" w:hRule="atLeast"/>
        </w:trPr>
        <w:tc>
          <w:tcPr>
            <w:tcW w:w="844" w:type="dxa"/>
          </w:tcPr>
          <w:p>
            <w:pPr>
              <w:pStyle w:val="TableParagraph"/>
              <w:ind w:left="213" w:right="204"/>
              <w:rPr>
                <w:sz w:val="18"/>
              </w:rPr>
            </w:pPr>
            <w:r>
              <w:rPr>
                <w:spacing w:val="-5"/>
                <w:sz w:val="18"/>
              </w:rPr>
              <w:t>B0H</w:t>
            </w:r>
          </w:p>
        </w:tc>
        <w:tc>
          <w:tcPr>
            <w:tcW w:w="2091" w:type="dxa"/>
          </w:tcPr>
          <w:p>
            <w:pPr>
              <w:pStyle w:val="TableParagraph"/>
              <w:ind w:left="396" w:right="388"/>
              <w:rPr>
                <w:sz w:val="18"/>
              </w:rPr>
            </w:pPr>
            <w:r>
              <w:rPr>
                <w:spacing w:val="-2"/>
                <w:sz w:val="18"/>
              </w:rPr>
              <w:t>PmeanT</w:t>
            </w:r>
          </w:p>
        </w:tc>
        <w:tc>
          <w:tcPr>
            <w:tcW w:w="896" w:type="dxa"/>
          </w:tcPr>
          <w:p>
            <w:pPr>
              <w:pStyle w:val="TableParagraph"/>
              <w:ind w:left="6"/>
              <w:rPr>
                <w:sz w:val="18"/>
              </w:rPr>
            </w:pPr>
            <w:r>
              <w:rPr>
                <w:sz w:val="18"/>
              </w:rPr>
              <w:t>R</w:t>
            </w:r>
          </w:p>
        </w:tc>
        <w:tc>
          <w:tcPr>
            <w:tcW w:w="3159" w:type="dxa"/>
          </w:tcPr>
          <w:p>
            <w:pPr>
              <w:pStyle w:val="TableParagraph"/>
              <w:ind w:left="31" w:right="26"/>
              <w:rPr>
                <w:sz w:val="18"/>
              </w:rPr>
            </w:pPr>
            <w:r>
              <w:rPr>
                <w:spacing w:val="-2"/>
                <w:sz w:val="18"/>
              </w:rPr>
              <w:t>Total</w:t>
            </w:r>
            <w:r>
              <w:rPr>
                <w:spacing w:val="1"/>
                <w:sz w:val="18"/>
              </w:rPr>
              <w:t> </w:t>
            </w:r>
            <w:r>
              <w:rPr>
                <w:spacing w:val="-2"/>
                <w:sz w:val="18"/>
              </w:rPr>
              <w:t>(all-phase-sum)</w:t>
            </w:r>
            <w:r>
              <w:rPr>
                <w:spacing w:val="3"/>
                <w:sz w:val="18"/>
              </w:rPr>
              <w:t> </w:t>
            </w:r>
            <w:r>
              <w:rPr>
                <w:spacing w:val="-2"/>
                <w:sz w:val="18"/>
              </w:rPr>
              <w:t>Active</w:t>
            </w:r>
            <w:r>
              <w:rPr>
                <w:spacing w:val="4"/>
                <w:sz w:val="18"/>
              </w:rPr>
              <w:t> </w:t>
            </w:r>
            <w:r>
              <w:rPr>
                <w:spacing w:val="-2"/>
                <w:sz w:val="18"/>
              </w:rPr>
              <w:t>Power</w:t>
            </w:r>
          </w:p>
        </w:tc>
        <w:tc>
          <w:tcPr>
            <w:tcW w:w="3049" w:type="dxa"/>
            <w:vMerge w:val="restart"/>
          </w:tcPr>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177"/>
              <w:ind w:left="38"/>
              <w:jc w:val="left"/>
              <w:rPr>
                <w:sz w:val="18"/>
              </w:rPr>
            </w:pPr>
            <w:r>
              <w:rPr>
                <w:spacing w:val="-2"/>
                <w:sz w:val="18"/>
              </w:rPr>
              <w:t>Refer</w:t>
            </w:r>
            <w:r>
              <w:rPr>
                <w:spacing w:val="-1"/>
                <w:sz w:val="18"/>
              </w:rPr>
              <w:t> </w:t>
            </w:r>
            <w:r>
              <w:rPr>
                <w:spacing w:val="-2"/>
                <w:sz w:val="18"/>
              </w:rPr>
              <w:t>to</w:t>
            </w:r>
            <w:r>
              <w:rPr>
                <w:spacing w:val="-1"/>
                <w:sz w:val="18"/>
              </w:rPr>
              <w:t> </w:t>
            </w:r>
            <w:hyperlink w:history="true" w:anchor="_bookmark180">
              <w:r>
                <w:rPr>
                  <w:color w:val="0000FF"/>
                  <w:spacing w:val="-2"/>
                  <w:sz w:val="18"/>
                </w:rPr>
                <w:t>Table-</w:t>
              </w:r>
              <w:r>
                <w:rPr>
                  <w:color w:val="0000FF"/>
                  <w:spacing w:val="-5"/>
                  <w:sz w:val="18"/>
                </w:rPr>
                <w:t>11</w:t>
              </w:r>
            </w:hyperlink>
            <w:r>
              <w:rPr>
                <w:spacing w:val="-5"/>
                <w:sz w:val="18"/>
              </w:rPr>
              <w:t>.</w:t>
            </w:r>
          </w:p>
        </w:tc>
        <w:tc>
          <w:tcPr>
            <w:tcW w:w="804" w:type="dxa"/>
          </w:tcPr>
          <w:p>
            <w:pPr>
              <w:pStyle w:val="TableParagraph"/>
              <w:ind w:right="209"/>
              <w:jc w:val="right"/>
              <w:rPr>
                <w:sz w:val="18"/>
              </w:rPr>
            </w:pPr>
            <w:hyperlink w:history="true" w:anchor="_bookmark179">
              <w:r>
                <w:rPr>
                  <w:color w:val="0000FF"/>
                  <w:sz w:val="18"/>
                </w:rPr>
                <w:t>P </w:t>
              </w:r>
              <w:r>
                <w:rPr>
                  <w:color w:val="0000FF"/>
                  <w:spacing w:val="-5"/>
                  <w:sz w:val="18"/>
                </w:rPr>
                <w:t>68</w:t>
              </w:r>
            </w:hyperlink>
          </w:p>
        </w:tc>
      </w:tr>
      <w:tr>
        <w:trPr>
          <w:trHeight w:val="269" w:hRule="atLeast"/>
        </w:trPr>
        <w:tc>
          <w:tcPr>
            <w:tcW w:w="844" w:type="dxa"/>
          </w:tcPr>
          <w:p>
            <w:pPr>
              <w:pStyle w:val="TableParagraph"/>
              <w:ind w:left="213" w:right="204"/>
              <w:rPr>
                <w:sz w:val="18"/>
              </w:rPr>
            </w:pPr>
            <w:r>
              <w:rPr>
                <w:spacing w:val="-5"/>
                <w:sz w:val="18"/>
              </w:rPr>
              <w:t>B1H</w:t>
            </w:r>
          </w:p>
        </w:tc>
        <w:tc>
          <w:tcPr>
            <w:tcW w:w="2091" w:type="dxa"/>
          </w:tcPr>
          <w:p>
            <w:pPr>
              <w:pStyle w:val="TableParagraph"/>
              <w:ind w:left="396" w:right="387"/>
              <w:rPr>
                <w:sz w:val="18"/>
              </w:rPr>
            </w:pPr>
            <w:r>
              <w:rPr>
                <w:spacing w:val="-2"/>
                <w:sz w:val="18"/>
              </w:rPr>
              <w:t>PmeanA</w:t>
            </w:r>
          </w:p>
        </w:tc>
        <w:tc>
          <w:tcPr>
            <w:tcW w:w="896" w:type="dxa"/>
          </w:tcPr>
          <w:p>
            <w:pPr>
              <w:pStyle w:val="TableParagraph"/>
              <w:ind w:left="8"/>
              <w:rPr>
                <w:sz w:val="18"/>
              </w:rPr>
            </w:pPr>
            <w:r>
              <w:rPr>
                <w:sz w:val="18"/>
              </w:rPr>
              <w:t>R</w:t>
            </w:r>
          </w:p>
        </w:tc>
        <w:tc>
          <w:tcPr>
            <w:tcW w:w="3159" w:type="dxa"/>
          </w:tcPr>
          <w:p>
            <w:pPr>
              <w:pStyle w:val="TableParagraph"/>
              <w:ind w:left="31" w:right="25"/>
              <w:rPr>
                <w:sz w:val="18"/>
              </w:rPr>
            </w:pPr>
            <w:r>
              <w:rPr>
                <w:sz w:val="18"/>
              </w:rPr>
              <w:t>Phase</w:t>
            </w:r>
            <w:r>
              <w:rPr>
                <w:spacing w:val="-4"/>
                <w:sz w:val="18"/>
              </w:rPr>
              <w:t> </w:t>
            </w:r>
            <w:r>
              <w:rPr>
                <w:sz w:val="18"/>
              </w:rPr>
              <w:t>A</w:t>
            </w:r>
            <w:r>
              <w:rPr>
                <w:spacing w:val="-3"/>
                <w:sz w:val="18"/>
              </w:rPr>
              <w:t> </w:t>
            </w:r>
            <w:r>
              <w:rPr>
                <w:sz w:val="18"/>
              </w:rPr>
              <w:t>Active</w:t>
            </w:r>
            <w:r>
              <w:rPr>
                <w:spacing w:val="-3"/>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B2H</w:t>
            </w:r>
          </w:p>
        </w:tc>
        <w:tc>
          <w:tcPr>
            <w:tcW w:w="2091" w:type="dxa"/>
          </w:tcPr>
          <w:p>
            <w:pPr>
              <w:pStyle w:val="TableParagraph"/>
              <w:ind w:left="396" w:right="387"/>
              <w:rPr>
                <w:sz w:val="18"/>
              </w:rPr>
            </w:pPr>
            <w:r>
              <w:rPr>
                <w:spacing w:val="-2"/>
                <w:sz w:val="18"/>
              </w:rPr>
              <w:t>PmeanB</w:t>
            </w:r>
          </w:p>
        </w:tc>
        <w:tc>
          <w:tcPr>
            <w:tcW w:w="896" w:type="dxa"/>
          </w:tcPr>
          <w:p>
            <w:pPr>
              <w:pStyle w:val="TableParagraph"/>
              <w:ind w:left="8"/>
              <w:rPr>
                <w:sz w:val="18"/>
              </w:rPr>
            </w:pPr>
            <w:r>
              <w:rPr>
                <w:sz w:val="18"/>
              </w:rPr>
              <w:t>R</w:t>
            </w:r>
          </w:p>
        </w:tc>
        <w:tc>
          <w:tcPr>
            <w:tcW w:w="3159" w:type="dxa"/>
          </w:tcPr>
          <w:p>
            <w:pPr>
              <w:pStyle w:val="TableParagraph"/>
              <w:ind w:left="31" w:right="25"/>
              <w:rPr>
                <w:sz w:val="18"/>
              </w:rPr>
            </w:pPr>
            <w:r>
              <w:rPr>
                <w:sz w:val="18"/>
              </w:rPr>
              <w:t>Phase</w:t>
            </w:r>
            <w:r>
              <w:rPr>
                <w:spacing w:val="-4"/>
                <w:sz w:val="18"/>
              </w:rPr>
              <w:t> </w:t>
            </w:r>
            <w:r>
              <w:rPr>
                <w:sz w:val="18"/>
              </w:rPr>
              <w:t>B</w:t>
            </w:r>
            <w:r>
              <w:rPr>
                <w:spacing w:val="-3"/>
                <w:sz w:val="18"/>
              </w:rPr>
              <w:t> </w:t>
            </w:r>
            <w:r>
              <w:rPr>
                <w:sz w:val="18"/>
              </w:rPr>
              <w:t>Active</w:t>
            </w:r>
            <w:r>
              <w:rPr>
                <w:spacing w:val="-3"/>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B3H</w:t>
            </w:r>
          </w:p>
        </w:tc>
        <w:tc>
          <w:tcPr>
            <w:tcW w:w="2091" w:type="dxa"/>
          </w:tcPr>
          <w:p>
            <w:pPr>
              <w:pStyle w:val="TableParagraph"/>
              <w:ind w:left="396" w:right="387"/>
              <w:rPr>
                <w:sz w:val="18"/>
              </w:rPr>
            </w:pPr>
            <w:r>
              <w:rPr>
                <w:spacing w:val="-2"/>
                <w:sz w:val="18"/>
              </w:rPr>
              <w:t>PmeanC</w:t>
            </w:r>
          </w:p>
        </w:tc>
        <w:tc>
          <w:tcPr>
            <w:tcW w:w="896" w:type="dxa"/>
          </w:tcPr>
          <w:p>
            <w:pPr>
              <w:pStyle w:val="TableParagraph"/>
              <w:ind w:left="8"/>
              <w:rPr>
                <w:sz w:val="18"/>
              </w:rPr>
            </w:pPr>
            <w:r>
              <w:rPr>
                <w:sz w:val="18"/>
              </w:rPr>
              <w:t>R</w:t>
            </w:r>
          </w:p>
        </w:tc>
        <w:tc>
          <w:tcPr>
            <w:tcW w:w="3159" w:type="dxa"/>
          </w:tcPr>
          <w:p>
            <w:pPr>
              <w:pStyle w:val="TableParagraph"/>
              <w:ind w:left="31" w:right="24"/>
              <w:rPr>
                <w:sz w:val="18"/>
              </w:rPr>
            </w:pPr>
            <w:r>
              <w:rPr>
                <w:sz w:val="18"/>
              </w:rPr>
              <w:t>Phase</w:t>
            </w:r>
            <w:r>
              <w:rPr>
                <w:spacing w:val="-4"/>
                <w:sz w:val="18"/>
              </w:rPr>
              <w:t> </w:t>
            </w:r>
            <w:r>
              <w:rPr>
                <w:sz w:val="18"/>
              </w:rPr>
              <w:t>C</w:t>
            </w:r>
            <w:r>
              <w:rPr>
                <w:spacing w:val="-3"/>
                <w:sz w:val="18"/>
              </w:rPr>
              <w:t> </w:t>
            </w:r>
            <w:r>
              <w:rPr>
                <w:sz w:val="18"/>
              </w:rPr>
              <w:t>Active</w:t>
            </w:r>
            <w:r>
              <w:rPr>
                <w:spacing w:val="-3"/>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B4H</w:t>
            </w:r>
          </w:p>
        </w:tc>
        <w:tc>
          <w:tcPr>
            <w:tcW w:w="2091" w:type="dxa"/>
          </w:tcPr>
          <w:p>
            <w:pPr>
              <w:pStyle w:val="TableParagraph"/>
              <w:ind w:left="396" w:right="388"/>
              <w:rPr>
                <w:sz w:val="18"/>
              </w:rPr>
            </w:pPr>
            <w:r>
              <w:rPr>
                <w:spacing w:val="-2"/>
                <w:sz w:val="18"/>
              </w:rPr>
              <w:t>QmeanT</w:t>
            </w:r>
          </w:p>
        </w:tc>
        <w:tc>
          <w:tcPr>
            <w:tcW w:w="896" w:type="dxa"/>
          </w:tcPr>
          <w:p>
            <w:pPr>
              <w:pStyle w:val="TableParagraph"/>
              <w:ind w:left="6"/>
              <w:rPr>
                <w:sz w:val="18"/>
              </w:rPr>
            </w:pPr>
            <w:r>
              <w:rPr>
                <w:sz w:val="18"/>
              </w:rPr>
              <w:t>R</w:t>
            </w:r>
          </w:p>
        </w:tc>
        <w:tc>
          <w:tcPr>
            <w:tcW w:w="3159" w:type="dxa"/>
          </w:tcPr>
          <w:p>
            <w:pPr>
              <w:pStyle w:val="TableParagraph"/>
              <w:ind w:left="31" w:right="26"/>
              <w:rPr>
                <w:sz w:val="18"/>
              </w:rPr>
            </w:pPr>
            <w:r>
              <w:rPr>
                <w:spacing w:val="-2"/>
                <w:sz w:val="18"/>
              </w:rPr>
              <w:t>Total</w:t>
            </w:r>
            <w:r>
              <w:rPr>
                <w:spacing w:val="4"/>
                <w:sz w:val="18"/>
              </w:rPr>
              <w:t> </w:t>
            </w:r>
            <w:r>
              <w:rPr>
                <w:spacing w:val="-2"/>
                <w:sz w:val="18"/>
              </w:rPr>
              <w:t>(all-phase-sum)</w:t>
            </w:r>
            <w:r>
              <w:rPr>
                <w:spacing w:val="5"/>
                <w:sz w:val="18"/>
              </w:rPr>
              <w:t> </w:t>
            </w:r>
            <w:r>
              <w:rPr>
                <w:spacing w:val="-2"/>
                <w:sz w:val="18"/>
              </w:rPr>
              <w:t>Reactive</w:t>
            </w:r>
            <w:r>
              <w:rPr>
                <w:spacing w:val="4"/>
                <w:sz w:val="18"/>
              </w:rPr>
              <w:t> </w:t>
            </w:r>
            <w:r>
              <w:rPr>
                <w:spacing w:val="-4"/>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3"/>
              <w:rPr>
                <w:sz w:val="18"/>
              </w:rPr>
            </w:pPr>
            <w:r>
              <w:rPr>
                <w:spacing w:val="-5"/>
                <w:sz w:val="18"/>
              </w:rPr>
              <w:t>B5H</w:t>
            </w:r>
          </w:p>
        </w:tc>
        <w:tc>
          <w:tcPr>
            <w:tcW w:w="2091" w:type="dxa"/>
          </w:tcPr>
          <w:p>
            <w:pPr>
              <w:pStyle w:val="TableParagraph"/>
              <w:ind w:left="396" w:right="385"/>
              <w:rPr>
                <w:sz w:val="18"/>
              </w:rPr>
            </w:pPr>
            <w:r>
              <w:rPr>
                <w:spacing w:val="-2"/>
                <w:sz w:val="18"/>
              </w:rPr>
              <w:t>QmeanA</w:t>
            </w:r>
          </w:p>
        </w:tc>
        <w:tc>
          <w:tcPr>
            <w:tcW w:w="896" w:type="dxa"/>
          </w:tcPr>
          <w:p>
            <w:pPr>
              <w:pStyle w:val="TableParagraph"/>
              <w:ind w:left="8"/>
              <w:rPr>
                <w:sz w:val="18"/>
              </w:rPr>
            </w:pPr>
            <w:r>
              <w:rPr>
                <w:sz w:val="18"/>
              </w:rPr>
              <w:t>R</w:t>
            </w:r>
          </w:p>
        </w:tc>
        <w:tc>
          <w:tcPr>
            <w:tcW w:w="3159" w:type="dxa"/>
          </w:tcPr>
          <w:p>
            <w:pPr>
              <w:pStyle w:val="TableParagraph"/>
              <w:ind w:left="31" w:right="24"/>
              <w:rPr>
                <w:sz w:val="18"/>
              </w:rPr>
            </w:pPr>
            <w:r>
              <w:rPr>
                <w:sz w:val="18"/>
              </w:rPr>
              <w:t>Phase</w:t>
            </w:r>
            <w:r>
              <w:rPr>
                <w:spacing w:val="-5"/>
                <w:sz w:val="18"/>
              </w:rPr>
              <w:t> </w:t>
            </w:r>
            <w:r>
              <w:rPr>
                <w:sz w:val="18"/>
              </w:rPr>
              <w:t>A</w:t>
            </w:r>
            <w:r>
              <w:rPr>
                <w:spacing w:val="-5"/>
                <w:sz w:val="18"/>
              </w:rPr>
              <w:t> </w:t>
            </w:r>
            <w:r>
              <w:rPr>
                <w:sz w:val="18"/>
              </w:rPr>
              <w:t>Reactive</w:t>
            </w:r>
            <w:r>
              <w:rPr>
                <w:spacing w:val="-4"/>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3"/>
              <w:rPr>
                <w:sz w:val="18"/>
              </w:rPr>
            </w:pPr>
            <w:r>
              <w:rPr>
                <w:spacing w:val="-5"/>
                <w:sz w:val="18"/>
              </w:rPr>
              <w:t>B6H</w:t>
            </w:r>
          </w:p>
        </w:tc>
        <w:tc>
          <w:tcPr>
            <w:tcW w:w="2091" w:type="dxa"/>
          </w:tcPr>
          <w:p>
            <w:pPr>
              <w:pStyle w:val="TableParagraph"/>
              <w:ind w:left="396" w:right="385"/>
              <w:rPr>
                <w:sz w:val="18"/>
              </w:rPr>
            </w:pPr>
            <w:r>
              <w:rPr>
                <w:spacing w:val="-2"/>
                <w:sz w:val="18"/>
              </w:rPr>
              <w:t>QmeanB</w:t>
            </w:r>
          </w:p>
        </w:tc>
        <w:tc>
          <w:tcPr>
            <w:tcW w:w="896" w:type="dxa"/>
          </w:tcPr>
          <w:p>
            <w:pPr>
              <w:pStyle w:val="TableParagraph"/>
              <w:ind w:left="8"/>
              <w:rPr>
                <w:sz w:val="18"/>
              </w:rPr>
            </w:pPr>
            <w:r>
              <w:rPr>
                <w:sz w:val="18"/>
              </w:rPr>
              <w:t>R</w:t>
            </w:r>
          </w:p>
        </w:tc>
        <w:tc>
          <w:tcPr>
            <w:tcW w:w="3159" w:type="dxa"/>
          </w:tcPr>
          <w:p>
            <w:pPr>
              <w:pStyle w:val="TableParagraph"/>
              <w:ind w:left="31" w:right="24"/>
              <w:rPr>
                <w:sz w:val="18"/>
              </w:rPr>
            </w:pPr>
            <w:r>
              <w:rPr>
                <w:sz w:val="18"/>
              </w:rPr>
              <w:t>Phase</w:t>
            </w:r>
            <w:r>
              <w:rPr>
                <w:spacing w:val="-5"/>
                <w:sz w:val="18"/>
              </w:rPr>
              <w:t> </w:t>
            </w:r>
            <w:r>
              <w:rPr>
                <w:sz w:val="18"/>
              </w:rPr>
              <w:t>B</w:t>
            </w:r>
            <w:r>
              <w:rPr>
                <w:spacing w:val="-5"/>
                <w:sz w:val="18"/>
              </w:rPr>
              <w:t> </w:t>
            </w:r>
            <w:r>
              <w:rPr>
                <w:sz w:val="18"/>
              </w:rPr>
              <w:t>Reactive</w:t>
            </w:r>
            <w:r>
              <w:rPr>
                <w:spacing w:val="-4"/>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B7H</w:t>
            </w:r>
          </w:p>
        </w:tc>
        <w:tc>
          <w:tcPr>
            <w:tcW w:w="2091" w:type="dxa"/>
          </w:tcPr>
          <w:p>
            <w:pPr>
              <w:pStyle w:val="TableParagraph"/>
              <w:ind w:left="396" w:right="388"/>
              <w:rPr>
                <w:sz w:val="18"/>
              </w:rPr>
            </w:pPr>
            <w:r>
              <w:rPr>
                <w:spacing w:val="-2"/>
                <w:sz w:val="18"/>
              </w:rPr>
              <w:t>QmeanC</w:t>
            </w:r>
          </w:p>
        </w:tc>
        <w:tc>
          <w:tcPr>
            <w:tcW w:w="896" w:type="dxa"/>
          </w:tcPr>
          <w:p>
            <w:pPr>
              <w:pStyle w:val="TableParagraph"/>
              <w:ind w:left="6"/>
              <w:rPr>
                <w:sz w:val="18"/>
              </w:rPr>
            </w:pPr>
            <w:r>
              <w:rPr>
                <w:sz w:val="18"/>
              </w:rPr>
              <w:t>R</w:t>
            </w:r>
          </w:p>
        </w:tc>
        <w:tc>
          <w:tcPr>
            <w:tcW w:w="3159" w:type="dxa"/>
          </w:tcPr>
          <w:p>
            <w:pPr>
              <w:pStyle w:val="TableParagraph"/>
              <w:ind w:left="31" w:right="26"/>
              <w:rPr>
                <w:sz w:val="18"/>
              </w:rPr>
            </w:pPr>
            <w:r>
              <w:rPr>
                <w:sz w:val="18"/>
              </w:rPr>
              <w:t>Phase</w:t>
            </w:r>
            <w:r>
              <w:rPr>
                <w:spacing w:val="-4"/>
                <w:sz w:val="18"/>
              </w:rPr>
              <w:t> </w:t>
            </w:r>
            <w:r>
              <w:rPr>
                <w:sz w:val="18"/>
              </w:rPr>
              <w:t>C</w:t>
            </w:r>
            <w:r>
              <w:rPr>
                <w:spacing w:val="-4"/>
                <w:sz w:val="18"/>
              </w:rPr>
              <w:t> </w:t>
            </w:r>
            <w:r>
              <w:rPr>
                <w:sz w:val="18"/>
              </w:rPr>
              <w:t>Reactive</w:t>
            </w:r>
            <w:r>
              <w:rPr>
                <w:spacing w:val="-3"/>
                <w:sz w:val="18"/>
              </w:rPr>
              <w:t> </w:t>
            </w:r>
            <w:r>
              <w:rPr>
                <w:spacing w:val="-4"/>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B8H</w:t>
            </w:r>
          </w:p>
        </w:tc>
        <w:tc>
          <w:tcPr>
            <w:tcW w:w="2091" w:type="dxa"/>
          </w:tcPr>
          <w:p>
            <w:pPr>
              <w:pStyle w:val="TableParagraph"/>
              <w:ind w:left="396" w:right="388"/>
              <w:rPr>
                <w:sz w:val="18"/>
              </w:rPr>
            </w:pPr>
            <w:r>
              <w:rPr>
                <w:spacing w:val="-2"/>
                <w:sz w:val="18"/>
              </w:rPr>
              <w:t>SAmeanT</w:t>
            </w:r>
          </w:p>
        </w:tc>
        <w:tc>
          <w:tcPr>
            <w:tcW w:w="896" w:type="dxa"/>
          </w:tcPr>
          <w:p>
            <w:pPr>
              <w:pStyle w:val="TableParagraph"/>
              <w:ind w:left="8"/>
              <w:rPr>
                <w:sz w:val="18"/>
              </w:rPr>
            </w:pPr>
            <w:r>
              <w:rPr>
                <w:sz w:val="18"/>
              </w:rPr>
              <w:t>R</w:t>
            </w:r>
          </w:p>
        </w:tc>
        <w:tc>
          <w:tcPr>
            <w:tcW w:w="3159" w:type="dxa"/>
          </w:tcPr>
          <w:p>
            <w:pPr>
              <w:pStyle w:val="TableParagraph"/>
              <w:ind w:left="31" w:right="24"/>
              <w:rPr>
                <w:sz w:val="18"/>
              </w:rPr>
            </w:pPr>
            <w:r>
              <w:rPr>
                <w:sz w:val="18"/>
              </w:rPr>
              <w:t>Total</w:t>
            </w:r>
            <w:r>
              <w:rPr>
                <w:spacing w:val="-12"/>
                <w:sz w:val="18"/>
              </w:rPr>
              <w:t> </w:t>
            </w:r>
            <w:r>
              <w:rPr>
                <w:sz w:val="18"/>
              </w:rPr>
              <w:t>(Arithmetic</w:t>
            </w:r>
            <w:r>
              <w:rPr>
                <w:spacing w:val="-12"/>
                <w:sz w:val="18"/>
              </w:rPr>
              <w:t> </w:t>
            </w:r>
            <w:r>
              <w:rPr>
                <w:sz w:val="18"/>
              </w:rPr>
              <w:t>Sum)</w:t>
            </w:r>
            <w:r>
              <w:rPr>
                <w:spacing w:val="-12"/>
                <w:sz w:val="18"/>
              </w:rPr>
              <w:t> </w:t>
            </w:r>
            <w:r>
              <w:rPr>
                <w:sz w:val="18"/>
              </w:rPr>
              <w:t>apparent</w:t>
            </w:r>
            <w:r>
              <w:rPr>
                <w:spacing w:val="-12"/>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5"/>
              <w:rPr>
                <w:sz w:val="18"/>
              </w:rPr>
            </w:pPr>
            <w:r>
              <w:rPr>
                <w:spacing w:val="-5"/>
                <w:sz w:val="18"/>
              </w:rPr>
              <w:t>B9H</w:t>
            </w:r>
          </w:p>
        </w:tc>
        <w:tc>
          <w:tcPr>
            <w:tcW w:w="2091" w:type="dxa"/>
          </w:tcPr>
          <w:p>
            <w:pPr>
              <w:pStyle w:val="TableParagraph"/>
              <w:ind w:left="395" w:right="388"/>
              <w:rPr>
                <w:sz w:val="18"/>
              </w:rPr>
            </w:pPr>
            <w:r>
              <w:rPr>
                <w:spacing w:val="-2"/>
                <w:sz w:val="18"/>
              </w:rPr>
              <w:t>SmeanA</w:t>
            </w:r>
          </w:p>
        </w:tc>
        <w:tc>
          <w:tcPr>
            <w:tcW w:w="896" w:type="dxa"/>
          </w:tcPr>
          <w:p>
            <w:pPr>
              <w:pStyle w:val="TableParagraph"/>
              <w:ind w:left="7"/>
              <w:rPr>
                <w:sz w:val="18"/>
              </w:rPr>
            </w:pPr>
            <w:r>
              <w:rPr>
                <w:sz w:val="18"/>
              </w:rPr>
              <w:t>R</w:t>
            </w:r>
          </w:p>
        </w:tc>
        <w:tc>
          <w:tcPr>
            <w:tcW w:w="3159" w:type="dxa"/>
          </w:tcPr>
          <w:p>
            <w:pPr>
              <w:pStyle w:val="TableParagraph"/>
              <w:ind w:left="31" w:right="27"/>
              <w:rPr>
                <w:sz w:val="18"/>
              </w:rPr>
            </w:pPr>
            <w:r>
              <w:rPr>
                <w:sz w:val="18"/>
              </w:rPr>
              <w:t>phase</w:t>
            </w:r>
            <w:r>
              <w:rPr>
                <w:spacing w:val="-5"/>
                <w:sz w:val="18"/>
              </w:rPr>
              <w:t> </w:t>
            </w:r>
            <w:r>
              <w:rPr>
                <w:sz w:val="18"/>
              </w:rPr>
              <w:t>A</w:t>
            </w:r>
            <w:r>
              <w:rPr>
                <w:spacing w:val="-4"/>
                <w:sz w:val="18"/>
              </w:rPr>
              <w:t> </w:t>
            </w:r>
            <w:r>
              <w:rPr>
                <w:sz w:val="18"/>
              </w:rPr>
              <w:t>apparent</w:t>
            </w:r>
            <w:r>
              <w:rPr>
                <w:spacing w:val="-5"/>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2" w:right="205"/>
              <w:rPr>
                <w:sz w:val="18"/>
              </w:rPr>
            </w:pPr>
            <w:r>
              <w:rPr>
                <w:spacing w:val="-5"/>
                <w:sz w:val="18"/>
              </w:rPr>
              <w:t>BAH</w:t>
            </w:r>
          </w:p>
        </w:tc>
        <w:tc>
          <w:tcPr>
            <w:tcW w:w="2091" w:type="dxa"/>
          </w:tcPr>
          <w:p>
            <w:pPr>
              <w:pStyle w:val="TableParagraph"/>
              <w:ind w:left="395" w:right="388"/>
              <w:rPr>
                <w:sz w:val="18"/>
              </w:rPr>
            </w:pPr>
            <w:r>
              <w:rPr>
                <w:spacing w:val="-2"/>
                <w:sz w:val="18"/>
              </w:rPr>
              <w:t>SmeanB</w:t>
            </w:r>
          </w:p>
        </w:tc>
        <w:tc>
          <w:tcPr>
            <w:tcW w:w="896" w:type="dxa"/>
          </w:tcPr>
          <w:p>
            <w:pPr>
              <w:pStyle w:val="TableParagraph"/>
              <w:ind w:left="7"/>
              <w:rPr>
                <w:sz w:val="18"/>
              </w:rPr>
            </w:pPr>
            <w:r>
              <w:rPr>
                <w:sz w:val="18"/>
              </w:rPr>
              <w:t>R</w:t>
            </w:r>
          </w:p>
        </w:tc>
        <w:tc>
          <w:tcPr>
            <w:tcW w:w="3159" w:type="dxa"/>
          </w:tcPr>
          <w:p>
            <w:pPr>
              <w:pStyle w:val="TableParagraph"/>
              <w:ind w:left="31" w:right="27"/>
              <w:rPr>
                <w:sz w:val="18"/>
              </w:rPr>
            </w:pPr>
            <w:r>
              <w:rPr>
                <w:sz w:val="18"/>
              </w:rPr>
              <w:t>phase</w:t>
            </w:r>
            <w:r>
              <w:rPr>
                <w:spacing w:val="-4"/>
                <w:sz w:val="18"/>
              </w:rPr>
              <w:t> </w:t>
            </w:r>
            <w:r>
              <w:rPr>
                <w:sz w:val="18"/>
              </w:rPr>
              <w:t>B</w:t>
            </w:r>
            <w:r>
              <w:rPr>
                <w:spacing w:val="-3"/>
                <w:sz w:val="18"/>
              </w:rPr>
              <w:t> </w:t>
            </w:r>
            <w:r>
              <w:rPr>
                <w:sz w:val="18"/>
              </w:rPr>
              <w:t>apparent</w:t>
            </w:r>
            <w:r>
              <w:rPr>
                <w:spacing w:val="-5"/>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2" w:right="205"/>
              <w:rPr>
                <w:sz w:val="18"/>
              </w:rPr>
            </w:pPr>
            <w:r>
              <w:rPr>
                <w:spacing w:val="-5"/>
                <w:sz w:val="18"/>
              </w:rPr>
              <w:t>BBH</w:t>
            </w:r>
          </w:p>
        </w:tc>
        <w:tc>
          <w:tcPr>
            <w:tcW w:w="2091" w:type="dxa"/>
          </w:tcPr>
          <w:p>
            <w:pPr>
              <w:pStyle w:val="TableParagraph"/>
              <w:ind w:left="395" w:right="388"/>
              <w:rPr>
                <w:sz w:val="18"/>
              </w:rPr>
            </w:pPr>
            <w:r>
              <w:rPr>
                <w:spacing w:val="-2"/>
                <w:sz w:val="18"/>
              </w:rPr>
              <w:t>SmeanC</w:t>
            </w:r>
          </w:p>
        </w:tc>
        <w:tc>
          <w:tcPr>
            <w:tcW w:w="896" w:type="dxa"/>
          </w:tcPr>
          <w:p>
            <w:pPr>
              <w:pStyle w:val="TableParagraph"/>
              <w:ind w:left="7"/>
              <w:rPr>
                <w:sz w:val="18"/>
              </w:rPr>
            </w:pPr>
            <w:r>
              <w:rPr>
                <w:sz w:val="18"/>
              </w:rPr>
              <w:t>R</w:t>
            </w:r>
          </w:p>
        </w:tc>
        <w:tc>
          <w:tcPr>
            <w:tcW w:w="3159" w:type="dxa"/>
          </w:tcPr>
          <w:p>
            <w:pPr>
              <w:pStyle w:val="TableParagraph"/>
              <w:ind w:left="31" w:right="25"/>
              <w:rPr>
                <w:sz w:val="18"/>
              </w:rPr>
            </w:pPr>
            <w:r>
              <w:rPr>
                <w:sz w:val="18"/>
              </w:rPr>
              <w:t>phase</w:t>
            </w:r>
            <w:r>
              <w:rPr>
                <w:spacing w:val="-4"/>
                <w:sz w:val="18"/>
              </w:rPr>
              <w:t> </w:t>
            </w:r>
            <w:r>
              <w:rPr>
                <w:sz w:val="18"/>
              </w:rPr>
              <w:t>C</w:t>
            </w:r>
            <w:r>
              <w:rPr>
                <w:spacing w:val="-4"/>
                <w:sz w:val="18"/>
              </w:rPr>
              <w:t> </w:t>
            </w:r>
            <w:r>
              <w:rPr>
                <w:sz w:val="18"/>
              </w:rPr>
              <w:t>apparent</w:t>
            </w:r>
            <w:r>
              <w:rPr>
                <w:spacing w:val="-3"/>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2" w:right="205"/>
              <w:rPr>
                <w:sz w:val="18"/>
              </w:rPr>
            </w:pPr>
            <w:r>
              <w:rPr>
                <w:spacing w:val="-5"/>
                <w:sz w:val="18"/>
              </w:rPr>
              <w:t>BCH</w:t>
            </w:r>
          </w:p>
        </w:tc>
        <w:tc>
          <w:tcPr>
            <w:tcW w:w="2091" w:type="dxa"/>
          </w:tcPr>
          <w:p>
            <w:pPr>
              <w:pStyle w:val="TableParagraph"/>
              <w:ind w:left="394" w:right="388"/>
              <w:rPr>
                <w:sz w:val="18"/>
              </w:rPr>
            </w:pPr>
            <w:r>
              <w:rPr>
                <w:spacing w:val="-2"/>
                <w:sz w:val="18"/>
              </w:rPr>
              <w:t>PFmeanT</w:t>
            </w:r>
          </w:p>
        </w:tc>
        <w:tc>
          <w:tcPr>
            <w:tcW w:w="896" w:type="dxa"/>
          </w:tcPr>
          <w:p>
            <w:pPr>
              <w:pStyle w:val="TableParagraph"/>
              <w:ind w:left="6"/>
              <w:rPr>
                <w:sz w:val="18"/>
              </w:rPr>
            </w:pPr>
            <w:r>
              <w:rPr>
                <w:sz w:val="18"/>
              </w:rPr>
              <w:t>R</w:t>
            </w:r>
          </w:p>
        </w:tc>
        <w:tc>
          <w:tcPr>
            <w:tcW w:w="3159" w:type="dxa"/>
          </w:tcPr>
          <w:p>
            <w:pPr>
              <w:pStyle w:val="TableParagraph"/>
              <w:ind w:left="31" w:right="26"/>
              <w:rPr>
                <w:sz w:val="18"/>
              </w:rPr>
            </w:pPr>
            <w:r>
              <w:rPr>
                <w:spacing w:val="-2"/>
                <w:sz w:val="18"/>
              </w:rPr>
              <w:t>Total</w:t>
            </w:r>
            <w:r>
              <w:rPr>
                <w:spacing w:val="-4"/>
                <w:sz w:val="18"/>
              </w:rPr>
              <w:t> </w:t>
            </w:r>
            <w:r>
              <w:rPr>
                <w:spacing w:val="-2"/>
                <w:sz w:val="18"/>
              </w:rPr>
              <w:t>power</w:t>
            </w:r>
            <w:r>
              <w:rPr>
                <w:spacing w:val="-4"/>
                <w:sz w:val="18"/>
              </w:rPr>
              <w:t> </w:t>
            </w:r>
            <w:r>
              <w:rPr>
                <w:spacing w:val="-2"/>
                <w:sz w:val="18"/>
              </w:rPr>
              <w:t>factor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2" w:right="205"/>
              <w:rPr>
                <w:sz w:val="18"/>
              </w:rPr>
            </w:pPr>
            <w:r>
              <w:rPr>
                <w:spacing w:val="-5"/>
                <w:sz w:val="18"/>
              </w:rPr>
              <w:t>BDH</w:t>
            </w:r>
          </w:p>
        </w:tc>
        <w:tc>
          <w:tcPr>
            <w:tcW w:w="2091" w:type="dxa"/>
          </w:tcPr>
          <w:p>
            <w:pPr>
              <w:pStyle w:val="TableParagraph"/>
              <w:ind w:left="395" w:right="388"/>
              <w:rPr>
                <w:sz w:val="18"/>
              </w:rPr>
            </w:pPr>
            <w:r>
              <w:rPr>
                <w:spacing w:val="-2"/>
                <w:sz w:val="18"/>
              </w:rPr>
              <w:t>PFmeanA</w:t>
            </w:r>
          </w:p>
        </w:tc>
        <w:tc>
          <w:tcPr>
            <w:tcW w:w="896" w:type="dxa"/>
          </w:tcPr>
          <w:p>
            <w:pPr>
              <w:pStyle w:val="TableParagraph"/>
              <w:ind w:left="7"/>
              <w:rPr>
                <w:sz w:val="18"/>
              </w:rPr>
            </w:pPr>
            <w:r>
              <w:rPr>
                <w:sz w:val="18"/>
              </w:rPr>
              <w:t>R</w:t>
            </w:r>
          </w:p>
        </w:tc>
        <w:tc>
          <w:tcPr>
            <w:tcW w:w="3159" w:type="dxa"/>
          </w:tcPr>
          <w:p>
            <w:pPr>
              <w:pStyle w:val="TableParagraph"/>
              <w:ind w:left="31" w:right="26"/>
              <w:rPr>
                <w:sz w:val="18"/>
              </w:rPr>
            </w:pPr>
            <w:r>
              <w:rPr>
                <w:sz w:val="18"/>
              </w:rPr>
              <w:t>phase</w:t>
            </w:r>
            <w:r>
              <w:rPr>
                <w:spacing w:val="-4"/>
                <w:sz w:val="18"/>
              </w:rPr>
              <w:t> </w:t>
            </w:r>
            <w:r>
              <w:rPr>
                <w:sz w:val="18"/>
              </w:rPr>
              <w:t>A</w:t>
            </w:r>
            <w:r>
              <w:rPr>
                <w:spacing w:val="-2"/>
                <w:sz w:val="18"/>
              </w:rPr>
              <w:t> </w:t>
            </w:r>
            <w:r>
              <w:rPr>
                <w:sz w:val="18"/>
              </w:rPr>
              <w:t>power</w:t>
            </w:r>
            <w:r>
              <w:rPr>
                <w:spacing w:val="-4"/>
                <w:sz w:val="18"/>
              </w:rPr>
              <w:t> </w:t>
            </w:r>
            <w:r>
              <w:rPr>
                <w:spacing w:val="-2"/>
                <w:sz w:val="18"/>
              </w:rPr>
              <w:t>factor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2" w:right="205"/>
              <w:rPr>
                <w:sz w:val="18"/>
              </w:rPr>
            </w:pPr>
            <w:r>
              <w:rPr>
                <w:spacing w:val="-5"/>
                <w:sz w:val="18"/>
              </w:rPr>
              <w:t>BEH</w:t>
            </w:r>
          </w:p>
        </w:tc>
        <w:tc>
          <w:tcPr>
            <w:tcW w:w="2091" w:type="dxa"/>
          </w:tcPr>
          <w:p>
            <w:pPr>
              <w:pStyle w:val="TableParagraph"/>
              <w:ind w:left="395" w:right="388"/>
              <w:rPr>
                <w:sz w:val="18"/>
              </w:rPr>
            </w:pPr>
            <w:r>
              <w:rPr>
                <w:spacing w:val="-2"/>
                <w:sz w:val="18"/>
              </w:rPr>
              <w:t>PFmeanB</w:t>
            </w:r>
          </w:p>
        </w:tc>
        <w:tc>
          <w:tcPr>
            <w:tcW w:w="896" w:type="dxa"/>
          </w:tcPr>
          <w:p>
            <w:pPr>
              <w:pStyle w:val="TableParagraph"/>
              <w:ind w:left="6"/>
              <w:rPr>
                <w:sz w:val="18"/>
              </w:rPr>
            </w:pPr>
            <w:r>
              <w:rPr>
                <w:sz w:val="18"/>
              </w:rPr>
              <w:t>R</w:t>
            </w:r>
          </w:p>
        </w:tc>
        <w:tc>
          <w:tcPr>
            <w:tcW w:w="3159" w:type="dxa"/>
          </w:tcPr>
          <w:p>
            <w:pPr>
              <w:pStyle w:val="TableParagraph"/>
              <w:ind w:left="31" w:right="26"/>
              <w:rPr>
                <w:sz w:val="18"/>
              </w:rPr>
            </w:pPr>
            <w:r>
              <w:rPr>
                <w:sz w:val="18"/>
              </w:rPr>
              <w:t>phase</w:t>
            </w:r>
            <w:r>
              <w:rPr>
                <w:spacing w:val="-4"/>
                <w:sz w:val="18"/>
              </w:rPr>
              <w:t> </w:t>
            </w:r>
            <w:r>
              <w:rPr>
                <w:sz w:val="18"/>
              </w:rPr>
              <w:t>B</w:t>
            </w:r>
            <w:r>
              <w:rPr>
                <w:spacing w:val="-2"/>
                <w:sz w:val="18"/>
              </w:rPr>
              <w:t> </w:t>
            </w:r>
            <w:r>
              <w:rPr>
                <w:sz w:val="18"/>
              </w:rPr>
              <w:t>power</w:t>
            </w:r>
            <w:r>
              <w:rPr>
                <w:spacing w:val="-4"/>
                <w:sz w:val="18"/>
              </w:rPr>
              <w:t> </w:t>
            </w:r>
            <w:r>
              <w:rPr>
                <w:spacing w:val="-2"/>
                <w:sz w:val="18"/>
              </w:rPr>
              <w:t>factor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3"/>
              <w:rPr>
                <w:sz w:val="18"/>
              </w:rPr>
            </w:pPr>
            <w:r>
              <w:rPr>
                <w:spacing w:val="-5"/>
                <w:sz w:val="18"/>
              </w:rPr>
              <w:t>BFH</w:t>
            </w:r>
          </w:p>
        </w:tc>
        <w:tc>
          <w:tcPr>
            <w:tcW w:w="2091" w:type="dxa"/>
          </w:tcPr>
          <w:p>
            <w:pPr>
              <w:pStyle w:val="TableParagraph"/>
              <w:ind w:left="396" w:right="387"/>
              <w:rPr>
                <w:sz w:val="18"/>
              </w:rPr>
            </w:pPr>
            <w:r>
              <w:rPr>
                <w:spacing w:val="-2"/>
                <w:sz w:val="18"/>
              </w:rPr>
              <w:t>PFmeanC</w:t>
            </w:r>
          </w:p>
        </w:tc>
        <w:tc>
          <w:tcPr>
            <w:tcW w:w="896" w:type="dxa"/>
          </w:tcPr>
          <w:p>
            <w:pPr>
              <w:pStyle w:val="TableParagraph"/>
              <w:ind w:left="8"/>
              <w:rPr>
                <w:sz w:val="18"/>
              </w:rPr>
            </w:pPr>
            <w:r>
              <w:rPr>
                <w:sz w:val="18"/>
              </w:rPr>
              <w:t>R</w:t>
            </w:r>
          </w:p>
        </w:tc>
        <w:tc>
          <w:tcPr>
            <w:tcW w:w="3159" w:type="dxa"/>
          </w:tcPr>
          <w:p>
            <w:pPr>
              <w:pStyle w:val="TableParagraph"/>
              <w:ind w:left="31" w:right="26"/>
              <w:rPr>
                <w:sz w:val="18"/>
              </w:rPr>
            </w:pPr>
            <w:r>
              <w:rPr>
                <w:sz w:val="18"/>
              </w:rPr>
              <w:t>phase</w:t>
            </w:r>
            <w:r>
              <w:rPr>
                <w:spacing w:val="-4"/>
                <w:sz w:val="18"/>
              </w:rPr>
              <w:t> </w:t>
            </w:r>
            <w:r>
              <w:rPr>
                <w:sz w:val="18"/>
              </w:rPr>
              <w:t>C</w:t>
            </w:r>
            <w:r>
              <w:rPr>
                <w:spacing w:val="-3"/>
                <w:sz w:val="18"/>
              </w:rPr>
              <w:t> </w:t>
            </w:r>
            <w:r>
              <w:rPr>
                <w:sz w:val="18"/>
              </w:rPr>
              <w:t>power</w:t>
            </w:r>
            <w:r>
              <w:rPr>
                <w:spacing w:val="-2"/>
                <w:sz w:val="18"/>
              </w:rPr>
              <w:t> factor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C0H</w:t>
            </w:r>
          </w:p>
        </w:tc>
        <w:tc>
          <w:tcPr>
            <w:tcW w:w="2091" w:type="dxa"/>
          </w:tcPr>
          <w:p>
            <w:pPr>
              <w:pStyle w:val="TableParagraph"/>
              <w:spacing w:before="116"/>
              <w:ind w:left="396" w:right="388"/>
              <w:rPr>
                <w:sz w:val="18"/>
              </w:rPr>
            </w:pPr>
            <w:r>
              <w:rPr>
                <w:spacing w:val="-2"/>
                <w:sz w:val="18"/>
              </w:rPr>
              <w:t>PmeanTLSB</w:t>
            </w:r>
          </w:p>
        </w:tc>
        <w:tc>
          <w:tcPr>
            <w:tcW w:w="896" w:type="dxa"/>
          </w:tcPr>
          <w:p>
            <w:pPr>
              <w:pStyle w:val="TableParagraph"/>
              <w:spacing w:before="116"/>
              <w:ind w:left="6"/>
              <w:rPr>
                <w:sz w:val="18"/>
              </w:rPr>
            </w:pPr>
            <w:r>
              <w:rPr>
                <w:sz w:val="18"/>
              </w:rPr>
              <w:t>R</w:t>
            </w:r>
          </w:p>
        </w:tc>
        <w:tc>
          <w:tcPr>
            <w:tcW w:w="3159" w:type="dxa"/>
          </w:tcPr>
          <w:p>
            <w:pPr>
              <w:pStyle w:val="TableParagraph"/>
              <w:spacing w:line="254" w:lineRule="auto"/>
              <w:ind w:left="1052" w:hanging="903"/>
              <w:jc w:val="left"/>
              <w:rPr>
                <w:sz w:val="18"/>
              </w:rPr>
            </w:pPr>
            <w:r>
              <w:rPr>
                <w:sz w:val="18"/>
              </w:rPr>
              <w:t>Lower</w:t>
            </w:r>
            <w:r>
              <w:rPr>
                <w:spacing w:val="-15"/>
                <w:sz w:val="18"/>
              </w:rPr>
              <w:t> </w:t>
            </w:r>
            <w:r>
              <w:rPr>
                <w:sz w:val="18"/>
              </w:rPr>
              <w:t>word</w:t>
            </w:r>
            <w:r>
              <w:rPr>
                <w:spacing w:val="-12"/>
                <w:sz w:val="18"/>
              </w:rPr>
              <w:t> </w:t>
            </w:r>
            <w:r>
              <w:rPr>
                <w:sz w:val="18"/>
              </w:rPr>
              <w:t>of</w:t>
            </w:r>
            <w:r>
              <w:rPr>
                <w:spacing w:val="-13"/>
                <w:sz w:val="18"/>
              </w:rPr>
              <w:t> </w:t>
            </w:r>
            <w:r>
              <w:rPr>
                <w:sz w:val="18"/>
              </w:rPr>
              <w:t>Total</w:t>
            </w:r>
            <w:r>
              <w:rPr>
                <w:spacing w:val="-12"/>
                <w:sz w:val="18"/>
              </w:rPr>
              <w:t> </w:t>
            </w:r>
            <w:r>
              <w:rPr>
                <w:sz w:val="18"/>
              </w:rPr>
              <w:t>(all-phase-sum) Active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C1H</w:t>
            </w:r>
          </w:p>
        </w:tc>
        <w:tc>
          <w:tcPr>
            <w:tcW w:w="2091" w:type="dxa"/>
          </w:tcPr>
          <w:p>
            <w:pPr>
              <w:pStyle w:val="TableParagraph"/>
              <w:ind w:left="396" w:right="388"/>
              <w:rPr>
                <w:sz w:val="18"/>
              </w:rPr>
            </w:pPr>
            <w:r>
              <w:rPr>
                <w:spacing w:val="-2"/>
                <w:sz w:val="18"/>
              </w:rPr>
              <w:t>PmeanALSB</w:t>
            </w:r>
          </w:p>
        </w:tc>
        <w:tc>
          <w:tcPr>
            <w:tcW w:w="896" w:type="dxa"/>
          </w:tcPr>
          <w:p>
            <w:pPr>
              <w:pStyle w:val="TableParagraph"/>
              <w:ind w:left="7"/>
              <w:rPr>
                <w:sz w:val="18"/>
              </w:rPr>
            </w:pPr>
            <w:r>
              <w:rPr>
                <w:sz w:val="18"/>
              </w:rPr>
              <w:t>R</w:t>
            </w:r>
          </w:p>
        </w:tc>
        <w:tc>
          <w:tcPr>
            <w:tcW w:w="3159" w:type="dxa"/>
          </w:tcPr>
          <w:p>
            <w:pPr>
              <w:pStyle w:val="TableParagraph"/>
              <w:ind w:left="31" w:right="24"/>
              <w:rPr>
                <w:sz w:val="18"/>
              </w:rPr>
            </w:pPr>
            <w:r>
              <w:rPr>
                <w:sz w:val="18"/>
              </w:rPr>
              <w:t>Lower</w:t>
            </w:r>
            <w:r>
              <w:rPr>
                <w:spacing w:val="-3"/>
                <w:sz w:val="18"/>
              </w:rPr>
              <w:t> </w:t>
            </w:r>
            <w:r>
              <w:rPr>
                <w:sz w:val="18"/>
              </w:rPr>
              <w:t>word</w:t>
            </w:r>
            <w:r>
              <w:rPr>
                <w:spacing w:val="-3"/>
                <w:sz w:val="18"/>
              </w:rPr>
              <w:t> </w:t>
            </w:r>
            <w:r>
              <w:rPr>
                <w:sz w:val="18"/>
              </w:rPr>
              <w:t>of</w:t>
            </w:r>
            <w:r>
              <w:rPr>
                <w:spacing w:val="-2"/>
                <w:sz w:val="18"/>
              </w:rPr>
              <w:t> </w:t>
            </w:r>
            <w:r>
              <w:rPr>
                <w:sz w:val="18"/>
              </w:rPr>
              <w:t>Phase</w:t>
            </w:r>
            <w:r>
              <w:rPr>
                <w:spacing w:val="-3"/>
                <w:sz w:val="18"/>
              </w:rPr>
              <w:t> </w:t>
            </w:r>
            <w:r>
              <w:rPr>
                <w:sz w:val="18"/>
              </w:rPr>
              <w:t>A</w:t>
            </w:r>
            <w:r>
              <w:rPr>
                <w:spacing w:val="-4"/>
                <w:sz w:val="18"/>
              </w:rPr>
              <w:t> </w:t>
            </w:r>
            <w:r>
              <w:rPr>
                <w:sz w:val="18"/>
              </w:rPr>
              <w:t>Active</w:t>
            </w:r>
            <w:r>
              <w:rPr>
                <w:spacing w:val="-2"/>
                <w:sz w:val="18"/>
              </w:rPr>
              <w:t>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C2H</w:t>
            </w:r>
          </w:p>
        </w:tc>
        <w:tc>
          <w:tcPr>
            <w:tcW w:w="2091" w:type="dxa"/>
          </w:tcPr>
          <w:p>
            <w:pPr>
              <w:pStyle w:val="TableParagraph"/>
              <w:ind w:left="396" w:right="388"/>
              <w:rPr>
                <w:sz w:val="18"/>
              </w:rPr>
            </w:pPr>
            <w:r>
              <w:rPr>
                <w:spacing w:val="-2"/>
                <w:sz w:val="18"/>
              </w:rPr>
              <w:t>PmeanBLSB</w:t>
            </w:r>
          </w:p>
        </w:tc>
        <w:tc>
          <w:tcPr>
            <w:tcW w:w="896" w:type="dxa"/>
          </w:tcPr>
          <w:p>
            <w:pPr>
              <w:pStyle w:val="TableParagraph"/>
              <w:ind w:left="7"/>
              <w:rPr>
                <w:sz w:val="18"/>
              </w:rPr>
            </w:pPr>
            <w:r>
              <w:rPr>
                <w:sz w:val="18"/>
              </w:rPr>
              <w:t>R</w:t>
            </w:r>
          </w:p>
        </w:tc>
        <w:tc>
          <w:tcPr>
            <w:tcW w:w="3159" w:type="dxa"/>
          </w:tcPr>
          <w:p>
            <w:pPr>
              <w:pStyle w:val="TableParagraph"/>
              <w:ind w:left="31" w:right="24"/>
              <w:rPr>
                <w:sz w:val="18"/>
              </w:rPr>
            </w:pPr>
            <w:r>
              <w:rPr>
                <w:sz w:val="18"/>
              </w:rPr>
              <w:t>Lower</w:t>
            </w:r>
            <w:r>
              <w:rPr>
                <w:spacing w:val="-3"/>
                <w:sz w:val="18"/>
              </w:rPr>
              <w:t> </w:t>
            </w:r>
            <w:r>
              <w:rPr>
                <w:sz w:val="18"/>
              </w:rPr>
              <w:t>word</w:t>
            </w:r>
            <w:r>
              <w:rPr>
                <w:spacing w:val="-3"/>
                <w:sz w:val="18"/>
              </w:rPr>
              <w:t> </w:t>
            </w:r>
            <w:r>
              <w:rPr>
                <w:sz w:val="18"/>
              </w:rPr>
              <w:t>of</w:t>
            </w:r>
            <w:r>
              <w:rPr>
                <w:spacing w:val="-2"/>
                <w:sz w:val="18"/>
              </w:rPr>
              <w:t> </w:t>
            </w:r>
            <w:r>
              <w:rPr>
                <w:sz w:val="18"/>
              </w:rPr>
              <w:t>Phase</w:t>
            </w:r>
            <w:r>
              <w:rPr>
                <w:spacing w:val="-3"/>
                <w:sz w:val="18"/>
              </w:rPr>
              <w:t> </w:t>
            </w:r>
            <w:r>
              <w:rPr>
                <w:sz w:val="18"/>
              </w:rPr>
              <w:t>B</w:t>
            </w:r>
            <w:r>
              <w:rPr>
                <w:spacing w:val="-4"/>
                <w:sz w:val="18"/>
              </w:rPr>
              <w:t> </w:t>
            </w:r>
            <w:r>
              <w:rPr>
                <w:sz w:val="18"/>
              </w:rPr>
              <w:t>Active</w:t>
            </w:r>
            <w:r>
              <w:rPr>
                <w:spacing w:val="-2"/>
                <w:sz w:val="18"/>
              </w:rPr>
              <w:t>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C3H</w:t>
            </w:r>
          </w:p>
        </w:tc>
        <w:tc>
          <w:tcPr>
            <w:tcW w:w="2091" w:type="dxa"/>
          </w:tcPr>
          <w:p>
            <w:pPr>
              <w:pStyle w:val="TableParagraph"/>
              <w:ind w:left="396" w:right="387"/>
              <w:rPr>
                <w:sz w:val="18"/>
              </w:rPr>
            </w:pPr>
            <w:r>
              <w:rPr>
                <w:spacing w:val="-2"/>
                <w:sz w:val="18"/>
              </w:rPr>
              <w:t>PmeanCLSB</w:t>
            </w:r>
          </w:p>
        </w:tc>
        <w:tc>
          <w:tcPr>
            <w:tcW w:w="896" w:type="dxa"/>
          </w:tcPr>
          <w:p>
            <w:pPr>
              <w:pStyle w:val="TableParagraph"/>
              <w:ind w:left="8"/>
              <w:rPr>
                <w:sz w:val="18"/>
              </w:rPr>
            </w:pPr>
            <w:r>
              <w:rPr>
                <w:sz w:val="18"/>
              </w:rPr>
              <w:t>R</w:t>
            </w:r>
          </w:p>
        </w:tc>
        <w:tc>
          <w:tcPr>
            <w:tcW w:w="3159" w:type="dxa"/>
          </w:tcPr>
          <w:p>
            <w:pPr>
              <w:pStyle w:val="TableParagraph"/>
              <w:ind w:left="31" w:right="23"/>
              <w:rPr>
                <w:sz w:val="18"/>
              </w:rPr>
            </w:pPr>
            <w:r>
              <w:rPr>
                <w:sz w:val="18"/>
              </w:rPr>
              <w:t>Lower</w:t>
            </w:r>
            <w:r>
              <w:rPr>
                <w:spacing w:val="-3"/>
                <w:sz w:val="18"/>
              </w:rPr>
              <w:t> </w:t>
            </w:r>
            <w:r>
              <w:rPr>
                <w:sz w:val="18"/>
              </w:rPr>
              <w:t>word</w:t>
            </w:r>
            <w:r>
              <w:rPr>
                <w:spacing w:val="-3"/>
                <w:sz w:val="18"/>
              </w:rPr>
              <w:t> </w:t>
            </w:r>
            <w:r>
              <w:rPr>
                <w:sz w:val="18"/>
              </w:rPr>
              <w:t>of</w:t>
            </w:r>
            <w:r>
              <w:rPr>
                <w:spacing w:val="-3"/>
                <w:sz w:val="18"/>
              </w:rPr>
              <w:t> </w:t>
            </w:r>
            <w:r>
              <w:rPr>
                <w:sz w:val="18"/>
              </w:rPr>
              <w:t>Phase</w:t>
            </w:r>
            <w:r>
              <w:rPr>
                <w:spacing w:val="-2"/>
                <w:sz w:val="18"/>
              </w:rPr>
              <w:t> </w:t>
            </w:r>
            <w:r>
              <w:rPr>
                <w:sz w:val="18"/>
              </w:rPr>
              <w:t>C</w:t>
            </w:r>
            <w:r>
              <w:rPr>
                <w:spacing w:val="-3"/>
                <w:sz w:val="18"/>
              </w:rPr>
              <w:t> </w:t>
            </w:r>
            <w:r>
              <w:rPr>
                <w:sz w:val="18"/>
              </w:rPr>
              <w:t>Active</w:t>
            </w:r>
            <w:r>
              <w:rPr>
                <w:spacing w:val="-2"/>
                <w:sz w:val="18"/>
              </w:rPr>
              <w:t>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5"/>
              <w:rPr>
                <w:sz w:val="18"/>
              </w:rPr>
            </w:pPr>
            <w:r>
              <w:rPr>
                <w:spacing w:val="-5"/>
                <w:sz w:val="18"/>
              </w:rPr>
              <w:t>C4H</w:t>
            </w:r>
          </w:p>
        </w:tc>
        <w:tc>
          <w:tcPr>
            <w:tcW w:w="2091" w:type="dxa"/>
          </w:tcPr>
          <w:p>
            <w:pPr>
              <w:pStyle w:val="TableParagraph"/>
              <w:spacing w:before="115"/>
              <w:ind w:left="394" w:right="388"/>
              <w:rPr>
                <w:sz w:val="18"/>
              </w:rPr>
            </w:pPr>
            <w:r>
              <w:rPr>
                <w:spacing w:val="-2"/>
                <w:sz w:val="18"/>
              </w:rPr>
              <w:t>QmeanTLSB</w:t>
            </w:r>
          </w:p>
        </w:tc>
        <w:tc>
          <w:tcPr>
            <w:tcW w:w="896" w:type="dxa"/>
          </w:tcPr>
          <w:p>
            <w:pPr>
              <w:pStyle w:val="TableParagraph"/>
              <w:spacing w:before="115"/>
              <w:ind w:left="6"/>
              <w:rPr>
                <w:sz w:val="18"/>
              </w:rPr>
            </w:pPr>
            <w:r>
              <w:rPr>
                <w:sz w:val="18"/>
              </w:rPr>
              <w:t>R</w:t>
            </w:r>
          </w:p>
        </w:tc>
        <w:tc>
          <w:tcPr>
            <w:tcW w:w="3159" w:type="dxa"/>
          </w:tcPr>
          <w:p>
            <w:pPr>
              <w:pStyle w:val="TableParagraph"/>
              <w:spacing w:line="254" w:lineRule="auto"/>
              <w:ind w:left="948" w:hanging="798"/>
              <w:jc w:val="left"/>
              <w:rPr>
                <w:sz w:val="18"/>
              </w:rPr>
            </w:pPr>
            <w:r>
              <w:rPr>
                <w:sz w:val="18"/>
              </w:rPr>
              <w:t>Lower</w:t>
            </w:r>
            <w:r>
              <w:rPr>
                <w:spacing w:val="-15"/>
                <w:sz w:val="18"/>
              </w:rPr>
              <w:t> </w:t>
            </w:r>
            <w:r>
              <w:rPr>
                <w:sz w:val="18"/>
              </w:rPr>
              <w:t>word</w:t>
            </w:r>
            <w:r>
              <w:rPr>
                <w:spacing w:val="-12"/>
                <w:sz w:val="18"/>
              </w:rPr>
              <w:t> </w:t>
            </w:r>
            <w:r>
              <w:rPr>
                <w:sz w:val="18"/>
              </w:rPr>
              <w:t>of</w:t>
            </w:r>
            <w:r>
              <w:rPr>
                <w:spacing w:val="-13"/>
                <w:sz w:val="18"/>
              </w:rPr>
              <w:t> </w:t>
            </w:r>
            <w:r>
              <w:rPr>
                <w:sz w:val="18"/>
              </w:rPr>
              <w:t>Total</w:t>
            </w:r>
            <w:r>
              <w:rPr>
                <w:spacing w:val="-12"/>
                <w:sz w:val="18"/>
              </w:rPr>
              <w:t> </w:t>
            </w:r>
            <w:r>
              <w:rPr>
                <w:sz w:val="18"/>
              </w:rPr>
              <w:t>(all-phase-sum) Reactive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C5H</w:t>
            </w:r>
          </w:p>
        </w:tc>
        <w:tc>
          <w:tcPr>
            <w:tcW w:w="2091" w:type="dxa"/>
          </w:tcPr>
          <w:p>
            <w:pPr>
              <w:pStyle w:val="TableParagraph"/>
              <w:spacing w:before="116"/>
              <w:ind w:left="396" w:right="388"/>
              <w:rPr>
                <w:sz w:val="18"/>
              </w:rPr>
            </w:pPr>
            <w:r>
              <w:rPr>
                <w:spacing w:val="-2"/>
                <w:sz w:val="18"/>
              </w:rPr>
              <w:t>QmeanALSB</w:t>
            </w:r>
          </w:p>
        </w:tc>
        <w:tc>
          <w:tcPr>
            <w:tcW w:w="896" w:type="dxa"/>
          </w:tcPr>
          <w:p>
            <w:pPr>
              <w:pStyle w:val="TableParagraph"/>
              <w:spacing w:before="116"/>
              <w:ind w:left="7"/>
              <w:rPr>
                <w:sz w:val="18"/>
              </w:rPr>
            </w:pPr>
            <w:r>
              <w:rPr>
                <w:sz w:val="18"/>
              </w:rPr>
              <w:t>R</w:t>
            </w:r>
          </w:p>
        </w:tc>
        <w:tc>
          <w:tcPr>
            <w:tcW w:w="3159" w:type="dxa"/>
          </w:tcPr>
          <w:p>
            <w:pPr>
              <w:pStyle w:val="TableParagraph"/>
              <w:spacing w:line="256" w:lineRule="auto"/>
              <w:ind w:left="1322" w:hanging="1049"/>
              <w:jc w:val="left"/>
              <w:rPr>
                <w:sz w:val="18"/>
              </w:rPr>
            </w:pPr>
            <w:r>
              <w:rPr>
                <w:sz w:val="18"/>
              </w:rPr>
              <w:t>Lower</w:t>
            </w:r>
            <w:r>
              <w:rPr>
                <w:spacing w:val="-9"/>
                <w:sz w:val="18"/>
              </w:rPr>
              <w:t> </w:t>
            </w:r>
            <w:r>
              <w:rPr>
                <w:sz w:val="18"/>
              </w:rPr>
              <w:t>word</w:t>
            </w:r>
            <w:r>
              <w:rPr>
                <w:spacing w:val="-9"/>
                <w:sz w:val="18"/>
              </w:rPr>
              <w:t> </w:t>
            </w:r>
            <w:r>
              <w:rPr>
                <w:sz w:val="18"/>
              </w:rPr>
              <w:t>of</w:t>
            </w:r>
            <w:r>
              <w:rPr>
                <w:spacing w:val="-9"/>
                <w:sz w:val="18"/>
              </w:rPr>
              <w:t> </w:t>
            </w:r>
            <w:r>
              <w:rPr>
                <w:sz w:val="18"/>
              </w:rPr>
              <w:t>Phase</w:t>
            </w:r>
            <w:r>
              <w:rPr>
                <w:spacing w:val="-9"/>
                <w:sz w:val="18"/>
              </w:rPr>
              <w:t> </w:t>
            </w:r>
            <w:r>
              <w:rPr>
                <w:sz w:val="18"/>
              </w:rPr>
              <w:t>A</w:t>
            </w:r>
            <w:r>
              <w:rPr>
                <w:spacing w:val="-8"/>
                <w:sz w:val="18"/>
              </w:rPr>
              <w:t> </w:t>
            </w:r>
            <w:r>
              <w:rPr>
                <w:sz w:val="18"/>
              </w:rPr>
              <w:t>Reactive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C6H</w:t>
            </w:r>
          </w:p>
        </w:tc>
        <w:tc>
          <w:tcPr>
            <w:tcW w:w="2091" w:type="dxa"/>
          </w:tcPr>
          <w:p>
            <w:pPr>
              <w:pStyle w:val="TableParagraph"/>
              <w:spacing w:before="116"/>
              <w:ind w:left="396" w:right="388"/>
              <w:rPr>
                <w:sz w:val="18"/>
              </w:rPr>
            </w:pPr>
            <w:r>
              <w:rPr>
                <w:spacing w:val="-2"/>
                <w:sz w:val="18"/>
              </w:rPr>
              <w:t>QmeanBLSB</w:t>
            </w:r>
          </w:p>
        </w:tc>
        <w:tc>
          <w:tcPr>
            <w:tcW w:w="896" w:type="dxa"/>
          </w:tcPr>
          <w:p>
            <w:pPr>
              <w:pStyle w:val="TableParagraph"/>
              <w:spacing w:before="116"/>
              <w:ind w:left="7"/>
              <w:rPr>
                <w:sz w:val="18"/>
              </w:rPr>
            </w:pPr>
            <w:r>
              <w:rPr>
                <w:sz w:val="18"/>
              </w:rPr>
              <w:t>R</w:t>
            </w:r>
          </w:p>
        </w:tc>
        <w:tc>
          <w:tcPr>
            <w:tcW w:w="3159" w:type="dxa"/>
          </w:tcPr>
          <w:p>
            <w:pPr>
              <w:pStyle w:val="TableParagraph"/>
              <w:spacing w:line="254" w:lineRule="auto"/>
              <w:ind w:left="1322" w:hanging="1049"/>
              <w:jc w:val="left"/>
              <w:rPr>
                <w:sz w:val="18"/>
              </w:rPr>
            </w:pPr>
            <w:r>
              <w:rPr>
                <w:sz w:val="18"/>
              </w:rPr>
              <w:t>Lower</w:t>
            </w:r>
            <w:r>
              <w:rPr>
                <w:spacing w:val="-9"/>
                <w:sz w:val="18"/>
              </w:rPr>
              <w:t> </w:t>
            </w:r>
            <w:r>
              <w:rPr>
                <w:sz w:val="18"/>
              </w:rPr>
              <w:t>word</w:t>
            </w:r>
            <w:r>
              <w:rPr>
                <w:spacing w:val="-9"/>
                <w:sz w:val="18"/>
              </w:rPr>
              <w:t> </w:t>
            </w:r>
            <w:r>
              <w:rPr>
                <w:sz w:val="18"/>
              </w:rPr>
              <w:t>of</w:t>
            </w:r>
            <w:r>
              <w:rPr>
                <w:spacing w:val="-9"/>
                <w:sz w:val="18"/>
              </w:rPr>
              <w:t> </w:t>
            </w:r>
            <w:r>
              <w:rPr>
                <w:sz w:val="18"/>
              </w:rPr>
              <w:t>Phase</w:t>
            </w:r>
            <w:r>
              <w:rPr>
                <w:spacing w:val="-9"/>
                <w:sz w:val="18"/>
              </w:rPr>
              <w:t> </w:t>
            </w:r>
            <w:r>
              <w:rPr>
                <w:sz w:val="18"/>
              </w:rPr>
              <w:t>B</w:t>
            </w:r>
            <w:r>
              <w:rPr>
                <w:spacing w:val="-8"/>
                <w:sz w:val="18"/>
              </w:rPr>
              <w:t> </w:t>
            </w:r>
            <w:r>
              <w:rPr>
                <w:sz w:val="18"/>
              </w:rPr>
              <w:t>Reactive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4"/>
              <w:rPr>
                <w:sz w:val="18"/>
              </w:rPr>
            </w:pPr>
            <w:r>
              <w:rPr>
                <w:spacing w:val="-5"/>
                <w:sz w:val="18"/>
              </w:rPr>
              <w:t>C7H</w:t>
            </w:r>
          </w:p>
        </w:tc>
        <w:tc>
          <w:tcPr>
            <w:tcW w:w="2091" w:type="dxa"/>
          </w:tcPr>
          <w:p>
            <w:pPr>
              <w:pStyle w:val="TableParagraph"/>
              <w:spacing w:before="115"/>
              <w:ind w:left="396" w:right="388"/>
              <w:rPr>
                <w:sz w:val="18"/>
              </w:rPr>
            </w:pPr>
            <w:r>
              <w:rPr>
                <w:spacing w:val="-2"/>
                <w:sz w:val="18"/>
              </w:rPr>
              <w:t>QmeanCLSB</w:t>
            </w:r>
          </w:p>
        </w:tc>
        <w:tc>
          <w:tcPr>
            <w:tcW w:w="896" w:type="dxa"/>
          </w:tcPr>
          <w:p>
            <w:pPr>
              <w:pStyle w:val="TableParagraph"/>
              <w:spacing w:before="115"/>
              <w:ind w:left="7"/>
              <w:rPr>
                <w:sz w:val="18"/>
              </w:rPr>
            </w:pPr>
            <w:r>
              <w:rPr>
                <w:sz w:val="18"/>
              </w:rPr>
              <w:t>R</w:t>
            </w:r>
          </w:p>
        </w:tc>
        <w:tc>
          <w:tcPr>
            <w:tcW w:w="3159" w:type="dxa"/>
          </w:tcPr>
          <w:p>
            <w:pPr>
              <w:pStyle w:val="TableParagraph"/>
              <w:spacing w:line="254" w:lineRule="auto"/>
              <w:ind w:left="1322" w:hanging="1054"/>
              <w:jc w:val="left"/>
              <w:rPr>
                <w:sz w:val="18"/>
              </w:rPr>
            </w:pPr>
            <w:r>
              <w:rPr>
                <w:sz w:val="18"/>
              </w:rPr>
              <w:t>Lower</w:t>
            </w:r>
            <w:r>
              <w:rPr>
                <w:spacing w:val="-9"/>
                <w:sz w:val="18"/>
              </w:rPr>
              <w:t> </w:t>
            </w:r>
            <w:r>
              <w:rPr>
                <w:sz w:val="18"/>
              </w:rPr>
              <w:t>word</w:t>
            </w:r>
            <w:r>
              <w:rPr>
                <w:spacing w:val="-8"/>
                <w:sz w:val="18"/>
              </w:rPr>
              <w:t> </w:t>
            </w:r>
            <w:r>
              <w:rPr>
                <w:sz w:val="18"/>
              </w:rPr>
              <w:t>of</w:t>
            </w:r>
            <w:r>
              <w:rPr>
                <w:spacing w:val="-8"/>
                <w:sz w:val="18"/>
              </w:rPr>
              <w:t> </w:t>
            </w:r>
            <w:r>
              <w:rPr>
                <w:sz w:val="18"/>
              </w:rPr>
              <w:t>Phase</w:t>
            </w:r>
            <w:r>
              <w:rPr>
                <w:spacing w:val="-9"/>
                <w:sz w:val="18"/>
              </w:rPr>
              <w:t> </w:t>
            </w:r>
            <w:r>
              <w:rPr>
                <w:sz w:val="18"/>
              </w:rPr>
              <w:t>C</w:t>
            </w:r>
            <w:r>
              <w:rPr>
                <w:spacing w:val="-8"/>
                <w:sz w:val="18"/>
              </w:rPr>
              <w:t> </w:t>
            </w:r>
            <w:r>
              <w:rPr>
                <w:sz w:val="18"/>
              </w:rPr>
              <w:t>Reactive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C8H</w:t>
            </w:r>
          </w:p>
        </w:tc>
        <w:tc>
          <w:tcPr>
            <w:tcW w:w="2091" w:type="dxa"/>
          </w:tcPr>
          <w:p>
            <w:pPr>
              <w:pStyle w:val="TableParagraph"/>
              <w:spacing w:before="116"/>
              <w:ind w:left="396" w:right="386"/>
              <w:rPr>
                <w:sz w:val="18"/>
              </w:rPr>
            </w:pPr>
            <w:r>
              <w:rPr>
                <w:spacing w:val="-2"/>
                <w:sz w:val="18"/>
              </w:rPr>
              <w:t>SAmeanTLSB</w:t>
            </w:r>
          </w:p>
        </w:tc>
        <w:tc>
          <w:tcPr>
            <w:tcW w:w="896" w:type="dxa"/>
          </w:tcPr>
          <w:p>
            <w:pPr>
              <w:pStyle w:val="TableParagraph"/>
              <w:spacing w:before="116"/>
              <w:ind w:left="6"/>
              <w:rPr>
                <w:sz w:val="18"/>
              </w:rPr>
            </w:pPr>
            <w:r>
              <w:rPr>
                <w:sz w:val="18"/>
              </w:rPr>
              <w:t>R</w:t>
            </w:r>
          </w:p>
        </w:tc>
        <w:tc>
          <w:tcPr>
            <w:tcW w:w="3159" w:type="dxa"/>
          </w:tcPr>
          <w:p>
            <w:pPr>
              <w:pStyle w:val="TableParagraph"/>
              <w:spacing w:line="256" w:lineRule="auto"/>
              <w:ind w:left="954" w:hanging="874"/>
              <w:jc w:val="left"/>
              <w:rPr>
                <w:sz w:val="18"/>
              </w:rPr>
            </w:pPr>
            <w:r>
              <w:rPr>
                <w:sz w:val="18"/>
              </w:rPr>
              <w:t>Lower</w:t>
            </w:r>
            <w:r>
              <w:rPr>
                <w:spacing w:val="-13"/>
                <w:sz w:val="18"/>
              </w:rPr>
              <w:t> </w:t>
            </w:r>
            <w:r>
              <w:rPr>
                <w:sz w:val="18"/>
              </w:rPr>
              <w:t>word</w:t>
            </w:r>
            <w:r>
              <w:rPr>
                <w:spacing w:val="-11"/>
                <w:sz w:val="18"/>
              </w:rPr>
              <w:t> </w:t>
            </w:r>
            <w:r>
              <w:rPr>
                <w:sz w:val="18"/>
              </w:rPr>
              <w:t>of</w:t>
            </w:r>
            <w:r>
              <w:rPr>
                <w:spacing w:val="-12"/>
                <w:sz w:val="18"/>
              </w:rPr>
              <w:t> </w:t>
            </w:r>
            <w:r>
              <w:rPr>
                <w:sz w:val="18"/>
              </w:rPr>
              <w:t>Total</w:t>
            </w:r>
            <w:r>
              <w:rPr>
                <w:spacing w:val="27"/>
                <w:sz w:val="18"/>
              </w:rPr>
              <w:t> </w:t>
            </w:r>
            <w:r>
              <w:rPr>
                <w:sz w:val="18"/>
              </w:rPr>
              <w:t>(Arithmetic</w:t>
            </w:r>
            <w:r>
              <w:rPr>
                <w:spacing w:val="-13"/>
                <w:sz w:val="18"/>
              </w:rPr>
              <w:t> </w:t>
            </w:r>
            <w:r>
              <w:rPr>
                <w:sz w:val="18"/>
              </w:rPr>
              <w:t>Sum) apparent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C9H</w:t>
            </w:r>
          </w:p>
        </w:tc>
        <w:tc>
          <w:tcPr>
            <w:tcW w:w="2091" w:type="dxa"/>
          </w:tcPr>
          <w:p>
            <w:pPr>
              <w:pStyle w:val="TableParagraph"/>
              <w:spacing w:before="116"/>
              <w:ind w:left="396" w:right="388"/>
              <w:rPr>
                <w:sz w:val="18"/>
              </w:rPr>
            </w:pPr>
            <w:r>
              <w:rPr>
                <w:spacing w:val="-2"/>
                <w:sz w:val="18"/>
              </w:rPr>
              <w:t>SmeanALSB</w:t>
            </w:r>
          </w:p>
        </w:tc>
        <w:tc>
          <w:tcPr>
            <w:tcW w:w="896" w:type="dxa"/>
          </w:tcPr>
          <w:p>
            <w:pPr>
              <w:pStyle w:val="TableParagraph"/>
              <w:spacing w:before="116"/>
              <w:ind w:left="7"/>
              <w:rPr>
                <w:sz w:val="18"/>
              </w:rPr>
            </w:pPr>
            <w:r>
              <w:rPr>
                <w:sz w:val="18"/>
              </w:rPr>
              <w:t>R</w:t>
            </w:r>
          </w:p>
        </w:tc>
        <w:tc>
          <w:tcPr>
            <w:tcW w:w="3159" w:type="dxa"/>
          </w:tcPr>
          <w:p>
            <w:pPr>
              <w:pStyle w:val="TableParagraph"/>
              <w:spacing w:line="254" w:lineRule="auto"/>
              <w:ind w:left="1332" w:hanging="1053"/>
              <w:jc w:val="left"/>
              <w:rPr>
                <w:sz w:val="18"/>
              </w:rPr>
            </w:pPr>
            <w:r>
              <w:rPr>
                <w:sz w:val="18"/>
              </w:rPr>
              <w:t>Lower</w:t>
            </w:r>
            <w:r>
              <w:rPr>
                <w:spacing w:val="-10"/>
                <w:sz w:val="18"/>
              </w:rPr>
              <w:t> </w:t>
            </w:r>
            <w:r>
              <w:rPr>
                <w:sz w:val="18"/>
              </w:rPr>
              <w:t>word</w:t>
            </w:r>
            <w:r>
              <w:rPr>
                <w:spacing w:val="-8"/>
                <w:sz w:val="18"/>
              </w:rPr>
              <w:t> </w:t>
            </w:r>
            <w:r>
              <w:rPr>
                <w:sz w:val="18"/>
              </w:rPr>
              <w:t>of</w:t>
            </w:r>
            <w:r>
              <w:rPr>
                <w:spacing w:val="-10"/>
                <w:sz w:val="18"/>
              </w:rPr>
              <w:t> </w:t>
            </w:r>
            <w:r>
              <w:rPr>
                <w:sz w:val="18"/>
              </w:rPr>
              <w:t>phase</w:t>
            </w:r>
            <w:r>
              <w:rPr>
                <w:spacing w:val="-8"/>
                <w:sz w:val="18"/>
              </w:rPr>
              <w:t> </w:t>
            </w:r>
            <w:r>
              <w:rPr>
                <w:sz w:val="18"/>
              </w:rPr>
              <w:t>A</w:t>
            </w:r>
            <w:r>
              <w:rPr>
                <w:spacing w:val="-8"/>
                <w:sz w:val="18"/>
              </w:rPr>
              <w:t> </w:t>
            </w:r>
            <w:r>
              <w:rPr>
                <w:sz w:val="18"/>
              </w:rPr>
              <w:t>apparent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5"/>
              <w:rPr>
                <w:sz w:val="18"/>
              </w:rPr>
            </w:pPr>
            <w:r>
              <w:rPr>
                <w:spacing w:val="-5"/>
                <w:sz w:val="18"/>
              </w:rPr>
              <w:t>CAH</w:t>
            </w:r>
          </w:p>
        </w:tc>
        <w:tc>
          <w:tcPr>
            <w:tcW w:w="2091" w:type="dxa"/>
          </w:tcPr>
          <w:p>
            <w:pPr>
              <w:pStyle w:val="TableParagraph"/>
              <w:spacing w:before="115"/>
              <w:ind w:left="396" w:right="388"/>
              <w:rPr>
                <w:sz w:val="18"/>
              </w:rPr>
            </w:pPr>
            <w:r>
              <w:rPr>
                <w:spacing w:val="-2"/>
                <w:sz w:val="18"/>
              </w:rPr>
              <w:t>SmeanBLSB</w:t>
            </w:r>
          </w:p>
        </w:tc>
        <w:tc>
          <w:tcPr>
            <w:tcW w:w="896" w:type="dxa"/>
          </w:tcPr>
          <w:p>
            <w:pPr>
              <w:pStyle w:val="TableParagraph"/>
              <w:spacing w:before="115"/>
              <w:ind w:left="7"/>
              <w:rPr>
                <w:sz w:val="18"/>
              </w:rPr>
            </w:pPr>
            <w:r>
              <w:rPr>
                <w:sz w:val="18"/>
              </w:rPr>
              <w:t>R</w:t>
            </w:r>
          </w:p>
        </w:tc>
        <w:tc>
          <w:tcPr>
            <w:tcW w:w="3159" w:type="dxa"/>
          </w:tcPr>
          <w:p>
            <w:pPr>
              <w:pStyle w:val="TableParagraph"/>
              <w:spacing w:line="254" w:lineRule="auto"/>
              <w:ind w:left="1332" w:hanging="1053"/>
              <w:jc w:val="left"/>
              <w:rPr>
                <w:sz w:val="18"/>
              </w:rPr>
            </w:pPr>
            <w:r>
              <w:rPr>
                <w:sz w:val="18"/>
              </w:rPr>
              <w:t>Lower</w:t>
            </w:r>
            <w:r>
              <w:rPr>
                <w:spacing w:val="-10"/>
                <w:sz w:val="18"/>
              </w:rPr>
              <w:t> </w:t>
            </w:r>
            <w:r>
              <w:rPr>
                <w:sz w:val="18"/>
              </w:rPr>
              <w:t>word</w:t>
            </w:r>
            <w:r>
              <w:rPr>
                <w:spacing w:val="-8"/>
                <w:sz w:val="18"/>
              </w:rPr>
              <w:t> </w:t>
            </w:r>
            <w:r>
              <w:rPr>
                <w:sz w:val="18"/>
              </w:rPr>
              <w:t>of</w:t>
            </w:r>
            <w:r>
              <w:rPr>
                <w:spacing w:val="-10"/>
                <w:sz w:val="18"/>
              </w:rPr>
              <w:t> </w:t>
            </w:r>
            <w:r>
              <w:rPr>
                <w:sz w:val="18"/>
              </w:rPr>
              <w:t>phase</w:t>
            </w:r>
            <w:r>
              <w:rPr>
                <w:spacing w:val="-8"/>
                <w:sz w:val="18"/>
              </w:rPr>
              <w:t> </w:t>
            </w:r>
            <w:r>
              <w:rPr>
                <w:sz w:val="18"/>
              </w:rPr>
              <w:t>B</w:t>
            </w:r>
            <w:r>
              <w:rPr>
                <w:spacing w:val="-8"/>
                <w:sz w:val="18"/>
              </w:rPr>
              <w:t> </w:t>
            </w:r>
            <w:r>
              <w:rPr>
                <w:sz w:val="18"/>
              </w:rPr>
              <w:t>apparent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2" w:right="205"/>
              <w:rPr>
                <w:sz w:val="18"/>
              </w:rPr>
            </w:pPr>
            <w:r>
              <w:rPr>
                <w:spacing w:val="-5"/>
                <w:sz w:val="18"/>
              </w:rPr>
              <w:t>CBH</w:t>
            </w:r>
          </w:p>
        </w:tc>
        <w:tc>
          <w:tcPr>
            <w:tcW w:w="2091" w:type="dxa"/>
          </w:tcPr>
          <w:p>
            <w:pPr>
              <w:pStyle w:val="TableParagraph"/>
              <w:spacing w:before="116"/>
              <w:ind w:left="395" w:right="388"/>
              <w:rPr>
                <w:sz w:val="18"/>
              </w:rPr>
            </w:pPr>
            <w:r>
              <w:rPr>
                <w:spacing w:val="-2"/>
                <w:sz w:val="18"/>
              </w:rPr>
              <w:t>SmeanCLSB</w:t>
            </w:r>
          </w:p>
        </w:tc>
        <w:tc>
          <w:tcPr>
            <w:tcW w:w="896" w:type="dxa"/>
          </w:tcPr>
          <w:p>
            <w:pPr>
              <w:pStyle w:val="TableParagraph"/>
              <w:spacing w:before="116"/>
              <w:ind w:left="6"/>
              <w:rPr>
                <w:sz w:val="18"/>
              </w:rPr>
            </w:pPr>
            <w:r>
              <w:rPr>
                <w:sz w:val="18"/>
              </w:rPr>
              <w:t>R</w:t>
            </w:r>
          </w:p>
        </w:tc>
        <w:tc>
          <w:tcPr>
            <w:tcW w:w="3159" w:type="dxa"/>
          </w:tcPr>
          <w:p>
            <w:pPr>
              <w:pStyle w:val="TableParagraph"/>
              <w:spacing w:line="256" w:lineRule="auto"/>
              <w:ind w:left="1332" w:hanging="1058"/>
              <w:jc w:val="left"/>
              <w:rPr>
                <w:sz w:val="18"/>
              </w:rPr>
            </w:pPr>
            <w:r>
              <w:rPr>
                <w:sz w:val="18"/>
              </w:rPr>
              <w:t>Lower</w:t>
            </w:r>
            <w:r>
              <w:rPr>
                <w:spacing w:val="-10"/>
                <w:sz w:val="18"/>
              </w:rPr>
              <w:t> </w:t>
            </w:r>
            <w:r>
              <w:rPr>
                <w:sz w:val="18"/>
              </w:rPr>
              <w:t>word</w:t>
            </w:r>
            <w:r>
              <w:rPr>
                <w:spacing w:val="-9"/>
                <w:sz w:val="18"/>
              </w:rPr>
              <w:t> </w:t>
            </w:r>
            <w:r>
              <w:rPr>
                <w:sz w:val="18"/>
              </w:rPr>
              <w:t>of</w:t>
            </w:r>
            <w:r>
              <w:rPr>
                <w:spacing w:val="-10"/>
                <w:sz w:val="18"/>
              </w:rPr>
              <w:t> </w:t>
            </w:r>
            <w:r>
              <w:rPr>
                <w:sz w:val="18"/>
              </w:rPr>
              <w:t>phase</w:t>
            </w:r>
            <w:r>
              <w:rPr>
                <w:spacing w:val="-9"/>
                <w:sz w:val="18"/>
              </w:rPr>
              <w:t> </w:t>
            </w:r>
            <w:r>
              <w:rPr>
                <w:sz w:val="18"/>
              </w:rPr>
              <w:t>C</w:t>
            </w:r>
            <w:r>
              <w:rPr>
                <w:spacing w:val="-9"/>
                <w:sz w:val="18"/>
              </w:rPr>
              <w:t> </w:t>
            </w:r>
            <w:r>
              <w:rPr>
                <w:sz w:val="18"/>
              </w:rPr>
              <w:t>apparent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8"/>
        </w:rPr>
      </w:pPr>
    </w:p>
    <w:p>
      <w:pPr>
        <w:pStyle w:val="Heading7"/>
        <w:tabs>
          <w:tab w:pos="11221" w:val="right" w:leader="none"/>
        </w:tabs>
        <w:spacing w:before="95"/>
      </w:pPr>
      <w:r>
        <w:rPr/>
        <mc:AlternateContent>
          <mc:Choice Requires="wps">
            <w:drawing>
              <wp:anchor distT="0" distB="0" distL="0" distR="0" allowOverlap="1" layoutInCell="1" locked="0" behindDoc="0" simplePos="0" relativeHeight="15814656">
                <wp:simplePos x="0" y="0"/>
                <wp:positionH relativeFrom="page">
                  <wp:posOffset>447929</wp:posOffset>
                </wp:positionH>
                <wp:positionV relativeFrom="paragraph">
                  <wp:posOffset>128866</wp:posOffset>
                </wp:positionV>
                <wp:extent cx="638810" cy="158750"/>
                <wp:effectExtent l="0" t="0" r="0" b="0"/>
                <wp:wrapNone/>
                <wp:docPr id="1596" name="Graphic 1596"/>
                <wp:cNvGraphicFramePr>
                  <a:graphicFrameLocks/>
                </wp:cNvGraphicFramePr>
                <a:graphic>
                  <a:graphicData uri="http://schemas.microsoft.com/office/word/2010/wordprocessingShape">
                    <wps:wsp>
                      <wps:cNvPr id="1596" name="Graphic 1596"/>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146978pt;width:50.3pt;height:12.5pt;mso-position-horizontal-relative:page;mso-position-vertical-relative:paragraph;z-index:15814656" id="docshape1090" coordorigin="705,203" coordsize="1006,250" path="m955,203l913,203,705,448,749,448,812,374,886,374,886,339,842,339,919,248,919,448,955,448,955,203xm1095,413l1077,413,1072,413,1067,411,1057,407,1053,405,1045,397,1043,393,1038,383,1037,378,1037,307,1094,307,1094,270,1037,270,1037,203,1001,203,1001,270,982,270,982,307,1001,307,1001,383,1003,393,1011,411,1016,420,1030,434,1039,439,1057,447,1067,449,1095,449,1095,413xm1387,335l1385,324,1381,315,1378,306,1372,297,1358,283,1350,278,1332,270,1322,268,1299,268,1287,271,1268,281,1260,287,1254,295,1247,287,1240,281,1221,271,1209,268,1186,268,1176,270,1158,278,1150,283,1136,297,1131,306,1123,324,1121,335,1121,449,1158,449,1158,340,1159,335,1163,325,1166,321,1173,314,1177,311,1186,307,1191,306,1202,306,1207,307,1216,311,1221,314,1228,321,1230,325,1234,335,1235,340,1235,449,1273,449,1273,340,1274,335,1278,325,1281,321,1288,314,1292,311,1301,307,1306,306,1316,306,1322,307,1331,311,1335,314,1342,321,1345,325,1349,335,1350,340,1350,449,1387,449,1387,335xm1592,358l1591,340,1591,340,1586,323,1579,307,1574,300,1570,294,1557,282,1552,280,1552,340,1452,340,1459,323,1470,311,1485,303,1503,300,1524,304,1539,313,1547,326,1552,340,1552,280,1541,274,1523,268,1503,266,1483,268,1465,273,1449,282,1435,294,1425,307,1417,323,1417,323,1412,340,1412,340,1411,358,1417,396,1434,426,1463,446,1503,453,1536,448,1561,436,1576,421,1578,419,1587,402,1547,402,1538,410,1527,417,1516,420,1504,421,1483,417,1467,407,1456,392,1452,373,1592,373,1592,358xm1711,413l1691,413,1686,413,1681,411,1671,407,1667,405,1660,397,1657,393,1653,383,1652,378,1652,203,1615,203,1615,383,1617,393,1625,411,1631,420,1645,434,1653,439,1671,447,1681,449,1711,449,1711,413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37</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1280" w:bottom="280" w:left="300" w:right="580"/>
        </w:sectPr>
      </w:pPr>
    </w:p>
    <w:p>
      <w:pPr>
        <w:pStyle w:val="BodyText"/>
        <w:spacing w:before="1"/>
        <w:rPr>
          <w:sz w:val="12"/>
        </w:rPr>
      </w:pPr>
    </w:p>
    <w:tbl>
      <w:tblPr>
        <w:tblW w:w="0" w:type="auto"/>
        <w:jc w:val="left"/>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4"/>
        <w:gridCol w:w="2091"/>
        <w:gridCol w:w="896"/>
        <w:gridCol w:w="3159"/>
        <w:gridCol w:w="3049"/>
        <w:gridCol w:w="804"/>
      </w:tblGrid>
      <w:tr>
        <w:trPr>
          <w:trHeight w:val="730" w:hRule="atLeast"/>
        </w:trPr>
        <w:tc>
          <w:tcPr>
            <w:tcW w:w="844" w:type="dxa"/>
          </w:tcPr>
          <w:p>
            <w:pPr>
              <w:pStyle w:val="TableParagraph"/>
              <w:spacing w:line="256" w:lineRule="auto" w:before="246"/>
              <w:ind w:left="62" w:right="45"/>
              <w:jc w:val="left"/>
              <w:rPr>
                <w:b/>
                <w:sz w:val="18"/>
              </w:rPr>
            </w:pPr>
            <w:r>
              <w:rPr>
                <w:b/>
                <w:spacing w:val="-2"/>
                <w:sz w:val="18"/>
              </w:rPr>
              <w:t>Register Address</w:t>
            </w:r>
          </w:p>
        </w:tc>
        <w:tc>
          <w:tcPr>
            <w:tcW w:w="2091" w:type="dxa"/>
          </w:tcPr>
          <w:p>
            <w:pPr>
              <w:pStyle w:val="TableParagraph"/>
              <w:spacing w:before="0"/>
              <w:jc w:val="left"/>
              <w:rPr>
                <w:sz w:val="20"/>
              </w:rPr>
            </w:pPr>
          </w:p>
          <w:p>
            <w:pPr>
              <w:pStyle w:val="TableParagraph"/>
              <w:spacing w:before="7"/>
              <w:jc w:val="left"/>
              <w:rPr>
                <w:sz w:val="20"/>
              </w:rPr>
            </w:pPr>
          </w:p>
          <w:p>
            <w:pPr>
              <w:pStyle w:val="TableParagraph"/>
              <w:spacing w:before="0"/>
              <w:ind w:left="416"/>
              <w:jc w:val="left"/>
              <w:rPr>
                <w:b/>
                <w:sz w:val="18"/>
              </w:rPr>
            </w:pPr>
            <w:r>
              <w:rPr>
                <w:b/>
                <w:sz w:val="18"/>
              </w:rPr>
              <w:t>Register</w:t>
            </w:r>
            <w:r>
              <w:rPr>
                <w:b/>
                <w:spacing w:val="-6"/>
                <w:sz w:val="18"/>
              </w:rPr>
              <w:t> </w:t>
            </w:r>
            <w:r>
              <w:rPr>
                <w:b/>
                <w:spacing w:val="-4"/>
                <w:sz w:val="18"/>
              </w:rPr>
              <w:t>Name</w:t>
            </w:r>
          </w:p>
        </w:tc>
        <w:tc>
          <w:tcPr>
            <w:tcW w:w="896" w:type="dxa"/>
          </w:tcPr>
          <w:p>
            <w:pPr>
              <w:pStyle w:val="TableParagraph"/>
              <w:spacing w:line="254" w:lineRule="auto" w:before="26"/>
              <w:ind w:left="223" w:right="192" w:hanging="22"/>
              <w:jc w:val="both"/>
              <w:rPr>
                <w:b/>
                <w:sz w:val="18"/>
              </w:rPr>
            </w:pPr>
            <w:r>
              <w:rPr>
                <w:b/>
                <w:spacing w:val="-2"/>
                <w:sz w:val="18"/>
              </w:rPr>
              <w:t>Read/ Write </w:t>
            </w:r>
            <w:r>
              <w:rPr>
                <w:b/>
                <w:spacing w:val="-4"/>
                <w:sz w:val="18"/>
              </w:rPr>
              <w:t>Type</w:t>
            </w:r>
          </w:p>
        </w:tc>
        <w:tc>
          <w:tcPr>
            <w:tcW w:w="3159" w:type="dxa"/>
          </w:tcPr>
          <w:p>
            <w:pPr>
              <w:pStyle w:val="TableParagraph"/>
              <w:spacing w:before="0"/>
              <w:jc w:val="left"/>
              <w:rPr>
                <w:sz w:val="20"/>
              </w:rPr>
            </w:pPr>
          </w:p>
          <w:p>
            <w:pPr>
              <w:pStyle w:val="TableParagraph"/>
              <w:spacing w:before="7"/>
              <w:jc w:val="left"/>
              <w:rPr>
                <w:sz w:val="20"/>
              </w:rPr>
            </w:pPr>
          </w:p>
          <w:p>
            <w:pPr>
              <w:pStyle w:val="TableParagraph"/>
              <w:spacing w:before="0"/>
              <w:ind w:left="31" w:right="26"/>
              <w:rPr>
                <w:b/>
                <w:sz w:val="18"/>
              </w:rPr>
            </w:pPr>
            <w:r>
              <w:rPr>
                <w:b/>
                <w:sz w:val="18"/>
              </w:rPr>
              <w:t>Functional</w:t>
            </w:r>
            <w:r>
              <w:rPr>
                <w:b/>
                <w:spacing w:val="-6"/>
                <w:sz w:val="18"/>
              </w:rPr>
              <w:t> </w:t>
            </w:r>
            <w:r>
              <w:rPr>
                <w:b/>
                <w:spacing w:val="-2"/>
                <w:sz w:val="18"/>
              </w:rPr>
              <w:t>Description</w:t>
            </w:r>
          </w:p>
        </w:tc>
        <w:tc>
          <w:tcPr>
            <w:tcW w:w="3049" w:type="dxa"/>
          </w:tcPr>
          <w:p>
            <w:pPr>
              <w:pStyle w:val="TableParagraph"/>
              <w:spacing w:before="0"/>
              <w:jc w:val="left"/>
              <w:rPr>
                <w:sz w:val="20"/>
              </w:rPr>
            </w:pPr>
          </w:p>
          <w:p>
            <w:pPr>
              <w:pStyle w:val="TableParagraph"/>
              <w:spacing w:before="7"/>
              <w:jc w:val="left"/>
              <w:rPr>
                <w:sz w:val="20"/>
              </w:rPr>
            </w:pPr>
          </w:p>
          <w:p>
            <w:pPr>
              <w:pStyle w:val="TableParagraph"/>
              <w:spacing w:before="0"/>
              <w:ind w:left="1092" w:right="1090"/>
              <w:rPr>
                <w:b/>
                <w:sz w:val="18"/>
              </w:rPr>
            </w:pPr>
            <w:r>
              <w:rPr>
                <w:b/>
                <w:spacing w:val="-2"/>
                <w:sz w:val="18"/>
              </w:rPr>
              <w:t>Comment</w:t>
            </w:r>
          </w:p>
        </w:tc>
        <w:tc>
          <w:tcPr>
            <w:tcW w:w="804" w:type="dxa"/>
          </w:tcPr>
          <w:p>
            <w:pPr>
              <w:pStyle w:val="TableParagraph"/>
              <w:spacing w:before="0"/>
              <w:jc w:val="left"/>
              <w:rPr>
                <w:sz w:val="20"/>
              </w:rPr>
            </w:pPr>
          </w:p>
          <w:p>
            <w:pPr>
              <w:pStyle w:val="TableParagraph"/>
              <w:spacing w:before="7"/>
              <w:jc w:val="left"/>
              <w:rPr>
                <w:sz w:val="20"/>
              </w:rPr>
            </w:pPr>
          </w:p>
          <w:p>
            <w:pPr>
              <w:pStyle w:val="TableParagraph"/>
              <w:spacing w:before="0"/>
              <w:ind w:right="154"/>
              <w:jc w:val="right"/>
              <w:rPr>
                <w:b/>
                <w:sz w:val="18"/>
              </w:rPr>
            </w:pPr>
            <w:r>
              <w:rPr>
                <w:b/>
                <w:spacing w:val="-4"/>
                <w:sz w:val="18"/>
              </w:rPr>
              <w:t>Page</w:t>
            </w:r>
          </w:p>
        </w:tc>
      </w:tr>
      <w:tr>
        <w:trPr>
          <w:trHeight w:val="269" w:hRule="atLeast"/>
        </w:trPr>
        <w:tc>
          <w:tcPr>
            <w:tcW w:w="10843" w:type="dxa"/>
            <w:gridSpan w:val="6"/>
          </w:tcPr>
          <w:p>
            <w:pPr>
              <w:pStyle w:val="TableParagraph"/>
              <w:ind w:left="3021" w:right="3016"/>
              <w:rPr>
                <w:rFonts w:ascii="Arial Narrow"/>
                <w:b/>
                <w:sz w:val="18"/>
              </w:rPr>
            </w:pPr>
            <w:r>
              <w:rPr>
                <w:rFonts w:ascii="Arial Narrow"/>
                <w:b/>
                <w:sz w:val="18"/>
              </w:rPr>
              <w:t>Fundamental</w:t>
            </w:r>
            <w:r>
              <w:rPr>
                <w:rFonts w:ascii="Arial Narrow"/>
                <w:b/>
                <w:spacing w:val="-6"/>
                <w:sz w:val="18"/>
              </w:rPr>
              <w:t> </w:t>
            </w:r>
            <w:r>
              <w:rPr>
                <w:rFonts w:ascii="Arial Narrow"/>
                <w:b/>
                <w:sz w:val="18"/>
              </w:rPr>
              <w:t>/</w:t>
            </w:r>
            <w:r>
              <w:rPr>
                <w:rFonts w:ascii="Arial Narrow"/>
                <w:b/>
                <w:spacing w:val="-6"/>
                <w:sz w:val="18"/>
              </w:rPr>
              <w:t> </w:t>
            </w:r>
            <w:r>
              <w:rPr>
                <w:rFonts w:ascii="Arial Narrow"/>
                <w:b/>
                <w:sz w:val="18"/>
              </w:rPr>
              <w:t>Harmonic</w:t>
            </w:r>
            <w:r>
              <w:rPr>
                <w:rFonts w:ascii="Arial Narrow"/>
                <w:b/>
                <w:spacing w:val="-5"/>
                <w:sz w:val="18"/>
              </w:rPr>
              <w:t> </w:t>
            </w:r>
            <w:r>
              <w:rPr>
                <w:rFonts w:ascii="Arial Narrow"/>
                <w:b/>
                <w:sz w:val="18"/>
              </w:rPr>
              <w:t>Power</w:t>
            </w:r>
            <w:r>
              <w:rPr>
                <w:rFonts w:ascii="Arial Narrow"/>
                <w:b/>
                <w:spacing w:val="-6"/>
                <w:sz w:val="18"/>
              </w:rPr>
              <w:t> </w:t>
            </w:r>
            <w:r>
              <w:rPr>
                <w:rFonts w:ascii="Arial Narrow"/>
                <w:b/>
                <w:sz w:val="18"/>
              </w:rPr>
              <w:t>and</w:t>
            </w:r>
            <w:r>
              <w:rPr>
                <w:rFonts w:ascii="Arial Narrow"/>
                <w:b/>
                <w:spacing w:val="-5"/>
                <w:sz w:val="18"/>
              </w:rPr>
              <w:t> </w:t>
            </w:r>
            <w:r>
              <w:rPr>
                <w:rFonts w:ascii="Arial Narrow"/>
                <w:b/>
                <w:sz w:val="18"/>
              </w:rPr>
              <w:t>Voltage</w:t>
            </w:r>
            <w:r>
              <w:rPr>
                <w:rFonts w:ascii="Arial Narrow"/>
                <w:b/>
                <w:spacing w:val="-6"/>
                <w:sz w:val="18"/>
              </w:rPr>
              <w:t> </w:t>
            </w:r>
            <w:r>
              <w:rPr>
                <w:rFonts w:ascii="Arial Narrow"/>
                <w:b/>
                <w:sz w:val="18"/>
              </w:rPr>
              <w:t>/</w:t>
            </w:r>
            <w:r>
              <w:rPr>
                <w:rFonts w:ascii="Arial Narrow"/>
                <w:b/>
                <w:spacing w:val="-5"/>
                <w:sz w:val="18"/>
              </w:rPr>
              <w:t> </w:t>
            </w:r>
            <w:r>
              <w:rPr>
                <w:rFonts w:ascii="Arial Narrow"/>
                <w:b/>
                <w:sz w:val="18"/>
              </w:rPr>
              <w:t>Current</w:t>
            </w:r>
            <w:r>
              <w:rPr>
                <w:rFonts w:ascii="Arial Narrow"/>
                <w:b/>
                <w:spacing w:val="-6"/>
                <w:sz w:val="18"/>
              </w:rPr>
              <w:t> </w:t>
            </w:r>
            <w:r>
              <w:rPr>
                <w:rFonts w:ascii="Arial Narrow"/>
                <w:b/>
                <w:sz w:val="18"/>
              </w:rPr>
              <w:t>RMS</w:t>
            </w:r>
            <w:r>
              <w:rPr>
                <w:rFonts w:ascii="Arial Narrow"/>
                <w:b/>
                <w:spacing w:val="-5"/>
                <w:sz w:val="18"/>
              </w:rPr>
              <w:t> </w:t>
            </w:r>
            <w:r>
              <w:rPr>
                <w:rFonts w:ascii="Arial Narrow"/>
                <w:b/>
                <w:spacing w:val="-2"/>
                <w:sz w:val="18"/>
              </w:rPr>
              <w:t>Registers</w:t>
            </w:r>
          </w:p>
        </w:tc>
      </w:tr>
      <w:tr>
        <w:trPr>
          <w:trHeight w:val="270" w:hRule="atLeast"/>
        </w:trPr>
        <w:tc>
          <w:tcPr>
            <w:tcW w:w="844" w:type="dxa"/>
          </w:tcPr>
          <w:p>
            <w:pPr>
              <w:pStyle w:val="TableParagraph"/>
              <w:ind w:left="213" w:right="204"/>
              <w:rPr>
                <w:sz w:val="18"/>
              </w:rPr>
            </w:pPr>
            <w:r>
              <w:rPr>
                <w:spacing w:val="-5"/>
                <w:sz w:val="18"/>
              </w:rPr>
              <w:t>D0H</w:t>
            </w:r>
          </w:p>
        </w:tc>
        <w:tc>
          <w:tcPr>
            <w:tcW w:w="2091" w:type="dxa"/>
          </w:tcPr>
          <w:p>
            <w:pPr>
              <w:pStyle w:val="TableParagraph"/>
              <w:ind w:left="649"/>
              <w:jc w:val="left"/>
              <w:rPr>
                <w:sz w:val="18"/>
              </w:rPr>
            </w:pPr>
            <w:r>
              <w:rPr>
                <w:spacing w:val="-2"/>
                <w:sz w:val="18"/>
              </w:rPr>
              <w:t>PmeanTF</w:t>
            </w:r>
          </w:p>
        </w:tc>
        <w:tc>
          <w:tcPr>
            <w:tcW w:w="896" w:type="dxa"/>
          </w:tcPr>
          <w:p>
            <w:pPr>
              <w:pStyle w:val="TableParagraph"/>
              <w:ind w:left="7"/>
              <w:rPr>
                <w:sz w:val="18"/>
              </w:rPr>
            </w:pPr>
            <w:r>
              <w:rPr>
                <w:sz w:val="18"/>
              </w:rPr>
              <w:t>R</w:t>
            </w:r>
          </w:p>
        </w:tc>
        <w:tc>
          <w:tcPr>
            <w:tcW w:w="3159" w:type="dxa"/>
          </w:tcPr>
          <w:p>
            <w:pPr>
              <w:pStyle w:val="TableParagraph"/>
              <w:ind w:left="31" w:right="24"/>
              <w:rPr>
                <w:sz w:val="18"/>
              </w:rPr>
            </w:pPr>
            <w:r>
              <w:rPr>
                <w:spacing w:val="-2"/>
                <w:sz w:val="18"/>
              </w:rPr>
              <w:t>Total</w:t>
            </w:r>
            <w:r>
              <w:rPr>
                <w:spacing w:val="2"/>
                <w:sz w:val="18"/>
              </w:rPr>
              <w:t> </w:t>
            </w:r>
            <w:r>
              <w:rPr>
                <w:spacing w:val="-2"/>
                <w:sz w:val="18"/>
              </w:rPr>
              <w:t>active</w:t>
            </w:r>
            <w:r>
              <w:rPr>
                <w:spacing w:val="2"/>
                <w:sz w:val="18"/>
              </w:rPr>
              <w:t> </w:t>
            </w:r>
            <w:r>
              <w:rPr>
                <w:spacing w:val="-2"/>
                <w:sz w:val="18"/>
              </w:rPr>
              <w:t>fundamental</w:t>
            </w:r>
            <w:r>
              <w:rPr>
                <w:spacing w:val="2"/>
                <w:sz w:val="18"/>
              </w:rPr>
              <w:t> </w:t>
            </w:r>
            <w:r>
              <w:rPr>
                <w:spacing w:val="-2"/>
                <w:sz w:val="18"/>
              </w:rPr>
              <w:t>power</w:t>
            </w:r>
          </w:p>
        </w:tc>
        <w:tc>
          <w:tcPr>
            <w:tcW w:w="3049" w:type="dxa"/>
            <w:vMerge w:val="restart"/>
          </w:tcPr>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117"/>
              <w:ind w:left="38"/>
              <w:jc w:val="left"/>
              <w:rPr>
                <w:sz w:val="18"/>
              </w:rPr>
            </w:pPr>
            <w:r>
              <w:rPr>
                <w:spacing w:val="-2"/>
                <w:sz w:val="18"/>
              </w:rPr>
              <w:t>Refer to</w:t>
            </w:r>
            <w:r>
              <w:rPr>
                <w:spacing w:val="-1"/>
                <w:sz w:val="18"/>
              </w:rPr>
              <w:t> </w:t>
            </w:r>
            <w:hyperlink w:history="true" w:anchor="_bookmark183">
              <w:r>
                <w:rPr>
                  <w:color w:val="0000FF"/>
                  <w:spacing w:val="-2"/>
                  <w:sz w:val="18"/>
                </w:rPr>
                <w:t>Table-</w:t>
              </w:r>
              <w:r>
                <w:rPr>
                  <w:color w:val="0000FF"/>
                  <w:spacing w:val="-5"/>
                  <w:sz w:val="18"/>
                </w:rPr>
                <w:t>12</w:t>
              </w:r>
            </w:hyperlink>
            <w:r>
              <w:rPr>
                <w:spacing w:val="-5"/>
                <w:sz w:val="18"/>
              </w:rPr>
              <w:t>.</w:t>
            </w:r>
          </w:p>
        </w:tc>
        <w:tc>
          <w:tcPr>
            <w:tcW w:w="804" w:type="dxa"/>
          </w:tcPr>
          <w:p>
            <w:pPr>
              <w:pStyle w:val="TableParagraph"/>
              <w:ind w:right="209"/>
              <w:jc w:val="right"/>
              <w:rPr>
                <w:sz w:val="18"/>
              </w:rPr>
            </w:pPr>
            <w:hyperlink w:history="true" w:anchor="_bookmark181">
              <w:r>
                <w:rPr>
                  <w:color w:val="0000FF"/>
                  <w:sz w:val="18"/>
                </w:rPr>
                <w:t>P </w:t>
              </w:r>
              <w:r>
                <w:rPr>
                  <w:color w:val="0000FF"/>
                  <w:spacing w:val="-5"/>
                  <w:sz w:val="18"/>
                </w:rPr>
                <w:t>69</w:t>
              </w:r>
            </w:hyperlink>
          </w:p>
        </w:tc>
      </w:tr>
      <w:tr>
        <w:trPr>
          <w:trHeight w:val="269" w:hRule="atLeast"/>
        </w:trPr>
        <w:tc>
          <w:tcPr>
            <w:tcW w:w="844" w:type="dxa"/>
          </w:tcPr>
          <w:p>
            <w:pPr>
              <w:pStyle w:val="TableParagraph"/>
              <w:ind w:left="213" w:right="204"/>
              <w:rPr>
                <w:sz w:val="18"/>
              </w:rPr>
            </w:pPr>
            <w:r>
              <w:rPr>
                <w:spacing w:val="-5"/>
                <w:sz w:val="18"/>
              </w:rPr>
              <w:t>D1H</w:t>
            </w:r>
          </w:p>
        </w:tc>
        <w:tc>
          <w:tcPr>
            <w:tcW w:w="2091" w:type="dxa"/>
          </w:tcPr>
          <w:p>
            <w:pPr>
              <w:pStyle w:val="TableParagraph"/>
              <w:ind w:left="644"/>
              <w:jc w:val="left"/>
              <w:rPr>
                <w:sz w:val="18"/>
              </w:rPr>
            </w:pPr>
            <w:r>
              <w:rPr>
                <w:spacing w:val="-2"/>
                <w:sz w:val="18"/>
              </w:rPr>
              <w:t>PmeanAF</w:t>
            </w:r>
          </w:p>
        </w:tc>
        <w:tc>
          <w:tcPr>
            <w:tcW w:w="896" w:type="dxa"/>
          </w:tcPr>
          <w:p>
            <w:pPr>
              <w:pStyle w:val="TableParagraph"/>
              <w:ind w:left="7"/>
              <w:rPr>
                <w:sz w:val="18"/>
              </w:rPr>
            </w:pPr>
            <w:r>
              <w:rPr>
                <w:sz w:val="18"/>
              </w:rPr>
              <w:t>R</w:t>
            </w:r>
          </w:p>
        </w:tc>
        <w:tc>
          <w:tcPr>
            <w:tcW w:w="3159" w:type="dxa"/>
          </w:tcPr>
          <w:p>
            <w:pPr>
              <w:pStyle w:val="TableParagraph"/>
              <w:ind w:left="31" w:right="27"/>
              <w:rPr>
                <w:sz w:val="18"/>
              </w:rPr>
            </w:pPr>
            <w:r>
              <w:rPr>
                <w:sz w:val="18"/>
              </w:rPr>
              <w:t>phase</w:t>
            </w:r>
            <w:r>
              <w:rPr>
                <w:spacing w:val="-6"/>
                <w:sz w:val="18"/>
              </w:rPr>
              <w:t> </w:t>
            </w:r>
            <w:r>
              <w:rPr>
                <w:sz w:val="18"/>
              </w:rPr>
              <w:t>A</w:t>
            </w:r>
            <w:r>
              <w:rPr>
                <w:spacing w:val="-4"/>
                <w:sz w:val="18"/>
              </w:rPr>
              <w:t> </w:t>
            </w:r>
            <w:r>
              <w:rPr>
                <w:sz w:val="18"/>
              </w:rPr>
              <w:t>active</w:t>
            </w:r>
            <w:r>
              <w:rPr>
                <w:spacing w:val="-5"/>
                <w:sz w:val="18"/>
              </w:rPr>
              <w:t> </w:t>
            </w:r>
            <w:r>
              <w:rPr>
                <w:sz w:val="18"/>
              </w:rPr>
              <w:t>fundamental</w:t>
            </w:r>
            <w:r>
              <w:rPr>
                <w:spacing w:val="-6"/>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D2H</w:t>
            </w:r>
          </w:p>
        </w:tc>
        <w:tc>
          <w:tcPr>
            <w:tcW w:w="2091" w:type="dxa"/>
          </w:tcPr>
          <w:p>
            <w:pPr>
              <w:pStyle w:val="TableParagraph"/>
              <w:ind w:left="644"/>
              <w:jc w:val="left"/>
              <w:rPr>
                <w:sz w:val="18"/>
              </w:rPr>
            </w:pPr>
            <w:r>
              <w:rPr>
                <w:spacing w:val="-2"/>
                <w:sz w:val="18"/>
              </w:rPr>
              <w:t>PmeanBF</w:t>
            </w:r>
          </w:p>
        </w:tc>
        <w:tc>
          <w:tcPr>
            <w:tcW w:w="896" w:type="dxa"/>
          </w:tcPr>
          <w:p>
            <w:pPr>
              <w:pStyle w:val="TableParagraph"/>
              <w:ind w:left="7"/>
              <w:rPr>
                <w:sz w:val="18"/>
              </w:rPr>
            </w:pPr>
            <w:r>
              <w:rPr>
                <w:sz w:val="18"/>
              </w:rPr>
              <w:t>R</w:t>
            </w:r>
          </w:p>
        </w:tc>
        <w:tc>
          <w:tcPr>
            <w:tcW w:w="3159" w:type="dxa"/>
          </w:tcPr>
          <w:p>
            <w:pPr>
              <w:pStyle w:val="TableParagraph"/>
              <w:ind w:left="31" w:right="27"/>
              <w:rPr>
                <w:sz w:val="18"/>
              </w:rPr>
            </w:pPr>
            <w:r>
              <w:rPr>
                <w:sz w:val="18"/>
              </w:rPr>
              <w:t>phase</w:t>
            </w:r>
            <w:r>
              <w:rPr>
                <w:spacing w:val="-6"/>
                <w:sz w:val="18"/>
              </w:rPr>
              <w:t> </w:t>
            </w:r>
            <w:r>
              <w:rPr>
                <w:sz w:val="18"/>
              </w:rPr>
              <w:t>B</w:t>
            </w:r>
            <w:r>
              <w:rPr>
                <w:spacing w:val="-4"/>
                <w:sz w:val="18"/>
              </w:rPr>
              <w:t> </w:t>
            </w:r>
            <w:r>
              <w:rPr>
                <w:sz w:val="18"/>
              </w:rPr>
              <w:t>active</w:t>
            </w:r>
            <w:r>
              <w:rPr>
                <w:spacing w:val="-5"/>
                <w:sz w:val="18"/>
              </w:rPr>
              <w:t> </w:t>
            </w:r>
            <w:r>
              <w:rPr>
                <w:sz w:val="18"/>
              </w:rPr>
              <w:t>fundamental</w:t>
            </w:r>
            <w:r>
              <w:rPr>
                <w:spacing w:val="-6"/>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D3H</w:t>
            </w:r>
          </w:p>
        </w:tc>
        <w:tc>
          <w:tcPr>
            <w:tcW w:w="2091" w:type="dxa"/>
          </w:tcPr>
          <w:p>
            <w:pPr>
              <w:pStyle w:val="TableParagraph"/>
              <w:ind w:left="640"/>
              <w:jc w:val="left"/>
              <w:rPr>
                <w:sz w:val="18"/>
              </w:rPr>
            </w:pPr>
            <w:r>
              <w:rPr>
                <w:spacing w:val="-2"/>
                <w:sz w:val="18"/>
              </w:rPr>
              <w:t>PmeanCF</w:t>
            </w:r>
          </w:p>
        </w:tc>
        <w:tc>
          <w:tcPr>
            <w:tcW w:w="896" w:type="dxa"/>
          </w:tcPr>
          <w:p>
            <w:pPr>
              <w:pStyle w:val="TableParagraph"/>
              <w:ind w:left="7"/>
              <w:rPr>
                <w:sz w:val="18"/>
              </w:rPr>
            </w:pPr>
            <w:r>
              <w:rPr>
                <w:sz w:val="18"/>
              </w:rPr>
              <w:t>R</w:t>
            </w:r>
          </w:p>
        </w:tc>
        <w:tc>
          <w:tcPr>
            <w:tcW w:w="3159" w:type="dxa"/>
          </w:tcPr>
          <w:p>
            <w:pPr>
              <w:pStyle w:val="TableParagraph"/>
              <w:ind w:left="31" w:right="26"/>
              <w:rPr>
                <w:sz w:val="18"/>
              </w:rPr>
            </w:pPr>
            <w:r>
              <w:rPr>
                <w:sz w:val="18"/>
              </w:rPr>
              <w:t>phase</w:t>
            </w:r>
            <w:r>
              <w:rPr>
                <w:spacing w:val="-5"/>
                <w:sz w:val="18"/>
              </w:rPr>
              <w:t> </w:t>
            </w:r>
            <w:r>
              <w:rPr>
                <w:sz w:val="18"/>
              </w:rPr>
              <w:t>C</w:t>
            </w:r>
            <w:r>
              <w:rPr>
                <w:spacing w:val="-4"/>
                <w:sz w:val="18"/>
              </w:rPr>
              <w:t> </w:t>
            </w:r>
            <w:r>
              <w:rPr>
                <w:sz w:val="18"/>
              </w:rPr>
              <w:t>active</w:t>
            </w:r>
            <w:r>
              <w:rPr>
                <w:spacing w:val="-5"/>
                <w:sz w:val="18"/>
              </w:rPr>
              <w:t> </w:t>
            </w:r>
            <w:r>
              <w:rPr>
                <w:sz w:val="18"/>
              </w:rPr>
              <w:t>fundamental</w:t>
            </w:r>
            <w:r>
              <w:rPr>
                <w:spacing w:val="-4"/>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D4H</w:t>
            </w:r>
          </w:p>
        </w:tc>
        <w:tc>
          <w:tcPr>
            <w:tcW w:w="2091" w:type="dxa"/>
          </w:tcPr>
          <w:p>
            <w:pPr>
              <w:pStyle w:val="TableParagraph"/>
              <w:ind w:left="640"/>
              <w:jc w:val="left"/>
              <w:rPr>
                <w:sz w:val="18"/>
              </w:rPr>
            </w:pPr>
            <w:r>
              <w:rPr>
                <w:spacing w:val="-2"/>
                <w:sz w:val="18"/>
              </w:rPr>
              <w:t>PmeanTH</w:t>
            </w:r>
          </w:p>
        </w:tc>
        <w:tc>
          <w:tcPr>
            <w:tcW w:w="896" w:type="dxa"/>
          </w:tcPr>
          <w:p>
            <w:pPr>
              <w:pStyle w:val="TableParagraph"/>
              <w:ind w:left="8"/>
              <w:rPr>
                <w:sz w:val="18"/>
              </w:rPr>
            </w:pPr>
            <w:r>
              <w:rPr>
                <w:sz w:val="18"/>
              </w:rPr>
              <w:t>R</w:t>
            </w:r>
          </w:p>
        </w:tc>
        <w:tc>
          <w:tcPr>
            <w:tcW w:w="3159" w:type="dxa"/>
          </w:tcPr>
          <w:p>
            <w:pPr>
              <w:pStyle w:val="TableParagraph"/>
              <w:ind w:left="31" w:right="24"/>
              <w:rPr>
                <w:sz w:val="18"/>
              </w:rPr>
            </w:pPr>
            <w:r>
              <w:rPr>
                <w:sz w:val="18"/>
              </w:rPr>
              <w:t>Total</w:t>
            </w:r>
            <w:r>
              <w:rPr>
                <w:spacing w:val="-12"/>
                <w:sz w:val="18"/>
              </w:rPr>
              <w:t> </w:t>
            </w:r>
            <w:r>
              <w:rPr>
                <w:sz w:val="18"/>
              </w:rPr>
              <w:t>active</w:t>
            </w:r>
            <w:r>
              <w:rPr>
                <w:spacing w:val="-11"/>
                <w:sz w:val="18"/>
              </w:rPr>
              <w:t> </w:t>
            </w:r>
            <w:r>
              <w:rPr>
                <w:sz w:val="18"/>
              </w:rPr>
              <w:t>harmonic</w:t>
            </w:r>
            <w:r>
              <w:rPr>
                <w:spacing w:val="-11"/>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D5H</w:t>
            </w:r>
          </w:p>
        </w:tc>
        <w:tc>
          <w:tcPr>
            <w:tcW w:w="2091" w:type="dxa"/>
          </w:tcPr>
          <w:p>
            <w:pPr>
              <w:pStyle w:val="TableParagraph"/>
              <w:ind w:left="635"/>
              <w:jc w:val="left"/>
              <w:rPr>
                <w:sz w:val="18"/>
              </w:rPr>
            </w:pPr>
            <w:r>
              <w:rPr>
                <w:spacing w:val="-2"/>
                <w:sz w:val="18"/>
              </w:rPr>
              <w:t>PmeanAH</w:t>
            </w:r>
          </w:p>
        </w:tc>
        <w:tc>
          <w:tcPr>
            <w:tcW w:w="896" w:type="dxa"/>
          </w:tcPr>
          <w:p>
            <w:pPr>
              <w:pStyle w:val="TableParagraph"/>
              <w:ind w:left="9"/>
              <w:rPr>
                <w:sz w:val="18"/>
              </w:rPr>
            </w:pPr>
            <w:r>
              <w:rPr>
                <w:sz w:val="18"/>
              </w:rPr>
              <w:t>R</w:t>
            </w:r>
          </w:p>
        </w:tc>
        <w:tc>
          <w:tcPr>
            <w:tcW w:w="3159" w:type="dxa"/>
          </w:tcPr>
          <w:p>
            <w:pPr>
              <w:pStyle w:val="TableParagraph"/>
              <w:ind w:left="31" w:right="24"/>
              <w:rPr>
                <w:sz w:val="18"/>
              </w:rPr>
            </w:pPr>
            <w:r>
              <w:rPr>
                <w:sz w:val="18"/>
              </w:rPr>
              <w:t>phase</w:t>
            </w:r>
            <w:r>
              <w:rPr>
                <w:spacing w:val="-5"/>
                <w:sz w:val="18"/>
              </w:rPr>
              <w:t> </w:t>
            </w:r>
            <w:r>
              <w:rPr>
                <w:sz w:val="18"/>
              </w:rPr>
              <w:t>A</w:t>
            </w:r>
            <w:r>
              <w:rPr>
                <w:spacing w:val="-4"/>
                <w:sz w:val="18"/>
              </w:rPr>
              <w:t> </w:t>
            </w:r>
            <w:r>
              <w:rPr>
                <w:sz w:val="18"/>
              </w:rPr>
              <w:t>active</w:t>
            </w:r>
            <w:r>
              <w:rPr>
                <w:spacing w:val="-4"/>
                <w:sz w:val="18"/>
              </w:rPr>
              <w:t> </w:t>
            </w:r>
            <w:r>
              <w:rPr>
                <w:sz w:val="18"/>
              </w:rPr>
              <w:t>harmonic</w:t>
            </w:r>
            <w:r>
              <w:rPr>
                <w:spacing w:val="-5"/>
                <w:sz w:val="18"/>
              </w:rPr>
              <w:t> </w:t>
            </w:r>
            <w:r>
              <w:rPr>
                <w:spacing w:val="-4"/>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D6H</w:t>
            </w:r>
          </w:p>
        </w:tc>
        <w:tc>
          <w:tcPr>
            <w:tcW w:w="2091" w:type="dxa"/>
          </w:tcPr>
          <w:p>
            <w:pPr>
              <w:pStyle w:val="TableParagraph"/>
              <w:ind w:left="635"/>
              <w:jc w:val="left"/>
              <w:rPr>
                <w:sz w:val="18"/>
              </w:rPr>
            </w:pPr>
            <w:r>
              <w:rPr>
                <w:spacing w:val="-2"/>
                <w:sz w:val="18"/>
              </w:rPr>
              <w:t>PmeanBH</w:t>
            </w:r>
          </w:p>
        </w:tc>
        <w:tc>
          <w:tcPr>
            <w:tcW w:w="896" w:type="dxa"/>
          </w:tcPr>
          <w:p>
            <w:pPr>
              <w:pStyle w:val="TableParagraph"/>
              <w:ind w:left="9"/>
              <w:rPr>
                <w:sz w:val="18"/>
              </w:rPr>
            </w:pPr>
            <w:r>
              <w:rPr>
                <w:sz w:val="18"/>
              </w:rPr>
              <w:t>R</w:t>
            </w:r>
          </w:p>
        </w:tc>
        <w:tc>
          <w:tcPr>
            <w:tcW w:w="3159" w:type="dxa"/>
          </w:tcPr>
          <w:p>
            <w:pPr>
              <w:pStyle w:val="TableParagraph"/>
              <w:ind w:left="31" w:right="24"/>
              <w:rPr>
                <w:sz w:val="18"/>
              </w:rPr>
            </w:pPr>
            <w:r>
              <w:rPr>
                <w:sz w:val="18"/>
              </w:rPr>
              <w:t>phase</w:t>
            </w:r>
            <w:r>
              <w:rPr>
                <w:spacing w:val="-5"/>
                <w:sz w:val="18"/>
              </w:rPr>
              <w:t> </w:t>
            </w:r>
            <w:r>
              <w:rPr>
                <w:sz w:val="18"/>
              </w:rPr>
              <w:t>B</w:t>
            </w:r>
            <w:r>
              <w:rPr>
                <w:spacing w:val="-4"/>
                <w:sz w:val="18"/>
              </w:rPr>
              <w:t> </w:t>
            </w:r>
            <w:r>
              <w:rPr>
                <w:sz w:val="18"/>
              </w:rPr>
              <w:t>active</w:t>
            </w:r>
            <w:r>
              <w:rPr>
                <w:spacing w:val="-4"/>
                <w:sz w:val="18"/>
              </w:rPr>
              <w:t> </w:t>
            </w:r>
            <w:r>
              <w:rPr>
                <w:sz w:val="18"/>
              </w:rPr>
              <w:t>harmonic</w:t>
            </w:r>
            <w:r>
              <w:rPr>
                <w:spacing w:val="-5"/>
                <w:sz w:val="18"/>
              </w:rPr>
              <w:t> </w:t>
            </w:r>
            <w:r>
              <w:rPr>
                <w:spacing w:val="-4"/>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D7H</w:t>
            </w:r>
          </w:p>
        </w:tc>
        <w:tc>
          <w:tcPr>
            <w:tcW w:w="2091" w:type="dxa"/>
          </w:tcPr>
          <w:p>
            <w:pPr>
              <w:pStyle w:val="TableParagraph"/>
              <w:ind w:left="630"/>
              <w:jc w:val="left"/>
              <w:rPr>
                <w:sz w:val="18"/>
              </w:rPr>
            </w:pPr>
            <w:r>
              <w:rPr>
                <w:spacing w:val="-2"/>
                <w:sz w:val="18"/>
              </w:rPr>
              <w:t>PmeanCH</w:t>
            </w:r>
          </w:p>
        </w:tc>
        <w:tc>
          <w:tcPr>
            <w:tcW w:w="896" w:type="dxa"/>
          </w:tcPr>
          <w:p>
            <w:pPr>
              <w:pStyle w:val="TableParagraph"/>
              <w:ind w:left="9"/>
              <w:rPr>
                <w:sz w:val="18"/>
              </w:rPr>
            </w:pPr>
            <w:r>
              <w:rPr>
                <w:sz w:val="18"/>
              </w:rPr>
              <w:t>R</w:t>
            </w:r>
          </w:p>
        </w:tc>
        <w:tc>
          <w:tcPr>
            <w:tcW w:w="3159" w:type="dxa"/>
          </w:tcPr>
          <w:p>
            <w:pPr>
              <w:pStyle w:val="TableParagraph"/>
              <w:ind w:left="31" w:right="26"/>
              <w:rPr>
                <w:sz w:val="18"/>
              </w:rPr>
            </w:pPr>
            <w:r>
              <w:rPr>
                <w:sz w:val="18"/>
              </w:rPr>
              <w:t>phase</w:t>
            </w:r>
            <w:r>
              <w:rPr>
                <w:spacing w:val="-4"/>
                <w:sz w:val="18"/>
              </w:rPr>
              <w:t> </w:t>
            </w:r>
            <w:r>
              <w:rPr>
                <w:sz w:val="18"/>
              </w:rPr>
              <w:t>C</w:t>
            </w:r>
            <w:r>
              <w:rPr>
                <w:spacing w:val="-4"/>
                <w:sz w:val="18"/>
              </w:rPr>
              <w:t> </w:t>
            </w:r>
            <w:r>
              <w:rPr>
                <w:sz w:val="18"/>
              </w:rPr>
              <w:t>active</w:t>
            </w:r>
            <w:r>
              <w:rPr>
                <w:spacing w:val="-3"/>
                <w:sz w:val="18"/>
              </w:rPr>
              <w:t> </w:t>
            </w:r>
            <w:r>
              <w:rPr>
                <w:sz w:val="18"/>
              </w:rPr>
              <w:t>harmonic</w:t>
            </w:r>
            <w:r>
              <w:rPr>
                <w:spacing w:val="-5"/>
                <w:sz w:val="18"/>
              </w:rPr>
              <w:t>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D8H</w:t>
            </w:r>
          </w:p>
        </w:tc>
        <w:tc>
          <w:tcPr>
            <w:tcW w:w="2091" w:type="dxa"/>
          </w:tcPr>
          <w:p>
            <w:pPr>
              <w:pStyle w:val="TableParagraph"/>
              <w:ind w:left="395" w:right="388"/>
              <w:rPr>
                <w:sz w:val="18"/>
              </w:rPr>
            </w:pPr>
            <w:r>
              <w:rPr>
                <w:spacing w:val="-2"/>
                <w:sz w:val="18"/>
              </w:rPr>
              <w:t>IrmsN1</w:t>
            </w:r>
          </w:p>
        </w:tc>
        <w:tc>
          <w:tcPr>
            <w:tcW w:w="896" w:type="dxa"/>
          </w:tcPr>
          <w:p>
            <w:pPr>
              <w:pStyle w:val="TableParagraph"/>
              <w:ind w:left="5"/>
              <w:rPr>
                <w:sz w:val="18"/>
              </w:rPr>
            </w:pPr>
            <w:r>
              <w:rPr>
                <w:sz w:val="18"/>
              </w:rPr>
              <w:t>R</w:t>
            </w:r>
          </w:p>
        </w:tc>
        <w:tc>
          <w:tcPr>
            <w:tcW w:w="3159" w:type="dxa"/>
          </w:tcPr>
          <w:p>
            <w:pPr>
              <w:pStyle w:val="TableParagraph"/>
              <w:ind w:left="31" w:right="29"/>
              <w:rPr>
                <w:sz w:val="18"/>
              </w:rPr>
            </w:pPr>
            <w:r>
              <w:rPr>
                <w:sz w:val="18"/>
              </w:rPr>
              <w:t>N</w:t>
            </w:r>
            <w:r>
              <w:rPr>
                <w:spacing w:val="-4"/>
                <w:sz w:val="18"/>
              </w:rPr>
              <w:t> </w:t>
            </w:r>
            <w:r>
              <w:rPr>
                <w:sz w:val="18"/>
              </w:rPr>
              <w:t>Line</w:t>
            </w:r>
            <w:r>
              <w:rPr>
                <w:spacing w:val="-3"/>
                <w:sz w:val="18"/>
              </w:rPr>
              <w:t> </w:t>
            </w:r>
            <w:r>
              <w:rPr>
                <w:sz w:val="18"/>
              </w:rPr>
              <w:t>Sampled</w:t>
            </w:r>
            <w:r>
              <w:rPr>
                <w:spacing w:val="-3"/>
                <w:sz w:val="18"/>
              </w:rPr>
              <w:t> </w:t>
            </w:r>
            <w:r>
              <w:rPr>
                <w:sz w:val="18"/>
              </w:rPr>
              <w:t>current</w:t>
            </w:r>
            <w:r>
              <w:rPr>
                <w:spacing w:val="-5"/>
                <w:sz w:val="18"/>
              </w:rPr>
              <w:t> 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D9H</w:t>
            </w:r>
          </w:p>
        </w:tc>
        <w:tc>
          <w:tcPr>
            <w:tcW w:w="2091" w:type="dxa"/>
          </w:tcPr>
          <w:p>
            <w:pPr>
              <w:pStyle w:val="TableParagraph"/>
              <w:ind w:left="395" w:right="388"/>
              <w:rPr>
                <w:sz w:val="18"/>
              </w:rPr>
            </w:pPr>
            <w:r>
              <w:rPr>
                <w:spacing w:val="-2"/>
                <w:sz w:val="18"/>
              </w:rPr>
              <w:t>UrmsA</w:t>
            </w:r>
          </w:p>
        </w:tc>
        <w:tc>
          <w:tcPr>
            <w:tcW w:w="896" w:type="dxa"/>
          </w:tcPr>
          <w:p>
            <w:pPr>
              <w:pStyle w:val="TableParagraph"/>
              <w:ind w:left="5"/>
              <w:rPr>
                <w:sz w:val="18"/>
              </w:rPr>
            </w:pPr>
            <w:r>
              <w:rPr>
                <w:sz w:val="18"/>
              </w:rPr>
              <w:t>R</w:t>
            </w:r>
          </w:p>
        </w:tc>
        <w:tc>
          <w:tcPr>
            <w:tcW w:w="3159" w:type="dxa"/>
          </w:tcPr>
          <w:p>
            <w:pPr>
              <w:pStyle w:val="TableParagraph"/>
              <w:ind w:left="31" w:right="27"/>
              <w:rPr>
                <w:sz w:val="18"/>
              </w:rPr>
            </w:pPr>
            <w:r>
              <w:rPr>
                <w:sz w:val="18"/>
              </w:rPr>
              <w:t>phase</w:t>
            </w:r>
            <w:r>
              <w:rPr>
                <w:spacing w:val="-4"/>
                <w:sz w:val="18"/>
              </w:rPr>
              <w:t> </w:t>
            </w:r>
            <w:r>
              <w:rPr>
                <w:sz w:val="18"/>
              </w:rPr>
              <w:t>A</w:t>
            </w:r>
            <w:r>
              <w:rPr>
                <w:spacing w:val="-5"/>
                <w:sz w:val="18"/>
              </w:rPr>
              <w:t> </w:t>
            </w:r>
            <w:r>
              <w:rPr>
                <w:sz w:val="18"/>
              </w:rPr>
              <w:t>voltage</w:t>
            </w:r>
            <w:r>
              <w:rPr>
                <w:spacing w:val="-3"/>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2" w:right="205"/>
              <w:rPr>
                <w:sz w:val="18"/>
              </w:rPr>
            </w:pPr>
            <w:r>
              <w:rPr>
                <w:spacing w:val="-5"/>
                <w:sz w:val="18"/>
              </w:rPr>
              <w:t>DAH</w:t>
            </w:r>
          </w:p>
        </w:tc>
        <w:tc>
          <w:tcPr>
            <w:tcW w:w="2091" w:type="dxa"/>
          </w:tcPr>
          <w:p>
            <w:pPr>
              <w:pStyle w:val="TableParagraph"/>
              <w:ind w:left="394" w:right="388"/>
              <w:rPr>
                <w:sz w:val="18"/>
              </w:rPr>
            </w:pPr>
            <w:r>
              <w:rPr>
                <w:spacing w:val="-2"/>
                <w:sz w:val="18"/>
              </w:rPr>
              <w:t>UrmsB</w:t>
            </w:r>
          </w:p>
        </w:tc>
        <w:tc>
          <w:tcPr>
            <w:tcW w:w="896" w:type="dxa"/>
          </w:tcPr>
          <w:p>
            <w:pPr>
              <w:pStyle w:val="TableParagraph"/>
              <w:ind w:left="4"/>
              <w:rPr>
                <w:sz w:val="18"/>
              </w:rPr>
            </w:pPr>
            <w:r>
              <w:rPr>
                <w:sz w:val="18"/>
              </w:rPr>
              <w:t>R</w:t>
            </w:r>
          </w:p>
        </w:tc>
        <w:tc>
          <w:tcPr>
            <w:tcW w:w="3159" w:type="dxa"/>
          </w:tcPr>
          <w:p>
            <w:pPr>
              <w:pStyle w:val="TableParagraph"/>
              <w:ind w:left="31" w:right="28"/>
              <w:rPr>
                <w:sz w:val="18"/>
              </w:rPr>
            </w:pPr>
            <w:r>
              <w:rPr>
                <w:sz w:val="18"/>
              </w:rPr>
              <w:t>phase</w:t>
            </w:r>
            <w:r>
              <w:rPr>
                <w:spacing w:val="-4"/>
                <w:sz w:val="18"/>
              </w:rPr>
              <w:t> </w:t>
            </w:r>
            <w:r>
              <w:rPr>
                <w:sz w:val="18"/>
              </w:rPr>
              <w:t>B</w:t>
            </w:r>
            <w:r>
              <w:rPr>
                <w:spacing w:val="-5"/>
                <w:sz w:val="18"/>
              </w:rPr>
              <w:t> </w:t>
            </w:r>
            <w:r>
              <w:rPr>
                <w:sz w:val="18"/>
              </w:rPr>
              <w:t>voltage</w:t>
            </w:r>
            <w:r>
              <w:rPr>
                <w:spacing w:val="-3"/>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2" w:right="205"/>
              <w:rPr>
                <w:sz w:val="18"/>
              </w:rPr>
            </w:pPr>
            <w:r>
              <w:rPr>
                <w:spacing w:val="-5"/>
                <w:sz w:val="18"/>
              </w:rPr>
              <w:t>DBH</w:t>
            </w:r>
          </w:p>
        </w:tc>
        <w:tc>
          <w:tcPr>
            <w:tcW w:w="2091" w:type="dxa"/>
          </w:tcPr>
          <w:p>
            <w:pPr>
              <w:pStyle w:val="TableParagraph"/>
              <w:ind w:left="394" w:right="388"/>
              <w:rPr>
                <w:sz w:val="18"/>
              </w:rPr>
            </w:pPr>
            <w:r>
              <w:rPr>
                <w:spacing w:val="-2"/>
                <w:sz w:val="18"/>
              </w:rPr>
              <w:t>UrmsC</w:t>
            </w:r>
          </w:p>
        </w:tc>
        <w:tc>
          <w:tcPr>
            <w:tcW w:w="896" w:type="dxa"/>
          </w:tcPr>
          <w:p>
            <w:pPr>
              <w:pStyle w:val="TableParagraph"/>
              <w:ind w:left="4"/>
              <w:rPr>
                <w:sz w:val="18"/>
              </w:rPr>
            </w:pPr>
            <w:r>
              <w:rPr>
                <w:sz w:val="18"/>
              </w:rPr>
              <w:t>R</w:t>
            </w:r>
          </w:p>
        </w:tc>
        <w:tc>
          <w:tcPr>
            <w:tcW w:w="3159" w:type="dxa"/>
          </w:tcPr>
          <w:p>
            <w:pPr>
              <w:pStyle w:val="TableParagraph"/>
              <w:ind w:left="31" w:right="28"/>
              <w:rPr>
                <w:sz w:val="18"/>
              </w:rPr>
            </w:pPr>
            <w:r>
              <w:rPr>
                <w:sz w:val="18"/>
              </w:rPr>
              <w:t>phase</w:t>
            </w:r>
            <w:r>
              <w:rPr>
                <w:spacing w:val="-4"/>
                <w:sz w:val="18"/>
              </w:rPr>
              <w:t> </w:t>
            </w:r>
            <w:r>
              <w:rPr>
                <w:sz w:val="18"/>
              </w:rPr>
              <w:t>C</w:t>
            </w:r>
            <w:r>
              <w:rPr>
                <w:spacing w:val="-5"/>
                <w:sz w:val="18"/>
              </w:rPr>
              <w:t> </w:t>
            </w:r>
            <w:r>
              <w:rPr>
                <w:sz w:val="18"/>
              </w:rPr>
              <w:t>voltage</w:t>
            </w:r>
            <w:r>
              <w:rPr>
                <w:spacing w:val="-3"/>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5"/>
              <w:rPr>
                <w:sz w:val="18"/>
              </w:rPr>
            </w:pPr>
            <w:r>
              <w:rPr>
                <w:spacing w:val="-5"/>
                <w:sz w:val="18"/>
              </w:rPr>
              <w:t>DCH</w:t>
            </w:r>
          </w:p>
        </w:tc>
        <w:tc>
          <w:tcPr>
            <w:tcW w:w="2091" w:type="dxa"/>
          </w:tcPr>
          <w:p>
            <w:pPr>
              <w:pStyle w:val="TableParagraph"/>
              <w:ind w:left="396" w:right="388"/>
              <w:rPr>
                <w:sz w:val="18"/>
              </w:rPr>
            </w:pPr>
            <w:r>
              <w:rPr>
                <w:spacing w:val="-2"/>
                <w:sz w:val="18"/>
              </w:rPr>
              <w:t>IrmsN0</w:t>
            </w:r>
          </w:p>
        </w:tc>
        <w:tc>
          <w:tcPr>
            <w:tcW w:w="896" w:type="dxa"/>
          </w:tcPr>
          <w:p>
            <w:pPr>
              <w:pStyle w:val="TableParagraph"/>
              <w:ind w:left="6"/>
              <w:rPr>
                <w:sz w:val="18"/>
              </w:rPr>
            </w:pPr>
            <w:r>
              <w:rPr>
                <w:sz w:val="18"/>
              </w:rPr>
              <w:t>R</w:t>
            </w:r>
          </w:p>
        </w:tc>
        <w:tc>
          <w:tcPr>
            <w:tcW w:w="3159" w:type="dxa"/>
          </w:tcPr>
          <w:p>
            <w:pPr>
              <w:pStyle w:val="TableParagraph"/>
              <w:ind w:left="31" w:right="26"/>
              <w:rPr>
                <w:sz w:val="18"/>
              </w:rPr>
            </w:pPr>
            <w:r>
              <w:rPr>
                <w:sz w:val="18"/>
              </w:rPr>
              <w:t>N</w:t>
            </w:r>
            <w:r>
              <w:rPr>
                <w:spacing w:val="-4"/>
                <w:sz w:val="18"/>
              </w:rPr>
              <w:t> </w:t>
            </w:r>
            <w:r>
              <w:rPr>
                <w:sz w:val="18"/>
              </w:rPr>
              <w:t>Line</w:t>
            </w:r>
            <w:r>
              <w:rPr>
                <w:spacing w:val="-5"/>
                <w:sz w:val="18"/>
              </w:rPr>
              <w:t> </w:t>
            </w:r>
            <w:r>
              <w:rPr>
                <w:sz w:val="18"/>
              </w:rPr>
              <w:t>calculated</w:t>
            </w:r>
            <w:r>
              <w:rPr>
                <w:spacing w:val="-5"/>
                <w:sz w:val="18"/>
              </w:rPr>
              <w:t> </w:t>
            </w:r>
            <w:r>
              <w:rPr>
                <w:sz w:val="18"/>
              </w:rPr>
              <w:t>current</w:t>
            </w:r>
            <w:r>
              <w:rPr>
                <w:spacing w:val="-3"/>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5"/>
              <w:rPr>
                <w:sz w:val="18"/>
              </w:rPr>
            </w:pPr>
            <w:r>
              <w:rPr>
                <w:spacing w:val="-5"/>
                <w:sz w:val="18"/>
              </w:rPr>
              <w:t>DDH</w:t>
            </w:r>
          </w:p>
        </w:tc>
        <w:tc>
          <w:tcPr>
            <w:tcW w:w="2091" w:type="dxa"/>
          </w:tcPr>
          <w:p>
            <w:pPr>
              <w:pStyle w:val="TableParagraph"/>
              <w:ind w:left="396" w:right="387"/>
              <w:rPr>
                <w:sz w:val="18"/>
              </w:rPr>
            </w:pPr>
            <w:r>
              <w:rPr>
                <w:spacing w:val="-2"/>
                <w:sz w:val="18"/>
              </w:rPr>
              <w:t>IrmsA</w:t>
            </w:r>
          </w:p>
        </w:tc>
        <w:tc>
          <w:tcPr>
            <w:tcW w:w="896" w:type="dxa"/>
          </w:tcPr>
          <w:p>
            <w:pPr>
              <w:pStyle w:val="TableParagraph"/>
              <w:ind w:left="4"/>
              <w:rPr>
                <w:sz w:val="18"/>
              </w:rPr>
            </w:pPr>
            <w:r>
              <w:rPr>
                <w:sz w:val="18"/>
              </w:rPr>
              <w:t>R</w:t>
            </w:r>
          </w:p>
        </w:tc>
        <w:tc>
          <w:tcPr>
            <w:tcW w:w="3159" w:type="dxa"/>
          </w:tcPr>
          <w:p>
            <w:pPr>
              <w:pStyle w:val="TableParagraph"/>
              <w:ind w:left="31" w:right="28"/>
              <w:rPr>
                <w:sz w:val="18"/>
              </w:rPr>
            </w:pPr>
            <w:r>
              <w:rPr>
                <w:sz w:val="18"/>
              </w:rPr>
              <w:t>phase</w:t>
            </w:r>
            <w:r>
              <w:rPr>
                <w:spacing w:val="-4"/>
                <w:sz w:val="18"/>
              </w:rPr>
              <w:t> </w:t>
            </w:r>
            <w:r>
              <w:rPr>
                <w:sz w:val="18"/>
              </w:rPr>
              <w:t>A</w:t>
            </w:r>
            <w:r>
              <w:rPr>
                <w:spacing w:val="-3"/>
                <w:sz w:val="18"/>
              </w:rPr>
              <w:t> </w:t>
            </w:r>
            <w:r>
              <w:rPr>
                <w:sz w:val="18"/>
              </w:rPr>
              <w:t>current</w:t>
            </w:r>
            <w:r>
              <w:rPr>
                <w:spacing w:val="-3"/>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5"/>
              <w:rPr>
                <w:sz w:val="18"/>
              </w:rPr>
            </w:pPr>
            <w:r>
              <w:rPr>
                <w:spacing w:val="-5"/>
                <w:sz w:val="18"/>
              </w:rPr>
              <w:t>DEH</w:t>
            </w:r>
          </w:p>
        </w:tc>
        <w:tc>
          <w:tcPr>
            <w:tcW w:w="2091" w:type="dxa"/>
          </w:tcPr>
          <w:p>
            <w:pPr>
              <w:pStyle w:val="TableParagraph"/>
              <w:ind w:left="396" w:right="387"/>
              <w:rPr>
                <w:sz w:val="18"/>
              </w:rPr>
            </w:pPr>
            <w:r>
              <w:rPr>
                <w:spacing w:val="-2"/>
                <w:sz w:val="18"/>
              </w:rPr>
              <w:t>IrmsB</w:t>
            </w:r>
          </w:p>
        </w:tc>
        <w:tc>
          <w:tcPr>
            <w:tcW w:w="896" w:type="dxa"/>
          </w:tcPr>
          <w:p>
            <w:pPr>
              <w:pStyle w:val="TableParagraph"/>
              <w:ind w:left="5"/>
              <w:rPr>
                <w:sz w:val="18"/>
              </w:rPr>
            </w:pPr>
            <w:r>
              <w:rPr>
                <w:sz w:val="18"/>
              </w:rPr>
              <w:t>R</w:t>
            </w:r>
          </w:p>
        </w:tc>
        <w:tc>
          <w:tcPr>
            <w:tcW w:w="3159" w:type="dxa"/>
          </w:tcPr>
          <w:p>
            <w:pPr>
              <w:pStyle w:val="TableParagraph"/>
              <w:ind w:left="31" w:right="28"/>
              <w:rPr>
                <w:sz w:val="18"/>
              </w:rPr>
            </w:pPr>
            <w:r>
              <w:rPr>
                <w:sz w:val="18"/>
              </w:rPr>
              <w:t>phase</w:t>
            </w:r>
            <w:r>
              <w:rPr>
                <w:spacing w:val="-4"/>
                <w:sz w:val="18"/>
              </w:rPr>
              <w:t> </w:t>
            </w:r>
            <w:r>
              <w:rPr>
                <w:sz w:val="18"/>
              </w:rPr>
              <w:t>B</w:t>
            </w:r>
            <w:r>
              <w:rPr>
                <w:spacing w:val="-3"/>
                <w:sz w:val="18"/>
              </w:rPr>
              <w:t> </w:t>
            </w:r>
            <w:r>
              <w:rPr>
                <w:sz w:val="18"/>
              </w:rPr>
              <w:t>current</w:t>
            </w:r>
            <w:r>
              <w:rPr>
                <w:spacing w:val="-3"/>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5"/>
              <w:rPr>
                <w:sz w:val="18"/>
              </w:rPr>
            </w:pPr>
            <w:r>
              <w:rPr>
                <w:spacing w:val="-5"/>
                <w:sz w:val="18"/>
              </w:rPr>
              <w:t>DFH</w:t>
            </w:r>
          </w:p>
        </w:tc>
        <w:tc>
          <w:tcPr>
            <w:tcW w:w="2091" w:type="dxa"/>
          </w:tcPr>
          <w:p>
            <w:pPr>
              <w:pStyle w:val="TableParagraph"/>
              <w:ind w:left="395" w:right="388"/>
              <w:rPr>
                <w:sz w:val="18"/>
              </w:rPr>
            </w:pPr>
            <w:r>
              <w:rPr>
                <w:spacing w:val="-2"/>
                <w:sz w:val="18"/>
              </w:rPr>
              <w:t>IrmsC</w:t>
            </w:r>
          </w:p>
        </w:tc>
        <w:tc>
          <w:tcPr>
            <w:tcW w:w="896" w:type="dxa"/>
          </w:tcPr>
          <w:p>
            <w:pPr>
              <w:pStyle w:val="TableParagraph"/>
              <w:ind w:left="5"/>
              <w:rPr>
                <w:sz w:val="18"/>
              </w:rPr>
            </w:pPr>
            <w:r>
              <w:rPr>
                <w:sz w:val="18"/>
              </w:rPr>
              <w:t>R</w:t>
            </w:r>
          </w:p>
        </w:tc>
        <w:tc>
          <w:tcPr>
            <w:tcW w:w="3159" w:type="dxa"/>
          </w:tcPr>
          <w:p>
            <w:pPr>
              <w:pStyle w:val="TableParagraph"/>
              <w:ind w:left="31" w:right="26"/>
              <w:rPr>
                <w:sz w:val="18"/>
              </w:rPr>
            </w:pPr>
            <w:r>
              <w:rPr>
                <w:sz w:val="18"/>
              </w:rPr>
              <w:t>phase</w:t>
            </w:r>
            <w:r>
              <w:rPr>
                <w:spacing w:val="-3"/>
                <w:sz w:val="18"/>
              </w:rPr>
              <w:t> </w:t>
            </w:r>
            <w:r>
              <w:rPr>
                <w:sz w:val="18"/>
              </w:rPr>
              <w:t>C</w:t>
            </w:r>
            <w:r>
              <w:rPr>
                <w:spacing w:val="-3"/>
                <w:sz w:val="18"/>
              </w:rPr>
              <w:t> </w:t>
            </w:r>
            <w:r>
              <w:rPr>
                <w:sz w:val="18"/>
              </w:rPr>
              <w:t>current</w:t>
            </w:r>
            <w:r>
              <w:rPr>
                <w:spacing w:val="-3"/>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2" w:right="205"/>
              <w:rPr>
                <w:sz w:val="18"/>
              </w:rPr>
            </w:pPr>
            <w:r>
              <w:rPr>
                <w:spacing w:val="-5"/>
                <w:sz w:val="18"/>
              </w:rPr>
              <w:t>E0H</w:t>
            </w:r>
          </w:p>
        </w:tc>
        <w:tc>
          <w:tcPr>
            <w:tcW w:w="2091" w:type="dxa"/>
          </w:tcPr>
          <w:p>
            <w:pPr>
              <w:pStyle w:val="TableParagraph"/>
              <w:spacing w:before="116"/>
              <w:ind w:left="479"/>
              <w:jc w:val="left"/>
              <w:rPr>
                <w:sz w:val="18"/>
              </w:rPr>
            </w:pPr>
            <w:r>
              <w:rPr>
                <w:spacing w:val="-2"/>
                <w:sz w:val="18"/>
              </w:rPr>
              <w:t>PmeanTFLSB</w:t>
            </w:r>
          </w:p>
        </w:tc>
        <w:tc>
          <w:tcPr>
            <w:tcW w:w="896" w:type="dxa"/>
          </w:tcPr>
          <w:p>
            <w:pPr>
              <w:pStyle w:val="TableParagraph"/>
              <w:spacing w:before="116"/>
              <w:ind w:left="5"/>
              <w:rPr>
                <w:sz w:val="18"/>
              </w:rPr>
            </w:pPr>
            <w:r>
              <w:rPr>
                <w:sz w:val="18"/>
              </w:rPr>
              <w:t>R</w:t>
            </w:r>
          </w:p>
        </w:tc>
        <w:tc>
          <w:tcPr>
            <w:tcW w:w="3159" w:type="dxa"/>
          </w:tcPr>
          <w:p>
            <w:pPr>
              <w:pStyle w:val="TableParagraph"/>
              <w:spacing w:line="254" w:lineRule="auto"/>
              <w:ind w:left="1204" w:hanging="1119"/>
              <w:jc w:val="left"/>
              <w:rPr>
                <w:sz w:val="18"/>
              </w:rPr>
            </w:pPr>
            <w:r>
              <w:rPr>
                <w:sz w:val="18"/>
              </w:rPr>
              <w:t>Lower</w:t>
            </w:r>
            <w:r>
              <w:rPr>
                <w:spacing w:val="-13"/>
                <w:sz w:val="18"/>
              </w:rPr>
              <w:t> </w:t>
            </w:r>
            <w:r>
              <w:rPr>
                <w:sz w:val="18"/>
              </w:rPr>
              <w:t>word</w:t>
            </w:r>
            <w:r>
              <w:rPr>
                <w:spacing w:val="-12"/>
                <w:sz w:val="18"/>
              </w:rPr>
              <w:t> </w:t>
            </w:r>
            <w:r>
              <w:rPr>
                <w:sz w:val="18"/>
              </w:rPr>
              <w:t>of</w:t>
            </w:r>
            <w:r>
              <w:rPr>
                <w:spacing w:val="-13"/>
                <w:sz w:val="18"/>
              </w:rPr>
              <w:t> </w:t>
            </w:r>
            <w:r>
              <w:rPr>
                <w:sz w:val="18"/>
              </w:rPr>
              <w:t>Total</w:t>
            </w:r>
            <w:r>
              <w:rPr>
                <w:spacing w:val="-12"/>
                <w:sz w:val="18"/>
              </w:rPr>
              <w:t> </w:t>
            </w:r>
            <w:r>
              <w:rPr>
                <w:sz w:val="18"/>
              </w:rPr>
              <w:t>active</w:t>
            </w:r>
            <w:r>
              <w:rPr>
                <w:spacing w:val="-13"/>
                <w:sz w:val="18"/>
              </w:rPr>
              <w:t> </w:t>
            </w:r>
            <w:r>
              <w:rPr>
                <w:sz w:val="18"/>
              </w:rPr>
              <w:t>fundamen- tal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4"/>
              <w:rPr>
                <w:sz w:val="18"/>
              </w:rPr>
            </w:pPr>
            <w:r>
              <w:rPr>
                <w:spacing w:val="-5"/>
                <w:sz w:val="18"/>
              </w:rPr>
              <w:t>E1H</w:t>
            </w:r>
          </w:p>
        </w:tc>
        <w:tc>
          <w:tcPr>
            <w:tcW w:w="2091" w:type="dxa"/>
          </w:tcPr>
          <w:p>
            <w:pPr>
              <w:pStyle w:val="TableParagraph"/>
              <w:spacing w:before="115"/>
              <w:ind w:left="476"/>
              <w:jc w:val="left"/>
              <w:rPr>
                <w:sz w:val="18"/>
              </w:rPr>
            </w:pPr>
            <w:r>
              <w:rPr>
                <w:spacing w:val="-2"/>
                <w:sz w:val="18"/>
              </w:rPr>
              <w:t>PmeanAFLSB</w:t>
            </w:r>
          </w:p>
        </w:tc>
        <w:tc>
          <w:tcPr>
            <w:tcW w:w="896" w:type="dxa"/>
          </w:tcPr>
          <w:p>
            <w:pPr>
              <w:pStyle w:val="TableParagraph"/>
              <w:spacing w:before="115"/>
              <w:ind w:left="6"/>
              <w:rPr>
                <w:sz w:val="18"/>
              </w:rPr>
            </w:pPr>
            <w:r>
              <w:rPr>
                <w:sz w:val="18"/>
              </w:rPr>
              <w:t>R</w:t>
            </w:r>
          </w:p>
        </w:tc>
        <w:tc>
          <w:tcPr>
            <w:tcW w:w="3159" w:type="dxa"/>
          </w:tcPr>
          <w:p>
            <w:pPr>
              <w:pStyle w:val="TableParagraph"/>
              <w:spacing w:line="254" w:lineRule="auto"/>
              <w:ind w:left="1030" w:hanging="911"/>
              <w:jc w:val="left"/>
              <w:rPr>
                <w:sz w:val="18"/>
              </w:rPr>
            </w:pPr>
            <w:r>
              <w:rPr>
                <w:sz w:val="18"/>
              </w:rPr>
              <w:t>Lower</w:t>
            </w:r>
            <w:r>
              <w:rPr>
                <w:spacing w:val="-8"/>
                <w:sz w:val="18"/>
              </w:rPr>
              <w:t> </w:t>
            </w:r>
            <w:r>
              <w:rPr>
                <w:sz w:val="18"/>
              </w:rPr>
              <w:t>word</w:t>
            </w:r>
            <w:r>
              <w:rPr>
                <w:spacing w:val="-7"/>
                <w:sz w:val="18"/>
              </w:rPr>
              <w:t> </w:t>
            </w:r>
            <w:r>
              <w:rPr>
                <w:sz w:val="18"/>
              </w:rPr>
              <w:t>of</w:t>
            </w:r>
            <w:r>
              <w:rPr>
                <w:spacing w:val="-7"/>
                <w:sz w:val="18"/>
              </w:rPr>
              <w:t> </w:t>
            </w:r>
            <w:r>
              <w:rPr>
                <w:sz w:val="18"/>
              </w:rPr>
              <w:t>phase</w:t>
            </w:r>
            <w:r>
              <w:rPr>
                <w:spacing w:val="-7"/>
                <w:sz w:val="18"/>
              </w:rPr>
              <w:t> </w:t>
            </w:r>
            <w:r>
              <w:rPr>
                <w:sz w:val="18"/>
              </w:rPr>
              <w:t>A</w:t>
            </w:r>
            <w:r>
              <w:rPr>
                <w:spacing w:val="-9"/>
                <w:sz w:val="18"/>
              </w:rPr>
              <w:t> </w:t>
            </w:r>
            <w:r>
              <w:rPr>
                <w:sz w:val="18"/>
              </w:rPr>
              <w:t>active</w:t>
            </w:r>
            <w:r>
              <w:rPr>
                <w:spacing w:val="-8"/>
                <w:sz w:val="18"/>
              </w:rPr>
              <w:t> </w:t>
            </w:r>
            <w:r>
              <w:rPr>
                <w:sz w:val="18"/>
              </w:rPr>
              <w:t>funda- mental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E2H</w:t>
            </w:r>
          </w:p>
        </w:tc>
        <w:tc>
          <w:tcPr>
            <w:tcW w:w="2091" w:type="dxa"/>
          </w:tcPr>
          <w:p>
            <w:pPr>
              <w:pStyle w:val="TableParagraph"/>
              <w:spacing w:before="116"/>
              <w:ind w:left="476"/>
              <w:jc w:val="left"/>
              <w:rPr>
                <w:sz w:val="18"/>
              </w:rPr>
            </w:pPr>
            <w:r>
              <w:rPr>
                <w:spacing w:val="-2"/>
                <w:sz w:val="18"/>
              </w:rPr>
              <w:t>PmeanBFLSB</w:t>
            </w:r>
          </w:p>
        </w:tc>
        <w:tc>
          <w:tcPr>
            <w:tcW w:w="896" w:type="dxa"/>
          </w:tcPr>
          <w:p>
            <w:pPr>
              <w:pStyle w:val="TableParagraph"/>
              <w:spacing w:before="116"/>
              <w:ind w:left="6"/>
              <w:rPr>
                <w:sz w:val="18"/>
              </w:rPr>
            </w:pPr>
            <w:r>
              <w:rPr>
                <w:sz w:val="18"/>
              </w:rPr>
              <w:t>R</w:t>
            </w:r>
          </w:p>
        </w:tc>
        <w:tc>
          <w:tcPr>
            <w:tcW w:w="3159" w:type="dxa"/>
          </w:tcPr>
          <w:p>
            <w:pPr>
              <w:pStyle w:val="TableParagraph"/>
              <w:spacing w:line="256" w:lineRule="auto"/>
              <w:ind w:left="1030" w:hanging="911"/>
              <w:jc w:val="left"/>
              <w:rPr>
                <w:sz w:val="18"/>
              </w:rPr>
            </w:pPr>
            <w:r>
              <w:rPr>
                <w:sz w:val="18"/>
              </w:rPr>
              <w:t>Lower</w:t>
            </w:r>
            <w:r>
              <w:rPr>
                <w:spacing w:val="-8"/>
                <w:sz w:val="18"/>
              </w:rPr>
              <w:t> </w:t>
            </w:r>
            <w:r>
              <w:rPr>
                <w:sz w:val="18"/>
              </w:rPr>
              <w:t>word</w:t>
            </w:r>
            <w:r>
              <w:rPr>
                <w:spacing w:val="-7"/>
                <w:sz w:val="18"/>
              </w:rPr>
              <w:t> </w:t>
            </w:r>
            <w:r>
              <w:rPr>
                <w:sz w:val="18"/>
              </w:rPr>
              <w:t>of</w:t>
            </w:r>
            <w:r>
              <w:rPr>
                <w:spacing w:val="-7"/>
                <w:sz w:val="18"/>
              </w:rPr>
              <w:t> </w:t>
            </w:r>
            <w:r>
              <w:rPr>
                <w:sz w:val="18"/>
              </w:rPr>
              <w:t>phase</w:t>
            </w:r>
            <w:r>
              <w:rPr>
                <w:spacing w:val="-7"/>
                <w:sz w:val="18"/>
              </w:rPr>
              <w:t> </w:t>
            </w:r>
            <w:r>
              <w:rPr>
                <w:sz w:val="18"/>
              </w:rPr>
              <w:t>B</w:t>
            </w:r>
            <w:r>
              <w:rPr>
                <w:spacing w:val="-9"/>
                <w:sz w:val="18"/>
              </w:rPr>
              <w:t> </w:t>
            </w:r>
            <w:r>
              <w:rPr>
                <w:sz w:val="18"/>
              </w:rPr>
              <w:t>active</w:t>
            </w:r>
            <w:r>
              <w:rPr>
                <w:spacing w:val="-8"/>
                <w:sz w:val="18"/>
              </w:rPr>
              <w:t> </w:t>
            </w:r>
            <w:r>
              <w:rPr>
                <w:sz w:val="18"/>
              </w:rPr>
              <w:t>funda- mental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E3H</w:t>
            </w:r>
          </w:p>
        </w:tc>
        <w:tc>
          <w:tcPr>
            <w:tcW w:w="2091" w:type="dxa"/>
          </w:tcPr>
          <w:p>
            <w:pPr>
              <w:pStyle w:val="TableParagraph"/>
              <w:spacing w:before="116"/>
              <w:ind w:left="470"/>
              <w:jc w:val="left"/>
              <w:rPr>
                <w:sz w:val="18"/>
              </w:rPr>
            </w:pPr>
            <w:r>
              <w:rPr>
                <w:spacing w:val="-2"/>
                <w:sz w:val="18"/>
              </w:rPr>
              <w:t>PmeanCFLSB</w:t>
            </w:r>
          </w:p>
        </w:tc>
        <w:tc>
          <w:tcPr>
            <w:tcW w:w="896" w:type="dxa"/>
          </w:tcPr>
          <w:p>
            <w:pPr>
              <w:pStyle w:val="TableParagraph"/>
              <w:spacing w:before="116"/>
              <w:ind w:left="7"/>
              <w:rPr>
                <w:sz w:val="18"/>
              </w:rPr>
            </w:pPr>
            <w:r>
              <w:rPr>
                <w:sz w:val="18"/>
              </w:rPr>
              <w:t>R</w:t>
            </w:r>
          </w:p>
        </w:tc>
        <w:tc>
          <w:tcPr>
            <w:tcW w:w="3159" w:type="dxa"/>
          </w:tcPr>
          <w:p>
            <w:pPr>
              <w:pStyle w:val="TableParagraph"/>
              <w:spacing w:line="254" w:lineRule="auto"/>
              <w:ind w:left="1030" w:hanging="916"/>
              <w:jc w:val="left"/>
              <w:rPr>
                <w:sz w:val="18"/>
              </w:rPr>
            </w:pPr>
            <w:r>
              <w:rPr>
                <w:sz w:val="18"/>
              </w:rPr>
              <w:t>Lower</w:t>
            </w:r>
            <w:r>
              <w:rPr>
                <w:spacing w:val="-8"/>
                <w:sz w:val="18"/>
              </w:rPr>
              <w:t> </w:t>
            </w:r>
            <w:r>
              <w:rPr>
                <w:sz w:val="18"/>
              </w:rPr>
              <w:t>word</w:t>
            </w:r>
            <w:r>
              <w:rPr>
                <w:spacing w:val="-8"/>
                <w:sz w:val="18"/>
              </w:rPr>
              <w:t> </w:t>
            </w:r>
            <w:r>
              <w:rPr>
                <w:sz w:val="18"/>
              </w:rPr>
              <w:t>of</w:t>
            </w:r>
            <w:r>
              <w:rPr>
                <w:spacing w:val="-8"/>
                <w:sz w:val="18"/>
              </w:rPr>
              <w:t> </w:t>
            </w:r>
            <w:r>
              <w:rPr>
                <w:sz w:val="18"/>
              </w:rPr>
              <w:t>phase</w:t>
            </w:r>
            <w:r>
              <w:rPr>
                <w:spacing w:val="-8"/>
                <w:sz w:val="18"/>
              </w:rPr>
              <w:t> </w:t>
            </w:r>
            <w:r>
              <w:rPr>
                <w:sz w:val="18"/>
              </w:rPr>
              <w:t>C</w:t>
            </w:r>
            <w:r>
              <w:rPr>
                <w:spacing w:val="-9"/>
                <w:sz w:val="18"/>
              </w:rPr>
              <w:t> </w:t>
            </w:r>
            <w:r>
              <w:rPr>
                <w:sz w:val="18"/>
              </w:rPr>
              <w:t>active</w:t>
            </w:r>
            <w:r>
              <w:rPr>
                <w:spacing w:val="-8"/>
                <w:sz w:val="18"/>
              </w:rPr>
              <w:t> </w:t>
            </w:r>
            <w:r>
              <w:rPr>
                <w:sz w:val="18"/>
              </w:rPr>
              <w:t>funda- mental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4"/>
              <w:rPr>
                <w:sz w:val="18"/>
              </w:rPr>
            </w:pPr>
            <w:r>
              <w:rPr>
                <w:spacing w:val="-5"/>
                <w:sz w:val="18"/>
              </w:rPr>
              <w:t>E4H</w:t>
            </w:r>
          </w:p>
        </w:tc>
        <w:tc>
          <w:tcPr>
            <w:tcW w:w="2091" w:type="dxa"/>
          </w:tcPr>
          <w:p>
            <w:pPr>
              <w:pStyle w:val="TableParagraph"/>
              <w:spacing w:before="115"/>
              <w:ind w:left="470"/>
              <w:jc w:val="left"/>
              <w:rPr>
                <w:sz w:val="18"/>
              </w:rPr>
            </w:pPr>
            <w:r>
              <w:rPr>
                <w:spacing w:val="-2"/>
                <w:sz w:val="18"/>
              </w:rPr>
              <w:t>PmeanTHLSB</w:t>
            </w:r>
          </w:p>
        </w:tc>
        <w:tc>
          <w:tcPr>
            <w:tcW w:w="896" w:type="dxa"/>
          </w:tcPr>
          <w:p>
            <w:pPr>
              <w:pStyle w:val="TableParagraph"/>
              <w:spacing w:before="115"/>
              <w:ind w:left="7"/>
              <w:rPr>
                <w:sz w:val="18"/>
              </w:rPr>
            </w:pPr>
            <w:r>
              <w:rPr>
                <w:sz w:val="18"/>
              </w:rPr>
              <w:t>R</w:t>
            </w:r>
          </w:p>
        </w:tc>
        <w:tc>
          <w:tcPr>
            <w:tcW w:w="3159" w:type="dxa"/>
          </w:tcPr>
          <w:p>
            <w:pPr>
              <w:pStyle w:val="TableParagraph"/>
              <w:spacing w:line="254" w:lineRule="auto"/>
              <w:ind w:left="1322" w:hanging="1178"/>
              <w:jc w:val="left"/>
              <w:rPr>
                <w:sz w:val="18"/>
              </w:rPr>
            </w:pPr>
            <w:r>
              <w:rPr>
                <w:sz w:val="18"/>
              </w:rPr>
              <w:t>Lower</w:t>
            </w:r>
            <w:r>
              <w:rPr>
                <w:spacing w:val="-13"/>
                <w:sz w:val="18"/>
              </w:rPr>
              <w:t> </w:t>
            </w:r>
            <w:r>
              <w:rPr>
                <w:sz w:val="18"/>
              </w:rPr>
              <w:t>word</w:t>
            </w:r>
            <w:r>
              <w:rPr>
                <w:spacing w:val="-12"/>
                <w:sz w:val="18"/>
              </w:rPr>
              <w:t> </w:t>
            </w:r>
            <w:r>
              <w:rPr>
                <w:sz w:val="18"/>
              </w:rPr>
              <w:t>of</w:t>
            </w:r>
            <w:r>
              <w:rPr>
                <w:spacing w:val="-13"/>
                <w:sz w:val="18"/>
              </w:rPr>
              <w:t> </w:t>
            </w:r>
            <w:r>
              <w:rPr>
                <w:sz w:val="18"/>
              </w:rPr>
              <w:t>Total</w:t>
            </w:r>
            <w:r>
              <w:rPr>
                <w:spacing w:val="-12"/>
                <w:sz w:val="18"/>
              </w:rPr>
              <w:t> </w:t>
            </w:r>
            <w:r>
              <w:rPr>
                <w:sz w:val="18"/>
              </w:rPr>
              <w:t>active</w:t>
            </w:r>
            <w:r>
              <w:rPr>
                <w:spacing w:val="-13"/>
                <w:sz w:val="18"/>
              </w:rPr>
              <w:t> </w:t>
            </w:r>
            <w:r>
              <w:rPr>
                <w:sz w:val="18"/>
              </w:rPr>
              <w:t>harmonic </w:t>
            </w:r>
            <w:r>
              <w:rPr>
                <w:spacing w:val="-2"/>
                <w:sz w:val="18"/>
              </w:rPr>
              <w:t>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E5H</w:t>
            </w:r>
          </w:p>
        </w:tc>
        <w:tc>
          <w:tcPr>
            <w:tcW w:w="2091" w:type="dxa"/>
          </w:tcPr>
          <w:p>
            <w:pPr>
              <w:pStyle w:val="TableParagraph"/>
              <w:spacing w:before="116"/>
              <w:ind w:left="464"/>
              <w:jc w:val="left"/>
              <w:rPr>
                <w:sz w:val="18"/>
              </w:rPr>
            </w:pPr>
            <w:r>
              <w:rPr>
                <w:spacing w:val="-2"/>
                <w:sz w:val="18"/>
              </w:rPr>
              <w:t>PmeanAHLSB</w:t>
            </w:r>
          </w:p>
        </w:tc>
        <w:tc>
          <w:tcPr>
            <w:tcW w:w="896" w:type="dxa"/>
          </w:tcPr>
          <w:p>
            <w:pPr>
              <w:pStyle w:val="TableParagraph"/>
              <w:spacing w:before="116"/>
              <w:ind w:left="6"/>
              <w:rPr>
                <w:sz w:val="18"/>
              </w:rPr>
            </w:pPr>
            <w:r>
              <w:rPr>
                <w:sz w:val="18"/>
              </w:rPr>
              <w:t>R</w:t>
            </w:r>
          </w:p>
        </w:tc>
        <w:tc>
          <w:tcPr>
            <w:tcW w:w="3159" w:type="dxa"/>
          </w:tcPr>
          <w:p>
            <w:pPr>
              <w:pStyle w:val="TableParagraph"/>
              <w:spacing w:line="256" w:lineRule="auto"/>
              <w:ind w:left="1058" w:hanging="845"/>
              <w:jc w:val="left"/>
              <w:rPr>
                <w:sz w:val="18"/>
              </w:rPr>
            </w:pPr>
            <w:r>
              <w:rPr>
                <w:sz w:val="18"/>
              </w:rPr>
              <w:t>Lower</w:t>
            </w:r>
            <w:r>
              <w:rPr>
                <w:spacing w:val="-8"/>
                <w:sz w:val="18"/>
              </w:rPr>
              <w:t> </w:t>
            </w:r>
            <w:r>
              <w:rPr>
                <w:sz w:val="18"/>
              </w:rPr>
              <w:t>word</w:t>
            </w:r>
            <w:r>
              <w:rPr>
                <w:spacing w:val="-7"/>
                <w:sz w:val="18"/>
              </w:rPr>
              <w:t> </w:t>
            </w:r>
            <w:r>
              <w:rPr>
                <w:sz w:val="18"/>
              </w:rPr>
              <w:t>of</w:t>
            </w:r>
            <w:r>
              <w:rPr>
                <w:spacing w:val="-8"/>
                <w:sz w:val="18"/>
              </w:rPr>
              <w:t> </w:t>
            </w:r>
            <w:r>
              <w:rPr>
                <w:sz w:val="18"/>
              </w:rPr>
              <w:t>phase</w:t>
            </w:r>
            <w:r>
              <w:rPr>
                <w:spacing w:val="-7"/>
                <w:sz w:val="18"/>
              </w:rPr>
              <w:t> </w:t>
            </w:r>
            <w:r>
              <w:rPr>
                <w:sz w:val="18"/>
              </w:rPr>
              <w:t>A</w:t>
            </w:r>
            <w:r>
              <w:rPr>
                <w:spacing w:val="-7"/>
                <w:sz w:val="18"/>
              </w:rPr>
              <w:t> </w:t>
            </w:r>
            <w:r>
              <w:rPr>
                <w:sz w:val="18"/>
              </w:rPr>
              <w:t>active</w:t>
            </w:r>
            <w:r>
              <w:rPr>
                <w:spacing w:val="-8"/>
                <w:sz w:val="18"/>
              </w:rPr>
              <w:t> </w:t>
            </w:r>
            <w:r>
              <w:rPr>
                <w:sz w:val="18"/>
              </w:rPr>
              <w:t>har- monic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90" w:hRule="atLeast"/>
        </w:trPr>
        <w:tc>
          <w:tcPr>
            <w:tcW w:w="844" w:type="dxa"/>
          </w:tcPr>
          <w:p>
            <w:pPr>
              <w:pStyle w:val="TableParagraph"/>
              <w:spacing w:before="116"/>
              <w:ind w:left="213" w:right="204"/>
              <w:rPr>
                <w:sz w:val="18"/>
              </w:rPr>
            </w:pPr>
            <w:r>
              <w:rPr>
                <w:spacing w:val="-5"/>
                <w:sz w:val="18"/>
              </w:rPr>
              <w:t>E6H</w:t>
            </w:r>
          </w:p>
        </w:tc>
        <w:tc>
          <w:tcPr>
            <w:tcW w:w="2091" w:type="dxa"/>
          </w:tcPr>
          <w:p>
            <w:pPr>
              <w:pStyle w:val="TableParagraph"/>
              <w:spacing w:before="116"/>
              <w:ind w:left="464"/>
              <w:jc w:val="left"/>
              <w:rPr>
                <w:sz w:val="18"/>
              </w:rPr>
            </w:pPr>
            <w:r>
              <w:rPr>
                <w:spacing w:val="-2"/>
                <w:sz w:val="18"/>
              </w:rPr>
              <w:t>PmeanBHLSB</w:t>
            </w:r>
          </w:p>
        </w:tc>
        <w:tc>
          <w:tcPr>
            <w:tcW w:w="896" w:type="dxa"/>
          </w:tcPr>
          <w:p>
            <w:pPr>
              <w:pStyle w:val="TableParagraph"/>
              <w:spacing w:before="116"/>
              <w:ind w:left="6"/>
              <w:rPr>
                <w:sz w:val="18"/>
              </w:rPr>
            </w:pPr>
            <w:r>
              <w:rPr>
                <w:sz w:val="18"/>
              </w:rPr>
              <w:t>R</w:t>
            </w:r>
          </w:p>
        </w:tc>
        <w:tc>
          <w:tcPr>
            <w:tcW w:w="3159" w:type="dxa"/>
          </w:tcPr>
          <w:p>
            <w:pPr>
              <w:pStyle w:val="TableParagraph"/>
              <w:spacing w:line="254" w:lineRule="auto"/>
              <w:ind w:left="1058" w:hanging="845"/>
              <w:jc w:val="left"/>
              <w:rPr>
                <w:sz w:val="18"/>
              </w:rPr>
            </w:pPr>
            <w:r>
              <w:rPr>
                <w:sz w:val="18"/>
              </w:rPr>
              <w:t>Lower</w:t>
            </w:r>
            <w:r>
              <w:rPr>
                <w:spacing w:val="-8"/>
                <w:sz w:val="18"/>
              </w:rPr>
              <w:t> </w:t>
            </w:r>
            <w:r>
              <w:rPr>
                <w:sz w:val="18"/>
              </w:rPr>
              <w:t>word</w:t>
            </w:r>
            <w:r>
              <w:rPr>
                <w:spacing w:val="-7"/>
                <w:sz w:val="18"/>
              </w:rPr>
              <w:t> </w:t>
            </w:r>
            <w:r>
              <w:rPr>
                <w:sz w:val="18"/>
              </w:rPr>
              <w:t>of</w:t>
            </w:r>
            <w:r>
              <w:rPr>
                <w:spacing w:val="-8"/>
                <w:sz w:val="18"/>
              </w:rPr>
              <w:t> </w:t>
            </w:r>
            <w:r>
              <w:rPr>
                <w:sz w:val="18"/>
              </w:rPr>
              <w:t>phase</w:t>
            </w:r>
            <w:r>
              <w:rPr>
                <w:spacing w:val="-7"/>
                <w:sz w:val="18"/>
              </w:rPr>
              <w:t> </w:t>
            </w:r>
            <w:r>
              <w:rPr>
                <w:sz w:val="18"/>
              </w:rPr>
              <w:t>B</w:t>
            </w:r>
            <w:r>
              <w:rPr>
                <w:spacing w:val="-7"/>
                <w:sz w:val="18"/>
              </w:rPr>
              <w:t> </w:t>
            </w:r>
            <w:r>
              <w:rPr>
                <w:sz w:val="18"/>
              </w:rPr>
              <w:t>active</w:t>
            </w:r>
            <w:r>
              <w:rPr>
                <w:spacing w:val="-8"/>
                <w:sz w:val="18"/>
              </w:rPr>
              <w:t> </w:t>
            </w:r>
            <w:r>
              <w:rPr>
                <w:sz w:val="18"/>
              </w:rPr>
              <w:t>har- monic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489" w:hRule="atLeast"/>
        </w:trPr>
        <w:tc>
          <w:tcPr>
            <w:tcW w:w="844" w:type="dxa"/>
          </w:tcPr>
          <w:p>
            <w:pPr>
              <w:pStyle w:val="TableParagraph"/>
              <w:spacing w:before="115"/>
              <w:ind w:left="213" w:right="204"/>
              <w:rPr>
                <w:sz w:val="18"/>
              </w:rPr>
            </w:pPr>
            <w:r>
              <w:rPr>
                <w:spacing w:val="-5"/>
                <w:sz w:val="18"/>
              </w:rPr>
              <w:t>E7H</w:t>
            </w:r>
          </w:p>
        </w:tc>
        <w:tc>
          <w:tcPr>
            <w:tcW w:w="2091" w:type="dxa"/>
          </w:tcPr>
          <w:p>
            <w:pPr>
              <w:pStyle w:val="TableParagraph"/>
              <w:spacing w:before="115"/>
              <w:ind w:left="460"/>
              <w:jc w:val="left"/>
              <w:rPr>
                <w:sz w:val="18"/>
              </w:rPr>
            </w:pPr>
            <w:r>
              <w:rPr>
                <w:spacing w:val="-2"/>
                <w:sz w:val="18"/>
              </w:rPr>
              <w:t>PmeanCHLSB</w:t>
            </w:r>
          </w:p>
        </w:tc>
        <w:tc>
          <w:tcPr>
            <w:tcW w:w="896" w:type="dxa"/>
          </w:tcPr>
          <w:p>
            <w:pPr>
              <w:pStyle w:val="TableParagraph"/>
              <w:spacing w:before="115"/>
              <w:ind w:left="7"/>
              <w:rPr>
                <w:sz w:val="18"/>
              </w:rPr>
            </w:pPr>
            <w:r>
              <w:rPr>
                <w:sz w:val="18"/>
              </w:rPr>
              <w:t>R</w:t>
            </w:r>
          </w:p>
        </w:tc>
        <w:tc>
          <w:tcPr>
            <w:tcW w:w="3159" w:type="dxa"/>
          </w:tcPr>
          <w:p>
            <w:pPr>
              <w:pStyle w:val="TableParagraph"/>
              <w:spacing w:line="254" w:lineRule="auto"/>
              <w:ind w:left="1058" w:hanging="850"/>
              <w:jc w:val="left"/>
              <w:rPr>
                <w:sz w:val="18"/>
              </w:rPr>
            </w:pPr>
            <w:r>
              <w:rPr>
                <w:sz w:val="18"/>
              </w:rPr>
              <w:t>Lower</w:t>
            </w:r>
            <w:r>
              <w:rPr>
                <w:spacing w:val="-9"/>
                <w:sz w:val="18"/>
              </w:rPr>
              <w:t> </w:t>
            </w:r>
            <w:r>
              <w:rPr>
                <w:sz w:val="18"/>
              </w:rPr>
              <w:t>word</w:t>
            </w:r>
            <w:r>
              <w:rPr>
                <w:spacing w:val="-7"/>
                <w:sz w:val="18"/>
              </w:rPr>
              <w:t> </w:t>
            </w:r>
            <w:r>
              <w:rPr>
                <w:sz w:val="18"/>
              </w:rPr>
              <w:t>of</w:t>
            </w:r>
            <w:r>
              <w:rPr>
                <w:spacing w:val="-9"/>
                <w:sz w:val="18"/>
              </w:rPr>
              <w:t> </w:t>
            </w:r>
            <w:r>
              <w:rPr>
                <w:sz w:val="18"/>
              </w:rPr>
              <w:t>phase</w:t>
            </w:r>
            <w:r>
              <w:rPr>
                <w:spacing w:val="-7"/>
                <w:sz w:val="18"/>
              </w:rPr>
              <w:t> </w:t>
            </w:r>
            <w:r>
              <w:rPr>
                <w:sz w:val="18"/>
              </w:rPr>
              <w:t>C</w:t>
            </w:r>
            <w:r>
              <w:rPr>
                <w:spacing w:val="-7"/>
                <w:sz w:val="18"/>
              </w:rPr>
              <w:t> </w:t>
            </w:r>
            <w:r>
              <w:rPr>
                <w:sz w:val="18"/>
              </w:rPr>
              <w:t>active</w:t>
            </w:r>
            <w:r>
              <w:rPr>
                <w:spacing w:val="-7"/>
                <w:sz w:val="18"/>
              </w:rPr>
              <w:t> </w:t>
            </w:r>
            <w:r>
              <w:rPr>
                <w:sz w:val="18"/>
              </w:rPr>
              <w:t>har- monic Power</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E9H</w:t>
            </w:r>
          </w:p>
        </w:tc>
        <w:tc>
          <w:tcPr>
            <w:tcW w:w="2091" w:type="dxa"/>
          </w:tcPr>
          <w:p>
            <w:pPr>
              <w:pStyle w:val="TableParagraph"/>
              <w:ind w:left="600"/>
              <w:jc w:val="left"/>
              <w:rPr>
                <w:sz w:val="18"/>
              </w:rPr>
            </w:pPr>
            <w:r>
              <w:rPr>
                <w:spacing w:val="-2"/>
                <w:sz w:val="18"/>
              </w:rPr>
              <w:t>UrmsALSB</w:t>
            </w:r>
          </w:p>
        </w:tc>
        <w:tc>
          <w:tcPr>
            <w:tcW w:w="896" w:type="dxa"/>
          </w:tcPr>
          <w:p>
            <w:pPr>
              <w:pStyle w:val="TableParagraph"/>
              <w:ind w:left="6"/>
              <w:rPr>
                <w:sz w:val="18"/>
              </w:rPr>
            </w:pPr>
            <w:r>
              <w:rPr>
                <w:sz w:val="18"/>
              </w:rPr>
              <w:t>R</w:t>
            </w:r>
          </w:p>
        </w:tc>
        <w:tc>
          <w:tcPr>
            <w:tcW w:w="3159" w:type="dxa"/>
          </w:tcPr>
          <w:p>
            <w:pPr>
              <w:pStyle w:val="TableParagraph"/>
              <w:ind w:left="31" w:right="27"/>
              <w:rPr>
                <w:sz w:val="18"/>
              </w:rPr>
            </w:pPr>
            <w:r>
              <w:rPr>
                <w:sz w:val="18"/>
              </w:rPr>
              <w:t>Lower</w:t>
            </w:r>
            <w:r>
              <w:rPr>
                <w:spacing w:val="-5"/>
                <w:sz w:val="18"/>
              </w:rPr>
              <w:t> </w:t>
            </w:r>
            <w:r>
              <w:rPr>
                <w:sz w:val="18"/>
              </w:rPr>
              <w:t>word</w:t>
            </w:r>
            <w:r>
              <w:rPr>
                <w:spacing w:val="-3"/>
                <w:sz w:val="18"/>
              </w:rPr>
              <w:t> </w:t>
            </w:r>
            <w:r>
              <w:rPr>
                <w:sz w:val="18"/>
              </w:rPr>
              <w:t>of</w:t>
            </w:r>
            <w:r>
              <w:rPr>
                <w:spacing w:val="-4"/>
                <w:sz w:val="18"/>
              </w:rPr>
              <w:t> </w:t>
            </w:r>
            <w:r>
              <w:rPr>
                <w:sz w:val="18"/>
              </w:rPr>
              <w:t>phase</w:t>
            </w:r>
            <w:r>
              <w:rPr>
                <w:spacing w:val="-3"/>
                <w:sz w:val="18"/>
              </w:rPr>
              <w:t> </w:t>
            </w:r>
            <w:r>
              <w:rPr>
                <w:sz w:val="18"/>
              </w:rPr>
              <w:t>A</w:t>
            </w:r>
            <w:r>
              <w:rPr>
                <w:spacing w:val="-5"/>
                <w:sz w:val="18"/>
              </w:rPr>
              <w:t> </w:t>
            </w:r>
            <w:r>
              <w:rPr>
                <w:sz w:val="18"/>
              </w:rPr>
              <w:t>voltage</w:t>
            </w:r>
            <w:r>
              <w:rPr>
                <w:spacing w:val="-2"/>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2" w:right="205"/>
              <w:rPr>
                <w:sz w:val="18"/>
              </w:rPr>
            </w:pPr>
            <w:r>
              <w:rPr>
                <w:spacing w:val="-5"/>
                <w:sz w:val="18"/>
              </w:rPr>
              <w:t>EAH</w:t>
            </w:r>
          </w:p>
        </w:tc>
        <w:tc>
          <w:tcPr>
            <w:tcW w:w="2091" w:type="dxa"/>
          </w:tcPr>
          <w:p>
            <w:pPr>
              <w:pStyle w:val="TableParagraph"/>
              <w:ind w:left="600"/>
              <w:jc w:val="left"/>
              <w:rPr>
                <w:sz w:val="18"/>
              </w:rPr>
            </w:pPr>
            <w:r>
              <w:rPr>
                <w:spacing w:val="-2"/>
                <w:sz w:val="18"/>
              </w:rPr>
              <w:t>UrmsBLSB</w:t>
            </w:r>
          </w:p>
        </w:tc>
        <w:tc>
          <w:tcPr>
            <w:tcW w:w="896" w:type="dxa"/>
          </w:tcPr>
          <w:p>
            <w:pPr>
              <w:pStyle w:val="TableParagraph"/>
              <w:ind w:left="7"/>
              <w:rPr>
                <w:sz w:val="18"/>
              </w:rPr>
            </w:pPr>
            <w:r>
              <w:rPr>
                <w:sz w:val="18"/>
              </w:rPr>
              <w:t>R</w:t>
            </w:r>
          </w:p>
        </w:tc>
        <w:tc>
          <w:tcPr>
            <w:tcW w:w="3159" w:type="dxa"/>
          </w:tcPr>
          <w:p>
            <w:pPr>
              <w:pStyle w:val="TableParagraph"/>
              <w:ind w:left="31" w:right="25"/>
              <w:rPr>
                <w:sz w:val="18"/>
              </w:rPr>
            </w:pPr>
            <w:r>
              <w:rPr>
                <w:sz w:val="18"/>
              </w:rPr>
              <w:t>Lower</w:t>
            </w:r>
            <w:r>
              <w:rPr>
                <w:spacing w:val="-5"/>
                <w:sz w:val="18"/>
              </w:rPr>
              <w:t> </w:t>
            </w:r>
            <w:r>
              <w:rPr>
                <w:sz w:val="18"/>
              </w:rPr>
              <w:t>word</w:t>
            </w:r>
            <w:r>
              <w:rPr>
                <w:spacing w:val="-3"/>
                <w:sz w:val="18"/>
              </w:rPr>
              <w:t> </w:t>
            </w:r>
            <w:r>
              <w:rPr>
                <w:sz w:val="18"/>
              </w:rPr>
              <w:t>of</w:t>
            </w:r>
            <w:r>
              <w:rPr>
                <w:spacing w:val="-4"/>
                <w:sz w:val="18"/>
              </w:rPr>
              <w:t> </w:t>
            </w:r>
            <w:r>
              <w:rPr>
                <w:sz w:val="18"/>
              </w:rPr>
              <w:t>phase</w:t>
            </w:r>
            <w:r>
              <w:rPr>
                <w:spacing w:val="-3"/>
                <w:sz w:val="18"/>
              </w:rPr>
              <w:t> </w:t>
            </w:r>
            <w:r>
              <w:rPr>
                <w:sz w:val="18"/>
              </w:rPr>
              <w:t>B</w:t>
            </w:r>
            <w:r>
              <w:rPr>
                <w:spacing w:val="-5"/>
                <w:sz w:val="18"/>
              </w:rPr>
              <w:t> </w:t>
            </w:r>
            <w:r>
              <w:rPr>
                <w:sz w:val="18"/>
              </w:rPr>
              <w:t>voltage</w:t>
            </w:r>
            <w:r>
              <w:rPr>
                <w:spacing w:val="-2"/>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2" w:right="205"/>
              <w:rPr>
                <w:sz w:val="18"/>
              </w:rPr>
            </w:pPr>
            <w:r>
              <w:rPr>
                <w:spacing w:val="-5"/>
                <w:sz w:val="18"/>
              </w:rPr>
              <w:t>EBH</w:t>
            </w:r>
          </w:p>
        </w:tc>
        <w:tc>
          <w:tcPr>
            <w:tcW w:w="2091" w:type="dxa"/>
          </w:tcPr>
          <w:p>
            <w:pPr>
              <w:pStyle w:val="TableParagraph"/>
              <w:ind w:left="595"/>
              <w:jc w:val="left"/>
              <w:rPr>
                <w:sz w:val="18"/>
              </w:rPr>
            </w:pPr>
            <w:r>
              <w:rPr>
                <w:spacing w:val="-2"/>
                <w:sz w:val="18"/>
              </w:rPr>
              <w:t>UrmsCLSB</w:t>
            </w:r>
          </w:p>
        </w:tc>
        <w:tc>
          <w:tcPr>
            <w:tcW w:w="896" w:type="dxa"/>
          </w:tcPr>
          <w:p>
            <w:pPr>
              <w:pStyle w:val="TableParagraph"/>
              <w:ind w:left="4"/>
              <w:rPr>
                <w:sz w:val="18"/>
              </w:rPr>
            </w:pPr>
            <w:r>
              <w:rPr>
                <w:sz w:val="18"/>
              </w:rPr>
              <w:t>R</w:t>
            </w:r>
          </w:p>
        </w:tc>
        <w:tc>
          <w:tcPr>
            <w:tcW w:w="3159" w:type="dxa"/>
          </w:tcPr>
          <w:p>
            <w:pPr>
              <w:pStyle w:val="TableParagraph"/>
              <w:ind w:left="31" w:right="27"/>
              <w:rPr>
                <w:sz w:val="18"/>
              </w:rPr>
            </w:pPr>
            <w:r>
              <w:rPr>
                <w:sz w:val="18"/>
              </w:rPr>
              <w:t>Lower</w:t>
            </w:r>
            <w:r>
              <w:rPr>
                <w:spacing w:val="-4"/>
                <w:sz w:val="18"/>
              </w:rPr>
              <w:t> </w:t>
            </w:r>
            <w:r>
              <w:rPr>
                <w:sz w:val="18"/>
              </w:rPr>
              <w:t>word</w:t>
            </w:r>
            <w:r>
              <w:rPr>
                <w:spacing w:val="-2"/>
                <w:sz w:val="18"/>
              </w:rPr>
              <w:t> </w:t>
            </w:r>
            <w:r>
              <w:rPr>
                <w:sz w:val="18"/>
              </w:rPr>
              <w:t>of</w:t>
            </w:r>
            <w:r>
              <w:rPr>
                <w:spacing w:val="-3"/>
                <w:sz w:val="18"/>
              </w:rPr>
              <w:t> </w:t>
            </w:r>
            <w:r>
              <w:rPr>
                <w:sz w:val="18"/>
              </w:rPr>
              <w:t>phase</w:t>
            </w:r>
            <w:r>
              <w:rPr>
                <w:spacing w:val="-2"/>
                <w:sz w:val="18"/>
              </w:rPr>
              <w:t> </w:t>
            </w:r>
            <w:r>
              <w:rPr>
                <w:sz w:val="18"/>
              </w:rPr>
              <w:t>C</w:t>
            </w:r>
            <w:r>
              <w:rPr>
                <w:spacing w:val="-3"/>
                <w:sz w:val="18"/>
              </w:rPr>
              <w:t> </w:t>
            </w:r>
            <w:r>
              <w:rPr>
                <w:sz w:val="18"/>
              </w:rPr>
              <w:t>voltage</w:t>
            </w:r>
            <w:r>
              <w:rPr>
                <w:spacing w:val="-2"/>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5"/>
              <w:rPr>
                <w:sz w:val="18"/>
              </w:rPr>
            </w:pPr>
            <w:r>
              <w:rPr>
                <w:spacing w:val="-5"/>
                <w:sz w:val="18"/>
              </w:rPr>
              <w:t>EDH</w:t>
            </w:r>
          </w:p>
        </w:tc>
        <w:tc>
          <w:tcPr>
            <w:tcW w:w="2091" w:type="dxa"/>
          </w:tcPr>
          <w:p>
            <w:pPr>
              <w:pStyle w:val="TableParagraph"/>
              <w:ind w:left="640"/>
              <w:jc w:val="left"/>
              <w:rPr>
                <w:sz w:val="18"/>
              </w:rPr>
            </w:pPr>
            <w:r>
              <w:rPr>
                <w:spacing w:val="-2"/>
                <w:sz w:val="18"/>
              </w:rPr>
              <w:t>IrmsALSB</w:t>
            </w:r>
          </w:p>
        </w:tc>
        <w:tc>
          <w:tcPr>
            <w:tcW w:w="896" w:type="dxa"/>
          </w:tcPr>
          <w:p>
            <w:pPr>
              <w:pStyle w:val="TableParagraph"/>
              <w:ind w:left="8"/>
              <w:rPr>
                <w:sz w:val="18"/>
              </w:rPr>
            </w:pPr>
            <w:r>
              <w:rPr>
                <w:sz w:val="18"/>
              </w:rPr>
              <w:t>R</w:t>
            </w:r>
          </w:p>
        </w:tc>
        <w:tc>
          <w:tcPr>
            <w:tcW w:w="3159" w:type="dxa"/>
          </w:tcPr>
          <w:p>
            <w:pPr>
              <w:pStyle w:val="TableParagraph"/>
              <w:ind w:left="31" w:right="23"/>
              <w:rPr>
                <w:sz w:val="18"/>
              </w:rPr>
            </w:pPr>
            <w:r>
              <w:rPr>
                <w:sz w:val="18"/>
              </w:rPr>
              <w:t>Lower</w:t>
            </w:r>
            <w:r>
              <w:rPr>
                <w:spacing w:val="-3"/>
                <w:sz w:val="18"/>
              </w:rPr>
              <w:t> </w:t>
            </w:r>
            <w:r>
              <w:rPr>
                <w:sz w:val="18"/>
              </w:rPr>
              <w:t>word</w:t>
            </w:r>
            <w:r>
              <w:rPr>
                <w:spacing w:val="-3"/>
                <w:sz w:val="18"/>
              </w:rPr>
              <w:t> </w:t>
            </w:r>
            <w:r>
              <w:rPr>
                <w:sz w:val="18"/>
              </w:rPr>
              <w:t>of</w:t>
            </w:r>
            <w:r>
              <w:rPr>
                <w:spacing w:val="-3"/>
                <w:sz w:val="18"/>
              </w:rPr>
              <w:t> </w:t>
            </w:r>
            <w:r>
              <w:rPr>
                <w:sz w:val="18"/>
              </w:rPr>
              <w:t>phase</w:t>
            </w:r>
            <w:r>
              <w:rPr>
                <w:spacing w:val="-4"/>
                <w:sz w:val="18"/>
              </w:rPr>
              <w:t> </w:t>
            </w:r>
            <w:r>
              <w:rPr>
                <w:sz w:val="18"/>
              </w:rPr>
              <w:t>A</w:t>
            </w:r>
            <w:r>
              <w:rPr>
                <w:spacing w:val="-3"/>
                <w:sz w:val="18"/>
              </w:rPr>
              <w:t> </w:t>
            </w:r>
            <w:r>
              <w:rPr>
                <w:sz w:val="18"/>
              </w:rPr>
              <w:t>current</w:t>
            </w:r>
            <w:r>
              <w:rPr>
                <w:spacing w:val="-2"/>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5"/>
              <w:rPr>
                <w:sz w:val="18"/>
              </w:rPr>
            </w:pPr>
            <w:r>
              <w:rPr>
                <w:spacing w:val="-5"/>
                <w:sz w:val="18"/>
              </w:rPr>
              <w:t>EEH</w:t>
            </w:r>
          </w:p>
        </w:tc>
        <w:tc>
          <w:tcPr>
            <w:tcW w:w="2091" w:type="dxa"/>
          </w:tcPr>
          <w:p>
            <w:pPr>
              <w:pStyle w:val="TableParagraph"/>
              <w:ind w:left="639"/>
              <w:jc w:val="left"/>
              <w:rPr>
                <w:sz w:val="18"/>
              </w:rPr>
            </w:pPr>
            <w:r>
              <w:rPr>
                <w:spacing w:val="-2"/>
                <w:sz w:val="18"/>
              </w:rPr>
              <w:t>IrmsBLSB</w:t>
            </w:r>
          </w:p>
        </w:tc>
        <w:tc>
          <w:tcPr>
            <w:tcW w:w="896" w:type="dxa"/>
          </w:tcPr>
          <w:p>
            <w:pPr>
              <w:pStyle w:val="TableParagraph"/>
              <w:ind w:left="7"/>
              <w:rPr>
                <w:sz w:val="18"/>
              </w:rPr>
            </w:pPr>
            <w:r>
              <w:rPr>
                <w:sz w:val="18"/>
              </w:rPr>
              <w:t>R</w:t>
            </w:r>
          </w:p>
        </w:tc>
        <w:tc>
          <w:tcPr>
            <w:tcW w:w="3159" w:type="dxa"/>
          </w:tcPr>
          <w:p>
            <w:pPr>
              <w:pStyle w:val="TableParagraph"/>
              <w:ind w:left="31" w:right="22"/>
              <w:rPr>
                <w:sz w:val="18"/>
              </w:rPr>
            </w:pPr>
            <w:r>
              <w:rPr>
                <w:sz w:val="18"/>
              </w:rPr>
              <w:t>Lower</w:t>
            </w:r>
            <w:r>
              <w:rPr>
                <w:spacing w:val="-3"/>
                <w:sz w:val="18"/>
              </w:rPr>
              <w:t> </w:t>
            </w:r>
            <w:r>
              <w:rPr>
                <w:sz w:val="18"/>
              </w:rPr>
              <w:t>word</w:t>
            </w:r>
            <w:r>
              <w:rPr>
                <w:spacing w:val="-3"/>
                <w:sz w:val="18"/>
              </w:rPr>
              <w:t> </w:t>
            </w:r>
            <w:r>
              <w:rPr>
                <w:sz w:val="18"/>
              </w:rPr>
              <w:t>of</w:t>
            </w:r>
            <w:r>
              <w:rPr>
                <w:spacing w:val="-3"/>
                <w:sz w:val="18"/>
              </w:rPr>
              <w:t> </w:t>
            </w:r>
            <w:r>
              <w:rPr>
                <w:sz w:val="18"/>
              </w:rPr>
              <w:t>phase</w:t>
            </w:r>
            <w:r>
              <w:rPr>
                <w:spacing w:val="-4"/>
                <w:sz w:val="18"/>
              </w:rPr>
              <w:t> </w:t>
            </w:r>
            <w:r>
              <w:rPr>
                <w:sz w:val="18"/>
              </w:rPr>
              <w:t>B</w:t>
            </w:r>
            <w:r>
              <w:rPr>
                <w:spacing w:val="-3"/>
                <w:sz w:val="18"/>
              </w:rPr>
              <w:t> </w:t>
            </w:r>
            <w:r>
              <w:rPr>
                <w:sz w:val="18"/>
              </w:rPr>
              <w:t>current</w:t>
            </w:r>
            <w:r>
              <w:rPr>
                <w:spacing w:val="-2"/>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3"/>
              <w:rPr>
                <w:sz w:val="18"/>
              </w:rPr>
            </w:pPr>
            <w:r>
              <w:rPr>
                <w:spacing w:val="-5"/>
                <w:sz w:val="18"/>
              </w:rPr>
              <w:t>EFH</w:t>
            </w:r>
          </w:p>
        </w:tc>
        <w:tc>
          <w:tcPr>
            <w:tcW w:w="2091" w:type="dxa"/>
          </w:tcPr>
          <w:p>
            <w:pPr>
              <w:pStyle w:val="TableParagraph"/>
              <w:ind w:left="636"/>
              <w:jc w:val="left"/>
              <w:rPr>
                <w:sz w:val="18"/>
              </w:rPr>
            </w:pPr>
            <w:r>
              <w:rPr>
                <w:spacing w:val="-2"/>
                <w:sz w:val="18"/>
              </w:rPr>
              <w:t>IrmsCLSB</w:t>
            </w:r>
          </w:p>
        </w:tc>
        <w:tc>
          <w:tcPr>
            <w:tcW w:w="896" w:type="dxa"/>
          </w:tcPr>
          <w:p>
            <w:pPr>
              <w:pStyle w:val="TableParagraph"/>
              <w:ind w:left="8"/>
              <w:rPr>
                <w:sz w:val="18"/>
              </w:rPr>
            </w:pPr>
            <w:r>
              <w:rPr>
                <w:sz w:val="18"/>
              </w:rPr>
              <w:t>R</w:t>
            </w:r>
          </w:p>
        </w:tc>
        <w:tc>
          <w:tcPr>
            <w:tcW w:w="3159" w:type="dxa"/>
          </w:tcPr>
          <w:p>
            <w:pPr>
              <w:pStyle w:val="TableParagraph"/>
              <w:ind w:left="31" w:right="25"/>
              <w:rPr>
                <w:sz w:val="18"/>
              </w:rPr>
            </w:pPr>
            <w:r>
              <w:rPr>
                <w:sz w:val="18"/>
              </w:rPr>
              <w:t>Lower</w:t>
            </w:r>
            <w:r>
              <w:rPr>
                <w:spacing w:val="-3"/>
                <w:sz w:val="18"/>
              </w:rPr>
              <w:t> </w:t>
            </w:r>
            <w:r>
              <w:rPr>
                <w:sz w:val="18"/>
              </w:rPr>
              <w:t>word</w:t>
            </w:r>
            <w:r>
              <w:rPr>
                <w:spacing w:val="-3"/>
                <w:sz w:val="18"/>
              </w:rPr>
              <w:t> </w:t>
            </w:r>
            <w:r>
              <w:rPr>
                <w:sz w:val="18"/>
              </w:rPr>
              <w:t>of</w:t>
            </w:r>
            <w:r>
              <w:rPr>
                <w:spacing w:val="-3"/>
                <w:sz w:val="18"/>
              </w:rPr>
              <w:t> </w:t>
            </w:r>
            <w:r>
              <w:rPr>
                <w:sz w:val="18"/>
              </w:rPr>
              <w:t>phase</w:t>
            </w:r>
            <w:r>
              <w:rPr>
                <w:spacing w:val="-3"/>
                <w:sz w:val="18"/>
              </w:rPr>
              <w:t> </w:t>
            </w:r>
            <w:r>
              <w:rPr>
                <w:sz w:val="18"/>
              </w:rPr>
              <w:t>C</w:t>
            </w:r>
            <w:r>
              <w:rPr>
                <w:spacing w:val="-3"/>
                <w:sz w:val="18"/>
              </w:rPr>
              <w:t> </w:t>
            </w:r>
            <w:r>
              <w:rPr>
                <w:sz w:val="18"/>
              </w:rPr>
              <w:t>current</w:t>
            </w:r>
            <w:r>
              <w:rPr>
                <w:spacing w:val="-2"/>
                <w:sz w:val="18"/>
              </w:rPr>
              <w:t> </w:t>
            </w:r>
            <w:r>
              <w:rPr>
                <w:spacing w:val="-5"/>
                <w:sz w:val="18"/>
              </w:rPr>
              <w:t>RMS</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bl>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tabs>
          <w:tab w:pos="807" w:val="left" w:leader="none"/>
        </w:tabs>
        <w:spacing w:before="129"/>
        <w:ind w:left="102"/>
      </w:pPr>
      <w:r>
        <w:rPr/>
        <mc:AlternateContent>
          <mc:Choice Requires="wps">
            <w:drawing>
              <wp:anchor distT="0" distB="0" distL="0" distR="0" allowOverlap="1" layoutInCell="1" locked="0" behindDoc="0" simplePos="0" relativeHeight="15815168">
                <wp:simplePos x="0" y="0"/>
                <wp:positionH relativeFrom="page">
                  <wp:posOffset>6677076</wp:posOffset>
                </wp:positionH>
                <wp:positionV relativeFrom="paragraph">
                  <wp:posOffset>150456</wp:posOffset>
                </wp:positionV>
                <wp:extent cx="638810" cy="158750"/>
                <wp:effectExtent l="0" t="0" r="0" b="0"/>
                <wp:wrapNone/>
                <wp:docPr id="1597" name="Graphic 1597"/>
                <wp:cNvGraphicFramePr>
                  <a:graphicFrameLocks/>
                </wp:cNvGraphicFramePr>
                <a:graphic>
                  <a:graphicData uri="http://schemas.microsoft.com/office/word/2010/wordprocessingShape">
                    <wps:wsp>
                      <wps:cNvPr id="1597" name="Graphic 1597"/>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1.846979pt;width:50.3pt;height:12.5pt;mso-position-horizontal-relative:page;mso-position-vertical-relative:paragraph;z-index:15815168" id="docshape1091" coordorigin="10515,237" coordsize="1006,250" path="m10765,237l10723,237,10515,482,10558,482,10622,408,10695,408,10695,373,10652,373,10728,282,10728,482,10765,482,10765,237xm10905,447l10887,447,10882,447,10876,445,10867,441,10862,439,10855,431,10852,427,10848,417,10847,412,10847,341,10904,341,10904,304,10847,304,10847,237,10811,237,10811,304,10792,304,10792,341,10811,341,10811,417,10813,427,10821,445,10826,454,10840,468,10848,473,10867,481,10877,483,10905,483,10905,447xm11197,369l11195,358,11191,349,11187,340,11182,331,11168,317,11160,312,11141,304,11131,302,11108,302,11097,305,11078,315,11070,321,11064,329,11057,321,11050,315,11030,305,11019,302,10996,302,10986,304,10968,312,10959,317,10946,331,10940,340,10932,358,10930,369,10930,483,10968,483,10968,374,10969,369,10973,359,10976,355,10983,348,10987,345,10996,341,11001,340,11012,340,11017,341,11026,345,11030,348,11037,355,11040,359,11044,369,11045,374,11045,483,11082,483,11082,374,11083,369,11087,359,11090,355,11097,348,11101,345,11111,341,11116,340,11126,340,11131,341,11141,345,11145,348,11152,355,11155,359,11159,369,11160,374,11160,483,11197,483,11197,369xm11402,392l11400,374,11400,374,11396,357,11389,341,11384,334,11379,328,11366,316,11361,314,11361,374,11262,374,11269,357,11280,345,11294,337,11313,334,11334,338,11348,347,11357,360,11361,374,11361,314,11350,308,11333,302,11313,300,11293,302,11275,307,11259,316,11245,328,11234,341,11227,357,11226,357,11222,374,11222,374,11220,392,11226,430,11244,460,11273,480,11313,487,11346,482,11371,470,11386,455,11387,453,11397,436,11356,436,11348,444,11337,451,11325,454,11313,455,11293,451,11276,441,11265,426,11262,407,11402,407,11402,392xm11520,447l11501,447,11496,447,11490,445,11481,441,11476,439,11469,431,11466,427,11462,417,11461,412,11461,237,11425,237,11425,417,11427,427,11435,445,11440,454,11454,468,11462,473,11481,481,11491,483,11520,483,11520,447xe" filled="true" fillcolor="#0079c1" stroked="false">
                <v:path arrowok="t"/>
                <v:fill type="solid"/>
                <w10:wrap type="none"/>
              </v:shape>
            </w:pict>
          </mc:Fallback>
        </mc:AlternateContent>
      </w:r>
      <w:r>
        <w:rPr>
          <w:spacing w:val="-5"/>
        </w:rPr>
        <w:t>38</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pgSz w:w="12240" w:h="15840"/>
          <w:pgMar w:header="0" w:footer="0" w:top="1280" w:bottom="280" w:left="300" w:right="580"/>
        </w:sectPr>
      </w:pPr>
    </w:p>
    <w:p>
      <w:pPr>
        <w:pStyle w:val="BodyText"/>
        <w:spacing w:before="1"/>
        <w:rPr>
          <w:sz w:val="12"/>
        </w:rPr>
      </w:pPr>
    </w:p>
    <w:tbl>
      <w:tblPr>
        <w:tblW w:w="0" w:type="auto"/>
        <w:jc w:val="left"/>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4"/>
        <w:gridCol w:w="2091"/>
        <w:gridCol w:w="896"/>
        <w:gridCol w:w="3159"/>
        <w:gridCol w:w="3049"/>
        <w:gridCol w:w="804"/>
      </w:tblGrid>
      <w:tr>
        <w:trPr>
          <w:trHeight w:val="730" w:hRule="atLeast"/>
        </w:trPr>
        <w:tc>
          <w:tcPr>
            <w:tcW w:w="844" w:type="dxa"/>
          </w:tcPr>
          <w:p>
            <w:pPr>
              <w:pStyle w:val="TableParagraph"/>
              <w:spacing w:before="4"/>
              <w:jc w:val="left"/>
              <w:rPr>
                <w:sz w:val="21"/>
              </w:rPr>
            </w:pPr>
          </w:p>
          <w:p>
            <w:pPr>
              <w:pStyle w:val="TableParagraph"/>
              <w:spacing w:line="256" w:lineRule="auto" w:before="0"/>
              <w:ind w:left="62" w:right="45"/>
              <w:jc w:val="left"/>
              <w:rPr>
                <w:b/>
                <w:sz w:val="18"/>
              </w:rPr>
            </w:pPr>
            <w:r>
              <w:rPr>
                <w:b/>
                <w:spacing w:val="-2"/>
                <w:sz w:val="18"/>
              </w:rPr>
              <w:t>Register Address</w:t>
            </w:r>
          </w:p>
        </w:tc>
        <w:tc>
          <w:tcPr>
            <w:tcW w:w="2091" w:type="dxa"/>
          </w:tcPr>
          <w:p>
            <w:pPr>
              <w:pStyle w:val="TableParagraph"/>
              <w:spacing w:before="0"/>
              <w:jc w:val="left"/>
              <w:rPr>
                <w:sz w:val="20"/>
              </w:rPr>
            </w:pPr>
          </w:p>
          <w:p>
            <w:pPr>
              <w:pStyle w:val="TableParagraph"/>
              <w:spacing w:before="7"/>
              <w:jc w:val="left"/>
              <w:rPr>
                <w:sz w:val="20"/>
              </w:rPr>
            </w:pPr>
          </w:p>
          <w:p>
            <w:pPr>
              <w:pStyle w:val="TableParagraph"/>
              <w:spacing w:before="0"/>
              <w:ind w:left="396" w:right="388"/>
              <w:rPr>
                <w:b/>
                <w:sz w:val="18"/>
              </w:rPr>
            </w:pPr>
            <w:r>
              <w:rPr>
                <w:b/>
                <w:sz w:val="18"/>
              </w:rPr>
              <w:t>Register</w:t>
            </w:r>
            <w:r>
              <w:rPr>
                <w:b/>
                <w:spacing w:val="-6"/>
                <w:sz w:val="18"/>
              </w:rPr>
              <w:t> </w:t>
            </w:r>
            <w:r>
              <w:rPr>
                <w:b/>
                <w:spacing w:val="-4"/>
                <w:sz w:val="18"/>
              </w:rPr>
              <w:t>Name</w:t>
            </w:r>
          </w:p>
        </w:tc>
        <w:tc>
          <w:tcPr>
            <w:tcW w:w="896" w:type="dxa"/>
          </w:tcPr>
          <w:p>
            <w:pPr>
              <w:pStyle w:val="TableParagraph"/>
              <w:spacing w:line="254" w:lineRule="auto" w:before="26"/>
              <w:ind w:left="223" w:right="192" w:hanging="22"/>
              <w:jc w:val="both"/>
              <w:rPr>
                <w:b/>
                <w:sz w:val="18"/>
              </w:rPr>
            </w:pPr>
            <w:r>
              <w:rPr>
                <w:b/>
                <w:spacing w:val="-2"/>
                <w:sz w:val="18"/>
              </w:rPr>
              <w:t>Read/ Write </w:t>
            </w:r>
            <w:r>
              <w:rPr>
                <w:b/>
                <w:spacing w:val="-4"/>
                <w:sz w:val="18"/>
              </w:rPr>
              <w:t>Type</w:t>
            </w:r>
          </w:p>
        </w:tc>
        <w:tc>
          <w:tcPr>
            <w:tcW w:w="3159" w:type="dxa"/>
          </w:tcPr>
          <w:p>
            <w:pPr>
              <w:pStyle w:val="TableParagraph"/>
              <w:spacing w:before="0"/>
              <w:jc w:val="left"/>
              <w:rPr>
                <w:sz w:val="20"/>
              </w:rPr>
            </w:pPr>
          </w:p>
          <w:p>
            <w:pPr>
              <w:pStyle w:val="TableParagraph"/>
              <w:spacing w:before="7"/>
              <w:jc w:val="left"/>
              <w:rPr>
                <w:sz w:val="20"/>
              </w:rPr>
            </w:pPr>
          </w:p>
          <w:p>
            <w:pPr>
              <w:pStyle w:val="TableParagraph"/>
              <w:spacing w:before="0"/>
              <w:ind w:left="604"/>
              <w:jc w:val="left"/>
              <w:rPr>
                <w:b/>
                <w:sz w:val="18"/>
              </w:rPr>
            </w:pPr>
            <w:r>
              <w:rPr>
                <w:b/>
                <w:sz w:val="18"/>
              </w:rPr>
              <w:t>Functional</w:t>
            </w:r>
            <w:r>
              <w:rPr>
                <w:b/>
                <w:spacing w:val="-6"/>
                <w:sz w:val="18"/>
              </w:rPr>
              <w:t> </w:t>
            </w:r>
            <w:r>
              <w:rPr>
                <w:b/>
                <w:spacing w:val="-2"/>
                <w:sz w:val="18"/>
              </w:rPr>
              <w:t>Description</w:t>
            </w:r>
          </w:p>
        </w:tc>
        <w:tc>
          <w:tcPr>
            <w:tcW w:w="3049" w:type="dxa"/>
          </w:tcPr>
          <w:p>
            <w:pPr>
              <w:pStyle w:val="TableParagraph"/>
              <w:spacing w:before="0"/>
              <w:jc w:val="left"/>
              <w:rPr>
                <w:sz w:val="20"/>
              </w:rPr>
            </w:pPr>
          </w:p>
          <w:p>
            <w:pPr>
              <w:pStyle w:val="TableParagraph"/>
              <w:spacing w:before="7"/>
              <w:jc w:val="left"/>
              <w:rPr>
                <w:sz w:val="20"/>
              </w:rPr>
            </w:pPr>
          </w:p>
          <w:p>
            <w:pPr>
              <w:pStyle w:val="TableParagraph"/>
              <w:spacing w:before="0"/>
              <w:ind w:left="1092" w:right="1090"/>
              <w:rPr>
                <w:b/>
                <w:sz w:val="18"/>
              </w:rPr>
            </w:pPr>
            <w:r>
              <w:rPr>
                <w:b/>
                <w:spacing w:val="-2"/>
                <w:sz w:val="18"/>
              </w:rPr>
              <w:t>Comment</w:t>
            </w:r>
          </w:p>
        </w:tc>
        <w:tc>
          <w:tcPr>
            <w:tcW w:w="804" w:type="dxa"/>
          </w:tcPr>
          <w:p>
            <w:pPr>
              <w:pStyle w:val="TableParagraph"/>
              <w:spacing w:before="0"/>
              <w:jc w:val="left"/>
              <w:rPr>
                <w:sz w:val="20"/>
              </w:rPr>
            </w:pPr>
          </w:p>
          <w:p>
            <w:pPr>
              <w:pStyle w:val="TableParagraph"/>
              <w:spacing w:before="7"/>
              <w:jc w:val="left"/>
              <w:rPr>
                <w:sz w:val="20"/>
              </w:rPr>
            </w:pPr>
          </w:p>
          <w:p>
            <w:pPr>
              <w:pStyle w:val="TableParagraph"/>
              <w:spacing w:before="0"/>
              <w:ind w:right="154"/>
              <w:jc w:val="right"/>
              <w:rPr>
                <w:b/>
                <w:sz w:val="18"/>
              </w:rPr>
            </w:pPr>
            <w:r>
              <w:rPr>
                <w:b/>
                <w:spacing w:val="-4"/>
                <w:sz w:val="18"/>
              </w:rPr>
              <w:t>Page</w:t>
            </w:r>
          </w:p>
        </w:tc>
      </w:tr>
      <w:tr>
        <w:trPr>
          <w:trHeight w:val="269" w:hRule="atLeast"/>
        </w:trPr>
        <w:tc>
          <w:tcPr>
            <w:tcW w:w="10843" w:type="dxa"/>
            <w:gridSpan w:val="6"/>
          </w:tcPr>
          <w:p>
            <w:pPr>
              <w:pStyle w:val="TableParagraph"/>
              <w:ind w:left="3020" w:right="3016"/>
              <w:rPr>
                <w:rFonts w:ascii="Arial Narrow"/>
                <w:b/>
                <w:sz w:val="18"/>
              </w:rPr>
            </w:pPr>
            <w:r>
              <w:rPr>
                <w:rFonts w:ascii="Arial Narrow"/>
                <w:b/>
                <w:spacing w:val="-2"/>
                <w:sz w:val="18"/>
              </w:rPr>
              <w:t>THD+N,</w:t>
            </w:r>
            <w:r>
              <w:rPr>
                <w:rFonts w:ascii="Arial Narrow"/>
                <w:b/>
                <w:spacing w:val="3"/>
                <w:sz w:val="18"/>
              </w:rPr>
              <w:t> </w:t>
            </w:r>
            <w:r>
              <w:rPr>
                <w:rFonts w:ascii="Arial Narrow"/>
                <w:b/>
                <w:spacing w:val="-2"/>
                <w:sz w:val="18"/>
              </w:rPr>
              <w:t>Frequency,</w:t>
            </w:r>
            <w:r>
              <w:rPr>
                <w:rFonts w:ascii="Arial Narrow"/>
                <w:b/>
                <w:spacing w:val="3"/>
                <w:sz w:val="18"/>
              </w:rPr>
              <w:t> </w:t>
            </w:r>
            <w:r>
              <w:rPr>
                <w:rFonts w:ascii="Arial Narrow"/>
                <w:b/>
                <w:spacing w:val="-2"/>
                <w:sz w:val="18"/>
              </w:rPr>
              <w:t>Angle</w:t>
            </w:r>
            <w:r>
              <w:rPr>
                <w:rFonts w:ascii="Arial Narrow"/>
                <w:b/>
                <w:spacing w:val="4"/>
                <w:sz w:val="18"/>
              </w:rPr>
              <w:t> </w:t>
            </w:r>
            <w:r>
              <w:rPr>
                <w:rFonts w:ascii="Arial Narrow"/>
                <w:b/>
                <w:spacing w:val="-2"/>
                <w:sz w:val="18"/>
              </w:rPr>
              <w:t>and</w:t>
            </w:r>
            <w:r>
              <w:rPr>
                <w:rFonts w:ascii="Arial Narrow"/>
                <w:b/>
                <w:spacing w:val="3"/>
                <w:sz w:val="18"/>
              </w:rPr>
              <w:t> </w:t>
            </w:r>
            <w:r>
              <w:rPr>
                <w:rFonts w:ascii="Arial Narrow"/>
                <w:b/>
                <w:spacing w:val="-2"/>
                <w:sz w:val="18"/>
              </w:rPr>
              <w:t>Temperature</w:t>
            </w:r>
            <w:r>
              <w:rPr>
                <w:rFonts w:ascii="Arial Narrow"/>
                <w:b/>
                <w:spacing w:val="5"/>
                <w:sz w:val="18"/>
              </w:rPr>
              <w:t> </w:t>
            </w:r>
            <w:r>
              <w:rPr>
                <w:rFonts w:ascii="Arial Narrow"/>
                <w:b/>
                <w:spacing w:val="-2"/>
                <w:sz w:val="18"/>
              </w:rPr>
              <w:t>Registers</w:t>
            </w:r>
          </w:p>
        </w:tc>
      </w:tr>
      <w:tr>
        <w:trPr>
          <w:trHeight w:val="270" w:hRule="atLeast"/>
        </w:trPr>
        <w:tc>
          <w:tcPr>
            <w:tcW w:w="844" w:type="dxa"/>
          </w:tcPr>
          <w:p>
            <w:pPr>
              <w:pStyle w:val="TableParagraph"/>
              <w:ind w:left="213" w:right="204"/>
              <w:rPr>
                <w:sz w:val="18"/>
              </w:rPr>
            </w:pPr>
            <w:r>
              <w:rPr>
                <w:spacing w:val="-5"/>
                <w:sz w:val="18"/>
              </w:rPr>
              <w:t>F1H</w:t>
            </w:r>
          </w:p>
        </w:tc>
        <w:tc>
          <w:tcPr>
            <w:tcW w:w="2091" w:type="dxa"/>
          </w:tcPr>
          <w:p>
            <w:pPr>
              <w:pStyle w:val="TableParagraph"/>
              <w:ind w:left="396" w:right="388"/>
              <w:rPr>
                <w:sz w:val="18"/>
              </w:rPr>
            </w:pPr>
            <w:r>
              <w:rPr>
                <w:spacing w:val="-2"/>
                <w:sz w:val="18"/>
              </w:rPr>
              <w:t>THDNUA</w:t>
            </w:r>
          </w:p>
        </w:tc>
        <w:tc>
          <w:tcPr>
            <w:tcW w:w="896" w:type="dxa"/>
          </w:tcPr>
          <w:p>
            <w:pPr>
              <w:pStyle w:val="TableParagraph"/>
              <w:ind w:left="7"/>
              <w:rPr>
                <w:sz w:val="18"/>
              </w:rPr>
            </w:pPr>
            <w:r>
              <w:rPr>
                <w:sz w:val="18"/>
              </w:rPr>
              <w:t>R</w:t>
            </w:r>
          </w:p>
        </w:tc>
        <w:tc>
          <w:tcPr>
            <w:tcW w:w="3159" w:type="dxa"/>
          </w:tcPr>
          <w:p>
            <w:pPr>
              <w:pStyle w:val="TableParagraph"/>
              <w:ind w:left="607"/>
              <w:jc w:val="left"/>
              <w:rPr>
                <w:sz w:val="18"/>
              </w:rPr>
            </w:pPr>
            <w:r>
              <w:rPr>
                <w:sz w:val="18"/>
              </w:rPr>
              <w:t>phase</w:t>
            </w:r>
            <w:r>
              <w:rPr>
                <w:spacing w:val="-4"/>
                <w:sz w:val="18"/>
              </w:rPr>
              <w:t> </w:t>
            </w:r>
            <w:r>
              <w:rPr>
                <w:sz w:val="18"/>
              </w:rPr>
              <w:t>A</w:t>
            </w:r>
            <w:r>
              <w:rPr>
                <w:spacing w:val="-4"/>
                <w:sz w:val="18"/>
              </w:rPr>
              <w:t> </w:t>
            </w:r>
            <w:r>
              <w:rPr>
                <w:sz w:val="18"/>
              </w:rPr>
              <w:t>voltage</w:t>
            </w:r>
            <w:r>
              <w:rPr>
                <w:spacing w:val="-4"/>
                <w:sz w:val="18"/>
              </w:rPr>
              <w:t> </w:t>
            </w:r>
            <w:r>
              <w:rPr>
                <w:spacing w:val="-2"/>
                <w:sz w:val="18"/>
              </w:rPr>
              <w:t>THD+N</w:t>
            </w:r>
          </w:p>
        </w:tc>
        <w:tc>
          <w:tcPr>
            <w:tcW w:w="3049" w:type="dxa"/>
            <w:vMerge w:val="restart"/>
          </w:tcPr>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0"/>
              <w:jc w:val="left"/>
              <w:rPr>
                <w:sz w:val="20"/>
              </w:rPr>
            </w:pPr>
          </w:p>
          <w:p>
            <w:pPr>
              <w:pStyle w:val="TableParagraph"/>
              <w:spacing w:before="9"/>
              <w:jc w:val="left"/>
              <w:rPr>
                <w:sz w:val="18"/>
              </w:rPr>
            </w:pPr>
          </w:p>
          <w:p>
            <w:pPr>
              <w:pStyle w:val="TableParagraph"/>
              <w:spacing w:before="0"/>
              <w:ind w:left="38"/>
              <w:jc w:val="left"/>
              <w:rPr>
                <w:sz w:val="18"/>
              </w:rPr>
            </w:pPr>
            <w:r>
              <w:rPr>
                <w:spacing w:val="-2"/>
                <w:sz w:val="18"/>
              </w:rPr>
              <w:t>Refer to</w:t>
            </w:r>
            <w:r>
              <w:rPr>
                <w:spacing w:val="-1"/>
                <w:sz w:val="18"/>
              </w:rPr>
              <w:t> </w:t>
            </w:r>
            <w:hyperlink w:history="true" w:anchor="_bookmark186">
              <w:r>
                <w:rPr>
                  <w:color w:val="0000FF"/>
                  <w:spacing w:val="-2"/>
                  <w:sz w:val="18"/>
                </w:rPr>
                <w:t>Table-</w:t>
              </w:r>
              <w:r>
                <w:rPr>
                  <w:color w:val="0000FF"/>
                  <w:spacing w:val="-5"/>
                  <w:sz w:val="18"/>
                </w:rPr>
                <w:t>13</w:t>
              </w:r>
            </w:hyperlink>
            <w:r>
              <w:rPr>
                <w:spacing w:val="-5"/>
                <w:sz w:val="18"/>
              </w:rPr>
              <w:t>.</w:t>
            </w:r>
          </w:p>
        </w:tc>
        <w:tc>
          <w:tcPr>
            <w:tcW w:w="804" w:type="dxa"/>
          </w:tcPr>
          <w:p>
            <w:pPr>
              <w:pStyle w:val="TableParagraph"/>
              <w:ind w:right="209"/>
              <w:jc w:val="right"/>
              <w:rPr>
                <w:sz w:val="18"/>
              </w:rPr>
            </w:pPr>
            <w:hyperlink w:history="true" w:anchor="_bookmark184">
              <w:r>
                <w:rPr>
                  <w:color w:val="0000FF"/>
                  <w:sz w:val="18"/>
                </w:rPr>
                <w:t>P </w:t>
              </w:r>
              <w:r>
                <w:rPr>
                  <w:color w:val="0000FF"/>
                  <w:spacing w:val="-5"/>
                  <w:sz w:val="18"/>
                </w:rPr>
                <w:t>70</w:t>
              </w:r>
            </w:hyperlink>
          </w:p>
        </w:tc>
      </w:tr>
      <w:tr>
        <w:trPr>
          <w:trHeight w:val="269" w:hRule="atLeast"/>
        </w:trPr>
        <w:tc>
          <w:tcPr>
            <w:tcW w:w="844" w:type="dxa"/>
          </w:tcPr>
          <w:p>
            <w:pPr>
              <w:pStyle w:val="TableParagraph"/>
              <w:ind w:left="213" w:right="204"/>
              <w:rPr>
                <w:sz w:val="18"/>
              </w:rPr>
            </w:pPr>
            <w:r>
              <w:rPr>
                <w:spacing w:val="-5"/>
                <w:sz w:val="18"/>
              </w:rPr>
              <w:t>F2H</w:t>
            </w:r>
          </w:p>
        </w:tc>
        <w:tc>
          <w:tcPr>
            <w:tcW w:w="2091" w:type="dxa"/>
          </w:tcPr>
          <w:p>
            <w:pPr>
              <w:pStyle w:val="TableParagraph"/>
              <w:ind w:left="396" w:right="388"/>
              <w:rPr>
                <w:sz w:val="18"/>
              </w:rPr>
            </w:pPr>
            <w:r>
              <w:rPr>
                <w:spacing w:val="-2"/>
                <w:sz w:val="18"/>
              </w:rPr>
              <w:t>THDNUB</w:t>
            </w:r>
          </w:p>
        </w:tc>
        <w:tc>
          <w:tcPr>
            <w:tcW w:w="896" w:type="dxa"/>
          </w:tcPr>
          <w:p>
            <w:pPr>
              <w:pStyle w:val="TableParagraph"/>
              <w:ind w:left="7"/>
              <w:rPr>
                <w:sz w:val="18"/>
              </w:rPr>
            </w:pPr>
            <w:r>
              <w:rPr>
                <w:sz w:val="18"/>
              </w:rPr>
              <w:t>R</w:t>
            </w:r>
          </w:p>
        </w:tc>
        <w:tc>
          <w:tcPr>
            <w:tcW w:w="3159" w:type="dxa"/>
          </w:tcPr>
          <w:p>
            <w:pPr>
              <w:pStyle w:val="TableParagraph"/>
              <w:ind w:left="607"/>
              <w:jc w:val="left"/>
              <w:rPr>
                <w:sz w:val="18"/>
              </w:rPr>
            </w:pPr>
            <w:r>
              <w:rPr>
                <w:sz w:val="18"/>
              </w:rPr>
              <w:t>phase</w:t>
            </w:r>
            <w:r>
              <w:rPr>
                <w:spacing w:val="-4"/>
                <w:sz w:val="18"/>
              </w:rPr>
              <w:t> </w:t>
            </w:r>
            <w:r>
              <w:rPr>
                <w:sz w:val="18"/>
              </w:rPr>
              <w:t>B</w:t>
            </w:r>
            <w:r>
              <w:rPr>
                <w:spacing w:val="-4"/>
                <w:sz w:val="18"/>
              </w:rPr>
              <w:t> </w:t>
            </w:r>
            <w:r>
              <w:rPr>
                <w:sz w:val="18"/>
              </w:rPr>
              <w:t>voltage</w:t>
            </w:r>
            <w:r>
              <w:rPr>
                <w:spacing w:val="-4"/>
                <w:sz w:val="18"/>
              </w:rPr>
              <w:t> </w:t>
            </w:r>
            <w:r>
              <w:rPr>
                <w:spacing w:val="-2"/>
                <w:sz w:val="18"/>
              </w:rPr>
              <w:t>THD+N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F3H</w:t>
            </w:r>
          </w:p>
        </w:tc>
        <w:tc>
          <w:tcPr>
            <w:tcW w:w="2091" w:type="dxa"/>
          </w:tcPr>
          <w:p>
            <w:pPr>
              <w:pStyle w:val="TableParagraph"/>
              <w:ind w:left="396" w:right="388"/>
              <w:rPr>
                <w:sz w:val="18"/>
              </w:rPr>
            </w:pPr>
            <w:r>
              <w:rPr>
                <w:spacing w:val="-2"/>
                <w:sz w:val="18"/>
              </w:rPr>
              <w:t>THDNUC</w:t>
            </w:r>
          </w:p>
        </w:tc>
        <w:tc>
          <w:tcPr>
            <w:tcW w:w="896" w:type="dxa"/>
          </w:tcPr>
          <w:p>
            <w:pPr>
              <w:pStyle w:val="TableParagraph"/>
              <w:ind w:left="7"/>
              <w:rPr>
                <w:sz w:val="18"/>
              </w:rPr>
            </w:pPr>
            <w:r>
              <w:rPr>
                <w:sz w:val="18"/>
              </w:rPr>
              <w:t>R</w:t>
            </w:r>
          </w:p>
        </w:tc>
        <w:tc>
          <w:tcPr>
            <w:tcW w:w="3159" w:type="dxa"/>
          </w:tcPr>
          <w:p>
            <w:pPr>
              <w:pStyle w:val="TableParagraph"/>
              <w:ind w:left="602"/>
              <w:jc w:val="left"/>
              <w:rPr>
                <w:sz w:val="18"/>
              </w:rPr>
            </w:pPr>
            <w:r>
              <w:rPr>
                <w:sz w:val="18"/>
              </w:rPr>
              <w:t>phase</w:t>
            </w:r>
            <w:r>
              <w:rPr>
                <w:spacing w:val="-5"/>
                <w:sz w:val="18"/>
              </w:rPr>
              <w:t> </w:t>
            </w:r>
            <w:r>
              <w:rPr>
                <w:sz w:val="18"/>
              </w:rPr>
              <w:t>C</w:t>
            </w:r>
            <w:r>
              <w:rPr>
                <w:spacing w:val="-5"/>
                <w:sz w:val="18"/>
              </w:rPr>
              <w:t> </w:t>
            </w:r>
            <w:r>
              <w:rPr>
                <w:sz w:val="18"/>
              </w:rPr>
              <w:t>voltage</w:t>
            </w:r>
            <w:r>
              <w:rPr>
                <w:spacing w:val="-4"/>
                <w:sz w:val="18"/>
              </w:rPr>
              <w:t> </w:t>
            </w:r>
            <w:r>
              <w:rPr>
                <w:spacing w:val="-2"/>
                <w:sz w:val="18"/>
              </w:rPr>
              <w:t>THD+N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F5H</w:t>
            </w:r>
          </w:p>
        </w:tc>
        <w:tc>
          <w:tcPr>
            <w:tcW w:w="2091" w:type="dxa"/>
          </w:tcPr>
          <w:p>
            <w:pPr>
              <w:pStyle w:val="TableParagraph"/>
              <w:ind w:left="395" w:right="388"/>
              <w:rPr>
                <w:sz w:val="18"/>
              </w:rPr>
            </w:pPr>
            <w:r>
              <w:rPr>
                <w:spacing w:val="-2"/>
                <w:sz w:val="18"/>
              </w:rPr>
              <w:t>THDNIA</w:t>
            </w:r>
          </w:p>
        </w:tc>
        <w:tc>
          <w:tcPr>
            <w:tcW w:w="896" w:type="dxa"/>
          </w:tcPr>
          <w:p>
            <w:pPr>
              <w:pStyle w:val="TableParagraph"/>
              <w:ind w:left="6"/>
              <w:rPr>
                <w:sz w:val="18"/>
              </w:rPr>
            </w:pPr>
            <w:r>
              <w:rPr>
                <w:sz w:val="18"/>
              </w:rPr>
              <w:t>R</w:t>
            </w:r>
          </w:p>
        </w:tc>
        <w:tc>
          <w:tcPr>
            <w:tcW w:w="3159" w:type="dxa"/>
          </w:tcPr>
          <w:p>
            <w:pPr>
              <w:pStyle w:val="TableParagraph"/>
              <w:ind w:left="615"/>
              <w:jc w:val="left"/>
              <w:rPr>
                <w:sz w:val="18"/>
              </w:rPr>
            </w:pPr>
            <w:r>
              <w:rPr>
                <w:sz w:val="18"/>
              </w:rPr>
              <w:t>phase</w:t>
            </w:r>
            <w:r>
              <w:rPr>
                <w:spacing w:val="-3"/>
                <w:sz w:val="18"/>
              </w:rPr>
              <w:t> </w:t>
            </w:r>
            <w:r>
              <w:rPr>
                <w:sz w:val="18"/>
              </w:rPr>
              <w:t>A</w:t>
            </w:r>
            <w:r>
              <w:rPr>
                <w:spacing w:val="-4"/>
                <w:sz w:val="18"/>
              </w:rPr>
              <w:t> </w:t>
            </w:r>
            <w:r>
              <w:rPr>
                <w:sz w:val="18"/>
              </w:rPr>
              <w:t>current</w:t>
            </w:r>
            <w:r>
              <w:rPr>
                <w:spacing w:val="-2"/>
                <w:sz w:val="18"/>
              </w:rPr>
              <w:t> THD+N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F6H</w:t>
            </w:r>
          </w:p>
        </w:tc>
        <w:tc>
          <w:tcPr>
            <w:tcW w:w="2091" w:type="dxa"/>
          </w:tcPr>
          <w:p>
            <w:pPr>
              <w:pStyle w:val="TableParagraph"/>
              <w:ind w:left="395" w:right="388"/>
              <w:rPr>
                <w:sz w:val="18"/>
              </w:rPr>
            </w:pPr>
            <w:r>
              <w:rPr>
                <w:spacing w:val="-2"/>
                <w:sz w:val="18"/>
              </w:rPr>
              <w:t>THDNIB</w:t>
            </w:r>
          </w:p>
        </w:tc>
        <w:tc>
          <w:tcPr>
            <w:tcW w:w="896" w:type="dxa"/>
          </w:tcPr>
          <w:p>
            <w:pPr>
              <w:pStyle w:val="TableParagraph"/>
              <w:ind w:left="6"/>
              <w:rPr>
                <w:sz w:val="18"/>
              </w:rPr>
            </w:pPr>
            <w:r>
              <w:rPr>
                <w:sz w:val="18"/>
              </w:rPr>
              <w:t>R</w:t>
            </w:r>
          </w:p>
        </w:tc>
        <w:tc>
          <w:tcPr>
            <w:tcW w:w="3159" w:type="dxa"/>
          </w:tcPr>
          <w:p>
            <w:pPr>
              <w:pStyle w:val="TableParagraph"/>
              <w:ind w:left="615"/>
              <w:jc w:val="left"/>
              <w:rPr>
                <w:sz w:val="18"/>
              </w:rPr>
            </w:pPr>
            <w:r>
              <w:rPr>
                <w:sz w:val="18"/>
              </w:rPr>
              <w:t>phase</w:t>
            </w:r>
            <w:r>
              <w:rPr>
                <w:spacing w:val="-3"/>
                <w:sz w:val="18"/>
              </w:rPr>
              <w:t> </w:t>
            </w:r>
            <w:r>
              <w:rPr>
                <w:sz w:val="18"/>
              </w:rPr>
              <w:t>B</w:t>
            </w:r>
            <w:r>
              <w:rPr>
                <w:spacing w:val="-4"/>
                <w:sz w:val="18"/>
              </w:rPr>
              <w:t> </w:t>
            </w:r>
            <w:r>
              <w:rPr>
                <w:sz w:val="18"/>
              </w:rPr>
              <w:t>current</w:t>
            </w:r>
            <w:r>
              <w:rPr>
                <w:spacing w:val="-2"/>
                <w:sz w:val="18"/>
              </w:rPr>
              <w:t> THD+N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3"/>
              <w:rPr>
                <w:sz w:val="18"/>
              </w:rPr>
            </w:pPr>
            <w:r>
              <w:rPr>
                <w:spacing w:val="-5"/>
                <w:sz w:val="18"/>
              </w:rPr>
              <w:t>F7H</w:t>
            </w:r>
          </w:p>
        </w:tc>
        <w:tc>
          <w:tcPr>
            <w:tcW w:w="2091" w:type="dxa"/>
          </w:tcPr>
          <w:p>
            <w:pPr>
              <w:pStyle w:val="TableParagraph"/>
              <w:ind w:left="396" w:right="388"/>
              <w:rPr>
                <w:sz w:val="18"/>
              </w:rPr>
            </w:pPr>
            <w:r>
              <w:rPr>
                <w:spacing w:val="-2"/>
                <w:sz w:val="18"/>
              </w:rPr>
              <w:t>THDNIC</w:t>
            </w:r>
          </w:p>
        </w:tc>
        <w:tc>
          <w:tcPr>
            <w:tcW w:w="896" w:type="dxa"/>
          </w:tcPr>
          <w:p>
            <w:pPr>
              <w:pStyle w:val="TableParagraph"/>
              <w:ind w:left="7"/>
              <w:rPr>
                <w:sz w:val="18"/>
              </w:rPr>
            </w:pPr>
            <w:r>
              <w:rPr>
                <w:sz w:val="18"/>
              </w:rPr>
              <w:t>R</w:t>
            </w:r>
          </w:p>
        </w:tc>
        <w:tc>
          <w:tcPr>
            <w:tcW w:w="3159" w:type="dxa"/>
          </w:tcPr>
          <w:p>
            <w:pPr>
              <w:pStyle w:val="TableParagraph"/>
              <w:ind w:left="611"/>
              <w:jc w:val="left"/>
              <w:rPr>
                <w:sz w:val="18"/>
              </w:rPr>
            </w:pPr>
            <w:r>
              <w:rPr>
                <w:sz w:val="18"/>
              </w:rPr>
              <w:t>phase</w:t>
            </w:r>
            <w:r>
              <w:rPr>
                <w:spacing w:val="-3"/>
                <w:sz w:val="18"/>
              </w:rPr>
              <w:t> </w:t>
            </w:r>
            <w:r>
              <w:rPr>
                <w:sz w:val="18"/>
              </w:rPr>
              <w:t>C</w:t>
            </w:r>
            <w:r>
              <w:rPr>
                <w:spacing w:val="-4"/>
                <w:sz w:val="18"/>
              </w:rPr>
              <w:t> </w:t>
            </w:r>
            <w:r>
              <w:rPr>
                <w:sz w:val="18"/>
              </w:rPr>
              <w:t>current</w:t>
            </w:r>
            <w:r>
              <w:rPr>
                <w:spacing w:val="-3"/>
                <w:sz w:val="18"/>
              </w:rPr>
              <w:t> </w:t>
            </w:r>
            <w:r>
              <w:rPr>
                <w:spacing w:val="-2"/>
                <w:sz w:val="18"/>
              </w:rPr>
              <w:t>THD+N</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F8H</w:t>
            </w:r>
          </w:p>
        </w:tc>
        <w:tc>
          <w:tcPr>
            <w:tcW w:w="2091" w:type="dxa"/>
          </w:tcPr>
          <w:p>
            <w:pPr>
              <w:pStyle w:val="TableParagraph"/>
              <w:ind w:left="396" w:right="387"/>
              <w:rPr>
                <w:sz w:val="18"/>
              </w:rPr>
            </w:pPr>
            <w:r>
              <w:rPr>
                <w:spacing w:val="-4"/>
                <w:sz w:val="18"/>
              </w:rPr>
              <w:t>Freq</w:t>
            </w:r>
          </w:p>
        </w:tc>
        <w:tc>
          <w:tcPr>
            <w:tcW w:w="896" w:type="dxa"/>
          </w:tcPr>
          <w:p>
            <w:pPr>
              <w:pStyle w:val="TableParagraph"/>
              <w:ind w:left="8"/>
              <w:rPr>
                <w:sz w:val="18"/>
              </w:rPr>
            </w:pPr>
            <w:r>
              <w:rPr>
                <w:sz w:val="18"/>
              </w:rPr>
              <w:t>R</w:t>
            </w:r>
          </w:p>
        </w:tc>
        <w:tc>
          <w:tcPr>
            <w:tcW w:w="3159" w:type="dxa"/>
          </w:tcPr>
          <w:p>
            <w:pPr>
              <w:pStyle w:val="TableParagraph"/>
              <w:ind w:left="31" w:right="26"/>
              <w:rPr>
                <w:sz w:val="18"/>
              </w:rPr>
            </w:pPr>
            <w:r>
              <w:rPr>
                <w:spacing w:val="-2"/>
                <w:sz w:val="18"/>
              </w:rPr>
              <w:t>Frequency</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F9H</w:t>
            </w:r>
          </w:p>
        </w:tc>
        <w:tc>
          <w:tcPr>
            <w:tcW w:w="2091" w:type="dxa"/>
          </w:tcPr>
          <w:p>
            <w:pPr>
              <w:pStyle w:val="TableParagraph"/>
              <w:ind w:left="396" w:right="388"/>
              <w:rPr>
                <w:sz w:val="18"/>
              </w:rPr>
            </w:pPr>
            <w:r>
              <w:rPr>
                <w:spacing w:val="-2"/>
                <w:sz w:val="18"/>
              </w:rPr>
              <w:t>PAngleA</w:t>
            </w:r>
          </w:p>
        </w:tc>
        <w:tc>
          <w:tcPr>
            <w:tcW w:w="896" w:type="dxa"/>
          </w:tcPr>
          <w:p>
            <w:pPr>
              <w:pStyle w:val="TableParagraph"/>
              <w:ind w:left="7"/>
              <w:rPr>
                <w:sz w:val="18"/>
              </w:rPr>
            </w:pPr>
            <w:r>
              <w:rPr>
                <w:sz w:val="18"/>
              </w:rPr>
              <w:t>R</w:t>
            </w:r>
          </w:p>
        </w:tc>
        <w:tc>
          <w:tcPr>
            <w:tcW w:w="3159" w:type="dxa"/>
          </w:tcPr>
          <w:p>
            <w:pPr>
              <w:pStyle w:val="TableParagraph"/>
              <w:ind w:right="476"/>
              <w:jc w:val="right"/>
              <w:rPr>
                <w:sz w:val="18"/>
              </w:rPr>
            </w:pPr>
            <w:r>
              <w:rPr>
                <w:sz w:val="18"/>
              </w:rPr>
              <w:t>phase</w:t>
            </w:r>
            <w:r>
              <w:rPr>
                <w:spacing w:val="-4"/>
                <w:sz w:val="18"/>
              </w:rPr>
              <w:t> </w:t>
            </w:r>
            <w:r>
              <w:rPr>
                <w:sz w:val="18"/>
              </w:rPr>
              <w:t>A</w:t>
            </w:r>
            <w:r>
              <w:rPr>
                <w:spacing w:val="-3"/>
                <w:sz w:val="18"/>
              </w:rPr>
              <w:t> </w:t>
            </w:r>
            <w:r>
              <w:rPr>
                <w:sz w:val="18"/>
              </w:rPr>
              <w:t>mean</w:t>
            </w:r>
            <w:r>
              <w:rPr>
                <w:spacing w:val="-3"/>
                <w:sz w:val="18"/>
              </w:rPr>
              <w:t> </w:t>
            </w:r>
            <w:r>
              <w:rPr>
                <w:sz w:val="18"/>
              </w:rPr>
              <w:t>phase</w:t>
            </w:r>
            <w:r>
              <w:rPr>
                <w:spacing w:val="-3"/>
                <w:sz w:val="18"/>
              </w:rPr>
              <w:t> </w:t>
            </w:r>
            <w:r>
              <w:rPr>
                <w:spacing w:val="-2"/>
                <w:sz w:val="18"/>
              </w:rPr>
              <w:t>angle</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4"/>
              <w:rPr>
                <w:sz w:val="18"/>
              </w:rPr>
            </w:pPr>
            <w:r>
              <w:rPr>
                <w:spacing w:val="-5"/>
                <w:sz w:val="18"/>
              </w:rPr>
              <w:t>FAH</w:t>
            </w:r>
          </w:p>
        </w:tc>
        <w:tc>
          <w:tcPr>
            <w:tcW w:w="2091" w:type="dxa"/>
          </w:tcPr>
          <w:p>
            <w:pPr>
              <w:pStyle w:val="TableParagraph"/>
              <w:ind w:left="395" w:right="388"/>
              <w:rPr>
                <w:sz w:val="18"/>
              </w:rPr>
            </w:pPr>
            <w:r>
              <w:rPr>
                <w:spacing w:val="-2"/>
                <w:sz w:val="18"/>
              </w:rPr>
              <w:t>PAngleB</w:t>
            </w:r>
          </w:p>
        </w:tc>
        <w:tc>
          <w:tcPr>
            <w:tcW w:w="896" w:type="dxa"/>
          </w:tcPr>
          <w:p>
            <w:pPr>
              <w:pStyle w:val="TableParagraph"/>
              <w:ind w:left="6"/>
              <w:rPr>
                <w:sz w:val="18"/>
              </w:rPr>
            </w:pPr>
            <w:r>
              <w:rPr>
                <w:sz w:val="18"/>
              </w:rPr>
              <w:t>R</w:t>
            </w:r>
          </w:p>
        </w:tc>
        <w:tc>
          <w:tcPr>
            <w:tcW w:w="3159" w:type="dxa"/>
          </w:tcPr>
          <w:p>
            <w:pPr>
              <w:pStyle w:val="TableParagraph"/>
              <w:ind w:right="476"/>
              <w:jc w:val="right"/>
              <w:rPr>
                <w:sz w:val="18"/>
              </w:rPr>
            </w:pPr>
            <w:r>
              <w:rPr>
                <w:sz w:val="18"/>
              </w:rPr>
              <w:t>phase</w:t>
            </w:r>
            <w:r>
              <w:rPr>
                <w:spacing w:val="-4"/>
                <w:sz w:val="18"/>
              </w:rPr>
              <w:t> </w:t>
            </w:r>
            <w:r>
              <w:rPr>
                <w:sz w:val="18"/>
              </w:rPr>
              <w:t>B</w:t>
            </w:r>
            <w:r>
              <w:rPr>
                <w:spacing w:val="-2"/>
                <w:sz w:val="18"/>
              </w:rPr>
              <w:t> </w:t>
            </w:r>
            <w:r>
              <w:rPr>
                <w:sz w:val="18"/>
              </w:rPr>
              <w:t>mean</w:t>
            </w:r>
            <w:r>
              <w:rPr>
                <w:spacing w:val="-3"/>
                <w:sz w:val="18"/>
              </w:rPr>
              <w:t> </w:t>
            </w:r>
            <w:r>
              <w:rPr>
                <w:sz w:val="18"/>
              </w:rPr>
              <w:t>phase</w:t>
            </w:r>
            <w:r>
              <w:rPr>
                <w:spacing w:val="-2"/>
                <w:sz w:val="18"/>
              </w:rPr>
              <w:t> angle</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FBH</w:t>
            </w:r>
          </w:p>
        </w:tc>
        <w:tc>
          <w:tcPr>
            <w:tcW w:w="2091" w:type="dxa"/>
          </w:tcPr>
          <w:p>
            <w:pPr>
              <w:pStyle w:val="TableParagraph"/>
              <w:ind w:left="395" w:right="388"/>
              <w:rPr>
                <w:sz w:val="18"/>
              </w:rPr>
            </w:pPr>
            <w:r>
              <w:rPr>
                <w:spacing w:val="-2"/>
                <w:sz w:val="18"/>
              </w:rPr>
              <w:t>PAngleC</w:t>
            </w:r>
          </w:p>
        </w:tc>
        <w:tc>
          <w:tcPr>
            <w:tcW w:w="896" w:type="dxa"/>
          </w:tcPr>
          <w:p>
            <w:pPr>
              <w:pStyle w:val="TableParagraph"/>
              <w:ind w:left="6"/>
              <w:rPr>
                <w:sz w:val="18"/>
              </w:rPr>
            </w:pPr>
            <w:r>
              <w:rPr>
                <w:sz w:val="18"/>
              </w:rPr>
              <w:t>R</w:t>
            </w:r>
          </w:p>
        </w:tc>
        <w:tc>
          <w:tcPr>
            <w:tcW w:w="3159" w:type="dxa"/>
          </w:tcPr>
          <w:p>
            <w:pPr>
              <w:pStyle w:val="TableParagraph"/>
              <w:ind w:right="472"/>
              <w:jc w:val="right"/>
              <w:rPr>
                <w:sz w:val="18"/>
              </w:rPr>
            </w:pPr>
            <w:r>
              <w:rPr>
                <w:sz w:val="18"/>
              </w:rPr>
              <w:t>phase</w:t>
            </w:r>
            <w:r>
              <w:rPr>
                <w:spacing w:val="-4"/>
                <w:sz w:val="18"/>
              </w:rPr>
              <w:t> </w:t>
            </w:r>
            <w:r>
              <w:rPr>
                <w:sz w:val="18"/>
              </w:rPr>
              <w:t>C</w:t>
            </w:r>
            <w:r>
              <w:rPr>
                <w:spacing w:val="-3"/>
                <w:sz w:val="18"/>
              </w:rPr>
              <w:t> </w:t>
            </w:r>
            <w:r>
              <w:rPr>
                <w:sz w:val="18"/>
              </w:rPr>
              <w:t>mean</w:t>
            </w:r>
            <w:r>
              <w:rPr>
                <w:spacing w:val="-3"/>
                <w:sz w:val="18"/>
              </w:rPr>
              <w:t> </w:t>
            </w:r>
            <w:r>
              <w:rPr>
                <w:sz w:val="18"/>
              </w:rPr>
              <w:t>phase</w:t>
            </w:r>
            <w:r>
              <w:rPr>
                <w:spacing w:val="-3"/>
                <w:sz w:val="18"/>
              </w:rPr>
              <w:t> </w:t>
            </w:r>
            <w:r>
              <w:rPr>
                <w:spacing w:val="-2"/>
                <w:sz w:val="18"/>
              </w:rPr>
              <w:t>angle</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5"/>
              <w:rPr>
                <w:sz w:val="18"/>
              </w:rPr>
            </w:pPr>
            <w:r>
              <w:rPr>
                <w:spacing w:val="-5"/>
                <w:sz w:val="18"/>
              </w:rPr>
              <w:t>FCH</w:t>
            </w:r>
          </w:p>
        </w:tc>
        <w:tc>
          <w:tcPr>
            <w:tcW w:w="2091" w:type="dxa"/>
          </w:tcPr>
          <w:p>
            <w:pPr>
              <w:pStyle w:val="TableParagraph"/>
              <w:ind w:left="396" w:right="388"/>
              <w:rPr>
                <w:sz w:val="18"/>
              </w:rPr>
            </w:pPr>
            <w:r>
              <w:rPr>
                <w:spacing w:val="-4"/>
                <w:sz w:val="18"/>
              </w:rPr>
              <w:t>Temp</w:t>
            </w:r>
          </w:p>
        </w:tc>
        <w:tc>
          <w:tcPr>
            <w:tcW w:w="896" w:type="dxa"/>
          </w:tcPr>
          <w:p>
            <w:pPr>
              <w:pStyle w:val="TableParagraph"/>
              <w:ind w:left="6"/>
              <w:rPr>
                <w:sz w:val="18"/>
              </w:rPr>
            </w:pPr>
            <w:r>
              <w:rPr>
                <w:sz w:val="18"/>
              </w:rPr>
              <w:t>R</w:t>
            </w:r>
          </w:p>
        </w:tc>
        <w:tc>
          <w:tcPr>
            <w:tcW w:w="3159" w:type="dxa"/>
          </w:tcPr>
          <w:p>
            <w:pPr>
              <w:pStyle w:val="TableParagraph"/>
              <w:ind w:left="668"/>
              <w:jc w:val="left"/>
              <w:rPr>
                <w:sz w:val="18"/>
              </w:rPr>
            </w:pPr>
            <w:r>
              <w:rPr>
                <w:sz w:val="18"/>
              </w:rPr>
              <w:t>Measured</w:t>
            </w:r>
            <w:r>
              <w:rPr>
                <w:spacing w:val="-8"/>
                <w:sz w:val="18"/>
              </w:rPr>
              <w:t> </w:t>
            </w:r>
            <w:r>
              <w:rPr>
                <w:spacing w:val="-2"/>
                <w:sz w:val="18"/>
              </w:rPr>
              <w:t>temperature</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844" w:type="dxa"/>
          </w:tcPr>
          <w:p>
            <w:pPr>
              <w:pStyle w:val="TableParagraph"/>
              <w:ind w:left="213" w:right="205"/>
              <w:rPr>
                <w:sz w:val="18"/>
              </w:rPr>
            </w:pPr>
            <w:r>
              <w:rPr>
                <w:spacing w:val="-5"/>
                <w:sz w:val="18"/>
              </w:rPr>
              <w:t>FDH</w:t>
            </w:r>
          </w:p>
        </w:tc>
        <w:tc>
          <w:tcPr>
            <w:tcW w:w="2091" w:type="dxa"/>
          </w:tcPr>
          <w:p>
            <w:pPr>
              <w:pStyle w:val="TableParagraph"/>
              <w:ind w:left="395" w:right="388"/>
              <w:rPr>
                <w:sz w:val="18"/>
              </w:rPr>
            </w:pPr>
            <w:r>
              <w:rPr>
                <w:spacing w:val="-2"/>
                <w:sz w:val="18"/>
              </w:rPr>
              <w:t>UangleA</w:t>
            </w:r>
          </w:p>
        </w:tc>
        <w:tc>
          <w:tcPr>
            <w:tcW w:w="896" w:type="dxa"/>
          </w:tcPr>
          <w:p>
            <w:pPr>
              <w:pStyle w:val="TableParagraph"/>
              <w:ind w:left="7"/>
              <w:rPr>
                <w:sz w:val="18"/>
              </w:rPr>
            </w:pPr>
            <w:r>
              <w:rPr>
                <w:sz w:val="18"/>
              </w:rPr>
              <w:t>R</w:t>
            </w:r>
          </w:p>
        </w:tc>
        <w:tc>
          <w:tcPr>
            <w:tcW w:w="3159" w:type="dxa"/>
          </w:tcPr>
          <w:p>
            <w:pPr>
              <w:pStyle w:val="TableParagraph"/>
              <w:ind w:right="412"/>
              <w:jc w:val="right"/>
              <w:rPr>
                <w:sz w:val="18"/>
              </w:rPr>
            </w:pPr>
            <w:r>
              <w:rPr>
                <w:sz w:val="18"/>
              </w:rPr>
              <w:t>phase</w:t>
            </w:r>
            <w:r>
              <w:rPr>
                <w:spacing w:val="-5"/>
                <w:sz w:val="18"/>
              </w:rPr>
              <w:t> </w:t>
            </w:r>
            <w:r>
              <w:rPr>
                <w:sz w:val="18"/>
              </w:rPr>
              <w:t>A</w:t>
            </w:r>
            <w:r>
              <w:rPr>
                <w:spacing w:val="-3"/>
                <w:sz w:val="18"/>
              </w:rPr>
              <w:t> </w:t>
            </w:r>
            <w:r>
              <w:rPr>
                <w:sz w:val="18"/>
              </w:rPr>
              <w:t>voltage</w:t>
            </w:r>
            <w:r>
              <w:rPr>
                <w:spacing w:val="-4"/>
                <w:sz w:val="18"/>
              </w:rPr>
              <w:t> </w:t>
            </w:r>
            <w:r>
              <w:rPr>
                <w:sz w:val="18"/>
              </w:rPr>
              <w:t>phase</w:t>
            </w:r>
            <w:r>
              <w:rPr>
                <w:spacing w:val="-4"/>
                <w:sz w:val="18"/>
              </w:rPr>
              <w:t> </w:t>
            </w:r>
            <w:r>
              <w:rPr>
                <w:spacing w:val="-2"/>
                <w:sz w:val="18"/>
              </w:rPr>
              <w:t>angle</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FEH</w:t>
            </w:r>
          </w:p>
        </w:tc>
        <w:tc>
          <w:tcPr>
            <w:tcW w:w="2091" w:type="dxa"/>
          </w:tcPr>
          <w:p>
            <w:pPr>
              <w:pStyle w:val="TableParagraph"/>
              <w:ind w:left="395" w:right="388"/>
              <w:rPr>
                <w:sz w:val="18"/>
              </w:rPr>
            </w:pPr>
            <w:r>
              <w:rPr>
                <w:spacing w:val="-2"/>
                <w:sz w:val="18"/>
              </w:rPr>
              <w:t>UangleB</w:t>
            </w:r>
          </w:p>
        </w:tc>
        <w:tc>
          <w:tcPr>
            <w:tcW w:w="896" w:type="dxa"/>
          </w:tcPr>
          <w:p>
            <w:pPr>
              <w:pStyle w:val="TableParagraph"/>
              <w:ind w:left="7"/>
              <w:rPr>
                <w:sz w:val="18"/>
              </w:rPr>
            </w:pPr>
            <w:r>
              <w:rPr>
                <w:sz w:val="18"/>
              </w:rPr>
              <w:t>R</w:t>
            </w:r>
          </w:p>
        </w:tc>
        <w:tc>
          <w:tcPr>
            <w:tcW w:w="3159" w:type="dxa"/>
          </w:tcPr>
          <w:p>
            <w:pPr>
              <w:pStyle w:val="TableParagraph"/>
              <w:ind w:right="414"/>
              <w:jc w:val="right"/>
              <w:rPr>
                <w:sz w:val="18"/>
              </w:rPr>
            </w:pPr>
            <w:r>
              <w:rPr>
                <w:sz w:val="18"/>
              </w:rPr>
              <w:t>phase</w:t>
            </w:r>
            <w:r>
              <w:rPr>
                <w:spacing w:val="-5"/>
                <w:sz w:val="18"/>
              </w:rPr>
              <w:t> </w:t>
            </w:r>
            <w:r>
              <w:rPr>
                <w:sz w:val="18"/>
              </w:rPr>
              <w:t>B</w:t>
            </w:r>
            <w:r>
              <w:rPr>
                <w:spacing w:val="-3"/>
                <w:sz w:val="18"/>
              </w:rPr>
              <w:t> </w:t>
            </w:r>
            <w:r>
              <w:rPr>
                <w:sz w:val="18"/>
              </w:rPr>
              <w:t>voltage</w:t>
            </w:r>
            <w:r>
              <w:rPr>
                <w:spacing w:val="-4"/>
                <w:sz w:val="18"/>
              </w:rPr>
              <w:t> </w:t>
            </w:r>
            <w:r>
              <w:rPr>
                <w:sz w:val="18"/>
              </w:rPr>
              <w:t>phase</w:t>
            </w:r>
            <w:r>
              <w:rPr>
                <w:spacing w:val="-4"/>
                <w:sz w:val="18"/>
              </w:rPr>
              <w:t> </w:t>
            </w:r>
            <w:r>
              <w:rPr>
                <w:spacing w:val="-2"/>
                <w:sz w:val="18"/>
              </w:rPr>
              <w:t>angle</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69" w:hRule="atLeast"/>
        </w:trPr>
        <w:tc>
          <w:tcPr>
            <w:tcW w:w="844" w:type="dxa"/>
          </w:tcPr>
          <w:p>
            <w:pPr>
              <w:pStyle w:val="TableParagraph"/>
              <w:ind w:left="213" w:right="204"/>
              <w:rPr>
                <w:sz w:val="18"/>
              </w:rPr>
            </w:pPr>
            <w:r>
              <w:rPr>
                <w:spacing w:val="-5"/>
                <w:sz w:val="18"/>
              </w:rPr>
              <w:t>FFH</w:t>
            </w:r>
          </w:p>
        </w:tc>
        <w:tc>
          <w:tcPr>
            <w:tcW w:w="2091" w:type="dxa"/>
          </w:tcPr>
          <w:p>
            <w:pPr>
              <w:pStyle w:val="TableParagraph"/>
              <w:ind w:left="396" w:right="388"/>
              <w:rPr>
                <w:sz w:val="18"/>
              </w:rPr>
            </w:pPr>
            <w:r>
              <w:rPr>
                <w:spacing w:val="-2"/>
                <w:sz w:val="18"/>
              </w:rPr>
              <w:t>UangleC</w:t>
            </w:r>
          </w:p>
        </w:tc>
        <w:tc>
          <w:tcPr>
            <w:tcW w:w="896" w:type="dxa"/>
          </w:tcPr>
          <w:p>
            <w:pPr>
              <w:pStyle w:val="TableParagraph"/>
              <w:ind w:left="7"/>
              <w:rPr>
                <w:sz w:val="18"/>
              </w:rPr>
            </w:pPr>
            <w:r>
              <w:rPr>
                <w:sz w:val="18"/>
              </w:rPr>
              <w:t>R</w:t>
            </w:r>
          </w:p>
        </w:tc>
        <w:tc>
          <w:tcPr>
            <w:tcW w:w="3159" w:type="dxa"/>
          </w:tcPr>
          <w:p>
            <w:pPr>
              <w:pStyle w:val="TableParagraph"/>
              <w:ind w:right="408"/>
              <w:jc w:val="right"/>
              <w:rPr>
                <w:sz w:val="18"/>
              </w:rPr>
            </w:pPr>
            <w:r>
              <w:rPr>
                <w:sz w:val="18"/>
              </w:rPr>
              <w:t>phase</w:t>
            </w:r>
            <w:r>
              <w:rPr>
                <w:spacing w:val="-5"/>
                <w:sz w:val="18"/>
              </w:rPr>
              <w:t> </w:t>
            </w:r>
            <w:r>
              <w:rPr>
                <w:sz w:val="18"/>
              </w:rPr>
              <w:t>C</w:t>
            </w:r>
            <w:r>
              <w:rPr>
                <w:spacing w:val="-4"/>
                <w:sz w:val="18"/>
              </w:rPr>
              <w:t> </w:t>
            </w:r>
            <w:r>
              <w:rPr>
                <w:sz w:val="18"/>
              </w:rPr>
              <w:t>voltage</w:t>
            </w:r>
            <w:r>
              <w:rPr>
                <w:spacing w:val="-4"/>
                <w:sz w:val="18"/>
              </w:rPr>
              <w:t> </w:t>
            </w:r>
            <w:r>
              <w:rPr>
                <w:sz w:val="18"/>
              </w:rPr>
              <w:t>phase</w:t>
            </w:r>
            <w:r>
              <w:rPr>
                <w:spacing w:val="-4"/>
                <w:sz w:val="18"/>
              </w:rPr>
              <w:t> angle</w:t>
            </w:r>
          </w:p>
        </w:tc>
        <w:tc>
          <w:tcPr>
            <w:tcW w:w="3049" w:type="dxa"/>
            <w:vMerge/>
            <w:tcBorders>
              <w:top w:val="nil"/>
            </w:tcBorders>
          </w:tcPr>
          <w:p>
            <w:pPr>
              <w:rPr>
                <w:sz w:val="2"/>
                <w:szCs w:val="2"/>
              </w:rPr>
            </w:pPr>
          </w:p>
        </w:tc>
        <w:tc>
          <w:tcPr>
            <w:tcW w:w="804" w:type="dxa"/>
          </w:tcPr>
          <w:p>
            <w:pPr>
              <w:pStyle w:val="TableParagraph"/>
              <w:spacing w:before="0"/>
              <w:jc w:val="left"/>
              <w:rPr>
                <w:rFonts w:ascii="Times New Roman"/>
                <w:sz w:val="16"/>
              </w:rPr>
            </w:pPr>
          </w:p>
        </w:tc>
      </w:tr>
      <w:tr>
        <w:trPr>
          <w:trHeight w:val="270" w:hRule="atLeast"/>
        </w:trPr>
        <w:tc>
          <w:tcPr>
            <w:tcW w:w="10843" w:type="dxa"/>
            <w:gridSpan w:val="6"/>
          </w:tcPr>
          <w:p>
            <w:pPr>
              <w:pStyle w:val="TableParagraph"/>
              <w:ind w:left="3021" w:right="3015"/>
              <w:rPr>
                <w:rFonts w:ascii="Arial Narrow"/>
                <w:b/>
                <w:sz w:val="18"/>
              </w:rPr>
            </w:pPr>
            <w:r>
              <w:rPr>
                <w:rFonts w:ascii="Arial Narrow"/>
                <w:b/>
                <w:sz w:val="18"/>
              </w:rPr>
              <w:t>Harmonic</w:t>
            </w:r>
            <w:r>
              <w:rPr>
                <w:rFonts w:ascii="Arial Narrow"/>
                <w:b/>
                <w:spacing w:val="-7"/>
                <w:sz w:val="18"/>
              </w:rPr>
              <w:t> </w:t>
            </w:r>
            <w:r>
              <w:rPr>
                <w:rFonts w:ascii="Arial Narrow"/>
                <w:b/>
                <w:sz w:val="18"/>
              </w:rPr>
              <w:t>Fourier</w:t>
            </w:r>
            <w:r>
              <w:rPr>
                <w:rFonts w:ascii="Arial Narrow"/>
                <w:b/>
                <w:spacing w:val="-7"/>
                <w:sz w:val="18"/>
              </w:rPr>
              <w:t> </w:t>
            </w:r>
            <w:r>
              <w:rPr>
                <w:rFonts w:ascii="Arial Narrow"/>
                <w:b/>
                <w:sz w:val="18"/>
              </w:rPr>
              <w:t>Analysis</w:t>
            </w:r>
            <w:r>
              <w:rPr>
                <w:rFonts w:ascii="Arial Narrow"/>
                <w:b/>
                <w:spacing w:val="-7"/>
                <w:sz w:val="18"/>
              </w:rPr>
              <w:t> </w:t>
            </w:r>
            <w:r>
              <w:rPr>
                <w:rFonts w:ascii="Arial Narrow"/>
                <w:b/>
                <w:spacing w:val="-2"/>
                <w:sz w:val="18"/>
              </w:rPr>
              <w:t>Registers</w:t>
            </w:r>
          </w:p>
        </w:tc>
      </w:tr>
      <w:tr>
        <w:trPr>
          <w:trHeight w:val="489" w:hRule="atLeast"/>
        </w:trPr>
        <w:tc>
          <w:tcPr>
            <w:tcW w:w="844" w:type="dxa"/>
          </w:tcPr>
          <w:p>
            <w:pPr>
              <w:pStyle w:val="TableParagraph"/>
              <w:ind w:left="129"/>
              <w:jc w:val="left"/>
              <w:rPr>
                <w:sz w:val="18"/>
              </w:rPr>
            </w:pPr>
            <w:r>
              <w:rPr>
                <w:sz w:val="18"/>
              </w:rPr>
              <w:t>100H</w:t>
            </w:r>
            <w:r>
              <w:rPr>
                <w:spacing w:val="-6"/>
                <w:sz w:val="18"/>
              </w:rPr>
              <w:t> </w:t>
            </w:r>
            <w:r>
              <w:rPr>
                <w:spacing w:val="-10"/>
                <w:sz w:val="18"/>
              </w:rPr>
              <w:t>~</w:t>
            </w:r>
          </w:p>
          <w:p>
            <w:pPr>
              <w:pStyle w:val="TableParagraph"/>
              <w:spacing w:before="12"/>
              <w:ind w:left="191"/>
              <w:jc w:val="left"/>
              <w:rPr>
                <w:sz w:val="18"/>
              </w:rPr>
            </w:pPr>
            <w:r>
              <w:rPr>
                <w:spacing w:val="-4"/>
                <w:sz w:val="18"/>
              </w:rPr>
              <w:t>1BFH</w:t>
            </w:r>
          </w:p>
        </w:tc>
        <w:tc>
          <w:tcPr>
            <w:tcW w:w="2091" w:type="dxa"/>
          </w:tcPr>
          <w:p>
            <w:pPr>
              <w:pStyle w:val="TableParagraph"/>
              <w:spacing w:before="0"/>
              <w:jc w:val="left"/>
              <w:rPr>
                <w:rFonts w:ascii="Times New Roman"/>
                <w:sz w:val="16"/>
              </w:rPr>
            </w:pPr>
          </w:p>
        </w:tc>
        <w:tc>
          <w:tcPr>
            <w:tcW w:w="896" w:type="dxa"/>
          </w:tcPr>
          <w:p>
            <w:pPr>
              <w:pStyle w:val="TableParagraph"/>
              <w:spacing w:before="115"/>
              <w:ind w:left="7"/>
              <w:rPr>
                <w:sz w:val="18"/>
              </w:rPr>
            </w:pPr>
            <w:r>
              <w:rPr>
                <w:sz w:val="18"/>
              </w:rPr>
              <w:t>R</w:t>
            </w:r>
          </w:p>
        </w:tc>
        <w:tc>
          <w:tcPr>
            <w:tcW w:w="3159" w:type="dxa"/>
          </w:tcPr>
          <w:p>
            <w:pPr>
              <w:pStyle w:val="TableParagraph"/>
              <w:spacing w:before="0"/>
              <w:jc w:val="left"/>
              <w:rPr>
                <w:rFonts w:ascii="Times New Roman"/>
                <w:sz w:val="16"/>
              </w:rPr>
            </w:pPr>
          </w:p>
        </w:tc>
        <w:tc>
          <w:tcPr>
            <w:tcW w:w="3049" w:type="dxa"/>
            <w:vMerge w:val="restart"/>
          </w:tcPr>
          <w:p>
            <w:pPr>
              <w:pStyle w:val="TableParagraph"/>
              <w:spacing w:before="0"/>
              <w:jc w:val="left"/>
              <w:rPr>
                <w:sz w:val="20"/>
              </w:rPr>
            </w:pPr>
          </w:p>
          <w:p>
            <w:pPr>
              <w:pStyle w:val="TableParagraph"/>
              <w:spacing w:before="136"/>
              <w:ind w:left="38"/>
              <w:jc w:val="left"/>
              <w:rPr>
                <w:sz w:val="18"/>
              </w:rPr>
            </w:pPr>
            <w:r>
              <w:rPr>
                <w:spacing w:val="-2"/>
                <w:sz w:val="18"/>
              </w:rPr>
              <w:t>Refer to</w:t>
            </w:r>
            <w:r>
              <w:rPr>
                <w:spacing w:val="-1"/>
                <w:sz w:val="18"/>
              </w:rPr>
              <w:t> </w:t>
            </w:r>
            <w:hyperlink w:history="true" w:anchor="_bookmark188">
              <w:r>
                <w:rPr>
                  <w:color w:val="0000FF"/>
                  <w:spacing w:val="-2"/>
                  <w:sz w:val="18"/>
                </w:rPr>
                <w:t>Table-</w:t>
              </w:r>
              <w:r>
                <w:rPr>
                  <w:color w:val="0000FF"/>
                  <w:spacing w:val="-5"/>
                  <w:sz w:val="18"/>
                </w:rPr>
                <w:t>14</w:t>
              </w:r>
            </w:hyperlink>
            <w:r>
              <w:rPr>
                <w:spacing w:val="-5"/>
                <w:sz w:val="18"/>
              </w:rPr>
              <w:t>.</w:t>
            </w:r>
          </w:p>
        </w:tc>
        <w:tc>
          <w:tcPr>
            <w:tcW w:w="804" w:type="dxa"/>
            <w:vMerge w:val="restart"/>
          </w:tcPr>
          <w:p>
            <w:pPr>
              <w:pStyle w:val="TableParagraph"/>
              <w:spacing w:before="0"/>
              <w:jc w:val="left"/>
              <w:rPr>
                <w:sz w:val="20"/>
              </w:rPr>
            </w:pPr>
          </w:p>
          <w:p>
            <w:pPr>
              <w:pStyle w:val="TableParagraph"/>
              <w:spacing w:before="136"/>
              <w:ind w:left="212"/>
              <w:jc w:val="left"/>
              <w:rPr>
                <w:sz w:val="18"/>
              </w:rPr>
            </w:pPr>
            <w:hyperlink w:history="true" w:anchor="_bookmark187">
              <w:r>
                <w:rPr>
                  <w:color w:val="0000FF"/>
                  <w:sz w:val="18"/>
                </w:rPr>
                <w:t>P </w:t>
              </w:r>
              <w:r>
                <w:rPr>
                  <w:color w:val="0000FF"/>
                  <w:spacing w:val="-5"/>
                  <w:sz w:val="18"/>
                </w:rPr>
                <w:t>71</w:t>
              </w:r>
            </w:hyperlink>
          </w:p>
        </w:tc>
      </w:tr>
      <w:tr>
        <w:trPr>
          <w:trHeight w:val="490" w:hRule="atLeast"/>
        </w:trPr>
        <w:tc>
          <w:tcPr>
            <w:tcW w:w="844" w:type="dxa"/>
          </w:tcPr>
          <w:p>
            <w:pPr>
              <w:pStyle w:val="TableParagraph"/>
              <w:ind w:left="113"/>
              <w:jc w:val="left"/>
              <w:rPr>
                <w:sz w:val="18"/>
              </w:rPr>
            </w:pPr>
            <w:r>
              <w:rPr>
                <w:sz w:val="18"/>
              </w:rPr>
              <w:t>1D0H</w:t>
            </w:r>
            <w:r>
              <w:rPr>
                <w:spacing w:val="-2"/>
                <w:sz w:val="18"/>
              </w:rPr>
              <w:t> </w:t>
            </w:r>
            <w:r>
              <w:rPr>
                <w:spacing w:val="-10"/>
                <w:sz w:val="18"/>
              </w:rPr>
              <w:t>~</w:t>
            </w:r>
          </w:p>
          <w:p>
            <w:pPr>
              <w:pStyle w:val="TableParagraph"/>
              <w:spacing w:before="14"/>
              <w:ind w:left="191"/>
              <w:jc w:val="left"/>
              <w:rPr>
                <w:sz w:val="18"/>
              </w:rPr>
            </w:pPr>
            <w:r>
              <w:rPr>
                <w:spacing w:val="-4"/>
                <w:sz w:val="18"/>
              </w:rPr>
              <w:t>1D1H</w:t>
            </w:r>
          </w:p>
        </w:tc>
        <w:tc>
          <w:tcPr>
            <w:tcW w:w="2091" w:type="dxa"/>
          </w:tcPr>
          <w:p>
            <w:pPr>
              <w:pStyle w:val="TableParagraph"/>
              <w:spacing w:before="0"/>
              <w:jc w:val="left"/>
              <w:rPr>
                <w:rFonts w:ascii="Times New Roman"/>
                <w:sz w:val="16"/>
              </w:rPr>
            </w:pPr>
          </w:p>
        </w:tc>
        <w:tc>
          <w:tcPr>
            <w:tcW w:w="896" w:type="dxa"/>
          </w:tcPr>
          <w:p>
            <w:pPr>
              <w:pStyle w:val="TableParagraph"/>
              <w:spacing w:before="116"/>
              <w:ind w:left="257" w:right="251"/>
              <w:rPr>
                <w:sz w:val="18"/>
              </w:rPr>
            </w:pPr>
            <w:r>
              <w:rPr>
                <w:spacing w:val="-5"/>
                <w:sz w:val="18"/>
              </w:rPr>
              <w:t>R/W</w:t>
            </w:r>
          </w:p>
        </w:tc>
        <w:tc>
          <w:tcPr>
            <w:tcW w:w="3159" w:type="dxa"/>
          </w:tcPr>
          <w:p>
            <w:pPr>
              <w:pStyle w:val="TableParagraph"/>
              <w:spacing w:before="0"/>
              <w:jc w:val="left"/>
              <w:rPr>
                <w:rFonts w:ascii="Times New Roman"/>
                <w:sz w:val="16"/>
              </w:rPr>
            </w:pPr>
          </w:p>
        </w:tc>
        <w:tc>
          <w:tcPr>
            <w:tcW w:w="3049" w:type="dxa"/>
            <w:vMerge/>
            <w:tcBorders>
              <w:top w:val="nil"/>
            </w:tcBorders>
          </w:tcPr>
          <w:p>
            <w:pPr>
              <w:rPr>
                <w:sz w:val="2"/>
                <w:szCs w:val="2"/>
              </w:rPr>
            </w:pPr>
          </w:p>
        </w:tc>
        <w:tc>
          <w:tcPr>
            <w:tcW w:w="804" w:type="dxa"/>
            <w:vMerge/>
            <w:tcBorders>
              <w:top w:val="nil"/>
            </w:tcBorders>
          </w:tcPr>
          <w:p>
            <w:pPr>
              <w:rPr>
                <w:sz w:val="2"/>
                <w:szCs w:val="2"/>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9"/>
        </w:rPr>
      </w:pPr>
    </w:p>
    <w:p>
      <w:pPr>
        <w:pStyle w:val="Heading7"/>
        <w:tabs>
          <w:tab w:pos="11221" w:val="right" w:leader="none"/>
        </w:tabs>
      </w:pPr>
      <w:r>
        <w:rPr/>
        <mc:AlternateContent>
          <mc:Choice Requires="wps">
            <w:drawing>
              <wp:anchor distT="0" distB="0" distL="0" distR="0" allowOverlap="1" layoutInCell="1" locked="0" behindDoc="0" simplePos="0" relativeHeight="15815680">
                <wp:simplePos x="0" y="0"/>
                <wp:positionH relativeFrom="page">
                  <wp:posOffset>447929</wp:posOffset>
                </wp:positionH>
                <wp:positionV relativeFrom="paragraph">
                  <wp:posOffset>128231</wp:posOffset>
                </wp:positionV>
                <wp:extent cx="638810" cy="158750"/>
                <wp:effectExtent l="0" t="0" r="0" b="0"/>
                <wp:wrapNone/>
                <wp:docPr id="1598" name="Graphic 1598"/>
                <wp:cNvGraphicFramePr>
                  <a:graphicFrameLocks/>
                </wp:cNvGraphicFramePr>
                <a:graphic>
                  <a:graphicData uri="http://schemas.microsoft.com/office/word/2010/wordprocessingShape">
                    <wps:wsp>
                      <wps:cNvPr id="1598" name="Graphic 159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15680" id="docshape1092"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39</w:t>
      </w:r>
    </w:p>
    <w:p>
      <w:pPr>
        <w:spacing w:before="51"/>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1280" w:bottom="280" w:left="300" w:right="580"/>
        </w:sectPr>
      </w:pPr>
    </w:p>
    <w:p>
      <w:pPr>
        <w:pStyle w:val="BodyText"/>
        <w:spacing w:before="8"/>
        <w:rPr>
          <w:sz w:val="32"/>
        </w:rPr>
      </w:pPr>
    </w:p>
    <w:p>
      <w:pPr>
        <w:pStyle w:val="Heading3"/>
        <w:numPr>
          <w:ilvl w:val="1"/>
          <w:numId w:val="4"/>
        </w:numPr>
        <w:tabs>
          <w:tab w:pos="1283" w:val="left" w:leader="none"/>
        </w:tabs>
        <w:spacing w:line="240" w:lineRule="auto" w:before="0" w:after="0"/>
        <w:ind w:left="1283" w:right="0" w:hanging="863"/>
        <w:jc w:val="left"/>
      </w:pPr>
      <w:bookmarkStart w:name="6.2 Special Registers" w:id="152"/>
      <w:bookmarkEnd w:id="152"/>
      <w:r>
        <w:rPr>
          <w:b w:val="0"/>
        </w:rPr>
      </w:r>
      <w:bookmarkStart w:name="_bookmark85" w:id="153"/>
      <w:bookmarkEnd w:id="153"/>
      <w:r>
        <w:rPr>
          <w:b w:val="0"/>
        </w:rPr>
      </w:r>
      <w:bookmarkStart w:name="_bookmark86" w:id="154"/>
      <w:bookmarkEnd w:id="154"/>
      <w:r>
        <w:rPr/>
        <w:t>S</w:t>
      </w:r>
      <w:r>
        <w:rPr/>
        <w:t>PECIAL</w:t>
      </w:r>
      <w:r>
        <w:rPr>
          <w:spacing w:val="-7"/>
        </w:rPr>
        <w:t> </w:t>
      </w:r>
      <w:r>
        <w:rPr>
          <w:spacing w:val="-2"/>
        </w:rPr>
        <w:t>REGISTERS</w:t>
      </w:r>
    </w:p>
    <w:p>
      <w:pPr>
        <w:pStyle w:val="Heading5"/>
        <w:numPr>
          <w:ilvl w:val="2"/>
          <w:numId w:val="4"/>
        </w:numPr>
        <w:tabs>
          <w:tab w:pos="1284" w:val="left" w:leader="none"/>
        </w:tabs>
        <w:spacing w:line="240" w:lineRule="auto" w:before="135" w:after="0"/>
        <w:ind w:left="1284" w:right="0" w:hanging="864"/>
        <w:jc w:val="left"/>
      </w:pPr>
      <w:bookmarkStart w:name="6.2.1 Soft Reset Register" w:id="155"/>
      <w:bookmarkEnd w:id="155"/>
      <w:r>
        <w:rPr>
          <w:b w:val="0"/>
        </w:rPr>
      </w:r>
      <w:bookmarkStart w:name="_bookmark87" w:id="156"/>
      <w:bookmarkEnd w:id="156"/>
      <w:r>
        <w:rPr>
          <w:b w:val="0"/>
        </w:rPr>
      </w:r>
      <w:r>
        <w:rPr/>
        <w:t>SOFT</w:t>
      </w:r>
      <w:r>
        <w:rPr>
          <w:spacing w:val="-11"/>
        </w:rPr>
        <w:t> </w:t>
      </w:r>
      <w:r>
        <w:rPr/>
        <w:t>RESET</w:t>
      </w:r>
      <w:r>
        <w:rPr>
          <w:spacing w:val="-8"/>
        </w:rPr>
        <w:t> </w:t>
      </w:r>
      <w:r>
        <w:rPr>
          <w:spacing w:val="-2"/>
        </w:rPr>
        <w:t>REGISTER</w:t>
      </w:r>
    </w:p>
    <w:p>
      <w:pPr>
        <w:pStyle w:val="BodyText"/>
        <w:spacing w:before="7"/>
        <w:rPr>
          <w:b/>
          <w:sz w:val="25"/>
        </w:rPr>
      </w:pPr>
    </w:p>
    <w:p>
      <w:pPr>
        <w:spacing w:line="208" w:lineRule="auto" w:before="0"/>
        <w:ind w:left="420" w:right="9326" w:firstLine="0"/>
        <w:jc w:val="left"/>
        <w:rPr>
          <w:b/>
          <w:sz w:val="20"/>
        </w:rPr>
      </w:pPr>
      <w:bookmarkStart w:name="SoftReset" w:id="157"/>
      <w:bookmarkEnd w:id="157"/>
      <w:r>
        <w:rPr/>
      </w:r>
      <w:bookmarkStart w:name="Software Reset" w:id="158"/>
      <w:bookmarkEnd w:id="158"/>
      <w:r>
        <w:rPr/>
      </w:r>
      <w:bookmarkStart w:name="_bookmark88" w:id="159"/>
      <w:bookmarkEnd w:id="159"/>
      <w:r>
        <w:rPr/>
      </w:r>
      <w:bookmarkStart w:name="_bookmark89" w:id="160"/>
      <w:bookmarkEnd w:id="160"/>
      <w:r>
        <w:rPr/>
      </w:r>
      <w:bookmarkStart w:name="_bookmark90" w:id="161"/>
      <w:bookmarkEnd w:id="161"/>
      <w:r>
        <w:rPr/>
      </w:r>
      <w:r>
        <w:rPr>
          <w:b/>
          <w:spacing w:val="-2"/>
          <w:sz w:val="20"/>
        </w:rPr>
        <w:t>SoftReset Software</w:t>
      </w:r>
      <w:r>
        <w:rPr>
          <w:b/>
          <w:spacing w:val="-12"/>
          <w:sz w:val="20"/>
        </w:rPr>
        <w:t> </w:t>
      </w:r>
      <w:r>
        <w:rPr>
          <w:b/>
          <w:spacing w:val="-2"/>
          <w:sz w:val="20"/>
        </w:rPr>
        <w:t>Reset</w:t>
      </w:r>
    </w:p>
    <w:p>
      <w:pPr>
        <w:pStyle w:val="BodyText"/>
        <w:spacing w:before="6"/>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00H</w:t>
            </w:r>
          </w:p>
          <w:p>
            <w:pPr>
              <w:pStyle w:val="TableParagraph"/>
              <w:spacing w:before="12"/>
              <w:ind w:left="39"/>
              <w:jc w:val="left"/>
              <w:rPr>
                <w:sz w:val="18"/>
              </w:rPr>
            </w:pPr>
            <w:r>
              <w:rPr>
                <w:spacing w:val="-2"/>
                <w:sz w:val="18"/>
              </w:rPr>
              <w:t>Type:</w:t>
            </w:r>
            <w:r>
              <w:rPr>
                <w:spacing w:val="-5"/>
                <w:sz w:val="18"/>
              </w:rPr>
              <w:t> </w:t>
            </w:r>
            <w:r>
              <w:rPr>
                <w:spacing w:val="-2"/>
                <w:sz w:val="18"/>
              </w:rPr>
              <w:t>Write</w:t>
            </w:r>
          </w:p>
          <w:p>
            <w:pPr>
              <w:pStyle w:val="TableParagraph"/>
              <w:spacing w:before="14"/>
              <w:ind w:left="39"/>
              <w:jc w:val="left"/>
              <w:rPr>
                <w:sz w:val="18"/>
              </w:rPr>
            </w:pPr>
            <w:r>
              <w:rPr>
                <w:sz w:val="18"/>
              </w:rPr>
              <w:t>Default</w:t>
            </w:r>
            <w:r>
              <w:rPr>
                <w:spacing w:val="-13"/>
                <w:sz w:val="18"/>
              </w:rPr>
              <w:t> </w:t>
            </w:r>
            <w:r>
              <w:rPr>
                <w:sz w:val="18"/>
              </w:rPr>
              <w:t>Value:</w:t>
            </w:r>
            <w:r>
              <w:rPr>
                <w:spacing w:val="-10"/>
                <w:sz w:val="18"/>
              </w:rPr>
              <w:t> </w:t>
            </w:r>
            <w:r>
              <w:rPr>
                <w:spacing w:val="-2"/>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365"/>
              <w:jc w:val="left"/>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490" w:hRule="atLeast"/>
        </w:trPr>
        <w:tc>
          <w:tcPr>
            <w:tcW w:w="1153" w:type="dxa"/>
          </w:tcPr>
          <w:p>
            <w:pPr>
              <w:pStyle w:val="TableParagraph"/>
              <w:spacing w:before="107"/>
              <w:ind w:left="332" w:right="322"/>
              <w:rPr>
                <w:sz w:val="18"/>
              </w:rPr>
            </w:pPr>
            <w:r>
              <w:rPr>
                <w:sz w:val="18"/>
              </w:rPr>
              <w:t>15</w:t>
            </w:r>
            <w:r>
              <w:rPr>
                <w:spacing w:val="-2"/>
                <w:sz w:val="18"/>
              </w:rPr>
              <w:t> </w:t>
            </w:r>
            <w:r>
              <w:rPr>
                <w:sz w:val="18"/>
              </w:rPr>
              <w:t>- </w:t>
            </w:r>
            <w:r>
              <w:rPr>
                <w:spacing w:val="-10"/>
                <w:sz w:val="18"/>
              </w:rPr>
              <w:t>0</w:t>
            </w:r>
          </w:p>
        </w:tc>
        <w:tc>
          <w:tcPr>
            <w:tcW w:w="1220" w:type="dxa"/>
          </w:tcPr>
          <w:p>
            <w:pPr>
              <w:pStyle w:val="TableParagraph"/>
              <w:spacing w:line="254" w:lineRule="auto" w:before="0"/>
              <w:ind w:left="265" w:right="252" w:firstLine="42"/>
              <w:jc w:val="left"/>
              <w:rPr>
                <w:sz w:val="18"/>
              </w:rPr>
            </w:pPr>
            <w:r>
              <w:rPr>
                <w:spacing w:val="-2"/>
                <w:sz w:val="18"/>
              </w:rPr>
              <w:t>SoftRe- set[15:0]</w:t>
            </w:r>
          </w:p>
        </w:tc>
        <w:tc>
          <w:tcPr>
            <w:tcW w:w="8407" w:type="dxa"/>
          </w:tcPr>
          <w:p>
            <w:pPr>
              <w:pStyle w:val="TableParagraph"/>
              <w:spacing w:line="256" w:lineRule="auto"/>
              <w:ind w:left="40"/>
              <w:jc w:val="left"/>
              <w:rPr>
                <w:sz w:val="18"/>
              </w:rPr>
            </w:pPr>
            <w:r>
              <w:rPr>
                <w:sz w:val="18"/>
              </w:rPr>
              <w:t>Software</w:t>
            </w:r>
            <w:r>
              <w:rPr>
                <w:spacing w:val="-4"/>
                <w:sz w:val="18"/>
              </w:rPr>
              <w:t> </w:t>
            </w:r>
            <w:r>
              <w:rPr>
                <w:sz w:val="18"/>
              </w:rPr>
              <w:t>reset</w:t>
            </w:r>
            <w:r>
              <w:rPr>
                <w:spacing w:val="-4"/>
                <w:sz w:val="18"/>
              </w:rPr>
              <w:t> </w:t>
            </w:r>
            <w:r>
              <w:rPr>
                <w:sz w:val="18"/>
              </w:rPr>
              <w:t>register.</w:t>
            </w:r>
            <w:r>
              <w:rPr>
                <w:spacing w:val="-4"/>
                <w:sz w:val="18"/>
              </w:rPr>
              <w:t> </w:t>
            </w:r>
            <w:r>
              <w:rPr>
                <w:sz w:val="18"/>
              </w:rPr>
              <w:t>The</w:t>
            </w:r>
            <w:r>
              <w:rPr>
                <w:spacing w:val="-4"/>
                <w:sz w:val="18"/>
              </w:rPr>
              <w:t> </w:t>
            </w:r>
            <w:r>
              <w:rPr>
                <w:sz w:val="18"/>
              </w:rPr>
              <w:t>M90E36A</w:t>
            </w:r>
            <w:r>
              <w:rPr>
                <w:spacing w:val="-5"/>
                <w:sz w:val="18"/>
              </w:rPr>
              <w:t> </w:t>
            </w:r>
            <w:r>
              <w:rPr>
                <w:sz w:val="18"/>
              </w:rPr>
              <w:t>resets</w:t>
            </w:r>
            <w:r>
              <w:rPr>
                <w:spacing w:val="-4"/>
                <w:sz w:val="18"/>
              </w:rPr>
              <w:t> </w:t>
            </w:r>
            <w:r>
              <w:rPr>
                <w:sz w:val="18"/>
              </w:rPr>
              <w:t>only</w:t>
            </w:r>
            <w:r>
              <w:rPr>
                <w:spacing w:val="-4"/>
                <w:sz w:val="18"/>
              </w:rPr>
              <w:t> </w:t>
            </w:r>
            <w:r>
              <w:rPr>
                <w:sz w:val="18"/>
              </w:rPr>
              <w:t>if</w:t>
            </w:r>
            <w:r>
              <w:rPr>
                <w:spacing w:val="-4"/>
                <w:sz w:val="18"/>
              </w:rPr>
              <w:t> </w:t>
            </w:r>
            <w:r>
              <w:rPr>
                <w:sz w:val="18"/>
              </w:rPr>
              <w:t>789AH</w:t>
            </w:r>
            <w:r>
              <w:rPr>
                <w:spacing w:val="-4"/>
                <w:sz w:val="18"/>
              </w:rPr>
              <w:t> </w:t>
            </w:r>
            <w:r>
              <w:rPr>
                <w:sz w:val="18"/>
              </w:rPr>
              <w:t>is</w:t>
            </w:r>
            <w:r>
              <w:rPr>
                <w:spacing w:val="-4"/>
                <w:sz w:val="18"/>
              </w:rPr>
              <w:t> </w:t>
            </w:r>
            <w:r>
              <w:rPr>
                <w:sz w:val="18"/>
              </w:rPr>
              <w:t>written</w:t>
            </w:r>
            <w:r>
              <w:rPr>
                <w:spacing w:val="-4"/>
                <w:sz w:val="18"/>
              </w:rPr>
              <w:t> </w:t>
            </w:r>
            <w:r>
              <w:rPr>
                <w:sz w:val="18"/>
              </w:rPr>
              <w:t>to</w:t>
            </w:r>
            <w:r>
              <w:rPr>
                <w:spacing w:val="-4"/>
                <w:sz w:val="18"/>
              </w:rPr>
              <w:t> </w:t>
            </w:r>
            <w:r>
              <w:rPr>
                <w:sz w:val="18"/>
              </w:rPr>
              <w:t>this</w:t>
            </w:r>
            <w:r>
              <w:rPr>
                <w:spacing w:val="-5"/>
                <w:sz w:val="18"/>
              </w:rPr>
              <w:t> </w:t>
            </w:r>
            <w:r>
              <w:rPr>
                <w:sz w:val="18"/>
              </w:rPr>
              <w:t>register.</w:t>
            </w:r>
            <w:r>
              <w:rPr>
                <w:spacing w:val="-4"/>
                <w:sz w:val="18"/>
              </w:rPr>
              <w:t> </w:t>
            </w:r>
            <w:r>
              <w:rPr>
                <w:sz w:val="18"/>
              </w:rPr>
              <w:t>The</w:t>
            </w:r>
            <w:r>
              <w:rPr>
                <w:spacing w:val="-4"/>
                <w:sz w:val="18"/>
              </w:rPr>
              <w:t> </w:t>
            </w:r>
            <w:r>
              <w:rPr>
                <w:sz w:val="18"/>
              </w:rPr>
              <w:t>reset</w:t>
            </w:r>
            <w:r>
              <w:rPr>
                <w:spacing w:val="-4"/>
                <w:sz w:val="18"/>
              </w:rPr>
              <w:t> </w:t>
            </w:r>
            <w:r>
              <w:rPr>
                <w:sz w:val="18"/>
              </w:rPr>
              <w:t>domain</w:t>
            </w:r>
            <w:r>
              <w:rPr>
                <w:spacing w:val="-4"/>
                <w:sz w:val="18"/>
              </w:rPr>
              <w:t> </w:t>
            </w:r>
            <w:r>
              <w:rPr>
                <w:sz w:val="18"/>
              </w:rPr>
              <w:t>is the same as the </w:t>
            </w:r>
            <w:r>
              <w:rPr>
                <w:rFonts w:ascii="Arial Narrow"/>
                <w:sz w:val="18"/>
              </w:rPr>
              <w:t>RESET </w:t>
            </w:r>
            <w:r>
              <w:rPr>
                <w:sz w:val="18"/>
              </w:rPr>
              <w:t>pin or Power On Reset. Reading this register always return 0.</w:t>
            </w:r>
          </w:p>
        </w:tc>
      </w:tr>
    </w:tbl>
    <w:p>
      <w:pPr>
        <w:pStyle w:val="Heading5"/>
        <w:numPr>
          <w:ilvl w:val="2"/>
          <w:numId w:val="4"/>
        </w:numPr>
        <w:tabs>
          <w:tab w:pos="1283" w:val="left" w:leader="none"/>
        </w:tabs>
        <w:spacing w:line="240" w:lineRule="auto" w:before="181" w:after="0"/>
        <w:ind w:left="1283" w:right="0" w:hanging="863"/>
        <w:jc w:val="left"/>
      </w:pPr>
      <w:bookmarkStart w:name="6.2.2 IRQ and WarnOut Signal Generation" w:id="162"/>
      <w:bookmarkEnd w:id="162"/>
      <w:r>
        <w:rPr>
          <w:b w:val="0"/>
        </w:rPr>
      </w:r>
      <w:bookmarkStart w:name="_bookmark91" w:id="163"/>
      <w:bookmarkEnd w:id="163"/>
      <w:r>
        <w:rPr>
          <w:b w:val="0"/>
        </w:rPr>
      </w:r>
      <w:bookmarkStart w:name="_bookmark92" w:id="164"/>
      <w:bookmarkEnd w:id="164"/>
      <w:r>
        <w:rPr/>
        <w:t>I</w:t>
      </w:r>
      <w:r>
        <w:rPr/>
        <w:t>RQ</w:t>
      </w:r>
      <w:r>
        <w:rPr>
          <w:spacing w:val="-9"/>
        </w:rPr>
        <w:t> </w:t>
      </w:r>
      <w:r>
        <w:rPr/>
        <w:t>AND</w:t>
      </w:r>
      <w:r>
        <w:rPr>
          <w:spacing w:val="-7"/>
        </w:rPr>
        <w:t> </w:t>
      </w:r>
      <w:r>
        <w:rPr/>
        <w:t>WARNOUT</w:t>
      </w:r>
      <w:r>
        <w:rPr>
          <w:spacing w:val="-8"/>
        </w:rPr>
        <w:t> </w:t>
      </w:r>
      <w:r>
        <w:rPr/>
        <w:t>SIGNAL</w:t>
      </w:r>
      <w:r>
        <w:rPr>
          <w:spacing w:val="-8"/>
        </w:rPr>
        <w:t> </w:t>
      </w:r>
      <w:r>
        <w:rPr>
          <w:spacing w:val="-2"/>
        </w:rPr>
        <w:t>GENERATION</w:t>
      </w:r>
    </w:p>
    <w:p>
      <w:pPr>
        <w:pStyle w:val="BodyText"/>
        <w:spacing w:line="249" w:lineRule="auto" w:before="110"/>
        <w:ind w:left="419"/>
      </w:pPr>
      <w:r>
        <w:rPr/>
        <w:t>Status</w:t>
      </w:r>
      <w:r>
        <w:rPr>
          <w:spacing w:val="-5"/>
        </w:rPr>
        <w:t> </w:t>
      </w:r>
      <w:r>
        <w:rPr/>
        <w:t>bits</w:t>
      </w:r>
      <w:r>
        <w:rPr>
          <w:spacing w:val="-6"/>
        </w:rPr>
        <w:t> </w:t>
      </w:r>
      <w:r>
        <w:rPr/>
        <w:t>in</w:t>
      </w:r>
      <w:r>
        <w:rPr>
          <w:spacing w:val="-7"/>
        </w:rPr>
        <w:t> </w:t>
      </w:r>
      <w:r>
        <w:rPr/>
        <w:t>the</w:t>
      </w:r>
      <w:r>
        <w:rPr>
          <w:spacing w:val="-6"/>
        </w:rPr>
        <w:t> </w:t>
      </w:r>
      <w:hyperlink w:history="true" w:anchor="_bookmark95">
        <w:r>
          <w:rPr>
            <w:color w:val="0000FF"/>
          </w:rPr>
          <w:t>SysStatus0</w:t>
        </w:r>
      </w:hyperlink>
      <w:r>
        <w:rPr>
          <w:color w:val="0000FF"/>
          <w:spacing w:val="-5"/>
        </w:rPr>
        <w:t> </w:t>
      </w:r>
      <w:r>
        <w:rPr/>
        <w:t>register</w:t>
      </w:r>
      <w:r>
        <w:rPr>
          <w:spacing w:val="-5"/>
        </w:rPr>
        <w:t> </w:t>
      </w:r>
      <w:r>
        <w:rPr/>
        <w:t>generate</w:t>
      </w:r>
      <w:r>
        <w:rPr>
          <w:spacing w:val="-5"/>
        </w:rPr>
        <w:t> </w:t>
      </w:r>
      <w:r>
        <w:rPr/>
        <w:t>an</w:t>
      </w:r>
      <w:r>
        <w:rPr>
          <w:spacing w:val="-5"/>
        </w:rPr>
        <w:t> </w:t>
      </w:r>
      <w:r>
        <w:rPr/>
        <w:t>interrupt</w:t>
      </w:r>
      <w:r>
        <w:rPr>
          <w:spacing w:val="-6"/>
        </w:rPr>
        <w:t> </w:t>
      </w:r>
      <w:r>
        <w:rPr/>
        <w:t>and</w:t>
      </w:r>
      <w:r>
        <w:rPr>
          <w:spacing w:val="-6"/>
        </w:rPr>
        <w:t> </w:t>
      </w:r>
      <w:r>
        <w:rPr/>
        <w:t>get</w:t>
      </w:r>
      <w:r>
        <w:rPr>
          <w:spacing w:val="-6"/>
        </w:rPr>
        <w:t> </w:t>
      </w:r>
      <w:r>
        <w:rPr/>
        <w:t>the</w:t>
      </w:r>
      <w:r>
        <w:rPr>
          <w:spacing w:val="-6"/>
        </w:rPr>
        <w:t> </w:t>
      </w:r>
      <w:r>
        <w:rPr/>
        <w:t>IRQ0</w:t>
      </w:r>
      <w:r>
        <w:rPr>
          <w:spacing w:val="-4"/>
        </w:rPr>
        <w:t> </w:t>
      </w:r>
      <w:r>
        <w:rPr/>
        <w:t>pin</w:t>
      </w:r>
      <w:r>
        <w:rPr>
          <w:spacing w:val="-5"/>
        </w:rPr>
        <w:t> </w:t>
      </w:r>
      <w:r>
        <w:rPr/>
        <w:t>to</w:t>
      </w:r>
      <w:r>
        <w:rPr>
          <w:spacing w:val="-7"/>
        </w:rPr>
        <w:t> </w:t>
      </w:r>
      <w:r>
        <w:rPr/>
        <w:t>be</w:t>
      </w:r>
      <w:r>
        <w:rPr>
          <w:spacing w:val="-7"/>
        </w:rPr>
        <w:t> </w:t>
      </w:r>
      <w:r>
        <w:rPr/>
        <w:t>asserted</w:t>
      </w:r>
      <w:r>
        <w:rPr>
          <w:spacing w:val="-6"/>
        </w:rPr>
        <w:t> </w:t>
      </w:r>
      <w:r>
        <w:rPr/>
        <w:t>if</w:t>
      </w:r>
      <w:r>
        <w:rPr>
          <w:spacing w:val="-5"/>
        </w:rPr>
        <w:t> </w:t>
      </w:r>
      <w:r>
        <w:rPr/>
        <w:t>the</w:t>
      </w:r>
      <w:r>
        <w:rPr>
          <w:spacing w:val="-6"/>
        </w:rPr>
        <w:t> </w:t>
      </w:r>
      <w:r>
        <w:rPr/>
        <w:t>corresponding</w:t>
      </w:r>
      <w:r>
        <w:rPr>
          <w:spacing w:val="-7"/>
        </w:rPr>
        <w:t> </w:t>
      </w:r>
      <w:r>
        <w:rPr/>
        <w:t>enable bits are set in the </w:t>
      </w:r>
      <w:hyperlink w:history="true" w:anchor="_bookmark99">
        <w:r>
          <w:rPr>
            <w:color w:val="0000FF"/>
          </w:rPr>
          <w:t>FuncEn0</w:t>
        </w:r>
      </w:hyperlink>
      <w:r>
        <w:rPr>
          <w:color w:val="0000FF"/>
        </w:rPr>
        <w:t> </w:t>
      </w:r>
      <w:r>
        <w:rPr/>
        <w:t>register.</w:t>
      </w:r>
    </w:p>
    <w:p>
      <w:pPr>
        <w:pStyle w:val="BodyText"/>
        <w:spacing w:line="249" w:lineRule="auto" w:before="102"/>
        <w:ind w:left="419"/>
      </w:pPr>
      <w:r>
        <w:rPr/>
        <w:t>Status</w:t>
      </w:r>
      <w:r>
        <w:rPr>
          <w:spacing w:val="-9"/>
        </w:rPr>
        <w:t> </w:t>
      </w:r>
      <w:r>
        <w:rPr/>
        <w:t>bits</w:t>
      </w:r>
      <w:r>
        <w:rPr>
          <w:spacing w:val="-10"/>
        </w:rPr>
        <w:t> </w:t>
      </w:r>
      <w:r>
        <w:rPr/>
        <w:t>in</w:t>
      </w:r>
      <w:r>
        <w:rPr>
          <w:spacing w:val="-9"/>
        </w:rPr>
        <w:t> </w:t>
      </w:r>
      <w:r>
        <w:rPr/>
        <w:t>the</w:t>
      </w:r>
      <w:r>
        <w:rPr>
          <w:spacing w:val="-10"/>
        </w:rPr>
        <w:t> </w:t>
      </w:r>
      <w:hyperlink w:history="true" w:anchor="_bookmark97">
        <w:r>
          <w:rPr>
            <w:color w:val="0000FF"/>
          </w:rPr>
          <w:t>SysStatus1</w:t>
        </w:r>
      </w:hyperlink>
      <w:r>
        <w:rPr>
          <w:color w:val="0000FF"/>
          <w:spacing w:val="-9"/>
        </w:rPr>
        <w:t> </w:t>
      </w:r>
      <w:r>
        <w:rPr/>
        <w:t>register</w:t>
      </w:r>
      <w:r>
        <w:rPr>
          <w:spacing w:val="-9"/>
        </w:rPr>
        <w:t> </w:t>
      </w:r>
      <w:r>
        <w:rPr/>
        <w:t>generate</w:t>
      </w:r>
      <w:r>
        <w:rPr>
          <w:spacing w:val="-9"/>
        </w:rPr>
        <w:t> </w:t>
      </w:r>
      <w:r>
        <w:rPr/>
        <w:t>an</w:t>
      </w:r>
      <w:r>
        <w:rPr>
          <w:spacing w:val="-9"/>
        </w:rPr>
        <w:t> </w:t>
      </w:r>
      <w:r>
        <w:rPr/>
        <w:t>interrupt</w:t>
      </w:r>
      <w:r>
        <w:rPr>
          <w:spacing w:val="-9"/>
        </w:rPr>
        <w:t> </w:t>
      </w:r>
      <w:r>
        <w:rPr/>
        <w:t>and</w:t>
      </w:r>
      <w:r>
        <w:rPr>
          <w:spacing w:val="-9"/>
        </w:rPr>
        <w:t> </w:t>
      </w:r>
      <w:r>
        <w:rPr/>
        <w:t>get</w:t>
      </w:r>
      <w:r>
        <w:rPr>
          <w:spacing w:val="-9"/>
        </w:rPr>
        <w:t> </w:t>
      </w:r>
      <w:r>
        <w:rPr/>
        <w:t>the</w:t>
      </w:r>
      <w:r>
        <w:rPr>
          <w:spacing w:val="-9"/>
        </w:rPr>
        <w:t> </w:t>
      </w:r>
      <w:r>
        <w:rPr/>
        <w:t>IRQ1</w:t>
      </w:r>
      <w:r>
        <w:rPr>
          <w:spacing w:val="-8"/>
        </w:rPr>
        <w:t> </w:t>
      </w:r>
      <w:r>
        <w:rPr/>
        <w:t>pin</w:t>
      </w:r>
      <w:r>
        <w:rPr>
          <w:spacing w:val="-9"/>
        </w:rPr>
        <w:t> </w:t>
      </w:r>
      <w:r>
        <w:rPr/>
        <w:t>to</w:t>
      </w:r>
      <w:r>
        <w:rPr>
          <w:spacing w:val="-9"/>
        </w:rPr>
        <w:t> </w:t>
      </w:r>
      <w:r>
        <w:rPr/>
        <w:t>be</w:t>
      </w:r>
      <w:r>
        <w:rPr>
          <w:spacing w:val="-9"/>
        </w:rPr>
        <w:t> </w:t>
      </w:r>
      <w:r>
        <w:rPr/>
        <w:t>asserted,</w:t>
      </w:r>
      <w:r>
        <w:rPr>
          <w:spacing w:val="-8"/>
        </w:rPr>
        <w:t> </w:t>
      </w:r>
      <w:r>
        <w:rPr/>
        <w:t>if</w:t>
      </w:r>
      <w:r>
        <w:rPr>
          <w:spacing w:val="-9"/>
        </w:rPr>
        <w:t> </w:t>
      </w:r>
      <w:r>
        <w:rPr/>
        <w:t>the</w:t>
      </w:r>
      <w:r>
        <w:rPr>
          <w:spacing w:val="-9"/>
        </w:rPr>
        <w:t> </w:t>
      </w:r>
      <w:r>
        <w:rPr/>
        <w:t>corresponding</w:t>
      </w:r>
      <w:r>
        <w:rPr>
          <w:spacing w:val="-9"/>
        </w:rPr>
        <w:t> </w:t>
      </w:r>
      <w:r>
        <w:rPr/>
        <w:t>enable bits are set in the </w:t>
      </w:r>
      <w:hyperlink w:history="true" w:anchor="_bookmark101">
        <w:r>
          <w:rPr>
            <w:color w:val="0000FF"/>
          </w:rPr>
          <w:t>FuncEn1</w:t>
        </w:r>
      </w:hyperlink>
      <w:r>
        <w:rPr>
          <w:color w:val="0000FF"/>
        </w:rPr>
        <w:t> </w:t>
      </w:r>
      <w:r>
        <w:rPr/>
        <w:t>register.</w:t>
      </w:r>
    </w:p>
    <w:p>
      <w:pPr>
        <w:pStyle w:val="BodyText"/>
        <w:spacing w:before="101"/>
        <w:ind w:left="419"/>
      </w:pPr>
      <w:r>
        <w:rPr/>
        <w:t>Some</w:t>
      </w:r>
      <w:r>
        <w:rPr>
          <w:spacing w:val="-6"/>
        </w:rPr>
        <w:t> </w:t>
      </w:r>
      <w:r>
        <w:rPr/>
        <w:t>of</w:t>
      </w:r>
      <w:r>
        <w:rPr>
          <w:spacing w:val="-6"/>
        </w:rPr>
        <w:t> </w:t>
      </w:r>
      <w:r>
        <w:rPr/>
        <w:t>the</w:t>
      </w:r>
      <w:r>
        <w:rPr>
          <w:spacing w:val="-6"/>
        </w:rPr>
        <w:t> </w:t>
      </w:r>
      <w:r>
        <w:rPr/>
        <w:t>status</w:t>
      </w:r>
      <w:r>
        <w:rPr>
          <w:spacing w:val="-6"/>
        </w:rPr>
        <w:t> </w:t>
      </w:r>
      <w:r>
        <w:rPr/>
        <w:t>signals</w:t>
      </w:r>
      <w:r>
        <w:rPr>
          <w:spacing w:val="-5"/>
        </w:rPr>
        <w:t> </w:t>
      </w:r>
      <w:r>
        <w:rPr/>
        <w:t>can</w:t>
      </w:r>
      <w:r>
        <w:rPr>
          <w:spacing w:val="-6"/>
        </w:rPr>
        <w:t> </w:t>
      </w:r>
      <w:r>
        <w:rPr/>
        <w:t>also</w:t>
      </w:r>
      <w:r>
        <w:rPr>
          <w:spacing w:val="-6"/>
        </w:rPr>
        <w:t> </w:t>
      </w:r>
      <w:r>
        <w:rPr/>
        <w:t>assert</w:t>
      </w:r>
      <w:r>
        <w:rPr>
          <w:spacing w:val="-6"/>
        </w:rPr>
        <w:t> </w:t>
      </w:r>
      <w:r>
        <w:rPr/>
        <w:t>the</w:t>
      </w:r>
      <w:r>
        <w:rPr>
          <w:spacing w:val="-6"/>
        </w:rPr>
        <w:t> </w:t>
      </w:r>
      <w:r>
        <w:rPr/>
        <w:t>WarnOut</w:t>
      </w:r>
      <w:r>
        <w:rPr>
          <w:spacing w:val="-5"/>
        </w:rPr>
        <w:t> </w:t>
      </w:r>
      <w:r>
        <w:rPr>
          <w:spacing w:val="-4"/>
        </w:rPr>
        <w:t>pin.</w:t>
      </w:r>
    </w:p>
    <w:p>
      <w:pPr>
        <w:pStyle w:val="BodyText"/>
        <w:spacing w:before="110"/>
        <w:ind w:left="419"/>
      </w:pPr>
      <w:r>
        <w:rPr/>
        <w:t>The</w:t>
      </w:r>
      <w:r>
        <w:rPr>
          <w:spacing w:val="-7"/>
        </w:rPr>
        <w:t> </w:t>
      </w:r>
      <w:r>
        <w:rPr/>
        <w:t>following</w:t>
      </w:r>
      <w:r>
        <w:rPr>
          <w:spacing w:val="-7"/>
        </w:rPr>
        <w:t> </w:t>
      </w:r>
      <w:r>
        <w:rPr/>
        <w:t>diagram</w:t>
      </w:r>
      <w:r>
        <w:rPr>
          <w:spacing w:val="-6"/>
        </w:rPr>
        <w:t> </w:t>
      </w:r>
      <w:r>
        <w:rPr/>
        <w:t>illustrates</w:t>
      </w:r>
      <w:r>
        <w:rPr>
          <w:spacing w:val="-6"/>
        </w:rPr>
        <w:t> </w:t>
      </w:r>
      <w:r>
        <w:rPr/>
        <w:t>how</w:t>
      </w:r>
      <w:r>
        <w:rPr>
          <w:spacing w:val="-7"/>
        </w:rPr>
        <w:t> </w:t>
      </w:r>
      <w:r>
        <w:rPr/>
        <w:t>the</w:t>
      </w:r>
      <w:r>
        <w:rPr>
          <w:spacing w:val="-7"/>
        </w:rPr>
        <w:t> </w:t>
      </w:r>
      <w:r>
        <w:rPr/>
        <w:t>status</w:t>
      </w:r>
      <w:r>
        <w:rPr>
          <w:spacing w:val="-6"/>
        </w:rPr>
        <w:t> </w:t>
      </w:r>
      <w:r>
        <w:rPr/>
        <w:t>bits,</w:t>
      </w:r>
      <w:r>
        <w:rPr>
          <w:spacing w:val="-7"/>
        </w:rPr>
        <w:t> </w:t>
      </w:r>
      <w:r>
        <w:rPr/>
        <w:t>enable</w:t>
      </w:r>
      <w:r>
        <w:rPr>
          <w:spacing w:val="-7"/>
        </w:rPr>
        <w:t> </w:t>
      </w:r>
      <w:r>
        <w:rPr/>
        <w:t>bits</w:t>
      </w:r>
      <w:r>
        <w:rPr>
          <w:spacing w:val="-7"/>
        </w:rPr>
        <w:t> </w:t>
      </w:r>
      <w:r>
        <w:rPr/>
        <w:t>and</w:t>
      </w:r>
      <w:r>
        <w:rPr>
          <w:spacing w:val="-7"/>
        </w:rPr>
        <w:t> </w:t>
      </w:r>
      <w:r>
        <w:rPr/>
        <w:t>IRQ/</w:t>
      </w:r>
      <w:r>
        <w:rPr>
          <w:spacing w:val="-7"/>
        </w:rPr>
        <w:t> </w:t>
      </w:r>
      <w:r>
        <w:rPr/>
        <w:t>WarnOut</w:t>
      </w:r>
      <w:r>
        <w:rPr>
          <w:spacing w:val="-7"/>
        </w:rPr>
        <w:t> </w:t>
      </w:r>
      <w:r>
        <w:rPr/>
        <w:t>pins</w:t>
      </w:r>
      <w:r>
        <w:rPr>
          <w:spacing w:val="-7"/>
        </w:rPr>
        <w:t> </w:t>
      </w:r>
      <w:r>
        <w:rPr/>
        <w:t>work</w:t>
      </w:r>
      <w:r>
        <w:rPr>
          <w:spacing w:val="-6"/>
        </w:rPr>
        <w:t> </w:t>
      </w:r>
      <w:r>
        <w:rPr>
          <w:spacing w:val="-2"/>
        </w:rPr>
        <w:t>together.</w:t>
      </w:r>
    </w:p>
    <w:p>
      <w:pPr>
        <w:pStyle w:val="BodyText"/>
      </w:pPr>
    </w:p>
    <w:p>
      <w:pPr>
        <w:pStyle w:val="BodyText"/>
        <w:spacing w:before="9"/>
        <w:rPr>
          <w:sz w:val="27"/>
        </w:rPr>
      </w:pPr>
    </w:p>
    <w:p>
      <w:pPr>
        <w:spacing w:before="94"/>
        <w:ind w:left="0" w:right="366" w:firstLine="0"/>
        <w:jc w:val="right"/>
        <w:rPr>
          <w:sz w:val="15"/>
        </w:rPr>
      </w:pPr>
      <w:r>
        <w:rPr/>
        <mc:AlternateContent>
          <mc:Choice Requires="wps">
            <w:drawing>
              <wp:anchor distT="0" distB="0" distL="0" distR="0" allowOverlap="1" layoutInCell="1" locked="0" behindDoc="0" simplePos="0" relativeHeight="15816704">
                <wp:simplePos x="0" y="0"/>
                <wp:positionH relativeFrom="page">
                  <wp:posOffset>740003</wp:posOffset>
                </wp:positionH>
                <wp:positionV relativeFrom="paragraph">
                  <wp:posOffset>-166333</wp:posOffset>
                </wp:positionV>
                <wp:extent cx="6028690" cy="3272154"/>
                <wp:effectExtent l="0" t="0" r="0" b="0"/>
                <wp:wrapNone/>
                <wp:docPr id="1602" name="Group 1602"/>
                <wp:cNvGraphicFramePr>
                  <a:graphicFrameLocks/>
                </wp:cNvGraphicFramePr>
                <a:graphic>
                  <a:graphicData uri="http://schemas.microsoft.com/office/word/2010/wordprocessingGroup">
                    <wpg:wgp>
                      <wpg:cNvPr id="1602" name="Group 1602"/>
                      <wpg:cNvGrpSpPr/>
                      <wpg:grpSpPr>
                        <a:xfrm>
                          <a:off x="0" y="0"/>
                          <a:ext cx="6028690" cy="3272154"/>
                          <a:chExt cx="6028690" cy="3272154"/>
                        </a:xfrm>
                      </wpg:grpSpPr>
                      <wps:wsp>
                        <wps:cNvPr id="1603" name="Graphic 1603"/>
                        <wps:cNvSpPr/>
                        <wps:spPr>
                          <a:xfrm>
                            <a:off x="2619654" y="2946"/>
                            <a:ext cx="1069975" cy="3260725"/>
                          </a:xfrm>
                          <a:custGeom>
                            <a:avLst/>
                            <a:gdLst/>
                            <a:ahLst/>
                            <a:cxnLst/>
                            <a:rect l="l" t="t" r="r" b="b"/>
                            <a:pathLst>
                              <a:path w="1069975" h="3260725">
                                <a:moveTo>
                                  <a:pt x="0" y="3260598"/>
                                </a:moveTo>
                                <a:lnTo>
                                  <a:pt x="1069848" y="3260598"/>
                                </a:lnTo>
                                <a:lnTo>
                                  <a:pt x="1069848" y="0"/>
                                </a:lnTo>
                                <a:lnTo>
                                  <a:pt x="0" y="0"/>
                                </a:lnTo>
                                <a:lnTo>
                                  <a:pt x="0" y="3260598"/>
                                </a:lnTo>
                                <a:close/>
                              </a:path>
                            </a:pathLst>
                          </a:custGeom>
                          <a:ln w="5892">
                            <a:solidFill>
                              <a:srgbClr val="000000"/>
                            </a:solidFill>
                            <a:prstDash val="solid"/>
                          </a:ln>
                        </wps:spPr>
                        <wps:bodyPr wrap="square" lIns="0" tIns="0" rIns="0" bIns="0" rtlCol="0">
                          <a:prstTxWarp prst="textNoShape">
                            <a:avLst/>
                          </a:prstTxWarp>
                          <a:noAutofit/>
                        </wps:bodyPr>
                      </wps:wsp>
                      <wps:wsp>
                        <wps:cNvPr id="1604" name="Graphic 1604"/>
                        <wps:cNvSpPr/>
                        <wps:spPr>
                          <a:xfrm>
                            <a:off x="1202334" y="8280"/>
                            <a:ext cx="1099185" cy="3260725"/>
                          </a:xfrm>
                          <a:custGeom>
                            <a:avLst/>
                            <a:gdLst/>
                            <a:ahLst/>
                            <a:cxnLst/>
                            <a:rect l="l" t="t" r="r" b="b"/>
                            <a:pathLst>
                              <a:path w="1099185" h="3260725">
                                <a:moveTo>
                                  <a:pt x="0" y="3260598"/>
                                </a:moveTo>
                                <a:lnTo>
                                  <a:pt x="1098804" y="3260598"/>
                                </a:lnTo>
                                <a:lnTo>
                                  <a:pt x="1098804" y="0"/>
                                </a:lnTo>
                                <a:lnTo>
                                  <a:pt x="0" y="0"/>
                                </a:lnTo>
                                <a:lnTo>
                                  <a:pt x="0" y="3260598"/>
                                </a:lnTo>
                                <a:close/>
                              </a:path>
                            </a:pathLst>
                          </a:custGeom>
                          <a:ln w="5892">
                            <a:solidFill>
                              <a:srgbClr val="000000"/>
                            </a:solidFill>
                            <a:prstDash val="solid"/>
                          </a:ln>
                        </wps:spPr>
                        <wps:bodyPr wrap="square" lIns="0" tIns="0" rIns="0" bIns="0" rtlCol="0">
                          <a:prstTxWarp prst="textNoShape">
                            <a:avLst/>
                          </a:prstTxWarp>
                          <a:noAutofit/>
                        </wps:bodyPr>
                      </wps:wsp>
                      <wps:wsp>
                        <wps:cNvPr id="1605" name="Graphic 1605"/>
                        <wps:cNvSpPr/>
                        <wps:spPr>
                          <a:xfrm>
                            <a:off x="2129688" y="570636"/>
                            <a:ext cx="2552700" cy="1270"/>
                          </a:xfrm>
                          <a:custGeom>
                            <a:avLst/>
                            <a:gdLst/>
                            <a:ahLst/>
                            <a:cxnLst/>
                            <a:rect l="l" t="t" r="r" b="b"/>
                            <a:pathLst>
                              <a:path w="2552700" h="0">
                                <a:moveTo>
                                  <a:pt x="0" y="0"/>
                                </a:moveTo>
                                <a:lnTo>
                                  <a:pt x="2552700" y="0"/>
                                </a:lnTo>
                              </a:path>
                            </a:pathLst>
                          </a:custGeom>
                          <a:ln w="5892">
                            <a:solidFill>
                              <a:srgbClr val="000000"/>
                            </a:solidFill>
                            <a:prstDash val="solid"/>
                          </a:ln>
                        </wps:spPr>
                        <wps:bodyPr wrap="square" lIns="0" tIns="0" rIns="0" bIns="0" rtlCol="0">
                          <a:prstTxWarp prst="textNoShape">
                            <a:avLst/>
                          </a:prstTxWarp>
                          <a:noAutofit/>
                        </wps:bodyPr>
                      </wps:wsp>
                      <wps:wsp>
                        <wps:cNvPr id="1606" name="Graphic 1606"/>
                        <wps:cNvSpPr/>
                        <wps:spPr>
                          <a:xfrm>
                            <a:off x="4675530" y="544728"/>
                            <a:ext cx="77470" cy="51435"/>
                          </a:xfrm>
                          <a:custGeom>
                            <a:avLst/>
                            <a:gdLst/>
                            <a:ahLst/>
                            <a:cxnLst/>
                            <a:rect l="l" t="t" r="r" b="b"/>
                            <a:pathLst>
                              <a:path w="77470" h="51435">
                                <a:moveTo>
                                  <a:pt x="0" y="0"/>
                                </a:moveTo>
                                <a:lnTo>
                                  <a:pt x="0" y="51053"/>
                                </a:lnTo>
                                <a:lnTo>
                                  <a:pt x="76962" y="25908"/>
                                </a:lnTo>
                                <a:lnTo>
                                  <a:pt x="0" y="0"/>
                                </a:lnTo>
                                <a:close/>
                              </a:path>
                            </a:pathLst>
                          </a:custGeom>
                          <a:solidFill>
                            <a:srgbClr val="000000"/>
                          </a:solidFill>
                        </wps:spPr>
                        <wps:bodyPr wrap="square" lIns="0" tIns="0" rIns="0" bIns="0" rtlCol="0">
                          <a:prstTxWarp prst="textNoShape">
                            <a:avLst/>
                          </a:prstTxWarp>
                          <a:noAutofit/>
                        </wps:bodyPr>
                      </wps:wsp>
                      <wps:wsp>
                        <wps:cNvPr id="1607" name="Graphic 1607"/>
                        <wps:cNvSpPr/>
                        <wps:spPr>
                          <a:xfrm>
                            <a:off x="3902100" y="1137564"/>
                            <a:ext cx="425450" cy="567055"/>
                          </a:xfrm>
                          <a:custGeom>
                            <a:avLst/>
                            <a:gdLst/>
                            <a:ahLst/>
                            <a:cxnLst/>
                            <a:rect l="l" t="t" r="r" b="b"/>
                            <a:pathLst>
                              <a:path w="425450" h="567055">
                                <a:moveTo>
                                  <a:pt x="212598" y="0"/>
                                </a:moveTo>
                                <a:lnTo>
                                  <a:pt x="223266" y="762"/>
                                </a:lnTo>
                                <a:lnTo>
                                  <a:pt x="233934" y="762"/>
                                </a:lnTo>
                                <a:lnTo>
                                  <a:pt x="244602" y="3048"/>
                                </a:lnTo>
                                <a:lnTo>
                                  <a:pt x="255270" y="6096"/>
                                </a:lnTo>
                                <a:lnTo>
                                  <a:pt x="265176" y="8382"/>
                                </a:lnTo>
                                <a:lnTo>
                                  <a:pt x="275844" y="12192"/>
                                </a:lnTo>
                                <a:lnTo>
                                  <a:pt x="285750" y="16764"/>
                                </a:lnTo>
                                <a:lnTo>
                                  <a:pt x="294894" y="22098"/>
                                </a:lnTo>
                                <a:lnTo>
                                  <a:pt x="304800" y="27432"/>
                                </a:lnTo>
                                <a:lnTo>
                                  <a:pt x="313182" y="34290"/>
                                </a:lnTo>
                                <a:lnTo>
                                  <a:pt x="331470" y="48006"/>
                                </a:lnTo>
                                <a:lnTo>
                                  <a:pt x="347472" y="64008"/>
                                </a:lnTo>
                                <a:lnTo>
                                  <a:pt x="376428" y="102870"/>
                                </a:lnTo>
                                <a:lnTo>
                                  <a:pt x="399288" y="147828"/>
                                </a:lnTo>
                                <a:lnTo>
                                  <a:pt x="415290" y="198882"/>
                                </a:lnTo>
                                <a:lnTo>
                                  <a:pt x="423672" y="254508"/>
                                </a:lnTo>
                                <a:lnTo>
                                  <a:pt x="425196" y="283464"/>
                                </a:lnTo>
                                <a:lnTo>
                                  <a:pt x="423672" y="312420"/>
                                </a:lnTo>
                                <a:lnTo>
                                  <a:pt x="415290" y="368046"/>
                                </a:lnTo>
                                <a:lnTo>
                                  <a:pt x="399288" y="418338"/>
                                </a:lnTo>
                                <a:lnTo>
                                  <a:pt x="376428" y="463295"/>
                                </a:lnTo>
                                <a:lnTo>
                                  <a:pt x="347472" y="502158"/>
                                </a:lnTo>
                                <a:lnTo>
                                  <a:pt x="313182" y="532638"/>
                                </a:lnTo>
                                <a:lnTo>
                                  <a:pt x="304800" y="539496"/>
                                </a:lnTo>
                                <a:lnTo>
                                  <a:pt x="294894" y="544068"/>
                                </a:lnTo>
                                <a:lnTo>
                                  <a:pt x="285750" y="549402"/>
                                </a:lnTo>
                                <a:lnTo>
                                  <a:pt x="275844" y="553974"/>
                                </a:lnTo>
                                <a:lnTo>
                                  <a:pt x="265176" y="557784"/>
                                </a:lnTo>
                                <a:lnTo>
                                  <a:pt x="255270" y="560832"/>
                                </a:lnTo>
                                <a:lnTo>
                                  <a:pt x="233934" y="565404"/>
                                </a:lnTo>
                                <a:lnTo>
                                  <a:pt x="212598" y="566928"/>
                                </a:lnTo>
                                <a:lnTo>
                                  <a:pt x="0" y="566928"/>
                                </a:lnTo>
                                <a:lnTo>
                                  <a:pt x="0" y="0"/>
                                </a:lnTo>
                                <a:lnTo>
                                  <a:pt x="212598" y="0"/>
                                </a:lnTo>
                              </a:path>
                            </a:pathLst>
                          </a:custGeom>
                          <a:ln w="5892">
                            <a:solidFill>
                              <a:srgbClr val="000000"/>
                            </a:solidFill>
                            <a:prstDash val="solid"/>
                          </a:ln>
                        </wps:spPr>
                        <wps:bodyPr wrap="square" lIns="0" tIns="0" rIns="0" bIns="0" rtlCol="0">
                          <a:prstTxWarp prst="textNoShape">
                            <a:avLst/>
                          </a:prstTxWarp>
                          <a:noAutofit/>
                        </wps:bodyPr>
                      </wps:wsp>
                      <wps:wsp>
                        <wps:cNvPr id="1608" name="Graphic 1608"/>
                        <wps:cNvSpPr/>
                        <wps:spPr>
                          <a:xfrm>
                            <a:off x="2123592" y="1284630"/>
                            <a:ext cx="1702435" cy="1270"/>
                          </a:xfrm>
                          <a:custGeom>
                            <a:avLst/>
                            <a:gdLst/>
                            <a:ahLst/>
                            <a:cxnLst/>
                            <a:rect l="l" t="t" r="r" b="b"/>
                            <a:pathLst>
                              <a:path w="1702435" h="0">
                                <a:moveTo>
                                  <a:pt x="0" y="0"/>
                                </a:moveTo>
                                <a:lnTo>
                                  <a:pt x="1702308" y="0"/>
                                </a:lnTo>
                              </a:path>
                            </a:pathLst>
                          </a:custGeom>
                          <a:ln w="5892">
                            <a:solidFill>
                              <a:srgbClr val="000000"/>
                            </a:solidFill>
                            <a:prstDash val="solid"/>
                          </a:ln>
                        </wps:spPr>
                        <wps:bodyPr wrap="square" lIns="0" tIns="0" rIns="0" bIns="0" rtlCol="0">
                          <a:prstTxWarp prst="textNoShape">
                            <a:avLst/>
                          </a:prstTxWarp>
                          <a:noAutofit/>
                        </wps:bodyPr>
                      </wps:wsp>
                      <wps:wsp>
                        <wps:cNvPr id="1609" name="Graphic 1609"/>
                        <wps:cNvSpPr/>
                        <wps:spPr>
                          <a:xfrm>
                            <a:off x="3819804" y="1258722"/>
                            <a:ext cx="76200" cy="52069"/>
                          </a:xfrm>
                          <a:custGeom>
                            <a:avLst/>
                            <a:gdLst/>
                            <a:ahLst/>
                            <a:cxnLst/>
                            <a:rect l="l" t="t" r="r" b="b"/>
                            <a:pathLst>
                              <a:path w="76200" h="52069">
                                <a:moveTo>
                                  <a:pt x="0" y="0"/>
                                </a:moveTo>
                                <a:lnTo>
                                  <a:pt x="0" y="51816"/>
                                </a:lnTo>
                                <a:lnTo>
                                  <a:pt x="76200" y="25908"/>
                                </a:lnTo>
                                <a:lnTo>
                                  <a:pt x="0" y="0"/>
                                </a:lnTo>
                                <a:close/>
                              </a:path>
                            </a:pathLst>
                          </a:custGeom>
                          <a:solidFill>
                            <a:srgbClr val="000000"/>
                          </a:solidFill>
                        </wps:spPr>
                        <wps:bodyPr wrap="square" lIns="0" tIns="0" rIns="0" bIns="0" rtlCol="0">
                          <a:prstTxWarp prst="textNoShape">
                            <a:avLst/>
                          </a:prstTxWarp>
                          <a:noAutofit/>
                        </wps:bodyPr>
                      </wps:wsp>
                      <wps:wsp>
                        <wps:cNvPr id="1610" name="Graphic 1610"/>
                        <wps:cNvSpPr/>
                        <wps:spPr>
                          <a:xfrm>
                            <a:off x="3476904" y="1562760"/>
                            <a:ext cx="354330" cy="1270"/>
                          </a:xfrm>
                          <a:custGeom>
                            <a:avLst/>
                            <a:gdLst/>
                            <a:ahLst/>
                            <a:cxnLst/>
                            <a:rect l="l" t="t" r="r" b="b"/>
                            <a:pathLst>
                              <a:path w="354330" h="0">
                                <a:moveTo>
                                  <a:pt x="0" y="0"/>
                                </a:moveTo>
                                <a:lnTo>
                                  <a:pt x="354330" y="0"/>
                                </a:lnTo>
                              </a:path>
                            </a:pathLst>
                          </a:custGeom>
                          <a:ln w="5892">
                            <a:solidFill>
                              <a:srgbClr val="000000"/>
                            </a:solidFill>
                            <a:prstDash val="solid"/>
                          </a:ln>
                        </wps:spPr>
                        <wps:bodyPr wrap="square" lIns="0" tIns="0" rIns="0" bIns="0" rtlCol="0">
                          <a:prstTxWarp prst="textNoShape">
                            <a:avLst/>
                          </a:prstTxWarp>
                          <a:noAutofit/>
                        </wps:bodyPr>
                      </wps:wsp>
                      <wps:wsp>
                        <wps:cNvPr id="1611" name="Graphic 1611"/>
                        <wps:cNvSpPr/>
                        <wps:spPr>
                          <a:xfrm>
                            <a:off x="3825138" y="1537614"/>
                            <a:ext cx="77470" cy="50800"/>
                          </a:xfrm>
                          <a:custGeom>
                            <a:avLst/>
                            <a:gdLst/>
                            <a:ahLst/>
                            <a:cxnLst/>
                            <a:rect l="l" t="t" r="r" b="b"/>
                            <a:pathLst>
                              <a:path w="77470" h="50800">
                                <a:moveTo>
                                  <a:pt x="0" y="0"/>
                                </a:moveTo>
                                <a:lnTo>
                                  <a:pt x="0" y="50292"/>
                                </a:lnTo>
                                <a:lnTo>
                                  <a:pt x="76962" y="25146"/>
                                </a:lnTo>
                                <a:lnTo>
                                  <a:pt x="0" y="0"/>
                                </a:lnTo>
                                <a:close/>
                              </a:path>
                            </a:pathLst>
                          </a:custGeom>
                          <a:solidFill>
                            <a:srgbClr val="000000"/>
                          </a:solidFill>
                        </wps:spPr>
                        <wps:bodyPr wrap="square" lIns="0" tIns="0" rIns="0" bIns="0" rtlCol="0">
                          <a:prstTxWarp prst="textNoShape">
                            <a:avLst/>
                          </a:prstTxWarp>
                          <a:noAutofit/>
                        </wps:bodyPr>
                      </wps:wsp>
                      <wps:wsp>
                        <wps:cNvPr id="1612" name="Graphic 1612"/>
                        <wps:cNvSpPr/>
                        <wps:spPr>
                          <a:xfrm>
                            <a:off x="3902100" y="1846224"/>
                            <a:ext cx="425450" cy="567055"/>
                          </a:xfrm>
                          <a:custGeom>
                            <a:avLst/>
                            <a:gdLst/>
                            <a:ahLst/>
                            <a:cxnLst/>
                            <a:rect l="l" t="t" r="r" b="b"/>
                            <a:pathLst>
                              <a:path w="425450" h="567055">
                                <a:moveTo>
                                  <a:pt x="212598" y="0"/>
                                </a:moveTo>
                                <a:lnTo>
                                  <a:pt x="233934" y="1524"/>
                                </a:lnTo>
                                <a:lnTo>
                                  <a:pt x="244602" y="3048"/>
                                </a:lnTo>
                                <a:lnTo>
                                  <a:pt x="255270" y="6096"/>
                                </a:lnTo>
                                <a:lnTo>
                                  <a:pt x="265176" y="9144"/>
                                </a:lnTo>
                                <a:lnTo>
                                  <a:pt x="275844" y="12192"/>
                                </a:lnTo>
                                <a:lnTo>
                                  <a:pt x="285750" y="16764"/>
                                </a:lnTo>
                                <a:lnTo>
                                  <a:pt x="294894" y="22098"/>
                                </a:lnTo>
                                <a:lnTo>
                                  <a:pt x="304800" y="27432"/>
                                </a:lnTo>
                                <a:lnTo>
                                  <a:pt x="313182" y="34290"/>
                                </a:lnTo>
                                <a:lnTo>
                                  <a:pt x="331470" y="48768"/>
                                </a:lnTo>
                                <a:lnTo>
                                  <a:pt x="347472" y="64008"/>
                                </a:lnTo>
                                <a:lnTo>
                                  <a:pt x="376428" y="103632"/>
                                </a:lnTo>
                                <a:lnTo>
                                  <a:pt x="399288" y="148590"/>
                                </a:lnTo>
                                <a:lnTo>
                                  <a:pt x="415290" y="198882"/>
                                </a:lnTo>
                                <a:lnTo>
                                  <a:pt x="423672" y="254508"/>
                                </a:lnTo>
                                <a:lnTo>
                                  <a:pt x="425196" y="283464"/>
                                </a:lnTo>
                                <a:lnTo>
                                  <a:pt x="423672" y="312420"/>
                                </a:lnTo>
                                <a:lnTo>
                                  <a:pt x="415290" y="368046"/>
                                </a:lnTo>
                                <a:lnTo>
                                  <a:pt x="399288" y="419100"/>
                                </a:lnTo>
                                <a:lnTo>
                                  <a:pt x="376428" y="464058"/>
                                </a:lnTo>
                                <a:lnTo>
                                  <a:pt x="347472" y="502158"/>
                                </a:lnTo>
                                <a:lnTo>
                                  <a:pt x="313182" y="532638"/>
                                </a:lnTo>
                                <a:lnTo>
                                  <a:pt x="304800" y="539496"/>
                                </a:lnTo>
                                <a:lnTo>
                                  <a:pt x="294894" y="544830"/>
                                </a:lnTo>
                                <a:lnTo>
                                  <a:pt x="285750" y="550164"/>
                                </a:lnTo>
                                <a:lnTo>
                                  <a:pt x="275844" y="553974"/>
                                </a:lnTo>
                                <a:lnTo>
                                  <a:pt x="265176" y="558546"/>
                                </a:lnTo>
                                <a:lnTo>
                                  <a:pt x="255270" y="560832"/>
                                </a:lnTo>
                                <a:lnTo>
                                  <a:pt x="244602" y="563880"/>
                                </a:lnTo>
                                <a:lnTo>
                                  <a:pt x="233934" y="565404"/>
                                </a:lnTo>
                                <a:lnTo>
                                  <a:pt x="212598" y="566928"/>
                                </a:lnTo>
                                <a:lnTo>
                                  <a:pt x="0" y="566928"/>
                                </a:lnTo>
                                <a:lnTo>
                                  <a:pt x="0" y="0"/>
                                </a:lnTo>
                                <a:lnTo>
                                  <a:pt x="212598" y="0"/>
                                </a:lnTo>
                              </a:path>
                            </a:pathLst>
                          </a:custGeom>
                          <a:ln w="5892">
                            <a:solidFill>
                              <a:srgbClr val="000000"/>
                            </a:solidFill>
                            <a:prstDash val="solid"/>
                          </a:ln>
                        </wps:spPr>
                        <wps:bodyPr wrap="square" lIns="0" tIns="0" rIns="0" bIns="0" rtlCol="0">
                          <a:prstTxWarp prst="textNoShape">
                            <a:avLst/>
                          </a:prstTxWarp>
                          <a:noAutofit/>
                        </wps:bodyPr>
                      </wps:wsp>
                      <wps:wsp>
                        <wps:cNvPr id="1613" name="Graphic 1613"/>
                        <wps:cNvSpPr/>
                        <wps:spPr>
                          <a:xfrm>
                            <a:off x="2123592" y="1987956"/>
                            <a:ext cx="1708150" cy="5715"/>
                          </a:xfrm>
                          <a:custGeom>
                            <a:avLst/>
                            <a:gdLst/>
                            <a:ahLst/>
                            <a:cxnLst/>
                            <a:rect l="l" t="t" r="r" b="b"/>
                            <a:pathLst>
                              <a:path w="1708150" h="5715">
                                <a:moveTo>
                                  <a:pt x="0" y="5334"/>
                                </a:moveTo>
                                <a:lnTo>
                                  <a:pt x="1707642" y="0"/>
                                </a:lnTo>
                              </a:path>
                            </a:pathLst>
                          </a:custGeom>
                          <a:ln w="5892">
                            <a:solidFill>
                              <a:srgbClr val="000000"/>
                            </a:solidFill>
                            <a:prstDash val="solid"/>
                          </a:ln>
                        </wps:spPr>
                        <wps:bodyPr wrap="square" lIns="0" tIns="0" rIns="0" bIns="0" rtlCol="0">
                          <a:prstTxWarp prst="textNoShape">
                            <a:avLst/>
                          </a:prstTxWarp>
                          <a:noAutofit/>
                        </wps:bodyPr>
                      </wps:wsp>
                      <wps:wsp>
                        <wps:cNvPr id="1614" name="Graphic 1614"/>
                        <wps:cNvSpPr/>
                        <wps:spPr>
                          <a:xfrm>
                            <a:off x="3825138" y="1962810"/>
                            <a:ext cx="77470" cy="50800"/>
                          </a:xfrm>
                          <a:custGeom>
                            <a:avLst/>
                            <a:gdLst/>
                            <a:ahLst/>
                            <a:cxnLst/>
                            <a:rect l="l" t="t" r="r" b="b"/>
                            <a:pathLst>
                              <a:path w="77470" h="50800">
                                <a:moveTo>
                                  <a:pt x="0" y="0"/>
                                </a:moveTo>
                                <a:lnTo>
                                  <a:pt x="0" y="50292"/>
                                </a:lnTo>
                                <a:lnTo>
                                  <a:pt x="76962" y="25146"/>
                                </a:lnTo>
                                <a:lnTo>
                                  <a:pt x="0" y="0"/>
                                </a:lnTo>
                                <a:close/>
                              </a:path>
                            </a:pathLst>
                          </a:custGeom>
                          <a:solidFill>
                            <a:srgbClr val="000000"/>
                          </a:solidFill>
                        </wps:spPr>
                        <wps:bodyPr wrap="square" lIns="0" tIns="0" rIns="0" bIns="0" rtlCol="0">
                          <a:prstTxWarp prst="textNoShape">
                            <a:avLst/>
                          </a:prstTxWarp>
                          <a:noAutofit/>
                        </wps:bodyPr>
                      </wps:wsp>
                      <wps:wsp>
                        <wps:cNvPr id="1615" name="Graphic 1615"/>
                        <wps:cNvSpPr/>
                        <wps:spPr>
                          <a:xfrm>
                            <a:off x="3476904" y="2271420"/>
                            <a:ext cx="354330" cy="1270"/>
                          </a:xfrm>
                          <a:custGeom>
                            <a:avLst/>
                            <a:gdLst/>
                            <a:ahLst/>
                            <a:cxnLst/>
                            <a:rect l="l" t="t" r="r" b="b"/>
                            <a:pathLst>
                              <a:path w="354330" h="0">
                                <a:moveTo>
                                  <a:pt x="0" y="0"/>
                                </a:moveTo>
                                <a:lnTo>
                                  <a:pt x="354330" y="0"/>
                                </a:lnTo>
                              </a:path>
                            </a:pathLst>
                          </a:custGeom>
                          <a:ln w="5892">
                            <a:solidFill>
                              <a:srgbClr val="000000"/>
                            </a:solidFill>
                            <a:prstDash val="solid"/>
                          </a:ln>
                        </wps:spPr>
                        <wps:bodyPr wrap="square" lIns="0" tIns="0" rIns="0" bIns="0" rtlCol="0">
                          <a:prstTxWarp prst="textNoShape">
                            <a:avLst/>
                          </a:prstTxWarp>
                          <a:noAutofit/>
                        </wps:bodyPr>
                      </wps:wsp>
                      <wps:wsp>
                        <wps:cNvPr id="1616" name="Graphic 1616"/>
                        <wps:cNvSpPr/>
                        <wps:spPr>
                          <a:xfrm>
                            <a:off x="3825138" y="2246274"/>
                            <a:ext cx="77470" cy="50800"/>
                          </a:xfrm>
                          <a:custGeom>
                            <a:avLst/>
                            <a:gdLst/>
                            <a:ahLst/>
                            <a:cxnLst/>
                            <a:rect l="l" t="t" r="r" b="b"/>
                            <a:pathLst>
                              <a:path w="77470" h="50800">
                                <a:moveTo>
                                  <a:pt x="0" y="0"/>
                                </a:moveTo>
                                <a:lnTo>
                                  <a:pt x="0" y="50292"/>
                                </a:lnTo>
                                <a:lnTo>
                                  <a:pt x="76962" y="25146"/>
                                </a:lnTo>
                                <a:lnTo>
                                  <a:pt x="0" y="0"/>
                                </a:lnTo>
                                <a:close/>
                              </a:path>
                            </a:pathLst>
                          </a:custGeom>
                          <a:solidFill>
                            <a:srgbClr val="000000"/>
                          </a:solidFill>
                        </wps:spPr>
                        <wps:bodyPr wrap="square" lIns="0" tIns="0" rIns="0" bIns="0" rtlCol="0">
                          <a:prstTxWarp prst="textNoShape">
                            <a:avLst/>
                          </a:prstTxWarp>
                          <a:noAutofit/>
                        </wps:bodyPr>
                      </wps:wsp>
                      <wps:wsp>
                        <wps:cNvPr id="1617" name="Graphic 1617"/>
                        <wps:cNvSpPr/>
                        <wps:spPr>
                          <a:xfrm>
                            <a:off x="5315610" y="995832"/>
                            <a:ext cx="433705" cy="992505"/>
                          </a:xfrm>
                          <a:custGeom>
                            <a:avLst/>
                            <a:gdLst/>
                            <a:ahLst/>
                            <a:cxnLst/>
                            <a:rect l="l" t="t" r="r" b="b"/>
                            <a:pathLst>
                              <a:path w="433705" h="992505">
                                <a:moveTo>
                                  <a:pt x="6096" y="992124"/>
                                </a:moveTo>
                                <a:lnTo>
                                  <a:pt x="49530" y="982218"/>
                                </a:lnTo>
                                <a:lnTo>
                                  <a:pt x="89154" y="953262"/>
                                </a:lnTo>
                                <a:lnTo>
                                  <a:pt x="107442" y="932688"/>
                                </a:lnTo>
                                <a:lnTo>
                                  <a:pt x="117348" y="920496"/>
                                </a:lnTo>
                                <a:lnTo>
                                  <a:pt x="125730" y="907542"/>
                                </a:lnTo>
                                <a:lnTo>
                                  <a:pt x="134112" y="893826"/>
                                </a:lnTo>
                                <a:lnTo>
                                  <a:pt x="141732" y="878586"/>
                                </a:lnTo>
                                <a:lnTo>
                                  <a:pt x="150114" y="863346"/>
                                </a:lnTo>
                                <a:lnTo>
                                  <a:pt x="157734" y="846582"/>
                                </a:lnTo>
                                <a:lnTo>
                                  <a:pt x="164592" y="829818"/>
                                </a:lnTo>
                                <a:lnTo>
                                  <a:pt x="170688" y="812292"/>
                                </a:lnTo>
                                <a:lnTo>
                                  <a:pt x="177546" y="793242"/>
                                </a:lnTo>
                                <a:lnTo>
                                  <a:pt x="188976" y="753618"/>
                                </a:lnTo>
                                <a:lnTo>
                                  <a:pt x="198882" y="710946"/>
                                </a:lnTo>
                                <a:lnTo>
                                  <a:pt x="210312" y="643890"/>
                                </a:lnTo>
                                <a:lnTo>
                                  <a:pt x="215646" y="596646"/>
                                </a:lnTo>
                                <a:lnTo>
                                  <a:pt x="218694" y="547116"/>
                                </a:lnTo>
                                <a:lnTo>
                                  <a:pt x="220218" y="496062"/>
                                </a:lnTo>
                                <a:lnTo>
                                  <a:pt x="218694" y="445008"/>
                                </a:lnTo>
                                <a:lnTo>
                                  <a:pt x="215646" y="396240"/>
                                </a:lnTo>
                                <a:lnTo>
                                  <a:pt x="210312" y="348996"/>
                                </a:lnTo>
                                <a:lnTo>
                                  <a:pt x="204216" y="303276"/>
                                </a:lnTo>
                                <a:lnTo>
                                  <a:pt x="195072" y="259842"/>
                                </a:lnTo>
                                <a:lnTo>
                                  <a:pt x="184404" y="218694"/>
                                </a:lnTo>
                                <a:lnTo>
                                  <a:pt x="172212" y="180594"/>
                                </a:lnTo>
                                <a:lnTo>
                                  <a:pt x="151638" y="128778"/>
                                </a:lnTo>
                                <a:lnTo>
                                  <a:pt x="127254" y="84582"/>
                                </a:lnTo>
                                <a:lnTo>
                                  <a:pt x="100584" y="48768"/>
                                </a:lnTo>
                                <a:lnTo>
                                  <a:pt x="71628" y="22098"/>
                                </a:lnTo>
                                <a:lnTo>
                                  <a:pt x="30480" y="3048"/>
                                </a:lnTo>
                                <a:lnTo>
                                  <a:pt x="19050" y="0"/>
                                </a:lnTo>
                                <a:lnTo>
                                  <a:pt x="8382" y="0"/>
                                </a:lnTo>
                                <a:lnTo>
                                  <a:pt x="30480" y="0"/>
                                </a:lnTo>
                                <a:lnTo>
                                  <a:pt x="52578" y="3048"/>
                                </a:lnTo>
                                <a:lnTo>
                                  <a:pt x="115062" y="16002"/>
                                </a:lnTo>
                                <a:lnTo>
                                  <a:pt x="155448" y="30480"/>
                                </a:lnTo>
                                <a:lnTo>
                                  <a:pt x="192786" y="49530"/>
                                </a:lnTo>
                                <a:lnTo>
                                  <a:pt x="246888" y="84582"/>
                                </a:lnTo>
                                <a:lnTo>
                                  <a:pt x="278892" y="113537"/>
                                </a:lnTo>
                                <a:lnTo>
                                  <a:pt x="310134" y="145542"/>
                                </a:lnTo>
                                <a:lnTo>
                                  <a:pt x="323088" y="163068"/>
                                </a:lnTo>
                                <a:lnTo>
                                  <a:pt x="336804" y="181356"/>
                                </a:lnTo>
                                <a:lnTo>
                                  <a:pt x="361188" y="218694"/>
                                </a:lnTo>
                                <a:lnTo>
                                  <a:pt x="382524" y="259842"/>
                                </a:lnTo>
                                <a:lnTo>
                                  <a:pt x="400812" y="303276"/>
                                </a:lnTo>
                                <a:lnTo>
                                  <a:pt x="415290" y="348996"/>
                                </a:lnTo>
                                <a:lnTo>
                                  <a:pt x="425196" y="396240"/>
                                </a:lnTo>
                                <a:lnTo>
                                  <a:pt x="431292" y="445770"/>
                                </a:lnTo>
                                <a:lnTo>
                                  <a:pt x="433578" y="470916"/>
                                </a:lnTo>
                                <a:lnTo>
                                  <a:pt x="433578" y="521970"/>
                                </a:lnTo>
                                <a:lnTo>
                                  <a:pt x="431292" y="547116"/>
                                </a:lnTo>
                                <a:lnTo>
                                  <a:pt x="428244" y="571500"/>
                                </a:lnTo>
                                <a:lnTo>
                                  <a:pt x="425196" y="596646"/>
                                </a:lnTo>
                                <a:lnTo>
                                  <a:pt x="414528" y="643890"/>
                                </a:lnTo>
                                <a:lnTo>
                                  <a:pt x="400050" y="688848"/>
                                </a:lnTo>
                                <a:lnTo>
                                  <a:pt x="381762" y="733044"/>
                                </a:lnTo>
                                <a:lnTo>
                                  <a:pt x="348996" y="793242"/>
                                </a:lnTo>
                                <a:lnTo>
                                  <a:pt x="323088" y="829818"/>
                                </a:lnTo>
                                <a:lnTo>
                                  <a:pt x="294132" y="863346"/>
                                </a:lnTo>
                                <a:lnTo>
                                  <a:pt x="262128" y="893826"/>
                                </a:lnTo>
                                <a:lnTo>
                                  <a:pt x="227838" y="920496"/>
                                </a:lnTo>
                                <a:lnTo>
                                  <a:pt x="192024" y="943356"/>
                                </a:lnTo>
                                <a:lnTo>
                                  <a:pt x="133350" y="970026"/>
                                </a:lnTo>
                                <a:lnTo>
                                  <a:pt x="92202" y="982218"/>
                                </a:lnTo>
                                <a:lnTo>
                                  <a:pt x="50292" y="989838"/>
                                </a:lnTo>
                                <a:lnTo>
                                  <a:pt x="6096" y="992124"/>
                                </a:lnTo>
                                <a:lnTo>
                                  <a:pt x="0" y="992124"/>
                                </a:lnTo>
                                <a:lnTo>
                                  <a:pt x="6096" y="992124"/>
                                </a:lnTo>
                              </a:path>
                            </a:pathLst>
                          </a:custGeom>
                          <a:ln w="5892">
                            <a:solidFill>
                              <a:srgbClr val="000000"/>
                            </a:solidFill>
                            <a:prstDash val="solid"/>
                          </a:ln>
                        </wps:spPr>
                        <wps:bodyPr wrap="square" lIns="0" tIns="0" rIns="0" bIns="0" rtlCol="0">
                          <a:prstTxWarp prst="textNoShape">
                            <a:avLst/>
                          </a:prstTxWarp>
                          <a:noAutofit/>
                        </wps:bodyPr>
                      </wps:wsp>
                      <wps:wsp>
                        <wps:cNvPr id="1618" name="Graphic 1618"/>
                        <wps:cNvSpPr/>
                        <wps:spPr>
                          <a:xfrm>
                            <a:off x="4752492" y="570636"/>
                            <a:ext cx="675640" cy="638175"/>
                          </a:xfrm>
                          <a:custGeom>
                            <a:avLst/>
                            <a:gdLst/>
                            <a:ahLst/>
                            <a:cxnLst/>
                            <a:rect l="l" t="t" r="r" b="b"/>
                            <a:pathLst>
                              <a:path w="675640" h="638175">
                                <a:moveTo>
                                  <a:pt x="0" y="0"/>
                                </a:moveTo>
                                <a:lnTo>
                                  <a:pt x="0" y="637794"/>
                                </a:lnTo>
                                <a:lnTo>
                                  <a:pt x="675132" y="635508"/>
                                </a:lnTo>
                              </a:path>
                            </a:pathLst>
                          </a:custGeom>
                          <a:ln w="5892">
                            <a:solidFill>
                              <a:srgbClr val="000000"/>
                            </a:solidFill>
                            <a:prstDash val="solid"/>
                          </a:ln>
                        </wps:spPr>
                        <wps:bodyPr wrap="square" lIns="0" tIns="0" rIns="0" bIns="0" rtlCol="0">
                          <a:prstTxWarp prst="textNoShape">
                            <a:avLst/>
                          </a:prstTxWarp>
                          <a:noAutofit/>
                        </wps:bodyPr>
                      </wps:wsp>
                      <wps:wsp>
                        <wps:cNvPr id="1619" name="Graphic 1619"/>
                        <wps:cNvSpPr/>
                        <wps:spPr>
                          <a:xfrm>
                            <a:off x="5420766" y="1180236"/>
                            <a:ext cx="77470" cy="51435"/>
                          </a:xfrm>
                          <a:custGeom>
                            <a:avLst/>
                            <a:gdLst/>
                            <a:ahLst/>
                            <a:cxnLst/>
                            <a:rect l="l" t="t" r="r" b="b"/>
                            <a:pathLst>
                              <a:path w="77470" h="51435">
                                <a:moveTo>
                                  <a:pt x="0" y="0"/>
                                </a:moveTo>
                                <a:lnTo>
                                  <a:pt x="0" y="51053"/>
                                </a:lnTo>
                                <a:lnTo>
                                  <a:pt x="76962" y="25908"/>
                                </a:lnTo>
                                <a:lnTo>
                                  <a:pt x="0" y="0"/>
                                </a:lnTo>
                                <a:close/>
                              </a:path>
                            </a:pathLst>
                          </a:custGeom>
                          <a:solidFill>
                            <a:srgbClr val="000000"/>
                          </a:solidFill>
                        </wps:spPr>
                        <wps:bodyPr wrap="square" lIns="0" tIns="0" rIns="0" bIns="0" rtlCol="0">
                          <a:prstTxWarp prst="textNoShape">
                            <a:avLst/>
                          </a:prstTxWarp>
                          <a:noAutofit/>
                        </wps:bodyPr>
                      </wps:wsp>
                      <wps:wsp>
                        <wps:cNvPr id="1620" name="Graphic 1620"/>
                        <wps:cNvSpPr/>
                        <wps:spPr>
                          <a:xfrm>
                            <a:off x="4327296" y="1419504"/>
                            <a:ext cx="1135380" cy="1905"/>
                          </a:xfrm>
                          <a:custGeom>
                            <a:avLst/>
                            <a:gdLst/>
                            <a:ahLst/>
                            <a:cxnLst/>
                            <a:rect l="l" t="t" r="r" b="b"/>
                            <a:pathLst>
                              <a:path w="1135380" h="1905">
                                <a:moveTo>
                                  <a:pt x="0" y="1524"/>
                                </a:moveTo>
                                <a:lnTo>
                                  <a:pt x="1135380" y="0"/>
                                </a:lnTo>
                              </a:path>
                            </a:pathLst>
                          </a:custGeom>
                          <a:ln w="5892">
                            <a:solidFill>
                              <a:srgbClr val="000000"/>
                            </a:solidFill>
                            <a:prstDash val="solid"/>
                          </a:ln>
                        </wps:spPr>
                        <wps:bodyPr wrap="square" lIns="0" tIns="0" rIns="0" bIns="0" rtlCol="0">
                          <a:prstTxWarp prst="textNoShape">
                            <a:avLst/>
                          </a:prstTxWarp>
                          <a:noAutofit/>
                        </wps:bodyPr>
                      </wps:wsp>
                      <wps:wsp>
                        <wps:cNvPr id="1621" name="Graphic 1621"/>
                        <wps:cNvSpPr/>
                        <wps:spPr>
                          <a:xfrm>
                            <a:off x="5457342" y="1392834"/>
                            <a:ext cx="76200" cy="52069"/>
                          </a:xfrm>
                          <a:custGeom>
                            <a:avLst/>
                            <a:gdLst/>
                            <a:ahLst/>
                            <a:cxnLst/>
                            <a:rect l="l" t="t" r="r" b="b"/>
                            <a:pathLst>
                              <a:path w="76200" h="52069">
                                <a:moveTo>
                                  <a:pt x="0" y="0"/>
                                </a:moveTo>
                                <a:lnTo>
                                  <a:pt x="0" y="51816"/>
                                </a:lnTo>
                                <a:lnTo>
                                  <a:pt x="76200" y="25908"/>
                                </a:lnTo>
                                <a:lnTo>
                                  <a:pt x="0" y="0"/>
                                </a:lnTo>
                                <a:close/>
                              </a:path>
                            </a:pathLst>
                          </a:custGeom>
                          <a:solidFill>
                            <a:srgbClr val="000000"/>
                          </a:solidFill>
                        </wps:spPr>
                        <wps:bodyPr wrap="square" lIns="0" tIns="0" rIns="0" bIns="0" rtlCol="0">
                          <a:prstTxWarp prst="textNoShape">
                            <a:avLst/>
                          </a:prstTxWarp>
                          <a:noAutofit/>
                        </wps:bodyPr>
                      </wps:wsp>
                      <wps:wsp>
                        <wps:cNvPr id="1622" name="Graphic 1622"/>
                        <wps:cNvSpPr/>
                        <wps:spPr>
                          <a:xfrm>
                            <a:off x="4327296" y="1704492"/>
                            <a:ext cx="1117600" cy="425450"/>
                          </a:xfrm>
                          <a:custGeom>
                            <a:avLst/>
                            <a:gdLst/>
                            <a:ahLst/>
                            <a:cxnLst/>
                            <a:rect l="l" t="t" r="r" b="b"/>
                            <a:pathLst>
                              <a:path w="1117600" h="425450">
                                <a:moveTo>
                                  <a:pt x="0" y="425196"/>
                                </a:moveTo>
                                <a:lnTo>
                                  <a:pt x="425195" y="425196"/>
                                </a:lnTo>
                                <a:lnTo>
                                  <a:pt x="425195" y="0"/>
                                </a:lnTo>
                                <a:lnTo>
                                  <a:pt x="1117092" y="2286"/>
                                </a:lnTo>
                              </a:path>
                            </a:pathLst>
                          </a:custGeom>
                          <a:ln w="5892">
                            <a:solidFill>
                              <a:srgbClr val="000000"/>
                            </a:solidFill>
                            <a:prstDash val="solid"/>
                          </a:ln>
                        </wps:spPr>
                        <wps:bodyPr wrap="square" lIns="0" tIns="0" rIns="0" bIns="0" rtlCol="0">
                          <a:prstTxWarp prst="textNoShape">
                            <a:avLst/>
                          </a:prstTxWarp>
                          <a:noAutofit/>
                        </wps:bodyPr>
                      </wps:wsp>
                      <wps:wsp>
                        <wps:cNvPr id="1623" name="Graphic 1623"/>
                        <wps:cNvSpPr/>
                        <wps:spPr>
                          <a:xfrm>
                            <a:off x="5437530" y="1681632"/>
                            <a:ext cx="77470" cy="50800"/>
                          </a:xfrm>
                          <a:custGeom>
                            <a:avLst/>
                            <a:gdLst/>
                            <a:ahLst/>
                            <a:cxnLst/>
                            <a:rect l="l" t="t" r="r" b="b"/>
                            <a:pathLst>
                              <a:path w="77470" h="50800">
                                <a:moveTo>
                                  <a:pt x="762" y="0"/>
                                </a:moveTo>
                                <a:lnTo>
                                  <a:pt x="0" y="50292"/>
                                </a:lnTo>
                                <a:lnTo>
                                  <a:pt x="76962" y="25146"/>
                                </a:lnTo>
                                <a:lnTo>
                                  <a:pt x="762" y="0"/>
                                </a:lnTo>
                                <a:close/>
                              </a:path>
                            </a:pathLst>
                          </a:custGeom>
                          <a:solidFill>
                            <a:srgbClr val="000000"/>
                          </a:solidFill>
                        </wps:spPr>
                        <wps:bodyPr wrap="square" lIns="0" tIns="0" rIns="0" bIns="0" rtlCol="0">
                          <a:prstTxWarp prst="textNoShape">
                            <a:avLst/>
                          </a:prstTxWarp>
                          <a:noAutofit/>
                        </wps:bodyPr>
                      </wps:wsp>
                      <wps:wsp>
                        <wps:cNvPr id="1624" name="Graphic 1624"/>
                        <wps:cNvSpPr/>
                        <wps:spPr>
                          <a:xfrm>
                            <a:off x="5745378" y="1424838"/>
                            <a:ext cx="212725" cy="1270"/>
                          </a:xfrm>
                          <a:custGeom>
                            <a:avLst/>
                            <a:gdLst/>
                            <a:ahLst/>
                            <a:cxnLst/>
                            <a:rect l="l" t="t" r="r" b="b"/>
                            <a:pathLst>
                              <a:path w="212725" h="0">
                                <a:moveTo>
                                  <a:pt x="0" y="0"/>
                                </a:moveTo>
                                <a:lnTo>
                                  <a:pt x="212597" y="0"/>
                                </a:lnTo>
                              </a:path>
                            </a:pathLst>
                          </a:custGeom>
                          <a:ln w="5892">
                            <a:solidFill>
                              <a:srgbClr val="000000"/>
                            </a:solidFill>
                            <a:prstDash val="solid"/>
                          </a:ln>
                        </wps:spPr>
                        <wps:bodyPr wrap="square" lIns="0" tIns="0" rIns="0" bIns="0" rtlCol="0">
                          <a:prstTxWarp prst="textNoShape">
                            <a:avLst/>
                          </a:prstTxWarp>
                          <a:noAutofit/>
                        </wps:bodyPr>
                      </wps:wsp>
                      <wps:wsp>
                        <wps:cNvPr id="1625" name="Graphic 1625"/>
                        <wps:cNvSpPr/>
                        <wps:spPr>
                          <a:xfrm>
                            <a:off x="5951880" y="1399692"/>
                            <a:ext cx="76200" cy="51435"/>
                          </a:xfrm>
                          <a:custGeom>
                            <a:avLst/>
                            <a:gdLst/>
                            <a:ahLst/>
                            <a:cxnLst/>
                            <a:rect l="l" t="t" r="r" b="b"/>
                            <a:pathLst>
                              <a:path w="76200" h="51435">
                                <a:moveTo>
                                  <a:pt x="0" y="0"/>
                                </a:moveTo>
                                <a:lnTo>
                                  <a:pt x="0" y="51053"/>
                                </a:lnTo>
                                <a:lnTo>
                                  <a:pt x="76200" y="25146"/>
                                </a:lnTo>
                                <a:lnTo>
                                  <a:pt x="0" y="0"/>
                                </a:lnTo>
                                <a:close/>
                              </a:path>
                            </a:pathLst>
                          </a:custGeom>
                          <a:solidFill>
                            <a:srgbClr val="000000"/>
                          </a:solidFill>
                        </wps:spPr>
                        <wps:bodyPr wrap="square" lIns="0" tIns="0" rIns="0" bIns="0" rtlCol="0">
                          <a:prstTxWarp prst="textNoShape">
                            <a:avLst/>
                          </a:prstTxWarp>
                          <a:noAutofit/>
                        </wps:bodyPr>
                      </wps:wsp>
                      <wps:wsp>
                        <wps:cNvPr id="1626" name="Graphic 1626"/>
                        <wps:cNvSpPr/>
                        <wps:spPr>
                          <a:xfrm>
                            <a:off x="5310276" y="2946"/>
                            <a:ext cx="434340" cy="567690"/>
                          </a:xfrm>
                          <a:custGeom>
                            <a:avLst/>
                            <a:gdLst/>
                            <a:ahLst/>
                            <a:cxnLst/>
                            <a:rect l="l" t="t" r="r" b="b"/>
                            <a:pathLst>
                              <a:path w="434340" h="567690">
                                <a:moveTo>
                                  <a:pt x="6858" y="567689"/>
                                </a:moveTo>
                                <a:lnTo>
                                  <a:pt x="18288" y="567689"/>
                                </a:lnTo>
                                <a:lnTo>
                                  <a:pt x="39624" y="564641"/>
                                </a:lnTo>
                                <a:lnTo>
                                  <a:pt x="80772" y="550163"/>
                                </a:lnTo>
                                <a:lnTo>
                                  <a:pt x="126492" y="518921"/>
                                </a:lnTo>
                                <a:lnTo>
                                  <a:pt x="157734" y="484631"/>
                                </a:lnTo>
                                <a:lnTo>
                                  <a:pt x="184404" y="442721"/>
                                </a:lnTo>
                                <a:lnTo>
                                  <a:pt x="204216" y="393953"/>
                                </a:lnTo>
                                <a:lnTo>
                                  <a:pt x="216408" y="341375"/>
                                </a:lnTo>
                                <a:lnTo>
                                  <a:pt x="220980" y="283463"/>
                                </a:lnTo>
                                <a:lnTo>
                                  <a:pt x="220218" y="255269"/>
                                </a:lnTo>
                                <a:lnTo>
                                  <a:pt x="211836" y="199643"/>
                                </a:lnTo>
                                <a:lnTo>
                                  <a:pt x="195834" y="149351"/>
                                </a:lnTo>
                                <a:lnTo>
                                  <a:pt x="173736" y="103631"/>
                                </a:lnTo>
                                <a:lnTo>
                                  <a:pt x="144780" y="65531"/>
                                </a:lnTo>
                                <a:lnTo>
                                  <a:pt x="110490" y="34289"/>
                                </a:lnTo>
                                <a:lnTo>
                                  <a:pt x="82296" y="18287"/>
                                </a:lnTo>
                                <a:lnTo>
                                  <a:pt x="73152" y="12953"/>
                                </a:lnTo>
                                <a:lnTo>
                                  <a:pt x="62484" y="9905"/>
                                </a:lnTo>
                                <a:lnTo>
                                  <a:pt x="52578" y="6095"/>
                                </a:lnTo>
                                <a:lnTo>
                                  <a:pt x="41910" y="3809"/>
                                </a:lnTo>
                                <a:lnTo>
                                  <a:pt x="20574" y="761"/>
                                </a:lnTo>
                                <a:lnTo>
                                  <a:pt x="9144" y="0"/>
                                </a:lnTo>
                                <a:lnTo>
                                  <a:pt x="31242" y="761"/>
                                </a:lnTo>
                                <a:lnTo>
                                  <a:pt x="73914" y="3809"/>
                                </a:lnTo>
                                <a:lnTo>
                                  <a:pt x="95250" y="6095"/>
                                </a:lnTo>
                                <a:lnTo>
                                  <a:pt x="115824" y="9905"/>
                                </a:lnTo>
                                <a:lnTo>
                                  <a:pt x="136398" y="12953"/>
                                </a:lnTo>
                                <a:lnTo>
                                  <a:pt x="155448" y="18287"/>
                                </a:lnTo>
                                <a:lnTo>
                                  <a:pt x="175260" y="22859"/>
                                </a:lnTo>
                                <a:lnTo>
                                  <a:pt x="194310" y="28955"/>
                                </a:lnTo>
                                <a:lnTo>
                                  <a:pt x="246888" y="49529"/>
                                </a:lnTo>
                                <a:lnTo>
                                  <a:pt x="295656" y="73913"/>
                                </a:lnTo>
                                <a:lnTo>
                                  <a:pt x="338328" y="103631"/>
                                </a:lnTo>
                                <a:lnTo>
                                  <a:pt x="373380" y="137159"/>
                                </a:lnTo>
                                <a:lnTo>
                                  <a:pt x="401574" y="173735"/>
                                </a:lnTo>
                                <a:lnTo>
                                  <a:pt x="421386" y="213359"/>
                                </a:lnTo>
                                <a:lnTo>
                                  <a:pt x="432816" y="255269"/>
                                </a:lnTo>
                                <a:lnTo>
                                  <a:pt x="433578" y="269747"/>
                                </a:lnTo>
                                <a:lnTo>
                                  <a:pt x="434340" y="283463"/>
                                </a:lnTo>
                                <a:lnTo>
                                  <a:pt x="429768" y="326897"/>
                                </a:lnTo>
                                <a:lnTo>
                                  <a:pt x="415290" y="368045"/>
                                </a:lnTo>
                                <a:lnTo>
                                  <a:pt x="392430" y="406907"/>
                                </a:lnTo>
                                <a:lnTo>
                                  <a:pt x="361950" y="442721"/>
                                </a:lnTo>
                                <a:lnTo>
                                  <a:pt x="349758" y="453389"/>
                                </a:lnTo>
                                <a:lnTo>
                                  <a:pt x="336804" y="464819"/>
                                </a:lnTo>
                                <a:lnTo>
                                  <a:pt x="278892" y="502919"/>
                                </a:lnTo>
                                <a:lnTo>
                                  <a:pt x="210312" y="533399"/>
                                </a:lnTo>
                                <a:lnTo>
                                  <a:pt x="173736" y="545591"/>
                                </a:lnTo>
                                <a:lnTo>
                                  <a:pt x="134112" y="554735"/>
                                </a:lnTo>
                                <a:lnTo>
                                  <a:pt x="92964" y="562355"/>
                                </a:lnTo>
                                <a:lnTo>
                                  <a:pt x="50292" y="566165"/>
                                </a:lnTo>
                                <a:lnTo>
                                  <a:pt x="28956" y="567689"/>
                                </a:lnTo>
                                <a:lnTo>
                                  <a:pt x="0" y="567689"/>
                                </a:lnTo>
                                <a:lnTo>
                                  <a:pt x="6858" y="567689"/>
                                </a:lnTo>
                              </a:path>
                            </a:pathLst>
                          </a:custGeom>
                          <a:ln w="5892">
                            <a:solidFill>
                              <a:srgbClr val="000000"/>
                            </a:solidFill>
                            <a:prstDash val="solid"/>
                          </a:ln>
                        </wps:spPr>
                        <wps:bodyPr wrap="square" lIns="0" tIns="0" rIns="0" bIns="0" rtlCol="0">
                          <a:prstTxWarp prst="textNoShape">
                            <a:avLst/>
                          </a:prstTxWarp>
                          <a:noAutofit/>
                        </wps:bodyPr>
                      </wps:wsp>
                      <wps:wsp>
                        <wps:cNvPr id="1627" name="Graphic 1627"/>
                        <wps:cNvSpPr/>
                        <wps:spPr>
                          <a:xfrm>
                            <a:off x="4752492" y="144678"/>
                            <a:ext cx="680720" cy="567690"/>
                          </a:xfrm>
                          <a:custGeom>
                            <a:avLst/>
                            <a:gdLst/>
                            <a:ahLst/>
                            <a:cxnLst/>
                            <a:rect l="l" t="t" r="r" b="b"/>
                            <a:pathLst>
                              <a:path w="680720" h="567690">
                                <a:moveTo>
                                  <a:pt x="0" y="567689"/>
                                </a:moveTo>
                                <a:lnTo>
                                  <a:pt x="0" y="0"/>
                                </a:lnTo>
                                <a:lnTo>
                                  <a:pt x="680466" y="0"/>
                                </a:lnTo>
                              </a:path>
                            </a:pathLst>
                          </a:custGeom>
                          <a:ln w="5892">
                            <a:solidFill>
                              <a:srgbClr val="000000"/>
                            </a:solidFill>
                            <a:prstDash val="solid"/>
                          </a:ln>
                        </wps:spPr>
                        <wps:bodyPr wrap="square" lIns="0" tIns="0" rIns="0" bIns="0" rtlCol="0">
                          <a:prstTxWarp prst="textNoShape">
                            <a:avLst/>
                          </a:prstTxWarp>
                          <a:noAutofit/>
                        </wps:bodyPr>
                      </wps:wsp>
                      <wps:wsp>
                        <wps:cNvPr id="1628" name="Graphic 1628"/>
                        <wps:cNvSpPr/>
                        <wps:spPr>
                          <a:xfrm>
                            <a:off x="5426100" y="118770"/>
                            <a:ext cx="77470" cy="52069"/>
                          </a:xfrm>
                          <a:custGeom>
                            <a:avLst/>
                            <a:gdLst/>
                            <a:ahLst/>
                            <a:cxnLst/>
                            <a:rect l="l" t="t" r="r" b="b"/>
                            <a:pathLst>
                              <a:path w="77470" h="52069">
                                <a:moveTo>
                                  <a:pt x="0" y="0"/>
                                </a:moveTo>
                                <a:lnTo>
                                  <a:pt x="0" y="51816"/>
                                </a:lnTo>
                                <a:lnTo>
                                  <a:pt x="76962" y="25908"/>
                                </a:lnTo>
                                <a:lnTo>
                                  <a:pt x="0" y="0"/>
                                </a:lnTo>
                                <a:close/>
                              </a:path>
                            </a:pathLst>
                          </a:custGeom>
                          <a:solidFill>
                            <a:srgbClr val="000000"/>
                          </a:solidFill>
                        </wps:spPr>
                        <wps:bodyPr wrap="square" lIns="0" tIns="0" rIns="0" bIns="0" rtlCol="0">
                          <a:prstTxWarp prst="textNoShape">
                            <a:avLst/>
                          </a:prstTxWarp>
                          <a:noAutofit/>
                        </wps:bodyPr>
                      </wps:wsp>
                      <wps:wsp>
                        <wps:cNvPr id="1629" name="Graphic 1629"/>
                        <wps:cNvSpPr/>
                        <wps:spPr>
                          <a:xfrm>
                            <a:off x="5035956" y="428904"/>
                            <a:ext cx="396240" cy="990600"/>
                          </a:xfrm>
                          <a:custGeom>
                            <a:avLst/>
                            <a:gdLst/>
                            <a:ahLst/>
                            <a:cxnLst/>
                            <a:rect l="l" t="t" r="r" b="b"/>
                            <a:pathLst>
                              <a:path w="396240" h="990600">
                                <a:moveTo>
                                  <a:pt x="0" y="990600"/>
                                </a:moveTo>
                                <a:lnTo>
                                  <a:pt x="0" y="0"/>
                                </a:lnTo>
                                <a:lnTo>
                                  <a:pt x="396240" y="0"/>
                                </a:lnTo>
                              </a:path>
                            </a:pathLst>
                          </a:custGeom>
                          <a:ln w="5892">
                            <a:solidFill>
                              <a:srgbClr val="000000"/>
                            </a:solidFill>
                            <a:prstDash val="solid"/>
                          </a:ln>
                        </wps:spPr>
                        <wps:bodyPr wrap="square" lIns="0" tIns="0" rIns="0" bIns="0" rtlCol="0">
                          <a:prstTxWarp prst="textNoShape">
                            <a:avLst/>
                          </a:prstTxWarp>
                          <a:noAutofit/>
                        </wps:bodyPr>
                      </wps:wsp>
                      <wps:wsp>
                        <wps:cNvPr id="1630" name="Graphic 1630"/>
                        <wps:cNvSpPr/>
                        <wps:spPr>
                          <a:xfrm>
                            <a:off x="5426100" y="402996"/>
                            <a:ext cx="76200" cy="51435"/>
                          </a:xfrm>
                          <a:custGeom>
                            <a:avLst/>
                            <a:gdLst/>
                            <a:ahLst/>
                            <a:cxnLst/>
                            <a:rect l="l" t="t" r="r" b="b"/>
                            <a:pathLst>
                              <a:path w="76200" h="51435">
                                <a:moveTo>
                                  <a:pt x="0" y="0"/>
                                </a:moveTo>
                                <a:lnTo>
                                  <a:pt x="0" y="51053"/>
                                </a:lnTo>
                                <a:lnTo>
                                  <a:pt x="76200" y="25908"/>
                                </a:lnTo>
                                <a:lnTo>
                                  <a:pt x="0" y="0"/>
                                </a:lnTo>
                                <a:close/>
                              </a:path>
                            </a:pathLst>
                          </a:custGeom>
                          <a:solidFill>
                            <a:srgbClr val="000000"/>
                          </a:solidFill>
                        </wps:spPr>
                        <wps:bodyPr wrap="square" lIns="0" tIns="0" rIns="0" bIns="0" rtlCol="0">
                          <a:prstTxWarp prst="textNoShape">
                            <a:avLst/>
                          </a:prstTxWarp>
                          <a:noAutofit/>
                        </wps:bodyPr>
                      </wps:wsp>
                      <wps:wsp>
                        <wps:cNvPr id="1631" name="Graphic 1631"/>
                        <wps:cNvSpPr/>
                        <wps:spPr>
                          <a:xfrm>
                            <a:off x="5744616" y="286410"/>
                            <a:ext cx="213360" cy="1270"/>
                          </a:xfrm>
                          <a:custGeom>
                            <a:avLst/>
                            <a:gdLst/>
                            <a:ahLst/>
                            <a:cxnLst/>
                            <a:rect l="l" t="t" r="r" b="b"/>
                            <a:pathLst>
                              <a:path w="213360" h="0">
                                <a:moveTo>
                                  <a:pt x="0" y="0"/>
                                </a:moveTo>
                                <a:lnTo>
                                  <a:pt x="213360" y="0"/>
                                </a:lnTo>
                              </a:path>
                            </a:pathLst>
                          </a:custGeom>
                          <a:ln w="5892">
                            <a:solidFill>
                              <a:srgbClr val="000000"/>
                            </a:solidFill>
                            <a:prstDash val="solid"/>
                          </a:ln>
                        </wps:spPr>
                        <wps:bodyPr wrap="square" lIns="0" tIns="0" rIns="0" bIns="0" rtlCol="0">
                          <a:prstTxWarp prst="textNoShape">
                            <a:avLst/>
                          </a:prstTxWarp>
                          <a:noAutofit/>
                        </wps:bodyPr>
                      </wps:wsp>
                      <wps:wsp>
                        <wps:cNvPr id="1632" name="Graphic 1632"/>
                        <wps:cNvSpPr/>
                        <wps:spPr>
                          <a:xfrm>
                            <a:off x="5951880" y="261264"/>
                            <a:ext cx="76200" cy="51435"/>
                          </a:xfrm>
                          <a:custGeom>
                            <a:avLst/>
                            <a:gdLst/>
                            <a:ahLst/>
                            <a:cxnLst/>
                            <a:rect l="l" t="t" r="r" b="b"/>
                            <a:pathLst>
                              <a:path w="76200" h="51435">
                                <a:moveTo>
                                  <a:pt x="0" y="0"/>
                                </a:moveTo>
                                <a:lnTo>
                                  <a:pt x="0" y="51053"/>
                                </a:lnTo>
                                <a:lnTo>
                                  <a:pt x="76200" y="25146"/>
                                </a:lnTo>
                                <a:lnTo>
                                  <a:pt x="0" y="0"/>
                                </a:lnTo>
                                <a:close/>
                              </a:path>
                            </a:pathLst>
                          </a:custGeom>
                          <a:solidFill>
                            <a:srgbClr val="000000"/>
                          </a:solidFill>
                        </wps:spPr>
                        <wps:bodyPr wrap="square" lIns="0" tIns="0" rIns="0" bIns="0" rtlCol="0">
                          <a:prstTxWarp prst="textNoShape">
                            <a:avLst/>
                          </a:prstTxWarp>
                          <a:noAutofit/>
                        </wps:bodyPr>
                      </wps:wsp>
                      <wps:wsp>
                        <wps:cNvPr id="1633" name="Graphic 1633"/>
                        <wps:cNvSpPr/>
                        <wps:spPr>
                          <a:xfrm>
                            <a:off x="918870" y="581304"/>
                            <a:ext cx="432434" cy="1270"/>
                          </a:xfrm>
                          <a:custGeom>
                            <a:avLst/>
                            <a:gdLst/>
                            <a:ahLst/>
                            <a:cxnLst/>
                            <a:rect l="l" t="t" r="r" b="b"/>
                            <a:pathLst>
                              <a:path w="432434" h="0">
                                <a:moveTo>
                                  <a:pt x="0" y="0"/>
                                </a:moveTo>
                                <a:lnTo>
                                  <a:pt x="432054" y="0"/>
                                </a:lnTo>
                              </a:path>
                            </a:pathLst>
                          </a:custGeom>
                          <a:ln w="5892">
                            <a:solidFill>
                              <a:srgbClr val="000000"/>
                            </a:solidFill>
                            <a:prstDash val="solid"/>
                          </a:ln>
                        </wps:spPr>
                        <wps:bodyPr wrap="square" lIns="0" tIns="0" rIns="0" bIns="0" rtlCol="0">
                          <a:prstTxWarp prst="textNoShape">
                            <a:avLst/>
                          </a:prstTxWarp>
                          <a:noAutofit/>
                        </wps:bodyPr>
                      </wps:wsp>
                      <wps:wsp>
                        <wps:cNvPr id="1634" name="Graphic 1634"/>
                        <wps:cNvSpPr/>
                        <wps:spPr>
                          <a:xfrm>
                            <a:off x="1344066" y="556158"/>
                            <a:ext cx="77470" cy="51435"/>
                          </a:xfrm>
                          <a:custGeom>
                            <a:avLst/>
                            <a:gdLst/>
                            <a:ahLst/>
                            <a:cxnLst/>
                            <a:rect l="l" t="t" r="r" b="b"/>
                            <a:pathLst>
                              <a:path w="77470" h="51435">
                                <a:moveTo>
                                  <a:pt x="0" y="0"/>
                                </a:moveTo>
                                <a:lnTo>
                                  <a:pt x="0" y="51053"/>
                                </a:lnTo>
                                <a:lnTo>
                                  <a:pt x="76962" y="25146"/>
                                </a:lnTo>
                                <a:lnTo>
                                  <a:pt x="0" y="0"/>
                                </a:lnTo>
                                <a:close/>
                              </a:path>
                            </a:pathLst>
                          </a:custGeom>
                          <a:solidFill>
                            <a:srgbClr val="000000"/>
                          </a:solidFill>
                        </wps:spPr>
                        <wps:bodyPr wrap="square" lIns="0" tIns="0" rIns="0" bIns="0" rtlCol="0">
                          <a:prstTxWarp prst="textNoShape">
                            <a:avLst/>
                          </a:prstTxWarp>
                          <a:noAutofit/>
                        </wps:bodyPr>
                      </wps:wsp>
                      <wps:wsp>
                        <wps:cNvPr id="1635" name="Graphic 1635"/>
                        <wps:cNvSpPr/>
                        <wps:spPr>
                          <a:xfrm>
                            <a:off x="641502" y="1001166"/>
                            <a:ext cx="425450" cy="567055"/>
                          </a:xfrm>
                          <a:custGeom>
                            <a:avLst/>
                            <a:gdLst/>
                            <a:ahLst/>
                            <a:cxnLst/>
                            <a:rect l="l" t="t" r="r" b="b"/>
                            <a:pathLst>
                              <a:path w="425450" h="567055">
                                <a:moveTo>
                                  <a:pt x="212597" y="0"/>
                                </a:moveTo>
                                <a:lnTo>
                                  <a:pt x="223265" y="0"/>
                                </a:lnTo>
                                <a:lnTo>
                                  <a:pt x="244601" y="3048"/>
                                </a:lnTo>
                                <a:lnTo>
                                  <a:pt x="255269" y="5334"/>
                                </a:lnTo>
                                <a:lnTo>
                                  <a:pt x="265175" y="8382"/>
                                </a:lnTo>
                                <a:lnTo>
                                  <a:pt x="275843" y="12954"/>
                                </a:lnTo>
                                <a:lnTo>
                                  <a:pt x="285749" y="16764"/>
                                </a:lnTo>
                                <a:lnTo>
                                  <a:pt x="331469" y="48006"/>
                                </a:lnTo>
                                <a:lnTo>
                                  <a:pt x="362711" y="83058"/>
                                </a:lnTo>
                                <a:lnTo>
                                  <a:pt x="388619" y="124968"/>
                                </a:lnTo>
                                <a:lnTo>
                                  <a:pt x="407669" y="172974"/>
                                </a:lnTo>
                                <a:lnTo>
                                  <a:pt x="420623" y="226314"/>
                                </a:lnTo>
                                <a:lnTo>
                                  <a:pt x="425195" y="283464"/>
                                </a:lnTo>
                                <a:lnTo>
                                  <a:pt x="423672" y="312420"/>
                                </a:lnTo>
                                <a:lnTo>
                                  <a:pt x="415289" y="368046"/>
                                </a:lnTo>
                                <a:lnTo>
                                  <a:pt x="399287" y="418338"/>
                                </a:lnTo>
                                <a:lnTo>
                                  <a:pt x="376427" y="464058"/>
                                </a:lnTo>
                                <a:lnTo>
                                  <a:pt x="347471" y="502158"/>
                                </a:lnTo>
                                <a:lnTo>
                                  <a:pt x="313181" y="532638"/>
                                </a:lnTo>
                                <a:lnTo>
                                  <a:pt x="285749" y="549402"/>
                                </a:lnTo>
                                <a:lnTo>
                                  <a:pt x="275843" y="554736"/>
                                </a:lnTo>
                                <a:lnTo>
                                  <a:pt x="265175" y="557784"/>
                                </a:lnTo>
                                <a:lnTo>
                                  <a:pt x="255269" y="561594"/>
                                </a:lnTo>
                                <a:lnTo>
                                  <a:pt x="244601" y="563880"/>
                                </a:lnTo>
                                <a:lnTo>
                                  <a:pt x="223265" y="566928"/>
                                </a:lnTo>
                                <a:lnTo>
                                  <a:pt x="0" y="566928"/>
                                </a:lnTo>
                                <a:lnTo>
                                  <a:pt x="0" y="0"/>
                                </a:lnTo>
                                <a:lnTo>
                                  <a:pt x="212597" y="0"/>
                                </a:lnTo>
                              </a:path>
                            </a:pathLst>
                          </a:custGeom>
                          <a:ln w="5892">
                            <a:solidFill>
                              <a:srgbClr val="000000"/>
                            </a:solidFill>
                            <a:prstDash val="solid"/>
                          </a:ln>
                        </wps:spPr>
                        <wps:bodyPr wrap="square" lIns="0" tIns="0" rIns="0" bIns="0" rtlCol="0">
                          <a:prstTxWarp prst="textNoShape">
                            <a:avLst/>
                          </a:prstTxWarp>
                          <a:noAutofit/>
                        </wps:bodyPr>
                      </wps:wsp>
                      <wps:wsp>
                        <wps:cNvPr id="1636" name="Graphic 1636"/>
                        <wps:cNvSpPr/>
                        <wps:spPr>
                          <a:xfrm>
                            <a:off x="428904" y="1142898"/>
                            <a:ext cx="142240" cy="1270"/>
                          </a:xfrm>
                          <a:custGeom>
                            <a:avLst/>
                            <a:gdLst/>
                            <a:ahLst/>
                            <a:cxnLst/>
                            <a:rect l="l" t="t" r="r" b="b"/>
                            <a:pathLst>
                              <a:path w="142240" h="0">
                                <a:moveTo>
                                  <a:pt x="0" y="0"/>
                                </a:moveTo>
                                <a:lnTo>
                                  <a:pt x="141732" y="0"/>
                                </a:lnTo>
                              </a:path>
                            </a:pathLst>
                          </a:custGeom>
                          <a:ln w="5892">
                            <a:solidFill>
                              <a:srgbClr val="000000"/>
                            </a:solidFill>
                            <a:prstDash val="solid"/>
                          </a:ln>
                        </wps:spPr>
                        <wps:bodyPr wrap="square" lIns="0" tIns="0" rIns="0" bIns="0" rtlCol="0">
                          <a:prstTxWarp prst="textNoShape">
                            <a:avLst/>
                          </a:prstTxWarp>
                          <a:noAutofit/>
                        </wps:bodyPr>
                      </wps:wsp>
                      <wps:wsp>
                        <wps:cNvPr id="1637" name="Graphic 1637"/>
                        <wps:cNvSpPr/>
                        <wps:spPr>
                          <a:xfrm>
                            <a:off x="564540" y="1116990"/>
                            <a:ext cx="77470" cy="51435"/>
                          </a:xfrm>
                          <a:custGeom>
                            <a:avLst/>
                            <a:gdLst/>
                            <a:ahLst/>
                            <a:cxnLst/>
                            <a:rect l="l" t="t" r="r" b="b"/>
                            <a:pathLst>
                              <a:path w="77470" h="51435">
                                <a:moveTo>
                                  <a:pt x="0" y="0"/>
                                </a:moveTo>
                                <a:lnTo>
                                  <a:pt x="0" y="51053"/>
                                </a:lnTo>
                                <a:lnTo>
                                  <a:pt x="76962" y="25908"/>
                                </a:lnTo>
                                <a:lnTo>
                                  <a:pt x="0" y="0"/>
                                </a:lnTo>
                                <a:close/>
                              </a:path>
                            </a:pathLst>
                          </a:custGeom>
                          <a:solidFill>
                            <a:srgbClr val="000000"/>
                          </a:solidFill>
                        </wps:spPr>
                        <wps:bodyPr wrap="square" lIns="0" tIns="0" rIns="0" bIns="0" rtlCol="0">
                          <a:prstTxWarp prst="textNoShape">
                            <a:avLst/>
                          </a:prstTxWarp>
                          <a:noAutofit/>
                        </wps:bodyPr>
                      </wps:wsp>
                      <wps:wsp>
                        <wps:cNvPr id="1638" name="Graphic 1638"/>
                        <wps:cNvSpPr/>
                        <wps:spPr>
                          <a:xfrm>
                            <a:off x="428904" y="1426362"/>
                            <a:ext cx="142240" cy="1270"/>
                          </a:xfrm>
                          <a:custGeom>
                            <a:avLst/>
                            <a:gdLst/>
                            <a:ahLst/>
                            <a:cxnLst/>
                            <a:rect l="l" t="t" r="r" b="b"/>
                            <a:pathLst>
                              <a:path w="142240" h="0">
                                <a:moveTo>
                                  <a:pt x="0" y="0"/>
                                </a:moveTo>
                                <a:lnTo>
                                  <a:pt x="141732" y="0"/>
                                </a:lnTo>
                              </a:path>
                            </a:pathLst>
                          </a:custGeom>
                          <a:ln w="5892">
                            <a:solidFill>
                              <a:srgbClr val="000000"/>
                            </a:solidFill>
                            <a:prstDash val="solid"/>
                          </a:ln>
                        </wps:spPr>
                        <wps:bodyPr wrap="square" lIns="0" tIns="0" rIns="0" bIns="0" rtlCol="0">
                          <a:prstTxWarp prst="textNoShape">
                            <a:avLst/>
                          </a:prstTxWarp>
                          <a:noAutofit/>
                        </wps:bodyPr>
                      </wps:wsp>
                      <wps:wsp>
                        <wps:cNvPr id="1639" name="Graphic 1639"/>
                        <wps:cNvSpPr/>
                        <wps:spPr>
                          <a:xfrm>
                            <a:off x="564540" y="1400454"/>
                            <a:ext cx="77470" cy="52069"/>
                          </a:xfrm>
                          <a:custGeom>
                            <a:avLst/>
                            <a:gdLst/>
                            <a:ahLst/>
                            <a:cxnLst/>
                            <a:rect l="l" t="t" r="r" b="b"/>
                            <a:pathLst>
                              <a:path w="77470" h="52069">
                                <a:moveTo>
                                  <a:pt x="0" y="0"/>
                                </a:moveTo>
                                <a:lnTo>
                                  <a:pt x="0" y="51816"/>
                                </a:lnTo>
                                <a:lnTo>
                                  <a:pt x="76962" y="25908"/>
                                </a:lnTo>
                                <a:lnTo>
                                  <a:pt x="0" y="0"/>
                                </a:lnTo>
                                <a:close/>
                              </a:path>
                            </a:pathLst>
                          </a:custGeom>
                          <a:solidFill>
                            <a:srgbClr val="000000"/>
                          </a:solidFill>
                        </wps:spPr>
                        <wps:bodyPr wrap="square" lIns="0" tIns="0" rIns="0" bIns="0" rtlCol="0">
                          <a:prstTxWarp prst="textNoShape">
                            <a:avLst/>
                          </a:prstTxWarp>
                          <a:noAutofit/>
                        </wps:bodyPr>
                      </wps:wsp>
                      <wps:wsp>
                        <wps:cNvPr id="1640" name="Graphic 1640"/>
                        <wps:cNvSpPr/>
                        <wps:spPr>
                          <a:xfrm>
                            <a:off x="1066698" y="1284630"/>
                            <a:ext cx="284480" cy="1270"/>
                          </a:xfrm>
                          <a:custGeom>
                            <a:avLst/>
                            <a:gdLst/>
                            <a:ahLst/>
                            <a:cxnLst/>
                            <a:rect l="l" t="t" r="r" b="b"/>
                            <a:pathLst>
                              <a:path w="284480" h="0">
                                <a:moveTo>
                                  <a:pt x="0" y="0"/>
                                </a:moveTo>
                                <a:lnTo>
                                  <a:pt x="284226" y="0"/>
                                </a:lnTo>
                              </a:path>
                            </a:pathLst>
                          </a:custGeom>
                          <a:ln w="5892">
                            <a:solidFill>
                              <a:srgbClr val="000000"/>
                            </a:solidFill>
                            <a:prstDash val="solid"/>
                          </a:ln>
                        </wps:spPr>
                        <wps:bodyPr wrap="square" lIns="0" tIns="0" rIns="0" bIns="0" rtlCol="0">
                          <a:prstTxWarp prst="textNoShape">
                            <a:avLst/>
                          </a:prstTxWarp>
                          <a:noAutofit/>
                        </wps:bodyPr>
                      </wps:wsp>
                      <wps:wsp>
                        <wps:cNvPr id="1641" name="Graphic 1641"/>
                        <wps:cNvSpPr/>
                        <wps:spPr>
                          <a:xfrm>
                            <a:off x="1344066" y="1258722"/>
                            <a:ext cx="77470" cy="52069"/>
                          </a:xfrm>
                          <a:custGeom>
                            <a:avLst/>
                            <a:gdLst/>
                            <a:ahLst/>
                            <a:cxnLst/>
                            <a:rect l="l" t="t" r="r" b="b"/>
                            <a:pathLst>
                              <a:path w="77470" h="52069">
                                <a:moveTo>
                                  <a:pt x="0" y="0"/>
                                </a:moveTo>
                                <a:lnTo>
                                  <a:pt x="0" y="51816"/>
                                </a:lnTo>
                                <a:lnTo>
                                  <a:pt x="76962" y="25908"/>
                                </a:lnTo>
                                <a:lnTo>
                                  <a:pt x="0" y="0"/>
                                </a:lnTo>
                                <a:close/>
                              </a:path>
                            </a:pathLst>
                          </a:custGeom>
                          <a:solidFill>
                            <a:srgbClr val="000000"/>
                          </a:solidFill>
                        </wps:spPr>
                        <wps:bodyPr wrap="square" lIns="0" tIns="0" rIns="0" bIns="0" rtlCol="0">
                          <a:prstTxWarp prst="textNoShape">
                            <a:avLst/>
                          </a:prstTxWarp>
                          <a:noAutofit/>
                        </wps:bodyPr>
                      </wps:wsp>
                      <wps:wsp>
                        <wps:cNvPr id="1642" name="Graphic 1642"/>
                        <wps:cNvSpPr/>
                        <wps:spPr>
                          <a:xfrm>
                            <a:off x="428904" y="1993290"/>
                            <a:ext cx="922019" cy="1270"/>
                          </a:xfrm>
                          <a:custGeom>
                            <a:avLst/>
                            <a:gdLst/>
                            <a:ahLst/>
                            <a:cxnLst/>
                            <a:rect l="l" t="t" r="r" b="b"/>
                            <a:pathLst>
                              <a:path w="922019" h="0">
                                <a:moveTo>
                                  <a:pt x="0" y="0"/>
                                </a:moveTo>
                                <a:lnTo>
                                  <a:pt x="922019" y="0"/>
                                </a:lnTo>
                              </a:path>
                            </a:pathLst>
                          </a:custGeom>
                          <a:ln w="5892">
                            <a:solidFill>
                              <a:srgbClr val="000000"/>
                            </a:solidFill>
                            <a:prstDash val="solid"/>
                          </a:ln>
                        </wps:spPr>
                        <wps:bodyPr wrap="square" lIns="0" tIns="0" rIns="0" bIns="0" rtlCol="0">
                          <a:prstTxWarp prst="textNoShape">
                            <a:avLst/>
                          </a:prstTxWarp>
                          <a:noAutofit/>
                        </wps:bodyPr>
                      </wps:wsp>
                      <wps:wsp>
                        <wps:cNvPr id="1643" name="Graphic 1643"/>
                        <wps:cNvSpPr/>
                        <wps:spPr>
                          <a:xfrm>
                            <a:off x="1344066" y="1968144"/>
                            <a:ext cx="77470" cy="51435"/>
                          </a:xfrm>
                          <a:custGeom>
                            <a:avLst/>
                            <a:gdLst/>
                            <a:ahLst/>
                            <a:cxnLst/>
                            <a:rect l="l" t="t" r="r" b="b"/>
                            <a:pathLst>
                              <a:path w="77470" h="51435">
                                <a:moveTo>
                                  <a:pt x="0" y="0"/>
                                </a:moveTo>
                                <a:lnTo>
                                  <a:pt x="0" y="51053"/>
                                </a:lnTo>
                                <a:lnTo>
                                  <a:pt x="76962" y="25146"/>
                                </a:lnTo>
                                <a:lnTo>
                                  <a:pt x="0" y="0"/>
                                </a:lnTo>
                                <a:close/>
                              </a:path>
                            </a:pathLst>
                          </a:custGeom>
                          <a:solidFill>
                            <a:srgbClr val="000000"/>
                          </a:solidFill>
                        </wps:spPr>
                        <wps:bodyPr wrap="square" lIns="0" tIns="0" rIns="0" bIns="0" rtlCol="0">
                          <a:prstTxWarp prst="textNoShape">
                            <a:avLst/>
                          </a:prstTxWarp>
                          <a:noAutofit/>
                        </wps:bodyPr>
                      </wps:wsp>
                      <wps:wsp>
                        <wps:cNvPr id="1644" name="Graphic 1644"/>
                        <wps:cNvSpPr/>
                        <wps:spPr>
                          <a:xfrm>
                            <a:off x="281076" y="439572"/>
                            <a:ext cx="638175" cy="142240"/>
                          </a:xfrm>
                          <a:custGeom>
                            <a:avLst/>
                            <a:gdLst/>
                            <a:ahLst/>
                            <a:cxnLst/>
                            <a:rect l="l" t="t" r="r" b="b"/>
                            <a:pathLst>
                              <a:path w="638175" h="142240">
                                <a:moveTo>
                                  <a:pt x="0" y="141732"/>
                                </a:moveTo>
                                <a:lnTo>
                                  <a:pt x="70866" y="141732"/>
                                </a:lnTo>
                                <a:lnTo>
                                  <a:pt x="70866" y="0"/>
                                </a:lnTo>
                                <a:lnTo>
                                  <a:pt x="212597" y="0"/>
                                </a:lnTo>
                                <a:lnTo>
                                  <a:pt x="212597" y="141732"/>
                                </a:lnTo>
                                <a:lnTo>
                                  <a:pt x="637794" y="141732"/>
                                </a:lnTo>
                              </a:path>
                            </a:pathLst>
                          </a:custGeom>
                          <a:ln w="5892">
                            <a:solidFill>
                              <a:srgbClr val="000000"/>
                            </a:solidFill>
                            <a:prstDash val="solid"/>
                          </a:ln>
                        </wps:spPr>
                        <wps:bodyPr wrap="square" lIns="0" tIns="0" rIns="0" bIns="0" rtlCol="0">
                          <a:prstTxWarp prst="textNoShape">
                            <a:avLst/>
                          </a:prstTxWarp>
                          <a:noAutofit/>
                        </wps:bodyPr>
                      </wps:wsp>
                      <wps:wsp>
                        <wps:cNvPr id="1645" name="Graphic 1645"/>
                        <wps:cNvSpPr/>
                        <wps:spPr>
                          <a:xfrm>
                            <a:off x="2946" y="995070"/>
                            <a:ext cx="420370" cy="147955"/>
                          </a:xfrm>
                          <a:custGeom>
                            <a:avLst/>
                            <a:gdLst/>
                            <a:ahLst/>
                            <a:cxnLst/>
                            <a:rect l="l" t="t" r="r" b="b"/>
                            <a:pathLst>
                              <a:path w="420370" h="147955">
                                <a:moveTo>
                                  <a:pt x="0" y="141732"/>
                                </a:moveTo>
                                <a:lnTo>
                                  <a:pt x="141732" y="141732"/>
                                </a:lnTo>
                                <a:lnTo>
                                  <a:pt x="141732" y="0"/>
                                </a:lnTo>
                                <a:lnTo>
                                  <a:pt x="284226" y="0"/>
                                </a:lnTo>
                                <a:lnTo>
                                  <a:pt x="284226" y="147828"/>
                                </a:lnTo>
                                <a:lnTo>
                                  <a:pt x="419862" y="147828"/>
                                </a:lnTo>
                              </a:path>
                            </a:pathLst>
                          </a:custGeom>
                          <a:ln w="5892">
                            <a:solidFill>
                              <a:srgbClr val="000000"/>
                            </a:solidFill>
                            <a:prstDash val="solid"/>
                          </a:ln>
                        </wps:spPr>
                        <wps:bodyPr wrap="square" lIns="0" tIns="0" rIns="0" bIns="0" rtlCol="0">
                          <a:prstTxWarp prst="textNoShape">
                            <a:avLst/>
                          </a:prstTxWarp>
                          <a:noAutofit/>
                        </wps:bodyPr>
                      </wps:wsp>
                      <wps:wsp>
                        <wps:cNvPr id="1646" name="Graphic 1646"/>
                        <wps:cNvSpPr/>
                        <wps:spPr>
                          <a:xfrm>
                            <a:off x="2946" y="1845462"/>
                            <a:ext cx="420370" cy="147955"/>
                          </a:xfrm>
                          <a:custGeom>
                            <a:avLst/>
                            <a:gdLst/>
                            <a:ahLst/>
                            <a:cxnLst/>
                            <a:rect l="l" t="t" r="r" b="b"/>
                            <a:pathLst>
                              <a:path w="420370" h="147955">
                                <a:moveTo>
                                  <a:pt x="0" y="141732"/>
                                </a:moveTo>
                                <a:lnTo>
                                  <a:pt x="141732" y="141732"/>
                                </a:lnTo>
                                <a:lnTo>
                                  <a:pt x="141732" y="0"/>
                                </a:lnTo>
                                <a:lnTo>
                                  <a:pt x="284226" y="0"/>
                                </a:lnTo>
                                <a:lnTo>
                                  <a:pt x="284226" y="147828"/>
                                </a:lnTo>
                                <a:lnTo>
                                  <a:pt x="419862" y="147828"/>
                                </a:lnTo>
                              </a:path>
                            </a:pathLst>
                          </a:custGeom>
                          <a:ln w="5892">
                            <a:solidFill>
                              <a:srgbClr val="000000"/>
                            </a:solidFill>
                            <a:prstDash val="solid"/>
                          </a:ln>
                        </wps:spPr>
                        <wps:bodyPr wrap="square" lIns="0" tIns="0" rIns="0" bIns="0" rtlCol="0">
                          <a:prstTxWarp prst="textNoShape">
                            <a:avLst/>
                          </a:prstTxWarp>
                          <a:noAutofit/>
                        </wps:bodyPr>
                      </wps:wsp>
                      <wps:wsp>
                        <wps:cNvPr id="1647" name="Graphic 1647"/>
                        <wps:cNvSpPr/>
                        <wps:spPr>
                          <a:xfrm>
                            <a:off x="1698396" y="2205126"/>
                            <a:ext cx="1270" cy="71755"/>
                          </a:xfrm>
                          <a:custGeom>
                            <a:avLst/>
                            <a:gdLst/>
                            <a:ahLst/>
                            <a:cxnLst/>
                            <a:rect l="l" t="t" r="r" b="b"/>
                            <a:pathLst>
                              <a:path w="0" h="71755">
                                <a:moveTo>
                                  <a:pt x="0" y="71627"/>
                                </a:moveTo>
                                <a:lnTo>
                                  <a:pt x="0" y="0"/>
                                </a:lnTo>
                              </a:path>
                            </a:pathLst>
                          </a:custGeom>
                          <a:ln w="5892">
                            <a:solidFill>
                              <a:srgbClr val="000000"/>
                            </a:solidFill>
                            <a:prstDash val="solid"/>
                          </a:ln>
                        </wps:spPr>
                        <wps:bodyPr wrap="square" lIns="0" tIns="0" rIns="0" bIns="0" rtlCol="0">
                          <a:prstTxWarp prst="textNoShape">
                            <a:avLst/>
                          </a:prstTxWarp>
                          <a:noAutofit/>
                        </wps:bodyPr>
                      </wps:wsp>
                      <wps:wsp>
                        <wps:cNvPr id="1648" name="Graphic 1648"/>
                        <wps:cNvSpPr/>
                        <wps:spPr>
                          <a:xfrm>
                            <a:off x="1673250" y="2135022"/>
                            <a:ext cx="51435" cy="77470"/>
                          </a:xfrm>
                          <a:custGeom>
                            <a:avLst/>
                            <a:gdLst/>
                            <a:ahLst/>
                            <a:cxnLst/>
                            <a:rect l="l" t="t" r="r" b="b"/>
                            <a:pathLst>
                              <a:path w="51435" h="77470">
                                <a:moveTo>
                                  <a:pt x="25146" y="0"/>
                                </a:moveTo>
                                <a:lnTo>
                                  <a:pt x="0" y="76962"/>
                                </a:lnTo>
                                <a:lnTo>
                                  <a:pt x="51053" y="76962"/>
                                </a:lnTo>
                                <a:lnTo>
                                  <a:pt x="25146" y="0"/>
                                </a:lnTo>
                                <a:close/>
                              </a:path>
                            </a:pathLst>
                          </a:custGeom>
                          <a:solidFill>
                            <a:srgbClr val="000000"/>
                          </a:solidFill>
                        </wps:spPr>
                        <wps:bodyPr wrap="square" lIns="0" tIns="0" rIns="0" bIns="0" rtlCol="0">
                          <a:prstTxWarp prst="textNoShape">
                            <a:avLst/>
                          </a:prstTxWarp>
                          <a:noAutofit/>
                        </wps:bodyPr>
                      </wps:wsp>
                      <wps:wsp>
                        <wps:cNvPr id="1649" name="Graphic 1649"/>
                        <wps:cNvSpPr/>
                        <wps:spPr>
                          <a:xfrm>
                            <a:off x="1698396" y="1496466"/>
                            <a:ext cx="1270" cy="71755"/>
                          </a:xfrm>
                          <a:custGeom>
                            <a:avLst/>
                            <a:gdLst/>
                            <a:ahLst/>
                            <a:cxnLst/>
                            <a:rect l="l" t="t" r="r" b="b"/>
                            <a:pathLst>
                              <a:path w="0" h="71755">
                                <a:moveTo>
                                  <a:pt x="0" y="71627"/>
                                </a:moveTo>
                                <a:lnTo>
                                  <a:pt x="0" y="0"/>
                                </a:lnTo>
                              </a:path>
                            </a:pathLst>
                          </a:custGeom>
                          <a:ln w="5892">
                            <a:solidFill>
                              <a:srgbClr val="000000"/>
                            </a:solidFill>
                            <a:prstDash val="solid"/>
                          </a:ln>
                        </wps:spPr>
                        <wps:bodyPr wrap="square" lIns="0" tIns="0" rIns="0" bIns="0" rtlCol="0">
                          <a:prstTxWarp prst="textNoShape">
                            <a:avLst/>
                          </a:prstTxWarp>
                          <a:noAutofit/>
                        </wps:bodyPr>
                      </wps:wsp>
                      <wps:wsp>
                        <wps:cNvPr id="1650" name="Graphic 1650"/>
                        <wps:cNvSpPr/>
                        <wps:spPr>
                          <a:xfrm>
                            <a:off x="1673250" y="1426362"/>
                            <a:ext cx="51435" cy="77470"/>
                          </a:xfrm>
                          <a:custGeom>
                            <a:avLst/>
                            <a:gdLst/>
                            <a:ahLst/>
                            <a:cxnLst/>
                            <a:rect l="l" t="t" r="r" b="b"/>
                            <a:pathLst>
                              <a:path w="51435" h="77470">
                                <a:moveTo>
                                  <a:pt x="25146" y="0"/>
                                </a:moveTo>
                                <a:lnTo>
                                  <a:pt x="0" y="76962"/>
                                </a:lnTo>
                                <a:lnTo>
                                  <a:pt x="51053" y="76962"/>
                                </a:lnTo>
                                <a:lnTo>
                                  <a:pt x="25146" y="0"/>
                                </a:lnTo>
                                <a:close/>
                              </a:path>
                            </a:pathLst>
                          </a:custGeom>
                          <a:solidFill>
                            <a:srgbClr val="000000"/>
                          </a:solidFill>
                        </wps:spPr>
                        <wps:bodyPr wrap="square" lIns="0" tIns="0" rIns="0" bIns="0" rtlCol="0">
                          <a:prstTxWarp prst="textNoShape">
                            <a:avLst/>
                          </a:prstTxWarp>
                          <a:noAutofit/>
                        </wps:bodyPr>
                      </wps:wsp>
                      <wps:wsp>
                        <wps:cNvPr id="1651" name="Graphic 1651"/>
                        <wps:cNvSpPr/>
                        <wps:spPr>
                          <a:xfrm>
                            <a:off x="1698396" y="787806"/>
                            <a:ext cx="1270" cy="71755"/>
                          </a:xfrm>
                          <a:custGeom>
                            <a:avLst/>
                            <a:gdLst/>
                            <a:ahLst/>
                            <a:cxnLst/>
                            <a:rect l="l" t="t" r="r" b="b"/>
                            <a:pathLst>
                              <a:path w="0" h="71755">
                                <a:moveTo>
                                  <a:pt x="0" y="71627"/>
                                </a:moveTo>
                                <a:lnTo>
                                  <a:pt x="0" y="0"/>
                                </a:lnTo>
                              </a:path>
                            </a:pathLst>
                          </a:custGeom>
                          <a:ln w="5892">
                            <a:solidFill>
                              <a:srgbClr val="000000"/>
                            </a:solidFill>
                            <a:prstDash val="solid"/>
                          </a:ln>
                        </wps:spPr>
                        <wps:bodyPr wrap="square" lIns="0" tIns="0" rIns="0" bIns="0" rtlCol="0">
                          <a:prstTxWarp prst="textNoShape">
                            <a:avLst/>
                          </a:prstTxWarp>
                          <a:noAutofit/>
                        </wps:bodyPr>
                      </wps:wsp>
                      <wps:wsp>
                        <wps:cNvPr id="1652" name="Graphic 1652"/>
                        <wps:cNvSpPr/>
                        <wps:spPr>
                          <a:xfrm>
                            <a:off x="1673250" y="717702"/>
                            <a:ext cx="51435" cy="76200"/>
                          </a:xfrm>
                          <a:custGeom>
                            <a:avLst/>
                            <a:gdLst/>
                            <a:ahLst/>
                            <a:cxnLst/>
                            <a:rect l="l" t="t" r="r" b="b"/>
                            <a:pathLst>
                              <a:path w="51435" h="76200">
                                <a:moveTo>
                                  <a:pt x="25146" y="0"/>
                                </a:moveTo>
                                <a:lnTo>
                                  <a:pt x="0" y="76200"/>
                                </a:lnTo>
                                <a:lnTo>
                                  <a:pt x="51053" y="76200"/>
                                </a:lnTo>
                                <a:lnTo>
                                  <a:pt x="25146" y="0"/>
                                </a:lnTo>
                                <a:close/>
                              </a:path>
                            </a:pathLst>
                          </a:custGeom>
                          <a:solidFill>
                            <a:srgbClr val="000000"/>
                          </a:solidFill>
                        </wps:spPr>
                        <wps:bodyPr wrap="square" lIns="0" tIns="0" rIns="0" bIns="0" rtlCol="0">
                          <a:prstTxWarp prst="textNoShape">
                            <a:avLst/>
                          </a:prstTxWarp>
                          <a:noAutofit/>
                        </wps:bodyPr>
                      </wps:wsp>
                      <wps:wsp>
                        <wps:cNvPr id="1653" name="Textbox 1653"/>
                        <wps:cNvSpPr txBox="1"/>
                        <wps:spPr>
                          <a:xfrm>
                            <a:off x="496722" y="306010"/>
                            <a:ext cx="584200" cy="106045"/>
                          </a:xfrm>
                          <a:prstGeom prst="rect">
                            <a:avLst/>
                          </a:prstGeom>
                        </wps:spPr>
                        <wps:txbx>
                          <w:txbxContent>
                            <w:p>
                              <w:pPr>
                                <w:spacing w:line="166" w:lineRule="exact" w:before="0"/>
                                <w:ind w:left="0" w:right="0" w:firstLine="0"/>
                                <w:jc w:val="left"/>
                                <w:rPr>
                                  <w:sz w:val="15"/>
                                </w:rPr>
                              </w:pPr>
                              <w:r>
                                <w:rPr>
                                  <w:sz w:val="15"/>
                                </w:rPr>
                                <w:t>event</w:t>
                              </w:r>
                              <w:r>
                                <w:rPr>
                                  <w:spacing w:val="-9"/>
                                  <w:sz w:val="15"/>
                                </w:rPr>
                                <w:t> </w:t>
                              </w:r>
                              <w:r>
                                <w:rPr>
                                  <w:spacing w:val="-2"/>
                                  <w:sz w:val="15"/>
                                </w:rPr>
                                <w:t>capture</w:t>
                              </w:r>
                            </w:p>
                          </w:txbxContent>
                        </wps:txbx>
                        <wps:bodyPr wrap="square" lIns="0" tIns="0" rIns="0" bIns="0" rtlCol="0">
                          <a:noAutofit/>
                        </wps:bodyPr>
                      </wps:wsp>
                      <wps:wsp>
                        <wps:cNvPr id="1654" name="Textbox 1654"/>
                        <wps:cNvSpPr txBox="1"/>
                        <wps:spPr>
                          <a:xfrm>
                            <a:off x="2772048" y="350212"/>
                            <a:ext cx="605790" cy="219710"/>
                          </a:xfrm>
                          <a:prstGeom prst="rect">
                            <a:avLst/>
                          </a:prstGeom>
                        </wps:spPr>
                        <wps:txbx>
                          <w:txbxContent>
                            <w:p>
                              <w:pPr>
                                <w:spacing w:line="249" w:lineRule="auto" w:before="0"/>
                                <w:ind w:left="243" w:right="0" w:hanging="244"/>
                                <w:jc w:val="left"/>
                                <w:rPr>
                                  <w:sz w:val="15"/>
                                </w:rPr>
                              </w:pPr>
                              <w:r>
                                <w:rPr>
                                  <w:spacing w:val="-2"/>
                                  <w:sz w:val="15"/>
                                </w:rPr>
                                <w:t>Status</w:t>
                              </w:r>
                              <w:r>
                                <w:rPr>
                                  <w:spacing w:val="-9"/>
                                  <w:sz w:val="15"/>
                                </w:rPr>
                                <w:t> </w:t>
                              </w:r>
                              <w:r>
                                <w:rPr>
                                  <w:spacing w:val="-2"/>
                                  <w:sz w:val="15"/>
                                </w:rPr>
                                <w:t>without</w:t>
                              </w:r>
                              <w:r>
                                <w:rPr>
                                  <w:sz w:val="15"/>
                                </w:rPr>
                                <w:t> </w:t>
                              </w:r>
                              <w:r>
                                <w:rPr>
                                  <w:spacing w:val="-2"/>
                                  <w:sz w:val="15"/>
                                </w:rPr>
                                <w:t>enable</w:t>
                              </w:r>
                            </w:p>
                          </w:txbxContent>
                        </wps:txbx>
                        <wps:bodyPr wrap="square" lIns="0" tIns="0" rIns="0" bIns="0" rtlCol="0">
                          <a:noAutofit/>
                        </wps:bodyPr>
                      </wps:wsp>
                      <wps:wsp>
                        <wps:cNvPr id="1655" name="Textbox 1655"/>
                        <wps:cNvSpPr txBox="1"/>
                        <wps:spPr>
                          <a:xfrm>
                            <a:off x="1540662" y="872938"/>
                            <a:ext cx="470534" cy="106045"/>
                          </a:xfrm>
                          <a:prstGeom prst="rect">
                            <a:avLst/>
                          </a:prstGeom>
                        </wps:spPr>
                        <wps:txbx>
                          <w:txbxContent>
                            <w:p>
                              <w:pPr>
                                <w:spacing w:line="166" w:lineRule="exact" w:before="0"/>
                                <w:ind w:left="0" w:right="0" w:firstLine="0"/>
                                <w:jc w:val="left"/>
                                <w:rPr>
                                  <w:sz w:val="15"/>
                                </w:rPr>
                              </w:pPr>
                              <w:r>
                                <w:rPr>
                                  <w:sz w:val="15"/>
                                </w:rPr>
                                <w:t>Read</w:t>
                              </w:r>
                              <w:r>
                                <w:rPr>
                                  <w:spacing w:val="-5"/>
                                  <w:sz w:val="15"/>
                                </w:rPr>
                                <w:t> </w:t>
                              </w:r>
                              <w:r>
                                <w:rPr>
                                  <w:spacing w:val="-2"/>
                                  <w:sz w:val="15"/>
                                </w:rPr>
                                <w:t>clear</w:t>
                              </w:r>
                            </w:p>
                          </w:txbxContent>
                        </wps:txbx>
                        <wps:bodyPr wrap="square" lIns="0" tIns="0" rIns="0" bIns="0" rtlCol="0">
                          <a:noAutofit/>
                        </wps:bodyPr>
                      </wps:wsp>
                      <wps:wsp>
                        <wps:cNvPr id="1656" name="Textbox 1656"/>
                        <wps:cNvSpPr txBox="1"/>
                        <wps:spPr>
                          <a:xfrm>
                            <a:off x="2717942" y="1115266"/>
                            <a:ext cx="784225" cy="106045"/>
                          </a:xfrm>
                          <a:prstGeom prst="rect">
                            <a:avLst/>
                          </a:prstGeom>
                        </wps:spPr>
                        <wps:txbx>
                          <w:txbxContent>
                            <w:p>
                              <w:pPr>
                                <w:spacing w:line="166" w:lineRule="exact" w:before="0"/>
                                <w:ind w:left="0" w:right="0" w:firstLine="0"/>
                                <w:jc w:val="left"/>
                                <w:rPr>
                                  <w:sz w:val="15"/>
                                </w:rPr>
                              </w:pPr>
                              <w:r>
                                <w:rPr>
                                  <w:sz w:val="15"/>
                                </w:rPr>
                                <w:t>Status</w:t>
                              </w:r>
                              <w:r>
                                <w:rPr>
                                  <w:spacing w:val="-9"/>
                                  <w:sz w:val="15"/>
                                </w:rPr>
                                <w:t> </w:t>
                              </w:r>
                              <w:r>
                                <w:rPr>
                                  <w:sz w:val="15"/>
                                </w:rPr>
                                <w:t>with</w:t>
                              </w:r>
                              <w:r>
                                <w:rPr>
                                  <w:spacing w:val="-8"/>
                                  <w:sz w:val="15"/>
                                </w:rPr>
                                <w:t> </w:t>
                              </w:r>
                              <w:r>
                                <w:rPr>
                                  <w:spacing w:val="-2"/>
                                  <w:sz w:val="15"/>
                                </w:rPr>
                                <w:t>enable</w:t>
                              </w:r>
                            </w:p>
                          </w:txbxContent>
                        </wps:txbx>
                        <wps:bodyPr wrap="square" lIns="0" tIns="0" rIns="0" bIns="0" rtlCol="0">
                          <a:noAutofit/>
                        </wps:bodyPr>
                      </wps:wsp>
                      <wps:wsp>
                        <wps:cNvPr id="1657" name="Textbox 1657"/>
                        <wps:cNvSpPr txBox="1"/>
                        <wps:spPr>
                          <a:xfrm>
                            <a:off x="144678" y="1369002"/>
                            <a:ext cx="144780" cy="106045"/>
                          </a:xfrm>
                          <a:prstGeom prst="rect">
                            <a:avLst/>
                          </a:prstGeom>
                        </wps:spPr>
                        <wps:txbx>
                          <w:txbxContent>
                            <w:p>
                              <w:pPr>
                                <w:spacing w:line="166" w:lineRule="exact" w:before="0"/>
                                <w:ind w:left="0" w:right="0" w:firstLine="0"/>
                                <w:jc w:val="left"/>
                                <w:rPr>
                                  <w:sz w:val="15"/>
                                </w:rPr>
                              </w:pPr>
                              <w:r>
                                <w:rPr>
                                  <w:spacing w:val="-5"/>
                                  <w:sz w:val="15"/>
                                </w:rPr>
                                <w:t>EN</w:t>
                              </w:r>
                            </w:p>
                          </w:txbxContent>
                        </wps:txbx>
                        <wps:bodyPr wrap="square" lIns="0" tIns="0" rIns="0" bIns="0" rtlCol="0">
                          <a:noAutofit/>
                        </wps:bodyPr>
                      </wps:wsp>
                      <wps:wsp>
                        <wps:cNvPr id="1658" name="Textbox 1658"/>
                        <wps:cNvSpPr txBox="1"/>
                        <wps:spPr>
                          <a:xfrm>
                            <a:off x="1540662" y="1581598"/>
                            <a:ext cx="470534" cy="106045"/>
                          </a:xfrm>
                          <a:prstGeom prst="rect">
                            <a:avLst/>
                          </a:prstGeom>
                        </wps:spPr>
                        <wps:txbx>
                          <w:txbxContent>
                            <w:p>
                              <w:pPr>
                                <w:spacing w:line="166" w:lineRule="exact" w:before="0"/>
                                <w:ind w:left="0" w:right="0" w:firstLine="0"/>
                                <w:jc w:val="left"/>
                                <w:rPr>
                                  <w:sz w:val="15"/>
                                </w:rPr>
                              </w:pPr>
                              <w:r>
                                <w:rPr>
                                  <w:sz w:val="15"/>
                                </w:rPr>
                                <w:t>Read</w:t>
                              </w:r>
                              <w:r>
                                <w:rPr>
                                  <w:spacing w:val="-5"/>
                                  <w:sz w:val="15"/>
                                </w:rPr>
                                <w:t> </w:t>
                              </w:r>
                              <w:r>
                                <w:rPr>
                                  <w:spacing w:val="-2"/>
                                  <w:sz w:val="15"/>
                                </w:rPr>
                                <w:t>clear</w:t>
                              </w:r>
                            </w:p>
                          </w:txbxContent>
                        </wps:txbx>
                        <wps:bodyPr wrap="square" lIns="0" tIns="0" rIns="0" bIns="0" rtlCol="0">
                          <a:noAutofit/>
                        </wps:bodyPr>
                      </wps:wsp>
                      <wps:wsp>
                        <wps:cNvPr id="1659" name="Textbox 1659"/>
                        <wps:cNvSpPr txBox="1"/>
                        <wps:spPr>
                          <a:xfrm>
                            <a:off x="496722" y="1794195"/>
                            <a:ext cx="584200" cy="106045"/>
                          </a:xfrm>
                          <a:prstGeom prst="rect">
                            <a:avLst/>
                          </a:prstGeom>
                        </wps:spPr>
                        <wps:txbx>
                          <w:txbxContent>
                            <w:p>
                              <w:pPr>
                                <w:spacing w:line="166" w:lineRule="exact" w:before="0"/>
                                <w:ind w:left="0" w:right="0" w:firstLine="0"/>
                                <w:jc w:val="left"/>
                                <w:rPr>
                                  <w:sz w:val="15"/>
                                </w:rPr>
                              </w:pPr>
                              <w:r>
                                <w:rPr>
                                  <w:sz w:val="15"/>
                                </w:rPr>
                                <w:t>event</w:t>
                              </w:r>
                              <w:r>
                                <w:rPr>
                                  <w:spacing w:val="-9"/>
                                  <w:sz w:val="15"/>
                                </w:rPr>
                                <w:t> </w:t>
                              </w:r>
                              <w:r>
                                <w:rPr>
                                  <w:spacing w:val="-2"/>
                                  <w:sz w:val="15"/>
                                </w:rPr>
                                <w:t>capture</w:t>
                              </w:r>
                            </w:p>
                          </w:txbxContent>
                        </wps:txbx>
                        <wps:bodyPr wrap="square" lIns="0" tIns="0" rIns="0" bIns="0" rtlCol="0">
                          <a:noAutofit/>
                        </wps:bodyPr>
                      </wps:wsp>
                      <wps:wsp>
                        <wps:cNvPr id="1660" name="Textbox 1660"/>
                        <wps:cNvSpPr txBox="1"/>
                        <wps:spPr>
                          <a:xfrm>
                            <a:off x="1540662" y="2290257"/>
                            <a:ext cx="470534" cy="106045"/>
                          </a:xfrm>
                          <a:prstGeom prst="rect">
                            <a:avLst/>
                          </a:prstGeom>
                        </wps:spPr>
                        <wps:txbx>
                          <w:txbxContent>
                            <w:p>
                              <w:pPr>
                                <w:spacing w:line="166" w:lineRule="exact" w:before="0"/>
                                <w:ind w:left="0" w:right="0" w:firstLine="0"/>
                                <w:jc w:val="left"/>
                                <w:rPr>
                                  <w:b/>
                                  <w:sz w:val="15"/>
                                </w:rPr>
                              </w:pPr>
                              <w:r>
                                <w:rPr>
                                  <w:b/>
                                  <w:spacing w:val="-2"/>
                                  <w:sz w:val="15"/>
                                </w:rPr>
                                <w:t>Read</w:t>
                              </w:r>
                              <w:r>
                                <w:rPr>
                                  <w:b/>
                                  <w:spacing w:val="-6"/>
                                  <w:sz w:val="15"/>
                                </w:rPr>
                                <w:t> </w:t>
                              </w:r>
                              <w:r>
                                <w:rPr>
                                  <w:b/>
                                  <w:spacing w:val="-5"/>
                                  <w:sz w:val="15"/>
                                </w:rPr>
                                <w:t>clear</w:t>
                              </w:r>
                            </w:p>
                          </w:txbxContent>
                        </wps:txbx>
                        <wps:bodyPr wrap="square" lIns="0" tIns="0" rIns="0" bIns="0" rtlCol="0">
                          <a:noAutofit/>
                        </wps:bodyPr>
                      </wps:wsp>
                      <wps:wsp>
                        <wps:cNvPr id="1661" name="Textbox 1661"/>
                        <wps:cNvSpPr txBox="1"/>
                        <wps:spPr>
                          <a:xfrm>
                            <a:off x="1456842" y="2800797"/>
                            <a:ext cx="637540" cy="219710"/>
                          </a:xfrm>
                          <a:prstGeom prst="rect">
                            <a:avLst/>
                          </a:prstGeom>
                        </wps:spPr>
                        <wps:txbx>
                          <w:txbxContent>
                            <w:p>
                              <w:pPr>
                                <w:spacing w:line="249" w:lineRule="auto" w:before="0"/>
                                <w:ind w:left="53" w:right="13" w:hanging="54"/>
                                <w:jc w:val="left"/>
                                <w:rPr>
                                  <w:sz w:val="15"/>
                                </w:rPr>
                              </w:pPr>
                              <w:r>
                                <w:rPr>
                                  <w:sz w:val="15"/>
                                </w:rPr>
                                <w:t>Register</w:t>
                              </w:r>
                              <w:r>
                                <w:rPr>
                                  <w:spacing w:val="-11"/>
                                  <w:sz w:val="15"/>
                                </w:rPr>
                                <w:t> </w:t>
                              </w:r>
                              <w:r>
                                <w:rPr>
                                  <w:sz w:val="15"/>
                                </w:rPr>
                                <w:t>bits</w:t>
                              </w:r>
                              <w:r>
                                <w:rPr>
                                  <w:spacing w:val="-10"/>
                                  <w:sz w:val="15"/>
                                </w:rPr>
                                <w:t> </w:t>
                              </w:r>
                              <w:r>
                                <w:rPr>
                                  <w:sz w:val="15"/>
                                </w:rPr>
                                <w:t>in </w:t>
                              </w:r>
                              <w:r>
                                <w:rPr>
                                  <w:spacing w:val="-2"/>
                                  <w:sz w:val="15"/>
                                </w:rPr>
                                <w:t>SysStatus0/1</w:t>
                              </w:r>
                            </w:p>
                          </w:txbxContent>
                        </wps:txbx>
                        <wps:bodyPr wrap="square" lIns="0" tIns="0" rIns="0" bIns="0" rtlCol="0">
                          <a:noAutofit/>
                        </wps:bodyPr>
                      </wps:wsp>
                      <wps:wsp>
                        <wps:cNvPr id="1662" name="Textbox 1662"/>
                        <wps:cNvSpPr txBox="1"/>
                        <wps:spPr>
                          <a:xfrm>
                            <a:off x="2809388" y="2795466"/>
                            <a:ext cx="637540" cy="219710"/>
                          </a:xfrm>
                          <a:prstGeom prst="rect">
                            <a:avLst/>
                          </a:prstGeom>
                        </wps:spPr>
                        <wps:txbx>
                          <w:txbxContent>
                            <w:p>
                              <w:pPr>
                                <w:spacing w:line="249" w:lineRule="auto" w:before="0"/>
                                <w:ind w:left="131" w:right="13" w:hanging="132"/>
                                <w:jc w:val="left"/>
                                <w:rPr>
                                  <w:sz w:val="15"/>
                                </w:rPr>
                              </w:pPr>
                              <w:r>
                                <w:rPr>
                                  <w:sz w:val="15"/>
                                </w:rPr>
                                <w:t>Register</w:t>
                              </w:r>
                              <w:r>
                                <w:rPr>
                                  <w:spacing w:val="-11"/>
                                  <w:sz w:val="15"/>
                                </w:rPr>
                                <w:t> </w:t>
                              </w:r>
                              <w:r>
                                <w:rPr>
                                  <w:sz w:val="15"/>
                                </w:rPr>
                                <w:t>bits</w:t>
                              </w:r>
                              <w:r>
                                <w:rPr>
                                  <w:spacing w:val="-10"/>
                                  <w:sz w:val="15"/>
                                </w:rPr>
                                <w:t> </w:t>
                              </w:r>
                              <w:r>
                                <w:rPr>
                                  <w:sz w:val="15"/>
                                </w:rPr>
                                <w:t>in </w:t>
                              </w:r>
                              <w:r>
                                <w:rPr>
                                  <w:spacing w:val="-2"/>
                                  <w:sz w:val="15"/>
                                </w:rPr>
                                <w:t>FuncEn0/1</w:t>
                              </w:r>
                            </w:p>
                          </w:txbxContent>
                        </wps:txbx>
                        <wps:bodyPr wrap="square" lIns="0" tIns="0" rIns="0" bIns="0" rtlCol="0">
                          <a:noAutofit/>
                        </wps:bodyPr>
                      </wps:wsp>
                      <wps:wsp>
                        <wps:cNvPr id="1663" name="Textbox 1663"/>
                        <wps:cNvSpPr txBox="1"/>
                        <wps:spPr>
                          <a:xfrm>
                            <a:off x="2767482" y="2129688"/>
                            <a:ext cx="709930" cy="283845"/>
                          </a:xfrm>
                          <a:prstGeom prst="rect">
                            <a:avLst/>
                          </a:prstGeom>
                          <a:ln w="5892">
                            <a:solidFill>
                              <a:srgbClr val="000000"/>
                            </a:solidFill>
                            <a:prstDash val="solid"/>
                          </a:ln>
                        </wps:spPr>
                        <wps:txbx>
                          <w:txbxContent>
                            <w:p>
                              <w:pPr>
                                <w:spacing w:before="122"/>
                                <w:ind w:left="259" w:right="0" w:firstLine="0"/>
                                <w:jc w:val="left"/>
                                <w:rPr>
                                  <w:sz w:val="15"/>
                                </w:rPr>
                              </w:pPr>
                              <w:r>
                                <w:rPr>
                                  <w:sz w:val="15"/>
                                </w:rPr>
                                <w:t>Enable</w:t>
                              </w:r>
                              <w:r>
                                <w:rPr>
                                  <w:spacing w:val="-6"/>
                                  <w:sz w:val="15"/>
                                </w:rPr>
                                <w:t> </w:t>
                              </w:r>
                              <w:r>
                                <w:rPr>
                                  <w:spacing w:val="-10"/>
                                  <w:sz w:val="15"/>
                                </w:rPr>
                                <w:t>n</w:t>
                              </w:r>
                            </w:p>
                          </w:txbxContent>
                        </wps:txbx>
                        <wps:bodyPr wrap="square" lIns="0" tIns="0" rIns="0" bIns="0" rtlCol="0">
                          <a:noAutofit/>
                        </wps:bodyPr>
                      </wps:wsp>
                      <wps:wsp>
                        <wps:cNvPr id="1664" name="Textbox 1664"/>
                        <wps:cNvSpPr txBox="1"/>
                        <wps:spPr>
                          <a:xfrm>
                            <a:off x="2767482" y="1421028"/>
                            <a:ext cx="709930" cy="283845"/>
                          </a:xfrm>
                          <a:prstGeom prst="rect">
                            <a:avLst/>
                          </a:prstGeom>
                          <a:ln w="5892">
                            <a:solidFill>
                              <a:srgbClr val="000000"/>
                            </a:solidFill>
                            <a:prstDash val="solid"/>
                          </a:ln>
                        </wps:spPr>
                        <wps:txbx>
                          <w:txbxContent>
                            <w:p>
                              <w:pPr>
                                <w:spacing w:before="122"/>
                                <w:ind w:left="259" w:right="0" w:firstLine="0"/>
                                <w:jc w:val="left"/>
                                <w:rPr>
                                  <w:sz w:val="15"/>
                                </w:rPr>
                              </w:pPr>
                              <w:r>
                                <w:rPr>
                                  <w:sz w:val="15"/>
                                </w:rPr>
                                <w:t>Enable</w:t>
                              </w:r>
                              <w:r>
                                <w:rPr>
                                  <w:spacing w:val="-6"/>
                                  <w:sz w:val="15"/>
                                </w:rPr>
                                <w:t> </w:t>
                              </w:r>
                              <w:r>
                                <w:rPr>
                                  <w:spacing w:val="-10"/>
                                  <w:sz w:val="15"/>
                                </w:rPr>
                                <w:t>2</w:t>
                              </w:r>
                            </w:p>
                          </w:txbxContent>
                        </wps:txbx>
                        <wps:bodyPr wrap="square" lIns="0" tIns="0" rIns="0" bIns="0" rtlCol="0">
                          <a:noAutofit/>
                        </wps:bodyPr>
                      </wps:wsp>
                      <wps:wsp>
                        <wps:cNvPr id="1665" name="Textbox 1665"/>
                        <wps:cNvSpPr txBox="1"/>
                        <wps:spPr>
                          <a:xfrm>
                            <a:off x="1414932" y="1851558"/>
                            <a:ext cx="708660" cy="283845"/>
                          </a:xfrm>
                          <a:prstGeom prst="rect">
                            <a:avLst/>
                          </a:prstGeom>
                          <a:ln w="5892">
                            <a:solidFill>
                              <a:srgbClr val="000000"/>
                            </a:solidFill>
                            <a:prstDash val="solid"/>
                          </a:ln>
                        </wps:spPr>
                        <wps:txbx>
                          <w:txbxContent>
                            <w:p>
                              <w:pPr>
                                <w:spacing w:before="122"/>
                                <w:ind w:left="279" w:right="0" w:firstLine="0"/>
                                <w:jc w:val="left"/>
                                <w:rPr>
                                  <w:sz w:val="15"/>
                                </w:rPr>
                              </w:pPr>
                              <w:r>
                                <w:rPr>
                                  <w:sz w:val="15"/>
                                </w:rPr>
                                <w:t>Status</w:t>
                              </w:r>
                              <w:r>
                                <w:rPr>
                                  <w:spacing w:val="-10"/>
                                  <w:sz w:val="15"/>
                                </w:rPr>
                                <w:t> n</w:t>
                              </w:r>
                            </w:p>
                          </w:txbxContent>
                        </wps:txbx>
                        <wps:bodyPr wrap="square" lIns="0" tIns="0" rIns="0" bIns="0" rtlCol="0">
                          <a:noAutofit/>
                        </wps:bodyPr>
                      </wps:wsp>
                      <wps:wsp>
                        <wps:cNvPr id="1666" name="Textbox 1666"/>
                        <wps:cNvSpPr txBox="1"/>
                        <wps:spPr>
                          <a:xfrm>
                            <a:off x="1414932" y="1142898"/>
                            <a:ext cx="708660" cy="283845"/>
                          </a:xfrm>
                          <a:prstGeom prst="rect">
                            <a:avLst/>
                          </a:prstGeom>
                          <a:ln w="5892">
                            <a:solidFill>
                              <a:srgbClr val="000000"/>
                            </a:solidFill>
                            <a:prstDash val="solid"/>
                          </a:ln>
                        </wps:spPr>
                        <wps:txbx>
                          <w:txbxContent>
                            <w:p>
                              <w:pPr>
                                <w:spacing w:before="122"/>
                                <w:ind w:left="279" w:right="0" w:firstLine="0"/>
                                <w:jc w:val="left"/>
                                <w:rPr>
                                  <w:sz w:val="15"/>
                                </w:rPr>
                              </w:pPr>
                              <w:r>
                                <w:rPr>
                                  <w:sz w:val="15"/>
                                </w:rPr>
                                <w:t>Status</w:t>
                              </w:r>
                              <w:r>
                                <w:rPr>
                                  <w:spacing w:val="-9"/>
                                  <w:sz w:val="15"/>
                                </w:rPr>
                                <w:t> </w:t>
                              </w:r>
                              <w:r>
                                <w:rPr>
                                  <w:spacing w:val="-10"/>
                                  <w:sz w:val="15"/>
                                </w:rPr>
                                <w:t>2</w:t>
                              </w:r>
                            </w:p>
                          </w:txbxContent>
                        </wps:txbx>
                        <wps:bodyPr wrap="square" lIns="0" tIns="0" rIns="0" bIns="0" rtlCol="0">
                          <a:noAutofit/>
                        </wps:bodyPr>
                      </wps:wsp>
                      <wps:wsp>
                        <wps:cNvPr id="1667" name="Textbox 1667"/>
                        <wps:cNvSpPr txBox="1"/>
                        <wps:spPr>
                          <a:xfrm>
                            <a:off x="1414932" y="434238"/>
                            <a:ext cx="708660" cy="283845"/>
                          </a:xfrm>
                          <a:prstGeom prst="rect">
                            <a:avLst/>
                          </a:prstGeom>
                          <a:ln w="5892">
                            <a:solidFill>
                              <a:srgbClr val="000000"/>
                            </a:solidFill>
                            <a:prstDash val="solid"/>
                          </a:ln>
                        </wps:spPr>
                        <wps:txbx>
                          <w:txbxContent>
                            <w:p>
                              <w:pPr>
                                <w:spacing w:before="122"/>
                                <w:ind w:left="279" w:right="0" w:firstLine="0"/>
                                <w:jc w:val="left"/>
                                <w:rPr>
                                  <w:sz w:val="15"/>
                                </w:rPr>
                              </w:pPr>
                              <w:r>
                                <w:rPr>
                                  <w:sz w:val="15"/>
                                </w:rPr>
                                <w:t>Status</w:t>
                              </w:r>
                              <w:r>
                                <w:rPr>
                                  <w:spacing w:val="-9"/>
                                  <w:sz w:val="15"/>
                                </w:rPr>
                                <w:t> </w:t>
                              </w:r>
                              <w:r>
                                <w:rPr>
                                  <w:spacing w:val="-10"/>
                                  <w:sz w:val="15"/>
                                </w:rPr>
                                <w:t>1</w:t>
                              </w:r>
                            </w:p>
                          </w:txbxContent>
                        </wps:txbx>
                        <wps:bodyPr wrap="square" lIns="0" tIns="0" rIns="0" bIns="0" rtlCol="0">
                          <a:noAutofit/>
                        </wps:bodyPr>
                      </wps:wsp>
                    </wpg:wgp>
                  </a:graphicData>
                </a:graphic>
              </wp:anchor>
            </w:drawing>
          </mc:Choice>
          <mc:Fallback>
            <w:pict>
              <v:group style="position:absolute;margin-left:58.268002pt;margin-top:-13.097102pt;width:474.7pt;height:257.6500pt;mso-position-horizontal-relative:page;mso-position-vertical-relative:paragraph;z-index:15816704" id="docshapegroup1096" coordorigin="1165,-262" coordsize="9494,5153">
                <v:rect style="position:absolute;left:5290;top:-258;width:1685;height:5135" id="docshape1097" filled="false" stroked="true" strokeweight=".464pt" strokecolor="#000000">
                  <v:stroke dashstyle="solid"/>
                </v:rect>
                <v:rect style="position:absolute;left:3058;top:-249;width:1731;height:5135" id="docshape1098" filled="false" stroked="true" strokeweight=".464pt" strokecolor="#000000">
                  <v:stroke dashstyle="solid"/>
                </v:rect>
                <v:line style="position:absolute" from="4519,637" to="8539,637" stroked="true" strokeweight=".464pt" strokecolor="#000000">
                  <v:stroke dashstyle="solid"/>
                </v:line>
                <v:shape style="position:absolute;left:8528;top:595;width:122;height:81" id="docshape1099" coordorigin="8528,596" coordsize="122,81" path="m8528,596l8528,676,8650,637,8528,596xe" filled="true" fillcolor="#000000" stroked="false">
                  <v:path arrowok="t"/>
                  <v:fill type="solid"/>
                </v:shape>
                <v:shape style="position:absolute;left:7310;top:1529;width:670;height:893" id="docshape1100" coordorigin="7310,1529" coordsize="670,893" path="m7645,1529l7662,1531,7679,1531,7696,1534,7712,1539,7728,1543,7745,1549,7760,1556,7775,1564,7790,1573,7804,1583,7832,1605,7858,1630,7903,1691,7939,1762,7964,1843,7978,1930,7980,1976,7978,2021,7964,2109,7939,2188,7903,2259,7858,2320,7804,2368,7790,2379,7775,2386,7760,2395,7745,2402,7728,2408,7712,2413,7679,2420,7645,2422,7310,2422,7310,1529,7645,1529e" filled="false" stroked="true" strokeweight=".464pt" strokecolor="#000000">
                  <v:path arrowok="t"/>
                  <v:stroke dashstyle="solid"/>
                </v:shape>
                <v:line style="position:absolute" from="4510,1761" to="7190,1761" stroked="true" strokeweight=".464pt" strokecolor="#000000">
                  <v:stroke dashstyle="solid"/>
                </v:line>
                <v:shape style="position:absolute;left:7180;top:1720;width:120;height:82" id="docshape1101" coordorigin="7181,1720" coordsize="120,82" path="m7181,1720l7181,1802,7301,1761,7181,1720xe" filled="true" fillcolor="#000000" stroked="false">
                  <v:path arrowok="t"/>
                  <v:fill type="solid"/>
                </v:shape>
                <v:line style="position:absolute" from="6641,2199" to="7199,2199" stroked="true" strokeweight=".464pt" strokecolor="#000000">
                  <v:stroke dashstyle="solid"/>
                </v:line>
                <v:shape style="position:absolute;left:7189;top:2159;width:122;height:80" id="docshape1102" coordorigin="7189,2159" coordsize="122,80" path="m7189,2159l7189,2239,7310,2199,7189,2159xe" filled="true" fillcolor="#000000" stroked="false">
                  <v:path arrowok="t"/>
                  <v:fill type="solid"/>
                </v:shape>
                <v:shape style="position:absolute;left:7310;top:2645;width:670;height:893" id="docshape1103" coordorigin="7310,2645" coordsize="670,893" path="m7645,2645l7679,2648,7696,2650,7712,2655,7728,2660,7745,2665,7760,2672,7775,2680,7790,2689,7804,2699,7832,2722,7858,2746,7903,2809,7939,2879,7964,2959,7978,3046,7980,3092,7978,3137,7964,3225,7939,3305,7903,3376,7858,3436,7804,3484,7790,3495,7775,3503,7760,3512,7745,3518,7728,3525,7712,3529,7696,3533,7679,3536,7645,3538,7310,3538,7310,2645,7645,2645e" filled="false" stroked="true" strokeweight=".464pt" strokecolor="#000000">
                  <v:path arrowok="t"/>
                  <v:stroke dashstyle="solid"/>
                </v:shape>
                <v:line style="position:absolute" from="4510,2877" to="7199,2869" stroked="true" strokeweight=".464pt" strokecolor="#000000">
                  <v:stroke dashstyle="solid"/>
                </v:line>
                <v:shape style="position:absolute;left:7189;top:2829;width:122;height:80" id="docshape1104" coordorigin="7189,2829" coordsize="122,80" path="m7189,2829l7189,2908,7310,2869,7189,2829xe" filled="true" fillcolor="#000000" stroked="false">
                  <v:path arrowok="t"/>
                  <v:fill type="solid"/>
                </v:shape>
                <v:line style="position:absolute" from="6641,3315" to="7199,3315" stroked="true" strokeweight=".464pt" strokecolor="#000000">
                  <v:stroke dashstyle="solid"/>
                </v:line>
                <v:shape style="position:absolute;left:7189;top:3275;width:122;height:80" id="docshape1105" coordorigin="7189,3275" coordsize="122,80" path="m7189,3275l7189,3355,7310,3315,7189,3275xe" filled="true" fillcolor="#000000" stroked="false">
                  <v:path arrowok="t"/>
                  <v:fill type="solid"/>
                </v:shape>
                <v:shape style="position:absolute;left:9536;top:1306;width:683;height:1563" id="docshape1106" coordorigin="9536,1306" coordsize="683,1563" path="m9546,2869l9614,2853,9677,2807,9706,2775,9721,2756,9734,2735,9748,2714,9760,2690,9773,2666,9785,2639,9796,2613,9805,2585,9816,2555,9834,2493,9850,2426,9868,2320,9876,2246,9881,2168,9883,2087,9881,2007,9876,1930,9868,1856,9858,1784,9844,1715,9827,1651,9808,1591,9775,1509,9737,1439,9695,1383,9649,1341,9584,1311,9566,1306,9550,1306,9584,1306,9619,1311,9718,1331,9781,1354,9840,1384,9925,1439,9976,1485,10025,1535,10045,1563,10067,1592,10105,1651,10139,1715,10168,1784,10190,1856,10206,1930,10216,2008,10219,2048,10219,2128,10216,2168,10211,2206,10206,2246,10189,2320,10166,2391,10138,2461,10086,2555,10045,2613,10000,2666,9949,2714,9895,2756,9839,2792,9746,2834,9682,2853,9616,2865,9546,2869,9536,2869,9546,2869e" filled="false" stroked="true" strokeweight=".464pt" strokecolor="#000000">
                  <v:path arrowok="t"/>
                  <v:stroke dashstyle="solid"/>
                </v:shape>
                <v:shape style="position:absolute;left:8649;top:636;width:1064;height:1005" id="docshape1107" coordorigin="8650,637" coordsize="1064,1005" path="m8650,637l8650,1641,9713,1637e" filled="false" stroked="true" strokeweight=".464pt" strokecolor="#000000">
                  <v:path arrowok="t"/>
                  <v:stroke dashstyle="solid"/>
                </v:shape>
                <v:shape style="position:absolute;left:9702;top:1596;width:122;height:81" id="docshape1108" coordorigin="9702,1597" coordsize="122,81" path="m9702,1597l9702,1677,9823,1637,9702,1597xe" filled="true" fillcolor="#000000" stroked="false">
                  <v:path arrowok="t"/>
                  <v:fill type="solid"/>
                </v:shape>
                <v:line style="position:absolute" from="7980,1976" to="9768,1973" stroked="true" strokeweight=".464pt" strokecolor="#000000">
                  <v:stroke dashstyle="solid"/>
                </v:line>
                <v:shape style="position:absolute;left:9759;top:1931;width:120;height:82" id="docshape1109" coordorigin="9760,1931" coordsize="120,82" path="m9760,1931l9760,2013,9880,1972,9760,1931xe" filled="true" fillcolor="#000000" stroked="false">
                  <v:path arrowok="t"/>
                  <v:fill type="solid"/>
                </v:shape>
                <v:shape style="position:absolute;left:7980;top:2422;width:1760;height:670" id="docshape1110" coordorigin="7980,2422" coordsize="1760,670" path="m7980,3092l8650,3092,8650,2422,9739,2426e" filled="false" stroked="true" strokeweight=".464pt" strokecolor="#000000">
                  <v:path arrowok="t"/>
                  <v:stroke dashstyle="solid"/>
                </v:shape>
                <v:shape style="position:absolute;left:9728;top:2386;width:122;height:80" id="docshape1111" coordorigin="9728,2386" coordsize="122,80" path="m9730,2386l9728,2465,9850,2426,9730,2386xe" filled="true" fillcolor="#000000" stroked="false">
                  <v:path arrowok="t"/>
                  <v:fill type="solid"/>
                </v:shape>
                <v:line style="position:absolute" from="10213,1982" to="10548,1982" stroked="true" strokeweight=".464pt" strokecolor="#000000">
                  <v:stroke dashstyle="solid"/>
                </v:line>
                <v:shape style="position:absolute;left:10538;top:1942;width:120;height:81" id="docshape1112" coordorigin="10538,1942" coordsize="120,81" path="m10538,1942l10538,2023,10658,1982,10538,1942xe" filled="true" fillcolor="#000000" stroked="false">
                  <v:path arrowok="t"/>
                  <v:fill type="solid"/>
                </v:shape>
                <v:shape style="position:absolute;left:9528;top:-258;width:684;height:894" id="docshape1113" coordorigin="9528,-257" coordsize="684,894" path="m9539,637l9557,637,9590,632,9655,609,9727,560,9776,506,9818,440,9850,363,9869,280,9876,189,9875,145,9862,57,9836,-22,9802,-94,9756,-154,9702,-203,9658,-229,9643,-237,9626,-242,9611,-248,9594,-251,9560,-256,9542,-257,9577,-256,9644,-251,9678,-248,9710,-242,9743,-237,9773,-229,9804,-221,9834,-212,9917,-179,9994,-141,10061,-94,10116,-41,10160,16,10192,79,10210,145,10211,167,10212,189,10205,257,10182,322,10146,383,10098,440,10079,457,10058,475,9967,535,9859,583,9802,602,9739,616,9674,628,9607,634,9574,637,9528,637,9539,637e" filled="false" stroked="true" strokeweight=".464pt" strokecolor="#000000">
                  <v:path arrowok="t"/>
                  <v:stroke dashstyle="solid"/>
                </v:shape>
                <v:shape style="position:absolute;left:8649;top:-35;width:1072;height:894" id="docshape1114" coordorigin="8650,-34" coordsize="1072,894" path="m8650,860l8650,-34,9721,-34e" filled="false" stroked="true" strokeweight=".464pt" strokecolor="#000000">
                  <v:path arrowok="t"/>
                  <v:stroke dashstyle="solid"/>
                </v:shape>
                <v:shape style="position:absolute;left:9710;top:-75;width:122;height:82" id="docshape1115" coordorigin="9710,-75" coordsize="122,82" path="m9710,-75l9710,7,9832,-34,9710,-75xe" filled="true" fillcolor="#000000" stroked="false">
                  <v:path arrowok="t"/>
                  <v:fill type="solid"/>
                </v:shape>
                <v:shape style="position:absolute;left:9096;top:413;width:624;height:1560" id="docshape1116" coordorigin="9096,413" coordsize="624,1560" path="m9096,1973l9096,413,9720,413e" filled="false" stroked="true" strokeweight=".464pt" strokecolor="#000000">
                  <v:path arrowok="t"/>
                  <v:stroke dashstyle="solid"/>
                </v:shape>
                <v:shape style="position:absolute;left:9710;top:372;width:120;height:81" id="docshape1117" coordorigin="9710,373" coordsize="120,81" path="m9710,373l9710,453,9830,413,9710,373xe" filled="true" fillcolor="#000000" stroked="false">
                  <v:path arrowok="t"/>
                  <v:fill type="solid"/>
                </v:shape>
                <v:line style="position:absolute" from="10212,189" to="10548,189" stroked="true" strokeweight=".464pt" strokecolor="#000000">
                  <v:stroke dashstyle="solid"/>
                </v:line>
                <v:shape style="position:absolute;left:10538;top:149;width:120;height:81" id="docshape1118" coordorigin="10538,149" coordsize="120,81" path="m10538,149l10538,230,10658,189,10538,149xe" filled="true" fillcolor="#000000" stroked="false">
                  <v:path arrowok="t"/>
                  <v:fill type="solid"/>
                </v:shape>
                <v:line style="position:absolute" from="2612,653" to="3293,653" stroked="true" strokeweight=".464pt" strokecolor="#000000">
                  <v:stroke dashstyle="solid"/>
                </v:line>
                <v:shape style="position:absolute;left:3282;top:613;width:122;height:81" id="docshape1119" coordorigin="3282,614" coordsize="122,81" path="m3282,614l3282,694,3403,653,3282,614xe" filled="true" fillcolor="#000000" stroked="false">
                  <v:path arrowok="t"/>
                  <v:fill type="solid"/>
                </v:shape>
                <v:shape style="position:absolute;left:2175;top:1314;width:670;height:893" id="docshape1120" coordorigin="2176,1315" coordsize="670,893" path="m2510,1315l2527,1315,2561,1319,2578,1323,2593,1328,2610,1335,2626,1341,2698,1390,2747,1445,2788,1511,2818,1587,2838,1671,2845,1761,2843,1807,2830,1894,2804,1973,2768,2045,2723,2105,2669,2153,2626,2180,2610,2188,2593,2193,2578,2199,2561,2203,2527,2207,2176,2207,2176,1315,2510,1315e" filled="false" stroked="true" strokeweight=".464pt" strokecolor="#000000">
                  <v:path arrowok="t"/>
                  <v:stroke dashstyle="solid"/>
                </v:shape>
                <v:line style="position:absolute" from="1841,1538" to="2064,1538" stroked="true" strokeweight=".464pt" strokecolor="#000000">
                  <v:stroke dashstyle="solid"/>
                </v:line>
                <v:shape style="position:absolute;left:2054;top:1497;width:122;height:81" id="docshape1121" coordorigin="2054,1497" coordsize="122,81" path="m2054,1497l2054,1577,2176,1538,2054,1497xe" filled="true" fillcolor="#000000" stroked="false">
                  <v:path arrowok="t"/>
                  <v:fill type="solid"/>
                </v:shape>
                <v:line style="position:absolute" from="1841,1984" to="2064,1984" stroked="true" strokeweight=".464pt" strokecolor="#000000">
                  <v:stroke dashstyle="solid"/>
                </v:line>
                <v:shape style="position:absolute;left:2054;top:1943;width:122;height:82" id="docshape1122" coordorigin="2054,1943" coordsize="122,82" path="m2054,1943l2054,2025,2176,1984,2054,1943xe" filled="true" fillcolor="#000000" stroked="false">
                  <v:path arrowok="t"/>
                  <v:fill type="solid"/>
                </v:shape>
                <v:line style="position:absolute" from="2845,1761" to="3293,1761" stroked="true" strokeweight=".464pt" strokecolor="#000000">
                  <v:stroke dashstyle="solid"/>
                </v:line>
                <v:shape style="position:absolute;left:3282;top:1720;width:122;height:82" id="docshape1123" coordorigin="3282,1720" coordsize="122,82" path="m3282,1720l3282,1802,3403,1761,3282,1720xe" filled="true" fillcolor="#000000" stroked="false">
                  <v:path arrowok="t"/>
                  <v:fill type="solid"/>
                </v:shape>
                <v:line style="position:absolute" from="1841,2877" to="3293,2877" stroked="true" strokeweight=".464pt" strokecolor="#000000">
                  <v:stroke dashstyle="solid"/>
                </v:line>
                <v:shape style="position:absolute;left:3282;top:2837;width:122;height:81" id="docshape1124" coordorigin="3282,2837" coordsize="122,81" path="m3282,2837l3282,2918,3403,2877,3282,2837xe" filled="true" fillcolor="#000000" stroked="false">
                  <v:path arrowok="t"/>
                  <v:fill type="solid"/>
                </v:shape>
                <v:shape style="position:absolute;left:1608;top:430;width:1005;height:224" id="docshape1125" coordorigin="1608,430" coordsize="1005,224" path="m1608,653l1720,653,1720,430,1943,430,1943,653,2612,653e" filled="false" stroked="true" strokeweight=".464pt" strokecolor="#000000">
                  <v:path arrowok="t"/>
                  <v:stroke dashstyle="solid"/>
                </v:shape>
                <v:shape style="position:absolute;left:1170;top:1305;width:662;height:233" id="docshape1126" coordorigin="1170,1305" coordsize="662,233" path="m1170,1528l1393,1528,1393,1305,1618,1305,1618,1538,1831,1538e" filled="false" stroked="true" strokeweight=".464pt" strokecolor="#000000">
                  <v:path arrowok="t"/>
                  <v:stroke dashstyle="solid"/>
                </v:shape>
                <v:shape style="position:absolute;left:1170;top:2644;width:662;height:233" id="docshape1127" coordorigin="1170,2644" coordsize="662,233" path="m1170,2867l1393,2867,1393,2644,1618,2644,1618,2877,1831,2877e" filled="false" stroked="true" strokeweight=".464pt" strokecolor="#000000">
                  <v:path arrowok="t"/>
                  <v:stroke dashstyle="solid"/>
                </v:shape>
                <v:line style="position:absolute" from="3840,3323" to="3840,3211" stroked="true" strokeweight=".464pt" strokecolor="#000000">
                  <v:stroke dashstyle="solid"/>
                </v:line>
                <v:shape style="position:absolute;left:3800;top:3100;width:81;height:122" id="docshape1128" coordorigin="3800,3100" coordsize="81,122" path="m3840,3100l3800,3221,3881,3221,3840,3100xe" filled="true" fillcolor="#000000" stroked="false">
                  <v:path arrowok="t"/>
                  <v:fill type="solid"/>
                </v:shape>
                <v:line style="position:absolute" from="3840,2207" to="3840,2095" stroked="true" strokeweight=".464pt" strokecolor="#000000">
                  <v:stroke dashstyle="solid"/>
                </v:line>
                <v:shape style="position:absolute;left:3800;top:1984;width:81;height:122" id="docshape1129" coordorigin="3800,1984" coordsize="81,122" path="m3840,1984l3800,2105,3881,2105,3840,1984xe" filled="true" fillcolor="#000000" stroked="false">
                  <v:path arrowok="t"/>
                  <v:fill type="solid"/>
                </v:shape>
                <v:line style="position:absolute" from="3840,1091" to="3840,979" stroked="true" strokeweight=".464pt" strokecolor="#000000">
                  <v:stroke dashstyle="solid"/>
                </v:line>
                <v:shape style="position:absolute;left:3800;top:868;width:81;height:120" id="docshape1130" coordorigin="3800,868" coordsize="81,120" path="m3840,868l3800,988,3881,988,3840,868xe" filled="true" fillcolor="#000000" stroked="false">
                  <v:path arrowok="t"/>
                  <v:fill type="solid"/>
                </v:shape>
                <v:shape style="position:absolute;left:1947;top:219;width:920;height:167" type="#_x0000_t202" id="docshape1131" filled="false" stroked="false">
                  <v:textbox inset="0,0,0,0">
                    <w:txbxContent>
                      <w:p>
                        <w:pPr>
                          <w:spacing w:line="166" w:lineRule="exact" w:before="0"/>
                          <w:ind w:left="0" w:right="0" w:firstLine="0"/>
                          <w:jc w:val="left"/>
                          <w:rPr>
                            <w:sz w:val="15"/>
                          </w:rPr>
                        </w:pPr>
                        <w:r>
                          <w:rPr>
                            <w:sz w:val="15"/>
                          </w:rPr>
                          <w:t>event</w:t>
                        </w:r>
                        <w:r>
                          <w:rPr>
                            <w:spacing w:val="-9"/>
                            <w:sz w:val="15"/>
                          </w:rPr>
                          <w:t> </w:t>
                        </w:r>
                        <w:r>
                          <w:rPr>
                            <w:spacing w:val="-2"/>
                            <w:sz w:val="15"/>
                          </w:rPr>
                          <w:t>capture</w:t>
                        </w:r>
                      </w:p>
                    </w:txbxContent>
                  </v:textbox>
                  <w10:wrap type="none"/>
                </v:shape>
                <v:shape style="position:absolute;left:5530;top:289;width:954;height:346" type="#_x0000_t202" id="docshape1132" filled="false" stroked="false">
                  <v:textbox inset="0,0,0,0">
                    <w:txbxContent>
                      <w:p>
                        <w:pPr>
                          <w:spacing w:line="249" w:lineRule="auto" w:before="0"/>
                          <w:ind w:left="243" w:right="0" w:hanging="244"/>
                          <w:jc w:val="left"/>
                          <w:rPr>
                            <w:sz w:val="15"/>
                          </w:rPr>
                        </w:pPr>
                        <w:r>
                          <w:rPr>
                            <w:spacing w:val="-2"/>
                            <w:sz w:val="15"/>
                          </w:rPr>
                          <w:t>Status</w:t>
                        </w:r>
                        <w:r>
                          <w:rPr>
                            <w:spacing w:val="-9"/>
                            <w:sz w:val="15"/>
                          </w:rPr>
                          <w:t> </w:t>
                        </w:r>
                        <w:r>
                          <w:rPr>
                            <w:spacing w:val="-2"/>
                            <w:sz w:val="15"/>
                          </w:rPr>
                          <w:t>without</w:t>
                        </w:r>
                        <w:r>
                          <w:rPr>
                            <w:sz w:val="15"/>
                          </w:rPr>
                          <w:t> </w:t>
                        </w:r>
                        <w:r>
                          <w:rPr>
                            <w:spacing w:val="-2"/>
                            <w:sz w:val="15"/>
                          </w:rPr>
                          <w:t>enable</w:t>
                        </w:r>
                      </w:p>
                    </w:txbxContent>
                  </v:textbox>
                  <w10:wrap type="none"/>
                </v:shape>
                <v:shape style="position:absolute;left:3591;top:1112;width:741;height:167" type="#_x0000_t202" id="docshape1133" filled="false" stroked="false">
                  <v:textbox inset="0,0,0,0">
                    <w:txbxContent>
                      <w:p>
                        <w:pPr>
                          <w:spacing w:line="166" w:lineRule="exact" w:before="0"/>
                          <w:ind w:left="0" w:right="0" w:firstLine="0"/>
                          <w:jc w:val="left"/>
                          <w:rPr>
                            <w:sz w:val="15"/>
                          </w:rPr>
                        </w:pPr>
                        <w:r>
                          <w:rPr>
                            <w:sz w:val="15"/>
                          </w:rPr>
                          <w:t>Read</w:t>
                        </w:r>
                        <w:r>
                          <w:rPr>
                            <w:spacing w:val="-5"/>
                            <w:sz w:val="15"/>
                          </w:rPr>
                          <w:t> </w:t>
                        </w:r>
                        <w:r>
                          <w:rPr>
                            <w:spacing w:val="-2"/>
                            <w:sz w:val="15"/>
                          </w:rPr>
                          <w:t>clear</w:t>
                        </w:r>
                      </w:p>
                    </w:txbxContent>
                  </v:textbox>
                  <w10:wrap type="none"/>
                </v:shape>
                <v:shape style="position:absolute;left:5445;top:1494;width:1235;height:167" type="#_x0000_t202" id="docshape1134" filled="false" stroked="false">
                  <v:textbox inset="0,0,0,0">
                    <w:txbxContent>
                      <w:p>
                        <w:pPr>
                          <w:spacing w:line="166" w:lineRule="exact" w:before="0"/>
                          <w:ind w:left="0" w:right="0" w:firstLine="0"/>
                          <w:jc w:val="left"/>
                          <w:rPr>
                            <w:sz w:val="15"/>
                          </w:rPr>
                        </w:pPr>
                        <w:r>
                          <w:rPr>
                            <w:sz w:val="15"/>
                          </w:rPr>
                          <w:t>Status</w:t>
                        </w:r>
                        <w:r>
                          <w:rPr>
                            <w:spacing w:val="-9"/>
                            <w:sz w:val="15"/>
                          </w:rPr>
                          <w:t> </w:t>
                        </w:r>
                        <w:r>
                          <w:rPr>
                            <w:sz w:val="15"/>
                          </w:rPr>
                          <w:t>with</w:t>
                        </w:r>
                        <w:r>
                          <w:rPr>
                            <w:spacing w:val="-8"/>
                            <w:sz w:val="15"/>
                          </w:rPr>
                          <w:t> </w:t>
                        </w:r>
                        <w:r>
                          <w:rPr>
                            <w:spacing w:val="-2"/>
                            <w:sz w:val="15"/>
                          </w:rPr>
                          <w:t>enable</w:t>
                        </w:r>
                      </w:p>
                    </w:txbxContent>
                  </v:textbox>
                  <w10:wrap type="none"/>
                </v:shape>
                <v:shape style="position:absolute;left:1393;top:1893;width:228;height:167" type="#_x0000_t202" id="docshape1135" filled="false" stroked="false">
                  <v:textbox inset="0,0,0,0">
                    <w:txbxContent>
                      <w:p>
                        <w:pPr>
                          <w:spacing w:line="166" w:lineRule="exact" w:before="0"/>
                          <w:ind w:left="0" w:right="0" w:firstLine="0"/>
                          <w:jc w:val="left"/>
                          <w:rPr>
                            <w:sz w:val="15"/>
                          </w:rPr>
                        </w:pPr>
                        <w:r>
                          <w:rPr>
                            <w:spacing w:val="-5"/>
                            <w:sz w:val="15"/>
                          </w:rPr>
                          <w:t>EN</w:t>
                        </w:r>
                      </w:p>
                    </w:txbxContent>
                  </v:textbox>
                  <w10:wrap type="none"/>
                </v:shape>
                <v:shape style="position:absolute;left:3591;top:2228;width:741;height:167" type="#_x0000_t202" id="docshape1136" filled="false" stroked="false">
                  <v:textbox inset="0,0,0,0">
                    <w:txbxContent>
                      <w:p>
                        <w:pPr>
                          <w:spacing w:line="166" w:lineRule="exact" w:before="0"/>
                          <w:ind w:left="0" w:right="0" w:firstLine="0"/>
                          <w:jc w:val="left"/>
                          <w:rPr>
                            <w:sz w:val="15"/>
                          </w:rPr>
                        </w:pPr>
                        <w:r>
                          <w:rPr>
                            <w:sz w:val="15"/>
                          </w:rPr>
                          <w:t>Read</w:t>
                        </w:r>
                        <w:r>
                          <w:rPr>
                            <w:spacing w:val="-5"/>
                            <w:sz w:val="15"/>
                          </w:rPr>
                          <w:t> </w:t>
                        </w:r>
                        <w:r>
                          <w:rPr>
                            <w:spacing w:val="-2"/>
                            <w:sz w:val="15"/>
                          </w:rPr>
                          <w:t>clear</w:t>
                        </w:r>
                      </w:p>
                    </w:txbxContent>
                  </v:textbox>
                  <w10:wrap type="none"/>
                </v:shape>
                <v:shape style="position:absolute;left:1947;top:2563;width:920;height:167" type="#_x0000_t202" id="docshape1137" filled="false" stroked="false">
                  <v:textbox inset="0,0,0,0">
                    <w:txbxContent>
                      <w:p>
                        <w:pPr>
                          <w:spacing w:line="166" w:lineRule="exact" w:before="0"/>
                          <w:ind w:left="0" w:right="0" w:firstLine="0"/>
                          <w:jc w:val="left"/>
                          <w:rPr>
                            <w:sz w:val="15"/>
                          </w:rPr>
                        </w:pPr>
                        <w:r>
                          <w:rPr>
                            <w:sz w:val="15"/>
                          </w:rPr>
                          <w:t>event</w:t>
                        </w:r>
                        <w:r>
                          <w:rPr>
                            <w:spacing w:val="-9"/>
                            <w:sz w:val="15"/>
                          </w:rPr>
                          <w:t> </w:t>
                        </w:r>
                        <w:r>
                          <w:rPr>
                            <w:spacing w:val="-2"/>
                            <w:sz w:val="15"/>
                          </w:rPr>
                          <w:t>capture</w:t>
                        </w:r>
                      </w:p>
                    </w:txbxContent>
                  </v:textbox>
                  <w10:wrap type="none"/>
                </v:shape>
                <v:shape style="position:absolute;left:3591;top:3344;width:741;height:167" type="#_x0000_t202" id="docshape1138" filled="false" stroked="false">
                  <v:textbox inset="0,0,0,0">
                    <w:txbxContent>
                      <w:p>
                        <w:pPr>
                          <w:spacing w:line="166" w:lineRule="exact" w:before="0"/>
                          <w:ind w:left="0" w:right="0" w:firstLine="0"/>
                          <w:jc w:val="left"/>
                          <w:rPr>
                            <w:b/>
                            <w:sz w:val="15"/>
                          </w:rPr>
                        </w:pPr>
                        <w:r>
                          <w:rPr>
                            <w:b/>
                            <w:spacing w:val="-2"/>
                            <w:sz w:val="15"/>
                          </w:rPr>
                          <w:t>Read</w:t>
                        </w:r>
                        <w:r>
                          <w:rPr>
                            <w:b/>
                            <w:spacing w:val="-6"/>
                            <w:sz w:val="15"/>
                          </w:rPr>
                          <w:t> </w:t>
                        </w:r>
                        <w:r>
                          <w:rPr>
                            <w:b/>
                            <w:spacing w:val="-5"/>
                            <w:sz w:val="15"/>
                          </w:rPr>
                          <w:t>clear</w:t>
                        </w:r>
                      </w:p>
                    </w:txbxContent>
                  </v:textbox>
                  <w10:wrap type="none"/>
                </v:shape>
                <v:shape style="position:absolute;left:3459;top:4148;width:1004;height:346" type="#_x0000_t202" id="docshape1139" filled="false" stroked="false">
                  <v:textbox inset="0,0,0,0">
                    <w:txbxContent>
                      <w:p>
                        <w:pPr>
                          <w:spacing w:line="249" w:lineRule="auto" w:before="0"/>
                          <w:ind w:left="53" w:right="13" w:hanging="54"/>
                          <w:jc w:val="left"/>
                          <w:rPr>
                            <w:sz w:val="15"/>
                          </w:rPr>
                        </w:pPr>
                        <w:r>
                          <w:rPr>
                            <w:sz w:val="15"/>
                          </w:rPr>
                          <w:t>Register</w:t>
                        </w:r>
                        <w:r>
                          <w:rPr>
                            <w:spacing w:val="-11"/>
                            <w:sz w:val="15"/>
                          </w:rPr>
                          <w:t> </w:t>
                        </w:r>
                        <w:r>
                          <w:rPr>
                            <w:sz w:val="15"/>
                          </w:rPr>
                          <w:t>bits</w:t>
                        </w:r>
                        <w:r>
                          <w:rPr>
                            <w:spacing w:val="-10"/>
                            <w:sz w:val="15"/>
                          </w:rPr>
                          <w:t> </w:t>
                        </w:r>
                        <w:r>
                          <w:rPr>
                            <w:sz w:val="15"/>
                          </w:rPr>
                          <w:t>in </w:t>
                        </w:r>
                        <w:r>
                          <w:rPr>
                            <w:spacing w:val="-2"/>
                            <w:sz w:val="15"/>
                          </w:rPr>
                          <w:t>SysStatus0/1</w:t>
                        </w:r>
                      </w:p>
                    </w:txbxContent>
                  </v:textbox>
                  <w10:wrap type="none"/>
                </v:shape>
                <v:shape style="position:absolute;left:5589;top:4140;width:1004;height:346" type="#_x0000_t202" id="docshape1140" filled="false" stroked="false">
                  <v:textbox inset="0,0,0,0">
                    <w:txbxContent>
                      <w:p>
                        <w:pPr>
                          <w:spacing w:line="249" w:lineRule="auto" w:before="0"/>
                          <w:ind w:left="131" w:right="13" w:hanging="132"/>
                          <w:jc w:val="left"/>
                          <w:rPr>
                            <w:sz w:val="15"/>
                          </w:rPr>
                        </w:pPr>
                        <w:r>
                          <w:rPr>
                            <w:sz w:val="15"/>
                          </w:rPr>
                          <w:t>Register</w:t>
                        </w:r>
                        <w:r>
                          <w:rPr>
                            <w:spacing w:val="-11"/>
                            <w:sz w:val="15"/>
                          </w:rPr>
                          <w:t> </w:t>
                        </w:r>
                        <w:r>
                          <w:rPr>
                            <w:sz w:val="15"/>
                          </w:rPr>
                          <w:t>bits</w:t>
                        </w:r>
                        <w:r>
                          <w:rPr>
                            <w:spacing w:val="-10"/>
                            <w:sz w:val="15"/>
                          </w:rPr>
                          <w:t> </w:t>
                        </w:r>
                        <w:r>
                          <w:rPr>
                            <w:sz w:val="15"/>
                          </w:rPr>
                          <w:t>in </w:t>
                        </w:r>
                        <w:r>
                          <w:rPr>
                            <w:spacing w:val="-2"/>
                            <w:sz w:val="15"/>
                          </w:rPr>
                          <w:t>FuncEn0/1</w:t>
                        </w:r>
                      </w:p>
                    </w:txbxContent>
                  </v:textbox>
                  <w10:wrap type="none"/>
                </v:shape>
                <v:shape style="position:absolute;left:5523;top:3091;width:1118;height:447" type="#_x0000_t202" id="docshape1141" filled="false" stroked="true" strokeweight=".464pt" strokecolor="#000000">
                  <v:textbox inset="0,0,0,0">
                    <w:txbxContent>
                      <w:p>
                        <w:pPr>
                          <w:spacing w:before="122"/>
                          <w:ind w:left="259" w:right="0" w:firstLine="0"/>
                          <w:jc w:val="left"/>
                          <w:rPr>
                            <w:sz w:val="15"/>
                          </w:rPr>
                        </w:pPr>
                        <w:r>
                          <w:rPr>
                            <w:sz w:val="15"/>
                          </w:rPr>
                          <w:t>Enable</w:t>
                        </w:r>
                        <w:r>
                          <w:rPr>
                            <w:spacing w:val="-6"/>
                            <w:sz w:val="15"/>
                          </w:rPr>
                          <w:t> </w:t>
                        </w:r>
                        <w:r>
                          <w:rPr>
                            <w:spacing w:val="-10"/>
                            <w:sz w:val="15"/>
                          </w:rPr>
                          <w:t>n</w:t>
                        </w:r>
                      </w:p>
                    </w:txbxContent>
                  </v:textbox>
                  <v:stroke dashstyle="solid"/>
                  <w10:wrap type="none"/>
                </v:shape>
                <v:shape style="position:absolute;left:5523;top:1975;width:1118;height:447" type="#_x0000_t202" id="docshape1142" filled="false" stroked="true" strokeweight=".464pt" strokecolor="#000000">
                  <v:textbox inset="0,0,0,0">
                    <w:txbxContent>
                      <w:p>
                        <w:pPr>
                          <w:spacing w:before="122"/>
                          <w:ind w:left="259" w:right="0" w:firstLine="0"/>
                          <w:jc w:val="left"/>
                          <w:rPr>
                            <w:sz w:val="15"/>
                          </w:rPr>
                        </w:pPr>
                        <w:r>
                          <w:rPr>
                            <w:sz w:val="15"/>
                          </w:rPr>
                          <w:t>Enable</w:t>
                        </w:r>
                        <w:r>
                          <w:rPr>
                            <w:spacing w:val="-6"/>
                            <w:sz w:val="15"/>
                          </w:rPr>
                          <w:t> </w:t>
                        </w:r>
                        <w:r>
                          <w:rPr>
                            <w:spacing w:val="-10"/>
                            <w:sz w:val="15"/>
                          </w:rPr>
                          <w:t>2</w:t>
                        </w:r>
                      </w:p>
                    </w:txbxContent>
                  </v:textbox>
                  <v:stroke dashstyle="solid"/>
                  <w10:wrap type="none"/>
                </v:shape>
                <v:shape style="position:absolute;left:3393;top:2653;width:1116;height:447" type="#_x0000_t202" id="docshape1143" filled="false" stroked="true" strokeweight=".464pt" strokecolor="#000000">
                  <v:textbox inset="0,0,0,0">
                    <w:txbxContent>
                      <w:p>
                        <w:pPr>
                          <w:spacing w:before="122"/>
                          <w:ind w:left="279" w:right="0" w:firstLine="0"/>
                          <w:jc w:val="left"/>
                          <w:rPr>
                            <w:sz w:val="15"/>
                          </w:rPr>
                        </w:pPr>
                        <w:r>
                          <w:rPr>
                            <w:sz w:val="15"/>
                          </w:rPr>
                          <w:t>Status</w:t>
                        </w:r>
                        <w:r>
                          <w:rPr>
                            <w:spacing w:val="-10"/>
                            <w:sz w:val="15"/>
                          </w:rPr>
                          <w:t> n</w:t>
                        </w:r>
                      </w:p>
                    </w:txbxContent>
                  </v:textbox>
                  <v:stroke dashstyle="solid"/>
                  <w10:wrap type="none"/>
                </v:shape>
                <v:shape style="position:absolute;left:3393;top:1537;width:1116;height:447" type="#_x0000_t202" id="docshape1144" filled="false" stroked="true" strokeweight=".464pt" strokecolor="#000000">
                  <v:textbox inset="0,0,0,0">
                    <w:txbxContent>
                      <w:p>
                        <w:pPr>
                          <w:spacing w:before="122"/>
                          <w:ind w:left="279" w:right="0" w:firstLine="0"/>
                          <w:jc w:val="left"/>
                          <w:rPr>
                            <w:sz w:val="15"/>
                          </w:rPr>
                        </w:pPr>
                        <w:r>
                          <w:rPr>
                            <w:sz w:val="15"/>
                          </w:rPr>
                          <w:t>Status</w:t>
                        </w:r>
                        <w:r>
                          <w:rPr>
                            <w:spacing w:val="-9"/>
                            <w:sz w:val="15"/>
                          </w:rPr>
                          <w:t> </w:t>
                        </w:r>
                        <w:r>
                          <w:rPr>
                            <w:spacing w:val="-10"/>
                            <w:sz w:val="15"/>
                          </w:rPr>
                          <w:t>2</w:t>
                        </w:r>
                      </w:p>
                    </w:txbxContent>
                  </v:textbox>
                  <v:stroke dashstyle="solid"/>
                  <w10:wrap type="none"/>
                </v:shape>
                <v:shape style="position:absolute;left:3393;top:421;width:1116;height:447" type="#_x0000_t202" id="docshape1145" filled="false" stroked="true" strokeweight=".464pt" strokecolor="#000000">
                  <v:textbox inset="0,0,0,0">
                    <w:txbxContent>
                      <w:p>
                        <w:pPr>
                          <w:spacing w:before="122"/>
                          <w:ind w:left="279" w:right="0" w:firstLine="0"/>
                          <w:jc w:val="left"/>
                          <w:rPr>
                            <w:sz w:val="15"/>
                          </w:rPr>
                        </w:pPr>
                        <w:r>
                          <w:rPr>
                            <w:sz w:val="15"/>
                          </w:rPr>
                          <w:t>Status</w:t>
                        </w:r>
                        <w:r>
                          <w:rPr>
                            <w:spacing w:val="-9"/>
                            <w:sz w:val="15"/>
                          </w:rPr>
                          <w:t> </w:t>
                        </w:r>
                        <w:r>
                          <w:rPr>
                            <w:spacing w:val="-10"/>
                            <w:sz w:val="15"/>
                          </w:rPr>
                          <w:t>1</w:t>
                        </w:r>
                      </w:p>
                    </w:txbxContent>
                  </v:textbox>
                  <v:stroke dashstyle="solid"/>
                  <w10:wrap type="none"/>
                </v:shape>
                <w10:wrap type="none"/>
              </v:group>
            </w:pict>
          </mc:Fallback>
        </mc:AlternateContent>
      </w:r>
      <w:r>
        <w:rPr>
          <w:spacing w:val="-2"/>
          <w:sz w:val="15"/>
        </w:rPr>
        <w:t>WarnOut</w:t>
      </w: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1"/>
        </w:rPr>
      </w:pPr>
    </w:p>
    <w:p>
      <w:pPr>
        <w:spacing w:before="95"/>
        <w:ind w:left="0" w:right="373" w:firstLine="0"/>
        <w:jc w:val="right"/>
        <w:rPr>
          <w:sz w:val="15"/>
        </w:rPr>
      </w:pPr>
      <w:r>
        <w:rPr>
          <w:spacing w:val="-2"/>
          <w:sz w:val="15"/>
        </w:rPr>
        <w:t>IRQ0/1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1"/>
        </w:rPr>
      </w:pPr>
    </w:p>
    <w:p>
      <w:pPr>
        <w:pStyle w:val="Heading6"/>
        <w:ind w:right="133"/>
        <w:rPr>
          <w:i/>
        </w:rPr>
      </w:pPr>
      <w:bookmarkStart w:name="_bookmark93" w:id="165"/>
      <w:bookmarkEnd w:id="165"/>
      <w:r>
        <w:rPr>
          <w:b w:val="0"/>
          <w:i w:val="0"/>
        </w:rPr>
      </w:r>
      <w:r>
        <w:rPr>
          <w:i/>
        </w:rPr>
        <w:t>Figure-20</w:t>
      </w:r>
      <w:r>
        <w:rPr>
          <w:i/>
          <w:spacing w:val="-9"/>
        </w:rPr>
        <w:t> </w:t>
      </w:r>
      <w:r>
        <w:rPr>
          <w:i/>
        </w:rPr>
        <w:t>IRQ</w:t>
      </w:r>
      <w:r>
        <w:rPr>
          <w:i/>
          <w:spacing w:val="-9"/>
        </w:rPr>
        <w:t> </w:t>
      </w:r>
      <w:r>
        <w:rPr>
          <w:i/>
        </w:rPr>
        <w:t>and</w:t>
      </w:r>
      <w:r>
        <w:rPr>
          <w:i/>
          <w:spacing w:val="-8"/>
        </w:rPr>
        <w:t> </w:t>
      </w:r>
      <w:r>
        <w:rPr>
          <w:i/>
        </w:rPr>
        <w:t>WarnOut</w:t>
      </w:r>
      <w:r>
        <w:rPr>
          <w:i/>
          <w:spacing w:val="-9"/>
        </w:rPr>
        <w:t> </w:t>
      </w:r>
      <w:r>
        <w:rPr>
          <w:i/>
          <w:spacing w:val="-2"/>
        </w:rPr>
        <w:t>Generation</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1"/>
        <w:rPr>
          <w:b/>
          <w:i/>
          <w:sz w:val="23"/>
        </w:rPr>
      </w:pPr>
    </w:p>
    <w:p>
      <w:pPr>
        <w:pStyle w:val="BodyText"/>
        <w:tabs>
          <w:tab w:pos="807" w:val="left" w:leader="none"/>
        </w:tabs>
        <w:spacing w:before="1"/>
        <w:ind w:left="102"/>
      </w:pPr>
      <w:r>
        <w:rPr/>
        <mc:AlternateContent>
          <mc:Choice Requires="wps">
            <w:drawing>
              <wp:anchor distT="0" distB="0" distL="0" distR="0" allowOverlap="1" layoutInCell="1" locked="0" behindDoc="0" simplePos="0" relativeHeight="15816192">
                <wp:simplePos x="0" y="0"/>
                <wp:positionH relativeFrom="page">
                  <wp:posOffset>6677076</wp:posOffset>
                </wp:positionH>
                <wp:positionV relativeFrom="paragraph">
                  <wp:posOffset>69176</wp:posOffset>
                </wp:positionV>
                <wp:extent cx="638810" cy="158750"/>
                <wp:effectExtent l="0" t="0" r="0" b="0"/>
                <wp:wrapNone/>
                <wp:docPr id="1668" name="Graphic 1668"/>
                <wp:cNvGraphicFramePr>
                  <a:graphicFrameLocks/>
                </wp:cNvGraphicFramePr>
                <a:graphic>
                  <a:graphicData uri="http://schemas.microsoft.com/office/word/2010/wordprocessingShape">
                    <wps:wsp>
                      <wps:cNvPr id="1668" name="Graphic 166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446979pt;width:50.3pt;height:12.5pt;mso-position-horizontal-relative:page;mso-position-vertical-relative:paragraph;z-index:15816192" id="docshape1146" coordorigin="10515,109" coordsize="1006,250" path="m10765,109l10723,109,10515,354,10558,354,10622,280,10695,280,10695,245,10652,245,10728,154,10728,354,10765,354,10765,109xm10905,319l10887,319,10882,319,10876,317,10867,313,10862,311,10855,303,10852,299,10848,289,10847,284,10847,213,10904,213,10904,176,10847,176,10847,109,10811,109,10811,176,10792,176,10792,213,10811,213,10811,289,10813,299,10821,317,10826,326,10840,340,10848,345,10867,353,10877,355,10905,355,10905,319xm11197,241l11195,230,11191,221,11187,212,11182,203,11168,189,11160,184,11141,176,11131,174,11108,174,11097,177,11078,187,11070,193,11064,201,11057,193,11050,187,11030,177,11019,174,10996,174,10986,176,10968,184,10959,189,10946,203,10940,212,10932,230,10930,241,10930,355,10968,355,10968,246,10969,241,10973,231,10976,227,10983,220,10987,217,10996,213,11001,212,11012,212,11017,213,11026,217,11030,220,11037,227,11040,231,11044,241,11045,246,11045,355,11082,355,11082,246,11083,241,11087,231,11090,227,11097,220,11101,217,11111,213,11116,212,11126,212,11131,213,11141,217,11145,220,11152,227,11155,231,11159,241,11160,246,11160,355,11197,355,11197,241xm11402,264l11400,246,11400,246,11396,229,11389,213,11384,206,11379,200,11366,188,11361,186,11361,246,11262,246,11269,229,11280,217,11294,209,11313,206,11334,210,11348,219,11357,232,11361,246,11361,186,11350,180,11333,174,11313,172,11293,174,11275,179,11259,188,11245,200,11234,213,11227,229,11226,229,11222,246,11222,246,11220,264,11226,302,11244,332,11273,352,11313,359,11346,354,11371,342,11386,327,11387,325,11397,308,11356,308,11348,316,11337,323,11325,326,11313,327,11293,323,11276,313,11265,298,11262,279,11402,279,11402,264xm11520,319l11501,319,11496,319,11490,317,11481,313,11476,311,11469,303,11466,299,11462,289,11461,284,11461,109,11425,109,11425,289,11427,299,11435,317,11440,326,11454,340,11462,345,11481,353,11491,355,11520,355,11520,319xe" filled="true" fillcolor="#0079c1" stroked="false">
                <v:path arrowok="t"/>
                <v:fill type="solid"/>
                <w10:wrap type="none"/>
              </v:shape>
            </w:pict>
          </mc:Fallback>
        </mc:AlternateContent>
      </w:r>
      <w:r>
        <w:rPr>
          <w:spacing w:val="-5"/>
        </w:rPr>
        <w:t>40</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headerReference w:type="default" r:id="rId85"/>
          <w:pgSz w:w="12240" w:h="15840"/>
          <w:pgMar w:header="0" w:footer="0" w:top="680" w:bottom="280" w:left="300" w:right="580"/>
        </w:sectPr>
      </w:pPr>
    </w:p>
    <w:p>
      <w:pPr>
        <w:pStyle w:val="BodyText"/>
        <w:spacing w:after="1"/>
        <w:rPr>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bookmarkStart w:name="SysStatus0" w:id="166"/>
            <w:bookmarkEnd w:id="166"/>
            <w:r>
              <w:rPr/>
            </w:r>
            <w:bookmarkStart w:name="System Status 0" w:id="167"/>
            <w:bookmarkEnd w:id="167"/>
            <w:r>
              <w:rPr/>
            </w:r>
            <w:bookmarkStart w:name="_bookmark94" w:id="168"/>
            <w:bookmarkEnd w:id="168"/>
            <w:r>
              <w:rPr/>
            </w:r>
            <w:bookmarkStart w:name="_bookmark95" w:id="169"/>
            <w:bookmarkEnd w:id="169"/>
            <w:r>
              <w:rPr/>
            </w:r>
            <w:r>
              <w:rPr>
                <w:sz w:val="18"/>
              </w:rPr>
              <w:t>Address:</w:t>
            </w:r>
            <w:r>
              <w:rPr>
                <w:spacing w:val="-7"/>
                <w:sz w:val="18"/>
              </w:rPr>
              <w:t> </w:t>
            </w:r>
            <w:r>
              <w:rPr>
                <w:spacing w:val="-5"/>
                <w:sz w:val="18"/>
              </w:rPr>
              <w:t>01H</w:t>
            </w:r>
          </w:p>
          <w:p>
            <w:pPr>
              <w:pStyle w:val="TableParagraph"/>
              <w:spacing w:line="256" w:lineRule="auto" w:before="12"/>
              <w:ind w:left="39" w:right="9026"/>
              <w:jc w:val="left"/>
              <w:rPr>
                <w:sz w:val="18"/>
              </w:rPr>
            </w:pPr>
            <w:r>
              <w:rPr>
                <w:sz w:val="18"/>
              </w:rPr>
              <w:t>Type: Read/Clear Default</w:t>
            </w:r>
            <w:r>
              <w:rPr>
                <w:spacing w:val="-15"/>
                <w:sz w:val="18"/>
              </w:rPr>
              <w:t> </w:t>
            </w:r>
            <w:r>
              <w:rPr>
                <w:sz w:val="18"/>
              </w:rPr>
              <w:t>Value:</w:t>
            </w:r>
            <w:r>
              <w:rPr>
                <w:spacing w:val="-12"/>
                <w:sz w:val="18"/>
              </w:rPr>
              <w:t> </w:t>
            </w:r>
            <w:r>
              <w:rPr>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341" w:hRule="atLeast"/>
        </w:trPr>
        <w:tc>
          <w:tcPr>
            <w:tcW w:w="1153" w:type="dxa"/>
          </w:tcPr>
          <w:p>
            <w:pPr>
              <w:pStyle w:val="TableParagraph"/>
              <w:spacing w:before="32"/>
              <w:ind w:left="332" w:right="322"/>
              <w:rPr>
                <w:sz w:val="18"/>
              </w:rPr>
            </w:pPr>
            <w:r>
              <w:rPr>
                <w:spacing w:val="-5"/>
                <w:sz w:val="18"/>
              </w:rPr>
              <w:t>15</w:t>
            </w:r>
          </w:p>
        </w:tc>
        <w:tc>
          <w:tcPr>
            <w:tcW w:w="1220" w:type="dxa"/>
          </w:tcPr>
          <w:p>
            <w:pPr>
              <w:pStyle w:val="TableParagraph"/>
              <w:spacing w:before="32"/>
              <w:ind w:left="11"/>
              <w:rPr>
                <w:sz w:val="18"/>
              </w:rPr>
            </w:pPr>
            <w:r>
              <w:rPr>
                <w:sz w:val="18"/>
              </w:rPr>
              <w:t>-</w:t>
            </w:r>
          </w:p>
        </w:tc>
        <w:tc>
          <w:tcPr>
            <w:tcW w:w="8407" w:type="dxa"/>
          </w:tcPr>
          <w:p>
            <w:pPr>
              <w:pStyle w:val="TableParagraph"/>
              <w:spacing w:before="78"/>
              <w:ind w:left="40"/>
              <w:jc w:val="left"/>
              <w:rPr>
                <w:sz w:val="18"/>
              </w:rPr>
            </w:pPr>
            <w:r>
              <w:rPr>
                <w:sz w:val="18"/>
              </w:rPr>
              <w:t>Reserved.</w:t>
            </w:r>
            <w:r>
              <w:rPr>
                <w:spacing w:val="-7"/>
                <w:sz w:val="18"/>
              </w:rPr>
              <w:t> </w:t>
            </w:r>
            <w:r>
              <w:rPr>
                <w:spacing w:val="-10"/>
                <w:sz w:val="18"/>
                <w:vertAlign w:val="superscript"/>
              </w:rPr>
              <w:t>*</w:t>
            </w:r>
          </w:p>
        </w:tc>
      </w:tr>
      <w:tr>
        <w:trPr>
          <w:trHeight w:val="711" w:hRule="atLeast"/>
        </w:trPr>
        <w:tc>
          <w:tcPr>
            <w:tcW w:w="1153" w:type="dxa"/>
          </w:tcPr>
          <w:p>
            <w:pPr>
              <w:pStyle w:val="TableParagraph"/>
              <w:spacing w:before="10"/>
              <w:jc w:val="left"/>
              <w:rPr>
                <w:sz w:val="18"/>
              </w:rPr>
            </w:pPr>
          </w:p>
          <w:p>
            <w:pPr>
              <w:pStyle w:val="TableParagraph"/>
              <w:spacing w:before="0"/>
              <w:ind w:left="332" w:right="322"/>
              <w:rPr>
                <w:sz w:val="18"/>
              </w:rPr>
            </w:pPr>
            <w:r>
              <w:rPr>
                <w:spacing w:val="-5"/>
                <w:sz w:val="18"/>
              </w:rPr>
              <w:t>14</w:t>
            </w:r>
          </w:p>
        </w:tc>
        <w:tc>
          <w:tcPr>
            <w:tcW w:w="1220" w:type="dxa"/>
          </w:tcPr>
          <w:p>
            <w:pPr>
              <w:pStyle w:val="TableParagraph"/>
              <w:spacing w:before="10"/>
              <w:jc w:val="left"/>
              <w:rPr>
                <w:sz w:val="18"/>
              </w:rPr>
            </w:pPr>
          </w:p>
          <w:p>
            <w:pPr>
              <w:pStyle w:val="TableParagraph"/>
              <w:spacing w:before="0"/>
              <w:ind w:left="46" w:right="36"/>
              <w:rPr>
                <w:sz w:val="18"/>
              </w:rPr>
            </w:pPr>
            <w:r>
              <w:rPr>
                <w:spacing w:val="-2"/>
                <w:sz w:val="18"/>
              </w:rPr>
              <w:t>CS0Err</w:t>
            </w:r>
          </w:p>
        </w:tc>
        <w:tc>
          <w:tcPr>
            <w:tcW w:w="8407" w:type="dxa"/>
          </w:tcPr>
          <w:p>
            <w:pPr>
              <w:pStyle w:val="TableParagraph"/>
              <w:spacing w:line="254" w:lineRule="auto" w:before="7"/>
              <w:ind w:left="40" w:right="4590"/>
              <w:jc w:val="left"/>
              <w:rPr>
                <w:sz w:val="18"/>
              </w:rPr>
            </w:pPr>
            <w:r>
              <w:rPr>
                <w:sz w:val="18"/>
              </w:rPr>
              <w:t>This</w:t>
            </w:r>
            <w:r>
              <w:rPr>
                <w:spacing w:val="-7"/>
                <w:sz w:val="18"/>
              </w:rPr>
              <w:t> </w:t>
            </w:r>
            <w:r>
              <w:rPr>
                <w:sz w:val="18"/>
              </w:rPr>
              <w:t>bit</w:t>
            </w:r>
            <w:r>
              <w:rPr>
                <w:spacing w:val="-7"/>
                <w:sz w:val="18"/>
              </w:rPr>
              <w:t> </w:t>
            </w:r>
            <w:r>
              <w:rPr>
                <w:sz w:val="18"/>
              </w:rPr>
              <w:t>indicates</w:t>
            </w:r>
            <w:r>
              <w:rPr>
                <w:spacing w:val="-10"/>
                <w:sz w:val="18"/>
              </w:rPr>
              <w:t> </w:t>
            </w:r>
            <w:hyperlink w:history="true" w:anchor="_bookmark157">
              <w:r>
                <w:rPr>
                  <w:color w:val="0000FF"/>
                  <w:sz w:val="18"/>
                </w:rPr>
                <w:t>CS0</w:t>
              </w:r>
            </w:hyperlink>
            <w:r>
              <w:rPr>
                <w:color w:val="0000FF"/>
                <w:spacing w:val="-9"/>
                <w:sz w:val="18"/>
              </w:rPr>
              <w:t> </w:t>
            </w:r>
            <w:r>
              <w:rPr>
                <w:sz w:val="18"/>
              </w:rPr>
              <w:t>(3BH)</w:t>
            </w:r>
            <w:r>
              <w:rPr>
                <w:spacing w:val="-8"/>
                <w:sz w:val="18"/>
              </w:rPr>
              <w:t> </w:t>
            </w:r>
            <w:r>
              <w:rPr>
                <w:sz w:val="18"/>
              </w:rPr>
              <w:t>checksum</w:t>
            </w:r>
            <w:r>
              <w:rPr>
                <w:spacing w:val="-8"/>
                <w:sz w:val="18"/>
              </w:rPr>
              <w:t> </w:t>
            </w:r>
            <w:r>
              <w:rPr>
                <w:sz w:val="18"/>
              </w:rPr>
              <w:t>status. 0: CS0 checksum correct (default)</w:t>
            </w:r>
          </w:p>
          <w:p>
            <w:pPr>
              <w:pStyle w:val="TableParagraph"/>
              <w:spacing w:before="0"/>
              <w:ind w:left="40"/>
              <w:jc w:val="left"/>
              <w:rPr>
                <w:sz w:val="18"/>
              </w:rPr>
            </w:pPr>
            <w:r>
              <w:rPr>
                <w:sz w:val="18"/>
              </w:rPr>
              <w:t>1:</w:t>
            </w:r>
            <w:r>
              <w:rPr>
                <w:spacing w:val="-7"/>
                <w:sz w:val="18"/>
              </w:rPr>
              <w:t> </w:t>
            </w:r>
            <w:r>
              <w:rPr>
                <w:sz w:val="18"/>
              </w:rPr>
              <w:t>CS0</w:t>
            </w:r>
            <w:r>
              <w:rPr>
                <w:spacing w:val="-5"/>
                <w:sz w:val="18"/>
              </w:rPr>
              <w:t> </w:t>
            </w:r>
            <w:r>
              <w:rPr>
                <w:sz w:val="18"/>
              </w:rPr>
              <w:t>checksum</w:t>
            </w:r>
            <w:r>
              <w:rPr>
                <w:spacing w:val="-4"/>
                <w:sz w:val="18"/>
              </w:rPr>
              <w:t> </w:t>
            </w:r>
            <w:r>
              <w:rPr>
                <w:sz w:val="18"/>
              </w:rPr>
              <w:t>error.</w:t>
            </w:r>
            <w:r>
              <w:rPr>
                <w:spacing w:val="-5"/>
                <w:sz w:val="18"/>
              </w:rPr>
              <w:t> </w:t>
            </w:r>
            <w:r>
              <w:rPr>
                <w:sz w:val="18"/>
              </w:rPr>
              <w:t>The</w:t>
            </w:r>
            <w:r>
              <w:rPr>
                <w:spacing w:val="-5"/>
                <w:sz w:val="18"/>
              </w:rPr>
              <w:t> </w:t>
            </w:r>
            <w:r>
              <w:rPr>
                <w:sz w:val="18"/>
              </w:rPr>
              <w:t>WarnOut</w:t>
            </w:r>
            <w:r>
              <w:rPr>
                <w:spacing w:val="-5"/>
                <w:sz w:val="18"/>
              </w:rPr>
              <w:t> </w:t>
            </w:r>
            <w:r>
              <w:rPr>
                <w:sz w:val="18"/>
              </w:rPr>
              <w:t>pin</w:t>
            </w:r>
            <w:r>
              <w:rPr>
                <w:spacing w:val="-5"/>
                <w:sz w:val="18"/>
              </w:rPr>
              <w:t> </w:t>
            </w:r>
            <w:r>
              <w:rPr>
                <w:sz w:val="18"/>
              </w:rPr>
              <w:t>is</w:t>
            </w:r>
            <w:r>
              <w:rPr>
                <w:spacing w:val="-5"/>
                <w:sz w:val="18"/>
              </w:rPr>
              <w:t> </w:t>
            </w:r>
            <w:r>
              <w:rPr>
                <w:sz w:val="18"/>
              </w:rPr>
              <w:t>asserted</w:t>
            </w:r>
            <w:r>
              <w:rPr>
                <w:spacing w:val="-5"/>
                <w:sz w:val="18"/>
              </w:rPr>
              <w:t> </w:t>
            </w:r>
            <w:r>
              <w:rPr>
                <w:sz w:val="18"/>
              </w:rPr>
              <w:t>at</w:t>
            </w:r>
            <w:r>
              <w:rPr>
                <w:spacing w:val="-4"/>
                <w:sz w:val="18"/>
              </w:rPr>
              <w:t> </w:t>
            </w:r>
            <w:r>
              <w:rPr>
                <w:sz w:val="18"/>
              </w:rPr>
              <w:t>the</w:t>
            </w:r>
            <w:r>
              <w:rPr>
                <w:spacing w:val="-5"/>
                <w:sz w:val="18"/>
              </w:rPr>
              <w:t> </w:t>
            </w:r>
            <w:r>
              <w:rPr>
                <w:sz w:val="18"/>
              </w:rPr>
              <w:t>same</w:t>
            </w:r>
            <w:r>
              <w:rPr>
                <w:spacing w:val="-4"/>
                <w:sz w:val="18"/>
              </w:rPr>
              <w:t> </w:t>
            </w:r>
            <w:r>
              <w:rPr>
                <w:spacing w:val="-2"/>
                <w:sz w:val="18"/>
              </w:rPr>
              <w:t>time.</w:t>
            </w:r>
          </w:p>
        </w:tc>
      </w:tr>
      <w:tr>
        <w:trPr>
          <w:trHeight w:val="269" w:hRule="atLeast"/>
        </w:trPr>
        <w:tc>
          <w:tcPr>
            <w:tcW w:w="1153" w:type="dxa"/>
          </w:tcPr>
          <w:p>
            <w:pPr>
              <w:pStyle w:val="TableParagraph"/>
              <w:spacing w:line="202" w:lineRule="exact" w:before="0"/>
              <w:ind w:left="332" w:right="322"/>
              <w:rPr>
                <w:sz w:val="18"/>
              </w:rPr>
            </w:pPr>
            <w:r>
              <w:rPr>
                <w:spacing w:val="-5"/>
                <w:sz w:val="18"/>
              </w:rPr>
              <w:t>13</w:t>
            </w:r>
          </w:p>
        </w:tc>
        <w:tc>
          <w:tcPr>
            <w:tcW w:w="1220" w:type="dxa"/>
          </w:tcPr>
          <w:p>
            <w:pPr>
              <w:pStyle w:val="TableParagraph"/>
              <w:spacing w:line="202"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710" w:hRule="atLeast"/>
        </w:trPr>
        <w:tc>
          <w:tcPr>
            <w:tcW w:w="1153" w:type="dxa"/>
          </w:tcPr>
          <w:p>
            <w:pPr>
              <w:pStyle w:val="TableParagraph"/>
              <w:spacing w:before="9"/>
              <w:jc w:val="left"/>
              <w:rPr>
                <w:sz w:val="18"/>
              </w:rPr>
            </w:pPr>
          </w:p>
          <w:p>
            <w:pPr>
              <w:pStyle w:val="TableParagraph"/>
              <w:spacing w:before="0"/>
              <w:ind w:left="332" w:right="322"/>
              <w:rPr>
                <w:sz w:val="18"/>
              </w:rPr>
            </w:pPr>
            <w:r>
              <w:rPr>
                <w:spacing w:val="-5"/>
                <w:sz w:val="18"/>
              </w:rPr>
              <w:t>12</w:t>
            </w:r>
          </w:p>
        </w:tc>
        <w:tc>
          <w:tcPr>
            <w:tcW w:w="1220" w:type="dxa"/>
          </w:tcPr>
          <w:p>
            <w:pPr>
              <w:pStyle w:val="TableParagraph"/>
              <w:spacing w:before="9"/>
              <w:jc w:val="left"/>
              <w:rPr>
                <w:sz w:val="18"/>
              </w:rPr>
            </w:pPr>
          </w:p>
          <w:p>
            <w:pPr>
              <w:pStyle w:val="TableParagraph"/>
              <w:spacing w:before="0"/>
              <w:ind w:left="46" w:right="36"/>
              <w:rPr>
                <w:sz w:val="18"/>
              </w:rPr>
            </w:pPr>
            <w:r>
              <w:rPr>
                <w:spacing w:val="-2"/>
                <w:sz w:val="18"/>
              </w:rPr>
              <w:t>CS1Err</w:t>
            </w:r>
          </w:p>
        </w:tc>
        <w:tc>
          <w:tcPr>
            <w:tcW w:w="8407" w:type="dxa"/>
          </w:tcPr>
          <w:p>
            <w:pPr>
              <w:pStyle w:val="TableParagraph"/>
              <w:spacing w:line="254" w:lineRule="auto"/>
              <w:ind w:left="40" w:right="4590"/>
              <w:jc w:val="left"/>
              <w:rPr>
                <w:sz w:val="18"/>
              </w:rPr>
            </w:pPr>
            <w:r>
              <w:rPr>
                <w:sz w:val="18"/>
              </w:rPr>
              <w:t>This</w:t>
            </w:r>
            <w:r>
              <w:rPr>
                <w:spacing w:val="-7"/>
                <w:sz w:val="18"/>
              </w:rPr>
              <w:t> </w:t>
            </w:r>
            <w:r>
              <w:rPr>
                <w:sz w:val="18"/>
              </w:rPr>
              <w:t>bit</w:t>
            </w:r>
            <w:r>
              <w:rPr>
                <w:spacing w:val="-7"/>
                <w:sz w:val="18"/>
              </w:rPr>
              <w:t> </w:t>
            </w:r>
            <w:r>
              <w:rPr>
                <w:sz w:val="18"/>
              </w:rPr>
              <w:t>indicates</w:t>
            </w:r>
            <w:r>
              <w:rPr>
                <w:spacing w:val="-8"/>
                <w:sz w:val="18"/>
              </w:rPr>
              <w:t> </w:t>
            </w:r>
            <w:r>
              <w:rPr>
                <w:sz w:val="18"/>
              </w:rPr>
              <w:t>CS1</w:t>
            </w:r>
            <w:r>
              <w:rPr>
                <w:spacing w:val="-8"/>
                <w:sz w:val="18"/>
              </w:rPr>
              <w:t> </w:t>
            </w:r>
            <w:r>
              <w:rPr>
                <w:sz w:val="18"/>
              </w:rPr>
              <w:t>(4DH)</w:t>
            </w:r>
            <w:r>
              <w:rPr>
                <w:spacing w:val="-8"/>
                <w:sz w:val="18"/>
              </w:rPr>
              <w:t> </w:t>
            </w:r>
            <w:r>
              <w:rPr>
                <w:sz w:val="18"/>
              </w:rPr>
              <w:t>checksum</w:t>
            </w:r>
            <w:r>
              <w:rPr>
                <w:spacing w:val="-8"/>
                <w:sz w:val="18"/>
              </w:rPr>
              <w:t> </w:t>
            </w:r>
            <w:r>
              <w:rPr>
                <w:sz w:val="18"/>
              </w:rPr>
              <w:t>status. 0: CS1 checksum correct (default)</w:t>
            </w:r>
          </w:p>
          <w:p>
            <w:pPr>
              <w:pStyle w:val="TableParagraph"/>
              <w:spacing w:before="1"/>
              <w:ind w:left="40"/>
              <w:jc w:val="left"/>
              <w:rPr>
                <w:sz w:val="18"/>
              </w:rPr>
            </w:pPr>
            <w:r>
              <w:rPr>
                <w:sz w:val="18"/>
              </w:rPr>
              <w:t>1:</w:t>
            </w:r>
            <w:r>
              <w:rPr>
                <w:spacing w:val="-7"/>
                <w:sz w:val="18"/>
              </w:rPr>
              <w:t> </w:t>
            </w:r>
            <w:r>
              <w:rPr>
                <w:sz w:val="18"/>
              </w:rPr>
              <w:t>CS1</w:t>
            </w:r>
            <w:r>
              <w:rPr>
                <w:spacing w:val="-5"/>
                <w:sz w:val="18"/>
              </w:rPr>
              <w:t> </w:t>
            </w:r>
            <w:r>
              <w:rPr>
                <w:sz w:val="18"/>
              </w:rPr>
              <w:t>checksum</w:t>
            </w:r>
            <w:r>
              <w:rPr>
                <w:spacing w:val="-4"/>
                <w:sz w:val="18"/>
              </w:rPr>
              <w:t> </w:t>
            </w:r>
            <w:r>
              <w:rPr>
                <w:sz w:val="18"/>
              </w:rPr>
              <w:t>error.</w:t>
            </w:r>
            <w:r>
              <w:rPr>
                <w:spacing w:val="-5"/>
                <w:sz w:val="18"/>
              </w:rPr>
              <w:t> </w:t>
            </w:r>
            <w:r>
              <w:rPr>
                <w:sz w:val="18"/>
              </w:rPr>
              <w:t>The</w:t>
            </w:r>
            <w:r>
              <w:rPr>
                <w:spacing w:val="-5"/>
                <w:sz w:val="18"/>
              </w:rPr>
              <w:t> </w:t>
            </w:r>
            <w:r>
              <w:rPr>
                <w:sz w:val="18"/>
              </w:rPr>
              <w:t>WarnOut</w:t>
            </w:r>
            <w:r>
              <w:rPr>
                <w:spacing w:val="-5"/>
                <w:sz w:val="18"/>
              </w:rPr>
              <w:t> </w:t>
            </w:r>
            <w:r>
              <w:rPr>
                <w:sz w:val="18"/>
              </w:rPr>
              <w:t>pin</w:t>
            </w:r>
            <w:r>
              <w:rPr>
                <w:spacing w:val="-5"/>
                <w:sz w:val="18"/>
              </w:rPr>
              <w:t> </w:t>
            </w:r>
            <w:r>
              <w:rPr>
                <w:sz w:val="18"/>
              </w:rPr>
              <w:t>is</w:t>
            </w:r>
            <w:r>
              <w:rPr>
                <w:spacing w:val="-5"/>
                <w:sz w:val="18"/>
              </w:rPr>
              <w:t> </w:t>
            </w:r>
            <w:r>
              <w:rPr>
                <w:sz w:val="18"/>
              </w:rPr>
              <w:t>asserted</w:t>
            </w:r>
            <w:r>
              <w:rPr>
                <w:spacing w:val="-5"/>
                <w:sz w:val="18"/>
              </w:rPr>
              <w:t> </w:t>
            </w:r>
            <w:r>
              <w:rPr>
                <w:sz w:val="18"/>
              </w:rPr>
              <w:t>at</w:t>
            </w:r>
            <w:r>
              <w:rPr>
                <w:spacing w:val="-4"/>
                <w:sz w:val="18"/>
              </w:rPr>
              <w:t> </w:t>
            </w:r>
            <w:r>
              <w:rPr>
                <w:sz w:val="18"/>
              </w:rPr>
              <w:t>the</w:t>
            </w:r>
            <w:r>
              <w:rPr>
                <w:spacing w:val="-5"/>
                <w:sz w:val="18"/>
              </w:rPr>
              <w:t> </w:t>
            </w:r>
            <w:r>
              <w:rPr>
                <w:sz w:val="18"/>
              </w:rPr>
              <w:t>same</w:t>
            </w:r>
            <w:r>
              <w:rPr>
                <w:spacing w:val="-4"/>
                <w:sz w:val="18"/>
              </w:rPr>
              <w:t> </w:t>
            </w:r>
            <w:r>
              <w:rPr>
                <w:spacing w:val="-2"/>
                <w:sz w:val="18"/>
              </w:rPr>
              <w:t>time.</w:t>
            </w:r>
          </w:p>
        </w:tc>
      </w:tr>
      <w:tr>
        <w:trPr>
          <w:trHeight w:val="269" w:hRule="atLeast"/>
        </w:trPr>
        <w:tc>
          <w:tcPr>
            <w:tcW w:w="1153" w:type="dxa"/>
          </w:tcPr>
          <w:p>
            <w:pPr>
              <w:pStyle w:val="TableParagraph"/>
              <w:spacing w:line="204" w:lineRule="exact" w:before="0"/>
              <w:ind w:left="321" w:right="322"/>
              <w:rPr>
                <w:sz w:val="18"/>
              </w:rPr>
            </w:pPr>
            <w:r>
              <w:rPr>
                <w:spacing w:val="-5"/>
                <w:sz w:val="18"/>
              </w:rPr>
              <w:t>11</w:t>
            </w:r>
          </w:p>
        </w:tc>
        <w:tc>
          <w:tcPr>
            <w:tcW w:w="1220" w:type="dxa"/>
          </w:tcPr>
          <w:p>
            <w:pPr>
              <w:pStyle w:val="TableParagraph"/>
              <w:spacing w:line="204"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709" w:hRule="atLeast"/>
        </w:trPr>
        <w:tc>
          <w:tcPr>
            <w:tcW w:w="1153" w:type="dxa"/>
          </w:tcPr>
          <w:p>
            <w:pPr>
              <w:pStyle w:val="TableParagraph"/>
              <w:spacing w:before="9"/>
              <w:jc w:val="left"/>
              <w:rPr>
                <w:sz w:val="18"/>
              </w:rPr>
            </w:pPr>
          </w:p>
          <w:p>
            <w:pPr>
              <w:pStyle w:val="TableParagraph"/>
              <w:spacing w:before="0"/>
              <w:ind w:left="332" w:right="322"/>
              <w:rPr>
                <w:sz w:val="18"/>
              </w:rPr>
            </w:pPr>
            <w:r>
              <w:rPr>
                <w:spacing w:val="-5"/>
                <w:sz w:val="18"/>
              </w:rPr>
              <w:t>10</w:t>
            </w:r>
          </w:p>
        </w:tc>
        <w:tc>
          <w:tcPr>
            <w:tcW w:w="1220" w:type="dxa"/>
          </w:tcPr>
          <w:p>
            <w:pPr>
              <w:pStyle w:val="TableParagraph"/>
              <w:spacing w:before="9"/>
              <w:jc w:val="left"/>
              <w:rPr>
                <w:sz w:val="18"/>
              </w:rPr>
            </w:pPr>
          </w:p>
          <w:p>
            <w:pPr>
              <w:pStyle w:val="TableParagraph"/>
              <w:spacing w:before="0"/>
              <w:ind w:left="46" w:right="36"/>
              <w:rPr>
                <w:sz w:val="18"/>
              </w:rPr>
            </w:pPr>
            <w:r>
              <w:rPr>
                <w:spacing w:val="-2"/>
                <w:sz w:val="18"/>
              </w:rPr>
              <w:t>CS2Err</w:t>
            </w:r>
          </w:p>
        </w:tc>
        <w:tc>
          <w:tcPr>
            <w:tcW w:w="8407" w:type="dxa"/>
          </w:tcPr>
          <w:p>
            <w:pPr>
              <w:pStyle w:val="TableParagraph"/>
              <w:spacing w:line="256" w:lineRule="auto"/>
              <w:ind w:left="40" w:right="4590"/>
              <w:jc w:val="left"/>
              <w:rPr>
                <w:sz w:val="18"/>
              </w:rPr>
            </w:pPr>
            <w:r>
              <w:rPr>
                <w:sz w:val="18"/>
              </w:rPr>
              <w:t>This</w:t>
            </w:r>
            <w:r>
              <w:rPr>
                <w:spacing w:val="-7"/>
                <w:sz w:val="18"/>
              </w:rPr>
              <w:t> </w:t>
            </w:r>
            <w:r>
              <w:rPr>
                <w:sz w:val="18"/>
              </w:rPr>
              <w:t>bit</w:t>
            </w:r>
            <w:r>
              <w:rPr>
                <w:spacing w:val="-7"/>
                <w:sz w:val="18"/>
              </w:rPr>
              <w:t> </w:t>
            </w:r>
            <w:r>
              <w:rPr>
                <w:sz w:val="18"/>
              </w:rPr>
              <w:t>indicates</w:t>
            </w:r>
            <w:r>
              <w:rPr>
                <w:spacing w:val="-8"/>
                <w:sz w:val="18"/>
              </w:rPr>
              <w:t> </w:t>
            </w:r>
            <w:r>
              <w:rPr>
                <w:sz w:val="18"/>
              </w:rPr>
              <w:t>CS2</w:t>
            </w:r>
            <w:r>
              <w:rPr>
                <w:spacing w:val="-8"/>
                <w:sz w:val="18"/>
              </w:rPr>
              <w:t> </w:t>
            </w:r>
            <w:r>
              <w:rPr>
                <w:sz w:val="18"/>
              </w:rPr>
              <w:t>(57H)</w:t>
            </w:r>
            <w:r>
              <w:rPr>
                <w:spacing w:val="-7"/>
                <w:sz w:val="18"/>
              </w:rPr>
              <w:t> </w:t>
            </w:r>
            <w:r>
              <w:rPr>
                <w:sz w:val="18"/>
              </w:rPr>
              <w:t>checksum</w:t>
            </w:r>
            <w:r>
              <w:rPr>
                <w:spacing w:val="-8"/>
                <w:sz w:val="18"/>
              </w:rPr>
              <w:t> </w:t>
            </w:r>
            <w:r>
              <w:rPr>
                <w:sz w:val="18"/>
              </w:rPr>
              <w:t>status. 0: CS2 checksum correct (default)</w:t>
            </w:r>
          </w:p>
          <w:p>
            <w:pPr>
              <w:pStyle w:val="TableParagraph"/>
              <w:spacing w:line="204" w:lineRule="exact" w:before="0"/>
              <w:ind w:left="40"/>
              <w:jc w:val="left"/>
              <w:rPr>
                <w:sz w:val="18"/>
              </w:rPr>
            </w:pPr>
            <w:r>
              <w:rPr>
                <w:sz w:val="18"/>
              </w:rPr>
              <w:t>1:</w:t>
            </w:r>
            <w:r>
              <w:rPr>
                <w:spacing w:val="-7"/>
                <w:sz w:val="18"/>
              </w:rPr>
              <w:t> </w:t>
            </w:r>
            <w:r>
              <w:rPr>
                <w:sz w:val="18"/>
              </w:rPr>
              <w:t>CS2</w:t>
            </w:r>
            <w:r>
              <w:rPr>
                <w:spacing w:val="-5"/>
                <w:sz w:val="18"/>
              </w:rPr>
              <w:t> </w:t>
            </w:r>
            <w:r>
              <w:rPr>
                <w:sz w:val="18"/>
              </w:rPr>
              <w:t>checksum</w:t>
            </w:r>
            <w:r>
              <w:rPr>
                <w:spacing w:val="-4"/>
                <w:sz w:val="18"/>
              </w:rPr>
              <w:t> </w:t>
            </w:r>
            <w:r>
              <w:rPr>
                <w:sz w:val="18"/>
              </w:rPr>
              <w:t>error.</w:t>
            </w:r>
            <w:r>
              <w:rPr>
                <w:spacing w:val="-5"/>
                <w:sz w:val="18"/>
              </w:rPr>
              <w:t> </w:t>
            </w:r>
            <w:r>
              <w:rPr>
                <w:sz w:val="18"/>
              </w:rPr>
              <w:t>The</w:t>
            </w:r>
            <w:r>
              <w:rPr>
                <w:spacing w:val="-5"/>
                <w:sz w:val="18"/>
              </w:rPr>
              <w:t> </w:t>
            </w:r>
            <w:r>
              <w:rPr>
                <w:sz w:val="18"/>
              </w:rPr>
              <w:t>WarnOut</w:t>
            </w:r>
            <w:r>
              <w:rPr>
                <w:spacing w:val="-5"/>
                <w:sz w:val="18"/>
              </w:rPr>
              <w:t> </w:t>
            </w:r>
            <w:r>
              <w:rPr>
                <w:sz w:val="18"/>
              </w:rPr>
              <w:t>pin</w:t>
            </w:r>
            <w:r>
              <w:rPr>
                <w:spacing w:val="-5"/>
                <w:sz w:val="18"/>
              </w:rPr>
              <w:t> </w:t>
            </w:r>
            <w:r>
              <w:rPr>
                <w:sz w:val="18"/>
              </w:rPr>
              <w:t>is</w:t>
            </w:r>
            <w:r>
              <w:rPr>
                <w:spacing w:val="-5"/>
                <w:sz w:val="18"/>
              </w:rPr>
              <w:t> </w:t>
            </w:r>
            <w:r>
              <w:rPr>
                <w:sz w:val="18"/>
              </w:rPr>
              <w:t>asserted</w:t>
            </w:r>
            <w:r>
              <w:rPr>
                <w:spacing w:val="-5"/>
                <w:sz w:val="18"/>
              </w:rPr>
              <w:t> </w:t>
            </w:r>
            <w:r>
              <w:rPr>
                <w:sz w:val="18"/>
              </w:rPr>
              <w:t>at</w:t>
            </w:r>
            <w:r>
              <w:rPr>
                <w:spacing w:val="-4"/>
                <w:sz w:val="18"/>
              </w:rPr>
              <w:t> </w:t>
            </w:r>
            <w:r>
              <w:rPr>
                <w:sz w:val="18"/>
              </w:rPr>
              <w:t>the</w:t>
            </w:r>
            <w:r>
              <w:rPr>
                <w:spacing w:val="-5"/>
                <w:sz w:val="18"/>
              </w:rPr>
              <w:t> </w:t>
            </w:r>
            <w:r>
              <w:rPr>
                <w:sz w:val="18"/>
              </w:rPr>
              <w:t>same</w:t>
            </w:r>
            <w:r>
              <w:rPr>
                <w:spacing w:val="-4"/>
                <w:sz w:val="18"/>
              </w:rPr>
              <w:t> </w:t>
            </w:r>
            <w:r>
              <w:rPr>
                <w:spacing w:val="-2"/>
                <w:sz w:val="18"/>
              </w:rPr>
              <w:t>time.</w:t>
            </w:r>
          </w:p>
        </w:tc>
      </w:tr>
      <w:tr>
        <w:trPr>
          <w:trHeight w:val="270" w:hRule="atLeast"/>
        </w:trPr>
        <w:tc>
          <w:tcPr>
            <w:tcW w:w="1153" w:type="dxa"/>
          </w:tcPr>
          <w:p>
            <w:pPr>
              <w:pStyle w:val="TableParagraph"/>
              <w:spacing w:line="204" w:lineRule="exact" w:before="0"/>
              <w:ind w:left="10"/>
              <w:rPr>
                <w:sz w:val="18"/>
              </w:rPr>
            </w:pPr>
            <w:r>
              <w:rPr>
                <w:sz w:val="18"/>
              </w:rPr>
              <w:t>9</w:t>
            </w:r>
          </w:p>
        </w:tc>
        <w:tc>
          <w:tcPr>
            <w:tcW w:w="1220" w:type="dxa"/>
          </w:tcPr>
          <w:p>
            <w:pPr>
              <w:pStyle w:val="TableParagraph"/>
              <w:spacing w:line="204"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710" w:hRule="atLeast"/>
        </w:trPr>
        <w:tc>
          <w:tcPr>
            <w:tcW w:w="1153" w:type="dxa"/>
          </w:tcPr>
          <w:p>
            <w:pPr>
              <w:pStyle w:val="TableParagraph"/>
              <w:spacing w:before="9"/>
              <w:jc w:val="left"/>
              <w:rPr>
                <w:sz w:val="18"/>
              </w:rPr>
            </w:pPr>
          </w:p>
          <w:p>
            <w:pPr>
              <w:pStyle w:val="TableParagraph"/>
              <w:spacing w:before="0"/>
              <w:ind w:left="10"/>
              <w:rPr>
                <w:sz w:val="18"/>
              </w:rPr>
            </w:pPr>
            <w:r>
              <w:rPr>
                <w:sz w:val="18"/>
              </w:rPr>
              <w:t>8</w:t>
            </w:r>
          </w:p>
        </w:tc>
        <w:tc>
          <w:tcPr>
            <w:tcW w:w="1220" w:type="dxa"/>
          </w:tcPr>
          <w:p>
            <w:pPr>
              <w:pStyle w:val="TableParagraph"/>
              <w:spacing w:before="9"/>
              <w:jc w:val="left"/>
              <w:rPr>
                <w:sz w:val="18"/>
              </w:rPr>
            </w:pPr>
          </w:p>
          <w:p>
            <w:pPr>
              <w:pStyle w:val="TableParagraph"/>
              <w:spacing w:before="0"/>
              <w:ind w:left="46" w:right="36"/>
              <w:rPr>
                <w:sz w:val="18"/>
              </w:rPr>
            </w:pPr>
            <w:r>
              <w:rPr>
                <w:spacing w:val="-2"/>
                <w:sz w:val="18"/>
              </w:rPr>
              <w:t>CS3Err</w:t>
            </w:r>
          </w:p>
        </w:tc>
        <w:tc>
          <w:tcPr>
            <w:tcW w:w="8407" w:type="dxa"/>
          </w:tcPr>
          <w:p>
            <w:pPr>
              <w:pStyle w:val="TableParagraph"/>
              <w:spacing w:line="254" w:lineRule="auto"/>
              <w:ind w:left="40" w:right="4590"/>
              <w:jc w:val="left"/>
              <w:rPr>
                <w:sz w:val="18"/>
              </w:rPr>
            </w:pPr>
            <w:r>
              <w:rPr>
                <w:sz w:val="18"/>
              </w:rPr>
              <w:t>This</w:t>
            </w:r>
            <w:r>
              <w:rPr>
                <w:spacing w:val="-8"/>
                <w:sz w:val="18"/>
              </w:rPr>
              <w:t> </w:t>
            </w:r>
            <w:r>
              <w:rPr>
                <w:sz w:val="18"/>
              </w:rPr>
              <w:t>bit</w:t>
            </w:r>
            <w:r>
              <w:rPr>
                <w:spacing w:val="-8"/>
                <w:sz w:val="18"/>
              </w:rPr>
              <w:t> </w:t>
            </w:r>
            <w:r>
              <w:rPr>
                <w:sz w:val="18"/>
              </w:rPr>
              <w:t>indicates</w:t>
            </w:r>
            <w:r>
              <w:rPr>
                <w:spacing w:val="-8"/>
                <w:sz w:val="18"/>
              </w:rPr>
              <w:t> </w:t>
            </w:r>
            <w:r>
              <w:rPr>
                <w:sz w:val="18"/>
              </w:rPr>
              <w:t>CS3</w:t>
            </w:r>
            <w:r>
              <w:rPr>
                <w:spacing w:val="-8"/>
                <w:sz w:val="18"/>
              </w:rPr>
              <w:t> </w:t>
            </w:r>
            <w:r>
              <w:rPr>
                <w:sz w:val="18"/>
              </w:rPr>
              <w:t>(6FH)</w:t>
            </w:r>
            <w:r>
              <w:rPr>
                <w:spacing w:val="-8"/>
                <w:sz w:val="18"/>
              </w:rPr>
              <w:t> </w:t>
            </w:r>
            <w:r>
              <w:rPr>
                <w:sz w:val="18"/>
              </w:rPr>
              <w:t>checksum</w:t>
            </w:r>
            <w:r>
              <w:rPr>
                <w:spacing w:val="-8"/>
                <w:sz w:val="18"/>
              </w:rPr>
              <w:t> </w:t>
            </w:r>
            <w:r>
              <w:rPr>
                <w:sz w:val="18"/>
              </w:rPr>
              <w:t>status. 0: CS3 checksum correct (default)</w:t>
            </w:r>
          </w:p>
          <w:p>
            <w:pPr>
              <w:pStyle w:val="TableParagraph"/>
              <w:spacing w:before="0"/>
              <w:ind w:left="40"/>
              <w:jc w:val="left"/>
              <w:rPr>
                <w:sz w:val="18"/>
              </w:rPr>
            </w:pPr>
            <w:r>
              <w:rPr>
                <w:sz w:val="18"/>
              </w:rPr>
              <w:t>1:</w:t>
            </w:r>
            <w:r>
              <w:rPr>
                <w:spacing w:val="-7"/>
                <w:sz w:val="18"/>
              </w:rPr>
              <w:t> </w:t>
            </w:r>
            <w:r>
              <w:rPr>
                <w:sz w:val="18"/>
              </w:rPr>
              <w:t>CS3</w:t>
            </w:r>
            <w:r>
              <w:rPr>
                <w:spacing w:val="-5"/>
                <w:sz w:val="18"/>
              </w:rPr>
              <w:t> </w:t>
            </w:r>
            <w:r>
              <w:rPr>
                <w:sz w:val="18"/>
              </w:rPr>
              <w:t>checksum</w:t>
            </w:r>
            <w:r>
              <w:rPr>
                <w:spacing w:val="-4"/>
                <w:sz w:val="18"/>
              </w:rPr>
              <w:t> </w:t>
            </w:r>
            <w:r>
              <w:rPr>
                <w:sz w:val="18"/>
              </w:rPr>
              <w:t>error.</w:t>
            </w:r>
            <w:r>
              <w:rPr>
                <w:spacing w:val="-5"/>
                <w:sz w:val="18"/>
              </w:rPr>
              <w:t> </w:t>
            </w:r>
            <w:r>
              <w:rPr>
                <w:sz w:val="18"/>
              </w:rPr>
              <w:t>The</w:t>
            </w:r>
            <w:r>
              <w:rPr>
                <w:spacing w:val="-5"/>
                <w:sz w:val="18"/>
              </w:rPr>
              <w:t> </w:t>
            </w:r>
            <w:r>
              <w:rPr>
                <w:sz w:val="18"/>
              </w:rPr>
              <w:t>WarnOut</w:t>
            </w:r>
            <w:r>
              <w:rPr>
                <w:spacing w:val="-5"/>
                <w:sz w:val="18"/>
              </w:rPr>
              <w:t> </w:t>
            </w:r>
            <w:r>
              <w:rPr>
                <w:sz w:val="18"/>
              </w:rPr>
              <w:t>pin</w:t>
            </w:r>
            <w:r>
              <w:rPr>
                <w:spacing w:val="-5"/>
                <w:sz w:val="18"/>
              </w:rPr>
              <w:t> </w:t>
            </w:r>
            <w:r>
              <w:rPr>
                <w:sz w:val="18"/>
              </w:rPr>
              <w:t>is</w:t>
            </w:r>
            <w:r>
              <w:rPr>
                <w:spacing w:val="-5"/>
                <w:sz w:val="18"/>
              </w:rPr>
              <w:t> </w:t>
            </w:r>
            <w:r>
              <w:rPr>
                <w:sz w:val="18"/>
              </w:rPr>
              <w:t>asserted</w:t>
            </w:r>
            <w:r>
              <w:rPr>
                <w:spacing w:val="-5"/>
                <w:sz w:val="18"/>
              </w:rPr>
              <w:t> </w:t>
            </w:r>
            <w:r>
              <w:rPr>
                <w:sz w:val="18"/>
              </w:rPr>
              <w:t>at</w:t>
            </w:r>
            <w:r>
              <w:rPr>
                <w:spacing w:val="-4"/>
                <w:sz w:val="18"/>
              </w:rPr>
              <w:t> </w:t>
            </w:r>
            <w:r>
              <w:rPr>
                <w:sz w:val="18"/>
              </w:rPr>
              <w:t>the</w:t>
            </w:r>
            <w:r>
              <w:rPr>
                <w:spacing w:val="-5"/>
                <w:sz w:val="18"/>
              </w:rPr>
              <w:t> </w:t>
            </w:r>
            <w:r>
              <w:rPr>
                <w:sz w:val="18"/>
              </w:rPr>
              <w:t>same</w:t>
            </w:r>
            <w:r>
              <w:rPr>
                <w:spacing w:val="-4"/>
                <w:sz w:val="18"/>
              </w:rPr>
              <w:t> </w:t>
            </w:r>
            <w:r>
              <w:rPr>
                <w:spacing w:val="-2"/>
                <w:sz w:val="18"/>
              </w:rPr>
              <w:t>time.</w:t>
            </w:r>
          </w:p>
        </w:tc>
      </w:tr>
      <w:tr>
        <w:trPr>
          <w:trHeight w:val="710" w:hRule="atLeast"/>
        </w:trPr>
        <w:tc>
          <w:tcPr>
            <w:tcW w:w="1153" w:type="dxa"/>
          </w:tcPr>
          <w:p>
            <w:pPr>
              <w:pStyle w:val="TableParagraph"/>
              <w:spacing w:before="9"/>
              <w:jc w:val="left"/>
              <w:rPr>
                <w:sz w:val="18"/>
              </w:rPr>
            </w:pPr>
          </w:p>
          <w:p>
            <w:pPr>
              <w:pStyle w:val="TableParagraph"/>
              <w:spacing w:before="0"/>
              <w:ind w:left="10"/>
              <w:rPr>
                <w:sz w:val="18"/>
              </w:rPr>
            </w:pPr>
            <w:r>
              <w:rPr>
                <w:sz w:val="18"/>
              </w:rPr>
              <w:t>7</w:t>
            </w:r>
          </w:p>
        </w:tc>
        <w:tc>
          <w:tcPr>
            <w:tcW w:w="1220" w:type="dxa"/>
          </w:tcPr>
          <w:p>
            <w:pPr>
              <w:pStyle w:val="TableParagraph"/>
              <w:spacing w:before="9"/>
              <w:jc w:val="left"/>
              <w:rPr>
                <w:sz w:val="18"/>
              </w:rPr>
            </w:pPr>
          </w:p>
          <w:p>
            <w:pPr>
              <w:pStyle w:val="TableParagraph"/>
              <w:spacing w:before="0"/>
              <w:ind w:left="46" w:right="36"/>
              <w:rPr>
                <w:sz w:val="18"/>
              </w:rPr>
            </w:pPr>
            <w:r>
              <w:rPr>
                <w:spacing w:val="-2"/>
                <w:sz w:val="18"/>
              </w:rPr>
              <w:t>URevWn</w:t>
            </w:r>
          </w:p>
        </w:tc>
        <w:tc>
          <w:tcPr>
            <w:tcW w:w="8407" w:type="dxa"/>
          </w:tcPr>
          <w:p>
            <w:pPr>
              <w:pStyle w:val="TableParagraph"/>
              <w:spacing w:line="254" w:lineRule="auto"/>
              <w:ind w:left="40" w:right="2136"/>
              <w:jc w:val="left"/>
              <w:rPr>
                <w:sz w:val="18"/>
              </w:rPr>
            </w:pPr>
            <w:r>
              <w:rPr>
                <w:sz w:val="18"/>
              </w:rPr>
              <w:t>This</w:t>
            </w:r>
            <w:r>
              <w:rPr>
                <w:spacing w:val="-4"/>
                <w:sz w:val="18"/>
              </w:rPr>
              <w:t> </w:t>
            </w:r>
            <w:r>
              <w:rPr>
                <w:sz w:val="18"/>
              </w:rPr>
              <w:t>bit</w:t>
            </w:r>
            <w:r>
              <w:rPr>
                <w:spacing w:val="-4"/>
                <w:sz w:val="18"/>
              </w:rPr>
              <w:t> </w:t>
            </w:r>
            <w:r>
              <w:rPr>
                <w:sz w:val="18"/>
              </w:rPr>
              <w:t>indicates</w:t>
            </w:r>
            <w:r>
              <w:rPr>
                <w:spacing w:val="-5"/>
                <w:sz w:val="18"/>
              </w:rPr>
              <w:t> </w:t>
            </w:r>
            <w:r>
              <w:rPr>
                <w:sz w:val="18"/>
              </w:rPr>
              <w:t>whether</w:t>
            </w:r>
            <w:r>
              <w:rPr>
                <w:spacing w:val="-4"/>
                <w:sz w:val="18"/>
              </w:rPr>
              <w:t> </w:t>
            </w:r>
            <w:r>
              <w:rPr>
                <w:sz w:val="18"/>
              </w:rPr>
              <w:t>there</w:t>
            </w:r>
            <w:r>
              <w:rPr>
                <w:spacing w:val="-4"/>
                <w:sz w:val="18"/>
              </w:rPr>
              <w:t> </w:t>
            </w:r>
            <w:r>
              <w:rPr>
                <w:sz w:val="18"/>
              </w:rPr>
              <w:t>is</w:t>
            </w:r>
            <w:r>
              <w:rPr>
                <w:spacing w:val="-6"/>
                <w:sz w:val="18"/>
              </w:rPr>
              <w:t> </w:t>
            </w:r>
            <w:r>
              <w:rPr>
                <w:sz w:val="18"/>
              </w:rPr>
              <w:t>any</w:t>
            </w:r>
            <w:r>
              <w:rPr>
                <w:spacing w:val="-4"/>
                <w:sz w:val="18"/>
              </w:rPr>
              <w:t> </w:t>
            </w:r>
            <w:r>
              <w:rPr>
                <w:sz w:val="18"/>
              </w:rPr>
              <w:t>error</w:t>
            </w:r>
            <w:r>
              <w:rPr>
                <w:spacing w:val="-4"/>
                <w:sz w:val="18"/>
              </w:rPr>
              <w:t> </w:t>
            </w:r>
            <w:r>
              <w:rPr>
                <w:sz w:val="18"/>
              </w:rPr>
              <w:t>with</w:t>
            </w:r>
            <w:r>
              <w:rPr>
                <w:spacing w:val="-4"/>
                <w:sz w:val="18"/>
              </w:rPr>
              <w:t> </w:t>
            </w:r>
            <w:r>
              <w:rPr>
                <w:sz w:val="18"/>
              </w:rPr>
              <w:t>the</w:t>
            </w:r>
            <w:r>
              <w:rPr>
                <w:spacing w:val="-4"/>
                <w:sz w:val="18"/>
              </w:rPr>
              <w:t> </w:t>
            </w:r>
            <w:r>
              <w:rPr>
                <w:sz w:val="18"/>
              </w:rPr>
              <w:t>voltage</w:t>
            </w:r>
            <w:r>
              <w:rPr>
                <w:spacing w:val="-4"/>
                <w:sz w:val="18"/>
              </w:rPr>
              <w:t> </w:t>
            </w:r>
            <w:r>
              <w:rPr>
                <w:sz w:val="18"/>
              </w:rPr>
              <w:t>phase</w:t>
            </w:r>
            <w:r>
              <w:rPr>
                <w:spacing w:val="-4"/>
                <w:sz w:val="18"/>
              </w:rPr>
              <w:t> </w:t>
            </w:r>
            <w:r>
              <w:rPr>
                <w:sz w:val="18"/>
              </w:rPr>
              <w:t>sequence. 0: No error with the voltage phase sequence (default)</w:t>
            </w:r>
          </w:p>
          <w:p>
            <w:pPr>
              <w:pStyle w:val="TableParagraph"/>
              <w:spacing w:before="0"/>
              <w:ind w:left="40"/>
              <w:jc w:val="left"/>
              <w:rPr>
                <w:sz w:val="18"/>
              </w:rPr>
            </w:pPr>
            <w:r>
              <w:rPr>
                <w:sz w:val="18"/>
              </w:rPr>
              <w:t>1:</w:t>
            </w:r>
            <w:r>
              <w:rPr>
                <w:spacing w:val="-4"/>
                <w:sz w:val="18"/>
              </w:rPr>
              <w:t> </w:t>
            </w:r>
            <w:r>
              <w:rPr>
                <w:sz w:val="18"/>
              </w:rPr>
              <w:t>Error</w:t>
            </w:r>
            <w:r>
              <w:rPr>
                <w:spacing w:val="-5"/>
                <w:sz w:val="18"/>
              </w:rPr>
              <w:t> </w:t>
            </w:r>
            <w:r>
              <w:rPr>
                <w:sz w:val="18"/>
              </w:rPr>
              <w:t>with</w:t>
            </w:r>
            <w:r>
              <w:rPr>
                <w:spacing w:val="-4"/>
                <w:sz w:val="18"/>
              </w:rPr>
              <w:t> </w:t>
            </w:r>
            <w:r>
              <w:rPr>
                <w:sz w:val="18"/>
              </w:rPr>
              <w:t>the</w:t>
            </w:r>
            <w:r>
              <w:rPr>
                <w:spacing w:val="-4"/>
                <w:sz w:val="18"/>
              </w:rPr>
              <w:t> </w:t>
            </w:r>
            <w:r>
              <w:rPr>
                <w:sz w:val="18"/>
              </w:rPr>
              <w:t>voltage</w:t>
            </w:r>
            <w:r>
              <w:rPr>
                <w:spacing w:val="-3"/>
                <w:sz w:val="18"/>
              </w:rPr>
              <w:t> </w:t>
            </w:r>
            <w:r>
              <w:rPr>
                <w:sz w:val="18"/>
              </w:rPr>
              <w:t>phase</w:t>
            </w:r>
            <w:r>
              <w:rPr>
                <w:spacing w:val="-4"/>
                <w:sz w:val="18"/>
              </w:rPr>
              <w:t> </w:t>
            </w:r>
            <w:r>
              <w:rPr>
                <w:spacing w:val="-2"/>
                <w:sz w:val="18"/>
              </w:rPr>
              <w:t>sequence.</w:t>
            </w:r>
          </w:p>
        </w:tc>
      </w:tr>
      <w:tr>
        <w:trPr>
          <w:trHeight w:val="710" w:hRule="atLeast"/>
        </w:trPr>
        <w:tc>
          <w:tcPr>
            <w:tcW w:w="1153" w:type="dxa"/>
          </w:tcPr>
          <w:p>
            <w:pPr>
              <w:pStyle w:val="TableParagraph"/>
              <w:spacing w:before="9"/>
              <w:jc w:val="left"/>
              <w:rPr>
                <w:sz w:val="18"/>
              </w:rPr>
            </w:pPr>
          </w:p>
          <w:p>
            <w:pPr>
              <w:pStyle w:val="TableParagraph"/>
              <w:spacing w:before="0"/>
              <w:ind w:left="10"/>
              <w:rPr>
                <w:sz w:val="18"/>
              </w:rPr>
            </w:pPr>
            <w:r>
              <w:rPr>
                <w:sz w:val="18"/>
              </w:rPr>
              <w:t>6</w:t>
            </w:r>
          </w:p>
        </w:tc>
        <w:tc>
          <w:tcPr>
            <w:tcW w:w="1220" w:type="dxa"/>
          </w:tcPr>
          <w:p>
            <w:pPr>
              <w:pStyle w:val="TableParagraph"/>
              <w:spacing w:before="9"/>
              <w:jc w:val="left"/>
              <w:rPr>
                <w:sz w:val="18"/>
              </w:rPr>
            </w:pPr>
          </w:p>
          <w:p>
            <w:pPr>
              <w:pStyle w:val="TableParagraph"/>
              <w:spacing w:before="0"/>
              <w:ind w:left="46" w:right="36"/>
              <w:rPr>
                <w:sz w:val="18"/>
              </w:rPr>
            </w:pPr>
            <w:r>
              <w:rPr>
                <w:spacing w:val="-2"/>
                <w:sz w:val="18"/>
              </w:rPr>
              <w:t>IRevWn</w:t>
            </w:r>
          </w:p>
        </w:tc>
        <w:tc>
          <w:tcPr>
            <w:tcW w:w="8407" w:type="dxa"/>
          </w:tcPr>
          <w:p>
            <w:pPr>
              <w:pStyle w:val="TableParagraph"/>
              <w:spacing w:line="254" w:lineRule="auto"/>
              <w:ind w:left="40" w:right="2136"/>
              <w:jc w:val="left"/>
              <w:rPr>
                <w:sz w:val="18"/>
              </w:rPr>
            </w:pPr>
            <w:r>
              <w:rPr>
                <w:sz w:val="18"/>
              </w:rPr>
              <w:t>This</w:t>
            </w:r>
            <w:r>
              <w:rPr>
                <w:spacing w:val="-4"/>
                <w:sz w:val="18"/>
              </w:rPr>
              <w:t> </w:t>
            </w:r>
            <w:r>
              <w:rPr>
                <w:sz w:val="18"/>
              </w:rPr>
              <w:t>bit</w:t>
            </w:r>
            <w:r>
              <w:rPr>
                <w:spacing w:val="-4"/>
                <w:sz w:val="18"/>
              </w:rPr>
              <w:t> </w:t>
            </w:r>
            <w:r>
              <w:rPr>
                <w:sz w:val="18"/>
              </w:rPr>
              <w:t>indicates</w:t>
            </w:r>
            <w:r>
              <w:rPr>
                <w:spacing w:val="-5"/>
                <w:sz w:val="18"/>
              </w:rPr>
              <w:t> </w:t>
            </w:r>
            <w:r>
              <w:rPr>
                <w:sz w:val="18"/>
              </w:rPr>
              <w:t>whether</w:t>
            </w:r>
            <w:r>
              <w:rPr>
                <w:spacing w:val="-4"/>
                <w:sz w:val="18"/>
              </w:rPr>
              <w:t> </w:t>
            </w:r>
            <w:r>
              <w:rPr>
                <w:sz w:val="18"/>
              </w:rPr>
              <w:t>there</w:t>
            </w:r>
            <w:r>
              <w:rPr>
                <w:spacing w:val="-4"/>
                <w:sz w:val="18"/>
              </w:rPr>
              <w:t> </w:t>
            </w:r>
            <w:r>
              <w:rPr>
                <w:sz w:val="18"/>
              </w:rPr>
              <w:t>is</w:t>
            </w:r>
            <w:r>
              <w:rPr>
                <w:spacing w:val="-4"/>
                <w:sz w:val="18"/>
              </w:rPr>
              <w:t> </w:t>
            </w:r>
            <w:r>
              <w:rPr>
                <w:sz w:val="18"/>
              </w:rPr>
              <w:t>any</w:t>
            </w:r>
            <w:r>
              <w:rPr>
                <w:spacing w:val="-6"/>
                <w:sz w:val="18"/>
              </w:rPr>
              <w:t> </w:t>
            </w:r>
            <w:r>
              <w:rPr>
                <w:sz w:val="18"/>
              </w:rPr>
              <w:t>error</w:t>
            </w:r>
            <w:r>
              <w:rPr>
                <w:spacing w:val="-4"/>
                <w:sz w:val="18"/>
              </w:rPr>
              <w:t> </w:t>
            </w:r>
            <w:r>
              <w:rPr>
                <w:sz w:val="18"/>
              </w:rPr>
              <w:t>with</w:t>
            </w:r>
            <w:r>
              <w:rPr>
                <w:spacing w:val="-4"/>
                <w:sz w:val="18"/>
              </w:rPr>
              <w:t> </w:t>
            </w:r>
            <w:r>
              <w:rPr>
                <w:sz w:val="18"/>
              </w:rPr>
              <w:t>the</w:t>
            </w:r>
            <w:r>
              <w:rPr>
                <w:spacing w:val="-4"/>
                <w:sz w:val="18"/>
              </w:rPr>
              <w:t> </w:t>
            </w:r>
            <w:r>
              <w:rPr>
                <w:sz w:val="18"/>
              </w:rPr>
              <w:t>current</w:t>
            </w:r>
            <w:r>
              <w:rPr>
                <w:spacing w:val="-6"/>
                <w:sz w:val="18"/>
              </w:rPr>
              <w:t> </w:t>
            </w:r>
            <w:r>
              <w:rPr>
                <w:sz w:val="18"/>
              </w:rPr>
              <w:t>phase</w:t>
            </w:r>
            <w:r>
              <w:rPr>
                <w:spacing w:val="-4"/>
                <w:sz w:val="18"/>
              </w:rPr>
              <w:t> </w:t>
            </w:r>
            <w:r>
              <w:rPr>
                <w:sz w:val="18"/>
              </w:rPr>
              <w:t>sequence. 0: No error with the current phase sequence (default)</w:t>
            </w:r>
          </w:p>
          <w:p>
            <w:pPr>
              <w:pStyle w:val="TableParagraph"/>
              <w:spacing w:before="0"/>
              <w:ind w:left="40"/>
              <w:jc w:val="left"/>
              <w:rPr>
                <w:sz w:val="18"/>
              </w:rPr>
            </w:pPr>
            <w:r>
              <w:rPr>
                <w:sz w:val="18"/>
              </w:rPr>
              <w:t>1:</w:t>
            </w:r>
            <w:r>
              <w:rPr>
                <w:spacing w:val="-4"/>
                <w:sz w:val="18"/>
              </w:rPr>
              <w:t> </w:t>
            </w:r>
            <w:r>
              <w:rPr>
                <w:sz w:val="18"/>
              </w:rPr>
              <w:t>Error</w:t>
            </w:r>
            <w:r>
              <w:rPr>
                <w:spacing w:val="-5"/>
                <w:sz w:val="18"/>
              </w:rPr>
              <w:t> </w:t>
            </w:r>
            <w:r>
              <w:rPr>
                <w:sz w:val="18"/>
              </w:rPr>
              <w:t>with</w:t>
            </w:r>
            <w:r>
              <w:rPr>
                <w:spacing w:val="-3"/>
                <w:sz w:val="18"/>
              </w:rPr>
              <w:t> </w:t>
            </w:r>
            <w:r>
              <w:rPr>
                <w:sz w:val="18"/>
              </w:rPr>
              <w:t>the</w:t>
            </w:r>
            <w:r>
              <w:rPr>
                <w:spacing w:val="-4"/>
                <w:sz w:val="18"/>
              </w:rPr>
              <w:t> </w:t>
            </w:r>
            <w:r>
              <w:rPr>
                <w:sz w:val="18"/>
              </w:rPr>
              <w:t>current</w:t>
            </w:r>
            <w:r>
              <w:rPr>
                <w:spacing w:val="-4"/>
                <w:sz w:val="18"/>
              </w:rPr>
              <w:t> </w:t>
            </w:r>
            <w:r>
              <w:rPr>
                <w:sz w:val="18"/>
              </w:rPr>
              <w:t>phase</w:t>
            </w:r>
            <w:r>
              <w:rPr>
                <w:spacing w:val="-2"/>
                <w:sz w:val="18"/>
              </w:rPr>
              <w:t> sequence.</w:t>
            </w:r>
          </w:p>
        </w:tc>
      </w:tr>
      <w:tr>
        <w:trPr>
          <w:trHeight w:val="269" w:hRule="atLeast"/>
        </w:trPr>
        <w:tc>
          <w:tcPr>
            <w:tcW w:w="1153" w:type="dxa"/>
          </w:tcPr>
          <w:p>
            <w:pPr>
              <w:pStyle w:val="TableParagraph"/>
              <w:spacing w:line="202" w:lineRule="exact" w:before="0"/>
              <w:ind w:left="332" w:right="322"/>
              <w:rPr>
                <w:sz w:val="18"/>
              </w:rPr>
            </w:pPr>
            <w:r>
              <w:rPr>
                <w:sz w:val="18"/>
              </w:rPr>
              <w:t>5 -</w:t>
            </w:r>
            <w:r>
              <w:rPr>
                <w:spacing w:val="-2"/>
                <w:sz w:val="18"/>
              </w:rPr>
              <w:t> </w:t>
            </w:r>
            <w:r>
              <w:rPr>
                <w:spacing w:val="-10"/>
                <w:sz w:val="18"/>
              </w:rPr>
              <w:t>4</w:t>
            </w:r>
          </w:p>
        </w:tc>
        <w:tc>
          <w:tcPr>
            <w:tcW w:w="1220" w:type="dxa"/>
          </w:tcPr>
          <w:p>
            <w:pPr>
              <w:pStyle w:val="TableParagraph"/>
              <w:spacing w:line="202"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710" w:hRule="atLeast"/>
        </w:trPr>
        <w:tc>
          <w:tcPr>
            <w:tcW w:w="1153" w:type="dxa"/>
          </w:tcPr>
          <w:p>
            <w:pPr>
              <w:pStyle w:val="TableParagraph"/>
              <w:spacing w:before="9"/>
              <w:jc w:val="left"/>
              <w:rPr>
                <w:sz w:val="18"/>
              </w:rPr>
            </w:pPr>
          </w:p>
          <w:p>
            <w:pPr>
              <w:pStyle w:val="TableParagraph"/>
              <w:spacing w:before="0"/>
              <w:ind w:left="10"/>
              <w:rPr>
                <w:sz w:val="18"/>
              </w:rPr>
            </w:pPr>
            <w:r>
              <w:rPr>
                <w:sz w:val="18"/>
              </w:rPr>
              <w:t>3</w:t>
            </w:r>
          </w:p>
        </w:tc>
        <w:tc>
          <w:tcPr>
            <w:tcW w:w="1220" w:type="dxa"/>
          </w:tcPr>
          <w:p>
            <w:pPr>
              <w:pStyle w:val="TableParagraph"/>
              <w:spacing w:before="9"/>
              <w:jc w:val="left"/>
              <w:rPr>
                <w:sz w:val="18"/>
              </w:rPr>
            </w:pPr>
          </w:p>
          <w:p>
            <w:pPr>
              <w:pStyle w:val="TableParagraph"/>
              <w:spacing w:before="0"/>
              <w:ind w:left="46" w:right="36"/>
              <w:rPr>
                <w:sz w:val="18"/>
              </w:rPr>
            </w:pPr>
            <w:r>
              <w:rPr>
                <w:spacing w:val="-2"/>
                <w:sz w:val="18"/>
              </w:rPr>
              <w:t>SagWarn</w:t>
            </w:r>
          </w:p>
        </w:tc>
        <w:tc>
          <w:tcPr>
            <w:tcW w:w="8407" w:type="dxa"/>
          </w:tcPr>
          <w:p>
            <w:pPr>
              <w:pStyle w:val="TableParagraph"/>
              <w:spacing w:line="254" w:lineRule="auto"/>
              <w:ind w:left="40" w:right="140"/>
              <w:jc w:val="left"/>
              <w:rPr>
                <w:sz w:val="18"/>
              </w:rPr>
            </w:pPr>
            <w:r>
              <w:rPr>
                <w:sz w:val="18"/>
              </w:rPr>
              <w:t>This</w:t>
            </w:r>
            <w:r>
              <w:rPr>
                <w:spacing w:val="-3"/>
                <w:sz w:val="18"/>
              </w:rPr>
              <w:t> </w:t>
            </w:r>
            <w:r>
              <w:rPr>
                <w:sz w:val="18"/>
              </w:rPr>
              <w:t>bit</w:t>
            </w:r>
            <w:r>
              <w:rPr>
                <w:spacing w:val="-3"/>
                <w:sz w:val="18"/>
              </w:rPr>
              <w:t> </w:t>
            </w:r>
            <w:r>
              <w:rPr>
                <w:sz w:val="18"/>
              </w:rPr>
              <w:t>indicates</w:t>
            </w:r>
            <w:r>
              <w:rPr>
                <w:spacing w:val="-5"/>
                <w:sz w:val="18"/>
              </w:rPr>
              <w:t> </w:t>
            </w:r>
            <w:r>
              <w:rPr>
                <w:sz w:val="18"/>
              </w:rPr>
              <w:t>whether</w:t>
            </w:r>
            <w:r>
              <w:rPr>
                <w:spacing w:val="-3"/>
                <w:sz w:val="18"/>
              </w:rPr>
              <w:t> </w:t>
            </w:r>
            <w:r>
              <w:rPr>
                <w:sz w:val="18"/>
              </w:rPr>
              <w:t>there</w:t>
            </w:r>
            <w:r>
              <w:rPr>
                <w:spacing w:val="-3"/>
                <w:sz w:val="18"/>
              </w:rPr>
              <w:t> </w:t>
            </w:r>
            <w:r>
              <w:rPr>
                <w:sz w:val="18"/>
              </w:rPr>
              <w:t>is</w:t>
            </w:r>
            <w:r>
              <w:rPr>
                <w:spacing w:val="-3"/>
                <w:sz w:val="18"/>
              </w:rPr>
              <w:t> </w:t>
            </w:r>
            <w:r>
              <w:rPr>
                <w:sz w:val="18"/>
              </w:rPr>
              <w:t>any</w:t>
            </w:r>
            <w:r>
              <w:rPr>
                <w:spacing w:val="-3"/>
                <w:sz w:val="18"/>
              </w:rPr>
              <w:t> </w:t>
            </w:r>
            <w:r>
              <w:rPr>
                <w:sz w:val="18"/>
              </w:rPr>
              <w:t>voltage</w:t>
            </w:r>
            <w:r>
              <w:rPr>
                <w:spacing w:val="-4"/>
                <w:sz w:val="18"/>
              </w:rPr>
              <w:t> </w:t>
            </w:r>
            <w:r>
              <w:rPr>
                <w:sz w:val="18"/>
              </w:rPr>
              <w:t>sag</w:t>
            </w:r>
            <w:r>
              <w:rPr>
                <w:spacing w:val="-5"/>
                <w:sz w:val="18"/>
              </w:rPr>
              <w:t> </w:t>
            </w:r>
            <w:r>
              <w:rPr>
                <w:sz w:val="18"/>
              </w:rPr>
              <w:t>(voltage</w:t>
            </w:r>
            <w:r>
              <w:rPr>
                <w:spacing w:val="-3"/>
                <w:sz w:val="18"/>
              </w:rPr>
              <w:t> </w:t>
            </w:r>
            <w:r>
              <w:rPr>
                <w:sz w:val="18"/>
              </w:rPr>
              <w:t>lower</w:t>
            </w:r>
            <w:r>
              <w:rPr>
                <w:spacing w:val="-5"/>
                <w:sz w:val="18"/>
              </w:rPr>
              <w:t> </w:t>
            </w:r>
            <w:r>
              <w:rPr>
                <w:sz w:val="18"/>
              </w:rPr>
              <w:t>than</w:t>
            </w:r>
            <w:r>
              <w:rPr>
                <w:spacing w:val="-5"/>
                <w:sz w:val="18"/>
              </w:rPr>
              <w:t> </w:t>
            </w:r>
            <w:r>
              <w:rPr>
                <w:sz w:val="18"/>
              </w:rPr>
              <w:t>threshold)</w:t>
            </w:r>
            <w:r>
              <w:rPr>
                <w:spacing w:val="-4"/>
                <w:sz w:val="18"/>
              </w:rPr>
              <w:t> </w:t>
            </w:r>
            <w:r>
              <w:rPr>
                <w:sz w:val="18"/>
              </w:rPr>
              <w:t>in</w:t>
            </w:r>
            <w:r>
              <w:rPr>
                <w:spacing w:val="-4"/>
                <w:sz w:val="18"/>
              </w:rPr>
              <w:t> </w:t>
            </w:r>
            <w:r>
              <w:rPr>
                <w:sz w:val="18"/>
              </w:rPr>
              <w:t>one</w:t>
            </w:r>
            <w:r>
              <w:rPr>
                <w:spacing w:val="-3"/>
                <w:sz w:val="18"/>
              </w:rPr>
              <w:t> </w:t>
            </w:r>
            <w:r>
              <w:rPr>
                <w:sz w:val="18"/>
              </w:rPr>
              <w:t>phase</w:t>
            </w:r>
            <w:r>
              <w:rPr>
                <w:spacing w:val="-3"/>
                <w:sz w:val="18"/>
              </w:rPr>
              <w:t> </w:t>
            </w:r>
            <w:r>
              <w:rPr>
                <w:sz w:val="18"/>
              </w:rPr>
              <w:t>or</w:t>
            </w:r>
            <w:r>
              <w:rPr>
                <w:spacing w:val="-5"/>
                <w:sz w:val="18"/>
              </w:rPr>
              <w:t> </w:t>
            </w:r>
            <w:r>
              <w:rPr>
                <w:sz w:val="18"/>
              </w:rPr>
              <w:t>more. 0: No voltage sag (default)</w:t>
            </w:r>
          </w:p>
          <w:p>
            <w:pPr>
              <w:pStyle w:val="TableParagraph"/>
              <w:spacing w:before="1"/>
              <w:ind w:left="40"/>
              <w:jc w:val="left"/>
              <w:rPr>
                <w:sz w:val="18"/>
              </w:rPr>
            </w:pPr>
            <w:r>
              <w:rPr>
                <w:sz w:val="18"/>
              </w:rPr>
              <w:t>1:</w:t>
            </w:r>
            <w:r>
              <w:rPr>
                <w:spacing w:val="-9"/>
                <w:sz w:val="18"/>
              </w:rPr>
              <w:t> </w:t>
            </w:r>
            <w:r>
              <w:rPr>
                <w:sz w:val="18"/>
              </w:rPr>
              <w:t>Voltage</w:t>
            </w:r>
            <w:r>
              <w:rPr>
                <w:spacing w:val="-8"/>
                <w:sz w:val="18"/>
              </w:rPr>
              <w:t> </w:t>
            </w:r>
            <w:r>
              <w:rPr>
                <w:spacing w:val="-4"/>
                <w:sz w:val="18"/>
              </w:rPr>
              <w:t>sag.</w:t>
            </w:r>
          </w:p>
        </w:tc>
      </w:tr>
      <w:tr>
        <w:trPr>
          <w:trHeight w:val="710" w:hRule="atLeast"/>
        </w:trPr>
        <w:tc>
          <w:tcPr>
            <w:tcW w:w="1153" w:type="dxa"/>
          </w:tcPr>
          <w:p>
            <w:pPr>
              <w:pStyle w:val="TableParagraph"/>
              <w:spacing w:before="9"/>
              <w:jc w:val="left"/>
              <w:rPr>
                <w:sz w:val="18"/>
              </w:rPr>
            </w:pPr>
          </w:p>
          <w:p>
            <w:pPr>
              <w:pStyle w:val="TableParagraph"/>
              <w:spacing w:before="0"/>
              <w:ind w:left="10"/>
              <w:rPr>
                <w:sz w:val="18"/>
              </w:rPr>
            </w:pPr>
            <w:r>
              <w:rPr>
                <w:sz w:val="18"/>
              </w:rPr>
              <w:t>2</w:t>
            </w:r>
          </w:p>
        </w:tc>
        <w:tc>
          <w:tcPr>
            <w:tcW w:w="1220" w:type="dxa"/>
          </w:tcPr>
          <w:p>
            <w:pPr>
              <w:pStyle w:val="TableParagraph"/>
              <w:spacing w:line="256" w:lineRule="auto" w:before="105"/>
              <w:ind w:left="331" w:right="258" w:hanging="56"/>
              <w:jc w:val="left"/>
              <w:rPr>
                <w:sz w:val="18"/>
              </w:rPr>
            </w:pPr>
            <w:r>
              <w:rPr>
                <w:spacing w:val="-2"/>
                <w:sz w:val="18"/>
              </w:rPr>
              <w:t>PhaseL- oseWn</w:t>
            </w:r>
          </w:p>
        </w:tc>
        <w:tc>
          <w:tcPr>
            <w:tcW w:w="8407" w:type="dxa"/>
          </w:tcPr>
          <w:p>
            <w:pPr>
              <w:pStyle w:val="TableParagraph"/>
              <w:spacing w:line="254" w:lineRule="auto"/>
              <w:ind w:left="40" w:right="1868"/>
              <w:jc w:val="left"/>
              <w:rPr>
                <w:sz w:val="18"/>
              </w:rPr>
            </w:pPr>
            <w:r>
              <w:rPr>
                <w:sz w:val="18"/>
              </w:rPr>
              <w:t>This</w:t>
            </w:r>
            <w:r>
              <w:rPr>
                <w:spacing w:val="-4"/>
                <w:sz w:val="18"/>
              </w:rPr>
              <w:t> </w:t>
            </w:r>
            <w:r>
              <w:rPr>
                <w:sz w:val="18"/>
              </w:rPr>
              <w:t>bit</w:t>
            </w:r>
            <w:r>
              <w:rPr>
                <w:spacing w:val="-4"/>
                <w:sz w:val="18"/>
              </w:rPr>
              <w:t> </w:t>
            </w:r>
            <w:r>
              <w:rPr>
                <w:sz w:val="18"/>
              </w:rPr>
              <w:t>indicates</w:t>
            </w:r>
            <w:r>
              <w:rPr>
                <w:spacing w:val="-6"/>
                <w:sz w:val="18"/>
              </w:rPr>
              <w:t> </w:t>
            </w:r>
            <w:r>
              <w:rPr>
                <w:sz w:val="18"/>
              </w:rPr>
              <w:t>whether</w:t>
            </w:r>
            <w:r>
              <w:rPr>
                <w:spacing w:val="-4"/>
                <w:sz w:val="18"/>
              </w:rPr>
              <w:t> </w:t>
            </w:r>
            <w:r>
              <w:rPr>
                <w:sz w:val="18"/>
              </w:rPr>
              <w:t>there</w:t>
            </w:r>
            <w:r>
              <w:rPr>
                <w:spacing w:val="-4"/>
                <w:sz w:val="18"/>
              </w:rPr>
              <w:t> </w:t>
            </w:r>
            <w:r>
              <w:rPr>
                <w:sz w:val="18"/>
              </w:rPr>
              <w:t>is</w:t>
            </w:r>
            <w:r>
              <w:rPr>
                <w:spacing w:val="-4"/>
                <w:sz w:val="18"/>
              </w:rPr>
              <w:t> </w:t>
            </w:r>
            <w:r>
              <w:rPr>
                <w:sz w:val="18"/>
              </w:rPr>
              <w:t>any</w:t>
            </w:r>
            <w:r>
              <w:rPr>
                <w:spacing w:val="-4"/>
                <w:sz w:val="18"/>
              </w:rPr>
              <w:t> </w:t>
            </w:r>
            <w:r>
              <w:rPr>
                <w:sz w:val="18"/>
              </w:rPr>
              <w:t>voltage</w:t>
            </w:r>
            <w:r>
              <w:rPr>
                <w:spacing w:val="-5"/>
                <w:sz w:val="18"/>
              </w:rPr>
              <w:t> </w:t>
            </w:r>
            <w:r>
              <w:rPr>
                <w:sz w:val="18"/>
              </w:rPr>
              <w:t>phase</w:t>
            </w:r>
            <w:r>
              <w:rPr>
                <w:spacing w:val="-4"/>
                <w:sz w:val="18"/>
              </w:rPr>
              <w:t> </w:t>
            </w:r>
            <w:r>
              <w:rPr>
                <w:sz w:val="18"/>
              </w:rPr>
              <w:t>losing</w:t>
            </w:r>
            <w:r>
              <w:rPr>
                <w:spacing w:val="-4"/>
                <w:sz w:val="18"/>
              </w:rPr>
              <w:t> </w:t>
            </w:r>
            <w:r>
              <w:rPr>
                <w:sz w:val="18"/>
              </w:rPr>
              <w:t>in</w:t>
            </w:r>
            <w:r>
              <w:rPr>
                <w:spacing w:val="-4"/>
                <w:sz w:val="18"/>
              </w:rPr>
              <w:t> </w:t>
            </w:r>
            <w:r>
              <w:rPr>
                <w:sz w:val="18"/>
              </w:rPr>
              <w:t>one</w:t>
            </w:r>
            <w:r>
              <w:rPr>
                <w:spacing w:val="-4"/>
                <w:sz w:val="18"/>
              </w:rPr>
              <w:t> </w:t>
            </w:r>
            <w:r>
              <w:rPr>
                <w:sz w:val="18"/>
              </w:rPr>
              <w:t>phase</w:t>
            </w:r>
            <w:r>
              <w:rPr>
                <w:spacing w:val="-5"/>
                <w:sz w:val="18"/>
              </w:rPr>
              <w:t> </w:t>
            </w:r>
            <w:r>
              <w:rPr>
                <w:sz w:val="18"/>
              </w:rPr>
              <w:t>or</w:t>
            </w:r>
            <w:r>
              <w:rPr>
                <w:spacing w:val="-5"/>
                <w:sz w:val="18"/>
              </w:rPr>
              <w:t> </w:t>
            </w:r>
            <w:r>
              <w:rPr>
                <w:sz w:val="18"/>
              </w:rPr>
              <w:t>more. 0: No voltage phase losing (default)</w:t>
            </w:r>
          </w:p>
          <w:p>
            <w:pPr>
              <w:pStyle w:val="TableParagraph"/>
              <w:spacing w:before="1"/>
              <w:ind w:left="40"/>
              <w:jc w:val="left"/>
              <w:rPr>
                <w:sz w:val="18"/>
              </w:rPr>
            </w:pPr>
            <w:r>
              <w:rPr>
                <w:sz w:val="18"/>
              </w:rPr>
              <w:t>1:</w:t>
            </w:r>
            <w:r>
              <w:rPr>
                <w:spacing w:val="-8"/>
                <w:sz w:val="18"/>
              </w:rPr>
              <w:t> </w:t>
            </w:r>
            <w:r>
              <w:rPr>
                <w:sz w:val="18"/>
              </w:rPr>
              <w:t>Voltage</w:t>
            </w:r>
            <w:r>
              <w:rPr>
                <w:spacing w:val="-6"/>
                <w:sz w:val="18"/>
              </w:rPr>
              <w:t> </w:t>
            </w:r>
            <w:r>
              <w:rPr>
                <w:sz w:val="18"/>
              </w:rPr>
              <w:t>phase</w:t>
            </w:r>
            <w:r>
              <w:rPr>
                <w:spacing w:val="-6"/>
                <w:sz w:val="18"/>
              </w:rPr>
              <w:t> </w:t>
            </w:r>
            <w:r>
              <w:rPr>
                <w:spacing w:val="-2"/>
                <w:sz w:val="18"/>
              </w:rPr>
              <w:t>losing.</w:t>
            </w:r>
          </w:p>
        </w:tc>
      </w:tr>
      <w:tr>
        <w:trPr>
          <w:trHeight w:val="269" w:hRule="atLeast"/>
        </w:trPr>
        <w:tc>
          <w:tcPr>
            <w:tcW w:w="1153" w:type="dxa"/>
          </w:tcPr>
          <w:p>
            <w:pPr>
              <w:pStyle w:val="TableParagraph"/>
              <w:spacing w:line="204" w:lineRule="exact" w:before="0"/>
              <w:ind w:left="332" w:right="322"/>
              <w:rPr>
                <w:sz w:val="18"/>
              </w:rPr>
            </w:pPr>
            <w:r>
              <w:rPr>
                <w:sz w:val="18"/>
              </w:rPr>
              <w:t>1-</w:t>
            </w:r>
            <w:r>
              <w:rPr>
                <w:spacing w:val="-10"/>
                <w:sz w:val="18"/>
              </w:rPr>
              <w:t>0</w:t>
            </w:r>
          </w:p>
        </w:tc>
        <w:tc>
          <w:tcPr>
            <w:tcW w:w="1220" w:type="dxa"/>
          </w:tcPr>
          <w:p>
            <w:pPr>
              <w:pStyle w:val="TableParagraph"/>
              <w:spacing w:line="204"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270" w:hRule="atLeast"/>
        </w:trPr>
        <w:tc>
          <w:tcPr>
            <w:tcW w:w="10780" w:type="dxa"/>
            <w:gridSpan w:val="3"/>
          </w:tcPr>
          <w:p>
            <w:pPr>
              <w:pStyle w:val="TableParagraph"/>
              <w:ind w:left="39"/>
              <w:jc w:val="left"/>
              <w:rPr>
                <w:sz w:val="18"/>
              </w:rPr>
            </w:pPr>
            <w:r>
              <w:rPr>
                <w:sz w:val="18"/>
              </w:rPr>
              <w:t>Note:</w:t>
            </w:r>
            <w:r>
              <w:rPr>
                <w:spacing w:val="-6"/>
                <w:sz w:val="18"/>
              </w:rPr>
              <w:t> </w:t>
            </w:r>
            <w:r>
              <w:rPr>
                <w:sz w:val="18"/>
              </w:rPr>
              <w:t>All</w:t>
            </w:r>
            <w:r>
              <w:rPr>
                <w:spacing w:val="-3"/>
                <w:sz w:val="18"/>
              </w:rPr>
              <w:t> </w:t>
            </w:r>
            <w:r>
              <w:rPr>
                <w:sz w:val="18"/>
              </w:rPr>
              <w:t>reserved</w:t>
            </w:r>
            <w:r>
              <w:rPr>
                <w:spacing w:val="-4"/>
                <w:sz w:val="18"/>
              </w:rPr>
              <w:t> </w:t>
            </w:r>
            <w:r>
              <w:rPr>
                <w:sz w:val="18"/>
              </w:rPr>
              <w:t>bits</w:t>
            </w:r>
            <w:r>
              <w:rPr>
                <w:spacing w:val="-3"/>
                <w:sz w:val="18"/>
              </w:rPr>
              <w:t> </w:t>
            </w:r>
            <w:r>
              <w:rPr>
                <w:sz w:val="18"/>
              </w:rPr>
              <w:t>of</w:t>
            </w:r>
            <w:r>
              <w:rPr>
                <w:spacing w:val="-5"/>
                <w:sz w:val="18"/>
              </w:rPr>
              <w:t> </w:t>
            </w:r>
            <w:r>
              <w:rPr>
                <w:sz w:val="18"/>
              </w:rPr>
              <w:t>any</w:t>
            </w:r>
            <w:r>
              <w:rPr>
                <w:spacing w:val="-3"/>
                <w:sz w:val="18"/>
              </w:rPr>
              <w:t> </w:t>
            </w:r>
            <w:r>
              <w:rPr>
                <w:sz w:val="18"/>
              </w:rPr>
              <w:t>register</w:t>
            </w:r>
            <w:r>
              <w:rPr>
                <w:spacing w:val="-3"/>
                <w:sz w:val="18"/>
              </w:rPr>
              <w:t> </w:t>
            </w:r>
            <w:r>
              <w:rPr>
                <w:sz w:val="18"/>
              </w:rPr>
              <w:t>should</w:t>
            </w:r>
            <w:r>
              <w:rPr>
                <w:spacing w:val="-4"/>
                <w:sz w:val="18"/>
              </w:rPr>
              <w:t> </w:t>
            </w:r>
            <w:r>
              <w:rPr>
                <w:sz w:val="18"/>
              </w:rPr>
              <w:t>be</w:t>
            </w:r>
            <w:r>
              <w:rPr>
                <w:spacing w:val="-3"/>
                <w:sz w:val="18"/>
              </w:rPr>
              <w:t> </w:t>
            </w:r>
            <w:r>
              <w:rPr>
                <w:sz w:val="18"/>
              </w:rPr>
              <w:t>ignored</w:t>
            </w:r>
            <w:r>
              <w:rPr>
                <w:spacing w:val="-3"/>
                <w:sz w:val="18"/>
              </w:rPr>
              <w:t> </w:t>
            </w:r>
            <w:r>
              <w:rPr>
                <w:sz w:val="18"/>
              </w:rPr>
              <w:t>when</w:t>
            </w:r>
            <w:r>
              <w:rPr>
                <w:spacing w:val="-4"/>
                <w:sz w:val="18"/>
              </w:rPr>
              <w:t> </w:t>
            </w:r>
            <w:r>
              <w:rPr>
                <w:sz w:val="18"/>
              </w:rPr>
              <w:t>reading</w:t>
            </w:r>
            <w:r>
              <w:rPr>
                <w:spacing w:val="-3"/>
                <w:sz w:val="18"/>
              </w:rPr>
              <w:t> </w:t>
            </w:r>
            <w:r>
              <w:rPr>
                <w:sz w:val="18"/>
              </w:rPr>
              <w:t>and</w:t>
            </w:r>
            <w:r>
              <w:rPr>
                <w:spacing w:val="-4"/>
                <w:sz w:val="18"/>
              </w:rPr>
              <w:t> </w:t>
            </w:r>
            <w:r>
              <w:rPr>
                <w:sz w:val="18"/>
              </w:rPr>
              <w:t>should</w:t>
            </w:r>
            <w:r>
              <w:rPr>
                <w:spacing w:val="-4"/>
                <w:sz w:val="18"/>
              </w:rPr>
              <w:t> </w:t>
            </w:r>
            <w:r>
              <w:rPr>
                <w:sz w:val="18"/>
              </w:rPr>
              <w:t>be</w:t>
            </w:r>
            <w:r>
              <w:rPr>
                <w:spacing w:val="-4"/>
                <w:sz w:val="18"/>
              </w:rPr>
              <w:t> </w:t>
            </w:r>
            <w:r>
              <w:rPr>
                <w:sz w:val="18"/>
              </w:rPr>
              <w:t>written</w:t>
            </w:r>
            <w:r>
              <w:rPr>
                <w:spacing w:val="-4"/>
                <w:sz w:val="18"/>
              </w:rPr>
              <w:t> </w:t>
            </w:r>
            <w:r>
              <w:rPr>
                <w:sz w:val="18"/>
              </w:rPr>
              <w:t>with</w:t>
            </w:r>
            <w:r>
              <w:rPr>
                <w:spacing w:val="-4"/>
                <w:sz w:val="18"/>
              </w:rPr>
              <w:t> </w:t>
            </w:r>
            <w:r>
              <w:rPr>
                <w:spacing w:val="-2"/>
                <w:sz w:val="18"/>
              </w:rPr>
              <w:t>zero.</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1"/>
        </w:rPr>
      </w:pPr>
    </w:p>
    <w:p>
      <w:pPr>
        <w:pStyle w:val="Heading7"/>
        <w:tabs>
          <w:tab w:pos="11221" w:val="right" w:leader="none"/>
        </w:tabs>
      </w:pPr>
      <w:r>
        <w:rPr/>
        <mc:AlternateContent>
          <mc:Choice Requires="wps">
            <w:drawing>
              <wp:anchor distT="0" distB="0" distL="0" distR="0" allowOverlap="1" layoutInCell="1" locked="0" behindDoc="0" simplePos="0" relativeHeight="15817216">
                <wp:simplePos x="0" y="0"/>
                <wp:positionH relativeFrom="page">
                  <wp:posOffset>447929</wp:posOffset>
                </wp:positionH>
                <wp:positionV relativeFrom="paragraph">
                  <wp:posOffset>128231</wp:posOffset>
                </wp:positionV>
                <wp:extent cx="638810" cy="158750"/>
                <wp:effectExtent l="0" t="0" r="0" b="0"/>
                <wp:wrapNone/>
                <wp:docPr id="1673" name="Graphic 1673"/>
                <wp:cNvGraphicFramePr>
                  <a:graphicFrameLocks/>
                </wp:cNvGraphicFramePr>
                <a:graphic>
                  <a:graphicData uri="http://schemas.microsoft.com/office/word/2010/wordprocessingShape">
                    <wps:wsp>
                      <wps:cNvPr id="1673" name="Graphic 1673"/>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17216" id="docshape1151"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41</w:t>
      </w:r>
    </w:p>
    <w:p>
      <w:pPr>
        <w:spacing w:before="51"/>
        <w:ind w:left="0" w:right="861" w:firstLine="0"/>
        <w:jc w:val="right"/>
        <w:rPr>
          <w:sz w:val="12"/>
        </w:rPr>
      </w:pPr>
      <w:r>
        <w:rPr>
          <w:spacing w:val="-2"/>
          <w:sz w:val="12"/>
        </w:rPr>
        <w:t>Atmel-46004B-SE-M90E36A-Datasheet_021215</w:t>
      </w:r>
    </w:p>
    <w:p>
      <w:pPr>
        <w:spacing w:after="0"/>
        <w:jc w:val="right"/>
        <w:rPr>
          <w:sz w:val="12"/>
        </w:rPr>
        <w:sectPr>
          <w:headerReference w:type="default" r:id="rId86"/>
          <w:pgSz w:w="12240" w:h="15840"/>
          <w:pgMar w:header="0" w:footer="0" w:top="1480" w:bottom="280" w:left="300" w:right="580"/>
        </w:sectPr>
      </w:pPr>
    </w:p>
    <w:p>
      <w:pPr>
        <w:pStyle w:val="BodyText"/>
        <w:spacing w:after="1"/>
        <w:rPr>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bookmarkStart w:name="SysStatus1" w:id="170"/>
            <w:bookmarkEnd w:id="170"/>
            <w:r>
              <w:rPr/>
            </w:r>
            <w:bookmarkStart w:name="System Status 1" w:id="171"/>
            <w:bookmarkEnd w:id="171"/>
            <w:r>
              <w:rPr/>
            </w:r>
            <w:bookmarkStart w:name="_bookmark96" w:id="172"/>
            <w:bookmarkEnd w:id="172"/>
            <w:r>
              <w:rPr/>
            </w:r>
            <w:bookmarkStart w:name="_bookmark97" w:id="173"/>
            <w:bookmarkEnd w:id="173"/>
            <w:r>
              <w:rPr/>
            </w:r>
            <w:r>
              <w:rPr>
                <w:sz w:val="18"/>
              </w:rPr>
              <w:t>Address:</w:t>
            </w:r>
            <w:r>
              <w:rPr>
                <w:spacing w:val="-7"/>
                <w:sz w:val="18"/>
              </w:rPr>
              <w:t> </w:t>
            </w:r>
            <w:r>
              <w:rPr>
                <w:spacing w:val="-5"/>
                <w:sz w:val="18"/>
              </w:rPr>
              <w:t>02H</w:t>
            </w:r>
          </w:p>
          <w:p>
            <w:pPr>
              <w:pStyle w:val="TableParagraph"/>
              <w:spacing w:line="256" w:lineRule="auto" w:before="12"/>
              <w:ind w:left="39" w:right="9026"/>
              <w:jc w:val="left"/>
              <w:rPr>
                <w:sz w:val="18"/>
              </w:rPr>
            </w:pPr>
            <w:r>
              <w:rPr>
                <w:sz w:val="18"/>
              </w:rPr>
              <w:t>Type: Read/Clear Default</w:t>
            </w:r>
            <w:r>
              <w:rPr>
                <w:spacing w:val="-15"/>
                <w:sz w:val="18"/>
              </w:rPr>
              <w:t> </w:t>
            </w:r>
            <w:r>
              <w:rPr>
                <w:sz w:val="18"/>
              </w:rPr>
              <w:t>Value:</w:t>
            </w:r>
            <w:r>
              <w:rPr>
                <w:spacing w:val="-12"/>
                <w:sz w:val="18"/>
              </w:rPr>
              <w:t> </w:t>
            </w:r>
            <w:r>
              <w:rPr>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365"/>
              <w:jc w:val="left"/>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930" w:hRule="atLeast"/>
        </w:trPr>
        <w:tc>
          <w:tcPr>
            <w:tcW w:w="1153" w:type="dxa"/>
          </w:tcPr>
          <w:p>
            <w:pPr>
              <w:pStyle w:val="TableParagraph"/>
              <w:spacing w:before="2"/>
              <w:jc w:val="left"/>
              <w:rPr>
                <w:sz w:val="29"/>
              </w:rPr>
            </w:pPr>
          </w:p>
          <w:p>
            <w:pPr>
              <w:pStyle w:val="TableParagraph"/>
              <w:spacing w:before="0"/>
              <w:ind w:left="332" w:right="322"/>
              <w:rPr>
                <w:sz w:val="18"/>
              </w:rPr>
            </w:pPr>
            <w:r>
              <w:rPr>
                <w:spacing w:val="-5"/>
                <w:sz w:val="18"/>
              </w:rPr>
              <w:t>15</w:t>
            </w:r>
          </w:p>
        </w:tc>
        <w:tc>
          <w:tcPr>
            <w:tcW w:w="1220" w:type="dxa"/>
          </w:tcPr>
          <w:p>
            <w:pPr>
              <w:pStyle w:val="TableParagraph"/>
              <w:spacing w:before="2"/>
              <w:jc w:val="left"/>
              <w:rPr>
                <w:sz w:val="29"/>
              </w:rPr>
            </w:pPr>
          </w:p>
          <w:p>
            <w:pPr>
              <w:pStyle w:val="TableParagraph"/>
              <w:spacing w:before="0"/>
              <w:ind w:left="354"/>
              <w:jc w:val="left"/>
              <w:rPr>
                <w:sz w:val="18"/>
              </w:rPr>
            </w:pPr>
            <w:r>
              <w:rPr>
                <w:spacing w:val="-2"/>
                <w:sz w:val="18"/>
              </w:rPr>
              <w:t>INOv1</w:t>
            </w:r>
          </w:p>
        </w:tc>
        <w:tc>
          <w:tcPr>
            <w:tcW w:w="8407" w:type="dxa"/>
          </w:tcPr>
          <w:p>
            <w:pPr>
              <w:pStyle w:val="TableParagraph"/>
              <w:spacing w:line="256" w:lineRule="auto"/>
              <w:ind w:left="40"/>
              <w:jc w:val="left"/>
              <w:rPr>
                <w:sz w:val="18"/>
              </w:rPr>
            </w:pPr>
            <w:r>
              <w:rPr>
                <w:sz w:val="18"/>
              </w:rPr>
              <w:t>This</w:t>
            </w:r>
            <w:r>
              <w:rPr>
                <w:spacing w:val="27"/>
                <w:sz w:val="18"/>
              </w:rPr>
              <w:t> </w:t>
            </w:r>
            <w:r>
              <w:rPr>
                <w:sz w:val="18"/>
              </w:rPr>
              <w:t>bit</w:t>
            </w:r>
            <w:r>
              <w:rPr>
                <w:spacing w:val="27"/>
                <w:sz w:val="18"/>
              </w:rPr>
              <w:t> </w:t>
            </w:r>
            <w:r>
              <w:rPr>
                <w:sz w:val="18"/>
              </w:rPr>
              <w:t>indicates</w:t>
            </w:r>
            <w:r>
              <w:rPr>
                <w:spacing w:val="27"/>
                <w:sz w:val="18"/>
              </w:rPr>
              <w:t> </w:t>
            </w:r>
            <w:r>
              <w:rPr>
                <w:sz w:val="18"/>
              </w:rPr>
              <w:t>whether</w:t>
            </w:r>
            <w:r>
              <w:rPr>
                <w:spacing w:val="27"/>
                <w:sz w:val="18"/>
              </w:rPr>
              <w:t> </w:t>
            </w:r>
            <w:r>
              <w:rPr>
                <w:sz w:val="18"/>
              </w:rPr>
              <w:t>the</w:t>
            </w:r>
            <w:r>
              <w:rPr>
                <w:spacing w:val="27"/>
                <w:sz w:val="18"/>
              </w:rPr>
              <w:t> </w:t>
            </w:r>
            <w:r>
              <w:rPr>
                <w:sz w:val="18"/>
              </w:rPr>
              <w:t>N</w:t>
            </w:r>
            <w:r>
              <w:rPr>
                <w:spacing w:val="27"/>
                <w:sz w:val="18"/>
              </w:rPr>
              <w:t> </w:t>
            </w:r>
            <w:r>
              <w:rPr>
                <w:sz w:val="18"/>
              </w:rPr>
              <w:t>line</w:t>
            </w:r>
            <w:r>
              <w:rPr>
                <w:spacing w:val="27"/>
                <w:sz w:val="18"/>
              </w:rPr>
              <w:t> </w:t>
            </w:r>
            <w:r>
              <w:rPr>
                <w:sz w:val="18"/>
              </w:rPr>
              <w:t>current</w:t>
            </w:r>
            <w:r>
              <w:rPr>
                <w:spacing w:val="27"/>
                <w:sz w:val="18"/>
              </w:rPr>
              <w:t> </w:t>
            </w:r>
            <w:r>
              <w:rPr>
                <w:sz w:val="18"/>
              </w:rPr>
              <w:t>sampling</w:t>
            </w:r>
            <w:r>
              <w:rPr>
                <w:spacing w:val="27"/>
                <w:sz w:val="18"/>
              </w:rPr>
              <w:t> </w:t>
            </w:r>
            <w:r>
              <w:rPr>
                <w:sz w:val="18"/>
              </w:rPr>
              <w:t>value</w:t>
            </w:r>
            <w:r>
              <w:rPr>
                <w:spacing w:val="27"/>
                <w:sz w:val="18"/>
              </w:rPr>
              <w:t> </w:t>
            </w:r>
            <w:r>
              <w:rPr>
                <w:sz w:val="18"/>
              </w:rPr>
              <w:t>is</w:t>
            </w:r>
            <w:r>
              <w:rPr>
                <w:spacing w:val="27"/>
                <w:sz w:val="18"/>
              </w:rPr>
              <w:t> </w:t>
            </w:r>
            <w:r>
              <w:rPr>
                <w:sz w:val="18"/>
              </w:rPr>
              <w:t>greater</w:t>
            </w:r>
            <w:r>
              <w:rPr>
                <w:spacing w:val="27"/>
                <w:sz w:val="18"/>
              </w:rPr>
              <w:t> </w:t>
            </w:r>
            <w:r>
              <w:rPr>
                <w:sz w:val="18"/>
              </w:rPr>
              <w:t>than</w:t>
            </w:r>
            <w:r>
              <w:rPr>
                <w:spacing w:val="26"/>
                <w:sz w:val="18"/>
              </w:rPr>
              <w:t> </w:t>
            </w:r>
            <w:r>
              <w:rPr>
                <w:sz w:val="18"/>
              </w:rPr>
              <w:t>the</w:t>
            </w:r>
            <w:r>
              <w:rPr>
                <w:spacing w:val="27"/>
                <w:sz w:val="18"/>
              </w:rPr>
              <w:t> </w:t>
            </w:r>
            <w:r>
              <w:rPr>
                <w:sz w:val="18"/>
              </w:rPr>
              <w:t>threshold</w:t>
            </w:r>
            <w:r>
              <w:rPr>
                <w:spacing w:val="27"/>
                <w:sz w:val="18"/>
              </w:rPr>
              <w:t> </w:t>
            </w:r>
            <w:r>
              <w:rPr>
                <w:sz w:val="18"/>
              </w:rPr>
              <w:t>set</w:t>
            </w:r>
            <w:r>
              <w:rPr>
                <w:spacing w:val="27"/>
                <w:sz w:val="18"/>
              </w:rPr>
              <w:t> </w:t>
            </w:r>
            <w:r>
              <w:rPr>
                <w:sz w:val="18"/>
              </w:rPr>
              <w:t>by</w:t>
            </w:r>
            <w:r>
              <w:rPr>
                <w:spacing w:val="27"/>
                <w:sz w:val="18"/>
              </w:rPr>
              <w:t> </w:t>
            </w:r>
            <w:r>
              <w:rPr>
                <w:sz w:val="18"/>
              </w:rPr>
              <w:t>the </w:t>
            </w:r>
            <w:hyperlink w:history="true" w:anchor="_bookmark110">
              <w:r>
                <w:rPr>
                  <w:color w:val="0000FF"/>
                  <w:sz w:val="18"/>
                </w:rPr>
                <w:t>INWarnTh1</w:t>
              </w:r>
            </w:hyperlink>
            <w:r>
              <w:rPr>
                <w:color w:val="0000FF"/>
                <w:sz w:val="18"/>
              </w:rPr>
              <w:t> </w:t>
            </w:r>
            <w:r>
              <w:rPr>
                <w:sz w:val="18"/>
              </w:rPr>
              <w:t>register.</w:t>
            </w:r>
          </w:p>
          <w:p>
            <w:pPr>
              <w:pStyle w:val="TableParagraph"/>
              <w:spacing w:line="254" w:lineRule="auto" w:before="0"/>
              <w:ind w:left="40" w:right="5050"/>
              <w:jc w:val="left"/>
              <w:rPr>
                <w:sz w:val="18"/>
              </w:rPr>
            </w:pPr>
            <w:r>
              <w:rPr>
                <w:sz w:val="18"/>
              </w:rPr>
              <w:t>0:</w:t>
            </w:r>
            <w:r>
              <w:rPr>
                <w:spacing w:val="-8"/>
                <w:sz w:val="18"/>
              </w:rPr>
              <w:t> </w:t>
            </w:r>
            <w:r>
              <w:rPr>
                <w:sz w:val="18"/>
              </w:rPr>
              <w:t>Not</w:t>
            </w:r>
            <w:r>
              <w:rPr>
                <w:spacing w:val="-7"/>
                <w:sz w:val="18"/>
              </w:rPr>
              <w:t> </w:t>
            </w:r>
            <w:r>
              <w:rPr>
                <w:sz w:val="18"/>
              </w:rPr>
              <w:t>greater</w:t>
            </w:r>
            <w:r>
              <w:rPr>
                <w:spacing w:val="-7"/>
                <w:sz w:val="18"/>
              </w:rPr>
              <w:t> </w:t>
            </w:r>
            <w:r>
              <w:rPr>
                <w:sz w:val="18"/>
              </w:rPr>
              <w:t>than</w:t>
            </w:r>
            <w:r>
              <w:rPr>
                <w:spacing w:val="-7"/>
                <w:sz w:val="18"/>
              </w:rPr>
              <w:t> </w:t>
            </w:r>
            <w:r>
              <w:rPr>
                <w:sz w:val="18"/>
              </w:rPr>
              <w:t>the</w:t>
            </w:r>
            <w:r>
              <w:rPr>
                <w:spacing w:val="-7"/>
                <w:sz w:val="18"/>
              </w:rPr>
              <w:t> </w:t>
            </w:r>
            <w:r>
              <w:rPr>
                <w:sz w:val="18"/>
              </w:rPr>
              <w:t>threshold</w:t>
            </w:r>
            <w:r>
              <w:rPr>
                <w:spacing w:val="-7"/>
                <w:sz w:val="18"/>
              </w:rPr>
              <w:t> </w:t>
            </w:r>
            <w:r>
              <w:rPr>
                <w:sz w:val="18"/>
              </w:rPr>
              <w:t>(default) 1: Greater than the threshold.</w:t>
            </w:r>
          </w:p>
        </w:tc>
      </w:tr>
      <w:tr>
        <w:trPr>
          <w:trHeight w:val="929" w:hRule="atLeast"/>
        </w:trPr>
        <w:tc>
          <w:tcPr>
            <w:tcW w:w="1153" w:type="dxa"/>
          </w:tcPr>
          <w:p>
            <w:pPr>
              <w:pStyle w:val="TableParagraph"/>
              <w:spacing w:before="2"/>
              <w:jc w:val="left"/>
              <w:rPr>
                <w:sz w:val="29"/>
              </w:rPr>
            </w:pPr>
          </w:p>
          <w:p>
            <w:pPr>
              <w:pStyle w:val="TableParagraph"/>
              <w:spacing w:before="0"/>
              <w:ind w:left="332" w:right="322"/>
              <w:rPr>
                <w:sz w:val="18"/>
              </w:rPr>
            </w:pPr>
            <w:r>
              <w:rPr>
                <w:spacing w:val="-5"/>
                <w:sz w:val="18"/>
              </w:rPr>
              <w:t>14</w:t>
            </w:r>
          </w:p>
        </w:tc>
        <w:tc>
          <w:tcPr>
            <w:tcW w:w="1220" w:type="dxa"/>
          </w:tcPr>
          <w:p>
            <w:pPr>
              <w:pStyle w:val="TableParagraph"/>
              <w:spacing w:before="2"/>
              <w:jc w:val="left"/>
              <w:rPr>
                <w:sz w:val="29"/>
              </w:rPr>
            </w:pPr>
          </w:p>
          <w:p>
            <w:pPr>
              <w:pStyle w:val="TableParagraph"/>
              <w:spacing w:before="0"/>
              <w:ind w:left="354"/>
              <w:jc w:val="left"/>
              <w:rPr>
                <w:sz w:val="18"/>
              </w:rPr>
            </w:pPr>
            <w:r>
              <w:rPr>
                <w:spacing w:val="-2"/>
                <w:sz w:val="18"/>
              </w:rPr>
              <w:t>INOv0</w:t>
            </w:r>
          </w:p>
        </w:tc>
        <w:tc>
          <w:tcPr>
            <w:tcW w:w="8407" w:type="dxa"/>
          </w:tcPr>
          <w:p>
            <w:pPr>
              <w:pStyle w:val="TableParagraph"/>
              <w:spacing w:line="254" w:lineRule="auto"/>
              <w:ind w:left="40" w:hanging="1"/>
              <w:jc w:val="left"/>
              <w:rPr>
                <w:sz w:val="18"/>
              </w:rPr>
            </w:pPr>
            <w:r>
              <w:rPr>
                <w:sz w:val="18"/>
              </w:rPr>
              <w:t>This</w:t>
            </w:r>
            <w:r>
              <w:rPr>
                <w:spacing w:val="-7"/>
                <w:sz w:val="18"/>
              </w:rPr>
              <w:t> </w:t>
            </w:r>
            <w:r>
              <w:rPr>
                <w:sz w:val="18"/>
              </w:rPr>
              <w:t>bit</w:t>
            </w:r>
            <w:r>
              <w:rPr>
                <w:spacing w:val="-7"/>
                <w:sz w:val="18"/>
              </w:rPr>
              <w:t> </w:t>
            </w:r>
            <w:r>
              <w:rPr>
                <w:sz w:val="18"/>
              </w:rPr>
              <w:t>indicates</w:t>
            </w:r>
            <w:r>
              <w:rPr>
                <w:spacing w:val="-7"/>
                <w:sz w:val="18"/>
              </w:rPr>
              <w:t> </w:t>
            </w:r>
            <w:r>
              <w:rPr>
                <w:sz w:val="18"/>
              </w:rPr>
              <w:t>whether</w:t>
            </w:r>
            <w:r>
              <w:rPr>
                <w:spacing w:val="-7"/>
                <w:sz w:val="18"/>
              </w:rPr>
              <w:t> </w:t>
            </w:r>
            <w:r>
              <w:rPr>
                <w:sz w:val="18"/>
              </w:rPr>
              <w:t>the</w:t>
            </w:r>
            <w:r>
              <w:rPr>
                <w:spacing w:val="-6"/>
                <w:sz w:val="18"/>
              </w:rPr>
              <w:t> </w:t>
            </w:r>
            <w:r>
              <w:rPr>
                <w:sz w:val="18"/>
              </w:rPr>
              <w:t>calculated</w:t>
            </w:r>
            <w:r>
              <w:rPr>
                <w:spacing w:val="-7"/>
                <w:sz w:val="18"/>
              </w:rPr>
              <w:t> </w:t>
            </w:r>
            <w:r>
              <w:rPr>
                <w:sz w:val="18"/>
              </w:rPr>
              <w:t>N</w:t>
            </w:r>
            <w:r>
              <w:rPr>
                <w:spacing w:val="-7"/>
                <w:sz w:val="18"/>
              </w:rPr>
              <w:t> </w:t>
            </w:r>
            <w:r>
              <w:rPr>
                <w:sz w:val="18"/>
              </w:rPr>
              <w:t>line</w:t>
            </w:r>
            <w:r>
              <w:rPr>
                <w:spacing w:val="-6"/>
                <w:sz w:val="18"/>
              </w:rPr>
              <w:t> </w:t>
            </w:r>
            <w:r>
              <w:rPr>
                <w:sz w:val="18"/>
              </w:rPr>
              <w:t>current</w:t>
            </w:r>
            <w:r>
              <w:rPr>
                <w:spacing w:val="-7"/>
                <w:sz w:val="18"/>
              </w:rPr>
              <w:t> </w:t>
            </w:r>
            <w:r>
              <w:rPr>
                <w:sz w:val="18"/>
              </w:rPr>
              <w:t>is</w:t>
            </w:r>
            <w:r>
              <w:rPr>
                <w:spacing w:val="-7"/>
                <w:sz w:val="18"/>
              </w:rPr>
              <w:t> </w:t>
            </w:r>
            <w:r>
              <w:rPr>
                <w:sz w:val="18"/>
              </w:rPr>
              <w:t>greater</w:t>
            </w:r>
            <w:r>
              <w:rPr>
                <w:spacing w:val="-7"/>
                <w:sz w:val="18"/>
              </w:rPr>
              <w:t> </w:t>
            </w:r>
            <w:r>
              <w:rPr>
                <w:sz w:val="18"/>
              </w:rPr>
              <w:t>than</w:t>
            </w:r>
            <w:r>
              <w:rPr>
                <w:spacing w:val="-7"/>
                <w:sz w:val="18"/>
              </w:rPr>
              <w:t> </w:t>
            </w:r>
            <w:r>
              <w:rPr>
                <w:sz w:val="18"/>
              </w:rPr>
              <w:t>the</w:t>
            </w:r>
            <w:r>
              <w:rPr>
                <w:spacing w:val="-7"/>
                <w:sz w:val="18"/>
              </w:rPr>
              <w:t> </w:t>
            </w:r>
            <w:r>
              <w:rPr>
                <w:sz w:val="18"/>
              </w:rPr>
              <w:t>threshold</w:t>
            </w:r>
            <w:r>
              <w:rPr>
                <w:spacing w:val="-7"/>
                <w:sz w:val="18"/>
              </w:rPr>
              <w:t> </w:t>
            </w:r>
            <w:r>
              <w:rPr>
                <w:sz w:val="18"/>
              </w:rPr>
              <w:t>set</w:t>
            </w:r>
            <w:r>
              <w:rPr>
                <w:spacing w:val="-7"/>
                <w:sz w:val="18"/>
              </w:rPr>
              <w:t> </w:t>
            </w:r>
            <w:r>
              <w:rPr>
                <w:sz w:val="18"/>
              </w:rPr>
              <w:t>by</w:t>
            </w:r>
            <w:r>
              <w:rPr>
                <w:spacing w:val="-7"/>
                <w:sz w:val="18"/>
              </w:rPr>
              <w:t> </w:t>
            </w:r>
            <w:r>
              <w:rPr>
                <w:sz w:val="18"/>
              </w:rPr>
              <w:t>the</w:t>
            </w:r>
            <w:r>
              <w:rPr>
                <w:spacing w:val="-6"/>
                <w:sz w:val="18"/>
              </w:rPr>
              <w:t> </w:t>
            </w:r>
            <w:hyperlink w:history="true" w:anchor="_bookmark108">
              <w:r>
                <w:rPr>
                  <w:color w:val="0000FF"/>
                  <w:sz w:val="18"/>
                </w:rPr>
                <w:t>INWarnTh0</w:t>
              </w:r>
            </w:hyperlink>
            <w:r>
              <w:rPr>
                <w:color w:val="0000FF"/>
                <w:sz w:val="18"/>
              </w:rPr>
              <w:t> </w:t>
            </w:r>
            <w:r>
              <w:rPr>
                <w:spacing w:val="-2"/>
                <w:sz w:val="18"/>
              </w:rPr>
              <w:t>register.</w:t>
            </w:r>
          </w:p>
          <w:p>
            <w:pPr>
              <w:pStyle w:val="TableParagraph"/>
              <w:spacing w:line="256" w:lineRule="auto" w:before="0"/>
              <w:ind w:left="40" w:right="5050"/>
              <w:jc w:val="left"/>
              <w:rPr>
                <w:sz w:val="18"/>
              </w:rPr>
            </w:pPr>
            <w:r>
              <w:rPr>
                <w:sz w:val="18"/>
              </w:rPr>
              <w:t>0:</w:t>
            </w:r>
            <w:r>
              <w:rPr>
                <w:spacing w:val="-8"/>
                <w:sz w:val="18"/>
              </w:rPr>
              <w:t> </w:t>
            </w:r>
            <w:r>
              <w:rPr>
                <w:sz w:val="18"/>
              </w:rPr>
              <w:t>Not</w:t>
            </w:r>
            <w:r>
              <w:rPr>
                <w:spacing w:val="-7"/>
                <w:sz w:val="18"/>
              </w:rPr>
              <w:t> </w:t>
            </w:r>
            <w:r>
              <w:rPr>
                <w:sz w:val="18"/>
              </w:rPr>
              <w:t>greater</w:t>
            </w:r>
            <w:r>
              <w:rPr>
                <w:spacing w:val="-7"/>
                <w:sz w:val="18"/>
              </w:rPr>
              <w:t> </w:t>
            </w:r>
            <w:r>
              <w:rPr>
                <w:sz w:val="18"/>
              </w:rPr>
              <w:t>than</w:t>
            </w:r>
            <w:r>
              <w:rPr>
                <w:spacing w:val="-7"/>
                <w:sz w:val="18"/>
              </w:rPr>
              <w:t> </w:t>
            </w:r>
            <w:r>
              <w:rPr>
                <w:sz w:val="18"/>
              </w:rPr>
              <w:t>the</w:t>
            </w:r>
            <w:r>
              <w:rPr>
                <w:spacing w:val="-7"/>
                <w:sz w:val="18"/>
              </w:rPr>
              <w:t> </w:t>
            </w:r>
            <w:r>
              <w:rPr>
                <w:sz w:val="18"/>
              </w:rPr>
              <w:t>threshold</w:t>
            </w:r>
            <w:r>
              <w:rPr>
                <w:spacing w:val="-7"/>
                <w:sz w:val="18"/>
              </w:rPr>
              <w:t> </w:t>
            </w:r>
            <w:r>
              <w:rPr>
                <w:sz w:val="18"/>
              </w:rPr>
              <w:t>(default) 1: Greater than the threshold.</w:t>
            </w:r>
          </w:p>
        </w:tc>
      </w:tr>
      <w:tr>
        <w:trPr>
          <w:trHeight w:val="269" w:hRule="atLeast"/>
        </w:trPr>
        <w:tc>
          <w:tcPr>
            <w:tcW w:w="1153" w:type="dxa"/>
          </w:tcPr>
          <w:p>
            <w:pPr>
              <w:pStyle w:val="TableParagraph"/>
              <w:ind w:left="331" w:right="322"/>
              <w:rPr>
                <w:sz w:val="18"/>
              </w:rPr>
            </w:pPr>
            <w:r>
              <w:rPr>
                <w:spacing w:val="-2"/>
                <w:sz w:val="18"/>
              </w:rPr>
              <w:t>13-</w:t>
            </w:r>
            <w:r>
              <w:rPr>
                <w:spacing w:val="-5"/>
                <w:sz w:val="18"/>
              </w:rPr>
              <w:t>12</w:t>
            </w:r>
          </w:p>
        </w:tc>
        <w:tc>
          <w:tcPr>
            <w:tcW w:w="1220" w:type="dxa"/>
          </w:tcPr>
          <w:p>
            <w:pPr>
              <w:pStyle w:val="TableParagraph"/>
              <w:spacing w:line="204"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930" w:hRule="atLeast"/>
        </w:trPr>
        <w:tc>
          <w:tcPr>
            <w:tcW w:w="1153" w:type="dxa"/>
          </w:tcPr>
          <w:p>
            <w:pPr>
              <w:pStyle w:val="TableParagraph"/>
              <w:spacing w:before="2"/>
              <w:jc w:val="left"/>
              <w:rPr>
                <w:sz w:val="29"/>
              </w:rPr>
            </w:pPr>
          </w:p>
          <w:p>
            <w:pPr>
              <w:pStyle w:val="TableParagraph"/>
              <w:spacing w:before="0"/>
              <w:ind w:left="332" w:right="322"/>
              <w:rPr>
                <w:sz w:val="18"/>
              </w:rPr>
            </w:pPr>
            <w:r>
              <w:rPr>
                <w:spacing w:val="-5"/>
                <w:sz w:val="18"/>
              </w:rPr>
              <w:t>11</w:t>
            </w:r>
          </w:p>
        </w:tc>
        <w:tc>
          <w:tcPr>
            <w:tcW w:w="1220" w:type="dxa"/>
          </w:tcPr>
          <w:p>
            <w:pPr>
              <w:pStyle w:val="TableParagraph"/>
              <w:spacing w:before="2"/>
              <w:jc w:val="left"/>
              <w:rPr>
                <w:sz w:val="29"/>
              </w:rPr>
            </w:pPr>
          </w:p>
          <w:p>
            <w:pPr>
              <w:pStyle w:val="TableParagraph"/>
              <w:spacing w:before="0"/>
              <w:ind w:right="232"/>
              <w:jc w:val="right"/>
              <w:rPr>
                <w:sz w:val="18"/>
              </w:rPr>
            </w:pPr>
            <w:r>
              <w:rPr>
                <w:spacing w:val="-2"/>
                <w:sz w:val="18"/>
              </w:rPr>
              <w:t>THDUOv</w:t>
            </w:r>
          </w:p>
        </w:tc>
        <w:tc>
          <w:tcPr>
            <w:tcW w:w="8407" w:type="dxa"/>
          </w:tcPr>
          <w:p>
            <w:pPr>
              <w:pStyle w:val="TableParagraph"/>
              <w:spacing w:line="256" w:lineRule="auto"/>
              <w:ind w:left="40"/>
              <w:jc w:val="left"/>
              <w:rPr>
                <w:sz w:val="18"/>
              </w:rPr>
            </w:pPr>
            <w:r>
              <w:rPr>
                <w:sz w:val="18"/>
              </w:rPr>
              <w:t>This bit indicates whether one or more voltage THDUx (THDUA/ THDUB/ THDUC) is greater than the</w:t>
            </w:r>
            <w:r>
              <w:rPr>
                <w:spacing w:val="40"/>
                <w:sz w:val="18"/>
              </w:rPr>
              <w:t> </w:t>
            </w:r>
            <w:r>
              <w:rPr>
                <w:sz w:val="18"/>
              </w:rPr>
              <w:t>threshold set by the </w:t>
            </w:r>
            <w:hyperlink w:history="true" w:anchor="_bookmark111">
              <w:r>
                <w:rPr>
                  <w:color w:val="0000FF"/>
                  <w:sz w:val="18"/>
                </w:rPr>
                <w:t>THDNUTh</w:t>
              </w:r>
            </w:hyperlink>
            <w:r>
              <w:rPr>
                <w:color w:val="0000FF"/>
                <w:sz w:val="18"/>
              </w:rPr>
              <w:t> </w:t>
            </w:r>
            <w:r>
              <w:rPr>
                <w:sz w:val="18"/>
              </w:rPr>
              <w:t>register.</w:t>
            </w:r>
          </w:p>
          <w:p>
            <w:pPr>
              <w:pStyle w:val="TableParagraph"/>
              <w:spacing w:line="254" w:lineRule="auto" w:before="0"/>
              <w:ind w:left="40" w:right="5050"/>
              <w:jc w:val="left"/>
              <w:rPr>
                <w:sz w:val="18"/>
              </w:rPr>
            </w:pPr>
            <w:r>
              <w:rPr>
                <w:sz w:val="18"/>
              </w:rPr>
              <w:t>0:</w:t>
            </w:r>
            <w:r>
              <w:rPr>
                <w:spacing w:val="-8"/>
                <w:sz w:val="18"/>
              </w:rPr>
              <w:t> </w:t>
            </w:r>
            <w:r>
              <w:rPr>
                <w:sz w:val="18"/>
              </w:rPr>
              <w:t>Not</w:t>
            </w:r>
            <w:r>
              <w:rPr>
                <w:spacing w:val="-7"/>
                <w:sz w:val="18"/>
              </w:rPr>
              <w:t> </w:t>
            </w:r>
            <w:r>
              <w:rPr>
                <w:sz w:val="18"/>
              </w:rPr>
              <w:t>greater</w:t>
            </w:r>
            <w:r>
              <w:rPr>
                <w:spacing w:val="-7"/>
                <w:sz w:val="18"/>
              </w:rPr>
              <w:t> </w:t>
            </w:r>
            <w:r>
              <w:rPr>
                <w:sz w:val="18"/>
              </w:rPr>
              <w:t>than</w:t>
            </w:r>
            <w:r>
              <w:rPr>
                <w:spacing w:val="-7"/>
                <w:sz w:val="18"/>
              </w:rPr>
              <w:t> </w:t>
            </w:r>
            <w:r>
              <w:rPr>
                <w:sz w:val="18"/>
              </w:rPr>
              <w:t>the</w:t>
            </w:r>
            <w:r>
              <w:rPr>
                <w:spacing w:val="-7"/>
                <w:sz w:val="18"/>
              </w:rPr>
              <w:t> </w:t>
            </w:r>
            <w:r>
              <w:rPr>
                <w:sz w:val="18"/>
              </w:rPr>
              <w:t>threshold</w:t>
            </w:r>
            <w:r>
              <w:rPr>
                <w:spacing w:val="-7"/>
                <w:sz w:val="18"/>
              </w:rPr>
              <w:t> </w:t>
            </w:r>
            <w:r>
              <w:rPr>
                <w:sz w:val="18"/>
              </w:rPr>
              <w:t>(default) 1: Greater than the threshold.</w:t>
            </w:r>
          </w:p>
        </w:tc>
      </w:tr>
      <w:tr>
        <w:trPr>
          <w:trHeight w:val="929" w:hRule="atLeast"/>
        </w:trPr>
        <w:tc>
          <w:tcPr>
            <w:tcW w:w="1153" w:type="dxa"/>
          </w:tcPr>
          <w:p>
            <w:pPr>
              <w:pStyle w:val="TableParagraph"/>
              <w:spacing w:before="2"/>
              <w:jc w:val="left"/>
              <w:rPr>
                <w:sz w:val="29"/>
              </w:rPr>
            </w:pPr>
          </w:p>
          <w:p>
            <w:pPr>
              <w:pStyle w:val="TableParagraph"/>
              <w:spacing w:before="0"/>
              <w:ind w:left="332" w:right="322"/>
              <w:rPr>
                <w:sz w:val="18"/>
              </w:rPr>
            </w:pPr>
            <w:r>
              <w:rPr>
                <w:spacing w:val="-5"/>
                <w:sz w:val="18"/>
              </w:rPr>
              <w:t>10</w:t>
            </w:r>
          </w:p>
        </w:tc>
        <w:tc>
          <w:tcPr>
            <w:tcW w:w="1220" w:type="dxa"/>
          </w:tcPr>
          <w:p>
            <w:pPr>
              <w:pStyle w:val="TableParagraph"/>
              <w:spacing w:before="2"/>
              <w:jc w:val="left"/>
              <w:rPr>
                <w:sz w:val="29"/>
              </w:rPr>
            </w:pPr>
          </w:p>
          <w:p>
            <w:pPr>
              <w:pStyle w:val="TableParagraph"/>
              <w:spacing w:before="0"/>
              <w:ind w:left="285"/>
              <w:jc w:val="left"/>
              <w:rPr>
                <w:sz w:val="18"/>
              </w:rPr>
            </w:pPr>
            <w:r>
              <w:rPr>
                <w:spacing w:val="-2"/>
                <w:sz w:val="18"/>
              </w:rPr>
              <w:t>THDIOv</w:t>
            </w:r>
          </w:p>
        </w:tc>
        <w:tc>
          <w:tcPr>
            <w:tcW w:w="8407" w:type="dxa"/>
          </w:tcPr>
          <w:p>
            <w:pPr>
              <w:pStyle w:val="TableParagraph"/>
              <w:spacing w:line="254" w:lineRule="auto"/>
              <w:ind w:left="40"/>
              <w:jc w:val="left"/>
              <w:rPr>
                <w:sz w:val="18"/>
              </w:rPr>
            </w:pPr>
            <w:r>
              <w:rPr>
                <w:sz w:val="18"/>
              </w:rPr>
              <w:t>This</w:t>
            </w:r>
            <w:r>
              <w:rPr>
                <w:spacing w:val="-3"/>
                <w:sz w:val="18"/>
              </w:rPr>
              <w:t> </w:t>
            </w:r>
            <w:r>
              <w:rPr>
                <w:sz w:val="18"/>
              </w:rPr>
              <w:t>bit</w:t>
            </w:r>
            <w:r>
              <w:rPr>
                <w:spacing w:val="-3"/>
                <w:sz w:val="18"/>
              </w:rPr>
              <w:t> </w:t>
            </w:r>
            <w:r>
              <w:rPr>
                <w:sz w:val="18"/>
              </w:rPr>
              <w:t>indicates</w:t>
            </w:r>
            <w:r>
              <w:rPr>
                <w:spacing w:val="-3"/>
                <w:sz w:val="18"/>
              </w:rPr>
              <w:t> </w:t>
            </w:r>
            <w:r>
              <w:rPr>
                <w:sz w:val="18"/>
              </w:rPr>
              <w:t>whether</w:t>
            </w:r>
            <w:r>
              <w:rPr>
                <w:spacing w:val="-3"/>
                <w:sz w:val="18"/>
              </w:rPr>
              <w:t> </w:t>
            </w:r>
            <w:r>
              <w:rPr>
                <w:sz w:val="18"/>
              </w:rPr>
              <w:t>one</w:t>
            </w:r>
            <w:r>
              <w:rPr>
                <w:spacing w:val="-3"/>
                <w:sz w:val="18"/>
              </w:rPr>
              <w:t> </w:t>
            </w:r>
            <w:r>
              <w:rPr>
                <w:sz w:val="18"/>
              </w:rPr>
              <w:t>or</w:t>
            </w:r>
            <w:r>
              <w:rPr>
                <w:spacing w:val="-3"/>
                <w:sz w:val="18"/>
              </w:rPr>
              <w:t> </w:t>
            </w:r>
            <w:r>
              <w:rPr>
                <w:sz w:val="18"/>
              </w:rPr>
              <w:t>more</w:t>
            </w:r>
            <w:r>
              <w:rPr>
                <w:spacing w:val="-2"/>
                <w:sz w:val="18"/>
              </w:rPr>
              <w:t> </w:t>
            </w:r>
            <w:r>
              <w:rPr>
                <w:sz w:val="18"/>
              </w:rPr>
              <w:t>current</w:t>
            </w:r>
            <w:r>
              <w:rPr>
                <w:spacing w:val="-3"/>
                <w:sz w:val="18"/>
              </w:rPr>
              <w:t> </w:t>
            </w:r>
            <w:r>
              <w:rPr>
                <w:sz w:val="18"/>
              </w:rPr>
              <w:t>THDIx</w:t>
            </w:r>
            <w:r>
              <w:rPr>
                <w:spacing w:val="-5"/>
                <w:sz w:val="18"/>
              </w:rPr>
              <w:t> </w:t>
            </w:r>
            <w:r>
              <w:rPr>
                <w:sz w:val="18"/>
              </w:rPr>
              <w:t>(THDIA/</w:t>
            </w:r>
            <w:r>
              <w:rPr>
                <w:spacing w:val="-3"/>
                <w:sz w:val="18"/>
              </w:rPr>
              <w:t> </w:t>
            </w:r>
            <w:r>
              <w:rPr>
                <w:sz w:val="18"/>
              </w:rPr>
              <w:t>THDIB/</w:t>
            </w:r>
            <w:r>
              <w:rPr>
                <w:spacing w:val="-3"/>
                <w:sz w:val="18"/>
              </w:rPr>
              <w:t> </w:t>
            </w:r>
            <w:r>
              <w:rPr>
                <w:sz w:val="18"/>
              </w:rPr>
              <w:t>THDIC)</w:t>
            </w:r>
            <w:r>
              <w:rPr>
                <w:spacing w:val="-4"/>
                <w:sz w:val="18"/>
              </w:rPr>
              <w:t> </w:t>
            </w:r>
            <w:r>
              <w:rPr>
                <w:sz w:val="18"/>
              </w:rPr>
              <w:t>is</w:t>
            </w:r>
            <w:r>
              <w:rPr>
                <w:spacing w:val="-3"/>
                <w:sz w:val="18"/>
              </w:rPr>
              <w:t> </w:t>
            </w:r>
            <w:r>
              <w:rPr>
                <w:sz w:val="18"/>
              </w:rPr>
              <w:t>greater</w:t>
            </w:r>
            <w:r>
              <w:rPr>
                <w:spacing w:val="-3"/>
                <w:sz w:val="18"/>
              </w:rPr>
              <w:t> </w:t>
            </w:r>
            <w:r>
              <w:rPr>
                <w:sz w:val="18"/>
              </w:rPr>
              <w:t>than</w:t>
            </w:r>
            <w:r>
              <w:rPr>
                <w:spacing w:val="-2"/>
                <w:sz w:val="18"/>
              </w:rPr>
              <w:t> </w:t>
            </w:r>
            <w:r>
              <w:rPr>
                <w:sz w:val="18"/>
              </w:rPr>
              <w:t>the</w:t>
            </w:r>
            <w:r>
              <w:rPr>
                <w:spacing w:val="-3"/>
                <w:sz w:val="18"/>
              </w:rPr>
              <w:t> </w:t>
            </w:r>
            <w:r>
              <w:rPr>
                <w:sz w:val="18"/>
              </w:rPr>
              <w:t>thresh- old set by the </w:t>
            </w:r>
            <w:hyperlink w:history="true" w:anchor="_bookmark112">
              <w:r>
                <w:rPr>
                  <w:color w:val="0000FF"/>
                  <w:sz w:val="18"/>
                </w:rPr>
                <w:t>THDNITh</w:t>
              </w:r>
            </w:hyperlink>
            <w:r>
              <w:rPr>
                <w:color w:val="0000FF"/>
                <w:sz w:val="18"/>
              </w:rPr>
              <w:t> </w:t>
            </w:r>
            <w:r>
              <w:rPr>
                <w:sz w:val="18"/>
              </w:rPr>
              <w:t>register.</w:t>
            </w:r>
          </w:p>
          <w:p>
            <w:pPr>
              <w:pStyle w:val="TableParagraph"/>
              <w:spacing w:line="256" w:lineRule="auto" w:before="0"/>
              <w:ind w:left="40" w:right="5050"/>
              <w:jc w:val="left"/>
              <w:rPr>
                <w:sz w:val="18"/>
              </w:rPr>
            </w:pPr>
            <w:r>
              <w:rPr>
                <w:sz w:val="18"/>
              </w:rPr>
              <w:t>0:</w:t>
            </w:r>
            <w:r>
              <w:rPr>
                <w:spacing w:val="-8"/>
                <w:sz w:val="18"/>
              </w:rPr>
              <w:t> </w:t>
            </w:r>
            <w:r>
              <w:rPr>
                <w:sz w:val="18"/>
              </w:rPr>
              <w:t>Not</w:t>
            </w:r>
            <w:r>
              <w:rPr>
                <w:spacing w:val="-7"/>
                <w:sz w:val="18"/>
              </w:rPr>
              <w:t> </w:t>
            </w:r>
            <w:r>
              <w:rPr>
                <w:sz w:val="18"/>
              </w:rPr>
              <w:t>greater</w:t>
            </w:r>
            <w:r>
              <w:rPr>
                <w:spacing w:val="-7"/>
                <w:sz w:val="18"/>
              </w:rPr>
              <w:t> </w:t>
            </w:r>
            <w:r>
              <w:rPr>
                <w:sz w:val="18"/>
              </w:rPr>
              <w:t>than</w:t>
            </w:r>
            <w:r>
              <w:rPr>
                <w:spacing w:val="-7"/>
                <w:sz w:val="18"/>
              </w:rPr>
              <w:t> </w:t>
            </w:r>
            <w:r>
              <w:rPr>
                <w:sz w:val="18"/>
              </w:rPr>
              <w:t>the</w:t>
            </w:r>
            <w:r>
              <w:rPr>
                <w:spacing w:val="-7"/>
                <w:sz w:val="18"/>
              </w:rPr>
              <w:t> </w:t>
            </w:r>
            <w:r>
              <w:rPr>
                <w:sz w:val="18"/>
              </w:rPr>
              <w:t>threshold</w:t>
            </w:r>
            <w:r>
              <w:rPr>
                <w:spacing w:val="-7"/>
                <w:sz w:val="18"/>
              </w:rPr>
              <w:t> </w:t>
            </w:r>
            <w:r>
              <w:rPr>
                <w:sz w:val="18"/>
              </w:rPr>
              <w:t>(default) 1: Greater than the threshold.</w:t>
            </w:r>
          </w:p>
        </w:tc>
      </w:tr>
      <w:tr>
        <w:trPr>
          <w:trHeight w:val="710" w:hRule="atLeast"/>
        </w:trPr>
        <w:tc>
          <w:tcPr>
            <w:tcW w:w="1153" w:type="dxa"/>
          </w:tcPr>
          <w:p>
            <w:pPr>
              <w:pStyle w:val="TableParagraph"/>
              <w:spacing w:before="9"/>
              <w:jc w:val="left"/>
              <w:rPr>
                <w:sz w:val="18"/>
              </w:rPr>
            </w:pPr>
          </w:p>
          <w:p>
            <w:pPr>
              <w:pStyle w:val="TableParagraph"/>
              <w:spacing w:before="0"/>
              <w:ind w:left="10"/>
              <w:rPr>
                <w:sz w:val="18"/>
              </w:rPr>
            </w:pPr>
            <w:r>
              <w:rPr>
                <w:sz w:val="18"/>
              </w:rPr>
              <w:t>9</w:t>
            </w:r>
          </w:p>
        </w:tc>
        <w:tc>
          <w:tcPr>
            <w:tcW w:w="1220" w:type="dxa"/>
          </w:tcPr>
          <w:p>
            <w:pPr>
              <w:pStyle w:val="TableParagraph"/>
              <w:spacing w:before="9"/>
              <w:jc w:val="left"/>
              <w:rPr>
                <w:sz w:val="18"/>
              </w:rPr>
            </w:pPr>
          </w:p>
          <w:p>
            <w:pPr>
              <w:pStyle w:val="TableParagraph"/>
              <w:spacing w:before="0"/>
              <w:ind w:right="207"/>
              <w:jc w:val="right"/>
              <w:rPr>
                <w:sz w:val="18"/>
              </w:rPr>
            </w:pPr>
            <w:r>
              <w:rPr>
                <w:spacing w:val="-2"/>
                <w:sz w:val="18"/>
              </w:rPr>
              <w:t>DFTDone</w:t>
            </w:r>
          </w:p>
        </w:tc>
        <w:tc>
          <w:tcPr>
            <w:tcW w:w="8407" w:type="dxa"/>
          </w:tcPr>
          <w:p>
            <w:pPr>
              <w:pStyle w:val="TableParagraph"/>
              <w:spacing w:line="254" w:lineRule="auto"/>
              <w:ind w:left="40" w:right="4465"/>
              <w:jc w:val="left"/>
              <w:rPr>
                <w:sz w:val="18"/>
              </w:rPr>
            </w:pPr>
            <w:r>
              <w:rPr>
                <w:sz w:val="18"/>
              </w:rPr>
              <w:t>This</w:t>
            </w:r>
            <w:r>
              <w:rPr>
                <w:spacing w:val="-7"/>
                <w:sz w:val="18"/>
              </w:rPr>
              <w:t> </w:t>
            </w:r>
            <w:r>
              <w:rPr>
                <w:sz w:val="18"/>
              </w:rPr>
              <w:t>bit</w:t>
            </w:r>
            <w:r>
              <w:rPr>
                <w:spacing w:val="-7"/>
                <w:sz w:val="18"/>
              </w:rPr>
              <w:t> </w:t>
            </w:r>
            <w:r>
              <w:rPr>
                <w:sz w:val="18"/>
              </w:rPr>
              <w:t>indicates</w:t>
            </w:r>
            <w:r>
              <w:rPr>
                <w:spacing w:val="-9"/>
                <w:sz w:val="18"/>
              </w:rPr>
              <w:t> </w:t>
            </w:r>
            <w:r>
              <w:rPr>
                <w:sz w:val="18"/>
              </w:rPr>
              <w:t>whether</w:t>
            </w:r>
            <w:r>
              <w:rPr>
                <w:spacing w:val="-7"/>
                <w:sz w:val="18"/>
              </w:rPr>
              <w:t> </w:t>
            </w:r>
            <w:r>
              <w:rPr>
                <w:sz w:val="18"/>
              </w:rPr>
              <w:t>the</w:t>
            </w:r>
            <w:r>
              <w:rPr>
                <w:spacing w:val="-7"/>
                <w:sz w:val="18"/>
              </w:rPr>
              <w:t> </w:t>
            </w:r>
            <w:r>
              <w:rPr>
                <w:sz w:val="18"/>
              </w:rPr>
              <w:t>DFT</w:t>
            </w:r>
            <w:r>
              <w:rPr>
                <w:spacing w:val="-7"/>
                <w:sz w:val="18"/>
              </w:rPr>
              <w:t> </w:t>
            </w:r>
            <w:r>
              <w:rPr>
                <w:sz w:val="18"/>
              </w:rPr>
              <w:t>data</w:t>
            </w:r>
            <w:r>
              <w:rPr>
                <w:spacing w:val="-7"/>
                <w:sz w:val="18"/>
              </w:rPr>
              <w:t> </w:t>
            </w:r>
            <w:r>
              <w:rPr>
                <w:sz w:val="18"/>
              </w:rPr>
              <w:t>is</w:t>
            </w:r>
            <w:r>
              <w:rPr>
                <w:spacing w:val="-9"/>
                <w:sz w:val="18"/>
              </w:rPr>
              <w:t> </w:t>
            </w:r>
            <w:r>
              <w:rPr>
                <w:sz w:val="18"/>
              </w:rPr>
              <w:t>ready. 0: Not ready (default)</w:t>
            </w:r>
          </w:p>
          <w:p>
            <w:pPr>
              <w:pStyle w:val="TableParagraph"/>
              <w:spacing w:before="2"/>
              <w:ind w:left="40"/>
              <w:jc w:val="left"/>
              <w:rPr>
                <w:sz w:val="18"/>
              </w:rPr>
            </w:pPr>
            <w:r>
              <w:rPr>
                <w:sz w:val="18"/>
              </w:rPr>
              <w:t>1:</w:t>
            </w:r>
            <w:r>
              <w:rPr>
                <w:spacing w:val="-1"/>
                <w:sz w:val="18"/>
              </w:rPr>
              <w:t> </w:t>
            </w:r>
            <w:r>
              <w:rPr>
                <w:spacing w:val="-2"/>
                <w:sz w:val="18"/>
              </w:rPr>
              <w:t>Ready.</w:t>
            </w:r>
          </w:p>
        </w:tc>
      </w:tr>
      <w:tr>
        <w:trPr>
          <w:trHeight w:val="269" w:hRule="atLeast"/>
        </w:trPr>
        <w:tc>
          <w:tcPr>
            <w:tcW w:w="1153" w:type="dxa"/>
          </w:tcPr>
          <w:p>
            <w:pPr>
              <w:pStyle w:val="TableParagraph"/>
              <w:spacing w:line="204" w:lineRule="exact" w:before="0"/>
              <w:ind w:left="10"/>
              <w:rPr>
                <w:sz w:val="18"/>
              </w:rPr>
            </w:pPr>
            <w:r>
              <w:rPr>
                <w:sz w:val="18"/>
              </w:rPr>
              <w:t>8</w:t>
            </w:r>
          </w:p>
        </w:tc>
        <w:tc>
          <w:tcPr>
            <w:tcW w:w="1220" w:type="dxa"/>
          </w:tcPr>
          <w:p>
            <w:pPr>
              <w:pStyle w:val="TableParagraph"/>
              <w:spacing w:line="204"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270" w:hRule="atLeast"/>
        </w:trPr>
        <w:tc>
          <w:tcPr>
            <w:tcW w:w="1153" w:type="dxa"/>
          </w:tcPr>
          <w:p>
            <w:pPr>
              <w:pStyle w:val="TableParagraph"/>
              <w:ind w:left="10"/>
              <w:rPr>
                <w:sz w:val="18"/>
              </w:rPr>
            </w:pPr>
            <w:r>
              <w:rPr>
                <w:sz w:val="18"/>
              </w:rPr>
              <w:t>7</w:t>
            </w:r>
          </w:p>
        </w:tc>
        <w:tc>
          <w:tcPr>
            <w:tcW w:w="1220" w:type="dxa"/>
          </w:tcPr>
          <w:p>
            <w:pPr>
              <w:pStyle w:val="TableParagraph"/>
              <w:ind w:right="168"/>
              <w:jc w:val="right"/>
              <w:rPr>
                <w:sz w:val="18"/>
              </w:rPr>
            </w:pPr>
            <w:r>
              <w:rPr>
                <w:spacing w:val="-2"/>
                <w:sz w:val="18"/>
              </w:rPr>
              <w:t>RevQchgT</w:t>
            </w:r>
          </w:p>
        </w:tc>
        <w:tc>
          <w:tcPr>
            <w:tcW w:w="8407" w:type="dxa"/>
            <w:vMerge w:val="restart"/>
          </w:tcPr>
          <w:p>
            <w:pPr>
              <w:pStyle w:val="TableParagraph"/>
              <w:spacing w:before="9"/>
              <w:jc w:val="left"/>
              <w:rPr>
                <w:sz w:val="18"/>
              </w:rPr>
            </w:pPr>
          </w:p>
          <w:p>
            <w:pPr>
              <w:pStyle w:val="TableParagraph"/>
              <w:spacing w:line="254" w:lineRule="auto" w:before="0"/>
              <w:ind w:left="40" w:right="27"/>
              <w:jc w:val="both"/>
              <w:rPr>
                <w:sz w:val="18"/>
              </w:rPr>
            </w:pPr>
            <w:r>
              <w:rPr>
                <w:sz w:val="18"/>
              </w:rPr>
              <w:t>When there is any direction change of active/reactive energy for all-phase-sum or individual phase (from forward</w:t>
            </w:r>
            <w:r>
              <w:rPr>
                <w:spacing w:val="-5"/>
                <w:sz w:val="18"/>
              </w:rPr>
              <w:t> </w:t>
            </w:r>
            <w:r>
              <w:rPr>
                <w:sz w:val="18"/>
              </w:rPr>
              <w:t>to</w:t>
            </w:r>
            <w:r>
              <w:rPr>
                <w:spacing w:val="-4"/>
                <w:sz w:val="18"/>
              </w:rPr>
              <w:t> </w:t>
            </w:r>
            <w:r>
              <w:rPr>
                <w:sz w:val="18"/>
              </w:rPr>
              <w:t>reverse,</w:t>
            </w:r>
            <w:r>
              <w:rPr>
                <w:spacing w:val="-6"/>
                <w:sz w:val="18"/>
              </w:rPr>
              <w:t> </w:t>
            </w:r>
            <w:r>
              <w:rPr>
                <w:sz w:val="18"/>
              </w:rPr>
              <w:t>or</w:t>
            </w:r>
            <w:r>
              <w:rPr>
                <w:spacing w:val="-5"/>
                <w:sz w:val="18"/>
              </w:rPr>
              <w:t> </w:t>
            </w:r>
            <w:r>
              <w:rPr>
                <w:sz w:val="18"/>
              </w:rPr>
              <w:t>from</w:t>
            </w:r>
            <w:r>
              <w:rPr>
                <w:spacing w:val="-6"/>
                <w:sz w:val="18"/>
              </w:rPr>
              <w:t> </w:t>
            </w:r>
            <w:r>
              <w:rPr>
                <w:sz w:val="18"/>
              </w:rPr>
              <w:t>reverse</w:t>
            </w:r>
            <w:r>
              <w:rPr>
                <w:spacing w:val="-5"/>
                <w:sz w:val="18"/>
              </w:rPr>
              <w:t> </w:t>
            </w:r>
            <w:r>
              <w:rPr>
                <w:sz w:val="18"/>
              </w:rPr>
              <w:t>to</w:t>
            </w:r>
            <w:r>
              <w:rPr>
                <w:spacing w:val="-4"/>
                <w:sz w:val="18"/>
              </w:rPr>
              <w:t> </w:t>
            </w:r>
            <w:r>
              <w:rPr>
                <w:sz w:val="18"/>
              </w:rPr>
              <w:t>forward),</w:t>
            </w:r>
            <w:r>
              <w:rPr>
                <w:spacing w:val="-6"/>
                <w:sz w:val="18"/>
              </w:rPr>
              <w:t> </w:t>
            </w:r>
            <w:r>
              <w:rPr>
                <w:sz w:val="18"/>
              </w:rPr>
              <w:t>the</w:t>
            </w:r>
            <w:r>
              <w:rPr>
                <w:spacing w:val="-5"/>
                <w:sz w:val="18"/>
              </w:rPr>
              <w:t> </w:t>
            </w:r>
            <w:r>
              <w:rPr>
                <w:sz w:val="18"/>
              </w:rPr>
              <w:t>corresponding</w:t>
            </w:r>
            <w:r>
              <w:rPr>
                <w:spacing w:val="-5"/>
                <w:sz w:val="18"/>
              </w:rPr>
              <w:t> </w:t>
            </w:r>
            <w:r>
              <w:rPr>
                <w:sz w:val="18"/>
              </w:rPr>
              <w:t>status</w:t>
            </w:r>
            <w:r>
              <w:rPr>
                <w:spacing w:val="-5"/>
                <w:sz w:val="18"/>
              </w:rPr>
              <w:t> </w:t>
            </w:r>
            <w:r>
              <w:rPr>
                <w:sz w:val="18"/>
              </w:rPr>
              <w:t>bit</w:t>
            </w:r>
            <w:r>
              <w:rPr>
                <w:spacing w:val="-5"/>
                <w:sz w:val="18"/>
              </w:rPr>
              <w:t> </w:t>
            </w:r>
            <w:r>
              <w:rPr>
                <w:sz w:val="18"/>
              </w:rPr>
              <w:t>is</w:t>
            </w:r>
            <w:r>
              <w:rPr>
                <w:spacing w:val="-5"/>
                <w:sz w:val="18"/>
              </w:rPr>
              <w:t> </w:t>
            </w:r>
            <w:r>
              <w:rPr>
                <w:sz w:val="18"/>
              </w:rPr>
              <w:t>set.</w:t>
            </w:r>
            <w:r>
              <w:rPr>
                <w:spacing w:val="-5"/>
                <w:sz w:val="18"/>
              </w:rPr>
              <w:t> </w:t>
            </w:r>
            <w:r>
              <w:rPr>
                <w:sz w:val="18"/>
              </w:rPr>
              <w:t>The</w:t>
            </w:r>
            <w:r>
              <w:rPr>
                <w:spacing w:val="-5"/>
                <w:sz w:val="18"/>
              </w:rPr>
              <w:t> </w:t>
            </w:r>
            <w:r>
              <w:rPr>
                <w:sz w:val="18"/>
              </w:rPr>
              <w:t>judgment</w:t>
            </w:r>
            <w:r>
              <w:rPr>
                <w:spacing w:val="-5"/>
                <w:sz w:val="18"/>
              </w:rPr>
              <w:t> </w:t>
            </w:r>
            <w:r>
              <w:rPr>
                <w:sz w:val="18"/>
              </w:rPr>
              <w:t>of</w:t>
            </w:r>
            <w:r>
              <w:rPr>
                <w:spacing w:val="-6"/>
                <w:sz w:val="18"/>
              </w:rPr>
              <w:t> </w:t>
            </w:r>
            <w:r>
              <w:rPr>
                <w:sz w:val="18"/>
              </w:rPr>
              <w:t>direc- tion change is solely based on the energy register (not related to the CF pulses), and dependent on the energy register resolution (0.01CF / 0.1CF setting set by the 001LSB bit (b9, </w:t>
            </w:r>
            <w:hyperlink w:history="true" w:anchor="_bookmark154">
              <w:r>
                <w:rPr>
                  <w:color w:val="0000FF"/>
                  <w:sz w:val="18"/>
                </w:rPr>
                <w:t>MMode0</w:t>
              </w:r>
            </w:hyperlink>
            <w:r>
              <w:rPr>
                <w:sz w:val="18"/>
              </w:rPr>
              <w:t>)).</w:t>
            </w:r>
          </w:p>
          <w:p>
            <w:pPr>
              <w:pStyle w:val="TableParagraph"/>
              <w:spacing w:line="254" w:lineRule="auto" w:before="3"/>
              <w:ind w:left="40" w:right="3833"/>
              <w:jc w:val="left"/>
              <w:rPr>
                <w:sz w:val="18"/>
              </w:rPr>
            </w:pPr>
            <w:r>
              <w:rPr>
                <w:sz w:val="18"/>
              </w:rPr>
              <w:t>0:</w:t>
            </w:r>
            <w:r>
              <w:rPr>
                <w:spacing w:val="-8"/>
                <w:sz w:val="18"/>
              </w:rPr>
              <w:t> </w:t>
            </w:r>
            <w:r>
              <w:rPr>
                <w:sz w:val="18"/>
              </w:rPr>
              <w:t>direction</w:t>
            </w:r>
            <w:r>
              <w:rPr>
                <w:spacing w:val="-7"/>
                <w:sz w:val="18"/>
              </w:rPr>
              <w:t> </w:t>
            </w:r>
            <w:r>
              <w:rPr>
                <w:sz w:val="18"/>
              </w:rPr>
              <w:t>of</w:t>
            </w:r>
            <w:r>
              <w:rPr>
                <w:spacing w:val="-7"/>
                <w:sz w:val="18"/>
              </w:rPr>
              <w:t> </w:t>
            </w:r>
            <w:r>
              <w:rPr>
                <w:sz w:val="18"/>
              </w:rPr>
              <w:t>active/reactive</w:t>
            </w:r>
            <w:r>
              <w:rPr>
                <w:spacing w:val="-7"/>
                <w:sz w:val="18"/>
              </w:rPr>
              <w:t> </w:t>
            </w:r>
            <w:r>
              <w:rPr>
                <w:sz w:val="18"/>
              </w:rPr>
              <w:t>energy</w:t>
            </w:r>
            <w:r>
              <w:rPr>
                <w:spacing w:val="-7"/>
                <w:sz w:val="18"/>
              </w:rPr>
              <w:t> </w:t>
            </w:r>
            <w:r>
              <w:rPr>
                <w:sz w:val="18"/>
              </w:rPr>
              <w:t>no</w:t>
            </w:r>
            <w:r>
              <w:rPr>
                <w:spacing w:val="-7"/>
                <w:sz w:val="18"/>
              </w:rPr>
              <w:t> </w:t>
            </w:r>
            <w:r>
              <w:rPr>
                <w:sz w:val="18"/>
              </w:rPr>
              <w:t>change</w:t>
            </w:r>
            <w:r>
              <w:rPr>
                <w:spacing w:val="-7"/>
                <w:sz w:val="18"/>
              </w:rPr>
              <w:t> </w:t>
            </w:r>
            <w:r>
              <w:rPr>
                <w:sz w:val="18"/>
              </w:rPr>
              <w:t>(default) 1: direction of active/reactive energy changed</w:t>
            </w:r>
          </w:p>
          <w:p>
            <w:pPr>
              <w:pStyle w:val="TableParagraph"/>
              <w:spacing w:line="256" w:lineRule="auto" w:before="1"/>
              <w:ind w:left="40"/>
              <w:jc w:val="left"/>
              <w:rPr>
                <w:sz w:val="18"/>
              </w:rPr>
            </w:pPr>
            <w:r>
              <w:rPr>
                <w:sz w:val="18"/>
              </w:rPr>
              <w:t>The status bits are RevQchgT/ RevPchgT are status bits for all-phase-sum and RevQchgA/ RevQchgB/ RevQchgC/ RevPchgA/ RevPchgB/ RevPchgC are for individual phase.</w:t>
            </w:r>
          </w:p>
        </w:tc>
      </w:tr>
      <w:tr>
        <w:trPr>
          <w:trHeight w:val="269" w:hRule="atLeast"/>
        </w:trPr>
        <w:tc>
          <w:tcPr>
            <w:tcW w:w="1153" w:type="dxa"/>
          </w:tcPr>
          <w:p>
            <w:pPr>
              <w:pStyle w:val="TableParagraph"/>
              <w:ind w:left="10"/>
              <w:rPr>
                <w:sz w:val="18"/>
              </w:rPr>
            </w:pPr>
            <w:r>
              <w:rPr>
                <w:sz w:val="18"/>
              </w:rPr>
              <w:t>6</w:t>
            </w:r>
          </w:p>
        </w:tc>
        <w:tc>
          <w:tcPr>
            <w:tcW w:w="1220" w:type="dxa"/>
          </w:tcPr>
          <w:p>
            <w:pPr>
              <w:pStyle w:val="TableParagraph"/>
              <w:ind w:right="162"/>
              <w:jc w:val="right"/>
              <w:rPr>
                <w:sz w:val="18"/>
              </w:rPr>
            </w:pPr>
            <w:r>
              <w:rPr>
                <w:spacing w:val="-2"/>
                <w:sz w:val="18"/>
              </w:rPr>
              <w:t>RevQchgA</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5</w:t>
            </w:r>
          </w:p>
        </w:tc>
        <w:tc>
          <w:tcPr>
            <w:tcW w:w="1220" w:type="dxa"/>
          </w:tcPr>
          <w:p>
            <w:pPr>
              <w:pStyle w:val="TableParagraph"/>
              <w:ind w:right="162"/>
              <w:jc w:val="right"/>
              <w:rPr>
                <w:sz w:val="18"/>
              </w:rPr>
            </w:pPr>
            <w:r>
              <w:rPr>
                <w:spacing w:val="-2"/>
                <w:sz w:val="18"/>
              </w:rPr>
              <w:t>RevQchgB</w:t>
            </w:r>
          </w:p>
        </w:tc>
        <w:tc>
          <w:tcPr>
            <w:tcW w:w="8407" w:type="dxa"/>
            <w:vMerge/>
            <w:tcBorders>
              <w:top w:val="nil"/>
            </w:tcBorders>
          </w:tcPr>
          <w:p>
            <w:pPr>
              <w:rPr>
                <w:sz w:val="2"/>
                <w:szCs w:val="2"/>
              </w:rPr>
            </w:pPr>
          </w:p>
        </w:tc>
      </w:tr>
      <w:tr>
        <w:trPr>
          <w:trHeight w:val="270" w:hRule="atLeast"/>
        </w:trPr>
        <w:tc>
          <w:tcPr>
            <w:tcW w:w="1153" w:type="dxa"/>
          </w:tcPr>
          <w:p>
            <w:pPr>
              <w:pStyle w:val="TableParagraph"/>
              <w:ind w:left="10"/>
              <w:rPr>
                <w:sz w:val="18"/>
              </w:rPr>
            </w:pPr>
            <w:r>
              <w:rPr>
                <w:sz w:val="18"/>
              </w:rPr>
              <w:t>4</w:t>
            </w:r>
          </w:p>
        </w:tc>
        <w:tc>
          <w:tcPr>
            <w:tcW w:w="1220" w:type="dxa"/>
          </w:tcPr>
          <w:p>
            <w:pPr>
              <w:pStyle w:val="TableParagraph"/>
              <w:ind w:right="157"/>
              <w:jc w:val="right"/>
              <w:rPr>
                <w:sz w:val="18"/>
              </w:rPr>
            </w:pPr>
            <w:r>
              <w:rPr>
                <w:spacing w:val="-2"/>
                <w:sz w:val="18"/>
              </w:rPr>
              <w:t>RevQchgC</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3</w:t>
            </w:r>
          </w:p>
        </w:tc>
        <w:tc>
          <w:tcPr>
            <w:tcW w:w="1220" w:type="dxa"/>
          </w:tcPr>
          <w:p>
            <w:pPr>
              <w:pStyle w:val="TableParagraph"/>
              <w:ind w:right="177"/>
              <w:jc w:val="right"/>
              <w:rPr>
                <w:sz w:val="18"/>
              </w:rPr>
            </w:pPr>
            <w:r>
              <w:rPr>
                <w:spacing w:val="-2"/>
                <w:sz w:val="18"/>
              </w:rPr>
              <w:t>RevPchgT</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2</w:t>
            </w:r>
          </w:p>
        </w:tc>
        <w:tc>
          <w:tcPr>
            <w:tcW w:w="1220" w:type="dxa"/>
          </w:tcPr>
          <w:p>
            <w:pPr>
              <w:pStyle w:val="TableParagraph"/>
              <w:ind w:right="172"/>
              <w:jc w:val="right"/>
              <w:rPr>
                <w:sz w:val="18"/>
              </w:rPr>
            </w:pPr>
            <w:r>
              <w:rPr>
                <w:spacing w:val="-2"/>
                <w:sz w:val="18"/>
              </w:rPr>
              <w:t>RevPchgA</w:t>
            </w:r>
          </w:p>
        </w:tc>
        <w:tc>
          <w:tcPr>
            <w:tcW w:w="8407" w:type="dxa"/>
            <w:vMerge/>
            <w:tcBorders>
              <w:top w:val="nil"/>
            </w:tcBorders>
          </w:tcPr>
          <w:p>
            <w:pPr>
              <w:rPr>
                <w:sz w:val="2"/>
                <w:szCs w:val="2"/>
              </w:rPr>
            </w:pPr>
          </w:p>
        </w:tc>
      </w:tr>
      <w:tr>
        <w:trPr>
          <w:trHeight w:val="270" w:hRule="atLeast"/>
        </w:trPr>
        <w:tc>
          <w:tcPr>
            <w:tcW w:w="1153" w:type="dxa"/>
          </w:tcPr>
          <w:p>
            <w:pPr>
              <w:pStyle w:val="TableParagraph"/>
              <w:ind w:left="10"/>
              <w:rPr>
                <w:sz w:val="18"/>
              </w:rPr>
            </w:pPr>
            <w:r>
              <w:rPr>
                <w:sz w:val="18"/>
              </w:rPr>
              <w:t>1</w:t>
            </w:r>
          </w:p>
        </w:tc>
        <w:tc>
          <w:tcPr>
            <w:tcW w:w="1220" w:type="dxa"/>
          </w:tcPr>
          <w:p>
            <w:pPr>
              <w:pStyle w:val="TableParagraph"/>
              <w:ind w:right="172"/>
              <w:jc w:val="right"/>
              <w:rPr>
                <w:sz w:val="18"/>
              </w:rPr>
            </w:pPr>
            <w:r>
              <w:rPr>
                <w:spacing w:val="-2"/>
                <w:sz w:val="18"/>
              </w:rPr>
              <w:t>RevPchgB</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0</w:t>
            </w:r>
          </w:p>
        </w:tc>
        <w:tc>
          <w:tcPr>
            <w:tcW w:w="1220" w:type="dxa"/>
          </w:tcPr>
          <w:p>
            <w:pPr>
              <w:pStyle w:val="TableParagraph"/>
              <w:ind w:right="168"/>
              <w:jc w:val="right"/>
              <w:rPr>
                <w:sz w:val="18"/>
              </w:rPr>
            </w:pPr>
            <w:r>
              <w:rPr>
                <w:spacing w:val="-2"/>
                <w:sz w:val="18"/>
              </w:rPr>
              <w:t>RevPchgC</w:t>
            </w:r>
          </w:p>
        </w:tc>
        <w:tc>
          <w:tcPr>
            <w:tcW w:w="8407" w:type="dxa"/>
            <w:vMerge/>
            <w:tcBorders>
              <w:top w:val="nil"/>
            </w:tcBorders>
          </w:tcPr>
          <w:p>
            <w:pPr>
              <w:rPr>
                <w:sz w:val="2"/>
                <w:szCs w:val="2"/>
              </w:rPr>
            </w:pPr>
          </w:p>
        </w:tc>
      </w:tr>
    </w:tbl>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18"/>
        </w:rPr>
      </w:pPr>
    </w:p>
    <w:p>
      <w:pPr>
        <w:pStyle w:val="BodyText"/>
        <w:tabs>
          <w:tab w:pos="807" w:val="left" w:leader="none"/>
        </w:tabs>
        <w:ind w:left="102"/>
      </w:pPr>
      <w:r>
        <w:rPr/>
        <mc:AlternateContent>
          <mc:Choice Requires="wps">
            <w:drawing>
              <wp:anchor distT="0" distB="0" distL="0" distR="0" allowOverlap="1" layoutInCell="1" locked="0" behindDoc="0" simplePos="0" relativeHeight="15817728">
                <wp:simplePos x="0" y="0"/>
                <wp:positionH relativeFrom="page">
                  <wp:posOffset>6677076</wp:posOffset>
                </wp:positionH>
                <wp:positionV relativeFrom="paragraph">
                  <wp:posOffset>68541</wp:posOffset>
                </wp:positionV>
                <wp:extent cx="638810" cy="158750"/>
                <wp:effectExtent l="0" t="0" r="0" b="0"/>
                <wp:wrapNone/>
                <wp:docPr id="1678" name="Graphic 1678"/>
                <wp:cNvGraphicFramePr>
                  <a:graphicFrameLocks/>
                </wp:cNvGraphicFramePr>
                <a:graphic>
                  <a:graphicData uri="http://schemas.microsoft.com/office/word/2010/wordprocessingShape">
                    <wps:wsp>
                      <wps:cNvPr id="1678" name="Graphic 167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817728" id="docshape1156"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42</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headerReference w:type="default" r:id="rId87"/>
          <w:pgSz w:w="12240" w:h="15840"/>
          <w:pgMar w:header="0" w:footer="0" w:top="1480" w:bottom="280" w:left="300" w:right="580"/>
        </w:sectPr>
      </w:pPr>
    </w:p>
    <w:p>
      <w:pPr>
        <w:pStyle w:val="BodyText"/>
        <w:spacing w:after="1"/>
        <w:rPr>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bookmarkStart w:name="FuncEn0" w:id="174"/>
            <w:bookmarkEnd w:id="174"/>
            <w:r>
              <w:rPr/>
            </w:r>
            <w:bookmarkStart w:name="Function Enable 0" w:id="175"/>
            <w:bookmarkEnd w:id="175"/>
            <w:r>
              <w:rPr/>
            </w:r>
            <w:bookmarkStart w:name="_bookmark98" w:id="176"/>
            <w:bookmarkEnd w:id="176"/>
            <w:r>
              <w:rPr/>
            </w:r>
            <w:bookmarkStart w:name="_bookmark99" w:id="177"/>
            <w:bookmarkEnd w:id="177"/>
            <w:r>
              <w:rPr/>
            </w:r>
            <w:r>
              <w:rPr>
                <w:sz w:val="18"/>
              </w:rPr>
              <w:t>Address:</w:t>
            </w:r>
            <w:r>
              <w:rPr>
                <w:spacing w:val="-7"/>
                <w:sz w:val="18"/>
              </w:rPr>
              <w:t> </w:t>
            </w:r>
            <w:r>
              <w:rPr>
                <w:spacing w:val="-5"/>
                <w:sz w:val="18"/>
              </w:rPr>
              <w:t>03H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spacing w:line="204" w:lineRule="exact" w:before="0"/>
              <w:ind w:left="332" w:right="322"/>
              <w:rPr>
                <w:sz w:val="18"/>
              </w:rPr>
            </w:pPr>
            <w:r>
              <w:rPr>
                <w:spacing w:val="-2"/>
                <w:sz w:val="18"/>
              </w:rPr>
              <w:t>15-</w:t>
            </w:r>
            <w:r>
              <w:rPr>
                <w:spacing w:val="-5"/>
                <w:sz w:val="18"/>
              </w:rPr>
              <w:t>11</w:t>
            </w:r>
          </w:p>
        </w:tc>
        <w:tc>
          <w:tcPr>
            <w:tcW w:w="1220" w:type="dxa"/>
          </w:tcPr>
          <w:p>
            <w:pPr>
              <w:pStyle w:val="TableParagraph"/>
              <w:spacing w:line="204"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711" w:hRule="atLeast"/>
        </w:trPr>
        <w:tc>
          <w:tcPr>
            <w:tcW w:w="1153" w:type="dxa"/>
          </w:tcPr>
          <w:p>
            <w:pPr>
              <w:pStyle w:val="TableParagraph"/>
              <w:spacing w:before="8"/>
              <w:jc w:val="left"/>
              <w:rPr>
                <w:sz w:val="19"/>
              </w:rPr>
            </w:pPr>
          </w:p>
          <w:p>
            <w:pPr>
              <w:pStyle w:val="TableParagraph"/>
              <w:spacing w:before="0"/>
              <w:ind w:left="331" w:right="322"/>
              <w:rPr>
                <w:sz w:val="18"/>
              </w:rPr>
            </w:pPr>
            <w:r>
              <w:rPr>
                <w:spacing w:val="-5"/>
                <w:sz w:val="18"/>
              </w:rPr>
              <w:t>10</w:t>
            </w:r>
          </w:p>
        </w:tc>
        <w:tc>
          <w:tcPr>
            <w:tcW w:w="1220" w:type="dxa"/>
          </w:tcPr>
          <w:p>
            <w:pPr>
              <w:pStyle w:val="TableParagraph"/>
              <w:spacing w:before="8"/>
              <w:jc w:val="left"/>
              <w:rPr>
                <w:sz w:val="19"/>
              </w:rPr>
            </w:pPr>
          </w:p>
          <w:p>
            <w:pPr>
              <w:pStyle w:val="TableParagraph"/>
              <w:spacing w:before="0"/>
              <w:ind w:left="46" w:right="35"/>
              <w:rPr>
                <w:sz w:val="18"/>
              </w:rPr>
            </w:pPr>
            <w:r>
              <w:rPr>
                <w:spacing w:val="-2"/>
                <w:sz w:val="18"/>
              </w:rPr>
              <w:t>CS2ErrEn</w:t>
            </w:r>
          </w:p>
        </w:tc>
        <w:tc>
          <w:tcPr>
            <w:tcW w:w="8407" w:type="dxa"/>
          </w:tcPr>
          <w:p>
            <w:pPr>
              <w:pStyle w:val="TableParagraph"/>
              <w:spacing w:line="254" w:lineRule="auto" w:before="7"/>
              <w:ind w:left="40" w:right="672" w:hanging="1"/>
              <w:jc w:val="left"/>
              <w:rPr>
                <w:sz w:val="18"/>
              </w:rPr>
            </w:pPr>
            <w:r>
              <w:rPr>
                <w:sz w:val="18"/>
              </w:rPr>
              <w:t>This</w:t>
            </w:r>
            <w:r>
              <w:rPr>
                <w:spacing w:val="-4"/>
                <w:sz w:val="18"/>
              </w:rPr>
              <w:t> </w:t>
            </w:r>
            <w:r>
              <w:rPr>
                <w:sz w:val="18"/>
              </w:rPr>
              <w:t>bit</w:t>
            </w:r>
            <w:r>
              <w:rPr>
                <w:spacing w:val="-4"/>
                <w:sz w:val="18"/>
              </w:rPr>
              <w:t> </w:t>
            </w:r>
            <w:r>
              <w:rPr>
                <w:sz w:val="18"/>
              </w:rPr>
              <w:t>determines</w:t>
            </w:r>
            <w:r>
              <w:rPr>
                <w:spacing w:val="-6"/>
                <w:sz w:val="18"/>
              </w:rPr>
              <w:t> </w:t>
            </w:r>
            <w:r>
              <w:rPr>
                <w:sz w:val="18"/>
              </w:rPr>
              <w:t>whether</w:t>
            </w:r>
            <w:r>
              <w:rPr>
                <w:spacing w:val="-4"/>
                <w:sz w:val="18"/>
              </w:rPr>
              <w:t> </w:t>
            </w:r>
            <w:r>
              <w:rPr>
                <w:sz w:val="18"/>
              </w:rPr>
              <w:t>to</w:t>
            </w:r>
            <w:r>
              <w:rPr>
                <w:spacing w:val="-5"/>
                <w:sz w:val="18"/>
              </w:rPr>
              <w:t> </w:t>
            </w:r>
            <w:r>
              <w:rPr>
                <w:sz w:val="18"/>
              </w:rPr>
              <w:t>enable</w:t>
            </w:r>
            <w:r>
              <w:rPr>
                <w:spacing w:val="-4"/>
                <w:sz w:val="18"/>
              </w:rPr>
              <w:t> </w:t>
            </w:r>
            <w:r>
              <w:rPr>
                <w:sz w:val="18"/>
              </w:rPr>
              <w:t>the</w:t>
            </w:r>
            <w:r>
              <w:rPr>
                <w:spacing w:val="-6"/>
                <w:sz w:val="18"/>
              </w:rPr>
              <w:t> </w:t>
            </w:r>
            <w:r>
              <w:rPr>
                <w:sz w:val="18"/>
              </w:rPr>
              <w:t>interrupt</w:t>
            </w:r>
            <w:r>
              <w:rPr>
                <w:spacing w:val="-4"/>
                <w:sz w:val="18"/>
              </w:rPr>
              <w:t> </w:t>
            </w:r>
            <w:r>
              <w:rPr>
                <w:sz w:val="18"/>
              </w:rPr>
              <w:t>when</w:t>
            </w:r>
            <w:r>
              <w:rPr>
                <w:spacing w:val="-5"/>
                <w:sz w:val="18"/>
              </w:rPr>
              <w:t> </w:t>
            </w:r>
            <w:r>
              <w:rPr>
                <w:sz w:val="18"/>
              </w:rPr>
              <w:t>the</w:t>
            </w:r>
            <w:r>
              <w:rPr>
                <w:spacing w:val="-4"/>
                <w:sz w:val="18"/>
              </w:rPr>
              <w:t> </w:t>
            </w:r>
            <w:r>
              <w:rPr>
                <w:sz w:val="18"/>
              </w:rPr>
              <w:t>CS2Err</w:t>
            </w:r>
            <w:r>
              <w:rPr>
                <w:spacing w:val="-4"/>
                <w:sz w:val="18"/>
              </w:rPr>
              <w:t> </w:t>
            </w:r>
            <w:r>
              <w:rPr>
                <w:sz w:val="18"/>
              </w:rPr>
              <w:t>bit</w:t>
            </w:r>
            <w:r>
              <w:rPr>
                <w:spacing w:val="-4"/>
                <w:sz w:val="18"/>
              </w:rPr>
              <w:t> </w:t>
            </w:r>
            <w:r>
              <w:rPr>
                <w:sz w:val="18"/>
              </w:rPr>
              <w:t>(b10,</w:t>
            </w:r>
            <w:r>
              <w:rPr>
                <w:spacing w:val="-4"/>
                <w:sz w:val="18"/>
              </w:rPr>
              <w:t> </w:t>
            </w:r>
            <w:hyperlink w:history="true" w:anchor="_bookmark95">
              <w:r>
                <w:rPr>
                  <w:color w:val="0000FF"/>
                  <w:sz w:val="18"/>
                </w:rPr>
                <w:t>SysStatus0</w:t>
              </w:r>
            </w:hyperlink>
            <w:r>
              <w:rPr>
                <w:sz w:val="18"/>
              </w:rPr>
              <w:t>)</w:t>
            </w:r>
            <w:r>
              <w:rPr>
                <w:spacing w:val="-4"/>
                <w:sz w:val="18"/>
              </w:rPr>
              <w:t> </w:t>
            </w:r>
            <w:r>
              <w:rPr>
                <w:sz w:val="18"/>
              </w:rPr>
              <w:t>is</w:t>
            </w:r>
            <w:r>
              <w:rPr>
                <w:spacing w:val="-6"/>
                <w:sz w:val="18"/>
              </w:rPr>
              <w:t> </w:t>
            </w:r>
            <w:r>
              <w:rPr>
                <w:sz w:val="18"/>
              </w:rPr>
              <w:t>set. 0: disable (default)</w:t>
            </w:r>
          </w:p>
          <w:p>
            <w:pPr>
              <w:pStyle w:val="TableParagraph"/>
              <w:spacing w:before="0"/>
              <w:ind w:left="40"/>
              <w:jc w:val="left"/>
              <w:rPr>
                <w:sz w:val="18"/>
              </w:rPr>
            </w:pPr>
            <w:r>
              <w:rPr>
                <w:sz w:val="18"/>
              </w:rPr>
              <w:t>1:</w:t>
            </w:r>
            <w:r>
              <w:rPr>
                <w:spacing w:val="-1"/>
                <w:sz w:val="18"/>
              </w:rPr>
              <w:t> </w:t>
            </w:r>
            <w:r>
              <w:rPr>
                <w:spacing w:val="-2"/>
                <w:sz w:val="18"/>
              </w:rPr>
              <w:t>enable</w:t>
            </w:r>
          </w:p>
        </w:tc>
      </w:tr>
      <w:tr>
        <w:trPr>
          <w:trHeight w:val="269" w:hRule="atLeast"/>
        </w:trPr>
        <w:tc>
          <w:tcPr>
            <w:tcW w:w="1153" w:type="dxa"/>
          </w:tcPr>
          <w:p>
            <w:pPr>
              <w:pStyle w:val="TableParagraph"/>
              <w:ind w:left="332" w:right="322"/>
              <w:rPr>
                <w:sz w:val="18"/>
              </w:rPr>
            </w:pPr>
            <w:r>
              <w:rPr>
                <w:sz w:val="18"/>
              </w:rPr>
              <w:t>9-</w:t>
            </w:r>
            <w:r>
              <w:rPr>
                <w:spacing w:val="-10"/>
                <w:sz w:val="18"/>
              </w:rPr>
              <w:t>8</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710" w:hRule="atLeast"/>
        </w:trPr>
        <w:tc>
          <w:tcPr>
            <w:tcW w:w="1153" w:type="dxa"/>
          </w:tcPr>
          <w:p>
            <w:pPr>
              <w:pStyle w:val="TableParagraph"/>
              <w:spacing w:before="7"/>
              <w:jc w:val="left"/>
              <w:rPr>
                <w:sz w:val="19"/>
              </w:rPr>
            </w:pPr>
          </w:p>
          <w:p>
            <w:pPr>
              <w:pStyle w:val="TableParagraph"/>
              <w:spacing w:before="0"/>
              <w:ind w:left="10"/>
              <w:rPr>
                <w:sz w:val="18"/>
              </w:rPr>
            </w:pPr>
            <w:r>
              <w:rPr>
                <w:sz w:val="18"/>
              </w:rPr>
              <w:t>7</w:t>
            </w:r>
          </w:p>
        </w:tc>
        <w:tc>
          <w:tcPr>
            <w:tcW w:w="1220" w:type="dxa"/>
          </w:tcPr>
          <w:p>
            <w:pPr>
              <w:pStyle w:val="TableParagraph"/>
              <w:spacing w:before="7"/>
              <w:jc w:val="left"/>
              <w:rPr>
                <w:sz w:val="19"/>
              </w:rPr>
            </w:pPr>
          </w:p>
          <w:p>
            <w:pPr>
              <w:pStyle w:val="TableParagraph"/>
              <w:spacing w:before="0"/>
              <w:ind w:left="46" w:right="35"/>
              <w:rPr>
                <w:sz w:val="18"/>
              </w:rPr>
            </w:pPr>
            <w:r>
              <w:rPr>
                <w:spacing w:val="-2"/>
                <w:sz w:val="18"/>
              </w:rPr>
              <w:t>URevWnEn</w:t>
            </w:r>
          </w:p>
        </w:tc>
        <w:tc>
          <w:tcPr>
            <w:tcW w:w="8407" w:type="dxa"/>
          </w:tcPr>
          <w:p>
            <w:pPr>
              <w:pStyle w:val="TableParagraph"/>
              <w:spacing w:line="254" w:lineRule="auto"/>
              <w:ind w:left="40" w:right="672" w:hanging="1"/>
              <w:jc w:val="left"/>
              <w:rPr>
                <w:sz w:val="18"/>
              </w:rPr>
            </w:pPr>
            <w:r>
              <w:rPr>
                <w:sz w:val="18"/>
              </w:rPr>
              <w:t>This</w:t>
            </w:r>
            <w:r>
              <w:rPr>
                <w:spacing w:val="-4"/>
                <w:sz w:val="18"/>
              </w:rPr>
              <w:t> </w:t>
            </w:r>
            <w:r>
              <w:rPr>
                <w:sz w:val="18"/>
              </w:rPr>
              <w:t>bit</w:t>
            </w:r>
            <w:r>
              <w:rPr>
                <w:spacing w:val="-4"/>
                <w:sz w:val="18"/>
              </w:rPr>
              <w:t> </w:t>
            </w:r>
            <w:r>
              <w:rPr>
                <w:sz w:val="18"/>
              </w:rPr>
              <w:t>determines</w:t>
            </w:r>
            <w:r>
              <w:rPr>
                <w:spacing w:val="-6"/>
                <w:sz w:val="18"/>
              </w:rPr>
              <w:t> </w:t>
            </w:r>
            <w:r>
              <w:rPr>
                <w:sz w:val="18"/>
              </w:rPr>
              <w:t>whether</w:t>
            </w:r>
            <w:r>
              <w:rPr>
                <w:spacing w:val="-4"/>
                <w:sz w:val="18"/>
              </w:rPr>
              <w:t> </w:t>
            </w:r>
            <w:r>
              <w:rPr>
                <w:sz w:val="18"/>
              </w:rPr>
              <w:t>to</w:t>
            </w:r>
            <w:r>
              <w:rPr>
                <w:spacing w:val="-5"/>
                <w:sz w:val="18"/>
              </w:rPr>
              <w:t> </w:t>
            </w:r>
            <w:r>
              <w:rPr>
                <w:sz w:val="18"/>
              </w:rPr>
              <w:t>enable</w:t>
            </w:r>
            <w:r>
              <w:rPr>
                <w:spacing w:val="-4"/>
                <w:sz w:val="18"/>
              </w:rPr>
              <w:t> </w:t>
            </w:r>
            <w:r>
              <w:rPr>
                <w:sz w:val="18"/>
              </w:rPr>
              <w:t>the</w:t>
            </w:r>
            <w:r>
              <w:rPr>
                <w:spacing w:val="-6"/>
                <w:sz w:val="18"/>
              </w:rPr>
              <w:t> </w:t>
            </w:r>
            <w:r>
              <w:rPr>
                <w:sz w:val="18"/>
              </w:rPr>
              <w:t>interrupt</w:t>
            </w:r>
            <w:r>
              <w:rPr>
                <w:spacing w:val="-4"/>
                <w:sz w:val="18"/>
              </w:rPr>
              <w:t> </w:t>
            </w:r>
            <w:r>
              <w:rPr>
                <w:sz w:val="18"/>
              </w:rPr>
              <w:t>when</w:t>
            </w:r>
            <w:r>
              <w:rPr>
                <w:spacing w:val="-5"/>
                <w:sz w:val="18"/>
              </w:rPr>
              <w:t> </w:t>
            </w:r>
            <w:r>
              <w:rPr>
                <w:sz w:val="18"/>
              </w:rPr>
              <w:t>the</w:t>
            </w:r>
            <w:r>
              <w:rPr>
                <w:spacing w:val="-4"/>
                <w:sz w:val="18"/>
              </w:rPr>
              <w:t> </w:t>
            </w:r>
            <w:r>
              <w:rPr>
                <w:sz w:val="18"/>
              </w:rPr>
              <w:t>URevWn</w:t>
            </w:r>
            <w:r>
              <w:rPr>
                <w:spacing w:val="-4"/>
                <w:sz w:val="18"/>
              </w:rPr>
              <w:t> </w:t>
            </w:r>
            <w:r>
              <w:rPr>
                <w:sz w:val="18"/>
              </w:rPr>
              <w:t>bit</w:t>
            </w:r>
            <w:r>
              <w:rPr>
                <w:spacing w:val="-4"/>
                <w:sz w:val="18"/>
              </w:rPr>
              <w:t> </w:t>
            </w:r>
            <w:r>
              <w:rPr>
                <w:sz w:val="18"/>
              </w:rPr>
              <w:t>(b7,</w:t>
            </w:r>
            <w:r>
              <w:rPr>
                <w:spacing w:val="-4"/>
                <w:sz w:val="18"/>
              </w:rPr>
              <w:t> </w:t>
            </w:r>
            <w:hyperlink w:history="true" w:anchor="_bookmark95">
              <w:r>
                <w:rPr>
                  <w:color w:val="0000FF"/>
                  <w:sz w:val="18"/>
                </w:rPr>
                <w:t>SysStatus0</w:t>
              </w:r>
            </w:hyperlink>
            <w:r>
              <w:rPr>
                <w:sz w:val="18"/>
              </w:rPr>
              <w:t>)</w:t>
            </w:r>
            <w:r>
              <w:rPr>
                <w:spacing w:val="-5"/>
                <w:sz w:val="18"/>
              </w:rPr>
              <w:t> </w:t>
            </w:r>
            <w:r>
              <w:rPr>
                <w:sz w:val="18"/>
              </w:rPr>
              <w:t>is</w:t>
            </w:r>
            <w:r>
              <w:rPr>
                <w:spacing w:val="-5"/>
                <w:sz w:val="18"/>
              </w:rPr>
              <w:t> </w:t>
            </w:r>
            <w:r>
              <w:rPr>
                <w:sz w:val="18"/>
              </w:rPr>
              <w:t>set. 0: disable (default)</w:t>
            </w:r>
          </w:p>
          <w:p>
            <w:pPr>
              <w:pStyle w:val="TableParagraph"/>
              <w:spacing w:before="1"/>
              <w:ind w:left="40"/>
              <w:jc w:val="left"/>
              <w:rPr>
                <w:sz w:val="18"/>
              </w:rPr>
            </w:pPr>
            <w:r>
              <w:rPr>
                <w:sz w:val="18"/>
              </w:rPr>
              <w:t>1:</w:t>
            </w:r>
            <w:r>
              <w:rPr>
                <w:spacing w:val="-1"/>
                <w:sz w:val="18"/>
              </w:rPr>
              <w:t> </w:t>
            </w:r>
            <w:r>
              <w:rPr>
                <w:spacing w:val="-2"/>
                <w:sz w:val="18"/>
              </w:rPr>
              <w:t>enable</w:t>
            </w:r>
          </w:p>
        </w:tc>
      </w:tr>
      <w:tr>
        <w:trPr>
          <w:trHeight w:val="710" w:hRule="atLeast"/>
        </w:trPr>
        <w:tc>
          <w:tcPr>
            <w:tcW w:w="1153" w:type="dxa"/>
          </w:tcPr>
          <w:p>
            <w:pPr>
              <w:pStyle w:val="TableParagraph"/>
              <w:spacing w:before="7"/>
              <w:jc w:val="left"/>
              <w:rPr>
                <w:sz w:val="19"/>
              </w:rPr>
            </w:pPr>
          </w:p>
          <w:p>
            <w:pPr>
              <w:pStyle w:val="TableParagraph"/>
              <w:spacing w:before="0"/>
              <w:ind w:left="10"/>
              <w:rPr>
                <w:sz w:val="18"/>
              </w:rPr>
            </w:pPr>
            <w:r>
              <w:rPr>
                <w:sz w:val="18"/>
              </w:rPr>
              <w:t>6</w:t>
            </w:r>
          </w:p>
        </w:tc>
        <w:tc>
          <w:tcPr>
            <w:tcW w:w="1220" w:type="dxa"/>
          </w:tcPr>
          <w:p>
            <w:pPr>
              <w:pStyle w:val="TableParagraph"/>
              <w:spacing w:before="7"/>
              <w:jc w:val="left"/>
              <w:rPr>
                <w:sz w:val="19"/>
              </w:rPr>
            </w:pPr>
          </w:p>
          <w:p>
            <w:pPr>
              <w:pStyle w:val="TableParagraph"/>
              <w:spacing w:before="0"/>
              <w:ind w:left="46" w:right="36"/>
              <w:rPr>
                <w:sz w:val="18"/>
              </w:rPr>
            </w:pPr>
            <w:r>
              <w:rPr>
                <w:spacing w:val="-2"/>
                <w:sz w:val="18"/>
              </w:rPr>
              <w:t>IRevWnEn</w:t>
            </w:r>
          </w:p>
        </w:tc>
        <w:tc>
          <w:tcPr>
            <w:tcW w:w="8407" w:type="dxa"/>
          </w:tcPr>
          <w:p>
            <w:pPr>
              <w:pStyle w:val="TableParagraph"/>
              <w:spacing w:line="254" w:lineRule="auto"/>
              <w:ind w:left="40" w:right="672" w:hanging="1"/>
              <w:jc w:val="left"/>
              <w:rPr>
                <w:sz w:val="18"/>
              </w:rPr>
            </w:pPr>
            <w:r>
              <w:rPr>
                <w:sz w:val="18"/>
              </w:rPr>
              <w:t>This</w:t>
            </w:r>
            <w:r>
              <w:rPr>
                <w:spacing w:val="-4"/>
                <w:sz w:val="18"/>
              </w:rPr>
              <w:t> </w:t>
            </w:r>
            <w:r>
              <w:rPr>
                <w:sz w:val="18"/>
              </w:rPr>
              <w:t>bit</w:t>
            </w:r>
            <w:r>
              <w:rPr>
                <w:spacing w:val="-4"/>
                <w:sz w:val="18"/>
              </w:rPr>
              <w:t> </w:t>
            </w:r>
            <w:r>
              <w:rPr>
                <w:sz w:val="18"/>
              </w:rPr>
              <w:t>determines</w:t>
            </w:r>
            <w:r>
              <w:rPr>
                <w:spacing w:val="-6"/>
                <w:sz w:val="18"/>
              </w:rPr>
              <w:t> </w:t>
            </w:r>
            <w:r>
              <w:rPr>
                <w:sz w:val="18"/>
              </w:rPr>
              <w:t>whether</w:t>
            </w:r>
            <w:r>
              <w:rPr>
                <w:spacing w:val="-4"/>
                <w:sz w:val="18"/>
              </w:rPr>
              <w:t> </w:t>
            </w:r>
            <w:r>
              <w:rPr>
                <w:sz w:val="18"/>
              </w:rPr>
              <w:t>to</w:t>
            </w:r>
            <w:r>
              <w:rPr>
                <w:spacing w:val="-5"/>
                <w:sz w:val="18"/>
              </w:rPr>
              <w:t> </w:t>
            </w:r>
            <w:r>
              <w:rPr>
                <w:sz w:val="18"/>
              </w:rPr>
              <w:t>enable</w:t>
            </w:r>
            <w:r>
              <w:rPr>
                <w:spacing w:val="-4"/>
                <w:sz w:val="18"/>
              </w:rPr>
              <w:t> </w:t>
            </w:r>
            <w:r>
              <w:rPr>
                <w:sz w:val="18"/>
              </w:rPr>
              <w:t>the</w:t>
            </w:r>
            <w:r>
              <w:rPr>
                <w:spacing w:val="-6"/>
                <w:sz w:val="18"/>
              </w:rPr>
              <w:t> </w:t>
            </w:r>
            <w:r>
              <w:rPr>
                <w:sz w:val="18"/>
              </w:rPr>
              <w:t>interrupt</w:t>
            </w:r>
            <w:r>
              <w:rPr>
                <w:spacing w:val="-4"/>
                <w:sz w:val="18"/>
              </w:rPr>
              <w:t> </w:t>
            </w:r>
            <w:r>
              <w:rPr>
                <w:sz w:val="18"/>
              </w:rPr>
              <w:t>when</w:t>
            </w:r>
            <w:r>
              <w:rPr>
                <w:spacing w:val="-5"/>
                <w:sz w:val="18"/>
              </w:rPr>
              <w:t> </w:t>
            </w:r>
            <w:r>
              <w:rPr>
                <w:sz w:val="18"/>
              </w:rPr>
              <w:t>the</w:t>
            </w:r>
            <w:r>
              <w:rPr>
                <w:spacing w:val="-4"/>
                <w:sz w:val="18"/>
              </w:rPr>
              <w:t> </w:t>
            </w:r>
            <w:r>
              <w:rPr>
                <w:sz w:val="18"/>
              </w:rPr>
              <w:t>IRevWn</w:t>
            </w:r>
            <w:r>
              <w:rPr>
                <w:spacing w:val="-5"/>
                <w:sz w:val="18"/>
              </w:rPr>
              <w:t> </w:t>
            </w:r>
            <w:r>
              <w:rPr>
                <w:sz w:val="18"/>
              </w:rPr>
              <w:t>bit</w:t>
            </w:r>
            <w:r>
              <w:rPr>
                <w:spacing w:val="-5"/>
                <w:sz w:val="18"/>
              </w:rPr>
              <w:t> </w:t>
            </w:r>
            <w:r>
              <w:rPr>
                <w:sz w:val="18"/>
              </w:rPr>
              <w:t>(b6,</w:t>
            </w:r>
            <w:r>
              <w:rPr>
                <w:spacing w:val="-4"/>
                <w:sz w:val="18"/>
              </w:rPr>
              <w:t> </w:t>
            </w:r>
            <w:hyperlink w:history="true" w:anchor="_bookmark95">
              <w:r>
                <w:rPr>
                  <w:color w:val="0000FF"/>
                  <w:sz w:val="18"/>
                </w:rPr>
                <w:t>SysStatus0</w:t>
              </w:r>
            </w:hyperlink>
            <w:r>
              <w:rPr>
                <w:sz w:val="18"/>
              </w:rPr>
              <w:t>)</w:t>
            </w:r>
            <w:r>
              <w:rPr>
                <w:spacing w:val="-4"/>
                <w:sz w:val="18"/>
              </w:rPr>
              <w:t> </w:t>
            </w:r>
            <w:r>
              <w:rPr>
                <w:sz w:val="18"/>
              </w:rPr>
              <w:t>is</w:t>
            </w:r>
            <w:r>
              <w:rPr>
                <w:spacing w:val="-4"/>
                <w:sz w:val="18"/>
              </w:rPr>
              <w:t> </w:t>
            </w:r>
            <w:r>
              <w:rPr>
                <w:sz w:val="18"/>
              </w:rPr>
              <w:t>set. 0: disable (default)</w:t>
            </w:r>
          </w:p>
          <w:p>
            <w:pPr>
              <w:pStyle w:val="TableParagraph"/>
              <w:spacing w:before="1"/>
              <w:ind w:left="40"/>
              <w:jc w:val="left"/>
              <w:rPr>
                <w:sz w:val="18"/>
              </w:rPr>
            </w:pPr>
            <w:r>
              <w:rPr>
                <w:sz w:val="18"/>
              </w:rPr>
              <w:t>1:</w:t>
            </w:r>
            <w:r>
              <w:rPr>
                <w:spacing w:val="-1"/>
                <w:sz w:val="18"/>
              </w:rPr>
              <w:t> </w:t>
            </w:r>
            <w:r>
              <w:rPr>
                <w:spacing w:val="-2"/>
                <w:sz w:val="18"/>
              </w:rPr>
              <w:t>enable</w:t>
            </w:r>
          </w:p>
        </w:tc>
      </w:tr>
      <w:tr>
        <w:trPr>
          <w:trHeight w:val="269" w:hRule="atLeast"/>
        </w:trPr>
        <w:tc>
          <w:tcPr>
            <w:tcW w:w="1153" w:type="dxa"/>
          </w:tcPr>
          <w:p>
            <w:pPr>
              <w:pStyle w:val="TableParagraph"/>
              <w:spacing w:line="204" w:lineRule="exact" w:before="0"/>
              <w:ind w:left="332" w:right="322"/>
              <w:rPr>
                <w:sz w:val="18"/>
              </w:rPr>
            </w:pPr>
            <w:r>
              <w:rPr>
                <w:sz w:val="18"/>
              </w:rPr>
              <w:t>5-</w:t>
            </w:r>
            <w:r>
              <w:rPr>
                <w:spacing w:val="-10"/>
                <w:sz w:val="18"/>
              </w:rPr>
              <w:t>4</w:t>
            </w:r>
          </w:p>
        </w:tc>
        <w:tc>
          <w:tcPr>
            <w:tcW w:w="1220" w:type="dxa"/>
          </w:tcPr>
          <w:p>
            <w:pPr>
              <w:pStyle w:val="TableParagraph"/>
              <w:spacing w:line="204"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930" w:hRule="atLeast"/>
        </w:trPr>
        <w:tc>
          <w:tcPr>
            <w:tcW w:w="1153" w:type="dxa"/>
          </w:tcPr>
          <w:p>
            <w:pPr>
              <w:pStyle w:val="TableParagraph"/>
              <w:spacing w:before="2"/>
              <w:jc w:val="left"/>
              <w:rPr>
                <w:sz w:val="29"/>
              </w:rPr>
            </w:pPr>
          </w:p>
          <w:p>
            <w:pPr>
              <w:pStyle w:val="TableParagraph"/>
              <w:spacing w:before="0"/>
              <w:ind w:left="10"/>
              <w:rPr>
                <w:sz w:val="18"/>
              </w:rPr>
            </w:pPr>
            <w:r>
              <w:rPr>
                <w:sz w:val="18"/>
              </w:rPr>
              <w:t>3</w:t>
            </w:r>
          </w:p>
        </w:tc>
        <w:tc>
          <w:tcPr>
            <w:tcW w:w="1220" w:type="dxa"/>
          </w:tcPr>
          <w:p>
            <w:pPr>
              <w:pStyle w:val="TableParagraph"/>
              <w:spacing w:before="2"/>
              <w:jc w:val="left"/>
              <w:rPr>
                <w:sz w:val="29"/>
              </w:rPr>
            </w:pPr>
          </w:p>
          <w:p>
            <w:pPr>
              <w:pStyle w:val="TableParagraph"/>
              <w:spacing w:before="0"/>
              <w:ind w:left="46" w:right="34"/>
              <w:rPr>
                <w:sz w:val="18"/>
              </w:rPr>
            </w:pPr>
            <w:r>
              <w:rPr>
                <w:spacing w:val="-2"/>
                <w:sz w:val="18"/>
              </w:rPr>
              <w:t>SagWnEn</w:t>
            </w:r>
          </w:p>
        </w:tc>
        <w:tc>
          <w:tcPr>
            <w:tcW w:w="8407" w:type="dxa"/>
          </w:tcPr>
          <w:p>
            <w:pPr>
              <w:pStyle w:val="TableParagraph"/>
              <w:spacing w:line="256" w:lineRule="auto"/>
              <w:ind w:left="40"/>
              <w:jc w:val="left"/>
              <w:rPr>
                <w:sz w:val="18"/>
              </w:rPr>
            </w:pPr>
            <w:r>
              <w:rPr>
                <w:sz w:val="18"/>
              </w:rPr>
              <w:t>This</w:t>
            </w:r>
            <w:r>
              <w:rPr>
                <w:spacing w:val="-5"/>
                <w:sz w:val="18"/>
              </w:rPr>
              <w:t> </w:t>
            </w:r>
            <w:r>
              <w:rPr>
                <w:sz w:val="18"/>
              </w:rPr>
              <w:t>bit</w:t>
            </w:r>
            <w:r>
              <w:rPr>
                <w:spacing w:val="-6"/>
                <w:sz w:val="18"/>
              </w:rPr>
              <w:t> </w:t>
            </w:r>
            <w:r>
              <w:rPr>
                <w:sz w:val="18"/>
              </w:rPr>
              <w:t>determines</w:t>
            </w:r>
            <w:r>
              <w:rPr>
                <w:spacing w:val="-5"/>
                <w:sz w:val="18"/>
              </w:rPr>
              <w:t> </w:t>
            </w:r>
            <w:r>
              <w:rPr>
                <w:sz w:val="18"/>
              </w:rPr>
              <w:t>whether</w:t>
            </w:r>
            <w:r>
              <w:rPr>
                <w:spacing w:val="-5"/>
                <w:sz w:val="18"/>
              </w:rPr>
              <w:t> </w:t>
            </w:r>
            <w:r>
              <w:rPr>
                <w:sz w:val="18"/>
              </w:rPr>
              <w:t>to</w:t>
            </w:r>
            <w:r>
              <w:rPr>
                <w:spacing w:val="-5"/>
                <w:sz w:val="18"/>
              </w:rPr>
              <w:t> </w:t>
            </w:r>
            <w:r>
              <w:rPr>
                <w:sz w:val="18"/>
              </w:rPr>
              <w:t>enable</w:t>
            </w:r>
            <w:r>
              <w:rPr>
                <w:spacing w:val="-5"/>
                <w:sz w:val="18"/>
              </w:rPr>
              <w:t> </w:t>
            </w:r>
            <w:r>
              <w:rPr>
                <w:sz w:val="18"/>
              </w:rPr>
              <w:t>the</w:t>
            </w:r>
            <w:r>
              <w:rPr>
                <w:spacing w:val="-5"/>
                <w:sz w:val="18"/>
              </w:rPr>
              <w:t> </w:t>
            </w:r>
            <w:r>
              <w:rPr>
                <w:sz w:val="18"/>
              </w:rPr>
              <w:t>voltage</w:t>
            </w:r>
            <w:r>
              <w:rPr>
                <w:spacing w:val="-5"/>
                <w:sz w:val="18"/>
              </w:rPr>
              <w:t> </w:t>
            </w:r>
            <w:r>
              <w:rPr>
                <w:sz w:val="18"/>
              </w:rPr>
              <w:t>sag</w:t>
            </w:r>
            <w:r>
              <w:rPr>
                <w:spacing w:val="-5"/>
                <w:sz w:val="18"/>
              </w:rPr>
              <w:t> </w:t>
            </w:r>
            <w:r>
              <w:rPr>
                <w:sz w:val="18"/>
              </w:rPr>
              <w:t>interrupt</w:t>
            </w:r>
            <w:r>
              <w:rPr>
                <w:spacing w:val="-5"/>
                <w:sz w:val="18"/>
              </w:rPr>
              <w:t> </w:t>
            </w:r>
            <w:r>
              <w:rPr>
                <w:sz w:val="18"/>
              </w:rPr>
              <w:t>when</w:t>
            </w:r>
            <w:r>
              <w:rPr>
                <w:spacing w:val="-6"/>
                <w:sz w:val="18"/>
              </w:rPr>
              <w:t> </w:t>
            </w:r>
            <w:r>
              <w:rPr>
                <w:sz w:val="18"/>
              </w:rPr>
              <w:t>the</w:t>
            </w:r>
            <w:r>
              <w:rPr>
                <w:spacing w:val="-5"/>
                <w:sz w:val="18"/>
              </w:rPr>
              <w:t> </w:t>
            </w:r>
            <w:r>
              <w:rPr>
                <w:sz w:val="18"/>
              </w:rPr>
              <w:t>SagWarn</w:t>
            </w:r>
            <w:r>
              <w:rPr>
                <w:spacing w:val="-5"/>
                <w:sz w:val="18"/>
              </w:rPr>
              <w:t> </w:t>
            </w:r>
            <w:r>
              <w:rPr>
                <w:sz w:val="18"/>
              </w:rPr>
              <w:t>bit</w:t>
            </w:r>
            <w:r>
              <w:rPr>
                <w:spacing w:val="-5"/>
                <w:sz w:val="18"/>
              </w:rPr>
              <w:t> </w:t>
            </w:r>
            <w:r>
              <w:rPr>
                <w:sz w:val="18"/>
              </w:rPr>
              <w:t>(b3,</w:t>
            </w:r>
            <w:r>
              <w:rPr>
                <w:spacing w:val="-5"/>
                <w:sz w:val="18"/>
              </w:rPr>
              <w:t> </w:t>
            </w:r>
            <w:hyperlink w:history="true" w:anchor="_bookmark95">
              <w:r>
                <w:rPr>
                  <w:color w:val="0000FF"/>
                  <w:sz w:val="18"/>
                </w:rPr>
                <w:t>SysStatus0</w:t>
              </w:r>
            </w:hyperlink>
            <w:r>
              <w:rPr>
                <w:sz w:val="18"/>
              </w:rPr>
              <w:t>)</w:t>
            </w:r>
            <w:r>
              <w:rPr>
                <w:spacing w:val="-5"/>
                <w:sz w:val="18"/>
              </w:rPr>
              <w:t> </w:t>
            </w:r>
            <w:r>
              <w:rPr>
                <w:sz w:val="18"/>
              </w:rPr>
              <w:t>is </w:t>
            </w:r>
            <w:r>
              <w:rPr>
                <w:spacing w:val="-4"/>
                <w:sz w:val="18"/>
              </w:rPr>
              <w:t>set.</w:t>
            </w:r>
          </w:p>
          <w:p>
            <w:pPr>
              <w:pStyle w:val="TableParagraph"/>
              <w:spacing w:line="204" w:lineRule="exact" w:before="0"/>
              <w:ind w:left="40"/>
              <w:jc w:val="left"/>
              <w:rPr>
                <w:sz w:val="18"/>
              </w:rPr>
            </w:pPr>
            <w:r>
              <w:rPr>
                <w:sz w:val="18"/>
              </w:rPr>
              <w:t>0:</w:t>
            </w:r>
            <w:r>
              <w:rPr>
                <w:spacing w:val="-4"/>
                <w:sz w:val="18"/>
              </w:rPr>
              <w:t> </w:t>
            </w:r>
            <w:r>
              <w:rPr>
                <w:sz w:val="18"/>
              </w:rPr>
              <w:t>disable</w:t>
            </w:r>
            <w:r>
              <w:rPr>
                <w:spacing w:val="-2"/>
                <w:sz w:val="18"/>
              </w:rPr>
              <w:t> (default)</w:t>
            </w:r>
          </w:p>
          <w:p>
            <w:pPr>
              <w:pStyle w:val="TableParagraph"/>
              <w:spacing w:before="12"/>
              <w:ind w:left="40"/>
              <w:jc w:val="left"/>
              <w:rPr>
                <w:sz w:val="18"/>
              </w:rPr>
            </w:pPr>
            <w:r>
              <w:rPr>
                <w:sz w:val="18"/>
              </w:rPr>
              <w:t>1:</w:t>
            </w:r>
            <w:r>
              <w:rPr>
                <w:spacing w:val="-1"/>
                <w:sz w:val="18"/>
              </w:rPr>
              <w:t> </w:t>
            </w:r>
            <w:r>
              <w:rPr>
                <w:spacing w:val="-2"/>
                <w:sz w:val="18"/>
              </w:rPr>
              <w:t>enable</w:t>
            </w:r>
          </w:p>
        </w:tc>
      </w:tr>
      <w:tr>
        <w:trPr>
          <w:trHeight w:val="710" w:hRule="atLeast"/>
        </w:trPr>
        <w:tc>
          <w:tcPr>
            <w:tcW w:w="1153" w:type="dxa"/>
          </w:tcPr>
          <w:p>
            <w:pPr>
              <w:pStyle w:val="TableParagraph"/>
              <w:spacing w:before="7"/>
              <w:jc w:val="left"/>
              <w:rPr>
                <w:sz w:val="19"/>
              </w:rPr>
            </w:pPr>
          </w:p>
          <w:p>
            <w:pPr>
              <w:pStyle w:val="TableParagraph"/>
              <w:spacing w:before="0"/>
              <w:ind w:left="10"/>
              <w:rPr>
                <w:sz w:val="18"/>
              </w:rPr>
            </w:pPr>
            <w:r>
              <w:rPr>
                <w:sz w:val="18"/>
              </w:rPr>
              <w:t>2</w:t>
            </w:r>
          </w:p>
        </w:tc>
        <w:tc>
          <w:tcPr>
            <w:tcW w:w="1220" w:type="dxa"/>
          </w:tcPr>
          <w:p>
            <w:pPr>
              <w:pStyle w:val="TableParagraph"/>
              <w:spacing w:line="256" w:lineRule="auto" w:before="115"/>
              <w:ind w:left="220" w:right="203" w:firstLine="55"/>
              <w:jc w:val="left"/>
              <w:rPr>
                <w:sz w:val="18"/>
              </w:rPr>
            </w:pPr>
            <w:r>
              <w:rPr>
                <w:spacing w:val="-2"/>
                <w:sz w:val="18"/>
              </w:rPr>
              <w:t>PhaseL- oseWnEn</w:t>
            </w:r>
          </w:p>
        </w:tc>
        <w:tc>
          <w:tcPr>
            <w:tcW w:w="8407" w:type="dxa"/>
          </w:tcPr>
          <w:p>
            <w:pPr>
              <w:pStyle w:val="TableParagraph"/>
              <w:spacing w:line="254" w:lineRule="auto"/>
              <w:ind w:left="40" w:right="140"/>
              <w:jc w:val="left"/>
              <w:rPr>
                <w:sz w:val="18"/>
              </w:rPr>
            </w:pPr>
            <w:r>
              <w:rPr>
                <w:sz w:val="18"/>
              </w:rPr>
              <w:t>This</w:t>
            </w:r>
            <w:r>
              <w:rPr>
                <w:spacing w:val="-4"/>
                <w:sz w:val="18"/>
              </w:rPr>
              <w:t> </w:t>
            </w:r>
            <w:r>
              <w:rPr>
                <w:sz w:val="18"/>
              </w:rPr>
              <w:t>bit</w:t>
            </w:r>
            <w:r>
              <w:rPr>
                <w:spacing w:val="-4"/>
                <w:sz w:val="18"/>
              </w:rPr>
              <w:t> </w:t>
            </w:r>
            <w:r>
              <w:rPr>
                <w:sz w:val="18"/>
              </w:rPr>
              <w:t>determines</w:t>
            </w:r>
            <w:r>
              <w:rPr>
                <w:spacing w:val="-6"/>
                <w:sz w:val="18"/>
              </w:rPr>
              <w:t> </w:t>
            </w:r>
            <w:r>
              <w:rPr>
                <w:sz w:val="18"/>
              </w:rPr>
              <w:t>whether</w:t>
            </w:r>
            <w:r>
              <w:rPr>
                <w:spacing w:val="-4"/>
                <w:sz w:val="18"/>
              </w:rPr>
              <w:t> </w:t>
            </w:r>
            <w:r>
              <w:rPr>
                <w:sz w:val="18"/>
              </w:rPr>
              <w:t>to</w:t>
            </w:r>
            <w:r>
              <w:rPr>
                <w:spacing w:val="-5"/>
                <w:sz w:val="18"/>
              </w:rPr>
              <w:t> </w:t>
            </w:r>
            <w:r>
              <w:rPr>
                <w:sz w:val="18"/>
              </w:rPr>
              <w:t>enable</w:t>
            </w:r>
            <w:r>
              <w:rPr>
                <w:spacing w:val="-4"/>
                <w:sz w:val="18"/>
              </w:rPr>
              <w:t> </w:t>
            </w:r>
            <w:r>
              <w:rPr>
                <w:sz w:val="18"/>
              </w:rPr>
              <w:t>the</w:t>
            </w:r>
            <w:r>
              <w:rPr>
                <w:spacing w:val="-5"/>
                <w:sz w:val="18"/>
              </w:rPr>
              <w:t> </w:t>
            </w:r>
            <w:r>
              <w:rPr>
                <w:sz w:val="18"/>
              </w:rPr>
              <w:t>interrupt</w:t>
            </w:r>
            <w:r>
              <w:rPr>
                <w:spacing w:val="-4"/>
                <w:sz w:val="18"/>
              </w:rPr>
              <w:t> </w:t>
            </w:r>
            <w:r>
              <w:rPr>
                <w:sz w:val="18"/>
              </w:rPr>
              <w:t>when</w:t>
            </w:r>
            <w:r>
              <w:rPr>
                <w:spacing w:val="-5"/>
                <w:sz w:val="18"/>
              </w:rPr>
              <w:t> </w:t>
            </w:r>
            <w:r>
              <w:rPr>
                <w:sz w:val="18"/>
              </w:rPr>
              <w:t>the</w:t>
            </w:r>
            <w:r>
              <w:rPr>
                <w:spacing w:val="-4"/>
                <w:sz w:val="18"/>
              </w:rPr>
              <w:t> </w:t>
            </w:r>
            <w:r>
              <w:rPr>
                <w:sz w:val="18"/>
              </w:rPr>
              <w:t>PhaseLoseWn</w:t>
            </w:r>
            <w:r>
              <w:rPr>
                <w:spacing w:val="-4"/>
                <w:sz w:val="18"/>
              </w:rPr>
              <w:t> </w:t>
            </w:r>
            <w:r>
              <w:rPr>
                <w:sz w:val="18"/>
              </w:rPr>
              <w:t>bit</w:t>
            </w:r>
            <w:r>
              <w:rPr>
                <w:spacing w:val="-4"/>
                <w:sz w:val="18"/>
              </w:rPr>
              <w:t> </w:t>
            </w:r>
            <w:r>
              <w:rPr>
                <w:sz w:val="18"/>
              </w:rPr>
              <w:t>(b2,</w:t>
            </w:r>
            <w:r>
              <w:rPr>
                <w:spacing w:val="-5"/>
                <w:sz w:val="18"/>
              </w:rPr>
              <w:t> </w:t>
            </w:r>
            <w:hyperlink w:history="true" w:anchor="_bookmark95">
              <w:r>
                <w:rPr>
                  <w:color w:val="0000FF"/>
                  <w:sz w:val="18"/>
                </w:rPr>
                <w:t>SysStatus0</w:t>
              </w:r>
            </w:hyperlink>
            <w:r>
              <w:rPr>
                <w:sz w:val="18"/>
              </w:rPr>
              <w:t>)</w:t>
            </w:r>
            <w:r>
              <w:rPr>
                <w:spacing w:val="-5"/>
                <w:sz w:val="18"/>
              </w:rPr>
              <w:t> </w:t>
            </w:r>
            <w:r>
              <w:rPr>
                <w:sz w:val="18"/>
              </w:rPr>
              <w:t>is</w:t>
            </w:r>
            <w:r>
              <w:rPr>
                <w:spacing w:val="-5"/>
                <w:sz w:val="18"/>
              </w:rPr>
              <w:t> </w:t>
            </w:r>
            <w:r>
              <w:rPr>
                <w:sz w:val="18"/>
              </w:rPr>
              <w:t>set. 0: disable (default)</w:t>
            </w:r>
          </w:p>
          <w:p>
            <w:pPr>
              <w:pStyle w:val="TableParagraph"/>
              <w:spacing w:before="0"/>
              <w:ind w:left="40"/>
              <w:jc w:val="left"/>
              <w:rPr>
                <w:sz w:val="18"/>
              </w:rPr>
            </w:pPr>
            <w:r>
              <w:rPr>
                <w:sz w:val="18"/>
              </w:rPr>
              <w:t>1:</w:t>
            </w:r>
            <w:r>
              <w:rPr>
                <w:spacing w:val="-1"/>
                <w:sz w:val="18"/>
              </w:rPr>
              <w:t> </w:t>
            </w:r>
            <w:r>
              <w:rPr>
                <w:spacing w:val="-2"/>
                <w:sz w:val="18"/>
              </w:rPr>
              <w:t>enable</w:t>
            </w:r>
          </w:p>
        </w:tc>
      </w:tr>
      <w:tr>
        <w:trPr>
          <w:trHeight w:val="269" w:hRule="atLeast"/>
        </w:trPr>
        <w:tc>
          <w:tcPr>
            <w:tcW w:w="1153" w:type="dxa"/>
          </w:tcPr>
          <w:p>
            <w:pPr>
              <w:pStyle w:val="TableParagraph"/>
              <w:spacing w:line="202" w:lineRule="exact" w:before="0"/>
              <w:ind w:left="332" w:right="322"/>
              <w:rPr>
                <w:sz w:val="18"/>
              </w:rPr>
            </w:pPr>
            <w:r>
              <w:rPr>
                <w:sz w:val="18"/>
              </w:rPr>
              <w:t>1-</w:t>
            </w:r>
            <w:r>
              <w:rPr>
                <w:spacing w:val="-10"/>
                <w:sz w:val="18"/>
              </w:rPr>
              <w:t>0</w:t>
            </w:r>
          </w:p>
        </w:tc>
        <w:tc>
          <w:tcPr>
            <w:tcW w:w="1220" w:type="dxa"/>
          </w:tcPr>
          <w:p>
            <w:pPr>
              <w:pStyle w:val="TableParagraph"/>
              <w:spacing w:line="202"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9"/>
        </w:rPr>
      </w:pPr>
    </w:p>
    <w:p>
      <w:pPr>
        <w:pStyle w:val="Heading7"/>
        <w:tabs>
          <w:tab w:pos="11221" w:val="right" w:leader="none"/>
        </w:tabs>
        <w:spacing w:before="95"/>
      </w:pPr>
      <w:r>
        <w:rPr/>
        <mc:AlternateContent>
          <mc:Choice Requires="wps">
            <w:drawing>
              <wp:anchor distT="0" distB="0" distL="0" distR="0" allowOverlap="1" layoutInCell="1" locked="0" behindDoc="0" simplePos="0" relativeHeight="15818240">
                <wp:simplePos x="0" y="0"/>
                <wp:positionH relativeFrom="page">
                  <wp:posOffset>447929</wp:posOffset>
                </wp:positionH>
                <wp:positionV relativeFrom="paragraph">
                  <wp:posOffset>128866</wp:posOffset>
                </wp:positionV>
                <wp:extent cx="638810" cy="158750"/>
                <wp:effectExtent l="0" t="0" r="0" b="0"/>
                <wp:wrapNone/>
                <wp:docPr id="1683" name="Graphic 1683"/>
                <wp:cNvGraphicFramePr>
                  <a:graphicFrameLocks/>
                </wp:cNvGraphicFramePr>
                <a:graphic>
                  <a:graphicData uri="http://schemas.microsoft.com/office/word/2010/wordprocessingShape">
                    <wps:wsp>
                      <wps:cNvPr id="1683" name="Graphic 1683"/>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146978pt;width:50.3pt;height:12.5pt;mso-position-horizontal-relative:page;mso-position-vertical-relative:paragraph;z-index:15818240" id="docshape1161" coordorigin="705,203" coordsize="1006,250" path="m955,203l913,203,705,448,749,448,812,374,886,374,886,339,842,339,919,248,919,448,955,448,955,203xm1095,413l1077,413,1072,413,1067,411,1057,407,1053,405,1045,397,1043,393,1038,383,1037,378,1037,307,1094,307,1094,270,1037,270,1037,203,1001,203,1001,270,982,270,982,307,1001,307,1001,383,1003,393,1011,411,1016,420,1030,434,1039,439,1057,447,1067,449,1095,449,1095,413xm1387,335l1385,324,1381,315,1378,306,1372,297,1358,283,1350,278,1332,270,1322,268,1299,268,1287,271,1268,281,1260,287,1254,295,1247,287,1240,281,1221,271,1209,268,1186,268,1176,270,1158,278,1150,283,1136,297,1131,306,1123,324,1121,335,1121,449,1158,449,1158,340,1159,335,1163,325,1166,321,1173,314,1177,311,1186,307,1191,306,1202,306,1207,307,1216,311,1221,314,1228,321,1230,325,1234,335,1235,340,1235,449,1273,449,1273,340,1274,335,1278,325,1281,321,1288,314,1292,311,1301,307,1306,306,1316,306,1322,307,1331,311,1335,314,1342,321,1345,325,1349,335,1350,340,1350,449,1387,449,1387,335xm1592,358l1591,340,1591,340,1586,323,1579,307,1574,300,1570,294,1557,282,1552,280,1552,340,1452,340,1459,323,1470,311,1485,303,1503,300,1524,304,1539,313,1547,326,1552,340,1552,280,1541,274,1523,268,1503,266,1483,268,1465,273,1449,282,1435,294,1425,307,1417,323,1417,323,1412,340,1412,340,1411,358,1417,396,1434,426,1463,446,1503,453,1536,448,1561,436,1576,421,1578,419,1587,402,1547,402,1538,410,1527,417,1516,420,1504,421,1483,417,1467,407,1456,392,1452,373,1592,373,1592,358xm1711,413l1691,413,1686,413,1681,411,1671,407,1667,405,1660,397,1657,393,1653,383,1652,378,1652,203,1615,203,1615,383,1617,393,1625,411,1631,420,1645,434,1653,439,1671,447,1681,449,1711,449,1711,413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43</w:t>
      </w:r>
    </w:p>
    <w:p>
      <w:pPr>
        <w:spacing w:before="50"/>
        <w:ind w:left="0" w:right="861" w:firstLine="0"/>
        <w:jc w:val="right"/>
        <w:rPr>
          <w:sz w:val="12"/>
        </w:rPr>
      </w:pPr>
      <w:r>
        <w:rPr>
          <w:spacing w:val="-2"/>
          <w:sz w:val="12"/>
        </w:rPr>
        <w:t>Atmel-46004B-SE-M90E36A-Datasheet_021215</w:t>
      </w:r>
    </w:p>
    <w:p>
      <w:pPr>
        <w:spacing w:after="0"/>
        <w:jc w:val="right"/>
        <w:rPr>
          <w:sz w:val="12"/>
        </w:rPr>
        <w:sectPr>
          <w:headerReference w:type="default" r:id="rId88"/>
          <w:pgSz w:w="12240" w:h="15840"/>
          <w:pgMar w:header="0" w:footer="0" w:top="1480" w:bottom="280" w:left="300" w:right="580"/>
        </w:sectPr>
      </w:pPr>
    </w:p>
    <w:p>
      <w:pPr>
        <w:pStyle w:val="BodyText"/>
        <w:spacing w:after="1"/>
        <w:rPr>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bookmarkStart w:name="FuncEn1" w:id="178"/>
            <w:bookmarkEnd w:id="178"/>
            <w:r>
              <w:rPr/>
            </w:r>
            <w:bookmarkStart w:name="Function Enable 1" w:id="179"/>
            <w:bookmarkEnd w:id="179"/>
            <w:r>
              <w:rPr/>
            </w:r>
            <w:bookmarkStart w:name="_bookmark100" w:id="180"/>
            <w:bookmarkEnd w:id="180"/>
            <w:r>
              <w:rPr/>
            </w:r>
            <w:bookmarkStart w:name="_bookmark101" w:id="181"/>
            <w:bookmarkEnd w:id="181"/>
            <w:r>
              <w:rPr/>
            </w:r>
            <w:r>
              <w:rPr>
                <w:sz w:val="18"/>
              </w:rPr>
              <w:t>Address:</w:t>
            </w:r>
            <w:r>
              <w:rPr>
                <w:spacing w:val="-7"/>
                <w:sz w:val="18"/>
              </w:rPr>
              <w:t> </w:t>
            </w:r>
            <w:r>
              <w:rPr>
                <w:spacing w:val="-5"/>
                <w:sz w:val="18"/>
              </w:rPr>
              <w:t>04H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710" w:hRule="atLeast"/>
        </w:trPr>
        <w:tc>
          <w:tcPr>
            <w:tcW w:w="1153" w:type="dxa"/>
          </w:tcPr>
          <w:p>
            <w:pPr>
              <w:pStyle w:val="TableParagraph"/>
              <w:spacing w:before="8"/>
              <w:jc w:val="left"/>
              <w:rPr>
                <w:sz w:val="19"/>
              </w:rPr>
            </w:pPr>
          </w:p>
          <w:p>
            <w:pPr>
              <w:pStyle w:val="TableParagraph"/>
              <w:spacing w:before="0"/>
              <w:ind w:left="332" w:right="322"/>
              <w:rPr>
                <w:sz w:val="18"/>
              </w:rPr>
            </w:pPr>
            <w:r>
              <w:rPr>
                <w:spacing w:val="-5"/>
                <w:sz w:val="18"/>
              </w:rPr>
              <w:t>15</w:t>
            </w:r>
          </w:p>
        </w:tc>
        <w:tc>
          <w:tcPr>
            <w:tcW w:w="1220" w:type="dxa"/>
          </w:tcPr>
          <w:p>
            <w:pPr>
              <w:pStyle w:val="TableParagraph"/>
              <w:spacing w:before="8"/>
              <w:jc w:val="left"/>
              <w:rPr>
                <w:sz w:val="19"/>
              </w:rPr>
            </w:pPr>
          </w:p>
          <w:p>
            <w:pPr>
              <w:pStyle w:val="TableParagraph"/>
              <w:spacing w:before="0"/>
              <w:ind w:left="45" w:right="36"/>
              <w:rPr>
                <w:sz w:val="18"/>
              </w:rPr>
            </w:pPr>
            <w:r>
              <w:rPr>
                <w:spacing w:val="-2"/>
                <w:sz w:val="18"/>
              </w:rPr>
              <w:t>INOv1En</w:t>
            </w:r>
          </w:p>
        </w:tc>
        <w:tc>
          <w:tcPr>
            <w:tcW w:w="8407" w:type="dxa"/>
          </w:tcPr>
          <w:p>
            <w:pPr>
              <w:pStyle w:val="TableParagraph"/>
              <w:spacing w:line="256" w:lineRule="auto"/>
              <w:ind w:left="40" w:right="701"/>
              <w:jc w:val="left"/>
              <w:rPr>
                <w:sz w:val="18"/>
              </w:rPr>
            </w:pPr>
            <w:r>
              <w:rPr>
                <w:sz w:val="18"/>
              </w:rPr>
              <w:t>This</w:t>
            </w:r>
            <w:r>
              <w:rPr>
                <w:spacing w:val="-4"/>
                <w:sz w:val="18"/>
              </w:rPr>
              <w:t> </w:t>
            </w:r>
            <w:r>
              <w:rPr>
                <w:sz w:val="18"/>
              </w:rPr>
              <w:t>bit</w:t>
            </w:r>
            <w:r>
              <w:rPr>
                <w:spacing w:val="-4"/>
                <w:sz w:val="18"/>
              </w:rPr>
              <w:t> </w:t>
            </w:r>
            <w:r>
              <w:rPr>
                <w:sz w:val="18"/>
              </w:rPr>
              <w:t>determines</w:t>
            </w:r>
            <w:r>
              <w:rPr>
                <w:spacing w:val="-6"/>
                <w:sz w:val="18"/>
              </w:rPr>
              <w:t> </w:t>
            </w:r>
            <w:r>
              <w:rPr>
                <w:sz w:val="18"/>
              </w:rPr>
              <w:t>whether</w:t>
            </w:r>
            <w:r>
              <w:rPr>
                <w:spacing w:val="-4"/>
                <w:sz w:val="18"/>
              </w:rPr>
              <w:t> </w:t>
            </w:r>
            <w:r>
              <w:rPr>
                <w:sz w:val="18"/>
              </w:rPr>
              <w:t>to</w:t>
            </w:r>
            <w:r>
              <w:rPr>
                <w:spacing w:val="-5"/>
                <w:sz w:val="18"/>
              </w:rPr>
              <w:t> </w:t>
            </w:r>
            <w:r>
              <w:rPr>
                <w:sz w:val="18"/>
              </w:rPr>
              <w:t>enable</w:t>
            </w:r>
            <w:r>
              <w:rPr>
                <w:spacing w:val="-4"/>
                <w:sz w:val="18"/>
              </w:rPr>
              <w:t> </w:t>
            </w:r>
            <w:r>
              <w:rPr>
                <w:sz w:val="18"/>
              </w:rPr>
              <w:t>the</w:t>
            </w:r>
            <w:r>
              <w:rPr>
                <w:spacing w:val="-6"/>
                <w:sz w:val="18"/>
              </w:rPr>
              <w:t> </w:t>
            </w:r>
            <w:r>
              <w:rPr>
                <w:sz w:val="18"/>
              </w:rPr>
              <w:t>interrupt</w:t>
            </w:r>
            <w:r>
              <w:rPr>
                <w:spacing w:val="-4"/>
                <w:sz w:val="18"/>
              </w:rPr>
              <w:t> </w:t>
            </w:r>
            <w:r>
              <w:rPr>
                <w:sz w:val="18"/>
              </w:rPr>
              <w:t>when</w:t>
            </w:r>
            <w:r>
              <w:rPr>
                <w:spacing w:val="-5"/>
                <w:sz w:val="18"/>
              </w:rPr>
              <w:t> </w:t>
            </w:r>
            <w:r>
              <w:rPr>
                <w:sz w:val="18"/>
              </w:rPr>
              <w:t>the</w:t>
            </w:r>
            <w:r>
              <w:rPr>
                <w:spacing w:val="-4"/>
                <w:sz w:val="18"/>
              </w:rPr>
              <w:t> </w:t>
            </w:r>
            <w:r>
              <w:rPr>
                <w:sz w:val="18"/>
              </w:rPr>
              <w:t>INOv1</w:t>
            </w:r>
            <w:r>
              <w:rPr>
                <w:spacing w:val="-5"/>
                <w:sz w:val="18"/>
              </w:rPr>
              <w:t> </w:t>
            </w:r>
            <w:r>
              <w:rPr>
                <w:sz w:val="18"/>
              </w:rPr>
              <w:t>bit</w:t>
            </w:r>
            <w:r>
              <w:rPr>
                <w:spacing w:val="-4"/>
                <w:sz w:val="18"/>
              </w:rPr>
              <w:t> </w:t>
            </w:r>
            <w:r>
              <w:rPr>
                <w:sz w:val="18"/>
              </w:rPr>
              <w:t>(b15,</w:t>
            </w:r>
            <w:r>
              <w:rPr>
                <w:spacing w:val="-4"/>
                <w:sz w:val="18"/>
              </w:rPr>
              <w:t> </w:t>
            </w:r>
            <w:hyperlink w:history="true" w:anchor="_bookmark97">
              <w:r>
                <w:rPr>
                  <w:color w:val="0000FF"/>
                  <w:sz w:val="18"/>
                </w:rPr>
                <w:t>SysStatus1</w:t>
              </w:r>
            </w:hyperlink>
            <w:r>
              <w:rPr>
                <w:sz w:val="18"/>
              </w:rPr>
              <w:t>)</w:t>
            </w:r>
            <w:r>
              <w:rPr>
                <w:spacing w:val="-5"/>
                <w:sz w:val="18"/>
              </w:rPr>
              <w:t> </w:t>
            </w:r>
            <w:r>
              <w:rPr>
                <w:sz w:val="18"/>
              </w:rPr>
              <w:t>is</w:t>
            </w:r>
            <w:r>
              <w:rPr>
                <w:spacing w:val="-4"/>
                <w:sz w:val="18"/>
              </w:rPr>
              <w:t> </w:t>
            </w:r>
            <w:r>
              <w:rPr>
                <w:sz w:val="18"/>
              </w:rPr>
              <w:t>set. 0: disable (default)</w:t>
            </w:r>
          </w:p>
          <w:p>
            <w:pPr>
              <w:pStyle w:val="TableParagraph"/>
              <w:spacing w:line="204" w:lineRule="exact" w:before="0"/>
              <w:ind w:left="40"/>
              <w:jc w:val="left"/>
              <w:rPr>
                <w:sz w:val="18"/>
              </w:rPr>
            </w:pPr>
            <w:r>
              <w:rPr>
                <w:sz w:val="18"/>
              </w:rPr>
              <w:t>1:</w:t>
            </w:r>
            <w:r>
              <w:rPr>
                <w:spacing w:val="-1"/>
                <w:sz w:val="18"/>
              </w:rPr>
              <w:t> </w:t>
            </w:r>
            <w:r>
              <w:rPr>
                <w:spacing w:val="-2"/>
                <w:sz w:val="18"/>
              </w:rPr>
              <w:t>enable</w:t>
            </w:r>
          </w:p>
        </w:tc>
      </w:tr>
      <w:tr>
        <w:trPr>
          <w:trHeight w:val="710" w:hRule="atLeast"/>
        </w:trPr>
        <w:tc>
          <w:tcPr>
            <w:tcW w:w="1153" w:type="dxa"/>
          </w:tcPr>
          <w:p>
            <w:pPr>
              <w:pStyle w:val="TableParagraph"/>
              <w:spacing w:before="8"/>
              <w:jc w:val="left"/>
              <w:rPr>
                <w:sz w:val="19"/>
              </w:rPr>
            </w:pPr>
          </w:p>
          <w:p>
            <w:pPr>
              <w:pStyle w:val="TableParagraph"/>
              <w:spacing w:before="0"/>
              <w:ind w:left="332" w:right="322"/>
              <w:rPr>
                <w:sz w:val="18"/>
              </w:rPr>
            </w:pPr>
            <w:r>
              <w:rPr>
                <w:spacing w:val="-5"/>
                <w:sz w:val="18"/>
              </w:rPr>
              <w:t>14</w:t>
            </w:r>
          </w:p>
        </w:tc>
        <w:tc>
          <w:tcPr>
            <w:tcW w:w="1220" w:type="dxa"/>
          </w:tcPr>
          <w:p>
            <w:pPr>
              <w:pStyle w:val="TableParagraph"/>
              <w:spacing w:before="8"/>
              <w:jc w:val="left"/>
              <w:rPr>
                <w:sz w:val="19"/>
              </w:rPr>
            </w:pPr>
          </w:p>
          <w:p>
            <w:pPr>
              <w:pStyle w:val="TableParagraph"/>
              <w:spacing w:before="0"/>
              <w:ind w:left="45" w:right="36"/>
              <w:rPr>
                <w:sz w:val="18"/>
              </w:rPr>
            </w:pPr>
            <w:r>
              <w:rPr>
                <w:spacing w:val="-2"/>
                <w:sz w:val="18"/>
              </w:rPr>
              <w:t>INOv0En</w:t>
            </w:r>
          </w:p>
        </w:tc>
        <w:tc>
          <w:tcPr>
            <w:tcW w:w="8407" w:type="dxa"/>
          </w:tcPr>
          <w:p>
            <w:pPr>
              <w:pStyle w:val="TableParagraph"/>
              <w:spacing w:line="256" w:lineRule="auto"/>
              <w:ind w:left="40" w:right="701"/>
              <w:jc w:val="left"/>
              <w:rPr>
                <w:sz w:val="18"/>
              </w:rPr>
            </w:pPr>
            <w:r>
              <w:rPr>
                <w:sz w:val="18"/>
              </w:rPr>
              <w:t>This</w:t>
            </w:r>
            <w:r>
              <w:rPr>
                <w:spacing w:val="-4"/>
                <w:sz w:val="18"/>
              </w:rPr>
              <w:t> </w:t>
            </w:r>
            <w:r>
              <w:rPr>
                <w:sz w:val="18"/>
              </w:rPr>
              <w:t>bit</w:t>
            </w:r>
            <w:r>
              <w:rPr>
                <w:spacing w:val="-4"/>
                <w:sz w:val="18"/>
              </w:rPr>
              <w:t> </w:t>
            </w:r>
            <w:r>
              <w:rPr>
                <w:sz w:val="18"/>
              </w:rPr>
              <w:t>determines</w:t>
            </w:r>
            <w:r>
              <w:rPr>
                <w:spacing w:val="-6"/>
                <w:sz w:val="18"/>
              </w:rPr>
              <w:t> </w:t>
            </w:r>
            <w:r>
              <w:rPr>
                <w:sz w:val="18"/>
              </w:rPr>
              <w:t>whether</w:t>
            </w:r>
            <w:r>
              <w:rPr>
                <w:spacing w:val="-4"/>
                <w:sz w:val="18"/>
              </w:rPr>
              <w:t> </w:t>
            </w:r>
            <w:r>
              <w:rPr>
                <w:sz w:val="18"/>
              </w:rPr>
              <w:t>to</w:t>
            </w:r>
            <w:r>
              <w:rPr>
                <w:spacing w:val="-5"/>
                <w:sz w:val="18"/>
              </w:rPr>
              <w:t> </w:t>
            </w:r>
            <w:r>
              <w:rPr>
                <w:sz w:val="18"/>
              </w:rPr>
              <w:t>enable</w:t>
            </w:r>
            <w:r>
              <w:rPr>
                <w:spacing w:val="-4"/>
                <w:sz w:val="18"/>
              </w:rPr>
              <w:t> </w:t>
            </w:r>
            <w:r>
              <w:rPr>
                <w:sz w:val="18"/>
              </w:rPr>
              <w:t>the</w:t>
            </w:r>
            <w:r>
              <w:rPr>
                <w:spacing w:val="-6"/>
                <w:sz w:val="18"/>
              </w:rPr>
              <w:t> </w:t>
            </w:r>
            <w:r>
              <w:rPr>
                <w:sz w:val="18"/>
              </w:rPr>
              <w:t>interrupt</w:t>
            </w:r>
            <w:r>
              <w:rPr>
                <w:spacing w:val="-4"/>
                <w:sz w:val="18"/>
              </w:rPr>
              <w:t> </w:t>
            </w:r>
            <w:r>
              <w:rPr>
                <w:sz w:val="18"/>
              </w:rPr>
              <w:t>when</w:t>
            </w:r>
            <w:r>
              <w:rPr>
                <w:spacing w:val="-5"/>
                <w:sz w:val="18"/>
              </w:rPr>
              <w:t> </w:t>
            </w:r>
            <w:r>
              <w:rPr>
                <w:sz w:val="18"/>
              </w:rPr>
              <w:t>the</w:t>
            </w:r>
            <w:r>
              <w:rPr>
                <w:spacing w:val="-4"/>
                <w:sz w:val="18"/>
              </w:rPr>
              <w:t> </w:t>
            </w:r>
            <w:r>
              <w:rPr>
                <w:sz w:val="18"/>
              </w:rPr>
              <w:t>INOv0</w:t>
            </w:r>
            <w:r>
              <w:rPr>
                <w:spacing w:val="-5"/>
                <w:sz w:val="18"/>
              </w:rPr>
              <w:t> </w:t>
            </w:r>
            <w:r>
              <w:rPr>
                <w:sz w:val="18"/>
              </w:rPr>
              <w:t>bit</w:t>
            </w:r>
            <w:r>
              <w:rPr>
                <w:spacing w:val="-4"/>
                <w:sz w:val="18"/>
              </w:rPr>
              <w:t> </w:t>
            </w:r>
            <w:r>
              <w:rPr>
                <w:sz w:val="18"/>
              </w:rPr>
              <w:t>(b14,</w:t>
            </w:r>
            <w:r>
              <w:rPr>
                <w:spacing w:val="-4"/>
                <w:sz w:val="18"/>
              </w:rPr>
              <w:t> </w:t>
            </w:r>
            <w:hyperlink w:history="true" w:anchor="_bookmark97">
              <w:r>
                <w:rPr>
                  <w:color w:val="0000FF"/>
                  <w:sz w:val="18"/>
                </w:rPr>
                <w:t>SysStatus1</w:t>
              </w:r>
            </w:hyperlink>
            <w:r>
              <w:rPr>
                <w:sz w:val="18"/>
              </w:rPr>
              <w:t>)</w:t>
            </w:r>
            <w:r>
              <w:rPr>
                <w:spacing w:val="-5"/>
                <w:sz w:val="18"/>
              </w:rPr>
              <w:t> </w:t>
            </w:r>
            <w:r>
              <w:rPr>
                <w:sz w:val="18"/>
              </w:rPr>
              <w:t>is</w:t>
            </w:r>
            <w:r>
              <w:rPr>
                <w:spacing w:val="-4"/>
                <w:sz w:val="18"/>
              </w:rPr>
              <w:t> </w:t>
            </w:r>
            <w:r>
              <w:rPr>
                <w:sz w:val="18"/>
              </w:rPr>
              <w:t>set. 0: disable (default)</w:t>
            </w:r>
          </w:p>
          <w:p>
            <w:pPr>
              <w:pStyle w:val="TableParagraph"/>
              <w:spacing w:line="204" w:lineRule="exact" w:before="0"/>
              <w:ind w:left="40"/>
              <w:jc w:val="left"/>
              <w:rPr>
                <w:sz w:val="18"/>
              </w:rPr>
            </w:pPr>
            <w:r>
              <w:rPr>
                <w:sz w:val="18"/>
              </w:rPr>
              <w:t>1:</w:t>
            </w:r>
            <w:r>
              <w:rPr>
                <w:spacing w:val="-1"/>
                <w:sz w:val="18"/>
              </w:rPr>
              <w:t> </w:t>
            </w:r>
            <w:r>
              <w:rPr>
                <w:spacing w:val="-2"/>
                <w:sz w:val="18"/>
              </w:rPr>
              <w:t>enable</w:t>
            </w:r>
          </w:p>
        </w:tc>
      </w:tr>
      <w:tr>
        <w:trPr>
          <w:trHeight w:val="270" w:hRule="atLeast"/>
        </w:trPr>
        <w:tc>
          <w:tcPr>
            <w:tcW w:w="1153" w:type="dxa"/>
          </w:tcPr>
          <w:p>
            <w:pPr>
              <w:pStyle w:val="TableParagraph"/>
              <w:ind w:left="331" w:right="322"/>
              <w:rPr>
                <w:sz w:val="18"/>
              </w:rPr>
            </w:pPr>
            <w:r>
              <w:rPr>
                <w:spacing w:val="-2"/>
                <w:sz w:val="18"/>
              </w:rPr>
              <w:t>13-</w:t>
            </w:r>
            <w:r>
              <w:rPr>
                <w:spacing w:val="-5"/>
                <w:sz w:val="18"/>
              </w:rPr>
              <w:t>12</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710" w:hRule="atLeast"/>
        </w:trPr>
        <w:tc>
          <w:tcPr>
            <w:tcW w:w="1153" w:type="dxa"/>
          </w:tcPr>
          <w:p>
            <w:pPr>
              <w:pStyle w:val="TableParagraph"/>
              <w:spacing w:before="7"/>
              <w:jc w:val="left"/>
              <w:rPr>
                <w:sz w:val="19"/>
              </w:rPr>
            </w:pPr>
          </w:p>
          <w:p>
            <w:pPr>
              <w:pStyle w:val="TableParagraph"/>
              <w:spacing w:before="0"/>
              <w:ind w:left="332" w:right="322"/>
              <w:rPr>
                <w:sz w:val="18"/>
              </w:rPr>
            </w:pPr>
            <w:r>
              <w:rPr>
                <w:spacing w:val="-5"/>
                <w:sz w:val="18"/>
              </w:rPr>
              <w:t>11</w:t>
            </w:r>
          </w:p>
        </w:tc>
        <w:tc>
          <w:tcPr>
            <w:tcW w:w="1220" w:type="dxa"/>
          </w:tcPr>
          <w:p>
            <w:pPr>
              <w:pStyle w:val="TableParagraph"/>
              <w:spacing w:before="7"/>
              <w:jc w:val="left"/>
              <w:rPr>
                <w:sz w:val="19"/>
              </w:rPr>
            </w:pPr>
          </w:p>
          <w:p>
            <w:pPr>
              <w:pStyle w:val="TableParagraph"/>
              <w:spacing w:before="0"/>
              <w:ind w:left="46" w:right="36"/>
              <w:rPr>
                <w:sz w:val="18"/>
              </w:rPr>
            </w:pPr>
            <w:r>
              <w:rPr>
                <w:spacing w:val="-2"/>
                <w:sz w:val="18"/>
              </w:rPr>
              <w:t>THDUOvEn</w:t>
            </w:r>
          </w:p>
        </w:tc>
        <w:tc>
          <w:tcPr>
            <w:tcW w:w="8407" w:type="dxa"/>
          </w:tcPr>
          <w:p>
            <w:pPr>
              <w:pStyle w:val="TableParagraph"/>
              <w:spacing w:line="254" w:lineRule="auto"/>
              <w:ind w:left="40" w:right="562" w:hanging="1"/>
              <w:jc w:val="left"/>
              <w:rPr>
                <w:sz w:val="18"/>
              </w:rPr>
            </w:pPr>
            <w:r>
              <w:rPr>
                <w:sz w:val="18"/>
              </w:rPr>
              <w:t>This</w:t>
            </w:r>
            <w:r>
              <w:rPr>
                <w:spacing w:val="-5"/>
                <w:sz w:val="18"/>
              </w:rPr>
              <w:t> </w:t>
            </w:r>
            <w:r>
              <w:rPr>
                <w:sz w:val="18"/>
              </w:rPr>
              <w:t>bit</w:t>
            </w:r>
            <w:r>
              <w:rPr>
                <w:spacing w:val="-5"/>
                <w:sz w:val="18"/>
              </w:rPr>
              <w:t> </w:t>
            </w:r>
            <w:r>
              <w:rPr>
                <w:sz w:val="18"/>
              </w:rPr>
              <w:t>determines</w:t>
            </w:r>
            <w:r>
              <w:rPr>
                <w:spacing w:val="-7"/>
                <w:sz w:val="18"/>
              </w:rPr>
              <w:t> </w:t>
            </w:r>
            <w:r>
              <w:rPr>
                <w:sz w:val="18"/>
              </w:rPr>
              <w:t>whether</w:t>
            </w:r>
            <w:r>
              <w:rPr>
                <w:spacing w:val="-5"/>
                <w:sz w:val="18"/>
              </w:rPr>
              <w:t> </w:t>
            </w:r>
            <w:r>
              <w:rPr>
                <w:sz w:val="18"/>
              </w:rPr>
              <w:t>to</w:t>
            </w:r>
            <w:r>
              <w:rPr>
                <w:spacing w:val="-6"/>
                <w:sz w:val="18"/>
              </w:rPr>
              <w:t> </w:t>
            </w:r>
            <w:r>
              <w:rPr>
                <w:sz w:val="18"/>
              </w:rPr>
              <w:t>enable</w:t>
            </w:r>
            <w:r>
              <w:rPr>
                <w:spacing w:val="-5"/>
                <w:sz w:val="18"/>
              </w:rPr>
              <w:t> </w:t>
            </w:r>
            <w:r>
              <w:rPr>
                <w:sz w:val="18"/>
              </w:rPr>
              <w:t>the</w:t>
            </w:r>
            <w:r>
              <w:rPr>
                <w:spacing w:val="-7"/>
                <w:sz w:val="18"/>
              </w:rPr>
              <w:t> </w:t>
            </w:r>
            <w:r>
              <w:rPr>
                <w:sz w:val="18"/>
              </w:rPr>
              <w:t>interrupt</w:t>
            </w:r>
            <w:r>
              <w:rPr>
                <w:spacing w:val="-5"/>
                <w:sz w:val="18"/>
              </w:rPr>
              <w:t> </w:t>
            </w:r>
            <w:r>
              <w:rPr>
                <w:sz w:val="18"/>
              </w:rPr>
              <w:t>when</w:t>
            </w:r>
            <w:r>
              <w:rPr>
                <w:spacing w:val="-6"/>
                <w:sz w:val="18"/>
              </w:rPr>
              <w:t> </w:t>
            </w:r>
            <w:r>
              <w:rPr>
                <w:sz w:val="18"/>
              </w:rPr>
              <w:t>the</w:t>
            </w:r>
            <w:r>
              <w:rPr>
                <w:spacing w:val="-5"/>
                <w:sz w:val="18"/>
              </w:rPr>
              <w:t> </w:t>
            </w:r>
            <w:r>
              <w:rPr>
                <w:sz w:val="18"/>
              </w:rPr>
              <w:t>THDUOv</w:t>
            </w:r>
            <w:r>
              <w:rPr>
                <w:spacing w:val="-7"/>
                <w:sz w:val="18"/>
              </w:rPr>
              <w:t> </w:t>
            </w:r>
            <w:r>
              <w:rPr>
                <w:sz w:val="18"/>
              </w:rPr>
              <w:t>bit</w:t>
            </w:r>
            <w:r>
              <w:rPr>
                <w:spacing w:val="-5"/>
                <w:sz w:val="18"/>
              </w:rPr>
              <w:t> </w:t>
            </w:r>
            <w:r>
              <w:rPr>
                <w:sz w:val="18"/>
              </w:rPr>
              <w:t>(b11,</w:t>
            </w:r>
            <w:r>
              <w:rPr>
                <w:spacing w:val="-4"/>
                <w:sz w:val="18"/>
              </w:rPr>
              <w:t> </w:t>
            </w:r>
            <w:hyperlink w:history="true" w:anchor="_bookmark97">
              <w:r>
                <w:rPr>
                  <w:color w:val="0000FF"/>
                  <w:sz w:val="18"/>
                </w:rPr>
                <w:t>SysStatus1</w:t>
              </w:r>
            </w:hyperlink>
            <w:r>
              <w:rPr>
                <w:sz w:val="18"/>
              </w:rPr>
              <w:t>)</w:t>
            </w:r>
            <w:r>
              <w:rPr>
                <w:spacing w:val="-5"/>
                <w:sz w:val="18"/>
              </w:rPr>
              <w:t> </w:t>
            </w:r>
            <w:r>
              <w:rPr>
                <w:sz w:val="18"/>
              </w:rPr>
              <w:t>is</w:t>
            </w:r>
            <w:r>
              <w:rPr>
                <w:spacing w:val="-5"/>
                <w:sz w:val="18"/>
              </w:rPr>
              <w:t> </w:t>
            </w:r>
            <w:r>
              <w:rPr>
                <w:sz w:val="18"/>
              </w:rPr>
              <w:t>set. 0: disable (default)</w:t>
            </w:r>
          </w:p>
          <w:p>
            <w:pPr>
              <w:pStyle w:val="TableParagraph"/>
              <w:spacing w:before="0"/>
              <w:ind w:left="40"/>
              <w:jc w:val="left"/>
              <w:rPr>
                <w:sz w:val="18"/>
              </w:rPr>
            </w:pPr>
            <w:r>
              <w:rPr>
                <w:sz w:val="18"/>
              </w:rPr>
              <w:t>1:</w:t>
            </w:r>
            <w:r>
              <w:rPr>
                <w:spacing w:val="-1"/>
                <w:sz w:val="18"/>
              </w:rPr>
              <w:t> </w:t>
            </w:r>
            <w:r>
              <w:rPr>
                <w:spacing w:val="-2"/>
                <w:sz w:val="18"/>
              </w:rPr>
              <w:t>enable</w:t>
            </w:r>
          </w:p>
        </w:tc>
      </w:tr>
      <w:tr>
        <w:trPr>
          <w:trHeight w:val="710" w:hRule="atLeast"/>
        </w:trPr>
        <w:tc>
          <w:tcPr>
            <w:tcW w:w="1153" w:type="dxa"/>
          </w:tcPr>
          <w:p>
            <w:pPr>
              <w:pStyle w:val="TableParagraph"/>
              <w:spacing w:before="7"/>
              <w:jc w:val="left"/>
              <w:rPr>
                <w:sz w:val="19"/>
              </w:rPr>
            </w:pPr>
          </w:p>
          <w:p>
            <w:pPr>
              <w:pStyle w:val="TableParagraph"/>
              <w:spacing w:before="0"/>
              <w:ind w:left="332" w:right="322"/>
              <w:rPr>
                <w:sz w:val="18"/>
              </w:rPr>
            </w:pPr>
            <w:r>
              <w:rPr>
                <w:spacing w:val="-5"/>
                <w:sz w:val="18"/>
              </w:rPr>
              <w:t>10</w:t>
            </w:r>
          </w:p>
        </w:tc>
        <w:tc>
          <w:tcPr>
            <w:tcW w:w="1220" w:type="dxa"/>
          </w:tcPr>
          <w:p>
            <w:pPr>
              <w:pStyle w:val="TableParagraph"/>
              <w:spacing w:before="7"/>
              <w:jc w:val="left"/>
              <w:rPr>
                <w:sz w:val="19"/>
              </w:rPr>
            </w:pPr>
          </w:p>
          <w:p>
            <w:pPr>
              <w:pStyle w:val="TableParagraph"/>
              <w:spacing w:before="0"/>
              <w:ind w:left="46" w:right="36"/>
              <w:rPr>
                <w:sz w:val="18"/>
              </w:rPr>
            </w:pPr>
            <w:r>
              <w:rPr>
                <w:spacing w:val="-2"/>
                <w:sz w:val="18"/>
              </w:rPr>
              <w:t>THDIOvEn</w:t>
            </w:r>
          </w:p>
        </w:tc>
        <w:tc>
          <w:tcPr>
            <w:tcW w:w="8407" w:type="dxa"/>
          </w:tcPr>
          <w:p>
            <w:pPr>
              <w:pStyle w:val="TableParagraph"/>
              <w:spacing w:line="254" w:lineRule="auto"/>
              <w:ind w:left="40" w:right="562"/>
              <w:jc w:val="left"/>
              <w:rPr>
                <w:sz w:val="18"/>
              </w:rPr>
            </w:pPr>
            <w:r>
              <w:rPr>
                <w:sz w:val="18"/>
              </w:rPr>
              <w:t>This</w:t>
            </w:r>
            <w:r>
              <w:rPr>
                <w:spacing w:val="-4"/>
                <w:sz w:val="18"/>
              </w:rPr>
              <w:t> </w:t>
            </w:r>
            <w:r>
              <w:rPr>
                <w:sz w:val="18"/>
              </w:rPr>
              <w:t>bit</w:t>
            </w:r>
            <w:r>
              <w:rPr>
                <w:spacing w:val="-4"/>
                <w:sz w:val="18"/>
              </w:rPr>
              <w:t> </w:t>
            </w:r>
            <w:r>
              <w:rPr>
                <w:sz w:val="18"/>
              </w:rPr>
              <w:t>determines</w:t>
            </w:r>
            <w:r>
              <w:rPr>
                <w:spacing w:val="-6"/>
                <w:sz w:val="18"/>
              </w:rPr>
              <w:t> </w:t>
            </w:r>
            <w:r>
              <w:rPr>
                <w:sz w:val="18"/>
              </w:rPr>
              <w:t>whether</w:t>
            </w:r>
            <w:r>
              <w:rPr>
                <w:spacing w:val="-4"/>
                <w:sz w:val="18"/>
              </w:rPr>
              <w:t> </w:t>
            </w:r>
            <w:r>
              <w:rPr>
                <w:sz w:val="18"/>
              </w:rPr>
              <w:t>to</w:t>
            </w:r>
            <w:r>
              <w:rPr>
                <w:spacing w:val="-5"/>
                <w:sz w:val="18"/>
              </w:rPr>
              <w:t> </w:t>
            </w:r>
            <w:r>
              <w:rPr>
                <w:sz w:val="18"/>
              </w:rPr>
              <w:t>enable</w:t>
            </w:r>
            <w:r>
              <w:rPr>
                <w:spacing w:val="-4"/>
                <w:sz w:val="18"/>
              </w:rPr>
              <w:t> </w:t>
            </w:r>
            <w:r>
              <w:rPr>
                <w:sz w:val="18"/>
              </w:rPr>
              <w:t>the</w:t>
            </w:r>
            <w:r>
              <w:rPr>
                <w:spacing w:val="-5"/>
                <w:sz w:val="18"/>
              </w:rPr>
              <w:t> </w:t>
            </w:r>
            <w:r>
              <w:rPr>
                <w:sz w:val="18"/>
              </w:rPr>
              <w:t>interrupt</w:t>
            </w:r>
            <w:r>
              <w:rPr>
                <w:spacing w:val="-4"/>
                <w:sz w:val="18"/>
              </w:rPr>
              <w:t> </w:t>
            </w:r>
            <w:r>
              <w:rPr>
                <w:sz w:val="18"/>
              </w:rPr>
              <w:t>when</w:t>
            </w:r>
            <w:r>
              <w:rPr>
                <w:spacing w:val="-5"/>
                <w:sz w:val="18"/>
              </w:rPr>
              <w:t> </w:t>
            </w:r>
            <w:r>
              <w:rPr>
                <w:sz w:val="18"/>
              </w:rPr>
              <w:t>the</w:t>
            </w:r>
            <w:r>
              <w:rPr>
                <w:spacing w:val="-4"/>
                <w:sz w:val="18"/>
              </w:rPr>
              <w:t> </w:t>
            </w:r>
            <w:r>
              <w:rPr>
                <w:sz w:val="18"/>
              </w:rPr>
              <w:t>THDIOv</w:t>
            </w:r>
            <w:r>
              <w:rPr>
                <w:spacing w:val="-4"/>
                <w:sz w:val="18"/>
              </w:rPr>
              <w:t> </w:t>
            </w:r>
            <w:r>
              <w:rPr>
                <w:sz w:val="18"/>
              </w:rPr>
              <w:t>bit</w:t>
            </w:r>
            <w:r>
              <w:rPr>
                <w:spacing w:val="-5"/>
                <w:sz w:val="18"/>
              </w:rPr>
              <w:t> </w:t>
            </w:r>
            <w:r>
              <w:rPr>
                <w:sz w:val="18"/>
              </w:rPr>
              <w:t>(b10,</w:t>
            </w:r>
            <w:r>
              <w:rPr>
                <w:spacing w:val="-5"/>
                <w:sz w:val="18"/>
              </w:rPr>
              <w:t> </w:t>
            </w:r>
            <w:hyperlink w:history="true" w:anchor="_bookmark97">
              <w:r>
                <w:rPr>
                  <w:color w:val="0000FF"/>
                  <w:sz w:val="18"/>
                </w:rPr>
                <w:t>SysStatus1</w:t>
              </w:r>
            </w:hyperlink>
            <w:r>
              <w:rPr>
                <w:sz w:val="18"/>
              </w:rPr>
              <w:t>)</w:t>
            </w:r>
            <w:r>
              <w:rPr>
                <w:spacing w:val="-5"/>
                <w:sz w:val="18"/>
              </w:rPr>
              <w:t> </w:t>
            </w:r>
            <w:r>
              <w:rPr>
                <w:sz w:val="18"/>
              </w:rPr>
              <w:t>is</w:t>
            </w:r>
            <w:r>
              <w:rPr>
                <w:spacing w:val="-5"/>
                <w:sz w:val="18"/>
              </w:rPr>
              <w:t> </w:t>
            </w:r>
            <w:r>
              <w:rPr>
                <w:sz w:val="18"/>
              </w:rPr>
              <w:t>set. 0: disable (default)</w:t>
            </w:r>
          </w:p>
          <w:p>
            <w:pPr>
              <w:pStyle w:val="TableParagraph"/>
              <w:spacing w:before="0"/>
              <w:ind w:left="40"/>
              <w:jc w:val="left"/>
              <w:rPr>
                <w:sz w:val="18"/>
              </w:rPr>
            </w:pPr>
            <w:r>
              <w:rPr>
                <w:sz w:val="18"/>
              </w:rPr>
              <w:t>1:</w:t>
            </w:r>
            <w:r>
              <w:rPr>
                <w:spacing w:val="-1"/>
                <w:sz w:val="18"/>
              </w:rPr>
              <w:t> </w:t>
            </w:r>
            <w:r>
              <w:rPr>
                <w:spacing w:val="-2"/>
                <w:sz w:val="18"/>
              </w:rPr>
              <w:t>enable</w:t>
            </w:r>
          </w:p>
        </w:tc>
      </w:tr>
      <w:tr>
        <w:trPr>
          <w:trHeight w:val="710" w:hRule="atLeast"/>
        </w:trPr>
        <w:tc>
          <w:tcPr>
            <w:tcW w:w="1153" w:type="dxa"/>
          </w:tcPr>
          <w:p>
            <w:pPr>
              <w:pStyle w:val="TableParagraph"/>
              <w:spacing w:before="9"/>
              <w:jc w:val="left"/>
              <w:rPr>
                <w:sz w:val="18"/>
              </w:rPr>
            </w:pPr>
          </w:p>
          <w:p>
            <w:pPr>
              <w:pStyle w:val="TableParagraph"/>
              <w:spacing w:before="0"/>
              <w:ind w:left="10"/>
              <w:rPr>
                <w:sz w:val="18"/>
              </w:rPr>
            </w:pPr>
            <w:r>
              <w:rPr>
                <w:sz w:val="18"/>
              </w:rPr>
              <w:t>9</w:t>
            </w:r>
          </w:p>
        </w:tc>
        <w:tc>
          <w:tcPr>
            <w:tcW w:w="1220" w:type="dxa"/>
          </w:tcPr>
          <w:p>
            <w:pPr>
              <w:pStyle w:val="TableParagraph"/>
              <w:spacing w:before="9"/>
              <w:jc w:val="left"/>
              <w:rPr>
                <w:sz w:val="18"/>
              </w:rPr>
            </w:pPr>
          </w:p>
          <w:p>
            <w:pPr>
              <w:pStyle w:val="TableParagraph"/>
              <w:spacing w:before="0"/>
              <w:ind w:left="46" w:right="36"/>
              <w:rPr>
                <w:sz w:val="18"/>
              </w:rPr>
            </w:pPr>
            <w:r>
              <w:rPr>
                <w:spacing w:val="-2"/>
                <w:sz w:val="18"/>
              </w:rPr>
              <w:t>DFTDone</w:t>
            </w:r>
          </w:p>
        </w:tc>
        <w:tc>
          <w:tcPr>
            <w:tcW w:w="8407" w:type="dxa"/>
          </w:tcPr>
          <w:p>
            <w:pPr>
              <w:pStyle w:val="TableParagraph"/>
              <w:spacing w:line="254" w:lineRule="auto"/>
              <w:ind w:left="40" w:right="562" w:hanging="1"/>
              <w:jc w:val="left"/>
              <w:rPr>
                <w:sz w:val="18"/>
              </w:rPr>
            </w:pPr>
            <w:r>
              <w:rPr>
                <w:sz w:val="18"/>
              </w:rPr>
              <w:t>This</w:t>
            </w:r>
            <w:r>
              <w:rPr>
                <w:spacing w:val="-4"/>
                <w:sz w:val="18"/>
              </w:rPr>
              <w:t> </w:t>
            </w:r>
            <w:r>
              <w:rPr>
                <w:sz w:val="18"/>
              </w:rPr>
              <w:t>bit</w:t>
            </w:r>
            <w:r>
              <w:rPr>
                <w:spacing w:val="-4"/>
                <w:sz w:val="18"/>
              </w:rPr>
              <w:t> </w:t>
            </w:r>
            <w:r>
              <w:rPr>
                <w:sz w:val="18"/>
              </w:rPr>
              <w:t>determines</w:t>
            </w:r>
            <w:r>
              <w:rPr>
                <w:spacing w:val="-6"/>
                <w:sz w:val="18"/>
              </w:rPr>
              <w:t> </w:t>
            </w:r>
            <w:r>
              <w:rPr>
                <w:sz w:val="18"/>
              </w:rPr>
              <w:t>whether</w:t>
            </w:r>
            <w:r>
              <w:rPr>
                <w:spacing w:val="-4"/>
                <w:sz w:val="18"/>
              </w:rPr>
              <w:t> </w:t>
            </w:r>
            <w:r>
              <w:rPr>
                <w:sz w:val="18"/>
              </w:rPr>
              <w:t>to</w:t>
            </w:r>
            <w:r>
              <w:rPr>
                <w:spacing w:val="-5"/>
                <w:sz w:val="18"/>
              </w:rPr>
              <w:t> </w:t>
            </w:r>
            <w:r>
              <w:rPr>
                <w:sz w:val="18"/>
              </w:rPr>
              <w:t>enable</w:t>
            </w:r>
            <w:r>
              <w:rPr>
                <w:spacing w:val="-4"/>
                <w:sz w:val="18"/>
              </w:rPr>
              <w:t> </w:t>
            </w:r>
            <w:r>
              <w:rPr>
                <w:sz w:val="18"/>
              </w:rPr>
              <w:t>the</w:t>
            </w:r>
            <w:r>
              <w:rPr>
                <w:spacing w:val="-6"/>
                <w:sz w:val="18"/>
              </w:rPr>
              <w:t> </w:t>
            </w:r>
            <w:r>
              <w:rPr>
                <w:sz w:val="18"/>
              </w:rPr>
              <w:t>interrupt</w:t>
            </w:r>
            <w:r>
              <w:rPr>
                <w:spacing w:val="-4"/>
                <w:sz w:val="18"/>
              </w:rPr>
              <w:t> </w:t>
            </w:r>
            <w:r>
              <w:rPr>
                <w:sz w:val="18"/>
              </w:rPr>
              <w:t>when</w:t>
            </w:r>
            <w:r>
              <w:rPr>
                <w:spacing w:val="-5"/>
                <w:sz w:val="18"/>
              </w:rPr>
              <w:t> </w:t>
            </w:r>
            <w:r>
              <w:rPr>
                <w:sz w:val="18"/>
              </w:rPr>
              <w:t>the</w:t>
            </w:r>
            <w:r>
              <w:rPr>
                <w:spacing w:val="-4"/>
                <w:sz w:val="18"/>
              </w:rPr>
              <w:t> </w:t>
            </w:r>
            <w:r>
              <w:rPr>
                <w:sz w:val="18"/>
              </w:rPr>
              <w:t>DFTDone</w:t>
            </w:r>
            <w:r>
              <w:rPr>
                <w:spacing w:val="-4"/>
                <w:sz w:val="18"/>
              </w:rPr>
              <w:t> </w:t>
            </w:r>
            <w:r>
              <w:rPr>
                <w:sz w:val="18"/>
              </w:rPr>
              <w:t>bit</w:t>
            </w:r>
            <w:r>
              <w:rPr>
                <w:spacing w:val="-4"/>
                <w:sz w:val="18"/>
              </w:rPr>
              <w:t> </w:t>
            </w:r>
            <w:r>
              <w:rPr>
                <w:sz w:val="18"/>
              </w:rPr>
              <w:t>(b9,</w:t>
            </w:r>
            <w:r>
              <w:rPr>
                <w:spacing w:val="-4"/>
                <w:sz w:val="18"/>
              </w:rPr>
              <w:t> </w:t>
            </w:r>
            <w:hyperlink w:history="true" w:anchor="_bookmark97">
              <w:r>
                <w:rPr>
                  <w:color w:val="0000FF"/>
                  <w:sz w:val="18"/>
                </w:rPr>
                <w:t>SysStatus1</w:t>
              </w:r>
            </w:hyperlink>
            <w:r>
              <w:rPr>
                <w:sz w:val="18"/>
              </w:rPr>
              <w:t>)</w:t>
            </w:r>
            <w:r>
              <w:rPr>
                <w:spacing w:val="-5"/>
                <w:sz w:val="18"/>
              </w:rPr>
              <w:t> </w:t>
            </w:r>
            <w:r>
              <w:rPr>
                <w:sz w:val="18"/>
              </w:rPr>
              <w:t>is</w:t>
            </w:r>
            <w:r>
              <w:rPr>
                <w:spacing w:val="-5"/>
                <w:sz w:val="18"/>
              </w:rPr>
              <w:t> </w:t>
            </w:r>
            <w:r>
              <w:rPr>
                <w:sz w:val="18"/>
              </w:rPr>
              <w:t>set. 0: disable (default)</w:t>
            </w:r>
          </w:p>
          <w:p>
            <w:pPr>
              <w:pStyle w:val="TableParagraph"/>
              <w:spacing w:before="0"/>
              <w:ind w:left="40"/>
              <w:jc w:val="left"/>
              <w:rPr>
                <w:sz w:val="18"/>
              </w:rPr>
            </w:pPr>
            <w:r>
              <w:rPr>
                <w:sz w:val="18"/>
              </w:rPr>
              <w:t>1:</w:t>
            </w:r>
            <w:r>
              <w:rPr>
                <w:spacing w:val="-1"/>
                <w:sz w:val="18"/>
              </w:rPr>
              <w:t> </w:t>
            </w:r>
            <w:r>
              <w:rPr>
                <w:spacing w:val="-2"/>
                <w:sz w:val="18"/>
              </w:rPr>
              <w:t>enable</w:t>
            </w:r>
          </w:p>
        </w:tc>
      </w:tr>
      <w:tr>
        <w:trPr>
          <w:trHeight w:val="269" w:hRule="atLeast"/>
        </w:trPr>
        <w:tc>
          <w:tcPr>
            <w:tcW w:w="1153" w:type="dxa"/>
          </w:tcPr>
          <w:p>
            <w:pPr>
              <w:pStyle w:val="TableParagraph"/>
              <w:spacing w:line="202" w:lineRule="exact" w:before="0"/>
              <w:ind w:left="10"/>
              <w:rPr>
                <w:sz w:val="18"/>
              </w:rPr>
            </w:pPr>
            <w:r>
              <w:rPr>
                <w:sz w:val="18"/>
              </w:rPr>
              <w:t>8</w:t>
            </w:r>
          </w:p>
        </w:tc>
        <w:tc>
          <w:tcPr>
            <w:tcW w:w="1220" w:type="dxa"/>
          </w:tcPr>
          <w:p>
            <w:pPr>
              <w:pStyle w:val="TableParagraph"/>
              <w:spacing w:line="202" w:lineRule="exact" w:before="0"/>
              <w:ind w:left="11"/>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269" w:hRule="atLeast"/>
        </w:trPr>
        <w:tc>
          <w:tcPr>
            <w:tcW w:w="1153" w:type="dxa"/>
          </w:tcPr>
          <w:p>
            <w:pPr>
              <w:pStyle w:val="TableParagraph"/>
              <w:ind w:left="10"/>
              <w:rPr>
                <w:sz w:val="18"/>
              </w:rPr>
            </w:pPr>
            <w:r>
              <w:rPr>
                <w:sz w:val="18"/>
              </w:rPr>
              <w:t>7</w:t>
            </w:r>
          </w:p>
        </w:tc>
        <w:tc>
          <w:tcPr>
            <w:tcW w:w="1220" w:type="dxa"/>
          </w:tcPr>
          <w:p>
            <w:pPr>
              <w:pStyle w:val="TableParagraph"/>
              <w:ind w:left="46" w:right="36"/>
              <w:rPr>
                <w:sz w:val="18"/>
              </w:rPr>
            </w:pPr>
            <w:r>
              <w:rPr>
                <w:spacing w:val="-2"/>
                <w:sz w:val="18"/>
              </w:rPr>
              <w:t>RevQchgTEn</w:t>
            </w:r>
          </w:p>
        </w:tc>
        <w:tc>
          <w:tcPr>
            <w:tcW w:w="8407" w:type="dxa"/>
            <w:vMerge w:val="restart"/>
          </w:tcPr>
          <w:p>
            <w:pPr>
              <w:pStyle w:val="TableParagraph"/>
              <w:spacing w:before="0"/>
              <w:jc w:val="left"/>
              <w:rPr>
                <w:sz w:val="20"/>
              </w:rPr>
            </w:pPr>
          </w:p>
          <w:p>
            <w:pPr>
              <w:pStyle w:val="TableParagraph"/>
              <w:spacing w:before="0"/>
              <w:jc w:val="left"/>
              <w:rPr>
                <w:sz w:val="20"/>
              </w:rPr>
            </w:pPr>
          </w:p>
          <w:p>
            <w:pPr>
              <w:pStyle w:val="TableParagraph"/>
              <w:spacing w:before="1"/>
              <w:jc w:val="left"/>
              <w:rPr>
                <w:sz w:val="17"/>
              </w:rPr>
            </w:pPr>
          </w:p>
          <w:p>
            <w:pPr>
              <w:pStyle w:val="TableParagraph"/>
              <w:spacing w:line="254" w:lineRule="auto" w:before="0"/>
              <w:ind w:left="40"/>
              <w:jc w:val="left"/>
              <w:rPr>
                <w:sz w:val="18"/>
              </w:rPr>
            </w:pPr>
            <w:r>
              <w:rPr>
                <w:sz w:val="18"/>
              </w:rPr>
              <w:t>These</w:t>
            </w:r>
            <w:r>
              <w:rPr>
                <w:spacing w:val="-6"/>
                <w:sz w:val="18"/>
              </w:rPr>
              <w:t> </w:t>
            </w:r>
            <w:r>
              <w:rPr>
                <w:sz w:val="18"/>
              </w:rPr>
              <w:t>bits</w:t>
            </w:r>
            <w:r>
              <w:rPr>
                <w:spacing w:val="-7"/>
                <w:sz w:val="18"/>
              </w:rPr>
              <w:t> </w:t>
            </w:r>
            <w:r>
              <w:rPr>
                <w:sz w:val="18"/>
              </w:rPr>
              <w:t>determine</w:t>
            </w:r>
            <w:r>
              <w:rPr>
                <w:spacing w:val="-6"/>
                <w:sz w:val="18"/>
              </w:rPr>
              <w:t> </w:t>
            </w:r>
            <w:r>
              <w:rPr>
                <w:sz w:val="18"/>
              </w:rPr>
              <w:t>whether</w:t>
            </w:r>
            <w:r>
              <w:rPr>
                <w:spacing w:val="-7"/>
                <w:sz w:val="18"/>
              </w:rPr>
              <w:t> </w:t>
            </w:r>
            <w:r>
              <w:rPr>
                <w:sz w:val="18"/>
              </w:rPr>
              <w:t>to</w:t>
            </w:r>
            <w:r>
              <w:rPr>
                <w:spacing w:val="-7"/>
                <w:sz w:val="18"/>
              </w:rPr>
              <w:t> </w:t>
            </w:r>
            <w:r>
              <w:rPr>
                <w:sz w:val="18"/>
              </w:rPr>
              <w:t>enable</w:t>
            </w:r>
            <w:r>
              <w:rPr>
                <w:spacing w:val="-7"/>
                <w:sz w:val="18"/>
              </w:rPr>
              <w:t> </w:t>
            </w:r>
            <w:r>
              <w:rPr>
                <w:sz w:val="18"/>
              </w:rPr>
              <w:t>the</w:t>
            </w:r>
            <w:r>
              <w:rPr>
                <w:spacing w:val="-6"/>
                <w:sz w:val="18"/>
              </w:rPr>
              <w:t> </w:t>
            </w:r>
            <w:r>
              <w:rPr>
                <w:sz w:val="18"/>
              </w:rPr>
              <w:t>corresponding</w:t>
            </w:r>
            <w:r>
              <w:rPr>
                <w:spacing w:val="-6"/>
                <w:sz w:val="18"/>
              </w:rPr>
              <w:t> </w:t>
            </w:r>
            <w:r>
              <w:rPr>
                <w:sz w:val="18"/>
              </w:rPr>
              <w:t>interrupt</w:t>
            </w:r>
            <w:r>
              <w:rPr>
                <w:spacing w:val="-7"/>
                <w:sz w:val="18"/>
              </w:rPr>
              <w:t> </w:t>
            </w:r>
            <w:r>
              <w:rPr>
                <w:sz w:val="18"/>
              </w:rPr>
              <w:t>when</w:t>
            </w:r>
            <w:r>
              <w:rPr>
                <w:spacing w:val="-6"/>
                <w:sz w:val="18"/>
              </w:rPr>
              <w:t> </w:t>
            </w:r>
            <w:r>
              <w:rPr>
                <w:sz w:val="18"/>
              </w:rPr>
              <w:t>any</w:t>
            </w:r>
            <w:r>
              <w:rPr>
                <w:spacing w:val="-6"/>
                <w:sz w:val="18"/>
              </w:rPr>
              <w:t> </w:t>
            </w:r>
            <w:r>
              <w:rPr>
                <w:sz w:val="18"/>
              </w:rPr>
              <w:t>of</w:t>
            </w:r>
            <w:r>
              <w:rPr>
                <w:spacing w:val="-7"/>
                <w:sz w:val="18"/>
              </w:rPr>
              <w:t> </w:t>
            </w:r>
            <w:r>
              <w:rPr>
                <w:sz w:val="18"/>
              </w:rPr>
              <w:t>the</w:t>
            </w:r>
            <w:r>
              <w:rPr>
                <w:spacing w:val="-6"/>
                <w:sz w:val="18"/>
              </w:rPr>
              <w:t> </w:t>
            </w:r>
            <w:r>
              <w:rPr>
                <w:sz w:val="18"/>
              </w:rPr>
              <w:t>direction</w:t>
            </w:r>
            <w:r>
              <w:rPr>
                <w:spacing w:val="-7"/>
                <w:sz w:val="18"/>
              </w:rPr>
              <w:t> </w:t>
            </w:r>
            <w:r>
              <w:rPr>
                <w:sz w:val="18"/>
              </w:rPr>
              <w:t>change</w:t>
            </w:r>
            <w:r>
              <w:rPr>
                <w:spacing w:val="-6"/>
                <w:sz w:val="18"/>
              </w:rPr>
              <w:t> </w:t>
            </w:r>
            <w:r>
              <w:rPr>
                <w:sz w:val="18"/>
              </w:rPr>
              <w:t>bits (b7~b0, </w:t>
            </w:r>
            <w:hyperlink w:history="true" w:anchor="_bookmark97">
              <w:r>
                <w:rPr>
                  <w:color w:val="0000FF"/>
                  <w:sz w:val="18"/>
                </w:rPr>
                <w:t>SysStatus1</w:t>
              </w:r>
            </w:hyperlink>
            <w:r>
              <w:rPr>
                <w:sz w:val="18"/>
              </w:rPr>
              <w:t>) is set.</w:t>
            </w:r>
          </w:p>
          <w:p>
            <w:pPr>
              <w:pStyle w:val="TableParagraph"/>
              <w:spacing w:before="0"/>
              <w:ind w:left="40"/>
              <w:jc w:val="left"/>
              <w:rPr>
                <w:sz w:val="18"/>
              </w:rPr>
            </w:pPr>
            <w:r>
              <w:rPr>
                <w:sz w:val="18"/>
              </w:rPr>
              <w:t>0:</w:t>
            </w:r>
            <w:r>
              <w:rPr>
                <w:spacing w:val="-4"/>
                <w:sz w:val="18"/>
              </w:rPr>
              <w:t> </w:t>
            </w:r>
            <w:r>
              <w:rPr>
                <w:sz w:val="18"/>
              </w:rPr>
              <w:t>disable</w:t>
            </w:r>
            <w:r>
              <w:rPr>
                <w:spacing w:val="-2"/>
                <w:sz w:val="18"/>
              </w:rPr>
              <w:t> (default)</w:t>
            </w:r>
          </w:p>
          <w:p>
            <w:pPr>
              <w:pStyle w:val="TableParagraph"/>
              <w:spacing w:before="14"/>
              <w:ind w:left="40"/>
              <w:jc w:val="left"/>
              <w:rPr>
                <w:sz w:val="18"/>
              </w:rPr>
            </w:pPr>
            <w:r>
              <w:rPr>
                <w:sz w:val="18"/>
              </w:rPr>
              <w:t>1:</w:t>
            </w:r>
            <w:r>
              <w:rPr>
                <w:spacing w:val="-1"/>
                <w:sz w:val="18"/>
              </w:rPr>
              <w:t> </w:t>
            </w:r>
            <w:r>
              <w:rPr>
                <w:spacing w:val="-2"/>
                <w:sz w:val="18"/>
              </w:rPr>
              <w:t>enable</w:t>
            </w:r>
          </w:p>
        </w:tc>
      </w:tr>
      <w:tr>
        <w:trPr>
          <w:trHeight w:val="270" w:hRule="atLeast"/>
        </w:trPr>
        <w:tc>
          <w:tcPr>
            <w:tcW w:w="1153" w:type="dxa"/>
          </w:tcPr>
          <w:p>
            <w:pPr>
              <w:pStyle w:val="TableParagraph"/>
              <w:ind w:left="10"/>
              <w:rPr>
                <w:sz w:val="18"/>
              </w:rPr>
            </w:pPr>
            <w:r>
              <w:rPr>
                <w:sz w:val="18"/>
              </w:rPr>
              <w:t>6</w:t>
            </w:r>
          </w:p>
        </w:tc>
        <w:tc>
          <w:tcPr>
            <w:tcW w:w="1220" w:type="dxa"/>
          </w:tcPr>
          <w:p>
            <w:pPr>
              <w:pStyle w:val="TableParagraph"/>
              <w:ind w:left="46" w:right="36"/>
              <w:rPr>
                <w:sz w:val="18"/>
              </w:rPr>
            </w:pPr>
            <w:r>
              <w:rPr>
                <w:spacing w:val="-2"/>
                <w:sz w:val="18"/>
              </w:rPr>
              <w:t>RevQchgAEn</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5</w:t>
            </w:r>
          </w:p>
        </w:tc>
        <w:tc>
          <w:tcPr>
            <w:tcW w:w="1220" w:type="dxa"/>
          </w:tcPr>
          <w:p>
            <w:pPr>
              <w:pStyle w:val="TableParagraph"/>
              <w:ind w:left="46" w:right="36"/>
              <w:rPr>
                <w:sz w:val="18"/>
              </w:rPr>
            </w:pPr>
            <w:r>
              <w:rPr>
                <w:spacing w:val="-2"/>
                <w:sz w:val="18"/>
              </w:rPr>
              <w:t>RevQchgBEn</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4</w:t>
            </w:r>
          </w:p>
        </w:tc>
        <w:tc>
          <w:tcPr>
            <w:tcW w:w="1220" w:type="dxa"/>
          </w:tcPr>
          <w:p>
            <w:pPr>
              <w:pStyle w:val="TableParagraph"/>
              <w:ind w:left="46" w:right="36"/>
              <w:rPr>
                <w:sz w:val="18"/>
              </w:rPr>
            </w:pPr>
            <w:r>
              <w:rPr>
                <w:spacing w:val="-2"/>
                <w:sz w:val="18"/>
              </w:rPr>
              <w:t>RevQchgCEn</w:t>
            </w:r>
          </w:p>
        </w:tc>
        <w:tc>
          <w:tcPr>
            <w:tcW w:w="8407" w:type="dxa"/>
            <w:vMerge/>
            <w:tcBorders>
              <w:top w:val="nil"/>
            </w:tcBorders>
          </w:tcPr>
          <w:p>
            <w:pPr>
              <w:rPr>
                <w:sz w:val="2"/>
                <w:szCs w:val="2"/>
              </w:rPr>
            </w:pPr>
          </w:p>
        </w:tc>
      </w:tr>
      <w:tr>
        <w:trPr>
          <w:trHeight w:val="270" w:hRule="atLeast"/>
        </w:trPr>
        <w:tc>
          <w:tcPr>
            <w:tcW w:w="1153" w:type="dxa"/>
          </w:tcPr>
          <w:p>
            <w:pPr>
              <w:pStyle w:val="TableParagraph"/>
              <w:ind w:left="10"/>
              <w:rPr>
                <w:sz w:val="18"/>
              </w:rPr>
            </w:pPr>
            <w:r>
              <w:rPr>
                <w:sz w:val="18"/>
              </w:rPr>
              <w:t>3</w:t>
            </w:r>
          </w:p>
        </w:tc>
        <w:tc>
          <w:tcPr>
            <w:tcW w:w="1220" w:type="dxa"/>
          </w:tcPr>
          <w:p>
            <w:pPr>
              <w:pStyle w:val="TableParagraph"/>
              <w:ind w:left="46" w:right="35"/>
              <w:rPr>
                <w:sz w:val="18"/>
              </w:rPr>
            </w:pPr>
            <w:r>
              <w:rPr>
                <w:spacing w:val="-2"/>
                <w:sz w:val="18"/>
              </w:rPr>
              <w:t>RevPchgTEn</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2</w:t>
            </w:r>
          </w:p>
        </w:tc>
        <w:tc>
          <w:tcPr>
            <w:tcW w:w="1220" w:type="dxa"/>
          </w:tcPr>
          <w:p>
            <w:pPr>
              <w:pStyle w:val="TableParagraph"/>
              <w:ind w:left="46" w:right="36"/>
              <w:rPr>
                <w:sz w:val="18"/>
              </w:rPr>
            </w:pPr>
            <w:r>
              <w:rPr>
                <w:spacing w:val="-2"/>
                <w:sz w:val="18"/>
              </w:rPr>
              <w:t>RevPchgAEn</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1</w:t>
            </w:r>
          </w:p>
        </w:tc>
        <w:tc>
          <w:tcPr>
            <w:tcW w:w="1220" w:type="dxa"/>
          </w:tcPr>
          <w:p>
            <w:pPr>
              <w:pStyle w:val="TableParagraph"/>
              <w:ind w:left="46" w:right="36"/>
              <w:rPr>
                <w:sz w:val="18"/>
              </w:rPr>
            </w:pPr>
            <w:r>
              <w:rPr>
                <w:spacing w:val="-2"/>
                <w:sz w:val="18"/>
              </w:rPr>
              <w:t>RevPchgBEn</w:t>
            </w:r>
          </w:p>
        </w:tc>
        <w:tc>
          <w:tcPr>
            <w:tcW w:w="8407" w:type="dxa"/>
            <w:vMerge/>
            <w:tcBorders>
              <w:top w:val="nil"/>
            </w:tcBorders>
          </w:tcPr>
          <w:p>
            <w:pPr>
              <w:rPr>
                <w:sz w:val="2"/>
                <w:szCs w:val="2"/>
              </w:rPr>
            </w:pPr>
          </w:p>
        </w:tc>
      </w:tr>
      <w:tr>
        <w:trPr>
          <w:trHeight w:val="270" w:hRule="atLeast"/>
        </w:trPr>
        <w:tc>
          <w:tcPr>
            <w:tcW w:w="1153" w:type="dxa"/>
          </w:tcPr>
          <w:p>
            <w:pPr>
              <w:pStyle w:val="TableParagraph"/>
              <w:ind w:left="10"/>
              <w:rPr>
                <w:sz w:val="18"/>
              </w:rPr>
            </w:pPr>
            <w:r>
              <w:rPr>
                <w:sz w:val="18"/>
              </w:rPr>
              <w:t>0</w:t>
            </w:r>
          </w:p>
        </w:tc>
        <w:tc>
          <w:tcPr>
            <w:tcW w:w="1220" w:type="dxa"/>
          </w:tcPr>
          <w:p>
            <w:pPr>
              <w:pStyle w:val="TableParagraph"/>
              <w:ind w:left="46" w:right="35"/>
              <w:rPr>
                <w:sz w:val="18"/>
              </w:rPr>
            </w:pPr>
            <w:r>
              <w:rPr>
                <w:spacing w:val="-2"/>
                <w:sz w:val="18"/>
              </w:rPr>
              <w:t>RevPchgCEn</w:t>
            </w:r>
          </w:p>
        </w:tc>
        <w:tc>
          <w:tcPr>
            <w:tcW w:w="8407" w:type="dxa"/>
            <w:vMerge/>
            <w:tcBorders>
              <w:top w:val="nil"/>
            </w:tcBorders>
          </w:tcPr>
          <w:p>
            <w:pPr>
              <w:rPr>
                <w:sz w:val="2"/>
                <w:szCs w:val="2"/>
              </w:rPr>
            </w:pPr>
          </w:p>
        </w:tc>
      </w:tr>
    </w:tbl>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8"/>
        </w:rPr>
      </w:pPr>
    </w:p>
    <w:p>
      <w:pPr>
        <w:pStyle w:val="BodyText"/>
        <w:tabs>
          <w:tab w:pos="807" w:val="left" w:leader="none"/>
        </w:tabs>
        <w:ind w:left="102"/>
      </w:pPr>
      <w:r>
        <w:rPr/>
        <mc:AlternateContent>
          <mc:Choice Requires="wps">
            <w:drawing>
              <wp:anchor distT="0" distB="0" distL="0" distR="0" allowOverlap="1" layoutInCell="1" locked="0" behindDoc="0" simplePos="0" relativeHeight="15818752">
                <wp:simplePos x="0" y="0"/>
                <wp:positionH relativeFrom="page">
                  <wp:posOffset>6677076</wp:posOffset>
                </wp:positionH>
                <wp:positionV relativeFrom="paragraph">
                  <wp:posOffset>68541</wp:posOffset>
                </wp:positionV>
                <wp:extent cx="638810" cy="158750"/>
                <wp:effectExtent l="0" t="0" r="0" b="0"/>
                <wp:wrapNone/>
                <wp:docPr id="1688" name="Graphic 1688"/>
                <wp:cNvGraphicFramePr>
                  <a:graphicFrameLocks/>
                </wp:cNvGraphicFramePr>
                <a:graphic>
                  <a:graphicData uri="http://schemas.microsoft.com/office/word/2010/wordprocessingShape">
                    <wps:wsp>
                      <wps:cNvPr id="1688" name="Graphic 168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818752" id="docshape1166"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44</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headerReference w:type="default" r:id="rId89"/>
          <w:pgSz w:w="12240" w:h="15840"/>
          <w:pgMar w:header="0" w:footer="0" w:top="1480" w:bottom="280" w:left="300" w:right="580"/>
        </w:sectPr>
      </w:pPr>
    </w:p>
    <w:p>
      <w:pPr>
        <w:pStyle w:val="BodyText"/>
        <w:spacing w:before="7"/>
        <w:rPr>
          <w:sz w:val="25"/>
        </w:rPr>
      </w:pPr>
    </w:p>
    <w:p>
      <w:pPr>
        <w:pStyle w:val="Heading5"/>
        <w:numPr>
          <w:ilvl w:val="2"/>
          <w:numId w:val="4"/>
        </w:numPr>
        <w:tabs>
          <w:tab w:pos="1283" w:val="left" w:leader="none"/>
        </w:tabs>
        <w:spacing w:line="240" w:lineRule="auto" w:before="92" w:after="0"/>
        <w:ind w:left="1283" w:right="0" w:hanging="863"/>
        <w:jc w:val="left"/>
      </w:pPr>
      <w:bookmarkStart w:name="6.2.3 Special Configuration Registers" w:id="182"/>
      <w:bookmarkEnd w:id="182"/>
      <w:r>
        <w:rPr>
          <w:b w:val="0"/>
        </w:rPr>
      </w:r>
      <w:bookmarkStart w:name="_bookmark102" w:id="183"/>
      <w:bookmarkEnd w:id="183"/>
      <w:r>
        <w:rPr>
          <w:b w:val="0"/>
        </w:rPr>
      </w:r>
      <w:r>
        <w:rPr>
          <w:spacing w:val="-2"/>
        </w:rPr>
        <w:t>SPECIAL</w:t>
      </w:r>
      <w:r>
        <w:rPr>
          <w:spacing w:val="6"/>
        </w:rPr>
        <w:t> </w:t>
      </w:r>
      <w:r>
        <w:rPr>
          <w:spacing w:val="-2"/>
        </w:rPr>
        <w:t>CONFIGURATION</w:t>
      </w:r>
      <w:r>
        <w:rPr>
          <w:spacing w:val="5"/>
        </w:rPr>
        <w:t> </w:t>
      </w:r>
      <w:r>
        <w:rPr>
          <w:spacing w:val="-2"/>
        </w:rPr>
        <w:t>REGISTERS</w:t>
      </w:r>
    </w:p>
    <w:p>
      <w:pPr>
        <w:pStyle w:val="BodyText"/>
        <w:spacing w:before="6"/>
        <w:rPr>
          <w:b/>
          <w:sz w:val="23"/>
        </w:rPr>
      </w:pPr>
    </w:p>
    <w:p>
      <w:pPr>
        <w:spacing w:line="215" w:lineRule="exact" w:before="0"/>
        <w:ind w:left="420" w:right="0" w:firstLine="0"/>
        <w:jc w:val="left"/>
        <w:rPr>
          <w:b/>
          <w:sz w:val="20"/>
        </w:rPr>
      </w:pPr>
      <w:bookmarkStart w:name="ZXConfig" w:id="184"/>
      <w:bookmarkEnd w:id="184"/>
      <w:r>
        <w:rPr/>
      </w:r>
      <w:bookmarkStart w:name="Zero-Crossing Configuration" w:id="185"/>
      <w:bookmarkEnd w:id="185"/>
      <w:r>
        <w:rPr/>
      </w:r>
      <w:bookmarkStart w:name="_bookmark103" w:id="186"/>
      <w:bookmarkEnd w:id="186"/>
      <w:r>
        <w:rPr/>
      </w:r>
      <w:bookmarkStart w:name="_bookmark104" w:id="187"/>
      <w:bookmarkEnd w:id="187"/>
      <w:r>
        <w:rPr/>
      </w:r>
      <w:r>
        <w:rPr>
          <w:b/>
          <w:spacing w:val="-2"/>
          <w:sz w:val="20"/>
        </w:rPr>
        <w:t>ZXConfig</w:t>
      </w:r>
    </w:p>
    <w:p>
      <w:pPr>
        <w:spacing w:line="215" w:lineRule="exact" w:before="0"/>
        <w:ind w:left="420" w:right="0" w:firstLine="0"/>
        <w:jc w:val="left"/>
        <w:rPr>
          <w:b/>
          <w:sz w:val="20"/>
        </w:rPr>
      </w:pPr>
      <w:r>
        <w:rPr/>
        <mc:AlternateContent>
          <mc:Choice Requires="wps">
            <w:drawing>
              <wp:anchor distT="0" distB="0" distL="0" distR="0" allowOverlap="1" layoutInCell="1" locked="0" behindDoc="0" simplePos="0" relativeHeight="15819776">
                <wp:simplePos x="0" y="0"/>
                <wp:positionH relativeFrom="page">
                  <wp:posOffset>2234945</wp:posOffset>
                </wp:positionH>
                <wp:positionV relativeFrom="paragraph">
                  <wp:posOffset>1312557</wp:posOffset>
                </wp:positionV>
                <wp:extent cx="3282950" cy="1260475"/>
                <wp:effectExtent l="0" t="0" r="0" b="0"/>
                <wp:wrapNone/>
                <wp:docPr id="1692" name="Textbox 1692"/>
                <wp:cNvGraphicFramePr>
                  <a:graphicFrameLocks/>
                </wp:cNvGraphicFramePr>
                <a:graphic>
                  <a:graphicData uri="http://schemas.microsoft.com/office/word/2010/wordprocessingShape">
                    <wps:wsp>
                      <wps:cNvPr id="1692" name="Textbox 1692"/>
                      <wps:cNvSpPr txBox="1"/>
                      <wps:spPr>
                        <a:xfrm>
                          <a:off x="0" y="0"/>
                          <a:ext cx="3282950" cy="126047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3600"/>
                            </w:tblGrid>
                            <w:tr>
                              <w:trPr>
                                <w:trHeight w:val="210" w:hRule="atLeast"/>
                              </w:trPr>
                              <w:tc>
                                <w:tcPr>
                                  <w:tcW w:w="1440" w:type="dxa"/>
                                </w:tcPr>
                                <w:p>
                                  <w:pPr>
                                    <w:pStyle w:val="TableParagraph"/>
                                    <w:spacing w:line="191" w:lineRule="exact" w:before="0"/>
                                    <w:ind w:left="479" w:right="472"/>
                                    <w:rPr>
                                      <w:b/>
                                      <w:sz w:val="18"/>
                                    </w:rPr>
                                  </w:pPr>
                                  <w:r>
                                    <w:rPr>
                                      <w:b/>
                                      <w:spacing w:val="-4"/>
                                      <w:sz w:val="18"/>
                                    </w:rPr>
                                    <w:t>Code</w:t>
                                  </w:r>
                                </w:p>
                              </w:tc>
                              <w:tc>
                                <w:tcPr>
                                  <w:tcW w:w="3600" w:type="dxa"/>
                                </w:tcPr>
                                <w:p>
                                  <w:pPr>
                                    <w:pStyle w:val="TableParagraph"/>
                                    <w:spacing w:line="191" w:lineRule="exact" w:before="0"/>
                                    <w:ind w:left="565" w:right="556"/>
                                    <w:rPr>
                                      <w:b/>
                                      <w:sz w:val="18"/>
                                    </w:rPr>
                                  </w:pPr>
                                  <w:r>
                                    <w:rPr>
                                      <w:b/>
                                      <w:spacing w:val="-2"/>
                                      <w:sz w:val="18"/>
                                    </w:rPr>
                                    <w:t>Source</w:t>
                                  </w:r>
                                </w:p>
                              </w:tc>
                            </w:tr>
                            <w:tr>
                              <w:trPr>
                                <w:trHeight w:val="209" w:hRule="atLeast"/>
                              </w:trPr>
                              <w:tc>
                                <w:tcPr>
                                  <w:tcW w:w="1440" w:type="dxa"/>
                                </w:tcPr>
                                <w:p>
                                  <w:pPr>
                                    <w:pStyle w:val="TableParagraph"/>
                                    <w:spacing w:line="190" w:lineRule="exact" w:before="0"/>
                                    <w:ind w:left="479" w:right="472"/>
                                    <w:rPr>
                                      <w:sz w:val="18"/>
                                    </w:rPr>
                                  </w:pPr>
                                  <w:r>
                                    <w:rPr>
                                      <w:spacing w:val="-5"/>
                                      <w:sz w:val="18"/>
                                    </w:rPr>
                                    <w:t>011</w:t>
                                  </w:r>
                                </w:p>
                              </w:tc>
                              <w:tc>
                                <w:tcPr>
                                  <w:tcW w:w="3600" w:type="dxa"/>
                                </w:tcPr>
                                <w:p>
                                  <w:pPr>
                                    <w:pStyle w:val="TableParagraph"/>
                                    <w:spacing w:line="190" w:lineRule="exact" w:before="0"/>
                                    <w:ind w:left="564" w:right="556"/>
                                    <w:rPr>
                                      <w:sz w:val="18"/>
                                    </w:rPr>
                                  </w:pPr>
                                  <w:r>
                                    <w:rPr>
                                      <w:spacing w:val="-2"/>
                                      <w:sz w:val="18"/>
                                    </w:rPr>
                                    <w:t>Fixed-</w:t>
                                  </w:r>
                                  <w:r>
                                    <w:rPr>
                                      <w:spacing w:val="-10"/>
                                      <w:sz w:val="18"/>
                                    </w:rPr>
                                    <w:t>0</w:t>
                                  </w:r>
                                </w:p>
                              </w:tc>
                            </w:tr>
                            <w:tr>
                              <w:trPr>
                                <w:trHeight w:val="210" w:hRule="atLeast"/>
                              </w:trPr>
                              <w:tc>
                                <w:tcPr>
                                  <w:tcW w:w="1440" w:type="dxa"/>
                                </w:tcPr>
                                <w:p>
                                  <w:pPr>
                                    <w:pStyle w:val="TableParagraph"/>
                                    <w:spacing w:line="191" w:lineRule="exact" w:before="0"/>
                                    <w:ind w:left="481" w:right="471"/>
                                    <w:rPr>
                                      <w:sz w:val="18"/>
                                    </w:rPr>
                                  </w:pPr>
                                  <w:r>
                                    <w:rPr>
                                      <w:spacing w:val="-5"/>
                                      <w:sz w:val="18"/>
                                    </w:rPr>
                                    <w:t>000</w:t>
                                  </w:r>
                                </w:p>
                              </w:tc>
                              <w:tc>
                                <w:tcPr>
                                  <w:tcW w:w="3600" w:type="dxa"/>
                                </w:tcPr>
                                <w:p>
                                  <w:pPr>
                                    <w:pStyle w:val="TableParagraph"/>
                                    <w:spacing w:line="191" w:lineRule="exact" w:before="0"/>
                                    <w:ind w:left="564" w:right="556"/>
                                    <w:rPr>
                                      <w:sz w:val="18"/>
                                    </w:rPr>
                                  </w:pPr>
                                  <w:r>
                                    <w:rPr>
                                      <w:spacing w:val="-5"/>
                                      <w:sz w:val="18"/>
                                    </w:rPr>
                                    <w:t>Ua</w:t>
                                  </w:r>
                                </w:p>
                              </w:tc>
                            </w:tr>
                            <w:tr>
                              <w:trPr>
                                <w:trHeight w:val="209" w:hRule="atLeast"/>
                              </w:trPr>
                              <w:tc>
                                <w:tcPr>
                                  <w:tcW w:w="1440" w:type="dxa"/>
                                </w:tcPr>
                                <w:p>
                                  <w:pPr>
                                    <w:pStyle w:val="TableParagraph"/>
                                    <w:spacing w:line="190" w:lineRule="exact" w:before="0"/>
                                    <w:ind w:left="481" w:right="471"/>
                                    <w:rPr>
                                      <w:sz w:val="18"/>
                                    </w:rPr>
                                  </w:pPr>
                                  <w:r>
                                    <w:rPr>
                                      <w:spacing w:val="-5"/>
                                      <w:sz w:val="18"/>
                                    </w:rPr>
                                    <w:t>001</w:t>
                                  </w:r>
                                </w:p>
                              </w:tc>
                              <w:tc>
                                <w:tcPr>
                                  <w:tcW w:w="3600" w:type="dxa"/>
                                </w:tcPr>
                                <w:p>
                                  <w:pPr>
                                    <w:pStyle w:val="TableParagraph"/>
                                    <w:spacing w:line="190" w:lineRule="exact" w:before="0"/>
                                    <w:ind w:left="564" w:right="556"/>
                                    <w:rPr>
                                      <w:sz w:val="18"/>
                                    </w:rPr>
                                  </w:pPr>
                                  <w:r>
                                    <w:rPr>
                                      <w:spacing w:val="-5"/>
                                      <w:sz w:val="18"/>
                                    </w:rPr>
                                    <w:t>Ub</w:t>
                                  </w:r>
                                </w:p>
                              </w:tc>
                            </w:tr>
                            <w:tr>
                              <w:trPr>
                                <w:trHeight w:val="209" w:hRule="atLeast"/>
                              </w:trPr>
                              <w:tc>
                                <w:tcPr>
                                  <w:tcW w:w="1440" w:type="dxa"/>
                                </w:tcPr>
                                <w:p>
                                  <w:pPr>
                                    <w:pStyle w:val="TableParagraph"/>
                                    <w:spacing w:line="190" w:lineRule="exact" w:before="0"/>
                                    <w:ind w:left="481" w:right="471"/>
                                    <w:rPr>
                                      <w:sz w:val="18"/>
                                    </w:rPr>
                                  </w:pPr>
                                  <w:r>
                                    <w:rPr>
                                      <w:spacing w:val="-5"/>
                                      <w:sz w:val="18"/>
                                    </w:rPr>
                                    <w:t>010</w:t>
                                  </w:r>
                                </w:p>
                              </w:tc>
                              <w:tc>
                                <w:tcPr>
                                  <w:tcW w:w="3600" w:type="dxa"/>
                                </w:tcPr>
                                <w:p>
                                  <w:pPr>
                                    <w:pStyle w:val="TableParagraph"/>
                                    <w:spacing w:line="190" w:lineRule="exact" w:before="0"/>
                                    <w:ind w:left="564" w:right="556"/>
                                    <w:rPr>
                                      <w:sz w:val="18"/>
                                    </w:rPr>
                                  </w:pPr>
                                  <w:r>
                                    <w:rPr>
                                      <w:spacing w:val="-5"/>
                                      <w:sz w:val="18"/>
                                    </w:rPr>
                                    <w:t>Uc</w:t>
                                  </w:r>
                                </w:p>
                              </w:tc>
                            </w:tr>
                            <w:tr>
                              <w:trPr>
                                <w:trHeight w:val="210" w:hRule="atLeast"/>
                              </w:trPr>
                              <w:tc>
                                <w:tcPr>
                                  <w:tcW w:w="1440" w:type="dxa"/>
                                </w:tcPr>
                                <w:p>
                                  <w:pPr>
                                    <w:pStyle w:val="TableParagraph"/>
                                    <w:spacing w:line="191" w:lineRule="exact" w:before="0"/>
                                    <w:ind w:left="470" w:right="472"/>
                                    <w:rPr>
                                      <w:sz w:val="18"/>
                                    </w:rPr>
                                  </w:pPr>
                                  <w:r>
                                    <w:rPr>
                                      <w:spacing w:val="-5"/>
                                      <w:sz w:val="18"/>
                                    </w:rPr>
                                    <w:t>111</w:t>
                                  </w:r>
                                </w:p>
                              </w:tc>
                              <w:tc>
                                <w:tcPr>
                                  <w:tcW w:w="3600" w:type="dxa"/>
                                </w:tcPr>
                                <w:p>
                                  <w:pPr>
                                    <w:pStyle w:val="TableParagraph"/>
                                    <w:spacing w:line="191" w:lineRule="exact" w:before="0"/>
                                    <w:ind w:left="564" w:right="556"/>
                                    <w:rPr>
                                      <w:sz w:val="18"/>
                                    </w:rPr>
                                  </w:pPr>
                                  <w:r>
                                    <w:rPr>
                                      <w:spacing w:val="-2"/>
                                      <w:sz w:val="18"/>
                                    </w:rPr>
                                    <w:t>Fixed-</w:t>
                                  </w:r>
                                  <w:r>
                                    <w:rPr>
                                      <w:spacing w:val="-10"/>
                                      <w:sz w:val="18"/>
                                    </w:rPr>
                                    <w:t>0</w:t>
                                  </w:r>
                                </w:p>
                              </w:tc>
                            </w:tr>
                            <w:tr>
                              <w:trPr>
                                <w:trHeight w:val="209" w:hRule="atLeast"/>
                              </w:trPr>
                              <w:tc>
                                <w:tcPr>
                                  <w:tcW w:w="1440" w:type="dxa"/>
                                </w:tcPr>
                                <w:p>
                                  <w:pPr>
                                    <w:pStyle w:val="TableParagraph"/>
                                    <w:spacing w:line="190" w:lineRule="exact" w:before="0"/>
                                    <w:ind w:left="481" w:right="471"/>
                                    <w:rPr>
                                      <w:sz w:val="18"/>
                                    </w:rPr>
                                  </w:pPr>
                                  <w:r>
                                    <w:rPr>
                                      <w:spacing w:val="-5"/>
                                      <w:sz w:val="18"/>
                                    </w:rPr>
                                    <w:t>100</w:t>
                                  </w:r>
                                </w:p>
                              </w:tc>
                              <w:tc>
                                <w:tcPr>
                                  <w:tcW w:w="3600" w:type="dxa"/>
                                </w:tcPr>
                                <w:p>
                                  <w:pPr>
                                    <w:pStyle w:val="TableParagraph"/>
                                    <w:spacing w:line="190" w:lineRule="exact" w:before="0"/>
                                    <w:ind w:left="564" w:right="556"/>
                                    <w:rPr>
                                      <w:sz w:val="18"/>
                                    </w:rPr>
                                  </w:pPr>
                                  <w:r>
                                    <w:rPr>
                                      <w:spacing w:val="-5"/>
                                      <w:sz w:val="18"/>
                                    </w:rPr>
                                    <w:t>Ia</w:t>
                                  </w:r>
                                </w:p>
                              </w:tc>
                            </w:tr>
                            <w:tr>
                              <w:trPr>
                                <w:trHeight w:val="209" w:hRule="atLeast"/>
                              </w:trPr>
                              <w:tc>
                                <w:tcPr>
                                  <w:tcW w:w="1440" w:type="dxa"/>
                                </w:tcPr>
                                <w:p>
                                  <w:pPr>
                                    <w:pStyle w:val="TableParagraph"/>
                                    <w:spacing w:line="190" w:lineRule="exact" w:before="0"/>
                                    <w:ind w:left="481" w:right="471"/>
                                    <w:rPr>
                                      <w:sz w:val="18"/>
                                    </w:rPr>
                                  </w:pPr>
                                  <w:r>
                                    <w:rPr>
                                      <w:spacing w:val="-5"/>
                                      <w:sz w:val="18"/>
                                    </w:rPr>
                                    <w:t>101</w:t>
                                  </w:r>
                                </w:p>
                              </w:tc>
                              <w:tc>
                                <w:tcPr>
                                  <w:tcW w:w="3600" w:type="dxa"/>
                                </w:tcPr>
                                <w:p>
                                  <w:pPr>
                                    <w:pStyle w:val="TableParagraph"/>
                                    <w:spacing w:line="190" w:lineRule="exact" w:before="0"/>
                                    <w:ind w:left="564" w:right="556"/>
                                    <w:rPr>
                                      <w:sz w:val="18"/>
                                    </w:rPr>
                                  </w:pPr>
                                  <w:r>
                                    <w:rPr>
                                      <w:spacing w:val="-5"/>
                                      <w:sz w:val="18"/>
                                    </w:rPr>
                                    <w:t>Ib</w:t>
                                  </w:r>
                                </w:p>
                              </w:tc>
                            </w:tr>
                            <w:tr>
                              <w:trPr>
                                <w:trHeight w:val="210" w:hRule="atLeast"/>
                              </w:trPr>
                              <w:tc>
                                <w:tcPr>
                                  <w:tcW w:w="1440" w:type="dxa"/>
                                </w:tcPr>
                                <w:p>
                                  <w:pPr>
                                    <w:pStyle w:val="TableParagraph"/>
                                    <w:spacing w:line="191" w:lineRule="exact" w:before="0"/>
                                    <w:ind w:left="479" w:right="472"/>
                                    <w:rPr>
                                      <w:sz w:val="18"/>
                                    </w:rPr>
                                  </w:pPr>
                                  <w:r>
                                    <w:rPr>
                                      <w:spacing w:val="-5"/>
                                      <w:sz w:val="18"/>
                                    </w:rPr>
                                    <w:t>110</w:t>
                                  </w:r>
                                </w:p>
                              </w:tc>
                              <w:tc>
                                <w:tcPr>
                                  <w:tcW w:w="3600" w:type="dxa"/>
                                </w:tcPr>
                                <w:p>
                                  <w:pPr>
                                    <w:pStyle w:val="TableParagraph"/>
                                    <w:spacing w:line="191" w:lineRule="exact" w:before="0"/>
                                    <w:ind w:left="564" w:right="556"/>
                                    <w:rPr>
                                      <w:sz w:val="18"/>
                                    </w:rPr>
                                  </w:pPr>
                                  <w:r>
                                    <w:rPr>
                                      <w:spacing w:val="-5"/>
                                      <w:sz w:val="18"/>
                                    </w:rPr>
                                    <w:t>Ic</w:t>
                                  </w:r>
                                </w:p>
                              </w:tc>
                            </w:tr>
                          </w:tbl>
                          <w:p>
                            <w:pPr>
                              <w:pStyle w:val="BodyText"/>
                            </w:pPr>
                          </w:p>
                        </w:txbxContent>
                      </wps:txbx>
                      <wps:bodyPr wrap="square" lIns="0" tIns="0" rIns="0" bIns="0" rtlCol="0">
                        <a:noAutofit/>
                      </wps:bodyPr>
                    </wps:wsp>
                  </a:graphicData>
                </a:graphic>
              </wp:anchor>
            </w:drawing>
          </mc:Choice>
          <mc:Fallback>
            <w:pict>
              <v:shape style="position:absolute;margin-left:175.979996pt;margin-top:103.350967pt;width:258.5pt;height:99.25pt;mso-position-horizontal-relative:page;mso-position-vertical-relative:paragraph;z-index:15819776" type="#_x0000_t202" id="docshape1170"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3600"/>
                      </w:tblGrid>
                      <w:tr>
                        <w:trPr>
                          <w:trHeight w:val="210" w:hRule="atLeast"/>
                        </w:trPr>
                        <w:tc>
                          <w:tcPr>
                            <w:tcW w:w="1440" w:type="dxa"/>
                          </w:tcPr>
                          <w:p>
                            <w:pPr>
                              <w:pStyle w:val="TableParagraph"/>
                              <w:spacing w:line="191" w:lineRule="exact" w:before="0"/>
                              <w:ind w:left="479" w:right="472"/>
                              <w:rPr>
                                <w:b/>
                                <w:sz w:val="18"/>
                              </w:rPr>
                            </w:pPr>
                            <w:r>
                              <w:rPr>
                                <w:b/>
                                <w:spacing w:val="-4"/>
                                <w:sz w:val="18"/>
                              </w:rPr>
                              <w:t>Code</w:t>
                            </w:r>
                          </w:p>
                        </w:tc>
                        <w:tc>
                          <w:tcPr>
                            <w:tcW w:w="3600" w:type="dxa"/>
                          </w:tcPr>
                          <w:p>
                            <w:pPr>
                              <w:pStyle w:val="TableParagraph"/>
                              <w:spacing w:line="191" w:lineRule="exact" w:before="0"/>
                              <w:ind w:left="565" w:right="556"/>
                              <w:rPr>
                                <w:b/>
                                <w:sz w:val="18"/>
                              </w:rPr>
                            </w:pPr>
                            <w:r>
                              <w:rPr>
                                <w:b/>
                                <w:spacing w:val="-2"/>
                                <w:sz w:val="18"/>
                              </w:rPr>
                              <w:t>Source</w:t>
                            </w:r>
                          </w:p>
                        </w:tc>
                      </w:tr>
                      <w:tr>
                        <w:trPr>
                          <w:trHeight w:val="209" w:hRule="atLeast"/>
                        </w:trPr>
                        <w:tc>
                          <w:tcPr>
                            <w:tcW w:w="1440" w:type="dxa"/>
                          </w:tcPr>
                          <w:p>
                            <w:pPr>
                              <w:pStyle w:val="TableParagraph"/>
                              <w:spacing w:line="190" w:lineRule="exact" w:before="0"/>
                              <w:ind w:left="479" w:right="472"/>
                              <w:rPr>
                                <w:sz w:val="18"/>
                              </w:rPr>
                            </w:pPr>
                            <w:r>
                              <w:rPr>
                                <w:spacing w:val="-5"/>
                                <w:sz w:val="18"/>
                              </w:rPr>
                              <w:t>011</w:t>
                            </w:r>
                          </w:p>
                        </w:tc>
                        <w:tc>
                          <w:tcPr>
                            <w:tcW w:w="3600" w:type="dxa"/>
                          </w:tcPr>
                          <w:p>
                            <w:pPr>
                              <w:pStyle w:val="TableParagraph"/>
                              <w:spacing w:line="190" w:lineRule="exact" w:before="0"/>
                              <w:ind w:left="564" w:right="556"/>
                              <w:rPr>
                                <w:sz w:val="18"/>
                              </w:rPr>
                            </w:pPr>
                            <w:r>
                              <w:rPr>
                                <w:spacing w:val="-2"/>
                                <w:sz w:val="18"/>
                              </w:rPr>
                              <w:t>Fixed-</w:t>
                            </w:r>
                            <w:r>
                              <w:rPr>
                                <w:spacing w:val="-10"/>
                                <w:sz w:val="18"/>
                              </w:rPr>
                              <w:t>0</w:t>
                            </w:r>
                          </w:p>
                        </w:tc>
                      </w:tr>
                      <w:tr>
                        <w:trPr>
                          <w:trHeight w:val="210" w:hRule="atLeast"/>
                        </w:trPr>
                        <w:tc>
                          <w:tcPr>
                            <w:tcW w:w="1440" w:type="dxa"/>
                          </w:tcPr>
                          <w:p>
                            <w:pPr>
                              <w:pStyle w:val="TableParagraph"/>
                              <w:spacing w:line="191" w:lineRule="exact" w:before="0"/>
                              <w:ind w:left="481" w:right="471"/>
                              <w:rPr>
                                <w:sz w:val="18"/>
                              </w:rPr>
                            </w:pPr>
                            <w:r>
                              <w:rPr>
                                <w:spacing w:val="-5"/>
                                <w:sz w:val="18"/>
                              </w:rPr>
                              <w:t>000</w:t>
                            </w:r>
                          </w:p>
                        </w:tc>
                        <w:tc>
                          <w:tcPr>
                            <w:tcW w:w="3600" w:type="dxa"/>
                          </w:tcPr>
                          <w:p>
                            <w:pPr>
                              <w:pStyle w:val="TableParagraph"/>
                              <w:spacing w:line="191" w:lineRule="exact" w:before="0"/>
                              <w:ind w:left="564" w:right="556"/>
                              <w:rPr>
                                <w:sz w:val="18"/>
                              </w:rPr>
                            </w:pPr>
                            <w:r>
                              <w:rPr>
                                <w:spacing w:val="-5"/>
                                <w:sz w:val="18"/>
                              </w:rPr>
                              <w:t>Ua</w:t>
                            </w:r>
                          </w:p>
                        </w:tc>
                      </w:tr>
                      <w:tr>
                        <w:trPr>
                          <w:trHeight w:val="209" w:hRule="atLeast"/>
                        </w:trPr>
                        <w:tc>
                          <w:tcPr>
                            <w:tcW w:w="1440" w:type="dxa"/>
                          </w:tcPr>
                          <w:p>
                            <w:pPr>
                              <w:pStyle w:val="TableParagraph"/>
                              <w:spacing w:line="190" w:lineRule="exact" w:before="0"/>
                              <w:ind w:left="481" w:right="471"/>
                              <w:rPr>
                                <w:sz w:val="18"/>
                              </w:rPr>
                            </w:pPr>
                            <w:r>
                              <w:rPr>
                                <w:spacing w:val="-5"/>
                                <w:sz w:val="18"/>
                              </w:rPr>
                              <w:t>001</w:t>
                            </w:r>
                          </w:p>
                        </w:tc>
                        <w:tc>
                          <w:tcPr>
                            <w:tcW w:w="3600" w:type="dxa"/>
                          </w:tcPr>
                          <w:p>
                            <w:pPr>
                              <w:pStyle w:val="TableParagraph"/>
                              <w:spacing w:line="190" w:lineRule="exact" w:before="0"/>
                              <w:ind w:left="564" w:right="556"/>
                              <w:rPr>
                                <w:sz w:val="18"/>
                              </w:rPr>
                            </w:pPr>
                            <w:r>
                              <w:rPr>
                                <w:spacing w:val="-5"/>
                                <w:sz w:val="18"/>
                              </w:rPr>
                              <w:t>Ub</w:t>
                            </w:r>
                          </w:p>
                        </w:tc>
                      </w:tr>
                      <w:tr>
                        <w:trPr>
                          <w:trHeight w:val="209" w:hRule="atLeast"/>
                        </w:trPr>
                        <w:tc>
                          <w:tcPr>
                            <w:tcW w:w="1440" w:type="dxa"/>
                          </w:tcPr>
                          <w:p>
                            <w:pPr>
                              <w:pStyle w:val="TableParagraph"/>
                              <w:spacing w:line="190" w:lineRule="exact" w:before="0"/>
                              <w:ind w:left="481" w:right="471"/>
                              <w:rPr>
                                <w:sz w:val="18"/>
                              </w:rPr>
                            </w:pPr>
                            <w:r>
                              <w:rPr>
                                <w:spacing w:val="-5"/>
                                <w:sz w:val="18"/>
                              </w:rPr>
                              <w:t>010</w:t>
                            </w:r>
                          </w:p>
                        </w:tc>
                        <w:tc>
                          <w:tcPr>
                            <w:tcW w:w="3600" w:type="dxa"/>
                          </w:tcPr>
                          <w:p>
                            <w:pPr>
                              <w:pStyle w:val="TableParagraph"/>
                              <w:spacing w:line="190" w:lineRule="exact" w:before="0"/>
                              <w:ind w:left="564" w:right="556"/>
                              <w:rPr>
                                <w:sz w:val="18"/>
                              </w:rPr>
                            </w:pPr>
                            <w:r>
                              <w:rPr>
                                <w:spacing w:val="-5"/>
                                <w:sz w:val="18"/>
                              </w:rPr>
                              <w:t>Uc</w:t>
                            </w:r>
                          </w:p>
                        </w:tc>
                      </w:tr>
                      <w:tr>
                        <w:trPr>
                          <w:trHeight w:val="210" w:hRule="atLeast"/>
                        </w:trPr>
                        <w:tc>
                          <w:tcPr>
                            <w:tcW w:w="1440" w:type="dxa"/>
                          </w:tcPr>
                          <w:p>
                            <w:pPr>
                              <w:pStyle w:val="TableParagraph"/>
                              <w:spacing w:line="191" w:lineRule="exact" w:before="0"/>
                              <w:ind w:left="470" w:right="472"/>
                              <w:rPr>
                                <w:sz w:val="18"/>
                              </w:rPr>
                            </w:pPr>
                            <w:r>
                              <w:rPr>
                                <w:spacing w:val="-5"/>
                                <w:sz w:val="18"/>
                              </w:rPr>
                              <w:t>111</w:t>
                            </w:r>
                          </w:p>
                        </w:tc>
                        <w:tc>
                          <w:tcPr>
                            <w:tcW w:w="3600" w:type="dxa"/>
                          </w:tcPr>
                          <w:p>
                            <w:pPr>
                              <w:pStyle w:val="TableParagraph"/>
                              <w:spacing w:line="191" w:lineRule="exact" w:before="0"/>
                              <w:ind w:left="564" w:right="556"/>
                              <w:rPr>
                                <w:sz w:val="18"/>
                              </w:rPr>
                            </w:pPr>
                            <w:r>
                              <w:rPr>
                                <w:spacing w:val="-2"/>
                                <w:sz w:val="18"/>
                              </w:rPr>
                              <w:t>Fixed-</w:t>
                            </w:r>
                            <w:r>
                              <w:rPr>
                                <w:spacing w:val="-10"/>
                                <w:sz w:val="18"/>
                              </w:rPr>
                              <w:t>0</w:t>
                            </w:r>
                          </w:p>
                        </w:tc>
                      </w:tr>
                      <w:tr>
                        <w:trPr>
                          <w:trHeight w:val="209" w:hRule="atLeast"/>
                        </w:trPr>
                        <w:tc>
                          <w:tcPr>
                            <w:tcW w:w="1440" w:type="dxa"/>
                          </w:tcPr>
                          <w:p>
                            <w:pPr>
                              <w:pStyle w:val="TableParagraph"/>
                              <w:spacing w:line="190" w:lineRule="exact" w:before="0"/>
                              <w:ind w:left="481" w:right="471"/>
                              <w:rPr>
                                <w:sz w:val="18"/>
                              </w:rPr>
                            </w:pPr>
                            <w:r>
                              <w:rPr>
                                <w:spacing w:val="-5"/>
                                <w:sz w:val="18"/>
                              </w:rPr>
                              <w:t>100</w:t>
                            </w:r>
                          </w:p>
                        </w:tc>
                        <w:tc>
                          <w:tcPr>
                            <w:tcW w:w="3600" w:type="dxa"/>
                          </w:tcPr>
                          <w:p>
                            <w:pPr>
                              <w:pStyle w:val="TableParagraph"/>
                              <w:spacing w:line="190" w:lineRule="exact" w:before="0"/>
                              <w:ind w:left="564" w:right="556"/>
                              <w:rPr>
                                <w:sz w:val="18"/>
                              </w:rPr>
                            </w:pPr>
                            <w:r>
                              <w:rPr>
                                <w:spacing w:val="-5"/>
                                <w:sz w:val="18"/>
                              </w:rPr>
                              <w:t>Ia</w:t>
                            </w:r>
                          </w:p>
                        </w:tc>
                      </w:tr>
                      <w:tr>
                        <w:trPr>
                          <w:trHeight w:val="209" w:hRule="atLeast"/>
                        </w:trPr>
                        <w:tc>
                          <w:tcPr>
                            <w:tcW w:w="1440" w:type="dxa"/>
                          </w:tcPr>
                          <w:p>
                            <w:pPr>
                              <w:pStyle w:val="TableParagraph"/>
                              <w:spacing w:line="190" w:lineRule="exact" w:before="0"/>
                              <w:ind w:left="481" w:right="471"/>
                              <w:rPr>
                                <w:sz w:val="18"/>
                              </w:rPr>
                            </w:pPr>
                            <w:r>
                              <w:rPr>
                                <w:spacing w:val="-5"/>
                                <w:sz w:val="18"/>
                              </w:rPr>
                              <w:t>101</w:t>
                            </w:r>
                          </w:p>
                        </w:tc>
                        <w:tc>
                          <w:tcPr>
                            <w:tcW w:w="3600" w:type="dxa"/>
                          </w:tcPr>
                          <w:p>
                            <w:pPr>
                              <w:pStyle w:val="TableParagraph"/>
                              <w:spacing w:line="190" w:lineRule="exact" w:before="0"/>
                              <w:ind w:left="564" w:right="556"/>
                              <w:rPr>
                                <w:sz w:val="18"/>
                              </w:rPr>
                            </w:pPr>
                            <w:r>
                              <w:rPr>
                                <w:spacing w:val="-5"/>
                                <w:sz w:val="18"/>
                              </w:rPr>
                              <w:t>Ib</w:t>
                            </w:r>
                          </w:p>
                        </w:tc>
                      </w:tr>
                      <w:tr>
                        <w:trPr>
                          <w:trHeight w:val="210" w:hRule="atLeast"/>
                        </w:trPr>
                        <w:tc>
                          <w:tcPr>
                            <w:tcW w:w="1440" w:type="dxa"/>
                          </w:tcPr>
                          <w:p>
                            <w:pPr>
                              <w:pStyle w:val="TableParagraph"/>
                              <w:spacing w:line="191" w:lineRule="exact" w:before="0"/>
                              <w:ind w:left="479" w:right="472"/>
                              <w:rPr>
                                <w:sz w:val="18"/>
                              </w:rPr>
                            </w:pPr>
                            <w:r>
                              <w:rPr>
                                <w:spacing w:val="-5"/>
                                <w:sz w:val="18"/>
                              </w:rPr>
                              <w:t>110</w:t>
                            </w:r>
                          </w:p>
                        </w:tc>
                        <w:tc>
                          <w:tcPr>
                            <w:tcW w:w="3600" w:type="dxa"/>
                          </w:tcPr>
                          <w:p>
                            <w:pPr>
                              <w:pStyle w:val="TableParagraph"/>
                              <w:spacing w:line="191" w:lineRule="exact" w:before="0"/>
                              <w:ind w:left="564" w:right="556"/>
                              <w:rPr>
                                <w:sz w:val="18"/>
                              </w:rPr>
                            </w:pPr>
                            <w:r>
                              <w:rPr>
                                <w:spacing w:val="-5"/>
                                <w:sz w:val="18"/>
                              </w:rPr>
                              <w:t>Ic</w:t>
                            </w:r>
                          </w:p>
                        </w:tc>
                      </w:tr>
                    </w:tbl>
                    <w:p>
                      <w:pPr>
                        <w:pStyle w:val="BodyText"/>
                      </w:pPr>
                    </w:p>
                  </w:txbxContent>
                </v:textbox>
                <w10:wrap type="none"/>
              </v:shape>
            </w:pict>
          </mc:Fallback>
        </mc:AlternateContent>
      </w:r>
      <w:r>
        <w:rPr>
          <w:b/>
          <w:spacing w:val="-2"/>
          <w:sz w:val="20"/>
        </w:rPr>
        <w:t>Zero-Crossing</w:t>
      </w:r>
      <w:r>
        <w:rPr>
          <w:b/>
          <w:spacing w:val="9"/>
          <w:sz w:val="20"/>
        </w:rPr>
        <w:t> </w:t>
      </w:r>
      <w:r>
        <w:rPr>
          <w:b/>
          <w:spacing w:val="-2"/>
          <w:sz w:val="20"/>
        </w:rPr>
        <w:t>Configuration</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90" w:hRule="atLeast"/>
        </w:trPr>
        <w:tc>
          <w:tcPr>
            <w:tcW w:w="10780" w:type="dxa"/>
            <w:gridSpan w:val="3"/>
          </w:tcPr>
          <w:p>
            <w:pPr>
              <w:pStyle w:val="TableParagraph"/>
              <w:spacing w:line="194" w:lineRule="exact" w:before="0"/>
              <w:ind w:left="39"/>
              <w:jc w:val="left"/>
              <w:rPr>
                <w:sz w:val="18"/>
              </w:rPr>
            </w:pPr>
            <w:r>
              <w:rPr>
                <w:sz w:val="18"/>
              </w:rPr>
              <w:t>Address:</w:t>
            </w:r>
            <w:r>
              <w:rPr>
                <w:spacing w:val="-7"/>
                <w:sz w:val="18"/>
              </w:rPr>
              <w:t> </w:t>
            </w:r>
            <w:r>
              <w:rPr>
                <w:spacing w:val="-5"/>
                <w:sz w:val="18"/>
              </w:rPr>
              <w:t>07H</w:t>
            </w:r>
          </w:p>
          <w:p>
            <w:pPr>
              <w:pStyle w:val="TableParagraph"/>
              <w:spacing w:line="254"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0001H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ind w:left="332" w:right="322"/>
              <w:rPr>
                <w:sz w:val="18"/>
              </w:rPr>
            </w:pPr>
            <w:r>
              <w:rPr>
                <w:spacing w:val="-2"/>
                <w:sz w:val="18"/>
              </w:rPr>
              <w:t>15:13</w:t>
            </w:r>
          </w:p>
        </w:tc>
        <w:tc>
          <w:tcPr>
            <w:tcW w:w="1220" w:type="dxa"/>
          </w:tcPr>
          <w:p>
            <w:pPr>
              <w:pStyle w:val="TableParagraph"/>
              <w:ind w:left="46" w:right="36"/>
              <w:rPr>
                <w:sz w:val="18"/>
              </w:rPr>
            </w:pPr>
            <w:r>
              <w:rPr>
                <w:spacing w:val="-2"/>
                <w:sz w:val="18"/>
              </w:rPr>
              <w:t>ZX2Src[2:0]</w:t>
            </w:r>
          </w:p>
        </w:tc>
        <w:tc>
          <w:tcPr>
            <w:tcW w:w="8407" w:type="dxa"/>
            <w:vMerge w:val="restart"/>
          </w:tcPr>
          <w:p>
            <w:pPr>
              <w:pStyle w:val="TableParagraph"/>
              <w:ind w:left="39"/>
              <w:jc w:val="left"/>
              <w:rPr>
                <w:sz w:val="18"/>
              </w:rPr>
            </w:pPr>
            <w:r>
              <w:rPr>
                <w:sz w:val="18"/>
              </w:rPr>
              <w:t>These</w:t>
            </w:r>
            <w:r>
              <w:rPr>
                <w:spacing w:val="-6"/>
                <w:sz w:val="18"/>
              </w:rPr>
              <w:t> </w:t>
            </w:r>
            <w:r>
              <w:rPr>
                <w:sz w:val="18"/>
              </w:rPr>
              <w:t>bits</w:t>
            </w:r>
            <w:r>
              <w:rPr>
                <w:spacing w:val="-2"/>
                <w:sz w:val="18"/>
              </w:rPr>
              <w:t> </w:t>
            </w:r>
            <w:r>
              <w:rPr>
                <w:sz w:val="18"/>
              </w:rPr>
              <w:t>select</w:t>
            </w:r>
            <w:r>
              <w:rPr>
                <w:spacing w:val="-3"/>
                <w:sz w:val="18"/>
              </w:rPr>
              <w:t> </w:t>
            </w:r>
            <w:r>
              <w:rPr>
                <w:sz w:val="18"/>
              </w:rPr>
              <w:t>the</w:t>
            </w:r>
            <w:r>
              <w:rPr>
                <w:spacing w:val="-2"/>
                <w:sz w:val="18"/>
              </w:rPr>
              <w:t> </w:t>
            </w:r>
            <w:r>
              <w:rPr>
                <w:sz w:val="18"/>
              </w:rPr>
              <w:t>signal</w:t>
            </w:r>
            <w:r>
              <w:rPr>
                <w:spacing w:val="-2"/>
                <w:sz w:val="18"/>
              </w:rPr>
              <w:t> </w:t>
            </w:r>
            <w:r>
              <w:rPr>
                <w:sz w:val="18"/>
              </w:rPr>
              <w:t>source</w:t>
            </w:r>
            <w:r>
              <w:rPr>
                <w:spacing w:val="-3"/>
                <w:sz w:val="18"/>
              </w:rPr>
              <w:t> </w:t>
            </w:r>
            <w:r>
              <w:rPr>
                <w:sz w:val="18"/>
              </w:rPr>
              <w:t>for</w:t>
            </w:r>
            <w:r>
              <w:rPr>
                <w:spacing w:val="-4"/>
                <w:sz w:val="18"/>
              </w:rPr>
              <w:t> </w:t>
            </w:r>
            <w:r>
              <w:rPr>
                <w:sz w:val="18"/>
              </w:rPr>
              <w:t>the</w:t>
            </w:r>
            <w:r>
              <w:rPr>
                <w:spacing w:val="-2"/>
                <w:sz w:val="18"/>
              </w:rPr>
              <w:t> </w:t>
            </w:r>
            <w:r>
              <w:rPr>
                <w:sz w:val="18"/>
              </w:rPr>
              <w:t>ZX2,</w:t>
            </w:r>
            <w:r>
              <w:rPr>
                <w:spacing w:val="-4"/>
                <w:sz w:val="18"/>
              </w:rPr>
              <w:t> </w:t>
            </w:r>
            <w:r>
              <w:rPr>
                <w:sz w:val="18"/>
              </w:rPr>
              <w:t>ZX1</w:t>
            </w:r>
            <w:r>
              <w:rPr>
                <w:spacing w:val="-3"/>
                <w:sz w:val="18"/>
              </w:rPr>
              <w:t> </w:t>
            </w:r>
            <w:r>
              <w:rPr>
                <w:sz w:val="18"/>
              </w:rPr>
              <w:t>or</w:t>
            </w:r>
            <w:r>
              <w:rPr>
                <w:spacing w:val="-3"/>
                <w:sz w:val="18"/>
              </w:rPr>
              <w:t> </w:t>
            </w:r>
            <w:r>
              <w:rPr>
                <w:sz w:val="18"/>
              </w:rPr>
              <w:t>ZX0</w:t>
            </w:r>
            <w:r>
              <w:rPr>
                <w:spacing w:val="-2"/>
                <w:sz w:val="18"/>
              </w:rPr>
              <w:t> pins.</w:t>
            </w:r>
          </w:p>
        </w:tc>
      </w:tr>
      <w:tr>
        <w:trPr>
          <w:trHeight w:val="270" w:hRule="atLeast"/>
        </w:trPr>
        <w:tc>
          <w:tcPr>
            <w:tcW w:w="1153" w:type="dxa"/>
          </w:tcPr>
          <w:p>
            <w:pPr>
              <w:pStyle w:val="TableParagraph"/>
              <w:ind w:left="331" w:right="322"/>
              <w:rPr>
                <w:sz w:val="18"/>
              </w:rPr>
            </w:pPr>
            <w:r>
              <w:rPr>
                <w:spacing w:val="-2"/>
                <w:sz w:val="18"/>
              </w:rPr>
              <w:t>12:10</w:t>
            </w:r>
          </w:p>
        </w:tc>
        <w:tc>
          <w:tcPr>
            <w:tcW w:w="1220" w:type="dxa"/>
          </w:tcPr>
          <w:p>
            <w:pPr>
              <w:pStyle w:val="TableParagraph"/>
              <w:ind w:left="46" w:right="35"/>
              <w:rPr>
                <w:sz w:val="18"/>
              </w:rPr>
            </w:pPr>
            <w:r>
              <w:rPr>
                <w:spacing w:val="-2"/>
                <w:sz w:val="18"/>
              </w:rPr>
              <w:t>ZX1Src[2:0]</w:t>
            </w:r>
          </w:p>
        </w:tc>
        <w:tc>
          <w:tcPr>
            <w:tcW w:w="8407" w:type="dxa"/>
            <w:vMerge/>
            <w:tcBorders>
              <w:top w:val="nil"/>
            </w:tcBorders>
          </w:tcPr>
          <w:p>
            <w:pPr>
              <w:rPr>
                <w:sz w:val="2"/>
                <w:szCs w:val="2"/>
              </w:rPr>
            </w:pPr>
          </w:p>
        </w:tc>
      </w:tr>
      <w:tr>
        <w:trPr>
          <w:trHeight w:val="2204" w:hRule="atLeast"/>
        </w:trPr>
        <w:tc>
          <w:tcPr>
            <w:tcW w:w="1153"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jc w:val="left"/>
              <w:rPr>
                <w:b/>
                <w:sz w:val="24"/>
              </w:rPr>
            </w:pPr>
          </w:p>
          <w:p>
            <w:pPr>
              <w:pStyle w:val="TableParagraph"/>
              <w:spacing w:before="0"/>
              <w:ind w:left="332" w:right="321"/>
              <w:rPr>
                <w:sz w:val="18"/>
              </w:rPr>
            </w:pPr>
            <w:r>
              <w:rPr>
                <w:spacing w:val="-5"/>
                <w:sz w:val="18"/>
              </w:rPr>
              <w:t>9:7</w:t>
            </w:r>
          </w:p>
        </w:tc>
        <w:tc>
          <w:tcPr>
            <w:tcW w:w="1220"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jc w:val="left"/>
              <w:rPr>
                <w:b/>
                <w:sz w:val="24"/>
              </w:rPr>
            </w:pPr>
          </w:p>
          <w:p>
            <w:pPr>
              <w:pStyle w:val="TableParagraph"/>
              <w:spacing w:before="0"/>
              <w:ind w:left="46" w:right="33"/>
              <w:rPr>
                <w:sz w:val="18"/>
              </w:rPr>
            </w:pPr>
            <w:r>
              <w:rPr>
                <w:spacing w:val="-2"/>
                <w:sz w:val="18"/>
              </w:rPr>
              <w:t>ZX0Src[2:0]</w:t>
            </w:r>
          </w:p>
        </w:tc>
        <w:tc>
          <w:tcPr>
            <w:tcW w:w="8407" w:type="dxa"/>
            <w:vMerge/>
            <w:tcBorders>
              <w:top w:val="nil"/>
            </w:tcBorders>
          </w:tcPr>
          <w:p>
            <w:pPr>
              <w:rPr>
                <w:sz w:val="2"/>
                <w:szCs w:val="2"/>
              </w:rPr>
            </w:pPr>
          </w:p>
        </w:tc>
      </w:tr>
      <w:tr>
        <w:trPr>
          <w:trHeight w:val="269" w:hRule="atLeast"/>
        </w:trPr>
        <w:tc>
          <w:tcPr>
            <w:tcW w:w="1153" w:type="dxa"/>
          </w:tcPr>
          <w:p>
            <w:pPr>
              <w:pStyle w:val="TableParagraph"/>
              <w:ind w:left="332" w:right="322"/>
              <w:rPr>
                <w:sz w:val="18"/>
              </w:rPr>
            </w:pPr>
            <w:r>
              <w:rPr>
                <w:spacing w:val="-5"/>
                <w:sz w:val="18"/>
              </w:rPr>
              <w:t>6:5</w:t>
            </w:r>
          </w:p>
        </w:tc>
        <w:tc>
          <w:tcPr>
            <w:tcW w:w="1220" w:type="dxa"/>
          </w:tcPr>
          <w:p>
            <w:pPr>
              <w:pStyle w:val="TableParagraph"/>
              <w:ind w:left="46" w:right="34"/>
              <w:rPr>
                <w:sz w:val="18"/>
              </w:rPr>
            </w:pPr>
            <w:r>
              <w:rPr>
                <w:spacing w:val="-2"/>
                <w:sz w:val="18"/>
              </w:rPr>
              <w:t>ZX2Con[1:0]</w:t>
            </w:r>
          </w:p>
        </w:tc>
        <w:tc>
          <w:tcPr>
            <w:tcW w:w="8407" w:type="dxa"/>
            <w:vMerge w:val="restart"/>
          </w:tcPr>
          <w:p>
            <w:pPr>
              <w:pStyle w:val="TableParagraph"/>
              <w:ind w:left="40"/>
              <w:jc w:val="left"/>
              <w:rPr>
                <w:sz w:val="18"/>
              </w:rPr>
            </w:pPr>
            <w:r>
              <w:rPr>
                <w:sz w:val="18"/>
              </w:rPr>
              <w:t>These</w:t>
            </w:r>
            <w:r>
              <w:rPr>
                <w:spacing w:val="-5"/>
                <w:sz w:val="18"/>
              </w:rPr>
              <w:t> </w:t>
            </w:r>
            <w:r>
              <w:rPr>
                <w:sz w:val="18"/>
              </w:rPr>
              <w:t>bits</w:t>
            </w:r>
            <w:r>
              <w:rPr>
                <w:spacing w:val="-3"/>
                <w:sz w:val="18"/>
              </w:rPr>
              <w:t> </w:t>
            </w:r>
            <w:r>
              <w:rPr>
                <w:sz w:val="18"/>
              </w:rPr>
              <w:t>configure</w:t>
            </w:r>
            <w:r>
              <w:rPr>
                <w:spacing w:val="-4"/>
                <w:sz w:val="18"/>
              </w:rPr>
              <w:t> </w:t>
            </w:r>
            <w:r>
              <w:rPr>
                <w:sz w:val="18"/>
              </w:rPr>
              <w:t>zero-crossing</w:t>
            </w:r>
            <w:r>
              <w:rPr>
                <w:spacing w:val="-4"/>
                <w:sz w:val="18"/>
              </w:rPr>
              <w:t> </w:t>
            </w:r>
            <w:r>
              <w:rPr>
                <w:sz w:val="18"/>
              </w:rPr>
              <w:t>mode</w:t>
            </w:r>
            <w:r>
              <w:rPr>
                <w:spacing w:val="-6"/>
                <w:sz w:val="18"/>
              </w:rPr>
              <w:t> </w:t>
            </w:r>
            <w:r>
              <w:rPr>
                <w:sz w:val="18"/>
              </w:rPr>
              <w:t>for</w:t>
            </w:r>
            <w:r>
              <w:rPr>
                <w:spacing w:val="-3"/>
                <w:sz w:val="18"/>
              </w:rPr>
              <w:t> </w:t>
            </w:r>
            <w:r>
              <w:rPr>
                <w:sz w:val="18"/>
              </w:rPr>
              <w:t>the</w:t>
            </w:r>
            <w:r>
              <w:rPr>
                <w:spacing w:val="-4"/>
                <w:sz w:val="18"/>
              </w:rPr>
              <w:t> </w:t>
            </w:r>
            <w:r>
              <w:rPr>
                <w:sz w:val="18"/>
              </w:rPr>
              <w:t>ZX2,</w:t>
            </w:r>
            <w:r>
              <w:rPr>
                <w:spacing w:val="-3"/>
                <w:sz w:val="18"/>
              </w:rPr>
              <w:t> </w:t>
            </w:r>
            <w:r>
              <w:rPr>
                <w:sz w:val="18"/>
              </w:rPr>
              <w:t>ZX1</w:t>
            </w:r>
            <w:r>
              <w:rPr>
                <w:spacing w:val="-4"/>
                <w:sz w:val="18"/>
              </w:rPr>
              <w:t> </w:t>
            </w:r>
            <w:r>
              <w:rPr>
                <w:sz w:val="18"/>
              </w:rPr>
              <w:t>and</w:t>
            </w:r>
            <w:r>
              <w:rPr>
                <w:spacing w:val="-3"/>
                <w:sz w:val="18"/>
              </w:rPr>
              <w:t> </w:t>
            </w:r>
            <w:r>
              <w:rPr>
                <w:sz w:val="18"/>
              </w:rPr>
              <w:t>ZX0</w:t>
            </w:r>
            <w:r>
              <w:rPr>
                <w:spacing w:val="-3"/>
                <w:sz w:val="18"/>
              </w:rPr>
              <w:t> </w:t>
            </w:r>
            <w:r>
              <w:rPr>
                <w:spacing w:val="-2"/>
                <w:sz w:val="18"/>
              </w:rPr>
              <w:t>pins.</w:t>
            </w:r>
          </w:p>
        </w:tc>
      </w:tr>
      <w:tr>
        <w:trPr>
          <w:trHeight w:val="269" w:hRule="atLeast"/>
        </w:trPr>
        <w:tc>
          <w:tcPr>
            <w:tcW w:w="1153" w:type="dxa"/>
          </w:tcPr>
          <w:p>
            <w:pPr>
              <w:pStyle w:val="TableParagraph"/>
              <w:ind w:left="332" w:right="322"/>
              <w:rPr>
                <w:sz w:val="18"/>
              </w:rPr>
            </w:pPr>
            <w:r>
              <w:rPr>
                <w:spacing w:val="-5"/>
                <w:sz w:val="18"/>
              </w:rPr>
              <w:t>4:3</w:t>
            </w:r>
          </w:p>
        </w:tc>
        <w:tc>
          <w:tcPr>
            <w:tcW w:w="1220" w:type="dxa"/>
          </w:tcPr>
          <w:p>
            <w:pPr>
              <w:pStyle w:val="TableParagraph"/>
              <w:ind w:left="46" w:right="35"/>
              <w:rPr>
                <w:sz w:val="18"/>
              </w:rPr>
            </w:pPr>
            <w:r>
              <w:rPr>
                <w:spacing w:val="-2"/>
                <w:sz w:val="18"/>
              </w:rPr>
              <w:t>ZX1Con[1:0]</w:t>
            </w:r>
          </w:p>
        </w:tc>
        <w:tc>
          <w:tcPr>
            <w:tcW w:w="8407" w:type="dxa"/>
            <w:vMerge/>
            <w:tcBorders>
              <w:top w:val="nil"/>
            </w:tcBorders>
          </w:tcPr>
          <w:p>
            <w:pPr>
              <w:rPr>
                <w:sz w:val="2"/>
                <w:szCs w:val="2"/>
              </w:rPr>
            </w:pPr>
          </w:p>
        </w:tc>
      </w:tr>
      <w:tr>
        <w:trPr>
          <w:trHeight w:val="1332" w:hRule="atLeast"/>
        </w:trPr>
        <w:tc>
          <w:tcPr>
            <w:tcW w:w="1153" w:type="dxa"/>
          </w:tcPr>
          <w:p>
            <w:pPr>
              <w:pStyle w:val="TableParagraph"/>
              <w:spacing w:before="0"/>
              <w:jc w:val="left"/>
              <w:rPr>
                <w:b/>
                <w:sz w:val="20"/>
              </w:rPr>
            </w:pPr>
          </w:p>
          <w:p>
            <w:pPr>
              <w:pStyle w:val="TableParagraph"/>
              <w:spacing w:before="8"/>
              <w:jc w:val="left"/>
              <w:rPr>
                <w:b/>
                <w:sz w:val="26"/>
              </w:rPr>
            </w:pPr>
          </w:p>
          <w:p>
            <w:pPr>
              <w:pStyle w:val="TableParagraph"/>
              <w:spacing w:before="0"/>
              <w:ind w:left="332" w:right="322"/>
              <w:rPr>
                <w:sz w:val="18"/>
              </w:rPr>
            </w:pPr>
            <w:r>
              <w:rPr>
                <w:spacing w:val="-5"/>
                <w:sz w:val="18"/>
              </w:rPr>
              <w:t>2:1</w:t>
            </w:r>
          </w:p>
        </w:tc>
        <w:tc>
          <w:tcPr>
            <w:tcW w:w="1220" w:type="dxa"/>
          </w:tcPr>
          <w:p>
            <w:pPr>
              <w:pStyle w:val="TableParagraph"/>
              <w:spacing w:before="0"/>
              <w:jc w:val="left"/>
              <w:rPr>
                <w:b/>
                <w:sz w:val="20"/>
              </w:rPr>
            </w:pPr>
          </w:p>
          <w:p>
            <w:pPr>
              <w:pStyle w:val="TableParagraph"/>
              <w:spacing w:before="8"/>
              <w:jc w:val="left"/>
              <w:rPr>
                <w:b/>
                <w:sz w:val="26"/>
              </w:rPr>
            </w:pPr>
          </w:p>
          <w:p>
            <w:pPr>
              <w:pStyle w:val="TableParagraph"/>
              <w:spacing w:before="0"/>
              <w:ind w:left="46" w:right="35"/>
              <w:rPr>
                <w:sz w:val="18"/>
              </w:rPr>
            </w:pPr>
            <w:r>
              <w:rPr>
                <w:spacing w:val="-2"/>
                <w:sz w:val="18"/>
              </w:rPr>
              <w:t>ZX0Con[1:0]</w:t>
            </w:r>
          </w:p>
        </w:tc>
        <w:tc>
          <w:tcPr>
            <w:tcW w:w="8407" w:type="dxa"/>
            <w:vMerge/>
            <w:tcBorders>
              <w:top w:val="nil"/>
            </w:tcBorders>
          </w:tcPr>
          <w:p>
            <w:pPr>
              <w:rPr>
                <w:sz w:val="2"/>
                <w:szCs w:val="2"/>
              </w:rPr>
            </w:pPr>
          </w:p>
        </w:tc>
      </w:tr>
      <w:tr>
        <w:trPr>
          <w:trHeight w:val="710" w:hRule="atLeast"/>
        </w:trPr>
        <w:tc>
          <w:tcPr>
            <w:tcW w:w="1153" w:type="dxa"/>
          </w:tcPr>
          <w:p>
            <w:pPr>
              <w:pStyle w:val="TableParagraph"/>
              <w:spacing w:before="7"/>
              <w:jc w:val="left"/>
              <w:rPr>
                <w:b/>
                <w:sz w:val="19"/>
              </w:rPr>
            </w:pPr>
          </w:p>
          <w:p>
            <w:pPr>
              <w:pStyle w:val="TableParagraph"/>
              <w:spacing w:before="0"/>
              <w:ind w:left="10"/>
              <w:rPr>
                <w:sz w:val="18"/>
              </w:rPr>
            </w:pPr>
            <w:r>
              <w:rPr>
                <w:sz w:val="18"/>
              </w:rPr>
              <w:t>0</w:t>
            </w:r>
          </w:p>
        </w:tc>
        <w:tc>
          <w:tcPr>
            <w:tcW w:w="1220" w:type="dxa"/>
          </w:tcPr>
          <w:p>
            <w:pPr>
              <w:pStyle w:val="TableParagraph"/>
              <w:spacing w:before="7"/>
              <w:jc w:val="left"/>
              <w:rPr>
                <w:b/>
                <w:sz w:val="19"/>
              </w:rPr>
            </w:pPr>
          </w:p>
          <w:p>
            <w:pPr>
              <w:pStyle w:val="TableParagraph"/>
              <w:spacing w:before="0"/>
              <w:ind w:left="46" w:right="36"/>
              <w:rPr>
                <w:sz w:val="18"/>
              </w:rPr>
            </w:pPr>
            <w:r>
              <w:rPr>
                <w:spacing w:val="-2"/>
                <w:sz w:val="18"/>
              </w:rPr>
              <w:t>ZXdis</w:t>
            </w:r>
          </w:p>
        </w:tc>
        <w:tc>
          <w:tcPr>
            <w:tcW w:w="8407" w:type="dxa"/>
          </w:tcPr>
          <w:p>
            <w:pPr>
              <w:pStyle w:val="TableParagraph"/>
              <w:spacing w:line="254" w:lineRule="auto"/>
              <w:ind w:left="39" w:right="4002"/>
              <w:jc w:val="left"/>
              <w:rPr>
                <w:sz w:val="18"/>
              </w:rPr>
            </w:pPr>
            <w:r>
              <w:rPr>
                <w:sz w:val="18"/>
              </w:rPr>
              <w:t>This</w:t>
            </w:r>
            <w:r>
              <w:rPr>
                <w:spacing w:val="-5"/>
                <w:sz w:val="18"/>
              </w:rPr>
              <w:t> </w:t>
            </w:r>
            <w:r>
              <w:rPr>
                <w:sz w:val="18"/>
              </w:rPr>
              <w:t>bit</w:t>
            </w:r>
            <w:r>
              <w:rPr>
                <w:spacing w:val="-5"/>
                <w:sz w:val="18"/>
              </w:rPr>
              <w:t> </w:t>
            </w:r>
            <w:r>
              <w:rPr>
                <w:sz w:val="18"/>
              </w:rPr>
              <w:t>determines</w:t>
            </w:r>
            <w:r>
              <w:rPr>
                <w:spacing w:val="-7"/>
                <w:sz w:val="18"/>
              </w:rPr>
              <w:t> </w:t>
            </w:r>
            <w:r>
              <w:rPr>
                <w:sz w:val="18"/>
              </w:rPr>
              <w:t>whether</w:t>
            </w:r>
            <w:r>
              <w:rPr>
                <w:spacing w:val="-5"/>
                <w:sz w:val="18"/>
              </w:rPr>
              <w:t> </w:t>
            </w:r>
            <w:r>
              <w:rPr>
                <w:sz w:val="18"/>
              </w:rPr>
              <w:t>to</w:t>
            </w:r>
            <w:r>
              <w:rPr>
                <w:spacing w:val="-6"/>
                <w:sz w:val="18"/>
              </w:rPr>
              <w:t> </w:t>
            </w:r>
            <w:r>
              <w:rPr>
                <w:sz w:val="18"/>
              </w:rPr>
              <w:t>disable</w:t>
            </w:r>
            <w:r>
              <w:rPr>
                <w:spacing w:val="-7"/>
                <w:sz w:val="18"/>
              </w:rPr>
              <w:t> </w:t>
            </w:r>
            <w:r>
              <w:rPr>
                <w:sz w:val="18"/>
              </w:rPr>
              <w:t>the</w:t>
            </w:r>
            <w:r>
              <w:rPr>
                <w:spacing w:val="-6"/>
                <w:sz w:val="18"/>
              </w:rPr>
              <w:t> </w:t>
            </w:r>
            <w:r>
              <w:rPr>
                <w:sz w:val="18"/>
              </w:rPr>
              <w:t>ZX</w:t>
            </w:r>
            <w:r>
              <w:rPr>
                <w:spacing w:val="-6"/>
                <w:sz w:val="18"/>
              </w:rPr>
              <w:t> </w:t>
            </w:r>
            <w:r>
              <w:rPr>
                <w:sz w:val="18"/>
              </w:rPr>
              <w:t>signals: 0: enable</w:t>
            </w:r>
          </w:p>
          <w:p>
            <w:pPr>
              <w:pStyle w:val="TableParagraph"/>
              <w:spacing w:before="1"/>
              <w:ind w:left="39"/>
              <w:jc w:val="left"/>
              <w:rPr>
                <w:sz w:val="18"/>
              </w:rPr>
            </w:pPr>
            <w:r>
              <w:rPr>
                <w:sz w:val="18"/>
              </w:rPr>
              <w:t>1:</w:t>
            </w:r>
            <w:r>
              <w:rPr>
                <w:spacing w:val="-3"/>
                <w:sz w:val="18"/>
              </w:rPr>
              <w:t> </w:t>
            </w:r>
            <w:r>
              <w:rPr>
                <w:sz w:val="18"/>
              </w:rPr>
              <w:t>disable</w:t>
            </w:r>
            <w:r>
              <w:rPr>
                <w:spacing w:val="-2"/>
                <w:sz w:val="18"/>
              </w:rPr>
              <w:t> </w:t>
            </w:r>
            <w:r>
              <w:rPr>
                <w:sz w:val="18"/>
              </w:rPr>
              <w:t>all</w:t>
            </w:r>
            <w:r>
              <w:rPr>
                <w:spacing w:val="-4"/>
                <w:sz w:val="18"/>
              </w:rPr>
              <w:t> </w:t>
            </w:r>
            <w:r>
              <w:rPr>
                <w:sz w:val="18"/>
              </w:rPr>
              <w:t>the</w:t>
            </w:r>
            <w:r>
              <w:rPr>
                <w:spacing w:val="-3"/>
                <w:sz w:val="18"/>
              </w:rPr>
              <w:t> </w:t>
            </w:r>
            <w:r>
              <w:rPr>
                <w:sz w:val="18"/>
              </w:rPr>
              <w:t>ZX</w:t>
            </w:r>
            <w:r>
              <w:rPr>
                <w:spacing w:val="-3"/>
                <w:sz w:val="18"/>
              </w:rPr>
              <w:t> </w:t>
            </w:r>
            <w:r>
              <w:rPr>
                <w:sz w:val="18"/>
              </w:rPr>
              <w:t>signals</w:t>
            </w:r>
            <w:r>
              <w:rPr>
                <w:spacing w:val="-4"/>
                <w:sz w:val="18"/>
              </w:rPr>
              <w:t> </w:t>
            </w:r>
            <w:r>
              <w:rPr>
                <w:sz w:val="18"/>
              </w:rPr>
              <w:t>to</w:t>
            </w:r>
            <w:r>
              <w:rPr>
                <w:spacing w:val="-2"/>
                <w:sz w:val="18"/>
              </w:rPr>
              <w:t> </w:t>
            </w:r>
            <w:r>
              <w:rPr>
                <w:sz w:val="18"/>
              </w:rPr>
              <w:t>‘0’</w:t>
            </w:r>
            <w:r>
              <w:rPr>
                <w:spacing w:val="-1"/>
                <w:sz w:val="18"/>
              </w:rPr>
              <w:t> </w:t>
            </w:r>
            <w:r>
              <w:rPr>
                <w:spacing w:val="-2"/>
                <w:sz w:val="18"/>
              </w:rPr>
              <w:t>(default).</w:t>
            </w:r>
          </w:p>
        </w:tc>
      </w:tr>
    </w:tbl>
    <w:p>
      <w:pPr>
        <w:pStyle w:val="BodyText"/>
        <w:spacing w:before="9"/>
        <w:rPr>
          <w:b/>
          <w:sz w:val="17"/>
        </w:rPr>
      </w:pPr>
    </w:p>
    <w:p>
      <w:pPr>
        <w:spacing w:line="215" w:lineRule="exact" w:before="0"/>
        <w:ind w:left="420" w:right="0" w:firstLine="0"/>
        <w:jc w:val="left"/>
        <w:rPr>
          <w:b/>
          <w:sz w:val="20"/>
        </w:rPr>
      </w:pPr>
      <w:r>
        <w:rPr/>
        <mc:AlternateContent>
          <mc:Choice Requires="wps">
            <w:drawing>
              <wp:anchor distT="0" distB="0" distL="0" distR="0" allowOverlap="1" layoutInCell="1" locked="0" behindDoc="0" simplePos="0" relativeHeight="15820288">
                <wp:simplePos x="0" y="0"/>
                <wp:positionH relativeFrom="page">
                  <wp:posOffset>2235707</wp:posOffset>
                </wp:positionH>
                <wp:positionV relativeFrom="paragraph">
                  <wp:posOffset>-1397246</wp:posOffset>
                </wp:positionV>
                <wp:extent cx="3282950" cy="702944"/>
                <wp:effectExtent l="0" t="0" r="0" b="0"/>
                <wp:wrapNone/>
                <wp:docPr id="1693" name="Textbox 1693"/>
                <wp:cNvGraphicFramePr>
                  <a:graphicFrameLocks/>
                </wp:cNvGraphicFramePr>
                <a:graphic>
                  <a:graphicData uri="http://schemas.microsoft.com/office/word/2010/wordprocessingShape">
                    <wps:wsp>
                      <wps:cNvPr id="1693" name="Textbox 1693"/>
                      <wps:cNvSpPr txBox="1"/>
                      <wps:spPr>
                        <a:xfrm>
                          <a:off x="0" y="0"/>
                          <a:ext cx="3282950" cy="702944"/>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3600"/>
                            </w:tblGrid>
                            <w:tr>
                              <w:trPr>
                                <w:trHeight w:val="210" w:hRule="atLeast"/>
                              </w:trPr>
                              <w:tc>
                                <w:tcPr>
                                  <w:tcW w:w="1440" w:type="dxa"/>
                                </w:tcPr>
                                <w:p>
                                  <w:pPr>
                                    <w:pStyle w:val="TableParagraph"/>
                                    <w:spacing w:line="191" w:lineRule="exact" w:before="0"/>
                                    <w:ind w:left="481" w:right="470"/>
                                    <w:rPr>
                                      <w:b/>
                                      <w:sz w:val="18"/>
                                    </w:rPr>
                                  </w:pPr>
                                  <w:r>
                                    <w:rPr>
                                      <w:b/>
                                      <w:spacing w:val="-4"/>
                                      <w:sz w:val="18"/>
                                    </w:rPr>
                                    <w:t>Code</w:t>
                                  </w:r>
                                </w:p>
                              </w:tc>
                              <w:tc>
                                <w:tcPr>
                                  <w:tcW w:w="3600" w:type="dxa"/>
                                </w:tcPr>
                                <w:p>
                                  <w:pPr>
                                    <w:pStyle w:val="TableParagraph"/>
                                    <w:spacing w:line="191" w:lineRule="exact" w:before="0"/>
                                    <w:ind w:left="565" w:right="556"/>
                                    <w:rPr>
                                      <w:b/>
                                      <w:sz w:val="18"/>
                                    </w:rPr>
                                  </w:pPr>
                                  <w:r>
                                    <w:rPr>
                                      <w:b/>
                                      <w:sz w:val="18"/>
                                    </w:rPr>
                                    <w:t>Zero-Crossing</w:t>
                                  </w:r>
                                  <w:r>
                                    <w:rPr>
                                      <w:b/>
                                      <w:spacing w:val="-5"/>
                                      <w:sz w:val="18"/>
                                    </w:rPr>
                                    <w:t> </w:t>
                                  </w:r>
                                  <w:r>
                                    <w:rPr>
                                      <w:b/>
                                      <w:spacing w:val="-2"/>
                                      <w:sz w:val="18"/>
                                    </w:rPr>
                                    <w:t>Configuration</w:t>
                                  </w:r>
                                </w:p>
                              </w:tc>
                            </w:tr>
                            <w:tr>
                              <w:trPr>
                                <w:trHeight w:val="209" w:hRule="atLeast"/>
                              </w:trPr>
                              <w:tc>
                                <w:tcPr>
                                  <w:tcW w:w="1440" w:type="dxa"/>
                                </w:tcPr>
                                <w:p>
                                  <w:pPr>
                                    <w:pStyle w:val="TableParagraph"/>
                                    <w:spacing w:line="190" w:lineRule="exact" w:before="0"/>
                                    <w:ind w:left="481" w:right="470"/>
                                    <w:rPr>
                                      <w:sz w:val="18"/>
                                    </w:rPr>
                                  </w:pPr>
                                  <w:r>
                                    <w:rPr>
                                      <w:spacing w:val="-5"/>
                                      <w:sz w:val="18"/>
                                    </w:rPr>
                                    <w:t>00</w:t>
                                  </w:r>
                                </w:p>
                              </w:tc>
                              <w:tc>
                                <w:tcPr>
                                  <w:tcW w:w="3600" w:type="dxa"/>
                                </w:tcPr>
                                <w:p>
                                  <w:pPr>
                                    <w:pStyle w:val="TableParagraph"/>
                                    <w:spacing w:line="183" w:lineRule="exact" w:before="0"/>
                                    <w:ind w:left="565" w:right="556"/>
                                    <w:rPr>
                                      <w:sz w:val="18"/>
                                    </w:rPr>
                                  </w:pPr>
                                  <w:r>
                                    <w:rPr>
                                      <w:sz w:val="18"/>
                                    </w:rPr>
                                    <w:t>positive</w:t>
                                  </w:r>
                                  <w:r>
                                    <w:rPr>
                                      <w:spacing w:val="-12"/>
                                      <w:sz w:val="18"/>
                                    </w:rPr>
                                    <w:t> </w:t>
                                  </w:r>
                                  <w:r>
                                    <w:rPr>
                                      <w:sz w:val="18"/>
                                    </w:rPr>
                                    <w:t>zero-</w:t>
                                  </w:r>
                                  <w:r>
                                    <w:rPr>
                                      <w:spacing w:val="-2"/>
                                      <w:sz w:val="18"/>
                                    </w:rPr>
                                    <w:t>crossing</w:t>
                                  </w:r>
                                </w:p>
                              </w:tc>
                            </w:tr>
                            <w:tr>
                              <w:trPr>
                                <w:trHeight w:val="209" w:hRule="atLeast"/>
                              </w:trPr>
                              <w:tc>
                                <w:tcPr>
                                  <w:tcW w:w="1440" w:type="dxa"/>
                                </w:tcPr>
                                <w:p>
                                  <w:pPr>
                                    <w:pStyle w:val="TableParagraph"/>
                                    <w:spacing w:line="190" w:lineRule="exact" w:before="0"/>
                                    <w:ind w:left="481" w:right="470"/>
                                    <w:rPr>
                                      <w:sz w:val="18"/>
                                    </w:rPr>
                                  </w:pPr>
                                  <w:r>
                                    <w:rPr>
                                      <w:spacing w:val="-5"/>
                                      <w:sz w:val="18"/>
                                    </w:rPr>
                                    <w:t>01</w:t>
                                  </w:r>
                                </w:p>
                              </w:tc>
                              <w:tc>
                                <w:tcPr>
                                  <w:tcW w:w="3600" w:type="dxa"/>
                                </w:tcPr>
                                <w:p>
                                  <w:pPr>
                                    <w:pStyle w:val="TableParagraph"/>
                                    <w:spacing w:line="183" w:lineRule="exact" w:before="0"/>
                                    <w:ind w:left="565" w:right="555"/>
                                    <w:rPr>
                                      <w:sz w:val="18"/>
                                    </w:rPr>
                                  </w:pPr>
                                  <w:r>
                                    <w:rPr>
                                      <w:sz w:val="18"/>
                                    </w:rPr>
                                    <w:t>negative</w:t>
                                  </w:r>
                                  <w:r>
                                    <w:rPr>
                                      <w:spacing w:val="-3"/>
                                      <w:sz w:val="18"/>
                                    </w:rPr>
                                    <w:t> </w:t>
                                  </w:r>
                                  <w:r>
                                    <w:rPr>
                                      <w:sz w:val="18"/>
                                    </w:rPr>
                                    <w:t>zero-</w:t>
                                  </w:r>
                                  <w:r>
                                    <w:rPr>
                                      <w:spacing w:val="-2"/>
                                      <w:sz w:val="18"/>
                                    </w:rPr>
                                    <w:t>crossing</w:t>
                                  </w:r>
                                </w:p>
                              </w:tc>
                            </w:tr>
                            <w:tr>
                              <w:trPr>
                                <w:trHeight w:val="210" w:hRule="atLeast"/>
                              </w:trPr>
                              <w:tc>
                                <w:tcPr>
                                  <w:tcW w:w="1440" w:type="dxa"/>
                                </w:tcPr>
                                <w:p>
                                  <w:pPr>
                                    <w:pStyle w:val="TableParagraph"/>
                                    <w:spacing w:line="191" w:lineRule="exact" w:before="0"/>
                                    <w:ind w:left="481" w:right="470"/>
                                    <w:rPr>
                                      <w:sz w:val="18"/>
                                    </w:rPr>
                                  </w:pPr>
                                  <w:r>
                                    <w:rPr>
                                      <w:spacing w:val="-5"/>
                                      <w:sz w:val="18"/>
                                    </w:rPr>
                                    <w:t>10</w:t>
                                  </w:r>
                                </w:p>
                              </w:tc>
                              <w:tc>
                                <w:tcPr>
                                  <w:tcW w:w="3600" w:type="dxa"/>
                                </w:tcPr>
                                <w:p>
                                  <w:pPr>
                                    <w:pStyle w:val="TableParagraph"/>
                                    <w:spacing w:line="183" w:lineRule="exact" w:before="0"/>
                                    <w:ind w:left="565" w:right="555"/>
                                    <w:rPr>
                                      <w:sz w:val="18"/>
                                    </w:rPr>
                                  </w:pPr>
                                  <w:r>
                                    <w:rPr>
                                      <w:sz w:val="18"/>
                                    </w:rPr>
                                    <w:t>all</w:t>
                                  </w:r>
                                  <w:r>
                                    <w:rPr>
                                      <w:spacing w:val="-7"/>
                                      <w:sz w:val="18"/>
                                    </w:rPr>
                                    <w:t> </w:t>
                                  </w:r>
                                  <w:r>
                                    <w:rPr>
                                      <w:sz w:val="18"/>
                                    </w:rPr>
                                    <w:t>zero-</w:t>
                                  </w:r>
                                  <w:r>
                                    <w:rPr>
                                      <w:spacing w:val="-2"/>
                                      <w:sz w:val="18"/>
                                    </w:rPr>
                                    <w:t>crossing</w:t>
                                  </w:r>
                                </w:p>
                              </w:tc>
                            </w:tr>
                            <w:tr>
                              <w:trPr>
                                <w:trHeight w:val="209" w:hRule="atLeast"/>
                              </w:trPr>
                              <w:tc>
                                <w:tcPr>
                                  <w:tcW w:w="1440" w:type="dxa"/>
                                </w:tcPr>
                                <w:p>
                                  <w:pPr>
                                    <w:pStyle w:val="TableParagraph"/>
                                    <w:spacing w:line="190" w:lineRule="exact" w:before="0"/>
                                    <w:ind w:left="470" w:right="472"/>
                                    <w:rPr>
                                      <w:sz w:val="18"/>
                                    </w:rPr>
                                  </w:pPr>
                                  <w:r>
                                    <w:rPr>
                                      <w:spacing w:val="-5"/>
                                      <w:sz w:val="18"/>
                                    </w:rPr>
                                    <w:t>11</w:t>
                                  </w:r>
                                </w:p>
                              </w:tc>
                              <w:tc>
                                <w:tcPr>
                                  <w:tcW w:w="3600" w:type="dxa"/>
                                </w:tcPr>
                                <w:p>
                                  <w:pPr>
                                    <w:pStyle w:val="TableParagraph"/>
                                    <w:spacing w:line="183" w:lineRule="exact" w:before="0"/>
                                    <w:ind w:left="563" w:right="556"/>
                                    <w:rPr>
                                      <w:sz w:val="18"/>
                                    </w:rPr>
                                  </w:pPr>
                                  <w:r>
                                    <w:rPr>
                                      <w:sz w:val="18"/>
                                    </w:rPr>
                                    <w:t>no</w:t>
                                  </w:r>
                                  <w:r>
                                    <w:rPr>
                                      <w:spacing w:val="-6"/>
                                      <w:sz w:val="18"/>
                                    </w:rPr>
                                    <w:t> </w:t>
                                  </w:r>
                                  <w:r>
                                    <w:rPr>
                                      <w:sz w:val="18"/>
                                    </w:rPr>
                                    <w:t>zero-crossing</w:t>
                                  </w:r>
                                  <w:r>
                                    <w:rPr>
                                      <w:spacing w:val="-5"/>
                                      <w:sz w:val="18"/>
                                    </w:rPr>
                                    <w:t> </w:t>
                                  </w:r>
                                  <w:r>
                                    <w:rPr>
                                      <w:spacing w:val="-2"/>
                                      <w:sz w:val="18"/>
                                    </w:rPr>
                                    <w:t>output</w:t>
                                  </w:r>
                                </w:p>
                              </w:tc>
                            </w:tr>
                          </w:tbl>
                          <w:p>
                            <w:pPr>
                              <w:pStyle w:val="BodyText"/>
                            </w:pPr>
                          </w:p>
                        </w:txbxContent>
                      </wps:txbx>
                      <wps:bodyPr wrap="square" lIns="0" tIns="0" rIns="0" bIns="0" rtlCol="0">
                        <a:noAutofit/>
                      </wps:bodyPr>
                    </wps:wsp>
                  </a:graphicData>
                </a:graphic>
              </wp:anchor>
            </w:drawing>
          </mc:Choice>
          <mc:Fallback>
            <w:pict>
              <v:shape style="position:absolute;margin-left:176.039993pt;margin-top:-110.019417pt;width:258.5pt;height:55.35pt;mso-position-horizontal-relative:page;mso-position-vertical-relative:paragraph;z-index:15820288" type="#_x0000_t202" id="docshape1171"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3600"/>
                      </w:tblGrid>
                      <w:tr>
                        <w:trPr>
                          <w:trHeight w:val="210" w:hRule="atLeast"/>
                        </w:trPr>
                        <w:tc>
                          <w:tcPr>
                            <w:tcW w:w="1440" w:type="dxa"/>
                          </w:tcPr>
                          <w:p>
                            <w:pPr>
                              <w:pStyle w:val="TableParagraph"/>
                              <w:spacing w:line="191" w:lineRule="exact" w:before="0"/>
                              <w:ind w:left="481" w:right="470"/>
                              <w:rPr>
                                <w:b/>
                                <w:sz w:val="18"/>
                              </w:rPr>
                            </w:pPr>
                            <w:r>
                              <w:rPr>
                                <w:b/>
                                <w:spacing w:val="-4"/>
                                <w:sz w:val="18"/>
                              </w:rPr>
                              <w:t>Code</w:t>
                            </w:r>
                          </w:p>
                        </w:tc>
                        <w:tc>
                          <w:tcPr>
                            <w:tcW w:w="3600" w:type="dxa"/>
                          </w:tcPr>
                          <w:p>
                            <w:pPr>
                              <w:pStyle w:val="TableParagraph"/>
                              <w:spacing w:line="191" w:lineRule="exact" w:before="0"/>
                              <w:ind w:left="565" w:right="556"/>
                              <w:rPr>
                                <w:b/>
                                <w:sz w:val="18"/>
                              </w:rPr>
                            </w:pPr>
                            <w:r>
                              <w:rPr>
                                <w:b/>
                                <w:sz w:val="18"/>
                              </w:rPr>
                              <w:t>Zero-Crossing</w:t>
                            </w:r>
                            <w:r>
                              <w:rPr>
                                <w:b/>
                                <w:spacing w:val="-5"/>
                                <w:sz w:val="18"/>
                              </w:rPr>
                              <w:t> </w:t>
                            </w:r>
                            <w:r>
                              <w:rPr>
                                <w:b/>
                                <w:spacing w:val="-2"/>
                                <w:sz w:val="18"/>
                              </w:rPr>
                              <w:t>Configuration</w:t>
                            </w:r>
                          </w:p>
                        </w:tc>
                      </w:tr>
                      <w:tr>
                        <w:trPr>
                          <w:trHeight w:val="209" w:hRule="atLeast"/>
                        </w:trPr>
                        <w:tc>
                          <w:tcPr>
                            <w:tcW w:w="1440" w:type="dxa"/>
                          </w:tcPr>
                          <w:p>
                            <w:pPr>
                              <w:pStyle w:val="TableParagraph"/>
                              <w:spacing w:line="190" w:lineRule="exact" w:before="0"/>
                              <w:ind w:left="481" w:right="470"/>
                              <w:rPr>
                                <w:sz w:val="18"/>
                              </w:rPr>
                            </w:pPr>
                            <w:r>
                              <w:rPr>
                                <w:spacing w:val="-5"/>
                                <w:sz w:val="18"/>
                              </w:rPr>
                              <w:t>00</w:t>
                            </w:r>
                          </w:p>
                        </w:tc>
                        <w:tc>
                          <w:tcPr>
                            <w:tcW w:w="3600" w:type="dxa"/>
                          </w:tcPr>
                          <w:p>
                            <w:pPr>
                              <w:pStyle w:val="TableParagraph"/>
                              <w:spacing w:line="183" w:lineRule="exact" w:before="0"/>
                              <w:ind w:left="565" w:right="556"/>
                              <w:rPr>
                                <w:sz w:val="18"/>
                              </w:rPr>
                            </w:pPr>
                            <w:r>
                              <w:rPr>
                                <w:sz w:val="18"/>
                              </w:rPr>
                              <w:t>positive</w:t>
                            </w:r>
                            <w:r>
                              <w:rPr>
                                <w:spacing w:val="-12"/>
                                <w:sz w:val="18"/>
                              </w:rPr>
                              <w:t> </w:t>
                            </w:r>
                            <w:r>
                              <w:rPr>
                                <w:sz w:val="18"/>
                              </w:rPr>
                              <w:t>zero-</w:t>
                            </w:r>
                            <w:r>
                              <w:rPr>
                                <w:spacing w:val="-2"/>
                                <w:sz w:val="18"/>
                              </w:rPr>
                              <w:t>crossing</w:t>
                            </w:r>
                          </w:p>
                        </w:tc>
                      </w:tr>
                      <w:tr>
                        <w:trPr>
                          <w:trHeight w:val="209" w:hRule="atLeast"/>
                        </w:trPr>
                        <w:tc>
                          <w:tcPr>
                            <w:tcW w:w="1440" w:type="dxa"/>
                          </w:tcPr>
                          <w:p>
                            <w:pPr>
                              <w:pStyle w:val="TableParagraph"/>
                              <w:spacing w:line="190" w:lineRule="exact" w:before="0"/>
                              <w:ind w:left="481" w:right="470"/>
                              <w:rPr>
                                <w:sz w:val="18"/>
                              </w:rPr>
                            </w:pPr>
                            <w:r>
                              <w:rPr>
                                <w:spacing w:val="-5"/>
                                <w:sz w:val="18"/>
                              </w:rPr>
                              <w:t>01</w:t>
                            </w:r>
                          </w:p>
                        </w:tc>
                        <w:tc>
                          <w:tcPr>
                            <w:tcW w:w="3600" w:type="dxa"/>
                          </w:tcPr>
                          <w:p>
                            <w:pPr>
                              <w:pStyle w:val="TableParagraph"/>
                              <w:spacing w:line="183" w:lineRule="exact" w:before="0"/>
                              <w:ind w:left="565" w:right="555"/>
                              <w:rPr>
                                <w:sz w:val="18"/>
                              </w:rPr>
                            </w:pPr>
                            <w:r>
                              <w:rPr>
                                <w:sz w:val="18"/>
                              </w:rPr>
                              <w:t>negative</w:t>
                            </w:r>
                            <w:r>
                              <w:rPr>
                                <w:spacing w:val="-3"/>
                                <w:sz w:val="18"/>
                              </w:rPr>
                              <w:t> </w:t>
                            </w:r>
                            <w:r>
                              <w:rPr>
                                <w:sz w:val="18"/>
                              </w:rPr>
                              <w:t>zero-</w:t>
                            </w:r>
                            <w:r>
                              <w:rPr>
                                <w:spacing w:val="-2"/>
                                <w:sz w:val="18"/>
                              </w:rPr>
                              <w:t>crossing</w:t>
                            </w:r>
                          </w:p>
                        </w:tc>
                      </w:tr>
                      <w:tr>
                        <w:trPr>
                          <w:trHeight w:val="210" w:hRule="atLeast"/>
                        </w:trPr>
                        <w:tc>
                          <w:tcPr>
                            <w:tcW w:w="1440" w:type="dxa"/>
                          </w:tcPr>
                          <w:p>
                            <w:pPr>
                              <w:pStyle w:val="TableParagraph"/>
                              <w:spacing w:line="191" w:lineRule="exact" w:before="0"/>
                              <w:ind w:left="481" w:right="470"/>
                              <w:rPr>
                                <w:sz w:val="18"/>
                              </w:rPr>
                            </w:pPr>
                            <w:r>
                              <w:rPr>
                                <w:spacing w:val="-5"/>
                                <w:sz w:val="18"/>
                              </w:rPr>
                              <w:t>10</w:t>
                            </w:r>
                          </w:p>
                        </w:tc>
                        <w:tc>
                          <w:tcPr>
                            <w:tcW w:w="3600" w:type="dxa"/>
                          </w:tcPr>
                          <w:p>
                            <w:pPr>
                              <w:pStyle w:val="TableParagraph"/>
                              <w:spacing w:line="183" w:lineRule="exact" w:before="0"/>
                              <w:ind w:left="565" w:right="555"/>
                              <w:rPr>
                                <w:sz w:val="18"/>
                              </w:rPr>
                            </w:pPr>
                            <w:r>
                              <w:rPr>
                                <w:sz w:val="18"/>
                              </w:rPr>
                              <w:t>all</w:t>
                            </w:r>
                            <w:r>
                              <w:rPr>
                                <w:spacing w:val="-7"/>
                                <w:sz w:val="18"/>
                              </w:rPr>
                              <w:t> </w:t>
                            </w:r>
                            <w:r>
                              <w:rPr>
                                <w:sz w:val="18"/>
                              </w:rPr>
                              <w:t>zero-</w:t>
                            </w:r>
                            <w:r>
                              <w:rPr>
                                <w:spacing w:val="-2"/>
                                <w:sz w:val="18"/>
                              </w:rPr>
                              <w:t>crossing</w:t>
                            </w:r>
                          </w:p>
                        </w:tc>
                      </w:tr>
                      <w:tr>
                        <w:trPr>
                          <w:trHeight w:val="209" w:hRule="atLeast"/>
                        </w:trPr>
                        <w:tc>
                          <w:tcPr>
                            <w:tcW w:w="1440" w:type="dxa"/>
                          </w:tcPr>
                          <w:p>
                            <w:pPr>
                              <w:pStyle w:val="TableParagraph"/>
                              <w:spacing w:line="190" w:lineRule="exact" w:before="0"/>
                              <w:ind w:left="470" w:right="472"/>
                              <w:rPr>
                                <w:sz w:val="18"/>
                              </w:rPr>
                            </w:pPr>
                            <w:r>
                              <w:rPr>
                                <w:spacing w:val="-5"/>
                                <w:sz w:val="18"/>
                              </w:rPr>
                              <w:t>11</w:t>
                            </w:r>
                          </w:p>
                        </w:tc>
                        <w:tc>
                          <w:tcPr>
                            <w:tcW w:w="3600" w:type="dxa"/>
                          </w:tcPr>
                          <w:p>
                            <w:pPr>
                              <w:pStyle w:val="TableParagraph"/>
                              <w:spacing w:line="183" w:lineRule="exact" w:before="0"/>
                              <w:ind w:left="563" w:right="556"/>
                              <w:rPr>
                                <w:sz w:val="18"/>
                              </w:rPr>
                            </w:pPr>
                            <w:r>
                              <w:rPr>
                                <w:sz w:val="18"/>
                              </w:rPr>
                              <w:t>no</w:t>
                            </w:r>
                            <w:r>
                              <w:rPr>
                                <w:spacing w:val="-6"/>
                                <w:sz w:val="18"/>
                              </w:rPr>
                              <w:t> </w:t>
                            </w:r>
                            <w:r>
                              <w:rPr>
                                <w:sz w:val="18"/>
                              </w:rPr>
                              <w:t>zero-crossing</w:t>
                            </w:r>
                            <w:r>
                              <w:rPr>
                                <w:spacing w:val="-5"/>
                                <w:sz w:val="18"/>
                              </w:rPr>
                              <w:t> </w:t>
                            </w:r>
                            <w:r>
                              <w:rPr>
                                <w:spacing w:val="-2"/>
                                <w:sz w:val="18"/>
                              </w:rPr>
                              <w:t>output</w:t>
                            </w:r>
                          </w:p>
                        </w:tc>
                      </w:tr>
                    </w:tbl>
                    <w:p>
                      <w:pPr>
                        <w:pStyle w:val="BodyText"/>
                      </w:pPr>
                    </w:p>
                  </w:txbxContent>
                </v:textbox>
                <w10:wrap type="none"/>
              </v:shape>
            </w:pict>
          </mc:Fallback>
        </mc:AlternateContent>
      </w:r>
      <w:bookmarkStart w:name="SagTh" w:id="188"/>
      <w:bookmarkEnd w:id="188"/>
      <w:r>
        <w:rPr/>
      </w:r>
      <w:bookmarkStart w:name="Voltage Sag Threshold" w:id="189"/>
      <w:bookmarkEnd w:id="189"/>
      <w:r>
        <w:rPr/>
      </w:r>
      <w:bookmarkStart w:name="_bookmark105" w:id="190"/>
      <w:bookmarkEnd w:id="190"/>
      <w:r>
        <w:rPr/>
      </w:r>
      <w:r>
        <w:rPr>
          <w:b/>
          <w:spacing w:val="-2"/>
          <w:sz w:val="20"/>
        </w:rPr>
        <w:t>SagTh</w:t>
      </w:r>
    </w:p>
    <w:p>
      <w:pPr>
        <w:spacing w:line="215" w:lineRule="exact" w:before="0"/>
        <w:ind w:left="420" w:right="0" w:firstLine="0"/>
        <w:jc w:val="left"/>
        <w:rPr>
          <w:b/>
          <w:sz w:val="20"/>
        </w:rPr>
      </w:pPr>
      <w:r>
        <w:rPr>
          <w:b/>
          <w:spacing w:val="-2"/>
          <w:sz w:val="20"/>
        </w:rPr>
        <w:t>Voltage</w:t>
      </w:r>
      <w:r>
        <w:rPr>
          <w:b/>
          <w:spacing w:val="-7"/>
          <w:sz w:val="20"/>
        </w:rPr>
        <w:t> </w:t>
      </w:r>
      <w:r>
        <w:rPr>
          <w:b/>
          <w:spacing w:val="-2"/>
          <w:sz w:val="20"/>
        </w:rPr>
        <w:t>Sag</w:t>
      </w:r>
      <w:r>
        <w:rPr>
          <w:b/>
          <w:spacing w:val="-7"/>
          <w:sz w:val="20"/>
        </w:rPr>
        <w:t> </w:t>
      </w:r>
      <w:r>
        <w:rPr>
          <w:b/>
          <w:spacing w:val="-2"/>
          <w:sz w:val="20"/>
        </w:rPr>
        <w:t>Threshold</w:t>
      </w:r>
    </w:p>
    <w:p>
      <w:pPr>
        <w:pStyle w:val="BodyText"/>
        <w:spacing w:before="2"/>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08H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365"/>
              <w:jc w:val="left"/>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ind w:left="331" w:right="322"/>
              <w:rPr>
                <w:sz w:val="18"/>
              </w:rPr>
            </w:pPr>
            <w:r>
              <w:rPr>
                <w:spacing w:val="-4"/>
                <w:sz w:val="18"/>
              </w:rPr>
              <w:t>15:0</w:t>
            </w:r>
          </w:p>
        </w:tc>
        <w:tc>
          <w:tcPr>
            <w:tcW w:w="1220" w:type="dxa"/>
          </w:tcPr>
          <w:p>
            <w:pPr>
              <w:pStyle w:val="TableParagraph"/>
              <w:ind w:left="345"/>
              <w:jc w:val="left"/>
              <w:rPr>
                <w:sz w:val="18"/>
              </w:rPr>
            </w:pPr>
            <w:r>
              <w:rPr>
                <w:spacing w:val="-2"/>
                <w:sz w:val="18"/>
              </w:rPr>
              <w:t>SagTh</w:t>
            </w:r>
          </w:p>
        </w:tc>
        <w:tc>
          <w:tcPr>
            <w:tcW w:w="8407" w:type="dxa"/>
          </w:tcPr>
          <w:p>
            <w:pPr>
              <w:pStyle w:val="TableParagraph"/>
              <w:ind w:left="52" w:right="42"/>
              <w:rPr>
                <w:sz w:val="18"/>
              </w:rPr>
            </w:pPr>
            <w:r>
              <w:rPr>
                <w:sz w:val="18"/>
              </w:rPr>
              <w:t>Unsigned</w:t>
            </w:r>
            <w:r>
              <w:rPr>
                <w:spacing w:val="-6"/>
                <w:sz w:val="18"/>
              </w:rPr>
              <w:t> </w:t>
            </w:r>
            <w:r>
              <w:rPr>
                <w:sz w:val="18"/>
              </w:rPr>
              <w:t>16-bit</w:t>
            </w:r>
            <w:r>
              <w:rPr>
                <w:spacing w:val="-3"/>
                <w:sz w:val="18"/>
              </w:rPr>
              <w:t> </w:t>
            </w:r>
            <w:r>
              <w:rPr>
                <w:sz w:val="18"/>
              </w:rPr>
              <w:t>integer</w:t>
            </w:r>
            <w:r>
              <w:rPr>
                <w:spacing w:val="-6"/>
                <w:sz w:val="18"/>
              </w:rPr>
              <w:t> </w:t>
            </w:r>
            <w:r>
              <w:rPr>
                <w:sz w:val="18"/>
              </w:rPr>
              <w:t>with</w:t>
            </w:r>
            <w:r>
              <w:rPr>
                <w:spacing w:val="-5"/>
                <w:sz w:val="18"/>
              </w:rPr>
              <w:t> </w:t>
            </w:r>
            <w:r>
              <w:rPr>
                <w:sz w:val="18"/>
              </w:rPr>
              <w:t>unit</w:t>
            </w:r>
            <w:r>
              <w:rPr>
                <w:spacing w:val="-4"/>
                <w:sz w:val="18"/>
              </w:rPr>
              <w:t> </w:t>
            </w:r>
            <w:r>
              <w:rPr>
                <w:sz w:val="18"/>
              </w:rPr>
              <w:t>related</w:t>
            </w:r>
            <w:r>
              <w:rPr>
                <w:spacing w:val="-4"/>
                <w:sz w:val="18"/>
              </w:rPr>
              <w:t> </w:t>
            </w:r>
            <w:r>
              <w:rPr>
                <w:sz w:val="18"/>
              </w:rPr>
              <w:t>to</w:t>
            </w:r>
            <w:r>
              <w:rPr>
                <w:spacing w:val="-3"/>
                <w:sz w:val="18"/>
              </w:rPr>
              <w:t> </w:t>
            </w:r>
            <w:r>
              <w:rPr>
                <w:sz w:val="18"/>
              </w:rPr>
              <w:t>PGA</w:t>
            </w:r>
            <w:r>
              <w:rPr>
                <w:spacing w:val="-4"/>
                <w:sz w:val="18"/>
              </w:rPr>
              <w:t> </w:t>
            </w:r>
            <w:r>
              <w:rPr>
                <w:sz w:val="18"/>
              </w:rPr>
              <w:t>and</w:t>
            </w:r>
            <w:r>
              <w:rPr>
                <w:spacing w:val="-4"/>
                <w:sz w:val="18"/>
              </w:rPr>
              <w:t> </w:t>
            </w:r>
            <w:r>
              <w:rPr>
                <w:sz w:val="18"/>
              </w:rPr>
              <w:t>voltage</w:t>
            </w:r>
            <w:r>
              <w:rPr>
                <w:spacing w:val="-4"/>
                <w:sz w:val="18"/>
              </w:rPr>
              <w:t> </w:t>
            </w:r>
            <w:r>
              <w:rPr>
                <w:sz w:val="18"/>
              </w:rPr>
              <w:t>sense</w:t>
            </w:r>
            <w:r>
              <w:rPr>
                <w:spacing w:val="-3"/>
                <w:sz w:val="18"/>
              </w:rPr>
              <w:t> </w:t>
            </w:r>
            <w:r>
              <w:rPr>
                <w:sz w:val="18"/>
              </w:rPr>
              <w:t>circuits.</w:t>
            </w:r>
            <w:r>
              <w:rPr>
                <w:spacing w:val="-5"/>
                <w:sz w:val="18"/>
              </w:rPr>
              <w:t> </w:t>
            </w:r>
            <w:r>
              <w:rPr>
                <w:sz w:val="18"/>
              </w:rPr>
              <w:t>Refer</w:t>
            </w:r>
            <w:r>
              <w:rPr>
                <w:spacing w:val="-4"/>
                <w:sz w:val="18"/>
              </w:rPr>
              <w:t> </w:t>
            </w:r>
            <w:r>
              <w:rPr>
                <w:sz w:val="18"/>
              </w:rPr>
              <w:t>to</w:t>
            </w:r>
            <w:r>
              <w:rPr>
                <w:spacing w:val="-2"/>
                <w:sz w:val="18"/>
              </w:rPr>
              <w:t> </w:t>
            </w:r>
            <w:hyperlink w:history="true" w:anchor="_bookmark52">
              <w:r>
                <w:rPr>
                  <w:color w:val="0000FF"/>
                  <w:sz w:val="18"/>
                </w:rPr>
                <w:t>3.8.2</w:t>
              </w:r>
              <w:r>
                <w:rPr>
                  <w:color w:val="0000FF"/>
                  <w:spacing w:val="-3"/>
                  <w:sz w:val="18"/>
                </w:rPr>
                <w:t> </w:t>
              </w:r>
              <w:r>
                <w:rPr>
                  <w:sz w:val="18"/>
                </w:rPr>
                <w:t>Sag</w:t>
              </w:r>
              <w:r>
                <w:rPr>
                  <w:spacing w:val="-3"/>
                  <w:sz w:val="18"/>
                </w:rPr>
                <w:t> </w:t>
              </w:r>
              <w:r>
                <w:rPr>
                  <w:spacing w:val="-2"/>
                  <w:sz w:val="18"/>
                </w:rPr>
                <w:t>Detection</w:t>
              </w:r>
            </w:hyperlink>
            <w:r>
              <w:rPr>
                <w:spacing w:val="-2"/>
                <w:sz w:val="18"/>
              </w:rPr>
              <w:t>.</w:t>
            </w:r>
          </w:p>
        </w:tc>
      </w:tr>
    </w:tbl>
    <w:p>
      <w:pPr>
        <w:pStyle w:val="BodyText"/>
        <w:spacing w:before="6"/>
        <w:rPr>
          <w:b/>
          <w:sz w:val="17"/>
        </w:rPr>
      </w:pPr>
    </w:p>
    <w:p>
      <w:pPr>
        <w:spacing w:line="215" w:lineRule="exact" w:before="0"/>
        <w:ind w:left="420" w:right="0" w:firstLine="0"/>
        <w:jc w:val="left"/>
        <w:rPr>
          <w:b/>
          <w:sz w:val="20"/>
        </w:rPr>
      </w:pPr>
      <w:bookmarkStart w:name="PhaseLossTh" w:id="191"/>
      <w:bookmarkEnd w:id="191"/>
      <w:r>
        <w:rPr/>
      </w:r>
      <w:bookmarkStart w:name="Voltage Phase Losing Threshold" w:id="192"/>
      <w:bookmarkEnd w:id="192"/>
      <w:r>
        <w:rPr/>
      </w:r>
      <w:bookmarkStart w:name="_bookmark106" w:id="193"/>
      <w:bookmarkEnd w:id="193"/>
      <w:r>
        <w:rPr/>
      </w:r>
      <w:r>
        <w:rPr>
          <w:b/>
          <w:spacing w:val="-2"/>
          <w:sz w:val="20"/>
        </w:rPr>
        <w:t>PhaseLossTh</w:t>
      </w:r>
    </w:p>
    <w:p>
      <w:pPr>
        <w:spacing w:line="215" w:lineRule="exact" w:before="0"/>
        <w:ind w:left="420" w:right="0" w:firstLine="0"/>
        <w:jc w:val="left"/>
        <w:rPr>
          <w:b/>
          <w:sz w:val="20"/>
        </w:rPr>
      </w:pPr>
      <w:r>
        <w:rPr>
          <w:b/>
          <w:spacing w:val="-2"/>
          <w:sz w:val="20"/>
        </w:rPr>
        <w:t>Voltage</w:t>
      </w:r>
      <w:r>
        <w:rPr>
          <w:b/>
          <w:spacing w:val="-3"/>
          <w:sz w:val="20"/>
        </w:rPr>
        <w:t> </w:t>
      </w:r>
      <w:r>
        <w:rPr>
          <w:b/>
          <w:spacing w:val="-2"/>
          <w:sz w:val="20"/>
        </w:rPr>
        <w:t>Phase</w:t>
      </w:r>
      <w:r>
        <w:rPr>
          <w:b/>
          <w:spacing w:val="-3"/>
          <w:sz w:val="20"/>
        </w:rPr>
        <w:t> </w:t>
      </w:r>
      <w:r>
        <w:rPr>
          <w:b/>
          <w:spacing w:val="-2"/>
          <w:sz w:val="20"/>
        </w:rPr>
        <w:t>Losing</w:t>
      </w:r>
      <w:r>
        <w:rPr>
          <w:b/>
          <w:spacing w:val="-3"/>
          <w:sz w:val="20"/>
        </w:rPr>
        <w:t> </w:t>
      </w:r>
      <w:r>
        <w:rPr>
          <w:b/>
          <w:spacing w:val="-2"/>
          <w:sz w:val="20"/>
        </w:rPr>
        <w:t>Threshold</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09H</w:t>
            </w:r>
          </w:p>
          <w:p>
            <w:pPr>
              <w:pStyle w:val="TableParagraph"/>
              <w:spacing w:line="254" w:lineRule="auto" w:before="14"/>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490" w:hRule="atLeast"/>
        </w:trPr>
        <w:tc>
          <w:tcPr>
            <w:tcW w:w="1153" w:type="dxa"/>
          </w:tcPr>
          <w:p>
            <w:pPr>
              <w:pStyle w:val="TableParagraph"/>
              <w:spacing w:before="116"/>
              <w:ind w:left="331" w:right="322"/>
              <w:rPr>
                <w:sz w:val="18"/>
              </w:rPr>
            </w:pPr>
            <w:r>
              <w:rPr>
                <w:spacing w:val="-4"/>
                <w:sz w:val="18"/>
              </w:rPr>
              <w:t>15:0</w:t>
            </w:r>
          </w:p>
        </w:tc>
        <w:tc>
          <w:tcPr>
            <w:tcW w:w="1220" w:type="dxa"/>
          </w:tcPr>
          <w:p>
            <w:pPr>
              <w:pStyle w:val="TableParagraph"/>
              <w:spacing w:before="116"/>
              <w:ind w:left="45" w:right="36"/>
              <w:rPr>
                <w:sz w:val="18"/>
              </w:rPr>
            </w:pPr>
            <w:r>
              <w:rPr>
                <w:spacing w:val="-2"/>
                <w:sz w:val="18"/>
              </w:rPr>
              <w:t>PhaseLossTh</w:t>
            </w:r>
          </w:p>
        </w:tc>
        <w:tc>
          <w:tcPr>
            <w:tcW w:w="8407" w:type="dxa"/>
          </w:tcPr>
          <w:p>
            <w:pPr>
              <w:pStyle w:val="TableParagraph"/>
              <w:spacing w:line="256" w:lineRule="auto"/>
              <w:ind w:left="39"/>
              <w:jc w:val="left"/>
              <w:rPr>
                <w:sz w:val="18"/>
              </w:rPr>
            </w:pPr>
            <w:r>
              <w:rPr>
                <w:sz w:val="18"/>
              </w:rPr>
              <w:t>Unsigned 16-bit integer with unit related to PGA and voltage sense circuits. Refer to </w:t>
            </w:r>
            <w:hyperlink w:history="true" w:anchor="_bookmark54">
              <w:r>
                <w:rPr>
                  <w:color w:val="0000FF"/>
                  <w:sz w:val="18"/>
                </w:rPr>
                <w:t>3.8.3 </w:t>
              </w:r>
              <w:r>
                <w:rPr>
                  <w:sz w:val="18"/>
                </w:rPr>
                <w:t>Phase Loss</w:t>
              </w:r>
            </w:hyperlink>
            <w:r>
              <w:rPr>
                <w:sz w:val="18"/>
              </w:rPr>
              <w:t> </w:t>
            </w:r>
            <w:hyperlink w:history="true" w:anchor="_bookmark54">
              <w:r>
                <w:rPr>
                  <w:spacing w:val="-2"/>
                  <w:sz w:val="18"/>
                </w:rPr>
                <w:t>Detectio</w:t>
              </w:r>
            </w:hyperlink>
            <w:r>
              <w:rPr>
                <w:spacing w:val="-2"/>
                <w:sz w:val="18"/>
              </w:rPr>
              <w:t>n.</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Heading7"/>
        <w:tabs>
          <w:tab w:pos="11221" w:val="right" w:leader="none"/>
        </w:tabs>
        <w:spacing w:before="259"/>
      </w:pPr>
      <w:r>
        <w:rPr/>
        <mc:AlternateContent>
          <mc:Choice Requires="wps">
            <w:drawing>
              <wp:anchor distT="0" distB="0" distL="0" distR="0" allowOverlap="1" layoutInCell="1" locked="0" behindDoc="0" simplePos="0" relativeHeight="15819264">
                <wp:simplePos x="0" y="0"/>
                <wp:positionH relativeFrom="page">
                  <wp:posOffset>447929</wp:posOffset>
                </wp:positionH>
                <wp:positionV relativeFrom="paragraph">
                  <wp:posOffset>233006</wp:posOffset>
                </wp:positionV>
                <wp:extent cx="638810" cy="158750"/>
                <wp:effectExtent l="0" t="0" r="0" b="0"/>
                <wp:wrapNone/>
                <wp:docPr id="1694" name="Graphic 1694"/>
                <wp:cNvGraphicFramePr>
                  <a:graphicFrameLocks/>
                </wp:cNvGraphicFramePr>
                <a:graphic>
                  <a:graphicData uri="http://schemas.microsoft.com/office/word/2010/wordprocessingShape">
                    <wps:wsp>
                      <wps:cNvPr id="1694" name="Graphic 1694"/>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8.346979pt;width:50.3pt;height:12.5pt;mso-position-horizontal-relative:page;mso-position-vertical-relative:paragraph;z-index:15819264" id="docshape1172" coordorigin="705,367" coordsize="1006,250" path="m955,367l913,367,705,612,749,612,812,538,886,538,886,503,842,503,919,412,919,612,955,612,955,367xm1095,577l1077,577,1072,577,1067,575,1057,571,1053,569,1045,561,1043,557,1038,547,1037,542,1037,471,1094,471,1094,434,1037,434,1037,367,1001,367,1001,434,982,434,982,471,1001,471,1001,547,1003,557,1011,575,1016,584,1030,598,1039,603,1057,611,1067,613,1095,613,1095,577xm1387,499l1385,488,1381,479,1378,470,1372,461,1358,447,1350,442,1332,434,1322,432,1299,432,1287,435,1268,445,1260,451,1254,459,1247,451,1240,445,1221,435,1209,432,1186,432,1176,434,1158,442,1150,447,1136,461,1131,470,1123,488,1121,499,1121,613,1158,613,1158,504,1159,499,1163,489,1166,485,1173,478,1177,475,1186,471,1191,470,1202,470,1207,471,1216,475,1221,478,1228,485,1230,489,1234,499,1235,504,1235,613,1273,613,1273,504,1274,499,1278,489,1281,485,1288,478,1292,475,1301,471,1306,470,1316,470,1322,471,1331,475,1335,478,1342,485,1345,489,1349,499,1350,504,1350,613,1387,613,1387,499xm1592,522l1591,504,1591,504,1586,487,1579,471,1574,464,1570,458,1557,446,1552,444,1552,504,1452,504,1459,487,1470,475,1485,467,1503,464,1524,468,1539,477,1547,490,1552,504,1552,444,1541,438,1523,432,1503,430,1483,432,1465,437,1449,446,1435,458,1425,471,1417,487,1417,487,1412,504,1412,504,1411,522,1417,560,1434,590,1463,610,1503,617,1536,612,1561,600,1576,585,1578,583,1587,566,1547,566,1538,574,1527,581,1516,584,1504,585,1483,581,1467,571,1456,556,1452,537,1592,537,1592,522xm1711,577l1691,577,1686,577,1681,575,1671,571,1667,569,1660,561,1657,557,1653,547,1652,542,1652,367,1615,367,1615,547,1617,557,1625,575,1631,584,1645,598,1653,603,1671,611,1681,613,1711,613,1711,577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45</w:t>
      </w:r>
    </w:p>
    <w:p>
      <w:pPr>
        <w:spacing w:before="50"/>
        <w:ind w:left="0" w:right="861" w:firstLine="0"/>
        <w:jc w:val="right"/>
        <w:rPr>
          <w:sz w:val="12"/>
        </w:rPr>
      </w:pPr>
      <w:r>
        <w:rPr>
          <w:spacing w:val="-2"/>
          <w:sz w:val="12"/>
        </w:rPr>
        <w:t>Atmel-46004B-SE-M90E36A-Datasheet_021215</w:t>
      </w:r>
    </w:p>
    <w:p>
      <w:pPr>
        <w:spacing w:after="0"/>
        <w:jc w:val="right"/>
        <w:rPr>
          <w:sz w:val="12"/>
        </w:rPr>
        <w:sectPr>
          <w:headerReference w:type="default" r:id="rId90"/>
          <w:pgSz w:w="12240" w:h="15840"/>
          <w:pgMar w:header="0" w:footer="0" w:top="680" w:bottom="280" w:left="300" w:right="580"/>
        </w:sectPr>
      </w:pPr>
    </w:p>
    <w:p>
      <w:pPr>
        <w:pStyle w:val="BodyText"/>
        <w:spacing w:before="6"/>
        <w:rPr>
          <w:sz w:val="25"/>
        </w:rPr>
      </w:pPr>
    </w:p>
    <w:p>
      <w:pPr>
        <w:spacing w:line="215" w:lineRule="exact" w:before="93"/>
        <w:ind w:left="420" w:right="0" w:firstLine="0"/>
        <w:jc w:val="left"/>
        <w:rPr>
          <w:b/>
          <w:sz w:val="20"/>
        </w:rPr>
      </w:pPr>
      <w:bookmarkStart w:name="INWarnTh0" w:id="194"/>
      <w:bookmarkEnd w:id="194"/>
      <w:r>
        <w:rPr/>
      </w:r>
      <w:bookmarkStart w:name="Neutral Current (Calculated) Warning Thr" w:id="195"/>
      <w:bookmarkEnd w:id="195"/>
      <w:r>
        <w:rPr/>
      </w:r>
      <w:bookmarkStart w:name="_bookmark107" w:id="196"/>
      <w:bookmarkEnd w:id="196"/>
      <w:r>
        <w:rPr/>
      </w:r>
      <w:bookmarkStart w:name="_bookmark108" w:id="197"/>
      <w:bookmarkEnd w:id="197"/>
      <w:r>
        <w:rPr/>
      </w:r>
      <w:r>
        <w:rPr>
          <w:b/>
          <w:spacing w:val="-2"/>
          <w:sz w:val="20"/>
        </w:rPr>
        <w:t>INWarnTh0</w:t>
      </w:r>
    </w:p>
    <w:p>
      <w:pPr>
        <w:spacing w:line="215" w:lineRule="exact" w:before="0"/>
        <w:ind w:left="420" w:right="0" w:firstLine="0"/>
        <w:jc w:val="left"/>
        <w:rPr>
          <w:b/>
          <w:sz w:val="20"/>
        </w:rPr>
      </w:pPr>
      <w:r>
        <w:rPr>
          <w:b/>
          <w:sz w:val="20"/>
        </w:rPr>
        <w:t>Neutral</w:t>
      </w:r>
      <w:r>
        <w:rPr>
          <w:b/>
          <w:spacing w:val="-12"/>
          <w:sz w:val="20"/>
        </w:rPr>
        <w:t> </w:t>
      </w:r>
      <w:r>
        <w:rPr>
          <w:b/>
          <w:sz w:val="20"/>
        </w:rPr>
        <w:t>Current</w:t>
      </w:r>
      <w:r>
        <w:rPr>
          <w:b/>
          <w:spacing w:val="-12"/>
          <w:sz w:val="20"/>
        </w:rPr>
        <w:t> </w:t>
      </w:r>
      <w:r>
        <w:rPr>
          <w:b/>
          <w:sz w:val="20"/>
        </w:rPr>
        <w:t>(Calculated)</w:t>
      </w:r>
      <w:r>
        <w:rPr>
          <w:b/>
          <w:spacing w:val="-11"/>
          <w:sz w:val="20"/>
        </w:rPr>
        <w:t> </w:t>
      </w:r>
      <w:r>
        <w:rPr>
          <w:b/>
          <w:sz w:val="20"/>
        </w:rPr>
        <w:t>Warning</w:t>
      </w:r>
      <w:r>
        <w:rPr>
          <w:b/>
          <w:spacing w:val="-12"/>
          <w:sz w:val="20"/>
        </w:rPr>
        <w:t> </w:t>
      </w:r>
      <w:r>
        <w:rPr>
          <w:b/>
          <w:spacing w:val="-2"/>
          <w:sz w:val="20"/>
        </w:rPr>
        <w:t>Threshold</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0AH</w:t>
            </w:r>
          </w:p>
          <w:p>
            <w:pPr>
              <w:pStyle w:val="TableParagraph"/>
              <w:spacing w:line="256" w:lineRule="auto" w:before="12"/>
              <w:ind w:left="39" w:right="8987"/>
              <w:jc w:val="left"/>
              <w:rPr>
                <w:sz w:val="18"/>
              </w:rPr>
            </w:pPr>
            <w:r>
              <w:rPr>
                <w:sz w:val="18"/>
              </w:rPr>
              <w:t>Type: Read/Write Default</w:t>
            </w:r>
            <w:r>
              <w:rPr>
                <w:spacing w:val="-15"/>
                <w:sz w:val="18"/>
              </w:rPr>
              <w:t> </w:t>
            </w:r>
            <w:r>
              <w:rPr>
                <w:sz w:val="18"/>
              </w:rPr>
              <w:t>Value:</w:t>
            </w:r>
            <w:r>
              <w:rPr>
                <w:spacing w:val="-12"/>
                <w:sz w:val="18"/>
              </w:rPr>
              <w:t> </w:t>
            </w:r>
            <w:r>
              <w:rPr>
                <w:sz w:val="18"/>
              </w:rPr>
              <w:t>FFFFH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930" w:hRule="atLeast"/>
        </w:trPr>
        <w:tc>
          <w:tcPr>
            <w:tcW w:w="1153" w:type="dxa"/>
          </w:tcPr>
          <w:p>
            <w:pPr>
              <w:pStyle w:val="TableParagraph"/>
              <w:spacing w:before="2"/>
              <w:jc w:val="left"/>
              <w:rPr>
                <w:b/>
                <w:sz w:val="29"/>
              </w:rPr>
            </w:pPr>
          </w:p>
          <w:p>
            <w:pPr>
              <w:pStyle w:val="TableParagraph"/>
              <w:spacing w:before="0"/>
              <w:ind w:left="332" w:right="322"/>
              <w:rPr>
                <w:sz w:val="18"/>
              </w:rPr>
            </w:pPr>
            <w:r>
              <w:rPr>
                <w:spacing w:val="-4"/>
                <w:sz w:val="18"/>
              </w:rPr>
              <w:t>15:0</w:t>
            </w:r>
          </w:p>
        </w:tc>
        <w:tc>
          <w:tcPr>
            <w:tcW w:w="1220" w:type="dxa"/>
          </w:tcPr>
          <w:p>
            <w:pPr>
              <w:pStyle w:val="TableParagraph"/>
              <w:spacing w:before="2"/>
              <w:jc w:val="left"/>
              <w:rPr>
                <w:b/>
                <w:sz w:val="29"/>
              </w:rPr>
            </w:pPr>
          </w:p>
          <w:p>
            <w:pPr>
              <w:pStyle w:val="TableParagraph"/>
              <w:spacing w:before="0"/>
              <w:ind w:left="46" w:right="34"/>
              <w:rPr>
                <w:sz w:val="18"/>
              </w:rPr>
            </w:pPr>
            <w:r>
              <w:rPr>
                <w:spacing w:val="-2"/>
                <w:sz w:val="18"/>
              </w:rPr>
              <w:t>INWarnTh0</w:t>
            </w:r>
          </w:p>
        </w:tc>
        <w:tc>
          <w:tcPr>
            <w:tcW w:w="8407" w:type="dxa"/>
          </w:tcPr>
          <w:p>
            <w:pPr>
              <w:pStyle w:val="TableParagraph"/>
              <w:ind w:left="39"/>
              <w:jc w:val="left"/>
              <w:rPr>
                <w:sz w:val="18"/>
              </w:rPr>
            </w:pPr>
            <w:r>
              <w:rPr>
                <w:sz w:val="18"/>
              </w:rPr>
              <w:t>Neutral</w:t>
            </w:r>
            <w:r>
              <w:rPr>
                <w:spacing w:val="-7"/>
                <w:sz w:val="18"/>
              </w:rPr>
              <w:t> </w:t>
            </w:r>
            <w:r>
              <w:rPr>
                <w:sz w:val="18"/>
              </w:rPr>
              <w:t>current</w:t>
            </w:r>
            <w:r>
              <w:rPr>
                <w:spacing w:val="-6"/>
                <w:sz w:val="18"/>
              </w:rPr>
              <w:t> </w:t>
            </w:r>
            <w:r>
              <w:rPr>
                <w:sz w:val="18"/>
              </w:rPr>
              <w:t>(calculated)</w:t>
            </w:r>
            <w:r>
              <w:rPr>
                <w:spacing w:val="-7"/>
                <w:sz w:val="18"/>
              </w:rPr>
              <w:t> </w:t>
            </w:r>
            <w:r>
              <w:rPr>
                <w:sz w:val="18"/>
              </w:rPr>
              <w:t>warning</w:t>
            </w:r>
            <w:r>
              <w:rPr>
                <w:spacing w:val="-6"/>
                <w:sz w:val="18"/>
              </w:rPr>
              <w:t> </w:t>
            </w:r>
            <w:r>
              <w:rPr>
                <w:spacing w:val="-2"/>
                <w:sz w:val="18"/>
              </w:rPr>
              <w:t>threshold.</w:t>
            </w:r>
          </w:p>
          <w:p>
            <w:pPr>
              <w:pStyle w:val="TableParagraph"/>
              <w:spacing w:before="14"/>
              <w:ind w:left="39"/>
              <w:jc w:val="left"/>
              <w:rPr>
                <w:sz w:val="18"/>
              </w:rPr>
            </w:pPr>
            <w:r>
              <w:rPr>
                <w:sz w:val="18"/>
              </w:rPr>
              <w:t>Threshold</w:t>
            </w:r>
            <w:r>
              <w:rPr>
                <w:spacing w:val="-3"/>
                <w:sz w:val="18"/>
              </w:rPr>
              <w:t> </w:t>
            </w:r>
            <w:r>
              <w:rPr>
                <w:sz w:val="18"/>
              </w:rPr>
              <w:t>for</w:t>
            </w:r>
            <w:r>
              <w:rPr>
                <w:spacing w:val="-5"/>
                <w:sz w:val="18"/>
              </w:rPr>
              <w:t> </w:t>
            </w:r>
            <w:r>
              <w:rPr>
                <w:sz w:val="18"/>
              </w:rPr>
              <w:t>calculated</w:t>
            </w:r>
            <w:r>
              <w:rPr>
                <w:spacing w:val="-4"/>
                <w:sz w:val="18"/>
              </w:rPr>
              <w:t> </w:t>
            </w:r>
            <w:r>
              <w:rPr>
                <w:sz w:val="18"/>
              </w:rPr>
              <w:t>(Ia</w:t>
            </w:r>
            <w:r>
              <w:rPr>
                <w:spacing w:val="-3"/>
                <w:sz w:val="18"/>
              </w:rPr>
              <w:t> </w:t>
            </w:r>
            <w:r>
              <w:rPr>
                <w:sz w:val="18"/>
              </w:rPr>
              <w:t>+</w:t>
            </w:r>
            <w:r>
              <w:rPr>
                <w:spacing w:val="-3"/>
                <w:sz w:val="18"/>
              </w:rPr>
              <w:t> </w:t>
            </w:r>
            <w:r>
              <w:rPr>
                <w:sz w:val="18"/>
              </w:rPr>
              <w:t>Ib</w:t>
            </w:r>
            <w:r>
              <w:rPr>
                <w:spacing w:val="-3"/>
                <w:sz w:val="18"/>
              </w:rPr>
              <w:t> </w:t>
            </w:r>
            <w:r>
              <w:rPr>
                <w:sz w:val="18"/>
              </w:rPr>
              <w:t>+Ic)</w:t>
            </w:r>
            <w:r>
              <w:rPr>
                <w:spacing w:val="-3"/>
                <w:sz w:val="18"/>
              </w:rPr>
              <w:t> </w:t>
            </w:r>
            <w:r>
              <w:rPr>
                <w:sz w:val="18"/>
              </w:rPr>
              <w:t>N</w:t>
            </w:r>
            <w:r>
              <w:rPr>
                <w:spacing w:val="-3"/>
                <w:sz w:val="18"/>
              </w:rPr>
              <w:t> </w:t>
            </w:r>
            <w:r>
              <w:rPr>
                <w:sz w:val="18"/>
              </w:rPr>
              <w:t>line</w:t>
            </w:r>
            <w:r>
              <w:rPr>
                <w:spacing w:val="-2"/>
                <w:sz w:val="18"/>
              </w:rPr>
              <w:t> </w:t>
            </w:r>
            <w:r>
              <w:rPr>
                <w:sz w:val="18"/>
              </w:rPr>
              <w:t>rms</w:t>
            </w:r>
            <w:r>
              <w:rPr>
                <w:spacing w:val="-3"/>
                <w:sz w:val="18"/>
              </w:rPr>
              <w:t> </w:t>
            </w:r>
            <w:r>
              <w:rPr>
                <w:sz w:val="18"/>
              </w:rPr>
              <w:t>current.</w:t>
            </w:r>
            <w:r>
              <w:rPr>
                <w:spacing w:val="-5"/>
                <w:sz w:val="18"/>
              </w:rPr>
              <w:t> </w:t>
            </w:r>
            <w:r>
              <w:rPr>
                <w:sz w:val="18"/>
              </w:rPr>
              <w:t>Unsigned</w:t>
            </w:r>
            <w:r>
              <w:rPr>
                <w:spacing w:val="-3"/>
                <w:sz w:val="18"/>
              </w:rPr>
              <w:t> </w:t>
            </w:r>
            <w:r>
              <w:rPr>
                <w:sz w:val="18"/>
              </w:rPr>
              <w:t>16</w:t>
            </w:r>
            <w:r>
              <w:rPr>
                <w:spacing w:val="-3"/>
                <w:sz w:val="18"/>
              </w:rPr>
              <w:t> </w:t>
            </w:r>
            <w:r>
              <w:rPr>
                <w:sz w:val="18"/>
              </w:rPr>
              <w:t>bit,</w:t>
            </w:r>
            <w:r>
              <w:rPr>
                <w:spacing w:val="-5"/>
                <w:sz w:val="18"/>
              </w:rPr>
              <w:t> </w:t>
            </w:r>
            <w:r>
              <w:rPr>
                <w:sz w:val="18"/>
              </w:rPr>
              <w:t>unit</w:t>
            </w:r>
            <w:r>
              <w:rPr>
                <w:spacing w:val="-4"/>
                <w:sz w:val="18"/>
              </w:rPr>
              <w:t> 1mA.</w:t>
            </w:r>
          </w:p>
          <w:p>
            <w:pPr>
              <w:pStyle w:val="TableParagraph"/>
              <w:spacing w:line="254" w:lineRule="auto" w:before="12"/>
              <w:ind w:left="39"/>
              <w:jc w:val="left"/>
              <w:rPr>
                <w:sz w:val="18"/>
              </w:rPr>
            </w:pPr>
            <w:r>
              <w:rPr>
                <w:sz w:val="18"/>
              </w:rPr>
              <w:t>If N</w:t>
            </w:r>
            <w:r>
              <w:rPr>
                <w:spacing w:val="17"/>
                <w:sz w:val="18"/>
              </w:rPr>
              <w:t> </w:t>
            </w:r>
            <w:r>
              <w:rPr>
                <w:sz w:val="18"/>
              </w:rPr>
              <w:t>line</w:t>
            </w:r>
            <w:r>
              <w:rPr>
                <w:spacing w:val="17"/>
                <w:sz w:val="18"/>
              </w:rPr>
              <w:t> </w:t>
            </w:r>
            <w:r>
              <w:rPr>
                <w:sz w:val="18"/>
              </w:rPr>
              <w:t>rms</w:t>
            </w:r>
            <w:r>
              <w:rPr>
                <w:spacing w:val="17"/>
                <w:sz w:val="18"/>
              </w:rPr>
              <w:t> </w:t>
            </w:r>
            <w:r>
              <w:rPr>
                <w:sz w:val="18"/>
              </w:rPr>
              <w:t>current</w:t>
            </w:r>
            <w:r>
              <w:rPr>
                <w:spacing w:val="17"/>
                <w:sz w:val="18"/>
              </w:rPr>
              <w:t> </w:t>
            </w:r>
            <w:r>
              <w:rPr>
                <w:sz w:val="18"/>
              </w:rPr>
              <w:t>is greater than</w:t>
            </w:r>
            <w:r>
              <w:rPr>
                <w:spacing w:val="17"/>
                <w:sz w:val="18"/>
              </w:rPr>
              <w:t> </w:t>
            </w:r>
            <w:r>
              <w:rPr>
                <w:sz w:val="18"/>
              </w:rPr>
              <w:t>the threshold,</w:t>
            </w:r>
            <w:r>
              <w:rPr>
                <w:spacing w:val="17"/>
                <w:sz w:val="18"/>
              </w:rPr>
              <w:t> </w:t>
            </w:r>
            <w:r>
              <w:rPr>
                <w:sz w:val="18"/>
              </w:rPr>
              <w:t>The INOv0</w:t>
            </w:r>
            <w:r>
              <w:rPr>
                <w:spacing w:val="17"/>
                <w:sz w:val="18"/>
              </w:rPr>
              <w:t> </w:t>
            </w:r>
            <w:r>
              <w:rPr>
                <w:sz w:val="18"/>
              </w:rPr>
              <w:t>bit (b14,</w:t>
            </w:r>
            <w:r>
              <w:rPr>
                <w:spacing w:val="17"/>
                <w:sz w:val="18"/>
              </w:rPr>
              <w:t> </w:t>
            </w:r>
            <w:hyperlink w:history="true" w:anchor="_bookmark97">
              <w:r>
                <w:rPr>
                  <w:color w:val="0000FF"/>
                  <w:sz w:val="18"/>
                </w:rPr>
                <w:t>SysStatus1)</w:t>
              </w:r>
            </w:hyperlink>
            <w:r>
              <w:rPr>
                <w:color w:val="0000FF"/>
                <w:sz w:val="18"/>
              </w:rPr>
              <w:t> </w:t>
            </w:r>
            <w:r>
              <w:rPr>
                <w:sz w:val="18"/>
              </w:rPr>
              <w:t>will</w:t>
            </w:r>
            <w:r>
              <w:rPr>
                <w:spacing w:val="17"/>
                <w:sz w:val="18"/>
              </w:rPr>
              <w:t> </w:t>
            </w:r>
            <w:r>
              <w:rPr>
                <w:sz w:val="18"/>
              </w:rPr>
              <w:t>be</w:t>
            </w:r>
            <w:r>
              <w:rPr>
                <w:spacing w:val="17"/>
                <w:sz w:val="18"/>
              </w:rPr>
              <w:t> </w:t>
            </w:r>
            <w:r>
              <w:rPr>
                <w:sz w:val="18"/>
              </w:rPr>
              <w:t>asserted</w:t>
            </w:r>
            <w:r>
              <w:rPr>
                <w:spacing w:val="17"/>
                <w:sz w:val="18"/>
              </w:rPr>
              <w:t> </w:t>
            </w:r>
            <w:r>
              <w:rPr>
                <w:sz w:val="18"/>
              </w:rPr>
              <w:t>if enabled. Refer to </w:t>
            </w:r>
            <w:hyperlink w:history="true" w:anchor="_bookmark58">
              <w:r>
                <w:rPr>
                  <w:color w:val="0000FF"/>
                  <w:sz w:val="18"/>
                </w:rPr>
                <w:t>3.8.4.2 </w:t>
              </w:r>
              <w:r>
                <w:rPr>
                  <w:sz w:val="18"/>
                </w:rPr>
                <w:t>Computed N-Line</w:t>
              </w:r>
            </w:hyperlink>
            <w:r>
              <w:rPr>
                <w:sz w:val="18"/>
              </w:rPr>
              <w:t>.</w:t>
            </w:r>
          </w:p>
        </w:tc>
      </w:tr>
    </w:tbl>
    <w:p>
      <w:pPr>
        <w:pStyle w:val="BodyText"/>
        <w:spacing w:before="6"/>
        <w:rPr>
          <w:b/>
          <w:sz w:val="17"/>
        </w:rPr>
      </w:pPr>
    </w:p>
    <w:p>
      <w:pPr>
        <w:spacing w:line="215" w:lineRule="exact" w:before="0"/>
        <w:ind w:left="420" w:right="0" w:firstLine="0"/>
        <w:jc w:val="left"/>
        <w:rPr>
          <w:b/>
          <w:sz w:val="20"/>
        </w:rPr>
      </w:pPr>
      <w:bookmarkStart w:name="INWarnTh1" w:id="198"/>
      <w:bookmarkEnd w:id="198"/>
      <w:r>
        <w:rPr/>
      </w:r>
      <w:bookmarkStart w:name="Neutral Current (Sampled) Warning Thresh" w:id="199"/>
      <w:bookmarkEnd w:id="199"/>
      <w:r>
        <w:rPr/>
      </w:r>
      <w:bookmarkStart w:name="_bookmark109" w:id="200"/>
      <w:bookmarkEnd w:id="200"/>
      <w:r>
        <w:rPr/>
      </w:r>
      <w:bookmarkStart w:name="_bookmark110" w:id="201"/>
      <w:bookmarkEnd w:id="201"/>
      <w:r>
        <w:rPr/>
      </w:r>
      <w:r>
        <w:rPr>
          <w:b/>
          <w:spacing w:val="-2"/>
          <w:sz w:val="20"/>
        </w:rPr>
        <w:t>INWarnTh1</w:t>
      </w:r>
    </w:p>
    <w:p>
      <w:pPr>
        <w:spacing w:line="215" w:lineRule="exact" w:before="0"/>
        <w:ind w:left="420" w:right="0" w:firstLine="0"/>
        <w:jc w:val="left"/>
        <w:rPr>
          <w:b/>
          <w:sz w:val="20"/>
        </w:rPr>
      </w:pPr>
      <w:r>
        <w:rPr>
          <w:b/>
          <w:sz w:val="20"/>
        </w:rPr>
        <w:t>Neutral</w:t>
      </w:r>
      <w:r>
        <w:rPr>
          <w:b/>
          <w:spacing w:val="-11"/>
          <w:sz w:val="20"/>
        </w:rPr>
        <w:t> </w:t>
      </w:r>
      <w:r>
        <w:rPr>
          <w:b/>
          <w:sz w:val="20"/>
        </w:rPr>
        <w:t>Current</w:t>
      </w:r>
      <w:r>
        <w:rPr>
          <w:b/>
          <w:spacing w:val="-11"/>
          <w:sz w:val="20"/>
        </w:rPr>
        <w:t> </w:t>
      </w:r>
      <w:r>
        <w:rPr>
          <w:b/>
          <w:sz w:val="20"/>
        </w:rPr>
        <w:t>(Sampled)</w:t>
      </w:r>
      <w:r>
        <w:rPr>
          <w:b/>
          <w:spacing w:val="-12"/>
          <w:sz w:val="20"/>
        </w:rPr>
        <w:t> </w:t>
      </w:r>
      <w:r>
        <w:rPr>
          <w:b/>
          <w:sz w:val="20"/>
        </w:rPr>
        <w:t>Warning</w:t>
      </w:r>
      <w:r>
        <w:rPr>
          <w:b/>
          <w:spacing w:val="-10"/>
          <w:sz w:val="20"/>
        </w:rPr>
        <w:t> </w:t>
      </w:r>
      <w:r>
        <w:rPr>
          <w:b/>
          <w:spacing w:val="-2"/>
          <w:sz w:val="20"/>
        </w:rPr>
        <w:t>Threshold</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90" w:hRule="atLeast"/>
        </w:trPr>
        <w:tc>
          <w:tcPr>
            <w:tcW w:w="10780" w:type="dxa"/>
            <w:gridSpan w:val="3"/>
          </w:tcPr>
          <w:p>
            <w:pPr>
              <w:pStyle w:val="TableParagraph"/>
              <w:spacing w:line="194" w:lineRule="exact" w:before="0"/>
              <w:ind w:left="39"/>
              <w:jc w:val="left"/>
              <w:rPr>
                <w:sz w:val="18"/>
              </w:rPr>
            </w:pPr>
            <w:r>
              <w:rPr>
                <w:sz w:val="18"/>
              </w:rPr>
              <w:t>Address:</w:t>
            </w:r>
            <w:r>
              <w:rPr>
                <w:spacing w:val="-7"/>
                <w:sz w:val="18"/>
              </w:rPr>
              <w:t> </w:t>
            </w:r>
            <w:r>
              <w:rPr>
                <w:spacing w:val="-5"/>
                <w:sz w:val="18"/>
              </w:rPr>
              <w:t>0BH</w:t>
            </w:r>
          </w:p>
          <w:p>
            <w:pPr>
              <w:pStyle w:val="TableParagraph"/>
              <w:spacing w:line="254" w:lineRule="auto" w:before="12"/>
              <w:ind w:left="39" w:right="8987"/>
              <w:jc w:val="left"/>
              <w:rPr>
                <w:sz w:val="18"/>
              </w:rPr>
            </w:pPr>
            <w:r>
              <w:rPr>
                <w:sz w:val="18"/>
              </w:rPr>
              <w:t>Type: Read/Write Default</w:t>
            </w:r>
            <w:r>
              <w:rPr>
                <w:spacing w:val="-15"/>
                <w:sz w:val="18"/>
              </w:rPr>
              <w:t> </w:t>
            </w:r>
            <w:r>
              <w:rPr>
                <w:sz w:val="18"/>
              </w:rPr>
              <w:t>Value:</w:t>
            </w:r>
            <w:r>
              <w:rPr>
                <w:spacing w:val="-12"/>
                <w:sz w:val="18"/>
              </w:rPr>
              <w:t> </w:t>
            </w:r>
            <w:r>
              <w:rPr>
                <w:sz w:val="18"/>
              </w:rPr>
              <w:t>FFFFH</w:t>
            </w:r>
          </w:p>
        </w:tc>
      </w:tr>
      <w:tr>
        <w:trPr>
          <w:trHeight w:val="290" w:hRule="atLeast"/>
        </w:trPr>
        <w:tc>
          <w:tcPr>
            <w:tcW w:w="1153" w:type="dxa"/>
          </w:tcPr>
          <w:p>
            <w:pPr>
              <w:pStyle w:val="TableParagraph"/>
              <w:spacing w:before="25"/>
              <w:ind w:left="332" w:right="322"/>
              <w:rPr>
                <w:b/>
                <w:sz w:val="18"/>
              </w:rPr>
            </w:pPr>
            <w:r>
              <w:rPr>
                <w:b/>
                <w:spacing w:val="-5"/>
                <w:sz w:val="18"/>
              </w:rPr>
              <w:t>Bit</w:t>
            </w:r>
          </w:p>
        </w:tc>
        <w:tc>
          <w:tcPr>
            <w:tcW w:w="1220" w:type="dxa"/>
          </w:tcPr>
          <w:p>
            <w:pPr>
              <w:pStyle w:val="TableParagraph"/>
              <w:spacing w:before="25"/>
              <w:ind w:left="46" w:right="36"/>
              <w:rPr>
                <w:b/>
                <w:sz w:val="18"/>
              </w:rPr>
            </w:pPr>
            <w:r>
              <w:rPr>
                <w:b/>
                <w:spacing w:val="-4"/>
                <w:sz w:val="18"/>
              </w:rPr>
              <w:t>Name</w:t>
            </w:r>
          </w:p>
        </w:tc>
        <w:tc>
          <w:tcPr>
            <w:tcW w:w="8407" w:type="dxa"/>
          </w:tcPr>
          <w:p>
            <w:pPr>
              <w:pStyle w:val="TableParagraph"/>
              <w:spacing w:before="25"/>
              <w:ind w:left="52" w:right="40"/>
              <w:rPr>
                <w:b/>
                <w:sz w:val="18"/>
              </w:rPr>
            </w:pPr>
            <w:r>
              <w:rPr>
                <w:b/>
                <w:spacing w:val="-2"/>
                <w:sz w:val="18"/>
              </w:rPr>
              <w:t>Description</w:t>
            </w:r>
          </w:p>
        </w:tc>
      </w:tr>
      <w:tr>
        <w:trPr>
          <w:trHeight w:val="929" w:hRule="atLeast"/>
        </w:trPr>
        <w:tc>
          <w:tcPr>
            <w:tcW w:w="1153" w:type="dxa"/>
          </w:tcPr>
          <w:p>
            <w:pPr>
              <w:pStyle w:val="TableParagraph"/>
              <w:spacing w:before="2"/>
              <w:jc w:val="left"/>
              <w:rPr>
                <w:b/>
                <w:sz w:val="29"/>
              </w:rPr>
            </w:pPr>
          </w:p>
          <w:p>
            <w:pPr>
              <w:pStyle w:val="TableParagraph"/>
              <w:spacing w:before="0"/>
              <w:ind w:left="332" w:right="322"/>
              <w:rPr>
                <w:sz w:val="18"/>
              </w:rPr>
            </w:pPr>
            <w:r>
              <w:rPr>
                <w:spacing w:val="-4"/>
                <w:sz w:val="18"/>
              </w:rPr>
              <w:t>15:0</w:t>
            </w:r>
          </w:p>
        </w:tc>
        <w:tc>
          <w:tcPr>
            <w:tcW w:w="1220" w:type="dxa"/>
          </w:tcPr>
          <w:p>
            <w:pPr>
              <w:pStyle w:val="TableParagraph"/>
              <w:spacing w:before="2"/>
              <w:jc w:val="left"/>
              <w:rPr>
                <w:b/>
                <w:sz w:val="29"/>
              </w:rPr>
            </w:pPr>
          </w:p>
          <w:p>
            <w:pPr>
              <w:pStyle w:val="TableParagraph"/>
              <w:spacing w:before="0"/>
              <w:ind w:left="46" w:right="34"/>
              <w:rPr>
                <w:sz w:val="18"/>
              </w:rPr>
            </w:pPr>
            <w:r>
              <w:rPr>
                <w:spacing w:val="-2"/>
                <w:sz w:val="18"/>
              </w:rPr>
              <w:t>INWarnTh1</w:t>
            </w:r>
          </w:p>
        </w:tc>
        <w:tc>
          <w:tcPr>
            <w:tcW w:w="8407" w:type="dxa"/>
          </w:tcPr>
          <w:p>
            <w:pPr>
              <w:pStyle w:val="TableParagraph"/>
              <w:ind w:left="39"/>
              <w:jc w:val="left"/>
              <w:rPr>
                <w:sz w:val="18"/>
              </w:rPr>
            </w:pPr>
            <w:r>
              <w:rPr>
                <w:sz w:val="18"/>
              </w:rPr>
              <w:t>Neutral</w:t>
            </w:r>
            <w:r>
              <w:rPr>
                <w:spacing w:val="-8"/>
                <w:sz w:val="18"/>
              </w:rPr>
              <w:t> </w:t>
            </w:r>
            <w:r>
              <w:rPr>
                <w:sz w:val="18"/>
              </w:rPr>
              <w:t>Current</w:t>
            </w:r>
            <w:r>
              <w:rPr>
                <w:spacing w:val="-7"/>
                <w:sz w:val="18"/>
              </w:rPr>
              <w:t> </w:t>
            </w:r>
            <w:r>
              <w:rPr>
                <w:sz w:val="18"/>
              </w:rPr>
              <w:t>(Sampled)</w:t>
            </w:r>
            <w:r>
              <w:rPr>
                <w:spacing w:val="-9"/>
                <w:sz w:val="18"/>
              </w:rPr>
              <w:t> </w:t>
            </w:r>
            <w:r>
              <w:rPr>
                <w:sz w:val="18"/>
              </w:rPr>
              <w:t>Warning</w:t>
            </w:r>
            <w:r>
              <w:rPr>
                <w:spacing w:val="-7"/>
                <w:sz w:val="18"/>
              </w:rPr>
              <w:t> </w:t>
            </w:r>
            <w:r>
              <w:rPr>
                <w:spacing w:val="-2"/>
                <w:sz w:val="18"/>
              </w:rPr>
              <w:t>threshold.</w:t>
            </w:r>
          </w:p>
          <w:p>
            <w:pPr>
              <w:pStyle w:val="TableParagraph"/>
              <w:spacing w:before="13"/>
              <w:ind w:left="39"/>
              <w:jc w:val="left"/>
              <w:rPr>
                <w:sz w:val="18"/>
              </w:rPr>
            </w:pPr>
            <w:r>
              <w:rPr>
                <w:sz w:val="18"/>
              </w:rPr>
              <w:t>Threshold</w:t>
            </w:r>
            <w:r>
              <w:rPr>
                <w:spacing w:val="-4"/>
                <w:sz w:val="18"/>
              </w:rPr>
              <w:t> </w:t>
            </w:r>
            <w:r>
              <w:rPr>
                <w:sz w:val="18"/>
              </w:rPr>
              <w:t>for</w:t>
            </w:r>
            <w:r>
              <w:rPr>
                <w:spacing w:val="-4"/>
                <w:sz w:val="18"/>
              </w:rPr>
              <w:t> </w:t>
            </w:r>
            <w:r>
              <w:rPr>
                <w:sz w:val="18"/>
              </w:rPr>
              <w:t>sampled</w:t>
            </w:r>
            <w:r>
              <w:rPr>
                <w:spacing w:val="-4"/>
                <w:sz w:val="18"/>
              </w:rPr>
              <w:t> </w:t>
            </w:r>
            <w:r>
              <w:rPr>
                <w:sz w:val="18"/>
              </w:rPr>
              <w:t>(from</w:t>
            </w:r>
            <w:r>
              <w:rPr>
                <w:spacing w:val="-4"/>
                <w:sz w:val="18"/>
              </w:rPr>
              <w:t> </w:t>
            </w:r>
            <w:r>
              <w:rPr>
                <w:sz w:val="18"/>
              </w:rPr>
              <w:t>ADC)</w:t>
            </w:r>
            <w:r>
              <w:rPr>
                <w:spacing w:val="-3"/>
                <w:sz w:val="18"/>
              </w:rPr>
              <w:t> </w:t>
            </w:r>
            <w:r>
              <w:rPr>
                <w:sz w:val="18"/>
              </w:rPr>
              <w:t>N</w:t>
            </w:r>
            <w:r>
              <w:rPr>
                <w:spacing w:val="-4"/>
                <w:sz w:val="18"/>
              </w:rPr>
              <w:t> </w:t>
            </w:r>
            <w:r>
              <w:rPr>
                <w:sz w:val="18"/>
              </w:rPr>
              <w:t>line</w:t>
            </w:r>
            <w:r>
              <w:rPr>
                <w:spacing w:val="-4"/>
                <w:sz w:val="18"/>
              </w:rPr>
              <w:t> </w:t>
            </w:r>
            <w:r>
              <w:rPr>
                <w:sz w:val="18"/>
              </w:rPr>
              <w:t>rms</w:t>
            </w:r>
            <w:r>
              <w:rPr>
                <w:spacing w:val="-3"/>
                <w:sz w:val="18"/>
              </w:rPr>
              <w:t> </w:t>
            </w:r>
            <w:r>
              <w:rPr>
                <w:sz w:val="18"/>
              </w:rPr>
              <w:t>current.</w:t>
            </w:r>
            <w:r>
              <w:rPr>
                <w:spacing w:val="-4"/>
                <w:sz w:val="18"/>
              </w:rPr>
              <w:t> </w:t>
            </w:r>
            <w:r>
              <w:rPr>
                <w:sz w:val="18"/>
              </w:rPr>
              <w:t>Unsigned</w:t>
            </w:r>
            <w:r>
              <w:rPr>
                <w:spacing w:val="-3"/>
                <w:sz w:val="18"/>
              </w:rPr>
              <w:t> </w:t>
            </w:r>
            <w:r>
              <w:rPr>
                <w:sz w:val="18"/>
              </w:rPr>
              <w:t>16</w:t>
            </w:r>
            <w:r>
              <w:rPr>
                <w:spacing w:val="-3"/>
                <w:sz w:val="18"/>
              </w:rPr>
              <w:t> </w:t>
            </w:r>
            <w:r>
              <w:rPr>
                <w:sz w:val="18"/>
              </w:rPr>
              <w:t>bit,</w:t>
            </w:r>
            <w:r>
              <w:rPr>
                <w:spacing w:val="-5"/>
                <w:sz w:val="18"/>
              </w:rPr>
              <w:t> </w:t>
            </w:r>
            <w:r>
              <w:rPr>
                <w:sz w:val="18"/>
              </w:rPr>
              <w:t>unit</w:t>
            </w:r>
            <w:r>
              <w:rPr>
                <w:spacing w:val="-4"/>
                <w:sz w:val="18"/>
              </w:rPr>
              <w:t> 1mA.</w:t>
            </w:r>
          </w:p>
          <w:p>
            <w:pPr>
              <w:pStyle w:val="TableParagraph"/>
              <w:spacing w:line="256" w:lineRule="auto" w:before="12"/>
              <w:ind w:left="39"/>
              <w:jc w:val="left"/>
              <w:rPr>
                <w:sz w:val="18"/>
              </w:rPr>
            </w:pPr>
            <w:r>
              <w:rPr>
                <w:sz w:val="18"/>
              </w:rPr>
              <w:t>If N</w:t>
            </w:r>
            <w:r>
              <w:rPr>
                <w:spacing w:val="17"/>
                <w:sz w:val="18"/>
              </w:rPr>
              <w:t> </w:t>
            </w:r>
            <w:r>
              <w:rPr>
                <w:sz w:val="18"/>
              </w:rPr>
              <w:t>line</w:t>
            </w:r>
            <w:r>
              <w:rPr>
                <w:spacing w:val="17"/>
                <w:sz w:val="18"/>
              </w:rPr>
              <w:t> </w:t>
            </w:r>
            <w:r>
              <w:rPr>
                <w:sz w:val="18"/>
              </w:rPr>
              <w:t>rms</w:t>
            </w:r>
            <w:r>
              <w:rPr>
                <w:spacing w:val="17"/>
                <w:sz w:val="18"/>
              </w:rPr>
              <w:t> </w:t>
            </w:r>
            <w:r>
              <w:rPr>
                <w:sz w:val="18"/>
              </w:rPr>
              <w:t>current</w:t>
            </w:r>
            <w:r>
              <w:rPr>
                <w:spacing w:val="17"/>
                <w:sz w:val="18"/>
              </w:rPr>
              <w:t> </w:t>
            </w:r>
            <w:r>
              <w:rPr>
                <w:sz w:val="18"/>
              </w:rPr>
              <w:t>is greater than</w:t>
            </w:r>
            <w:r>
              <w:rPr>
                <w:spacing w:val="17"/>
                <w:sz w:val="18"/>
              </w:rPr>
              <w:t> </w:t>
            </w:r>
            <w:r>
              <w:rPr>
                <w:sz w:val="18"/>
              </w:rPr>
              <w:t>the threshold,</w:t>
            </w:r>
            <w:r>
              <w:rPr>
                <w:spacing w:val="17"/>
                <w:sz w:val="18"/>
              </w:rPr>
              <w:t> </w:t>
            </w:r>
            <w:r>
              <w:rPr>
                <w:sz w:val="18"/>
              </w:rPr>
              <w:t>The INOv1</w:t>
            </w:r>
            <w:r>
              <w:rPr>
                <w:spacing w:val="17"/>
                <w:sz w:val="18"/>
              </w:rPr>
              <w:t> </w:t>
            </w:r>
            <w:r>
              <w:rPr>
                <w:sz w:val="18"/>
              </w:rPr>
              <w:t>bit (b15,</w:t>
            </w:r>
            <w:r>
              <w:rPr>
                <w:spacing w:val="17"/>
                <w:sz w:val="18"/>
              </w:rPr>
              <w:t> </w:t>
            </w:r>
            <w:hyperlink w:history="true" w:anchor="_bookmark97">
              <w:r>
                <w:rPr>
                  <w:color w:val="0000FF"/>
                  <w:sz w:val="18"/>
                </w:rPr>
                <w:t>SysStatus1)</w:t>
              </w:r>
            </w:hyperlink>
            <w:r>
              <w:rPr>
                <w:color w:val="0000FF"/>
                <w:sz w:val="18"/>
              </w:rPr>
              <w:t> </w:t>
            </w:r>
            <w:r>
              <w:rPr>
                <w:sz w:val="18"/>
              </w:rPr>
              <w:t>will</w:t>
            </w:r>
            <w:r>
              <w:rPr>
                <w:spacing w:val="17"/>
                <w:sz w:val="18"/>
              </w:rPr>
              <w:t> </w:t>
            </w:r>
            <w:r>
              <w:rPr>
                <w:sz w:val="18"/>
              </w:rPr>
              <w:t>be</w:t>
            </w:r>
            <w:r>
              <w:rPr>
                <w:spacing w:val="17"/>
                <w:sz w:val="18"/>
              </w:rPr>
              <w:t> </w:t>
            </w:r>
            <w:r>
              <w:rPr>
                <w:sz w:val="18"/>
              </w:rPr>
              <w:t>asserted</w:t>
            </w:r>
            <w:r>
              <w:rPr>
                <w:spacing w:val="17"/>
                <w:sz w:val="18"/>
              </w:rPr>
              <w:t> </w:t>
            </w:r>
            <w:r>
              <w:rPr>
                <w:sz w:val="18"/>
              </w:rPr>
              <w:t>if enabled. Refer to </w:t>
            </w:r>
            <w:hyperlink w:history="true" w:anchor="_bookmark57">
              <w:r>
                <w:rPr>
                  <w:color w:val="0000FF"/>
                  <w:sz w:val="18"/>
                </w:rPr>
                <w:t>3.8.4.1 </w:t>
              </w:r>
              <w:r>
                <w:rPr>
                  <w:sz w:val="18"/>
                </w:rPr>
                <w:t>Sampled N-Line</w:t>
              </w:r>
            </w:hyperlink>
            <w:r>
              <w:rPr>
                <w:sz w:val="18"/>
              </w:rPr>
              <w:t>.</w:t>
            </w:r>
          </w:p>
        </w:tc>
      </w:tr>
    </w:tbl>
    <w:p>
      <w:pPr>
        <w:pStyle w:val="BodyText"/>
        <w:spacing w:before="6"/>
        <w:rPr>
          <w:b/>
          <w:sz w:val="17"/>
        </w:rPr>
      </w:pPr>
    </w:p>
    <w:p>
      <w:pPr>
        <w:spacing w:line="215" w:lineRule="exact" w:before="0"/>
        <w:ind w:left="420" w:right="0" w:firstLine="0"/>
        <w:jc w:val="left"/>
        <w:rPr>
          <w:b/>
          <w:sz w:val="20"/>
        </w:rPr>
      </w:pPr>
      <w:bookmarkStart w:name="THDNUTh" w:id="202"/>
      <w:bookmarkEnd w:id="202"/>
      <w:r>
        <w:rPr/>
      </w:r>
      <w:bookmarkStart w:name="Voltage THD Warning Threshold" w:id="203"/>
      <w:bookmarkEnd w:id="203"/>
      <w:r>
        <w:rPr/>
      </w:r>
      <w:bookmarkStart w:name="_bookmark111" w:id="204"/>
      <w:bookmarkEnd w:id="204"/>
      <w:r>
        <w:rPr/>
      </w:r>
      <w:r>
        <w:rPr>
          <w:b/>
          <w:spacing w:val="-2"/>
          <w:sz w:val="20"/>
        </w:rPr>
        <w:t>THDNUTh</w:t>
      </w:r>
    </w:p>
    <w:p>
      <w:pPr>
        <w:spacing w:line="215" w:lineRule="exact" w:before="0"/>
        <w:ind w:left="420" w:right="0" w:firstLine="0"/>
        <w:jc w:val="left"/>
        <w:rPr>
          <w:b/>
          <w:sz w:val="20"/>
        </w:rPr>
      </w:pPr>
      <w:r>
        <w:rPr>
          <w:b/>
          <w:spacing w:val="-2"/>
          <w:sz w:val="20"/>
        </w:rPr>
        <w:t>Voltage</w:t>
      </w:r>
      <w:r>
        <w:rPr>
          <w:b/>
          <w:spacing w:val="-6"/>
          <w:sz w:val="20"/>
        </w:rPr>
        <w:t> </w:t>
      </w:r>
      <w:r>
        <w:rPr>
          <w:b/>
          <w:spacing w:val="-2"/>
          <w:sz w:val="20"/>
        </w:rPr>
        <w:t>THD</w:t>
      </w:r>
      <w:r>
        <w:rPr>
          <w:b/>
          <w:spacing w:val="-4"/>
          <w:sz w:val="20"/>
        </w:rPr>
        <w:t> </w:t>
      </w:r>
      <w:r>
        <w:rPr>
          <w:b/>
          <w:spacing w:val="-2"/>
          <w:sz w:val="20"/>
        </w:rPr>
        <w:t>Warning</w:t>
      </w:r>
      <w:r>
        <w:rPr>
          <w:b/>
          <w:spacing w:val="-6"/>
          <w:sz w:val="20"/>
        </w:rPr>
        <w:t> </w:t>
      </w:r>
      <w:r>
        <w:rPr>
          <w:b/>
          <w:spacing w:val="-2"/>
          <w:sz w:val="20"/>
        </w:rPr>
        <w:t>Threshold</w:t>
      </w:r>
    </w:p>
    <w:p>
      <w:pPr>
        <w:pStyle w:val="BodyText"/>
        <w:spacing w:before="2"/>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0CH</w:t>
            </w:r>
          </w:p>
          <w:p>
            <w:pPr>
              <w:pStyle w:val="TableParagraph"/>
              <w:spacing w:line="256" w:lineRule="auto" w:before="12"/>
              <w:ind w:left="39" w:right="8987"/>
              <w:jc w:val="left"/>
              <w:rPr>
                <w:sz w:val="18"/>
              </w:rPr>
            </w:pPr>
            <w:r>
              <w:rPr>
                <w:sz w:val="18"/>
              </w:rPr>
              <w:t>Type: Read/Write Default</w:t>
            </w:r>
            <w:r>
              <w:rPr>
                <w:spacing w:val="-15"/>
                <w:sz w:val="18"/>
              </w:rPr>
              <w:t> </w:t>
            </w:r>
            <w:r>
              <w:rPr>
                <w:sz w:val="18"/>
              </w:rPr>
              <w:t>Value:</w:t>
            </w:r>
            <w:r>
              <w:rPr>
                <w:spacing w:val="-12"/>
                <w:sz w:val="18"/>
              </w:rPr>
              <w:t> </w:t>
            </w:r>
            <w:r>
              <w:rPr>
                <w:sz w:val="18"/>
              </w:rPr>
              <w:t>FFFFH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710" w:hRule="atLeast"/>
        </w:trPr>
        <w:tc>
          <w:tcPr>
            <w:tcW w:w="1153" w:type="dxa"/>
          </w:tcPr>
          <w:p>
            <w:pPr>
              <w:pStyle w:val="TableParagraph"/>
              <w:spacing w:before="7"/>
              <w:jc w:val="left"/>
              <w:rPr>
                <w:b/>
                <w:sz w:val="19"/>
              </w:rPr>
            </w:pPr>
          </w:p>
          <w:p>
            <w:pPr>
              <w:pStyle w:val="TableParagraph"/>
              <w:spacing w:before="0"/>
              <w:ind w:left="331" w:right="322"/>
              <w:rPr>
                <w:sz w:val="18"/>
              </w:rPr>
            </w:pPr>
            <w:r>
              <w:rPr>
                <w:spacing w:val="-4"/>
                <w:sz w:val="18"/>
              </w:rPr>
              <w:t>15:0</w:t>
            </w:r>
          </w:p>
        </w:tc>
        <w:tc>
          <w:tcPr>
            <w:tcW w:w="1220" w:type="dxa"/>
          </w:tcPr>
          <w:p>
            <w:pPr>
              <w:pStyle w:val="TableParagraph"/>
              <w:spacing w:before="7"/>
              <w:jc w:val="left"/>
              <w:rPr>
                <w:b/>
                <w:sz w:val="19"/>
              </w:rPr>
            </w:pPr>
          </w:p>
          <w:p>
            <w:pPr>
              <w:pStyle w:val="TableParagraph"/>
              <w:spacing w:before="0"/>
              <w:ind w:left="46" w:right="36"/>
              <w:rPr>
                <w:sz w:val="18"/>
              </w:rPr>
            </w:pPr>
            <w:r>
              <w:rPr>
                <w:spacing w:val="-2"/>
                <w:sz w:val="18"/>
              </w:rPr>
              <w:t>THDNUTh</w:t>
            </w:r>
          </w:p>
        </w:tc>
        <w:tc>
          <w:tcPr>
            <w:tcW w:w="8407" w:type="dxa"/>
          </w:tcPr>
          <w:p>
            <w:pPr>
              <w:pStyle w:val="TableParagraph"/>
              <w:ind w:left="39"/>
              <w:jc w:val="left"/>
              <w:rPr>
                <w:sz w:val="18"/>
              </w:rPr>
            </w:pPr>
            <w:r>
              <w:rPr>
                <w:sz w:val="18"/>
              </w:rPr>
              <w:t>Voltage</w:t>
            </w:r>
            <w:r>
              <w:rPr>
                <w:spacing w:val="-11"/>
                <w:sz w:val="18"/>
              </w:rPr>
              <w:t> </w:t>
            </w:r>
            <w:r>
              <w:rPr>
                <w:sz w:val="18"/>
              </w:rPr>
              <w:t>THD</w:t>
            </w:r>
            <w:r>
              <w:rPr>
                <w:spacing w:val="-10"/>
                <w:sz w:val="18"/>
              </w:rPr>
              <w:t> </w:t>
            </w:r>
            <w:r>
              <w:rPr>
                <w:sz w:val="18"/>
              </w:rPr>
              <w:t>Warning</w:t>
            </w:r>
            <w:r>
              <w:rPr>
                <w:spacing w:val="-10"/>
                <w:sz w:val="18"/>
              </w:rPr>
              <w:t> </w:t>
            </w:r>
            <w:r>
              <w:rPr>
                <w:spacing w:val="-2"/>
                <w:sz w:val="18"/>
              </w:rPr>
              <w:t>threshold.</w:t>
            </w:r>
          </w:p>
          <w:p>
            <w:pPr>
              <w:pStyle w:val="TableParagraph"/>
              <w:spacing w:before="13"/>
              <w:ind w:left="39"/>
              <w:jc w:val="left"/>
              <w:rPr>
                <w:sz w:val="18"/>
              </w:rPr>
            </w:pPr>
            <w:r>
              <w:rPr>
                <w:sz w:val="18"/>
              </w:rPr>
              <w:t>Voltage</w:t>
            </w:r>
            <w:r>
              <w:rPr>
                <w:spacing w:val="-8"/>
                <w:sz w:val="18"/>
              </w:rPr>
              <w:t> </w:t>
            </w:r>
            <w:r>
              <w:rPr>
                <w:sz w:val="18"/>
              </w:rPr>
              <w:t>THD+N</w:t>
            </w:r>
            <w:r>
              <w:rPr>
                <w:spacing w:val="-5"/>
                <w:sz w:val="18"/>
              </w:rPr>
              <w:t> </w:t>
            </w:r>
            <w:r>
              <w:rPr>
                <w:sz w:val="18"/>
              </w:rPr>
              <w:t>Threshold.</w:t>
            </w:r>
            <w:r>
              <w:rPr>
                <w:spacing w:val="-6"/>
                <w:sz w:val="18"/>
              </w:rPr>
              <w:t> </w:t>
            </w:r>
            <w:r>
              <w:rPr>
                <w:sz w:val="18"/>
              </w:rPr>
              <w:t>Unsigned</w:t>
            </w:r>
            <w:r>
              <w:rPr>
                <w:spacing w:val="-6"/>
                <w:sz w:val="18"/>
              </w:rPr>
              <w:t> </w:t>
            </w:r>
            <w:r>
              <w:rPr>
                <w:sz w:val="18"/>
              </w:rPr>
              <w:t>16</w:t>
            </w:r>
            <w:r>
              <w:rPr>
                <w:spacing w:val="-6"/>
                <w:sz w:val="18"/>
              </w:rPr>
              <w:t> </w:t>
            </w:r>
            <w:r>
              <w:rPr>
                <w:sz w:val="18"/>
              </w:rPr>
              <w:t>bit,</w:t>
            </w:r>
            <w:r>
              <w:rPr>
                <w:spacing w:val="-5"/>
                <w:sz w:val="18"/>
              </w:rPr>
              <w:t> </w:t>
            </w:r>
            <w:r>
              <w:rPr>
                <w:sz w:val="18"/>
              </w:rPr>
              <w:t>unit</w:t>
            </w:r>
            <w:r>
              <w:rPr>
                <w:spacing w:val="-5"/>
                <w:sz w:val="18"/>
              </w:rPr>
              <w:t> </w:t>
            </w:r>
            <w:r>
              <w:rPr>
                <w:spacing w:val="-2"/>
                <w:sz w:val="18"/>
              </w:rPr>
              <w:t>0.01%.</w:t>
            </w:r>
          </w:p>
          <w:p>
            <w:pPr>
              <w:pStyle w:val="TableParagraph"/>
              <w:spacing w:before="13"/>
              <w:ind w:left="39"/>
              <w:jc w:val="left"/>
              <w:rPr>
                <w:sz w:val="18"/>
              </w:rPr>
            </w:pPr>
            <w:r>
              <w:rPr>
                <w:sz w:val="18"/>
              </w:rPr>
              <w:t>Exceeding</w:t>
            </w:r>
            <w:r>
              <w:rPr>
                <w:spacing w:val="-10"/>
                <w:sz w:val="18"/>
              </w:rPr>
              <w:t> </w:t>
            </w:r>
            <w:r>
              <w:rPr>
                <w:sz w:val="18"/>
              </w:rPr>
              <w:t>the</w:t>
            </w:r>
            <w:r>
              <w:rPr>
                <w:spacing w:val="-7"/>
                <w:sz w:val="18"/>
              </w:rPr>
              <w:t> </w:t>
            </w:r>
            <w:r>
              <w:rPr>
                <w:sz w:val="18"/>
              </w:rPr>
              <w:t>threshold</w:t>
            </w:r>
            <w:r>
              <w:rPr>
                <w:spacing w:val="-6"/>
                <w:sz w:val="18"/>
              </w:rPr>
              <w:t> </w:t>
            </w:r>
            <w:r>
              <w:rPr>
                <w:sz w:val="18"/>
              </w:rPr>
              <w:t>will</w:t>
            </w:r>
            <w:r>
              <w:rPr>
                <w:spacing w:val="-8"/>
                <w:sz w:val="18"/>
              </w:rPr>
              <w:t> </w:t>
            </w:r>
            <w:r>
              <w:rPr>
                <w:sz w:val="18"/>
              </w:rPr>
              <w:t>assert</w:t>
            </w:r>
            <w:r>
              <w:rPr>
                <w:spacing w:val="-6"/>
                <w:sz w:val="18"/>
              </w:rPr>
              <w:t> </w:t>
            </w:r>
            <w:r>
              <w:rPr>
                <w:sz w:val="18"/>
              </w:rPr>
              <w:t>the</w:t>
            </w:r>
            <w:r>
              <w:rPr>
                <w:spacing w:val="-6"/>
                <w:sz w:val="18"/>
              </w:rPr>
              <w:t> </w:t>
            </w:r>
            <w:r>
              <w:rPr>
                <w:sz w:val="18"/>
              </w:rPr>
              <w:t>THDUOv</w:t>
            </w:r>
            <w:r>
              <w:rPr>
                <w:spacing w:val="-7"/>
                <w:sz w:val="18"/>
              </w:rPr>
              <w:t> </w:t>
            </w:r>
            <w:r>
              <w:rPr>
                <w:sz w:val="18"/>
              </w:rPr>
              <w:t>bit</w:t>
            </w:r>
            <w:r>
              <w:rPr>
                <w:spacing w:val="-6"/>
                <w:sz w:val="18"/>
              </w:rPr>
              <w:t> </w:t>
            </w:r>
            <w:r>
              <w:rPr>
                <w:sz w:val="18"/>
              </w:rPr>
              <w:t>(b11,</w:t>
            </w:r>
            <w:r>
              <w:rPr>
                <w:spacing w:val="-6"/>
                <w:sz w:val="18"/>
              </w:rPr>
              <w:t> </w:t>
            </w:r>
            <w:hyperlink w:history="true" w:anchor="_bookmark97">
              <w:r>
                <w:rPr>
                  <w:color w:val="0000FF"/>
                  <w:sz w:val="18"/>
                </w:rPr>
                <w:t>SysStatus1)</w:t>
              </w:r>
            </w:hyperlink>
            <w:r>
              <w:rPr>
                <w:color w:val="0000FF"/>
                <w:spacing w:val="-6"/>
                <w:sz w:val="18"/>
              </w:rPr>
              <w:t> </w:t>
            </w:r>
            <w:r>
              <w:rPr>
                <w:sz w:val="18"/>
              </w:rPr>
              <w:t>if</w:t>
            </w:r>
            <w:r>
              <w:rPr>
                <w:spacing w:val="-8"/>
                <w:sz w:val="18"/>
              </w:rPr>
              <w:t> </w:t>
            </w:r>
            <w:r>
              <w:rPr>
                <w:spacing w:val="-2"/>
                <w:sz w:val="18"/>
              </w:rPr>
              <w:t>enabled.</w:t>
            </w:r>
          </w:p>
        </w:tc>
      </w:tr>
    </w:tbl>
    <w:p>
      <w:pPr>
        <w:pStyle w:val="BodyText"/>
        <w:spacing w:before="5"/>
        <w:rPr>
          <w:b/>
          <w:sz w:val="17"/>
        </w:rPr>
      </w:pPr>
    </w:p>
    <w:p>
      <w:pPr>
        <w:spacing w:line="215" w:lineRule="exact" w:before="1"/>
        <w:ind w:left="420" w:right="0" w:firstLine="0"/>
        <w:jc w:val="left"/>
        <w:rPr>
          <w:b/>
          <w:sz w:val="20"/>
        </w:rPr>
      </w:pPr>
      <w:bookmarkStart w:name="THDNITh" w:id="205"/>
      <w:bookmarkEnd w:id="205"/>
      <w:r>
        <w:rPr/>
      </w:r>
      <w:bookmarkStart w:name="Current THD Warning Threshold" w:id="206"/>
      <w:bookmarkEnd w:id="206"/>
      <w:r>
        <w:rPr/>
      </w:r>
      <w:bookmarkStart w:name="_bookmark112" w:id="207"/>
      <w:bookmarkEnd w:id="207"/>
      <w:r>
        <w:rPr/>
      </w:r>
      <w:r>
        <w:rPr>
          <w:b/>
          <w:spacing w:val="-2"/>
          <w:sz w:val="20"/>
        </w:rPr>
        <w:t>THDNITh</w:t>
      </w:r>
    </w:p>
    <w:p>
      <w:pPr>
        <w:spacing w:line="215" w:lineRule="exact" w:before="0"/>
        <w:ind w:left="420" w:right="0" w:firstLine="0"/>
        <w:jc w:val="left"/>
        <w:rPr>
          <w:b/>
          <w:sz w:val="20"/>
        </w:rPr>
      </w:pPr>
      <w:r>
        <w:rPr>
          <w:b/>
          <w:sz w:val="20"/>
        </w:rPr>
        <w:t>Current</w:t>
      </w:r>
      <w:r>
        <w:rPr>
          <w:b/>
          <w:spacing w:val="-10"/>
          <w:sz w:val="20"/>
        </w:rPr>
        <w:t> </w:t>
      </w:r>
      <w:r>
        <w:rPr>
          <w:b/>
          <w:sz w:val="20"/>
        </w:rPr>
        <w:t>THD</w:t>
      </w:r>
      <w:r>
        <w:rPr>
          <w:b/>
          <w:spacing w:val="-9"/>
          <w:sz w:val="20"/>
        </w:rPr>
        <w:t> </w:t>
      </w:r>
      <w:r>
        <w:rPr>
          <w:b/>
          <w:sz w:val="20"/>
        </w:rPr>
        <w:t>Warning</w:t>
      </w:r>
      <w:r>
        <w:rPr>
          <w:b/>
          <w:spacing w:val="-9"/>
          <w:sz w:val="20"/>
        </w:rPr>
        <w:t> </w:t>
      </w:r>
      <w:r>
        <w:rPr>
          <w:b/>
          <w:spacing w:val="-2"/>
          <w:sz w:val="20"/>
        </w:rPr>
        <w:t>Threshold</w:t>
      </w:r>
    </w:p>
    <w:p>
      <w:pPr>
        <w:pStyle w:val="BodyText"/>
        <w:spacing w:before="1" w:after="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0DH</w:t>
            </w:r>
          </w:p>
          <w:p>
            <w:pPr>
              <w:pStyle w:val="TableParagraph"/>
              <w:spacing w:line="256" w:lineRule="auto" w:before="12"/>
              <w:ind w:left="39" w:right="8987"/>
              <w:jc w:val="left"/>
              <w:rPr>
                <w:sz w:val="18"/>
              </w:rPr>
            </w:pPr>
            <w:r>
              <w:rPr>
                <w:sz w:val="18"/>
              </w:rPr>
              <w:t>Type: Read/Write Default</w:t>
            </w:r>
            <w:r>
              <w:rPr>
                <w:spacing w:val="-15"/>
                <w:sz w:val="18"/>
              </w:rPr>
              <w:t> </w:t>
            </w:r>
            <w:r>
              <w:rPr>
                <w:sz w:val="18"/>
              </w:rPr>
              <w:t>Value:</w:t>
            </w:r>
            <w:r>
              <w:rPr>
                <w:spacing w:val="-12"/>
                <w:sz w:val="18"/>
              </w:rPr>
              <w:t> </w:t>
            </w:r>
            <w:r>
              <w:rPr>
                <w:sz w:val="18"/>
              </w:rPr>
              <w:t>FFFFH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710" w:hRule="atLeast"/>
        </w:trPr>
        <w:tc>
          <w:tcPr>
            <w:tcW w:w="1153" w:type="dxa"/>
          </w:tcPr>
          <w:p>
            <w:pPr>
              <w:pStyle w:val="TableParagraph"/>
              <w:spacing w:before="7"/>
              <w:jc w:val="left"/>
              <w:rPr>
                <w:b/>
                <w:sz w:val="19"/>
              </w:rPr>
            </w:pPr>
          </w:p>
          <w:p>
            <w:pPr>
              <w:pStyle w:val="TableParagraph"/>
              <w:spacing w:before="0"/>
              <w:ind w:left="332" w:right="322"/>
              <w:rPr>
                <w:sz w:val="18"/>
              </w:rPr>
            </w:pPr>
            <w:r>
              <w:rPr>
                <w:spacing w:val="-4"/>
                <w:sz w:val="18"/>
              </w:rPr>
              <w:t>15:0</w:t>
            </w:r>
          </w:p>
        </w:tc>
        <w:tc>
          <w:tcPr>
            <w:tcW w:w="1220" w:type="dxa"/>
          </w:tcPr>
          <w:p>
            <w:pPr>
              <w:pStyle w:val="TableParagraph"/>
              <w:spacing w:before="7"/>
              <w:jc w:val="left"/>
              <w:rPr>
                <w:b/>
                <w:sz w:val="19"/>
              </w:rPr>
            </w:pPr>
          </w:p>
          <w:p>
            <w:pPr>
              <w:pStyle w:val="TableParagraph"/>
              <w:spacing w:before="0"/>
              <w:ind w:left="46" w:right="33"/>
              <w:rPr>
                <w:sz w:val="18"/>
              </w:rPr>
            </w:pPr>
            <w:r>
              <w:rPr>
                <w:spacing w:val="-2"/>
                <w:sz w:val="18"/>
              </w:rPr>
              <w:t>THDNITh</w:t>
            </w:r>
          </w:p>
        </w:tc>
        <w:tc>
          <w:tcPr>
            <w:tcW w:w="8407" w:type="dxa"/>
          </w:tcPr>
          <w:p>
            <w:pPr>
              <w:pStyle w:val="TableParagraph"/>
              <w:ind w:left="39"/>
              <w:jc w:val="left"/>
              <w:rPr>
                <w:sz w:val="18"/>
              </w:rPr>
            </w:pPr>
            <w:r>
              <w:rPr>
                <w:sz w:val="18"/>
              </w:rPr>
              <w:t>Current</w:t>
            </w:r>
            <w:r>
              <w:rPr>
                <w:spacing w:val="-8"/>
                <w:sz w:val="18"/>
              </w:rPr>
              <w:t> </w:t>
            </w:r>
            <w:r>
              <w:rPr>
                <w:sz w:val="18"/>
              </w:rPr>
              <w:t>THD</w:t>
            </w:r>
            <w:r>
              <w:rPr>
                <w:spacing w:val="-6"/>
                <w:sz w:val="18"/>
              </w:rPr>
              <w:t> </w:t>
            </w:r>
            <w:r>
              <w:rPr>
                <w:sz w:val="18"/>
              </w:rPr>
              <w:t>Warning</w:t>
            </w:r>
            <w:r>
              <w:rPr>
                <w:spacing w:val="-5"/>
                <w:sz w:val="18"/>
              </w:rPr>
              <w:t> </w:t>
            </w:r>
            <w:r>
              <w:rPr>
                <w:spacing w:val="-2"/>
                <w:sz w:val="18"/>
              </w:rPr>
              <w:t>threshold.</w:t>
            </w:r>
          </w:p>
          <w:p>
            <w:pPr>
              <w:pStyle w:val="TableParagraph"/>
              <w:spacing w:before="13"/>
              <w:ind w:left="39"/>
              <w:jc w:val="left"/>
              <w:rPr>
                <w:sz w:val="18"/>
              </w:rPr>
            </w:pPr>
            <w:r>
              <w:rPr>
                <w:sz w:val="18"/>
              </w:rPr>
              <w:t>Current</w:t>
            </w:r>
            <w:r>
              <w:rPr>
                <w:spacing w:val="-9"/>
                <w:sz w:val="18"/>
              </w:rPr>
              <w:t> </w:t>
            </w:r>
            <w:r>
              <w:rPr>
                <w:sz w:val="18"/>
              </w:rPr>
              <w:t>THD+N</w:t>
            </w:r>
            <w:r>
              <w:rPr>
                <w:spacing w:val="-6"/>
                <w:sz w:val="18"/>
              </w:rPr>
              <w:t> </w:t>
            </w:r>
            <w:r>
              <w:rPr>
                <w:sz w:val="18"/>
              </w:rPr>
              <w:t>Threshold.</w:t>
            </w:r>
            <w:r>
              <w:rPr>
                <w:spacing w:val="-4"/>
                <w:sz w:val="18"/>
              </w:rPr>
              <w:t> </w:t>
            </w:r>
            <w:r>
              <w:rPr>
                <w:sz w:val="18"/>
              </w:rPr>
              <w:t>Unsigned</w:t>
            </w:r>
            <w:r>
              <w:rPr>
                <w:spacing w:val="-5"/>
                <w:sz w:val="18"/>
              </w:rPr>
              <w:t> </w:t>
            </w:r>
            <w:r>
              <w:rPr>
                <w:sz w:val="18"/>
              </w:rPr>
              <w:t>16-bit,</w:t>
            </w:r>
            <w:r>
              <w:rPr>
                <w:spacing w:val="-4"/>
                <w:sz w:val="18"/>
              </w:rPr>
              <w:t> </w:t>
            </w:r>
            <w:r>
              <w:rPr>
                <w:sz w:val="18"/>
              </w:rPr>
              <w:t>unit</w:t>
            </w:r>
            <w:r>
              <w:rPr>
                <w:spacing w:val="-6"/>
                <w:sz w:val="18"/>
              </w:rPr>
              <w:t> </w:t>
            </w:r>
            <w:r>
              <w:rPr>
                <w:spacing w:val="-2"/>
                <w:sz w:val="18"/>
              </w:rPr>
              <w:t>0.01%.</w:t>
            </w:r>
          </w:p>
          <w:p>
            <w:pPr>
              <w:pStyle w:val="TableParagraph"/>
              <w:spacing w:before="13"/>
              <w:ind w:left="39"/>
              <w:jc w:val="left"/>
              <w:rPr>
                <w:sz w:val="18"/>
              </w:rPr>
            </w:pPr>
            <w:r>
              <w:rPr>
                <w:sz w:val="18"/>
              </w:rPr>
              <w:t>Exceeding</w:t>
            </w:r>
            <w:r>
              <w:rPr>
                <w:spacing w:val="-7"/>
                <w:sz w:val="18"/>
              </w:rPr>
              <w:t> </w:t>
            </w:r>
            <w:r>
              <w:rPr>
                <w:sz w:val="18"/>
              </w:rPr>
              <w:t>the</w:t>
            </w:r>
            <w:r>
              <w:rPr>
                <w:spacing w:val="-5"/>
                <w:sz w:val="18"/>
              </w:rPr>
              <w:t> </w:t>
            </w:r>
            <w:r>
              <w:rPr>
                <w:sz w:val="18"/>
              </w:rPr>
              <w:t>threshold</w:t>
            </w:r>
            <w:r>
              <w:rPr>
                <w:spacing w:val="-4"/>
                <w:sz w:val="18"/>
              </w:rPr>
              <w:t> </w:t>
            </w:r>
            <w:r>
              <w:rPr>
                <w:sz w:val="18"/>
              </w:rPr>
              <w:t>will</w:t>
            </w:r>
            <w:r>
              <w:rPr>
                <w:spacing w:val="-6"/>
                <w:sz w:val="18"/>
              </w:rPr>
              <w:t> </w:t>
            </w:r>
            <w:r>
              <w:rPr>
                <w:sz w:val="18"/>
              </w:rPr>
              <w:t>assert</w:t>
            </w:r>
            <w:r>
              <w:rPr>
                <w:spacing w:val="-5"/>
                <w:sz w:val="18"/>
              </w:rPr>
              <w:t> </w:t>
            </w:r>
            <w:r>
              <w:rPr>
                <w:sz w:val="18"/>
              </w:rPr>
              <w:t>the</w:t>
            </w:r>
            <w:r>
              <w:rPr>
                <w:spacing w:val="-4"/>
                <w:sz w:val="18"/>
              </w:rPr>
              <w:t> </w:t>
            </w:r>
            <w:r>
              <w:rPr>
                <w:sz w:val="18"/>
              </w:rPr>
              <w:t>THDIOv</w:t>
            </w:r>
            <w:r>
              <w:rPr>
                <w:spacing w:val="-5"/>
                <w:sz w:val="18"/>
              </w:rPr>
              <w:t> </w:t>
            </w:r>
            <w:r>
              <w:rPr>
                <w:sz w:val="18"/>
              </w:rPr>
              <w:t>bit</w:t>
            </w:r>
            <w:r>
              <w:rPr>
                <w:spacing w:val="-5"/>
                <w:sz w:val="18"/>
              </w:rPr>
              <w:t> </w:t>
            </w:r>
            <w:r>
              <w:rPr>
                <w:sz w:val="18"/>
              </w:rPr>
              <w:t>(b10,</w:t>
            </w:r>
            <w:r>
              <w:rPr>
                <w:spacing w:val="-4"/>
                <w:sz w:val="18"/>
              </w:rPr>
              <w:t> </w:t>
            </w:r>
            <w:hyperlink w:history="true" w:anchor="_bookmark97">
              <w:r>
                <w:rPr>
                  <w:color w:val="0000FF"/>
                  <w:sz w:val="18"/>
                </w:rPr>
                <w:t>SysStatus1</w:t>
              </w:r>
            </w:hyperlink>
            <w:r>
              <w:rPr>
                <w:color w:val="0000FF"/>
                <w:sz w:val="18"/>
              </w:rPr>
              <w:t>)</w:t>
            </w:r>
            <w:r>
              <w:rPr>
                <w:color w:val="0000FF"/>
                <w:spacing w:val="-5"/>
                <w:sz w:val="18"/>
              </w:rPr>
              <w:t> </w:t>
            </w:r>
            <w:r>
              <w:rPr>
                <w:sz w:val="18"/>
              </w:rPr>
              <w:t>if</w:t>
            </w:r>
            <w:r>
              <w:rPr>
                <w:spacing w:val="-3"/>
                <w:sz w:val="18"/>
              </w:rPr>
              <w:t> </w:t>
            </w:r>
            <w:r>
              <w:rPr>
                <w:spacing w:val="-2"/>
                <w:sz w:val="18"/>
              </w:rPr>
              <w:t>enabled.</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24"/>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820800">
                <wp:simplePos x="0" y="0"/>
                <wp:positionH relativeFrom="page">
                  <wp:posOffset>6677076</wp:posOffset>
                </wp:positionH>
                <wp:positionV relativeFrom="paragraph">
                  <wp:posOffset>128231</wp:posOffset>
                </wp:positionV>
                <wp:extent cx="638810" cy="158750"/>
                <wp:effectExtent l="0" t="0" r="0" b="0"/>
                <wp:wrapNone/>
                <wp:docPr id="1695" name="Graphic 1695"/>
                <wp:cNvGraphicFramePr>
                  <a:graphicFrameLocks/>
                </wp:cNvGraphicFramePr>
                <a:graphic>
                  <a:graphicData uri="http://schemas.microsoft.com/office/word/2010/wordprocessingShape">
                    <wps:wsp>
                      <wps:cNvPr id="1695" name="Graphic 1695"/>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820800" id="docshape1173"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46</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5"/>
        </w:rPr>
      </w:pPr>
      <w:r>
        <w:rPr/>
        <mc:AlternateContent>
          <mc:Choice Requires="wps">
            <w:drawing>
              <wp:anchor distT="0" distB="0" distL="0" distR="0" allowOverlap="1" layoutInCell="1" locked="0" behindDoc="0" simplePos="0" relativeHeight="15825920">
                <wp:simplePos x="0" y="0"/>
                <wp:positionH relativeFrom="page">
                  <wp:posOffset>2211323</wp:posOffset>
                </wp:positionH>
                <wp:positionV relativeFrom="page">
                  <wp:posOffset>3739134</wp:posOffset>
                </wp:positionV>
                <wp:extent cx="3282950" cy="906780"/>
                <wp:effectExtent l="0" t="0" r="0" b="0"/>
                <wp:wrapNone/>
                <wp:docPr id="1696" name="Textbox 1696"/>
                <wp:cNvGraphicFramePr>
                  <a:graphicFrameLocks/>
                </wp:cNvGraphicFramePr>
                <a:graphic>
                  <a:graphicData uri="http://schemas.microsoft.com/office/word/2010/wordprocessingShape">
                    <wps:wsp>
                      <wps:cNvPr id="1696" name="Textbox 1696"/>
                      <wps:cNvSpPr txBox="1"/>
                      <wps:spPr>
                        <a:xfrm>
                          <a:off x="0" y="0"/>
                          <a:ext cx="3282950" cy="90678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3600"/>
                            </w:tblGrid>
                            <w:tr>
                              <w:trPr>
                                <w:trHeight w:val="290" w:hRule="atLeast"/>
                              </w:trPr>
                              <w:tc>
                                <w:tcPr>
                                  <w:tcW w:w="1440" w:type="dxa"/>
                                </w:tcPr>
                                <w:p>
                                  <w:pPr>
                                    <w:pStyle w:val="TableParagraph"/>
                                    <w:spacing w:before="26"/>
                                    <w:ind w:left="140"/>
                                    <w:jc w:val="left"/>
                                    <w:rPr>
                                      <w:b/>
                                      <w:sz w:val="18"/>
                                    </w:rPr>
                                  </w:pPr>
                                  <w:r>
                                    <w:rPr>
                                      <w:b/>
                                      <w:spacing w:val="-2"/>
                                      <w:sz w:val="18"/>
                                    </w:rPr>
                                    <w:t>PIN_DIR_SEL</w:t>
                                  </w:r>
                                </w:p>
                              </w:tc>
                              <w:tc>
                                <w:tcPr>
                                  <w:tcW w:w="3600" w:type="dxa"/>
                                </w:tcPr>
                                <w:p>
                                  <w:pPr>
                                    <w:pStyle w:val="TableParagraph"/>
                                    <w:spacing w:before="26"/>
                                    <w:ind w:left="565" w:right="556"/>
                                    <w:rPr>
                                      <w:b/>
                                      <w:sz w:val="18"/>
                                    </w:rPr>
                                  </w:pPr>
                                  <w:r>
                                    <w:rPr>
                                      <w:b/>
                                      <w:sz w:val="18"/>
                                    </w:rPr>
                                    <w:t>Master</w:t>
                                  </w:r>
                                  <w:r>
                                    <w:rPr>
                                      <w:b/>
                                      <w:spacing w:val="-5"/>
                                      <w:sz w:val="18"/>
                                    </w:rPr>
                                    <w:t> </w:t>
                                  </w:r>
                                  <w:r>
                                    <w:rPr>
                                      <w:b/>
                                      <w:sz w:val="18"/>
                                    </w:rPr>
                                    <w:t>Mode</w:t>
                                  </w:r>
                                  <w:r>
                                    <w:rPr>
                                      <w:b/>
                                      <w:spacing w:val="-4"/>
                                      <w:sz w:val="18"/>
                                    </w:rPr>
                                    <w:t> </w:t>
                                  </w:r>
                                  <w:r>
                                    <w:rPr>
                                      <w:b/>
                                      <w:spacing w:val="-2"/>
                                      <w:sz w:val="18"/>
                                    </w:rPr>
                                    <w:t>(DMA_Ctrl=1)</w:t>
                                  </w:r>
                                </w:p>
                              </w:tc>
                            </w:tr>
                            <w:tr>
                              <w:trPr>
                                <w:trHeight w:val="270" w:hRule="atLeast"/>
                              </w:trPr>
                              <w:tc>
                                <w:tcPr>
                                  <w:tcW w:w="1440" w:type="dxa"/>
                                  <w:vMerge w:val="restart"/>
                                </w:tcPr>
                                <w:p>
                                  <w:pPr>
                                    <w:pStyle w:val="TableParagraph"/>
                                    <w:spacing w:before="146"/>
                                    <w:ind w:left="11"/>
                                    <w:rPr>
                                      <w:sz w:val="18"/>
                                    </w:rPr>
                                  </w:pPr>
                                  <w:r>
                                    <w:rPr>
                                      <w:sz w:val="18"/>
                                    </w:rPr>
                                    <w:t>0</w:t>
                                  </w:r>
                                </w:p>
                              </w:tc>
                              <w:tc>
                                <w:tcPr>
                                  <w:tcW w:w="3600" w:type="dxa"/>
                                </w:tcPr>
                                <w:p>
                                  <w:pPr>
                                    <w:pStyle w:val="TableParagraph"/>
                                    <w:ind w:left="565" w:right="555"/>
                                    <w:rPr>
                                      <w:sz w:val="18"/>
                                    </w:rPr>
                                  </w:pPr>
                                  <w:r>
                                    <w:rPr>
                                      <w:spacing w:val="-2"/>
                                      <w:sz w:val="18"/>
                                    </w:rPr>
                                    <w:t>SDI→MOSI</w:t>
                                  </w:r>
                                </w:p>
                              </w:tc>
                            </w:tr>
                            <w:tr>
                              <w:trPr>
                                <w:trHeight w:val="269" w:hRule="atLeast"/>
                              </w:trPr>
                              <w:tc>
                                <w:tcPr>
                                  <w:tcW w:w="1440" w:type="dxa"/>
                                  <w:vMerge/>
                                  <w:tcBorders>
                                    <w:top w:val="nil"/>
                                  </w:tcBorders>
                                </w:tcPr>
                                <w:p>
                                  <w:pPr>
                                    <w:rPr>
                                      <w:sz w:val="2"/>
                                      <w:szCs w:val="2"/>
                                    </w:rPr>
                                  </w:pPr>
                                </w:p>
                              </w:tc>
                              <w:tc>
                                <w:tcPr>
                                  <w:tcW w:w="3600" w:type="dxa"/>
                                </w:tcPr>
                                <w:p>
                                  <w:pPr>
                                    <w:pStyle w:val="TableParagraph"/>
                                    <w:ind w:left="565" w:right="554"/>
                                    <w:rPr>
                                      <w:sz w:val="18"/>
                                    </w:rPr>
                                  </w:pPr>
                                  <w:r>
                                    <w:rPr>
                                      <w:spacing w:val="-2"/>
                                      <w:sz w:val="18"/>
                                    </w:rPr>
                                    <w:t>SDO←MISO</w:t>
                                  </w:r>
                                </w:p>
                              </w:tc>
                            </w:tr>
                            <w:tr>
                              <w:trPr>
                                <w:trHeight w:val="269" w:hRule="atLeast"/>
                              </w:trPr>
                              <w:tc>
                                <w:tcPr>
                                  <w:tcW w:w="1440" w:type="dxa"/>
                                  <w:vMerge w:val="restart"/>
                                </w:tcPr>
                                <w:p>
                                  <w:pPr>
                                    <w:pStyle w:val="TableParagraph"/>
                                    <w:spacing w:before="146"/>
                                    <w:ind w:left="11"/>
                                    <w:rPr>
                                      <w:sz w:val="18"/>
                                    </w:rPr>
                                  </w:pPr>
                                  <w:r>
                                    <w:rPr>
                                      <w:sz w:val="18"/>
                                    </w:rPr>
                                    <w:t>1</w:t>
                                  </w:r>
                                </w:p>
                              </w:tc>
                              <w:tc>
                                <w:tcPr>
                                  <w:tcW w:w="3600" w:type="dxa"/>
                                </w:tcPr>
                                <w:p>
                                  <w:pPr>
                                    <w:pStyle w:val="TableParagraph"/>
                                    <w:ind w:left="565" w:right="555"/>
                                    <w:rPr>
                                      <w:sz w:val="18"/>
                                    </w:rPr>
                                  </w:pPr>
                                  <w:r>
                                    <w:rPr>
                                      <w:spacing w:val="-2"/>
                                      <w:sz w:val="18"/>
                                    </w:rPr>
                                    <w:t>SDI←MISO</w:t>
                                  </w:r>
                                </w:p>
                              </w:tc>
                            </w:tr>
                            <w:tr>
                              <w:trPr>
                                <w:trHeight w:val="270" w:hRule="atLeast"/>
                              </w:trPr>
                              <w:tc>
                                <w:tcPr>
                                  <w:tcW w:w="1440" w:type="dxa"/>
                                  <w:vMerge/>
                                  <w:tcBorders>
                                    <w:top w:val="nil"/>
                                  </w:tcBorders>
                                </w:tcPr>
                                <w:p>
                                  <w:pPr>
                                    <w:rPr>
                                      <w:sz w:val="2"/>
                                      <w:szCs w:val="2"/>
                                    </w:rPr>
                                  </w:pPr>
                                </w:p>
                              </w:tc>
                              <w:tc>
                                <w:tcPr>
                                  <w:tcW w:w="3600" w:type="dxa"/>
                                </w:tcPr>
                                <w:p>
                                  <w:pPr>
                                    <w:pStyle w:val="TableParagraph"/>
                                    <w:ind w:left="565" w:right="554"/>
                                    <w:rPr>
                                      <w:sz w:val="18"/>
                                    </w:rPr>
                                  </w:pPr>
                                  <w:r>
                                    <w:rPr>
                                      <w:spacing w:val="-2"/>
                                      <w:sz w:val="18"/>
                                    </w:rPr>
                                    <w:t>SDO→MOSI</w:t>
                                  </w:r>
                                </w:p>
                              </w:tc>
                            </w:tr>
                          </w:tbl>
                          <w:p>
                            <w:pPr>
                              <w:pStyle w:val="BodyText"/>
                            </w:pPr>
                          </w:p>
                        </w:txbxContent>
                      </wps:txbx>
                      <wps:bodyPr wrap="square" lIns="0" tIns="0" rIns="0" bIns="0" rtlCol="0">
                        <a:noAutofit/>
                      </wps:bodyPr>
                    </wps:wsp>
                  </a:graphicData>
                </a:graphic>
              </wp:anchor>
            </w:drawing>
          </mc:Choice>
          <mc:Fallback>
            <w:pict>
              <v:shape style="position:absolute;margin-left:174.119995pt;margin-top:294.420013pt;width:258.5pt;height:71.4pt;mso-position-horizontal-relative:page;mso-position-vertical-relative:page;z-index:15825920" type="#_x0000_t202" id="docshape1174"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3600"/>
                      </w:tblGrid>
                      <w:tr>
                        <w:trPr>
                          <w:trHeight w:val="290" w:hRule="atLeast"/>
                        </w:trPr>
                        <w:tc>
                          <w:tcPr>
                            <w:tcW w:w="1440" w:type="dxa"/>
                          </w:tcPr>
                          <w:p>
                            <w:pPr>
                              <w:pStyle w:val="TableParagraph"/>
                              <w:spacing w:before="26"/>
                              <w:ind w:left="140"/>
                              <w:jc w:val="left"/>
                              <w:rPr>
                                <w:b/>
                                <w:sz w:val="18"/>
                              </w:rPr>
                            </w:pPr>
                            <w:r>
                              <w:rPr>
                                <w:b/>
                                <w:spacing w:val="-2"/>
                                <w:sz w:val="18"/>
                              </w:rPr>
                              <w:t>PIN_DIR_SEL</w:t>
                            </w:r>
                          </w:p>
                        </w:tc>
                        <w:tc>
                          <w:tcPr>
                            <w:tcW w:w="3600" w:type="dxa"/>
                          </w:tcPr>
                          <w:p>
                            <w:pPr>
                              <w:pStyle w:val="TableParagraph"/>
                              <w:spacing w:before="26"/>
                              <w:ind w:left="565" w:right="556"/>
                              <w:rPr>
                                <w:b/>
                                <w:sz w:val="18"/>
                              </w:rPr>
                            </w:pPr>
                            <w:r>
                              <w:rPr>
                                <w:b/>
                                <w:sz w:val="18"/>
                              </w:rPr>
                              <w:t>Master</w:t>
                            </w:r>
                            <w:r>
                              <w:rPr>
                                <w:b/>
                                <w:spacing w:val="-5"/>
                                <w:sz w:val="18"/>
                              </w:rPr>
                              <w:t> </w:t>
                            </w:r>
                            <w:r>
                              <w:rPr>
                                <w:b/>
                                <w:sz w:val="18"/>
                              </w:rPr>
                              <w:t>Mode</w:t>
                            </w:r>
                            <w:r>
                              <w:rPr>
                                <w:b/>
                                <w:spacing w:val="-4"/>
                                <w:sz w:val="18"/>
                              </w:rPr>
                              <w:t> </w:t>
                            </w:r>
                            <w:r>
                              <w:rPr>
                                <w:b/>
                                <w:spacing w:val="-2"/>
                                <w:sz w:val="18"/>
                              </w:rPr>
                              <w:t>(DMA_Ctrl=1)</w:t>
                            </w:r>
                          </w:p>
                        </w:tc>
                      </w:tr>
                      <w:tr>
                        <w:trPr>
                          <w:trHeight w:val="270" w:hRule="atLeast"/>
                        </w:trPr>
                        <w:tc>
                          <w:tcPr>
                            <w:tcW w:w="1440" w:type="dxa"/>
                            <w:vMerge w:val="restart"/>
                          </w:tcPr>
                          <w:p>
                            <w:pPr>
                              <w:pStyle w:val="TableParagraph"/>
                              <w:spacing w:before="146"/>
                              <w:ind w:left="11"/>
                              <w:rPr>
                                <w:sz w:val="18"/>
                              </w:rPr>
                            </w:pPr>
                            <w:r>
                              <w:rPr>
                                <w:sz w:val="18"/>
                              </w:rPr>
                              <w:t>0</w:t>
                            </w:r>
                          </w:p>
                        </w:tc>
                        <w:tc>
                          <w:tcPr>
                            <w:tcW w:w="3600" w:type="dxa"/>
                          </w:tcPr>
                          <w:p>
                            <w:pPr>
                              <w:pStyle w:val="TableParagraph"/>
                              <w:ind w:left="565" w:right="555"/>
                              <w:rPr>
                                <w:sz w:val="18"/>
                              </w:rPr>
                            </w:pPr>
                            <w:r>
                              <w:rPr>
                                <w:spacing w:val="-2"/>
                                <w:sz w:val="18"/>
                              </w:rPr>
                              <w:t>SDI→MOSI</w:t>
                            </w:r>
                          </w:p>
                        </w:tc>
                      </w:tr>
                      <w:tr>
                        <w:trPr>
                          <w:trHeight w:val="269" w:hRule="atLeast"/>
                        </w:trPr>
                        <w:tc>
                          <w:tcPr>
                            <w:tcW w:w="1440" w:type="dxa"/>
                            <w:vMerge/>
                            <w:tcBorders>
                              <w:top w:val="nil"/>
                            </w:tcBorders>
                          </w:tcPr>
                          <w:p>
                            <w:pPr>
                              <w:rPr>
                                <w:sz w:val="2"/>
                                <w:szCs w:val="2"/>
                              </w:rPr>
                            </w:pPr>
                          </w:p>
                        </w:tc>
                        <w:tc>
                          <w:tcPr>
                            <w:tcW w:w="3600" w:type="dxa"/>
                          </w:tcPr>
                          <w:p>
                            <w:pPr>
                              <w:pStyle w:val="TableParagraph"/>
                              <w:ind w:left="565" w:right="554"/>
                              <w:rPr>
                                <w:sz w:val="18"/>
                              </w:rPr>
                            </w:pPr>
                            <w:r>
                              <w:rPr>
                                <w:spacing w:val="-2"/>
                                <w:sz w:val="18"/>
                              </w:rPr>
                              <w:t>SDO←MISO</w:t>
                            </w:r>
                          </w:p>
                        </w:tc>
                      </w:tr>
                      <w:tr>
                        <w:trPr>
                          <w:trHeight w:val="269" w:hRule="atLeast"/>
                        </w:trPr>
                        <w:tc>
                          <w:tcPr>
                            <w:tcW w:w="1440" w:type="dxa"/>
                            <w:vMerge w:val="restart"/>
                          </w:tcPr>
                          <w:p>
                            <w:pPr>
                              <w:pStyle w:val="TableParagraph"/>
                              <w:spacing w:before="146"/>
                              <w:ind w:left="11"/>
                              <w:rPr>
                                <w:sz w:val="18"/>
                              </w:rPr>
                            </w:pPr>
                            <w:r>
                              <w:rPr>
                                <w:sz w:val="18"/>
                              </w:rPr>
                              <w:t>1</w:t>
                            </w:r>
                          </w:p>
                        </w:tc>
                        <w:tc>
                          <w:tcPr>
                            <w:tcW w:w="3600" w:type="dxa"/>
                          </w:tcPr>
                          <w:p>
                            <w:pPr>
                              <w:pStyle w:val="TableParagraph"/>
                              <w:ind w:left="565" w:right="555"/>
                              <w:rPr>
                                <w:sz w:val="18"/>
                              </w:rPr>
                            </w:pPr>
                            <w:r>
                              <w:rPr>
                                <w:spacing w:val="-2"/>
                                <w:sz w:val="18"/>
                              </w:rPr>
                              <w:t>SDI←MISO</w:t>
                            </w:r>
                          </w:p>
                        </w:tc>
                      </w:tr>
                      <w:tr>
                        <w:trPr>
                          <w:trHeight w:val="270" w:hRule="atLeast"/>
                        </w:trPr>
                        <w:tc>
                          <w:tcPr>
                            <w:tcW w:w="1440" w:type="dxa"/>
                            <w:vMerge/>
                            <w:tcBorders>
                              <w:top w:val="nil"/>
                            </w:tcBorders>
                          </w:tcPr>
                          <w:p>
                            <w:pPr>
                              <w:rPr>
                                <w:sz w:val="2"/>
                                <w:szCs w:val="2"/>
                              </w:rPr>
                            </w:pPr>
                          </w:p>
                        </w:tc>
                        <w:tc>
                          <w:tcPr>
                            <w:tcW w:w="3600" w:type="dxa"/>
                          </w:tcPr>
                          <w:p>
                            <w:pPr>
                              <w:pStyle w:val="TableParagraph"/>
                              <w:ind w:left="565" w:right="554"/>
                              <w:rPr>
                                <w:sz w:val="18"/>
                              </w:rPr>
                            </w:pPr>
                            <w:r>
                              <w:rPr>
                                <w:spacing w:val="-2"/>
                                <w:sz w:val="18"/>
                              </w:rPr>
                              <w:t>SDO→MOSI</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826432">
                <wp:simplePos x="0" y="0"/>
                <wp:positionH relativeFrom="page">
                  <wp:posOffset>2199894</wp:posOffset>
                </wp:positionH>
                <wp:positionV relativeFrom="page">
                  <wp:posOffset>5133594</wp:posOffset>
                </wp:positionV>
                <wp:extent cx="3282950" cy="958850"/>
                <wp:effectExtent l="0" t="0" r="0" b="0"/>
                <wp:wrapNone/>
                <wp:docPr id="1697" name="Textbox 1697"/>
                <wp:cNvGraphicFramePr>
                  <a:graphicFrameLocks/>
                </wp:cNvGraphicFramePr>
                <a:graphic>
                  <a:graphicData uri="http://schemas.microsoft.com/office/word/2010/wordprocessingShape">
                    <wps:wsp>
                      <wps:cNvPr id="1697" name="Textbox 1697"/>
                      <wps:cNvSpPr txBox="1"/>
                      <wps:spPr>
                        <a:xfrm>
                          <a:off x="0" y="0"/>
                          <a:ext cx="3282950" cy="95885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3600"/>
                            </w:tblGrid>
                            <w:tr>
                              <w:trPr>
                                <w:trHeight w:val="290" w:hRule="atLeast"/>
                              </w:trPr>
                              <w:tc>
                                <w:tcPr>
                                  <w:tcW w:w="1440" w:type="dxa"/>
                                </w:tcPr>
                                <w:p>
                                  <w:pPr>
                                    <w:pStyle w:val="TableParagraph"/>
                                    <w:spacing w:before="25"/>
                                    <w:ind w:left="481" w:right="471"/>
                                    <w:rPr>
                                      <w:b/>
                                      <w:sz w:val="18"/>
                                    </w:rPr>
                                  </w:pPr>
                                  <w:r>
                                    <w:rPr>
                                      <w:b/>
                                      <w:spacing w:val="-4"/>
                                      <w:sz w:val="18"/>
                                    </w:rPr>
                                    <w:t>Code</w:t>
                                  </w:r>
                                </w:p>
                              </w:tc>
                              <w:tc>
                                <w:tcPr>
                                  <w:tcW w:w="3600" w:type="dxa"/>
                                </w:tcPr>
                                <w:p>
                                  <w:pPr>
                                    <w:pStyle w:val="TableParagraph"/>
                                    <w:spacing w:before="25"/>
                                    <w:ind w:left="565" w:right="554"/>
                                    <w:rPr>
                                      <w:b/>
                                      <w:sz w:val="18"/>
                                    </w:rPr>
                                  </w:pPr>
                                  <w:r>
                                    <w:rPr>
                                      <w:b/>
                                      <w:sz w:val="18"/>
                                    </w:rPr>
                                    <w:t>Channel</w:t>
                                  </w:r>
                                  <w:r>
                                    <w:rPr>
                                      <w:b/>
                                      <w:spacing w:val="-6"/>
                                      <w:sz w:val="18"/>
                                    </w:rPr>
                                    <w:t> </w:t>
                                  </w:r>
                                  <w:r>
                                    <w:rPr>
                                      <w:b/>
                                      <w:sz w:val="18"/>
                                    </w:rPr>
                                    <w:t>Bit</w:t>
                                  </w:r>
                                  <w:r>
                                    <w:rPr>
                                      <w:b/>
                                      <w:spacing w:val="-2"/>
                                      <w:sz w:val="18"/>
                                    </w:rPr>
                                    <w:t> Width</w:t>
                                  </w:r>
                                </w:p>
                              </w:tc>
                            </w:tr>
                            <w:tr>
                              <w:trPr>
                                <w:trHeight w:val="290" w:hRule="atLeast"/>
                              </w:trPr>
                              <w:tc>
                                <w:tcPr>
                                  <w:tcW w:w="1440" w:type="dxa"/>
                                </w:tcPr>
                                <w:p>
                                  <w:pPr>
                                    <w:pStyle w:val="TableParagraph"/>
                                    <w:spacing w:before="25"/>
                                    <w:ind w:left="481" w:right="472"/>
                                    <w:rPr>
                                      <w:sz w:val="18"/>
                                    </w:rPr>
                                  </w:pPr>
                                  <w:r>
                                    <w:rPr>
                                      <w:spacing w:val="-5"/>
                                      <w:sz w:val="18"/>
                                    </w:rPr>
                                    <w:t>00</w:t>
                                  </w:r>
                                </w:p>
                              </w:tc>
                              <w:tc>
                                <w:tcPr>
                                  <w:tcW w:w="3600" w:type="dxa"/>
                                </w:tcPr>
                                <w:p>
                                  <w:pPr>
                                    <w:pStyle w:val="TableParagraph"/>
                                    <w:spacing w:before="15"/>
                                    <w:ind w:left="565" w:right="554"/>
                                    <w:rPr>
                                      <w:sz w:val="18"/>
                                    </w:rPr>
                                  </w:pPr>
                                  <w:r>
                                    <w:rPr>
                                      <w:sz w:val="18"/>
                                    </w:rPr>
                                    <w:t>32</w:t>
                                  </w:r>
                                  <w:r>
                                    <w:rPr>
                                      <w:spacing w:val="-1"/>
                                      <w:sz w:val="18"/>
                                    </w:rPr>
                                    <w:t> </w:t>
                                  </w:r>
                                  <w:r>
                                    <w:rPr>
                                      <w:spacing w:val="-4"/>
                                      <w:sz w:val="18"/>
                                    </w:rPr>
                                    <w:t>bits</w:t>
                                  </w:r>
                                </w:p>
                              </w:tc>
                            </w:tr>
                            <w:tr>
                              <w:trPr>
                                <w:trHeight w:val="290" w:hRule="atLeast"/>
                              </w:trPr>
                              <w:tc>
                                <w:tcPr>
                                  <w:tcW w:w="1440" w:type="dxa"/>
                                </w:tcPr>
                                <w:p>
                                  <w:pPr>
                                    <w:pStyle w:val="TableParagraph"/>
                                    <w:spacing w:before="25"/>
                                    <w:ind w:left="481" w:right="472"/>
                                    <w:rPr>
                                      <w:sz w:val="18"/>
                                    </w:rPr>
                                  </w:pPr>
                                  <w:r>
                                    <w:rPr>
                                      <w:spacing w:val="-5"/>
                                      <w:sz w:val="18"/>
                                    </w:rPr>
                                    <w:t>01</w:t>
                                  </w:r>
                                </w:p>
                              </w:tc>
                              <w:tc>
                                <w:tcPr>
                                  <w:tcW w:w="3600" w:type="dxa"/>
                                </w:tcPr>
                                <w:p>
                                  <w:pPr>
                                    <w:pStyle w:val="TableParagraph"/>
                                    <w:spacing w:before="15"/>
                                    <w:ind w:left="564" w:right="556"/>
                                    <w:rPr>
                                      <w:sz w:val="18"/>
                                    </w:rPr>
                                  </w:pPr>
                                  <w:r>
                                    <w:rPr>
                                      <w:sz w:val="18"/>
                                    </w:rPr>
                                    <w:t>24</w:t>
                                  </w:r>
                                  <w:r>
                                    <w:rPr>
                                      <w:spacing w:val="-6"/>
                                      <w:sz w:val="18"/>
                                    </w:rPr>
                                    <w:t> </w:t>
                                  </w:r>
                                  <w:r>
                                    <w:rPr>
                                      <w:sz w:val="18"/>
                                    </w:rPr>
                                    <w:t>bits</w:t>
                                  </w:r>
                                  <w:r>
                                    <w:rPr>
                                      <w:spacing w:val="-2"/>
                                      <w:sz w:val="18"/>
                                    </w:rPr>
                                    <w:t> (default)</w:t>
                                  </w:r>
                                </w:p>
                              </w:tc>
                            </w:tr>
                            <w:tr>
                              <w:trPr>
                                <w:trHeight w:val="290" w:hRule="atLeast"/>
                              </w:trPr>
                              <w:tc>
                                <w:tcPr>
                                  <w:tcW w:w="1440" w:type="dxa"/>
                                </w:tcPr>
                                <w:p>
                                  <w:pPr>
                                    <w:pStyle w:val="TableParagraph"/>
                                    <w:spacing w:before="25"/>
                                    <w:ind w:left="481" w:right="472"/>
                                    <w:rPr>
                                      <w:sz w:val="18"/>
                                    </w:rPr>
                                  </w:pPr>
                                  <w:r>
                                    <w:rPr>
                                      <w:spacing w:val="-5"/>
                                      <w:sz w:val="18"/>
                                    </w:rPr>
                                    <w:t>10</w:t>
                                  </w:r>
                                </w:p>
                              </w:tc>
                              <w:tc>
                                <w:tcPr>
                                  <w:tcW w:w="3600" w:type="dxa"/>
                                </w:tcPr>
                                <w:p>
                                  <w:pPr>
                                    <w:pStyle w:val="TableParagraph"/>
                                    <w:spacing w:before="15"/>
                                    <w:ind w:left="565" w:right="554"/>
                                    <w:rPr>
                                      <w:sz w:val="18"/>
                                    </w:rPr>
                                  </w:pPr>
                                  <w:r>
                                    <w:rPr>
                                      <w:sz w:val="18"/>
                                    </w:rPr>
                                    <w:t>16</w:t>
                                  </w:r>
                                  <w:r>
                                    <w:rPr>
                                      <w:spacing w:val="-1"/>
                                      <w:sz w:val="18"/>
                                    </w:rPr>
                                    <w:t> </w:t>
                                  </w:r>
                                  <w:r>
                                    <w:rPr>
                                      <w:spacing w:val="-4"/>
                                      <w:sz w:val="18"/>
                                    </w:rPr>
                                    <w:t>bits</w:t>
                                  </w:r>
                                </w:p>
                              </w:tc>
                            </w:tr>
                            <w:tr>
                              <w:trPr>
                                <w:trHeight w:val="290" w:hRule="atLeast"/>
                              </w:trPr>
                              <w:tc>
                                <w:tcPr>
                                  <w:tcW w:w="1440" w:type="dxa"/>
                                </w:tcPr>
                                <w:p>
                                  <w:pPr>
                                    <w:pStyle w:val="TableParagraph"/>
                                    <w:spacing w:before="25"/>
                                    <w:ind w:left="470" w:right="472"/>
                                    <w:rPr>
                                      <w:sz w:val="18"/>
                                    </w:rPr>
                                  </w:pPr>
                                  <w:r>
                                    <w:rPr>
                                      <w:spacing w:val="-5"/>
                                      <w:sz w:val="18"/>
                                    </w:rPr>
                                    <w:t>11</w:t>
                                  </w:r>
                                </w:p>
                              </w:tc>
                              <w:tc>
                                <w:tcPr>
                                  <w:tcW w:w="3600" w:type="dxa"/>
                                </w:tcPr>
                                <w:p>
                                  <w:pPr>
                                    <w:pStyle w:val="TableParagraph"/>
                                    <w:spacing w:before="15"/>
                                    <w:ind w:left="565" w:right="556"/>
                                    <w:rPr>
                                      <w:sz w:val="18"/>
                                    </w:rPr>
                                  </w:pPr>
                                  <w:r>
                                    <w:rPr>
                                      <w:spacing w:val="-2"/>
                                      <w:sz w:val="18"/>
                                    </w:rPr>
                                    <w:t>reserved</w:t>
                                  </w:r>
                                </w:p>
                              </w:tc>
                            </w:tr>
                          </w:tbl>
                          <w:p>
                            <w:pPr>
                              <w:pStyle w:val="BodyText"/>
                            </w:pPr>
                          </w:p>
                        </w:txbxContent>
                      </wps:txbx>
                      <wps:bodyPr wrap="square" lIns="0" tIns="0" rIns="0" bIns="0" rtlCol="0">
                        <a:noAutofit/>
                      </wps:bodyPr>
                    </wps:wsp>
                  </a:graphicData>
                </a:graphic>
              </wp:anchor>
            </w:drawing>
          </mc:Choice>
          <mc:Fallback>
            <w:pict>
              <v:shape style="position:absolute;margin-left:173.220001pt;margin-top:404.220001pt;width:258.5pt;height:75.5pt;mso-position-horizontal-relative:page;mso-position-vertical-relative:page;z-index:15826432" type="#_x0000_t202" id="docshape1175"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3600"/>
                      </w:tblGrid>
                      <w:tr>
                        <w:trPr>
                          <w:trHeight w:val="290" w:hRule="atLeast"/>
                        </w:trPr>
                        <w:tc>
                          <w:tcPr>
                            <w:tcW w:w="1440" w:type="dxa"/>
                          </w:tcPr>
                          <w:p>
                            <w:pPr>
                              <w:pStyle w:val="TableParagraph"/>
                              <w:spacing w:before="25"/>
                              <w:ind w:left="481" w:right="471"/>
                              <w:rPr>
                                <w:b/>
                                <w:sz w:val="18"/>
                              </w:rPr>
                            </w:pPr>
                            <w:r>
                              <w:rPr>
                                <w:b/>
                                <w:spacing w:val="-4"/>
                                <w:sz w:val="18"/>
                              </w:rPr>
                              <w:t>Code</w:t>
                            </w:r>
                          </w:p>
                        </w:tc>
                        <w:tc>
                          <w:tcPr>
                            <w:tcW w:w="3600" w:type="dxa"/>
                          </w:tcPr>
                          <w:p>
                            <w:pPr>
                              <w:pStyle w:val="TableParagraph"/>
                              <w:spacing w:before="25"/>
                              <w:ind w:left="565" w:right="554"/>
                              <w:rPr>
                                <w:b/>
                                <w:sz w:val="18"/>
                              </w:rPr>
                            </w:pPr>
                            <w:r>
                              <w:rPr>
                                <w:b/>
                                <w:sz w:val="18"/>
                              </w:rPr>
                              <w:t>Channel</w:t>
                            </w:r>
                            <w:r>
                              <w:rPr>
                                <w:b/>
                                <w:spacing w:val="-6"/>
                                <w:sz w:val="18"/>
                              </w:rPr>
                              <w:t> </w:t>
                            </w:r>
                            <w:r>
                              <w:rPr>
                                <w:b/>
                                <w:sz w:val="18"/>
                              </w:rPr>
                              <w:t>Bit</w:t>
                            </w:r>
                            <w:r>
                              <w:rPr>
                                <w:b/>
                                <w:spacing w:val="-2"/>
                                <w:sz w:val="18"/>
                              </w:rPr>
                              <w:t> Width</w:t>
                            </w:r>
                          </w:p>
                        </w:tc>
                      </w:tr>
                      <w:tr>
                        <w:trPr>
                          <w:trHeight w:val="290" w:hRule="atLeast"/>
                        </w:trPr>
                        <w:tc>
                          <w:tcPr>
                            <w:tcW w:w="1440" w:type="dxa"/>
                          </w:tcPr>
                          <w:p>
                            <w:pPr>
                              <w:pStyle w:val="TableParagraph"/>
                              <w:spacing w:before="25"/>
                              <w:ind w:left="481" w:right="472"/>
                              <w:rPr>
                                <w:sz w:val="18"/>
                              </w:rPr>
                            </w:pPr>
                            <w:r>
                              <w:rPr>
                                <w:spacing w:val="-5"/>
                                <w:sz w:val="18"/>
                              </w:rPr>
                              <w:t>00</w:t>
                            </w:r>
                          </w:p>
                        </w:tc>
                        <w:tc>
                          <w:tcPr>
                            <w:tcW w:w="3600" w:type="dxa"/>
                          </w:tcPr>
                          <w:p>
                            <w:pPr>
                              <w:pStyle w:val="TableParagraph"/>
                              <w:spacing w:before="15"/>
                              <w:ind w:left="565" w:right="554"/>
                              <w:rPr>
                                <w:sz w:val="18"/>
                              </w:rPr>
                            </w:pPr>
                            <w:r>
                              <w:rPr>
                                <w:sz w:val="18"/>
                              </w:rPr>
                              <w:t>32</w:t>
                            </w:r>
                            <w:r>
                              <w:rPr>
                                <w:spacing w:val="-1"/>
                                <w:sz w:val="18"/>
                              </w:rPr>
                              <w:t> </w:t>
                            </w:r>
                            <w:r>
                              <w:rPr>
                                <w:spacing w:val="-4"/>
                                <w:sz w:val="18"/>
                              </w:rPr>
                              <w:t>bits</w:t>
                            </w:r>
                          </w:p>
                        </w:tc>
                      </w:tr>
                      <w:tr>
                        <w:trPr>
                          <w:trHeight w:val="290" w:hRule="atLeast"/>
                        </w:trPr>
                        <w:tc>
                          <w:tcPr>
                            <w:tcW w:w="1440" w:type="dxa"/>
                          </w:tcPr>
                          <w:p>
                            <w:pPr>
                              <w:pStyle w:val="TableParagraph"/>
                              <w:spacing w:before="25"/>
                              <w:ind w:left="481" w:right="472"/>
                              <w:rPr>
                                <w:sz w:val="18"/>
                              </w:rPr>
                            </w:pPr>
                            <w:r>
                              <w:rPr>
                                <w:spacing w:val="-5"/>
                                <w:sz w:val="18"/>
                              </w:rPr>
                              <w:t>01</w:t>
                            </w:r>
                          </w:p>
                        </w:tc>
                        <w:tc>
                          <w:tcPr>
                            <w:tcW w:w="3600" w:type="dxa"/>
                          </w:tcPr>
                          <w:p>
                            <w:pPr>
                              <w:pStyle w:val="TableParagraph"/>
                              <w:spacing w:before="15"/>
                              <w:ind w:left="564" w:right="556"/>
                              <w:rPr>
                                <w:sz w:val="18"/>
                              </w:rPr>
                            </w:pPr>
                            <w:r>
                              <w:rPr>
                                <w:sz w:val="18"/>
                              </w:rPr>
                              <w:t>24</w:t>
                            </w:r>
                            <w:r>
                              <w:rPr>
                                <w:spacing w:val="-6"/>
                                <w:sz w:val="18"/>
                              </w:rPr>
                              <w:t> </w:t>
                            </w:r>
                            <w:r>
                              <w:rPr>
                                <w:sz w:val="18"/>
                              </w:rPr>
                              <w:t>bits</w:t>
                            </w:r>
                            <w:r>
                              <w:rPr>
                                <w:spacing w:val="-2"/>
                                <w:sz w:val="18"/>
                              </w:rPr>
                              <w:t> (default)</w:t>
                            </w:r>
                          </w:p>
                        </w:tc>
                      </w:tr>
                      <w:tr>
                        <w:trPr>
                          <w:trHeight w:val="290" w:hRule="atLeast"/>
                        </w:trPr>
                        <w:tc>
                          <w:tcPr>
                            <w:tcW w:w="1440" w:type="dxa"/>
                          </w:tcPr>
                          <w:p>
                            <w:pPr>
                              <w:pStyle w:val="TableParagraph"/>
                              <w:spacing w:before="25"/>
                              <w:ind w:left="481" w:right="472"/>
                              <w:rPr>
                                <w:sz w:val="18"/>
                              </w:rPr>
                            </w:pPr>
                            <w:r>
                              <w:rPr>
                                <w:spacing w:val="-5"/>
                                <w:sz w:val="18"/>
                              </w:rPr>
                              <w:t>10</w:t>
                            </w:r>
                          </w:p>
                        </w:tc>
                        <w:tc>
                          <w:tcPr>
                            <w:tcW w:w="3600" w:type="dxa"/>
                          </w:tcPr>
                          <w:p>
                            <w:pPr>
                              <w:pStyle w:val="TableParagraph"/>
                              <w:spacing w:before="15"/>
                              <w:ind w:left="565" w:right="554"/>
                              <w:rPr>
                                <w:sz w:val="18"/>
                              </w:rPr>
                            </w:pPr>
                            <w:r>
                              <w:rPr>
                                <w:sz w:val="18"/>
                              </w:rPr>
                              <w:t>16</w:t>
                            </w:r>
                            <w:r>
                              <w:rPr>
                                <w:spacing w:val="-1"/>
                                <w:sz w:val="18"/>
                              </w:rPr>
                              <w:t> </w:t>
                            </w:r>
                            <w:r>
                              <w:rPr>
                                <w:spacing w:val="-4"/>
                                <w:sz w:val="18"/>
                              </w:rPr>
                              <w:t>bits</w:t>
                            </w:r>
                          </w:p>
                        </w:tc>
                      </w:tr>
                      <w:tr>
                        <w:trPr>
                          <w:trHeight w:val="290" w:hRule="atLeast"/>
                        </w:trPr>
                        <w:tc>
                          <w:tcPr>
                            <w:tcW w:w="1440" w:type="dxa"/>
                          </w:tcPr>
                          <w:p>
                            <w:pPr>
                              <w:pStyle w:val="TableParagraph"/>
                              <w:spacing w:before="25"/>
                              <w:ind w:left="470" w:right="472"/>
                              <w:rPr>
                                <w:sz w:val="18"/>
                              </w:rPr>
                            </w:pPr>
                            <w:r>
                              <w:rPr>
                                <w:spacing w:val="-5"/>
                                <w:sz w:val="18"/>
                              </w:rPr>
                              <w:t>11</w:t>
                            </w:r>
                          </w:p>
                        </w:tc>
                        <w:tc>
                          <w:tcPr>
                            <w:tcW w:w="3600" w:type="dxa"/>
                          </w:tcPr>
                          <w:p>
                            <w:pPr>
                              <w:pStyle w:val="TableParagraph"/>
                              <w:spacing w:before="15"/>
                              <w:ind w:left="565" w:right="556"/>
                              <w:rPr>
                                <w:sz w:val="18"/>
                              </w:rPr>
                            </w:pPr>
                            <w:r>
                              <w:rPr>
                                <w:spacing w:val="-2"/>
                                <w:sz w:val="18"/>
                              </w:rPr>
                              <w:t>reserved</w:t>
                            </w:r>
                          </w:p>
                        </w:tc>
                      </w:tr>
                    </w:tbl>
                    <w:p>
                      <w:pPr>
                        <w:pStyle w:val="BodyText"/>
                      </w:pPr>
                    </w:p>
                  </w:txbxContent>
                </v:textbox>
                <w10:wrap type="none"/>
              </v:shape>
            </w:pict>
          </mc:Fallback>
        </mc:AlternateContent>
      </w:r>
    </w:p>
    <w:p>
      <w:pPr>
        <w:spacing w:line="215" w:lineRule="exact" w:before="92"/>
        <w:ind w:left="420" w:right="0" w:firstLine="0"/>
        <w:jc w:val="left"/>
        <w:rPr>
          <w:b/>
          <w:sz w:val="20"/>
        </w:rPr>
      </w:pPr>
      <w:bookmarkStart w:name="DMACtrl" w:id="208"/>
      <w:bookmarkEnd w:id="208"/>
      <w:r>
        <w:rPr/>
      </w:r>
      <w:bookmarkStart w:name="DMA Mode Interface Control" w:id="209"/>
      <w:bookmarkEnd w:id="209"/>
      <w:r>
        <w:rPr/>
      </w:r>
      <w:bookmarkStart w:name="_bookmark113" w:id="210"/>
      <w:bookmarkEnd w:id="210"/>
      <w:r>
        <w:rPr/>
      </w:r>
      <w:bookmarkStart w:name="_bookmark114" w:id="211"/>
      <w:bookmarkEnd w:id="211"/>
      <w:r>
        <w:rPr/>
      </w:r>
      <w:r>
        <w:rPr>
          <w:b/>
          <w:spacing w:val="-2"/>
          <w:sz w:val="20"/>
        </w:rPr>
        <w:t>DMACtrl</w:t>
      </w:r>
    </w:p>
    <w:p>
      <w:pPr>
        <w:spacing w:line="215" w:lineRule="exact" w:before="0"/>
        <w:ind w:left="420" w:right="0" w:firstLine="0"/>
        <w:jc w:val="left"/>
        <w:rPr>
          <w:b/>
          <w:sz w:val="20"/>
        </w:rPr>
      </w:pPr>
      <w:r>
        <w:rPr/>
        <mc:AlternateContent>
          <mc:Choice Requires="wps">
            <w:drawing>
              <wp:anchor distT="0" distB="0" distL="0" distR="0" allowOverlap="1" layoutInCell="1" locked="0" behindDoc="0" simplePos="0" relativeHeight="15825408">
                <wp:simplePos x="0" y="0"/>
                <wp:positionH relativeFrom="page">
                  <wp:posOffset>2205647</wp:posOffset>
                </wp:positionH>
                <wp:positionV relativeFrom="paragraph">
                  <wp:posOffset>1378884</wp:posOffset>
                </wp:positionV>
                <wp:extent cx="3007995" cy="448309"/>
                <wp:effectExtent l="0" t="0" r="0" b="0"/>
                <wp:wrapNone/>
                <wp:docPr id="1698" name="Textbox 1698"/>
                <wp:cNvGraphicFramePr>
                  <a:graphicFrameLocks/>
                </wp:cNvGraphicFramePr>
                <a:graphic>
                  <a:graphicData uri="http://schemas.microsoft.com/office/word/2010/wordprocessingShape">
                    <wps:wsp>
                      <wps:cNvPr id="1698" name="Textbox 1698"/>
                      <wps:cNvSpPr txBox="1"/>
                      <wps:spPr>
                        <a:xfrm>
                          <a:off x="0" y="0"/>
                          <a:ext cx="3007995" cy="448309"/>
                        </a:xfrm>
                        <a:prstGeom prst="rect">
                          <a:avLst/>
                        </a:prstGeom>
                      </wps:spPr>
                      <wps:txbx>
                        <w:txbxContent>
                          <w:tbl>
                            <w:tblPr>
                              <w:tblW w:w="0" w:type="auto"/>
                              <w:jc w:val="left"/>
                              <w:tblInd w:w="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29"/>
                              <w:gridCol w:w="330"/>
                              <w:gridCol w:w="330"/>
                              <w:gridCol w:w="330"/>
                              <w:gridCol w:w="329"/>
                              <w:gridCol w:w="330"/>
                              <w:gridCol w:w="330"/>
                              <w:gridCol w:w="329"/>
                              <w:gridCol w:w="220"/>
                              <w:gridCol w:w="440"/>
                              <w:gridCol w:w="220"/>
                              <w:gridCol w:w="441"/>
                              <w:gridCol w:w="331"/>
                              <w:gridCol w:w="330"/>
                            </w:tblGrid>
                            <w:tr>
                              <w:trPr>
                                <w:trHeight w:val="435" w:hRule="atLeast"/>
                              </w:trPr>
                              <w:tc>
                                <w:tcPr>
                                  <w:tcW w:w="659" w:type="dxa"/>
                                  <w:gridSpan w:val="2"/>
                                </w:tcPr>
                                <w:p>
                                  <w:pPr>
                                    <w:pStyle w:val="TableParagraph"/>
                                    <w:spacing w:before="104"/>
                                    <w:ind w:left="173"/>
                                    <w:jc w:val="left"/>
                                    <w:rPr>
                                      <w:sz w:val="18"/>
                                    </w:rPr>
                                  </w:pPr>
                                  <w:r>
                                    <w:rPr>
                                      <w:spacing w:val="-5"/>
                                      <w:w w:val="105"/>
                                      <w:sz w:val="18"/>
                                    </w:rPr>
                                    <w:t>b15</w:t>
                                  </w:r>
                                </w:p>
                              </w:tc>
                              <w:tc>
                                <w:tcPr>
                                  <w:tcW w:w="660" w:type="dxa"/>
                                  <w:gridSpan w:val="2"/>
                                </w:tcPr>
                                <w:p>
                                  <w:pPr>
                                    <w:pStyle w:val="TableParagraph"/>
                                    <w:spacing w:before="104"/>
                                    <w:ind w:left="173"/>
                                    <w:jc w:val="left"/>
                                    <w:rPr>
                                      <w:sz w:val="18"/>
                                    </w:rPr>
                                  </w:pPr>
                                  <w:r>
                                    <w:rPr>
                                      <w:spacing w:val="-5"/>
                                      <w:w w:val="105"/>
                                      <w:sz w:val="18"/>
                                    </w:rPr>
                                    <w:t>b14</w:t>
                                  </w:r>
                                </w:p>
                              </w:tc>
                              <w:tc>
                                <w:tcPr>
                                  <w:tcW w:w="659" w:type="dxa"/>
                                  <w:gridSpan w:val="2"/>
                                </w:tcPr>
                                <w:p>
                                  <w:pPr>
                                    <w:pStyle w:val="TableParagraph"/>
                                    <w:spacing w:before="104"/>
                                    <w:ind w:left="171"/>
                                    <w:jc w:val="left"/>
                                    <w:rPr>
                                      <w:sz w:val="18"/>
                                    </w:rPr>
                                  </w:pPr>
                                  <w:r>
                                    <w:rPr>
                                      <w:spacing w:val="-5"/>
                                      <w:w w:val="105"/>
                                      <w:sz w:val="18"/>
                                    </w:rPr>
                                    <w:t>b13</w:t>
                                  </w:r>
                                </w:p>
                              </w:tc>
                              <w:tc>
                                <w:tcPr>
                                  <w:tcW w:w="659" w:type="dxa"/>
                                  <w:gridSpan w:val="2"/>
                                </w:tcPr>
                                <w:p>
                                  <w:pPr>
                                    <w:pStyle w:val="TableParagraph"/>
                                    <w:spacing w:before="104"/>
                                    <w:ind w:left="171"/>
                                    <w:jc w:val="left"/>
                                    <w:rPr>
                                      <w:sz w:val="18"/>
                                    </w:rPr>
                                  </w:pPr>
                                  <w:r>
                                    <w:rPr>
                                      <w:spacing w:val="-5"/>
                                      <w:w w:val="105"/>
                                      <w:sz w:val="18"/>
                                    </w:rPr>
                                    <w:t>b12</w:t>
                                  </w:r>
                                </w:p>
                              </w:tc>
                              <w:tc>
                                <w:tcPr>
                                  <w:tcW w:w="660" w:type="dxa"/>
                                  <w:gridSpan w:val="2"/>
                                </w:tcPr>
                                <w:p>
                                  <w:pPr>
                                    <w:pStyle w:val="TableParagraph"/>
                                    <w:spacing w:before="104"/>
                                    <w:ind w:left="171"/>
                                    <w:jc w:val="left"/>
                                    <w:rPr>
                                      <w:sz w:val="18"/>
                                    </w:rPr>
                                  </w:pPr>
                                  <w:r>
                                    <w:rPr>
                                      <w:spacing w:val="-5"/>
                                      <w:w w:val="105"/>
                                      <w:sz w:val="18"/>
                                    </w:rPr>
                                    <w:t>b11</w:t>
                                  </w:r>
                                </w:p>
                              </w:tc>
                              <w:tc>
                                <w:tcPr>
                                  <w:tcW w:w="661" w:type="dxa"/>
                                  <w:gridSpan w:val="2"/>
                                </w:tcPr>
                                <w:p>
                                  <w:pPr>
                                    <w:pStyle w:val="TableParagraph"/>
                                    <w:spacing w:before="104"/>
                                    <w:ind w:left="171"/>
                                    <w:jc w:val="left"/>
                                    <w:rPr>
                                      <w:sz w:val="18"/>
                                    </w:rPr>
                                  </w:pPr>
                                  <w:r>
                                    <w:rPr>
                                      <w:spacing w:val="-5"/>
                                      <w:w w:val="105"/>
                                      <w:sz w:val="18"/>
                                    </w:rPr>
                                    <w:t>b10</w:t>
                                  </w:r>
                                </w:p>
                              </w:tc>
                              <w:tc>
                                <w:tcPr>
                                  <w:tcW w:w="661" w:type="dxa"/>
                                  <w:gridSpan w:val="2"/>
                                </w:tcPr>
                                <w:p>
                                  <w:pPr>
                                    <w:pStyle w:val="TableParagraph"/>
                                    <w:spacing w:before="104"/>
                                    <w:ind w:left="206" w:right="209"/>
                                    <w:rPr>
                                      <w:sz w:val="18"/>
                                    </w:rPr>
                                  </w:pPr>
                                  <w:r>
                                    <w:rPr>
                                      <w:spacing w:val="-5"/>
                                      <w:w w:val="105"/>
                                      <w:sz w:val="18"/>
                                    </w:rPr>
                                    <w:t>b9</w:t>
                                  </w:r>
                                </w:p>
                              </w:tc>
                            </w:tr>
                            <w:tr>
                              <w:trPr>
                                <w:trHeight w:val="261" w:hRule="atLeast"/>
                              </w:trPr>
                              <w:tc>
                                <w:tcPr>
                                  <w:tcW w:w="329" w:type="dxa"/>
                                  <w:tcBorders>
                                    <w:left w:val="nil"/>
                                    <w:bottom w:val="nil"/>
                                  </w:tcBorders>
                                </w:tcPr>
                                <w:p>
                                  <w:pPr>
                                    <w:pStyle w:val="TableParagraph"/>
                                    <w:spacing w:before="0"/>
                                    <w:jc w:val="left"/>
                                    <w:rPr>
                                      <w:rFonts w:ascii="Times New Roman"/>
                                      <w:sz w:val="16"/>
                                    </w:rPr>
                                  </w:pPr>
                                </w:p>
                              </w:tc>
                              <w:tc>
                                <w:tcPr>
                                  <w:tcW w:w="660" w:type="dxa"/>
                                  <w:gridSpan w:val="2"/>
                                  <w:tcBorders>
                                    <w:bottom w:val="nil"/>
                                  </w:tcBorders>
                                </w:tcPr>
                                <w:p>
                                  <w:pPr>
                                    <w:pStyle w:val="TableParagraph"/>
                                    <w:spacing w:before="0"/>
                                    <w:jc w:val="left"/>
                                    <w:rPr>
                                      <w:rFonts w:ascii="Times New Roman"/>
                                      <w:sz w:val="16"/>
                                    </w:rPr>
                                  </w:pPr>
                                </w:p>
                              </w:tc>
                              <w:tc>
                                <w:tcPr>
                                  <w:tcW w:w="659" w:type="dxa"/>
                                  <w:gridSpan w:val="2"/>
                                  <w:tcBorders>
                                    <w:bottom w:val="nil"/>
                                  </w:tcBorders>
                                </w:tcPr>
                                <w:p>
                                  <w:pPr>
                                    <w:pStyle w:val="TableParagraph"/>
                                    <w:spacing w:before="0"/>
                                    <w:jc w:val="left"/>
                                    <w:rPr>
                                      <w:rFonts w:ascii="Times New Roman"/>
                                      <w:sz w:val="16"/>
                                    </w:rPr>
                                  </w:pPr>
                                </w:p>
                              </w:tc>
                              <w:tc>
                                <w:tcPr>
                                  <w:tcW w:w="660" w:type="dxa"/>
                                  <w:gridSpan w:val="2"/>
                                  <w:tcBorders>
                                    <w:bottom w:val="nil"/>
                                  </w:tcBorders>
                                </w:tcPr>
                                <w:p>
                                  <w:pPr>
                                    <w:pStyle w:val="TableParagraph"/>
                                    <w:spacing w:before="0"/>
                                    <w:jc w:val="left"/>
                                    <w:rPr>
                                      <w:rFonts w:ascii="Times New Roman"/>
                                      <w:sz w:val="16"/>
                                    </w:rPr>
                                  </w:pPr>
                                </w:p>
                              </w:tc>
                              <w:tc>
                                <w:tcPr>
                                  <w:tcW w:w="549" w:type="dxa"/>
                                  <w:gridSpan w:val="2"/>
                                  <w:tcBorders>
                                    <w:bottom w:val="nil"/>
                                  </w:tcBorders>
                                </w:tcPr>
                                <w:p>
                                  <w:pPr>
                                    <w:pStyle w:val="TableParagraph"/>
                                    <w:spacing w:before="0"/>
                                    <w:jc w:val="left"/>
                                    <w:rPr>
                                      <w:rFonts w:ascii="Times New Roman"/>
                                      <w:sz w:val="16"/>
                                    </w:rPr>
                                  </w:pPr>
                                </w:p>
                              </w:tc>
                              <w:tc>
                                <w:tcPr>
                                  <w:tcW w:w="660" w:type="dxa"/>
                                  <w:gridSpan w:val="2"/>
                                  <w:tcBorders>
                                    <w:bottom w:val="nil"/>
                                  </w:tcBorders>
                                </w:tcPr>
                                <w:p>
                                  <w:pPr>
                                    <w:pStyle w:val="TableParagraph"/>
                                    <w:spacing w:before="0"/>
                                    <w:jc w:val="left"/>
                                    <w:rPr>
                                      <w:rFonts w:ascii="Times New Roman"/>
                                      <w:sz w:val="16"/>
                                    </w:rPr>
                                  </w:pPr>
                                </w:p>
                              </w:tc>
                              <w:tc>
                                <w:tcPr>
                                  <w:tcW w:w="772" w:type="dxa"/>
                                  <w:gridSpan w:val="2"/>
                                  <w:tcBorders>
                                    <w:bottom w:val="nil"/>
                                  </w:tcBorders>
                                </w:tcPr>
                                <w:p>
                                  <w:pPr>
                                    <w:pStyle w:val="TableParagraph"/>
                                    <w:spacing w:before="0"/>
                                    <w:jc w:val="left"/>
                                    <w:rPr>
                                      <w:rFonts w:ascii="Times New Roman"/>
                                      <w:sz w:val="16"/>
                                    </w:rPr>
                                  </w:pPr>
                                </w:p>
                              </w:tc>
                              <w:tc>
                                <w:tcPr>
                                  <w:tcW w:w="330" w:type="dxa"/>
                                  <w:tcBorders>
                                    <w:bottom w:val="nil"/>
                                    <w:right w:val="nil"/>
                                  </w:tcBorders>
                                </w:tcPr>
                                <w:p>
                                  <w:pPr>
                                    <w:pStyle w:val="TableParagraph"/>
                                    <w:spacing w:before="0"/>
                                    <w:jc w:val="left"/>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173.673004pt;margin-top:108.573601pt;width:236.85pt;height:35.3pt;mso-position-horizontal-relative:page;mso-position-vertical-relative:paragraph;z-index:15825408" type="#_x0000_t202" id="docshape1176" filled="false" stroked="false">
                <v:textbox inset="0,0,0,0">
                  <w:txbxContent>
                    <w:tbl>
                      <w:tblPr>
                        <w:tblW w:w="0" w:type="auto"/>
                        <w:jc w:val="left"/>
                        <w:tblInd w:w="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29"/>
                        <w:gridCol w:w="330"/>
                        <w:gridCol w:w="330"/>
                        <w:gridCol w:w="330"/>
                        <w:gridCol w:w="329"/>
                        <w:gridCol w:w="330"/>
                        <w:gridCol w:w="330"/>
                        <w:gridCol w:w="329"/>
                        <w:gridCol w:w="220"/>
                        <w:gridCol w:w="440"/>
                        <w:gridCol w:w="220"/>
                        <w:gridCol w:w="441"/>
                        <w:gridCol w:w="331"/>
                        <w:gridCol w:w="330"/>
                      </w:tblGrid>
                      <w:tr>
                        <w:trPr>
                          <w:trHeight w:val="435" w:hRule="atLeast"/>
                        </w:trPr>
                        <w:tc>
                          <w:tcPr>
                            <w:tcW w:w="659" w:type="dxa"/>
                            <w:gridSpan w:val="2"/>
                          </w:tcPr>
                          <w:p>
                            <w:pPr>
                              <w:pStyle w:val="TableParagraph"/>
                              <w:spacing w:before="104"/>
                              <w:ind w:left="173"/>
                              <w:jc w:val="left"/>
                              <w:rPr>
                                <w:sz w:val="18"/>
                              </w:rPr>
                            </w:pPr>
                            <w:r>
                              <w:rPr>
                                <w:spacing w:val="-5"/>
                                <w:w w:val="105"/>
                                <w:sz w:val="18"/>
                              </w:rPr>
                              <w:t>b15</w:t>
                            </w:r>
                          </w:p>
                        </w:tc>
                        <w:tc>
                          <w:tcPr>
                            <w:tcW w:w="660" w:type="dxa"/>
                            <w:gridSpan w:val="2"/>
                          </w:tcPr>
                          <w:p>
                            <w:pPr>
                              <w:pStyle w:val="TableParagraph"/>
                              <w:spacing w:before="104"/>
                              <w:ind w:left="173"/>
                              <w:jc w:val="left"/>
                              <w:rPr>
                                <w:sz w:val="18"/>
                              </w:rPr>
                            </w:pPr>
                            <w:r>
                              <w:rPr>
                                <w:spacing w:val="-5"/>
                                <w:w w:val="105"/>
                                <w:sz w:val="18"/>
                              </w:rPr>
                              <w:t>b14</w:t>
                            </w:r>
                          </w:p>
                        </w:tc>
                        <w:tc>
                          <w:tcPr>
                            <w:tcW w:w="659" w:type="dxa"/>
                            <w:gridSpan w:val="2"/>
                          </w:tcPr>
                          <w:p>
                            <w:pPr>
                              <w:pStyle w:val="TableParagraph"/>
                              <w:spacing w:before="104"/>
                              <w:ind w:left="171"/>
                              <w:jc w:val="left"/>
                              <w:rPr>
                                <w:sz w:val="18"/>
                              </w:rPr>
                            </w:pPr>
                            <w:r>
                              <w:rPr>
                                <w:spacing w:val="-5"/>
                                <w:w w:val="105"/>
                                <w:sz w:val="18"/>
                              </w:rPr>
                              <w:t>b13</w:t>
                            </w:r>
                          </w:p>
                        </w:tc>
                        <w:tc>
                          <w:tcPr>
                            <w:tcW w:w="659" w:type="dxa"/>
                            <w:gridSpan w:val="2"/>
                          </w:tcPr>
                          <w:p>
                            <w:pPr>
                              <w:pStyle w:val="TableParagraph"/>
                              <w:spacing w:before="104"/>
                              <w:ind w:left="171"/>
                              <w:jc w:val="left"/>
                              <w:rPr>
                                <w:sz w:val="18"/>
                              </w:rPr>
                            </w:pPr>
                            <w:r>
                              <w:rPr>
                                <w:spacing w:val="-5"/>
                                <w:w w:val="105"/>
                                <w:sz w:val="18"/>
                              </w:rPr>
                              <w:t>b12</w:t>
                            </w:r>
                          </w:p>
                        </w:tc>
                        <w:tc>
                          <w:tcPr>
                            <w:tcW w:w="660" w:type="dxa"/>
                            <w:gridSpan w:val="2"/>
                          </w:tcPr>
                          <w:p>
                            <w:pPr>
                              <w:pStyle w:val="TableParagraph"/>
                              <w:spacing w:before="104"/>
                              <w:ind w:left="171"/>
                              <w:jc w:val="left"/>
                              <w:rPr>
                                <w:sz w:val="18"/>
                              </w:rPr>
                            </w:pPr>
                            <w:r>
                              <w:rPr>
                                <w:spacing w:val="-5"/>
                                <w:w w:val="105"/>
                                <w:sz w:val="18"/>
                              </w:rPr>
                              <w:t>b11</w:t>
                            </w:r>
                          </w:p>
                        </w:tc>
                        <w:tc>
                          <w:tcPr>
                            <w:tcW w:w="661" w:type="dxa"/>
                            <w:gridSpan w:val="2"/>
                          </w:tcPr>
                          <w:p>
                            <w:pPr>
                              <w:pStyle w:val="TableParagraph"/>
                              <w:spacing w:before="104"/>
                              <w:ind w:left="171"/>
                              <w:jc w:val="left"/>
                              <w:rPr>
                                <w:sz w:val="18"/>
                              </w:rPr>
                            </w:pPr>
                            <w:r>
                              <w:rPr>
                                <w:spacing w:val="-5"/>
                                <w:w w:val="105"/>
                                <w:sz w:val="18"/>
                              </w:rPr>
                              <w:t>b10</w:t>
                            </w:r>
                          </w:p>
                        </w:tc>
                        <w:tc>
                          <w:tcPr>
                            <w:tcW w:w="661" w:type="dxa"/>
                            <w:gridSpan w:val="2"/>
                          </w:tcPr>
                          <w:p>
                            <w:pPr>
                              <w:pStyle w:val="TableParagraph"/>
                              <w:spacing w:before="104"/>
                              <w:ind w:left="206" w:right="209"/>
                              <w:rPr>
                                <w:sz w:val="18"/>
                              </w:rPr>
                            </w:pPr>
                            <w:r>
                              <w:rPr>
                                <w:spacing w:val="-5"/>
                                <w:w w:val="105"/>
                                <w:sz w:val="18"/>
                              </w:rPr>
                              <w:t>b9</w:t>
                            </w:r>
                          </w:p>
                        </w:tc>
                      </w:tr>
                      <w:tr>
                        <w:trPr>
                          <w:trHeight w:val="261" w:hRule="atLeast"/>
                        </w:trPr>
                        <w:tc>
                          <w:tcPr>
                            <w:tcW w:w="329" w:type="dxa"/>
                            <w:tcBorders>
                              <w:left w:val="nil"/>
                              <w:bottom w:val="nil"/>
                            </w:tcBorders>
                          </w:tcPr>
                          <w:p>
                            <w:pPr>
                              <w:pStyle w:val="TableParagraph"/>
                              <w:spacing w:before="0"/>
                              <w:jc w:val="left"/>
                              <w:rPr>
                                <w:rFonts w:ascii="Times New Roman"/>
                                <w:sz w:val="16"/>
                              </w:rPr>
                            </w:pPr>
                          </w:p>
                        </w:tc>
                        <w:tc>
                          <w:tcPr>
                            <w:tcW w:w="660" w:type="dxa"/>
                            <w:gridSpan w:val="2"/>
                            <w:tcBorders>
                              <w:bottom w:val="nil"/>
                            </w:tcBorders>
                          </w:tcPr>
                          <w:p>
                            <w:pPr>
                              <w:pStyle w:val="TableParagraph"/>
                              <w:spacing w:before="0"/>
                              <w:jc w:val="left"/>
                              <w:rPr>
                                <w:rFonts w:ascii="Times New Roman"/>
                                <w:sz w:val="16"/>
                              </w:rPr>
                            </w:pPr>
                          </w:p>
                        </w:tc>
                        <w:tc>
                          <w:tcPr>
                            <w:tcW w:w="659" w:type="dxa"/>
                            <w:gridSpan w:val="2"/>
                            <w:tcBorders>
                              <w:bottom w:val="nil"/>
                            </w:tcBorders>
                          </w:tcPr>
                          <w:p>
                            <w:pPr>
                              <w:pStyle w:val="TableParagraph"/>
                              <w:spacing w:before="0"/>
                              <w:jc w:val="left"/>
                              <w:rPr>
                                <w:rFonts w:ascii="Times New Roman"/>
                                <w:sz w:val="16"/>
                              </w:rPr>
                            </w:pPr>
                          </w:p>
                        </w:tc>
                        <w:tc>
                          <w:tcPr>
                            <w:tcW w:w="660" w:type="dxa"/>
                            <w:gridSpan w:val="2"/>
                            <w:tcBorders>
                              <w:bottom w:val="nil"/>
                            </w:tcBorders>
                          </w:tcPr>
                          <w:p>
                            <w:pPr>
                              <w:pStyle w:val="TableParagraph"/>
                              <w:spacing w:before="0"/>
                              <w:jc w:val="left"/>
                              <w:rPr>
                                <w:rFonts w:ascii="Times New Roman"/>
                                <w:sz w:val="16"/>
                              </w:rPr>
                            </w:pPr>
                          </w:p>
                        </w:tc>
                        <w:tc>
                          <w:tcPr>
                            <w:tcW w:w="549" w:type="dxa"/>
                            <w:gridSpan w:val="2"/>
                            <w:tcBorders>
                              <w:bottom w:val="nil"/>
                            </w:tcBorders>
                          </w:tcPr>
                          <w:p>
                            <w:pPr>
                              <w:pStyle w:val="TableParagraph"/>
                              <w:spacing w:before="0"/>
                              <w:jc w:val="left"/>
                              <w:rPr>
                                <w:rFonts w:ascii="Times New Roman"/>
                                <w:sz w:val="16"/>
                              </w:rPr>
                            </w:pPr>
                          </w:p>
                        </w:tc>
                        <w:tc>
                          <w:tcPr>
                            <w:tcW w:w="660" w:type="dxa"/>
                            <w:gridSpan w:val="2"/>
                            <w:tcBorders>
                              <w:bottom w:val="nil"/>
                            </w:tcBorders>
                          </w:tcPr>
                          <w:p>
                            <w:pPr>
                              <w:pStyle w:val="TableParagraph"/>
                              <w:spacing w:before="0"/>
                              <w:jc w:val="left"/>
                              <w:rPr>
                                <w:rFonts w:ascii="Times New Roman"/>
                                <w:sz w:val="16"/>
                              </w:rPr>
                            </w:pPr>
                          </w:p>
                        </w:tc>
                        <w:tc>
                          <w:tcPr>
                            <w:tcW w:w="772" w:type="dxa"/>
                            <w:gridSpan w:val="2"/>
                            <w:tcBorders>
                              <w:bottom w:val="nil"/>
                            </w:tcBorders>
                          </w:tcPr>
                          <w:p>
                            <w:pPr>
                              <w:pStyle w:val="TableParagraph"/>
                              <w:spacing w:before="0"/>
                              <w:jc w:val="left"/>
                              <w:rPr>
                                <w:rFonts w:ascii="Times New Roman"/>
                                <w:sz w:val="16"/>
                              </w:rPr>
                            </w:pPr>
                          </w:p>
                        </w:tc>
                        <w:tc>
                          <w:tcPr>
                            <w:tcW w:w="330" w:type="dxa"/>
                            <w:tcBorders>
                              <w:bottom w:val="nil"/>
                              <w:right w:val="nil"/>
                            </w:tcBorders>
                          </w:tcPr>
                          <w:p>
                            <w:pPr>
                              <w:pStyle w:val="TableParagraph"/>
                              <w:spacing w:before="0"/>
                              <w:jc w:val="left"/>
                              <w:rPr>
                                <w:rFonts w:ascii="Times New Roman"/>
                                <w:sz w:val="16"/>
                              </w:rPr>
                            </w:pPr>
                          </w:p>
                        </w:tc>
                      </w:tr>
                    </w:tbl>
                    <w:p>
                      <w:pPr>
                        <w:pStyle w:val="BodyText"/>
                      </w:pPr>
                    </w:p>
                  </w:txbxContent>
                </v:textbox>
                <w10:wrap type="none"/>
              </v:shape>
            </w:pict>
          </mc:Fallback>
        </mc:AlternateContent>
      </w:r>
      <w:r>
        <w:rPr>
          <w:b/>
          <w:sz w:val="20"/>
        </w:rPr>
        <w:t>DMA</w:t>
      </w:r>
      <w:r>
        <w:rPr>
          <w:b/>
          <w:spacing w:val="-7"/>
          <w:sz w:val="20"/>
        </w:rPr>
        <w:t> </w:t>
      </w:r>
      <w:r>
        <w:rPr>
          <w:b/>
          <w:sz w:val="20"/>
        </w:rPr>
        <w:t>Mode</w:t>
      </w:r>
      <w:r>
        <w:rPr>
          <w:b/>
          <w:spacing w:val="-7"/>
          <w:sz w:val="20"/>
        </w:rPr>
        <w:t> </w:t>
      </w:r>
      <w:r>
        <w:rPr>
          <w:b/>
          <w:sz w:val="20"/>
        </w:rPr>
        <w:t>Interface</w:t>
      </w:r>
      <w:r>
        <w:rPr>
          <w:b/>
          <w:spacing w:val="-8"/>
          <w:sz w:val="20"/>
        </w:rPr>
        <w:t> </w:t>
      </w:r>
      <w:r>
        <w:rPr>
          <w:b/>
          <w:spacing w:val="-2"/>
          <w:sz w:val="20"/>
        </w:rPr>
        <w:t>Control</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0EH</w:t>
            </w:r>
          </w:p>
          <w:p>
            <w:pPr>
              <w:pStyle w:val="TableParagraph"/>
              <w:spacing w:line="256" w:lineRule="auto" w:before="12"/>
              <w:ind w:left="39" w:right="9006"/>
              <w:jc w:val="left"/>
              <w:rPr>
                <w:sz w:val="18"/>
              </w:rPr>
            </w:pPr>
            <w:r>
              <w:rPr>
                <w:sz w:val="18"/>
              </w:rPr>
              <w:t>Type: Read/Write Default</w:t>
            </w:r>
            <w:r>
              <w:rPr>
                <w:spacing w:val="-15"/>
                <w:sz w:val="18"/>
              </w:rPr>
              <w:t> </w:t>
            </w:r>
            <w:r>
              <w:rPr>
                <w:sz w:val="18"/>
              </w:rPr>
              <w:t>Value:</w:t>
            </w:r>
            <w:r>
              <w:rPr>
                <w:spacing w:val="-12"/>
                <w:sz w:val="18"/>
              </w:rPr>
              <w:t> </w:t>
            </w:r>
            <w:r>
              <w:rPr>
                <w:sz w:val="18"/>
              </w:rPr>
              <w:t>7E44H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597" w:hRule="atLeast"/>
        </w:trPr>
        <w:tc>
          <w:tcPr>
            <w:tcW w:w="1153"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8"/>
              <w:jc w:val="left"/>
              <w:rPr>
                <w:b/>
                <w:sz w:val="21"/>
              </w:rPr>
            </w:pPr>
          </w:p>
          <w:p>
            <w:pPr>
              <w:pStyle w:val="TableParagraph"/>
              <w:spacing w:before="0"/>
              <w:ind w:left="332" w:right="322"/>
              <w:rPr>
                <w:sz w:val="18"/>
              </w:rPr>
            </w:pPr>
            <w:r>
              <w:rPr>
                <w:spacing w:val="-4"/>
                <w:sz w:val="18"/>
              </w:rPr>
              <w:t>15:9</w:t>
            </w:r>
          </w:p>
        </w:tc>
        <w:tc>
          <w:tcPr>
            <w:tcW w:w="1220"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line="256" w:lineRule="auto" w:before="140"/>
              <w:ind w:left="560" w:right="57" w:hanging="490"/>
              <w:jc w:val="left"/>
              <w:rPr>
                <w:sz w:val="18"/>
              </w:rPr>
            </w:pPr>
            <w:r>
              <w:rPr>
                <w:spacing w:val="-2"/>
                <w:sz w:val="18"/>
              </w:rPr>
              <w:t>ADC_CH_SE </w:t>
            </w:r>
            <w:r>
              <w:rPr>
                <w:spacing w:val="-10"/>
                <w:sz w:val="18"/>
              </w:rPr>
              <w:t>L</w:t>
            </w:r>
          </w:p>
        </w:tc>
        <w:tc>
          <w:tcPr>
            <w:tcW w:w="8407" w:type="dxa"/>
          </w:tcPr>
          <w:p>
            <w:pPr>
              <w:pStyle w:val="TableParagraph"/>
              <w:spacing w:line="254" w:lineRule="auto"/>
              <w:ind w:left="40" w:right="27"/>
              <w:jc w:val="both"/>
              <w:rPr>
                <w:sz w:val="18"/>
              </w:rPr>
            </w:pPr>
            <w:r>
              <w:rPr>
                <w:sz w:val="18"/>
              </w:rPr>
              <w:t>These</w:t>
            </w:r>
            <w:r>
              <w:rPr>
                <w:spacing w:val="-8"/>
                <w:sz w:val="18"/>
              </w:rPr>
              <w:t> </w:t>
            </w:r>
            <w:r>
              <w:rPr>
                <w:sz w:val="18"/>
              </w:rPr>
              <w:t>bits</w:t>
            </w:r>
            <w:r>
              <w:rPr>
                <w:spacing w:val="-8"/>
                <w:sz w:val="18"/>
              </w:rPr>
              <w:t> </w:t>
            </w:r>
            <w:r>
              <w:rPr>
                <w:sz w:val="18"/>
              </w:rPr>
              <w:t>configure</w:t>
            </w:r>
            <w:r>
              <w:rPr>
                <w:spacing w:val="-10"/>
                <w:sz w:val="18"/>
              </w:rPr>
              <w:t> </w:t>
            </w:r>
            <w:r>
              <w:rPr>
                <w:sz w:val="18"/>
              </w:rPr>
              <w:t>the</w:t>
            </w:r>
            <w:r>
              <w:rPr>
                <w:spacing w:val="-8"/>
                <w:sz w:val="18"/>
              </w:rPr>
              <w:t> </w:t>
            </w:r>
            <w:r>
              <w:rPr>
                <w:sz w:val="18"/>
              </w:rPr>
              <w:t>data</w:t>
            </w:r>
            <w:r>
              <w:rPr>
                <w:spacing w:val="-8"/>
                <w:sz w:val="18"/>
              </w:rPr>
              <w:t> </w:t>
            </w:r>
            <w:r>
              <w:rPr>
                <w:sz w:val="18"/>
              </w:rPr>
              <w:t>source</w:t>
            </w:r>
            <w:r>
              <w:rPr>
                <w:spacing w:val="-8"/>
                <w:sz w:val="18"/>
              </w:rPr>
              <w:t> </w:t>
            </w:r>
            <w:r>
              <w:rPr>
                <w:sz w:val="18"/>
              </w:rPr>
              <w:t>of</w:t>
            </w:r>
            <w:r>
              <w:rPr>
                <w:spacing w:val="-9"/>
                <w:sz w:val="18"/>
              </w:rPr>
              <w:t> </w:t>
            </w:r>
            <w:r>
              <w:rPr>
                <w:sz w:val="18"/>
              </w:rPr>
              <w:t>the</w:t>
            </w:r>
            <w:r>
              <w:rPr>
                <w:spacing w:val="-8"/>
                <w:sz w:val="18"/>
              </w:rPr>
              <w:t> </w:t>
            </w:r>
            <w:r>
              <w:rPr>
                <w:sz w:val="18"/>
              </w:rPr>
              <w:t>ADC</w:t>
            </w:r>
            <w:r>
              <w:rPr>
                <w:spacing w:val="-7"/>
                <w:sz w:val="18"/>
              </w:rPr>
              <w:t> </w:t>
            </w:r>
            <w:r>
              <w:rPr>
                <w:sz w:val="18"/>
              </w:rPr>
              <w:t>channel.</w:t>
            </w:r>
            <w:r>
              <w:rPr>
                <w:spacing w:val="-9"/>
                <w:sz w:val="18"/>
              </w:rPr>
              <w:t> </w:t>
            </w:r>
            <w:r>
              <w:rPr>
                <w:sz w:val="18"/>
              </w:rPr>
              <w:t>Each</w:t>
            </w:r>
            <w:r>
              <w:rPr>
                <w:spacing w:val="-8"/>
                <w:sz w:val="18"/>
              </w:rPr>
              <w:t> </w:t>
            </w:r>
            <w:r>
              <w:rPr>
                <w:sz w:val="18"/>
              </w:rPr>
              <w:t>bit</w:t>
            </w:r>
            <w:r>
              <w:rPr>
                <w:spacing w:val="-8"/>
                <w:sz w:val="18"/>
              </w:rPr>
              <w:t> </w:t>
            </w:r>
            <w:r>
              <w:rPr>
                <w:sz w:val="18"/>
              </w:rPr>
              <w:t>enables</w:t>
            </w:r>
            <w:r>
              <w:rPr>
                <w:spacing w:val="-9"/>
                <w:sz w:val="18"/>
              </w:rPr>
              <w:t> </w:t>
            </w:r>
            <w:r>
              <w:rPr>
                <w:sz w:val="18"/>
              </w:rPr>
              <w:t>the</w:t>
            </w:r>
            <w:r>
              <w:rPr>
                <w:spacing w:val="-8"/>
                <w:sz w:val="18"/>
              </w:rPr>
              <w:t> </w:t>
            </w:r>
            <w:r>
              <w:rPr>
                <w:sz w:val="18"/>
              </w:rPr>
              <w:t>data</w:t>
            </w:r>
            <w:r>
              <w:rPr>
                <w:spacing w:val="-8"/>
                <w:sz w:val="18"/>
              </w:rPr>
              <w:t> </w:t>
            </w:r>
            <w:r>
              <w:rPr>
                <w:sz w:val="18"/>
              </w:rPr>
              <w:t>dumping</w:t>
            </w:r>
            <w:r>
              <w:rPr>
                <w:spacing w:val="-8"/>
                <w:sz w:val="18"/>
              </w:rPr>
              <w:t> </w:t>
            </w:r>
            <w:r>
              <w:rPr>
                <w:sz w:val="18"/>
              </w:rPr>
              <w:t>for</w:t>
            </w:r>
            <w:r>
              <w:rPr>
                <w:spacing w:val="-9"/>
                <w:sz w:val="18"/>
              </w:rPr>
              <w:t> </w:t>
            </w:r>
            <w:r>
              <w:rPr>
                <w:sz w:val="18"/>
              </w:rPr>
              <w:t>one</w:t>
            </w:r>
            <w:r>
              <w:rPr>
                <w:spacing w:val="-8"/>
                <w:sz w:val="18"/>
              </w:rPr>
              <w:t> </w:t>
            </w:r>
            <w:r>
              <w:rPr>
                <w:sz w:val="18"/>
              </w:rPr>
              <w:t>ADC channel</w:t>
            </w:r>
            <w:r>
              <w:rPr>
                <w:spacing w:val="-5"/>
                <w:sz w:val="18"/>
              </w:rPr>
              <w:t> </w:t>
            </w:r>
            <w:r>
              <w:rPr>
                <w:sz w:val="18"/>
              </w:rPr>
              <w:t>as</w:t>
            </w:r>
            <w:r>
              <w:rPr>
                <w:spacing w:val="-4"/>
                <w:sz w:val="18"/>
              </w:rPr>
              <w:t> </w:t>
            </w:r>
            <w:r>
              <w:rPr>
                <w:sz w:val="18"/>
              </w:rPr>
              <w:t>the</w:t>
            </w:r>
            <w:r>
              <w:rPr>
                <w:spacing w:val="-4"/>
                <w:sz w:val="18"/>
              </w:rPr>
              <w:t> </w:t>
            </w:r>
            <w:r>
              <w:rPr>
                <w:sz w:val="18"/>
              </w:rPr>
              <w:t>following</w:t>
            </w:r>
            <w:r>
              <w:rPr>
                <w:spacing w:val="-4"/>
                <w:sz w:val="18"/>
              </w:rPr>
              <w:t> </w:t>
            </w:r>
            <w:r>
              <w:rPr>
                <w:sz w:val="18"/>
              </w:rPr>
              <w:t>diagram</w:t>
            </w:r>
            <w:r>
              <w:rPr>
                <w:spacing w:val="-5"/>
                <w:sz w:val="18"/>
              </w:rPr>
              <w:t> </w:t>
            </w:r>
            <w:r>
              <w:rPr>
                <w:sz w:val="18"/>
              </w:rPr>
              <w:t>shows.</w:t>
            </w:r>
            <w:r>
              <w:rPr>
                <w:spacing w:val="-5"/>
                <w:sz w:val="18"/>
              </w:rPr>
              <w:t> </w:t>
            </w:r>
            <w:r>
              <w:rPr>
                <w:sz w:val="18"/>
              </w:rPr>
              <w:t>Set</w:t>
            </w:r>
            <w:r>
              <w:rPr>
                <w:spacing w:val="-5"/>
                <w:sz w:val="18"/>
              </w:rPr>
              <w:t> </w:t>
            </w:r>
            <w:r>
              <w:rPr>
                <w:sz w:val="18"/>
              </w:rPr>
              <w:t>a</w:t>
            </w:r>
            <w:r>
              <w:rPr>
                <w:spacing w:val="-4"/>
                <w:sz w:val="18"/>
              </w:rPr>
              <w:t> </w:t>
            </w:r>
            <w:r>
              <w:rPr>
                <w:sz w:val="18"/>
              </w:rPr>
              <w:t>‘1’</w:t>
            </w:r>
            <w:r>
              <w:rPr>
                <w:spacing w:val="-5"/>
                <w:sz w:val="18"/>
              </w:rPr>
              <w:t> </w:t>
            </w:r>
            <w:r>
              <w:rPr>
                <w:sz w:val="18"/>
              </w:rPr>
              <w:t>to</w:t>
            </w:r>
            <w:r>
              <w:rPr>
                <w:spacing w:val="-4"/>
                <w:sz w:val="18"/>
              </w:rPr>
              <w:t> </w:t>
            </w:r>
            <w:r>
              <w:rPr>
                <w:sz w:val="18"/>
              </w:rPr>
              <w:t>a</w:t>
            </w:r>
            <w:r>
              <w:rPr>
                <w:spacing w:val="-4"/>
                <w:sz w:val="18"/>
              </w:rPr>
              <w:t> </w:t>
            </w:r>
            <w:r>
              <w:rPr>
                <w:sz w:val="18"/>
              </w:rPr>
              <w:t>bit</w:t>
            </w:r>
            <w:r>
              <w:rPr>
                <w:spacing w:val="-5"/>
                <w:sz w:val="18"/>
              </w:rPr>
              <w:t> </w:t>
            </w:r>
            <w:r>
              <w:rPr>
                <w:sz w:val="18"/>
              </w:rPr>
              <w:t>enables</w:t>
            </w:r>
            <w:r>
              <w:rPr>
                <w:spacing w:val="-5"/>
                <w:sz w:val="18"/>
              </w:rPr>
              <w:t> </w:t>
            </w:r>
            <w:r>
              <w:rPr>
                <w:sz w:val="18"/>
              </w:rPr>
              <w:t>the</w:t>
            </w:r>
            <w:r>
              <w:rPr>
                <w:spacing w:val="-4"/>
                <w:sz w:val="18"/>
              </w:rPr>
              <w:t> </w:t>
            </w:r>
            <w:r>
              <w:rPr>
                <w:sz w:val="18"/>
              </w:rPr>
              <w:t>dumping</w:t>
            </w:r>
            <w:r>
              <w:rPr>
                <w:spacing w:val="-4"/>
                <w:sz w:val="18"/>
              </w:rPr>
              <w:t> </w:t>
            </w:r>
            <w:r>
              <w:rPr>
                <w:sz w:val="18"/>
              </w:rPr>
              <w:t>of</w:t>
            </w:r>
            <w:r>
              <w:rPr>
                <w:spacing w:val="-5"/>
                <w:sz w:val="18"/>
              </w:rPr>
              <w:t> </w:t>
            </w:r>
            <w:r>
              <w:rPr>
                <w:sz w:val="18"/>
              </w:rPr>
              <w:t>the</w:t>
            </w:r>
            <w:r>
              <w:rPr>
                <w:spacing w:val="-4"/>
                <w:sz w:val="18"/>
              </w:rPr>
              <w:t> </w:t>
            </w:r>
            <w:r>
              <w:rPr>
                <w:sz w:val="18"/>
              </w:rPr>
              <w:t>corresponding</w:t>
            </w:r>
            <w:r>
              <w:rPr>
                <w:spacing w:val="-4"/>
                <w:sz w:val="18"/>
              </w:rPr>
              <w:t> </w:t>
            </w:r>
            <w:r>
              <w:rPr>
                <w:sz w:val="18"/>
              </w:rPr>
              <w:t>ADC channel samples.</w:t>
            </w:r>
          </w:p>
          <w:p>
            <w:pPr>
              <w:pStyle w:val="TableParagraph"/>
              <w:spacing w:before="0"/>
              <w:jc w:val="left"/>
              <w:rPr>
                <w:b/>
                <w:sz w:val="20"/>
              </w:rPr>
            </w:pPr>
          </w:p>
          <w:p>
            <w:pPr>
              <w:pStyle w:val="TableParagraph"/>
              <w:spacing w:before="0"/>
              <w:jc w:val="left"/>
              <w:rPr>
                <w:b/>
                <w:sz w:val="20"/>
              </w:rPr>
            </w:pPr>
          </w:p>
          <w:p>
            <w:pPr>
              <w:pStyle w:val="TableParagraph"/>
              <w:spacing w:before="1"/>
              <w:jc w:val="left"/>
              <w:rPr>
                <w:b/>
                <w:sz w:val="25"/>
              </w:rPr>
            </w:pPr>
          </w:p>
          <w:p>
            <w:pPr>
              <w:pStyle w:val="TableParagraph"/>
              <w:tabs>
                <w:tab w:pos="1378" w:val="left" w:leader="none"/>
                <w:tab w:pos="2036" w:val="left" w:leader="none"/>
                <w:tab w:pos="2695" w:val="left" w:leader="none"/>
                <w:tab w:pos="3245" w:val="left" w:leader="none"/>
                <w:tab w:pos="3905" w:val="left" w:leader="none"/>
                <w:tab w:pos="4673" w:val="left" w:leader="none"/>
              </w:tabs>
              <w:spacing w:line="86" w:lineRule="exact" w:before="0"/>
              <w:ind w:left="719"/>
              <w:jc w:val="left"/>
              <w:rPr>
                <w:sz w:val="8"/>
              </w:rPr>
            </w:pPr>
            <w:r>
              <w:rPr>
                <w:position w:val="-1"/>
                <w:sz w:val="8"/>
              </w:rPr>
              <mc:AlternateContent>
                <mc:Choice Requires="wps">
                  <w:drawing>
                    <wp:inline distT="0" distB="0" distL="0" distR="0">
                      <wp:extent cx="54610" cy="55244"/>
                      <wp:effectExtent l="0" t="0" r="0" b="0"/>
                      <wp:docPr id="1699" name="Group 1699"/>
                      <wp:cNvGraphicFramePr>
                        <a:graphicFrameLocks/>
                      </wp:cNvGraphicFramePr>
                      <a:graphic>
                        <a:graphicData uri="http://schemas.microsoft.com/office/word/2010/wordprocessingGroup">
                          <wpg:wgp>
                            <wpg:cNvPr id="1699" name="Group 1699"/>
                            <wpg:cNvGrpSpPr/>
                            <wpg:grpSpPr>
                              <a:xfrm>
                                <a:off x="0" y="0"/>
                                <a:ext cx="54610" cy="55244"/>
                                <a:chExt cx="54610" cy="55244"/>
                              </a:xfrm>
                            </wpg:grpSpPr>
                            <wps:wsp>
                              <wps:cNvPr id="1700" name="Graphic 1700"/>
                              <wps:cNvSpPr/>
                              <wps:spPr>
                                <a:xfrm>
                                  <a:off x="0" y="0"/>
                                  <a:ext cx="54610" cy="55244"/>
                                </a:xfrm>
                                <a:custGeom>
                                  <a:avLst/>
                                  <a:gdLst/>
                                  <a:ahLst/>
                                  <a:cxnLst/>
                                  <a:rect l="l" t="t" r="r" b="b"/>
                                  <a:pathLst>
                                    <a:path w="54610" h="55244">
                                      <a:moveTo>
                                        <a:pt x="54101" y="0"/>
                                      </a:moveTo>
                                      <a:lnTo>
                                        <a:pt x="47243" y="3048"/>
                                      </a:lnTo>
                                      <a:lnTo>
                                        <a:pt x="41147" y="5334"/>
                                      </a:lnTo>
                                      <a:lnTo>
                                        <a:pt x="26669" y="6858"/>
                                      </a:lnTo>
                                      <a:lnTo>
                                        <a:pt x="20573" y="6096"/>
                                      </a:lnTo>
                                      <a:lnTo>
                                        <a:pt x="12953" y="5334"/>
                                      </a:lnTo>
                                      <a:lnTo>
                                        <a:pt x="6095" y="3048"/>
                                      </a:lnTo>
                                      <a:lnTo>
                                        <a:pt x="0" y="0"/>
                                      </a:lnTo>
                                      <a:lnTo>
                                        <a:pt x="26669" y="54864"/>
                                      </a:lnTo>
                                      <a:lnTo>
                                        <a:pt x="5410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pt;height:4.350pt;mso-position-horizontal-relative:char;mso-position-vertical-relative:line" id="docshapegroup1177" coordorigin="0,0" coordsize="86,87">
                      <v:shape style="position:absolute;left:0;top:0;width:86;height:87" id="docshape1178" coordorigin="0,0" coordsize="86,87" path="m85,0l74,5,65,8,42,11,32,10,20,8,10,5,0,0,42,86,85,0xe" filled="true" fillcolor="#000000" stroked="false">
                        <v:path arrowok="t"/>
                        <v:fill type="solid"/>
                      </v:shape>
                    </v:group>
                  </w:pict>
                </mc:Fallback>
              </mc:AlternateContent>
            </w:r>
            <w:r>
              <w:rPr>
                <w:position w:val="-1"/>
                <w:sz w:val="8"/>
              </w:rPr>
            </w:r>
            <w:r>
              <w:rPr>
                <w:position w:val="-1"/>
                <w:sz w:val="8"/>
              </w:rPr>
              <w:tab/>
            </w:r>
            <w:r>
              <w:rPr>
                <w:position w:val="-1"/>
                <w:sz w:val="8"/>
              </w:rPr>
              <mc:AlternateContent>
                <mc:Choice Requires="wps">
                  <w:drawing>
                    <wp:inline distT="0" distB="0" distL="0" distR="0">
                      <wp:extent cx="54610" cy="55244"/>
                      <wp:effectExtent l="0" t="0" r="0" b="0"/>
                      <wp:docPr id="1701" name="Group 1701"/>
                      <wp:cNvGraphicFramePr>
                        <a:graphicFrameLocks/>
                      </wp:cNvGraphicFramePr>
                      <a:graphic>
                        <a:graphicData uri="http://schemas.microsoft.com/office/word/2010/wordprocessingGroup">
                          <wpg:wgp>
                            <wpg:cNvPr id="1701" name="Group 1701"/>
                            <wpg:cNvGrpSpPr/>
                            <wpg:grpSpPr>
                              <a:xfrm>
                                <a:off x="0" y="0"/>
                                <a:ext cx="54610" cy="55244"/>
                                <a:chExt cx="54610" cy="55244"/>
                              </a:xfrm>
                            </wpg:grpSpPr>
                            <wps:wsp>
                              <wps:cNvPr id="1702" name="Graphic 1702"/>
                              <wps:cNvSpPr/>
                              <wps:spPr>
                                <a:xfrm>
                                  <a:off x="0" y="0"/>
                                  <a:ext cx="54610" cy="55244"/>
                                </a:xfrm>
                                <a:custGeom>
                                  <a:avLst/>
                                  <a:gdLst/>
                                  <a:ahLst/>
                                  <a:cxnLst/>
                                  <a:rect l="l" t="t" r="r" b="b"/>
                                  <a:pathLst>
                                    <a:path w="54610" h="55244">
                                      <a:moveTo>
                                        <a:pt x="54101" y="0"/>
                                      </a:moveTo>
                                      <a:lnTo>
                                        <a:pt x="48005" y="3048"/>
                                      </a:lnTo>
                                      <a:lnTo>
                                        <a:pt x="41147" y="5334"/>
                                      </a:lnTo>
                                      <a:lnTo>
                                        <a:pt x="27431" y="6858"/>
                                      </a:lnTo>
                                      <a:lnTo>
                                        <a:pt x="12953" y="5334"/>
                                      </a:lnTo>
                                      <a:lnTo>
                                        <a:pt x="6095" y="3048"/>
                                      </a:lnTo>
                                      <a:lnTo>
                                        <a:pt x="0" y="0"/>
                                      </a:lnTo>
                                      <a:lnTo>
                                        <a:pt x="27431" y="54864"/>
                                      </a:lnTo>
                                      <a:lnTo>
                                        <a:pt x="5410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pt;height:4.350pt;mso-position-horizontal-relative:char;mso-position-vertical-relative:line" id="docshapegroup1179" coordorigin="0,0" coordsize="86,87">
                      <v:shape style="position:absolute;left:0;top:0;width:86;height:87" id="docshape1180" coordorigin="0,0" coordsize="86,87" path="m85,0l76,5,65,8,43,11,20,8,10,5,0,0,43,86,85,0xe" filled="true" fillcolor="#000000" stroked="false">
                        <v:path arrowok="t"/>
                        <v:fill type="solid"/>
                      </v:shape>
                    </v:group>
                  </w:pict>
                </mc:Fallback>
              </mc:AlternateContent>
            </w:r>
            <w:r>
              <w:rPr>
                <w:position w:val="-1"/>
                <w:sz w:val="8"/>
              </w:rPr>
            </w:r>
            <w:r>
              <w:rPr>
                <w:position w:val="-1"/>
                <w:sz w:val="8"/>
              </w:rPr>
              <w:tab/>
            </w:r>
            <w:r>
              <w:rPr>
                <w:position w:val="-1"/>
                <w:sz w:val="8"/>
              </w:rPr>
              <mc:AlternateContent>
                <mc:Choice Requires="wps">
                  <w:drawing>
                    <wp:inline distT="0" distB="0" distL="0" distR="0">
                      <wp:extent cx="55244" cy="55244"/>
                      <wp:effectExtent l="0" t="0" r="0" b="0"/>
                      <wp:docPr id="1703" name="Group 1703"/>
                      <wp:cNvGraphicFramePr>
                        <a:graphicFrameLocks/>
                      </wp:cNvGraphicFramePr>
                      <a:graphic>
                        <a:graphicData uri="http://schemas.microsoft.com/office/word/2010/wordprocessingGroup">
                          <wpg:wgp>
                            <wpg:cNvPr id="1703" name="Group 1703"/>
                            <wpg:cNvGrpSpPr/>
                            <wpg:grpSpPr>
                              <a:xfrm>
                                <a:off x="0" y="0"/>
                                <a:ext cx="55244" cy="55244"/>
                                <a:chExt cx="55244" cy="55244"/>
                              </a:xfrm>
                            </wpg:grpSpPr>
                            <wps:wsp>
                              <wps:cNvPr id="1704" name="Graphic 1704"/>
                              <wps:cNvSpPr/>
                              <wps:spPr>
                                <a:xfrm>
                                  <a:off x="0" y="0"/>
                                  <a:ext cx="55244" cy="55244"/>
                                </a:xfrm>
                                <a:custGeom>
                                  <a:avLst/>
                                  <a:gdLst/>
                                  <a:ahLst/>
                                  <a:cxnLst/>
                                  <a:rect l="l" t="t" r="r" b="b"/>
                                  <a:pathLst>
                                    <a:path w="55244" h="55244">
                                      <a:moveTo>
                                        <a:pt x="54864" y="0"/>
                                      </a:moveTo>
                                      <a:lnTo>
                                        <a:pt x="48006" y="3048"/>
                                      </a:lnTo>
                                      <a:lnTo>
                                        <a:pt x="41148" y="5334"/>
                                      </a:lnTo>
                                      <a:lnTo>
                                        <a:pt x="27432" y="6858"/>
                                      </a:lnTo>
                                      <a:lnTo>
                                        <a:pt x="12954" y="5334"/>
                                      </a:lnTo>
                                      <a:lnTo>
                                        <a:pt x="6858" y="3048"/>
                                      </a:lnTo>
                                      <a:lnTo>
                                        <a:pt x="0" y="0"/>
                                      </a:lnTo>
                                      <a:lnTo>
                                        <a:pt x="27432" y="54864"/>
                                      </a:lnTo>
                                      <a:lnTo>
                                        <a:pt x="548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50pt;height:4.350pt;mso-position-horizontal-relative:char;mso-position-vertical-relative:line" id="docshapegroup1181" coordorigin="0,0" coordsize="87,87">
                      <v:shape style="position:absolute;left:0;top:0;width:87;height:87" id="docshape1182" coordorigin="0,0" coordsize="87,87" path="m86,0l76,5,65,8,43,11,20,8,11,5,0,0,43,86,86,0xe" filled="true" fillcolor="#000000" stroked="false">
                        <v:path arrowok="t"/>
                        <v:fill type="solid"/>
                      </v:shape>
                    </v:group>
                  </w:pict>
                </mc:Fallback>
              </mc:AlternateContent>
            </w:r>
            <w:r>
              <w:rPr>
                <w:position w:val="-1"/>
                <w:sz w:val="8"/>
              </w:rPr>
            </w:r>
            <w:r>
              <w:rPr>
                <w:position w:val="-1"/>
                <w:sz w:val="8"/>
              </w:rPr>
              <w:tab/>
            </w:r>
            <w:r>
              <w:rPr>
                <w:position w:val="-1"/>
                <w:sz w:val="8"/>
              </w:rPr>
              <mc:AlternateContent>
                <mc:Choice Requires="wps">
                  <w:drawing>
                    <wp:inline distT="0" distB="0" distL="0" distR="0">
                      <wp:extent cx="55244" cy="55244"/>
                      <wp:effectExtent l="0" t="0" r="0" b="0"/>
                      <wp:docPr id="1705" name="Group 1705"/>
                      <wp:cNvGraphicFramePr>
                        <a:graphicFrameLocks/>
                      </wp:cNvGraphicFramePr>
                      <a:graphic>
                        <a:graphicData uri="http://schemas.microsoft.com/office/word/2010/wordprocessingGroup">
                          <wpg:wgp>
                            <wpg:cNvPr id="1705" name="Group 1705"/>
                            <wpg:cNvGrpSpPr/>
                            <wpg:grpSpPr>
                              <a:xfrm>
                                <a:off x="0" y="0"/>
                                <a:ext cx="55244" cy="55244"/>
                                <a:chExt cx="55244" cy="55244"/>
                              </a:xfrm>
                            </wpg:grpSpPr>
                            <wps:wsp>
                              <wps:cNvPr id="1706" name="Graphic 1706"/>
                              <wps:cNvSpPr/>
                              <wps:spPr>
                                <a:xfrm>
                                  <a:off x="0" y="0"/>
                                  <a:ext cx="55244" cy="55244"/>
                                </a:xfrm>
                                <a:custGeom>
                                  <a:avLst/>
                                  <a:gdLst/>
                                  <a:ahLst/>
                                  <a:cxnLst/>
                                  <a:rect l="l" t="t" r="r" b="b"/>
                                  <a:pathLst>
                                    <a:path w="55244" h="55244">
                                      <a:moveTo>
                                        <a:pt x="54864" y="0"/>
                                      </a:moveTo>
                                      <a:lnTo>
                                        <a:pt x="48006" y="3048"/>
                                      </a:lnTo>
                                      <a:lnTo>
                                        <a:pt x="41148" y="5334"/>
                                      </a:lnTo>
                                      <a:lnTo>
                                        <a:pt x="27432" y="6858"/>
                                      </a:lnTo>
                                      <a:lnTo>
                                        <a:pt x="19812" y="6096"/>
                                      </a:lnTo>
                                      <a:lnTo>
                                        <a:pt x="13716" y="5334"/>
                                      </a:lnTo>
                                      <a:lnTo>
                                        <a:pt x="6858" y="3048"/>
                                      </a:lnTo>
                                      <a:lnTo>
                                        <a:pt x="0" y="0"/>
                                      </a:lnTo>
                                      <a:lnTo>
                                        <a:pt x="27432" y="54864"/>
                                      </a:lnTo>
                                      <a:lnTo>
                                        <a:pt x="548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50pt;height:4.350pt;mso-position-horizontal-relative:char;mso-position-vertical-relative:line" id="docshapegroup1183" coordorigin="0,0" coordsize="87,87">
                      <v:shape style="position:absolute;left:0;top:0;width:87;height:87" id="docshape1184" coordorigin="0,0" coordsize="87,87" path="m86,0l76,5,65,8,43,11,31,10,22,8,11,5,0,0,43,86,86,0xe" filled="true" fillcolor="#000000" stroked="false">
                        <v:path arrowok="t"/>
                        <v:fill type="solid"/>
                      </v:shape>
                    </v:group>
                  </w:pict>
                </mc:Fallback>
              </mc:AlternateContent>
            </w:r>
            <w:r>
              <w:rPr>
                <w:position w:val="-1"/>
                <w:sz w:val="8"/>
              </w:rPr>
            </w:r>
            <w:r>
              <w:rPr>
                <w:position w:val="-1"/>
                <w:sz w:val="8"/>
              </w:rPr>
              <w:tab/>
            </w:r>
            <w:r>
              <w:rPr>
                <w:position w:val="-1"/>
                <w:sz w:val="8"/>
              </w:rPr>
              <mc:AlternateContent>
                <mc:Choice Requires="wps">
                  <w:drawing>
                    <wp:inline distT="0" distB="0" distL="0" distR="0">
                      <wp:extent cx="54610" cy="55244"/>
                      <wp:effectExtent l="0" t="0" r="0" b="0"/>
                      <wp:docPr id="1707" name="Group 1707"/>
                      <wp:cNvGraphicFramePr>
                        <a:graphicFrameLocks/>
                      </wp:cNvGraphicFramePr>
                      <a:graphic>
                        <a:graphicData uri="http://schemas.microsoft.com/office/word/2010/wordprocessingGroup">
                          <wpg:wgp>
                            <wpg:cNvPr id="1707" name="Group 1707"/>
                            <wpg:cNvGrpSpPr/>
                            <wpg:grpSpPr>
                              <a:xfrm>
                                <a:off x="0" y="0"/>
                                <a:ext cx="54610" cy="55244"/>
                                <a:chExt cx="54610" cy="55244"/>
                              </a:xfrm>
                            </wpg:grpSpPr>
                            <wps:wsp>
                              <wps:cNvPr id="1708" name="Graphic 1708"/>
                              <wps:cNvSpPr/>
                              <wps:spPr>
                                <a:xfrm>
                                  <a:off x="0" y="0"/>
                                  <a:ext cx="54610" cy="55244"/>
                                </a:xfrm>
                                <a:custGeom>
                                  <a:avLst/>
                                  <a:gdLst/>
                                  <a:ahLst/>
                                  <a:cxnLst/>
                                  <a:rect l="l" t="t" r="r" b="b"/>
                                  <a:pathLst>
                                    <a:path w="54610" h="55244">
                                      <a:moveTo>
                                        <a:pt x="54102" y="0"/>
                                      </a:moveTo>
                                      <a:lnTo>
                                        <a:pt x="47244" y="3048"/>
                                      </a:lnTo>
                                      <a:lnTo>
                                        <a:pt x="41148" y="5334"/>
                                      </a:lnTo>
                                      <a:lnTo>
                                        <a:pt x="26670" y="6858"/>
                                      </a:lnTo>
                                      <a:lnTo>
                                        <a:pt x="13716" y="5334"/>
                                      </a:lnTo>
                                      <a:lnTo>
                                        <a:pt x="6096" y="3048"/>
                                      </a:lnTo>
                                      <a:lnTo>
                                        <a:pt x="0" y="0"/>
                                      </a:lnTo>
                                      <a:lnTo>
                                        <a:pt x="26670" y="54864"/>
                                      </a:lnTo>
                                      <a:lnTo>
                                        <a:pt x="541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pt;height:4.350pt;mso-position-horizontal-relative:char;mso-position-vertical-relative:line" id="docshapegroup1185" coordorigin="0,0" coordsize="86,87">
                      <v:shape style="position:absolute;left:0;top:0;width:86;height:87" id="docshape1186" coordorigin="0,0" coordsize="86,87" path="m85,0l74,5,65,8,42,11,22,8,10,5,0,0,42,86,85,0xe" filled="true" fillcolor="#000000" stroked="false">
                        <v:path arrowok="t"/>
                        <v:fill type="solid"/>
                      </v:shape>
                    </v:group>
                  </w:pict>
                </mc:Fallback>
              </mc:AlternateContent>
            </w:r>
            <w:r>
              <w:rPr>
                <w:position w:val="-1"/>
                <w:sz w:val="8"/>
              </w:rPr>
            </w:r>
            <w:r>
              <w:rPr>
                <w:position w:val="-1"/>
                <w:sz w:val="8"/>
              </w:rPr>
              <w:tab/>
            </w:r>
            <w:r>
              <w:rPr>
                <w:position w:val="-1"/>
                <w:sz w:val="8"/>
              </w:rPr>
              <mc:AlternateContent>
                <mc:Choice Requires="wps">
                  <w:drawing>
                    <wp:inline distT="0" distB="0" distL="0" distR="0">
                      <wp:extent cx="53340" cy="55244"/>
                      <wp:effectExtent l="0" t="0" r="0" b="0"/>
                      <wp:docPr id="1709" name="Group 1709"/>
                      <wp:cNvGraphicFramePr>
                        <a:graphicFrameLocks/>
                      </wp:cNvGraphicFramePr>
                      <a:graphic>
                        <a:graphicData uri="http://schemas.microsoft.com/office/word/2010/wordprocessingGroup">
                          <wpg:wgp>
                            <wpg:cNvPr id="1709" name="Group 1709"/>
                            <wpg:cNvGrpSpPr/>
                            <wpg:grpSpPr>
                              <a:xfrm>
                                <a:off x="0" y="0"/>
                                <a:ext cx="53340" cy="55244"/>
                                <a:chExt cx="53340" cy="55244"/>
                              </a:xfrm>
                            </wpg:grpSpPr>
                            <wps:wsp>
                              <wps:cNvPr id="1710" name="Graphic 1710"/>
                              <wps:cNvSpPr/>
                              <wps:spPr>
                                <a:xfrm>
                                  <a:off x="0" y="0"/>
                                  <a:ext cx="53340" cy="55244"/>
                                </a:xfrm>
                                <a:custGeom>
                                  <a:avLst/>
                                  <a:gdLst/>
                                  <a:ahLst/>
                                  <a:cxnLst/>
                                  <a:rect l="l" t="t" r="r" b="b"/>
                                  <a:pathLst>
                                    <a:path w="53340" h="55244">
                                      <a:moveTo>
                                        <a:pt x="53340" y="0"/>
                                      </a:moveTo>
                                      <a:lnTo>
                                        <a:pt x="47244" y="3048"/>
                                      </a:lnTo>
                                      <a:lnTo>
                                        <a:pt x="40386" y="5334"/>
                                      </a:lnTo>
                                      <a:lnTo>
                                        <a:pt x="25908" y="6858"/>
                                      </a:lnTo>
                                      <a:lnTo>
                                        <a:pt x="12954" y="5334"/>
                                      </a:lnTo>
                                      <a:lnTo>
                                        <a:pt x="5334" y="3048"/>
                                      </a:lnTo>
                                      <a:lnTo>
                                        <a:pt x="0" y="0"/>
                                      </a:lnTo>
                                      <a:lnTo>
                                        <a:pt x="25908" y="54864"/>
                                      </a:lnTo>
                                      <a:lnTo>
                                        <a:pt x="533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pt;height:4.350pt;mso-position-horizontal-relative:char;mso-position-vertical-relative:line" id="docshapegroup1187" coordorigin="0,0" coordsize="84,87">
                      <v:shape style="position:absolute;left:0;top:0;width:84;height:87" id="docshape1188" coordorigin="0,0" coordsize="84,87" path="m84,0l74,5,64,8,41,11,20,8,8,5,0,0,41,86,84,0xe" filled="true" fillcolor="#000000" stroked="false">
                        <v:path arrowok="t"/>
                        <v:fill type="solid"/>
                      </v:shape>
                    </v:group>
                  </w:pict>
                </mc:Fallback>
              </mc:AlternateContent>
            </w:r>
            <w:r>
              <w:rPr>
                <w:position w:val="-1"/>
                <w:sz w:val="8"/>
              </w:rPr>
            </w:r>
            <w:r>
              <w:rPr>
                <w:position w:val="-1"/>
                <w:sz w:val="8"/>
              </w:rPr>
              <w:tab/>
            </w:r>
            <w:r>
              <w:rPr>
                <w:position w:val="-1"/>
                <w:sz w:val="8"/>
              </w:rPr>
              <mc:AlternateContent>
                <mc:Choice Requires="wps">
                  <w:drawing>
                    <wp:inline distT="0" distB="0" distL="0" distR="0">
                      <wp:extent cx="55244" cy="55244"/>
                      <wp:effectExtent l="0" t="0" r="0" b="0"/>
                      <wp:docPr id="1711" name="Group 1711"/>
                      <wp:cNvGraphicFramePr>
                        <a:graphicFrameLocks/>
                      </wp:cNvGraphicFramePr>
                      <a:graphic>
                        <a:graphicData uri="http://schemas.microsoft.com/office/word/2010/wordprocessingGroup">
                          <wpg:wgp>
                            <wpg:cNvPr id="1711" name="Group 1711"/>
                            <wpg:cNvGrpSpPr/>
                            <wpg:grpSpPr>
                              <a:xfrm>
                                <a:off x="0" y="0"/>
                                <a:ext cx="55244" cy="55244"/>
                                <a:chExt cx="55244" cy="55244"/>
                              </a:xfrm>
                            </wpg:grpSpPr>
                            <wps:wsp>
                              <wps:cNvPr id="1712" name="Graphic 1712"/>
                              <wps:cNvSpPr/>
                              <wps:spPr>
                                <a:xfrm>
                                  <a:off x="0" y="0"/>
                                  <a:ext cx="55244" cy="55244"/>
                                </a:xfrm>
                                <a:custGeom>
                                  <a:avLst/>
                                  <a:gdLst/>
                                  <a:ahLst/>
                                  <a:cxnLst/>
                                  <a:rect l="l" t="t" r="r" b="b"/>
                                  <a:pathLst>
                                    <a:path w="55244" h="55244">
                                      <a:moveTo>
                                        <a:pt x="54864" y="0"/>
                                      </a:moveTo>
                                      <a:lnTo>
                                        <a:pt x="48006" y="3048"/>
                                      </a:lnTo>
                                      <a:lnTo>
                                        <a:pt x="41148" y="5334"/>
                                      </a:lnTo>
                                      <a:lnTo>
                                        <a:pt x="33528" y="6096"/>
                                      </a:lnTo>
                                      <a:lnTo>
                                        <a:pt x="27432" y="6858"/>
                                      </a:lnTo>
                                      <a:lnTo>
                                        <a:pt x="12954" y="5334"/>
                                      </a:lnTo>
                                      <a:lnTo>
                                        <a:pt x="6858" y="3048"/>
                                      </a:lnTo>
                                      <a:lnTo>
                                        <a:pt x="0" y="0"/>
                                      </a:lnTo>
                                      <a:lnTo>
                                        <a:pt x="27432" y="54864"/>
                                      </a:lnTo>
                                      <a:lnTo>
                                        <a:pt x="548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50pt;height:4.350pt;mso-position-horizontal-relative:char;mso-position-vertical-relative:line" id="docshapegroup1189" coordorigin="0,0" coordsize="87,87">
                      <v:shape style="position:absolute;left:0;top:0;width:87;height:87" id="docshape1190" coordorigin="0,0" coordsize="87,87" path="m86,0l76,5,65,8,53,10,43,11,20,8,11,5,0,0,43,86,86,0xe" filled="true" fillcolor="#000000" stroked="false">
                        <v:path arrowok="t"/>
                        <v:fill type="solid"/>
                      </v:shape>
                    </v:group>
                  </w:pict>
                </mc:Fallback>
              </mc:AlternateContent>
            </w:r>
            <w:r>
              <w:rPr>
                <w:position w:val="-1"/>
                <w:sz w:val="8"/>
              </w:rPr>
            </w:r>
          </w:p>
          <w:p>
            <w:pPr>
              <w:pStyle w:val="TableParagraph"/>
              <w:spacing w:before="7"/>
              <w:jc w:val="left"/>
              <w:rPr>
                <w:b/>
                <w:sz w:val="15"/>
              </w:rPr>
            </w:pPr>
          </w:p>
          <w:p>
            <w:pPr>
              <w:pStyle w:val="TableParagraph"/>
              <w:tabs>
                <w:tab w:pos="1355" w:val="left" w:leader="none"/>
                <w:tab w:pos="1983" w:val="left" w:leader="none"/>
                <w:tab w:pos="2673" w:val="left" w:leader="none"/>
                <w:tab w:pos="3302" w:val="left" w:leader="none"/>
                <w:tab w:pos="3991" w:val="left" w:leader="none"/>
                <w:tab w:pos="4620" w:val="left" w:leader="none"/>
              </w:tabs>
              <w:spacing w:before="0"/>
              <w:ind w:left="696"/>
              <w:jc w:val="left"/>
              <w:rPr>
                <w:sz w:val="15"/>
              </w:rPr>
            </w:pPr>
            <w:r>
              <w:rPr>
                <w:spacing w:val="-5"/>
                <w:w w:val="105"/>
                <w:sz w:val="15"/>
              </w:rPr>
              <w:t>I4</w:t>
            </w:r>
            <w:r>
              <w:rPr>
                <w:sz w:val="15"/>
              </w:rPr>
              <w:tab/>
            </w:r>
            <w:r>
              <w:rPr>
                <w:spacing w:val="-5"/>
                <w:w w:val="105"/>
                <w:sz w:val="15"/>
              </w:rPr>
              <w:t>I1</w:t>
            </w:r>
            <w:r>
              <w:rPr>
                <w:sz w:val="15"/>
              </w:rPr>
              <w:tab/>
            </w:r>
            <w:r>
              <w:rPr>
                <w:spacing w:val="-5"/>
                <w:w w:val="105"/>
                <w:sz w:val="15"/>
              </w:rPr>
              <w:t>V1</w:t>
            </w:r>
            <w:r>
              <w:rPr>
                <w:sz w:val="15"/>
              </w:rPr>
              <w:tab/>
            </w:r>
            <w:r>
              <w:rPr>
                <w:spacing w:val="-5"/>
                <w:w w:val="105"/>
                <w:sz w:val="15"/>
              </w:rPr>
              <w:t>I2</w:t>
            </w:r>
            <w:r>
              <w:rPr>
                <w:sz w:val="15"/>
              </w:rPr>
              <w:tab/>
            </w:r>
            <w:r>
              <w:rPr>
                <w:spacing w:val="-5"/>
                <w:w w:val="105"/>
                <w:sz w:val="15"/>
              </w:rPr>
              <w:t>V2</w:t>
            </w:r>
            <w:r>
              <w:rPr>
                <w:sz w:val="15"/>
              </w:rPr>
              <w:tab/>
            </w:r>
            <w:r>
              <w:rPr>
                <w:spacing w:val="-5"/>
                <w:w w:val="105"/>
                <w:sz w:val="15"/>
              </w:rPr>
              <w:t>I3</w:t>
            </w:r>
            <w:r>
              <w:rPr>
                <w:sz w:val="15"/>
              </w:rPr>
              <w:tab/>
            </w:r>
            <w:r>
              <w:rPr>
                <w:spacing w:val="-5"/>
                <w:w w:val="105"/>
                <w:sz w:val="15"/>
              </w:rPr>
              <w:t>V3</w:t>
            </w:r>
          </w:p>
          <w:p>
            <w:pPr>
              <w:pStyle w:val="TableParagraph"/>
              <w:spacing w:before="9"/>
              <w:jc w:val="left"/>
              <w:rPr>
                <w:b/>
                <w:sz w:val="22"/>
              </w:rPr>
            </w:pPr>
          </w:p>
          <w:p>
            <w:pPr>
              <w:pStyle w:val="TableParagraph"/>
              <w:spacing w:line="256" w:lineRule="auto" w:before="0"/>
              <w:ind w:left="40" w:right="31"/>
              <w:jc w:val="both"/>
              <w:rPr>
                <w:sz w:val="18"/>
              </w:rPr>
            </w:pPr>
            <w:r>
              <w:rPr>
                <w:sz w:val="18"/>
              </w:rPr>
              <w:t>Note: I1 to phase A and I3 to phase C mapping can be swapped by configuring the I1I3Swap bit (b13, </w:t>
            </w:r>
            <w:hyperlink w:history="true" w:anchor="_bookmark154">
              <w:r>
                <w:rPr>
                  <w:color w:val="0000FF"/>
                  <w:spacing w:val="-2"/>
                  <w:sz w:val="18"/>
                </w:rPr>
                <w:t>MMode</w:t>
              </w:r>
            </w:hyperlink>
            <w:r>
              <w:rPr>
                <w:color w:val="0000FF"/>
                <w:spacing w:val="-2"/>
                <w:sz w:val="18"/>
              </w:rPr>
              <w:t>0)</w:t>
            </w:r>
            <w:r>
              <w:rPr>
                <w:spacing w:val="-2"/>
                <w:sz w:val="18"/>
              </w:rPr>
              <w:t>.</w:t>
            </w:r>
          </w:p>
        </w:tc>
      </w:tr>
      <w:tr>
        <w:trPr>
          <w:trHeight w:val="2115" w:hRule="atLeast"/>
        </w:trPr>
        <w:tc>
          <w:tcPr>
            <w:tcW w:w="1153"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9"/>
              <w:jc w:val="left"/>
              <w:rPr>
                <w:b/>
                <w:sz w:val="20"/>
              </w:rPr>
            </w:pPr>
          </w:p>
          <w:p>
            <w:pPr>
              <w:pStyle w:val="TableParagraph"/>
              <w:spacing w:before="0"/>
              <w:ind w:left="10"/>
              <w:rPr>
                <w:sz w:val="18"/>
              </w:rPr>
            </w:pPr>
            <w:r>
              <w:rPr>
                <w:sz w:val="18"/>
              </w:rPr>
              <w:t>8</w:t>
            </w:r>
          </w:p>
        </w:tc>
        <w:tc>
          <w:tcPr>
            <w:tcW w:w="1220"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line="254" w:lineRule="auto" w:before="128"/>
              <w:ind w:left="560" w:right="57" w:hanging="474"/>
              <w:jc w:val="left"/>
              <w:rPr>
                <w:sz w:val="18"/>
              </w:rPr>
            </w:pPr>
            <w:r>
              <w:rPr>
                <w:spacing w:val="-2"/>
                <w:sz w:val="18"/>
              </w:rPr>
              <w:t>PIN_DIR_SE </w:t>
            </w:r>
            <w:r>
              <w:rPr>
                <w:spacing w:val="-10"/>
                <w:sz w:val="18"/>
              </w:rPr>
              <w:t>L</w:t>
            </w:r>
          </w:p>
        </w:tc>
        <w:tc>
          <w:tcPr>
            <w:tcW w:w="8407" w:type="dxa"/>
          </w:tcPr>
          <w:p>
            <w:pPr>
              <w:pStyle w:val="TableParagraph"/>
              <w:ind w:left="40"/>
              <w:jc w:val="left"/>
              <w:rPr>
                <w:sz w:val="18"/>
              </w:rPr>
            </w:pPr>
            <w:r>
              <w:rPr>
                <w:sz w:val="18"/>
              </w:rPr>
              <w:t>This</w:t>
            </w:r>
            <w:r>
              <w:rPr>
                <w:spacing w:val="-3"/>
                <w:sz w:val="18"/>
              </w:rPr>
              <w:t> </w:t>
            </w:r>
            <w:r>
              <w:rPr>
                <w:sz w:val="18"/>
              </w:rPr>
              <w:t>bit</w:t>
            </w:r>
            <w:r>
              <w:rPr>
                <w:spacing w:val="-3"/>
                <w:sz w:val="18"/>
              </w:rPr>
              <w:t> </w:t>
            </w:r>
            <w:r>
              <w:rPr>
                <w:sz w:val="18"/>
              </w:rPr>
              <w:t>configures</w:t>
            </w:r>
            <w:r>
              <w:rPr>
                <w:spacing w:val="-4"/>
                <w:sz w:val="18"/>
              </w:rPr>
              <w:t> </w:t>
            </w:r>
            <w:r>
              <w:rPr>
                <w:sz w:val="18"/>
              </w:rPr>
              <w:t>the</w:t>
            </w:r>
            <w:r>
              <w:rPr>
                <w:spacing w:val="-4"/>
                <w:sz w:val="18"/>
              </w:rPr>
              <w:t> </w:t>
            </w:r>
            <w:r>
              <w:rPr>
                <w:sz w:val="18"/>
              </w:rPr>
              <w:t>direction</w:t>
            </w:r>
            <w:r>
              <w:rPr>
                <w:spacing w:val="-3"/>
                <w:sz w:val="18"/>
              </w:rPr>
              <w:t> </w:t>
            </w:r>
            <w:r>
              <w:rPr>
                <w:sz w:val="18"/>
              </w:rPr>
              <w:t>of</w:t>
            </w:r>
            <w:r>
              <w:rPr>
                <w:spacing w:val="-2"/>
                <w:sz w:val="18"/>
              </w:rPr>
              <w:t> </w:t>
            </w:r>
            <w:r>
              <w:rPr>
                <w:sz w:val="18"/>
              </w:rPr>
              <w:t>the</w:t>
            </w:r>
            <w:r>
              <w:rPr>
                <w:spacing w:val="-4"/>
                <w:sz w:val="18"/>
              </w:rPr>
              <w:t> </w:t>
            </w:r>
            <w:r>
              <w:rPr>
                <w:sz w:val="18"/>
              </w:rPr>
              <w:t>SDI</w:t>
            </w:r>
            <w:r>
              <w:rPr>
                <w:spacing w:val="-3"/>
                <w:sz w:val="18"/>
              </w:rPr>
              <w:t> </w:t>
            </w:r>
            <w:r>
              <w:rPr>
                <w:sz w:val="18"/>
              </w:rPr>
              <w:t>and</w:t>
            </w:r>
            <w:r>
              <w:rPr>
                <w:spacing w:val="-4"/>
                <w:sz w:val="18"/>
              </w:rPr>
              <w:t> </w:t>
            </w:r>
            <w:r>
              <w:rPr>
                <w:sz w:val="18"/>
              </w:rPr>
              <w:t>SDO</w:t>
            </w:r>
            <w:r>
              <w:rPr>
                <w:spacing w:val="-3"/>
                <w:sz w:val="18"/>
              </w:rPr>
              <w:t> </w:t>
            </w:r>
            <w:r>
              <w:rPr>
                <w:spacing w:val="-2"/>
                <w:sz w:val="18"/>
              </w:rPr>
              <w:t>pins.</w:t>
            </w:r>
          </w:p>
        </w:tc>
      </w:tr>
      <w:tr>
        <w:trPr>
          <w:trHeight w:val="2267" w:hRule="atLeast"/>
        </w:trPr>
        <w:tc>
          <w:tcPr>
            <w:tcW w:w="1153"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4"/>
              <w:jc w:val="left"/>
              <w:rPr>
                <w:b/>
                <w:sz w:val="27"/>
              </w:rPr>
            </w:pPr>
          </w:p>
          <w:p>
            <w:pPr>
              <w:pStyle w:val="TableParagraph"/>
              <w:spacing w:before="0"/>
              <w:ind w:left="331" w:right="322"/>
              <w:rPr>
                <w:sz w:val="18"/>
              </w:rPr>
            </w:pPr>
            <w:r>
              <w:rPr>
                <w:spacing w:val="-5"/>
                <w:sz w:val="18"/>
              </w:rPr>
              <w:t>7:6</w:t>
            </w:r>
          </w:p>
        </w:tc>
        <w:tc>
          <w:tcPr>
            <w:tcW w:w="1220"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9"/>
              <w:jc w:val="left"/>
              <w:rPr>
                <w:b/>
                <w:sz w:val="17"/>
              </w:rPr>
            </w:pPr>
          </w:p>
          <w:p>
            <w:pPr>
              <w:pStyle w:val="TableParagraph"/>
              <w:spacing w:line="254" w:lineRule="auto" w:before="1"/>
              <w:ind w:left="490" w:hanging="425"/>
              <w:jc w:val="left"/>
              <w:rPr>
                <w:sz w:val="18"/>
              </w:rPr>
            </w:pPr>
            <w:r>
              <w:rPr>
                <w:spacing w:val="-2"/>
                <w:sz w:val="18"/>
              </w:rPr>
              <w:t>CH_BIT_WID </w:t>
            </w:r>
            <w:r>
              <w:rPr>
                <w:spacing w:val="-6"/>
                <w:sz w:val="18"/>
              </w:rPr>
              <w:t>TH</w:t>
            </w:r>
          </w:p>
        </w:tc>
        <w:tc>
          <w:tcPr>
            <w:tcW w:w="8407" w:type="dxa"/>
          </w:tcPr>
          <w:p>
            <w:pPr>
              <w:pStyle w:val="TableParagraph"/>
              <w:ind w:left="40"/>
              <w:jc w:val="left"/>
              <w:rPr>
                <w:sz w:val="18"/>
              </w:rPr>
            </w:pPr>
            <w:r>
              <w:rPr>
                <w:sz w:val="18"/>
              </w:rPr>
              <w:t>These</w:t>
            </w:r>
            <w:r>
              <w:rPr>
                <w:spacing w:val="-5"/>
                <w:sz w:val="18"/>
              </w:rPr>
              <w:t> </w:t>
            </w:r>
            <w:r>
              <w:rPr>
                <w:sz w:val="18"/>
              </w:rPr>
              <w:t>bits</w:t>
            </w:r>
            <w:r>
              <w:rPr>
                <w:spacing w:val="-3"/>
                <w:sz w:val="18"/>
              </w:rPr>
              <w:t> </w:t>
            </w:r>
            <w:r>
              <w:rPr>
                <w:sz w:val="18"/>
              </w:rPr>
              <w:t>configure</w:t>
            </w:r>
            <w:r>
              <w:rPr>
                <w:spacing w:val="-3"/>
                <w:sz w:val="18"/>
              </w:rPr>
              <w:t> </w:t>
            </w:r>
            <w:r>
              <w:rPr>
                <w:sz w:val="18"/>
              </w:rPr>
              <w:t>the</w:t>
            </w:r>
            <w:r>
              <w:rPr>
                <w:spacing w:val="-5"/>
                <w:sz w:val="18"/>
              </w:rPr>
              <w:t> </w:t>
            </w:r>
            <w:r>
              <w:rPr>
                <w:sz w:val="18"/>
              </w:rPr>
              <w:t>bit</w:t>
            </w:r>
            <w:r>
              <w:rPr>
                <w:spacing w:val="-5"/>
                <w:sz w:val="18"/>
              </w:rPr>
              <w:t> </w:t>
            </w:r>
            <w:r>
              <w:rPr>
                <w:sz w:val="18"/>
              </w:rPr>
              <w:t>width</w:t>
            </w:r>
            <w:r>
              <w:rPr>
                <w:spacing w:val="-5"/>
                <w:sz w:val="18"/>
              </w:rPr>
              <w:t> </w:t>
            </w:r>
            <w:r>
              <w:rPr>
                <w:sz w:val="18"/>
              </w:rPr>
              <w:t>for</w:t>
            </w:r>
            <w:r>
              <w:rPr>
                <w:spacing w:val="-3"/>
                <w:sz w:val="18"/>
              </w:rPr>
              <w:t> </w:t>
            </w:r>
            <w:r>
              <w:rPr>
                <w:sz w:val="18"/>
              </w:rPr>
              <w:t>each</w:t>
            </w:r>
            <w:r>
              <w:rPr>
                <w:spacing w:val="-4"/>
                <w:sz w:val="18"/>
              </w:rPr>
              <w:t> </w:t>
            </w:r>
            <w:r>
              <w:rPr>
                <w:spacing w:val="-2"/>
                <w:sz w:val="18"/>
              </w:rPr>
              <w:t>channel.</w:t>
            </w:r>
          </w:p>
        </w:tc>
      </w:tr>
      <w:tr>
        <w:trPr>
          <w:trHeight w:val="709" w:hRule="atLeast"/>
        </w:trPr>
        <w:tc>
          <w:tcPr>
            <w:tcW w:w="1153" w:type="dxa"/>
          </w:tcPr>
          <w:p>
            <w:pPr>
              <w:pStyle w:val="TableParagraph"/>
              <w:spacing w:before="7"/>
              <w:jc w:val="left"/>
              <w:rPr>
                <w:b/>
                <w:sz w:val="19"/>
              </w:rPr>
            </w:pPr>
          </w:p>
          <w:p>
            <w:pPr>
              <w:pStyle w:val="TableParagraph"/>
              <w:spacing w:before="0"/>
              <w:ind w:left="10"/>
              <w:rPr>
                <w:sz w:val="18"/>
              </w:rPr>
            </w:pPr>
            <w:r>
              <w:rPr>
                <w:sz w:val="18"/>
              </w:rPr>
              <w:t>5</w:t>
            </w:r>
          </w:p>
        </w:tc>
        <w:tc>
          <w:tcPr>
            <w:tcW w:w="1220" w:type="dxa"/>
          </w:tcPr>
          <w:p>
            <w:pPr>
              <w:pStyle w:val="TableParagraph"/>
              <w:spacing w:before="7"/>
              <w:jc w:val="left"/>
              <w:rPr>
                <w:b/>
                <w:sz w:val="19"/>
              </w:rPr>
            </w:pPr>
          </w:p>
          <w:p>
            <w:pPr>
              <w:pStyle w:val="TableParagraph"/>
              <w:spacing w:before="0"/>
              <w:ind w:left="46" w:right="35"/>
              <w:rPr>
                <w:sz w:val="18"/>
              </w:rPr>
            </w:pPr>
            <w:r>
              <w:rPr>
                <w:spacing w:val="-2"/>
                <w:sz w:val="18"/>
              </w:rPr>
              <w:t>CLK_IDLE</w:t>
            </w:r>
          </w:p>
        </w:tc>
        <w:tc>
          <w:tcPr>
            <w:tcW w:w="8407" w:type="dxa"/>
          </w:tcPr>
          <w:p>
            <w:pPr>
              <w:pStyle w:val="TableParagraph"/>
              <w:spacing w:line="254" w:lineRule="auto"/>
              <w:ind w:left="40" w:right="4804"/>
              <w:jc w:val="left"/>
              <w:rPr>
                <w:sz w:val="18"/>
              </w:rPr>
            </w:pPr>
            <w:r>
              <w:rPr>
                <w:sz w:val="18"/>
              </w:rPr>
              <w:t>This</w:t>
            </w:r>
            <w:r>
              <w:rPr>
                <w:spacing w:val="-7"/>
                <w:sz w:val="18"/>
              </w:rPr>
              <w:t> </w:t>
            </w:r>
            <w:r>
              <w:rPr>
                <w:sz w:val="18"/>
              </w:rPr>
              <w:t>bit</w:t>
            </w:r>
            <w:r>
              <w:rPr>
                <w:spacing w:val="-7"/>
                <w:sz w:val="18"/>
              </w:rPr>
              <w:t> </w:t>
            </w:r>
            <w:r>
              <w:rPr>
                <w:sz w:val="18"/>
              </w:rPr>
              <w:t>configures</w:t>
            </w:r>
            <w:r>
              <w:rPr>
                <w:spacing w:val="-7"/>
                <w:sz w:val="18"/>
              </w:rPr>
              <w:t> </w:t>
            </w:r>
            <w:r>
              <w:rPr>
                <w:sz w:val="18"/>
              </w:rPr>
              <w:t>the</w:t>
            </w:r>
            <w:r>
              <w:rPr>
                <w:spacing w:val="-7"/>
                <w:sz w:val="18"/>
              </w:rPr>
              <w:t> </w:t>
            </w:r>
            <w:r>
              <w:rPr>
                <w:sz w:val="18"/>
              </w:rPr>
              <w:t>Idle</w:t>
            </w:r>
            <w:r>
              <w:rPr>
                <w:spacing w:val="-7"/>
                <w:sz w:val="18"/>
              </w:rPr>
              <w:t> </w:t>
            </w:r>
            <w:r>
              <w:rPr>
                <w:sz w:val="18"/>
              </w:rPr>
              <w:t>state</w:t>
            </w:r>
            <w:r>
              <w:rPr>
                <w:spacing w:val="-7"/>
                <w:sz w:val="18"/>
              </w:rPr>
              <w:t> </w:t>
            </w:r>
            <w:r>
              <w:rPr>
                <w:sz w:val="18"/>
              </w:rPr>
              <w:t>clock</w:t>
            </w:r>
            <w:r>
              <w:rPr>
                <w:spacing w:val="-7"/>
                <w:sz w:val="18"/>
              </w:rPr>
              <w:t> </w:t>
            </w:r>
            <w:r>
              <w:rPr>
                <w:sz w:val="18"/>
              </w:rPr>
              <w:t>level. 0: Idle low (default)</w:t>
            </w:r>
          </w:p>
          <w:p>
            <w:pPr>
              <w:pStyle w:val="TableParagraph"/>
              <w:spacing w:before="0"/>
              <w:ind w:left="40"/>
              <w:jc w:val="left"/>
              <w:rPr>
                <w:sz w:val="18"/>
              </w:rPr>
            </w:pPr>
            <w:r>
              <w:rPr>
                <w:sz w:val="18"/>
              </w:rPr>
              <w:t>1:</w:t>
            </w:r>
            <w:r>
              <w:rPr>
                <w:spacing w:val="-2"/>
                <w:sz w:val="18"/>
              </w:rPr>
              <w:t> </w:t>
            </w:r>
            <w:r>
              <w:rPr>
                <w:sz w:val="18"/>
              </w:rPr>
              <w:t>Idle</w:t>
            </w:r>
            <w:r>
              <w:rPr>
                <w:spacing w:val="-1"/>
                <w:sz w:val="18"/>
              </w:rPr>
              <w:t> </w:t>
            </w:r>
            <w:r>
              <w:rPr>
                <w:spacing w:val="-4"/>
                <w:sz w:val="18"/>
              </w:rPr>
              <w:t>High</w:t>
            </w:r>
          </w:p>
        </w:tc>
      </w:tr>
      <w:tr>
        <w:trPr>
          <w:trHeight w:val="710" w:hRule="atLeast"/>
        </w:trPr>
        <w:tc>
          <w:tcPr>
            <w:tcW w:w="1153" w:type="dxa"/>
          </w:tcPr>
          <w:p>
            <w:pPr>
              <w:pStyle w:val="TableParagraph"/>
              <w:spacing w:before="7"/>
              <w:jc w:val="left"/>
              <w:rPr>
                <w:b/>
                <w:sz w:val="19"/>
              </w:rPr>
            </w:pPr>
          </w:p>
          <w:p>
            <w:pPr>
              <w:pStyle w:val="TableParagraph"/>
              <w:spacing w:before="0"/>
              <w:ind w:left="10"/>
              <w:rPr>
                <w:sz w:val="18"/>
              </w:rPr>
            </w:pPr>
            <w:r>
              <w:rPr>
                <w:sz w:val="18"/>
              </w:rPr>
              <w:t>4</w:t>
            </w:r>
          </w:p>
        </w:tc>
        <w:tc>
          <w:tcPr>
            <w:tcW w:w="1220" w:type="dxa"/>
          </w:tcPr>
          <w:p>
            <w:pPr>
              <w:pStyle w:val="TableParagraph"/>
              <w:spacing w:before="7"/>
              <w:jc w:val="left"/>
              <w:rPr>
                <w:b/>
                <w:sz w:val="19"/>
              </w:rPr>
            </w:pPr>
          </w:p>
          <w:p>
            <w:pPr>
              <w:pStyle w:val="TableParagraph"/>
              <w:spacing w:before="0"/>
              <w:ind w:left="46" w:right="35"/>
              <w:rPr>
                <w:sz w:val="18"/>
              </w:rPr>
            </w:pPr>
            <w:r>
              <w:rPr>
                <w:spacing w:val="-2"/>
                <w:sz w:val="18"/>
              </w:rPr>
              <w:t>CLK_DRV</w:t>
            </w:r>
          </w:p>
        </w:tc>
        <w:tc>
          <w:tcPr>
            <w:tcW w:w="8407" w:type="dxa"/>
          </w:tcPr>
          <w:p>
            <w:pPr>
              <w:pStyle w:val="TableParagraph"/>
              <w:spacing w:line="254" w:lineRule="auto"/>
              <w:ind w:left="40" w:right="4465"/>
              <w:jc w:val="left"/>
              <w:rPr>
                <w:sz w:val="18"/>
              </w:rPr>
            </w:pPr>
            <w:r>
              <w:rPr>
                <w:sz w:val="18"/>
              </w:rPr>
              <w:t>This</w:t>
            </w:r>
            <w:r>
              <w:rPr>
                <w:spacing w:val="-6"/>
                <w:sz w:val="18"/>
              </w:rPr>
              <w:t> </w:t>
            </w:r>
            <w:r>
              <w:rPr>
                <w:sz w:val="18"/>
              </w:rPr>
              <w:t>bit</w:t>
            </w:r>
            <w:r>
              <w:rPr>
                <w:spacing w:val="-6"/>
                <w:sz w:val="18"/>
              </w:rPr>
              <w:t> </w:t>
            </w:r>
            <w:r>
              <w:rPr>
                <w:sz w:val="18"/>
              </w:rPr>
              <w:t>configures</w:t>
            </w:r>
            <w:r>
              <w:rPr>
                <w:spacing w:val="-8"/>
                <w:sz w:val="18"/>
              </w:rPr>
              <w:t> </w:t>
            </w:r>
            <w:r>
              <w:rPr>
                <w:sz w:val="18"/>
              </w:rPr>
              <w:t>which</w:t>
            </w:r>
            <w:r>
              <w:rPr>
                <w:spacing w:val="-6"/>
                <w:sz w:val="18"/>
              </w:rPr>
              <w:t> </w:t>
            </w:r>
            <w:r>
              <w:rPr>
                <w:sz w:val="18"/>
              </w:rPr>
              <w:t>edge</w:t>
            </w:r>
            <w:r>
              <w:rPr>
                <w:spacing w:val="-6"/>
                <w:sz w:val="18"/>
              </w:rPr>
              <w:t> </w:t>
            </w:r>
            <w:r>
              <w:rPr>
                <w:sz w:val="18"/>
              </w:rPr>
              <w:t>to</w:t>
            </w:r>
            <w:r>
              <w:rPr>
                <w:spacing w:val="-7"/>
                <w:sz w:val="18"/>
              </w:rPr>
              <w:t> </w:t>
            </w:r>
            <w:r>
              <w:rPr>
                <w:sz w:val="18"/>
              </w:rPr>
              <w:t>drive</w:t>
            </w:r>
            <w:r>
              <w:rPr>
                <w:spacing w:val="-6"/>
                <w:sz w:val="18"/>
              </w:rPr>
              <w:t> </w:t>
            </w:r>
            <w:r>
              <w:rPr>
                <w:sz w:val="18"/>
              </w:rPr>
              <w:t>data</w:t>
            </w:r>
            <w:r>
              <w:rPr>
                <w:spacing w:val="-6"/>
                <w:sz w:val="18"/>
              </w:rPr>
              <w:t> </w:t>
            </w:r>
            <w:r>
              <w:rPr>
                <w:sz w:val="18"/>
              </w:rPr>
              <w:t>out. 0: Second edge drives data out. (default)</w:t>
            </w:r>
          </w:p>
          <w:p>
            <w:pPr>
              <w:pStyle w:val="TableParagraph"/>
              <w:spacing w:before="1"/>
              <w:ind w:left="40"/>
              <w:jc w:val="left"/>
              <w:rPr>
                <w:sz w:val="18"/>
              </w:rPr>
            </w:pPr>
            <w:r>
              <w:rPr>
                <w:sz w:val="18"/>
              </w:rPr>
              <w:t>1:</w:t>
            </w:r>
            <w:r>
              <w:rPr>
                <w:spacing w:val="-6"/>
                <w:sz w:val="18"/>
              </w:rPr>
              <w:t> </w:t>
            </w:r>
            <w:r>
              <w:rPr>
                <w:sz w:val="18"/>
              </w:rPr>
              <w:t>First</w:t>
            </w:r>
            <w:r>
              <w:rPr>
                <w:spacing w:val="-2"/>
                <w:sz w:val="18"/>
              </w:rPr>
              <w:t> </w:t>
            </w:r>
            <w:r>
              <w:rPr>
                <w:sz w:val="18"/>
              </w:rPr>
              <w:t>edge</w:t>
            </w:r>
            <w:r>
              <w:rPr>
                <w:spacing w:val="-5"/>
                <w:sz w:val="18"/>
              </w:rPr>
              <w:t> </w:t>
            </w:r>
            <w:r>
              <w:rPr>
                <w:sz w:val="18"/>
              </w:rPr>
              <w:t>drives</w:t>
            </w:r>
            <w:r>
              <w:rPr>
                <w:spacing w:val="-2"/>
                <w:sz w:val="18"/>
              </w:rPr>
              <w:t> </w:t>
            </w:r>
            <w:r>
              <w:rPr>
                <w:sz w:val="18"/>
              </w:rPr>
              <w:t>data</w:t>
            </w:r>
            <w:r>
              <w:rPr>
                <w:spacing w:val="-2"/>
                <w:sz w:val="18"/>
              </w:rPr>
              <w:t> </w:t>
            </w:r>
            <w:r>
              <w:rPr>
                <w:spacing w:val="-4"/>
                <w:sz w:val="18"/>
              </w:rPr>
              <w:t>out.</w:t>
            </w:r>
          </w:p>
        </w:tc>
      </w:tr>
      <w:tr>
        <w:trPr>
          <w:trHeight w:val="269" w:hRule="atLeast"/>
        </w:trPr>
        <w:tc>
          <w:tcPr>
            <w:tcW w:w="1153" w:type="dxa"/>
          </w:tcPr>
          <w:p>
            <w:pPr>
              <w:pStyle w:val="TableParagraph"/>
              <w:ind w:left="332" w:right="322"/>
              <w:rPr>
                <w:sz w:val="18"/>
              </w:rPr>
            </w:pPr>
            <w:r>
              <w:rPr>
                <w:spacing w:val="-5"/>
                <w:sz w:val="18"/>
              </w:rPr>
              <w:t>3:0</w:t>
            </w:r>
          </w:p>
        </w:tc>
        <w:tc>
          <w:tcPr>
            <w:tcW w:w="1220" w:type="dxa"/>
          </w:tcPr>
          <w:p>
            <w:pPr>
              <w:pStyle w:val="TableParagraph"/>
              <w:ind w:left="46" w:right="34"/>
              <w:rPr>
                <w:sz w:val="18"/>
              </w:rPr>
            </w:pPr>
            <w:r>
              <w:rPr>
                <w:spacing w:val="-2"/>
                <w:sz w:val="18"/>
              </w:rPr>
              <w:t>CLK_DIV</w:t>
            </w:r>
          </w:p>
        </w:tc>
        <w:tc>
          <w:tcPr>
            <w:tcW w:w="8407" w:type="dxa"/>
          </w:tcPr>
          <w:p>
            <w:pPr>
              <w:pStyle w:val="TableParagraph"/>
              <w:ind w:left="40"/>
              <w:jc w:val="left"/>
              <w:rPr>
                <w:sz w:val="18"/>
              </w:rPr>
            </w:pPr>
            <w:r>
              <w:rPr>
                <w:sz w:val="18"/>
              </w:rPr>
              <w:t>Divide</w:t>
            </w:r>
            <w:r>
              <w:rPr>
                <w:spacing w:val="-4"/>
                <w:sz w:val="18"/>
              </w:rPr>
              <w:t> </w:t>
            </w:r>
            <w:r>
              <w:rPr>
                <w:sz w:val="18"/>
              </w:rPr>
              <w:t>ratio</w:t>
            </w:r>
            <w:r>
              <w:rPr>
                <w:spacing w:val="-4"/>
                <w:sz w:val="18"/>
              </w:rPr>
              <w:t> </w:t>
            </w:r>
            <w:r>
              <w:rPr>
                <w:sz w:val="18"/>
              </w:rPr>
              <w:t>to</w:t>
            </w:r>
            <w:r>
              <w:rPr>
                <w:spacing w:val="-4"/>
                <w:sz w:val="18"/>
              </w:rPr>
              <w:t> </w:t>
            </w:r>
            <w:r>
              <w:rPr>
                <w:sz w:val="18"/>
              </w:rPr>
              <w:t>generate</w:t>
            </w:r>
            <w:r>
              <w:rPr>
                <w:spacing w:val="-4"/>
                <w:sz w:val="18"/>
              </w:rPr>
              <w:t> </w:t>
            </w:r>
            <w:r>
              <w:rPr>
                <w:sz w:val="18"/>
              </w:rPr>
              <w:t>SCLK</w:t>
            </w:r>
            <w:r>
              <w:rPr>
                <w:spacing w:val="-6"/>
                <w:sz w:val="18"/>
              </w:rPr>
              <w:t> </w:t>
            </w:r>
            <w:r>
              <w:rPr>
                <w:sz w:val="18"/>
              </w:rPr>
              <w:t>frequency</w:t>
            </w:r>
            <w:r>
              <w:rPr>
                <w:spacing w:val="-4"/>
                <w:sz w:val="18"/>
              </w:rPr>
              <w:t> </w:t>
            </w:r>
            <w:r>
              <w:rPr>
                <w:sz w:val="18"/>
              </w:rPr>
              <w:t>from</w:t>
            </w:r>
            <w:r>
              <w:rPr>
                <w:spacing w:val="-5"/>
                <w:sz w:val="18"/>
              </w:rPr>
              <w:t> </w:t>
            </w:r>
            <w:r>
              <w:rPr>
                <w:sz w:val="18"/>
              </w:rPr>
              <w:t>SYS_CLK.</w:t>
            </w:r>
            <w:r>
              <w:rPr>
                <w:spacing w:val="-4"/>
                <w:sz w:val="18"/>
              </w:rPr>
              <w:t> </w:t>
            </w:r>
            <w:r>
              <w:rPr>
                <w:sz w:val="18"/>
              </w:rPr>
              <w:t>Default</w:t>
            </w:r>
            <w:r>
              <w:rPr>
                <w:spacing w:val="-4"/>
                <w:sz w:val="18"/>
              </w:rPr>
              <w:t> </w:t>
            </w:r>
            <w:r>
              <w:rPr>
                <w:sz w:val="18"/>
              </w:rPr>
              <w:t>value</w:t>
            </w:r>
            <w:r>
              <w:rPr>
                <w:spacing w:val="-4"/>
                <w:sz w:val="18"/>
              </w:rPr>
              <w:t> </w:t>
            </w:r>
            <w:r>
              <w:rPr>
                <w:sz w:val="18"/>
              </w:rPr>
              <w:t>is</w:t>
            </w:r>
            <w:r>
              <w:rPr>
                <w:spacing w:val="-5"/>
                <w:sz w:val="18"/>
              </w:rPr>
              <w:t> </w:t>
            </w:r>
            <w:r>
              <w:rPr>
                <w:spacing w:val="-2"/>
                <w:sz w:val="18"/>
              </w:rPr>
              <w:t>‘100’.</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7"/>
        <w:rPr>
          <w:b/>
          <w:sz w:val="19"/>
        </w:rPr>
      </w:pPr>
    </w:p>
    <w:p>
      <w:pPr>
        <w:pStyle w:val="Heading7"/>
        <w:tabs>
          <w:tab w:pos="11221" w:val="right" w:leader="none"/>
        </w:tabs>
      </w:pPr>
      <w:r>
        <w:rPr/>
        <mc:AlternateContent>
          <mc:Choice Requires="wps">
            <w:drawing>
              <wp:anchor distT="0" distB="0" distL="0" distR="0" allowOverlap="1" layoutInCell="1" locked="0" behindDoc="0" simplePos="0" relativeHeight="15824896">
                <wp:simplePos x="0" y="0"/>
                <wp:positionH relativeFrom="page">
                  <wp:posOffset>447929</wp:posOffset>
                </wp:positionH>
                <wp:positionV relativeFrom="paragraph">
                  <wp:posOffset>128231</wp:posOffset>
                </wp:positionV>
                <wp:extent cx="638810" cy="158750"/>
                <wp:effectExtent l="0" t="0" r="0" b="0"/>
                <wp:wrapNone/>
                <wp:docPr id="1713" name="Graphic 1713"/>
                <wp:cNvGraphicFramePr>
                  <a:graphicFrameLocks/>
                </wp:cNvGraphicFramePr>
                <a:graphic>
                  <a:graphicData uri="http://schemas.microsoft.com/office/word/2010/wordprocessingShape">
                    <wps:wsp>
                      <wps:cNvPr id="1713" name="Graphic 1713"/>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24896" id="docshape1191"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47</w:t>
      </w:r>
    </w:p>
    <w:p>
      <w:pPr>
        <w:spacing w:before="51"/>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before="6"/>
        <w:rPr>
          <w:sz w:val="25"/>
        </w:rPr>
      </w:pPr>
    </w:p>
    <w:p>
      <w:pPr>
        <w:pStyle w:val="Heading5"/>
        <w:numPr>
          <w:ilvl w:val="2"/>
          <w:numId w:val="4"/>
        </w:numPr>
        <w:tabs>
          <w:tab w:pos="1284" w:val="left" w:leader="none"/>
        </w:tabs>
        <w:spacing w:line="240" w:lineRule="auto" w:before="93" w:after="0"/>
        <w:ind w:left="1284" w:right="0" w:hanging="864"/>
        <w:jc w:val="left"/>
      </w:pPr>
      <w:bookmarkStart w:name="6.2.4 Last SPI Data Register" w:id="212"/>
      <w:bookmarkEnd w:id="212"/>
      <w:r>
        <w:rPr>
          <w:b w:val="0"/>
        </w:rPr>
      </w:r>
      <w:bookmarkStart w:name="_bookmark115" w:id="213"/>
      <w:bookmarkEnd w:id="213"/>
      <w:r>
        <w:rPr>
          <w:b w:val="0"/>
        </w:rPr>
      </w:r>
      <w:bookmarkStart w:name="_bookmark116" w:id="214"/>
      <w:bookmarkEnd w:id="214"/>
      <w:r>
        <w:rPr>
          <w:b w:val="0"/>
        </w:rPr>
      </w:r>
      <w:r>
        <w:rPr/>
        <w:t>LAST</w:t>
      </w:r>
      <w:r>
        <w:rPr>
          <w:spacing w:val="-7"/>
        </w:rPr>
        <w:t> </w:t>
      </w:r>
      <w:r>
        <w:rPr/>
        <w:t>SPI</w:t>
      </w:r>
      <w:r>
        <w:rPr>
          <w:spacing w:val="-7"/>
        </w:rPr>
        <w:t> </w:t>
      </w:r>
      <w:r>
        <w:rPr/>
        <w:t>DATA</w:t>
      </w:r>
      <w:r>
        <w:rPr>
          <w:spacing w:val="-7"/>
        </w:rPr>
        <w:t> </w:t>
      </w:r>
      <w:r>
        <w:rPr>
          <w:spacing w:val="-2"/>
        </w:rPr>
        <w:t>REGISTER</w:t>
      </w:r>
    </w:p>
    <w:p>
      <w:pPr>
        <w:spacing w:line="215" w:lineRule="exact" w:before="70"/>
        <w:ind w:left="420" w:right="0" w:firstLine="0"/>
        <w:jc w:val="left"/>
        <w:rPr>
          <w:b/>
          <w:sz w:val="20"/>
        </w:rPr>
      </w:pPr>
      <w:bookmarkStart w:name="LastSPIData" w:id="215"/>
      <w:bookmarkEnd w:id="215"/>
      <w:r>
        <w:rPr/>
      </w:r>
      <w:bookmarkStart w:name="Last Read/Write SPI Value" w:id="216"/>
      <w:bookmarkEnd w:id="216"/>
      <w:r>
        <w:rPr/>
      </w:r>
      <w:bookmarkStart w:name="_bookmark117" w:id="217"/>
      <w:bookmarkEnd w:id="217"/>
      <w:r>
        <w:rPr/>
      </w:r>
      <w:r>
        <w:rPr>
          <w:b/>
          <w:spacing w:val="-2"/>
          <w:sz w:val="20"/>
        </w:rPr>
        <w:t>LastSPIData</w:t>
      </w:r>
    </w:p>
    <w:p>
      <w:pPr>
        <w:spacing w:line="215" w:lineRule="exact" w:before="0"/>
        <w:ind w:left="420" w:right="0" w:firstLine="0"/>
        <w:jc w:val="left"/>
        <w:rPr>
          <w:b/>
          <w:sz w:val="20"/>
        </w:rPr>
      </w:pPr>
      <w:r>
        <w:rPr>
          <w:b/>
          <w:sz w:val="20"/>
        </w:rPr>
        <w:t>Last</w:t>
      </w:r>
      <w:r>
        <w:rPr>
          <w:b/>
          <w:spacing w:val="-7"/>
          <w:sz w:val="20"/>
        </w:rPr>
        <w:t> </w:t>
      </w:r>
      <w:r>
        <w:rPr>
          <w:b/>
          <w:sz w:val="20"/>
        </w:rPr>
        <w:t>Read/Write</w:t>
      </w:r>
      <w:r>
        <w:rPr>
          <w:b/>
          <w:spacing w:val="-7"/>
          <w:sz w:val="20"/>
        </w:rPr>
        <w:t> </w:t>
      </w:r>
      <w:r>
        <w:rPr>
          <w:b/>
          <w:sz w:val="20"/>
        </w:rPr>
        <w:t>SPI</w:t>
      </w:r>
      <w:r>
        <w:rPr>
          <w:b/>
          <w:spacing w:val="-6"/>
          <w:sz w:val="20"/>
        </w:rPr>
        <w:t> </w:t>
      </w:r>
      <w:r>
        <w:rPr>
          <w:b/>
          <w:spacing w:val="-4"/>
          <w:sz w:val="20"/>
        </w:rPr>
        <w:t>Value</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0FH</w:t>
            </w:r>
          </w:p>
          <w:p>
            <w:pPr>
              <w:pStyle w:val="TableParagraph"/>
              <w:spacing w:before="12"/>
              <w:ind w:left="39"/>
              <w:jc w:val="left"/>
              <w:rPr>
                <w:sz w:val="18"/>
              </w:rPr>
            </w:pPr>
            <w:r>
              <w:rPr>
                <w:spacing w:val="-2"/>
                <w:sz w:val="18"/>
              </w:rPr>
              <w:t>Type:</w:t>
            </w:r>
            <w:r>
              <w:rPr>
                <w:spacing w:val="-3"/>
                <w:sz w:val="18"/>
              </w:rPr>
              <w:t> </w:t>
            </w:r>
            <w:r>
              <w:rPr>
                <w:spacing w:val="-4"/>
                <w:sz w:val="18"/>
              </w:rPr>
              <w:t>Read</w:t>
            </w:r>
          </w:p>
          <w:p>
            <w:pPr>
              <w:pStyle w:val="TableParagraph"/>
              <w:spacing w:before="14"/>
              <w:ind w:left="39"/>
              <w:jc w:val="left"/>
              <w:rPr>
                <w:sz w:val="18"/>
              </w:rPr>
            </w:pPr>
            <w:r>
              <w:rPr>
                <w:sz w:val="18"/>
              </w:rPr>
              <w:t>Default</w:t>
            </w:r>
            <w:r>
              <w:rPr>
                <w:spacing w:val="-13"/>
                <w:sz w:val="18"/>
              </w:rPr>
              <w:t> </w:t>
            </w:r>
            <w:r>
              <w:rPr>
                <w:sz w:val="18"/>
              </w:rPr>
              <w:t>Value:</w:t>
            </w:r>
            <w:r>
              <w:rPr>
                <w:spacing w:val="-10"/>
                <w:sz w:val="18"/>
              </w:rPr>
              <w:t> </w:t>
            </w:r>
            <w:r>
              <w:rPr>
                <w:spacing w:val="-2"/>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365"/>
              <w:jc w:val="left"/>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710" w:hRule="atLeast"/>
        </w:trPr>
        <w:tc>
          <w:tcPr>
            <w:tcW w:w="1153" w:type="dxa"/>
          </w:tcPr>
          <w:p>
            <w:pPr>
              <w:pStyle w:val="TableParagraph"/>
              <w:spacing w:before="8"/>
              <w:jc w:val="left"/>
              <w:rPr>
                <w:b/>
                <w:sz w:val="19"/>
              </w:rPr>
            </w:pPr>
          </w:p>
          <w:p>
            <w:pPr>
              <w:pStyle w:val="TableParagraph"/>
              <w:spacing w:before="0"/>
              <w:ind w:left="332" w:right="322"/>
              <w:rPr>
                <w:sz w:val="18"/>
              </w:rPr>
            </w:pPr>
            <w:r>
              <w:rPr>
                <w:spacing w:val="-4"/>
                <w:sz w:val="18"/>
              </w:rPr>
              <w:t>15:0</w:t>
            </w:r>
          </w:p>
        </w:tc>
        <w:tc>
          <w:tcPr>
            <w:tcW w:w="1220" w:type="dxa"/>
          </w:tcPr>
          <w:p>
            <w:pPr>
              <w:pStyle w:val="TableParagraph"/>
              <w:spacing w:line="256" w:lineRule="auto"/>
              <w:ind w:left="46" w:right="34"/>
              <w:rPr>
                <w:sz w:val="18"/>
              </w:rPr>
            </w:pPr>
            <w:r>
              <w:rPr>
                <w:spacing w:val="-2"/>
                <w:sz w:val="18"/>
              </w:rPr>
              <w:t>LastSPIData1 </w:t>
            </w:r>
            <w:r>
              <w:rPr>
                <w:sz w:val="18"/>
              </w:rPr>
              <w:t>5 -</w:t>
            </w:r>
          </w:p>
          <w:p>
            <w:pPr>
              <w:pStyle w:val="TableParagraph"/>
              <w:spacing w:line="204" w:lineRule="exact" w:before="0"/>
              <w:ind w:left="46" w:right="36"/>
              <w:rPr>
                <w:sz w:val="18"/>
              </w:rPr>
            </w:pPr>
            <w:r>
              <w:rPr>
                <w:spacing w:val="-2"/>
                <w:sz w:val="18"/>
              </w:rPr>
              <w:t>LastSPIData0</w:t>
            </w:r>
          </w:p>
        </w:tc>
        <w:tc>
          <w:tcPr>
            <w:tcW w:w="8407" w:type="dxa"/>
          </w:tcPr>
          <w:p>
            <w:pPr>
              <w:pStyle w:val="TableParagraph"/>
              <w:spacing w:line="254" w:lineRule="auto"/>
              <w:ind w:left="39" w:right="27"/>
              <w:jc w:val="both"/>
              <w:rPr>
                <w:sz w:val="18"/>
              </w:rPr>
            </w:pPr>
            <w:r>
              <w:rPr>
                <w:sz w:val="18"/>
              </w:rPr>
              <w:t>This</w:t>
            </w:r>
            <w:r>
              <w:rPr>
                <w:spacing w:val="-2"/>
                <w:sz w:val="18"/>
              </w:rPr>
              <w:t> </w:t>
            </w:r>
            <w:r>
              <w:rPr>
                <w:sz w:val="18"/>
              </w:rPr>
              <w:t>register</w:t>
            </w:r>
            <w:r>
              <w:rPr>
                <w:spacing w:val="-2"/>
                <w:sz w:val="18"/>
              </w:rPr>
              <w:t> </w:t>
            </w:r>
            <w:r>
              <w:rPr>
                <w:sz w:val="18"/>
              </w:rPr>
              <w:t>is</w:t>
            </w:r>
            <w:r>
              <w:rPr>
                <w:spacing w:val="-2"/>
                <w:sz w:val="18"/>
              </w:rPr>
              <w:t> </w:t>
            </w:r>
            <w:r>
              <w:rPr>
                <w:sz w:val="18"/>
              </w:rPr>
              <w:t>a</w:t>
            </w:r>
            <w:r>
              <w:rPr>
                <w:spacing w:val="-1"/>
                <w:sz w:val="18"/>
              </w:rPr>
              <w:t> </w:t>
            </w:r>
            <w:r>
              <w:rPr>
                <w:sz w:val="18"/>
              </w:rPr>
              <w:t>special</w:t>
            </w:r>
            <w:r>
              <w:rPr>
                <w:spacing w:val="-1"/>
                <w:sz w:val="18"/>
              </w:rPr>
              <w:t> </w:t>
            </w:r>
            <w:r>
              <w:rPr>
                <w:sz w:val="18"/>
              </w:rPr>
              <w:t>register</w:t>
            </w:r>
            <w:r>
              <w:rPr>
                <w:spacing w:val="-1"/>
                <w:sz w:val="18"/>
              </w:rPr>
              <w:t> </w:t>
            </w:r>
            <w:r>
              <w:rPr>
                <w:sz w:val="18"/>
              </w:rPr>
              <w:t>which</w:t>
            </w:r>
            <w:r>
              <w:rPr>
                <w:spacing w:val="-2"/>
                <w:sz w:val="18"/>
              </w:rPr>
              <w:t> </w:t>
            </w:r>
            <w:r>
              <w:rPr>
                <w:sz w:val="18"/>
              </w:rPr>
              <w:t>logs</w:t>
            </w:r>
            <w:r>
              <w:rPr>
                <w:spacing w:val="-2"/>
                <w:sz w:val="18"/>
              </w:rPr>
              <w:t> </w:t>
            </w:r>
            <w:r>
              <w:rPr>
                <w:sz w:val="18"/>
              </w:rPr>
              <w:t>data</w:t>
            </w:r>
            <w:r>
              <w:rPr>
                <w:spacing w:val="-1"/>
                <w:sz w:val="18"/>
              </w:rPr>
              <w:t> </w:t>
            </w:r>
            <w:r>
              <w:rPr>
                <w:sz w:val="18"/>
              </w:rPr>
              <w:t>of</w:t>
            </w:r>
            <w:r>
              <w:rPr>
                <w:spacing w:val="-2"/>
                <w:sz w:val="18"/>
              </w:rPr>
              <w:t> </w:t>
            </w:r>
            <w:r>
              <w:rPr>
                <w:sz w:val="18"/>
              </w:rPr>
              <w:t>the</w:t>
            </w:r>
            <w:r>
              <w:rPr>
                <w:spacing w:val="-2"/>
                <w:sz w:val="18"/>
              </w:rPr>
              <w:t> </w:t>
            </w:r>
            <w:r>
              <w:rPr>
                <w:sz w:val="18"/>
              </w:rPr>
              <w:t>previous</w:t>
            </w:r>
            <w:r>
              <w:rPr>
                <w:spacing w:val="-2"/>
                <w:sz w:val="18"/>
              </w:rPr>
              <w:t> </w:t>
            </w:r>
            <w:r>
              <w:rPr>
                <w:sz w:val="18"/>
              </w:rPr>
              <w:t>SPI</w:t>
            </w:r>
            <w:r>
              <w:rPr>
                <w:spacing w:val="-1"/>
                <w:sz w:val="18"/>
              </w:rPr>
              <w:t> </w:t>
            </w:r>
            <w:r>
              <w:rPr>
                <w:sz w:val="18"/>
              </w:rPr>
              <w:t>Read</w:t>
            </w:r>
            <w:r>
              <w:rPr>
                <w:spacing w:val="-2"/>
                <w:sz w:val="18"/>
              </w:rPr>
              <w:t> </w:t>
            </w:r>
            <w:r>
              <w:rPr>
                <w:sz w:val="18"/>
              </w:rPr>
              <w:t>or</w:t>
            </w:r>
            <w:r>
              <w:rPr>
                <w:spacing w:val="-2"/>
                <w:sz w:val="18"/>
              </w:rPr>
              <w:t> </w:t>
            </w:r>
            <w:r>
              <w:rPr>
                <w:sz w:val="18"/>
              </w:rPr>
              <w:t>Write</w:t>
            </w:r>
            <w:r>
              <w:rPr>
                <w:spacing w:val="-2"/>
                <w:sz w:val="18"/>
              </w:rPr>
              <w:t> </w:t>
            </w:r>
            <w:r>
              <w:rPr>
                <w:sz w:val="18"/>
              </w:rPr>
              <w:t>access</w:t>
            </w:r>
            <w:r>
              <w:rPr>
                <w:spacing w:val="-2"/>
                <w:sz w:val="18"/>
              </w:rPr>
              <w:t> </w:t>
            </w:r>
            <w:r>
              <w:rPr>
                <w:sz w:val="18"/>
              </w:rPr>
              <w:t>especially</w:t>
            </w:r>
            <w:r>
              <w:rPr>
                <w:spacing w:val="-2"/>
                <w:sz w:val="18"/>
              </w:rPr>
              <w:t> </w:t>
            </w:r>
            <w:r>
              <w:rPr>
                <w:sz w:val="18"/>
              </w:rPr>
              <w:t>for Read/Clear registers. This register is useful when the user wants to check the integrity of the last SPI </w:t>
            </w:r>
            <w:r>
              <w:rPr>
                <w:spacing w:val="-2"/>
                <w:sz w:val="18"/>
              </w:rPr>
              <w:t>access.</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
        <w:rPr>
          <w:b/>
          <w:sz w:val="29"/>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826944">
                <wp:simplePos x="0" y="0"/>
                <wp:positionH relativeFrom="page">
                  <wp:posOffset>6677076</wp:posOffset>
                </wp:positionH>
                <wp:positionV relativeFrom="paragraph">
                  <wp:posOffset>128231</wp:posOffset>
                </wp:positionV>
                <wp:extent cx="638810" cy="158750"/>
                <wp:effectExtent l="0" t="0" r="0" b="0"/>
                <wp:wrapNone/>
                <wp:docPr id="1714" name="Graphic 1714"/>
                <wp:cNvGraphicFramePr>
                  <a:graphicFrameLocks/>
                </wp:cNvGraphicFramePr>
                <a:graphic>
                  <a:graphicData uri="http://schemas.microsoft.com/office/word/2010/wordprocessingShape">
                    <wps:wsp>
                      <wps:cNvPr id="1714" name="Graphic 1714"/>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826944" id="docshape1192"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48</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4"/>
        </w:rPr>
      </w:pPr>
    </w:p>
    <w:p>
      <w:pPr>
        <w:pStyle w:val="Heading3"/>
        <w:numPr>
          <w:ilvl w:val="1"/>
          <w:numId w:val="4"/>
        </w:numPr>
        <w:tabs>
          <w:tab w:pos="1284" w:val="left" w:leader="none"/>
        </w:tabs>
        <w:spacing w:line="240" w:lineRule="auto" w:before="93" w:after="0"/>
        <w:ind w:left="1284" w:right="0" w:hanging="864"/>
        <w:jc w:val="left"/>
      </w:pPr>
      <w:bookmarkStart w:name="6.3 Low-Power Modes Registers" w:id="218"/>
      <w:bookmarkEnd w:id="218"/>
      <w:r>
        <w:rPr>
          <w:b w:val="0"/>
        </w:rPr>
      </w:r>
      <w:bookmarkStart w:name="_bookmark118" w:id="219"/>
      <w:bookmarkEnd w:id="219"/>
      <w:r>
        <w:rPr>
          <w:b w:val="0"/>
        </w:rPr>
      </w:r>
      <w:bookmarkStart w:name="_bookmark119" w:id="220"/>
      <w:bookmarkEnd w:id="220"/>
      <w:r>
        <w:rPr/>
        <w:t>L</w:t>
      </w:r>
      <w:r>
        <w:rPr/>
        <w:t>OW-POWER</w:t>
      </w:r>
      <w:r>
        <w:rPr>
          <w:spacing w:val="-4"/>
        </w:rPr>
        <w:t> </w:t>
      </w:r>
      <w:r>
        <w:rPr/>
        <w:t>MODES</w:t>
      </w:r>
      <w:r>
        <w:rPr>
          <w:spacing w:val="-3"/>
        </w:rPr>
        <w:t> </w:t>
      </w:r>
      <w:r>
        <w:rPr>
          <w:spacing w:val="-2"/>
        </w:rPr>
        <w:t>REGISTERS</w:t>
      </w:r>
    </w:p>
    <w:p>
      <w:pPr>
        <w:pStyle w:val="Heading5"/>
        <w:numPr>
          <w:ilvl w:val="2"/>
          <w:numId w:val="4"/>
        </w:numPr>
        <w:tabs>
          <w:tab w:pos="1283" w:val="left" w:leader="none"/>
        </w:tabs>
        <w:spacing w:line="240" w:lineRule="auto" w:before="135" w:after="0"/>
        <w:ind w:left="1283" w:right="0" w:hanging="863"/>
        <w:jc w:val="left"/>
      </w:pPr>
      <w:bookmarkStart w:name="6.3.1 Detection Mode Registers" w:id="221"/>
      <w:bookmarkEnd w:id="221"/>
      <w:r>
        <w:rPr>
          <w:b w:val="0"/>
        </w:rPr>
      </w:r>
      <w:bookmarkStart w:name="_bookmark120" w:id="222"/>
      <w:bookmarkEnd w:id="222"/>
      <w:r>
        <w:rPr>
          <w:b w:val="0"/>
        </w:rPr>
      </w:r>
      <w:r>
        <w:rPr/>
        <w:t>DETECTION</w:t>
      </w:r>
      <w:r>
        <w:rPr>
          <w:spacing w:val="-8"/>
        </w:rPr>
        <w:t> </w:t>
      </w:r>
      <w:r>
        <w:rPr/>
        <w:t>MODE</w:t>
      </w:r>
      <w:r>
        <w:rPr>
          <w:spacing w:val="-8"/>
        </w:rPr>
        <w:t> </w:t>
      </w:r>
      <w:r>
        <w:rPr>
          <w:spacing w:val="-2"/>
        </w:rPr>
        <w:t>REGISTERS</w:t>
      </w:r>
    </w:p>
    <w:p>
      <w:pPr>
        <w:pStyle w:val="BodyText"/>
        <w:spacing w:before="110"/>
        <w:ind w:left="420"/>
        <w:jc w:val="both"/>
      </w:pPr>
      <w:r>
        <w:rPr/>
        <w:t>Current</w:t>
      </w:r>
      <w:r>
        <w:rPr>
          <w:spacing w:val="-11"/>
        </w:rPr>
        <w:t> </w:t>
      </w:r>
      <w:r>
        <w:rPr/>
        <w:t>Detection</w:t>
      </w:r>
      <w:r>
        <w:rPr>
          <w:spacing w:val="-10"/>
        </w:rPr>
        <w:t> </w:t>
      </w:r>
      <w:r>
        <w:rPr/>
        <w:t>register</w:t>
      </w:r>
      <w:r>
        <w:rPr>
          <w:spacing w:val="-11"/>
        </w:rPr>
        <w:t> </w:t>
      </w:r>
      <w:r>
        <w:rPr/>
        <w:t>latching</w:t>
      </w:r>
      <w:r>
        <w:rPr>
          <w:spacing w:val="-10"/>
        </w:rPr>
        <w:t> </w:t>
      </w:r>
      <w:r>
        <w:rPr/>
        <w:t>scheme</w:t>
      </w:r>
      <w:r>
        <w:rPr>
          <w:spacing w:val="-10"/>
        </w:rPr>
        <w:t> </w:t>
      </w:r>
      <w:r>
        <w:rPr>
          <w:spacing w:val="-5"/>
        </w:rPr>
        <w:t>is:</w:t>
      </w:r>
    </w:p>
    <w:p>
      <w:pPr>
        <w:pStyle w:val="BodyText"/>
        <w:spacing w:line="249" w:lineRule="auto" w:before="110"/>
        <w:ind w:left="419" w:right="134"/>
        <w:jc w:val="both"/>
      </w:pPr>
      <w:r>
        <w:rPr/>
        <w:t>When</w:t>
      </w:r>
      <w:r>
        <w:rPr>
          <w:spacing w:val="-2"/>
        </w:rPr>
        <w:t> </w:t>
      </w:r>
      <w:r>
        <w:rPr/>
        <w:t>any</w:t>
      </w:r>
      <w:r>
        <w:rPr>
          <w:spacing w:val="-2"/>
        </w:rPr>
        <w:t> </w:t>
      </w:r>
      <w:r>
        <w:rPr/>
        <w:t>of</w:t>
      </w:r>
      <w:r>
        <w:rPr>
          <w:spacing w:val="-2"/>
        </w:rPr>
        <w:t> </w:t>
      </w:r>
      <w:r>
        <w:rPr/>
        <w:t>the</w:t>
      </w:r>
      <w:r>
        <w:rPr>
          <w:spacing w:val="-3"/>
        </w:rPr>
        <w:t> </w:t>
      </w:r>
      <w:r>
        <w:rPr/>
        <w:t>4</w:t>
      </w:r>
      <w:r>
        <w:rPr>
          <w:spacing w:val="-2"/>
        </w:rPr>
        <w:t> </w:t>
      </w:r>
      <w:r>
        <w:rPr/>
        <w:t>current</w:t>
      </w:r>
      <w:r>
        <w:rPr>
          <w:spacing w:val="-2"/>
        </w:rPr>
        <w:t> </w:t>
      </w:r>
      <w:r>
        <w:rPr/>
        <w:t>detection</w:t>
      </w:r>
      <w:r>
        <w:rPr>
          <w:spacing w:val="-3"/>
        </w:rPr>
        <w:t> </w:t>
      </w:r>
      <w:r>
        <w:rPr/>
        <w:t>registers</w:t>
      </w:r>
      <w:r>
        <w:rPr>
          <w:spacing w:val="-2"/>
        </w:rPr>
        <w:t> </w:t>
      </w:r>
      <w:r>
        <w:rPr/>
        <w:t>(0x10</w:t>
      </w:r>
      <w:r>
        <w:rPr>
          <w:spacing w:val="-3"/>
        </w:rPr>
        <w:t> </w:t>
      </w:r>
      <w:r>
        <w:rPr/>
        <w:t>-</w:t>
      </w:r>
      <w:r>
        <w:rPr>
          <w:spacing w:val="-3"/>
        </w:rPr>
        <w:t> </w:t>
      </w:r>
      <w:r>
        <w:rPr/>
        <w:t>0x13)</w:t>
      </w:r>
      <w:r>
        <w:rPr>
          <w:spacing w:val="-3"/>
        </w:rPr>
        <w:t> </w:t>
      </w:r>
      <w:r>
        <w:rPr/>
        <w:t>were</w:t>
      </w:r>
      <w:r>
        <w:rPr>
          <w:spacing w:val="-2"/>
        </w:rPr>
        <w:t> </w:t>
      </w:r>
      <w:r>
        <w:rPr/>
        <w:t>programmed,</w:t>
      </w:r>
      <w:r>
        <w:rPr>
          <w:spacing w:val="-2"/>
        </w:rPr>
        <w:t> </w:t>
      </w:r>
      <w:r>
        <w:rPr/>
        <w:t>all</w:t>
      </w:r>
      <w:r>
        <w:rPr>
          <w:spacing w:val="-2"/>
        </w:rPr>
        <w:t> </w:t>
      </w:r>
      <w:r>
        <w:rPr/>
        <w:t>the</w:t>
      </w:r>
      <w:r>
        <w:rPr>
          <w:spacing w:val="-3"/>
        </w:rPr>
        <w:t> </w:t>
      </w:r>
      <w:r>
        <w:rPr/>
        <w:t>4</w:t>
      </w:r>
      <w:r>
        <w:rPr>
          <w:spacing w:val="-2"/>
        </w:rPr>
        <w:t> </w:t>
      </w:r>
      <w:r>
        <w:rPr/>
        <w:t>current</w:t>
      </w:r>
      <w:r>
        <w:rPr>
          <w:spacing w:val="-2"/>
        </w:rPr>
        <w:t> </w:t>
      </w:r>
      <w:r>
        <w:rPr/>
        <w:t>detection</w:t>
      </w:r>
      <w:r>
        <w:rPr>
          <w:spacing w:val="-2"/>
        </w:rPr>
        <w:t> </w:t>
      </w:r>
      <w:r>
        <w:rPr/>
        <w:t>registers</w:t>
      </w:r>
      <w:r>
        <w:rPr>
          <w:spacing w:val="-2"/>
        </w:rPr>
        <w:t> </w:t>
      </w:r>
      <w:r>
        <w:rPr/>
        <w:t>(includ- ing the registers that not being programmed) will be automatically latched into the current detector's internal configuration latches at the same time. Those latched configuration values are not subject to digital reset signals and will be kept in all the 4 power modes. The power up value of those latches is not deterministic, so user needs to program the current detec- tion registers to update.</w:t>
      </w:r>
    </w:p>
    <w:p>
      <w:pPr>
        <w:pStyle w:val="BodyText"/>
        <w:spacing w:before="10"/>
        <w:rPr>
          <w:sz w:val="15"/>
        </w:rPr>
      </w:pPr>
    </w:p>
    <w:p>
      <w:pPr>
        <w:spacing w:line="261" w:lineRule="auto" w:before="102"/>
        <w:ind w:left="2918" w:right="6734" w:hanging="116"/>
        <w:jc w:val="left"/>
        <w:rPr>
          <w:sz w:val="17"/>
        </w:rPr>
      </w:pPr>
      <w:r>
        <w:rPr/>
        <mc:AlternateContent>
          <mc:Choice Requires="wps">
            <w:drawing>
              <wp:anchor distT="0" distB="0" distL="0" distR="0" allowOverlap="1" layoutInCell="1" locked="0" behindDoc="1" simplePos="0" relativeHeight="477537792">
                <wp:simplePos x="0" y="0"/>
                <wp:positionH relativeFrom="page">
                  <wp:posOffset>2327910</wp:posOffset>
                </wp:positionH>
                <wp:positionV relativeFrom="paragraph">
                  <wp:posOffset>299376</wp:posOffset>
                </wp:positionV>
                <wp:extent cx="3489325" cy="2254250"/>
                <wp:effectExtent l="0" t="0" r="0" b="0"/>
                <wp:wrapNone/>
                <wp:docPr id="1715" name="Group 1715"/>
                <wp:cNvGraphicFramePr>
                  <a:graphicFrameLocks/>
                </wp:cNvGraphicFramePr>
                <a:graphic>
                  <a:graphicData uri="http://schemas.microsoft.com/office/word/2010/wordprocessingGroup">
                    <wpg:wgp>
                      <wpg:cNvPr id="1715" name="Group 1715"/>
                      <wpg:cNvGrpSpPr/>
                      <wpg:grpSpPr>
                        <a:xfrm>
                          <a:off x="0" y="0"/>
                          <a:ext cx="3489325" cy="2254250"/>
                          <a:chExt cx="3489325" cy="2254250"/>
                        </a:xfrm>
                      </wpg:grpSpPr>
                      <wps:wsp>
                        <wps:cNvPr id="1716" name="Graphic 1716"/>
                        <wps:cNvSpPr/>
                        <wps:spPr>
                          <a:xfrm>
                            <a:off x="1616963" y="758951"/>
                            <a:ext cx="117475" cy="77470"/>
                          </a:xfrm>
                          <a:custGeom>
                            <a:avLst/>
                            <a:gdLst/>
                            <a:ahLst/>
                            <a:cxnLst/>
                            <a:rect l="l" t="t" r="r" b="b"/>
                            <a:pathLst>
                              <a:path w="117475" h="77470">
                                <a:moveTo>
                                  <a:pt x="0" y="0"/>
                                </a:moveTo>
                                <a:lnTo>
                                  <a:pt x="0" y="76962"/>
                                </a:lnTo>
                                <a:lnTo>
                                  <a:pt x="117348" y="38862"/>
                                </a:lnTo>
                                <a:lnTo>
                                  <a:pt x="0" y="0"/>
                                </a:lnTo>
                                <a:close/>
                              </a:path>
                            </a:pathLst>
                          </a:custGeom>
                          <a:solidFill>
                            <a:srgbClr val="000000"/>
                          </a:solidFill>
                        </wps:spPr>
                        <wps:bodyPr wrap="square" lIns="0" tIns="0" rIns="0" bIns="0" rtlCol="0">
                          <a:prstTxWarp prst="textNoShape">
                            <a:avLst/>
                          </a:prstTxWarp>
                          <a:noAutofit/>
                        </wps:bodyPr>
                      </wps:wsp>
                      <wps:wsp>
                        <wps:cNvPr id="1717" name="Textbox 1717"/>
                        <wps:cNvSpPr txBox="1"/>
                        <wps:spPr>
                          <a:xfrm>
                            <a:off x="1734311" y="498348"/>
                            <a:ext cx="1753870" cy="1754505"/>
                          </a:xfrm>
                          <a:prstGeom prst="rect">
                            <a:avLst/>
                          </a:prstGeom>
                          <a:ln w="3162">
                            <a:solidFill>
                              <a:srgbClr val="000000"/>
                            </a:solidFill>
                            <a:prstDash val="solid"/>
                          </a:ln>
                        </wps:spPr>
                        <wps:txbx>
                          <w:txbxContent>
                            <w:p>
                              <w:pPr>
                                <w:spacing w:before="17"/>
                                <w:ind w:left="317" w:right="0" w:firstLine="0"/>
                                <w:jc w:val="left"/>
                                <w:rPr>
                                  <w:sz w:val="17"/>
                                </w:rPr>
                              </w:pPr>
                              <w:r>
                                <w:rPr>
                                  <w:w w:val="105"/>
                                  <w:sz w:val="17"/>
                                </w:rPr>
                                <w:t>Current</w:t>
                              </w:r>
                              <w:r>
                                <w:rPr>
                                  <w:spacing w:val="-12"/>
                                  <w:w w:val="105"/>
                                  <w:sz w:val="17"/>
                                </w:rPr>
                                <w:t> </w:t>
                              </w:r>
                              <w:r>
                                <w:rPr>
                                  <w:w w:val="105"/>
                                  <w:sz w:val="17"/>
                                </w:rPr>
                                <w:t>Detector</w:t>
                              </w:r>
                              <w:r>
                                <w:rPr>
                                  <w:spacing w:val="-12"/>
                                  <w:w w:val="105"/>
                                  <w:sz w:val="17"/>
                                </w:rPr>
                                <w:t> </w:t>
                              </w:r>
                              <w:r>
                                <w:rPr>
                                  <w:spacing w:val="-2"/>
                                  <w:w w:val="105"/>
                                  <w:sz w:val="17"/>
                                </w:rPr>
                                <w:t>block</w:t>
                              </w:r>
                            </w:p>
                          </w:txbxContent>
                        </wps:txbx>
                        <wps:bodyPr wrap="square" lIns="0" tIns="0" rIns="0" bIns="0" rtlCol="0">
                          <a:noAutofit/>
                        </wps:bodyPr>
                      </wps:wsp>
                      <wps:wsp>
                        <wps:cNvPr id="1718" name="Textbox 1718"/>
                        <wps:cNvSpPr txBox="1"/>
                        <wps:spPr>
                          <a:xfrm>
                            <a:off x="1933194" y="1893570"/>
                            <a:ext cx="596900" cy="200025"/>
                          </a:xfrm>
                          <a:prstGeom prst="rect">
                            <a:avLst/>
                          </a:prstGeom>
                          <a:ln w="3162">
                            <a:solidFill>
                              <a:srgbClr val="000000"/>
                            </a:solidFill>
                            <a:prstDash val="solid"/>
                          </a:ln>
                        </wps:spPr>
                        <wps:txbx>
                          <w:txbxContent>
                            <w:p>
                              <w:pPr>
                                <w:spacing w:before="47"/>
                                <w:ind w:left="279" w:right="0" w:firstLine="0"/>
                                <w:jc w:val="left"/>
                                <w:rPr>
                                  <w:sz w:val="17"/>
                                </w:rPr>
                              </w:pPr>
                              <w:r>
                                <w:rPr>
                                  <w:spacing w:val="-2"/>
                                  <w:w w:val="105"/>
                                  <w:sz w:val="17"/>
                                </w:rPr>
                                <w:t>latch</w:t>
                              </w:r>
                            </w:p>
                          </w:txbxContent>
                        </wps:txbx>
                        <wps:bodyPr wrap="square" lIns="0" tIns="0" rIns="0" bIns="0" rtlCol="0">
                          <a:noAutofit/>
                        </wps:bodyPr>
                      </wps:wsp>
                      <wps:wsp>
                        <wps:cNvPr id="1719" name="Textbox 1719"/>
                        <wps:cNvSpPr txBox="1"/>
                        <wps:spPr>
                          <a:xfrm>
                            <a:off x="1933194" y="1495044"/>
                            <a:ext cx="596900" cy="199390"/>
                          </a:xfrm>
                          <a:prstGeom prst="rect">
                            <a:avLst/>
                          </a:prstGeom>
                          <a:ln w="3162">
                            <a:solidFill>
                              <a:srgbClr val="000000"/>
                            </a:solidFill>
                            <a:prstDash val="solid"/>
                          </a:ln>
                        </wps:spPr>
                        <wps:txbx>
                          <w:txbxContent>
                            <w:p>
                              <w:pPr>
                                <w:spacing w:before="47"/>
                                <w:ind w:left="279" w:right="0" w:firstLine="0"/>
                                <w:jc w:val="left"/>
                                <w:rPr>
                                  <w:sz w:val="17"/>
                                </w:rPr>
                              </w:pPr>
                              <w:r>
                                <w:rPr>
                                  <w:spacing w:val="-2"/>
                                  <w:w w:val="105"/>
                                  <w:sz w:val="17"/>
                                </w:rPr>
                                <w:t>latch</w:t>
                              </w:r>
                            </w:p>
                          </w:txbxContent>
                        </wps:txbx>
                        <wps:bodyPr wrap="square" lIns="0" tIns="0" rIns="0" bIns="0" rtlCol="0">
                          <a:noAutofit/>
                        </wps:bodyPr>
                      </wps:wsp>
                      <wps:wsp>
                        <wps:cNvPr id="1720" name="Textbox 1720"/>
                        <wps:cNvSpPr txBox="1"/>
                        <wps:spPr>
                          <a:xfrm>
                            <a:off x="1933194" y="1096517"/>
                            <a:ext cx="596900" cy="199390"/>
                          </a:xfrm>
                          <a:prstGeom prst="rect">
                            <a:avLst/>
                          </a:prstGeom>
                          <a:ln w="3162">
                            <a:solidFill>
                              <a:srgbClr val="000000"/>
                            </a:solidFill>
                            <a:prstDash val="solid"/>
                          </a:ln>
                        </wps:spPr>
                        <wps:txbx>
                          <w:txbxContent>
                            <w:p>
                              <w:pPr>
                                <w:spacing w:before="47"/>
                                <w:ind w:left="279" w:right="0" w:firstLine="0"/>
                                <w:jc w:val="left"/>
                                <w:rPr>
                                  <w:sz w:val="17"/>
                                </w:rPr>
                              </w:pPr>
                              <w:r>
                                <w:rPr>
                                  <w:spacing w:val="-2"/>
                                  <w:w w:val="105"/>
                                  <w:sz w:val="17"/>
                                </w:rPr>
                                <w:t>latch</w:t>
                              </w:r>
                            </w:p>
                          </w:txbxContent>
                        </wps:txbx>
                        <wps:bodyPr wrap="square" lIns="0" tIns="0" rIns="0" bIns="0" rtlCol="0">
                          <a:noAutofit/>
                        </wps:bodyPr>
                      </wps:wsp>
                      <wps:wsp>
                        <wps:cNvPr id="1721" name="Textbox 1721"/>
                        <wps:cNvSpPr txBox="1"/>
                        <wps:spPr>
                          <a:xfrm>
                            <a:off x="1933194" y="697230"/>
                            <a:ext cx="596900" cy="200025"/>
                          </a:xfrm>
                          <a:prstGeom prst="rect">
                            <a:avLst/>
                          </a:prstGeom>
                          <a:ln w="3162">
                            <a:solidFill>
                              <a:srgbClr val="000000"/>
                            </a:solidFill>
                            <a:prstDash val="solid"/>
                          </a:ln>
                        </wps:spPr>
                        <wps:txbx>
                          <w:txbxContent>
                            <w:p>
                              <w:pPr>
                                <w:spacing w:before="48"/>
                                <w:ind w:left="279" w:right="0" w:firstLine="0"/>
                                <w:jc w:val="left"/>
                                <w:rPr>
                                  <w:sz w:val="17"/>
                                </w:rPr>
                              </w:pPr>
                              <w:r>
                                <w:rPr>
                                  <w:spacing w:val="-2"/>
                                  <w:w w:val="105"/>
                                  <w:sz w:val="17"/>
                                </w:rPr>
                                <w:t>latch</w:t>
                              </w:r>
                            </w:p>
                          </w:txbxContent>
                        </wps:txbx>
                        <wps:bodyPr wrap="square" lIns="0" tIns="0" rIns="0" bIns="0" rtlCol="0">
                          <a:noAutofit/>
                        </wps:bodyPr>
                      </wps:wsp>
                      <wps:wsp>
                        <wps:cNvPr id="1722" name="Graphic 1722"/>
                        <wps:cNvSpPr/>
                        <wps:spPr>
                          <a:xfrm>
                            <a:off x="1616964" y="1157477"/>
                            <a:ext cx="117475" cy="874394"/>
                          </a:xfrm>
                          <a:custGeom>
                            <a:avLst/>
                            <a:gdLst/>
                            <a:ahLst/>
                            <a:cxnLst/>
                            <a:rect l="l" t="t" r="r" b="b"/>
                            <a:pathLst>
                              <a:path w="117475" h="874394">
                                <a:moveTo>
                                  <a:pt x="117348" y="835152"/>
                                </a:moveTo>
                                <a:lnTo>
                                  <a:pt x="0" y="797052"/>
                                </a:lnTo>
                                <a:lnTo>
                                  <a:pt x="0" y="874014"/>
                                </a:lnTo>
                                <a:lnTo>
                                  <a:pt x="117348" y="835152"/>
                                </a:lnTo>
                                <a:close/>
                              </a:path>
                              <a:path w="117475" h="874394">
                                <a:moveTo>
                                  <a:pt x="117348" y="436626"/>
                                </a:moveTo>
                                <a:lnTo>
                                  <a:pt x="0" y="398526"/>
                                </a:lnTo>
                                <a:lnTo>
                                  <a:pt x="0" y="475488"/>
                                </a:lnTo>
                                <a:lnTo>
                                  <a:pt x="117348" y="436626"/>
                                </a:lnTo>
                                <a:close/>
                              </a:path>
                              <a:path w="117475" h="874394">
                                <a:moveTo>
                                  <a:pt x="117348" y="38100"/>
                                </a:moveTo>
                                <a:lnTo>
                                  <a:pt x="0" y="0"/>
                                </a:lnTo>
                                <a:lnTo>
                                  <a:pt x="0" y="76962"/>
                                </a:lnTo>
                                <a:lnTo>
                                  <a:pt x="117348" y="38100"/>
                                </a:lnTo>
                                <a:close/>
                              </a:path>
                            </a:pathLst>
                          </a:custGeom>
                          <a:solidFill>
                            <a:srgbClr val="000000"/>
                          </a:solidFill>
                        </wps:spPr>
                        <wps:bodyPr wrap="square" lIns="0" tIns="0" rIns="0" bIns="0" rtlCol="0">
                          <a:prstTxWarp prst="textNoShape">
                            <a:avLst/>
                          </a:prstTxWarp>
                          <a:noAutofit/>
                        </wps:bodyPr>
                      </wps:wsp>
                      <wps:wsp>
                        <wps:cNvPr id="1723" name="Graphic 1723"/>
                        <wps:cNvSpPr/>
                        <wps:spPr>
                          <a:xfrm>
                            <a:off x="39623" y="0"/>
                            <a:ext cx="1270" cy="391795"/>
                          </a:xfrm>
                          <a:custGeom>
                            <a:avLst/>
                            <a:gdLst/>
                            <a:ahLst/>
                            <a:cxnLst/>
                            <a:rect l="l" t="t" r="r" b="b"/>
                            <a:pathLst>
                              <a:path w="0" h="391795">
                                <a:moveTo>
                                  <a:pt x="0" y="0"/>
                                </a:moveTo>
                                <a:lnTo>
                                  <a:pt x="0" y="391668"/>
                                </a:lnTo>
                              </a:path>
                            </a:pathLst>
                          </a:custGeom>
                          <a:ln w="3162">
                            <a:solidFill>
                              <a:srgbClr val="000000"/>
                            </a:solidFill>
                            <a:prstDash val="solid"/>
                          </a:ln>
                        </wps:spPr>
                        <wps:bodyPr wrap="square" lIns="0" tIns="0" rIns="0" bIns="0" rtlCol="0">
                          <a:prstTxWarp prst="textNoShape">
                            <a:avLst/>
                          </a:prstTxWarp>
                          <a:noAutofit/>
                        </wps:bodyPr>
                      </wps:wsp>
                      <wps:wsp>
                        <wps:cNvPr id="1724" name="Graphic 1724"/>
                        <wps:cNvSpPr/>
                        <wps:spPr>
                          <a:xfrm>
                            <a:off x="0" y="381761"/>
                            <a:ext cx="78740" cy="116839"/>
                          </a:xfrm>
                          <a:custGeom>
                            <a:avLst/>
                            <a:gdLst/>
                            <a:ahLst/>
                            <a:cxnLst/>
                            <a:rect l="l" t="t" r="r" b="b"/>
                            <a:pathLst>
                              <a:path w="78740" h="116839">
                                <a:moveTo>
                                  <a:pt x="78486" y="0"/>
                                </a:moveTo>
                                <a:lnTo>
                                  <a:pt x="0" y="0"/>
                                </a:lnTo>
                                <a:lnTo>
                                  <a:pt x="39624" y="116586"/>
                                </a:lnTo>
                                <a:lnTo>
                                  <a:pt x="78486" y="0"/>
                                </a:lnTo>
                                <a:close/>
                              </a:path>
                            </a:pathLst>
                          </a:custGeom>
                          <a:solidFill>
                            <a:srgbClr val="000000"/>
                          </a:solidFill>
                        </wps:spPr>
                        <wps:bodyPr wrap="square" lIns="0" tIns="0" rIns="0" bIns="0" rtlCol="0">
                          <a:prstTxWarp prst="textNoShape">
                            <a:avLst/>
                          </a:prstTxWarp>
                          <a:noAutofit/>
                        </wps:bodyPr>
                      </wps:wsp>
                      <wps:wsp>
                        <wps:cNvPr id="1725" name="Graphic 1725"/>
                        <wps:cNvSpPr/>
                        <wps:spPr>
                          <a:xfrm>
                            <a:off x="39623" y="199644"/>
                            <a:ext cx="2093595" cy="192405"/>
                          </a:xfrm>
                          <a:custGeom>
                            <a:avLst/>
                            <a:gdLst/>
                            <a:ahLst/>
                            <a:cxnLst/>
                            <a:rect l="l" t="t" r="r" b="b"/>
                            <a:pathLst>
                              <a:path w="2093595" h="192405">
                                <a:moveTo>
                                  <a:pt x="0" y="0"/>
                                </a:moveTo>
                                <a:lnTo>
                                  <a:pt x="2093214" y="0"/>
                                </a:lnTo>
                                <a:lnTo>
                                  <a:pt x="2093214" y="192024"/>
                                </a:lnTo>
                              </a:path>
                            </a:pathLst>
                          </a:custGeom>
                          <a:ln w="3162">
                            <a:solidFill>
                              <a:srgbClr val="000000"/>
                            </a:solidFill>
                            <a:prstDash val="solid"/>
                          </a:ln>
                        </wps:spPr>
                        <wps:bodyPr wrap="square" lIns="0" tIns="0" rIns="0" bIns="0" rtlCol="0">
                          <a:prstTxWarp prst="textNoShape">
                            <a:avLst/>
                          </a:prstTxWarp>
                          <a:noAutofit/>
                        </wps:bodyPr>
                      </wps:wsp>
                      <wps:wsp>
                        <wps:cNvPr id="1726" name="Graphic 1726"/>
                        <wps:cNvSpPr/>
                        <wps:spPr>
                          <a:xfrm>
                            <a:off x="2093976" y="381761"/>
                            <a:ext cx="77470" cy="116839"/>
                          </a:xfrm>
                          <a:custGeom>
                            <a:avLst/>
                            <a:gdLst/>
                            <a:ahLst/>
                            <a:cxnLst/>
                            <a:rect l="l" t="t" r="r" b="b"/>
                            <a:pathLst>
                              <a:path w="77470" h="116839">
                                <a:moveTo>
                                  <a:pt x="76962" y="0"/>
                                </a:moveTo>
                                <a:lnTo>
                                  <a:pt x="0" y="0"/>
                                </a:lnTo>
                                <a:lnTo>
                                  <a:pt x="38862" y="116586"/>
                                </a:lnTo>
                                <a:lnTo>
                                  <a:pt x="769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3.300003pt;margin-top:23.572918pt;width:274.75pt;height:177.5pt;mso-position-horizontal-relative:page;mso-position-vertical-relative:paragraph;z-index:-25778688" id="docshapegroup1193" coordorigin="3666,471" coordsize="5495,3550">
                <v:shape style="position:absolute;left:6212;top:1666;width:185;height:122" id="docshape1194" coordorigin="6212,1667" coordsize="185,122" path="m6212,1667l6212,1788,6397,1728,6212,1667xe" filled="true" fillcolor="#000000" stroked="false">
                  <v:path arrowok="t"/>
                  <v:fill type="solid"/>
                </v:shape>
                <v:shape style="position:absolute;left:6397;top:1256;width:2762;height:2763" type="#_x0000_t202" id="docshape1195" filled="false" stroked="true" strokeweight=".249pt" strokecolor="#000000">
                  <v:textbox inset="0,0,0,0">
                    <w:txbxContent>
                      <w:p>
                        <w:pPr>
                          <w:spacing w:before="17"/>
                          <w:ind w:left="317" w:right="0" w:firstLine="0"/>
                          <w:jc w:val="left"/>
                          <w:rPr>
                            <w:sz w:val="17"/>
                          </w:rPr>
                        </w:pPr>
                        <w:r>
                          <w:rPr>
                            <w:w w:val="105"/>
                            <w:sz w:val="17"/>
                          </w:rPr>
                          <w:t>Current</w:t>
                        </w:r>
                        <w:r>
                          <w:rPr>
                            <w:spacing w:val="-12"/>
                            <w:w w:val="105"/>
                            <w:sz w:val="17"/>
                          </w:rPr>
                          <w:t> </w:t>
                        </w:r>
                        <w:r>
                          <w:rPr>
                            <w:w w:val="105"/>
                            <w:sz w:val="17"/>
                          </w:rPr>
                          <w:t>Detector</w:t>
                        </w:r>
                        <w:r>
                          <w:rPr>
                            <w:spacing w:val="-12"/>
                            <w:w w:val="105"/>
                            <w:sz w:val="17"/>
                          </w:rPr>
                          <w:t> </w:t>
                        </w:r>
                        <w:r>
                          <w:rPr>
                            <w:spacing w:val="-2"/>
                            <w:w w:val="105"/>
                            <w:sz w:val="17"/>
                          </w:rPr>
                          <w:t>block</w:t>
                        </w:r>
                      </w:p>
                    </w:txbxContent>
                  </v:textbox>
                  <v:stroke dashstyle="solid"/>
                  <w10:wrap type="none"/>
                </v:shape>
                <v:shape style="position:absolute;left:6710;top:3453;width:940;height:315" type="#_x0000_t202" id="docshape1196" filled="false" stroked="true" strokeweight=".249pt" strokecolor="#000000">
                  <v:textbox inset="0,0,0,0">
                    <w:txbxContent>
                      <w:p>
                        <w:pPr>
                          <w:spacing w:before="47"/>
                          <w:ind w:left="279" w:right="0" w:firstLine="0"/>
                          <w:jc w:val="left"/>
                          <w:rPr>
                            <w:sz w:val="17"/>
                          </w:rPr>
                        </w:pPr>
                        <w:r>
                          <w:rPr>
                            <w:spacing w:val="-2"/>
                            <w:w w:val="105"/>
                            <w:sz w:val="17"/>
                          </w:rPr>
                          <w:t>latch</w:t>
                        </w:r>
                      </w:p>
                    </w:txbxContent>
                  </v:textbox>
                  <v:stroke dashstyle="solid"/>
                  <w10:wrap type="none"/>
                </v:shape>
                <v:shape style="position:absolute;left:6710;top:2825;width:940;height:314" type="#_x0000_t202" id="docshape1197" filled="false" stroked="true" strokeweight=".249pt" strokecolor="#000000">
                  <v:textbox inset="0,0,0,0">
                    <w:txbxContent>
                      <w:p>
                        <w:pPr>
                          <w:spacing w:before="47"/>
                          <w:ind w:left="279" w:right="0" w:firstLine="0"/>
                          <w:jc w:val="left"/>
                          <w:rPr>
                            <w:sz w:val="17"/>
                          </w:rPr>
                        </w:pPr>
                        <w:r>
                          <w:rPr>
                            <w:spacing w:val="-2"/>
                            <w:w w:val="105"/>
                            <w:sz w:val="17"/>
                          </w:rPr>
                          <w:t>latch</w:t>
                        </w:r>
                      </w:p>
                    </w:txbxContent>
                  </v:textbox>
                  <v:stroke dashstyle="solid"/>
                  <w10:wrap type="none"/>
                </v:shape>
                <v:shape style="position:absolute;left:6710;top:2198;width:940;height:314" type="#_x0000_t202" id="docshape1198" filled="false" stroked="true" strokeweight=".249pt" strokecolor="#000000">
                  <v:textbox inset="0,0,0,0">
                    <w:txbxContent>
                      <w:p>
                        <w:pPr>
                          <w:spacing w:before="47"/>
                          <w:ind w:left="279" w:right="0" w:firstLine="0"/>
                          <w:jc w:val="left"/>
                          <w:rPr>
                            <w:sz w:val="17"/>
                          </w:rPr>
                        </w:pPr>
                        <w:r>
                          <w:rPr>
                            <w:spacing w:val="-2"/>
                            <w:w w:val="105"/>
                            <w:sz w:val="17"/>
                          </w:rPr>
                          <w:t>latch</w:t>
                        </w:r>
                      </w:p>
                    </w:txbxContent>
                  </v:textbox>
                  <v:stroke dashstyle="solid"/>
                  <w10:wrap type="none"/>
                </v:shape>
                <v:shape style="position:absolute;left:6710;top:1569;width:940;height:315" type="#_x0000_t202" id="docshape1199" filled="false" stroked="true" strokeweight=".249pt" strokecolor="#000000">
                  <v:textbox inset="0,0,0,0">
                    <w:txbxContent>
                      <w:p>
                        <w:pPr>
                          <w:spacing w:before="48"/>
                          <w:ind w:left="279" w:right="0" w:firstLine="0"/>
                          <w:jc w:val="left"/>
                          <w:rPr>
                            <w:sz w:val="17"/>
                          </w:rPr>
                        </w:pPr>
                        <w:r>
                          <w:rPr>
                            <w:spacing w:val="-2"/>
                            <w:w w:val="105"/>
                            <w:sz w:val="17"/>
                          </w:rPr>
                          <w:t>latch</w:t>
                        </w:r>
                      </w:p>
                    </w:txbxContent>
                  </v:textbox>
                  <v:stroke dashstyle="solid"/>
                  <w10:wrap type="none"/>
                </v:shape>
                <v:shape style="position:absolute;left:6212;top:2294;width:185;height:1377" id="docshape1200" coordorigin="6212,2294" coordsize="185,1377" path="m6397,3609l6212,3549,6212,3671,6397,3609xm6397,2982l6212,2922,6212,3043,6397,2982xm6397,2354l6212,2294,6212,2415,6397,2354xe" filled="true" fillcolor="#000000" stroked="false">
                  <v:path arrowok="t"/>
                  <v:fill type="solid"/>
                </v:shape>
                <v:line style="position:absolute" from="3728,471" to="3728,1088" stroked="true" strokeweight=".249pt" strokecolor="#000000">
                  <v:stroke dashstyle="solid"/>
                </v:line>
                <v:shape style="position:absolute;left:3666;top:1072;width:124;height:184" id="docshape1201" coordorigin="3666,1073" coordsize="124,184" path="m3790,1073l3666,1073,3728,1256,3790,1073xe" filled="true" fillcolor="#000000" stroked="false">
                  <v:path arrowok="t"/>
                  <v:fill type="solid"/>
                </v:shape>
                <v:shape style="position:absolute;left:3728;top:785;width:3297;height:303" id="docshape1202" coordorigin="3728,786" coordsize="3297,303" path="m3728,786l7025,786,7025,1088e" filled="false" stroked="true" strokeweight=".249pt" strokecolor="#000000">
                  <v:path arrowok="t"/>
                  <v:stroke dashstyle="solid"/>
                </v:shape>
                <v:shape style="position:absolute;left:6963;top:1072;width:122;height:184" id="docshape1203" coordorigin="6964,1073" coordsize="122,184" path="m7085,1073l6964,1073,7025,1256,7085,1073xe" filled="true" fillcolor="#000000" stroked="false">
                  <v:path arrowok="t"/>
                  <v:fill type="solid"/>
                </v:shape>
                <w10:wrap type="none"/>
              </v:group>
            </w:pict>
          </mc:Fallback>
        </mc:AlternateContent>
      </w:r>
      <w:r>
        <w:rPr>
          <w:spacing w:val="-2"/>
          <w:w w:val="105"/>
          <w:sz w:val="17"/>
        </w:rPr>
        <w:t>Current</w:t>
      </w:r>
      <w:r>
        <w:rPr>
          <w:spacing w:val="-11"/>
          <w:w w:val="105"/>
          <w:sz w:val="17"/>
        </w:rPr>
        <w:t> </w:t>
      </w:r>
      <w:r>
        <w:rPr>
          <w:spacing w:val="-2"/>
          <w:w w:val="105"/>
          <w:sz w:val="17"/>
        </w:rPr>
        <w:t>detector </w:t>
      </w:r>
      <w:r>
        <w:rPr>
          <w:w w:val="105"/>
          <w:sz w:val="17"/>
        </w:rPr>
        <w:t>register Write</w:t>
      </w:r>
    </w:p>
    <w:p>
      <w:pPr>
        <w:pStyle w:val="BodyText"/>
        <w:spacing w:before="10"/>
        <w:rPr>
          <w:sz w:val="17"/>
        </w:rPr>
      </w:pPr>
    </w:p>
    <w:p>
      <w:pPr>
        <w:spacing w:before="101"/>
        <w:ind w:left="3958" w:right="1247" w:firstLine="0"/>
        <w:jc w:val="center"/>
        <w:rPr>
          <w:sz w:val="17"/>
        </w:rPr>
      </w:pPr>
      <w:r>
        <w:rPr>
          <w:spacing w:val="-2"/>
          <w:w w:val="105"/>
          <w:sz w:val="17"/>
        </w:rPr>
        <w:t>update</w:t>
      </w:r>
    </w:p>
    <w:p>
      <w:pPr>
        <w:pStyle w:val="BodyText"/>
        <w:spacing w:before="5"/>
        <w:rPr>
          <w:sz w:val="19"/>
        </w:rPr>
      </w:pPr>
    </w:p>
    <w:tbl>
      <w:tblPr>
        <w:tblW w:w="0" w:type="auto"/>
        <w:jc w:val="left"/>
        <w:tblInd w:w="280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58"/>
        <w:gridCol w:w="942"/>
        <w:gridCol w:w="156"/>
        <w:gridCol w:w="1871"/>
      </w:tblGrid>
      <w:tr>
        <w:trPr>
          <w:trHeight w:val="308" w:hRule="atLeast"/>
        </w:trPr>
        <w:tc>
          <w:tcPr>
            <w:tcW w:w="1256" w:type="dxa"/>
            <w:gridSpan w:val="3"/>
          </w:tcPr>
          <w:p>
            <w:pPr>
              <w:pStyle w:val="TableParagraph"/>
              <w:spacing w:before="47"/>
              <w:ind w:left="289"/>
              <w:jc w:val="left"/>
              <w:rPr>
                <w:sz w:val="17"/>
              </w:rPr>
            </w:pPr>
            <w:r>
              <w:rPr>
                <w:spacing w:val="-2"/>
                <w:w w:val="105"/>
                <w:sz w:val="17"/>
              </w:rPr>
              <w:t>registers</w:t>
            </w:r>
          </w:p>
        </w:tc>
        <w:tc>
          <w:tcPr>
            <w:tcW w:w="1871" w:type="dxa"/>
            <w:vMerge w:val="restart"/>
            <w:tcBorders>
              <w:top w:val="nil"/>
              <w:right w:val="nil"/>
            </w:tcBorders>
          </w:tcPr>
          <w:p>
            <w:pPr>
              <w:pStyle w:val="TableParagraph"/>
              <w:spacing w:before="0"/>
              <w:jc w:val="left"/>
              <w:rPr>
                <w:rFonts w:ascii="Times New Roman"/>
                <w:sz w:val="18"/>
              </w:rPr>
            </w:pPr>
          </w:p>
        </w:tc>
      </w:tr>
      <w:tr>
        <w:trPr>
          <w:trHeight w:val="151" w:hRule="atLeast"/>
        </w:trPr>
        <w:tc>
          <w:tcPr>
            <w:tcW w:w="158" w:type="dxa"/>
            <w:vMerge w:val="restart"/>
            <w:tcBorders>
              <w:top w:val="nil"/>
              <w:bottom w:val="nil"/>
            </w:tcBorders>
          </w:tcPr>
          <w:p>
            <w:pPr>
              <w:pStyle w:val="TableParagraph"/>
              <w:spacing w:before="0"/>
              <w:jc w:val="left"/>
              <w:rPr>
                <w:rFonts w:ascii="Times New Roman"/>
                <w:sz w:val="18"/>
              </w:rPr>
            </w:pPr>
          </w:p>
        </w:tc>
        <w:tc>
          <w:tcPr>
            <w:tcW w:w="942" w:type="dxa"/>
            <w:vMerge w:val="restart"/>
          </w:tcPr>
          <w:p>
            <w:pPr>
              <w:pStyle w:val="TableParagraph"/>
              <w:spacing w:before="48"/>
              <w:ind w:left="277"/>
              <w:jc w:val="left"/>
              <w:rPr>
                <w:sz w:val="17"/>
              </w:rPr>
            </w:pPr>
            <w:r>
              <w:rPr>
                <w:spacing w:val="-4"/>
                <w:w w:val="105"/>
                <w:sz w:val="17"/>
              </w:rPr>
              <w:t>0x10</w:t>
            </w:r>
          </w:p>
        </w:tc>
        <w:tc>
          <w:tcPr>
            <w:tcW w:w="156" w:type="dxa"/>
            <w:tcBorders>
              <w:top w:val="nil"/>
            </w:tcBorders>
          </w:tcPr>
          <w:p>
            <w:pPr>
              <w:pStyle w:val="TableParagraph"/>
              <w:spacing w:before="0"/>
              <w:jc w:val="left"/>
              <w:rPr>
                <w:rFonts w:ascii="Times New Roman"/>
                <w:sz w:val="8"/>
              </w:rPr>
            </w:pPr>
          </w:p>
        </w:tc>
        <w:tc>
          <w:tcPr>
            <w:tcW w:w="1871" w:type="dxa"/>
            <w:vMerge/>
            <w:tcBorders>
              <w:top w:val="nil"/>
              <w:right w:val="nil"/>
            </w:tcBorders>
          </w:tcPr>
          <w:p>
            <w:pPr>
              <w:rPr>
                <w:sz w:val="2"/>
                <w:szCs w:val="2"/>
              </w:rPr>
            </w:pPr>
          </w:p>
        </w:tc>
      </w:tr>
      <w:tr>
        <w:trPr>
          <w:trHeight w:val="153" w:hRule="atLeast"/>
        </w:trPr>
        <w:tc>
          <w:tcPr>
            <w:tcW w:w="158" w:type="dxa"/>
            <w:vMerge/>
            <w:tcBorders>
              <w:top w:val="nil"/>
              <w:bottom w:val="nil"/>
            </w:tcBorders>
          </w:tcPr>
          <w:p>
            <w:pPr>
              <w:rPr>
                <w:sz w:val="2"/>
                <w:szCs w:val="2"/>
              </w:rPr>
            </w:pPr>
          </w:p>
        </w:tc>
        <w:tc>
          <w:tcPr>
            <w:tcW w:w="942" w:type="dxa"/>
            <w:vMerge/>
            <w:tcBorders>
              <w:top w:val="nil"/>
            </w:tcBorders>
          </w:tcPr>
          <w:p>
            <w:pPr>
              <w:rPr>
                <w:sz w:val="2"/>
                <w:szCs w:val="2"/>
              </w:rPr>
            </w:pPr>
          </w:p>
        </w:tc>
        <w:tc>
          <w:tcPr>
            <w:tcW w:w="156" w:type="dxa"/>
            <w:tcBorders>
              <w:bottom w:val="nil"/>
            </w:tcBorders>
          </w:tcPr>
          <w:p>
            <w:pPr>
              <w:pStyle w:val="TableParagraph"/>
              <w:spacing w:before="0"/>
              <w:jc w:val="left"/>
              <w:rPr>
                <w:rFonts w:ascii="Times New Roman"/>
                <w:sz w:val="8"/>
              </w:rPr>
            </w:pPr>
          </w:p>
        </w:tc>
        <w:tc>
          <w:tcPr>
            <w:tcW w:w="1871" w:type="dxa"/>
            <w:vMerge w:val="restart"/>
            <w:tcBorders>
              <w:right w:val="nil"/>
            </w:tcBorders>
          </w:tcPr>
          <w:p>
            <w:pPr>
              <w:pStyle w:val="TableParagraph"/>
              <w:spacing w:before="0"/>
              <w:jc w:val="left"/>
              <w:rPr>
                <w:rFonts w:ascii="Times New Roman"/>
                <w:sz w:val="18"/>
              </w:rPr>
            </w:pPr>
          </w:p>
        </w:tc>
      </w:tr>
      <w:tr>
        <w:trPr>
          <w:trHeight w:val="309" w:hRule="atLeast"/>
        </w:trPr>
        <w:tc>
          <w:tcPr>
            <w:tcW w:w="1256" w:type="dxa"/>
            <w:gridSpan w:val="3"/>
          </w:tcPr>
          <w:p>
            <w:pPr>
              <w:pStyle w:val="TableParagraph"/>
              <w:spacing w:before="0"/>
              <w:jc w:val="left"/>
              <w:rPr>
                <w:rFonts w:ascii="Times New Roman"/>
                <w:sz w:val="18"/>
              </w:rPr>
            </w:pPr>
          </w:p>
        </w:tc>
        <w:tc>
          <w:tcPr>
            <w:tcW w:w="1871" w:type="dxa"/>
            <w:vMerge/>
            <w:tcBorders>
              <w:top w:val="nil"/>
              <w:right w:val="nil"/>
            </w:tcBorders>
          </w:tcPr>
          <w:p>
            <w:pPr>
              <w:rPr>
                <w:sz w:val="2"/>
                <w:szCs w:val="2"/>
              </w:rPr>
            </w:pPr>
          </w:p>
        </w:tc>
      </w:tr>
      <w:tr>
        <w:trPr>
          <w:trHeight w:val="151" w:hRule="atLeast"/>
        </w:trPr>
        <w:tc>
          <w:tcPr>
            <w:tcW w:w="158" w:type="dxa"/>
            <w:vMerge w:val="restart"/>
            <w:tcBorders>
              <w:top w:val="nil"/>
              <w:bottom w:val="nil"/>
            </w:tcBorders>
          </w:tcPr>
          <w:p>
            <w:pPr>
              <w:pStyle w:val="TableParagraph"/>
              <w:spacing w:before="0"/>
              <w:jc w:val="left"/>
              <w:rPr>
                <w:rFonts w:ascii="Times New Roman"/>
                <w:sz w:val="18"/>
              </w:rPr>
            </w:pPr>
          </w:p>
        </w:tc>
        <w:tc>
          <w:tcPr>
            <w:tcW w:w="942" w:type="dxa"/>
            <w:vMerge w:val="restart"/>
          </w:tcPr>
          <w:p>
            <w:pPr>
              <w:pStyle w:val="TableParagraph"/>
              <w:spacing w:before="47"/>
              <w:ind w:left="277"/>
              <w:jc w:val="left"/>
              <w:rPr>
                <w:sz w:val="17"/>
              </w:rPr>
            </w:pPr>
            <w:r>
              <w:rPr>
                <w:spacing w:val="-4"/>
                <w:w w:val="105"/>
                <w:sz w:val="17"/>
              </w:rPr>
              <w:t>0x11</w:t>
            </w:r>
          </w:p>
        </w:tc>
        <w:tc>
          <w:tcPr>
            <w:tcW w:w="156" w:type="dxa"/>
            <w:tcBorders>
              <w:top w:val="nil"/>
            </w:tcBorders>
          </w:tcPr>
          <w:p>
            <w:pPr>
              <w:pStyle w:val="TableParagraph"/>
              <w:spacing w:before="0"/>
              <w:jc w:val="left"/>
              <w:rPr>
                <w:rFonts w:ascii="Times New Roman"/>
                <w:sz w:val="8"/>
              </w:rPr>
            </w:pPr>
          </w:p>
        </w:tc>
        <w:tc>
          <w:tcPr>
            <w:tcW w:w="1871" w:type="dxa"/>
            <w:vMerge/>
            <w:tcBorders>
              <w:top w:val="nil"/>
              <w:right w:val="nil"/>
            </w:tcBorders>
          </w:tcPr>
          <w:p>
            <w:pPr>
              <w:rPr>
                <w:sz w:val="2"/>
                <w:szCs w:val="2"/>
              </w:rPr>
            </w:pPr>
          </w:p>
        </w:tc>
      </w:tr>
      <w:tr>
        <w:trPr>
          <w:trHeight w:val="152" w:hRule="atLeast"/>
        </w:trPr>
        <w:tc>
          <w:tcPr>
            <w:tcW w:w="158" w:type="dxa"/>
            <w:vMerge/>
            <w:tcBorders>
              <w:top w:val="nil"/>
              <w:bottom w:val="nil"/>
            </w:tcBorders>
          </w:tcPr>
          <w:p>
            <w:pPr>
              <w:rPr>
                <w:sz w:val="2"/>
                <w:szCs w:val="2"/>
              </w:rPr>
            </w:pPr>
          </w:p>
        </w:tc>
        <w:tc>
          <w:tcPr>
            <w:tcW w:w="942" w:type="dxa"/>
            <w:vMerge/>
            <w:tcBorders>
              <w:top w:val="nil"/>
            </w:tcBorders>
          </w:tcPr>
          <w:p>
            <w:pPr>
              <w:rPr>
                <w:sz w:val="2"/>
                <w:szCs w:val="2"/>
              </w:rPr>
            </w:pPr>
          </w:p>
        </w:tc>
        <w:tc>
          <w:tcPr>
            <w:tcW w:w="156" w:type="dxa"/>
            <w:tcBorders>
              <w:bottom w:val="nil"/>
            </w:tcBorders>
          </w:tcPr>
          <w:p>
            <w:pPr>
              <w:pStyle w:val="TableParagraph"/>
              <w:spacing w:before="0"/>
              <w:jc w:val="left"/>
              <w:rPr>
                <w:rFonts w:ascii="Times New Roman"/>
                <w:sz w:val="8"/>
              </w:rPr>
            </w:pPr>
          </w:p>
        </w:tc>
        <w:tc>
          <w:tcPr>
            <w:tcW w:w="1871" w:type="dxa"/>
            <w:vMerge w:val="restart"/>
            <w:tcBorders>
              <w:right w:val="nil"/>
            </w:tcBorders>
          </w:tcPr>
          <w:p>
            <w:pPr>
              <w:pStyle w:val="TableParagraph"/>
              <w:spacing w:before="0"/>
              <w:jc w:val="left"/>
              <w:rPr>
                <w:rFonts w:ascii="Times New Roman"/>
                <w:sz w:val="18"/>
              </w:rPr>
            </w:pPr>
          </w:p>
        </w:tc>
      </w:tr>
      <w:tr>
        <w:trPr>
          <w:trHeight w:val="309" w:hRule="atLeast"/>
        </w:trPr>
        <w:tc>
          <w:tcPr>
            <w:tcW w:w="1256" w:type="dxa"/>
            <w:gridSpan w:val="3"/>
          </w:tcPr>
          <w:p>
            <w:pPr>
              <w:pStyle w:val="TableParagraph"/>
              <w:spacing w:before="0"/>
              <w:jc w:val="left"/>
              <w:rPr>
                <w:rFonts w:ascii="Times New Roman"/>
                <w:sz w:val="18"/>
              </w:rPr>
            </w:pPr>
          </w:p>
        </w:tc>
        <w:tc>
          <w:tcPr>
            <w:tcW w:w="1871" w:type="dxa"/>
            <w:vMerge/>
            <w:tcBorders>
              <w:top w:val="nil"/>
              <w:right w:val="nil"/>
            </w:tcBorders>
          </w:tcPr>
          <w:p>
            <w:pPr>
              <w:rPr>
                <w:sz w:val="2"/>
                <w:szCs w:val="2"/>
              </w:rPr>
            </w:pPr>
          </w:p>
        </w:tc>
      </w:tr>
      <w:tr>
        <w:trPr>
          <w:trHeight w:val="151" w:hRule="atLeast"/>
        </w:trPr>
        <w:tc>
          <w:tcPr>
            <w:tcW w:w="158" w:type="dxa"/>
            <w:vMerge w:val="restart"/>
            <w:tcBorders>
              <w:top w:val="nil"/>
              <w:bottom w:val="nil"/>
            </w:tcBorders>
          </w:tcPr>
          <w:p>
            <w:pPr>
              <w:pStyle w:val="TableParagraph"/>
              <w:spacing w:before="0"/>
              <w:jc w:val="left"/>
              <w:rPr>
                <w:rFonts w:ascii="Times New Roman"/>
                <w:sz w:val="18"/>
              </w:rPr>
            </w:pPr>
          </w:p>
        </w:tc>
        <w:tc>
          <w:tcPr>
            <w:tcW w:w="942" w:type="dxa"/>
            <w:vMerge w:val="restart"/>
          </w:tcPr>
          <w:p>
            <w:pPr>
              <w:pStyle w:val="TableParagraph"/>
              <w:spacing w:before="47"/>
              <w:ind w:left="277"/>
              <w:jc w:val="left"/>
              <w:rPr>
                <w:sz w:val="17"/>
              </w:rPr>
            </w:pPr>
            <w:r>
              <w:rPr>
                <w:spacing w:val="-4"/>
                <w:w w:val="105"/>
                <w:sz w:val="17"/>
              </w:rPr>
              <w:t>0x12</w:t>
            </w:r>
          </w:p>
        </w:tc>
        <w:tc>
          <w:tcPr>
            <w:tcW w:w="156" w:type="dxa"/>
            <w:tcBorders>
              <w:top w:val="nil"/>
            </w:tcBorders>
          </w:tcPr>
          <w:p>
            <w:pPr>
              <w:pStyle w:val="TableParagraph"/>
              <w:spacing w:before="0"/>
              <w:jc w:val="left"/>
              <w:rPr>
                <w:rFonts w:ascii="Times New Roman"/>
                <w:sz w:val="8"/>
              </w:rPr>
            </w:pPr>
          </w:p>
        </w:tc>
        <w:tc>
          <w:tcPr>
            <w:tcW w:w="1871" w:type="dxa"/>
            <w:vMerge/>
            <w:tcBorders>
              <w:top w:val="nil"/>
              <w:right w:val="nil"/>
            </w:tcBorders>
          </w:tcPr>
          <w:p>
            <w:pPr>
              <w:rPr>
                <w:sz w:val="2"/>
                <w:szCs w:val="2"/>
              </w:rPr>
            </w:pPr>
          </w:p>
        </w:tc>
      </w:tr>
      <w:tr>
        <w:trPr>
          <w:trHeight w:val="152" w:hRule="atLeast"/>
        </w:trPr>
        <w:tc>
          <w:tcPr>
            <w:tcW w:w="158" w:type="dxa"/>
            <w:vMerge/>
            <w:tcBorders>
              <w:top w:val="nil"/>
              <w:bottom w:val="nil"/>
            </w:tcBorders>
          </w:tcPr>
          <w:p>
            <w:pPr>
              <w:rPr>
                <w:sz w:val="2"/>
                <w:szCs w:val="2"/>
              </w:rPr>
            </w:pPr>
          </w:p>
        </w:tc>
        <w:tc>
          <w:tcPr>
            <w:tcW w:w="942" w:type="dxa"/>
            <w:vMerge/>
            <w:tcBorders>
              <w:top w:val="nil"/>
            </w:tcBorders>
          </w:tcPr>
          <w:p>
            <w:pPr>
              <w:rPr>
                <w:sz w:val="2"/>
                <w:szCs w:val="2"/>
              </w:rPr>
            </w:pPr>
          </w:p>
        </w:tc>
        <w:tc>
          <w:tcPr>
            <w:tcW w:w="156" w:type="dxa"/>
            <w:tcBorders>
              <w:bottom w:val="nil"/>
            </w:tcBorders>
          </w:tcPr>
          <w:p>
            <w:pPr>
              <w:pStyle w:val="TableParagraph"/>
              <w:spacing w:before="0"/>
              <w:jc w:val="left"/>
              <w:rPr>
                <w:rFonts w:ascii="Times New Roman"/>
                <w:sz w:val="8"/>
              </w:rPr>
            </w:pPr>
          </w:p>
        </w:tc>
        <w:tc>
          <w:tcPr>
            <w:tcW w:w="1871" w:type="dxa"/>
            <w:vMerge w:val="restart"/>
            <w:tcBorders>
              <w:right w:val="nil"/>
            </w:tcBorders>
          </w:tcPr>
          <w:p>
            <w:pPr>
              <w:pStyle w:val="TableParagraph"/>
              <w:spacing w:before="0"/>
              <w:jc w:val="left"/>
              <w:rPr>
                <w:rFonts w:ascii="Times New Roman"/>
                <w:sz w:val="18"/>
              </w:rPr>
            </w:pPr>
          </w:p>
        </w:tc>
      </w:tr>
      <w:tr>
        <w:trPr>
          <w:trHeight w:val="309" w:hRule="atLeast"/>
        </w:trPr>
        <w:tc>
          <w:tcPr>
            <w:tcW w:w="1256" w:type="dxa"/>
            <w:gridSpan w:val="3"/>
          </w:tcPr>
          <w:p>
            <w:pPr>
              <w:pStyle w:val="TableParagraph"/>
              <w:spacing w:before="0"/>
              <w:jc w:val="left"/>
              <w:rPr>
                <w:rFonts w:ascii="Times New Roman"/>
                <w:sz w:val="18"/>
              </w:rPr>
            </w:pPr>
          </w:p>
        </w:tc>
        <w:tc>
          <w:tcPr>
            <w:tcW w:w="1871" w:type="dxa"/>
            <w:vMerge/>
            <w:tcBorders>
              <w:top w:val="nil"/>
              <w:right w:val="nil"/>
            </w:tcBorders>
          </w:tcPr>
          <w:p>
            <w:pPr>
              <w:rPr>
                <w:sz w:val="2"/>
                <w:szCs w:val="2"/>
              </w:rPr>
            </w:pPr>
          </w:p>
        </w:tc>
      </w:tr>
      <w:tr>
        <w:trPr>
          <w:trHeight w:val="151" w:hRule="atLeast"/>
        </w:trPr>
        <w:tc>
          <w:tcPr>
            <w:tcW w:w="158" w:type="dxa"/>
            <w:vMerge w:val="restart"/>
            <w:tcBorders>
              <w:top w:val="nil"/>
              <w:bottom w:val="nil"/>
            </w:tcBorders>
          </w:tcPr>
          <w:p>
            <w:pPr>
              <w:pStyle w:val="TableParagraph"/>
              <w:spacing w:before="0"/>
              <w:jc w:val="left"/>
              <w:rPr>
                <w:rFonts w:ascii="Times New Roman"/>
                <w:sz w:val="18"/>
              </w:rPr>
            </w:pPr>
          </w:p>
        </w:tc>
        <w:tc>
          <w:tcPr>
            <w:tcW w:w="942" w:type="dxa"/>
            <w:vMerge w:val="restart"/>
          </w:tcPr>
          <w:p>
            <w:pPr>
              <w:pStyle w:val="TableParagraph"/>
              <w:spacing w:before="47"/>
              <w:ind w:left="277"/>
              <w:jc w:val="left"/>
              <w:rPr>
                <w:sz w:val="17"/>
              </w:rPr>
            </w:pPr>
            <w:r>
              <w:rPr>
                <w:spacing w:val="-4"/>
                <w:w w:val="105"/>
                <w:sz w:val="17"/>
              </w:rPr>
              <w:t>0x13</w:t>
            </w:r>
          </w:p>
        </w:tc>
        <w:tc>
          <w:tcPr>
            <w:tcW w:w="156" w:type="dxa"/>
            <w:tcBorders>
              <w:top w:val="nil"/>
            </w:tcBorders>
          </w:tcPr>
          <w:p>
            <w:pPr>
              <w:pStyle w:val="TableParagraph"/>
              <w:spacing w:before="0"/>
              <w:jc w:val="left"/>
              <w:rPr>
                <w:rFonts w:ascii="Times New Roman"/>
                <w:sz w:val="8"/>
              </w:rPr>
            </w:pPr>
          </w:p>
        </w:tc>
        <w:tc>
          <w:tcPr>
            <w:tcW w:w="1871" w:type="dxa"/>
            <w:vMerge/>
            <w:tcBorders>
              <w:top w:val="nil"/>
              <w:right w:val="nil"/>
            </w:tcBorders>
          </w:tcPr>
          <w:p>
            <w:pPr>
              <w:rPr>
                <w:sz w:val="2"/>
                <w:szCs w:val="2"/>
              </w:rPr>
            </w:pPr>
          </w:p>
        </w:tc>
      </w:tr>
      <w:tr>
        <w:trPr>
          <w:trHeight w:val="153" w:hRule="atLeast"/>
        </w:trPr>
        <w:tc>
          <w:tcPr>
            <w:tcW w:w="158" w:type="dxa"/>
            <w:vMerge/>
            <w:tcBorders>
              <w:top w:val="nil"/>
              <w:bottom w:val="nil"/>
            </w:tcBorders>
          </w:tcPr>
          <w:p>
            <w:pPr>
              <w:rPr>
                <w:sz w:val="2"/>
                <w:szCs w:val="2"/>
              </w:rPr>
            </w:pPr>
          </w:p>
        </w:tc>
        <w:tc>
          <w:tcPr>
            <w:tcW w:w="942" w:type="dxa"/>
            <w:vMerge/>
            <w:tcBorders>
              <w:top w:val="nil"/>
            </w:tcBorders>
          </w:tcPr>
          <w:p>
            <w:pPr>
              <w:rPr>
                <w:sz w:val="2"/>
                <w:szCs w:val="2"/>
              </w:rPr>
            </w:pPr>
          </w:p>
        </w:tc>
        <w:tc>
          <w:tcPr>
            <w:tcW w:w="156" w:type="dxa"/>
            <w:tcBorders>
              <w:bottom w:val="nil"/>
            </w:tcBorders>
          </w:tcPr>
          <w:p>
            <w:pPr>
              <w:pStyle w:val="TableParagraph"/>
              <w:spacing w:before="0"/>
              <w:jc w:val="left"/>
              <w:rPr>
                <w:rFonts w:ascii="Times New Roman"/>
                <w:sz w:val="8"/>
              </w:rPr>
            </w:pPr>
          </w:p>
        </w:tc>
        <w:tc>
          <w:tcPr>
            <w:tcW w:w="1871" w:type="dxa"/>
            <w:vMerge w:val="restart"/>
            <w:tcBorders>
              <w:bottom w:val="nil"/>
              <w:right w:val="nil"/>
            </w:tcBorders>
          </w:tcPr>
          <w:p>
            <w:pPr>
              <w:pStyle w:val="TableParagraph"/>
              <w:spacing w:before="0"/>
              <w:jc w:val="left"/>
              <w:rPr>
                <w:rFonts w:ascii="Times New Roman"/>
                <w:sz w:val="18"/>
              </w:rPr>
            </w:pPr>
          </w:p>
        </w:tc>
      </w:tr>
      <w:tr>
        <w:trPr>
          <w:trHeight w:val="308" w:hRule="atLeast"/>
        </w:trPr>
        <w:tc>
          <w:tcPr>
            <w:tcW w:w="1256" w:type="dxa"/>
            <w:gridSpan w:val="3"/>
          </w:tcPr>
          <w:p>
            <w:pPr>
              <w:pStyle w:val="TableParagraph"/>
              <w:spacing w:before="0"/>
              <w:jc w:val="left"/>
              <w:rPr>
                <w:rFonts w:ascii="Times New Roman"/>
                <w:sz w:val="18"/>
              </w:rPr>
            </w:pPr>
          </w:p>
        </w:tc>
        <w:tc>
          <w:tcPr>
            <w:tcW w:w="1871" w:type="dxa"/>
            <w:vMerge/>
            <w:tcBorders>
              <w:top w:val="nil"/>
              <w:bottom w:val="nil"/>
              <w:right w:val="nil"/>
            </w:tcBorders>
          </w:tcPr>
          <w:p>
            <w:pPr>
              <w:rPr>
                <w:sz w:val="2"/>
                <w:szCs w:val="2"/>
              </w:rPr>
            </w:pPr>
          </w:p>
        </w:tc>
      </w:tr>
    </w:tbl>
    <w:p>
      <w:pPr>
        <w:spacing w:before="172"/>
        <w:ind w:left="413" w:right="134" w:firstLine="0"/>
        <w:jc w:val="center"/>
        <w:rPr>
          <w:b/>
          <w:i/>
          <w:sz w:val="20"/>
        </w:rPr>
      </w:pPr>
      <w:bookmarkStart w:name="_bookmark121" w:id="223"/>
      <w:bookmarkEnd w:id="223"/>
      <w:r>
        <w:rPr/>
      </w:r>
      <w:r>
        <w:rPr>
          <w:b/>
          <w:i/>
          <w:sz w:val="20"/>
        </w:rPr>
        <w:t>Figure-21</w:t>
      </w:r>
      <w:r>
        <w:rPr>
          <w:b/>
          <w:i/>
          <w:spacing w:val="-11"/>
          <w:sz w:val="20"/>
        </w:rPr>
        <w:t> </w:t>
      </w:r>
      <w:r>
        <w:rPr>
          <w:b/>
          <w:i/>
          <w:sz w:val="20"/>
        </w:rPr>
        <w:t>Current</w:t>
      </w:r>
      <w:r>
        <w:rPr>
          <w:b/>
          <w:i/>
          <w:spacing w:val="-11"/>
          <w:sz w:val="20"/>
        </w:rPr>
        <w:t> </w:t>
      </w:r>
      <w:r>
        <w:rPr>
          <w:b/>
          <w:i/>
          <w:sz w:val="20"/>
        </w:rPr>
        <w:t>Detection</w:t>
      </w:r>
      <w:r>
        <w:rPr>
          <w:b/>
          <w:i/>
          <w:spacing w:val="-10"/>
          <w:sz w:val="20"/>
        </w:rPr>
        <w:t> </w:t>
      </w:r>
      <w:r>
        <w:rPr>
          <w:b/>
          <w:i/>
          <w:sz w:val="20"/>
        </w:rPr>
        <w:t>Register</w:t>
      </w:r>
      <w:r>
        <w:rPr>
          <w:b/>
          <w:i/>
          <w:spacing w:val="-10"/>
          <w:sz w:val="20"/>
        </w:rPr>
        <w:t> </w:t>
      </w:r>
      <w:r>
        <w:rPr>
          <w:b/>
          <w:i/>
          <w:sz w:val="20"/>
        </w:rPr>
        <w:t>Latching</w:t>
      </w:r>
      <w:r>
        <w:rPr>
          <w:b/>
          <w:i/>
          <w:spacing w:val="-10"/>
          <w:sz w:val="20"/>
        </w:rPr>
        <w:t> </w:t>
      </w:r>
      <w:r>
        <w:rPr>
          <w:b/>
          <w:i/>
          <w:spacing w:val="-2"/>
          <w:sz w:val="20"/>
        </w:rPr>
        <w:t>Scheme</w:t>
      </w:r>
    </w:p>
    <w:p>
      <w:pPr>
        <w:pStyle w:val="BodyText"/>
        <w:spacing w:before="4"/>
        <w:rPr>
          <w:b/>
          <w:i/>
          <w:sz w:val="15"/>
        </w:rPr>
      </w:pPr>
    </w:p>
    <w:p>
      <w:pPr>
        <w:spacing w:line="215" w:lineRule="exact" w:before="93"/>
        <w:ind w:left="419" w:right="0" w:firstLine="0"/>
        <w:jc w:val="left"/>
        <w:rPr>
          <w:b/>
          <w:sz w:val="20"/>
        </w:rPr>
      </w:pPr>
      <w:bookmarkStart w:name="DetectCtrl" w:id="224"/>
      <w:bookmarkEnd w:id="224"/>
      <w:r>
        <w:rPr/>
      </w:r>
      <w:bookmarkStart w:name="Current Detect Control" w:id="225"/>
      <w:bookmarkEnd w:id="225"/>
      <w:r>
        <w:rPr/>
      </w:r>
      <w:bookmarkStart w:name="_bookmark122" w:id="226"/>
      <w:bookmarkEnd w:id="226"/>
      <w:r>
        <w:rPr/>
      </w:r>
      <w:bookmarkStart w:name="_bookmark123" w:id="227"/>
      <w:bookmarkEnd w:id="227"/>
      <w:r>
        <w:rPr/>
      </w:r>
      <w:r>
        <w:rPr>
          <w:b/>
          <w:spacing w:val="-2"/>
          <w:sz w:val="20"/>
        </w:rPr>
        <w:t>DetectCtrl</w:t>
      </w:r>
    </w:p>
    <w:p>
      <w:pPr>
        <w:spacing w:line="215" w:lineRule="exact" w:before="0"/>
        <w:ind w:left="419" w:right="0" w:firstLine="0"/>
        <w:jc w:val="left"/>
        <w:rPr>
          <w:b/>
          <w:sz w:val="20"/>
        </w:rPr>
      </w:pPr>
      <w:r>
        <w:rPr>
          <w:b/>
          <w:sz w:val="20"/>
        </w:rPr>
        <w:t>Current</w:t>
      </w:r>
      <w:r>
        <w:rPr>
          <w:b/>
          <w:spacing w:val="-6"/>
          <w:sz w:val="20"/>
        </w:rPr>
        <w:t> </w:t>
      </w:r>
      <w:r>
        <w:rPr>
          <w:b/>
          <w:sz w:val="20"/>
        </w:rPr>
        <w:t>Detect</w:t>
      </w:r>
      <w:r>
        <w:rPr>
          <w:b/>
          <w:spacing w:val="-7"/>
          <w:sz w:val="20"/>
        </w:rPr>
        <w:t> </w:t>
      </w:r>
      <w:r>
        <w:rPr>
          <w:b/>
          <w:spacing w:val="-2"/>
          <w:sz w:val="20"/>
        </w:rPr>
        <w:t>Control</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90" w:hRule="atLeast"/>
        </w:trPr>
        <w:tc>
          <w:tcPr>
            <w:tcW w:w="10780" w:type="dxa"/>
            <w:gridSpan w:val="3"/>
          </w:tcPr>
          <w:p>
            <w:pPr>
              <w:pStyle w:val="TableParagraph"/>
              <w:spacing w:line="194" w:lineRule="exact" w:before="0"/>
              <w:ind w:left="39"/>
              <w:jc w:val="left"/>
              <w:rPr>
                <w:sz w:val="18"/>
              </w:rPr>
            </w:pPr>
            <w:r>
              <w:rPr>
                <w:sz w:val="18"/>
              </w:rPr>
              <w:t>Address:</w:t>
            </w:r>
            <w:r>
              <w:rPr>
                <w:spacing w:val="-7"/>
                <w:sz w:val="18"/>
              </w:rPr>
              <w:t> </w:t>
            </w:r>
            <w:r>
              <w:rPr>
                <w:spacing w:val="-5"/>
                <w:sz w:val="18"/>
              </w:rPr>
              <w:t>10H</w:t>
            </w:r>
          </w:p>
          <w:p>
            <w:pPr>
              <w:pStyle w:val="TableParagraph"/>
              <w:spacing w:line="254"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5"/>
              <w:ind w:left="332" w:right="322"/>
              <w:rPr>
                <w:b/>
                <w:sz w:val="18"/>
              </w:rPr>
            </w:pPr>
            <w:r>
              <w:rPr>
                <w:b/>
                <w:spacing w:val="-5"/>
                <w:sz w:val="18"/>
              </w:rPr>
              <w:t>Bit</w:t>
            </w:r>
          </w:p>
        </w:tc>
        <w:tc>
          <w:tcPr>
            <w:tcW w:w="1220" w:type="dxa"/>
          </w:tcPr>
          <w:p>
            <w:pPr>
              <w:pStyle w:val="TableParagraph"/>
              <w:spacing w:before="25"/>
              <w:ind w:left="46" w:right="36"/>
              <w:rPr>
                <w:b/>
                <w:sz w:val="18"/>
              </w:rPr>
            </w:pPr>
            <w:r>
              <w:rPr>
                <w:b/>
                <w:spacing w:val="-4"/>
                <w:sz w:val="18"/>
              </w:rPr>
              <w:t>Name</w:t>
            </w:r>
          </w:p>
        </w:tc>
        <w:tc>
          <w:tcPr>
            <w:tcW w:w="8407" w:type="dxa"/>
          </w:tcPr>
          <w:p>
            <w:pPr>
              <w:pStyle w:val="TableParagraph"/>
              <w:spacing w:before="25"/>
              <w:ind w:left="52" w:right="40"/>
              <w:rPr>
                <w:b/>
                <w:sz w:val="18"/>
              </w:rPr>
            </w:pPr>
            <w:r>
              <w:rPr>
                <w:b/>
                <w:spacing w:val="-2"/>
                <w:sz w:val="18"/>
              </w:rPr>
              <w:t>Description</w:t>
            </w:r>
          </w:p>
        </w:tc>
      </w:tr>
      <w:tr>
        <w:trPr>
          <w:trHeight w:val="269" w:hRule="atLeast"/>
        </w:trPr>
        <w:tc>
          <w:tcPr>
            <w:tcW w:w="1153" w:type="dxa"/>
          </w:tcPr>
          <w:p>
            <w:pPr>
              <w:pStyle w:val="TableParagraph"/>
              <w:ind w:left="331" w:right="322"/>
              <w:rPr>
                <w:sz w:val="18"/>
              </w:rPr>
            </w:pPr>
            <w:r>
              <w:rPr>
                <w:spacing w:val="-4"/>
                <w:sz w:val="18"/>
              </w:rPr>
              <w:t>15:6</w:t>
            </w:r>
          </w:p>
        </w:tc>
        <w:tc>
          <w:tcPr>
            <w:tcW w:w="1220" w:type="dxa"/>
          </w:tcPr>
          <w:p>
            <w:pPr>
              <w:pStyle w:val="TableParagraph"/>
              <w:ind w:left="10"/>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710" w:hRule="atLeast"/>
        </w:trPr>
        <w:tc>
          <w:tcPr>
            <w:tcW w:w="1153" w:type="dxa"/>
          </w:tcPr>
          <w:p>
            <w:pPr>
              <w:pStyle w:val="TableParagraph"/>
              <w:spacing w:before="7"/>
              <w:jc w:val="left"/>
              <w:rPr>
                <w:b/>
                <w:sz w:val="19"/>
              </w:rPr>
            </w:pPr>
          </w:p>
          <w:p>
            <w:pPr>
              <w:pStyle w:val="TableParagraph"/>
              <w:spacing w:before="0"/>
              <w:ind w:left="332" w:right="322"/>
              <w:rPr>
                <w:sz w:val="18"/>
              </w:rPr>
            </w:pPr>
            <w:r>
              <w:rPr>
                <w:spacing w:val="-5"/>
                <w:sz w:val="18"/>
              </w:rPr>
              <w:t>5:0</w:t>
            </w:r>
          </w:p>
        </w:tc>
        <w:tc>
          <w:tcPr>
            <w:tcW w:w="1220" w:type="dxa"/>
          </w:tcPr>
          <w:p>
            <w:pPr>
              <w:pStyle w:val="TableParagraph"/>
              <w:spacing w:before="7"/>
              <w:jc w:val="left"/>
              <w:rPr>
                <w:b/>
                <w:sz w:val="19"/>
              </w:rPr>
            </w:pPr>
          </w:p>
          <w:p>
            <w:pPr>
              <w:pStyle w:val="TableParagraph"/>
              <w:spacing w:before="0"/>
              <w:ind w:left="46" w:right="36"/>
              <w:rPr>
                <w:sz w:val="18"/>
              </w:rPr>
            </w:pPr>
            <w:r>
              <w:rPr>
                <w:spacing w:val="-2"/>
                <w:sz w:val="18"/>
              </w:rPr>
              <w:t>DetectCtrl</w:t>
            </w:r>
          </w:p>
        </w:tc>
        <w:tc>
          <w:tcPr>
            <w:tcW w:w="8407" w:type="dxa"/>
          </w:tcPr>
          <w:p>
            <w:pPr>
              <w:pStyle w:val="TableParagraph"/>
              <w:ind w:left="39"/>
              <w:jc w:val="left"/>
              <w:rPr>
                <w:sz w:val="18"/>
              </w:rPr>
            </w:pPr>
            <w:r>
              <w:rPr>
                <w:sz w:val="18"/>
              </w:rPr>
              <w:t>Detector</w:t>
            </w:r>
            <w:r>
              <w:rPr>
                <w:spacing w:val="-7"/>
                <w:sz w:val="18"/>
              </w:rPr>
              <w:t> </w:t>
            </w:r>
            <w:r>
              <w:rPr>
                <w:sz w:val="18"/>
              </w:rPr>
              <w:t>power-down,</w:t>
            </w:r>
            <w:r>
              <w:rPr>
                <w:spacing w:val="-6"/>
                <w:sz w:val="18"/>
              </w:rPr>
              <w:t> </w:t>
            </w:r>
            <w:r>
              <w:rPr>
                <w:sz w:val="18"/>
              </w:rPr>
              <w:t>active</w:t>
            </w:r>
            <w:r>
              <w:rPr>
                <w:spacing w:val="-6"/>
                <w:sz w:val="18"/>
              </w:rPr>
              <w:t> </w:t>
            </w:r>
            <w:r>
              <w:rPr>
                <w:spacing w:val="-2"/>
                <w:sz w:val="18"/>
              </w:rPr>
              <w:t>high:</w:t>
            </w:r>
          </w:p>
          <w:p>
            <w:pPr>
              <w:pStyle w:val="TableParagraph"/>
              <w:spacing w:line="256" w:lineRule="auto" w:before="12"/>
              <w:ind w:left="39" w:right="3833"/>
              <w:jc w:val="left"/>
              <w:rPr>
                <w:sz w:val="18"/>
              </w:rPr>
            </w:pPr>
            <w:r>
              <w:rPr>
                <w:sz w:val="18"/>
              </w:rPr>
              <w:t>[5:3]:</w:t>
            </w:r>
            <w:r>
              <w:rPr>
                <w:spacing w:val="-6"/>
                <w:sz w:val="18"/>
              </w:rPr>
              <w:t> </w:t>
            </w:r>
            <w:r>
              <w:rPr>
                <w:sz w:val="18"/>
              </w:rPr>
              <w:t>Power-down</w:t>
            </w:r>
            <w:r>
              <w:rPr>
                <w:spacing w:val="-6"/>
                <w:sz w:val="18"/>
              </w:rPr>
              <w:t> </w:t>
            </w:r>
            <w:r>
              <w:rPr>
                <w:sz w:val="18"/>
              </w:rPr>
              <w:t>for</w:t>
            </w:r>
            <w:r>
              <w:rPr>
                <w:spacing w:val="-6"/>
                <w:sz w:val="18"/>
              </w:rPr>
              <w:t> </w:t>
            </w:r>
            <w:r>
              <w:rPr>
                <w:sz w:val="18"/>
              </w:rPr>
              <w:t>negative</w:t>
            </w:r>
            <w:r>
              <w:rPr>
                <w:spacing w:val="-8"/>
                <w:sz w:val="18"/>
              </w:rPr>
              <w:t> </w:t>
            </w:r>
            <w:r>
              <w:rPr>
                <w:sz w:val="18"/>
              </w:rPr>
              <w:t>detector</w:t>
            </w:r>
            <w:r>
              <w:rPr>
                <w:spacing w:val="-7"/>
                <w:sz w:val="18"/>
              </w:rPr>
              <w:t> </w:t>
            </w:r>
            <w:r>
              <w:rPr>
                <w:sz w:val="18"/>
              </w:rPr>
              <w:t>of</w:t>
            </w:r>
            <w:r>
              <w:rPr>
                <w:spacing w:val="-7"/>
                <w:sz w:val="18"/>
              </w:rPr>
              <w:t> </w:t>
            </w:r>
            <w:r>
              <w:rPr>
                <w:sz w:val="18"/>
              </w:rPr>
              <w:t>channel</w:t>
            </w:r>
            <w:r>
              <w:rPr>
                <w:spacing w:val="-6"/>
                <w:sz w:val="18"/>
              </w:rPr>
              <w:t> </w:t>
            </w:r>
            <w:r>
              <w:rPr>
                <w:sz w:val="18"/>
              </w:rPr>
              <w:t>3/2/1; [2:0]: Power-down for positive detector of channel 3/2/1.</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24"/>
        </w:rPr>
      </w:pPr>
    </w:p>
    <w:p>
      <w:pPr>
        <w:pStyle w:val="Heading7"/>
        <w:tabs>
          <w:tab w:pos="11221" w:val="right" w:leader="none"/>
        </w:tabs>
      </w:pPr>
      <w:r>
        <w:rPr/>
        <mc:AlternateContent>
          <mc:Choice Requires="wps">
            <w:drawing>
              <wp:anchor distT="0" distB="0" distL="0" distR="0" allowOverlap="1" layoutInCell="1" locked="0" behindDoc="0" simplePos="0" relativeHeight="15827456">
                <wp:simplePos x="0" y="0"/>
                <wp:positionH relativeFrom="page">
                  <wp:posOffset>447929</wp:posOffset>
                </wp:positionH>
                <wp:positionV relativeFrom="paragraph">
                  <wp:posOffset>128231</wp:posOffset>
                </wp:positionV>
                <wp:extent cx="638810" cy="158750"/>
                <wp:effectExtent l="0" t="0" r="0" b="0"/>
                <wp:wrapNone/>
                <wp:docPr id="1727" name="Graphic 1727"/>
                <wp:cNvGraphicFramePr>
                  <a:graphicFrameLocks/>
                </wp:cNvGraphicFramePr>
                <a:graphic>
                  <a:graphicData uri="http://schemas.microsoft.com/office/word/2010/wordprocessingShape">
                    <wps:wsp>
                      <wps:cNvPr id="1727" name="Graphic 1727"/>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27456" id="docshape1204"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49</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after="1"/>
        <w:rPr>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bookmarkStart w:name="DetectTh1" w:id="228"/>
            <w:bookmarkEnd w:id="228"/>
            <w:r>
              <w:rPr/>
            </w:r>
            <w:bookmarkStart w:name="Channel 1 Current Threshold in Detection" w:id="229"/>
            <w:bookmarkEnd w:id="229"/>
            <w:r>
              <w:rPr/>
            </w:r>
            <w:bookmarkStart w:name="_bookmark124" w:id="230"/>
            <w:bookmarkEnd w:id="230"/>
            <w:r>
              <w:rPr/>
            </w:r>
            <w:r>
              <w:rPr>
                <w:sz w:val="18"/>
              </w:rPr>
              <w:t>Address:</w:t>
            </w:r>
            <w:r>
              <w:rPr>
                <w:spacing w:val="-7"/>
                <w:sz w:val="18"/>
              </w:rPr>
              <w:t> </w:t>
            </w:r>
            <w:r>
              <w:rPr>
                <w:spacing w:val="-5"/>
                <w:sz w:val="18"/>
              </w:rPr>
              <w:t>11H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ind w:left="332" w:right="322"/>
              <w:rPr>
                <w:sz w:val="18"/>
              </w:rPr>
            </w:pPr>
            <w:r>
              <w:rPr>
                <w:spacing w:val="-5"/>
                <w:sz w:val="18"/>
              </w:rPr>
              <w:t>15</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1150" w:hRule="atLeast"/>
        </w:trPr>
        <w:tc>
          <w:tcPr>
            <w:tcW w:w="1153" w:type="dxa"/>
          </w:tcPr>
          <w:p>
            <w:pPr>
              <w:pStyle w:val="TableParagraph"/>
              <w:spacing w:before="0"/>
              <w:jc w:val="left"/>
              <w:rPr>
                <w:sz w:val="20"/>
              </w:rPr>
            </w:pPr>
          </w:p>
          <w:p>
            <w:pPr>
              <w:pStyle w:val="TableParagraph"/>
              <w:spacing w:before="9"/>
              <w:jc w:val="left"/>
              <w:rPr>
                <w:sz w:val="18"/>
              </w:rPr>
            </w:pPr>
          </w:p>
          <w:p>
            <w:pPr>
              <w:pStyle w:val="TableParagraph"/>
              <w:spacing w:before="0"/>
              <w:ind w:left="331" w:right="322"/>
              <w:rPr>
                <w:sz w:val="18"/>
              </w:rPr>
            </w:pPr>
            <w:r>
              <w:rPr>
                <w:spacing w:val="-4"/>
                <w:sz w:val="18"/>
              </w:rPr>
              <w:t>14:8</w:t>
            </w:r>
          </w:p>
        </w:tc>
        <w:tc>
          <w:tcPr>
            <w:tcW w:w="1220" w:type="dxa"/>
          </w:tcPr>
          <w:p>
            <w:pPr>
              <w:pStyle w:val="TableParagraph"/>
              <w:spacing w:before="0"/>
              <w:jc w:val="left"/>
              <w:rPr>
                <w:sz w:val="20"/>
              </w:rPr>
            </w:pPr>
          </w:p>
          <w:p>
            <w:pPr>
              <w:pStyle w:val="TableParagraph"/>
              <w:spacing w:before="9"/>
              <w:jc w:val="left"/>
              <w:rPr>
                <w:sz w:val="18"/>
              </w:rPr>
            </w:pPr>
          </w:p>
          <w:p>
            <w:pPr>
              <w:pStyle w:val="TableParagraph"/>
              <w:spacing w:before="0"/>
              <w:ind w:left="46" w:right="36"/>
              <w:rPr>
                <w:sz w:val="18"/>
              </w:rPr>
            </w:pPr>
            <w:r>
              <w:rPr>
                <w:spacing w:val="-2"/>
                <w:sz w:val="18"/>
              </w:rPr>
              <w:t>CalCodeN</w:t>
            </w:r>
          </w:p>
        </w:tc>
        <w:tc>
          <w:tcPr>
            <w:tcW w:w="8407" w:type="dxa"/>
          </w:tcPr>
          <w:p>
            <w:pPr>
              <w:pStyle w:val="TableParagraph"/>
              <w:spacing w:line="254" w:lineRule="auto" w:before="7"/>
              <w:ind w:left="40" w:right="3833"/>
              <w:jc w:val="left"/>
              <w:rPr>
                <w:sz w:val="18"/>
              </w:rPr>
            </w:pPr>
            <w:r>
              <w:rPr>
                <w:sz w:val="18"/>
              </w:rPr>
              <w:t>Channel</w:t>
            </w:r>
            <w:r>
              <w:rPr>
                <w:spacing w:val="-8"/>
                <w:sz w:val="18"/>
              </w:rPr>
              <w:t> </w:t>
            </w:r>
            <w:r>
              <w:rPr>
                <w:sz w:val="18"/>
              </w:rPr>
              <w:t>1</w:t>
            </w:r>
            <w:r>
              <w:rPr>
                <w:spacing w:val="-8"/>
                <w:sz w:val="18"/>
              </w:rPr>
              <w:t> </w:t>
            </w:r>
            <w:r>
              <w:rPr>
                <w:sz w:val="18"/>
              </w:rPr>
              <w:t>current</w:t>
            </w:r>
            <w:r>
              <w:rPr>
                <w:spacing w:val="-9"/>
                <w:sz w:val="18"/>
              </w:rPr>
              <w:t> </w:t>
            </w:r>
            <w:r>
              <w:rPr>
                <w:sz w:val="18"/>
              </w:rPr>
              <w:t>negative</w:t>
            </w:r>
            <w:r>
              <w:rPr>
                <w:spacing w:val="-8"/>
                <w:sz w:val="18"/>
              </w:rPr>
              <w:t> </w:t>
            </w:r>
            <w:r>
              <w:rPr>
                <w:sz w:val="18"/>
              </w:rPr>
              <w:t>detector</w:t>
            </w:r>
            <w:r>
              <w:rPr>
                <w:spacing w:val="-8"/>
                <w:sz w:val="18"/>
              </w:rPr>
              <w:t> </w:t>
            </w:r>
            <w:r>
              <w:rPr>
                <w:sz w:val="18"/>
              </w:rPr>
              <w:t>calculation</w:t>
            </w:r>
            <w:r>
              <w:rPr>
                <w:spacing w:val="-8"/>
                <w:sz w:val="18"/>
              </w:rPr>
              <w:t> </w:t>
            </w:r>
            <w:r>
              <w:rPr>
                <w:sz w:val="18"/>
              </w:rPr>
              <w:t>code. Code mapping:</w:t>
            </w:r>
          </w:p>
          <w:p>
            <w:pPr>
              <w:pStyle w:val="TableParagraph"/>
              <w:spacing w:line="256" w:lineRule="auto" w:before="0"/>
              <w:ind w:left="40" w:right="1457"/>
              <w:jc w:val="left"/>
              <w:rPr>
                <w:sz w:val="18"/>
              </w:rPr>
            </w:pPr>
            <w:r>
              <w:rPr>
                <w:sz w:val="18"/>
              </w:rPr>
              <w:t>7'b000-0000,</w:t>
            </w:r>
            <w:r>
              <w:rPr>
                <w:spacing w:val="-6"/>
                <w:sz w:val="18"/>
              </w:rPr>
              <w:t> </w:t>
            </w:r>
            <w:r>
              <w:rPr>
                <w:sz w:val="18"/>
              </w:rPr>
              <w:t>Vc=-4.28mV=-3.03mVrms</w:t>
            </w:r>
            <w:r>
              <w:rPr>
                <w:spacing w:val="-8"/>
                <w:sz w:val="18"/>
              </w:rPr>
              <w:t> </w:t>
            </w:r>
            <w:r>
              <w:rPr>
                <w:sz w:val="18"/>
              </w:rPr>
              <w:t>(Vc</w:t>
            </w:r>
            <w:r>
              <w:rPr>
                <w:spacing w:val="-6"/>
                <w:sz w:val="18"/>
              </w:rPr>
              <w:t> </w:t>
            </w:r>
            <w:r>
              <w:rPr>
                <w:sz w:val="18"/>
              </w:rPr>
              <w:t>is</w:t>
            </w:r>
            <w:r>
              <w:rPr>
                <w:spacing w:val="-7"/>
                <w:sz w:val="18"/>
              </w:rPr>
              <w:t> </w:t>
            </w:r>
            <w:r>
              <w:rPr>
                <w:sz w:val="18"/>
              </w:rPr>
              <w:t>the</w:t>
            </w:r>
            <w:r>
              <w:rPr>
                <w:spacing w:val="-7"/>
                <w:sz w:val="18"/>
              </w:rPr>
              <w:t> </w:t>
            </w:r>
            <w:r>
              <w:rPr>
                <w:sz w:val="18"/>
              </w:rPr>
              <w:t>threshold</w:t>
            </w:r>
            <w:r>
              <w:rPr>
                <w:spacing w:val="-6"/>
                <w:sz w:val="18"/>
              </w:rPr>
              <w:t> </w:t>
            </w:r>
            <w:r>
              <w:rPr>
                <w:sz w:val="18"/>
              </w:rPr>
              <w:t>of</w:t>
            </w:r>
            <w:r>
              <w:rPr>
                <w:spacing w:val="-6"/>
                <w:sz w:val="18"/>
              </w:rPr>
              <w:t> </w:t>
            </w:r>
            <w:r>
              <w:rPr>
                <w:sz w:val="18"/>
              </w:rPr>
              <w:t>low</w:t>
            </w:r>
            <w:r>
              <w:rPr>
                <w:spacing w:val="-6"/>
                <w:sz w:val="18"/>
              </w:rPr>
              <w:t> </w:t>
            </w:r>
            <w:r>
              <w:rPr>
                <w:sz w:val="18"/>
              </w:rPr>
              <w:t>power</w:t>
            </w:r>
            <w:r>
              <w:rPr>
                <w:spacing w:val="-8"/>
                <w:sz w:val="18"/>
              </w:rPr>
              <w:t> </w:t>
            </w:r>
            <w:r>
              <w:rPr>
                <w:sz w:val="18"/>
              </w:rPr>
              <w:t>computation) 7'b111-1111, Vc=12.91mV=9.14mVrms</w:t>
            </w:r>
          </w:p>
          <w:p>
            <w:pPr>
              <w:pStyle w:val="TableParagraph"/>
              <w:spacing w:line="206" w:lineRule="exact" w:before="0"/>
              <w:ind w:left="40"/>
              <w:jc w:val="left"/>
              <w:rPr>
                <w:sz w:val="18"/>
              </w:rPr>
            </w:pPr>
            <w:r>
              <w:rPr>
                <w:sz w:val="18"/>
              </w:rPr>
              <w:t>DAC</w:t>
            </w:r>
            <w:r>
              <w:rPr>
                <w:spacing w:val="-7"/>
                <w:sz w:val="18"/>
              </w:rPr>
              <w:t> </w:t>
            </w:r>
            <w:r>
              <w:rPr>
                <w:sz w:val="18"/>
              </w:rPr>
              <w:t>typical</w:t>
            </w:r>
            <w:r>
              <w:rPr>
                <w:spacing w:val="-6"/>
                <w:sz w:val="18"/>
              </w:rPr>
              <w:t> </w:t>
            </w:r>
            <w:r>
              <w:rPr>
                <w:sz w:val="18"/>
              </w:rPr>
              <w:t>resolution</w:t>
            </w:r>
            <w:r>
              <w:rPr>
                <w:spacing w:val="-7"/>
                <w:sz w:val="18"/>
              </w:rPr>
              <w:t> </w:t>
            </w:r>
            <w:r>
              <w:rPr>
                <w:sz w:val="18"/>
              </w:rPr>
              <w:t>is</w:t>
            </w:r>
            <w:r>
              <w:rPr>
                <w:spacing w:val="-6"/>
                <w:sz w:val="18"/>
              </w:rPr>
              <w:t> </w:t>
            </w:r>
            <w:r>
              <w:rPr>
                <w:sz w:val="18"/>
              </w:rPr>
              <w:t>[12.91-(-</w:t>
            </w:r>
            <w:r>
              <w:rPr>
                <w:spacing w:val="-2"/>
                <w:sz w:val="18"/>
              </w:rPr>
              <w:t>4.28)]/127=135.4</w:t>
            </w:r>
            <w:r>
              <w:rPr>
                <w:rFonts w:ascii="Symbol" w:hAnsi="Symbol"/>
                <w:spacing w:val="-2"/>
                <w:sz w:val="18"/>
              </w:rPr>
              <w:t></w:t>
            </w:r>
            <w:r>
              <w:rPr>
                <w:spacing w:val="-2"/>
                <w:sz w:val="18"/>
              </w:rPr>
              <w:t>V=95.7</w:t>
            </w:r>
            <w:r>
              <w:rPr>
                <w:rFonts w:ascii="Symbol" w:hAnsi="Symbol"/>
                <w:spacing w:val="-2"/>
                <w:sz w:val="18"/>
              </w:rPr>
              <w:t></w:t>
            </w:r>
            <w:r>
              <w:rPr>
                <w:spacing w:val="-2"/>
                <w:sz w:val="18"/>
              </w:rPr>
              <w:t>Vrms</w:t>
            </w:r>
          </w:p>
        </w:tc>
      </w:tr>
      <w:tr>
        <w:trPr>
          <w:trHeight w:val="270" w:hRule="atLeast"/>
        </w:trPr>
        <w:tc>
          <w:tcPr>
            <w:tcW w:w="1153" w:type="dxa"/>
          </w:tcPr>
          <w:p>
            <w:pPr>
              <w:pStyle w:val="TableParagraph"/>
              <w:ind w:left="10"/>
              <w:rPr>
                <w:sz w:val="18"/>
              </w:rPr>
            </w:pPr>
            <w:r>
              <w:rPr>
                <w:sz w:val="18"/>
              </w:rPr>
              <w:t>7</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1149" w:hRule="atLeast"/>
        </w:trPr>
        <w:tc>
          <w:tcPr>
            <w:tcW w:w="1153" w:type="dxa"/>
          </w:tcPr>
          <w:p>
            <w:pPr>
              <w:pStyle w:val="TableParagraph"/>
              <w:spacing w:before="0"/>
              <w:jc w:val="left"/>
              <w:rPr>
                <w:sz w:val="20"/>
              </w:rPr>
            </w:pPr>
          </w:p>
          <w:p>
            <w:pPr>
              <w:pStyle w:val="TableParagraph"/>
              <w:spacing w:before="8"/>
              <w:jc w:val="left"/>
              <w:rPr>
                <w:sz w:val="18"/>
              </w:rPr>
            </w:pPr>
          </w:p>
          <w:p>
            <w:pPr>
              <w:pStyle w:val="TableParagraph"/>
              <w:spacing w:before="0"/>
              <w:ind w:left="332" w:right="322"/>
              <w:rPr>
                <w:sz w:val="18"/>
              </w:rPr>
            </w:pPr>
            <w:r>
              <w:rPr>
                <w:spacing w:val="-5"/>
                <w:sz w:val="18"/>
              </w:rPr>
              <w:t>6:0</w:t>
            </w:r>
          </w:p>
        </w:tc>
        <w:tc>
          <w:tcPr>
            <w:tcW w:w="1220" w:type="dxa"/>
          </w:tcPr>
          <w:p>
            <w:pPr>
              <w:pStyle w:val="TableParagraph"/>
              <w:spacing w:before="0"/>
              <w:jc w:val="left"/>
              <w:rPr>
                <w:sz w:val="20"/>
              </w:rPr>
            </w:pPr>
          </w:p>
          <w:p>
            <w:pPr>
              <w:pStyle w:val="TableParagraph"/>
              <w:spacing w:before="8"/>
              <w:jc w:val="left"/>
              <w:rPr>
                <w:sz w:val="18"/>
              </w:rPr>
            </w:pPr>
          </w:p>
          <w:p>
            <w:pPr>
              <w:pStyle w:val="TableParagraph"/>
              <w:spacing w:before="0"/>
              <w:ind w:left="46" w:right="36"/>
              <w:rPr>
                <w:sz w:val="18"/>
              </w:rPr>
            </w:pPr>
            <w:r>
              <w:rPr>
                <w:spacing w:val="-2"/>
                <w:sz w:val="18"/>
              </w:rPr>
              <w:t>CalCodeP</w:t>
            </w:r>
          </w:p>
        </w:tc>
        <w:tc>
          <w:tcPr>
            <w:tcW w:w="8407" w:type="dxa"/>
          </w:tcPr>
          <w:p>
            <w:pPr>
              <w:pStyle w:val="TableParagraph"/>
              <w:spacing w:line="254" w:lineRule="auto"/>
              <w:ind w:left="39" w:right="3833"/>
              <w:jc w:val="left"/>
              <w:rPr>
                <w:sz w:val="18"/>
              </w:rPr>
            </w:pPr>
            <w:r>
              <w:rPr>
                <w:sz w:val="18"/>
              </w:rPr>
              <w:t>Channel</w:t>
            </w:r>
            <w:r>
              <w:rPr>
                <w:spacing w:val="-7"/>
                <w:sz w:val="18"/>
              </w:rPr>
              <w:t> </w:t>
            </w:r>
            <w:r>
              <w:rPr>
                <w:sz w:val="18"/>
              </w:rPr>
              <w:t>1</w:t>
            </w:r>
            <w:r>
              <w:rPr>
                <w:spacing w:val="-7"/>
                <w:sz w:val="18"/>
              </w:rPr>
              <w:t> </w:t>
            </w:r>
            <w:r>
              <w:rPr>
                <w:sz w:val="18"/>
              </w:rPr>
              <w:t>current</w:t>
            </w:r>
            <w:r>
              <w:rPr>
                <w:spacing w:val="-9"/>
                <w:sz w:val="18"/>
              </w:rPr>
              <w:t> </w:t>
            </w:r>
            <w:r>
              <w:rPr>
                <w:sz w:val="18"/>
              </w:rPr>
              <w:t>positive</w:t>
            </w:r>
            <w:r>
              <w:rPr>
                <w:spacing w:val="-7"/>
                <w:sz w:val="18"/>
              </w:rPr>
              <w:t> </w:t>
            </w:r>
            <w:r>
              <w:rPr>
                <w:sz w:val="18"/>
              </w:rPr>
              <w:t>detector</w:t>
            </w:r>
            <w:r>
              <w:rPr>
                <w:spacing w:val="-7"/>
                <w:sz w:val="18"/>
              </w:rPr>
              <w:t> </w:t>
            </w:r>
            <w:r>
              <w:rPr>
                <w:sz w:val="18"/>
              </w:rPr>
              <w:t>calculation</w:t>
            </w:r>
            <w:r>
              <w:rPr>
                <w:spacing w:val="-7"/>
                <w:sz w:val="18"/>
              </w:rPr>
              <w:t> </w:t>
            </w:r>
            <w:r>
              <w:rPr>
                <w:sz w:val="18"/>
              </w:rPr>
              <w:t>code. Code mapping:</w:t>
            </w:r>
          </w:p>
          <w:p>
            <w:pPr>
              <w:pStyle w:val="TableParagraph"/>
              <w:spacing w:line="256" w:lineRule="auto" w:before="0"/>
              <w:ind w:left="39" w:right="1457"/>
              <w:jc w:val="left"/>
              <w:rPr>
                <w:sz w:val="18"/>
              </w:rPr>
            </w:pPr>
            <w:r>
              <w:rPr>
                <w:sz w:val="18"/>
              </w:rPr>
              <w:t>7'b000-0000,</w:t>
            </w:r>
            <w:r>
              <w:rPr>
                <w:spacing w:val="-6"/>
                <w:sz w:val="18"/>
              </w:rPr>
              <w:t> </w:t>
            </w:r>
            <w:r>
              <w:rPr>
                <w:sz w:val="18"/>
              </w:rPr>
              <w:t>Vc=-4.28mV=-3.03mVrms</w:t>
            </w:r>
            <w:r>
              <w:rPr>
                <w:spacing w:val="-8"/>
                <w:sz w:val="18"/>
              </w:rPr>
              <w:t> </w:t>
            </w:r>
            <w:r>
              <w:rPr>
                <w:sz w:val="18"/>
              </w:rPr>
              <w:t>(Vc</w:t>
            </w:r>
            <w:r>
              <w:rPr>
                <w:spacing w:val="-6"/>
                <w:sz w:val="18"/>
              </w:rPr>
              <w:t> </w:t>
            </w:r>
            <w:r>
              <w:rPr>
                <w:sz w:val="18"/>
              </w:rPr>
              <w:t>is</w:t>
            </w:r>
            <w:r>
              <w:rPr>
                <w:spacing w:val="-7"/>
                <w:sz w:val="18"/>
              </w:rPr>
              <w:t> </w:t>
            </w:r>
            <w:r>
              <w:rPr>
                <w:sz w:val="18"/>
              </w:rPr>
              <w:t>the</w:t>
            </w:r>
            <w:r>
              <w:rPr>
                <w:spacing w:val="-7"/>
                <w:sz w:val="18"/>
              </w:rPr>
              <w:t> </w:t>
            </w:r>
            <w:r>
              <w:rPr>
                <w:sz w:val="18"/>
              </w:rPr>
              <w:t>threshold</w:t>
            </w:r>
            <w:r>
              <w:rPr>
                <w:spacing w:val="-6"/>
                <w:sz w:val="18"/>
              </w:rPr>
              <w:t> </w:t>
            </w:r>
            <w:r>
              <w:rPr>
                <w:sz w:val="18"/>
              </w:rPr>
              <w:t>of</w:t>
            </w:r>
            <w:r>
              <w:rPr>
                <w:spacing w:val="-6"/>
                <w:sz w:val="18"/>
              </w:rPr>
              <w:t> </w:t>
            </w:r>
            <w:r>
              <w:rPr>
                <w:sz w:val="18"/>
              </w:rPr>
              <w:t>low</w:t>
            </w:r>
            <w:r>
              <w:rPr>
                <w:spacing w:val="-6"/>
                <w:sz w:val="18"/>
              </w:rPr>
              <w:t> </w:t>
            </w:r>
            <w:r>
              <w:rPr>
                <w:sz w:val="18"/>
              </w:rPr>
              <w:t>power</w:t>
            </w:r>
            <w:r>
              <w:rPr>
                <w:spacing w:val="-8"/>
                <w:sz w:val="18"/>
              </w:rPr>
              <w:t> </w:t>
            </w:r>
            <w:r>
              <w:rPr>
                <w:sz w:val="18"/>
              </w:rPr>
              <w:t>computation) 7'b111-1111, Vc=12.91mV=9.14mVrms</w:t>
            </w:r>
          </w:p>
          <w:p>
            <w:pPr>
              <w:pStyle w:val="TableParagraph"/>
              <w:spacing w:line="206" w:lineRule="exact" w:before="0"/>
              <w:ind w:left="39"/>
              <w:jc w:val="left"/>
              <w:rPr>
                <w:sz w:val="18"/>
              </w:rPr>
            </w:pPr>
            <w:r>
              <w:rPr>
                <w:sz w:val="18"/>
              </w:rPr>
              <w:t>DAC</w:t>
            </w:r>
            <w:r>
              <w:rPr>
                <w:spacing w:val="-7"/>
                <w:sz w:val="18"/>
              </w:rPr>
              <w:t> </w:t>
            </w:r>
            <w:r>
              <w:rPr>
                <w:sz w:val="18"/>
              </w:rPr>
              <w:t>typical</w:t>
            </w:r>
            <w:r>
              <w:rPr>
                <w:spacing w:val="-6"/>
                <w:sz w:val="18"/>
              </w:rPr>
              <w:t> </w:t>
            </w:r>
            <w:r>
              <w:rPr>
                <w:sz w:val="18"/>
              </w:rPr>
              <w:t>resolution</w:t>
            </w:r>
            <w:r>
              <w:rPr>
                <w:spacing w:val="-7"/>
                <w:sz w:val="18"/>
              </w:rPr>
              <w:t> </w:t>
            </w:r>
            <w:r>
              <w:rPr>
                <w:sz w:val="18"/>
              </w:rPr>
              <w:t>is</w:t>
            </w:r>
            <w:r>
              <w:rPr>
                <w:spacing w:val="-6"/>
                <w:sz w:val="18"/>
              </w:rPr>
              <w:t> </w:t>
            </w:r>
            <w:r>
              <w:rPr>
                <w:sz w:val="18"/>
              </w:rPr>
              <w:t>[12.91-(-</w:t>
            </w:r>
            <w:r>
              <w:rPr>
                <w:spacing w:val="-2"/>
                <w:sz w:val="18"/>
              </w:rPr>
              <w:t>4.28)]/127=135.4</w:t>
            </w:r>
            <w:r>
              <w:rPr>
                <w:rFonts w:ascii="Symbol" w:hAnsi="Symbol"/>
                <w:spacing w:val="-2"/>
                <w:sz w:val="18"/>
              </w:rPr>
              <w:t></w:t>
            </w:r>
            <w:r>
              <w:rPr>
                <w:spacing w:val="-2"/>
                <w:sz w:val="18"/>
              </w:rPr>
              <w:t>V=95.7</w:t>
            </w:r>
            <w:r>
              <w:rPr>
                <w:rFonts w:ascii="Symbol" w:hAnsi="Symbol"/>
                <w:spacing w:val="-2"/>
                <w:sz w:val="18"/>
              </w:rPr>
              <w:t></w:t>
            </w:r>
            <w:r>
              <w:rPr>
                <w:spacing w:val="-2"/>
                <w:sz w:val="18"/>
              </w:rPr>
              <w:t>Vrms</w:t>
            </w:r>
          </w:p>
        </w:tc>
      </w:tr>
    </w:tbl>
    <w:p>
      <w:pPr>
        <w:pStyle w:val="BodyText"/>
        <w:spacing w:before="8"/>
        <w:rPr>
          <w:sz w:val="9"/>
        </w:rPr>
      </w:pPr>
    </w:p>
    <w:p>
      <w:pPr>
        <w:spacing w:line="215" w:lineRule="exact" w:before="93"/>
        <w:ind w:left="420" w:right="0" w:firstLine="0"/>
        <w:jc w:val="left"/>
        <w:rPr>
          <w:b/>
          <w:sz w:val="20"/>
        </w:rPr>
      </w:pPr>
      <w:bookmarkStart w:name="DetectTh2" w:id="231"/>
      <w:bookmarkEnd w:id="231"/>
      <w:r>
        <w:rPr/>
      </w:r>
      <w:bookmarkStart w:name="Channel 2 Current Threshold in Detection" w:id="232"/>
      <w:bookmarkEnd w:id="232"/>
      <w:r>
        <w:rPr/>
      </w:r>
      <w:bookmarkStart w:name="_bookmark125" w:id="233"/>
      <w:bookmarkEnd w:id="233"/>
      <w:r>
        <w:rPr/>
      </w:r>
      <w:r>
        <w:rPr>
          <w:b/>
          <w:spacing w:val="-2"/>
          <w:sz w:val="20"/>
        </w:rPr>
        <w:t>DetectTh2</w:t>
      </w:r>
    </w:p>
    <w:p>
      <w:pPr>
        <w:spacing w:line="215" w:lineRule="exact" w:before="0"/>
        <w:ind w:left="420" w:right="0" w:firstLine="0"/>
        <w:jc w:val="left"/>
        <w:rPr>
          <w:b/>
          <w:sz w:val="20"/>
        </w:rPr>
      </w:pPr>
      <w:r>
        <w:rPr>
          <w:b/>
          <w:sz w:val="20"/>
        </w:rPr>
        <w:t>Channel</w:t>
      </w:r>
      <w:r>
        <w:rPr>
          <w:b/>
          <w:spacing w:val="-8"/>
          <w:sz w:val="20"/>
        </w:rPr>
        <w:t> </w:t>
      </w:r>
      <w:r>
        <w:rPr>
          <w:b/>
          <w:sz w:val="20"/>
        </w:rPr>
        <w:t>2</w:t>
      </w:r>
      <w:r>
        <w:rPr>
          <w:b/>
          <w:spacing w:val="-7"/>
          <w:sz w:val="20"/>
        </w:rPr>
        <w:t> </w:t>
      </w:r>
      <w:r>
        <w:rPr>
          <w:b/>
          <w:sz w:val="20"/>
        </w:rPr>
        <w:t>Current</w:t>
      </w:r>
      <w:r>
        <w:rPr>
          <w:b/>
          <w:spacing w:val="-7"/>
          <w:sz w:val="20"/>
        </w:rPr>
        <w:t> </w:t>
      </w:r>
      <w:r>
        <w:rPr>
          <w:b/>
          <w:sz w:val="20"/>
        </w:rPr>
        <w:t>Threshold</w:t>
      </w:r>
      <w:r>
        <w:rPr>
          <w:b/>
          <w:spacing w:val="-8"/>
          <w:sz w:val="20"/>
        </w:rPr>
        <w:t> </w:t>
      </w:r>
      <w:r>
        <w:rPr>
          <w:b/>
          <w:sz w:val="20"/>
        </w:rPr>
        <w:t>in</w:t>
      </w:r>
      <w:r>
        <w:rPr>
          <w:b/>
          <w:spacing w:val="-7"/>
          <w:sz w:val="20"/>
        </w:rPr>
        <w:t> </w:t>
      </w:r>
      <w:r>
        <w:rPr>
          <w:b/>
          <w:sz w:val="20"/>
        </w:rPr>
        <w:t>Detection</w:t>
      </w:r>
      <w:r>
        <w:rPr>
          <w:b/>
          <w:spacing w:val="-7"/>
          <w:sz w:val="20"/>
        </w:rPr>
        <w:t> </w:t>
      </w:r>
      <w:r>
        <w:rPr>
          <w:b/>
          <w:spacing w:val="-4"/>
          <w:sz w:val="20"/>
        </w:rPr>
        <w:t>Mode</w:t>
      </w:r>
    </w:p>
    <w:p>
      <w:pPr>
        <w:pStyle w:val="BodyText"/>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12H</w:t>
            </w:r>
          </w:p>
          <w:p>
            <w:pPr>
              <w:pStyle w:val="TableParagraph"/>
              <w:spacing w:line="254" w:lineRule="auto" w:before="14"/>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70" w:hRule="atLeast"/>
        </w:trPr>
        <w:tc>
          <w:tcPr>
            <w:tcW w:w="1153" w:type="dxa"/>
          </w:tcPr>
          <w:p>
            <w:pPr>
              <w:pStyle w:val="TableParagraph"/>
              <w:ind w:left="332" w:right="322"/>
              <w:rPr>
                <w:sz w:val="18"/>
              </w:rPr>
            </w:pPr>
            <w:r>
              <w:rPr>
                <w:spacing w:val="-5"/>
                <w:sz w:val="18"/>
              </w:rPr>
              <w:t>15</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1149" w:hRule="atLeast"/>
        </w:trPr>
        <w:tc>
          <w:tcPr>
            <w:tcW w:w="1153" w:type="dxa"/>
          </w:tcPr>
          <w:p>
            <w:pPr>
              <w:pStyle w:val="TableParagraph"/>
              <w:spacing w:before="0"/>
              <w:jc w:val="left"/>
              <w:rPr>
                <w:b/>
                <w:sz w:val="20"/>
              </w:rPr>
            </w:pPr>
          </w:p>
          <w:p>
            <w:pPr>
              <w:pStyle w:val="TableParagraph"/>
              <w:spacing w:before="8"/>
              <w:jc w:val="left"/>
              <w:rPr>
                <w:b/>
                <w:sz w:val="18"/>
              </w:rPr>
            </w:pPr>
          </w:p>
          <w:p>
            <w:pPr>
              <w:pStyle w:val="TableParagraph"/>
              <w:spacing w:before="0"/>
              <w:ind w:left="331" w:right="322"/>
              <w:rPr>
                <w:sz w:val="18"/>
              </w:rPr>
            </w:pPr>
            <w:r>
              <w:rPr>
                <w:spacing w:val="-4"/>
                <w:sz w:val="18"/>
              </w:rPr>
              <w:t>14:8</w:t>
            </w:r>
          </w:p>
        </w:tc>
        <w:tc>
          <w:tcPr>
            <w:tcW w:w="1220" w:type="dxa"/>
          </w:tcPr>
          <w:p>
            <w:pPr>
              <w:pStyle w:val="TableParagraph"/>
              <w:spacing w:before="0"/>
              <w:jc w:val="left"/>
              <w:rPr>
                <w:b/>
                <w:sz w:val="20"/>
              </w:rPr>
            </w:pPr>
          </w:p>
          <w:p>
            <w:pPr>
              <w:pStyle w:val="TableParagraph"/>
              <w:spacing w:before="8"/>
              <w:jc w:val="left"/>
              <w:rPr>
                <w:b/>
                <w:sz w:val="18"/>
              </w:rPr>
            </w:pPr>
          </w:p>
          <w:p>
            <w:pPr>
              <w:pStyle w:val="TableParagraph"/>
              <w:spacing w:before="0"/>
              <w:ind w:left="45" w:right="36"/>
              <w:rPr>
                <w:sz w:val="18"/>
              </w:rPr>
            </w:pPr>
            <w:r>
              <w:rPr>
                <w:spacing w:val="-2"/>
                <w:sz w:val="18"/>
              </w:rPr>
              <w:t>CalCodeN</w:t>
            </w:r>
          </w:p>
        </w:tc>
        <w:tc>
          <w:tcPr>
            <w:tcW w:w="8407" w:type="dxa"/>
          </w:tcPr>
          <w:p>
            <w:pPr>
              <w:pStyle w:val="TableParagraph"/>
              <w:spacing w:line="254" w:lineRule="auto"/>
              <w:ind w:left="39" w:right="3833"/>
              <w:jc w:val="left"/>
              <w:rPr>
                <w:sz w:val="18"/>
              </w:rPr>
            </w:pPr>
            <w:r>
              <w:rPr>
                <w:sz w:val="18"/>
              </w:rPr>
              <w:t>Channel</w:t>
            </w:r>
            <w:r>
              <w:rPr>
                <w:spacing w:val="-8"/>
                <w:sz w:val="18"/>
              </w:rPr>
              <w:t> </w:t>
            </w:r>
            <w:r>
              <w:rPr>
                <w:sz w:val="18"/>
              </w:rPr>
              <w:t>2</w:t>
            </w:r>
            <w:r>
              <w:rPr>
                <w:spacing w:val="-8"/>
                <w:sz w:val="18"/>
              </w:rPr>
              <w:t> </w:t>
            </w:r>
            <w:r>
              <w:rPr>
                <w:sz w:val="18"/>
              </w:rPr>
              <w:t>current</w:t>
            </w:r>
            <w:r>
              <w:rPr>
                <w:spacing w:val="-9"/>
                <w:sz w:val="18"/>
              </w:rPr>
              <w:t> </w:t>
            </w:r>
            <w:r>
              <w:rPr>
                <w:sz w:val="18"/>
              </w:rPr>
              <w:t>negative</w:t>
            </w:r>
            <w:r>
              <w:rPr>
                <w:spacing w:val="-8"/>
                <w:sz w:val="18"/>
              </w:rPr>
              <w:t> </w:t>
            </w:r>
            <w:r>
              <w:rPr>
                <w:sz w:val="18"/>
              </w:rPr>
              <w:t>detector</w:t>
            </w:r>
            <w:r>
              <w:rPr>
                <w:spacing w:val="-8"/>
                <w:sz w:val="18"/>
              </w:rPr>
              <w:t> </w:t>
            </w:r>
            <w:r>
              <w:rPr>
                <w:sz w:val="18"/>
              </w:rPr>
              <w:t>calculation</w:t>
            </w:r>
            <w:r>
              <w:rPr>
                <w:spacing w:val="-8"/>
                <w:sz w:val="18"/>
              </w:rPr>
              <w:t> </w:t>
            </w:r>
            <w:r>
              <w:rPr>
                <w:sz w:val="18"/>
              </w:rPr>
              <w:t>code. Code mapping:</w:t>
            </w:r>
          </w:p>
          <w:p>
            <w:pPr>
              <w:pStyle w:val="TableParagraph"/>
              <w:spacing w:line="256" w:lineRule="auto" w:before="0"/>
              <w:ind w:left="39" w:right="1457"/>
              <w:jc w:val="left"/>
              <w:rPr>
                <w:sz w:val="18"/>
              </w:rPr>
            </w:pPr>
            <w:r>
              <w:rPr>
                <w:sz w:val="18"/>
              </w:rPr>
              <w:t>7'b000-0000,</w:t>
            </w:r>
            <w:r>
              <w:rPr>
                <w:spacing w:val="-6"/>
                <w:sz w:val="18"/>
              </w:rPr>
              <w:t> </w:t>
            </w:r>
            <w:r>
              <w:rPr>
                <w:sz w:val="18"/>
              </w:rPr>
              <w:t>Vc=-4.28mV=-3.03mVrms</w:t>
            </w:r>
            <w:r>
              <w:rPr>
                <w:spacing w:val="-8"/>
                <w:sz w:val="18"/>
              </w:rPr>
              <w:t> </w:t>
            </w:r>
            <w:r>
              <w:rPr>
                <w:sz w:val="18"/>
              </w:rPr>
              <w:t>(Vc</w:t>
            </w:r>
            <w:r>
              <w:rPr>
                <w:spacing w:val="-6"/>
                <w:sz w:val="18"/>
              </w:rPr>
              <w:t> </w:t>
            </w:r>
            <w:r>
              <w:rPr>
                <w:sz w:val="18"/>
              </w:rPr>
              <w:t>is</w:t>
            </w:r>
            <w:r>
              <w:rPr>
                <w:spacing w:val="-7"/>
                <w:sz w:val="18"/>
              </w:rPr>
              <w:t> </w:t>
            </w:r>
            <w:r>
              <w:rPr>
                <w:sz w:val="18"/>
              </w:rPr>
              <w:t>the</w:t>
            </w:r>
            <w:r>
              <w:rPr>
                <w:spacing w:val="-7"/>
                <w:sz w:val="18"/>
              </w:rPr>
              <w:t> </w:t>
            </w:r>
            <w:r>
              <w:rPr>
                <w:sz w:val="18"/>
              </w:rPr>
              <w:t>threshold</w:t>
            </w:r>
            <w:r>
              <w:rPr>
                <w:spacing w:val="-6"/>
                <w:sz w:val="18"/>
              </w:rPr>
              <w:t> </w:t>
            </w:r>
            <w:r>
              <w:rPr>
                <w:sz w:val="18"/>
              </w:rPr>
              <w:t>of</w:t>
            </w:r>
            <w:r>
              <w:rPr>
                <w:spacing w:val="-6"/>
                <w:sz w:val="18"/>
              </w:rPr>
              <w:t> </w:t>
            </w:r>
            <w:r>
              <w:rPr>
                <w:sz w:val="18"/>
              </w:rPr>
              <w:t>low</w:t>
            </w:r>
            <w:r>
              <w:rPr>
                <w:spacing w:val="-6"/>
                <w:sz w:val="18"/>
              </w:rPr>
              <w:t> </w:t>
            </w:r>
            <w:r>
              <w:rPr>
                <w:sz w:val="18"/>
              </w:rPr>
              <w:t>power</w:t>
            </w:r>
            <w:r>
              <w:rPr>
                <w:spacing w:val="-8"/>
                <w:sz w:val="18"/>
              </w:rPr>
              <w:t> </w:t>
            </w:r>
            <w:r>
              <w:rPr>
                <w:sz w:val="18"/>
              </w:rPr>
              <w:t>computation) 7'b111-1111, Vc=12.91mV=9.14mVrms</w:t>
            </w:r>
          </w:p>
          <w:p>
            <w:pPr>
              <w:pStyle w:val="TableParagraph"/>
              <w:spacing w:line="206" w:lineRule="exact" w:before="0"/>
              <w:ind w:left="39"/>
              <w:jc w:val="left"/>
              <w:rPr>
                <w:sz w:val="18"/>
              </w:rPr>
            </w:pPr>
            <w:r>
              <w:rPr>
                <w:sz w:val="18"/>
              </w:rPr>
              <w:t>DAC</w:t>
            </w:r>
            <w:r>
              <w:rPr>
                <w:spacing w:val="-7"/>
                <w:sz w:val="18"/>
              </w:rPr>
              <w:t> </w:t>
            </w:r>
            <w:r>
              <w:rPr>
                <w:sz w:val="18"/>
              </w:rPr>
              <w:t>typical</w:t>
            </w:r>
            <w:r>
              <w:rPr>
                <w:spacing w:val="-6"/>
                <w:sz w:val="18"/>
              </w:rPr>
              <w:t> </w:t>
            </w:r>
            <w:r>
              <w:rPr>
                <w:sz w:val="18"/>
              </w:rPr>
              <w:t>resolution</w:t>
            </w:r>
            <w:r>
              <w:rPr>
                <w:spacing w:val="-7"/>
                <w:sz w:val="18"/>
              </w:rPr>
              <w:t> </w:t>
            </w:r>
            <w:r>
              <w:rPr>
                <w:sz w:val="18"/>
              </w:rPr>
              <w:t>is</w:t>
            </w:r>
            <w:r>
              <w:rPr>
                <w:spacing w:val="-6"/>
                <w:sz w:val="18"/>
              </w:rPr>
              <w:t> </w:t>
            </w:r>
            <w:r>
              <w:rPr>
                <w:sz w:val="18"/>
              </w:rPr>
              <w:t>[12.91-(-</w:t>
            </w:r>
            <w:r>
              <w:rPr>
                <w:spacing w:val="-2"/>
                <w:sz w:val="18"/>
              </w:rPr>
              <w:t>4.28)]/127=135.4</w:t>
            </w:r>
            <w:r>
              <w:rPr>
                <w:rFonts w:ascii="Symbol" w:hAnsi="Symbol"/>
                <w:spacing w:val="-2"/>
                <w:sz w:val="18"/>
              </w:rPr>
              <w:t></w:t>
            </w:r>
            <w:r>
              <w:rPr>
                <w:spacing w:val="-2"/>
                <w:sz w:val="18"/>
              </w:rPr>
              <w:t>V=95.7</w:t>
            </w:r>
            <w:r>
              <w:rPr>
                <w:rFonts w:ascii="Symbol" w:hAnsi="Symbol"/>
                <w:spacing w:val="-2"/>
                <w:sz w:val="18"/>
              </w:rPr>
              <w:t></w:t>
            </w:r>
            <w:r>
              <w:rPr>
                <w:spacing w:val="-2"/>
                <w:sz w:val="18"/>
              </w:rPr>
              <w:t>Vrms</w:t>
            </w:r>
          </w:p>
        </w:tc>
      </w:tr>
      <w:tr>
        <w:trPr>
          <w:trHeight w:val="270" w:hRule="atLeast"/>
        </w:trPr>
        <w:tc>
          <w:tcPr>
            <w:tcW w:w="1153" w:type="dxa"/>
          </w:tcPr>
          <w:p>
            <w:pPr>
              <w:pStyle w:val="TableParagraph"/>
              <w:ind w:left="10"/>
              <w:rPr>
                <w:sz w:val="18"/>
              </w:rPr>
            </w:pPr>
            <w:r>
              <w:rPr>
                <w:sz w:val="18"/>
              </w:rPr>
              <w:t>7</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1149" w:hRule="atLeast"/>
        </w:trPr>
        <w:tc>
          <w:tcPr>
            <w:tcW w:w="1153" w:type="dxa"/>
          </w:tcPr>
          <w:p>
            <w:pPr>
              <w:pStyle w:val="TableParagraph"/>
              <w:spacing w:before="0"/>
              <w:jc w:val="left"/>
              <w:rPr>
                <w:b/>
                <w:sz w:val="20"/>
              </w:rPr>
            </w:pPr>
          </w:p>
          <w:p>
            <w:pPr>
              <w:pStyle w:val="TableParagraph"/>
              <w:spacing w:before="8"/>
              <w:jc w:val="left"/>
              <w:rPr>
                <w:b/>
                <w:sz w:val="18"/>
              </w:rPr>
            </w:pPr>
          </w:p>
          <w:p>
            <w:pPr>
              <w:pStyle w:val="TableParagraph"/>
              <w:spacing w:before="0"/>
              <w:ind w:left="331" w:right="322"/>
              <w:rPr>
                <w:sz w:val="18"/>
              </w:rPr>
            </w:pPr>
            <w:r>
              <w:rPr>
                <w:spacing w:val="-5"/>
                <w:sz w:val="18"/>
              </w:rPr>
              <w:t>6:0</w:t>
            </w:r>
          </w:p>
        </w:tc>
        <w:tc>
          <w:tcPr>
            <w:tcW w:w="1220" w:type="dxa"/>
          </w:tcPr>
          <w:p>
            <w:pPr>
              <w:pStyle w:val="TableParagraph"/>
              <w:spacing w:before="0"/>
              <w:jc w:val="left"/>
              <w:rPr>
                <w:b/>
                <w:sz w:val="20"/>
              </w:rPr>
            </w:pPr>
          </w:p>
          <w:p>
            <w:pPr>
              <w:pStyle w:val="TableParagraph"/>
              <w:spacing w:before="8"/>
              <w:jc w:val="left"/>
              <w:rPr>
                <w:b/>
                <w:sz w:val="18"/>
              </w:rPr>
            </w:pPr>
          </w:p>
          <w:p>
            <w:pPr>
              <w:pStyle w:val="TableParagraph"/>
              <w:spacing w:before="0"/>
              <w:ind w:left="45" w:right="36"/>
              <w:rPr>
                <w:sz w:val="18"/>
              </w:rPr>
            </w:pPr>
            <w:r>
              <w:rPr>
                <w:spacing w:val="-2"/>
                <w:sz w:val="18"/>
              </w:rPr>
              <w:t>CalCodeP</w:t>
            </w:r>
          </w:p>
        </w:tc>
        <w:tc>
          <w:tcPr>
            <w:tcW w:w="8407" w:type="dxa"/>
          </w:tcPr>
          <w:p>
            <w:pPr>
              <w:pStyle w:val="TableParagraph"/>
              <w:spacing w:line="254" w:lineRule="auto"/>
              <w:ind w:left="39" w:right="3833"/>
              <w:jc w:val="left"/>
              <w:rPr>
                <w:sz w:val="18"/>
              </w:rPr>
            </w:pPr>
            <w:r>
              <w:rPr>
                <w:sz w:val="18"/>
              </w:rPr>
              <w:t>Channel</w:t>
            </w:r>
            <w:r>
              <w:rPr>
                <w:spacing w:val="-7"/>
                <w:sz w:val="18"/>
              </w:rPr>
              <w:t> </w:t>
            </w:r>
            <w:r>
              <w:rPr>
                <w:sz w:val="18"/>
              </w:rPr>
              <w:t>2</w:t>
            </w:r>
            <w:r>
              <w:rPr>
                <w:spacing w:val="-7"/>
                <w:sz w:val="18"/>
              </w:rPr>
              <w:t> </w:t>
            </w:r>
            <w:r>
              <w:rPr>
                <w:sz w:val="18"/>
              </w:rPr>
              <w:t>current</w:t>
            </w:r>
            <w:r>
              <w:rPr>
                <w:spacing w:val="-9"/>
                <w:sz w:val="18"/>
              </w:rPr>
              <w:t> </w:t>
            </w:r>
            <w:r>
              <w:rPr>
                <w:sz w:val="18"/>
              </w:rPr>
              <w:t>positive</w:t>
            </w:r>
            <w:r>
              <w:rPr>
                <w:spacing w:val="-7"/>
                <w:sz w:val="18"/>
              </w:rPr>
              <w:t> </w:t>
            </w:r>
            <w:r>
              <w:rPr>
                <w:sz w:val="18"/>
              </w:rPr>
              <w:t>detector</w:t>
            </w:r>
            <w:r>
              <w:rPr>
                <w:spacing w:val="-7"/>
                <w:sz w:val="18"/>
              </w:rPr>
              <w:t> </w:t>
            </w:r>
            <w:r>
              <w:rPr>
                <w:sz w:val="18"/>
              </w:rPr>
              <w:t>calculation</w:t>
            </w:r>
            <w:r>
              <w:rPr>
                <w:spacing w:val="-7"/>
                <w:sz w:val="18"/>
              </w:rPr>
              <w:t> </w:t>
            </w:r>
            <w:r>
              <w:rPr>
                <w:sz w:val="18"/>
              </w:rPr>
              <w:t>code. Code mapping:</w:t>
            </w:r>
          </w:p>
          <w:p>
            <w:pPr>
              <w:pStyle w:val="TableParagraph"/>
              <w:spacing w:line="256" w:lineRule="auto" w:before="0"/>
              <w:ind w:left="39" w:right="1457"/>
              <w:jc w:val="left"/>
              <w:rPr>
                <w:sz w:val="18"/>
              </w:rPr>
            </w:pPr>
            <w:r>
              <w:rPr>
                <w:sz w:val="18"/>
              </w:rPr>
              <w:t>7'b000-0000,</w:t>
            </w:r>
            <w:r>
              <w:rPr>
                <w:spacing w:val="-6"/>
                <w:sz w:val="18"/>
              </w:rPr>
              <w:t> </w:t>
            </w:r>
            <w:r>
              <w:rPr>
                <w:sz w:val="18"/>
              </w:rPr>
              <w:t>Vc=-4.28mV=-3.03mVrms</w:t>
            </w:r>
            <w:r>
              <w:rPr>
                <w:spacing w:val="-8"/>
                <w:sz w:val="18"/>
              </w:rPr>
              <w:t> </w:t>
            </w:r>
            <w:r>
              <w:rPr>
                <w:sz w:val="18"/>
              </w:rPr>
              <w:t>(Vc</w:t>
            </w:r>
            <w:r>
              <w:rPr>
                <w:spacing w:val="-6"/>
                <w:sz w:val="18"/>
              </w:rPr>
              <w:t> </w:t>
            </w:r>
            <w:r>
              <w:rPr>
                <w:sz w:val="18"/>
              </w:rPr>
              <w:t>is</w:t>
            </w:r>
            <w:r>
              <w:rPr>
                <w:spacing w:val="-7"/>
                <w:sz w:val="18"/>
              </w:rPr>
              <w:t> </w:t>
            </w:r>
            <w:r>
              <w:rPr>
                <w:sz w:val="18"/>
              </w:rPr>
              <w:t>the</w:t>
            </w:r>
            <w:r>
              <w:rPr>
                <w:spacing w:val="-7"/>
                <w:sz w:val="18"/>
              </w:rPr>
              <w:t> </w:t>
            </w:r>
            <w:r>
              <w:rPr>
                <w:sz w:val="18"/>
              </w:rPr>
              <w:t>threshold</w:t>
            </w:r>
            <w:r>
              <w:rPr>
                <w:spacing w:val="-6"/>
                <w:sz w:val="18"/>
              </w:rPr>
              <w:t> </w:t>
            </w:r>
            <w:r>
              <w:rPr>
                <w:sz w:val="18"/>
              </w:rPr>
              <w:t>of</w:t>
            </w:r>
            <w:r>
              <w:rPr>
                <w:spacing w:val="-6"/>
                <w:sz w:val="18"/>
              </w:rPr>
              <w:t> </w:t>
            </w:r>
            <w:r>
              <w:rPr>
                <w:sz w:val="18"/>
              </w:rPr>
              <w:t>low</w:t>
            </w:r>
            <w:r>
              <w:rPr>
                <w:spacing w:val="-6"/>
                <w:sz w:val="18"/>
              </w:rPr>
              <w:t> </w:t>
            </w:r>
            <w:r>
              <w:rPr>
                <w:sz w:val="18"/>
              </w:rPr>
              <w:t>power</w:t>
            </w:r>
            <w:r>
              <w:rPr>
                <w:spacing w:val="-8"/>
                <w:sz w:val="18"/>
              </w:rPr>
              <w:t> </w:t>
            </w:r>
            <w:r>
              <w:rPr>
                <w:sz w:val="18"/>
              </w:rPr>
              <w:t>computation) 7'b111-1111, Vc=12.91mV=9.14mVrms</w:t>
            </w:r>
          </w:p>
          <w:p>
            <w:pPr>
              <w:pStyle w:val="TableParagraph"/>
              <w:spacing w:line="206" w:lineRule="exact" w:before="0"/>
              <w:ind w:left="39"/>
              <w:jc w:val="left"/>
              <w:rPr>
                <w:sz w:val="18"/>
              </w:rPr>
            </w:pPr>
            <w:r>
              <w:rPr>
                <w:sz w:val="18"/>
              </w:rPr>
              <w:t>DAC</w:t>
            </w:r>
            <w:r>
              <w:rPr>
                <w:spacing w:val="-7"/>
                <w:sz w:val="18"/>
              </w:rPr>
              <w:t> </w:t>
            </w:r>
            <w:r>
              <w:rPr>
                <w:sz w:val="18"/>
              </w:rPr>
              <w:t>typical</w:t>
            </w:r>
            <w:r>
              <w:rPr>
                <w:spacing w:val="-6"/>
                <w:sz w:val="18"/>
              </w:rPr>
              <w:t> </w:t>
            </w:r>
            <w:r>
              <w:rPr>
                <w:sz w:val="18"/>
              </w:rPr>
              <w:t>resolution</w:t>
            </w:r>
            <w:r>
              <w:rPr>
                <w:spacing w:val="-7"/>
                <w:sz w:val="18"/>
              </w:rPr>
              <w:t> </w:t>
            </w:r>
            <w:r>
              <w:rPr>
                <w:sz w:val="18"/>
              </w:rPr>
              <w:t>is</w:t>
            </w:r>
            <w:r>
              <w:rPr>
                <w:spacing w:val="-6"/>
                <w:sz w:val="18"/>
              </w:rPr>
              <w:t> </w:t>
            </w:r>
            <w:r>
              <w:rPr>
                <w:sz w:val="18"/>
              </w:rPr>
              <w:t>[12.91-(-</w:t>
            </w:r>
            <w:r>
              <w:rPr>
                <w:spacing w:val="-2"/>
                <w:sz w:val="18"/>
              </w:rPr>
              <w:t>4.28)]/127=135.4</w:t>
            </w:r>
            <w:r>
              <w:rPr>
                <w:rFonts w:ascii="Symbol" w:hAnsi="Symbol"/>
                <w:spacing w:val="-2"/>
                <w:sz w:val="18"/>
              </w:rPr>
              <w:t></w:t>
            </w:r>
            <w:r>
              <w:rPr>
                <w:spacing w:val="-2"/>
                <w:sz w:val="18"/>
              </w:rPr>
              <w:t>V=95.7</w:t>
            </w:r>
            <w:r>
              <w:rPr>
                <w:rFonts w:ascii="Symbol" w:hAnsi="Symbol"/>
                <w:spacing w:val="-2"/>
                <w:sz w:val="18"/>
              </w:rPr>
              <w:t></w:t>
            </w:r>
            <w:r>
              <w:rPr>
                <w:spacing w:val="-2"/>
                <w:sz w:val="18"/>
              </w:rPr>
              <w:t>Vrms</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16"/>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828480">
                <wp:simplePos x="0" y="0"/>
                <wp:positionH relativeFrom="page">
                  <wp:posOffset>6677076</wp:posOffset>
                </wp:positionH>
                <wp:positionV relativeFrom="paragraph">
                  <wp:posOffset>128231</wp:posOffset>
                </wp:positionV>
                <wp:extent cx="638810" cy="158750"/>
                <wp:effectExtent l="0" t="0" r="0" b="0"/>
                <wp:wrapNone/>
                <wp:docPr id="1732" name="Graphic 1732"/>
                <wp:cNvGraphicFramePr>
                  <a:graphicFrameLocks/>
                </wp:cNvGraphicFramePr>
                <a:graphic>
                  <a:graphicData uri="http://schemas.microsoft.com/office/word/2010/wordprocessingShape">
                    <wps:wsp>
                      <wps:cNvPr id="1732" name="Graphic 1732"/>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828480" id="docshape1209"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50</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headerReference w:type="default" r:id="rId91"/>
          <w:pgSz w:w="12240" w:h="15840"/>
          <w:pgMar w:header="0" w:footer="0" w:top="1480" w:bottom="280" w:left="300" w:right="580"/>
        </w:sectPr>
      </w:pPr>
    </w:p>
    <w:p>
      <w:pPr>
        <w:pStyle w:val="BodyText"/>
        <w:spacing w:after="1"/>
        <w:rPr>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bookmarkStart w:name="DetectTh3" w:id="234"/>
            <w:bookmarkEnd w:id="234"/>
            <w:r>
              <w:rPr/>
            </w:r>
            <w:bookmarkStart w:name="Channel 3 Current Threshold in Detection" w:id="235"/>
            <w:bookmarkEnd w:id="235"/>
            <w:r>
              <w:rPr/>
            </w:r>
            <w:bookmarkStart w:name="_bookmark126" w:id="236"/>
            <w:bookmarkEnd w:id="236"/>
            <w:r>
              <w:rPr/>
            </w:r>
            <w:r>
              <w:rPr>
                <w:sz w:val="18"/>
              </w:rPr>
              <w:t>Address:</w:t>
            </w:r>
            <w:r>
              <w:rPr>
                <w:spacing w:val="-7"/>
                <w:sz w:val="18"/>
              </w:rPr>
              <w:t> </w:t>
            </w:r>
            <w:r>
              <w:rPr>
                <w:spacing w:val="-5"/>
                <w:sz w:val="18"/>
              </w:rPr>
              <w:t>13H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ind w:left="332" w:right="322"/>
              <w:rPr>
                <w:sz w:val="18"/>
              </w:rPr>
            </w:pPr>
            <w:r>
              <w:rPr>
                <w:spacing w:val="-5"/>
                <w:sz w:val="18"/>
              </w:rPr>
              <w:t>15</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1150" w:hRule="atLeast"/>
        </w:trPr>
        <w:tc>
          <w:tcPr>
            <w:tcW w:w="1153" w:type="dxa"/>
          </w:tcPr>
          <w:p>
            <w:pPr>
              <w:pStyle w:val="TableParagraph"/>
              <w:spacing w:before="0"/>
              <w:jc w:val="left"/>
              <w:rPr>
                <w:sz w:val="20"/>
              </w:rPr>
            </w:pPr>
          </w:p>
          <w:p>
            <w:pPr>
              <w:pStyle w:val="TableParagraph"/>
              <w:spacing w:before="9"/>
              <w:jc w:val="left"/>
              <w:rPr>
                <w:sz w:val="18"/>
              </w:rPr>
            </w:pPr>
          </w:p>
          <w:p>
            <w:pPr>
              <w:pStyle w:val="TableParagraph"/>
              <w:spacing w:before="0"/>
              <w:ind w:left="331" w:right="322"/>
              <w:rPr>
                <w:sz w:val="18"/>
              </w:rPr>
            </w:pPr>
            <w:r>
              <w:rPr>
                <w:spacing w:val="-4"/>
                <w:sz w:val="18"/>
              </w:rPr>
              <w:t>14:8</w:t>
            </w:r>
          </w:p>
        </w:tc>
        <w:tc>
          <w:tcPr>
            <w:tcW w:w="1220" w:type="dxa"/>
          </w:tcPr>
          <w:p>
            <w:pPr>
              <w:pStyle w:val="TableParagraph"/>
              <w:spacing w:before="0"/>
              <w:jc w:val="left"/>
              <w:rPr>
                <w:sz w:val="20"/>
              </w:rPr>
            </w:pPr>
          </w:p>
          <w:p>
            <w:pPr>
              <w:pStyle w:val="TableParagraph"/>
              <w:spacing w:before="9"/>
              <w:jc w:val="left"/>
              <w:rPr>
                <w:sz w:val="18"/>
              </w:rPr>
            </w:pPr>
          </w:p>
          <w:p>
            <w:pPr>
              <w:pStyle w:val="TableParagraph"/>
              <w:spacing w:before="0"/>
              <w:ind w:left="46" w:right="36"/>
              <w:rPr>
                <w:sz w:val="18"/>
              </w:rPr>
            </w:pPr>
            <w:r>
              <w:rPr>
                <w:spacing w:val="-2"/>
                <w:sz w:val="18"/>
              </w:rPr>
              <w:t>CalCodeN</w:t>
            </w:r>
          </w:p>
        </w:tc>
        <w:tc>
          <w:tcPr>
            <w:tcW w:w="8407" w:type="dxa"/>
          </w:tcPr>
          <w:p>
            <w:pPr>
              <w:pStyle w:val="TableParagraph"/>
              <w:spacing w:line="254" w:lineRule="auto" w:before="7"/>
              <w:ind w:left="40" w:right="3833"/>
              <w:jc w:val="left"/>
              <w:rPr>
                <w:sz w:val="18"/>
              </w:rPr>
            </w:pPr>
            <w:r>
              <w:rPr>
                <w:sz w:val="18"/>
              </w:rPr>
              <w:t>Channel</w:t>
            </w:r>
            <w:r>
              <w:rPr>
                <w:spacing w:val="-8"/>
                <w:sz w:val="18"/>
              </w:rPr>
              <w:t> </w:t>
            </w:r>
            <w:r>
              <w:rPr>
                <w:sz w:val="18"/>
              </w:rPr>
              <w:t>3</w:t>
            </w:r>
            <w:r>
              <w:rPr>
                <w:spacing w:val="-8"/>
                <w:sz w:val="18"/>
              </w:rPr>
              <w:t> </w:t>
            </w:r>
            <w:r>
              <w:rPr>
                <w:sz w:val="18"/>
              </w:rPr>
              <w:t>current</w:t>
            </w:r>
            <w:r>
              <w:rPr>
                <w:spacing w:val="-9"/>
                <w:sz w:val="18"/>
              </w:rPr>
              <w:t> </w:t>
            </w:r>
            <w:r>
              <w:rPr>
                <w:sz w:val="18"/>
              </w:rPr>
              <w:t>negative</w:t>
            </w:r>
            <w:r>
              <w:rPr>
                <w:spacing w:val="-8"/>
                <w:sz w:val="18"/>
              </w:rPr>
              <w:t> </w:t>
            </w:r>
            <w:r>
              <w:rPr>
                <w:sz w:val="18"/>
              </w:rPr>
              <w:t>detector</w:t>
            </w:r>
            <w:r>
              <w:rPr>
                <w:spacing w:val="-8"/>
                <w:sz w:val="18"/>
              </w:rPr>
              <w:t> </w:t>
            </w:r>
            <w:r>
              <w:rPr>
                <w:sz w:val="18"/>
              </w:rPr>
              <w:t>calculation</w:t>
            </w:r>
            <w:r>
              <w:rPr>
                <w:spacing w:val="-8"/>
                <w:sz w:val="18"/>
              </w:rPr>
              <w:t> </w:t>
            </w:r>
            <w:r>
              <w:rPr>
                <w:sz w:val="18"/>
              </w:rPr>
              <w:t>code. Code mapping:</w:t>
            </w:r>
          </w:p>
          <w:p>
            <w:pPr>
              <w:pStyle w:val="TableParagraph"/>
              <w:spacing w:line="256" w:lineRule="auto" w:before="0"/>
              <w:ind w:left="40" w:right="1457"/>
              <w:jc w:val="left"/>
              <w:rPr>
                <w:sz w:val="18"/>
              </w:rPr>
            </w:pPr>
            <w:r>
              <w:rPr>
                <w:sz w:val="18"/>
              </w:rPr>
              <w:t>7'b000-0000,</w:t>
            </w:r>
            <w:r>
              <w:rPr>
                <w:spacing w:val="-6"/>
                <w:sz w:val="18"/>
              </w:rPr>
              <w:t> </w:t>
            </w:r>
            <w:r>
              <w:rPr>
                <w:sz w:val="18"/>
              </w:rPr>
              <w:t>Vc=-4.28mV=-3.03mVrms</w:t>
            </w:r>
            <w:r>
              <w:rPr>
                <w:spacing w:val="-8"/>
                <w:sz w:val="18"/>
              </w:rPr>
              <w:t> </w:t>
            </w:r>
            <w:r>
              <w:rPr>
                <w:sz w:val="18"/>
              </w:rPr>
              <w:t>(Vc</w:t>
            </w:r>
            <w:r>
              <w:rPr>
                <w:spacing w:val="-6"/>
                <w:sz w:val="18"/>
              </w:rPr>
              <w:t> </w:t>
            </w:r>
            <w:r>
              <w:rPr>
                <w:sz w:val="18"/>
              </w:rPr>
              <w:t>is</w:t>
            </w:r>
            <w:r>
              <w:rPr>
                <w:spacing w:val="-7"/>
                <w:sz w:val="18"/>
              </w:rPr>
              <w:t> </w:t>
            </w:r>
            <w:r>
              <w:rPr>
                <w:sz w:val="18"/>
              </w:rPr>
              <w:t>the</w:t>
            </w:r>
            <w:r>
              <w:rPr>
                <w:spacing w:val="-7"/>
                <w:sz w:val="18"/>
              </w:rPr>
              <w:t> </w:t>
            </w:r>
            <w:r>
              <w:rPr>
                <w:sz w:val="18"/>
              </w:rPr>
              <w:t>threshold</w:t>
            </w:r>
            <w:r>
              <w:rPr>
                <w:spacing w:val="-6"/>
                <w:sz w:val="18"/>
              </w:rPr>
              <w:t> </w:t>
            </w:r>
            <w:r>
              <w:rPr>
                <w:sz w:val="18"/>
              </w:rPr>
              <w:t>of</w:t>
            </w:r>
            <w:r>
              <w:rPr>
                <w:spacing w:val="-6"/>
                <w:sz w:val="18"/>
              </w:rPr>
              <w:t> </w:t>
            </w:r>
            <w:r>
              <w:rPr>
                <w:sz w:val="18"/>
              </w:rPr>
              <w:t>low</w:t>
            </w:r>
            <w:r>
              <w:rPr>
                <w:spacing w:val="-6"/>
                <w:sz w:val="18"/>
              </w:rPr>
              <w:t> </w:t>
            </w:r>
            <w:r>
              <w:rPr>
                <w:sz w:val="18"/>
              </w:rPr>
              <w:t>power</w:t>
            </w:r>
            <w:r>
              <w:rPr>
                <w:spacing w:val="-8"/>
                <w:sz w:val="18"/>
              </w:rPr>
              <w:t> </w:t>
            </w:r>
            <w:r>
              <w:rPr>
                <w:sz w:val="18"/>
              </w:rPr>
              <w:t>computation) 7'b111-1111, Vc=12.91mV=9.14mVrms</w:t>
            </w:r>
          </w:p>
          <w:p>
            <w:pPr>
              <w:pStyle w:val="TableParagraph"/>
              <w:spacing w:line="206" w:lineRule="exact" w:before="0"/>
              <w:ind w:left="40"/>
              <w:jc w:val="left"/>
              <w:rPr>
                <w:sz w:val="18"/>
              </w:rPr>
            </w:pPr>
            <w:r>
              <w:rPr>
                <w:sz w:val="18"/>
              </w:rPr>
              <w:t>DAC</w:t>
            </w:r>
            <w:r>
              <w:rPr>
                <w:spacing w:val="-7"/>
                <w:sz w:val="18"/>
              </w:rPr>
              <w:t> </w:t>
            </w:r>
            <w:r>
              <w:rPr>
                <w:sz w:val="18"/>
              </w:rPr>
              <w:t>typical</w:t>
            </w:r>
            <w:r>
              <w:rPr>
                <w:spacing w:val="-6"/>
                <w:sz w:val="18"/>
              </w:rPr>
              <w:t> </w:t>
            </w:r>
            <w:r>
              <w:rPr>
                <w:sz w:val="18"/>
              </w:rPr>
              <w:t>resolution</w:t>
            </w:r>
            <w:r>
              <w:rPr>
                <w:spacing w:val="-7"/>
                <w:sz w:val="18"/>
              </w:rPr>
              <w:t> </w:t>
            </w:r>
            <w:r>
              <w:rPr>
                <w:sz w:val="18"/>
              </w:rPr>
              <w:t>is</w:t>
            </w:r>
            <w:r>
              <w:rPr>
                <w:spacing w:val="-6"/>
                <w:sz w:val="18"/>
              </w:rPr>
              <w:t> </w:t>
            </w:r>
            <w:r>
              <w:rPr>
                <w:sz w:val="18"/>
              </w:rPr>
              <w:t>[12.91-(-</w:t>
            </w:r>
            <w:r>
              <w:rPr>
                <w:spacing w:val="-2"/>
                <w:sz w:val="18"/>
              </w:rPr>
              <w:t>4.28)]/127=135.4</w:t>
            </w:r>
            <w:r>
              <w:rPr>
                <w:rFonts w:ascii="Symbol" w:hAnsi="Symbol"/>
                <w:spacing w:val="-2"/>
                <w:sz w:val="18"/>
              </w:rPr>
              <w:t></w:t>
            </w:r>
            <w:r>
              <w:rPr>
                <w:spacing w:val="-2"/>
                <w:sz w:val="18"/>
              </w:rPr>
              <w:t>V=95.7</w:t>
            </w:r>
            <w:r>
              <w:rPr>
                <w:rFonts w:ascii="Symbol" w:hAnsi="Symbol"/>
                <w:spacing w:val="-2"/>
                <w:sz w:val="18"/>
              </w:rPr>
              <w:t></w:t>
            </w:r>
            <w:r>
              <w:rPr>
                <w:spacing w:val="-2"/>
                <w:sz w:val="18"/>
              </w:rPr>
              <w:t>Vrms</w:t>
            </w:r>
          </w:p>
        </w:tc>
      </w:tr>
      <w:tr>
        <w:trPr>
          <w:trHeight w:val="270" w:hRule="atLeast"/>
        </w:trPr>
        <w:tc>
          <w:tcPr>
            <w:tcW w:w="1153" w:type="dxa"/>
          </w:tcPr>
          <w:p>
            <w:pPr>
              <w:pStyle w:val="TableParagraph"/>
              <w:ind w:left="10"/>
              <w:rPr>
                <w:sz w:val="18"/>
              </w:rPr>
            </w:pPr>
            <w:r>
              <w:rPr>
                <w:sz w:val="18"/>
              </w:rPr>
              <w:t>7</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1149" w:hRule="atLeast"/>
        </w:trPr>
        <w:tc>
          <w:tcPr>
            <w:tcW w:w="1153" w:type="dxa"/>
          </w:tcPr>
          <w:p>
            <w:pPr>
              <w:pStyle w:val="TableParagraph"/>
              <w:spacing w:before="0"/>
              <w:jc w:val="left"/>
              <w:rPr>
                <w:sz w:val="20"/>
              </w:rPr>
            </w:pPr>
          </w:p>
          <w:p>
            <w:pPr>
              <w:pStyle w:val="TableParagraph"/>
              <w:spacing w:before="8"/>
              <w:jc w:val="left"/>
              <w:rPr>
                <w:sz w:val="18"/>
              </w:rPr>
            </w:pPr>
          </w:p>
          <w:p>
            <w:pPr>
              <w:pStyle w:val="TableParagraph"/>
              <w:spacing w:before="0"/>
              <w:ind w:left="332" w:right="322"/>
              <w:rPr>
                <w:sz w:val="18"/>
              </w:rPr>
            </w:pPr>
            <w:r>
              <w:rPr>
                <w:spacing w:val="-5"/>
                <w:sz w:val="18"/>
              </w:rPr>
              <w:t>6:0</w:t>
            </w:r>
          </w:p>
        </w:tc>
        <w:tc>
          <w:tcPr>
            <w:tcW w:w="1220" w:type="dxa"/>
          </w:tcPr>
          <w:p>
            <w:pPr>
              <w:pStyle w:val="TableParagraph"/>
              <w:spacing w:before="0"/>
              <w:jc w:val="left"/>
              <w:rPr>
                <w:sz w:val="20"/>
              </w:rPr>
            </w:pPr>
          </w:p>
          <w:p>
            <w:pPr>
              <w:pStyle w:val="TableParagraph"/>
              <w:spacing w:before="8"/>
              <w:jc w:val="left"/>
              <w:rPr>
                <w:sz w:val="18"/>
              </w:rPr>
            </w:pPr>
          </w:p>
          <w:p>
            <w:pPr>
              <w:pStyle w:val="TableParagraph"/>
              <w:spacing w:before="0"/>
              <w:ind w:left="46" w:right="36"/>
              <w:rPr>
                <w:sz w:val="18"/>
              </w:rPr>
            </w:pPr>
            <w:r>
              <w:rPr>
                <w:spacing w:val="-2"/>
                <w:sz w:val="18"/>
              </w:rPr>
              <w:t>CalCodeP</w:t>
            </w:r>
          </w:p>
        </w:tc>
        <w:tc>
          <w:tcPr>
            <w:tcW w:w="8407" w:type="dxa"/>
          </w:tcPr>
          <w:p>
            <w:pPr>
              <w:pStyle w:val="TableParagraph"/>
              <w:spacing w:line="254" w:lineRule="auto"/>
              <w:ind w:left="39" w:right="3833"/>
              <w:jc w:val="left"/>
              <w:rPr>
                <w:sz w:val="18"/>
              </w:rPr>
            </w:pPr>
            <w:r>
              <w:rPr>
                <w:sz w:val="18"/>
              </w:rPr>
              <w:t>Channel</w:t>
            </w:r>
            <w:r>
              <w:rPr>
                <w:spacing w:val="-7"/>
                <w:sz w:val="18"/>
              </w:rPr>
              <w:t> </w:t>
            </w:r>
            <w:r>
              <w:rPr>
                <w:sz w:val="18"/>
              </w:rPr>
              <w:t>3</w:t>
            </w:r>
            <w:r>
              <w:rPr>
                <w:spacing w:val="-7"/>
                <w:sz w:val="18"/>
              </w:rPr>
              <w:t> </w:t>
            </w:r>
            <w:r>
              <w:rPr>
                <w:sz w:val="18"/>
              </w:rPr>
              <w:t>current</w:t>
            </w:r>
            <w:r>
              <w:rPr>
                <w:spacing w:val="-9"/>
                <w:sz w:val="18"/>
              </w:rPr>
              <w:t> </w:t>
            </w:r>
            <w:r>
              <w:rPr>
                <w:sz w:val="18"/>
              </w:rPr>
              <w:t>positive</w:t>
            </w:r>
            <w:r>
              <w:rPr>
                <w:spacing w:val="-7"/>
                <w:sz w:val="18"/>
              </w:rPr>
              <w:t> </w:t>
            </w:r>
            <w:r>
              <w:rPr>
                <w:sz w:val="18"/>
              </w:rPr>
              <w:t>detector</w:t>
            </w:r>
            <w:r>
              <w:rPr>
                <w:spacing w:val="-7"/>
                <w:sz w:val="18"/>
              </w:rPr>
              <w:t> </w:t>
            </w:r>
            <w:r>
              <w:rPr>
                <w:sz w:val="18"/>
              </w:rPr>
              <w:t>calculation</w:t>
            </w:r>
            <w:r>
              <w:rPr>
                <w:spacing w:val="-7"/>
                <w:sz w:val="18"/>
              </w:rPr>
              <w:t> </w:t>
            </w:r>
            <w:r>
              <w:rPr>
                <w:sz w:val="18"/>
              </w:rPr>
              <w:t>code. Code mapping:</w:t>
            </w:r>
          </w:p>
          <w:p>
            <w:pPr>
              <w:pStyle w:val="TableParagraph"/>
              <w:spacing w:line="256" w:lineRule="auto" w:before="0"/>
              <w:ind w:left="39" w:right="1457"/>
              <w:jc w:val="left"/>
              <w:rPr>
                <w:sz w:val="18"/>
              </w:rPr>
            </w:pPr>
            <w:r>
              <w:rPr>
                <w:sz w:val="18"/>
              </w:rPr>
              <w:t>7'b000-0000,</w:t>
            </w:r>
            <w:r>
              <w:rPr>
                <w:spacing w:val="-6"/>
                <w:sz w:val="18"/>
              </w:rPr>
              <w:t> </w:t>
            </w:r>
            <w:r>
              <w:rPr>
                <w:sz w:val="18"/>
              </w:rPr>
              <w:t>Vc=-4.28mV=-3.03mVrms</w:t>
            </w:r>
            <w:r>
              <w:rPr>
                <w:spacing w:val="-8"/>
                <w:sz w:val="18"/>
              </w:rPr>
              <w:t> </w:t>
            </w:r>
            <w:r>
              <w:rPr>
                <w:sz w:val="18"/>
              </w:rPr>
              <w:t>(Vc</w:t>
            </w:r>
            <w:r>
              <w:rPr>
                <w:spacing w:val="-6"/>
                <w:sz w:val="18"/>
              </w:rPr>
              <w:t> </w:t>
            </w:r>
            <w:r>
              <w:rPr>
                <w:sz w:val="18"/>
              </w:rPr>
              <w:t>is</w:t>
            </w:r>
            <w:r>
              <w:rPr>
                <w:spacing w:val="-7"/>
                <w:sz w:val="18"/>
              </w:rPr>
              <w:t> </w:t>
            </w:r>
            <w:r>
              <w:rPr>
                <w:sz w:val="18"/>
              </w:rPr>
              <w:t>the</w:t>
            </w:r>
            <w:r>
              <w:rPr>
                <w:spacing w:val="-7"/>
                <w:sz w:val="18"/>
              </w:rPr>
              <w:t> </w:t>
            </w:r>
            <w:r>
              <w:rPr>
                <w:sz w:val="18"/>
              </w:rPr>
              <w:t>threshold</w:t>
            </w:r>
            <w:r>
              <w:rPr>
                <w:spacing w:val="-6"/>
                <w:sz w:val="18"/>
              </w:rPr>
              <w:t> </w:t>
            </w:r>
            <w:r>
              <w:rPr>
                <w:sz w:val="18"/>
              </w:rPr>
              <w:t>of</w:t>
            </w:r>
            <w:r>
              <w:rPr>
                <w:spacing w:val="-6"/>
                <w:sz w:val="18"/>
              </w:rPr>
              <w:t> </w:t>
            </w:r>
            <w:r>
              <w:rPr>
                <w:sz w:val="18"/>
              </w:rPr>
              <w:t>low</w:t>
            </w:r>
            <w:r>
              <w:rPr>
                <w:spacing w:val="-6"/>
                <w:sz w:val="18"/>
              </w:rPr>
              <w:t> </w:t>
            </w:r>
            <w:r>
              <w:rPr>
                <w:sz w:val="18"/>
              </w:rPr>
              <w:t>power</w:t>
            </w:r>
            <w:r>
              <w:rPr>
                <w:spacing w:val="-8"/>
                <w:sz w:val="18"/>
              </w:rPr>
              <w:t> </w:t>
            </w:r>
            <w:r>
              <w:rPr>
                <w:sz w:val="18"/>
              </w:rPr>
              <w:t>computation) 7'b111-1111, Vc=12.91mV=9.14mVrms</w:t>
            </w:r>
          </w:p>
          <w:p>
            <w:pPr>
              <w:pStyle w:val="TableParagraph"/>
              <w:spacing w:line="206" w:lineRule="exact" w:before="0"/>
              <w:ind w:left="39"/>
              <w:jc w:val="left"/>
              <w:rPr>
                <w:sz w:val="18"/>
              </w:rPr>
            </w:pPr>
            <w:r>
              <w:rPr>
                <w:sz w:val="18"/>
              </w:rPr>
              <w:t>DAC</w:t>
            </w:r>
            <w:r>
              <w:rPr>
                <w:spacing w:val="-7"/>
                <w:sz w:val="18"/>
              </w:rPr>
              <w:t> </w:t>
            </w:r>
            <w:r>
              <w:rPr>
                <w:sz w:val="18"/>
              </w:rPr>
              <w:t>typical</w:t>
            </w:r>
            <w:r>
              <w:rPr>
                <w:spacing w:val="-6"/>
                <w:sz w:val="18"/>
              </w:rPr>
              <w:t> </w:t>
            </w:r>
            <w:r>
              <w:rPr>
                <w:sz w:val="18"/>
              </w:rPr>
              <w:t>resolution</w:t>
            </w:r>
            <w:r>
              <w:rPr>
                <w:spacing w:val="-7"/>
                <w:sz w:val="18"/>
              </w:rPr>
              <w:t> </w:t>
            </w:r>
            <w:r>
              <w:rPr>
                <w:sz w:val="18"/>
              </w:rPr>
              <w:t>is</w:t>
            </w:r>
            <w:r>
              <w:rPr>
                <w:spacing w:val="-6"/>
                <w:sz w:val="18"/>
              </w:rPr>
              <w:t> </w:t>
            </w:r>
            <w:r>
              <w:rPr>
                <w:sz w:val="18"/>
              </w:rPr>
              <w:t>[12.91-(-</w:t>
            </w:r>
            <w:r>
              <w:rPr>
                <w:spacing w:val="-2"/>
                <w:sz w:val="18"/>
              </w:rPr>
              <w:t>4.28)]/127=135.4</w:t>
            </w:r>
            <w:r>
              <w:rPr>
                <w:rFonts w:ascii="Symbol" w:hAnsi="Symbol"/>
                <w:spacing w:val="-2"/>
                <w:sz w:val="18"/>
              </w:rPr>
              <w:t></w:t>
            </w:r>
            <w:r>
              <w:rPr>
                <w:spacing w:val="-2"/>
                <w:sz w:val="18"/>
              </w:rPr>
              <w:t>V=95.7</w:t>
            </w:r>
            <w:r>
              <w:rPr>
                <w:rFonts w:ascii="Symbol" w:hAnsi="Symbol"/>
                <w:spacing w:val="-2"/>
                <w:sz w:val="18"/>
              </w:rPr>
              <w:t></w:t>
            </w:r>
            <w:r>
              <w:rPr>
                <w:spacing w:val="-2"/>
                <w:sz w:val="18"/>
              </w:rPr>
              <w:t>Vrms</w:t>
            </w:r>
          </w:p>
        </w:tc>
      </w:tr>
    </w:tbl>
    <w:p>
      <w:pPr>
        <w:pStyle w:val="BodyText"/>
        <w:spacing w:line="249" w:lineRule="auto" w:before="64"/>
        <w:ind w:left="420" w:firstLine="68"/>
      </w:pPr>
      <w:r>
        <w:rPr/>
        <w:t>The calibration method is that, the user program the detection threshold and test with the standard input signal until the output trips.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1"/>
        </w:rPr>
      </w:pPr>
    </w:p>
    <w:p>
      <w:pPr>
        <w:pStyle w:val="Heading7"/>
        <w:tabs>
          <w:tab w:pos="11221" w:val="right" w:leader="none"/>
        </w:tabs>
      </w:pPr>
      <w:r>
        <w:rPr/>
        <mc:AlternateContent>
          <mc:Choice Requires="wps">
            <w:drawing>
              <wp:anchor distT="0" distB="0" distL="0" distR="0" allowOverlap="1" layoutInCell="1" locked="0" behindDoc="0" simplePos="0" relativeHeight="15828992">
                <wp:simplePos x="0" y="0"/>
                <wp:positionH relativeFrom="page">
                  <wp:posOffset>447929</wp:posOffset>
                </wp:positionH>
                <wp:positionV relativeFrom="paragraph">
                  <wp:posOffset>128231</wp:posOffset>
                </wp:positionV>
                <wp:extent cx="638810" cy="158750"/>
                <wp:effectExtent l="0" t="0" r="0" b="0"/>
                <wp:wrapNone/>
                <wp:docPr id="1737" name="Graphic 1737"/>
                <wp:cNvGraphicFramePr>
                  <a:graphicFrameLocks/>
                </wp:cNvGraphicFramePr>
                <a:graphic>
                  <a:graphicData uri="http://schemas.microsoft.com/office/word/2010/wordprocessingShape">
                    <wps:wsp>
                      <wps:cNvPr id="1737" name="Graphic 1737"/>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28992" id="docshape1214"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51</w:t>
      </w:r>
    </w:p>
    <w:p>
      <w:pPr>
        <w:spacing w:before="51"/>
        <w:ind w:left="0" w:right="861" w:firstLine="0"/>
        <w:jc w:val="right"/>
        <w:rPr>
          <w:sz w:val="12"/>
        </w:rPr>
      </w:pPr>
      <w:r>
        <w:rPr>
          <w:spacing w:val="-2"/>
          <w:sz w:val="12"/>
        </w:rPr>
        <w:t>Atmel-46004B-SE-M90E36A-Datasheet_021215</w:t>
      </w:r>
    </w:p>
    <w:p>
      <w:pPr>
        <w:spacing w:after="0"/>
        <w:jc w:val="right"/>
        <w:rPr>
          <w:sz w:val="12"/>
        </w:rPr>
        <w:sectPr>
          <w:headerReference w:type="default" r:id="rId92"/>
          <w:pgSz w:w="12240" w:h="15840"/>
          <w:pgMar w:header="0" w:footer="0" w:top="1480" w:bottom="280" w:left="300" w:right="580"/>
        </w:sectPr>
      </w:pPr>
    </w:p>
    <w:p>
      <w:pPr>
        <w:pStyle w:val="BodyText"/>
        <w:rPr>
          <w:sz w:val="22"/>
        </w:rPr>
      </w:pPr>
    </w:p>
    <w:p>
      <w:pPr>
        <w:pStyle w:val="Heading5"/>
        <w:numPr>
          <w:ilvl w:val="2"/>
          <w:numId w:val="4"/>
        </w:numPr>
        <w:tabs>
          <w:tab w:pos="1283" w:val="left" w:leader="none"/>
        </w:tabs>
        <w:spacing w:line="240" w:lineRule="auto" w:before="134" w:after="0"/>
        <w:ind w:left="1283" w:right="0" w:hanging="863"/>
        <w:jc w:val="left"/>
      </w:pPr>
      <w:bookmarkStart w:name="6.3.2 Partial Measurement mode Registers" w:id="237"/>
      <w:bookmarkEnd w:id="237"/>
      <w:r>
        <w:rPr>
          <w:b w:val="0"/>
        </w:rPr>
      </w:r>
      <w:bookmarkStart w:name="_bookmark127" w:id="238"/>
      <w:bookmarkEnd w:id="238"/>
      <w:r>
        <w:rPr>
          <w:b w:val="0"/>
        </w:rPr>
      </w:r>
      <w:bookmarkStart w:name="_bookmark128" w:id="239"/>
      <w:bookmarkEnd w:id="239"/>
      <w:r>
        <w:rPr/>
        <w:t>PA</w:t>
      </w:r>
      <w:r>
        <w:rPr/>
        <w:t>RTIAL</w:t>
      </w:r>
      <w:r>
        <w:rPr>
          <w:spacing w:val="-10"/>
        </w:rPr>
        <w:t> </w:t>
      </w:r>
      <w:r>
        <w:rPr/>
        <w:t>MEASUREMENT</w:t>
      </w:r>
      <w:r>
        <w:rPr>
          <w:spacing w:val="-9"/>
        </w:rPr>
        <w:t> </w:t>
      </w:r>
      <w:r>
        <w:rPr/>
        <w:t>MODE</w:t>
      </w:r>
      <w:r>
        <w:rPr>
          <w:spacing w:val="-10"/>
        </w:rPr>
        <w:t> </w:t>
      </w:r>
      <w:r>
        <w:rPr>
          <w:spacing w:val="-2"/>
        </w:rPr>
        <w:t>REGISTERS</w:t>
      </w:r>
    </w:p>
    <w:p>
      <w:pPr>
        <w:pStyle w:val="BodyText"/>
        <w:spacing w:before="6"/>
        <w:rPr>
          <w:b/>
          <w:sz w:val="23"/>
        </w:rPr>
      </w:pPr>
    </w:p>
    <w:p>
      <w:pPr>
        <w:spacing w:line="215" w:lineRule="exact" w:before="0"/>
        <w:ind w:left="420" w:right="0" w:firstLine="0"/>
        <w:jc w:val="left"/>
        <w:rPr>
          <w:b/>
          <w:sz w:val="20"/>
        </w:rPr>
      </w:pPr>
      <w:bookmarkStart w:name="PMOffsetA" w:id="240"/>
      <w:bookmarkEnd w:id="240"/>
      <w:r>
        <w:rPr/>
      </w:r>
      <w:bookmarkStart w:name="Ioffset for phase A in Partial Measureme" w:id="241"/>
      <w:bookmarkEnd w:id="241"/>
      <w:r>
        <w:rPr/>
      </w:r>
      <w:bookmarkStart w:name="_bookmark129" w:id="242"/>
      <w:bookmarkEnd w:id="242"/>
      <w:r>
        <w:rPr/>
      </w:r>
      <w:r>
        <w:rPr>
          <w:b/>
          <w:spacing w:val="-2"/>
          <w:sz w:val="20"/>
        </w:rPr>
        <w:t>PMOffsetA</w:t>
      </w:r>
    </w:p>
    <w:p>
      <w:pPr>
        <w:spacing w:line="215" w:lineRule="exact" w:before="0"/>
        <w:ind w:left="420" w:right="0" w:firstLine="0"/>
        <w:jc w:val="left"/>
        <w:rPr>
          <w:b/>
          <w:sz w:val="20"/>
        </w:rPr>
      </w:pPr>
      <w:r>
        <w:rPr>
          <w:b/>
          <w:sz w:val="20"/>
        </w:rPr>
        <w:t>Ioffset</w:t>
      </w:r>
      <w:r>
        <w:rPr>
          <w:b/>
          <w:spacing w:val="-6"/>
          <w:sz w:val="20"/>
        </w:rPr>
        <w:t> </w:t>
      </w:r>
      <w:r>
        <w:rPr>
          <w:b/>
          <w:sz w:val="20"/>
        </w:rPr>
        <w:t>for</w:t>
      </w:r>
      <w:r>
        <w:rPr>
          <w:b/>
          <w:spacing w:val="-6"/>
          <w:sz w:val="20"/>
        </w:rPr>
        <w:t> </w:t>
      </w:r>
      <w:r>
        <w:rPr>
          <w:b/>
          <w:sz w:val="20"/>
        </w:rPr>
        <w:t>phase</w:t>
      </w:r>
      <w:r>
        <w:rPr>
          <w:b/>
          <w:spacing w:val="-6"/>
          <w:sz w:val="20"/>
        </w:rPr>
        <w:t> </w:t>
      </w:r>
      <w:r>
        <w:rPr>
          <w:b/>
          <w:sz w:val="20"/>
        </w:rPr>
        <w:t>A</w:t>
      </w:r>
      <w:r>
        <w:rPr>
          <w:b/>
          <w:spacing w:val="-4"/>
          <w:sz w:val="20"/>
        </w:rPr>
        <w:t> </w:t>
      </w:r>
      <w:r>
        <w:rPr>
          <w:b/>
          <w:sz w:val="20"/>
        </w:rPr>
        <w:t>in</w:t>
      </w:r>
      <w:r>
        <w:rPr>
          <w:b/>
          <w:spacing w:val="-5"/>
          <w:sz w:val="20"/>
        </w:rPr>
        <w:t> </w:t>
      </w:r>
      <w:r>
        <w:rPr>
          <w:b/>
          <w:sz w:val="20"/>
        </w:rPr>
        <w:t>Partial</w:t>
      </w:r>
      <w:r>
        <w:rPr>
          <w:b/>
          <w:spacing w:val="-4"/>
          <w:sz w:val="20"/>
        </w:rPr>
        <w:t> </w:t>
      </w:r>
      <w:r>
        <w:rPr>
          <w:b/>
          <w:sz w:val="20"/>
        </w:rPr>
        <w:t>Measurement</w:t>
      </w:r>
      <w:r>
        <w:rPr>
          <w:b/>
          <w:spacing w:val="-5"/>
          <w:sz w:val="20"/>
        </w:rPr>
        <w:t> </w:t>
      </w:r>
      <w:r>
        <w:rPr>
          <w:b/>
          <w:spacing w:val="-4"/>
          <w:sz w:val="20"/>
        </w:rPr>
        <w:t>mode</w:t>
      </w:r>
    </w:p>
    <w:p>
      <w:pPr>
        <w:pStyle w:val="BodyText"/>
        <w:spacing w:after="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90" w:hRule="atLeast"/>
        </w:trPr>
        <w:tc>
          <w:tcPr>
            <w:tcW w:w="10780" w:type="dxa"/>
            <w:gridSpan w:val="3"/>
          </w:tcPr>
          <w:p>
            <w:pPr>
              <w:pStyle w:val="TableParagraph"/>
              <w:spacing w:line="194" w:lineRule="exact" w:before="0"/>
              <w:ind w:left="39"/>
              <w:jc w:val="left"/>
              <w:rPr>
                <w:sz w:val="18"/>
              </w:rPr>
            </w:pPr>
            <w:r>
              <w:rPr>
                <w:sz w:val="18"/>
              </w:rPr>
              <w:t>Address:</w:t>
            </w:r>
            <w:r>
              <w:rPr>
                <w:spacing w:val="-7"/>
                <w:sz w:val="18"/>
              </w:rPr>
              <w:t> </w:t>
            </w:r>
            <w:r>
              <w:rPr>
                <w:spacing w:val="-5"/>
                <w:sz w:val="18"/>
              </w:rPr>
              <w:t>14H</w:t>
            </w:r>
          </w:p>
          <w:p>
            <w:pPr>
              <w:pStyle w:val="TableParagraph"/>
              <w:spacing w:line="254"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ind w:right="334"/>
              <w:jc w:val="right"/>
              <w:rPr>
                <w:sz w:val="18"/>
              </w:rPr>
            </w:pPr>
            <w:r>
              <w:rPr>
                <w:spacing w:val="-2"/>
                <w:sz w:val="18"/>
              </w:rPr>
              <w:t>15-</w:t>
            </w:r>
            <w:r>
              <w:rPr>
                <w:spacing w:val="-5"/>
                <w:sz w:val="18"/>
              </w:rPr>
              <w:t>14</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270" w:hRule="atLeast"/>
        </w:trPr>
        <w:tc>
          <w:tcPr>
            <w:tcW w:w="1153" w:type="dxa"/>
          </w:tcPr>
          <w:p>
            <w:pPr>
              <w:pStyle w:val="TableParagraph"/>
              <w:ind w:right="390"/>
              <w:jc w:val="right"/>
              <w:rPr>
                <w:sz w:val="18"/>
              </w:rPr>
            </w:pPr>
            <w:r>
              <w:rPr>
                <w:spacing w:val="-4"/>
                <w:sz w:val="18"/>
              </w:rPr>
              <w:t>13:0</w:t>
            </w:r>
          </w:p>
        </w:tc>
        <w:tc>
          <w:tcPr>
            <w:tcW w:w="1220" w:type="dxa"/>
          </w:tcPr>
          <w:p>
            <w:pPr>
              <w:pStyle w:val="TableParagraph"/>
              <w:ind w:left="45" w:right="36"/>
              <w:rPr>
                <w:sz w:val="18"/>
              </w:rPr>
            </w:pPr>
            <w:r>
              <w:rPr>
                <w:spacing w:val="-2"/>
                <w:sz w:val="18"/>
              </w:rPr>
              <w:t>PMOffsetA</w:t>
            </w:r>
          </w:p>
        </w:tc>
        <w:tc>
          <w:tcPr>
            <w:tcW w:w="8407" w:type="dxa"/>
          </w:tcPr>
          <w:p>
            <w:pPr>
              <w:pStyle w:val="TableParagraph"/>
              <w:ind w:left="38"/>
              <w:jc w:val="left"/>
              <w:rPr>
                <w:sz w:val="18"/>
              </w:rPr>
            </w:pPr>
            <w:r>
              <w:rPr>
                <w:sz w:val="18"/>
              </w:rPr>
              <w:t>Phase</w:t>
            </w:r>
            <w:r>
              <w:rPr>
                <w:spacing w:val="-4"/>
                <w:sz w:val="18"/>
              </w:rPr>
              <w:t> </w:t>
            </w:r>
            <w:r>
              <w:rPr>
                <w:sz w:val="18"/>
              </w:rPr>
              <w:t>A</w:t>
            </w:r>
            <w:r>
              <w:rPr>
                <w:spacing w:val="-4"/>
                <w:sz w:val="18"/>
              </w:rPr>
              <w:t> </w:t>
            </w:r>
            <w:r>
              <w:rPr>
                <w:sz w:val="18"/>
              </w:rPr>
              <w:t>current</w:t>
            </w:r>
            <w:r>
              <w:rPr>
                <w:spacing w:val="-5"/>
                <w:sz w:val="18"/>
              </w:rPr>
              <w:t> </w:t>
            </w:r>
            <w:r>
              <w:rPr>
                <w:sz w:val="18"/>
              </w:rPr>
              <w:t>offset</w:t>
            </w:r>
            <w:r>
              <w:rPr>
                <w:spacing w:val="-6"/>
                <w:sz w:val="18"/>
              </w:rPr>
              <w:t> </w:t>
            </w:r>
            <w:r>
              <w:rPr>
                <w:sz w:val="18"/>
              </w:rPr>
              <w:t>in</w:t>
            </w:r>
            <w:r>
              <w:rPr>
                <w:spacing w:val="-6"/>
                <w:sz w:val="18"/>
              </w:rPr>
              <w:t> </w:t>
            </w:r>
            <w:r>
              <w:rPr>
                <w:sz w:val="18"/>
              </w:rPr>
              <w:t>Partial</w:t>
            </w:r>
            <w:r>
              <w:rPr>
                <w:spacing w:val="-4"/>
                <w:sz w:val="18"/>
              </w:rPr>
              <w:t> </w:t>
            </w:r>
            <w:r>
              <w:rPr>
                <w:sz w:val="18"/>
              </w:rPr>
              <w:t>Measurement</w:t>
            </w:r>
            <w:r>
              <w:rPr>
                <w:spacing w:val="-3"/>
                <w:sz w:val="18"/>
              </w:rPr>
              <w:t> </w:t>
            </w:r>
            <w:r>
              <w:rPr>
                <w:spacing w:val="-2"/>
                <w:sz w:val="18"/>
              </w:rPr>
              <w:t>mode.</w:t>
            </w:r>
          </w:p>
        </w:tc>
      </w:tr>
    </w:tbl>
    <w:p>
      <w:pPr>
        <w:pStyle w:val="BodyText"/>
        <w:spacing w:before="6"/>
        <w:rPr>
          <w:b/>
          <w:sz w:val="17"/>
        </w:rPr>
      </w:pPr>
    </w:p>
    <w:p>
      <w:pPr>
        <w:spacing w:line="215" w:lineRule="exact" w:before="0"/>
        <w:ind w:left="420" w:right="0" w:firstLine="0"/>
        <w:jc w:val="left"/>
        <w:rPr>
          <w:b/>
          <w:sz w:val="20"/>
        </w:rPr>
      </w:pPr>
      <w:bookmarkStart w:name="PMOffsetB" w:id="243"/>
      <w:bookmarkEnd w:id="243"/>
      <w:r>
        <w:rPr/>
      </w:r>
      <w:bookmarkStart w:name="Ioffset for phase B in Partial Measureme" w:id="244"/>
      <w:bookmarkEnd w:id="244"/>
      <w:r>
        <w:rPr/>
      </w:r>
      <w:bookmarkStart w:name="_bookmark130" w:id="245"/>
      <w:bookmarkEnd w:id="245"/>
      <w:r>
        <w:rPr/>
      </w:r>
      <w:r>
        <w:rPr>
          <w:b/>
          <w:spacing w:val="-2"/>
          <w:sz w:val="20"/>
        </w:rPr>
        <w:t>PMOffsetB</w:t>
      </w:r>
    </w:p>
    <w:p>
      <w:pPr>
        <w:spacing w:line="215" w:lineRule="exact" w:before="0"/>
        <w:ind w:left="420" w:right="0" w:firstLine="0"/>
        <w:jc w:val="left"/>
        <w:rPr>
          <w:b/>
          <w:sz w:val="20"/>
        </w:rPr>
      </w:pPr>
      <w:r>
        <w:rPr>
          <w:b/>
          <w:sz w:val="20"/>
        </w:rPr>
        <w:t>Ioffset</w:t>
      </w:r>
      <w:r>
        <w:rPr>
          <w:b/>
          <w:spacing w:val="-6"/>
          <w:sz w:val="20"/>
        </w:rPr>
        <w:t> </w:t>
      </w:r>
      <w:r>
        <w:rPr>
          <w:b/>
          <w:sz w:val="20"/>
        </w:rPr>
        <w:t>for</w:t>
      </w:r>
      <w:r>
        <w:rPr>
          <w:b/>
          <w:spacing w:val="-6"/>
          <w:sz w:val="20"/>
        </w:rPr>
        <w:t> </w:t>
      </w:r>
      <w:r>
        <w:rPr>
          <w:b/>
          <w:sz w:val="20"/>
        </w:rPr>
        <w:t>phase</w:t>
      </w:r>
      <w:r>
        <w:rPr>
          <w:b/>
          <w:spacing w:val="-6"/>
          <w:sz w:val="20"/>
        </w:rPr>
        <w:t> </w:t>
      </w:r>
      <w:r>
        <w:rPr>
          <w:b/>
          <w:sz w:val="20"/>
        </w:rPr>
        <w:t>B</w:t>
      </w:r>
      <w:r>
        <w:rPr>
          <w:b/>
          <w:spacing w:val="-4"/>
          <w:sz w:val="20"/>
        </w:rPr>
        <w:t> </w:t>
      </w:r>
      <w:r>
        <w:rPr>
          <w:b/>
          <w:sz w:val="20"/>
        </w:rPr>
        <w:t>in</w:t>
      </w:r>
      <w:r>
        <w:rPr>
          <w:b/>
          <w:spacing w:val="-5"/>
          <w:sz w:val="20"/>
        </w:rPr>
        <w:t> </w:t>
      </w:r>
      <w:r>
        <w:rPr>
          <w:b/>
          <w:sz w:val="20"/>
        </w:rPr>
        <w:t>Partial</w:t>
      </w:r>
      <w:r>
        <w:rPr>
          <w:b/>
          <w:spacing w:val="-4"/>
          <w:sz w:val="20"/>
        </w:rPr>
        <w:t> </w:t>
      </w:r>
      <w:r>
        <w:rPr>
          <w:b/>
          <w:sz w:val="20"/>
        </w:rPr>
        <w:t>Measurement</w:t>
      </w:r>
      <w:r>
        <w:rPr>
          <w:b/>
          <w:spacing w:val="-5"/>
          <w:sz w:val="20"/>
        </w:rPr>
        <w:t> </w:t>
      </w:r>
      <w:r>
        <w:rPr>
          <w:b/>
          <w:spacing w:val="-4"/>
          <w:sz w:val="20"/>
        </w:rPr>
        <w:t>mode</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90" w:hRule="atLeast"/>
        </w:trPr>
        <w:tc>
          <w:tcPr>
            <w:tcW w:w="10780" w:type="dxa"/>
            <w:gridSpan w:val="3"/>
          </w:tcPr>
          <w:p>
            <w:pPr>
              <w:pStyle w:val="TableParagraph"/>
              <w:spacing w:line="194" w:lineRule="exact" w:before="0"/>
              <w:ind w:left="39"/>
              <w:jc w:val="left"/>
              <w:rPr>
                <w:sz w:val="18"/>
              </w:rPr>
            </w:pPr>
            <w:r>
              <w:rPr>
                <w:sz w:val="18"/>
              </w:rPr>
              <w:t>Address:</w:t>
            </w:r>
            <w:r>
              <w:rPr>
                <w:spacing w:val="-7"/>
                <w:sz w:val="18"/>
              </w:rPr>
              <w:t> </w:t>
            </w:r>
            <w:r>
              <w:rPr>
                <w:spacing w:val="-5"/>
                <w:sz w:val="18"/>
              </w:rPr>
              <w:t>15H</w:t>
            </w:r>
          </w:p>
          <w:p>
            <w:pPr>
              <w:pStyle w:val="TableParagraph"/>
              <w:spacing w:line="254"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5"/>
              <w:ind w:left="332" w:right="322"/>
              <w:rPr>
                <w:b/>
                <w:sz w:val="18"/>
              </w:rPr>
            </w:pPr>
            <w:r>
              <w:rPr>
                <w:b/>
                <w:spacing w:val="-5"/>
                <w:sz w:val="18"/>
              </w:rPr>
              <w:t>Bit</w:t>
            </w:r>
          </w:p>
        </w:tc>
        <w:tc>
          <w:tcPr>
            <w:tcW w:w="1220" w:type="dxa"/>
          </w:tcPr>
          <w:p>
            <w:pPr>
              <w:pStyle w:val="TableParagraph"/>
              <w:spacing w:before="25"/>
              <w:ind w:left="46" w:right="36"/>
              <w:rPr>
                <w:b/>
                <w:sz w:val="18"/>
              </w:rPr>
            </w:pPr>
            <w:r>
              <w:rPr>
                <w:b/>
                <w:spacing w:val="-4"/>
                <w:sz w:val="18"/>
              </w:rPr>
              <w:t>Name</w:t>
            </w:r>
          </w:p>
        </w:tc>
        <w:tc>
          <w:tcPr>
            <w:tcW w:w="8407" w:type="dxa"/>
          </w:tcPr>
          <w:p>
            <w:pPr>
              <w:pStyle w:val="TableParagraph"/>
              <w:spacing w:before="25"/>
              <w:ind w:left="52" w:right="40"/>
              <w:rPr>
                <w:b/>
                <w:sz w:val="18"/>
              </w:rPr>
            </w:pPr>
            <w:r>
              <w:rPr>
                <w:b/>
                <w:spacing w:val="-2"/>
                <w:sz w:val="18"/>
              </w:rPr>
              <w:t>Description</w:t>
            </w:r>
          </w:p>
        </w:tc>
      </w:tr>
      <w:tr>
        <w:trPr>
          <w:trHeight w:val="269" w:hRule="atLeast"/>
        </w:trPr>
        <w:tc>
          <w:tcPr>
            <w:tcW w:w="1153" w:type="dxa"/>
          </w:tcPr>
          <w:p>
            <w:pPr>
              <w:pStyle w:val="TableParagraph"/>
              <w:ind w:right="334"/>
              <w:jc w:val="right"/>
              <w:rPr>
                <w:sz w:val="18"/>
              </w:rPr>
            </w:pPr>
            <w:r>
              <w:rPr>
                <w:spacing w:val="-2"/>
                <w:sz w:val="18"/>
              </w:rPr>
              <w:t>15-</w:t>
            </w:r>
            <w:r>
              <w:rPr>
                <w:spacing w:val="-5"/>
                <w:sz w:val="18"/>
              </w:rPr>
              <w:t>14</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269" w:hRule="atLeast"/>
        </w:trPr>
        <w:tc>
          <w:tcPr>
            <w:tcW w:w="1153" w:type="dxa"/>
          </w:tcPr>
          <w:p>
            <w:pPr>
              <w:pStyle w:val="TableParagraph"/>
              <w:ind w:right="390"/>
              <w:jc w:val="right"/>
              <w:rPr>
                <w:sz w:val="18"/>
              </w:rPr>
            </w:pPr>
            <w:r>
              <w:rPr>
                <w:spacing w:val="-4"/>
                <w:sz w:val="18"/>
              </w:rPr>
              <w:t>13:0</w:t>
            </w:r>
          </w:p>
        </w:tc>
        <w:tc>
          <w:tcPr>
            <w:tcW w:w="1220" w:type="dxa"/>
          </w:tcPr>
          <w:p>
            <w:pPr>
              <w:pStyle w:val="TableParagraph"/>
              <w:ind w:left="45" w:right="36"/>
              <w:rPr>
                <w:sz w:val="18"/>
              </w:rPr>
            </w:pPr>
            <w:r>
              <w:rPr>
                <w:spacing w:val="-2"/>
                <w:sz w:val="18"/>
              </w:rPr>
              <w:t>PMOffsetB</w:t>
            </w:r>
          </w:p>
        </w:tc>
        <w:tc>
          <w:tcPr>
            <w:tcW w:w="8407" w:type="dxa"/>
          </w:tcPr>
          <w:p>
            <w:pPr>
              <w:pStyle w:val="TableParagraph"/>
              <w:ind w:left="38"/>
              <w:jc w:val="left"/>
              <w:rPr>
                <w:sz w:val="18"/>
              </w:rPr>
            </w:pPr>
            <w:r>
              <w:rPr>
                <w:sz w:val="18"/>
              </w:rPr>
              <w:t>Phase</w:t>
            </w:r>
            <w:r>
              <w:rPr>
                <w:spacing w:val="-4"/>
                <w:sz w:val="18"/>
              </w:rPr>
              <w:t> </w:t>
            </w:r>
            <w:r>
              <w:rPr>
                <w:sz w:val="18"/>
              </w:rPr>
              <w:t>B</w:t>
            </w:r>
            <w:r>
              <w:rPr>
                <w:spacing w:val="-4"/>
                <w:sz w:val="18"/>
              </w:rPr>
              <w:t> </w:t>
            </w:r>
            <w:r>
              <w:rPr>
                <w:sz w:val="18"/>
              </w:rPr>
              <w:t>current</w:t>
            </w:r>
            <w:r>
              <w:rPr>
                <w:spacing w:val="-5"/>
                <w:sz w:val="18"/>
              </w:rPr>
              <w:t> </w:t>
            </w:r>
            <w:r>
              <w:rPr>
                <w:sz w:val="18"/>
              </w:rPr>
              <w:t>offset</w:t>
            </w:r>
            <w:r>
              <w:rPr>
                <w:spacing w:val="-6"/>
                <w:sz w:val="18"/>
              </w:rPr>
              <w:t> </w:t>
            </w:r>
            <w:r>
              <w:rPr>
                <w:sz w:val="18"/>
              </w:rPr>
              <w:t>in</w:t>
            </w:r>
            <w:r>
              <w:rPr>
                <w:spacing w:val="-6"/>
                <w:sz w:val="18"/>
              </w:rPr>
              <w:t> </w:t>
            </w:r>
            <w:r>
              <w:rPr>
                <w:sz w:val="18"/>
              </w:rPr>
              <w:t>Partial</w:t>
            </w:r>
            <w:r>
              <w:rPr>
                <w:spacing w:val="-4"/>
                <w:sz w:val="18"/>
              </w:rPr>
              <w:t> </w:t>
            </w:r>
            <w:r>
              <w:rPr>
                <w:sz w:val="18"/>
              </w:rPr>
              <w:t>Measurement</w:t>
            </w:r>
            <w:r>
              <w:rPr>
                <w:spacing w:val="-3"/>
                <w:sz w:val="18"/>
              </w:rPr>
              <w:t> </w:t>
            </w:r>
            <w:r>
              <w:rPr>
                <w:spacing w:val="-2"/>
                <w:sz w:val="18"/>
              </w:rPr>
              <w:t>mode.</w:t>
            </w:r>
          </w:p>
        </w:tc>
      </w:tr>
    </w:tbl>
    <w:p>
      <w:pPr>
        <w:pStyle w:val="BodyText"/>
        <w:spacing w:before="7"/>
        <w:rPr>
          <w:b/>
          <w:sz w:val="17"/>
        </w:rPr>
      </w:pPr>
    </w:p>
    <w:p>
      <w:pPr>
        <w:spacing w:line="215" w:lineRule="exact" w:before="0"/>
        <w:ind w:left="420" w:right="0" w:firstLine="0"/>
        <w:jc w:val="left"/>
        <w:rPr>
          <w:b/>
          <w:sz w:val="20"/>
        </w:rPr>
      </w:pPr>
      <w:bookmarkStart w:name="PMOffsetC" w:id="246"/>
      <w:bookmarkEnd w:id="246"/>
      <w:r>
        <w:rPr/>
      </w:r>
      <w:bookmarkStart w:name="Ioffset for phase C in Partial Measureme" w:id="247"/>
      <w:bookmarkEnd w:id="247"/>
      <w:r>
        <w:rPr/>
      </w:r>
      <w:bookmarkStart w:name="_bookmark131" w:id="248"/>
      <w:bookmarkEnd w:id="248"/>
      <w:r>
        <w:rPr/>
      </w:r>
      <w:r>
        <w:rPr>
          <w:b/>
          <w:spacing w:val="-2"/>
          <w:sz w:val="20"/>
        </w:rPr>
        <w:t>PMOffsetC</w:t>
      </w:r>
    </w:p>
    <w:p>
      <w:pPr>
        <w:spacing w:line="215" w:lineRule="exact" w:before="0"/>
        <w:ind w:left="420" w:right="0" w:firstLine="0"/>
        <w:jc w:val="left"/>
        <w:rPr>
          <w:b/>
          <w:sz w:val="20"/>
        </w:rPr>
      </w:pPr>
      <w:r>
        <w:rPr>
          <w:b/>
          <w:sz w:val="20"/>
        </w:rPr>
        <w:t>Ioffset</w:t>
      </w:r>
      <w:r>
        <w:rPr>
          <w:b/>
          <w:spacing w:val="-6"/>
          <w:sz w:val="20"/>
        </w:rPr>
        <w:t> </w:t>
      </w:r>
      <w:r>
        <w:rPr>
          <w:b/>
          <w:sz w:val="20"/>
        </w:rPr>
        <w:t>for</w:t>
      </w:r>
      <w:r>
        <w:rPr>
          <w:b/>
          <w:spacing w:val="-6"/>
          <w:sz w:val="20"/>
        </w:rPr>
        <w:t> </w:t>
      </w:r>
      <w:r>
        <w:rPr>
          <w:b/>
          <w:sz w:val="20"/>
        </w:rPr>
        <w:t>phase</w:t>
      </w:r>
      <w:r>
        <w:rPr>
          <w:b/>
          <w:spacing w:val="-6"/>
          <w:sz w:val="20"/>
        </w:rPr>
        <w:t> </w:t>
      </w:r>
      <w:r>
        <w:rPr>
          <w:b/>
          <w:sz w:val="20"/>
        </w:rPr>
        <w:t>C</w:t>
      </w:r>
      <w:r>
        <w:rPr>
          <w:b/>
          <w:spacing w:val="-4"/>
          <w:sz w:val="20"/>
        </w:rPr>
        <w:t> </w:t>
      </w:r>
      <w:r>
        <w:rPr>
          <w:b/>
          <w:sz w:val="20"/>
        </w:rPr>
        <w:t>in</w:t>
      </w:r>
      <w:r>
        <w:rPr>
          <w:b/>
          <w:spacing w:val="-5"/>
          <w:sz w:val="20"/>
        </w:rPr>
        <w:t> </w:t>
      </w:r>
      <w:r>
        <w:rPr>
          <w:b/>
          <w:sz w:val="20"/>
        </w:rPr>
        <w:t>Partial</w:t>
      </w:r>
      <w:r>
        <w:rPr>
          <w:b/>
          <w:spacing w:val="-4"/>
          <w:sz w:val="20"/>
        </w:rPr>
        <w:t> </w:t>
      </w:r>
      <w:r>
        <w:rPr>
          <w:b/>
          <w:sz w:val="20"/>
        </w:rPr>
        <w:t>Measurement</w:t>
      </w:r>
      <w:r>
        <w:rPr>
          <w:b/>
          <w:spacing w:val="-5"/>
          <w:sz w:val="20"/>
        </w:rPr>
        <w:t> </w:t>
      </w:r>
      <w:r>
        <w:rPr>
          <w:b/>
          <w:spacing w:val="-4"/>
          <w:sz w:val="20"/>
        </w:rPr>
        <w:t>mode</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16H</w:t>
            </w:r>
          </w:p>
          <w:p>
            <w:pPr>
              <w:pStyle w:val="TableParagraph"/>
              <w:spacing w:line="254" w:lineRule="auto" w:before="14"/>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70" w:hRule="atLeast"/>
        </w:trPr>
        <w:tc>
          <w:tcPr>
            <w:tcW w:w="1153" w:type="dxa"/>
          </w:tcPr>
          <w:p>
            <w:pPr>
              <w:pStyle w:val="TableParagraph"/>
              <w:ind w:right="334"/>
              <w:jc w:val="right"/>
              <w:rPr>
                <w:sz w:val="18"/>
              </w:rPr>
            </w:pPr>
            <w:r>
              <w:rPr>
                <w:spacing w:val="-2"/>
                <w:sz w:val="18"/>
              </w:rPr>
              <w:t>15-</w:t>
            </w:r>
            <w:r>
              <w:rPr>
                <w:spacing w:val="-5"/>
                <w:sz w:val="18"/>
              </w:rPr>
              <w:t>14</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269" w:hRule="atLeast"/>
        </w:trPr>
        <w:tc>
          <w:tcPr>
            <w:tcW w:w="1153" w:type="dxa"/>
          </w:tcPr>
          <w:p>
            <w:pPr>
              <w:pStyle w:val="TableParagraph"/>
              <w:ind w:right="389"/>
              <w:jc w:val="right"/>
              <w:rPr>
                <w:sz w:val="18"/>
              </w:rPr>
            </w:pPr>
            <w:r>
              <w:rPr>
                <w:spacing w:val="-4"/>
                <w:sz w:val="18"/>
              </w:rPr>
              <w:t>13:0</w:t>
            </w:r>
          </w:p>
        </w:tc>
        <w:tc>
          <w:tcPr>
            <w:tcW w:w="1220" w:type="dxa"/>
          </w:tcPr>
          <w:p>
            <w:pPr>
              <w:pStyle w:val="TableParagraph"/>
              <w:ind w:left="46" w:right="35"/>
              <w:rPr>
                <w:sz w:val="18"/>
              </w:rPr>
            </w:pPr>
            <w:r>
              <w:rPr>
                <w:spacing w:val="-2"/>
                <w:sz w:val="18"/>
              </w:rPr>
              <w:t>PMOffsetC</w:t>
            </w:r>
          </w:p>
        </w:tc>
        <w:tc>
          <w:tcPr>
            <w:tcW w:w="8407" w:type="dxa"/>
          </w:tcPr>
          <w:p>
            <w:pPr>
              <w:pStyle w:val="TableParagraph"/>
              <w:ind w:left="40"/>
              <w:jc w:val="left"/>
              <w:rPr>
                <w:sz w:val="18"/>
              </w:rPr>
            </w:pPr>
            <w:r>
              <w:rPr>
                <w:sz w:val="18"/>
              </w:rPr>
              <w:t>Phase</w:t>
            </w:r>
            <w:r>
              <w:rPr>
                <w:spacing w:val="-5"/>
                <w:sz w:val="18"/>
              </w:rPr>
              <w:t> </w:t>
            </w:r>
            <w:r>
              <w:rPr>
                <w:sz w:val="18"/>
              </w:rPr>
              <w:t>C</w:t>
            </w:r>
            <w:r>
              <w:rPr>
                <w:spacing w:val="-6"/>
                <w:sz w:val="18"/>
              </w:rPr>
              <w:t> </w:t>
            </w:r>
            <w:r>
              <w:rPr>
                <w:sz w:val="18"/>
              </w:rPr>
              <w:t>current</w:t>
            </w:r>
            <w:r>
              <w:rPr>
                <w:spacing w:val="-5"/>
                <w:sz w:val="18"/>
              </w:rPr>
              <w:t> </w:t>
            </w:r>
            <w:r>
              <w:rPr>
                <w:sz w:val="18"/>
              </w:rPr>
              <w:t>offset</w:t>
            </w:r>
            <w:r>
              <w:rPr>
                <w:spacing w:val="-4"/>
                <w:sz w:val="18"/>
              </w:rPr>
              <w:t> </w:t>
            </w:r>
            <w:r>
              <w:rPr>
                <w:sz w:val="18"/>
              </w:rPr>
              <w:t>in</w:t>
            </w:r>
            <w:r>
              <w:rPr>
                <w:spacing w:val="-4"/>
                <w:sz w:val="18"/>
              </w:rPr>
              <w:t> </w:t>
            </w:r>
            <w:r>
              <w:rPr>
                <w:sz w:val="18"/>
              </w:rPr>
              <w:t>Partial</w:t>
            </w:r>
            <w:r>
              <w:rPr>
                <w:spacing w:val="-4"/>
                <w:sz w:val="18"/>
              </w:rPr>
              <w:t> </w:t>
            </w:r>
            <w:r>
              <w:rPr>
                <w:sz w:val="18"/>
              </w:rPr>
              <w:t>Measurement</w:t>
            </w:r>
            <w:r>
              <w:rPr>
                <w:spacing w:val="-5"/>
                <w:sz w:val="18"/>
              </w:rPr>
              <w:t> </w:t>
            </w:r>
            <w:r>
              <w:rPr>
                <w:spacing w:val="-4"/>
                <w:sz w:val="18"/>
              </w:rPr>
              <w:t>mode.</w:t>
            </w:r>
          </w:p>
        </w:tc>
      </w:tr>
    </w:tbl>
    <w:p>
      <w:pPr>
        <w:pStyle w:val="BodyText"/>
        <w:spacing w:before="7"/>
        <w:rPr>
          <w:b/>
          <w:sz w:val="17"/>
        </w:rPr>
      </w:pPr>
    </w:p>
    <w:p>
      <w:pPr>
        <w:pStyle w:val="Heading5"/>
        <w:spacing w:line="215" w:lineRule="exact" w:before="0"/>
        <w:ind w:left="420" w:firstLine="0"/>
      </w:pPr>
      <w:bookmarkStart w:name="PMPGA" w:id="249"/>
      <w:bookmarkEnd w:id="249"/>
      <w:r>
        <w:rPr>
          <w:b w:val="0"/>
        </w:rPr>
      </w:r>
      <w:bookmarkStart w:name="PGAgain Configuration in Partial Measure" w:id="250"/>
      <w:bookmarkEnd w:id="250"/>
      <w:r>
        <w:rPr>
          <w:b w:val="0"/>
        </w:rPr>
      </w:r>
      <w:bookmarkStart w:name="_bookmark132" w:id="251"/>
      <w:bookmarkEnd w:id="251"/>
      <w:r>
        <w:rPr>
          <w:b w:val="0"/>
        </w:rPr>
      </w:r>
      <w:r>
        <w:rPr>
          <w:spacing w:val="-2"/>
        </w:rPr>
        <w:t>PMPGA</w:t>
      </w:r>
    </w:p>
    <w:p>
      <w:pPr>
        <w:spacing w:line="215" w:lineRule="exact" w:before="0"/>
        <w:ind w:left="420" w:right="0" w:firstLine="0"/>
        <w:jc w:val="left"/>
        <w:rPr>
          <w:b/>
          <w:sz w:val="20"/>
        </w:rPr>
      </w:pPr>
      <w:r>
        <w:rPr>
          <w:b/>
          <w:sz w:val="20"/>
        </w:rPr>
        <w:t>PGAgain</w:t>
      </w:r>
      <w:r>
        <w:rPr>
          <w:b/>
          <w:spacing w:val="-10"/>
          <w:sz w:val="20"/>
        </w:rPr>
        <w:t> </w:t>
      </w:r>
      <w:r>
        <w:rPr>
          <w:b/>
          <w:sz w:val="20"/>
        </w:rPr>
        <w:t>Configuration</w:t>
      </w:r>
      <w:r>
        <w:rPr>
          <w:b/>
          <w:spacing w:val="-10"/>
          <w:sz w:val="20"/>
        </w:rPr>
        <w:t> </w:t>
      </w:r>
      <w:r>
        <w:rPr>
          <w:b/>
          <w:sz w:val="20"/>
        </w:rPr>
        <w:t>in</w:t>
      </w:r>
      <w:r>
        <w:rPr>
          <w:b/>
          <w:spacing w:val="-10"/>
          <w:sz w:val="20"/>
        </w:rPr>
        <w:t> </w:t>
      </w:r>
      <w:r>
        <w:rPr>
          <w:b/>
          <w:sz w:val="20"/>
        </w:rPr>
        <w:t>Partial</w:t>
      </w:r>
      <w:r>
        <w:rPr>
          <w:b/>
          <w:spacing w:val="-10"/>
          <w:sz w:val="20"/>
        </w:rPr>
        <w:t> </w:t>
      </w:r>
      <w:r>
        <w:rPr>
          <w:b/>
          <w:sz w:val="20"/>
        </w:rPr>
        <w:t>Measurement</w:t>
      </w:r>
      <w:r>
        <w:rPr>
          <w:b/>
          <w:spacing w:val="-10"/>
          <w:sz w:val="20"/>
        </w:rPr>
        <w:t> </w:t>
      </w:r>
      <w:r>
        <w:rPr>
          <w:b/>
          <w:spacing w:val="-4"/>
          <w:sz w:val="20"/>
        </w:rPr>
        <w:t>mode</w:t>
      </w:r>
    </w:p>
    <w:p>
      <w:pPr>
        <w:pStyle w:val="BodyText"/>
        <w:spacing w:before="2"/>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17H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ind w:right="334"/>
              <w:jc w:val="right"/>
              <w:rPr>
                <w:sz w:val="18"/>
              </w:rPr>
            </w:pPr>
            <w:r>
              <w:rPr>
                <w:spacing w:val="-2"/>
                <w:sz w:val="18"/>
              </w:rPr>
              <w:t>15-</w:t>
            </w:r>
            <w:r>
              <w:rPr>
                <w:spacing w:val="-5"/>
                <w:sz w:val="18"/>
              </w:rPr>
              <w:t>14</w:t>
            </w:r>
          </w:p>
        </w:tc>
        <w:tc>
          <w:tcPr>
            <w:tcW w:w="1220" w:type="dxa"/>
          </w:tcPr>
          <w:p>
            <w:pPr>
              <w:pStyle w:val="TableParagraph"/>
              <w:ind w:left="46" w:right="36"/>
              <w:rPr>
                <w:sz w:val="18"/>
              </w:rPr>
            </w:pPr>
            <w:r>
              <w:rPr>
                <w:spacing w:val="-4"/>
                <w:sz w:val="18"/>
              </w:rPr>
              <w:t>DPGA</w:t>
            </w:r>
          </w:p>
        </w:tc>
        <w:tc>
          <w:tcPr>
            <w:tcW w:w="8407" w:type="dxa"/>
          </w:tcPr>
          <w:p>
            <w:pPr>
              <w:pStyle w:val="TableParagraph"/>
              <w:ind w:left="40"/>
              <w:jc w:val="left"/>
              <w:rPr>
                <w:sz w:val="18"/>
              </w:rPr>
            </w:pPr>
            <w:r>
              <w:rPr>
                <w:sz w:val="18"/>
              </w:rPr>
              <w:t>DPGA</w:t>
            </w:r>
            <w:r>
              <w:rPr>
                <w:spacing w:val="-7"/>
                <w:sz w:val="18"/>
              </w:rPr>
              <w:t> </w:t>
            </w:r>
            <w:r>
              <w:rPr>
                <w:sz w:val="18"/>
              </w:rPr>
              <w:t>in</w:t>
            </w:r>
            <w:r>
              <w:rPr>
                <w:spacing w:val="-5"/>
                <w:sz w:val="18"/>
              </w:rPr>
              <w:t> </w:t>
            </w:r>
            <w:r>
              <w:rPr>
                <w:sz w:val="18"/>
              </w:rPr>
              <w:t>Partial</w:t>
            </w:r>
            <w:r>
              <w:rPr>
                <w:spacing w:val="-4"/>
                <w:sz w:val="18"/>
              </w:rPr>
              <w:t> </w:t>
            </w:r>
            <w:r>
              <w:rPr>
                <w:sz w:val="18"/>
              </w:rPr>
              <w:t>Measurement</w:t>
            </w:r>
            <w:r>
              <w:rPr>
                <w:spacing w:val="-4"/>
                <w:sz w:val="18"/>
              </w:rPr>
              <w:t> </w:t>
            </w:r>
            <w:r>
              <w:rPr>
                <w:spacing w:val="-2"/>
                <w:sz w:val="18"/>
              </w:rPr>
              <w:t>mode.</w:t>
            </w:r>
          </w:p>
        </w:tc>
      </w:tr>
      <w:tr>
        <w:trPr>
          <w:trHeight w:val="490" w:hRule="atLeast"/>
        </w:trPr>
        <w:tc>
          <w:tcPr>
            <w:tcW w:w="1153" w:type="dxa"/>
          </w:tcPr>
          <w:p>
            <w:pPr>
              <w:pStyle w:val="TableParagraph"/>
              <w:spacing w:before="116"/>
              <w:ind w:right="390"/>
              <w:jc w:val="right"/>
              <w:rPr>
                <w:sz w:val="18"/>
              </w:rPr>
            </w:pPr>
            <w:r>
              <w:rPr>
                <w:spacing w:val="-4"/>
                <w:sz w:val="18"/>
              </w:rPr>
              <w:t>13:0</w:t>
            </w:r>
          </w:p>
        </w:tc>
        <w:tc>
          <w:tcPr>
            <w:tcW w:w="1220" w:type="dxa"/>
          </w:tcPr>
          <w:p>
            <w:pPr>
              <w:pStyle w:val="TableParagraph"/>
              <w:spacing w:before="116"/>
              <w:ind w:left="45" w:right="36"/>
              <w:rPr>
                <w:sz w:val="18"/>
              </w:rPr>
            </w:pPr>
            <w:r>
              <w:rPr>
                <w:spacing w:val="-2"/>
                <w:sz w:val="18"/>
              </w:rPr>
              <w:t>PGAGain</w:t>
            </w:r>
          </w:p>
        </w:tc>
        <w:tc>
          <w:tcPr>
            <w:tcW w:w="8407" w:type="dxa"/>
          </w:tcPr>
          <w:p>
            <w:pPr>
              <w:pStyle w:val="TableParagraph"/>
              <w:ind w:left="40"/>
              <w:jc w:val="left"/>
              <w:rPr>
                <w:sz w:val="18"/>
              </w:rPr>
            </w:pPr>
            <w:r>
              <w:rPr>
                <w:sz w:val="18"/>
              </w:rPr>
              <w:t>PGAGain</w:t>
            </w:r>
            <w:r>
              <w:rPr>
                <w:spacing w:val="-5"/>
                <w:sz w:val="18"/>
              </w:rPr>
              <w:t> </w:t>
            </w:r>
            <w:r>
              <w:rPr>
                <w:sz w:val="18"/>
              </w:rPr>
              <w:t>in</w:t>
            </w:r>
            <w:r>
              <w:rPr>
                <w:spacing w:val="-4"/>
                <w:sz w:val="18"/>
              </w:rPr>
              <w:t> </w:t>
            </w:r>
            <w:r>
              <w:rPr>
                <w:sz w:val="18"/>
              </w:rPr>
              <w:t>Partial</w:t>
            </w:r>
            <w:r>
              <w:rPr>
                <w:spacing w:val="-3"/>
                <w:sz w:val="18"/>
              </w:rPr>
              <w:t> </w:t>
            </w:r>
            <w:r>
              <w:rPr>
                <w:sz w:val="18"/>
              </w:rPr>
              <w:t>Measurement</w:t>
            </w:r>
            <w:r>
              <w:rPr>
                <w:spacing w:val="-4"/>
                <w:sz w:val="18"/>
              </w:rPr>
              <w:t> mode</w:t>
            </w:r>
          </w:p>
          <w:p>
            <w:pPr>
              <w:pStyle w:val="TableParagraph"/>
              <w:spacing w:before="14"/>
              <w:ind w:left="40"/>
              <w:jc w:val="left"/>
              <w:rPr>
                <w:sz w:val="18"/>
              </w:rPr>
            </w:pPr>
            <w:r>
              <w:rPr>
                <w:sz w:val="18"/>
              </w:rPr>
              <w:t>Refer</w:t>
            </w:r>
            <w:r>
              <w:rPr>
                <w:spacing w:val="-5"/>
                <w:sz w:val="18"/>
              </w:rPr>
              <w:t> </w:t>
            </w:r>
            <w:r>
              <w:rPr>
                <w:sz w:val="18"/>
              </w:rPr>
              <w:t>to</w:t>
            </w:r>
            <w:r>
              <w:rPr>
                <w:spacing w:val="-4"/>
                <w:sz w:val="18"/>
              </w:rPr>
              <w:t> </w:t>
            </w:r>
            <w:r>
              <w:rPr>
                <w:sz w:val="18"/>
              </w:rPr>
              <w:t>the</w:t>
            </w:r>
            <w:r>
              <w:rPr>
                <w:spacing w:val="-3"/>
                <w:sz w:val="18"/>
              </w:rPr>
              <w:t> </w:t>
            </w:r>
            <w:hyperlink w:history="true" w:anchor="_bookmark155">
              <w:r>
                <w:rPr>
                  <w:color w:val="0000FF"/>
                  <w:sz w:val="18"/>
                </w:rPr>
                <w:t>MMode1</w:t>
              </w:r>
            </w:hyperlink>
            <w:r>
              <w:rPr>
                <w:color w:val="0000FF"/>
                <w:spacing w:val="-3"/>
                <w:sz w:val="18"/>
              </w:rPr>
              <w:t> </w:t>
            </w:r>
            <w:r>
              <w:rPr>
                <w:sz w:val="18"/>
              </w:rPr>
              <w:t>register</w:t>
            </w:r>
            <w:r>
              <w:rPr>
                <w:spacing w:val="-3"/>
                <w:sz w:val="18"/>
              </w:rPr>
              <w:t> </w:t>
            </w:r>
            <w:r>
              <w:rPr>
                <w:sz w:val="18"/>
              </w:rPr>
              <w:t>for</w:t>
            </w:r>
            <w:r>
              <w:rPr>
                <w:spacing w:val="-4"/>
                <w:sz w:val="18"/>
              </w:rPr>
              <w:t> </w:t>
            </w:r>
            <w:r>
              <w:rPr>
                <w:sz w:val="18"/>
              </w:rPr>
              <w:t>encoding</w:t>
            </w:r>
            <w:r>
              <w:rPr>
                <w:spacing w:val="-3"/>
                <w:sz w:val="18"/>
              </w:rPr>
              <w:t> </w:t>
            </w:r>
            <w:r>
              <w:rPr>
                <w:sz w:val="18"/>
              </w:rPr>
              <w:t>and</w:t>
            </w:r>
            <w:r>
              <w:rPr>
                <w:spacing w:val="-4"/>
                <w:sz w:val="18"/>
              </w:rPr>
              <w:t> </w:t>
            </w:r>
            <w:r>
              <w:rPr>
                <w:spacing w:val="-2"/>
                <w:sz w:val="18"/>
              </w:rPr>
              <w:t>mapping.</w:t>
            </w:r>
          </w:p>
        </w:tc>
      </w:tr>
    </w:tbl>
    <w:p>
      <w:pPr>
        <w:pStyle w:val="BodyText"/>
        <w:spacing w:before="6"/>
        <w:rPr>
          <w:b/>
          <w:sz w:val="17"/>
        </w:rPr>
      </w:pPr>
    </w:p>
    <w:p>
      <w:pPr>
        <w:spacing w:line="215" w:lineRule="exact" w:before="1"/>
        <w:ind w:left="420" w:right="0" w:firstLine="0"/>
        <w:jc w:val="left"/>
        <w:rPr>
          <w:b/>
          <w:sz w:val="20"/>
        </w:rPr>
      </w:pPr>
      <w:bookmarkStart w:name="PMIrmsA" w:id="252"/>
      <w:bookmarkEnd w:id="252"/>
      <w:r>
        <w:rPr/>
      </w:r>
      <w:bookmarkStart w:name="Irms for phase A in Partial Measurement " w:id="253"/>
      <w:bookmarkEnd w:id="253"/>
      <w:r>
        <w:rPr/>
      </w:r>
      <w:bookmarkStart w:name="_bookmark133" w:id="254"/>
      <w:bookmarkEnd w:id="254"/>
      <w:r>
        <w:rPr/>
      </w:r>
      <w:bookmarkStart w:name="_bookmark134" w:id="255"/>
      <w:bookmarkEnd w:id="255"/>
      <w:r>
        <w:rPr/>
      </w:r>
      <w:r>
        <w:rPr>
          <w:b/>
          <w:spacing w:val="-2"/>
          <w:sz w:val="20"/>
        </w:rPr>
        <w:t>PMIrmsA</w:t>
      </w:r>
    </w:p>
    <w:p>
      <w:pPr>
        <w:spacing w:line="215" w:lineRule="exact" w:before="0"/>
        <w:ind w:left="420" w:right="0" w:firstLine="0"/>
        <w:jc w:val="left"/>
        <w:rPr>
          <w:b/>
          <w:sz w:val="20"/>
        </w:rPr>
      </w:pPr>
      <w:r>
        <w:rPr>
          <w:b/>
          <w:sz w:val="20"/>
        </w:rPr>
        <w:t>Irms</w:t>
      </w:r>
      <w:r>
        <w:rPr>
          <w:b/>
          <w:spacing w:val="-6"/>
          <w:sz w:val="20"/>
        </w:rPr>
        <w:t> </w:t>
      </w:r>
      <w:r>
        <w:rPr>
          <w:b/>
          <w:sz w:val="20"/>
        </w:rPr>
        <w:t>for</w:t>
      </w:r>
      <w:r>
        <w:rPr>
          <w:b/>
          <w:spacing w:val="-5"/>
          <w:sz w:val="20"/>
        </w:rPr>
        <w:t> </w:t>
      </w:r>
      <w:r>
        <w:rPr>
          <w:b/>
          <w:sz w:val="20"/>
        </w:rPr>
        <w:t>phase</w:t>
      </w:r>
      <w:r>
        <w:rPr>
          <w:b/>
          <w:spacing w:val="-6"/>
          <w:sz w:val="20"/>
        </w:rPr>
        <w:t> </w:t>
      </w:r>
      <w:r>
        <w:rPr>
          <w:b/>
          <w:sz w:val="20"/>
        </w:rPr>
        <w:t>A</w:t>
      </w:r>
      <w:r>
        <w:rPr>
          <w:b/>
          <w:spacing w:val="-4"/>
          <w:sz w:val="20"/>
        </w:rPr>
        <w:t> </w:t>
      </w:r>
      <w:r>
        <w:rPr>
          <w:b/>
          <w:sz w:val="20"/>
        </w:rPr>
        <w:t>in</w:t>
      </w:r>
      <w:r>
        <w:rPr>
          <w:b/>
          <w:spacing w:val="-4"/>
          <w:sz w:val="20"/>
        </w:rPr>
        <w:t> </w:t>
      </w:r>
      <w:r>
        <w:rPr>
          <w:b/>
          <w:sz w:val="20"/>
        </w:rPr>
        <w:t>Partial</w:t>
      </w:r>
      <w:r>
        <w:rPr>
          <w:b/>
          <w:spacing w:val="-5"/>
          <w:sz w:val="20"/>
        </w:rPr>
        <w:t> </w:t>
      </w:r>
      <w:r>
        <w:rPr>
          <w:b/>
          <w:sz w:val="20"/>
        </w:rPr>
        <w:t>Measurement</w:t>
      </w:r>
      <w:r>
        <w:rPr>
          <w:b/>
          <w:spacing w:val="-4"/>
          <w:sz w:val="20"/>
        </w:rPr>
        <w:t> mode</w:t>
      </w:r>
    </w:p>
    <w:p>
      <w:pPr>
        <w:pStyle w:val="BodyText"/>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18H</w:t>
            </w:r>
          </w:p>
          <w:p>
            <w:pPr>
              <w:pStyle w:val="TableParagraph"/>
              <w:spacing w:before="12"/>
              <w:ind w:left="39"/>
              <w:jc w:val="left"/>
              <w:rPr>
                <w:sz w:val="18"/>
              </w:rPr>
            </w:pPr>
            <w:r>
              <w:rPr>
                <w:spacing w:val="-2"/>
                <w:sz w:val="18"/>
              </w:rPr>
              <w:t>Type:</w:t>
            </w:r>
            <w:r>
              <w:rPr>
                <w:spacing w:val="-3"/>
                <w:sz w:val="18"/>
              </w:rPr>
              <w:t> </w:t>
            </w:r>
            <w:r>
              <w:rPr>
                <w:spacing w:val="-4"/>
                <w:sz w:val="18"/>
              </w:rPr>
              <w:t>Read</w:t>
            </w:r>
          </w:p>
          <w:p>
            <w:pPr>
              <w:pStyle w:val="TableParagraph"/>
              <w:spacing w:before="14"/>
              <w:ind w:left="39"/>
              <w:jc w:val="left"/>
              <w:rPr>
                <w:sz w:val="18"/>
              </w:rPr>
            </w:pPr>
            <w:r>
              <w:rPr>
                <w:sz w:val="18"/>
              </w:rPr>
              <w:t>Default</w:t>
            </w:r>
            <w:r>
              <w:rPr>
                <w:spacing w:val="-13"/>
                <w:sz w:val="18"/>
              </w:rPr>
              <w:t> </w:t>
            </w:r>
            <w:r>
              <w:rPr>
                <w:sz w:val="18"/>
              </w:rPr>
              <w:t>Value:</w:t>
            </w:r>
            <w:r>
              <w:rPr>
                <w:spacing w:val="-10"/>
                <w:sz w:val="18"/>
              </w:rPr>
              <w:t> </w:t>
            </w:r>
            <w:r>
              <w:rPr>
                <w:spacing w:val="-2"/>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490" w:hRule="atLeast"/>
        </w:trPr>
        <w:tc>
          <w:tcPr>
            <w:tcW w:w="1153" w:type="dxa"/>
          </w:tcPr>
          <w:p>
            <w:pPr>
              <w:pStyle w:val="TableParagraph"/>
              <w:spacing w:before="116"/>
              <w:ind w:left="332" w:right="322"/>
              <w:rPr>
                <w:sz w:val="18"/>
              </w:rPr>
            </w:pPr>
            <w:r>
              <w:rPr>
                <w:spacing w:val="-4"/>
                <w:sz w:val="18"/>
              </w:rPr>
              <w:t>15:0</w:t>
            </w:r>
          </w:p>
        </w:tc>
        <w:tc>
          <w:tcPr>
            <w:tcW w:w="1220" w:type="dxa"/>
          </w:tcPr>
          <w:p>
            <w:pPr>
              <w:pStyle w:val="TableParagraph"/>
              <w:spacing w:before="152"/>
              <w:ind w:left="46" w:right="35"/>
              <w:rPr>
                <w:sz w:val="18"/>
              </w:rPr>
            </w:pPr>
            <w:r>
              <w:rPr>
                <w:spacing w:val="-2"/>
                <w:sz w:val="18"/>
              </w:rPr>
              <w:t>PMIrmsA</w:t>
            </w:r>
            <w:r>
              <w:rPr>
                <w:spacing w:val="-2"/>
                <w:sz w:val="18"/>
                <w:vertAlign w:val="superscript"/>
              </w:rPr>
              <w:t>*</w:t>
            </w:r>
          </w:p>
        </w:tc>
        <w:tc>
          <w:tcPr>
            <w:tcW w:w="8407" w:type="dxa"/>
          </w:tcPr>
          <w:p>
            <w:pPr>
              <w:pStyle w:val="TableParagraph"/>
              <w:spacing w:line="256" w:lineRule="auto"/>
              <w:ind w:left="40" w:right="3265"/>
              <w:jc w:val="left"/>
              <w:rPr>
                <w:sz w:val="18"/>
              </w:rPr>
            </w:pPr>
            <w:r>
              <w:rPr>
                <w:sz w:val="18"/>
              </w:rPr>
              <w:t>Current RMS/mean result in Partial Measurement mode. Format:</w:t>
            </w:r>
            <w:r>
              <w:rPr>
                <w:spacing w:val="-5"/>
                <w:sz w:val="18"/>
              </w:rPr>
              <w:t> </w:t>
            </w:r>
            <w:r>
              <w:rPr>
                <w:sz w:val="18"/>
              </w:rPr>
              <w:t>It</w:t>
            </w:r>
            <w:r>
              <w:rPr>
                <w:spacing w:val="-5"/>
                <w:sz w:val="18"/>
              </w:rPr>
              <w:t> </w:t>
            </w:r>
            <w:r>
              <w:rPr>
                <w:sz w:val="18"/>
              </w:rPr>
              <w:t>is</w:t>
            </w:r>
            <w:r>
              <w:rPr>
                <w:spacing w:val="-4"/>
                <w:sz w:val="18"/>
              </w:rPr>
              <w:t> </w:t>
            </w:r>
            <w:r>
              <w:rPr>
                <w:sz w:val="18"/>
              </w:rPr>
              <w:t>unsigned</w:t>
            </w:r>
            <w:r>
              <w:rPr>
                <w:spacing w:val="-5"/>
                <w:sz w:val="18"/>
              </w:rPr>
              <w:t> </w:t>
            </w:r>
            <w:r>
              <w:rPr>
                <w:sz w:val="18"/>
              </w:rPr>
              <w:t>for</w:t>
            </w:r>
            <w:r>
              <w:rPr>
                <w:spacing w:val="-4"/>
                <w:sz w:val="18"/>
              </w:rPr>
              <w:t> </w:t>
            </w:r>
            <w:r>
              <w:rPr>
                <w:sz w:val="18"/>
              </w:rPr>
              <w:t>RMS</w:t>
            </w:r>
            <w:r>
              <w:rPr>
                <w:spacing w:val="-6"/>
                <w:sz w:val="18"/>
              </w:rPr>
              <w:t> </w:t>
            </w:r>
            <w:r>
              <w:rPr>
                <w:sz w:val="18"/>
              </w:rPr>
              <w:t>while</w:t>
            </w:r>
            <w:r>
              <w:rPr>
                <w:spacing w:val="-4"/>
                <w:sz w:val="18"/>
              </w:rPr>
              <w:t> </w:t>
            </w:r>
            <w:r>
              <w:rPr>
                <w:sz w:val="18"/>
              </w:rPr>
              <w:t>signed</w:t>
            </w:r>
            <w:r>
              <w:rPr>
                <w:spacing w:val="-4"/>
                <w:sz w:val="18"/>
              </w:rPr>
              <w:t> </w:t>
            </w:r>
            <w:r>
              <w:rPr>
                <w:sz w:val="18"/>
              </w:rPr>
              <w:t>for</w:t>
            </w:r>
            <w:r>
              <w:rPr>
                <w:spacing w:val="-6"/>
                <w:sz w:val="18"/>
              </w:rPr>
              <w:t> </w:t>
            </w:r>
            <w:r>
              <w:rPr>
                <w:sz w:val="18"/>
              </w:rPr>
              <w:t>mean</w:t>
            </w:r>
            <w:r>
              <w:rPr>
                <w:spacing w:val="-5"/>
                <w:sz w:val="18"/>
              </w:rPr>
              <w:t> </w:t>
            </w:r>
            <w:r>
              <w:rPr>
                <w:sz w:val="18"/>
              </w:rPr>
              <w:t>value.</w:t>
            </w:r>
          </w:p>
        </w:tc>
      </w:tr>
      <w:tr>
        <w:trPr>
          <w:trHeight w:val="430" w:hRule="atLeast"/>
        </w:trPr>
        <w:tc>
          <w:tcPr>
            <w:tcW w:w="10780" w:type="dxa"/>
            <w:gridSpan w:val="3"/>
          </w:tcPr>
          <w:p>
            <w:pPr>
              <w:pStyle w:val="TableParagraph"/>
              <w:spacing w:line="261" w:lineRule="auto" w:before="0"/>
              <w:ind w:left="39" w:hanging="1"/>
              <w:jc w:val="left"/>
              <w:rPr>
                <w:sz w:val="16"/>
              </w:rPr>
            </w:pPr>
            <w:r>
              <w:rPr>
                <w:sz w:val="16"/>
              </w:rPr>
              <w:t>Note:</w:t>
            </w:r>
            <w:r>
              <w:rPr>
                <w:spacing w:val="13"/>
                <w:sz w:val="16"/>
              </w:rPr>
              <w:t> </w:t>
            </w:r>
            <w:r>
              <w:rPr>
                <w:sz w:val="16"/>
              </w:rPr>
              <w:t>For</w:t>
            </w:r>
            <w:r>
              <w:rPr>
                <w:spacing w:val="14"/>
                <w:sz w:val="16"/>
              </w:rPr>
              <w:t> </w:t>
            </w:r>
            <w:r>
              <w:rPr>
                <w:sz w:val="16"/>
              </w:rPr>
              <w:t>current</w:t>
            </w:r>
            <w:r>
              <w:rPr>
                <w:spacing w:val="14"/>
                <w:sz w:val="16"/>
              </w:rPr>
              <w:t> </w:t>
            </w:r>
            <w:r>
              <w:rPr>
                <w:sz w:val="16"/>
              </w:rPr>
              <w:t>measuring</w:t>
            </w:r>
            <w:r>
              <w:rPr>
                <w:spacing w:val="14"/>
                <w:sz w:val="16"/>
              </w:rPr>
              <w:t> </w:t>
            </w:r>
            <w:r>
              <w:rPr>
                <w:sz w:val="16"/>
              </w:rPr>
              <w:t>in</w:t>
            </w:r>
            <w:r>
              <w:rPr>
                <w:spacing w:val="14"/>
                <w:sz w:val="16"/>
              </w:rPr>
              <w:t> </w:t>
            </w:r>
            <w:r>
              <w:rPr>
                <w:sz w:val="16"/>
              </w:rPr>
              <w:t>Partial</w:t>
            </w:r>
            <w:r>
              <w:rPr>
                <w:spacing w:val="14"/>
                <w:sz w:val="16"/>
              </w:rPr>
              <w:t> </w:t>
            </w:r>
            <w:r>
              <w:rPr>
                <w:sz w:val="16"/>
              </w:rPr>
              <w:t>Measurement</w:t>
            </w:r>
            <w:r>
              <w:rPr>
                <w:spacing w:val="13"/>
                <w:sz w:val="16"/>
              </w:rPr>
              <w:t> </w:t>
            </w:r>
            <w:r>
              <w:rPr>
                <w:sz w:val="16"/>
              </w:rPr>
              <w:t>mode,</w:t>
            </w:r>
            <w:r>
              <w:rPr>
                <w:spacing w:val="14"/>
                <w:sz w:val="16"/>
              </w:rPr>
              <w:t> </w:t>
            </w:r>
            <w:r>
              <w:rPr>
                <w:sz w:val="16"/>
              </w:rPr>
              <w:t>current</w:t>
            </w:r>
            <w:r>
              <w:rPr>
                <w:spacing w:val="14"/>
                <w:sz w:val="16"/>
              </w:rPr>
              <w:t> </w:t>
            </w:r>
            <w:r>
              <w:rPr>
                <w:sz w:val="16"/>
              </w:rPr>
              <w:t>gain</w:t>
            </w:r>
            <w:r>
              <w:rPr>
                <w:spacing w:val="14"/>
                <w:sz w:val="16"/>
              </w:rPr>
              <w:t> </w:t>
            </w:r>
            <w:r>
              <w:rPr>
                <w:sz w:val="16"/>
              </w:rPr>
              <w:t>is</w:t>
            </w:r>
            <w:r>
              <w:rPr>
                <w:spacing w:val="13"/>
                <w:sz w:val="16"/>
              </w:rPr>
              <w:t> </w:t>
            </w:r>
            <w:r>
              <w:rPr>
                <w:sz w:val="16"/>
              </w:rPr>
              <w:t>suggested</w:t>
            </w:r>
            <w:r>
              <w:rPr>
                <w:spacing w:val="14"/>
                <w:sz w:val="16"/>
              </w:rPr>
              <w:t> </w:t>
            </w:r>
            <w:r>
              <w:rPr>
                <w:sz w:val="16"/>
              </w:rPr>
              <w:t>to</w:t>
            </w:r>
            <w:r>
              <w:rPr>
                <w:spacing w:val="14"/>
                <w:sz w:val="16"/>
              </w:rPr>
              <w:t> </w:t>
            </w:r>
            <w:r>
              <w:rPr>
                <w:sz w:val="16"/>
              </w:rPr>
              <w:t>realized</w:t>
            </w:r>
            <w:r>
              <w:rPr>
                <w:spacing w:val="14"/>
                <w:sz w:val="16"/>
              </w:rPr>
              <w:t> </w:t>
            </w:r>
            <w:r>
              <w:rPr>
                <w:sz w:val="16"/>
              </w:rPr>
              <w:t>by</w:t>
            </w:r>
            <w:r>
              <w:rPr>
                <w:spacing w:val="15"/>
                <w:sz w:val="16"/>
              </w:rPr>
              <w:t> </w:t>
            </w:r>
            <w:r>
              <w:rPr>
                <w:sz w:val="16"/>
              </w:rPr>
              <w:t>external</w:t>
            </w:r>
            <w:r>
              <w:rPr>
                <w:spacing w:val="13"/>
                <w:sz w:val="16"/>
              </w:rPr>
              <w:t> </w:t>
            </w:r>
            <w:r>
              <w:rPr>
                <w:sz w:val="16"/>
              </w:rPr>
              <w:t>MCU</w:t>
            </w:r>
            <w:r>
              <w:rPr>
                <w:spacing w:val="13"/>
                <w:sz w:val="16"/>
              </w:rPr>
              <w:t> </w:t>
            </w:r>
            <w:r>
              <w:rPr>
                <w:sz w:val="16"/>
              </w:rPr>
              <w:t>and</w:t>
            </w:r>
            <w:r>
              <w:rPr>
                <w:spacing w:val="13"/>
                <w:sz w:val="16"/>
              </w:rPr>
              <w:t> </w:t>
            </w:r>
            <w:r>
              <w:rPr>
                <w:sz w:val="16"/>
              </w:rPr>
              <w:t>current</w:t>
            </w:r>
            <w:r>
              <w:rPr>
                <w:spacing w:val="14"/>
                <w:sz w:val="16"/>
              </w:rPr>
              <w:t> </w:t>
            </w:r>
            <w:r>
              <w:rPr>
                <w:sz w:val="16"/>
              </w:rPr>
              <w:t>RMS</w:t>
            </w:r>
            <w:r>
              <w:rPr>
                <w:spacing w:val="14"/>
                <w:sz w:val="16"/>
              </w:rPr>
              <w:t> </w:t>
            </w:r>
            <w:r>
              <w:rPr>
                <w:sz w:val="16"/>
              </w:rPr>
              <w:t>value</w:t>
            </w:r>
            <w:r>
              <w:rPr>
                <w:spacing w:val="13"/>
                <w:sz w:val="16"/>
              </w:rPr>
              <w:t> </w:t>
            </w:r>
            <w:r>
              <w:rPr>
                <w:sz w:val="16"/>
              </w:rPr>
              <w:t>shall</w:t>
            </w:r>
            <w:r>
              <w:rPr>
                <w:spacing w:val="14"/>
                <w:sz w:val="16"/>
              </w:rPr>
              <w:t> </w:t>
            </w:r>
            <w:r>
              <w:rPr>
                <w:sz w:val="16"/>
              </w:rPr>
              <w:t>not exceed 40A.</w:t>
            </w:r>
          </w:p>
        </w:tc>
      </w:tr>
    </w:tbl>
    <w:p>
      <w:pPr>
        <w:pStyle w:val="BodyText"/>
        <w:rPr>
          <w:b/>
        </w:rPr>
      </w:pPr>
    </w:p>
    <w:p>
      <w:pPr>
        <w:pStyle w:val="BodyText"/>
        <w:rPr>
          <w:b/>
        </w:rPr>
      </w:pPr>
    </w:p>
    <w:p>
      <w:pPr>
        <w:pStyle w:val="BodyText"/>
        <w:spacing w:before="6"/>
        <w:rPr>
          <w:b/>
        </w:rPr>
      </w:pPr>
    </w:p>
    <w:p>
      <w:pPr>
        <w:pStyle w:val="BodyText"/>
        <w:tabs>
          <w:tab w:pos="807" w:val="left" w:leader="none"/>
        </w:tabs>
        <w:ind w:left="102"/>
      </w:pPr>
      <w:r>
        <w:rPr/>
        <mc:AlternateContent>
          <mc:Choice Requires="wps">
            <w:drawing>
              <wp:anchor distT="0" distB="0" distL="0" distR="0" allowOverlap="1" layoutInCell="1" locked="0" behindDoc="0" simplePos="0" relativeHeight="15829504">
                <wp:simplePos x="0" y="0"/>
                <wp:positionH relativeFrom="page">
                  <wp:posOffset>6677076</wp:posOffset>
                </wp:positionH>
                <wp:positionV relativeFrom="paragraph">
                  <wp:posOffset>68541</wp:posOffset>
                </wp:positionV>
                <wp:extent cx="638810" cy="158750"/>
                <wp:effectExtent l="0" t="0" r="0" b="0"/>
                <wp:wrapNone/>
                <wp:docPr id="1741" name="Graphic 1741"/>
                <wp:cNvGraphicFramePr>
                  <a:graphicFrameLocks/>
                </wp:cNvGraphicFramePr>
                <a:graphic>
                  <a:graphicData uri="http://schemas.microsoft.com/office/word/2010/wordprocessingShape">
                    <wps:wsp>
                      <wps:cNvPr id="1741" name="Graphic 174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829504" id="docshape1218"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52</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headerReference w:type="default" r:id="rId93"/>
          <w:pgSz w:w="12240" w:h="15840"/>
          <w:pgMar w:header="0" w:footer="0" w:top="680" w:bottom="280" w:left="300" w:right="580"/>
        </w:sectPr>
      </w:pPr>
    </w:p>
    <w:p>
      <w:pPr>
        <w:pStyle w:val="BodyText"/>
        <w:spacing w:before="7"/>
        <w:rPr>
          <w:sz w:val="25"/>
        </w:rPr>
      </w:pPr>
    </w:p>
    <w:p>
      <w:pPr>
        <w:spacing w:line="215" w:lineRule="exact" w:before="92"/>
        <w:ind w:left="420" w:right="0" w:firstLine="0"/>
        <w:jc w:val="left"/>
        <w:rPr>
          <w:b/>
          <w:sz w:val="20"/>
        </w:rPr>
      </w:pPr>
      <w:bookmarkStart w:name="PMIrmsB" w:id="256"/>
      <w:bookmarkEnd w:id="256"/>
      <w:r>
        <w:rPr/>
      </w:r>
      <w:bookmarkStart w:name="Irms for phase B in Partial Measurement " w:id="257"/>
      <w:bookmarkEnd w:id="257"/>
      <w:r>
        <w:rPr/>
      </w:r>
      <w:bookmarkStart w:name="_bookmark135" w:id="258"/>
      <w:bookmarkEnd w:id="258"/>
      <w:r>
        <w:rPr/>
      </w:r>
      <w:bookmarkStart w:name="_bookmark136" w:id="259"/>
      <w:bookmarkEnd w:id="259"/>
      <w:r>
        <w:rPr/>
      </w:r>
      <w:r>
        <w:rPr>
          <w:b/>
          <w:spacing w:val="-2"/>
          <w:sz w:val="20"/>
        </w:rPr>
        <w:t>PMIrmsB</w:t>
      </w:r>
    </w:p>
    <w:p>
      <w:pPr>
        <w:spacing w:line="215" w:lineRule="exact" w:before="0"/>
        <w:ind w:left="420" w:right="0" w:firstLine="0"/>
        <w:jc w:val="left"/>
        <w:rPr>
          <w:b/>
          <w:sz w:val="20"/>
        </w:rPr>
      </w:pPr>
      <w:r>
        <w:rPr>
          <w:b/>
          <w:sz w:val="20"/>
        </w:rPr>
        <w:t>Irms</w:t>
      </w:r>
      <w:r>
        <w:rPr>
          <w:b/>
          <w:spacing w:val="-6"/>
          <w:sz w:val="20"/>
        </w:rPr>
        <w:t> </w:t>
      </w:r>
      <w:r>
        <w:rPr>
          <w:b/>
          <w:sz w:val="20"/>
        </w:rPr>
        <w:t>for</w:t>
      </w:r>
      <w:r>
        <w:rPr>
          <w:b/>
          <w:spacing w:val="-5"/>
          <w:sz w:val="20"/>
        </w:rPr>
        <w:t> </w:t>
      </w:r>
      <w:r>
        <w:rPr>
          <w:b/>
          <w:sz w:val="20"/>
        </w:rPr>
        <w:t>phase</w:t>
      </w:r>
      <w:r>
        <w:rPr>
          <w:b/>
          <w:spacing w:val="-6"/>
          <w:sz w:val="20"/>
        </w:rPr>
        <w:t> </w:t>
      </w:r>
      <w:r>
        <w:rPr>
          <w:b/>
          <w:sz w:val="20"/>
        </w:rPr>
        <w:t>B</w:t>
      </w:r>
      <w:r>
        <w:rPr>
          <w:b/>
          <w:spacing w:val="-4"/>
          <w:sz w:val="20"/>
        </w:rPr>
        <w:t> </w:t>
      </w:r>
      <w:r>
        <w:rPr>
          <w:b/>
          <w:sz w:val="20"/>
        </w:rPr>
        <w:t>in</w:t>
      </w:r>
      <w:r>
        <w:rPr>
          <w:b/>
          <w:spacing w:val="-4"/>
          <w:sz w:val="20"/>
        </w:rPr>
        <w:t> </w:t>
      </w:r>
      <w:r>
        <w:rPr>
          <w:b/>
          <w:sz w:val="20"/>
        </w:rPr>
        <w:t>Partial</w:t>
      </w:r>
      <w:r>
        <w:rPr>
          <w:b/>
          <w:spacing w:val="-5"/>
          <w:sz w:val="20"/>
        </w:rPr>
        <w:t> </w:t>
      </w:r>
      <w:r>
        <w:rPr>
          <w:b/>
          <w:sz w:val="20"/>
        </w:rPr>
        <w:t>Measurement</w:t>
      </w:r>
      <w:r>
        <w:rPr>
          <w:b/>
          <w:spacing w:val="-4"/>
          <w:sz w:val="20"/>
        </w:rPr>
        <w:t> mode</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19H</w:t>
            </w:r>
          </w:p>
          <w:p>
            <w:pPr>
              <w:pStyle w:val="TableParagraph"/>
              <w:spacing w:before="12"/>
              <w:ind w:left="39"/>
              <w:jc w:val="left"/>
              <w:rPr>
                <w:sz w:val="18"/>
              </w:rPr>
            </w:pPr>
            <w:r>
              <w:rPr>
                <w:spacing w:val="-2"/>
                <w:sz w:val="18"/>
              </w:rPr>
              <w:t>Type:</w:t>
            </w:r>
            <w:r>
              <w:rPr>
                <w:spacing w:val="-3"/>
                <w:sz w:val="18"/>
              </w:rPr>
              <w:t> </w:t>
            </w:r>
            <w:r>
              <w:rPr>
                <w:spacing w:val="-4"/>
                <w:sz w:val="18"/>
              </w:rPr>
              <w:t>Read</w:t>
            </w:r>
          </w:p>
          <w:p>
            <w:pPr>
              <w:pStyle w:val="TableParagraph"/>
              <w:spacing w:before="14"/>
              <w:ind w:left="39"/>
              <w:jc w:val="left"/>
              <w:rPr>
                <w:sz w:val="18"/>
              </w:rPr>
            </w:pPr>
            <w:r>
              <w:rPr>
                <w:sz w:val="18"/>
              </w:rPr>
              <w:t>Default</w:t>
            </w:r>
            <w:r>
              <w:rPr>
                <w:spacing w:val="-13"/>
                <w:sz w:val="18"/>
              </w:rPr>
              <w:t> </w:t>
            </w:r>
            <w:r>
              <w:rPr>
                <w:sz w:val="18"/>
              </w:rPr>
              <w:t>Value:</w:t>
            </w:r>
            <w:r>
              <w:rPr>
                <w:spacing w:val="-10"/>
                <w:sz w:val="18"/>
              </w:rPr>
              <w:t> </w:t>
            </w:r>
            <w:r>
              <w:rPr>
                <w:spacing w:val="-2"/>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490" w:hRule="atLeast"/>
        </w:trPr>
        <w:tc>
          <w:tcPr>
            <w:tcW w:w="1153" w:type="dxa"/>
          </w:tcPr>
          <w:p>
            <w:pPr>
              <w:pStyle w:val="TableParagraph"/>
              <w:spacing w:before="116"/>
              <w:ind w:left="332" w:right="322"/>
              <w:rPr>
                <w:sz w:val="18"/>
              </w:rPr>
            </w:pPr>
            <w:r>
              <w:rPr>
                <w:spacing w:val="-4"/>
                <w:sz w:val="18"/>
              </w:rPr>
              <w:t>15:0</w:t>
            </w:r>
          </w:p>
        </w:tc>
        <w:tc>
          <w:tcPr>
            <w:tcW w:w="1220" w:type="dxa"/>
          </w:tcPr>
          <w:p>
            <w:pPr>
              <w:pStyle w:val="TableParagraph"/>
              <w:spacing w:before="152"/>
              <w:ind w:left="46" w:right="35"/>
              <w:rPr>
                <w:sz w:val="18"/>
              </w:rPr>
            </w:pPr>
            <w:r>
              <w:rPr>
                <w:spacing w:val="-2"/>
                <w:sz w:val="18"/>
              </w:rPr>
              <w:t>PMIrmsB</w:t>
            </w:r>
            <w:r>
              <w:rPr>
                <w:spacing w:val="-2"/>
                <w:sz w:val="18"/>
                <w:vertAlign w:val="superscript"/>
              </w:rPr>
              <w:t>*</w:t>
            </w:r>
          </w:p>
        </w:tc>
        <w:tc>
          <w:tcPr>
            <w:tcW w:w="8407" w:type="dxa"/>
          </w:tcPr>
          <w:p>
            <w:pPr>
              <w:pStyle w:val="TableParagraph"/>
              <w:spacing w:line="256" w:lineRule="auto"/>
              <w:ind w:left="40" w:right="3265"/>
              <w:jc w:val="left"/>
              <w:rPr>
                <w:sz w:val="18"/>
              </w:rPr>
            </w:pPr>
            <w:r>
              <w:rPr>
                <w:sz w:val="18"/>
              </w:rPr>
              <w:t>Current RMS/mean result in Partial Measurement mode. Format:</w:t>
            </w:r>
            <w:r>
              <w:rPr>
                <w:spacing w:val="-5"/>
                <w:sz w:val="18"/>
              </w:rPr>
              <w:t> </w:t>
            </w:r>
            <w:r>
              <w:rPr>
                <w:sz w:val="18"/>
              </w:rPr>
              <w:t>It</w:t>
            </w:r>
            <w:r>
              <w:rPr>
                <w:spacing w:val="-5"/>
                <w:sz w:val="18"/>
              </w:rPr>
              <w:t> </w:t>
            </w:r>
            <w:r>
              <w:rPr>
                <w:sz w:val="18"/>
              </w:rPr>
              <w:t>is</w:t>
            </w:r>
            <w:r>
              <w:rPr>
                <w:spacing w:val="-4"/>
                <w:sz w:val="18"/>
              </w:rPr>
              <w:t> </w:t>
            </w:r>
            <w:r>
              <w:rPr>
                <w:sz w:val="18"/>
              </w:rPr>
              <w:t>unsigned</w:t>
            </w:r>
            <w:r>
              <w:rPr>
                <w:spacing w:val="-5"/>
                <w:sz w:val="18"/>
              </w:rPr>
              <w:t> </w:t>
            </w:r>
            <w:r>
              <w:rPr>
                <w:sz w:val="18"/>
              </w:rPr>
              <w:t>for</w:t>
            </w:r>
            <w:r>
              <w:rPr>
                <w:spacing w:val="-4"/>
                <w:sz w:val="18"/>
              </w:rPr>
              <w:t> </w:t>
            </w:r>
            <w:r>
              <w:rPr>
                <w:sz w:val="18"/>
              </w:rPr>
              <w:t>RMS</w:t>
            </w:r>
            <w:r>
              <w:rPr>
                <w:spacing w:val="-6"/>
                <w:sz w:val="18"/>
              </w:rPr>
              <w:t> </w:t>
            </w:r>
            <w:r>
              <w:rPr>
                <w:sz w:val="18"/>
              </w:rPr>
              <w:t>while</w:t>
            </w:r>
            <w:r>
              <w:rPr>
                <w:spacing w:val="-4"/>
                <w:sz w:val="18"/>
              </w:rPr>
              <w:t> </w:t>
            </w:r>
            <w:r>
              <w:rPr>
                <w:sz w:val="18"/>
              </w:rPr>
              <w:t>signed</w:t>
            </w:r>
            <w:r>
              <w:rPr>
                <w:spacing w:val="-4"/>
                <w:sz w:val="18"/>
              </w:rPr>
              <w:t> </w:t>
            </w:r>
            <w:r>
              <w:rPr>
                <w:sz w:val="18"/>
              </w:rPr>
              <w:t>for</w:t>
            </w:r>
            <w:r>
              <w:rPr>
                <w:spacing w:val="-6"/>
                <w:sz w:val="18"/>
              </w:rPr>
              <w:t> </w:t>
            </w:r>
            <w:r>
              <w:rPr>
                <w:sz w:val="18"/>
              </w:rPr>
              <w:t>mean</w:t>
            </w:r>
            <w:r>
              <w:rPr>
                <w:spacing w:val="-5"/>
                <w:sz w:val="18"/>
              </w:rPr>
              <w:t> </w:t>
            </w:r>
            <w:r>
              <w:rPr>
                <w:sz w:val="18"/>
              </w:rPr>
              <w:t>value.</w:t>
            </w:r>
          </w:p>
        </w:tc>
      </w:tr>
      <w:tr>
        <w:trPr>
          <w:trHeight w:val="430" w:hRule="atLeast"/>
        </w:trPr>
        <w:tc>
          <w:tcPr>
            <w:tcW w:w="10780" w:type="dxa"/>
            <w:gridSpan w:val="3"/>
          </w:tcPr>
          <w:p>
            <w:pPr>
              <w:pStyle w:val="TableParagraph"/>
              <w:spacing w:line="261" w:lineRule="auto" w:before="0"/>
              <w:ind w:left="39" w:hanging="1"/>
              <w:jc w:val="left"/>
              <w:rPr>
                <w:sz w:val="16"/>
              </w:rPr>
            </w:pPr>
            <w:r>
              <w:rPr>
                <w:sz w:val="16"/>
              </w:rPr>
              <w:t>Note:</w:t>
            </w:r>
            <w:r>
              <w:rPr>
                <w:spacing w:val="13"/>
                <w:sz w:val="16"/>
              </w:rPr>
              <w:t> </w:t>
            </w:r>
            <w:r>
              <w:rPr>
                <w:sz w:val="16"/>
              </w:rPr>
              <w:t>For</w:t>
            </w:r>
            <w:r>
              <w:rPr>
                <w:spacing w:val="14"/>
                <w:sz w:val="16"/>
              </w:rPr>
              <w:t> </w:t>
            </w:r>
            <w:r>
              <w:rPr>
                <w:sz w:val="16"/>
              </w:rPr>
              <w:t>current</w:t>
            </w:r>
            <w:r>
              <w:rPr>
                <w:spacing w:val="14"/>
                <w:sz w:val="16"/>
              </w:rPr>
              <w:t> </w:t>
            </w:r>
            <w:r>
              <w:rPr>
                <w:sz w:val="16"/>
              </w:rPr>
              <w:t>measuring</w:t>
            </w:r>
            <w:r>
              <w:rPr>
                <w:spacing w:val="14"/>
                <w:sz w:val="16"/>
              </w:rPr>
              <w:t> </w:t>
            </w:r>
            <w:r>
              <w:rPr>
                <w:sz w:val="16"/>
              </w:rPr>
              <w:t>in</w:t>
            </w:r>
            <w:r>
              <w:rPr>
                <w:spacing w:val="14"/>
                <w:sz w:val="16"/>
              </w:rPr>
              <w:t> </w:t>
            </w:r>
            <w:r>
              <w:rPr>
                <w:sz w:val="16"/>
              </w:rPr>
              <w:t>Partial</w:t>
            </w:r>
            <w:r>
              <w:rPr>
                <w:spacing w:val="14"/>
                <w:sz w:val="16"/>
              </w:rPr>
              <w:t> </w:t>
            </w:r>
            <w:r>
              <w:rPr>
                <w:sz w:val="16"/>
              </w:rPr>
              <w:t>Measurement</w:t>
            </w:r>
            <w:r>
              <w:rPr>
                <w:spacing w:val="13"/>
                <w:sz w:val="16"/>
              </w:rPr>
              <w:t> </w:t>
            </w:r>
            <w:r>
              <w:rPr>
                <w:sz w:val="16"/>
              </w:rPr>
              <w:t>Mode,</w:t>
            </w:r>
            <w:r>
              <w:rPr>
                <w:spacing w:val="14"/>
                <w:sz w:val="16"/>
              </w:rPr>
              <w:t> </w:t>
            </w:r>
            <w:r>
              <w:rPr>
                <w:sz w:val="16"/>
              </w:rPr>
              <w:t>current</w:t>
            </w:r>
            <w:r>
              <w:rPr>
                <w:spacing w:val="14"/>
                <w:sz w:val="16"/>
              </w:rPr>
              <w:t> </w:t>
            </w:r>
            <w:r>
              <w:rPr>
                <w:sz w:val="16"/>
              </w:rPr>
              <w:t>gain</w:t>
            </w:r>
            <w:r>
              <w:rPr>
                <w:spacing w:val="14"/>
                <w:sz w:val="16"/>
              </w:rPr>
              <w:t> </w:t>
            </w:r>
            <w:r>
              <w:rPr>
                <w:sz w:val="16"/>
              </w:rPr>
              <w:t>is</w:t>
            </w:r>
            <w:r>
              <w:rPr>
                <w:spacing w:val="13"/>
                <w:sz w:val="16"/>
              </w:rPr>
              <w:t> </w:t>
            </w:r>
            <w:r>
              <w:rPr>
                <w:sz w:val="16"/>
              </w:rPr>
              <w:t>suggested</w:t>
            </w:r>
            <w:r>
              <w:rPr>
                <w:spacing w:val="14"/>
                <w:sz w:val="16"/>
              </w:rPr>
              <w:t> </w:t>
            </w:r>
            <w:r>
              <w:rPr>
                <w:sz w:val="16"/>
              </w:rPr>
              <w:t>to</w:t>
            </w:r>
            <w:r>
              <w:rPr>
                <w:spacing w:val="14"/>
                <w:sz w:val="16"/>
              </w:rPr>
              <w:t> </w:t>
            </w:r>
            <w:r>
              <w:rPr>
                <w:sz w:val="16"/>
              </w:rPr>
              <w:t>realized</w:t>
            </w:r>
            <w:r>
              <w:rPr>
                <w:spacing w:val="14"/>
                <w:sz w:val="16"/>
              </w:rPr>
              <w:t> </w:t>
            </w:r>
            <w:r>
              <w:rPr>
                <w:sz w:val="16"/>
              </w:rPr>
              <w:t>by</w:t>
            </w:r>
            <w:r>
              <w:rPr>
                <w:spacing w:val="15"/>
                <w:sz w:val="16"/>
              </w:rPr>
              <w:t> </w:t>
            </w:r>
            <w:r>
              <w:rPr>
                <w:sz w:val="16"/>
              </w:rPr>
              <w:t>external</w:t>
            </w:r>
            <w:r>
              <w:rPr>
                <w:spacing w:val="13"/>
                <w:sz w:val="16"/>
              </w:rPr>
              <w:t> </w:t>
            </w:r>
            <w:r>
              <w:rPr>
                <w:sz w:val="16"/>
              </w:rPr>
              <w:t>MCU</w:t>
            </w:r>
            <w:r>
              <w:rPr>
                <w:spacing w:val="13"/>
                <w:sz w:val="16"/>
              </w:rPr>
              <w:t> </w:t>
            </w:r>
            <w:r>
              <w:rPr>
                <w:sz w:val="16"/>
              </w:rPr>
              <w:t>and</w:t>
            </w:r>
            <w:r>
              <w:rPr>
                <w:spacing w:val="13"/>
                <w:sz w:val="16"/>
              </w:rPr>
              <w:t> </w:t>
            </w:r>
            <w:r>
              <w:rPr>
                <w:sz w:val="16"/>
              </w:rPr>
              <w:t>current</w:t>
            </w:r>
            <w:r>
              <w:rPr>
                <w:spacing w:val="14"/>
                <w:sz w:val="16"/>
              </w:rPr>
              <w:t> </w:t>
            </w:r>
            <w:r>
              <w:rPr>
                <w:sz w:val="16"/>
              </w:rPr>
              <w:t>RMS</w:t>
            </w:r>
            <w:r>
              <w:rPr>
                <w:spacing w:val="14"/>
                <w:sz w:val="16"/>
              </w:rPr>
              <w:t> </w:t>
            </w:r>
            <w:r>
              <w:rPr>
                <w:sz w:val="16"/>
              </w:rPr>
              <w:t>value</w:t>
            </w:r>
            <w:r>
              <w:rPr>
                <w:spacing w:val="13"/>
                <w:sz w:val="16"/>
              </w:rPr>
              <w:t> </w:t>
            </w:r>
            <w:r>
              <w:rPr>
                <w:sz w:val="16"/>
              </w:rPr>
              <w:t>shall</w:t>
            </w:r>
            <w:r>
              <w:rPr>
                <w:spacing w:val="14"/>
                <w:sz w:val="16"/>
              </w:rPr>
              <w:t> </w:t>
            </w:r>
            <w:r>
              <w:rPr>
                <w:sz w:val="16"/>
              </w:rPr>
              <w:t>not exceed 40A.</w:t>
            </w:r>
          </w:p>
        </w:tc>
      </w:tr>
    </w:tbl>
    <w:p>
      <w:pPr>
        <w:pStyle w:val="BodyText"/>
        <w:spacing w:before="6"/>
        <w:rPr>
          <w:b/>
          <w:sz w:val="17"/>
        </w:rPr>
      </w:pPr>
    </w:p>
    <w:p>
      <w:pPr>
        <w:spacing w:line="215" w:lineRule="exact" w:before="0"/>
        <w:ind w:left="420" w:right="0" w:firstLine="0"/>
        <w:jc w:val="left"/>
        <w:rPr>
          <w:b/>
          <w:sz w:val="20"/>
        </w:rPr>
      </w:pPr>
      <w:bookmarkStart w:name="PMIrmsC" w:id="260"/>
      <w:bookmarkEnd w:id="260"/>
      <w:r>
        <w:rPr/>
      </w:r>
      <w:bookmarkStart w:name="Irms for phase C in Partial Measurement " w:id="261"/>
      <w:bookmarkEnd w:id="261"/>
      <w:r>
        <w:rPr/>
      </w:r>
      <w:bookmarkStart w:name="_bookmark137" w:id="262"/>
      <w:bookmarkEnd w:id="262"/>
      <w:r>
        <w:rPr/>
      </w:r>
      <w:bookmarkStart w:name="_bookmark138" w:id="263"/>
      <w:bookmarkEnd w:id="263"/>
      <w:r>
        <w:rPr/>
      </w:r>
      <w:r>
        <w:rPr>
          <w:b/>
          <w:spacing w:val="-2"/>
          <w:sz w:val="20"/>
        </w:rPr>
        <w:t>PMIrmsC</w:t>
      </w:r>
    </w:p>
    <w:p>
      <w:pPr>
        <w:spacing w:line="215" w:lineRule="exact" w:before="0"/>
        <w:ind w:left="420" w:right="0" w:firstLine="0"/>
        <w:jc w:val="left"/>
        <w:rPr>
          <w:b/>
          <w:sz w:val="20"/>
        </w:rPr>
      </w:pPr>
      <w:r>
        <w:rPr>
          <w:b/>
          <w:sz w:val="20"/>
        </w:rPr>
        <w:t>Irms</w:t>
      </w:r>
      <w:r>
        <w:rPr>
          <w:b/>
          <w:spacing w:val="-6"/>
          <w:sz w:val="20"/>
        </w:rPr>
        <w:t> </w:t>
      </w:r>
      <w:r>
        <w:rPr>
          <w:b/>
          <w:sz w:val="20"/>
        </w:rPr>
        <w:t>for</w:t>
      </w:r>
      <w:r>
        <w:rPr>
          <w:b/>
          <w:spacing w:val="-5"/>
          <w:sz w:val="20"/>
        </w:rPr>
        <w:t> </w:t>
      </w:r>
      <w:r>
        <w:rPr>
          <w:b/>
          <w:sz w:val="20"/>
        </w:rPr>
        <w:t>phase</w:t>
      </w:r>
      <w:r>
        <w:rPr>
          <w:b/>
          <w:spacing w:val="-6"/>
          <w:sz w:val="20"/>
        </w:rPr>
        <w:t> </w:t>
      </w:r>
      <w:r>
        <w:rPr>
          <w:b/>
          <w:sz w:val="20"/>
        </w:rPr>
        <w:t>C</w:t>
      </w:r>
      <w:r>
        <w:rPr>
          <w:b/>
          <w:spacing w:val="-4"/>
          <w:sz w:val="20"/>
        </w:rPr>
        <w:t> </w:t>
      </w:r>
      <w:r>
        <w:rPr>
          <w:b/>
          <w:sz w:val="20"/>
        </w:rPr>
        <w:t>in</w:t>
      </w:r>
      <w:r>
        <w:rPr>
          <w:b/>
          <w:spacing w:val="-4"/>
          <w:sz w:val="20"/>
        </w:rPr>
        <w:t> </w:t>
      </w:r>
      <w:r>
        <w:rPr>
          <w:b/>
          <w:sz w:val="20"/>
        </w:rPr>
        <w:t>Partial</w:t>
      </w:r>
      <w:r>
        <w:rPr>
          <w:b/>
          <w:spacing w:val="-5"/>
          <w:sz w:val="20"/>
        </w:rPr>
        <w:t> </w:t>
      </w:r>
      <w:r>
        <w:rPr>
          <w:b/>
          <w:sz w:val="20"/>
        </w:rPr>
        <w:t>Measurement</w:t>
      </w:r>
      <w:r>
        <w:rPr>
          <w:b/>
          <w:spacing w:val="-4"/>
          <w:sz w:val="20"/>
        </w:rPr>
        <w:t> mode</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90" w:hRule="atLeast"/>
        </w:trPr>
        <w:tc>
          <w:tcPr>
            <w:tcW w:w="10780" w:type="dxa"/>
            <w:gridSpan w:val="3"/>
          </w:tcPr>
          <w:p>
            <w:pPr>
              <w:pStyle w:val="TableParagraph"/>
              <w:spacing w:line="194" w:lineRule="exact" w:before="0"/>
              <w:ind w:left="39"/>
              <w:jc w:val="left"/>
              <w:rPr>
                <w:sz w:val="18"/>
              </w:rPr>
            </w:pPr>
            <w:r>
              <w:rPr>
                <w:sz w:val="18"/>
              </w:rPr>
              <w:t>Address:</w:t>
            </w:r>
            <w:r>
              <w:rPr>
                <w:spacing w:val="-7"/>
                <w:sz w:val="18"/>
              </w:rPr>
              <w:t> </w:t>
            </w:r>
            <w:r>
              <w:rPr>
                <w:spacing w:val="-5"/>
                <w:sz w:val="18"/>
              </w:rPr>
              <w:t>1AH</w:t>
            </w:r>
          </w:p>
          <w:p>
            <w:pPr>
              <w:pStyle w:val="TableParagraph"/>
              <w:spacing w:before="12"/>
              <w:ind w:left="39"/>
              <w:jc w:val="left"/>
              <w:rPr>
                <w:sz w:val="18"/>
              </w:rPr>
            </w:pPr>
            <w:r>
              <w:rPr>
                <w:spacing w:val="-2"/>
                <w:sz w:val="18"/>
              </w:rPr>
              <w:t>Type:</w:t>
            </w:r>
            <w:r>
              <w:rPr>
                <w:spacing w:val="-3"/>
                <w:sz w:val="18"/>
              </w:rPr>
              <w:t> </w:t>
            </w:r>
            <w:r>
              <w:rPr>
                <w:spacing w:val="-4"/>
                <w:sz w:val="18"/>
              </w:rPr>
              <w:t>Read</w:t>
            </w:r>
          </w:p>
          <w:p>
            <w:pPr>
              <w:pStyle w:val="TableParagraph"/>
              <w:spacing w:before="13"/>
              <w:ind w:left="39"/>
              <w:jc w:val="left"/>
              <w:rPr>
                <w:sz w:val="18"/>
              </w:rPr>
            </w:pPr>
            <w:r>
              <w:rPr>
                <w:sz w:val="18"/>
              </w:rPr>
              <w:t>Default</w:t>
            </w:r>
            <w:r>
              <w:rPr>
                <w:spacing w:val="-13"/>
                <w:sz w:val="18"/>
              </w:rPr>
              <w:t> </w:t>
            </w:r>
            <w:r>
              <w:rPr>
                <w:sz w:val="18"/>
              </w:rPr>
              <w:t>Value:</w:t>
            </w:r>
            <w:r>
              <w:rPr>
                <w:spacing w:val="-10"/>
                <w:sz w:val="18"/>
              </w:rPr>
              <w:t> </w:t>
            </w:r>
            <w:r>
              <w:rPr>
                <w:spacing w:val="-2"/>
                <w:sz w:val="18"/>
              </w:rPr>
              <w:t>0000H</w:t>
            </w:r>
          </w:p>
        </w:tc>
      </w:tr>
      <w:tr>
        <w:trPr>
          <w:trHeight w:val="290" w:hRule="atLeast"/>
        </w:trPr>
        <w:tc>
          <w:tcPr>
            <w:tcW w:w="1153" w:type="dxa"/>
          </w:tcPr>
          <w:p>
            <w:pPr>
              <w:pStyle w:val="TableParagraph"/>
              <w:spacing w:before="25"/>
              <w:ind w:left="332" w:right="322"/>
              <w:rPr>
                <w:b/>
                <w:sz w:val="18"/>
              </w:rPr>
            </w:pPr>
            <w:r>
              <w:rPr>
                <w:b/>
                <w:spacing w:val="-5"/>
                <w:sz w:val="18"/>
              </w:rPr>
              <w:t>Bit</w:t>
            </w:r>
          </w:p>
        </w:tc>
        <w:tc>
          <w:tcPr>
            <w:tcW w:w="1220" w:type="dxa"/>
          </w:tcPr>
          <w:p>
            <w:pPr>
              <w:pStyle w:val="TableParagraph"/>
              <w:spacing w:before="25"/>
              <w:ind w:left="46" w:right="36"/>
              <w:rPr>
                <w:b/>
                <w:sz w:val="18"/>
              </w:rPr>
            </w:pPr>
            <w:r>
              <w:rPr>
                <w:b/>
                <w:spacing w:val="-4"/>
                <w:sz w:val="18"/>
              </w:rPr>
              <w:t>Name</w:t>
            </w:r>
          </w:p>
        </w:tc>
        <w:tc>
          <w:tcPr>
            <w:tcW w:w="8407" w:type="dxa"/>
          </w:tcPr>
          <w:p>
            <w:pPr>
              <w:pStyle w:val="TableParagraph"/>
              <w:spacing w:before="25"/>
              <w:ind w:left="52" w:right="40"/>
              <w:rPr>
                <w:b/>
                <w:sz w:val="18"/>
              </w:rPr>
            </w:pPr>
            <w:r>
              <w:rPr>
                <w:b/>
                <w:spacing w:val="-2"/>
                <w:sz w:val="18"/>
              </w:rPr>
              <w:t>Description</w:t>
            </w:r>
          </w:p>
        </w:tc>
      </w:tr>
      <w:tr>
        <w:trPr>
          <w:trHeight w:val="489" w:hRule="atLeast"/>
        </w:trPr>
        <w:tc>
          <w:tcPr>
            <w:tcW w:w="1153" w:type="dxa"/>
          </w:tcPr>
          <w:p>
            <w:pPr>
              <w:pStyle w:val="TableParagraph"/>
              <w:spacing w:before="115"/>
              <w:ind w:left="332" w:right="322"/>
              <w:rPr>
                <w:sz w:val="18"/>
              </w:rPr>
            </w:pPr>
            <w:r>
              <w:rPr>
                <w:spacing w:val="-4"/>
                <w:sz w:val="18"/>
              </w:rPr>
              <w:t>15:0</w:t>
            </w:r>
          </w:p>
        </w:tc>
        <w:tc>
          <w:tcPr>
            <w:tcW w:w="1220" w:type="dxa"/>
          </w:tcPr>
          <w:p>
            <w:pPr>
              <w:pStyle w:val="TableParagraph"/>
              <w:spacing w:before="151"/>
              <w:ind w:left="46" w:right="36"/>
              <w:rPr>
                <w:sz w:val="18"/>
              </w:rPr>
            </w:pPr>
            <w:r>
              <w:rPr>
                <w:spacing w:val="-2"/>
                <w:sz w:val="18"/>
              </w:rPr>
              <w:t>PMIrmsC</w:t>
            </w:r>
            <w:r>
              <w:rPr>
                <w:spacing w:val="-2"/>
                <w:sz w:val="18"/>
                <w:vertAlign w:val="superscript"/>
              </w:rPr>
              <w:t>*</w:t>
            </w:r>
          </w:p>
        </w:tc>
        <w:tc>
          <w:tcPr>
            <w:tcW w:w="8407" w:type="dxa"/>
          </w:tcPr>
          <w:p>
            <w:pPr>
              <w:pStyle w:val="TableParagraph"/>
              <w:spacing w:line="254" w:lineRule="auto"/>
              <w:ind w:left="40" w:right="3265"/>
              <w:jc w:val="left"/>
              <w:rPr>
                <w:sz w:val="18"/>
              </w:rPr>
            </w:pPr>
            <w:r>
              <w:rPr>
                <w:sz w:val="18"/>
              </w:rPr>
              <w:t>Current RMS/mean result in Partial Measurement mode. Format:</w:t>
            </w:r>
            <w:r>
              <w:rPr>
                <w:spacing w:val="-5"/>
                <w:sz w:val="18"/>
              </w:rPr>
              <w:t> </w:t>
            </w:r>
            <w:r>
              <w:rPr>
                <w:sz w:val="18"/>
              </w:rPr>
              <w:t>It</w:t>
            </w:r>
            <w:r>
              <w:rPr>
                <w:spacing w:val="-5"/>
                <w:sz w:val="18"/>
              </w:rPr>
              <w:t> </w:t>
            </w:r>
            <w:r>
              <w:rPr>
                <w:sz w:val="18"/>
              </w:rPr>
              <w:t>is</w:t>
            </w:r>
            <w:r>
              <w:rPr>
                <w:spacing w:val="-4"/>
                <w:sz w:val="18"/>
              </w:rPr>
              <w:t> </w:t>
            </w:r>
            <w:r>
              <w:rPr>
                <w:sz w:val="18"/>
              </w:rPr>
              <w:t>unsigned</w:t>
            </w:r>
            <w:r>
              <w:rPr>
                <w:spacing w:val="-5"/>
                <w:sz w:val="18"/>
              </w:rPr>
              <w:t> </w:t>
            </w:r>
            <w:r>
              <w:rPr>
                <w:sz w:val="18"/>
              </w:rPr>
              <w:t>for</w:t>
            </w:r>
            <w:r>
              <w:rPr>
                <w:spacing w:val="-4"/>
                <w:sz w:val="18"/>
              </w:rPr>
              <w:t> </w:t>
            </w:r>
            <w:r>
              <w:rPr>
                <w:sz w:val="18"/>
              </w:rPr>
              <w:t>RMS</w:t>
            </w:r>
            <w:r>
              <w:rPr>
                <w:spacing w:val="-6"/>
                <w:sz w:val="18"/>
              </w:rPr>
              <w:t> </w:t>
            </w:r>
            <w:r>
              <w:rPr>
                <w:sz w:val="18"/>
              </w:rPr>
              <w:t>while</w:t>
            </w:r>
            <w:r>
              <w:rPr>
                <w:spacing w:val="-4"/>
                <w:sz w:val="18"/>
              </w:rPr>
              <w:t> </w:t>
            </w:r>
            <w:r>
              <w:rPr>
                <w:sz w:val="18"/>
              </w:rPr>
              <w:t>signed</w:t>
            </w:r>
            <w:r>
              <w:rPr>
                <w:spacing w:val="-4"/>
                <w:sz w:val="18"/>
              </w:rPr>
              <w:t> </w:t>
            </w:r>
            <w:r>
              <w:rPr>
                <w:sz w:val="18"/>
              </w:rPr>
              <w:t>for</w:t>
            </w:r>
            <w:r>
              <w:rPr>
                <w:spacing w:val="-6"/>
                <w:sz w:val="18"/>
              </w:rPr>
              <w:t> </w:t>
            </w:r>
            <w:r>
              <w:rPr>
                <w:sz w:val="18"/>
              </w:rPr>
              <w:t>mean</w:t>
            </w:r>
            <w:r>
              <w:rPr>
                <w:spacing w:val="-5"/>
                <w:sz w:val="18"/>
              </w:rPr>
              <w:t> </w:t>
            </w:r>
            <w:r>
              <w:rPr>
                <w:sz w:val="18"/>
              </w:rPr>
              <w:t>value.</w:t>
            </w:r>
          </w:p>
        </w:tc>
      </w:tr>
      <w:tr>
        <w:trPr>
          <w:trHeight w:val="430" w:hRule="atLeast"/>
        </w:trPr>
        <w:tc>
          <w:tcPr>
            <w:tcW w:w="10780" w:type="dxa"/>
            <w:gridSpan w:val="3"/>
          </w:tcPr>
          <w:p>
            <w:pPr>
              <w:pStyle w:val="TableParagraph"/>
              <w:spacing w:line="261" w:lineRule="auto" w:before="0"/>
              <w:ind w:left="39" w:hanging="1"/>
              <w:jc w:val="left"/>
              <w:rPr>
                <w:sz w:val="16"/>
              </w:rPr>
            </w:pPr>
            <w:r>
              <w:rPr>
                <w:sz w:val="16"/>
              </w:rPr>
              <w:t>Note:</w:t>
            </w:r>
            <w:r>
              <w:rPr>
                <w:spacing w:val="13"/>
                <w:sz w:val="16"/>
              </w:rPr>
              <w:t> </w:t>
            </w:r>
            <w:r>
              <w:rPr>
                <w:sz w:val="16"/>
              </w:rPr>
              <w:t>For</w:t>
            </w:r>
            <w:r>
              <w:rPr>
                <w:spacing w:val="14"/>
                <w:sz w:val="16"/>
              </w:rPr>
              <w:t> </w:t>
            </w:r>
            <w:r>
              <w:rPr>
                <w:sz w:val="16"/>
              </w:rPr>
              <w:t>current</w:t>
            </w:r>
            <w:r>
              <w:rPr>
                <w:spacing w:val="14"/>
                <w:sz w:val="16"/>
              </w:rPr>
              <w:t> </w:t>
            </w:r>
            <w:r>
              <w:rPr>
                <w:sz w:val="16"/>
              </w:rPr>
              <w:t>measuring</w:t>
            </w:r>
            <w:r>
              <w:rPr>
                <w:spacing w:val="14"/>
                <w:sz w:val="16"/>
              </w:rPr>
              <w:t> </w:t>
            </w:r>
            <w:r>
              <w:rPr>
                <w:sz w:val="16"/>
              </w:rPr>
              <w:t>in</w:t>
            </w:r>
            <w:r>
              <w:rPr>
                <w:spacing w:val="14"/>
                <w:sz w:val="16"/>
              </w:rPr>
              <w:t> </w:t>
            </w:r>
            <w:r>
              <w:rPr>
                <w:sz w:val="16"/>
              </w:rPr>
              <w:t>Partial</w:t>
            </w:r>
            <w:r>
              <w:rPr>
                <w:spacing w:val="14"/>
                <w:sz w:val="16"/>
              </w:rPr>
              <w:t> </w:t>
            </w:r>
            <w:r>
              <w:rPr>
                <w:sz w:val="16"/>
              </w:rPr>
              <w:t>Measurement</w:t>
            </w:r>
            <w:r>
              <w:rPr>
                <w:spacing w:val="13"/>
                <w:sz w:val="16"/>
              </w:rPr>
              <w:t> </w:t>
            </w:r>
            <w:r>
              <w:rPr>
                <w:sz w:val="16"/>
              </w:rPr>
              <w:t>Mode,</w:t>
            </w:r>
            <w:r>
              <w:rPr>
                <w:spacing w:val="14"/>
                <w:sz w:val="16"/>
              </w:rPr>
              <w:t> </w:t>
            </w:r>
            <w:r>
              <w:rPr>
                <w:sz w:val="16"/>
              </w:rPr>
              <w:t>current</w:t>
            </w:r>
            <w:r>
              <w:rPr>
                <w:spacing w:val="14"/>
                <w:sz w:val="16"/>
              </w:rPr>
              <w:t> </w:t>
            </w:r>
            <w:r>
              <w:rPr>
                <w:sz w:val="16"/>
              </w:rPr>
              <w:t>gain</w:t>
            </w:r>
            <w:r>
              <w:rPr>
                <w:spacing w:val="14"/>
                <w:sz w:val="16"/>
              </w:rPr>
              <w:t> </w:t>
            </w:r>
            <w:r>
              <w:rPr>
                <w:sz w:val="16"/>
              </w:rPr>
              <w:t>is</w:t>
            </w:r>
            <w:r>
              <w:rPr>
                <w:spacing w:val="13"/>
                <w:sz w:val="16"/>
              </w:rPr>
              <w:t> </w:t>
            </w:r>
            <w:r>
              <w:rPr>
                <w:sz w:val="16"/>
              </w:rPr>
              <w:t>suggested</w:t>
            </w:r>
            <w:r>
              <w:rPr>
                <w:spacing w:val="14"/>
                <w:sz w:val="16"/>
              </w:rPr>
              <w:t> </w:t>
            </w:r>
            <w:r>
              <w:rPr>
                <w:sz w:val="16"/>
              </w:rPr>
              <w:t>to</w:t>
            </w:r>
            <w:r>
              <w:rPr>
                <w:spacing w:val="14"/>
                <w:sz w:val="16"/>
              </w:rPr>
              <w:t> </w:t>
            </w:r>
            <w:r>
              <w:rPr>
                <w:sz w:val="16"/>
              </w:rPr>
              <w:t>realized</w:t>
            </w:r>
            <w:r>
              <w:rPr>
                <w:spacing w:val="14"/>
                <w:sz w:val="16"/>
              </w:rPr>
              <w:t> </w:t>
            </w:r>
            <w:r>
              <w:rPr>
                <w:sz w:val="16"/>
              </w:rPr>
              <w:t>by</w:t>
            </w:r>
            <w:r>
              <w:rPr>
                <w:spacing w:val="15"/>
                <w:sz w:val="16"/>
              </w:rPr>
              <w:t> </w:t>
            </w:r>
            <w:r>
              <w:rPr>
                <w:sz w:val="16"/>
              </w:rPr>
              <w:t>external</w:t>
            </w:r>
            <w:r>
              <w:rPr>
                <w:spacing w:val="13"/>
                <w:sz w:val="16"/>
              </w:rPr>
              <w:t> </w:t>
            </w:r>
            <w:r>
              <w:rPr>
                <w:sz w:val="16"/>
              </w:rPr>
              <w:t>MCU</w:t>
            </w:r>
            <w:r>
              <w:rPr>
                <w:spacing w:val="13"/>
                <w:sz w:val="16"/>
              </w:rPr>
              <w:t> </w:t>
            </w:r>
            <w:r>
              <w:rPr>
                <w:sz w:val="16"/>
              </w:rPr>
              <w:t>and</w:t>
            </w:r>
            <w:r>
              <w:rPr>
                <w:spacing w:val="13"/>
                <w:sz w:val="16"/>
              </w:rPr>
              <w:t> </w:t>
            </w:r>
            <w:r>
              <w:rPr>
                <w:sz w:val="16"/>
              </w:rPr>
              <w:t>current</w:t>
            </w:r>
            <w:r>
              <w:rPr>
                <w:spacing w:val="14"/>
                <w:sz w:val="16"/>
              </w:rPr>
              <w:t> </w:t>
            </w:r>
            <w:r>
              <w:rPr>
                <w:sz w:val="16"/>
              </w:rPr>
              <w:t>RMS</w:t>
            </w:r>
            <w:r>
              <w:rPr>
                <w:spacing w:val="14"/>
                <w:sz w:val="16"/>
              </w:rPr>
              <w:t> </w:t>
            </w:r>
            <w:r>
              <w:rPr>
                <w:sz w:val="16"/>
              </w:rPr>
              <w:t>value</w:t>
            </w:r>
            <w:r>
              <w:rPr>
                <w:spacing w:val="13"/>
                <w:sz w:val="16"/>
              </w:rPr>
              <w:t> </w:t>
            </w:r>
            <w:r>
              <w:rPr>
                <w:sz w:val="16"/>
              </w:rPr>
              <w:t>shall</w:t>
            </w:r>
            <w:r>
              <w:rPr>
                <w:spacing w:val="14"/>
                <w:sz w:val="16"/>
              </w:rPr>
              <w:t> </w:t>
            </w:r>
            <w:r>
              <w:rPr>
                <w:sz w:val="16"/>
              </w:rPr>
              <w:t>not exceed 40A.</w:t>
            </w:r>
          </w:p>
        </w:tc>
      </w:tr>
    </w:tbl>
    <w:p>
      <w:pPr>
        <w:pStyle w:val="BodyText"/>
        <w:spacing w:before="6"/>
        <w:rPr>
          <w:b/>
          <w:sz w:val="17"/>
        </w:rPr>
      </w:pPr>
    </w:p>
    <w:p>
      <w:pPr>
        <w:spacing w:line="215" w:lineRule="exact" w:before="0"/>
        <w:ind w:left="420" w:right="0" w:firstLine="0"/>
        <w:jc w:val="left"/>
        <w:rPr>
          <w:b/>
          <w:sz w:val="20"/>
        </w:rPr>
      </w:pPr>
      <w:bookmarkStart w:name="PMConfig" w:id="264"/>
      <w:bookmarkEnd w:id="264"/>
      <w:r>
        <w:rPr/>
      </w:r>
      <w:bookmarkStart w:name="Measure Configuration in Partial Measure" w:id="265"/>
      <w:bookmarkEnd w:id="265"/>
      <w:r>
        <w:rPr/>
      </w:r>
      <w:bookmarkStart w:name="_bookmark139" w:id="266"/>
      <w:bookmarkEnd w:id="266"/>
      <w:r>
        <w:rPr/>
      </w:r>
      <w:bookmarkStart w:name="_bookmark140" w:id="267"/>
      <w:bookmarkEnd w:id="267"/>
      <w:r>
        <w:rPr/>
      </w:r>
      <w:r>
        <w:rPr>
          <w:b/>
          <w:spacing w:val="-2"/>
          <w:sz w:val="20"/>
        </w:rPr>
        <w:t>PMConfig</w:t>
      </w:r>
    </w:p>
    <w:p>
      <w:pPr>
        <w:spacing w:line="215" w:lineRule="exact" w:before="0"/>
        <w:ind w:left="420" w:right="0" w:firstLine="0"/>
        <w:jc w:val="left"/>
        <w:rPr>
          <w:b/>
          <w:sz w:val="20"/>
        </w:rPr>
      </w:pPr>
      <w:r>
        <w:rPr>
          <w:b/>
          <w:sz w:val="20"/>
        </w:rPr>
        <w:t>Measure</w:t>
      </w:r>
      <w:r>
        <w:rPr>
          <w:b/>
          <w:spacing w:val="-13"/>
          <w:sz w:val="20"/>
        </w:rPr>
        <w:t> </w:t>
      </w:r>
      <w:r>
        <w:rPr>
          <w:b/>
          <w:sz w:val="20"/>
        </w:rPr>
        <w:t>Configuration</w:t>
      </w:r>
      <w:r>
        <w:rPr>
          <w:b/>
          <w:spacing w:val="-10"/>
          <w:sz w:val="20"/>
        </w:rPr>
        <w:t> </w:t>
      </w:r>
      <w:r>
        <w:rPr>
          <w:b/>
          <w:sz w:val="20"/>
        </w:rPr>
        <w:t>in</w:t>
      </w:r>
      <w:r>
        <w:rPr>
          <w:b/>
          <w:spacing w:val="-10"/>
          <w:sz w:val="20"/>
        </w:rPr>
        <w:t> </w:t>
      </w:r>
      <w:r>
        <w:rPr>
          <w:b/>
          <w:sz w:val="20"/>
        </w:rPr>
        <w:t>Partial</w:t>
      </w:r>
      <w:r>
        <w:rPr>
          <w:b/>
          <w:spacing w:val="-10"/>
          <w:sz w:val="20"/>
        </w:rPr>
        <w:t> </w:t>
      </w:r>
      <w:r>
        <w:rPr>
          <w:b/>
          <w:sz w:val="20"/>
        </w:rPr>
        <w:t>Measurement</w:t>
      </w:r>
      <w:r>
        <w:rPr>
          <w:b/>
          <w:spacing w:val="-10"/>
          <w:sz w:val="20"/>
        </w:rPr>
        <w:t> </w:t>
      </w:r>
      <w:r>
        <w:rPr>
          <w:b/>
          <w:spacing w:val="-4"/>
          <w:sz w:val="20"/>
        </w:rPr>
        <w:t>mode</w:t>
      </w:r>
    </w:p>
    <w:p>
      <w:pPr>
        <w:pStyle w:val="BodyText"/>
        <w:spacing w:before="2"/>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1BH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6"/>
              <w:ind w:right="444"/>
              <w:jc w:val="right"/>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ind w:right="463"/>
              <w:jc w:val="right"/>
              <w:rPr>
                <w:sz w:val="18"/>
              </w:rPr>
            </w:pPr>
            <w:r>
              <w:rPr>
                <w:spacing w:val="-5"/>
                <w:sz w:val="18"/>
              </w:rPr>
              <w:t>15</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270" w:hRule="atLeast"/>
        </w:trPr>
        <w:tc>
          <w:tcPr>
            <w:tcW w:w="1153" w:type="dxa"/>
          </w:tcPr>
          <w:p>
            <w:pPr>
              <w:pStyle w:val="TableParagraph"/>
              <w:ind w:right="463"/>
              <w:jc w:val="right"/>
              <w:rPr>
                <w:sz w:val="18"/>
              </w:rPr>
            </w:pPr>
            <w:r>
              <w:rPr>
                <w:spacing w:val="-5"/>
                <w:sz w:val="18"/>
              </w:rPr>
              <w:t>14</w:t>
            </w:r>
          </w:p>
        </w:tc>
        <w:tc>
          <w:tcPr>
            <w:tcW w:w="1220" w:type="dxa"/>
          </w:tcPr>
          <w:p>
            <w:pPr>
              <w:pStyle w:val="TableParagraph"/>
              <w:ind w:left="46" w:right="35"/>
              <w:rPr>
                <w:sz w:val="18"/>
              </w:rPr>
            </w:pPr>
            <w:r>
              <w:rPr>
                <w:spacing w:val="-2"/>
                <w:sz w:val="18"/>
              </w:rPr>
              <w:t>ReMeasure</w:t>
            </w:r>
          </w:p>
        </w:tc>
        <w:tc>
          <w:tcPr>
            <w:tcW w:w="8407" w:type="dxa"/>
          </w:tcPr>
          <w:p>
            <w:pPr>
              <w:pStyle w:val="TableParagraph"/>
              <w:ind w:left="40"/>
              <w:jc w:val="left"/>
              <w:rPr>
                <w:sz w:val="18"/>
              </w:rPr>
            </w:pPr>
            <w:r>
              <w:rPr>
                <w:sz w:val="18"/>
              </w:rPr>
              <w:t>This</w:t>
            </w:r>
            <w:r>
              <w:rPr>
                <w:spacing w:val="-7"/>
                <w:sz w:val="18"/>
              </w:rPr>
              <w:t> </w:t>
            </w:r>
            <w:r>
              <w:rPr>
                <w:sz w:val="18"/>
              </w:rPr>
              <w:t>bit</w:t>
            </w:r>
            <w:r>
              <w:rPr>
                <w:spacing w:val="-5"/>
                <w:sz w:val="18"/>
              </w:rPr>
              <w:t> </w:t>
            </w:r>
            <w:r>
              <w:rPr>
                <w:sz w:val="18"/>
              </w:rPr>
              <w:t>is</w:t>
            </w:r>
            <w:r>
              <w:rPr>
                <w:spacing w:val="-5"/>
                <w:sz w:val="18"/>
              </w:rPr>
              <w:t> </w:t>
            </w:r>
            <w:r>
              <w:rPr>
                <w:sz w:val="18"/>
              </w:rPr>
              <w:t>‘1’-write-only.</w:t>
            </w:r>
            <w:r>
              <w:rPr>
                <w:spacing w:val="-6"/>
                <w:sz w:val="18"/>
              </w:rPr>
              <w:t> </w:t>
            </w:r>
            <w:r>
              <w:rPr>
                <w:sz w:val="18"/>
              </w:rPr>
              <w:t>Write</w:t>
            </w:r>
            <w:r>
              <w:rPr>
                <w:spacing w:val="-4"/>
                <w:sz w:val="18"/>
              </w:rPr>
              <w:t> </w:t>
            </w:r>
            <w:r>
              <w:rPr>
                <w:sz w:val="18"/>
              </w:rPr>
              <w:t>‘1’</w:t>
            </w:r>
            <w:r>
              <w:rPr>
                <w:spacing w:val="-6"/>
                <w:sz w:val="18"/>
              </w:rPr>
              <w:t> </w:t>
            </w:r>
            <w:r>
              <w:rPr>
                <w:sz w:val="18"/>
              </w:rPr>
              <w:t>to</w:t>
            </w:r>
            <w:r>
              <w:rPr>
                <w:spacing w:val="-5"/>
                <w:sz w:val="18"/>
              </w:rPr>
              <w:t> </w:t>
            </w:r>
            <w:r>
              <w:rPr>
                <w:sz w:val="18"/>
              </w:rPr>
              <w:t>this</w:t>
            </w:r>
            <w:r>
              <w:rPr>
                <w:spacing w:val="-7"/>
                <w:sz w:val="18"/>
              </w:rPr>
              <w:t> </w:t>
            </w:r>
            <w:r>
              <w:rPr>
                <w:sz w:val="18"/>
              </w:rPr>
              <w:t>bit</w:t>
            </w:r>
            <w:r>
              <w:rPr>
                <w:spacing w:val="-6"/>
                <w:sz w:val="18"/>
              </w:rPr>
              <w:t> </w:t>
            </w:r>
            <w:r>
              <w:rPr>
                <w:sz w:val="18"/>
              </w:rPr>
              <w:t>will</w:t>
            </w:r>
            <w:r>
              <w:rPr>
                <w:spacing w:val="-5"/>
                <w:sz w:val="18"/>
              </w:rPr>
              <w:t> </w:t>
            </w:r>
            <w:r>
              <w:rPr>
                <w:sz w:val="18"/>
              </w:rPr>
              <w:t>trigger</w:t>
            </w:r>
            <w:r>
              <w:rPr>
                <w:spacing w:val="-5"/>
                <w:sz w:val="18"/>
              </w:rPr>
              <w:t> </w:t>
            </w:r>
            <w:r>
              <w:rPr>
                <w:sz w:val="18"/>
              </w:rPr>
              <w:t>another</w:t>
            </w:r>
            <w:r>
              <w:rPr>
                <w:spacing w:val="-5"/>
                <w:sz w:val="18"/>
              </w:rPr>
              <w:t> </w:t>
            </w:r>
            <w:r>
              <w:rPr>
                <w:sz w:val="18"/>
              </w:rPr>
              <w:t>measurement</w:t>
            </w:r>
            <w:r>
              <w:rPr>
                <w:spacing w:val="-4"/>
                <w:sz w:val="18"/>
              </w:rPr>
              <w:t> </w:t>
            </w:r>
            <w:r>
              <w:rPr>
                <w:spacing w:val="-2"/>
                <w:sz w:val="18"/>
              </w:rPr>
              <w:t>cycle.</w:t>
            </w:r>
          </w:p>
        </w:tc>
      </w:tr>
      <w:tr>
        <w:trPr>
          <w:trHeight w:val="710" w:hRule="atLeast"/>
        </w:trPr>
        <w:tc>
          <w:tcPr>
            <w:tcW w:w="1153" w:type="dxa"/>
          </w:tcPr>
          <w:p>
            <w:pPr>
              <w:pStyle w:val="TableParagraph"/>
              <w:spacing w:before="7"/>
              <w:jc w:val="left"/>
              <w:rPr>
                <w:b/>
                <w:sz w:val="19"/>
              </w:rPr>
            </w:pPr>
          </w:p>
          <w:p>
            <w:pPr>
              <w:pStyle w:val="TableParagraph"/>
              <w:spacing w:before="0"/>
              <w:ind w:right="463"/>
              <w:jc w:val="right"/>
              <w:rPr>
                <w:sz w:val="18"/>
              </w:rPr>
            </w:pPr>
            <w:r>
              <w:rPr>
                <w:spacing w:val="-5"/>
                <w:sz w:val="18"/>
              </w:rPr>
              <w:t>13</w:t>
            </w:r>
          </w:p>
        </w:tc>
        <w:tc>
          <w:tcPr>
            <w:tcW w:w="1220" w:type="dxa"/>
          </w:tcPr>
          <w:p>
            <w:pPr>
              <w:pStyle w:val="TableParagraph"/>
              <w:spacing w:line="256" w:lineRule="auto" w:before="115"/>
              <w:ind w:left="310" w:right="216" w:hanging="81"/>
              <w:jc w:val="left"/>
              <w:rPr>
                <w:sz w:val="18"/>
              </w:rPr>
            </w:pPr>
            <w:r>
              <w:rPr>
                <w:spacing w:val="-2"/>
                <w:sz w:val="18"/>
              </w:rPr>
              <w:t>Measure- StartZX</w:t>
            </w:r>
          </w:p>
        </w:tc>
        <w:tc>
          <w:tcPr>
            <w:tcW w:w="8407" w:type="dxa"/>
          </w:tcPr>
          <w:p>
            <w:pPr>
              <w:pStyle w:val="TableParagraph"/>
              <w:spacing w:line="254" w:lineRule="auto"/>
              <w:ind w:left="40" w:right="1876"/>
              <w:jc w:val="left"/>
              <w:rPr>
                <w:sz w:val="18"/>
              </w:rPr>
            </w:pPr>
            <w:r>
              <w:rPr>
                <w:sz w:val="18"/>
              </w:rPr>
              <w:t>This</w:t>
            </w:r>
            <w:r>
              <w:rPr>
                <w:spacing w:val="-5"/>
                <w:sz w:val="18"/>
              </w:rPr>
              <w:t> </w:t>
            </w:r>
            <w:r>
              <w:rPr>
                <w:sz w:val="18"/>
              </w:rPr>
              <w:t>bit</w:t>
            </w:r>
            <w:r>
              <w:rPr>
                <w:spacing w:val="-5"/>
                <w:sz w:val="18"/>
              </w:rPr>
              <w:t> </w:t>
            </w:r>
            <w:r>
              <w:rPr>
                <w:sz w:val="18"/>
              </w:rPr>
              <w:t>configures</w:t>
            </w:r>
            <w:r>
              <w:rPr>
                <w:spacing w:val="-6"/>
                <w:sz w:val="18"/>
              </w:rPr>
              <w:t> </w:t>
            </w:r>
            <w:r>
              <w:rPr>
                <w:sz w:val="18"/>
              </w:rPr>
              <w:t>start</w:t>
            </w:r>
            <w:r>
              <w:rPr>
                <w:spacing w:val="-6"/>
                <w:sz w:val="18"/>
              </w:rPr>
              <w:t> </w:t>
            </w:r>
            <w:r>
              <w:rPr>
                <w:sz w:val="18"/>
              </w:rPr>
              <w:t>of</w:t>
            </w:r>
            <w:r>
              <w:rPr>
                <w:spacing w:val="-6"/>
                <w:sz w:val="18"/>
              </w:rPr>
              <w:t> </w:t>
            </w:r>
            <w:r>
              <w:rPr>
                <w:sz w:val="18"/>
              </w:rPr>
              <w:t>measurement</w:t>
            </w:r>
            <w:r>
              <w:rPr>
                <w:spacing w:val="-8"/>
                <w:sz w:val="18"/>
              </w:rPr>
              <w:t> </w:t>
            </w:r>
            <w:r>
              <w:rPr>
                <w:sz w:val="18"/>
              </w:rPr>
              <w:t>whether</w:t>
            </w:r>
            <w:r>
              <w:rPr>
                <w:spacing w:val="-5"/>
                <w:sz w:val="18"/>
              </w:rPr>
              <w:t> </w:t>
            </w:r>
            <w:r>
              <w:rPr>
                <w:sz w:val="18"/>
              </w:rPr>
              <w:t>starts</w:t>
            </w:r>
            <w:r>
              <w:rPr>
                <w:spacing w:val="-6"/>
                <w:sz w:val="18"/>
              </w:rPr>
              <w:t> </w:t>
            </w:r>
            <w:r>
              <w:rPr>
                <w:sz w:val="18"/>
              </w:rPr>
              <w:t>from</w:t>
            </w:r>
            <w:r>
              <w:rPr>
                <w:spacing w:val="-5"/>
                <w:sz w:val="18"/>
              </w:rPr>
              <w:t> </w:t>
            </w:r>
            <w:r>
              <w:rPr>
                <w:sz w:val="18"/>
              </w:rPr>
              <w:t>zero</w:t>
            </w:r>
            <w:r>
              <w:rPr>
                <w:spacing w:val="-5"/>
                <w:sz w:val="18"/>
              </w:rPr>
              <w:t> </w:t>
            </w:r>
            <w:r>
              <w:rPr>
                <w:sz w:val="18"/>
              </w:rPr>
              <w:t>crossing</w:t>
            </w:r>
            <w:r>
              <w:rPr>
                <w:spacing w:val="-5"/>
                <w:sz w:val="18"/>
              </w:rPr>
              <w:t> </w:t>
            </w:r>
            <w:r>
              <w:rPr>
                <w:sz w:val="18"/>
              </w:rPr>
              <w:t>point. 0: Measurement start immediately (default)</w:t>
            </w:r>
          </w:p>
          <w:p>
            <w:pPr>
              <w:pStyle w:val="TableParagraph"/>
              <w:spacing w:before="0"/>
              <w:ind w:left="40"/>
              <w:jc w:val="left"/>
              <w:rPr>
                <w:sz w:val="18"/>
              </w:rPr>
            </w:pPr>
            <w:r>
              <w:rPr>
                <w:sz w:val="18"/>
              </w:rPr>
              <w:t>1:</w:t>
            </w:r>
            <w:r>
              <w:rPr>
                <w:spacing w:val="-6"/>
                <w:sz w:val="18"/>
              </w:rPr>
              <w:t> </w:t>
            </w:r>
            <w:r>
              <w:rPr>
                <w:sz w:val="18"/>
              </w:rPr>
              <w:t>Measurement</w:t>
            </w:r>
            <w:r>
              <w:rPr>
                <w:spacing w:val="-7"/>
                <w:sz w:val="18"/>
              </w:rPr>
              <w:t> </w:t>
            </w:r>
            <w:r>
              <w:rPr>
                <w:sz w:val="18"/>
              </w:rPr>
              <w:t>start</w:t>
            </w:r>
            <w:r>
              <w:rPr>
                <w:spacing w:val="-5"/>
                <w:sz w:val="18"/>
              </w:rPr>
              <w:t> </w:t>
            </w:r>
            <w:r>
              <w:rPr>
                <w:sz w:val="18"/>
              </w:rPr>
              <w:t>from</w:t>
            </w:r>
            <w:r>
              <w:rPr>
                <w:spacing w:val="-7"/>
                <w:sz w:val="18"/>
              </w:rPr>
              <w:t> </w:t>
            </w:r>
            <w:r>
              <w:rPr>
                <w:sz w:val="18"/>
              </w:rPr>
              <w:t>zero-crossing</w:t>
            </w:r>
            <w:r>
              <w:rPr>
                <w:spacing w:val="-5"/>
                <w:sz w:val="18"/>
              </w:rPr>
              <w:t> </w:t>
            </w:r>
            <w:r>
              <w:rPr>
                <w:spacing w:val="-4"/>
                <w:sz w:val="18"/>
              </w:rPr>
              <w:t>point</w:t>
            </w:r>
          </w:p>
        </w:tc>
      </w:tr>
      <w:tr>
        <w:trPr>
          <w:trHeight w:val="710" w:hRule="atLeast"/>
        </w:trPr>
        <w:tc>
          <w:tcPr>
            <w:tcW w:w="1153" w:type="dxa"/>
          </w:tcPr>
          <w:p>
            <w:pPr>
              <w:pStyle w:val="TableParagraph"/>
              <w:spacing w:before="7"/>
              <w:jc w:val="left"/>
              <w:rPr>
                <w:b/>
                <w:sz w:val="19"/>
              </w:rPr>
            </w:pPr>
          </w:p>
          <w:p>
            <w:pPr>
              <w:pStyle w:val="TableParagraph"/>
              <w:spacing w:before="0"/>
              <w:ind w:right="463"/>
              <w:jc w:val="right"/>
              <w:rPr>
                <w:sz w:val="18"/>
              </w:rPr>
            </w:pPr>
            <w:r>
              <w:rPr>
                <w:spacing w:val="-5"/>
                <w:sz w:val="18"/>
              </w:rPr>
              <w:t>12</w:t>
            </w:r>
          </w:p>
        </w:tc>
        <w:tc>
          <w:tcPr>
            <w:tcW w:w="1220" w:type="dxa"/>
          </w:tcPr>
          <w:p>
            <w:pPr>
              <w:pStyle w:val="TableParagraph"/>
              <w:spacing w:before="7"/>
              <w:jc w:val="left"/>
              <w:rPr>
                <w:b/>
                <w:sz w:val="19"/>
              </w:rPr>
            </w:pPr>
          </w:p>
          <w:p>
            <w:pPr>
              <w:pStyle w:val="TableParagraph"/>
              <w:spacing w:before="0"/>
              <w:ind w:left="46" w:right="36"/>
              <w:rPr>
                <w:sz w:val="18"/>
              </w:rPr>
            </w:pPr>
            <w:r>
              <w:rPr>
                <w:spacing w:val="-2"/>
                <w:sz w:val="18"/>
              </w:rPr>
              <w:t>MeasureType</w:t>
            </w:r>
          </w:p>
        </w:tc>
        <w:tc>
          <w:tcPr>
            <w:tcW w:w="8407" w:type="dxa"/>
          </w:tcPr>
          <w:p>
            <w:pPr>
              <w:pStyle w:val="TableParagraph"/>
              <w:spacing w:line="254" w:lineRule="auto"/>
              <w:ind w:left="40" w:right="5050"/>
              <w:jc w:val="left"/>
              <w:rPr>
                <w:sz w:val="18"/>
              </w:rPr>
            </w:pPr>
            <w:r>
              <w:rPr>
                <w:sz w:val="18"/>
              </w:rPr>
              <w:t>This</w:t>
            </w:r>
            <w:r>
              <w:rPr>
                <w:spacing w:val="-8"/>
                <w:sz w:val="18"/>
              </w:rPr>
              <w:t> </w:t>
            </w:r>
            <w:r>
              <w:rPr>
                <w:sz w:val="18"/>
              </w:rPr>
              <w:t>bit</w:t>
            </w:r>
            <w:r>
              <w:rPr>
                <w:spacing w:val="-8"/>
                <w:sz w:val="18"/>
              </w:rPr>
              <w:t> </w:t>
            </w:r>
            <w:r>
              <w:rPr>
                <w:sz w:val="18"/>
              </w:rPr>
              <w:t>indicates</w:t>
            </w:r>
            <w:r>
              <w:rPr>
                <w:spacing w:val="-9"/>
                <w:sz w:val="18"/>
              </w:rPr>
              <w:t> </w:t>
            </w:r>
            <w:r>
              <w:rPr>
                <w:sz w:val="18"/>
              </w:rPr>
              <w:t>the</w:t>
            </w:r>
            <w:r>
              <w:rPr>
                <w:spacing w:val="-9"/>
                <w:sz w:val="18"/>
              </w:rPr>
              <w:t> </w:t>
            </w:r>
            <w:r>
              <w:rPr>
                <w:sz w:val="18"/>
              </w:rPr>
              <w:t>measurement</w:t>
            </w:r>
            <w:r>
              <w:rPr>
                <w:spacing w:val="-8"/>
                <w:sz w:val="18"/>
              </w:rPr>
              <w:t> </w:t>
            </w:r>
            <w:r>
              <w:rPr>
                <w:sz w:val="18"/>
              </w:rPr>
              <w:t>type. 0: RMS measurement (default)</w:t>
            </w:r>
          </w:p>
          <w:p>
            <w:pPr>
              <w:pStyle w:val="TableParagraph"/>
              <w:spacing w:before="0"/>
              <w:ind w:left="40"/>
              <w:jc w:val="left"/>
              <w:rPr>
                <w:sz w:val="18"/>
              </w:rPr>
            </w:pPr>
            <w:r>
              <w:rPr>
                <w:sz w:val="18"/>
              </w:rPr>
              <w:t>1:</w:t>
            </w:r>
            <w:r>
              <w:rPr>
                <w:spacing w:val="-7"/>
                <w:sz w:val="18"/>
              </w:rPr>
              <w:t> </w:t>
            </w:r>
            <w:r>
              <w:rPr>
                <w:sz w:val="18"/>
              </w:rPr>
              <w:t>Mean</w:t>
            </w:r>
            <w:r>
              <w:rPr>
                <w:spacing w:val="-6"/>
                <w:sz w:val="18"/>
              </w:rPr>
              <w:t> </w:t>
            </w:r>
            <w:r>
              <w:rPr>
                <w:sz w:val="18"/>
              </w:rPr>
              <w:t>Value</w:t>
            </w:r>
            <w:r>
              <w:rPr>
                <w:spacing w:val="-6"/>
                <w:sz w:val="18"/>
              </w:rPr>
              <w:t> </w:t>
            </w:r>
            <w:r>
              <w:rPr>
                <w:sz w:val="18"/>
              </w:rPr>
              <w:t>(DC</w:t>
            </w:r>
            <w:r>
              <w:rPr>
                <w:spacing w:val="-6"/>
                <w:sz w:val="18"/>
              </w:rPr>
              <w:t> </w:t>
            </w:r>
            <w:r>
              <w:rPr>
                <w:sz w:val="18"/>
              </w:rPr>
              <w:t>Average)</w:t>
            </w:r>
            <w:r>
              <w:rPr>
                <w:spacing w:val="-7"/>
                <w:sz w:val="18"/>
              </w:rPr>
              <w:t> </w:t>
            </w:r>
            <w:r>
              <w:rPr>
                <w:spacing w:val="-2"/>
                <w:sz w:val="18"/>
              </w:rPr>
              <w:t>measurement</w:t>
            </w:r>
          </w:p>
        </w:tc>
      </w:tr>
      <w:tr>
        <w:trPr>
          <w:trHeight w:val="269" w:hRule="atLeast"/>
        </w:trPr>
        <w:tc>
          <w:tcPr>
            <w:tcW w:w="1153" w:type="dxa"/>
          </w:tcPr>
          <w:p>
            <w:pPr>
              <w:pStyle w:val="TableParagraph"/>
              <w:ind w:right="391"/>
              <w:jc w:val="right"/>
              <w:rPr>
                <w:sz w:val="18"/>
              </w:rPr>
            </w:pPr>
            <w:r>
              <w:rPr>
                <w:spacing w:val="-5"/>
                <w:sz w:val="18"/>
              </w:rPr>
              <w:t>11-</w:t>
            </w:r>
            <w:r>
              <w:rPr>
                <w:spacing w:val="-10"/>
                <w:sz w:val="18"/>
              </w:rPr>
              <w:t>1</w:t>
            </w:r>
          </w:p>
        </w:tc>
        <w:tc>
          <w:tcPr>
            <w:tcW w:w="1220" w:type="dxa"/>
          </w:tcPr>
          <w:p>
            <w:pPr>
              <w:pStyle w:val="TableParagraph"/>
              <w:ind w:left="10"/>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710" w:hRule="atLeast"/>
        </w:trPr>
        <w:tc>
          <w:tcPr>
            <w:tcW w:w="1153" w:type="dxa"/>
          </w:tcPr>
          <w:p>
            <w:pPr>
              <w:pStyle w:val="TableParagraph"/>
              <w:spacing w:before="7"/>
              <w:jc w:val="left"/>
              <w:rPr>
                <w:b/>
                <w:sz w:val="19"/>
              </w:rPr>
            </w:pPr>
          </w:p>
          <w:p>
            <w:pPr>
              <w:pStyle w:val="TableParagraph"/>
              <w:spacing w:before="0"/>
              <w:ind w:left="10"/>
              <w:rPr>
                <w:sz w:val="18"/>
              </w:rPr>
            </w:pPr>
            <w:r>
              <w:rPr>
                <w:sz w:val="18"/>
              </w:rPr>
              <w:t>0</w:t>
            </w:r>
          </w:p>
        </w:tc>
        <w:tc>
          <w:tcPr>
            <w:tcW w:w="1220" w:type="dxa"/>
          </w:tcPr>
          <w:p>
            <w:pPr>
              <w:pStyle w:val="TableParagraph"/>
              <w:spacing w:before="7"/>
              <w:jc w:val="left"/>
              <w:rPr>
                <w:b/>
                <w:sz w:val="19"/>
              </w:rPr>
            </w:pPr>
          </w:p>
          <w:p>
            <w:pPr>
              <w:pStyle w:val="TableParagraph"/>
              <w:spacing w:before="0"/>
              <w:ind w:left="46" w:right="35"/>
              <w:rPr>
                <w:sz w:val="18"/>
              </w:rPr>
            </w:pPr>
            <w:r>
              <w:rPr>
                <w:spacing w:val="-2"/>
                <w:sz w:val="18"/>
              </w:rPr>
              <w:t>PMBusy</w:t>
            </w:r>
          </w:p>
        </w:tc>
        <w:tc>
          <w:tcPr>
            <w:tcW w:w="8407" w:type="dxa"/>
          </w:tcPr>
          <w:p>
            <w:pPr>
              <w:pStyle w:val="TableParagraph"/>
              <w:spacing w:line="254" w:lineRule="auto"/>
              <w:ind w:left="40" w:right="3702"/>
              <w:jc w:val="left"/>
              <w:rPr>
                <w:sz w:val="18"/>
              </w:rPr>
            </w:pPr>
            <w:r>
              <w:rPr>
                <w:sz w:val="18"/>
              </w:rPr>
              <w:t>This</w:t>
            </w:r>
            <w:r>
              <w:rPr>
                <w:spacing w:val="-7"/>
                <w:sz w:val="18"/>
              </w:rPr>
              <w:t> </w:t>
            </w:r>
            <w:r>
              <w:rPr>
                <w:sz w:val="18"/>
              </w:rPr>
              <w:t>bit</w:t>
            </w:r>
            <w:r>
              <w:rPr>
                <w:spacing w:val="-7"/>
                <w:sz w:val="18"/>
              </w:rPr>
              <w:t> </w:t>
            </w:r>
            <w:r>
              <w:rPr>
                <w:sz w:val="18"/>
              </w:rPr>
              <w:t>indicates</w:t>
            </w:r>
            <w:r>
              <w:rPr>
                <w:spacing w:val="-8"/>
                <w:sz w:val="18"/>
              </w:rPr>
              <w:t> </w:t>
            </w:r>
            <w:r>
              <w:rPr>
                <w:sz w:val="18"/>
              </w:rPr>
              <w:t>the</w:t>
            </w:r>
            <w:r>
              <w:rPr>
                <w:spacing w:val="-8"/>
                <w:sz w:val="18"/>
              </w:rPr>
              <w:t> </w:t>
            </w:r>
            <w:r>
              <w:rPr>
                <w:sz w:val="18"/>
              </w:rPr>
              <w:t>measure</w:t>
            </w:r>
            <w:r>
              <w:rPr>
                <w:spacing w:val="-7"/>
                <w:sz w:val="18"/>
              </w:rPr>
              <w:t> </w:t>
            </w:r>
            <w:r>
              <w:rPr>
                <w:sz w:val="18"/>
              </w:rPr>
              <w:t>status.</w:t>
            </w:r>
            <w:r>
              <w:rPr>
                <w:spacing w:val="-7"/>
                <w:sz w:val="18"/>
              </w:rPr>
              <w:t> </w:t>
            </w:r>
            <w:r>
              <w:rPr>
                <w:sz w:val="18"/>
              </w:rPr>
              <w:t>This</w:t>
            </w:r>
            <w:r>
              <w:rPr>
                <w:spacing w:val="-8"/>
                <w:sz w:val="18"/>
              </w:rPr>
              <w:t> </w:t>
            </w:r>
            <w:r>
              <w:rPr>
                <w:sz w:val="18"/>
              </w:rPr>
              <w:t>bit</w:t>
            </w:r>
            <w:r>
              <w:rPr>
                <w:spacing w:val="-7"/>
                <w:sz w:val="18"/>
              </w:rPr>
              <w:t> </w:t>
            </w:r>
            <w:r>
              <w:rPr>
                <w:sz w:val="18"/>
              </w:rPr>
              <w:t>is</w:t>
            </w:r>
            <w:r>
              <w:rPr>
                <w:spacing w:val="-7"/>
                <w:sz w:val="18"/>
              </w:rPr>
              <w:t> </w:t>
            </w:r>
            <w:r>
              <w:rPr>
                <w:sz w:val="18"/>
              </w:rPr>
              <w:t>read-only. 0: Measurement done (default)</w:t>
            </w:r>
          </w:p>
          <w:p>
            <w:pPr>
              <w:pStyle w:val="TableParagraph"/>
              <w:spacing w:before="1"/>
              <w:ind w:left="40"/>
              <w:jc w:val="left"/>
              <w:rPr>
                <w:sz w:val="18"/>
              </w:rPr>
            </w:pPr>
            <w:r>
              <w:rPr>
                <w:sz w:val="18"/>
              </w:rPr>
              <w:t>1:</w:t>
            </w:r>
            <w:r>
              <w:rPr>
                <w:spacing w:val="-5"/>
                <w:sz w:val="18"/>
              </w:rPr>
              <w:t> </w:t>
            </w:r>
            <w:r>
              <w:rPr>
                <w:sz w:val="18"/>
              </w:rPr>
              <w:t>Measurement</w:t>
            </w:r>
            <w:r>
              <w:rPr>
                <w:spacing w:val="-4"/>
                <w:sz w:val="18"/>
              </w:rPr>
              <w:t> </w:t>
            </w:r>
            <w:r>
              <w:rPr>
                <w:sz w:val="18"/>
              </w:rPr>
              <w:t>in</w:t>
            </w:r>
            <w:r>
              <w:rPr>
                <w:spacing w:val="-4"/>
                <w:sz w:val="18"/>
              </w:rPr>
              <w:t> </w:t>
            </w:r>
            <w:r>
              <w:rPr>
                <w:spacing w:val="-2"/>
                <w:sz w:val="18"/>
              </w:rPr>
              <w:t>progress</w:t>
            </w:r>
          </w:p>
        </w:tc>
      </w:tr>
    </w:tbl>
    <w:p>
      <w:pPr>
        <w:pStyle w:val="BodyText"/>
        <w:spacing w:before="7"/>
        <w:rPr>
          <w:b/>
          <w:sz w:val="17"/>
        </w:rPr>
      </w:pPr>
    </w:p>
    <w:p>
      <w:pPr>
        <w:spacing w:line="215" w:lineRule="exact" w:before="1"/>
        <w:ind w:left="420" w:right="0" w:firstLine="0"/>
        <w:jc w:val="left"/>
        <w:rPr>
          <w:b/>
          <w:sz w:val="20"/>
        </w:rPr>
      </w:pPr>
      <w:bookmarkStart w:name="PMAvgSamples" w:id="268"/>
      <w:bookmarkEnd w:id="268"/>
      <w:r>
        <w:rPr/>
      </w:r>
      <w:bookmarkStart w:name="Number of 8K Samples to be Averaged" w:id="269"/>
      <w:bookmarkEnd w:id="269"/>
      <w:r>
        <w:rPr/>
      </w:r>
      <w:bookmarkStart w:name="_bookmark141" w:id="270"/>
      <w:bookmarkEnd w:id="270"/>
      <w:r>
        <w:rPr/>
      </w:r>
      <w:r>
        <w:rPr>
          <w:b/>
          <w:spacing w:val="-2"/>
          <w:sz w:val="20"/>
        </w:rPr>
        <w:t>PMAvgSamples</w:t>
      </w:r>
    </w:p>
    <w:p>
      <w:pPr>
        <w:spacing w:line="215" w:lineRule="exact" w:before="0"/>
        <w:ind w:left="420" w:right="0" w:firstLine="0"/>
        <w:jc w:val="left"/>
        <w:rPr>
          <w:b/>
          <w:sz w:val="20"/>
        </w:rPr>
      </w:pPr>
      <w:r>
        <w:rPr>
          <w:b/>
          <w:sz w:val="20"/>
        </w:rPr>
        <w:t>Number</w:t>
      </w:r>
      <w:r>
        <w:rPr>
          <w:b/>
          <w:spacing w:val="-5"/>
          <w:sz w:val="20"/>
        </w:rPr>
        <w:t> </w:t>
      </w:r>
      <w:r>
        <w:rPr>
          <w:b/>
          <w:sz w:val="20"/>
        </w:rPr>
        <w:t>of</w:t>
      </w:r>
      <w:r>
        <w:rPr>
          <w:b/>
          <w:spacing w:val="-5"/>
          <w:sz w:val="20"/>
        </w:rPr>
        <w:t> </w:t>
      </w:r>
      <w:r>
        <w:rPr>
          <w:b/>
          <w:sz w:val="20"/>
        </w:rPr>
        <w:t>8K</w:t>
      </w:r>
      <w:r>
        <w:rPr>
          <w:b/>
          <w:spacing w:val="-6"/>
          <w:sz w:val="20"/>
        </w:rPr>
        <w:t> </w:t>
      </w:r>
      <w:r>
        <w:rPr>
          <w:b/>
          <w:sz w:val="20"/>
        </w:rPr>
        <w:t>Samples</w:t>
      </w:r>
      <w:r>
        <w:rPr>
          <w:b/>
          <w:spacing w:val="-4"/>
          <w:sz w:val="20"/>
        </w:rPr>
        <w:t> </w:t>
      </w:r>
      <w:r>
        <w:rPr>
          <w:b/>
          <w:sz w:val="20"/>
        </w:rPr>
        <w:t>to</w:t>
      </w:r>
      <w:r>
        <w:rPr>
          <w:b/>
          <w:spacing w:val="-5"/>
          <w:sz w:val="20"/>
        </w:rPr>
        <w:t> </w:t>
      </w:r>
      <w:r>
        <w:rPr>
          <w:b/>
          <w:sz w:val="20"/>
        </w:rPr>
        <w:t>be</w:t>
      </w:r>
      <w:r>
        <w:rPr>
          <w:b/>
          <w:spacing w:val="-5"/>
          <w:sz w:val="20"/>
        </w:rPr>
        <w:t> </w:t>
      </w:r>
      <w:r>
        <w:rPr>
          <w:b/>
          <w:spacing w:val="-2"/>
          <w:sz w:val="20"/>
        </w:rPr>
        <w:t>Averaged</w:t>
      </w:r>
    </w:p>
    <w:p>
      <w:pPr>
        <w:pStyle w:val="BodyText"/>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1CH</w:t>
            </w:r>
          </w:p>
          <w:p>
            <w:pPr>
              <w:pStyle w:val="TableParagraph"/>
              <w:spacing w:before="12"/>
              <w:ind w:left="39"/>
              <w:jc w:val="left"/>
              <w:rPr>
                <w:sz w:val="18"/>
              </w:rPr>
            </w:pPr>
            <w:r>
              <w:rPr>
                <w:spacing w:val="-2"/>
                <w:sz w:val="18"/>
              </w:rPr>
              <w:t>Type:</w:t>
            </w:r>
            <w:r>
              <w:rPr>
                <w:spacing w:val="-3"/>
                <w:sz w:val="18"/>
              </w:rPr>
              <w:t> </w:t>
            </w:r>
            <w:r>
              <w:rPr>
                <w:spacing w:val="-4"/>
                <w:sz w:val="18"/>
              </w:rPr>
              <w:t>Read</w:t>
            </w:r>
          </w:p>
          <w:p>
            <w:pPr>
              <w:pStyle w:val="TableParagraph"/>
              <w:spacing w:before="14"/>
              <w:ind w:left="39"/>
              <w:jc w:val="left"/>
              <w:rPr>
                <w:sz w:val="18"/>
              </w:rPr>
            </w:pPr>
            <w:r>
              <w:rPr>
                <w:sz w:val="18"/>
              </w:rPr>
              <w:t>Default</w:t>
            </w:r>
            <w:r>
              <w:rPr>
                <w:spacing w:val="-13"/>
                <w:sz w:val="18"/>
              </w:rPr>
              <w:t> </w:t>
            </w:r>
            <w:r>
              <w:rPr>
                <w:sz w:val="18"/>
              </w:rPr>
              <w:t>Value:</w:t>
            </w:r>
            <w:r>
              <w:rPr>
                <w:spacing w:val="-10"/>
                <w:sz w:val="18"/>
              </w:rPr>
              <w:t> </w:t>
            </w:r>
            <w:r>
              <w:rPr>
                <w:spacing w:val="-2"/>
                <w:sz w:val="18"/>
              </w:rPr>
              <w:t>00A0H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70" w:hRule="atLeast"/>
        </w:trPr>
        <w:tc>
          <w:tcPr>
            <w:tcW w:w="1153" w:type="dxa"/>
          </w:tcPr>
          <w:p>
            <w:pPr>
              <w:pStyle w:val="TableParagraph"/>
              <w:ind w:left="331" w:right="322"/>
              <w:rPr>
                <w:sz w:val="18"/>
              </w:rPr>
            </w:pPr>
            <w:r>
              <w:rPr>
                <w:spacing w:val="-4"/>
                <w:sz w:val="18"/>
              </w:rPr>
              <w:t>15:0</w:t>
            </w:r>
          </w:p>
        </w:tc>
        <w:tc>
          <w:tcPr>
            <w:tcW w:w="1220" w:type="dxa"/>
          </w:tcPr>
          <w:p>
            <w:pPr>
              <w:pStyle w:val="TableParagraph"/>
              <w:ind w:left="10"/>
              <w:rPr>
                <w:sz w:val="18"/>
              </w:rPr>
            </w:pPr>
            <w:r>
              <w:rPr>
                <w:sz w:val="18"/>
              </w:rPr>
              <w:t>-</w:t>
            </w:r>
          </w:p>
        </w:tc>
        <w:tc>
          <w:tcPr>
            <w:tcW w:w="8407" w:type="dxa"/>
          </w:tcPr>
          <w:p>
            <w:pPr>
              <w:pStyle w:val="TableParagraph"/>
              <w:ind w:left="39"/>
              <w:jc w:val="left"/>
              <w:rPr>
                <w:sz w:val="18"/>
              </w:rPr>
            </w:pPr>
            <w:r>
              <w:rPr>
                <w:sz w:val="18"/>
              </w:rPr>
              <w:t>Number</w:t>
            </w:r>
            <w:r>
              <w:rPr>
                <w:spacing w:val="-3"/>
                <w:sz w:val="18"/>
              </w:rPr>
              <w:t> </w:t>
            </w:r>
            <w:r>
              <w:rPr>
                <w:sz w:val="18"/>
              </w:rPr>
              <w:t>of</w:t>
            </w:r>
            <w:r>
              <w:rPr>
                <w:spacing w:val="-5"/>
                <w:sz w:val="18"/>
              </w:rPr>
              <w:t> </w:t>
            </w:r>
            <w:r>
              <w:rPr>
                <w:sz w:val="18"/>
              </w:rPr>
              <w:t>8K</w:t>
            </w:r>
            <w:r>
              <w:rPr>
                <w:spacing w:val="-3"/>
                <w:sz w:val="18"/>
              </w:rPr>
              <w:t> </w:t>
            </w:r>
            <w:r>
              <w:rPr>
                <w:sz w:val="18"/>
              </w:rPr>
              <w:t>samples</w:t>
            </w:r>
            <w:r>
              <w:rPr>
                <w:spacing w:val="-5"/>
                <w:sz w:val="18"/>
              </w:rPr>
              <w:t> </w:t>
            </w:r>
            <w:r>
              <w:rPr>
                <w:sz w:val="18"/>
              </w:rPr>
              <w:t>to</w:t>
            </w:r>
            <w:r>
              <w:rPr>
                <w:spacing w:val="-2"/>
                <w:sz w:val="18"/>
              </w:rPr>
              <w:t> </w:t>
            </w:r>
            <w:r>
              <w:rPr>
                <w:sz w:val="18"/>
              </w:rPr>
              <w:t>be</w:t>
            </w:r>
            <w:r>
              <w:rPr>
                <w:spacing w:val="-3"/>
                <w:sz w:val="18"/>
              </w:rPr>
              <w:t> </w:t>
            </w:r>
            <w:r>
              <w:rPr>
                <w:sz w:val="18"/>
              </w:rPr>
              <w:t>averaged</w:t>
            </w:r>
            <w:r>
              <w:rPr>
                <w:spacing w:val="-4"/>
                <w:sz w:val="18"/>
              </w:rPr>
              <w:t> </w:t>
            </w:r>
            <w:r>
              <w:rPr>
                <w:sz w:val="18"/>
              </w:rPr>
              <w:t>in</w:t>
            </w:r>
            <w:r>
              <w:rPr>
                <w:spacing w:val="-5"/>
                <w:sz w:val="18"/>
              </w:rPr>
              <w:t> </w:t>
            </w:r>
            <w:r>
              <w:rPr>
                <w:sz w:val="18"/>
              </w:rPr>
              <w:t>RMS/mean</w:t>
            </w:r>
            <w:r>
              <w:rPr>
                <w:spacing w:val="-3"/>
                <w:sz w:val="18"/>
              </w:rPr>
              <w:t> </w:t>
            </w:r>
            <w:r>
              <w:rPr>
                <w:spacing w:val="-2"/>
                <w:sz w:val="18"/>
              </w:rPr>
              <w:t>computation.</w:t>
            </w:r>
          </w:p>
        </w:tc>
      </w:tr>
    </w:tbl>
    <w:p>
      <w:pPr>
        <w:pStyle w:val="BodyText"/>
        <w:rPr>
          <w:b/>
        </w:rPr>
      </w:pPr>
    </w:p>
    <w:p>
      <w:pPr>
        <w:pStyle w:val="BodyText"/>
        <w:rPr>
          <w:b/>
        </w:rPr>
      </w:pPr>
    </w:p>
    <w:p>
      <w:pPr>
        <w:pStyle w:val="BodyText"/>
        <w:rPr>
          <w:b/>
        </w:rPr>
      </w:pPr>
    </w:p>
    <w:p>
      <w:pPr>
        <w:pStyle w:val="BodyText"/>
        <w:rPr>
          <w:b/>
        </w:rPr>
      </w:pPr>
    </w:p>
    <w:p>
      <w:pPr>
        <w:pStyle w:val="BodyText"/>
        <w:spacing w:before="6"/>
        <w:rPr>
          <w:b/>
          <w:sz w:val="24"/>
        </w:rPr>
      </w:pPr>
    </w:p>
    <w:p>
      <w:pPr>
        <w:pStyle w:val="Heading7"/>
        <w:tabs>
          <w:tab w:pos="11221" w:val="right" w:leader="none"/>
        </w:tabs>
      </w:pPr>
      <w:r>
        <w:rPr/>
        <mc:AlternateContent>
          <mc:Choice Requires="wps">
            <w:drawing>
              <wp:anchor distT="0" distB="0" distL="0" distR="0" allowOverlap="1" layoutInCell="1" locked="0" behindDoc="0" simplePos="0" relativeHeight="15830016">
                <wp:simplePos x="0" y="0"/>
                <wp:positionH relativeFrom="page">
                  <wp:posOffset>447929</wp:posOffset>
                </wp:positionH>
                <wp:positionV relativeFrom="paragraph">
                  <wp:posOffset>128231</wp:posOffset>
                </wp:positionV>
                <wp:extent cx="638810" cy="158750"/>
                <wp:effectExtent l="0" t="0" r="0" b="0"/>
                <wp:wrapNone/>
                <wp:docPr id="1742" name="Graphic 1742"/>
                <wp:cNvGraphicFramePr>
                  <a:graphicFrameLocks/>
                </wp:cNvGraphicFramePr>
                <a:graphic>
                  <a:graphicData uri="http://schemas.microsoft.com/office/word/2010/wordprocessingShape">
                    <wps:wsp>
                      <wps:cNvPr id="1742" name="Graphic 1742"/>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30016" id="docshape1219"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53</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spacing w:line="215" w:lineRule="exact" w:before="387"/>
        <w:ind w:left="420" w:right="0" w:firstLine="0"/>
        <w:jc w:val="left"/>
        <w:rPr>
          <w:b/>
          <w:sz w:val="20"/>
        </w:rPr>
      </w:pPr>
      <w:bookmarkStart w:name="PMIrmsLSB" w:id="271"/>
      <w:bookmarkEnd w:id="271"/>
      <w:r>
        <w:rPr/>
      </w:r>
      <w:bookmarkStart w:name="LSB bits of PMRrms[A/B/C]" w:id="272"/>
      <w:bookmarkEnd w:id="272"/>
      <w:r>
        <w:rPr/>
      </w:r>
      <w:bookmarkStart w:name="_bookmark142" w:id="273"/>
      <w:bookmarkEnd w:id="273"/>
      <w:r>
        <w:rPr/>
      </w:r>
      <w:r>
        <w:rPr>
          <w:b/>
          <w:spacing w:val="-2"/>
          <w:sz w:val="20"/>
        </w:rPr>
        <w:t>PMIrmsLSB</w:t>
      </w:r>
    </w:p>
    <w:p>
      <w:pPr>
        <w:spacing w:line="215" w:lineRule="exact" w:before="0"/>
        <w:ind w:left="420" w:right="0" w:firstLine="0"/>
        <w:jc w:val="left"/>
        <w:rPr>
          <w:b/>
          <w:sz w:val="20"/>
        </w:rPr>
      </w:pPr>
      <w:r>
        <w:rPr>
          <w:b/>
          <w:sz w:val="20"/>
        </w:rPr>
        <w:t>LSB</w:t>
      </w:r>
      <w:r>
        <w:rPr>
          <w:b/>
          <w:spacing w:val="-6"/>
          <w:sz w:val="20"/>
        </w:rPr>
        <w:t> </w:t>
      </w:r>
      <w:r>
        <w:rPr>
          <w:b/>
          <w:sz w:val="20"/>
        </w:rPr>
        <w:t>bits</w:t>
      </w:r>
      <w:r>
        <w:rPr>
          <w:b/>
          <w:spacing w:val="-5"/>
          <w:sz w:val="20"/>
        </w:rPr>
        <w:t> </w:t>
      </w:r>
      <w:r>
        <w:rPr>
          <w:b/>
          <w:sz w:val="20"/>
        </w:rPr>
        <w:t>of</w:t>
      </w:r>
      <w:r>
        <w:rPr>
          <w:b/>
          <w:spacing w:val="-5"/>
          <w:sz w:val="20"/>
        </w:rPr>
        <w:t> </w:t>
      </w:r>
      <w:r>
        <w:rPr>
          <w:b/>
          <w:spacing w:val="-2"/>
          <w:sz w:val="20"/>
        </w:rPr>
        <w:t>PMRrms[A/B/C]</w:t>
      </w:r>
    </w:p>
    <w:p>
      <w:pPr>
        <w:pStyle w:val="BodyText"/>
        <w:spacing w:after="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1DH</w:t>
            </w:r>
          </w:p>
          <w:p>
            <w:pPr>
              <w:pStyle w:val="TableParagraph"/>
              <w:spacing w:before="12"/>
              <w:ind w:left="39"/>
              <w:jc w:val="left"/>
              <w:rPr>
                <w:sz w:val="18"/>
              </w:rPr>
            </w:pPr>
            <w:r>
              <w:rPr>
                <w:spacing w:val="-2"/>
                <w:sz w:val="18"/>
              </w:rPr>
              <w:t>Type:</w:t>
            </w:r>
            <w:r>
              <w:rPr>
                <w:spacing w:val="-3"/>
                <w:sz w:val="18"/>
              </w:rPr>
              <w:t> </w:t>
            </w:r>
            <w:r>
              <w:rPr>
                <w:spacing w:val="-4"/>
                <w:sz w:val="18"/>
              </w:rPr>
              <w:t>Read</w:t>
            </w:r>
          </w:p>
          <w:p>
            <w:pPr>
              <w:pStyle w:val="TableParagraph"/>
              <w:spacing w:before="14"/>
              <w:ind w:left="39"/>
              <w:jc w:val="left"/>
              <w:rPr>
                <w:sz w:val="18"/>
              </w:rPr>
            </w:pPr>
            <w:r>
              <w:rPr>
                <w:sz w:val="18"/>
              </w:rPr>
              <w:t>Default</w:t>
            </w:r>
            <w:r>
              <w:rPr>
                <w:spacing w:val="-13"/>
                <w:sz w:val="18"/>
              </w:rPr>
              <w:t> </w:t>
            </w:r>
            <w:r>
              <w:rPr>
                <w:sz w:val="18"/>
              </w:rPr>
              <w:t>Value:</w:t>
            </w:r>
            <w:r>
              <w:rPr>
                <w:spacing w:val="-10"/>
                <w:sz w:val="18"/>
              </w:rPr>
              <w:t> </w:t>
            </w:r>
            <w:r>
              <w:rPr>
                <w:spacing w:val="-2"/>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ind w:left="332" w:right="322"/>
              <w:rPr>
                <w:sz w:val="18"/>
              </w:rPr>
            </w:pPr>
            <w:r>
              <w:rPr>
                <w:spacing w:val="-2"/>
                <w:sz w:val="18"/>
              </w:rPr>
              <w:t>15:12</w:t>
            </w:r>
          </w:p>
        </w:tc>
        <w:tc>
          <w:tcPr>
            <w:tcW w:w="1220" w:type="dxa"/>
          </w:tcPr>
          <w:p>
            <w:pPr>
              <w:pStyle w:val="TableParagraph"/>
              <w:ind w:left="12"/>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270" w:hRule="atLeast"/>
        </w:trPr>
        <w:tc>
          <w:tcPr>
            <w:tcW w:w="1153" w:type="dxa"/>
          </w:tcPr>
          <w:p>
            <w:pPr>
              <w:pStyle w:val="TableParagraph"/>
              <w:spacing w:before="7"/>
              <w:ind w:left="331" w:right="322"/>
              <w:rPr>
                <w:sz w:val="18"/>
              </w:rPr>
            </w:pPr>
            <w:r>
              <w:rPr>
                <w:spacing w:val="-4"/>
                <w:sz w:val="18"/>
              </w:rPr>
              <w:t>11:8</w:t>
            </w:r>
          </w:p>
        </w:tc>
        <w:tc>
          <w:tcPr>
            <w:tcW w:w="1220" w:type="dxa"/>
          </w:tcPr>
          <w:p>
            <w:pPr>
              <w:pStyle w:val="TableParagraph"/>
              <w:spacing w:before="7"/>
              <w:ind w:left="45" w:right="36"/>
              <w:rPr>
                <w:sz w:val="18"/>
              </w:rPr>
            </w:pPr>
            <w:r>
              <w:rPr>
                <w:spacing w:val="-2"/>
                <w:sz w:val="18"/>
              </w:rPr>
              <w:t>IrmsCLSB</w:t>
            </w:r>
          </w:p>
        </w:tc>
        <w:tc>
          <w:tcPr>
            <w:tcW w:w="8407" w:type="dxa"/>
            <w:vMerge w:val="restart"/>
          </w:tcPr>
          <w:p>
            <w:pPr>
              <w:pStyle w:val="TableParagraph"/>
              <w:spacing w:line="254" w:lineRule="auto" w:before="7"/>
              <w:ind w:left="39" w:hanging="3"/>
              <w:jc w:val="left"/>
              <w:rPr>
                <w:sz w:val="18"/>
              </w:rPr>
            </w:pPr>
            <w:r>
              <w:rPr>
                <w:sz w:val="18"/>
              </w:rPr>
              <w:t>These bits indicate LSB of the corresponding phase RMS measurement result if the MeasureType bit</w:t>
            </w:r>
            <w:r>
              <w:rPr>
                <w:spacing w:val="40"/>
                <w:sz w:val="18"/>
              </w:rPr>
              <w:t> </w:t>
            </w:r>
            <w:r>
              <w:rPr>
                <w:sz w:val="18"/>
              </w:rPr>
              <w:t>(b12, </w:t>
            </w:r>
            <w:hyperlink w:history="true" w:anchor="_bookmark140">
              <w:r>
                <w:rPr>
                  <w:color w:val="0000FF"/>
                  <w:sz w:val="18"/>
                </w:rPr>
                <w:t>PMConfig</w:t>
              </w:r>
            </w:hyperlink>
            <w:r>
              <w:rPr>
                <w:sz w:val="18"/>
              </w:rPr>
              <w:t>) =0.</w:t>
            </w:r>
          </w:p>
          <w:p>
            <w:pPr>
              <w:pStyle w:val="TableParagraph"/>
              <w:spacing w:line="256" w:lineRule="auto" w:before="0"/>
              <w:ind w:left="39"/>
              <w:jc w:val="left"/>
              <w:rPr>
                <w:sz w:val="18"/>
              </w:rPr>
            </w:pPr>
            <w:r>
              <w:rPr>
                <w:sz w:val="18"/>
              </w:rPr>
              <w:t>These bits indicate MSB of the corresponding phase mean measurement result if the MeasureType bit (b12, </w:t>
            </w:r>
            <w:hyperlink w:history="true" w:anchor="_bookmark140">
              <w:r>
                <w:rPr>
                  <w:color w:val="0000FF"/>
                  <w:sz w:val="18"/>
                </w:rPr>
                <w:t>PMConfig</w:t>
              </w:r>
            </w:hyperlink>
            <w:r>
              <w:rPr>
                <w:sz w:val="18"/>
              </w:rPr>
              <w:t>) =1.</w:t>
            </w:r>
          </w:p>
        </w:tc>
      </w:tr>
      <w:tr>
        <w:trPr>
          <w:trHeight w:val="269" w:hRule="atLeast"/>
        </w:trPr>
        <w:tc>
          <w:tcPr>
            <w:tcW w:w="1153" w:type="dxa"/>
          </w:tcPr>
          <w:p>
            <w:pPr>
              <w:pStyle w:val="TableParagraph"/>
              <w:ind w:left="332" w:right="322"/>
              <w:rPr>
                <w:sz w:val="18"/>
              </w:rPr>
            </w:pPr>
            <w:r>
              <w:rPr>
                <w:spacing w:val="-5"/>
                <w:sz w:val="18"/>
              </w:rPr>
              <w:t>7:4</w:t>
            </w:r>
          </w:p>
        </w:tc>
        <w:tc>
          <w:tcPr>
            <w:tcW w:w="1220" w:type="dxa"/>
          </w:tcPr>
          <w:p>
            <w:pPr>
              <w:pStyle w:val="TableParagraph"/>
              <w:ind w:left="46" w:right="34"/>
              <w:rPr>
                <w:sz w:val="18"/>
              </w:rPr>
            </w:pPr>
            <w:r>
              <w:rPr>
                <w:spacing w:val="-2"/>
                <w:sz w:val="18"/>
              </w:rPr>
              <w:t>IrmsBLSB</w:t>
            </w:r>
          </w:p>
        </w:tc>
        <w:tc>
          <w:tcPr>
            <w:tcW w:w="8407" w:type="dxa"/>
            <w:vMerge/>
            <w:tcBorders>
              <w:top w:val="nil"/>
            </w:tcBorders>
          </w:tcPr>
          <w:p>
            <w:pPr>
              <w:rPr>
                <w:sz w:val="2"/>
                <w:szCs w:val="2"/>
              </w:rPr>
            </w:pPr>
          </w:p>
        </w:tc>
      </w:tr>
      <w:tr>
        <w:trPr>
          <w:trHeight w:val="370" w:hRule="atLeast"/>
        </w:trPr>
        <w:tc>
          <w:tcPr>
            <w:tcW w:w="1153" w:type="dxa"/>
          </w:tcPr>
          <w:p>
            <w:pPr>
              <w:pStyle w:val="TableParagraph"/>
              <w:spacing w:before="56"/>
              <w:ind w:left="332" w:right="322"/>
              <w:rPr>
                <w:sz w:val="18"/>
              </w:rPr>
            </w:pPr>
            <w:r>
              <w:rPr>
                <w:spacing w:val="-5"/>
                <w:sz w:val="18"/>
              </w:rPr>
              <w:t>3:0</w:t>
            </w:r>
          </w:p>
        </w:tc>
        <w:tc>
          <w:tcPr>
            <w:tcW w:w="1220" w:type="dxa"/>
          </w:tcPr>
          <w:p>
            <w:pPr>
              <w:pStyle w:val="TableParagraph"/>
              <w:spacing w:before="56"/>
              <w:ind w:left="46" w:right="34"/>
              <w:rPr>
                <w:sz w:val="18"/>
              </w:rPr>
            </w:pPr>
            <w:r>
              <w:rPr>
                <w:spacing w:val="-2"/>
                <w:sz w:val="18"/>
              </w:rPr>
              <w:t>IrmsALSB</w:t>
            </w:r>
          </w:p>
        </w:tc>
        <w:tc>
          <w:tcPr>
            <w:tcW w:w="8407" w:type="dxa"/>
            <w:vMerge/>
            <w:tcBorders>
              <w:top w:val="nil"/>
            </w:tcBorders>
          </w:tcPr>
          <w:p>
            <w:pPr>
              <w:rPr>
                <w:sz w:val="2"/>
                <w:szCs w:val="2"/>
              </w:rPr>
            </w:pP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tabs>
          <w:tab w:pos="807" w:val="left" w:leader="none"/>
        </w:tabs>
        <w:spacing w:before="193"/>
        <w:ind w:left="102"/>
      </w:pPr>
      <w:r>
        <w:rPr/>
        <mc:AlternateContent>
          <mc:Choice Requires="wps">
            <w:drawing>
              <wp:anchor distT="0" distB="0" distL="0" distR="0" allowOverlap="1" layoutInCell="1" locked="0" behindDoc="0" simplePos="0" relativeHeight="15830528">
                <wp:simplePos x="0" y="0"/>
                <wp:positionH relativeFrom="page">
                  <wp:posOffset>6677076</wp:posOffset>
                </wp:positionH>
                <wp:positionV relativeFrom="paragraph">
                  <wp:posOffset>191096</wp:posOffset>
                </wp:positionV>
                <wp:extent cx="638810" cy="158750"/>
                <wp:effectExtent l="0" t="0" r="0" b="0"/>
                <wp:wrapNone/>
                <wp:docPr id="1743" name="Graphic 1743"/>
                <wp:cNvGraphicFramePr>
                  <a:graphicFrameLocks/>
                </wp:cNvGraphicFramePr>
                <a:graphic>
                  <a:graphicData uri="http://schemas.microsoft.com/office/word/2010/wordprocessingShape">
                    <wps:wsp>
                      <wps:cNvPr id="1743" name="Graphic 1743"/>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5.046979pt;width:50.3pt;height:12.5pt;mso-position-horizontal-relative:page;mso-position-vertical-relative:paragraph;z-index:15830528" id="docshape1220" coordorigin="10515,301" coordsize="1006,250" path="m10765,301l10723,301,10515,546,10558,546,10622,472,10695,472,10695,437,10652,437,10728,346,10728,546,10765,546,10765,301xm10905,511l10887,511,10882,511,10876,509,10867,505,10862,503,10855,495,10852,491,10848,481,10847,476,10847,405,10904,405,10904,368,10847,368,10847,301,10811,301,10811,368,10792,368,10792,405,10811,405,10811,481,10813,491,10821,509,10826,518,10840,532,10848,537,10867,545,10877,547,10905,547,10905,511xm11197,433l11195,422,11191,413,11187,404,11182,395,11168,381,11160,376,11141,368,11131,366,11108,366,11097,369,11078,379,11070,385,11064,393,11057,385,11050,379,11030,369,11019,366,10996,366,10986,368,10968,376,10959,381,10946,395,10940,404,10932,422,10930,433,10930,547,10968,547,10968,438,10969,433,10973,423,10976,419,10983,412,10987,409,10996,405,11001,404,11012,404,11017,405,11026,409,11030,412,11037,419,11040,423,11044,433,11045,438,11045,547,11082,547,11082,438,11083,433,11087,423,11090,419,11097,412,11101,409,11111,405,11116,404,11126,404,11131,405,11141,409,11145,412,11152,419,11155,423,11159,433,11160,438,11160,547,11197,547,11197,433xm11402,456l11400,438,11400,438,11396,421,11389,405,11384,398,11379,392,11366,380,11361,378,11361,438,11262,438,11269,421,11280,409,11294,401,11313,398,11334,402,11348,411,11357,424,11361,438,11361,378,11350,372,11333,366,11313,364,11293,366,11275,371,11259,380,11245,392,11234,405,11227,421,11226,421,11222,438,11222,438,11220,456,11226,494,11244,524,11273,544,11313,551,11346,546,11371,534,11386,519,11387,517,11397,500,11356,500,11348,508,11337,515,11325,518,11313,519,11293,515,11276,505,11265,490,11262,471,11402,471,11402,456xm11520,511l11501,511,11496,511,11490,509,11481,505,11476,503,11469,495,11466,491,11462,481,11461,476,11461,301,11425,301,11425,481,11427,491,11435,509,11440,518,11454,532,11462,537,11481,545,11491,547,11520,547,11520,511xe" filled="true" fillcolor="#0079c1" stroked="false">
                <v:path arrowok="t"/>
                <v:fill type="solid"/>
                <w10:wrap type="none"/>
              </v:shape>
            </w:pict>
          </mc:Fallback>
        </mc:AlternateContent>
      </w:r>
      <w:r>
        <w:rPr>
          <w:spacing w:val="-5"/>
        </w:rPr>
        <w:t>54</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6.4 Configuration and Calibration Regist" w:id="274"/>
      <w:bookmarkEnd w:id="274"/>
      <w:r>
        <w:rPr>
          <w:b w:val="0"/>
        </w:rPr>
      </w:r>
      <w:bookmarkStart w:name="_bookmark143" w:id="275"/>
      <w:bookmarkEnd w:id="275"/>
      <w:r>
        <w:rPr>
          <w:b w:val="0"/>
        </w:rPr>
      </w:r>
      <w:bookmarkStart w:name="_bookmark144" w:id="276"/>
      <w:bookmarkEnd w:id="276"/>
      <w:r>
        <w:rPr/>
        <w:t>CONFIGURATIO</w:t>
      </w:r>
      <w:r>
        <w:rPr/>
        <w:t>N</w:t>
      </w:r>
      <w:r>
        <w:rPr>
          <w:spacing w:val="-8"/>
        </w:rPr>
        <w:t> </w:t>
      </w:r>
      <w:r>
        <w:rPr/>
        <w:t>AND</w:t>
      </w:r>
      <w:r>
        <w:rPr>
          <w:spacing w:val="-8"/>
        </w:rPr>
        <w:t> </w:t>
      </w:r>
      <w:r>
        <w:rPr/>
        <w:t>CALIBRATION</w:t>
      </w:r>
      <w:r>
        <w:rPr>
          <w:spacing w:val="-7"/>
        </w:rPr>
        <w:t> </w:t>
      </w:r>
      <w:r>
        <w:rPr>
          <w:spacing w:val="-2"/>
        </w:rPr>
        <w:t>REGISTERS</w:t>
      </w:r>
    </w:p>
    <w:p>
      <w:pPr>
        <w:pStyle w:val="Heading5"/>
        <w:numPr>
          <w:ilvl w:val="2"/>
          <w:numId w:val="4"/>
        </w:numPr>
        <w:tabs>
          <w:tab w:pos="1283" w:val="left" w:leader="none"/>
        </w:tabs>
        <w:spacing w:line="240" w:lineRule="auto" w:before="135" w:after="0"/>
        <w:ind w:left="1283" w:right="0" w:hanging="863"/>
        <w:jc w:val="left"/>
      </w:pPr>
      <w:bookmarkStart w:name="6.4.1 Start Registers and Associated Che" w:id="277"/>
      <w:bookmarkEnd w:id="277"/>
      <w:r>
        <w:rPr>
          <w:b w:val="0"/>
        </w:rPr>
      </w:r>
      <w:bookmarkStart w:name="_bookmark145" w:id="278"/>
      <w:bookmarkEnd w:id="278"/>
      <w:r>
        <w:rPr>
          <w:b w:val="0"/>
        </w:rPr>
      </w:r>
      <w:r>
        <w:rPr/>
        <w:t>START</w:t>
      </w:r>
      <w:r>
        <w:rPr>
          <w:spacing w:val="-11"/>
        </w:rPr>
        <w:t> </w:t>
      </w:r>
      <w:r>
        <w:rPr/>
        <w:t>REGISTERS</w:t>
      </w:r>
      <w:r>
        <w:rPr>
          <w:spacing w:val="-11"/>
        </w:rPr>
        <w:t> </w:t>
      </w:r>
      <w:r>
        <w:rPr/>
        <w:t>AND</w:t>
      </w:r>
      <w:r>
        <w:rPr>
          <w:spacing w:val="-11"/>
        </w:rPr>
        <w:t> </w:t>
      </w:r>
      <w:r>
        <w:rPr/>
        <w:t>ASSOCIATED</w:t>
      </w:r>
      <w:r>
        <w:rPr>
          <w:spacing w:val="-11"/>
        </w:rPr>
        <w:t> </w:t>
      </w:r>
      <w:r>
        <w:rPr/>
        <w:t>CHECKSUM</w:t>
      </w:r>
      <w:r>
        <w:rPr>
          <w:spacing w:val="-11"/>
        </w:rPr>
        <w:t> </w:t>
      </w:r>
      <w:r>
        <w:rPr/>
        <w:t>OPERATION</w:t>
      </w:r>
      <w:r>
        <w:rPr>
          <w:spacing w:val="-11"/>
        </w:rPr>
        <w:t> </w:t>
      </w:r>
      <w:r>
        <w:rPr>
          <w:spacing w:val="-2"/>
        </w:rPr>
        <w:t>SCHEME</w:t>
      </w:r>
    </w:p>
    <w:p>
      <w:pPr>
        <w:pStyle w:val="BodyText"/>
        <w:spacing w:line="249" w:lineRule="auto" w:before="110"/>
        <w:ind w:left="419" w:right="136"/>
        <w:jc w:val="both"/>
      </w:pPr>
      <w:r>
        <w:rPr/>
        <w:t>The Start Registers (</w:t>
      </w:r>
      <w:hyperlink w:history="true" w:anchor="_bookmark150">
        <w:r>
          <w:rPr>
            <w:color w:val="0000FF"/>
          </w:rPr>
          <w:t>ConfigStart</w:t>
        </w:r>
      </w:hyperlink>
      <w:r>
        <w:rPr>
          <w:color w:val="0000FF"/>
        </w:rPr>
        <w:t> </w:t>
      </w:r>
      <w:r>
        <w:rPr/>
        <w:t>(30H), CalStart (40H), HarmStart (50H) and AdjStart (60H)) and associated registers / checksum have a special operation scheme to protect important configuration data, illustrated below in the diagram. Start registers have multiple valid settings for different operation modes.</w:t>
      </w:r>
    </w:p>
    <w:p>
      <w:pPr>
        <w:pStyle w:val="BodyText"/>
        <w:spacing w:before="1"/>
        <w:rPr>
          <w:sz w:val="27"/>
        </w:rPr>
      </w:pPr>
    </w:p>
    <w:tbl>
      <w:tblPr>
        <w:tblW w:w="0" w:type="auto"/>
        <w:jc w:val="left"/>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4"/>
        <w:gridCol w:w="1481"/>
        <w:gridCol w:w="7506"/>
      </w:tblGrid>
      <w:tr>
        <w:trPr>
          <w:trHeight w:val="289" w:hRule="atLeast"/>
        </w:trPr>
        <w:tc>
          <w:tcPr>
            <w:tcW w:w="1804" w:type="dxa"/>
          </w:tcPr>
          <w:p>
            <w:pPr>
              <w:pStyle w:val="TableParagraph"/>
              <w:spacing w:before="26"/>
              <w:ind w:left="39" w:right="32"/>
              <w:rPr>
                <w:b/>
                <w:sz w:val="18"/>
              </w:rPr>
            </w:pPr>
            <w:r>
              <w:rPr>
                <w:b/>
                <w:sz w:val="18"/>
              </w:rPr>
              <w:t>Start</w:t>
            </w:r>
            <w:r>
              <w:rPr>
                <w:b/>
                <w:spacing w:val="-10"/>
                <w:sz w:val="18"/>
              </w:rPr>
              <w:t> </w:t>
            </w:r>
            <w:r>
              <w:rPr>
                <w:b/>
                <w:sz w:val="18"/>
              </w:rPr>
              <w:t>Register</w:t>
            </w:r>
            <w:r>
              <w:rPr>
                <w:b/>
                <w:spacing w:val="-9"/>
                <w:sz w:val="18"/>
              </w:rPr>
              <w:t> </w:t>
            </w:r>
            <w:r>
              <w:rPr>
                <w:b/>
                <w:spacing w:val="-2"/>
                <w:sz w:val="18"/>
              </w:rPr>
              <w:t>Value</w:t>
            </w:r>
          </w:p>
        </w:tc>
        <w:tc>
          <w:tcPr>
            <w:tcW w:w="1481" w:type="dxa"/>
          </w:tcPr>
          <w:p>
            <w:pPr>
              <w:pStyle w:val="TableParagraph"/>
              <w:spacing w:before="26"/>
              <w:ind w:left="121" w:right="118"/>
              <w:rPr>
                <w:b/>
                <w:sz w:val="18"/>
              </w:rPr>
            </w:pPr>
            <w:r>
              <w:rPr>
                <w:b/>
                <w:spacing w:val="-2"/>
                <w:sz w:val="18"/>
              </w:rPr>
              <w:t>Usage</w:t>
            </w:r>
          </w:p>
        </w:tc>
        <w:tc>
          <w:tcPr>
            <w:tcW w:w="7506" w:type="dxa"/>
          </w:tcPr>
          <w:p>
            <w:pPr>
              <w:pStyle w:val="TableParagraph"/>
              <w:spacing w:before="26"/>
              <w:ind w:left="3314" w:right="3308"/>
              <w:rPr>
                <w:b/>
                <w:sz w:val="18"/>
              </w:rPr>
            </w:pPr>
            <w:r>
              <w:rPr>
                <w:b/>
                <w:spacing w:val="-2"/>
                <w:sz w:val="18"/>
              </w:rPr>
              <w:t>Operation</w:t>
            </w:r>
          </w:p>
        </w:tc>
      </w:tr>
      <w:tr>
        <w:trPr>
          <w:trHeight w:val="270" w:hRule="atLeast"/>
        </w:trPr>
        <w:tc>
          <w:tcPr>
            <w:tcW w:w="1804" w:type="dxa"/>
          </w:tcPr>
          <w:p>
            <w:pPr>
              <w:pStyle w:val="TableParagraph"/>
              <w:ind w:left="39" w:right="30"/>
              <w:rPr>
                <w:sz w:val="18"/>
              </w:rPr>
            </w:pPr>
            <w:r>
              <w:rPr>
                <w:spacing w:val="-2"/>
                <w:sz w:val="18"/>
              </w:rPr>
              <w:t>6886H</w:t>
            </w:r>
          </w:p>
        </w:tc>
        <w:tc>
          <w:tcPr>
            <w:tcW w:w="1481" w:type="dxa"/>
          </w:tcPr>
          <w:p>
            <w:pPr>
              <w:pStyle w:val="TableParagraph"/>
              <w:ind w:left="126" w:right="118"/>
              <w:rPr>
                <w:sz w:val="18"/>
              </w:rPr>
            </w:pPr>
            <w:r>
              <w:rPr>
                <w:sz w:val="18"/>
              </w:rPr>
              <w:t>Power</w:t>
            </w:r>
            <w:r>
              <w:rPr>
                <w:spacing w:val="-2"/>
                <w:sz w:val="18"/>
              </w:rPr>
              <w:t> </w:t>
            </w:r>
            <w:r>
              <w:rPr>
                <w:sz w:val="18"/>
              </w:rPr>
              <w:t>up</w:t>
            </w:r>
            <w:r>
              <w:rPr>
                <w:spacing w:val="-2"/>
                <w:sz w:val="18"/>
              </w:rPr>
              <w:t> state</w:t>
            </w:r>
          </w:p>
        </w:tc>
        <w:tc>
          <w:tcPr>
            <w:tcW w:w="7506" w:type="dxa"/>
          </w:tcPr>
          <w:p>
            <w:pPr>
              <w:pStyle w:val="TableParagraph"/>
              <w:ind w:left="39"/>
              <w:jc w:val="left"/>
              <w:rPr>
                <w:sz w:val="18"/>
              </w:rPr>
            </w:pPr>
            <w:r>
              <w:rPr>
                <w:sz w:val="18"/>
              </w:rPr>
              <w:t>It</w:t>
            </w:r>
            <w:r>
              <w:rPr>
                <w:spacing w:val="-4"/>
                <w:sz w:val="18"/>
              </w:rPr>
              <w:t> </w:t>
            </w:r>
            <w:r>
              <w:rPr>
                <w:sz w:val="18"/>
              </w:rPr>
              <w:t>is</w:t>
            </w:r>
            <w:r>
              <w:rPr>
                <w:spacing w:val="-3"/>
                <w:sz w:val="18"/>
              </w:rPr>
              <w:t> </w:t>
            </w:r>
            <w:r>
              <w:rPr>
                <w:sz w:val="18"/>
              </w:rPr>
              <w:t>the</w:t>
            </w:r>
            <w:r>
              <w:rPr>
                <w:spacing w:val="-6"/>
                <w:sz w:val="18"/>
              </w:rPr>
              <w:t> </w:t>
            </w:r>
            <w:r>
              <w:rPr>
                <w:sz w:val="18"/>
              </w:rPr>
              <w:t>value</w:t>
            </w:r>
            <w:r>
              <w:rPr>
                <w:spacing w:val="-3"/>
                <w:sz w:val="18"/>
              </w:rPr>
              <w:t> </w:t>
            </w:r>
            <w:r>
              <w:rPr>
                <w:sz w:val="18"/>
              </w:rPr>
              <w:t>after</w:t>
            </w:r>
            <w:r>
              <w:rPr>
                <w:spacing w:val="-6"/>
                <w:sz w:val="18"/>
              </w:rPr>
              <w:t> </w:t>
            </w:r>
            <w:r>
              <w:rPr>
                <w:sz w:val="18"/>
              </w:rPr>
              <w:t>reset.</w:t>
            </w:r>
            <w:r>
              <w:rPr>
                <w:spacing w:val="-3"/>
                <w:sz w:val="18"/>
              </w:rPr>
              <w:t> </w:t>
            </w:r>
            <w:r>
              <w:rPr>
                <w:sz w:val="18"/>
              </w:rPr>
              <w:t>This</w:t>
            </w:r>
            <w:r>
              <w:rPr>
                <w:spacing w:val="-5"/>
                <w:sz w:val="18"/>
              </w:rPr>
              <w:t> </w:t>
            </w:r>
            <w:r>
              <w:rPr>
                <w:sz w:val="18"/>
              </w:rPr>
              <w:t>state</w:t>
            </w:r>
            <w:r>
              <w:rPr>
                <w:spacing w:val="-4"/>
                <w:sz w:val="18"/>
              </w:rPr>
              <w:t> </w:t>
            </w:r>
            <w:r>
              <w:rPr>
                <w:sz w:val="18"/>
              </w:rPr>
              <w:t>blocks</w:t>
            </w:r>
            <w:r>
              <w:rPr>
                <w:spacing w:val="-3"/>
                <w:sz w:val="18"/>
              </w:rPr>
              <w:t> </w:t>
            </w:r>
            <w:r>
              <w:rPr>
                <w:sz w:val="18"/>
              </w:rPr>
              <w:t>checksum</w:t>
            </w:r>
            <w:r>
              <w:rPr>
                <w:spacing w:val="-4"/>
                <w:sz w:val="18"/>
              </w:rPr>
              <w:t> </w:t>
            </w:r>
            <w:r>
              <w:rPr>
                <w:sz w:val="18"/>
              </w:rPr>
              <w:t>checking</w:t>
            </w:r>
            <w:r>
              <w:rPr>
                <w:spacing w:val="-4"/>
                <w:sz w:val="18"/>
              </w:rPr>
              <w:t> </w:t>
            </w:r>
            <w:r>
              <w:rPr>
                <w:sz w:val="18"/>
              </w:rPr>
              <w:t>error</w:t>
            </w:r>
            <w:r>
              <w:rPr>
                <w:spacing w:val="-5"/>
                <w:sz w:val="18"/>
              </w:rPr>
              <w:t> </w:t>
            </w:r>
            <w:r>
              <w:rPr>
                <w:spacing w:val="-2"/>
                <w:sz w:val="18"/>
              </w:rPr>
              <w:t>generation</w:t>
            </w:r>
          </w:p>
        </w:tc>
      </w:tr>
      <w:tr>
        <w:trPr>
          <w:trHeight w:val="489" w:hRule="atLeast"/>
        </w:trPr>
        <w:tc>
          <w:tcPr>
            <w:tcW w:w="1804" w:type="dxa"/>
          </w:tcPr>
          <w:p>
            <w:pPr>
              <w:pStyle w:val="TableParagraph"/>
              <w:spacing w:before="115"/>
              <w:ind w:left="39" w:right="30"/>
              <w:rPr>
                <w:sz w:val="18"/>
              </w:rPr>
            </w:pPr>
            <w:r>
              <w:rPr>
                <w:spacing w:val="-2"/>
                <w:sz w:val="18"/>
              </w:rPr>
              <w:t>5678H</w:t>
            </w:r>
          </w:p>
        </w:tc>
        <w:tc>
          <w:tcPr>
            <w:tcW w:w="1481" w:type="dxa"/>
          </w:tcPr>
          <w:p>
            <w:pPr>
              <w:pStyle w:val="TableParagraph"/>
              <w:spacing w:before="115"/>
              <w:ind w:left="126" w:right="118"/>
              <w:rPr>
                <w:sz w:val="18"/>
              </w:rPr>
            </w:pPr>
            <w:r>
              <w:rPr>
                <w:spacing w:val="-2"/>
                <w:sz w:val="18"/>
              </w:rPr>
              <w:t>Calibration</w:t>
            </w:r>
          </w:p>
        </w:tc>
        <w:tc>
          <w:tcPr>
            <w:tcW w:w="7506" w:type="dxa"/>
          </w:tcPr>
          <w:p>
            <w:pPr>
              <w:pStyle w:val="TableParagraph"/>
              <w:spacing w:line="254" w:lineRule="auto"/>
              <w:ind w:left="38"/>
              <w:jc w:val="left"/>
              <w:rPr>
                <w:sz w:val="18"/>
              </w:rPr>
            </w:pPr>
            <w:r>
              <w:rPr>
                <w:sz w:val="18"/>
              </w:rPr>
              <w:t>Similar like 6886H, This state blocks checksum checking error generation. Writing with this value trigger a reset to the associated registers.</w:t>
            </w:r>
          </w:p>
        </w:tc>
      </w:tr>
      <w:tr>
        <w:trPr>
          <w:trHeight w:val="490" w:hRule="atLeast"/>
        </w:trPr>
        <w:tc>
          <w:tcPr>
            <w:tcW w:w="1804" w:type="dxa"/>
          </w:tcPr>
          <w:p>
            <w:pPr>
              <w:pStyle w:val="TableParagraph"/>
              <w:spacing w:before="116"/>
              <w:ind w:left="39" w:right="30"/>
              <w:rPr>
                <w:sz w:val="18"/>
              </w:rPr>
            </w:pPr>
            <w:r>
              <w:rPr>
                <w:spacing w:val="-2"/>
                <w:sz w:val="18"/>
              </w:rPr>
              <w:t>8765H</w:t>
            </w:r>
          </w:p>
        </w:tc>
        <w:tc>
          <w:tcPr>
            <w:tcW w:w="1481" w:type="dxa"/>
          </w:tcPr>
          <w:p>
            <w:pPr>
              <w:pStyle w:val="TableParagraph"/>
              <w:spacing w:before="116"/>
              <w:ind w:left="126" w:right="118"/>
              <w:rPr>
                <w:sz w:val="18"/>
              </w:rPr>
            </w:pPr>
            <w:r>
              <w:rPr>
                <w:spacing w:val="-2"/>
                <w:sz w:val="18"/>
              </w:rPr>
              <w:t>Operation</w:t>
            </w:r>
          </w:p>
        </w:tc>
        <w:tc>
          <w:tcPr>
            <w:tcW w:w="7506" w:type="dxa"/>
          </w:tcPr>
          <w:p>
            <w:pPr>
              <w:pStyle w:val="TableParagraph"/>
              <w:spacing w:line="256" w:lineRule="auto"/>
              <w:ind w:left="38"/>
              <w:jc w:val="left"/>
              <w:rPr>
                <w:sz w:val="18"/>
              </w:rPr>
            </w:pPr>
            <w:r>
              <w:rPr>
                <w:sz w:val="18"/>
              </w:rPr>
              <w:t>Checksum</w:t>
            </w:r>
            <w:r>
              <w:rPr>
                <w:spacing w:val="25"/>
                <w:sz w:val="18"/>
              </w:rPr>
              <w:t> </w:t>
            </w:r>
            <w:r>
              <w:rPr>
                <w:sz w:val="18"/>
              </w:rPr>
              <w:t>checking</w:t>
            </w:r>
            <w:r>
              <w:rPr>
                <w:spacing w:val="27"/>
                <w:sz w:val="18"/>
              </w:rPr>
              <w:t> </w:t>
            </w:r>
            <w:r>
              <w:rPr>
                <w:sz w:val="18"/>
              </w:rPr>
              <w:t>is</w:t>
            </w:r>
            <w:r>
              <w:rPr>
                <w:spacing w:val="26"/>
                <w:sz w:val="18"/>
              </w:rPr>
              <w:t> </w:t>
            </w:r>
            <w:r>
              <w:rPr>
                <w:sz w:val="18"/>
              </w:rPr>
              <w:t>enabled</w:t>
            </w:r>
            <w:r>
              <w:rPr>
                <w:spacing w:val="27"/>
                <w:sz w:val="18"/>
              </w:rPr>
              <w:t> </w:t>
            </w:r>
            <w:r>
              <w:rPr>
                <w:sz w:val="18"/>
              </w:rPr>
              <w:t>and</w:t>
            </w:r>
            <w:r>
              <w:rPr>
                <w:spacing w:val="27"/>
                <w:sz w:val="18"/>
              </w:rPr>
              <w:t> </w:t>
            </w:r>
            <w:r>
              <w:rPr>
                <w:sz w:val="18"/>
              </w:rPr>
              <w:t>if</w:t>
            </w:r>
            <w:r>
              <w:rPr>
                <w:spacing w:val="26"/>
                <w:sz w:val="18"/>
              </w:rPr>
              <w:t> </w:t>
            </w:r>
            <w:r>
              <w:rPr>
                <w:sz w:val="18"/>
              </w:rPr>
              <w:t>error</w:t>
            </w:r>
            <w:r>
              <w:rPr>
                <w:spacing w:val="26"/>
                <w:sz w:val="18"/>
              </w:rPr>
              <w:t> </w:t>
            </w:r>
            <w:r>
              <w:rPr>
                <w:sz w:val="18"/>
              </w:rPr>
              <w:t>detected,</w:t>
            </w:r>
            <w:r>
              <w:rPr>
                <w:spacing w:val="26"/>
                <w:sz w:val="18"/>
              </w:rPr>
              <w:t> </w:t>
            </w:r>
            <w:r>
              <w:rPr>
                <w:sz w:val="18"/>
              </w:rPr>
              <w:t>IRQ/Warn</w:t>
            </w:r>
            <w:r>
              <w:rPr>
                <w:spacing w:val="27"/>
                <w:sz w:val="18"/>
              </w:rPr>
              <w:t> </w:t>
            </w:r>
            <w:r>
              <w:rPr>
                <w:sz w:val="18"/>
              </w:rPr>
              <w:t>is</w:t>
            </w:r>
            <w:r>
              <w:rPr>
                <w:spacing w:val="26"/>
                <w:sz w:val="18"/>
              </w:rPr>
              <w:t> </w:t>
            </w:r>
            <w:r>
              <w:rPr>
                <w:sz w:val="18"/>
              </w:rPr>
              <w:t>asserted</w:t>
            </w:r>
            <w:r>
              <w:rPr>
                <w:spacing w:val="26"/>
                <w:sz w:val="18"/>
              </w:rPr>
              <w:t> </w:t>
            </w:r>
            <w:r>
              <w:rPr>
                <w:sz w:val="18"/>
              </w:rPr>
              <w:t>and</w:t>
            </w:r>
            <w:r>
              <w:rPr>
                <w:spacing w:val="26"/>
                <w:sz w:val="18"/>
              </w:rPr>
              <w:t> </w:t>
            </w:r>
            <w:r>
              <w:rPr>
                <w:sz w:val="18"/>
              </w:rPr>
              <w:t>Metering </w:t>
            </w:r>
            <w:r>
              <w:rPr>
                <w:spacing w:val="-2"/>
                <w:sz w:val="18"/>
              </w:rPr>
              <w:t>stopped.</w:t>
            </w:r>
          </w:p>
        </w:tc>
      </w:tr>
      <w:tr>
        <w:trPr>
          <w:trHeight w:val="269" w:hRule="atLeast"/>
        </w:trPr>
        <w:tc>
          <w:tcPr>
            <w:tcW w:w="1804" w:type="dxa"/>
          </w:tcPr>
          <w:p>
            <w:pPr>
              <w:pStyle w:val="TableParagraph"/>
              <w:ind w:left="39" w:right="30"/>
              <w:rPr>
                <w:sz w:val="18"/>
              </w:rPr>
            </w:pPr>
            <w:r>
              <w:rPr>
                <w:spacing w:val="-2"/>
                <w:sz w:val="18"/>
              </w:rPr>
              <w:t>Other</w:t>
            </w:r>
          </w:p>
        </w:tc>
        <w:tc>
          <w:tcPr>
            <w:tcW w:w="1481" w:type="dxa"/>
          </w:tcPr>
          <w:p>
            <w:pPr>
              <w:pStyle w:val="TableParagraph"/>
              <w:ind w:left="125" w:right="118"/>
              <w:rPr>
                <w:sz w:val="18"/>
              </w:rPr>
            </w:pPr>
            <w:r>
              <w:rPr>
                <w:spacing w:val="-2"/>
                <w:sz w:val="18"/>
              </w:rPr>
              <w:t>Error</w:t>
            </w:r>
          </w:p>
        </w:tc>
        <w:tc>
          <w:tcPr>
            <w:tcW w:w="7506" w:type="dxa"/>
          </w:tcPr>
          <w:p>
            <w:pPr>
              <w:pStyle w:val="TableParagraph"/>
              <w:ind w:left="38"/>
              <w:jc w:val="left"/>
              <w:rPr>
                <w:sz w:val="18"/>
              </w:rPr>
            </w:pPr>
            <w:r>
              <w:rPr>
                <w:sz w:val="18"/>
              </w:rPr>
              <w:t>Force</w:t>
            </w:r>
            <w:r>
              <w:rPr>
                <w:spacing w:val="-6"/>
                <w:sz w:val="18"/>
              </w:rPr>
              <w:t> </w:t>
            </w:r>
            <w:r>
              <w:rPr>
                <w:sz w:val="18"/>
              </w:rPr>
              <w:t>checksum</w:t>
            </w:r>
            <w:r>
              <w:rPr>
                <w:spacing w:val="-5"/>
                <w:sz w:val="18"/>
              </w:rPr>
              <w:t> </w:t>
            </w:r>
            <w:r>
              <w:rPr>
                <w:sz w:val="18"/>
              </w:rPr>
              <w:t>error</w:t>
            </w:r>
            <w:r>
              <w:rPr>
                <w:spacing w:val="-5"/>
                <w:sz w:val="18"/>
              </w:rPr>
              <w:t> </w:t>
            </w:r>
            <w:r>
              <w:rPr>
                <w:sz w:val="18"/>
              </w:rPr>
              <w:t>generation</w:t>
            </w:r>
            <w:r>
              <w:rPr>
                <w:spacing w:val="-4"/>
                <w:sz w:val="18"/>
              </w:rPr>
              <w:t> </w:t>
            </w:r>
            <w:r>
              <w:rPr>
                <w:sz w:val="18"/>
              </w:rPr>
              <w:t>and</w:t>
            </w:r>
            <w:r>
              <w:rPr>
                <w:spacing w:val="-4"/>
                <w:sz w:val="18"/>
              </w:rPr>
              <w:t> </w:t>
            </w:r>
            <w:r>
              <w:rPr>
                <w:sz w:val="18"/>
              </w:rPr>
              <w:t>system</w:t>
            </w:r>
            <w:r>
              <w:rPr>
                <w:spacing w:val="-5"/>
                <w:sz w:val="18"/>
              </w:rPr>
              <w:t> </w:t>
            </w:r>
            <w:r>
              <w:rPr>
                <w:spacing w:val="-2"/>
                <w:sz w:val="18"/>
              </w:rPr>
              <w:t>stop.</w:t>
            </w:r>
          </w:p>
        </w:tc>
      </w:tr>
    </w:tbl>
    <w:p>
      <w:pPr>
        <w:pStyle w:val="BodyText"/>
        <w:rPr>
          <w:sz w:val="22"/>
        </w:rPr>
      </w:pPr>
    </w:p>
    <w:p>
      <w:pPr>
        <w:pStyle w:val="BodyText"/>
        <w:spacing w:before="10"/>
        <w:rPr>
          <w:sz w:val="23"/>
        </w:rPr>
      </w:pPr>
    </w:p>
    <w:p>
      <w:pPr>
        <w:spacing w:before="0"/>
        <w:ind w:left="1752" w:right="1247" w:firstLine="0"/>
        <w:jc w:val="center"/>
        <w:rPr>
          <w:sz w:val="14"/>
        </w:rPr>
      </w:pPr>
      <w:r>
        <w:rPr/>
        <mc:AlternateContent>
          <mc:Choice Requires="wps">
            <w:drawing>
              <wp:anchor distT="0" distB="0" distL="0" distR="0" allowOverlap="1" layoutInCell="1" locked="0" behindDoc="1" simplePos="0" relativeHeight="487690240">
                <wp:simplePos x="0" y="0"/>
                <wp:positionH relativeFrom="page">
                  <wp:posOffset>886210</wp:posOffset>
                </wp:positionH>
                <wp:positionV relativeFrom="paragraph">
                  <wp:posOffset>121642</wp:posOffset>
                </wp:positionV>
                <wp:extent cx="5906135" cy="2780030"/>
                <wp:effectExtent l="0" t="0" r="0" b="0"/>
                <wp:wrapTopAndBottom/>
                <wp:docPr id="1744" name="Group 1744"/>
                <wp:cNvGraphicFramePr>
                  <a:graphicFrameLocks/>
                </wp:cNvGraphicFramePr>
                <a:graphic>
                  <a:graphicData uri="http://schemas.microsoft.com/office/word/2010/wordprocessingGroup">
                    <wpg:wgp>
                      <wpg:cNvPr id="1744" name="Group 1744"/>
                      <wpg:cNvGrpSpPr/>
                      <wpg:grpSpPr>
                        <a:xfrm>
                          <a:off x="0" y="0"/>
                          <a:ext cx="5906135" cy="2780030"/>
                          <a:chExt cx="5906135" cy="2780030"/>
                        </a:xfrm>
                      </wpg:grpSpPr>
                      <pic:pic>
                        <pic:nvPicPr>
                          <pic:cNvPr id="1745" name="Image 1745"/>
                          <pic:cNvPicPr/>
                        </pic:nvPicPr>
                        <pic:blipFill>
                          <a:blip r:embed="rId94" cstate="print"/>
                          <a:stretch>
                            <a:fillRect/>
                          </a:stretch>
                        </pic:blipFill>
                        <pic:spPr>
                          <a:xfrm>
                            <a:off x="13711" y="0"/>
                            <a:ext cx="5851016" cy="2720784"/>
                          </a:xfrm>
                          <a:prstGeom prst="rect">
                            <a:avLst/>
                          </a:prstGeom>
                        </pic:spPr>
                      </pic:pic>
                      <wps:wsp>
                        <wps:cNvPr id="1746" name="Textbox 1746"/>
                        <wps:cNvSpPr txBox="1"/>
                        <wps:spPr>
                          <a:xfrm>
                            <a:off x="582925" y="86522"/>
                            <a:ext cx="683260" cy="104139"/>
                          </a:xfrm>
                          <a:prstGeom prst="rect">
                            <a:avLst/>
                          </a:prstGeom>
                        </wps:spPr>
                        <wps:txbx>
                          <w:txbxContent>
                            <w:p>
                              <w:pPr>
                                <w:spacing w:before="1"/>
                                <w:ind w:left="0" w:right="0" w:firstLine="0"/>
                                <w:jc w:val="left"/>
                                <w:rPr>
                                  <w:sz w:val="14"/>
                                </w:rPr>
                              </w:pPr>
                              <w:r>
                                <w:rPr>
                                  <w:w w:val="105"/>
                                  <w:sz w:val="14"/>
                                </w:rPr>
                                <w:t>xxxStart</w:t>
                              </w:r>
                              <w:r>
                                <w:rPr>
                                  <w:spacing w:val="-11"/>
                                  <w:w w:val="105"/>
                                  <w:sz w:val="14"/>
                                </w:rPr>
                                <w:t> </w:t>
                              </w:r>
                              <w:r>
                                <w:rPr>
                                  <w:spacing w:val="-2"/>
                                  <w:w w:val="105"/>
                                  <w:sz w:val="14"/>
                                </w:rPr>
                                <w:t>register</w:t>
                              </w:r>
                            </w:p>
                          </w:txbxContent>
                        </wps:txbx>
                        <wps:bodyPr wrap="square" lIns="0" tIns="0" rIns="0" bIns="0" rtlCol="0">
                          <a:noAutofit/>
                        </wps:bodyPr>
                      </wps:wsp>
                      <wps:wsp>
                        <wps:cNvPr id="1747" name="Textbox 1747"/>
                        <wps:cNvSpPr txBox="1"/>
                        <wps:spPr>
                          <a:xfrm>
                            <a:off x="2832346" y="365409"/>
                            <a:ext cx="64769" cy="104139"/>
                          </a:xfrm>
                          <a:prstGeom prst="rect">
                            <a:avLst/>
                          </a:prstGeom>
                        </wps:spPr>
                        <wps:txbx>
                          <w:txbxContent>
                            <w:p>
                              <w:pPr>
                                <w:spacing w:before="1"/>
                                <w:ind w:left="0" w:right="0" w:firstLine="0"/>
                                <w:jc w:val="left"/>
                                <w:rPr>
                                  <w:sz w:val="14"/>
                                </w:rPr>
                              </w:pPr>
                              <w:r>
                                <w:rPr>
                                  <w:w w:val="104"/>
                                  <w:sz w:val="14"/>
                                </w:rPr>
                                <w:t>0</w:t>
                              </w:r>
                            </w:p>
                          </w:txbxContent>
                        </wps:txbx>
                        <wps:bodyPr wrap="square" lIns="0" tIns="0" rIns="0" bIns="0" rtlCol="0">
                          <a:noAutofit/>
                        </wps:bodyPr>
                      </wps:wsp>
                      <wps:wsp>
                        <wps:cNvPr id="1748" name="Textbox 1748"/>
                        <wps:cNvSpPr txBox="1"/>
                        <wps:spPr>
                          <a:xfrm>
                            <a:off x="3107431" y="355502"/>
                            <a:ext cx="64769" cy="104139"/>
                          </a:xfrm>
                          <a:prstGeom prst="rect">
                            <a:avLst/>
                          </a:prstGeom>
                        </wps:spPr>
                        <wps:txbx>
                          <w:txbxContent>
                            <w:p>
                              <w:pPr>
                                <w:spacing w:before="1"/>
                                <w:ind w:left="0" w:right="0" w:firstLine="0"/>
                                <w:jc w:val="left"/>
                                <w:rPr>
                                  <w:sz w:val="14"/>
                                </w:rPr>
                              </w:pPr>
                              <w:r>
                                <w:rPr>
                                  <w:w w:val="104"/>
                                  <w:sz w:val="14"/>
                                </w:rPr>
                                <w:t>1</w:t>
                              </w:r>
                            </w:p>
                          </w:txbxContent>
                        </wps:txbx>
                        <wps:bodyPr wrap="square" lIns="0" tIns="0" rIns="0" bIns="0" rtlCol="0">
                          <a:noAutofit/>
                        </wps:bodyPr>
                      </wps:wsp>
                      <wps:wsp>
                        <wps:cNvPr id="1749" name="Textbox 1749"/>
                        <wps:cNvSpPr txBox="1"/>
                        <wps:spPr>
                          <a:xfrm>
                            <a:off x="5262367" y="169580"/>
                            <a:ext cx="374015" cy="215265"/>
                          </a:xfrm>
                          <a:prstGeom prst="rect">
                            <a:avLst/>
                          </a:prstGeom>
                        </wps:spPr>
                        <wps:txbx>
                          <w:txbxContent>
                            <w:p>
                              <w:pPr>
                                <w:spacing w:line="261" w:lineRule="auto" w:before="0"/>
                                <w:ind w:left="57" w:right="14" w:hanging="58"/>
                                <w:jc w:val="left"/>
                                <w:rPr>
                                  <w:sz w:val="14"/>
                                </w:rPr>
                              </w:pPr>
                              <w:r>
                                <w:rPr>
                                  <w:spacing w:val="-2"/>
                                  <w:w w:val="105"/>
                                  <w:sz w:val="14"/>
                                </w:rPr>
                                <w:t>Metering</w:t>
                              </w:r>
                              <w:r>
                                <w:rPr>
                                  <w:spacing w:val="40"/>
                                  <w:w w:val="105"/>
                                  <w:sz w:val="14"/>
                                </w:rPr>
                                <w:t> </w:t>
                              </w:r>
                              <w:r>
                                <w:rPr>
                                  <w:spacing w:val="-2"/>
                                  <w:w w:val="105"/>
                                  <w:sz w:val="14"/>
                                </w:rPr>
                                <w:t>Enable</w:t>
                              </w:r>
                            </w:p>
                          </w:txbxContent>
                        </wps:txbx>
                        <wps:bodyPr wrap="square" lIns="0" tIns="0" rIns="0" bIns="0" rtlCol="0">
                          <a:noAutofit/>
                        </wps:bodyPr>
                      </wps:wsp>
                      <wps:wsp>
                        <wps:cNvPr id="1750" name="Textbox 1750"/>
                        <wps:cNvSpPr txBox="1"/>
                        <wps:spPr>
                          <a:xfrm>
                            <a:off x="2841479" y="625256"/>
                            <a:ext cx="330835" cy="121285"/>
                          </a:xfrm>
                          <a:prstGeom prst="rect">
                            <a:avLst/>
                          </a:prstGeom>
                        </wps:spPr>
                        <wps:txbx>
                          <w:txbxContent>
                            <w:p>
                              <w:pPr>
                                <w:tabs>
                                  <w:tab w:pos="418" w:val="left" w:leader="none"/>
                                </w:tabs>
                                <w:spacing w:line="190" w:lineRule="exact" w:before="1"/>
                                <w:ind w:left="0" w:right="0" w:firstLine="0"/>
                                <w:jc w:val="left"/>
                                <w:rPr>
                                  <w:sz w:val="14"/>
                                </w:rPr>
                              </w:pPr>
                              <w:r>
                                <w:rPr>
                                  <w:spacing w:val="-10"/>
                                  <w:w w:val="105"/>
                                  <w:position w:val="-2"/>
                                  <w:sz w:val="14"/>
                                </w:rPr>
                                <w:t>1</w:t>
                              </w:r>
                              <w:r>
                                <w:rPr>
                                  <w:position w:val="-2"/>
                                  <w:sz w:val="14"/>
                                </w:rPr>
                                <w:tab/>
                              </w:r>
                              <w:r>
                                <w:rPr>
                                  <w:spacing w:val="-12"/>
                                  <w:w w:val="105"/>
                                  <w:sz w:val="14"/>
                                </w:rPr>
                                <w:t>0</w:t>
                              </w:r>
                            </w:p>
                          </w:txbxContent>
                        </wps:txbx>
                        <wps:bodyPr wrap="square" lIns="0" tIns="0" rIns="0" bIns="0" rtlCol="0">
                          <a:noAutofit/>
                        </wps:bodyPr>
                      </wps:wsp>
                      <wps:wsp>
                        <wps:cNvPr id="1751" name="Textbox 1751"/>
                        <wps:cNvSpPr txBox="1"/>
                        <wps:spPr>
                          <a:xfrm>
                            <a:off x="580639" y="726602"/>
                            <a:ext cx="688340" cy="215265"/>
                          </a:xfrm>
                          <a:prstGeom prst="rect">
                            <a:avLst/>
                          </a:prstGeom>
                        </wps:spPr>
                        <wps:txbx>
                          <w:txbxContent>
                            <w:p>
                              <w:pPr>
                                <w:spacing w:line="261" w:lineRule="auto" w:before="0"/>
                                <w:ind w:left="243" w:right="0" w:hanging="244"/>
                                <w:jc w:val="left"/>
                                <w:rPr>
                                  <w:sz w:val="14"/>
                                </w:rPr>
                              </w:pPr>
                              <w:r>
                                <w:rPr>
                                  <w:spacing w:val="-2"/>
                                  <w:w w:val="105"/>
                                  <w:sz w:val="14"/>
                                </w:rPr>
                                <w:t>Start</w:t>
                              </w:r>
                              <w:r>
                                <w:rPr>
                                  <w:spacing w:val="-9"/>
                                  <w:w w:val="105"/>
                                  <w:sz w:val="14"/>
                                </w:rPr>
                                <w:t> </w:t>
                              </w:r>
                              <w:r>
                                <w:rPr>
                                  <w:spacing w:val="-2"/>
                                  <w:w w:val="105"/>
                                  <w:sz w:val="14"/>
                                </w:rPr>
                                <w:t>Associated</w:t>
                              </w:r>
                              <w:r>
                                <w:rPr>
                                  <w:spacing w:val="40"/>
                                  <w:w w:val="105"/>
                                  <w:sz w:val="14"/>
                                </w:rPr>
                                <w:t> </w:t>
                              </w:r>
                              <w:r>
                                <w:rPr>
                                  <w:spacing w:val="-2"/>
                                  <w:w w:val="105"/>
                                  <w:sz w:val="14"/>
                                </w:rPr>
                                <w:t>Regisers</w:t>
                              </w:r>
                            </w:p>
                          </w:txbxContent>
                        </wps:txbx>
                        <wps:bodyPr wrap="square" lIns="0" tIns="0" rIns="0" bIns="0" rtlCol="0">
                          <a:noAutofit/>
                        </wps:bodyPr>
                      </wps:wsp>
                      <wps:wsp>
                        <wps:cNvPr id="1752" name="Textbox 1752"/>
                        <wps:cNvSpPr txBox="1"/>
                        <wps:spPr>
                          <a:xfrm>
                            <a:off x="3803137" y="938438"/>
                            <a:ext cx="64769" cy="104139"/>
                          </a:xfrm>
                          <a:prstGeom prst="rect">
                            <a:avLst/>
                          </a:prstGeom>
                        </wps:spPr>
                        <wps:txbx>
                          <w:txbxContent>
                            <w:p>
                              <w:pPr>
                                <w:spacing w:before="1"/>
                                <w:ind w:left="0" w:right="0" w:firstLine="0"/>
                                <w:jc w:val="left"/>
                                <w:rPr>
                                  <w:sz w:val="14"/>
                                </w:rPr>
                              </w:pPr>
                              <w:r>
                                <w:rPr>
                                  <w:w w:val="104"/>
                                  <w:sz w:val="14"/>
                                </w:rPr>
                                <w:t>0</w:t>
                              </w:r>
                            </w:p>
                          </w:txbxContent>
                        </wps:txbx>
                        <wps:bodyPr wrap="square" lIns="0" tIns="0" rIns="0" bIns="0" rtlCol="0">
                          <a:noAutofit/>
                        </wps:bodyPr>
                      </wps:wsp>
                      <wps:wsp>
                        <wps:cNvPr id="1753" name="Textbox 1753"/>
                        <wps:cNvSpPr txBox="1"/>
                        <wps:spPr>
                          <a:xfrm>
                            <a:off x="4239763" y="901100"/>
                            <a:ext cx="451484" cy="215265"/>
                          </a:xfrm>
                          <a:prstGeom prst="rect">
                            <a:avLst/>
                          </a:prstGeom>
                        </wps:spPr>
                        <wps:txbx>
                          <w:txbxContent>
                            <w:p>
                              <w:pPr>
                                <w:spacing w:line="261" w:lineRule="auto" w:before="0"/>
                                <w:ind w:left="182" w:right="13" w:hanging="183"/>
                                <w:jc w:val="left"/>
                                <w:rPr>
                                  <w:sz w:val="14"/>
                                </w:rPr>
                              </w:pPr>
                              <w:r>
                                <w:rPr>
                                  <w:spacing w:val="-2"/>
                                  <w:w w:val="105"/>
                                  <w:sz w:val="14"/>
                                </w:rPr>
                                <w:t>Checksum</w:t>
                              </w:r>
                              <w:r>
                                <w:rPr>
                                  <w:spacing w:val="40"/>
                                  <w:w w:val="105"/>
                                  <w:sz w:val="14"/>
                                </w:rPr>
                                <w:t> </w:t>
                              </w:r>
                              <w:r>
                                <w:rPr>
                                  <w:spacing w:val="-2"/>
                                  <w:w w:val="105"/>
                                  <w:sz w:val="14"/>
                                </w:rPr>
                                <w:t>Error</w:t>
                              </w:r>
                            </w:p>
                          </w:txbxContent>
                        </wps:txbx>
                        <wps:bodyPr wrap="square" lIns="0" tIns="0" rIns="0" bIns="0" rtlCol="0">
                          <a:noAutofit/>
                        </wps:bodyPr>
                      </wps:wsp>
                      <wps:wsp>
                        <wps:cNvPr id="1754" name="Textbox 1754"/>
                        <wps:cNvSpPr txBox="1"/>
                        <wps:spPr>
                          <a:xfrm>
                            <a:off x="4802881" y="1078645"/>
                            <a:ext cx="64769" cy="104139"/>
                          </a:xfrm>
                          <a:prstGeom prst="rect">
                            <a:avLst/>
                          </a:prstGeom>
                        </wps:spPr>
                        <wps:txbx>
                          <w:txbxContent>
                            <w:p>
                              <w:pPr>
                                <w:spacing w:before="1"/>
                                <w:ind w:left="0" w:right="0" w:firstLine="0"/>
                                <w:jc w:val="left"/>
                                <w:rPr>
                                  <w:sz w:val="14"/>
                                </w:rPr>
                              </w:pPr>
                              <w:r>
                                <w:rPr>
                                  <w:w w:val="104"/>
                                  <w:sz w:val="14"/>
                                </w:rPr>
                                <w:t>0</w:t>
                              </w:r>
                            </w:p>
                          </w:txbxContent>
                        </wps:txbx>
                        <wps:bodyPr wrap="square" lIns="0" tIns="0" rIns="0" bIns="0" rtlCol="0">
                          <a:noAutofit/>
                        </wps:bodyPr>
                      </wps:wsp>
                      <wps:wsp>
                        <wps:cNvPr id="1755" name="Textbox 1755"/>
                        <wps:cNvSpPr txBox="1"/>
                        <wps:spPr>
                          <a:xfrm>
                            <a:off x="5343901" y="1023480"/>
                            <a:ext cx="480695" cy="179705"/>
                          </a:xfrm>
                          <a:prstGeom prst="rect">
                            <a:avLst/>
                          </a:prstGeom>
                        </wps:spPr>
                        <wps:txbx>
                          <w:txbxContent>
                            <w:p>
                              <w:pPr>
                                <w:spacing w:line="254" w:lineRule="auto" w:before="0"/>
                                <w:ind w:left="65" w:right="0" w:hanging="66"/>
                                <w:jc w:val="left"/>
                                <w:rPr>
                                  <w:sz w:val="12"/>
                                </w:rPr>
                              </w:pPr>
                              <w:r>
                                <w:rPr>
                                  <w:spacing w:val="-2"/>
                                  <w:sz w:val="12"/>
                                </w:rPr>
                                <w:t>IRQ/WarnOut</w:t>
                              </w:r>
                              <w:r>
                                <w:rPr>
                                  <w:spacing w:val="40"/>
                                  <w:sz w:val="12"/>
                                </w:rPr>
                                <w:t> </w:t>
                              </w:r>
                              <w:r>
                                <w:rPr>
                                  <w:spacing w:val="-2"/>
                                  <w:sz w:val="12"/>
                                </w:rPr>
                                <w:t>Generation</w:t>
                              </w:r>
                            </w:p>
                          </w:txbxContent>
                        </wps:txbx>
                        <wps:bodyPr wrap="square" lIns="0" tIns="0" rIns="0" bIns="0" rtlCol="0">
                          <a:noAutofit/>
                        </wps:bodyPr>
                      </wps:wsp>
                      <wps:wsp>
                        <wps:cNvPr id="1756" name="Textbox 1756"/>
                        <wps:cNvSpPr txBox="1"/>
                        <wps:spPr>
                          <a:xfrm>
                            <a:off x="3803137" y="1208952"/>
                            <a:ext cx="64769" cy="104139"/>
                          </a:xfrm>
                          <a:prstGeom prst="rect">
                            <a:avLst/>
                          </a:prstGeom>
                        </wps:spPr>
                        <wps:txbx>
                          <w:txbxContent>
                            <w:p>
                              <w:pPr>
                                <w:spacing w:before="1"/>
                                <w:ind w:left="0" w:right="0" w:firstLine="0"/>
                                <w:jc w:val="left"/>
                                <w:rPr>
                                  <w:sz w:val="14"/>
                                </w:rPr>
                              </w:pPr>
                              <w:r>
                                <w:rPr>
                                  <w:w w:val="104"/>
                                  <w:sz w:val="14"/>
                                </w:rPr>
                                <w:t>1</w:t>
                              </w:r>
                            </w:p>
                          </w:txbxContent>
                        </wps:txbx>
                        <wps:bodyPr wrap="square" lIns="0" tIns="0" rIns="0" bIns="0" rtlCol="0">
                          <a:noAutofit/>
                        </wps:bodyPr>
                      </wps:wsp>
                      <wps:wsp>
                        <wps:cNvPr id="1757" name="Textbox 1757"/>
                        <wps:cNvSpPr txBox="1"/>
                        <wps:spPr>
                          <a:xfrm>
                            <a:off x="3251441" y="1321733"/>
                            <a:ext cx="219075" cy="104139"/>
                          </a:xfrm>
                          <a:prstGeom prst="rect">
                            <a:avLst/>
                          </a:prstGeom>
                        </wps:spPr>
                        <wps:txbx>
                          <w:txbxContent>
                            <w:p>
                              <w:pPr>
                                <w:spacing w:before="1"/>
                                <w:ind w:left="0" w:right="0" w:firstLine="0"/>
                                <w:jc w:val="left"/>
                                <w:rPr>
                                  <w:sz w:val="14"/>
                                </w:rPr>
                              </w:pPr>
                              <w:r>
                                <w:rPr>
                                  <w:spacing w:val="-2"/>
                                  <w:w w:val="105"/>
                                  <w:sz w:val="14"/>
                                </w:rPr>
                                <w:t>Error</w:t>
                              </w:r>
                            </w:p>
                          </w:txbxContent>
                        </wps:txbx>
                        <wps:bodyPr wrap="square" lIns="0" tIns="0" rIns="0" bIns="0" rtlCol="0">
                          <a:noAutofit/>
                        </wps:bodyPr>
                      </wps:wsp>
                      <wps:wsp>
                        <wps:cNvPr id="1758" name="Textbox 1758"/>
                        <wps:cNvSpPr txBox="1"/>
                        <wps:spPr>
                          <a:xfrm>
                            <a:off x="4503411" y="1339262"/>
                            <a:ext cx="64769" cy="104139"/>
                          </a:xfrm>
                          <a:prstGeom prst="rect">
                            <a:avLst/>
                          </a:prstGeom>
                        </wps:spPr>
                        <wps:txbx>
                          <w:txbxContent>
                            <w:p>
                              <w:pPr>
                                <w:spacing w:before="1"/>
                                <w:ind w:left="0" w:right="0" w:firstLine="0"/>
                                <w:jc w:val="left"/>
                                <w:rPr>
                                  <w:sz w:val="14"/>
                                </w:rPr>
                              </w:pPr>
                              <w:r>
                                <w:rPr>
                                  <w:w w:val="104"/>
                                  <w:sz w:val="14"/>
                                </w:rPr>
                                <w:t>0</w:t>
                              </w:r>
                            </w:p>
                          </w:txbxContent>
                        </wps:txbx>
                        <wps:bodyPr wrap="square" lIns="0" tIns="0" rIns="0" bIns="0" rtlCol="0">
                          <a:noAutofit/>
                        </wps:bodyPr>
                      </wps:wsp>
                      <wps:wsp>
                        <wps:cNvPr id="1759" name="Textbox 1759"/>
                        <wps:cNvSpPr txBox="1"/>
                        <wps:spPr>
                          <a:xfrm>
                            <a:off x="1786120" y="1422308"/>
                            <a:ext cx="539115" cy="215265"/>
                          </a:xfrm>
                          <a:prstGeom prst="rect">
                            <a:avLst/>
                          </a:prstGeom>
                        </wps:spPr>
                        <wps:txbx>
                          <w:txbxContent>
                            <w:p>
                              <w:pPr>
                                <w:spacing w:line="261" w:lineRule="auto" w:before="0"/>
                                <w:ind w:left="0" w:right="17" w:firstLine="69"/>
                                <w:jc w:val="left"/>
                                <w:rPr>
                                  <w:sz w:val="14"/>
                                </w:rPr>
                              </w:pPr>
                              <w:r>
                                <w:rPr>
                                  <w:spacing w:val="-2"/>
                                  <w:w w:val="105"/>
                                  <w:sz w:val="14"/>
                                </w:rPr>
                                <w:t>Checksum</w:t>
                              </w:r>
                              <w:r>
                                <w:rPr>
                                  <w:spacing w:val="40"/>
                                  <w:w w:val="105"/>
                                  <w:sz w:val="14"/>
                                </w:rPr>
                                <w:t> </w:t>
                              </w:r>
                              <w:r>
                                <w:rPr>
                                  <w:spacing w:val="-2"/>
                                  <w:w w:val="105"/>
                                  <w:sz w:val="14"/>
                                </w:rPr>
                                <w:t>Computation</w:t>
                              </w:r>
                            </w:p>
                          </w:txbxContent>
                        </wps:txbx>
                        <wps:bodyPr wrap="square" lIns="0" tIns="0" rIns="0" bIns="0" rtlCol="0">
                          <a:noAutofit/>
                        </wps:bodyPr>
                      </wps:wsp>
                      <wps:wsp>
                        <wps:cNvPr id="1760" name="Textbox 1760"/>
                        <wps:cNvSpPr txBox="1"/>
                        <wps:spPr>
                          <a:xfrm>
                            <a:off x="4802881" y="1349160"/>
                            <a:ext cx="64769" cy="104139"/>
                          </a:xfrm>
                          <a:prstGeom prst="rect">
                            <a:avLst/>
                          </a:prstGeom>
                        </wps:spPr>
                        <wps:txbx>
                          <w:txbxContent>
                            <w:p>
                              <w:pPr>
                                <w:spacing w:before="1"/>
                                <w:ind w:left="0" w:right="0" w:firstLine="0"/>
                                <w:jc w:val="left"/>
                                <w:rPr>
                                  <w:sz w:val="14"/>
                                </w:rPr>
                              </w:pPr>
                              <w:r>
                                <w:rPr>
                                  <w:w w:val="104"/>
                                  <w:sz w:val="14"/>
                                </w:rPr>
                                <w:t>1</w:t>
                              </w:r>
                            </w:p>
                          </w:txbxContent>
                        </wps:txbx>
                        <wps:bodyPr wrap="square" lIns="0" tIns="0" rIns="0" bIns="0" rtlCol="0">
                          <a:noAutofit/>
                        </wps:bodyPr>
                      </wps:wsp>
                      <wps:wsp>
                        <wps:cNvPr id="1761" name="Textbox 1761"/>
                        <wps:cNvSpPr txBox="1"/>
                        <wps:spPr>
                          <a:xfrm>
                            <a:off x="3739120" y="1561763"/>
                            <a:ext cx="427355" cy="215265"/>
                          </a:xfrm>
                          <a:prstGeom prst="rect">
                            <a:avLst/>
                          </a:prstGeom>
                        </wps:spPr>
                        <wps:txbx>
                          <w:txbxContent>
                            <w:p>
                              <w:pPr>
                                <w:spacing w:line="261" w:lineRule="auto" w:before="0"/>
                                <w:ind w:left="111" w:right="0" w:hanging="112"/>
                                <w:jc w:val="left"/>
                                <w:rPr>
                                  <w:sz w:val="14"/>
                                </w:rPr>
                              </w:pPr>
                              <w:r>
                                <w:rPr>
                                  <w:spacing w:val="-2"/>
                                  <w:w w:val="105"/>
                                  <w:sz w:val="14"/>
                                </w:rPr>
                                <w:t>xxxStart</w:t>
                              </w:r>
                              <w:r>
                                <w:rPr>
                                  <w:spacing w:val="-9"/>
                                  <w:w w:val="105"/>
                                  <w:sz w:val="14"/>
                                </w:rPr>
                                <w:t> </w:t>
                              </w:r>
                              <w:r>
                                <w:rPr>
                                  <w:spacing w:val="-2"/>
                                  <w:w w:val="105"/>
                                  <w:sz w:val="14"/>
                                </w:rPr>
                                <w:t>=</w:t>
                              </w:r>
                              <w:r>
                                <w:rPr>
                                  <w:spacing w:val="40"/>
                                  <w:w w:val="105"/>
                                  <w:sz w:val="14"/>
                                </w:rPr>
                                <w:t> </w:t>
                              </w:r>
                              <w:r>
                                <w:rPr>
                                  <w:spacing w:val="-4"/>
                                  <w:w w:val="105"/>
                                  <w:sz w:val="14"/>
                                </w:rPr>
                                <w:t>8765H</w:t>
                              </w:r>
                            </w:p>
                          </w:txbxContent>
                        </wps:txbx>
                        <wps:bodyPr wrap="square" lIns="0" tIns="0" rIns="0" bIns="0" rtlCol="0">
                          <a:noAutofit/>
                        </wps:bodyPr>
                      </wps:wsp>
                      <wps:wsp>
                        <wps:cNvPr id="1762" name="Textbox 1762"/>
                        <wps:cNvSpPr txBox="1"/>
                        <wps:spPr>
                          <a:xfrm>
                            <a:off x="4738873" y="1596806"/>
                            <a:ext cx="427355" cy="215900"/>
                          </a:xfrm>
                          <a:prstGeom prst="rect">
                            <a:avLst/>
                          </a:prstGeom>
                        </wps:spPr>
                        <wps:txbx>
                          <w:txbxContent>
                            <w:p>
                              <w:pPr>
                                <w:spacing w:line="264" w:lineRule="auto" w:before="0"/>
                                <w:ind w:left="110" w:right="0" w:hanging="111"/>
                                <w:jc w:val="left"/>
                                <w:rPr>
                                  <w:sz w:val="14"/>
                                </w:rPr>
                              </w:pPr>
                              <w:r>
                                <w:rPr>
                                  <w:spacing w:val="-2"/>
                                  <w:w w:val="105"/>
                                  <w:sz w:val="14"/>
                                </w:rPr>
                                <w:t>xxxStart</w:t>
                              </w:r>
                              <w:r>
                                <w:rPr>
                                  <w:spacing w:val="-9"/>
                                  <w:w w:val="105"/>
                                  <w:sz w:val="14"/>
                                </w:rPr>
                                <w:t> </w:t>
                              </w:r>
                              <w:r>
                                <w:rPr>
                                  <w:spacing w:val="-2"/>
                                  <w:w w:val="105"/>
                                  <w:sz w:val="14"/>
                                </w:rPr>
                                <w:t>=</w:t>
                              </w:r>
                              <w:r>
                                <w:rPr>
                                  <w:spacing w:val="40"/>
                                  <w:w w:val="105"/>
                                  <w:sz w:val="14"/>
                                </w:rPr>
                                <w:t> </w:t>
                              </w:r>
                              <w:r>
                                <w:rPr>
                                  <w:spacing w:val="-2"/>
                                  <w:w w:val="105"/>
                                  <w:sz w:val="14"/>
                                </w:rPr>
                                <w:t>6886H</w:t>
                              </w:r>
                            </w:p>
                          </w:txbxContent>
                        </wps:txbx>
                        <wps:bodyPr wrap="square" lIns="0" tIns="0" rIns="0" bIns="0" rtlCol="0">
                          <a:noAutofit/>
                        </wps:bodyPr>
                      </wps:wsp>
                      <wps:wsp>
                        <wps:cNvPr id="1763" name="Textbox 1763"/>
                        <wps:cNvSpPr txBox="1"/>
                        <wps:spPr>
                          <a:xfrm>
                            <a:off x="3385561" y="1872075"/>
                            <a:ext cx="59690" cy="121285"/>
                          </a:xfrm>
                          <a:prstGeom prst="rect">
                            <a:avLst/>
                          </a:prstGeom>
                        </wps:spPr>
                        <wps:txbx>
                          <w:txbxContent>
                            <w:p>
                              <w:pPr>
                                <w:spacing w:before="7"/>
                                <w:ind w:left="0" w:right="0" w:firstLine="0"/>
                                <w:jc w:val="left"/>
                                <w:rPr>
                                  <w:rFonts w:ascii="Symbol" w:hAnsi="Symbol"/>
                                  <w:sz w:val="14"/>
                                </w:rPr>
                              </w:pPr>
                              <w:r>
                                <w:rPr>
                                  <w:rFonts w:ascii="Symbol" w:hAnsi="Symbol"/>
                                  <w:w w:val="52"/>
                                  <w:sz w:val="14"/>
                                </w:rPr>
                                <w:t></w:t>
                              </w:r>
                            </w:p>
                          </w:txbxContent>
                        </wps:txbx>
                        <wps:bodyPr wrap="square" lIns="0" tIns="0" rIns="0" bIns="0" rtlCol="0">
                          <a:noAutofit/>
                        </wps:bodyPr>
                      </wps:wsp>
                      <wps:wsp>
                        <wps:cNvPr id="1764" name="Textbox 1764"/>
                        <wps:cNvSpPr txBox="1"/>
                        <wps:spPr>
                          <a:xfrm>
                            <a:off x="0" y="2104295"/>
                            <a:ext cx="457200" cy="104139"/>
                          </a:xfrm>
                          <a:prstGeom prst="rect">
                            <a:avLst/>
                          </a:prstGeom>
                        </wps:spPr>
                        <wps:txbx>
                          <w:txbxContent>
                            <w:p>
                              <w:pPr>
                                <w:spacing w:before="1"/>
                                <w:ind w:left="0" w:right="0" w:firstLine="0"/>
                                <w:jc w:val="left"/>
                                <w:rPr>
                                  <w:sz w:val="14"/>
                                </w:rPr>
                              </w:pPr>
                              <w:r>
                                <w:rPr>
                                  <w:w w:val="105"/>
                                  <w:sz w:val="14"/>
                                </w:rPr>
                                <w:t>User</w:t>
                              </w:r>
                              <w:r>
                                <w:rPr>
                                  <w:spacing w:val="-5"/>
                                  <w:w w:val="105"/>
                                  <w:sz w:val="14"/>
                                </w:rPr>
                                <w:t> </w:t>
                              </w:r>
                              <w:r>
                                <w:rPr>
                                  <w:spacing w:val="-4"/>
                                  <w:w w:val="105"/>
                                  <w:sz w:val="14"/>
                                </w:rPr>
                                <w:t>Read</w:t>
                              </w:r>
                            </w:p>
                          </w:txbxContent>
                        </wps:txbx>
                        <wps:bodyPr wrap="square" lIns="0" tIns="0" rIns="0" bIns="0" rtlCol="0">
                          <a:noAutofit/>
                        </wps:bodyPr>
                      </wps:wsp>
                      <wps:wsp>
                        <wps:cNvPr id="1765" name="Textbox 1765"/>
                        <wps:cNvSpPr txBox="1"/>
                        <wps:spPr>
                          <a:xfrm>
                            <a:off x="3043" y="2383189"/>
                            <a:ext cx="450850" cy="104139"/>
                          </a:xfrm>
                          <a:prstGeom prst="rect">
                            <a:avLst/>
                          </a:prstGeom>
                        </wps:spPr>
                        <wps:txbx>
                          <w:txbxContent>
                            <w:p>
                              <w:pPr>
                                <w:spacing w:before="1"/>
                                <w:ind w:left="0" w:right="0" w:firstLine="0"/>
                                <w:jc w:val="left"/>
                                <w:rPr>
                                  <w:sz w:val="14"/>
                                </w:rPr>
                              </w:pPr>
                              <w:r>
                                <w:rPr>
                                  <w:w w:val="105"/>
                                  <w:sz w:val="14"/>
                                </w:rPr>
                                <w:t>User</w:t>
                              </w:r>
                              <w:r>
                                <w:rPr>
                                  <w:spacing w:val="-7"/>
                                  <w:w w:val="105"/>
                                  <w:sz w:val="14"/>
                                </w:rPr>
                                <w:t> </w:t>
                              </w:r>
                              <w:r>
                                <w:rPr>
                                  <w:spacing w:val="-4"/>
                                  <w:w w:val="105"/>
                                  <w:sz w:val="14"/>
                                </w:rPr>
                                <w:t>Write</w:t>
                              </w:r>
                            </w:p>
                          </w:txbxContent>
                        </wps:txbx>
                        <wps:bodyPr wrap="square" lIns="0" tIns="0" rIns="0" bIns="0" rtlCol="0">
                          <a:noAutofit/>
                        </wps:bodyPr>
                      </wps:wsp>
                      <wps:wsp>
                        <wps:cNvPr id="1766" name="Textbox 1766"/>
                        <wps:cNvSpPr txBox="1"/>
                        <wps:spPr>
                          <a:xfrm>
                            <a:off x="624074" y="2118776"/>
                            <a:ext cx="601345" cy="493395"/>
                          </a:xfrm>
                          <a:prstGeom prst="rect">
                            <a:avLst/>
                          </a:prstGeom>
                        </wps:spPr>
                        <wps:txbx>
                          <w:txbxContent>
                            <w:p>
                              <w:pPr>
                                <w:spacing w:line="261" w:lineRule="auto" w:before="1"/>
                                <w:ind w:left="93" w:right="0" w:firstLine="12"/>
                                <w:jc w:val="left"/>
                                <w:rPr>
                                  <w:sz w:val="14"/>
                                </w:rPr>
                              </w:pPr>
                              <w:r>
                                <w:rPr>
                                  <w:spacing w:val="-2"/>
                                  <w:w w:val="105"/>
                                  <w:sz w:val="14"/>
                                </w:rPr>
                                <w:t>CheckSum</w:t>
                              </w:r>
                              <w:r>
                                <w:rPr>
                                  <w:spacing w:val="40"/>
                                  <w:w w:val="105"/>
                                  <w:sz w:val="14"/>
                                </w:rPr>
                                <w:t> </w:t>
                              </w:r>
                              <w:r>
                                <w:rPr>
                                  <w:spacing w:val="-2"/>
                                  <w:w w:val="105"/>
                                  <w:sz w:val="14"/>
                                </w:rPr>
                                <w:t>(computed)</w:t>
                              </w:r>
                            </w:p>
                            <w:p>
                              <w:pPr>
                                <w:spacing w:line="261" w:lineRule="auto" w:before="82"/>
                                <w:ind w:left="0" w:right="0" w:firstLine="105"/>
                                <w:jc w:val="left"/>
                                <w:rPr>
                                  <w:sz w:val="14"/>
                                </w:rPr>
                              </w:pPr>
                              <w:r>
                                <w:rPr>
                                  <w:spacing w:val="-2"/>
                                  <w:w w:val="105"/>
                                  <w:sz w:val="14"/>
                                </w:rPr>
                                <w:t>CheckSum</w:t>
                              </w:r>
                              <w:r>
                                <w:rPr>
                                  <w:spacing w:val="40"/>
                                  <w:w w:val="105"/>
                                  <w:sz w:val="14"/>
                                </w:rPr>
                                <w:t> </w:t>
                              </w:r>
                              <w:r>
                                <w:rPr>
                                  <w:spacing w:val="-2"/>
                                  <w:w w:val="105"/>
                                  <w:sz w:val="14"/>
                                </w:rPr>
                                <w:t>(programmed)</w:t>
                              </w:r>
                            </w:p>
                          </w:txbxContent>
                        </wps:txbx>
                        <wps:bodyPr wrap="square" lIns="0" tIns="0" rIns="0" bIns="0" rtlCol="0">
                          <a:noAutofit/>
                        </wps:bodyPr>
                      </wps:wsp>
                      <wps:wsp>
                        <wps:cNvPr id="1767" name="Textbox 1767"/>
                        <wps:cNvSpPr txBox="1"/>
                        <wps:spPr>
                          <a:xfrm>
                            <a:off x="2047489" y="2313085"/>
                            <a:ext cx="678180" cy="104139"/>
                          </a:xfrm>
                          <a:prstGeom prst="rect">
                            <a:avLst/>
                          </a:prstGeom>
                        </wps:spPr>
                        <wps:txbx>
                          <w:txbxContent>
                            <w:p>
                              <w:pPr>
                                <w:spacing w:before="1"/>
                                <w:ind w:left="0" w:right="0" w:firstLine="0"/>
                                <w:jc w:val="left"/>
                                <w:rPr>
                                  <w:sz w:val="14"/>
                                </w:rPr>
                              </w:pPr>
                              <w:r>
                                <w:rPr>
                                  <w:w w:val="105"/>
                                  <w:sz w:val="14"/>
                                </w:rPr>
                                <w:t>Compare</w:t>
                              </w:r>
                              <w:r>
                                <w:rPr>
                                  <w:spacing w:val="-9"/>
                                  <w:w w:val="105"/>
                                  <w:sz w:val="14"/>
                                </w:rPr>
                                <w:t> </w:t>
                              </w:r>
                              <w:r>
                                <w:rPr>
                                  <w:spacing w:val="-2"/>
                                  <w:w w:val="105"/>
                                  <w:sz w:val="14"/>
                                </w:rPr>
                                <w:t>Error?</w:t>
                              </w:r>
                            </w:p>
                          </w:txbxContent>
                        </wps:txbx>
                        <wps:bodyPr wrap="square" lIns="0" tIns="0" rIns="0" bIns="0" rtlCol="0">
                          <a:noAutofit/>
                        </wps:bodyPr>
                      </wps:wsp>
                      <wps:wsp>
                        <wps:cNvPr id="1768" name="Textbox 1768"/>
                        <wps:cNvSpPr txBox="1"/>
                        <wps:spPr>
                          <a:xfrm>
                            <a:off x="3385561" y="1881794"/>
                            <a:ext cx="2520315" cy="897890"/>
                          </a:xfrm>
                          <a:prstGeom prst="rect">
                            <a:avLst/>
                          </a:prstGeom>
                        </wps:spPr>
                        <wps:txbx>
                          <w:txbxContent>
                            <w:p>
                              <w:pPr>
                                <w:spacing w:line="261" w:lineRule="auto" w:before="1"/>
                                <w:ind w:left="219" w:right="0" w:firstLine="0"/>
                                <w:jc w:val="left"/>
                                <w:rPr>
                                  <w:sz w:val="14"/>
                                </w:rPr>
                              </w:pPr>
                              <w:r>
                                <w:rPr>
                                  <w:w w:val="105"/>
                                  <w:sz w:val="14"/>
                                </w:rPr>
                                <w:t>xxxStart refers to ConfigStart, CalStart, HarmStart and AdjStart.</w:t>
                              </w:r>
                              <w:r>
                                <w:rPr>
                                  <w:spacing w:val="-9"/>
                                  <w:w w:val="105"/>
                                  <w:sz w:val="14"/>
                                </w:rPr>
                                <w:t> </w:t>
                              </w:r>
                              <w:r>
                                <w:rPr>
                                  <w:w w:val="105"/>
                                  <w:sz w:val="14"/>
                                </w:rPr>
                                <w:t>Those</w:t>
                              </w:r>
                              <w:r>
                                <w:rPr>
                                  <w:spacing w:val="-11"/>
                                  <w:w w:val="105"/>
                                  <w:sz w:val="14"/>
                                </w:rPr>
                                <w:t> </w:t>
                              </w:r>
                              <w:r>
                                <w:rPr>
                                  <w:w w:val="105"/>
                                  <w:sz w:val="14"/>
                                </w:rPr>
                                <w:t>registers</w:t>
                              </w:r>
                              <w:r>
                                <w:rPr>
                                  <w:spacing w:val="-9"/>
                                  <w:w w:val="105"/>
                                  <w:sz w:val="14"/>
                                </w:rPr>
                                <w:t> </w:t>
                              </w:r>
                              <w:r>
                                <w:rPr>
                                  <w:w w:val="105"/>
                                  <w:sz w:val="14"/>
                                </w:rPr>
                                <w:t>and</w:t>
                              </w:r>
                              <w:r>
                                <w:rPr>
                                  <w:spacing w:val="-11"/>
                                  <w:w w:val="105"/>
                                  <w:sz w:val="14"/>
                                </w:rPr>
                                <w:t> </w:t>
                              </w:r>
                              <w:r>
                                <w:rPr>
                                  <w:w w:val="105"/>
                                  <w:sz w:val="14"/>
                                </w:rPr>
                                <w:t>their</w:t>
                              </w:r>
                              <w:r>
                                <w:rPr>
                                  <w:spacing w:val="-10"/>
                                  <w:w w:val="105"/>
                                  <w:sz w:val="14"/>
                                </w:rPr>
                                <w:t> </w:t>
                              </w:r>
                              <w:r>
                                <w:rPr>
                                  <w:w w:val="105"/>
                                  <w:sz w:val="14"/>
                                </w:rPr>
                                <w:t>assoicated</w:t>
                              </w:r>
                              <w:r>
                                <w:rPr>
                                  <w:spacing w:val="-10"/>
                                  <w:w w:val="105"/>
                                  <w:sz w:val="14"/>
                                </w:rPr>
                                <w:t> </w:t>
                              </w:r>
                              <w:r>
                                <w:rPr>
                                  <w:w w:val="105"/>
                                  <w:sz w:val="14"/>
                                </w:rPr>
                                <w:t>checksum computation has similar behavior.</w:t>
                              </w:r>
                            </w:p>
                            <w:p>
                              <w:pPr>
                                <w:numPr>
                                  <w:ilvl w:val="0"/>
                                  <w:numId w:val="21"/>
                                </w:numPr>
                                <w:tabs>
                                  <w:tab w:pos="219" w:val="left" w:leader="none"/>
                                </w:tabs>
                                <w:spacing w:before="4"/>
                                <w:ind w:left="219" w:right="0" w:hanging="219"/>
                                <w:jc w:val="left"/>
                                <w:rPr>
                                  <w:sz w:val="14"/>
                                </w:rPr>
                              </w:pPr>
                              <w:r>
                                <w:rPr>
                                  <w:w w:val="105"/>
                                  <w:sz w:val="14"/>
                                </w:rPr>
                                <w:t>xxxStart</w:t>
                              </w:r>
                              <w:r>
                                <w:rPr>
                                  <w:spacing w:val="-11"/>
                                  <w:w w:val="105"/>
                                  <w:sz w:val="14"/>
                                </w:rPr>
                                <w:t> </w:t>
                              </w:r>
                              <w:r>
                                <w:rPr>
                                  <w:w w:val="105"/>
                                  <w:sz w:val="14"/>
                                </w:rPr>
                                <w:t>registers</w:t>
                              </w:r>
                              <w:r>
                                <w:rPr>
                                  <w:rFonts w:ascii="SimSun" w:hAnsi="SimSun"/>
                                  <w:w w:val="105"/>
                                  <w:sz w:val="14"/>
                                </w:rPr>
                                <w:t>’</w:t>
                              </w:r>
                              <w:r>
                                <w:rPr>
                                  <w:rFonts w:ascii="SimSun" w:hAnsi="SimSun"/>
                                  <w:spacing w:val="-34"/>
                                  <w:w w:val="105"/>
                                  <w:sz w:val="14"/>
                                </w:rPr>
                                <w:t> </w:t>
                              </w:r>
                              <w:r>
                                <w:rPr>
                                  <w:w w:val="105"/>
                                  <w:sz w:val="14"/>
                                </w:rPr>
                                <w:t>reset</w:t>
                              </w:r>
                              <w:r>
                                <w:rPr>
                                  <w:spacing w:val="-7"/>
                                  <w:w w:val="105"/>
                                  <w:sz w:val="14"/>
                                </w:rPr>
                                <w:t> </w:t>
                              </w:r>
                              <w:r>
                                <w:rPr>
                                  <w:w w:val="105"/>
                                  <w:sz w:val="14"/>
                                </w:rPr>
                                <w:t>value</w:t>
                              </w:r>
                              <w:r>
                                <w:rPr>
                                  <w:spacing w:val="-6"/>
                                  <w:w w:val="105"/>
                                  <w:sz w:val="14"/>
                                </w:rPr>
                                <w:t> </w:t>
                              </w:r>
                              <w:r>
                                <w:rPr>
                                  <w:w w:val="105"/>
                                  <w:sz w:val="14"/>
                                </w:rPr>
                                <w:t>is</w:t>
                              </w:r>
                              <w:r>
                                <w:rPr>
                                  <w:spacing w:val="-4"/>
                                  <w:w w:val="105"/>
                                  <w:sz w:val="14"/>
                                </w:rPr>
                                <w:t> </w:t>
                              </w:r>
                              <w:r>
                                <w:rPr>
                                  <w:spacing w:val="-2"/>
                                  <w:w w:val="105"/>
                                  <w:sz w:val="14"/>
                                </w:rPr>
                                <w:t>6886H.</w:t>
                              </w:r>
                            </w:p>
                            <w:p>
                              <w:pPr>
                                <w:numPr>
                                  <w:ilvl w:val="0"/>
                                  <w:numId w:val="21"/>
                                </w:numPr>
                                <w:tabs>
                                  <w:tab w:pos="219" w:val="left" w:leader="none"/>
                                </w:tabs>
                                <w:spacing w:line="259" w:lineRule="auto" w:before="1"/>
                                <w:ind w:left="219" w:right="18" w:hanging="220"/>
                                <w:jc w:val="left"/>
                                <w:rPr>
                                  <w:sz w:val="14"/>
                                </w:rPr>
                              </w:pPr>
                              <w:r>
                                <w:rPr>
                                  <w:w w:val="105"/>
                                  <w:sz w:val="14"/>
                                </w:rPr>
                                <w:t>Writing</w:t>
                              </w:r>
                              <w:r>
                                <w:rPr>
                                  <w:spacing w:val="-4"/>
                                  <w:w w:val="105"/>
                                  <w:sz w:val="14"/>
                                </w:rPr>
                                <w:t> </w:t>
                              </w:r>
                              <w:r>
                                <w:rPr>
                                  <w:w w:val="105"/>
                                  <w:sz w:val="14"/>
                                </w:rPr>
                                <w:t>5678H</w:t>
                              </w:r>
                              <w:r>
                                <w:rPr>
                                  <w:spacing w:val="-6"/>
                                  <w:w w:val="105"/>
                                  <w:sz w:val="14"/>
                                </w:rPr>
                                <w:t> </w:t>
                              </w:r>
                              <w:r>
                                <w:rPr>
                                  <w:w w:val="105"/>
                                  <w:sz w:val="14"/>
                                </w:rPr>
                                <w:t>to</w:t>
                              </w:r>
                              <w:r>
                                <w:rPr>
                                  <w:spacing w:val="-6"/>
                                  <w:w w:val="105"/>
                                  <w:sz w:val="14"/>
                                </w:rPr>
                                <w:t> </w:t>
                              </w:r>
                              <w:r>
                                <w:rPr>
                                  <w:w w:val="105"/>
                                  <w:sz w:val="14"/>
                                </w:rPr>
                                <w:t>xxxStart</w:t>
                              </w:r>
                              <w:r>
                                <w:rPr>
                                  <w:spacing w:val="-6"/>
                                  <w:w w:val="105"/>
                                  <w:sz w:val="14"/>
                                </w:rPr>
                                <w:t> </w:t>
                              </w:r>
                              <w:r>
                                <w:rPr>
                                  <w:w w:val="105"/>
                                  <w:sz w:val="14"/>
                                </w:rPr>
                                <w:t>register</w:t>
                              </w:r>
                              <w:r>
                                <w:rPr>
                                  <w:spacing w:val="-5"/>
                                  <w:w w:val="105"/>
                                  <w:sz w:val="14"/>
                                </w:rPr>
                                <w:t> </w:t>
                              </w:r>
                              <w:r>
                                <w:rPr>
                                  <w:w w:val="105"/>
                                  <w:sz w:val="14"/>
                                </w:rPr>
                                <w:t>will</w:t>
                              </w:r>
                              <w:r>
                                <w:rPr>
                                  <w:spacing w:val="-5"/>
                                  <w:w w:val="105"/>
                                  <w:sz w:val="14"/>
                                </w:rPr>
                                <w:t> </w:t>
                              </w:r>
                              <w:r>
                                <w:rPr>
                                  <w:w w:val="105"/>
                                  <w:sz w:val="14"/>
                                </w:rPr>
                                <w:t>trigger</w:t>
                              </w:r>
                              <w:r>
                                <w:rPr>
                                  <w:spacing w:val="-5"/>
                                  <w:w w:val="105"/>
                                  <w:sz w:val="14"/>
                                </w:rPr>
                                <w:t> </w:t>
                              </w:r>
                              <w:r>
                                <w:rPr>
                                  <w:w w:val="105"/>
                                  <w:sz w:val="14"/>
                                </w:rPr>
                                <w:t>a</w:t>
                              </w:r>
                              <w:r>
                                <w:rPr>
                                  <w:spacing w:val="-5"/>
                                  <w:w w:val="105"/>
                                  <w:sz w:val="14"/>
                                </w:rPr>
                                <w:t> </w:t>
                              </w:r>
                              <w:r>
                                <w:rPr>
                                  <w:w w:val="105"/>
                                  <w:sz w:val="14"/>
                                </w:rPr>
                                <w:t>reset</w:t>
                              </w:r>
                              <w:r>
                                <w:rPr>
                                  <w:spacing w:val="-6"/>
                                  <w:w w:val="105"/>
                                  <w:sz w:val="14"/>
                                </w:rPr>
                                <w:t> </w:t>
                              </w:r>
                              <w:r>
                                <w:rPr>
                                  <w:w w:val="105"/>
                                  <w:sz w:val="14"/>
                                </w:rPr>
                                <w:t>to</w:t>
                              </w:r>
                              <w:r>
                                <w:rPr>
                                  <w:spacing w:val="-5"/>
                                  <w:w w:val="105"/>
                                  <w:sz w:val="14"/>
                                </w:rPr>
                                <w:t> </w:t>
                              </w:r>
                              <w:r>
                                <w:rPr>
                                  <w:w w:val="105"/>
                                  <w:sz w:val="14"/>
                                </w:rPr>
                                <w:t>its associated</w:t>
                              </w:r>
                              <w:r>
                                <w:rPr>
                                  <w:spacing w:val="-9"/>
                                  <w:w w:val="105"/>
                                  <w:sz w:val="14"/>
                                </w:rPr>
                                <w:t> </w:t>
                              </w:r>
                              <w:r>
                                <w:rPr>
                                  <w:w w:val="105"/>
                                  <w:sz w:val="14"/>
                                </w:rPr>
                                <w:t>register.</w:t>
                              </w:r>
                              <w:r>
                                <w:rPr>
                                  <w:spacing w:val="-8"/>
                                  <w:w w:val="105"/>
                                  <w:sz w:val="14"/>
                                </w:rPr>
                                <w:t> </w:t>
                              </w:r>
                              <w:r>
                                <w:rPr>
                                  <w:w w:val="105"/>
                                  <w:sz w:val="14"/>
                                </w:rPr>
                                <w:t>Register</w:t>
                              </w:r>
                              <w:r>
                                <w:rPr>
                                  <w:spacing w:val="-9"/>
                                  <w:w w:val="105"/>
                                  <w:sz w:val="14"/>
                                </w:rPr>
                                <w:t> </w:t>
                              </w:r>
                              <w:r>
                                <w:rPr>
                                  <w:w w:val="105"/>
                                  <w:sz w:val="14"/>
                                </w:rPr>
                                <w:t>can</w:t>
                              </w:r>
                              <w:r>
                                <w:rPr>
                                  <w:spacing w:val="-9"/>
                                  <w:w w:val="105"/>
                                  <w:sz w:val="14"/>
                                </w:rPr>
                                <w:t> </w:t>
                              </w:r>
                              <w:r>
                                <w:rPr>
                                  <w:w w:val="105"/>
                                  <w:sz w:val="14"/>
                                </w:rPr>
                                <w:t>be</w:t>
                              </w:r>
                              <w:r>
                                <w:rPr>
                                  <w:spacing w:val="-9"/>
                                  <w:w w:val="105"/>
                                  <w:sz w:val="14"/>
                                </w:rPr>
                                <w:t> </w:t>
                              </w:r>
                              <w:r>
                                <w:rPr>
                                  <w:w w:val="105"/>
                                  <w:sz w:val="14"/>
                                </w:rPr>
                                <w:t>accessed</w:t>
                              </w:r>
                              <w:r>
                                <w:rPr>
                                  <w:spacing w:val="-9"/>
                                  <w:w w:val="105"/>
                                  <w:sz w:val="14"/>
                                </w:rPr>
                                <w:t> </w:t>
                              </w:r>
                              <w:r>
                                <w:rPr>
                                  <w:w w:val="105"/>
                                  <w:sz w:val="14"/>
                                </w:rPr>
                                <w:t>after</w:t>
                              </w:r>
                              <w:r>
                                <w:rPr>
                                  <w:spacing w:val="-9"/>
                                  <w:w w:val="105"/>
                                  <w:sz w:val="14"/>
                                </w:rPr>
                                <w:t> </w:t>
                              </w:r>
                              <w:r>
                                <w:rPr>
                                  <w:w w:val="105"/>
                                  <w:sz w:val="14"/>
                                </w:rPr>
                                <w:t>reset.</w:t>
                              </w:r>
                            </w:p>
                            <w:p>
                              <w:pPr>
                                <w:numPr>
                                  <w:ilvl w:val="0"/>
                                  <w:numId w:val="21"/>
                                </w:numPr>
                                <w:tabs>
                                  <w:tab w:pos="219" w:val="left" w:leader="none"/>
                                </w:tabs>
                                <w:spacing w:line="259" w:lineRule="auto" w:before="0"/>
                                <w:ind w:left="219" w:right="444" w:hanging="220"/>
                                <w:jc w:val="left"/>
                                <w:rPr>
                                  <w:sz w:val="14"/>
                                </w:rPr>
                              </w:pPr>
                              <w:r>
                                <w:rPr>
                                  <w:w w:val="105"/>
                                  <w:sz w:val="14"/>
                                </w:rPr>
                                <w:t>xxxStart</w:t>
                              </w:r>
                              <w:r>
                                <w:rPr>
                                  <w:spacing w:val="-11"/>
                                  <w:w w:val="105"/>
                                  <w:sz w:val="14"/>
                                </w:rPr>
                                <w:t> </w:t>
                              </w:r>
                              <w:r>
                                <w:rPr>
                                  <w:w w:val="105"/>
                                  <w:sz w:val="14"/>
                                </w:rPr>
                                <w:t>associated</w:t>
                              </w:r>
                              <w:r>
                                <w:rPr>
                                  <w:spacing w:val="-10"/>
                                  <w:w w:val="105"/>
                                  <w:sz w:val="14"/>
                                </w:rPr>
                                <w:t> </w:t>
                              </w:r>
                              <w:r>
                                <w:rPr>
                                  <w:w w:val="105"/>
                                  <w:sz w:val="14"/>
                                </w:rPr>
                                <w:t>register</w:t>
                              </w:r>
                              <w:r>
                                <w:rPr>
                                  <w:spacing w:val="-10"/>
                                  <w:w w:val="105"/>
                                  <w:sz w:val="14"/>
                                </w:rPr>
                                <w:t> </w:t>
                              </w:r>
                              <w:r>
                                <w:rPr>
                                  <w:w w:val="105"/>
                                  <w:sz w:val="14"/>
                                </w:rPr>
                                <w:t>is</w:t>
                              </w:r>
                              <w:r>
                                <w:rPr>
                                  <w:spacing w:val="-9"/>
                                  <w:w w:val="105"/>
                                  <w:sz w:val="14"/>
                                </w:rPr>
                                <w:t> </w:t>
                              </w:r>
                              <w:r>
                                <w:rPr>
                                  <w:w w:val="105"/>
                                  <w:sz w:val="14"/>
                                </w:rPr>
                                <w:t>the</w:t>
                              </w:r>
                              <w:r>
                                <w:rPr>
                                  <w:spacing w:val="-11"/>
                                  <w:w w:val="105"/>
                                  <w:sz w:val="14"/>
                                </w:rPr>
                                <w:t> </w:t>
                              </w:r>
                              <w:r>
                                <w:rPr>
                                  <w:w w:val="105"/>
                                  <w:sz w:val="14"/>
                                </w:rPr>
                                <w:t>register</w:t>
                              </w:r>
                              <w:r>
                                <w:rPr>
                                  <w:spacing w:val="-10"/>
                                  <w:w w:val="105"/>
                                  <w:sz w:val="14"/>
                                </w:rPr>
                                <w:t> </w:t>
                              </w:r>
                              <w:r>
                                <w:rPr>
                                  <w:w w:val="105"/>
                                  <w:sz w:val="14"/>
                                </w:rPr>
                                <w:t>between xxxStart and associated checksum</w:t>
                              </w:r>
                            </w:p>
                          </w:txbxContent>
                        </wps:txbx>
                        <wps:bodyPr wrap="square" lIns="0" tIns="0" rIns="0" bIns="0" rtlCol="0">
                          <a:noAutofit/>
                        </wps:bodyPr>
                      </wps:wsp>
                    </wpg:wgp>
                  </a:graphicData>
                </a:graphic>
              </wp:anchor>
            </w:drawing>
          </mc:Choice>
          <mc:Fallback>
            <w:pict>
              <v:group style="position:absolute;margin-left:69.780334pt;margin-top:9.578161pt;width:465.05pt;height:218.9pt;mso-position-horizontal-relative:page;mso-position-vertical-relative:paragraph;z-index:-15626240;mso-wrap-distance-left:0;mso-wrap-distance-right:0" id="docshapegroup1221" coordorigin="1396,192" coordsize="9301,4378">
                <v:shape style="position:absolute;left:1417;top:191;width:9215;height:4285" type="#_x0000_t75" id="docshape1222" stroked="false">
                  <v:imagedata r:id="rId94" o:title=""/>
                </v:shape>
                <v:shape style="position:absolute;left:2313;top:327;width:1076;height:164" type="#_x0000_t202" id="docshape1223" filled="false" stroked="false">
                  <v:textbox inset="0,0,0,0">
                    <w:txbxContent>
                      <w:p>
                        <w:pPr>
                          <w:spacing w:before="1"/>
                          <w:ind w:left="0" w:right="0" w:firstLine="0"/>
                          <w:jc w:val="left"/>
                          <w:rPr>
                            <w:sz w:val="14"/>
                          </w:rPr>
                        </w:pPr>
                        <w:r>
                          <w:rPr>
                            <w:w w:val="105"/>
                            <w:sz w:val="14"/>
                          </w:rPr>
                          <w:t>xxxStart</w:t>
                        </w:r>
                        <w:r>
                          <w:rPr>
                            <w:spacing w:val="-11"/>
                            <w:w w:val="105"/>
                            <w:sz w:val="14"/>
                          </w:rPr>
                          <w:t> </w:t>
                        </w:r>
                        <w:r>
                          <w:rPr>
                            <w:spacing w:val="-2"/>
                            <w:w w:val="105"/>
                            <w:sz w:val="14"/>
                          </w:rPr>
                          <w:t>register</w:t>
                        </w:r>
                      </w:p>
                    </w:txbxContent>
                  </v:textbox>
                  <w10:wrap type="none"/>
                </v:shape>
                <v:shape style="position:absolute;left:5856;top:767;width:102;height:164" type="#_x0000_t202" id="docshape1224" filled="false" stroked="false">
                  <v:textbox inset="0,0,0,0">
                    <w:txbxContent>
                      <w:p>
                        <w:pPr>
                          <w:spacing w:before="1"/>
                          <w:ind w:left="0" w:right="0" w:firstLine="0"/>
                          <w:jc w:val="left"/>
                          <w:rPr>
                            <w:sz w:val="14"/>
                          </w:rPr>
                        </w:pPr>
                        <w:r>
                          <w:rPr>
                            <w:w w:val="104"/>
                            <w:sz w:val="14"/>
                          </w:rPr>
                          <w:t>0</w:t>
                        </w:r>
                      </w:p>
                    </w:txbxContent>
                  </v:textbox>
                  <w10:wrap type="none"/>
                </v:shape>
                <v:shape style="position:absolute;left:6289;top:751;width:102;height:164" type="#_x0000_t202" id="docshape1225" filled="false" stroked="false">
                  <v:textbox inset="0,0,0,0">
                    <w:txbxContent>
                      <w:p>
                        <w:pPr>
                          <w:spacing w:before="1"/>
                          <w:ind w:left="0" w:right="0" w:firstLine="0"/>
                          <w:jc w:val="left"/>
                          <w:rPr>
                            <w:sz w:val="14"/>
                          </w:rPr>
                        </w:pPr>
                        <w:r>
                          <w:rPr>
                            <w:w w:val="104"/>
                            <w:sz w:val="14"/>
                          </w:rPr>
                          <w:t>1</w:t>
                        </w:r>
                      </w:p>
                    </w:txbxContent>
                  </v:textbox>
                  <w10:wrap type="none"/>
                </v:shape>
                <v:shape style="position:absolute;left:9682;top:458;width:589;height:339" type="#_x0000_t202" id="docshape1226" filled="false" stroked="false">
                  <v:textbox inset="0,0,0,0">
                    <w:txbxContent>
                      <w:p>
                        <w:pPr>
                          <w:spacing w:line="261" w:lineRule="auto" w:before="0"/>
                          <w:ind w:left="57" w:right="14" w:hanging="58"/>
                          <w:jc w:val="left"/>
                          <w:rPr>
                            <w:sz w:val="14"/>
                          </w:rPr>
                        </w:pPr>
                        <w:r>
                          <w:rPr>
                            <w:spacing w:val="-2"/>
                            <w:w w:val="105"/>
                            <w:sz w:val="14"/>
                          </w:rPr>
                          <w:t>Metering</w:t>
                        </w:r>
                        <w:r>
                          <w:rPr>
                            <w:spacing w:val="40"/>
                            <w:w w:val="105"/>
                            <w:sz w:val="14"/>
                          </w:rPr>
                          <w:t> </w:t>
                        </w:r>
                        <w:r>
                          <w:rPr>
                            <w:spacing w:val="-2"/>
                            <w:w w:val="105"/>
                            <w:sz w:val="14"/>
                          </w:rPr>
                          <w:t>Enable</w:t>
                        </w:r>
                      </w:p>
                    </w:txbxContent>
                  </v:textbox>
                  <w10:wrap type="none"/>
                </v:shape>
                <v:shape style="position:absolute;left:5870;top:1176;width:521;height:191" type="#_x0000_t202" id="docshape1227" filled="false" stroked="false">
                  <v:textbox inset="0,0,0,0">
                    <w:txbxContent>
                      <w:p>
                        <w:pPr>
                          <w:tabs>
                            <w:tab w:pos="418" w:val="left" w:leader="none"/>
                          </w:tabs>
                          <w:spacing w:line="190" w:lineRule="exact" w:before="1"/>
                          <w:ind w:left="0" w:right="0" w:firstLine="0"/>
                          <w:jc w:val="left"/>
                          <w:rPr>
                            <w:sz w:val="14"/>
                          </w:rPr>
                        </w:pPr>
                        <w:r>
                          <w:rPr>
                            <w:spacing w:val="-10"/>
                            <w:w w:val="105"/>
                            <w:position w:val="-2"/>
                            <w:sz w:val="14"/>
                          </w:rPr>
                          <w:t>1</w:t>
                        </w:r>
                        <w:r>
                          <w:rPr>
                            <w:position w:val="-2"/>
                            <w:sz w:val="14"/>
                          </w:rPr>
                          <w:tab/>
                        </w:r>
                        <w:r>
                          <w:rPr>
                            <w:spacing w:val="-12"/>
                            <w:w w:val="105"/>
                            <w:sz w:val="14"/>
                          </w:rPr>
                          <w:t>0</w:t>
                        </w:r>
                      </w:p>
                    </w:txbxContent>
                  </v:textbox>
                  <w10:wrap type="none"/>
                </v:shape>
                <v:shape style="position:absolute;left:2310;top:1335;width:1084;height:339" type="#_x0000_t202" id="docshape1228" filled="false" stroked="false">
                  <v:textbox inset="0,0,0,0">
                    <w:txbxContent>
                      <w:p>
                        <w:pPr>
                          <w:spacing w:line="261" w:lineRule="auto" w:before="0"/>
                          <w:ind w:left="243" w:right="0" w:hanging="244"/>
                          <w:jc w:val="left"/>
                          <w:rPr>
                            <w:sz w:val="14"/>
                          </w:rPr>
                        </w:pPr>
                        <w:r>
                          <w:rPr>
                            <w:spacing w:val="-2"/>
                            <w:w w:val="105"/>
                            <w:sz w:val="14"/>
                          </w:rPr>
                          <w:t>Start</w:t>
                        </w:r>
                        <w:r>
                          <w:rPr>
                            <w:spacing w:val="-9"/>
                            <w:w w:val="105"/>
                            <w:sz w:val="14"/>
                          </w:rPr>
                          <w:t> </w:t>
                        </w:r>
                        <w:r>
                          <w:rPr>
                            <w:spacing w:val="-2"/>
                            <w:w w:val="105"/>
                            <w:sz w:val="14"/>
                          </w:rPr>
                          <w:t>Associated</w:t>
                        </w:r>
                        <w:r>
                          <w:rPr>
                            <w:spacing w:val="40"/>
                            <w:w w:val="105"/>
                            <w:sz w:val="14"/>
                          </w:rPr>
                          <w:t> </w:t>
                        </w:r>
                        <w:r>
                          <w:rPr>
                            <w:spacing w:val="-2"/>
                            <w:w w:val="105"/>
                            <w:sz w:val="14"/>
                          </w:rPr>
                          <w:t>Regisers</w:t>
                        </w:r>
                      </w:p>
                    </w:txbxContent>
                  </v:textbox>
                  <w10:wrap type="none"/>
                </v:shape>
                <v:shape style="position:absolute;left:7384;top:1669;width:102;height:164" type="#_x0000_t202" id="docshape1229" filled="false" stroked="false">
                  <v:textbox inset="0,0,0,0">
                    <w:txbxContent>
                      <w:p>
                        <w:pPr>
                          <w:spacing w:before="1"/>
                          <w:ind w:left="0" w:right="0" w:firstLine="0"/>
                          <w:jc w:val="left"/>
                          <w:rPr>
                            <w:sz w:val="14"/>
                          </w:rPr>
                        </w:pPr>
                        <w:r>
                          <w:rPr>
                            <w:w w:val="104"/>
                            <w:sz w:val="14"/>
                          </w:rPr>
                          <w:t>0</w:t>
                        </w:r>
                      </w:p>
                    </w:txbxContent>
                  </v:textbox>
                  <w10:wrap type="none"/>
                </v:shape>
                <v:shape style="position:absolute;left:8072;top:1610;width:711;height:339" type="#_x0000_t202" id="docshape1230" filled="false" stroked="false">
                  <v:textbox inset="0,0,0,0">
                    <w:txbxContent>
                      <w:p>
                        <w:pPr>
                          <w:spacing w:line="261" w:lineRule="auto" w:before="0"/>
                          <w:ind w:left="182" w:right="13" w:hanging="183"/>
                          <w:jc w:val="left"/>
                          <w:rPr>
                            <w:sz w:val="14"/>
                          </w:rPr>
                        </w:pPr>
                        <w:r>
                          <w:rPr>
                            <w:spacing w:val="-2"/>
                            <w:w w:val="105"/>
                            <w:sz w:val="14"/>
                          </w:rPr>
                          <w:t>Checksum</w:t>
                        </w:r>
                        <w:r>
                          <w:rPr>
                            <w:spacing w:val="40"/>
                            <w:w w:val="105"/>
                            <w:sz w:val="14"/>
                          </w:rPr>
                          <w:t> </w:t>
                        </w:r>
                        <w:r>
                          <w:rPr>
                            <w:spacing w:val="-2"/>
                            <w:w w:val="105"/>
                            <w:sz w:val="14"/>
                          </w:rPr>
                          <w:t>Error</w:t>
                        </w:r>
                      </w:p>
                    </w:txbxContent>
                  </v:textbox>
                  <w10:wrap type="none"/>
                </v:shape>
                <v:shape style="position:absolute;left:8959;top:1890;width:102;height:164" type="#_x0000_t202" id="docshape1231" filled="false" stroked="false">
                  <v:textbox inset="0,0,0,0">
                    <w:txbxContent>
                      <w:p>
                        <w:pPr>
                          <w:spacing w:before="1"/>
                          <w:ind w:left="0" w:right="0" w:firstLine="0"/>
                          <w:jc w:val="left"/>
                          <w:rPr>
                            <w:sz w:val="14"/>
                          </w:rPr>
                        </w:pPr>
                        <w:r>
                          <w:rPr>
                            <w:w w:val="104"/>
                            <w:sz w:val="14"/>
                          </w:rPr>
                          <w:t>0</w:t>
                        </w:r>
                      </w:p>
                    </w:txbxContent>
                  </v:textbox>
                  <w10:wrap type="none"/>
                </v:shape>
                <v:shape style="position:absolute;left:9811;top:1803;width:757;height:283" type="#_x0000_t202" id="docshape1232" filled="false" stroked="false">
                  <v:textbox inset="0,0,0,0">
                    <w:txbxContent>
                      <w:p>
                        <w:pPr>
                          <w:spacing w:line="254" w:lineRule="auto" w:before="0"/>
                          <w:ind w:left="65" w:right="0" w:hanging="66"/>
                          <w:jc w:val="left"/>
                          <w:rPr>
                            <w:sz w:val="12"/>
                          </w:rPr>
                        </w:pPr>
                        <w:r>
                          <w:rPr>
                            <w:spacing w:val="-2"/>
                            <w:sz w:val="12"/>
                          </w:rPr>
                          <w:t>IRQ/WarnOut</w:t>
                        </w:r>
                        <w:r>
                          <w:rPr>
                            <w:spacing w:val="40"/>
                            <w:sz w:val="12"/>
                          </w:rPr>
                          <w:t> </w:t>
                        </w:r>
                        <w:r>
                          <w:rPr>
                            <w:spacing w:val="-2"/>
                            <w:sz w:val="12"/>
                          </w:rPr>
                          <w:t>Generation</w:t>
                        </w:r>
                      </w:p>
                    </w:txbxContent>
                  </v:textbox>
                  <w10:wrap type="none"/>
                </v:shape>
                <v:shape style="position:absolute;left:7384;top:2095;width:102;height:164" type="#_x0000_t202" id="docshape1233" filled="false" stroked="false">
                  <v:textbox inset="0,0,0,0">
                    <w:txbxContent>
                      <w:p>
                        <w:pPr>
                          <w:spacing w:before="1"/>
                          <w:ind w:left="0" w:right="0" w:firstLine="0"/>
                          <w:jc w:val="left"/>
                          <w:rPr>
                            <w:sz w:val="14"/>
                          </w:rPr>
                        </w:pPr>
                        <w:r>
                          <w:rPr>
                            <w:w w:val="104"/>
                            <w:sz w:val="14"/>
                          </w:rPr>
                          <w:t>1</w:t>
                        </w:r>
                      </w:p>
                    </w:txbxContent>
                  </v:textbox>
                  <w10:wrap type="none"/>
                </v:shape>
                <v:shape style="position:absolute;left:6515;top:2273;width:345;height:164" type="#_x0000_t202" id="docshape1234" filled="false" stroked="false">
                  <v:textbox inset="0,0,0,0">
                    <w:txbxContent>
                      <w:p>
                        <w:pPr>
                          <w:spacing w:before="1"/>
                          <w:ind w:left="0" w:right="0" w:firstLine="0"/>
                          <w:jc w:val="left"/>
                          <w:rPr>
                            <w:sz w:val="14"/>
                          </w:rPr>
                        </w:pPr>
                        <w:r>
                          <w:rPr>
                            <w:spacing w:val="-2"/>
                            <w:w w:val="105"/>
                            <w:sz w:val="14"/>
                          </w:rPr>
                          <w:t>Error</w:t>
                        </w:r>
                      </w:p>
                    </w:txbxContent>
                  </v:textbox>
                  <w10:wrap type="none"/>
                </v:shape>
                <v:shape style="position:absolute;left:8487;top:2300;width:102;height:164" type="#_x0000_t202" id="docshape1235" filled="false" stroked="false">
                  <v:textbox inset="0,0,0,0">
                    <w:txbxContent>
                      <w:p>
                        <w:pPr>
                          <w:spacing w:before="1"/>
                          <w:ind w:left="0" w:right="0" w:firstLine="0"/>
                          <w:jc w:val="left"/>
                          <w:rPr>
                            <w:sz w:val="14"/>
                          </w:rPr>
                        </w:pPr>
                        <w:r>
                          <w:rPr>
                            <w:w w:val="104"/>
                            <w:sz w:val="14"/>
                          </w:rPr>
                          <w:t>0</w:t>
                        </w:r>
                      </w:p>
                    </w:txbxContent>
                  </v:textbox>
                  <w10:wrap type="none"/>
                </v:shape>
                <v:shape style="position:absolute;left:4208;top:2431;width:849;height:339" type="#_x0000_t202" id="docshape1236" filled="false" stroked="false">
                  <v:textbox inset="0,0,0,0">
                    <w:txbxContent>
                      <w:p>
                        <w:pPr>
                          <w:spacing w:line="261" w:lineRule="auto" w:before="0"/>
                          <w:ind w:left="0" w:right="17" w:firstLine="69"/>
                          <w:jc w:val="left"/>
                          <w:rPr>
                            <w:sz w:val="14"/>
                          </w:rPr>
                        </w:pPr>
                        <w:r>
                          <w:rPr>
                            <w:spacing w:val="-2"/>
                            <w:w w:val="105"/>
                            <w:sz w:val="14"/>
                          </w:rPr>
                          <w:t>Checksum</w:t>
                        </w:r>
                        <w:r>
                          <w:rPr>
                            <w:spacing w:val="40"/>
                            <w:w w:val="105"/>
                            <w:sz w:val="14"/>
                          </w:rPr>
                          <w:t> </w:t>
                        </w:r>
                        <w:r>
                          <w:rPr>
                            <w:spacing w:val="-2"/>
                            <w:w w:val="105"/>
                            <w:sz w:val="14"/>
                          </w:rPr>
                          <w:t>Computation</w:t>
                        </w:r>
                      </w:p>
                    </w:txbxContent>
                  </v:textbox>
                  <w10:wrap type="none"/>
                </v:shape>
                <v:shape style="position:absolute;left:8959;top:2316;width:102;height:164" type="#_x0000_t202" id="docshape1237" filled="false" stroked="false">
                  <v:textbox inset="0,0,0,0">
                    <w:txbxContent>
                      <w:p>
                        <w:pPr>
                          <w:spacing w:before="1"/>
                          <w:ind w:left="0" w:right="0" w:firstLine="0"/>
                          <w:jc w:val="left"/>
                          <w:rPr>
                            <w:sz w:val="14"/>
                          </w:rPr>
                        </w:pPr>
                        <w:r>
                          <w:rPr>
                            <w:w w:val="104"/>
                            <w:sz w:val="14"/>
                          </w:rPr>
                          <w:t>1</w:t>
                        </w:r>
                      </w:p>
                    </w:txbxContent>
                  </v:textbox>
                  <w10:wrap type="none"/>
                </v:shape>
                <v:shape style="position:absolute;left:7283;top:2651;width:673;height:339" type="#_x0000_t202" id="docshape1238" filled="false" stroked="false">
                  <v:textbox inset="0,0,0,0">
                    <w:txbxContent>
                      <w:p>
                        <w:pPr>
                          <w:spacing w:line="261" w:lineRule="auto" w:before="0"/>
                          <w:ind w:left="111" w:right="0" w:hanging="112"/>
                          <w:jc w:val="left"/>
                          <w:rPr>
                            <w:sz w:val="14"/>
                          </w:rPr>
                        </w:pPr>
                        <w:r>
                          <w:rPr>
                            <w:spacing w:val="-2"/>
                            <w:w w:val="105"/>
                            <w:sz w:val="14"/>
                          </w:rPr>
                          <w:t>xxxStart</w:t>
                        </w:r>
                        <w:r>
                          <w:rPr>
                            <w:spacing w:val="-9"/>
                            <w:w w:val="105"/>
                            <w:sz w:val="14"/>
                          </w:rPr>
                          <w:t> </w:t>
                        </w:r>
                        <w:r>
                          <w:rPr>
                            <w:spacing w:val="-2"/>
                            <w:w w:val="105"/>
                            <w:sz w:val="14"/>
                          </w:rPr>
                          <w:t>=</w:t>
                        </w:r>
                        <w:r>
                          <w:rPr>
                            <w:spacing w:val="40"/>
                            <w:w w:val="105"/>
                            <w:sz w:val="14"/>
                          </w:rPr>
                          <w:t> </w:t>
                        </w:r>
                        <w:r>
                          <w:rPr>
                            <w:spacing w:val="-4"/>
                            <w:w w:val="105"/>
                            <w:sz w:val="14"/>
                          </w:rPr>
                          <w:t>8765H</w:t>
                        </w:r>
                      </w:p>
                    </w:txbxContent>
                  </v:textbox>
                  <w10:wrap type="none"/>
                </v:shape>
                <v:shape style="position:absolute;left:8858;top:2706;width:673;height:340" type="#_x0000_t202" id="docshape1239" filled="false" stroked="false">
                  <v:textbox inset="0,0,0,0">
                    <w:txbxContent>
                      <w:p>
                        <w:pPr>
                          <w:spacing w:line="264" w:lineRule="auto" w:before="0"/>
                          <w:ind w:left="110" w:right="0" w:hanging="111"/>
                          <w:jc w:val="left"/>
                          <w:rPr>
                            <w:sz w:val="14"/>
                          </w:rPr>
                        </w:pPr>
                        <w:r>
                          <w:rPr>
                            <w:spacing w:val="-2"/>
                            <w:w w:val="105"/>
                            <w:sz w:val="14"/>
                          </w:rPr>
                          <w:t>xxxStart</w:t>
                        </w:r>
                        <w:r>
                          <w:rPr>
                            <w:spacing w:val="-9"/>
                            <w:w w:val="105"/>
                            <w:sz w:val="14"/>
                          </w:rPr>
                          <w:t> </w:t>
                        </w:r>
                        <w:r>
                          <w:rPr>
                            <w:spacing w:val="-2"/>
                            <w:w w:val="105"/>
                            <w:sz w:val="14"/>
                          </w:rPr>
                          <w:t>=</w:t>
                        </w:r>
                        <w:r>
                          <w:rPr>
                            <w:spacing w:val="40"/>
                            <w:w w:val="105"/>
                            <w:sz w:val="14"/>
                          </w:rPr>
                          <w:t> </w:t>
                        </w:r>
                        <w:r>
                          <w:rPr>
                            <w:spacing w:val="-2"/>
                            <w:w w:val="105"/>
                            <w:sz w:val="14"/>
                          </w:rPr>
                          <w:t>6886H</w:t>
                        </w:r>
                      </w:p>
                    </w:txbxContent>
                  </v:textbox>
                  <w10:wrap type="none"/>
                </v:shape>
                <v:shape style="position:absolute;left:6727;top:3139;width:94;height:191" type="#_x0000_t202" id="docshape1240" filled="false" stroked="false">
                  <v:textbox inset="0,0,0,0">
                    <w:txbxContent>
                      <w:p>
                        <w:pPr>
                          <w:spacing w:before="7"/>
                          <w:ind w:left="0" w:right="0" w:firstLine="0"/>
                          <w:jc w:val="left"/>
                          <w:rPr>
                            <w:rFonts w:ascii="Symbol" w:hAnsi="Symbol"/>
                            <w:sz w:val="14"/>
                          </w:rPr>
                        </w:pPr>
                        <w:r>
                          <w:rPr>
                            <w:rFonts w:ascii="Symbol" w:hAnsi="Symbol"/>
                            <w:w w:val="52"/>
                            <w:sz w:val="14"/>
                          </w:rPr>
                          <w:t></w:t>
                        </w:r>
                      </w:p>
                    </w:txbxContent>
                  </v:textbox>
                  <w10:wrap type="none"/>
                </v:shape>
                <v:shape style="position:absolute;left:1395;top:3505;width:720;height:164" type="#_x0000_t202" id="docshape1241" filled="false" stroked="false">
                  <v:textbox inset="0,0,0,0">
                    <w:txbxContent>
                      <w:p>
                        <w:pPr>
                          <w:spacing w:before="1"/>
                          <w:ind w:left="0" w:right="0" w:firstLine="0"/>
                          <w:jc w:val="left"/>
                          <w:rPr>
                            <w:sz w:val="14"/>
                          </w:rPr>
                        </w:pPr>
                        <w:r>
                          <w:rPr>
                            <w:w w:val="105"/>
                            <w:sz w:val="14"/>
                          </w:rPr>
                          <w:t>User</w:t>
                        </w:r>
                        <w:r>
                          <w:rPr>
                            <w:spacing w:val="-5"/>
                            <w:w w:val="105"/>
                            <w:sz w:val="14"/>
                          </w:rPr>
                          <w:t> </w:t>
                        </w:r>
                        <w:r>
                          <w:rPr>
                            <w:spacing w:val="-4"/>
                            <w:w w:val="105"/>
                            <w:sz w:val="14"/>
                          </w:rPr>
                          <w:t>Read</w:t>
                        </w:r>
                      </w:p>
                    </w:txbxContent>
                  </v:textbox>
                  <w10:wrap type="none"/>
                </v:shape>
                <v:shape style="position:absolute;left:1400;top:3944;width:710;height:164" type="#_x0000_t202" id="docshape1242" filled="false" stroked="false">
                  <v:textbox inset="0,0,0,0">
                    <w:txbxContent>
                      <w:p>
                        <w:pPr>
                          <w:spacing w:before="1"/>
                          <w:ind w:left="0" w:right="0" w:firstLine="0"/>
                          <w:jc w:val="left"/>
                          <w:rPr>
                            <w:sz w:val="14"/>
                          </w:rPr>
                        </w:pPr>
                        <w:r>
                          <w:rPr>
                            <w:w w:val="105"/>
                            <w:sz w:val="14"/>
                          </w:rPr>
                          <w:t>User</w:t>
                        </w:r>
                        <w:r>
                          <w:rPr>
                            <w:spacing w:val="-7"/>
                            <w:w w:val="105"/>
                            <w:sz w:val="14"/>
                          </w:rPr>
                          <w:t> </w:t>
                        </w:r>
                        <w:r>
                          <w:rPr>
                            <w:spacing w:val="-4"/>
                            <w:w w:val="105"/>
                            <w:sz w:val="14"/>
                          </w:rPr>
                          <w:t>Write</w:t>
                        </w:r>
                      </w:p>
                    </w:txbxContent>
                  </v:textbox>
                  <w10:wrap type="none"/>
                </v:shape>
                <v:shape style="position:absolute;left:2378;top:3528;width:947;height:777" type="#_x0000_t202" id="docshape1243" filled="false" stroked="false">
                  <v:textbox inset="0,0,0,0">
                    <w:txbxContent>
                      <w:p>
                        <w:pPr>
                          <w:spacing w:line="261" w:lineRule="auto" w:before="1"/>
                          <w:ind w:left="93" w:right="0" w:firstLine="12"/>
                          <w:jc w:val="left"/>
                          <w:rPr>
                            <w:sz w:val="14"/>
                          </w:rPr>
                        </w:pPr>
                        <w:r>
                          <w:rPr>
                            <w:spacing w:val="-2"/>
                            <w:w w:val="105"/>
                            <w:sz w:val="14"/>
                          </w:rPr>
                          <w:t>CheckSum</w:t>
                        </w:r>
                        <w:r>
                          <w:rPr>
                            <w:spacing w:val="40"/>
                            <w:w w:val="105"/>
                            <w:sz w:val="14"/>
                          </w:rPr>
                          <w:t> </w:t>
                        </w:r>
                        <w:r>
                          <w:rPr>
                            <w:spacing w:val="-2"/>
                            <w:w w:val="105"/>
                            <w:sz w:val="14"/>
                          </w:rPr>
                          <w:t>(computed)</w:t>
                        </w:r>
                      </w:p>
                      <w:p>
                        <w:pPr>
                          <w:spacing w:line="261" w:lineRule="auto" w:before="82"/>
                          <w:ind w:left="0" w:right="0" w:firstLine="105"/>
                          <w:jc w:val="left"/>
                          <w:rPr>
                            <w:sz w:val="14"/>
                          </w:rPr>
                        </w:pPr>
                        <w:r>
                          <w:rPr>
                            <w:spacing w:val="-2"/>
                            <w:w w:val="105"/>
                            <w:sz w:val="14"/>
                          </w:rPr>
                          <w:t>CheckSum</w:t>
                        </w:r>
                        <w:r>
                          <w:rPr>
                            <w:spacing w:val="40"/>
                            <w:w w:val="105"/>
                            <w:sz w:val="14"/>
                          </w:rPr>
                          <w:t> </w:t>
                        </w:r>
                        <w:r>
                          <w:rPr>
                            <w:spacing w:val="-2"/>
                            <w:w w:val="105"/>
                            <w:sz w:val="14"/>
                          </w:rPr>
                          <w:t>(programmed)</w:t>
                        </w:r>
                      </w:p>
                    </w:txbxContent>
                  </v:textbox>
                  <w10:wrap type="none"/>
                </v:shape>
                <v:shape style="position:absolute;left:4620;top:3834;width:1068;height:164" type="#_x0000_t202" id="docshape1244" filled="false" stroked="false">
                  <v:textbox inset="0,0,0,0">
                    <w:txbxContent>
                      <w:p>
                        <w:pPr>
                          <w:spacing w:before="1"/>
                          <w:ind w:left="0" w:right="0" w:firstLine="0"/>
                          <w:jc w:val="left"/>
                          <w:rPr>
                            <w:sz w:val="14"/>
                          </w:rPr>
                        </w:pPr>
                        <w:r>
                          <w:rPr>
                            <w:w w:val="105"/>
                            <w:sz w:val="14"/>
                          </w:rPr>
                          <w:t>Compare</w:t>
                        </w:r>
                        <w:r>
                          <w:rPr>
                            <w:spacing w:val="-9"/>
                            <w:w w:val="105"/>
                            <w:sz w:val="14"/>
                          </w:rPr>
                          <w:t> </w:t>
                        </w:r>
                        <w:r>
                          <w:rPr>
                            <w:spacing w:val="-2"/>
                            <w:w w:val="105"/>
                            <w:sz w:val="14"/>
                          </w:rPr>
                          <w:t>Error?</w:t>
                        </w:r>
                      </w:p>
                    </w:txbxContent>
                  </v:textbox>
                  <w10:wrap type="none"/>
                </v:shape>
                <v:shape style="position:absolute;left:6727;top:3155;width:3969;height:1414" type="#_x0000_t202" id="docshape1245" filled="false" stroked="false">
                  <v:textbox inset="0,0,0,0">
                    <w:txbxContent>
                      <w:p>
                        <w:pPr>
                          <w:spacing w:line="261" w:lineRule="auto" w:before="1"/>
                          <w:ind w:left="219" w:right="0" w:firstLine="0"/>
                          <w:jc w:val="left"/>
                          <w:rPr>
                            <w:sz w:val="14"/>
                          </w:rPr>
                        </w:pPr>
                        <w:r>
                          <w:rPr>
                            <w:w w:val="105"/>
                            <w:sz w:val="14"/>
                          </w:rPr>
                          <w:t>xxxStart refers to ConfigStart, CalStart, HarmStart and AdjStart.</w:t>
                        </w:r>
                        <w:r>
                          <w:rPr>
                            <w:spacing w:val="-9"/>
                            <w:w w:val="105"/>
                            <w:sz w:val="14"/>
                          </w:rPr>
                          <w:t> </w:t>
                        </w:r>
                        <w:r>
                          <w:rPr>
                            <w:w w:val="105"/>
                            <w:sz w:val="14"/>
                          </w:rPr>
                          <w:t>Those</w:t>
                        </w:r>
                        <w:r>
                          <w:rPr>
                            <w:spacing w:val="-11"/>
                            <w:w w:val="105"/>
                            <w:sz w:val="14"/>
                          </w:rPr>
                          <w:t> </w:t>
                        </w:r>
                        <w:r>
                          <w:rPr>
                            <w:w w:val="105"/>
                            <w:sz w:val="14"/>
                          </w:rPr>
                          <w:t>registers</w:t>
                        </w:r>
                        <w:r>
                          <w:rPr>
                            <w:spacing w:val="-9"/>
                            <w:w w:val="105"/>
                            <w:sz w:val="14"/>
                          </w:rPr>
                          <w:t> </w:t>
                        </w:r>
                        <w:r>
                          <w:rPr>
                            <w:w w:val="105"/>
                            <w:sz w:val="14"/>
                          </w:rPr>
                          <w:t>and</w:t>
                        </w:r>
                        <w:r>
                          <w:rPr>
                            <w:spacing w:val="-11"/>
                            <w:w w:val="105"/>
                            <w:sz w:val="14"/>
                          </w:rPr>
                          <w:t> </w:t>
                        </w:r>
                        <w:r>
                          <w:rPr>
                            <w:w w:val="105"/>
                            <w:sz w:val="14"/>
                          </w:rPr>
                          <w:t>their</w:t>
                        </w:r>
                        <w:r>
                          <w:rPr>
                            <w:spacing w:val="-10"/>
                            <w:w w:val="105"/>
                            <w:sz w:val="14"/>
                          </w:rPr>
                          <w:t> </w:t>
                        </w:r>
                        <w:r>
                          <w:rPr>
                            <w:w w:val="105"/>
                            <w:sz w:val="14"/>
                          </w:rPr>
                          <w:t>assoicated</w:t>
                        </w:r>
                        <w:r>
                          <w:rPr>
                            <w:spacing w:val="-10"/>
                            <w:w w:val="105"/>
                            <w:sz w:val="14"/>
                          </w:rPr>
                          <w:t> </w:t>
                        </w:r>
                        <w:r>
                          <w:rPr>
                            <w:w w:val="105"/>
                            <w:sz w:val="14"/>
                          </w:rPr>
                          <w:t>checksum computation has similar behavior.</w:t>
                        </w:r>
                      </w:p>
                      <w:p>
                        <w:pPr>
                          <w:numPr>
                            <w:ilvl w:val="0"/>
                            <w:numId w:val="21"/>
                          </w:numPr>
                          <w:tabs>
                            <w:tab w:pos="219" w:val="left" w:leader="none"/>
                          </w:tabs>
                          <w:spacing w:before="4"/>
                          <w:ind w:left="219" w:right="0" w:hanging="219"/>
                          <w:jc w:val="left"/>
                          <w:rPr>
                            <w:sz w:val="14"/>
                          </w:rPr>
                        </w:pPr>
                        <w:r>
                          <w:rPr>
                            <w:w w:val="105"/>
                            <w:sz w:val="14"/>
                          </w:rPr>
                          <w:t>xxxStart</w:t>
                        </w:r>
                        <w:r>
                          <w:rPr>
                            <w:spacing w:val="-11"/>
                            <w:w w:val="105"/>
                            <w:sz w:val="14"/>
                          </w:rPr>
                          <w:t> </w:t>
                        </w:r>
                        <w:r>
                          <w:rPr>
                            <w:w w:val="105"/>
                            <w:sz w:val="14"/>
                          </w:rPr>
                          <w:t>registers</w:t>
                        </w:r>
                        <w:r>
                          <w:rPr>
                            <w:rFonts w:ascii="SimSun" w:hAnsi="SimSun"/>
                            <w:w w:val="105"/>
                            <w:sz w:val="14"/>
                          </w:rPr>
                          <w:t>’</w:t>
                        </w:r>
                        <w:r>
                          <w:rPr>
                            <w:rFonts w:ascii="SimSun" w:hAnsi="SimSun"/>
                            <w:spacing w:val="-34"/>
                            <w:w w:val="105"/>
                            <w:sz w:val="14"/>
                          </w:rPr>
                          <w:t> </w:t>
                        </w:r>
                        <w:r>
                          <w:rPr>
                            <w:w w:val="105"/>
                            <w:sz w:val="14"/>
                          </w:rPr>
                          <w:t>reset</w:t>
                        </w:r>
                        <w:r>
                          <w:rPr>
                            <w:spacing w:val="-7"/>
                            <w:w w:val="105"/>
                            <w:sz w:val="14"/>
                          </w:rPr>
                          <w:t> </w:t>
                        </w:r>
                        <w:r>
                          <w:rPr>
                            <w:w w:val="105"/>
                            <w:sz w:val="14"/>
                          </w:rPr>
                          <w:t>value</w:t>
                        </w:r>
                        <w:r>
                          <w:rPr>
                            <w:spacing w:val="-6"/>
                            <w:w w:val="105"/>
                            <w:sz w:val="14"/>
                          </w:rPr>
                          <w:t> </w:t>
                        </w:r>
                        <w:r>
                          <w:rPr>
                            <w:w w:val="105"/>
                            <w:sz w:val="14"/>
                          </w:rPr>
                          <w:t>is</w:t>
                        </w:r>
                        <w:r>
                          <w:rPr>
                            <w:spacing w:val="-4"/>
                            <w:w w:val="105"/>
                            <w:sz w:val="14"/>
                          </w:rPr>
                          <w:t> </w:t>
                        </w:r>
                        <w:r>
                          <w:rPr>
                            <w:spacing w:val="-2"/>
                            <w:w w:val="105"/>
                            <w:sz w:val="14"/>
                          </w:rPr>
                          <w:t>6886H.</w:t>
                        </w:r>
                      </w:p>
                      <w:p>
                        <w:pPr>
                          <w:numPr>
                            <w:ilvl w:val="0"/>
                            <w:numId w:val="21"/>
                          </w:numPr>
                          <w:tabs>
                            <w:tab w:pos="219" w:val="left" w:leader="none"/>
                          </w:tabs>
                          <w:spacing w:line="259" w:lineRule="auto" w:before="1"/>
                          <w:ind w:left="219" w:right="18" w:hanging="220"/>
                          <w:jc w:val="left"/>
                          <w:rPr>
                            <w:sz w:val="14"/>
                          </w:rPr>
                        </w:pPr>
                        <w:r>
                          <w:rPr>
                            <w:w w:val="105"/>
                            <w:sz w:val="14"/>
                          </w:rPr>
                          <w:t>Writing</w:t>
                        </w:r>
                        <w:r>
                          <w:rPr>
                            <w:spacing w:val="-4"/>
                            <w:w w:val="105"/>
                            <w:sz w:val="14"/>
                          </w:rPr>
                          <w:t> </w:t>
                        </w:r>
                        <w:r>
                          <w:rPr>
                            <w:w w:val="105"/>
                            <w:sz w:val="14"/>
                          </w:rPr>
                          <w:t>5678H</w:t>
                        </w:r>
                        <w:r>
                          <w:rPr>
                            <w:spacing w:val="-6"/>
                            <w:w w:val="105"/>
                            <w:sz w:val="14"/>
                          </w:rPr>
                          <w:t> </w:t>
                        </w:r>
                        <w:r>
                          <w:rPr>
                            <w:w w:val="105"/>
                            <w:sz w:val="14"/>
                          </w:rPr>
                          <w:t>to</w:t>
                        </w:r>
                        <w:r>
                          <w:rPr>
                            <w:spacing w:val="-6"/>
                            <w:w w:val="105"/>
                            <w:sz w:val="14"/>
                          </w:rPr>
                          <w:t> </w:t>
                        </w:r>
                        <w:r>
                          <w:rPr>
                            <w:w w:val="105"/>
                            <w:sz w:val="14"/>
                          </w:rPr>
                          <w:t>xxxStart</w:t>
                        </w:r>
                        <w:r>
                          <w:rPr>
                            <w:spacing w:val="-6"/>
                            <w:w w:val="105"/>
                            <w:sz w:val="14"/>
                          </w:rPr>
                          <w:t> </w:t>
                        </w:r>
                        <w:r>
                          <w:rPr>
                            <w:w w:val="105"/>
                            <w:sz w:val="14"/>
                          </w:rPr>
                          <w:t>register</w:t>
                        </w:r>
                        <w:r>
                          <w:rPr>
                            <w:spacing w:val="-5"/>
                            <w:w w:val="105"/>
                            <w:sz w:val="14"/>
                          </w:rPr>
                          <w:t> </w:t>
                        </w:r>
                        <w:r>
                          <w:rPr>
                            <w:w w:val="105"/>
                            <w:sz w:val="14"/>
                          </w:rPr>
                          <w:t>will</w:t>
                        </w:r>
                        <w:r>
                          <w:rPr>
                            <w:spacing w:val="-5"/>
                            <w:w w:val="105"/>
                            <w:sz w:val="14"/>
                          </w:rPr>
                          <w:t> </w:t>
                        </w:r>
                        <w:r>
                          <w:rPr>
                            <w:w w:val="105"/>
                            <w:sz w:val="14"/>
                          </w:rPr>
                          <w:t>trigger</w:t>
                        </w:r>
                        <w:r>
                          <w:rPr>
                            <w:spacing w:val="-5"/>
                            <w:w w:val="105"/>
                            <w:sz w:val="14"/>
                          </w:rPr>
                          <w:t> </w:t>
                        </w:r>
                        <w:r>
                          <w:rPr>
                            <w:w w:val="105"/>
                            <w:sz w:val="14"/>
                          </w:rPr>
                          <w:t>a</w:t>
                        </w:r>
                        <w:r>
                          <w:rPr>
                            <w:spacing w:val="-5"/>
                            <w:w w:val="105"/>
                            <w:sz w:val="14"/>
                          </w:rPr>
                          <w:t> </w:t>
                        </w:r>
                        <w:r>
                          <w:rPr>
                            <w:w w:val="105"/>
                            <w:sz w:val="14"/>
                          </w:rPr>
                          <w:t>reset</w:t>
                        </w:r>
                        <w:r>
                          <w:rPr>
                            <w:spacing w:val="-6"/>
                            <w:w w:val="105"/>
                            <w:sz w:val="14"/>
                          </w:rPr>
                          <w:t> </w:t>
                        </w:r>
                        <w:r>
                          <w:rPr>
                            <w:w w:val="105"/>
                            <w:sz w:val="14"/>
                          </w:rPr>
                          <w:t>to</w:t>
                        </w:r>
                        <w:r>
                          <w:rPr>
                            <w:spacing w:val="-5"/>
                            <w:w w:val="105"/>
                            <w:sz w:val="14"/>
                          </w:rPr>
                          <w:t> </w:t>
                        </w:r>
                        <w:r>
                          <w:rPr>
                            <w:w w:val="105"/>
                            <w:sz w:val="14"/>
                          </w:rPr>
                          <w:t>its associated</w:t>
                        </w:r>
                        <w:r>
                          <w:rPr>
                            <w:spacing w:val="-9"/>
                            <w:w w:val="105"/>
                            <w:sz w:val="14"/>
                          </w:rPr>
                          <w:t> </w:t>
                        </w:r>
                        <w:r>
                          <w:rPr>
                            <w:w w:val="105"/>
                            <w:sz w:val="14"/>
                          </w:rPr>
                          <w:t>register.</w:t>
                        </w:r>
                        <w:r>
                          <w:rPr>
                            <w:spacing w:val="-8"/>
                            <w:w w:val="105"/>
                            <w:sz w:val="14"/>
                          </w:rPr>
                          <w:t> </w:t>
                        </w:r>
                        <w:r>
                          <w:rPr>
                            <w:w w:val="105"/>
                            <w:sz w:val="14"/>
                          </w:rPr>
                          <w:t>Register</w:t>
                        </w:r>
                        <w:r>
                          <w:rPr>
                            <w:spacing w:val="-9"/>
                            <w:w w:val="105"/>
                            <w:sz w:val="14"/>
                          </w:rPr>
                          <w:t> </w:t>
                        </w:r>
                        <w:r>
                          <w:rPr>
                            <w:w w:val="105"/>
                            <w:sz w:val="14"/>
                          </w:rPr>
                          <w:t>can</w:t>
                        </w:r>
                        <w:r>
                          <w:rPr>
                            <w:spacing w:val="-9"/>
                            <w:w w:val="105"/>
                            <w:sz w:val="14"/>
                          </w:rPr>
                          <w:t> </w:t>
                        </w:r>
                        <w:r>
                          <w:rPr>
                            <w:w w:val="105"/>
                            <w:sz w:val="14"/>
                          </w:rPr>
                          <w:t>be</w:t>
                        </w:r>
                        <w:r>
                          <w:rPr>
                            <w:spacing w:val="-9"/>
                            <w:w w:val="105"/>
                            <w:sz w:val="14"/>
                          </w:rPr>
                          <w:t> </w:t>
                        </w:r>
                        <w:r>
                          <w:rPr>
                            <w:w w:val="105"/>
                            <w:sz w:val="14"/>
                          </w:rPr>
                          <w:t>accessed</w:t>
                        </w:r>
                        <w:r>
                          <w:rPr>
                            <w:spacing w:val="-9"/>
                            <w:w w:val="105"/>
                            <w:sz w:val="14"/>
                          </w:rPr>
                          <w:t> </w:t>
                        </w:r>
                        <w:r>
                          <w:rPr>
                            <w:w w:val="105"/>
                            <w:sz w:val="14"/>
                          </w:rPr>
                          <w:t>after</w:t>
                        </w:r>
                        <w:r>
                          <w:rPr>
                            <w:spacing w:val="-9"/>
                            <w:w w:val="105"/>
                            <w:sz w:val="14"/>
                          </w:rPr>
                          <w:t> </w:t>
                        </w:r>
                        <w:r>
                          <w:rPr>
                            <w:w w:val="105"/>
                            <w:sz w:val="14"/>
                          </w:rPr>
                          <w:t>reset.</w:t>
                        </w:r>
                      </w:p>
                      <w:p>
                        <w:pPr>
                          <w:numPr>
                            <w:ilvl w:val="0"/>
                            <w:numId w:val="21"/>
                          </w:numPr>
                          <w:tabs>
                            <w:tab w:pos="219" w:val="left" w:leader="none"/>
                          </w:tabs>
                          <w:spacing w:line="259" w:lineRule="auto" w:before="0"/>
                          <w:ind w:left="219" w:right="444" w:hanging="220"/>
                          <w:jc w:val="left"/>
                          <w:rPr>
                            <w:sz w:val="14"/>
                          </w:rPr>
                        </w:pPr>
                        <w:r>
                          <w:rPr>
                            <w:w w:val="105"/>
                            <w:sz w:val="14"/>
                          </w:rPr>
                          <w:t>xxxStart</w:t>
                        </w:r>
                        <w:r>
                          <w:rPr>
                            <w:spacing w:val="-11"/>
                            <w:w w:val="105"/>
                            <w:sz w:val="14"/>
                          </w:rPr>
                          <w:t> </w:t>
                        </w:r>
                        <w:r>
                          <w:rPr>
                            <w:w w:val="105"/>
                            <w:sz w:val="14"/>
                          </w:rPr>
                          <w:t>associated</w:t>
                        </w:r>
                        <w:r>
                          <w:rPr>
                            <w:spacing w:val="-10"/>
                            <w:w w:val="105"/>
                            <w:sz w:val="14"/>
                          </w:rPr>
                          <w:t> </w:t>
                        </w:r>
                        <w:r>
                          <w:rPr>
                            <w:w w:val="105"/>
                            <w:sz w:val="14"/>
                          </w:rPr>
                          <w:t>register</w:t>
                        </w:r>
                        <w:r>
                          <w:rPr>
                            <w:spacing w:val="-10"/>
                            <w:w w:val="105"/>
                            <w:sz w:val="14"/>
                          </w:rPr>
                          <w:t> </w:t>
                        </w:r>
                        <w:r>
                          <w:rPr>
                            <w:w w:val="105"/>
                            <w:sz w:val="14"/>
                          </w:rPr>
                          <w:t>is</w:t>
                        </w:r>
                        <w:r>
                          <w:rPr>
                            <w:spacing w:val="-9"/>
                            <w:w w:val="105"/>
                            <w:sz w:val="14"/>
                          </w:rPr>
                          <w:t> </w:t>
                        </w:r>
                        <w:r>
                          <w:rPr>
                            <w:w w:val="105"/>
                            <w:sz w:val="14"/>
                          </w:rPr>
                          <w:t>the</w:t>
                        </w:r>
                        <w:r>
                          <w:rPr>
                            <w:spacing w:val="-11"/>
                            <w:w w:val="105"/>
                            <w:sz w:val="14"/>
                          </w:rPr>
                          <w:t> </w:t>
                        </w:r>
                        <w:r>
                          <w:rPr>
                            <w:w w:val="105"/>
                            <w:sz w:val="14"/>
                          </w:rPr>
                          <w:t>register</w:t>
                        </w:r>
                        <w:r>
                          <w:rPr>
                            <w:spacing w:val="-10"/>
                            <w:w w:val="105"/>
                            <w:sz w:val="14"/>
                          </w:rPr>
                          <w:t> </w:t>
                        </w:r>
                        <w:r>
                          <w:rPr>
                            <w:w w:val="105"/>
                            <w:sz w:val="14"/>
                          </w:rPr>
                          <w:t>between xxxStart and associated checksum</w:t>
                        </w:r>
                      </w:p>
                    </w:txbxContent>
                  </v:textbox>
                  <w10:wrap type="none"/>
                </v:shape>
                <w10:wrap type="topAndBottom"/>
              </v:group>
            </w:pict>
          </mc:Fallback>
        </mc:AlternateContent>
      </w:r>
      <w:r>
        <w:rPr>
          <w:w w:val="105"/>
          <w:sz w:val="14"/>
        </w:rPr>
        <w:t>xxxStart</w:t>
      </w:r>
      <w:r>
        <w:rPr>
          <w:spacing w:val="-4"/>
          <w:w w:val="105"/>
          <w:sz w:val="14"/>
        </w:rPr>
        <w:t> </w:t>
      </w:r>
      <w:r>
        <w:rPr>
          <w:w w:val="105"/>
          <w:sz w:val="14"/>
        </w:rPr>
        <w:t>=</w:t>
      </w:r>
      <w:r>
        <w:rPr>
          <w:spacing w:val="-5"/>
          <w:w w:val="105"/>
          <w:sz w:val="14"/>
        </w:rPr>
        <w:t> </w:t>
      </w:r>
      <w:r>
        <w:rPr>
          <w:spacing w:val="-4"/>
          <w:w w:val="105"/>
          <w:sz w:val="14"/>
        </w:rPr>
        <w:t>5678H</w:t>
      </w:r>
    </w:p>
    <w:p>
      <w:pPr>
        <w:pStyle w:val="BodyText"/>
        <w:spacing w:before="4"/>
        <w:rPr>
          <w:sz w:val="8"/>
        </w:rPr>
      </w:pPr>
    </w:p>
    <w:p>
      <w:pPr>
        <w:pStyle w:val="Heading6"/>
        <w:ind w:right="134"/>
        <w:rPr>
          <w:i/>
        </w:rPr>
      </w:pPr>
      <w:bookmarkStart w:name="_bookmark146" w:id="279"/>
      <w:bookmarkEnd w:id="279"/>
      <w:r>
        <w:rPr>
          <w:b w:val="0"/>
          <w:i w:val="0"/>
        </w:rPr>
      </w:r>
      <w:r>
        <w:rPr>
          <w:i/>
        </w:rPr>
        <w:t>Figure-22</w:t>
      </w:r>
      <w:r>
        <w:rPr>
          <w:i/>
          <w:spacing w:val="-10"/>
        </w:rPr>
        <w:t> </w:t>
      </w:r>
      <w:r>
        <w:rPr>
          <w:i/>
        </w:rPr>
        <w:t>Start</w:t>
      </w:r>
      <w:r>
        <w:rPr>
          <w:i/>
          <w:spacing w:val="-10"/>
        </w:rPr>
        <w:t> </w:t>
      </w:r>
      <w:r>
        <w:rPr>
          <w:i/>
        </w:rPr>
        <w:t>and</w:t>
      </w:r>
      <w:r>
        <w:rPr>
          <w:i/>
          <w:spacing w:val="-9"/>
        </w:rPr>
        <w:t> </w:t>
      </w:r>
      <w:r>
        <w:rPr>
          <w:i/>
        </w:rPr>
        <w:t>Checksum</w:t>
      </w:r>
      <w:r>
        <w:rPr>
          <w:i/>
          <w:spacing w:val="-10"/>
        </w:rPr>
        <w:t> </w:t>
      </w:r>
      <w:r>
        <w:rPr>
          <w:i/>
        </w:rPr>
        <w:t>Register</w:t>
      </w:r>
      <w:r>
        <w:rPr>
          <w:i/>
          <w:spacing w:val="-10"/>
        </w:rPr>
        <w:t> </w:t>
      </w:r>
      <w:r>
        <w:rPr>
          <w:i/>
        </w:rPr>
        <w:t>Operation</w:t>
      </w:r>
      <w:r>
        <w:rPr>
          <w:i/>
          <w:spacing w:val="-10"/>
        </w:rPr>
        <w:t> </w:t>
      </w:r>
      <w:r>
        <w:rPr>
          <w:i/>
          <w:spacing w:val="-2"/>
        </w:rPr>
        <w:t>Scheme</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10"/>
        <w:rPr>
          <w:b/>
          <w:i/>
          <w:sz w:val="26"/>
        </w:rPr>
      </w:pPr>
    </w:p>
    <w:p>
      <w:pPr>
        <w:pStyle w:val="Heading7"/>
        <w:tabs>
          <w:tab w:pos="11221" w:val="right" w:leader="none"/>
        </w:tabs>
      </w:pPr>
      <w:r>
        <w:rPr/>
        <mc:AlternateContent>
          <mc:Choice Requires="wps">
            <w:drawing>
              <wp:anchor distT="0" distB="0" distL="0" distR="0" allowOverlap="1" layoutInCell="1" locked="0" behindDoc="0" simplePos="0" relativeHeight="15831552">
                <wp:simplePos x="0" y="0"/>
                <wp:positionH relativeFrom="page">
                  <wp:posOffset>447929</wp:posOffset>
                </wp:positionH>
                <wp:positionV relativeFrom="paragraph">
                  <wp:posOffset>128231</wp:posOffset>
                </wp:positionV>
                <wp:extent cx="638810" cy="158750"/>
                <wp:effectExtent l="0" t="0" r="0" b="0"/>
                <wp:wrapNone/>
                <wp:docPr id="1769" name="Graphic 1769"/>
                <wp:cNvGraphicFramePr>
                  <a:graphicFrameLocks/>
                </wp:cNvGraphicFramePr>
                <a:graphic>
                  <a:graphicData uri="http://schemas.microsoft.com/office/word/2010/wordprocessingShape">
                    <wps:wsp>
                      <wps:cNvPr id="1769" name="Graphic 1769"/>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31552" id="docshape1246"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55</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Heading5"/>
        <w:numPr>
          <w:ilvl w:val="2"/>
          <w:numId w:val="4"/>
        </w:numPr>
        <w:tabs>
          <w:tab w:pos="1283" w:val="left" w:leader="none"/>
        </w:tabs>
        <w:spacing w:line="240" w:lineRule="auto" w:before="387" w:after="0"/>
        <w:ind w:left="1283" w:right="0" w:hanging="863"/>
        <w:jc w:val="left"/>
      </w:pPr>
      <w:bookmarkStart w:name="6.4.2 Configuration Registers" w:id="280"/>
      <w:bookmarkEnd w:id="280"/>
      <w:r>
        <w:rPr>
          <w:b w:val="0"/>
        </w:rPr>
      </w:r>
      <w:bookmarkStart w:name="_bookmark147" w:id="281"/>
      <w:bookmarkEnd w:id="281"/>
      <w:r>
        <w:rPr>
          <w:b w:val="0"/>
        </w:rPr>
      </w:r>
      <w:r>
        <w:rPr>
          <w:spacing w:val="-2"/>
        </w:rPr>
        <w:t>CONFIGURATION</w:t>
      </w:r>
      <w:r>
        <w:rPr>
          <w:spacing w:val="10"/>
        </w:rPr>
        <w:t> </w:t>
      </w:r>
      <w:r>
        <w:rPr>
          <w:spacing w:val="-2"/>
        </w:rPr>
        <w:t>REGISTERS</w:t>
      </w:r>
    </w:p>
    <w:p>
      <w:pPr>
        <w:pStyle w:val="BodyText"/>
        <w:spacing w:before="8"/>
        <w:rPr>
          <w:b/>
          <w:sz w:val="28"/>
        </w:rPr>
      </w:pPr>
    </w:p>
    <w:p>
      <w:pPr>
        <w:spacing w:before="0"/>
        <w:ind w:left="431" w:right="0" w:firstLine="0"/>
        <w:jc w:val="left"/>
        <w:rPr>
          <w:b/>
          <w:sz w:val="20"/>
        </w:rPr>
      </w:pPr>
      <w:bookmarkStart w:name="_bookmark148" w:id="282"/>
      <w:bookmarkEnd w:id="282"/>
      <w:r>
        <w:rPr/>
      </w:r>
      <w:r>
        <w:rPr>
          <w:b/>
          <w:sz w:val="20"/>
        </w:rPr>
        <w:t>Table-5</w:t>
      </w:r>
      <w:r>
        <w:rPr>
          <w:b/>
          <w:spacing w:val="28"/>
          <w:sz w:val="20"/>
        </w:rPr>
        <w:t> </w:t>
      </w:r>
      <w:r>
        <w:rPr>
          <w:b/>
          <w:sz w:val="20"/>
        </w:rPr>
        <w:t>Configuration</w:t>
      </w:r>
      <w:r>
        <w:rPr>
          <w:b/>
          <w:spacing w:val="-14"/>
          <w:sz w:val="20"/>
        </w:rPr>
        <w:t> </w:t>
      </w:r>
      <w:r>
        <w:rPr>
          <w:b/>
          <w:spacing w:val="-2"/>
          <w:sz w:val="20"/>
        </w:rPr>
        <w:t>Registers</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489"/>
        <w:gridCol w:w="2930"/>
      </w:tblGrid>
      <w:tr>
        <w:trPr>
          <w:trHeight w:val="509"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489" w:type="dxa"/>
          </w:tcPr>
          <w:p>
            <w:pPr>
              <w:pStyle w:val="TableParagraph"/>
              <w:spacing w:before="4"/>
              <w:jc w:val="left"/>
              <w:rPr>
                <w:b/>
                <w:sz w:val="21"/>
              </w:rPr>
            </w:pPr>
          </w:p>
          <w:p>
            <w:pPr>
              <w:pStyle w:val="TableParagraph"/>
              <w:spacing w:before="0"/>
              <w:ind w:left="771"/>
              <w:jc w:val="left"/>
              <w:rPr>
                <w:b/>
                <w:sz w:val="18"/>
              </w:rPr>
            </w:pPr>
            <w:r>
              <w:rPr>
                <w:b/>
                <w:sz w:val="18"/>
              </w:rPr>
              <w:t>Functional</w:t>
            </w:r>
            <w:r>
              <w:rPr>
                <w:b/>
                <w:spacing w:val="-6"/>
                <w:sz w:val="18"/>
              </w:rPr>
              <w:t> </w:t>
            </w:r>
            <w:r>
              <w:rPr>
                <w:b/>
                <w:spacing w:val="-2"/>
                <w:sz w:val="18"/>
              </w:rPr>
              <w:t>Description</w:t>
            </w:r>
          </w:p>
        </w:tc>
        <w:tc>
          <w:tcPr>
            <w:tcW w:w="2930" w:type="dxa"/>
          </w:tcPr>
          <w:p>
            <w:pPr>
              <w:pStyle w:val="TableParagraph"/>
              <w:spacing w:before="4"/>
              <w:jc w:val="left"/>
              <w:rPr>
                <w:b/>
                <w:sz w:val="21"/>
              </w:rPr>
            </w:pPr>
          </w:p>
          <w:p>
            <w:pPr>
              <w:pStyle w:val="TableParagraph"/>
              <w:spacing w:before="0"/>
              <w:ind w:left="125"/>
              <w:jc w:val="left"/>
              <w:rPr>
                <w:b/>
                <w:sz w:val="18"/>
              </w:rPr>
            </w:pPr>
            <w:r>
              <w:rPr>
                <w:b/>
                <w:sz w:val="18"/>
              </w:rPr>
              <w:t>Power-on</w:t>
            </w:r>
            <w:r>
              <w:rPr>
                <w:b/>
                <w:spacing w:val="-7"/>
                <w:sz w:val="18"/>
              </w:rPr>
              <w:t> </w:t>
            </w:r>
            <w:r>
              <w:rPr>
                <w:b/>
                <w:sz w:val="18"/>
              </w:rPr>
              <w:t>Value</w:t>
            </w:r>
            <w:r>
              <w:rPr>
                <w:b/>
                <w:spacing w:val="-7"/>
                <w:sz w:val="18"/>
              </w:rPr>
              <w:t> </w:t>
            </w:r>
            <w:r>
              <w:rPr>
                <w:b/>
                <w:sz w:val="18"/>
              </w:rPr>
              <w:t>and</w:t>
            </w:r>
            <w:r>
              <w:rPr>
                <w:b/>
                <w:spacing w:val="-7"/>
                <w:sz w:val="18"/>
              </w:rPr>
              <w:t> </w:t>
            </w:r>
            <w:r>
              <w:rPr>
                <w:b/>
                <w:spacing w:val="-2"/>
                <w:sz w:val="18"/>
              </w:rPr>
              <w:t>Comments</w:t>
            </w:r>
          </w:p>
        </w:tc>
      </w:tr>
      <w:tr>
        <w:trPr>
          <w:trHeight w:val="342" w:hRule="atLeast"/>
        </w:trPr>
        <w:tc>
          <w:tcPr>
            <w:tcW w:w="10775" w:type="dxa"/>
            <w:gridSpan w:val="5"/>
          </w:tcPr>
          <w:p>
            <w:pPr>
              <w:pStyle w:val="TableParagraph"/>
              <w:spacing w:before="78"/>
              <w:ind w:left="4524" w:right="4513"/>
              <w:rPr>
                <w:rFonts w:ascii="Arial Narrow"/>
                <w:b/>
                <w:sz w:val="18"/>
              </w:rPr>
            </w:pPr>
            <w:r>
              <w:rPr>
                <w:rFonts w:ascii="Arial Narrow"/>
                <w:b/>
                <w:spacing w:val="-2"/>
                <w:sz w:val="18"/>
              </w:rPr>
              <w:t>Configuration</w:t>
            </w:r>
            <w:r>
              <w:rPr>
                <w:rFonts w:ascii="Arial Narrow"/>
                <w:b/>
                <w:spacing w:val="13"/>
                <w:sz w:val="18"/>
              </w:rPr>
              <w:t> </w:t>
            </w:r>
            <w:r>
              <w:rPr>
                <w:rFonts w:ascii="Arial Narrow"/>
                <w:b/>
                <w:spacing w:val="-2"/>
                <w:sz w:val="18"/>
              </w:rPr>
              <w:t>Registers</w:t>
            </w:r>
            <w:r>
              <w:rPr>
                <w:rFonts w:ascii="Arial Narrow"/>
                <w:b/>
                <w:spacing w:val="-2"/>
                <w:sz w:val="18"/>
                <w:vertAlign w:val="superscript"/>
              </w:rPr>
              <w:t>*</w:t>
            </w:r>
          </w:p>
        </w:tc>
      </w:tr>
      <w:tr>
        <w:trPr>
          <w:trHeight w:val="269" w:hRule="atLeast"/>
        </w:trPr>
        <w:tc>
          <w:tcPr>
            <w:tcW w:w="910" w:type="dxa"/>
          </w:tcPr>
          <w:p>
            <w:pPr>
              <w:pStyle w:val="TableParagraph"/>
              <w:ind w:left="206" w:right="198"/>
              <w:rPr>
                <w:sz w:val="18"/>
              </w:rPr>
            </w:pPr>
            <w:r>
              <w:rPr>
                <w:spacing w:val="-5"/>
                <w:sz w:val="18"/>
              </w:rPr>
              <w:t>30H</w:t>
            </w:r>
          </w:p>
        </w:tc>
        <w:tc>
          <w:tcPr>
            <w:tcW w:w="2388" w:type="dxa"/>
          </w:tcPr>
          <w:p>
            <w:pPr>
              <w:pStyle w:val="TableParagraph"/>
              <w:ind w:left="554" w:right="546"/>
              <w:rPr>
                <w:sz w:val="18"/>
              </w:rPr>
            </w:pPr>
            <w:hyperlink w:history="true" w:anchor="_bookmark150">
              <w:r>
                <w:rPr>
                  <w:color w:val="0000FF"/>
                  <w:spacing w:val="-2"/>
                  <w:sz w:val="18"/>
                </w:rPr>
                <w:t>ConfigStart</w:t>
              </w:r>
            </w:hyperlink>
          </w:p>
        </w:tc>
        <w:tc>
          <w:tcPr>
            <w:tcW w:w="1058" w:type="dxa"/>
          </w:tcPr>
          <w:p>
            <w:pPr>
              <w:pStyle w:val="TableParagraph"/>
              <w:ind w:left="338" w:right="331"/>
              <w:rPr>
                <w:sz w:val="18"/>
              </w:rPr>
            </w:pPr>
            <w:r>
              <w:rPr>
                <w:spacing w:val="-5"/>
                <w:sz w:val="18"/>
              </w:rPr>
              <w:t>R/W</w:t>
            </w:r>
          </w:p>
        </w:tc>
        <w:tc>
          <w:tcPr>
            <w:tcW w:w="3489" w:type="dxa"/>
          </w:tcPr>
          <w:p>
            <w:pPr>
              <w:pStyle w:val="TableParagraph"/>
              <w:ind w:left="40"/>
              <w:jc w:val="left"/>
              <w:rPr>
                <w:sz w:val="18"/>
              </w:rPr>
            </w:pPr>
            <w:r>
              <w:rPr>
                <w:sz w:val="18"/>
              </w:rPr>
              <w:t>Calibration</w:t>
            </w:r>
            <w:r>
              <w:rPr>
                <w:spacing w:val="-12"/>
                <w:sz w:val="18"/>
              </w:rPr>
              <w:t> </w:t>
            </w:r>
            <w:r>
              <w:rPr>
                <w:sz w:val="18"/>
              </w:rPr>
              <w:t>Start</w:t>
            </w:r>
            <w:r>
              <w:rPr>
                <w:spacing w:val="-11"/>
                <w:sz w:val="18"/>
              </w:rPr>
              <w:t> </w:t>
            </w:r>
            <w:r>
              <w:rPr>
                <w:spacing w:val="-2"/>
                <w:sz w:val="18"/>
              </w:rPr>
              <w:t>Command</w:t>
            </w:r>
          </w:p>
        </w:tc>
        <w:tc>
          <w:tcPr>
            <w:tcW w:w="2930" w:type="dxa"/>
          </w:tcPr>
          <w:p>
            <w:pPr>
              <w:pStyle w:val="TableParagraph"/>
              <w:ind w:left="38"/>
              <w:jc w:val="left"/>
              <w:rPr>
                <w:sz w:val="18"/>
              </w:rPr>
            </w:pPr>
            <w:r>
              <w:rPr>
                <w:spacing w:val="-2"/>
                <w:sz w:val="18"/>
              </w:rPr>
              <w:t>6886H</w:t>
            </w:r>
          </w:p>
        </w:tc>
      </w:tr>
      <w:tr>
        <w:trPr>
          <w:trHeight w:val="270" w:hRule="atLeast"/>
        </w:trPr>
        <w:tc>
          <w:tcPr>
            <w:tcW w:w="910" w:type="dxa"/>
          </w:tcPr>
          <w:p>
            <w:pPr>
              <w:pStyle w:val="TableParagraph"/>
              <w:ind w:left="206" w:right="198"/>
              <w:rPr>
                <w:sz w:val="18"/>
              </w:rPr>
            </w:pPr>
            <w:r>
              <w:rPr>
                <w:spacing w:val="-5"/>
                <w:sz w:val="18"/>
              </w:rPr>
              <w:t>31H</w:t>
            </w:r>
          </w:p>
        </w:tc>
        <w:tc>
          <w:tcPr>
            <w:tcW w:w="2388" w:type="dxa"/>
          </w:tcPr>
          <w:p>
            <w:pPr>
              <w:pStyle w:val="TableParagraph"/>
              <w:ind w:left="554" w:right="546"/>
              <w:rPr>
                <w:sz w:val="18"/>
              </w:rPr>
            </w:pPr>
            <w:hyperlink w:history="true" w:anchor="_bookmark151">
              <w:r>
                <w:rPr>
                  <w:color w:val="0000FF"/>
                  <w:spacing w:val="-2"/>
                  <w:sz w:val="18"/>
                </w:rPr>
                <w:t>PLconstH</w:t>
              </w:r>
            </w:hyperlink>
          </w:p>
        </w:tc>
        <w:tc>
          <w:tcPr>
            <w:tcW w:w="1058" w:type="dxa"/>
          </w:tcPr>
          <w:p>
            <w:pPr>
              <w:pStyle w:val="TableParagraph"/>
              <w:ind w:left="338" w:right="331"/>
              <w:rPr>
                <w:sz w:val="18"/>
              </w:rPr>
            </w:pPr>
            <w:r>
              <w:rPr>
                <w:spacing w:val="-5"/>
                <w:sz w:val="18"/>
              </w:rPr>
              <w:t>R/W</w:t>
            </w:r>
          </w:p>
        </w:tc>
        <w:tc>
          <w:tcPr>
            <w:tcW w:w="3489" w:type="dxa"/>
          </w:tcPr>
          <w:p>
            <w:pPr>
              <w:pStyle w:val="TableParagraph"/>
              <w:ind w:left="40"/>
              <w:jc w:val="left"/>
              <w:rPr>
                <w:sz w:val="18"/>
              </w:rPr>
            </w:pPr>
            <w:r>
              <w:rPr>
                <w:sz w:val="18"/>
              </w:rPr>
              <w:t>High</w:t>
            </w:r>
            <w:r>
              <w:rPr>
                <w:spacing w:val="-4"/>
                <w:sz w:val="18"/>
              </w:rPr>
              <w:t> </w:t>
            </w:r>
            <w:r>
              <w:rPr>
                <w:sz w:val="18"/>
              </w:rPr>
              <w:t>Word</w:t>
            </w:r>
            <w:r>
              <w:rPr>
                <w:spacing w:val="-3"/>
                <w:sz w:val="18"/>
              </w:rPr>
              <w:t> </w:t>
            </w:r>
            <w:r>
              <w:rPr>
                <w:sz w:val="18"/>
              </w:rPr>
              <w:t>of</w:t>
            </w:r>
            <w:r>
              <w:rPr>
                <w:spacing w:val="-4"/>
                <w:sz w:val="18"/>
              </w:rPr>
              <w:t> </w:t>
            </w:r>
            <w:r>
              <w:rPr>
                <w:spacing w:val="-2"/>
                <w:sz w:val="18"/>
              </w:rPr>
              <w:t>PL_Constant</w:t>
            </w:r>
          </w:p>
        </w:tc>
        <w:tc>
          <w:tcPr>
            <w:tcW w:w="2930" w:type="dxa"/>
          </w:tcPr>
          <w:p>
            <w:pPr>
              <w:pStyle w:val="TableParagraph"/>
              <w:ind w:left="39"/>
              <w:jc w:val="left"/>
              <w:rPr>
                <w:sz w:val="18"/>
              </w:rPr>
            </w:pPr>
            <w:r>
              <w:rPr>
                <w:spacing w:val="-2"/>
                <w:sz w:val="18"/>
              </w:rPr>
              <w:t>0861H</w:t>
            </w:r>
          </w:p>
        </w:tc>
      </w:tr>
      <w:tr>
        <w:trPr>
          <w:trHeight w:val="269" w:hRule="atLeast"/>
        </w:trPr>
        <w:tc>
          <w:tcPr>
            <w:tcW w:w="910" w:type="dxa"/>
          </w:tcPr>
          <w:p>
            <w:pPr>
              <w:pStyle w:val="TableParagraph"/>
              <w:ind w:left="206" w:right="198"/>
              <w:rPr>
                <w:sz w:val="18"/>
              </w:rPr>
            </w:pPr>
            <w:r>
              <w:rPr>
                <w:spacing w:val="-5"/>
                <w:sz w:val="18"/>
              </w:rPr>
              <w:t>32H</w:t>
            </w:r>
          </w:p>
        </w:tc>
        <w:tc>
          <w:tcPr>
            <w:tcW w:w="2388" w:type="dxa"/>
          </w:tcPr>
          <w:p>
            <w:pPr>
              <w:pStyle w:val="TableParagraph"/>
              <w:ind w:left="554" w:right="546"/>
              <w:rPr>
                <w:sz w:val="18"/>
              </w:rPr>
            </w:pPr>
            <w:hyperlink w:history="true" w:anchor="_bookmark152">
              <w:r>
                <w:rPr>
                  <w:color w:val="0000FF"/>
                  <w:spacing w:val="-2"/>
                  <w:sz w:val="18"/>
                </w:rPr>
                <w:t>PLconstL</w:t>
              </w:r>
            </w:hyperlink>
          </w:p>
        </w:tc>
        <w:tc>
          <w:tcPr>
            <w:tcW w:w="1058" w:type="dxa"/>
          </w:tcPr>
          <w:p>
            <w:pPr>
              <w:pStyle w:val="TableParagraph"/>
              <w:ind w:left="338" w:right="331"/>
              <w:rPr>
                <w:sz w:val="18"/>
              </w:rPr>
            </w:pPr>
            <w:r>
              <w:rPr>
                <w:spacing w:val="-5"/>
                <w:sz w:val="18"/>
              </w:rPr>
              <w:t>R/W</w:t>
            </w:r>
          </w:p>
        </w:tc>
        <w:tc>
          <w:tcPr>
            <w:tcW w:w="3489" w:type="dxa"/>
          </w:tcPr>
          <w:p>
            <w:pPr>
              <w:pStyle w:val="TableParagraph"/>
              <w:ind w:left="40"/>
              <w:jc w:val="left"/>
              <w:rPr>
                <w:sz w:val="18"/>
              </w:rPr>
            </w:pPr>
            <w:r>
              <w:rPr>
                <w:sz w:val="18"/>
              </w:rPr>
              <w:t>Low</w:t>
            </w:r>
            <w:r>
              <w:rPr>
                <w:spacing w:val="-3"/>
                <w:sz w:val="18"/>
              </w:rPr>
              <w:t> </w:t>
            </w:r>
            <w:r>
              <w:rPr>
                <w:sz w:val="18"/>
              </w:rPr>
              <w:t>Word</w:t>
            </w:r>
            <w:r>
              <w:rPr>
                <w:spacing w:val="-3"/>
                <w:sz w:val="18"/>
              </w:rPr>
              <w:t> </w:t>
            </w:r>
            <w:r>
              <w:rPr>
                <w:sz w:val="18"/>
              </w:rPr>
              <w:t>of</w:t>
            </w:r>
            <w:r>
              <w:rPr>
                <w:spacing w:val="-4"/>
                <w:sz w:val="18"/>
              </w:rPr>
              <w:t> </w:t>
            </w:r>
            <w:r>
              <w:rPr>
                <w:spacing w:val="-2"/>
                <w:sz w:val="18"/>
              </w:rPr>
              <w:t>PL_Constant</w:t>
            </w:r>
          </w:p>
        </w:tc>
        <w:tc>
          <w:tcPr>
            <w:tcW w:w="2930" w:type="dxa"/>
          </w:tcPr>
          <w:p>
            <w:pPr>
              <w:pStyle w:val="TableParagraph"/>
              <w:ind w:left="39"/>
              <w:jc w:val="left"/>
              <w:rPr>
                <w:sz w:val="18"/>
              </w:rPr>
            </w:pPr>
            <w:r>
              <w:rPr>
                <w:spacing w:val="-2"/>
                <w:sz w:val="18"/>
              </w:rPr>
              <w:t>C468H</w:t>
            </w:r>
          </w:p>
        </w:tc>
      </w:tr>
      <w:tr>
        <w:trPr>
          <w:trHeight w:val="490" w:hRule="atLeast"/>
        </w:trPr>
        <w:tc>
          <w:tcPr>
            <w:tcW w:w="910" w:type="dxa"/>
          </w:tcPr>
          <w:p>
            <w:pPr>
              <w:pStyle w:val="TableParagraph"/>
              <w:spacing w:before="116"/>
              <w:ind w:left="206" w:right="198"/>
              <w:rPr>
                <w:sz w:val="18"/>
              </w:rPr>
            </w:pPr>
            <w:r>
              <w:rPr>
                <w:spacing w:val="-5"/>
                <w:sz w:val="18"/>
              </w:rPr>
              <w:t>33H</w:t>
            </w:r>
          </w:p>
        </w:tc>
        <w:tc>
          <w:tcPr>
            <w:tcW w:w="2388" w:type="dxa"/>
          </w:tcPr>
          <w:p>
            <w:pPr>
              <w:pStyle w:val="TableParagraph"/>
              <w:spacing w:before="116"/>
              <w:ind w:left="553" w:right="546"/>
              <w:rPr>
                <w:rFonts w:ascii="Arial Narrow"/>
                <w:sz w:val="18"/>
              </w:rPr>
            </w:pPr>
            <w:hyperlink w:history="true" w:anchor="_bookmark154">
              <w:r>
                <w:rPr>
                  <w:rFonts w:ascii="Arial Narrow"/>
                  <w:color w:val="0000FF"/>
                  <w:spacing w:val="-2"/>
                  <w:sz w:val="18"/>
                </w:rPr>
                <w:t>MMode0</w:t>
              </w:r>
            </w:hyperlink>
          </w:p>
        </w:tc>
        <w:tc>
          <w:tcPr>
            <w:tcW w:w="1058" w:type="dxa"/>
          </w:tcPr>
          <w:p>
            <w:pPr>
              <w:pStyle w:val="TableParagraph"/>
              <w:spacing w:before="116"/>
              <w:ind w:left="339" w:right="331"/>
              <w:rPr>
                <w:sz w:val="18"/>
              </w:rPr>
            </w:pPr>
            <w:r>
              <w:rPr>
                <w:spacing w:val="-5"/>
                <w:sz w:val="18"/>
              </w:rPr>
              <w:t>R/W</w:t>
            </w:r>
          </w:p>
        </w:tc>
        <w:tc>
          <w:tcPr>
            <w:tcW w:w="3489" w:type="dxa"/>
          </w:tcPr>
          <w:p>
            <w:pPr>
              <w:pStyle w:val="TableParagraph"/>
              <w:spacing w:line="254" w:lineRule="auto"/>
              <w:ind w:left="40"/>
              <w:jc w:val="left"/>
              <w:rPr>
                <w:sz w:val="18"/>
              </w:rPr>
            </w:pPr>
            <w:r>
              <w:rPr>
                <w:sz w:val="18"/>
              </w:rPr>
              <w:t>HPF/Integrator</w:t>
            </w:r>
            <w:r>
              <w:rPr>
                <w:spacing w:val="40"/>
                <w:sz w:val="18"/>
              </w:rPr>
              <w:t> </w:t>
            </w:r>
            <w:r>
              <w:rPr>
                <w:sz w:val="18"/>
              </w:rPr>
              <w:t>On/off,</w:t>
            </w:r>
            <w:r>
              <w:rPr>
                <w:spacing w:val="40"/>
                <w:sz w:val="18"/>
              </w:rPr>
              <w:t> </w:t>
            </w:r>
            <w:r>
              <w:rPr>
                <w:sz w:val="18"/>
              </w:rPr>
              <w:t>CF</w:t>
            </w:r>
            <w:r>
              <w:rPr>
                <w:spacing w:val="40"/>
                <w:sz w:val="18"/>
              </w:rPr>
              <w:t> </w:t>
            </w:r>
            <w:r>
              <w:rPr>
                <w:sz w:val="18"/>
              </w:rPr>
              <w:t>and</w:t>
            </w:r>
            <w:r>
              <w:rPr>
                <w:spacing w:val="40"/>
                <w:sz w:val="18"/>
              </w:rPr>
              <w:t> </w:t>
            </w:r>
            <w:r>
              <w:rPr>
                <w:sz w:val="18"/>
              </w:rPr>
              <w:t>all-phase energy computation configuration</w:t>
            </w:r>
          </w:p>
        </w:tc>
        <w:tc>
          <w:tcPr>
            <w:tcW w:w="2930" w:type="dxa"/>
          </w:tcPr>
          <w:p>
            <w:pPr>
              <w:pStyle w:val="TableParagraph"/>
              <w:spacing w:before="116"/>
              <w:ind w:left="40"/>
              <w:jc w:val="left"/>
              <w:rPr>
                <w:sz w:val="18"/>
              </w:rPr>
            </w:pPr>
            <w:r>
              <w:rPr>
                <w:spacing w:val="-2"/>
                <w:sz w:val="18"/>
              </w:rPr>
              <w:t>0087H</w:t>
            </w:r>
          </w:p>
        </w:tc>
      </w:tr>
      <w:tr>
        <w:trPr>
          <w:trHeight w:val="269" w:hRule="atLeast"/>
        </w:trPr>
        <w:tc>
          <w:tcPr>
            <w:tcW w:w="910" w:type="dxa"/>
          </w:tcPr>
          <w:p>
            <w:pPr>
              <w:pStyle w:val="TableParagraph"/>
              <w:ind w:left="206" w:right="198"/>
              <w:rPr>
                <w:sz w:val="18"/>
              </w:rPr>
            </w:pPr>
            <w:r>
              <w:rPr>
                <w:spacing w:val="-5"/>
                <w:sz w:val="18"/>
              </w:rPr>
              <w:t>34H</w:t>
            </w:r>
          </w:p>
        </w:tc>
        <w:tc>
          <w:tcPr>
            <w:tcW w:w="2388" w:type="dxa"/>
          </w:tcPr>
          <w:p>
            <w:pPr>
              <w:pStyle w:val="TableParagraph"/>
              <w:ind w:left="553" w:right="546"/>
              <w:rPr>
                <w:rFonts w:ascii="Arial Narrow"/>
                <w:sz w:val="18"/>
              </w:rPr>
            </w:pPr>
            <w:hyperlink w:history="true" w:anchor="_bookmark155">
              <w:r>
                <w:rPr>
                  <w:rFonts w:ascii="Arial Narrow"/>
                  <w:color w:val="0000FF"/>
                  <w:spacing w:val="-2"/>
                  <w:sz w:val="18"/>
                </w:rPr>
                <w:t>MMode1</w:t>
              </w:r>
            </w:hyperlink>
          </w:p>
        </w:tc>
        <w:tc>
          <w:tcPr>
            <w:tcW w:w="1058" w:type="dxa"/>
          </w:tcPr>
          <w:p>
            <w:pPr>
              <w:pStyle w:val="TableParagraph"/>
              <w:ind w:left="338" w:right="331"/>
              <w:rPr>
                <w:sz w:val="18"/>
              </w:rPr>
            </w:pPr>
            <w:r>
              <w:rPr>
                <w:spacing w:val="-5"/>
                <w:sz w:val="18"/>
              </w:rPr>
              <w:t>R/W</w:t>
            </w:r>
          </w:p>
        </w:tc>
        <w:tc>
          <w:tcPr>
            <w:tcW w:w="3489" w:type="dxa"/>
          </w:tcPr>
          <w:p>
            <w:pPr>
              <w:pStyle w:val="TableParagraph"/>
              <w:ind w:left="40"/>
              <w:jc w:val="left"/>
              <w:rPr>
                <w:sz w:val="18"/>
              </w:rPr>
            </w:pPr>
            <w:r>
              <w:rPr>
                <w:sz w:val="18"/>
              </w:rPr>
              <w:t>PGA</w:t>
            </w:r>
            <w:r>
              <w:rPr>
                <w:spacing w:val="-4"/>
                <w:sz w:val="18"/>
              </w:rPr>
              <w:t> </w:t>
            </w:r>
            <w:r>
              <w:rPr>
                <w:sz w:val="18"/>
              </w:rPr>
              <w:t>gain</w:t>
            </w:r>
            <w:r>
              <w:rPr>
                <w:spacing w:val="-3"/>
                <w:sz w:val="18"/>
              </w:rPr>
              <w:t> </w:t>
            </w:r>
            <w:r>
              <w:rPr>
                <w:spacing w:val="-2"/>
                <w:sz w:val="18"/>
              </w:rPr>
              <w:t>configuration</w:t>
            </w:r>
          </w:p>
        </w:tc>
        <w:tc>
          <w:tcPr>
            <w:tcW w:w="2930" w:type="dxa"/>
          </w:tcPr>
          <w:p>
            <w:pPr>
              <w:pStyle w:val="TableParagraph"/>
              <w:ind w:left="37"/>
              <w:jc w:val="left"/>
              <w:rPr>
                <w:sz w:val="18"/>
              </w:rPr>
            </w:pPr>
            <w:r>
              <w:rPr>
                <w:spacing w:val="-2"/>
                <w:sz w:val="18"/>
              </w:rPr>
              <w:t>0000H</w:t>
            </w:r>
          </w:p>
        </w:tc>
      </w:tr>
      <w:tr>
        <w:trPr>
          <w:trHeight w:val="490" w:hRule="atLeast"/>
        </w:trPr>
        <w:tc>
          <w:tcPr>
            <w:tcW w:w="910" w:type="dxa"/>
          </w:tcPr>
          <w:p>
            <w:pPr>
              <w:pStyle w:val="TableParagraph"/>
              <w:spacing w:before="116"/>
              <w:ind w:left="206" w:right="198"/>
              <w:rPr>
                <w:sz w:val="18"/>
              </w:rPr>
            </w:pPr>
            <w:r>
              <w:rPr>
                <w:spacing w:val="-5"/>
                <w:sz w:val="18"/>
              </w:rPr>
              <w:t>35H</w:t>
            </w:r>
          </w:p>
        </w:tc>
        <w:tc>
          <w:tcPr>
            <w:tcW w:w="2388" w:type="dxa"/>
          </w:tcPr>
          <w:p>
            <w:pPr>
              <w:pStyle w:val="TableParagraph"/>
              <w:spacing w:before="116"/>
              <w:ind w:left="554" w:right="546"/>
              <w:rPr>
                <w:sz w:val="18"/>
              </w:rPr>
            </w:pPr>
            <w:r>
              <w:rPr>
                <w:spacing w:val="-2"/>
                <w:sz w:val="18"/>
              </w:rPr>
              <w:t>PStartTh</w:t>
            </w:r>
          </w:p>
        </w:tc>
        <w:tc>
          <w:tcPr>
            <w:tcW w:w="1058" w:type="dxa"/>
          </w:tcPr>
          <w:p>
            <w:pPr>
              <w:pStyle w:val="TableParagraph"/>
              <w:spacing w:before="116"/>
              <w:ind w:left="339" w:right="329"/>
              <w:rPr>
                <w:sz w:val="18"/>
              </w:rPr>
            </w:pPr>
            <w:r>
              <w:rPr>
                <w:spacing w:val="-5"/>
                <w:sz w:val="18"/>
              </w:rPr>
              <w:t>R/W</w:t>
            </w:r>
          </w:p>
        </w:tc>
        <w:tc>
          <w:tcPr>
            <w:tcW w:w="3489" w:type="dxa"/>
          </w:tcPr>
          <w:p>
            <w:pPr>
              <w:pStyle w:val="TableParagraph"/>
              <w:ind w:left="40"/>
              <w:jc w:val="left"/>
              <w:rPr>
                <w:sz w:val="18"/>
              </w:rPr>
            </w:pPr>
            <w:r>
              <w:rPr>
                <w:sz w:val="18"/>
              </w:rPr>
              <w:t>Active</w:t>
            </w:r>
            <w:r>
              <w:rPr>
                <w:spacing w:val="-8"/>
                <w:sz w:val="18"/>
              </w:rPr>
              <w:t> </w:t>
            </w:r>
            <w:r>
              <w:rPr>
                <w:sz w:val="18"/>
              </w:rPr>
              <w:t>Startup</w:t>
            </w:r>
            <w:r>
              <w:rPr>
                <w:spacing w:val="-6"/>
                <w:sz w:val="18"/>
              </w:rPr>
              <w:t> </w:t>
            </w:r>
            <w:r>
              <w:rPr>
                <w:sz w:val="18"/>
              </w:rPr>
              <w:t>Power</w:t>
            </w:r>
            <w:r>
              <w:rPr>
                <w:spacing w:val="-5"/>
                <w:sz w:val="18"/>
              </w:rPr>
              <w:t> </w:t>
            </w:r>
            <w:r>
              <w:rPr>
                <w:spacing w:val="-2"/>
                <w:sz w:val="18"/>
              </w:rPr>
              <w:t>Threshold.</w:t>
            </w:r>
          </w:p>
          <w:p>
            <w:pPr>
              <w:pStyle w:val="TableParagraph"/>
              <w:spacing w:before="12"/>
              <w:ind w:left="40"/>
              <w:jc w:val="left"/>
              <w:rPr>
                <w:sz w:val="18"/>
              </w:rPr>
            </w:pPr>
            <w:r>
              <w:rPr>
                <w:sz w:val="18"/>
              </w:rPr>
              <w:t>16</w:t>
            </w:r>
            <w:r>
              <w:rPr>
                <w:spacing w:val="-6"/>
                <w:sz w:val="18"/>
              </w:rPr>
              <w:t> </w:t>
            </w:r>
            <w:r>
              <w:rPr>
                <w:sz w:val="18"/>
              </w:rPr>
              <w:t>bit</w:t>
            </w:r>
            <w:r>
              <w:rPr>
                <w:spacing w:val="-5"/>
                <w:sz w:val="18"/>
              </w:rPr>
              <w:t> </w:t>
            </w:r>
            <w:r>
              <w:rPr>
                <w:sz w:val="18"/>
              </w:rPr>
              <w:t>unsigned</w:t>
            </w:r>
            <w:r>
              <w:rPr>
                <w:spacing w:val="-5"/>
                <w:sz w:val="18"/>
              </w:rPr>
              <w:t> </w:t>
            </w:r>
            <w:r>
              <w:rPr>
                <w:sz w:val="18"/>
              </w:rPr>
              <w:t>integer,</w:t>
            </w:r>
            <w:r>
              <w:rPr>
                <w:spacing w:val="-5"/>
                <w:sz w:val="18"/>
              </w:rPr>
              <w:t> </w:t>
            </w:r>
            <w:r>
              <w:rPr>
                <w:sz w:val="18"/>
              </w:rPr>
              <w:t>Unit:</w:t>
            </w:r>
            <w:r>
              <w:rPr>
                <w:spacing w:val="-5"/>
                <w:sz w:val="18"/>
              </w:rPr>
              <w:t> </w:t>
            </w:r>
            <w:r>
              <w:rPr>
                <w:sz w:val="18"/>
              </w:rPr>
              <w:t>0.00032</w:t>
            </w:r>
            <w:r>
              <w:rPr>
                <w:spacing w:val="-5"/>
                <w:sz w:val="18"/>
              </w:rPr>
              <w:t> </w:t>
            </w:r>
            <w:r>
              <w:rPr>
                <w:spacing w:val="-4"/>
                <w:sz w:val="18"/>
              </w:rPr>
              <w:t>Watt</w:t>
            </w:r>
          </w:p>
        </w:tc>
        <w:tc>
          <w:tcPr>
            <w:tcW w:w="2930" w:type="dxa"/>
          </w:tcPr>
          <w:p>
            <w:pPr>
              <w:pStyle w:val="TableParagraph"/>
              <w:spacing w:before="116"/>
              <w:ind w:left="40"/>
              <w:jc w:val="left"/>
              <w:rPr>
                <w:sz w:val="18"/>
              </w:rPr>
            </w:pPr>
            <w:r>
              <w:rPr>
                <w:spacing w:val="-2"/>
                <w:sz w:val="18"/>
              </w:rPr>
              <w:t>0000H.</w:t>
            </w:r>
          </w:p>
        </w:tc>
      </w:tr>
      <w:tr>
        <w:trPr>
          <w:trHeight w:val="489" w:hRule="atLeast"/>
        </w:trPr>
        <w:tc>
          <w:tcPr>
            <w:tcW w:w="910" w:type="dxa"/>
          </w:tcPr>
          <w:p>
            <w:pPr>
              <w:pStyle w:val="TableParagraph"/>
              <w:spacing w:before="115"/>
              <w:ind w:left="206" w:right="198"/>
              <w:rPr>
                <w:sz w:val="18"/>
              </w:rPr>
            </w:pPr>
            <w:r>
              <w:rPr>
                <w:spacing w:val="-5"/>
                <w:sz w:val="18"/>
              </w:rPr>
              <w:t>36H</w:t>
            </w:r>
          </w:p>
        </w:tc>
        <w:tc>
          <w:tcPr>
            <w:tcW w:w="2388" w:type="dxa"/>
          </w:tcPr>
          <w:p>
            <w:pPr>
              <w:pStyle w:val="TableParagraph"/>
              <w:spacing w:before="115"/>
              <w:ind w:left="553" w:right="546"/>
              <w:rPr>
                <w:sz w:val="18"/>
              </w:rPr>
            </w:pPr>
            <w:r>
              <w:rPr>
                <w:spacing w:val="-2"/>
                <w:sz w:val="18"/>
              </w:rPr>
              <w:t>QStartTh</w:t>
            </w:r>
          </w:p>
        </w:tc>
        <w:tc>
          <w:tcPr>
            <w:tcW w:w="1058" w:type="dxa"/>
          </w:tcPr>
          <w:p>
            <w:pPr>
              <w:pStyle w:val="TableParagraph"/>
              <w:spacing w:before="115"/>
              <w:ind w:left="339" w:right="329"/>
              <w:rPr>
                <w:sz w:val="18"/>
              </w:rPr>
            </w:pPr>
            <w:r>
              <w:rPr>
                <w:spacing w:val="-5"/>
                <w:sz w:val="18"/>
              </w:rPr>
              <w:t>R/W</w:t>
            </w:r>
          </w:p>
        </w:tc>
        <w:tc>
          <w:tcPr>
            <w:tcW w:w="3489" w:type="dxa"/>
          </w:tcPr>
          <w:p>
            <w:pPr>
              <w:pStyle w:val="TableParagraph"/>
              <w:ind w:left="40"/>
              <w:jc w:val="left"/>
              <w:rPr>
                <w:sz w:val="18"/>
              </w:rPr>
            </w:pPr>
            <w:r>
              <w:rPr>
                <w:sz w:val="18"/>
              </w:rPr>
              <w:t>Reactive</w:t>
            </w:r>
            <w:r>
              <w:rPr>
                <w:spacing w:val="-9"/>
                <w:sz w:val="18"/>
              </w:rPr>
              <w:t> </w:t>
            </w:r>
            <w:r>
              <w:rPr>
                <w:sz w:val="18"/>
              </w:rPr>
              <w:t>Startup</w:t>
            </w:r>
            <w:r>
              <w:rPr>
                <w:spacing w:val="-9"/>
                <w:sz w:val="18"/>
              </w:rPr>
              <w:t> </w:t>
            </w:r>
            <w:r>
              <w:rPr>
                <w:sz w:val="18"/>
              </w:rPr>
              <w:t>Power</w:t>
            </w:r>
            <w:r>
              <w:rPr>
                <w:spacing w:val="-10"/>
                <w:sz w:val="18"/>
              </w:rPr>
              <w:t> </w:t>
            </w:r>
            <w:r>
              <w:rPr>
                <w:spacing w:val="-2"/>
                <w:sz w:val="18"/>
              </w:rPr>
              <w:t>Threshold.</w:t>
            </w:r>
          </w:p>
          <w:p>
            <w:pPr>
              <w:pStyle w:val="TableParagraph"/>
              <w:spacing w:before="12"/>
              <w:ind w:left="40"/>
              <w:jc w:val="left"/>
              <w:rPr>
                <w:sz w:val="18"/>
              </w:rPr>
            </w:pPr>
            <w:r>
              <w:rPr>
                <w:sz w:val="18"/>
              </w:rPr>
              <w:t>16</w:t>
            </w:r>
            <w:r>
              <w:rPr>
                <w:spacing w:val="-6"/>
                <w:sz w:val="18"/>
              </w:rPr>
              <w:t> </w:t>
            </w:r>
            <w:r>
              <w:rPr>
                <w:sz w:val="18"/>
              </w:rPr>
              <w:t>bit</w:t>
            </w:r>
            <w:r>
              <w:rPr>
                <w:spacing w:val="-5"/>
                <w:sz w:val="18"/>
              </w:rPr>
              <w:t> </w:t>
            </w:r>
            <w:r>
              <w:rPr>
                <w:sz w:val="18"/>
              </w:rPr>
              <w:t>unsigned</w:t>
            </w:r>
            <w:r>
              <w:rPr>
                <w:spacing w:val="-5"/>
                <w:sz w:val="18"/>
              </w:rPr>
              <w:t> </w:t>
            </w:r>
            <w:r>
              <w:rPr>
                <w:sz w:val="18"/>
              </w:rPr>
              <w:t>integer,</w:t>
            </w:r>
            <w:r>
              <w:rPr>
                <w:spacing w:val="-5"/>
                <w:sz w:val="18"/>
              </w:rPr>
              <w:t> </w:t>
            </w:r>
            <w:r>
              <w:rPr>
                <w:sz w:val="18"/>
              </w:rPr>
              <w:t>Unit:</w:t>
            </w:r>
            <w:r>
              <w:rPr>
                <w:spacing w:val="-5"/>
                <w:sz w:val="18"/>
              </w:rPr>
              <w:t> </w:t>
            </w:r>
            <w:r>
              <w:rPr>
                <w:sz w:val="18"/>
              </w:rPr>
              <w:t>0.00032</w:t>
            </w:r>
            <w:r>
              <w:rPr>
                <w:spacing w:val="-5"/>
                <w:sz w:val="18"/>
              </w:rPr>
              <w:t> var</w:t>
            </w:r>
          </w:p>
        </w:tc>
        <w:tc>
          <w:tcPr>
            <w:tcW w:w="2930" w:type="dxa"/>
          </w:tcPr>
          <w:p>
            <w:pPr>
              <w:pStyle w:val="TableParagraph"/>
              <w:spacing w:before="115"/>
              <w:ind w:left="40"/>
              <w:jc w:val="left"/>
              <w:rPr>
                <w:sz w:val="18"/>
              </w:rPr>
            </w:pPr>
            <w:r>
              <w:rPr>
                <w:spacing w:val="-2"/>
                <w:sz w:val="18"/>
              </w:rPr>
              <w:t>0000H</w:t>
            </w:r>
          </w:p>
        </w:tc>
      </w:tr>
      <w:tr>
        <w:trPr>
          <w:trHeight w:val="490" w:hRule="atLeast"/>
        </w:trPr>
        <w:tc>
          <w:tcPr>
            <w:tcW w:w="910" w:type="dxa"/>
          </w:tcPr>
          <w:p>
            <w:pPr>
              <w:pStyle w:val="TableParagraph"/>
              <w:spacing w:before="116"/>
              <w:ind w:left="206" w:right="198"/>
              <w:rPr>
                <w:sz w:val="18"/>
              </w:rPr>
            </w:pPr>
            <w:r>
              <w:rPr>
                <w:spacing w:val="-5"/>
                <w:sz w:val="18"/>
              </w:rPr>
              <w:t>37H</w:t>
            </w:r>
          </w:p>
        </w:tc>
        <w:tc>
          <w:tcPr>
            <w:tcW w:w="2388" w:type="dxa"/>
          </w:tcPr>
          <w:p>
            <w:pPr>
              <w:pStyle w:val="TableParagraph"/>
              <w:spacing w:before="116"/>
              <w:ind w:left="554" w:right="546"/>
              <w:rPr>
                <w:sz w:val="18"/>
              </w:rPr>
            </w:pPr>
            <w:r>
              <w:rPr>
                <w:spacing w:val="-2"/>
                <w:sz w:val="18"/>
              </w:rPr>
              <w:t>SStartTh</w:t>
            </w:r>
          </w:p>
        </w:tc>
        <w:tc>
          <w:tcPr>
            <w:tcW w:w="1058" w:type="dxa"/>
          </w:tcPr>
          <w:p>
            <w:pPr>
              <w:pStyle w:val="TableParagraph"/>
              <w:spacing w:before="116"/>
              <w:ind w:left="339" w:right="329"/>
              <w:rPr>
                <w:sz w:val="18"/>
              </w:rPr>
            </w:pPr>
            <w:r>
              <w:rPr>
                <w:spacing w:val="-5"/>
                <w:sz w:val="18"/>
              </w:rPr>
              <w:t>R/W</w:t>
            </w:r>
          </w:p>
        </w:tc>
        <w:tc>
          <w:tcPr>
            <w:tcW w:w="3489" w:type="dxa"/>
          </w:tcPr>
          <w:p>
            <w:pPr>
              <w:pStyle w:val="TableParagraph"/>
              <w:ind w:left="40"/>
              <w:jc w:val="left"/>
              <w:rPr>
                <w:sz w:val="18"/>
              </w:rPr>
            </w:pPr>
            <w:r>
              <w:rPr>
                <w:sz w:val="18"/>
              </w:rPr>
              <w:t>Apparent</w:t>
            </w:r>
            <w:r>
              <w:rPr>
                <w:spacing w:val="-9"/>
                <w:sz w:val="18"/>
              </w:rPr>
              <w:t> </w:t>
            </w:r>
            <w:r>
              <w:rPr>
                <w:sz w:val="18"/>
              </w:rPr>
              <w:t>Startup</w:t>
            </w:r>
            <w:r>
              <w:rPr>
                <w:spacing w:val="-9"/>
                <w:sz w:val="18"/>
              </w:rPr>
              <w:t> </w:t>
            </w:r>
            <w:r>
              <w:rPr>
                <w:sz w:val="18"/>
              </w:rPr>
              <w:t>Power</w:t>
            </w:r>
            <w:r>
              <w:rPr>
                <w:spacing w:val="-9"/>
                <w:sz w:val="18"/>
              </w:rPr>
              <w:t> </w:t>
            </w:r>
            <w:r>
              <w:rPr>
                <w:spacing w:val="-2"/>
                <w:sz w:val="18"/>
              </w:rPr>
              <w:t>Threshold.</w:t>
            </w:r>
          </w:p>
          <w:p>
            <w:pPr>
              <w:pStyle w:val="TableParagraph"/>
              <w:spacing w:before="14"/>
              <w:ind w:left="40"/>
              <w:jc w:val="left"/>
              <w:rPr>
                <w:sz w:val="18"/>
              </w:rPr>
            </w:pPr>
            <w:r>
              <w:rPr>
                <w:sz w:val="18"/>
              </w:rPr>
              <w:t>16</w:t>
            </w:r>
            <w:r>
              <w:rPr>
                <w:spacing w:val="-6"/>
                <w:sz w:val="18"/>
              </w:rPr>
              <w:t> </w:t>
            </w:r>
            <w:r>
              <w:rPr>
                <w:sz w:val="18"/>
              </w:rPr>
              <w:t>bit</w:t>
            </w:r>
            <w:r>
              <w:rPr>
                <w:spacing w:val="-5"/>
                <w:sz w:val="18"/>
              </w:rPr>
              <w:t> </w:t>
            </w:r>
            <w:r>
              <w:rPr>
                <w:sz w:val="18"/>
              </w:rPr>
              <w:t>unsigned</w:t>
            </w:r>
            <w:r>
              <w:rPr>
                <w:spacing w:val="-5"/>
                <w:sz w:val="18"/>
              </w:rPr>
              <w:t> </w:t>
            </w:r>
            <w:r>
              <w:rPr>
                <w:sz w:val="18"/>
              </w:rPr>
              <w:t>integer,</w:t>
            </w:r>
            <w:r>
              <w:rPr>
                <w:spacing w:val="-5"/>
                <w:sz w:val="18"/>
              </w:rPr>
              <w:t> </w:t>
            </w:r>
            <w:r>
              <w:rPr>
                <w:sz w:val="18"/>
              </w:rPr>
              <w:t>Unit:</w:t>
            </w:r>
            <w:r>
              <w:rPr>
                <w:spacing w:val="-5"/>
                <w:sz w:val="18"/>
              </w:rPr>
              <w:t> </w:t>
            </w:r>
            <w:r>
              <w:rPr>
                <w:sz w:val="18"/>
              </w:rPr>
              <w:t>0.00032</w:t>
            </w:r>
            <w:r>
              <w:rPr>
                <w:spacing w:val="-5"/>
                <w:sz w:val="18"/>
              </w:rPr>
              <w:t> VA</w:t>
            </w:r>
          </w:p>
        </w:tc>
        <w:tc>
          <w:tcPr>
            <w:tcW w:w="2930" w:type="dxa"/>
          </w:tcPr>
          <w:p>
            <w:pPr>
              <w:pStyle w:val="TableParagraph"/>
              <w:spacing w:before="116"/>
              <w:ind w:left="40"/>
              <w:jc w:val="left"/>
              <w:rPr>
                <w:sz w:val="18"/>
              </w:rPr>
            </w:pPr>
            <w:r>
              <w:rPr>
                <w:spacing w:val="-2"/>
                <w:sz w:val="18"/>
              </w:rPr>
              <w:t>0000H</w:t>
            </w:r>
          </w:p>
        </w:tc>
      </w:tr>
      <w:tr>
        <w:trPr>
          <w:trHeight w:val="929" w:hRule="atLeast"/>
        </w:trPr>
        <w:tc>
          <w:tcPr>
            <w:tcW w:w="910" w:type="dxa"/>
          </w:tcPr>
          <w:p>
            <w:pPr>
              <w:pStyle w:val="TableParagraph"/>
              <w:spacing w:before="2"/>
              <w:jc w:val="left"/>
              <w:rPr>
                <w:b/>
                <w:sz w:val="29"/>
              </w:rPr>
            </w:pPr>
          </w:p>
          <w:p>
            <w:pPr>
              <w:pStyle w:val="TableParagraph"/>
              <w:spacing w:before="0"/>
              <w:ind w:left="206" w:right="198"/>
              <w:rPr>
                <w:sz w:val="18"/>
              </w:rPr>
            </w:pPr>
            <w:r>
              <w:rPr>
                <w:spacing w:val="-5"/>
                <w:sz w:val="18"/>
              </w:rPr>
              <w:t>38H</w:t>
            </w:r>
          </w:p>
        </w:tc>
        <w:tc>
          <w:tcPr>
            <w:tcW w:w="2388" w:type="dxa"/>
          </w:tcPr>
          <w:p>
            <w:pPr>
              <w:pStyle w:val="TableParagraph"/>
              <w:spacing w:before="2"/>
              <w:jc w:val="left"/>
              <w:rPr>
                <w:b/>
                <w:sz w:val="29"/>
              </w:rPr>
            </w:pPr>
          </w:p>
          <w:p>
            <w:pPr>
              <w:pStyle w:val="TableParagraph"/>
              <w:spacing w:before="0"/>
              <w:ind w:left="554" w:right="546"/>
              <w:rPr>
                <w:sz w:val="18"/>
              </w:rPr>
            </w:pPr>
            <w:r>
              <w:rPr>
                <w:spacing w:val="-2"/>
                <w:sz w:val="18"/>
              </w:rPr>
              <w:t>PPhaseTh</w:t>
            </w:r>
          </w:p>
        </w:tc>
        <w:tc>
          <w:tcPr>
            <w:tcW w:w="1058" w:type="dxa"/>
          </w:tcPr>
          <w:p>
            <w:pPr>
              <w:pStyle w:val="TableParagraph"/>
              <w:spacing w:before="2"/>
              <w:jc w:val="left"/>
              <w:rPr>
                <w:b/>
                <w:sz w:val="29"/>
              </w:rPr>
            </w:pPr>
          </w:p>
          <w:p>
            <w:pPr>
              <w:pStyle w:val="TableParagraph"/>
              <w:spacing w:before="0"/>
              <w:ind w:left="339" w:right="330"/>
              <w:rPr>
                <w:sz w:val="18"/>
              </w:rPr>
            </w:pPr>
            <w:r>
              <w:rPr>
                <w:spacing w:val="-5"/>
                <w:sz w:val="18"/>
              </w:rPr>
              <w:t>R/W</w:t>
            </w:r>
          </w:p>
        </w:tc>
        <w:tc>
          <w:tcPr>
            <w:tcW w:w="3489" w:type="dxa"/>
          </w:tcPr>
          <w:p>
            <w:pPr>
              <w:pStyle w:val="TableParagraph"/>
              <w:spacing w:line="254" w:lineRule="auto"/>
              <w:ind w:left="40" w:right="25"/>
              <w:jc w:val="both"/>
              <w:rPr>
                <w:sz w:val="18"/>
              </w:rPr>
            </w:pPr>
            <w:r>
              <w:rPr>
                <w:sz w:val="18"/>
              </w:rPr>
              <w:t>Startup power threshold (for |P|+|Q| of a phase)</w:t>
            </w:r>
            <w:r>
              <w:rPr>
                <w:spacing w:val="-9"/>
                <w:sz w:val="18"/>
              </w:rPr>
              <w:t> </w:t>
            </w:r>
            <w:r>
              <w:rPr>
                <w:sz w:val="18"/>
              </w:rPr>
              <w:t>for</w:t>
            </w:r>
            <w:r>
              <w:rPr>
                <w:spacing w:val="-10"/>
                <w:sz w:val="18"/>
              </w:rPr>
              <w:t> </w:t>
            </w:r>
            <w:r>
              <w:rPr>
                <w:sz w:val="18"/>
              </w:rPr>
              <w:t>any</w:t>
            </w:r>
            <w:r>
              <w:rPr>
                <w:spacing w:val="-8"/>
                <w:sz w:val="18"/>
              </w:rPr>
              <w:t> </w:t>
            </w:r>
            <w:r>
              <w:rPr>
                <w:sz w:val="18"/>
              </w:rPr>
              <w:t>phase</w:t>
            </w:r>
            <w:r>
              <w:rPr>
                <w:spacing w:val="-9"/>
                <w:sz w:val="18"/>
              </w:rPr>
              <w:t> </w:t>
            </w:r>
            <w:r>
              <w:rPr>
                <w:sz w:val="18"/>
              </w:rPr>
              <w:t>participating</w:t>
            </w:r>
            <w:r>
              <w:rPr>
                <w:spacing w:val="-8"/>
                <w:sz w:val="18"/>
              </w:rPr>
              <w:t> </w:t>
            </w:r>
            <w:r>
              <w:rPr>
                <w:sz w:val="18"/>
              </w:rPr>
              <w:t>Active</w:t>
            </w:r>
            <w:r>
              <w:rPr>
                <w:spacing w:val="-8"/>
                <w:sz w:val="18"/>
              </w:rPr>
              <w:t> </w:t>
            </w:r>
            <w:r>
              <w:rPr>
                <w:sz w:val="18"/>
              </w:rPr>
              <w:t>E nergy</w:t>
            </w:r>
            <w:r>
              <w:rPr>
                <w:spacing w:val="-12"/>
                <w:sz w:val="18"/>
              </w:rPr>
              <w:t> </w:t>
            </w:r>
            <w:r>
              <w:rPr>
                <w:sz w:val="18"/>
              </w:rPr>
              <w:t>Accumulation.</w:t>
            </w:r>
            <w:r>
              <w:rPr>
                <w:spacing w:val="-13"/>
                <w:sz w:val="18"/>
              </w:rPr>
              <w:t> </w:t>
            </w:r>
            <w:r>
              <w:rPr>
                <w:sz w:val="18"/>
              </w:rPr>
              <w:t>Common</w:t>
            </w:r>
            <w:r>
              <w:rPr>
                <w:spacing w:val="-11"/>
                <w:sz w:val="18"/>
              </w:rPr>
              <w:t> </w:t>
            </w:r>
            <w:r>
              <w:rPr>
                <w:sz w:val="18"/>
              </w:rPr>
              <w:t>for</w:t>
            </w:r>
            <w:r>
              <w:rPr>
                <w:spacing w:val="-12"/>
                <w:sz w:val="18"/>
              </w:rPr>
              <w:t> </w:t>
            </w:r>
            <w:r>
              <w:rPr>
                <w:sz w:val="18"/>
              </w:rPr>
              <w:t>phase</w:t>
            </w:r>
            <w:r>
              <w:rPr>
                <w:spacing w:val="-12"/>
                <w:sz w:val="18"/>
              </w:rPr>
              <w:t> </w:t>
            </w:r>
            <w:r>
              <w:rPr>
                <w:sz w:val="18"/>
              </w:rPr>
              <w:t>A/ </w:t>
            </w:r>
            <w:r>
              <w:rPr>
                <w:spacing w:val="-4"/>
                <w:sz w:val="18"/>
              </w:rPr>
              <w:t>B/C.</w:t>
            </w:r>
          </w:p>
        </w:tc>
        <w:tc>
          <w:tcPr>
            <w:tcW w:w="2930" w:type="dxa"/>
          </w:tcPr>
          <w:p>
            <w:pPr>
              <w:pStyle w:val="TableParagraph"/>
              <w:spacing w:before="116"/>
              <w:ind w:left="40"/>
              <w:jc w:val="left"/>
              <w:rPr>
                <w:sz w:val="18"/>
              </w:rPr>
            </w:pPr>
            <w:r>
              <w:rPr>
                <w:spacing w:val="-2"/>
                <w:sz w:val="18"/>
              </w:rPr>
              <w:t>0000H</w:t>
            </w:r>
          </w:p>
          <w:p>
            <w:pPr>
              <w:pStyle w:val="TableParagraph"/>
              <w:spacing w:line="254" w:lineRule="auto" w:before="13"/>
              <w:ind w:left="40" w:right="696"/>
              <w:jc w:val="left"/>
              <w:rPr>
                <w:sz w:val="18"/>
              </w:rPr>
            </w:pPr>
            <w:r>
              <w:rPr>
                <w:sz w:val="18"/>
              </w:rPr>
              <w:t>16</w:t>
            </w:r>
            <w:r>
              <w:rPr>
                <w:spacing w:val="-13"/>
                <w:sz w:val="18"/>
              </w:rPr>
              <w:t> </w:t>
            </w:r>
            <w:r>
              <w:rPr>
                <w:sz w:val="18"/>
              </w:rPr>
              <w:t>bit</w:t>
            </w:r>
            <w:r>
              <w:rPr>
                <w:spacing w:val="-12"/>
                <w:sz w:val="18"/>
              </w:rPr>
              <w:t> </w:t>
            </w:r>
            <w:r>
              <w:rPr>
                <w:sz w:val="18"/>
              </w:rPr>
              <w:t>unsigned</w:t>
            </w:r>
            <w:r>
              <w:rPr>
                <w:spacing w:val="-13"/>
                <w:sz w:val="18"/>
              </w:rPr>
              <w:t> </w:t>
            </w:r>
            <w:r>
              <w:rPr>
                <w:sz w:val="18"/>
              </w:rPr>
              <w:t>integer, Unit: 0.00032 Watt/var</w:t>
            </w:r>
          </w:p>
        </w:tc>
      </w:tr>
      <w:tr>
        <w:trPr>
          <w:trHeight w:val="930" w:hRule="atLeast"/>
        </w:trPr>
        <w:tc>
          <w:tcPr>
            <w:tcW w:w="910" w:type="dxa"/>
          </w:tcPr>
          <w:p>
            <w:pPr>
              <w:pStyle w:val="TableParagraph"/>
              <w:spacing w:before="2"/>
              <w:jc w:val="left"/>
              <w:rPr>
                <w:b/>
                <w:sz w:val="29"/>
              </w:rPr>
            </w:pPr>
          </w:p>
          <w:p>
            <w:pPr>
              <w:pStyle w:val="TableParagraph"/>
              <w:spacing w:before="0"/>
              <w:ind w:left="206" w:right="198"/>
              <w:rPr>
                <w:sz w:val="18"/>
              </w:rPr>
            </w:pPr>
            <w:r>
              <w:rPr>
                <w:spacing w:val="-5"/>
                <w:sz w:val="18"/>
              </w:rPr>
              <w:t>39H</w:t>
            </w:r>
          </w:p>
        </w:tc>
        <w:tc>
          <w:tcPr>
            <w:tcW w:w="2388" w:type="dxa"/>
          </w:tcPr>
          <w:p>
            <w:pPr>
              <w:pStyle w:val="TableParagraph"/>
              <w:spacing w:before="2"/>
              <w:jc w:val="left"/>
              <w:rPr>
                <w:b/>
                <w:sz w:val="29"/>
              </w:rPr>
            </w:pPr>
          </w:p>
          <w:p>
            <w:pPr>
              <w:pStyle w:val="TableParagraph"/>
              <w:spacing w:before="0"/>
              <w:ind w:left="553" w:right="546"/>
              <w:rPr>
                <w:sz w:val="18"/>
              </w:rPr>
            </w:pPr>
            <w:r>
              <w:rPr>
                <w:spacing w:val="-2"/>
                <w:sz w:val="18"/>
              </w:rPr>
              <w:t>QPhaseTh</w:t>
            </w:r>
          </w:p>
        </w:tc>
        <w:tc>
          <w:tcPr>
            <w:tcW w:w="1058" w:type="dxa"/>
          </w:tcPr>
          <w:p>
            <w:pPr>
              <w:pStyle w:val="TableParagraph"/>
              <w:spacing w:before="2"/>
              <w:jc w:val="left"/>
              <w:rPr>
                <w:b/>
                <w:sz w:val="29"/>
              </w:rPr>
            </w:pPr>
          </w:p>
          <w:p>
            <w:pPr>
              <w:pStyle w:val="TableParagraph"/>
              <w:spacing w:before="0"/>
              <w:ind w:left="339" w:right="331"/>
              <w:rPr>
                <w:sz w:val="18"/>
              </w:rPr>
            </w:pPr>
            <w:r>
              <w:rPr>
                <w:spacing w:val="-5"/>
                <w:sz w:val="18"/>
              </w:rPr>
              <w:t>R/W</w:t>
            </w:r>
          </w:p>
        </w:tc>
        <w:tc>
          <w:tcPr>
            <w:tcW w:w="3489" w:type="dxa"/>
          </w:tcPr>
          <w:p>
            <w:pPr>
              <w:pStyle w:val="TableParagraph"/>
              <w:spacing w:line="254" w:lineRule="auto"/>
              <w:ind w:left="40" w:right="26"/>
              <w:jc w:val="both"/>
              <w:rPr>
                <w:sz w:val="18"/>
              </w:rPr>
            </w:pPr>
            <w:r>
              <w:rPr>
                <w:sz w:val="18"/>
              </w:rPr>
              <w:t>Startup power threshold (for |P|+|Q| of a phase) for any phase participating ReAc- tive Energy Accumulation. Common for phase A/B/C.</w:t>
            </w:r>
          </w:p>
        </w:tc>
        <w:tc>
          <w:tcPr>
            <w:tcW w:w="2930" w:type="dxa"/>
          </w:tcPr>
          <w:p>
            <w:pPr>
              <w:pStyle w:val="TableParagraph"/>
              <w:spacing w:before="116"/>
              <w:ind w:left="40"/>
              <w:jc w:val="left"/>
              <w:rPr>
                <w:sz w:val="18"/>
              </w:rPr>
            </w:pPr>
            <w:r>
              <w:rPr>
                <w:spacing w:val="-2"/>
                <w:sz w:val="18"/>
              </w:rPr>
              <w:t>0000H</w:t>
            </w:r>
          </w:p>
          <w:p>
            <w:pPr>
              <w:pStyle w:val="TableParagraph"/>
              <w:spacing w:line="256" w:lineRule="auto" w:before="13"/>
              <w:ind w:left="40" w:right="1065"/>
              <w:jc w:val="left"/>
              <w:rPr>
                <w:sz w:val="18"/>
              </w:rPr>
            </w:pPr>
            <w:r>
              <w:rPr>
                <w:sz w:val="18"/>
              </w:rPr>
              <w:t>16bit</w:t>
            </w:r>
            <w:r>
              <w:rPr>
                <w:spacing w:val="-15"/>
                <w:sz w:val="18"/>
              </w:rPr>
              <w:t> </w:t>
            </w:r>
            <w:r>
              <w:rPr>
                <w:sz w:val="18"/>
              </w:rPr>
              <w:t>unsigned</w:t>
            </w:r>
            <w:r>
              <w:rPr>
                <w:spacing w:val="-12"/>
                <w:sz w:val="18"/>
              </w:rPr>
              <w:t> </w:t>
            </w:r>
            <w:r>
              <w:rPr>
                <w:sz w:val="18"/>
              </w:rPr>
              <w:t>integer, Unit:</w:t>
            </w:r>
            <w:r>
              <w:rPr>
                <w:spacing w:val="-4"/>
                <w:sz w:val="18"/>
              </w:rPr>
              <w:t> </w:t>
            </w:r>
            <w:r>
              <w:rPr>
                <w:sz w:val="18"/>
              </w:rPr>
              <w:t>0.00032</w:t>
            </w:r>
            <w:r>
              <w:rPr>
                <w:spacing w:val="-4"/>
                <w:sz w:val="18"/>
              </w:rPr>
              <w:t> </w:t>
            </w:r>
            <w:r>
              <w:rPr>
                <w:spacing w:val="-2"/>
                <w:sz w:val="18"/>
              </w:rPr>
              <w:t>Watt/var</w:t>
            </w:r>
          </w:p>
        </w:tc>
      </w:tr>
      <w:tr>
        <w:trPr>
          <w:trHeight w:val="929" w:hRule="atLeast"/>
        </w:trPr>
        <w:tc>
          <w:tcPr>
            <w:tcW w:w="910" w:type="dxa"/>
          </w:tcPr>
          <w:p>
            <w:pPr>
              <w:pStyle w:val="TableParagraph"/>
              <w:spacing w:before="2"/>
              <w:jc w:val="left"/>
              <w:rPr>
                <w:b/>
                <w:sz w:val="29"/>
              </w:rPr>
            </w:pPr>
          </w:p>
          <w:p>
            <w:pPr>
              <w:pStyle w:val="TableParagraph"/>
              <w:spacing w:before="0"/>
              <w:ind w:left="205" w:right="198"/>
              <w:rPr>
                <w:sz w:val="18"/>
              </w:rPr>
            </w:pPr>
            <w:r>
              <w:rPr>
                <w:spacing w:val="-5"/>
                <w:sz w:val="18"/>
              </w:rPr>
              <w:t>3AH</w:t>
            </w:r>
          </w:p>
        </w:tc>
        <w:tc>
          <w:tcPr>
            <w:tcW w:w="2388" w:type="dxa"/>
          </w:tcPr>
          <w:p>
            <w:pPr>
              <w:pStyle w:val="TableParagraph"/>
              <w:spacing w:before="2"/>
              <w:jc w:val="left"/>
              <w:rPr>
                <w:b/>
                <w:sz w:val="29"/>
              </w:rPr>
            </w:pPr>
          </w:p>
          <w:p>
            <w:pPr>
              <w:pStyle w:val="TableParagraph"/>
              <w:spacing w:before="0"/>
              <w:ind w:left="553" w:right="546"/>
              <w:rPr>
                <w:sz w:val="18"/>
              </w:rPr>
            </w:pPr>
            <w:r>
              <w:rPr>
                <w:spacing w:val="-2"/>
                <w:sz w:val="18"/>
              </w:rPr>
              <w:t>SPhaseTh</w:t>
            </w:r>
          </w:p>
        </w:tc>
        <w:tc>
          <w:tcPr>
            <w:tcW w:w="1058" w:type="dxa"/>
          </w:tcPr>
          <w:p>
            <w:pPr>
              <w:pStyle w:val="TableParagraph"/>
              <w:spacing w:before="2"/>
              <w:jc w:val="left"/>
              <w:rPr>
                <w:b/>
                <w:sz w:val="29"/>
              </w:rPr>
            </w:pPr>
          </w:p>
          <w:p>
            <w:pPr>
              <w:pStyle w:val="TableParagraph"/>
              <w:spacing w:before="0"/>
              <w:ind w:left="338" w:right="331"/>
              <w:rPr>
                <w:sz w:val="18"/>
              </w:rPr>
            </w:pPr>
            <w:r>
              <w:rPr>
                <w:spacing w:val="-5"/>
                <w:sz w:val="18"/>
              </w:rPr>
              <w:t>RW</w:t>
            </w:r>
          </w:p>
        </w:tc>
        <w:tc>
          <w:tcPr>
            <w:tcW w:w="3489" w:type="dxa"/>
          </w:tcPr>
          <w:p>
            <w:pPr>
              <w:pStyle w:val="TableParagraph"/>
              <w:spacing w:line="254" w:lineRule="auto"/>
              <w:ind w:left="40"/>
              <w:jc w:val="left"/>
              <w:rPr>
                <w:sz w:val="18"/>
              </w:rPr>
            </w:pPr>
            <w:r>
              <w:rPr>
                <w:sz w:val="18"/>
              </w:rPr>
              <w:t>Startup power threshold (for |P|+|Q| of a phase)</w:t>
            </w:r>
            <w:r>
              <w:rPr>
                <w:spacing w:val="-10"/>
                <w:sz w:val="18"/>
              </w:rPr>
              <w:t> </w:t>
            </w:r>
            <w:r>
              <w:rPr>
                <w:sz w:val="18"/>
              </w:rPr>
              <w:t>for</w:t>
            </w:r>
            <w:r>
              <w:rPr>
                <w:spacing w:val="-10"/>
                <w:sz w:val="18"/>
              </w:rPr>
              <w:t> </w:t>
            </w:r>
            <w:r>
              <w:rPr>
                <w:sz w:val="18"/>
              </w:rPr>
              <w:t>any</w:t>
            </w:r>
            <w:r>
              <w:rPr>
                <w:spacing w:val="-10"/>
                <w:sz w:val="18"/>
              </w:rPr>
              <w:t> </w:t>
            </w:r>
            <w:r>
              <w:rPr>
                <w:sz w:val="18"/>
              </w:rPr>
              <w:t>phase</w:t>
            </w:r>
            <w:r>
              <w:rPr>
                <w:spacing w:val="-10"/>
                <w:sz w:val="18"/>
              </w:rPr>
              <w:t> </w:t>
            </w:r>
            <w:r>
              <w:rPr>
                <w:sz w:val="18"/>
              </w:rPr>
              <w:t>participating</w:t>
            </w:r>
            <w:r>
              <w:rPr>
                <w:spacing w:val="-10"/>
                <w:sz w:val="18"/>
              </w:rPr>
              <w:t> </w:t>
            </w:r>
            <w:r>
              <w:rPr>
                <w:sz w:val="18"/>
              </w:rPr>
              <w:t>Appar- ent Energy Accumulation. Common for phase A/B/C.</w:t>
            </w:r>
          </w:p>
        </w:tc>
        <w:tc>
          <w:tcPr>
            <w:tcW w:w="2930" w:type="dxa"/>
          </w:tcPr>
          <w:p>
            <w:pPr>
              <w:pStyle w:val="TableParagraph"/>
              <w:spacing w:before="115"/>
              <w:ind w:left="40"/>
              <w:jc w:val="left"/>
              <w:rPr>
                <w:sz w:val="18"/>
              </w:rPr>
            </w:pPr>
            <w:r>
              <w:rPr>
                <w:spacing w:val="-2"/>
                <w:sz w:val="18"/>
              </w:rPr>
              <w:t>0000H</w:t>
            </w:r>
          </w:p>
          <w:p>
            <w:pPr>
              <w:pStyle w:val="TableParagraph"/>
              <w:spacing w:line="254" w:lineRule="auto" w:before="14"/>
              <w:ind w:left="40" w:right="696"/>
              <w:jc w:val="left"/>
              <w:rPr>
                <w:sz w:val="18"/>
              </w:rPr>
            </w:pPr>
            <w:r>
              <w:rPr>
                <w:sz w:val="18"/>
              </w:rPr>
              <w:t>16</w:t>
            </w:r>
            <w:r>
              <w:rPr>
                <w:spacing w:val="-13"/>
                <w:sz w:val="18"/>
              </w:rPr>
              <w:t> </w:t>
            </w:r>
            <w:r>
              <w:rPr>
                <w:sz w:val="18"/>
              </w:rPr>
              <w:t>bit</w:t>
            </w:r>
            <w:r>
              <w:rPr>
                <w:spacing w:val="-12"/>
                <w:sz w:val="18"/>
              </w:rPr>
              <w:t> </w:t>
            </w:r>
            <w:r>
              <w:rPr>
                <w:sz w:val="18"/>
              </w:rPr>
              <w:t>unsigned</w:t>
            </w:r>
            <w:r>
              <w:rPr>
                <w:spacing w:val="-13"/>
                <w:sz w:val="18"/>
              </w:rPr>
              <w:t> </w:t>
            </w:r>
            <w:r>
              <w:rPr>
                <w:sz w:val="18"/>
              </w:rPr>
              <w:t>integer, Unit: 0.00032 Watt/var</w:t>
            </w:r>
          </w:p>
        </w:tc>
      </w:tr>
      <w:tr>
        <w:trPr>
          <w:trHeight w:val="490" w:hRule="atLeast"/>
        </w:trPr>
        <w:tc>
          <w:tcPr>
            <w:tcW w:w="910" w:type="dxa"/>
          </w:tcPr>
          <w:p>
            <w:pPr>
              <w:pStyle w:val="TableParagraph"/>
              <w:spacing w:before="116"/>
              <w:ind w:left="206" w:right="198"/>
              <w:rPr>
                <w:sz w:val="18"/>
              </w:rPr>
            </w:pPr>
            <w:r>
              <w:rPr>
                <w:spacing w:val="-5"/>
                <w:sz w:val="18"/>
              </w:rPr>
              <w:t>3BH</w:t>
            </w:r>
          </w:p>
        </w:tc>
        <w:tc>
          <w:tcPr>
            <w:tcW w:w="2388" w:type="dxa"/>
          </w:tcPr>
          <w:p>
            <w:pPr>
              <w:pStyle w:val="TableParagraph"/>
              <w:spacing w:before="116"/>
              <w:ind w:left="553" w:right="546"/>
              <w:rPr>
                <w:sz w:val="18"/>
              </w:rPr>
            </w:pPr>
            <w:hyperlink w:history="true" w:anchor="_bookmark157">
              <w:r>
                <w:rPr>
                  <w:color w:val="0000FF"/>
                  <w:spacing w:val="-5"/>
                  <w:sz w:val="18"/>
                </w:rPr>
                <w:t>CS0</w:t>
              </w:r>
            </w:hyperlink>
          </w:p>
        </w:tc>
        <w:tc>
          <w:tcPr>
            <w:tcW w:w="1058" w:type="dxa"/>
          </w:tcPr>
          <w:p>
            <w:pPr>
              <w:pStyle w:val="TableParagraph"/>
              <w:spacing w:before="116"/>
              <w:ind w:left="339" w:right="331"/>
              <w:rPr>
                <w:sz w:val="18"/>
              </w:rPr>
            </w:pPr>
            <w:r>
              <w:rPr>
                <w:spacing w:val="-5"/>
                <w:sz w:val="18"/>
              </w:rPr>
              <w:t>R/W</w:t>
            </w:r>
          </w:p>
        </w:tc>
        <w:tc>
          <w:tcPr>
            <w:tcW w:w="3489" w:type="dxa"/>
          </w:tcPr>
          <w:p>
            <w:pPr>
              <w:pStyle w:val="TableParagraph"/>
              <w:spacing w:before="116"/>
              <w:ind w:left="40"/>
              <w:jc w:val="left"/>
              <w:rPr>
                <w:sz w:val="18"/>
              </w:rPr>
            </w:pPr>
            <w:r>
              <w:rPr>
                <w:sz w:val="18"/>
              </w:rPr>
              <w:t>Checksum</w:t>
            </w:r>
            <w:r>
              <w:rPr>
                <w:spacing w:val="-5"/>
                <w:sz w:val="18"/>
              </w:rPr>
              <w:t> </w:t>
            </w:r>
            <w:r>
              <w:rPr>
                <w:sz w:val="18"/>
              </w:rPr>
              <w:t>0</w:t>
            </w:r>
            <w:r>
              <w:rPr>
                <w:spacing w:val="-4"/>
                <w:sz w:val="18"/>
              </w:rPr>
              <w:t> </w:t>
            </w:r>
            <w:r>
              <w:rPr>
                <w:sz w:val="18"/>
              </w:rPr>
              <w:t>Checksum</w:t>
            </w:r>
            <w:r>
              <w:rPr>
                <w:spacing w:val="-4"/>
                <w:sz w:val="18"/>
              </w:rPr>
              <w:t> </w:t>
            </w:r>
            <w:r>
              <w:rPr>
                <w:spacing w:val="-2"/>
                <w:sz w:val="18"/>
              </w:rPr>
              <w:t>register.</w:t>
            </w:r>
          </w:p>
        </w:tc>
        <w:tc>
          <w:tcPr>
            <w:tcW w:w="2930" w:type="dxa"/>
          </w:tcPr>
          <w:p>
            <w:pPr>
              <w:pStyle w:val="TableParagraph"/>
              <w:ind w:left="40"/>
              <w:jc w:val="left"/>
              <w:rPr>
                <w:sz w:val="18"/>
              </w:rPr>
            </w:pPr>
            <w:r>
              <w:rPr>
                <w:spacing w:val="-2"/>
                <w:sz w:val="18"/>
              </w:rPr>
              <w:t>421CH</w:t>
            </w:r>
          </w:p>
          <w:p>
            <w:pPr>
              <w:pStyle w:val="TableParagraph"/>
              <w:spacing w:before="13"/>
              <w:ind w:left="40"/>
              <w:jc w:val="left"/>
              <w:rPr>
                <w:sz w:val="18"/>
              </w:rPr>
            </w:pPr>
            <w:r>
              <w:rPr>
                <w:sz w:val="18"/>
              </w:rPr>
              <w:t>(calculated</w:t>
            </w:r>
            <w:r>
              <w:rPr>
                <w:spacing w:val="-7"/>
                <w:sz w:val="18"/>
              </w:rPr>
              <w:t> </w:t>
            </w:r>
            <w:r>
              <w:rPr>
                <w:sz w:val="18"/>
              </w:rPr>
              <w:t>value</w:t>
            </w:r>
            <w:r>
              <w:rPr>
                <w:spacing w:val="-5"/>
                <w:sz w:val="18"/>
              </w:rPr>
              <w:t> </w:t>
            </w:r>
            <w:r>
              <w:rPr>
                <w:sz w:val="18"/>
              </w:rPr>
              <w:t>after</w:t>
            </w:r>
            <w:r>
              <w:rPr>
                <w:spacing w:val="-7"/>
                <w:sz w:val="18"/>
              </w:rPr>
              <w:t> </w:t>
            </w:r>
            <w:r>
              <w:rPr>
                <w:spacing w:val="-2"/>
                <w:sz w:val="18"/>
              </w:rPr>
              <w:t>reset)</w:t>
            </w:r>
          </w:p>
        </w:tc>
      </w:tr>
      <w:tr>
        <w:trPr>
          <w:trHeight w:val="269" w:hRule="atLeast"/>
        </w:trPr>
        <w:tc>
          <w:tcPr>
            <w:tcW w:w="10775" w:type="dxa"/>
            <w:gridSpan w:val="5"/>
          </w:tcPr>
          <w:p>
            <w:pPr>
              <w:pStyle w:val="TableParagraph"/>
              <w:ind w:left="39"/>
              <w:jc w:val="left"/>
              <w:rPr>
                <w:sz w:val="18"/>
              </w:rPr>
            </w:pPr>
            <w:r>
              <w:rPr>
                <w:sz w:val="18"/>
              </w:rPr>
              <w:t>Note:</w:t>
            </w:r>
            <w:r>
              <w:rPr>
                <w:spacing w:val="-6"/>
                <w:sz w:val="18"/>
              </w:rPr>
              <w:t> </w:t>
            </w:r>
            <w:r>
              <w:rPr>
                <w:sz w:val="18"/>
              </w:rPr>
              <w:t>For</w:t>
            </w:r>
            <w:r>
              <w:rPr>
                <w:spacing w:val="-6"/>
                <w:sz w:val="18"/>
              </w:rPr>
              <w:t> </w:t>
            </w:r>
            <w:r>
              <w:rPr>
                <w:sz w:val="18"/>
              </w:rPr>
              <w:t>details,</w:t>
            </w:r>
            <w:r>
              <w:rPr>
                <w:spacing w:val="-6"/>
                <w:sz w:val="18"/>
              </w:rPr>
              <w:t> </w:t>
            </w:r>
            <w:r>
              <w:rPr>
                <w:sz w:val="18"/>
              </w:rPr>
              <w:t>please</w:t>
            </w:r>
            <w:r>
              <w:rPr>
                <w:spacing w:val="-4"/>
                <w:sz w:val="18"/>
              </w:rPr>
              <w:t> </w:t>
            </w:r>
            <w:r>
              <w:rPr>
                <w:sz w:val="18"/>
              </w:rPr>
              <w:t>refer</w:t>
            </w:r>
            <w:r>
              <w:rPr>
                <w:spacing w:val="-4"/>
                <w:sz w:val="18"/>
              </w:rPr>
              <w:t> </w:t>
            </w:r>
            <w:r>
              <w:rPr>
                <w:sz w:val="18"/>
              </w:rPr>
              <w:t>to</w:t>
            </w:r>
            <w:r>
              <w:rPr>
                <w:spacing w:val="-6"/>
                <w:sz w:val="18"/>
              </w:rPr>
              <w:t> </w:t>
            </w:r>
            <w:r>
              <w:rPr>
                <w:sz w:val="18"/>
              </w:rPr>
              <w:t>application</w:t>
            </w:r>
            <w:r>
              <w:rPr>
                <w:spacing w:val="-5"/>
                <w:sz w:val="18"/>
              </w:rPr>
              <w:t> </w:t>
            </w:r>
            <w:r>
              <w:rPr>
                <w:sz w:val="18"/>
              </w:rPr>
              <w:t>note</w:t>
            </w:r>
            <w:r>
              <w:rPr>
                <w:spacing w:val="-4"/>
                <w:sz w:val="18"/>
              </w:rPr>
              <w:t> </w:t>
            </w:r>
            <w:r>
              <w:rPr>
                <w:spacing w:val="-2"/>
                <w:sz w:val="18"/>
              </w:rPr>
              <w:t>46104.</w:t>
            </w:r>
          </w:p>
        </w:tc>
      </w:tr>
    </w:tbl>
    <w:p>
      <w:pPr>
        <w:pStyle w:val="BodyText"/>
        <w:spacing w:before="2"/>
        <w:rPr>
          <w:b/>
          <w:sz w:val="18"/>
        </w:rPr>
      </w:pPr>
    </w:p>
    <w:p>
      <w:pPr>
        <w:spacing w:line="215" w:lineRule="exact" w:before="0"/>
        <w:ind w:left="420" w:right="0" w:firstLine="0"/>
        <w:jc w:val="left"/>
        <w:rPr>
          <w:b/>
          <w:sz w:val="20"/>
        </w:rPr>
      </w:pPr>
      <w:bookmarkStart w:name="ConfigStart" w:id="283"/>
      <w:bookmarkEnd w:id="283"/>
      <w:r>
        <w:rPr/>
      </w:r>
      <w:bookmarkStart w:name="Configure Start Command" w:id="284"/>
      <w:bookmarkEnd w:id="284"/>
      <w:r>
        <w:rPr/>
      </w:r>
      <w:bookmarkStart w:name="_bookmark149" w:id="285"/>
      <w:bookmarkEnd w:id="285"/>
      <w:r>
        <w:rPr/>
      </w:r>
      <w:bookmarkStart w:name="_bookmark150" w:id="286"/>
      <w:bookmarkEnd w:id="286"/>
      <w:r>
        <w:rPr/>
      </w:r>
      <w:r>
        <w:rPr>
          <w:b/>
          <w:spacing w:val="-2"/>
          <w:sz w:val="20"/>
        </w:rPr>
        <w:t>ConfigStart</w:t>
      </w:r>
    </w:p>
    <w:p>
      <w:pPr>
        <w:spacing w:line="215" w:lineRule="exact" w:before="0"/>
        <w:ind w:left="420" w:right="0" w:firstLine="0"/>
        <w:jc w:val="left"/>
        <w:rPr>
          <w:b/>
          <w:sz w:val="20"/>
        </w:rPr>
      </w:pPr>
      <w:r>
        <w:rPr>
          <w:b/>
          <w:sz w:val="20"/>
        </w:rPr>
        <w:t>Configure</w:t>
      </w:r>
      <w:r>
        <w:rPr>
          <w:b/>
          <w:spacing w:val="-14"/>
          <w:sz w:val="20"/>
        </w:rPr>
        <w:t> </w:t>
      </w:r>
      <w:r>
        <w:rPr>
          <w:b/>
          <w:sz w:val="20"/>
        </w:rPr>
        <w:t>Start</w:t>
      </w:r>
      <w:r>
        <w:rPr>
          <w:b/>
          <w:spacing w:val="-13"/>
          <w:sz w:val="20"/>
        </w:rPr>
        <w:t> </w:t>
      </w:r>
      <w:r>
        <w:rPr>
          <w:b/>
          <w:spacing w:val="-2"/>
          <w:sz w:val="20"/>
        </w:rPr>
        <w:t>Command</w:t>
      </w:r>
    </w:p>
    <w:p>
      <w:pPr>
        <w:pStyle w:val="BodyText"/>
        <w:spacing w:after="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30H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6886H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spacing w:line="204" w:lineRule="exact" w:before="0"/>
              <w:ind w:left="332" w:right="322"/>
              <w:rPr>
                <w:sz w:val="18"/>
              </w:rPr>
            </w:pPr>
            <w:r>
              <w:rPr>
                <w:sz w:val="18"/>
              </w:rPr>
              <w:t>15</w:t>
            </w:r>
            <w:r>
              <w:rPr>
                <w:spacing w:val="-2"/>
                <w:sz w:val="18"/>
              </w:rPr>
              <w:t> </w:t>
            </w:r>
            <w:r>
              <w:rPr>
                <w:sz w:val="18"/>
              </w:rPr>
              <w:t>- </w:t>
            </w:r>
            <w:r>
              <w:rPr>
                <w:spacing w:val="-10"/>
                <w:sz w:val="18"/>
              </w:rPr>
              <w:t>0</w:t>
            </w:r>
          </w:p>
        </w:tc>
        <w:tc>
          <w:tcPr>
            <w:tcW w:w="1220" w:type="dxa"/>
          </w:tcPr>
          <w:p>
            <w:pPr>
              <w:pStyle w:val="TableParagraph"/>
              <w:spacing w:line="204" w:lineRule="exact" w:before="0"/>
              <w:ind w:left="45" w:right="36"/>
              <w:rPr>
                <w:sz w:val="18"/>
              </w:rPr>
            </w:pPr>
            <w:r>
              <w:rPr>
                <w:spacing w:val="-2"/>
                <w:sz w:val="18"/>
              </w:rPr>
              <w:t>CalStart[15:0]</w:t>
            </w:r>
          </w:p>
        </w:tc>
        <w:tc>
          <w:tcPr>
            <w:tcW w:w="8407" w:type="dxa"/>
          </w:tcPr>
          <w:p>
            <w:pPr>
              <w:pStyle w:val="TableParagraph"/>
              <w:ind w:left="40"/>
              <w:jc w:val="left"/>
              <w:rPr>
                <w:sz w:val="18"/>
              </w:rPr>
            </w:pPr>
            <w:r>
              <w:rPr>
                <w:sz w:val="18"/>
              </w:rPr>
              <w:t>Refer</w:t>
            </w:r>
            <w:r>
              <w:rPr>
                <w:spacing w:val="-11"/>
                <w:sz w:val="18"/>
              </w:rPr>
              <w:t> </w:t>
            </w:r>
            <w:r>
              <w:rPr>
                <w:sz w:val="18"/>
              </w:rPr>
              <w:t>to</w:t>
            </w:r>
            <w:r>
              <w:rPr>
                <w:spacing w:val="-6"/>
                <w:sz w:val="18"/>
              </w:rPr>
              <w:t> </w:t>
            </w:r>
            <w:hyperlink w:history="true" w:anchor="_bookmark145">
              <w:r>
                <w:rPr>
                  <w:color w:val="0000FF"/>
                  <w:sz w:val="18"/>
                </w:rPr>
                <w:t>6.4.1</w:t>
              </w:r>
              <w:r>
                <w:rPr>
                  <w:color w:val="0000FF"/>
                  <w:spacing w:val="-6"/>
                  <w:sz w:val="18"/>
                </w:rPr>
                <w:t> </w:t>
              </w:r>
              <w:r>
                <w:rPr>
                  <w:color w:val="0000FF"/>
                  <w:sz w:val="18"/>
                </w:rPr>
                <w:t>Start</w:t>
              </w:r>
              <w:r>
                <w:rPr>
                  <w:color w:val="0000FF"/>
                  <w:spacing w:val="-7"/>
                  <w:sz w:val="18"/>
                </w:rPr>
                <w:t> </w:t>
              </w:r>
              <w:r>
                <w:rPr>
                  <w:color w:val="0000FF"/>
                  <w:sz w:val="18"/>
                </w:rPr>
                <w:t>Registers</w:t>
              </w:r>
              <w:r>
                <w:rPr>
                  <w:color w:val="0000FF"/>
                  <w:spacing w:val="-8"/>
                  <w:sz w:val="18"/>
                </w:rPr>
                <w:t> </w:t>
              </w:r>
              <w:r>
                <w:rPr>
                  <w:color w:val="0000FF"/>
                  <w:sz w:val="18"/>
                </w:rPr>
                <w:t>and</w:t>
              </w:r>
              <w:r>
                <w:rPr>
                  <w:color w:val="0000FF"/>
                  <w:spacing w:val="-6"/>
                  <w:sz w:val="18"/>
                </w:rPr>
                <w:t> </w:t>
              </w:r>
              <w:r>
                <w:rPr>
                  <w:color w:val="0000FF"/>
                  <w:sz w:val="18"/>
                </w:rPr>
                <w:t>Associated</w:t>
              </w:r>
              <w:r>
                <w:rPr>
                  <w:color w:val="0000FF"/>
                  <w:spacing w:val="-7"/>
                  <w:sz w:val="18"/>
                </w:rPr>
                <w:t> </w:t>
              </w:r>
              <w:r>
                <w:rPr>
                  <w:color w:val="0000FF"/>
                  <w:sz w:val="18"/>
                </w:rPr>
                <w:t>Checksum</w:t>
              </w:r>
              <w:r>
                <w:rPr>
                  <w:color w:val="0000FF"/>
                  <w:spacing w:val="-7"/>
                  <w:sz w:val="18"/>
                </w:rPr>
                <w:t> </w:t>
              </w:r>
              <w:r>
                <w:rPr>
                  <w:color w:val="0000FF"/>
                  <w:sz w:val="18"/>
                </w:rPr>
                <w:t>Operation</w:t>
              </w:r>
              <w:r>
                <w:rPr>
                  <w:color w:val="0000FF"/>
                  <w:spacing w:val="-6"/>
                  <w:sz w:val="18"/>
                </w:rPr>
                <w:t> </w:t>
              </w:r>
              <w:r>
                <w:rPr>
                  <w:color w:val="0000FF"/>
                  <w:spacing w:val="-2"/>
                  <w:sz w:val="18"/>
                </w:rPr>
                <w:t>Scheme</w:t>
              </w:r>
            </w:hyperlink>
            <w:r>
              <w:rPr>
                <w:spacing w:val="-2"/>
                <w:sz w:val="18"/>
              </w:rPr>
              <w:t>.</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23"/>
        </w:rPr>
      </w:pPr>
    </w:p>
    <w:p>
      <w:pPr>
        <w:pStyle w:val="BodyText"/>
        <w:tabs>
          <w:tab w:pos="807" w:val="left" w:leader="none"/>
        </w:tabs>
        <w:ind w:left="102"/>
      </w:pPr>
      <w:r>
        <w:rPr/>
        <mc:AlternateContent>
          <mc:Choice Requires="wps">
            <w:drawing>
              <wp:anchor distT="0" distB="0" distL="0" distR="0" allowOverlap="1" layoutInCell="1" locked="0" behindDoc="0" simplePos="0" relativeHeight="15832064">
                <wp:simplePos x="0" y="0"/>
                <wp:positionH relativeFrom="page">
                  <wp:posOffset>6677076</wp:posOffset>
                </wp:positionH>
                <wp:positionV relativeFrom="paragraph">
                  <wp:posOffset>68541</wp:posOffset>
                </wp:positionV>
                <wp:extent cx="638810" cy="158750"/>
                <wp:effectExtent l="0" t="0" r="0" b="0"/>
                <wp:wrapNone/>
                <wp:docPr id="1770" name="Graphic 1770"/>
                <wp:cNvGraphicFramePr>
                  <a:graphicFrameLocks/>
                </wp:cNvGraphicFramePr>
                <a:graphic>
                  <a:graphicData uri="http://schemas.microsoft.com/office/word/2010/wordprocessingShape">
                    <wps:wsp>
                      <wps:cNvPr id="1770" name="Graphic 1770"/>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832064" id="docshape1247"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56</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5"/>
        </w:rPr>
      </w:pPr>
    </w:p>
    <w:p>
      <w:pPr>
        <w:spacing w:line="215" w:lineRule="exact" w:before="92"/>
        <w:ind w:left="420" w:right="0" w:firstLine="0"/>
        <w:jc w:val="left"/>
        <w:rPr>
          <w:b/>
          <w:sz w:val="20"/>
        </w:rPr>
      </w:pPr>
      <w:bookmarkStart w:name="PLconstH" w:id="287"/>
      <w:bookmarkEnd w:id="287"/>
      <w:r>
        <w:rPr/>
      </w:r>
      <w:bookmarkStart w:name="High Word of PL_Constant" w:id="288"/>
      <w:bookmarkEnd w:id="288"/>
      <w:r>
        <w:rPr/>
      </w:r>
      <w:bookmarkStart w:name="_bookmark151" w:id="289"/>
      <w:bookmarkEnd w:id="289"/>
      <w:r>
        <w:rPr/>
      </w:r>
      <w:r>
        <w:rPr>
          <w:b/>
          <w:spacing w:val="-2"/>
          <w:sz w:val="20"/>
        </w:rPr>
        <w:t>PLconstH</w:t>
      </w:r>
    </w:p>
    <w:p>
      <w:pPr>
        <w:spacing w:line="215" w:lineRule="exact" w:before="0"/>
        <w:ind w:left="420" w:right="0" w:firstLine="0"/>
        <w:jc w:val="left"/>
        <w:rPr>
          <w:b/>
          <w:sz w:val="20"/>
        </w:rPr>
      </w:pPr>
      <w:r>
        <w:rPr>
          <w:b/>
          <w:sz w:val="20"/>
        </w:rPr>
        <w:t>High</w:t>
      </w:r>
      <w:r>
        <w:rPr>
          <w:b/>
          <w:spacing w:val="-5"/>
          <w:sz w:val="20"/>
        </w:rPr>
        <w:t> </w:t>
      </w:r>
      <w:r>
        <w:rPr>
          <w:b/>
          <w:sz w:val="20"/>
        </w:rPr>
        <w:t>Word</w:t>
      </w:r>
      <w:r>
        <w:rPr>
          <w:b/>
          <w:spacing w:val="-5"/>
          <w:sz w:val="20"/>
        </w:rPr>
        <w:t> </w:t>
      </w:r>
      <w:r>
        <w:rPr>
          <w:b/>
          <w:sz w:val="20"/>
        </w:rPr>
        <w:t>of</w:t>
      </w:r>
      <w:r>
        <w:rPr>
          <w:b/>
          <w:spacing w:val="-5"/>
          <w:sz w:val="20"/>
        </w:rPr>
        <w:t> </w:t>
      </w:r>
      <w:r>
        <w:rPr>
          <w:b/>
          <w:spacing w:val="-2"/>
          <w:sz w:val="20"/>
        </w:rPr>
        <w:t>PL_Constant</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31H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0861H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365"/>
              <w:jc w:val="left"/>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1590" w:hRule="atLeast"/>
        </w:trPr>
        <w:tc>
          <w:tcPr>
            <w:tcW w:w="1153" w:type="dxa"/>
          </w:tcPr>
          <w:p>
            <w:pPr>
              <w:pStyle w:val="TableParagraph"/>
              <w:spacing w:before="0"/>
              <w:jc w:val="left"/>
              <w:rPr>
                <w:b/>
                <w:sz w:val="20"/>
              </w:rPr>
            </w:pPr>
          </w:p>
          <w:p>
            <w:pPr>
              <w:pStyle w:val="TableParagraph"/>
              <w:spacing w:before="0"/>
              <w:jc w:val="left"/>
              <w:rPr>
                <w:b/>
                <w:sz w:val="20"/>
              </w:rPr>
            </w:pPr>
          </w:p>
          <w:p>
            <w:pPr>
              <w:pStyle w:val="TableParagraph"/>
              <w:spacing w:before="1"/>
              <w:jc w:val="left"/>
              <w:rPr>
                <w:b/>
                <w:sz w:val="17"/>
              </w:rPr>
            </w:pPr>
          </w:p>
          <w:p>
            <w:pPr>
              <w:pStyle w:val="TableParagraph"/>
              <w:spacing w:before="0"/>
              <w:ind w:left="332" w:right="322"/>
              <w:rPr>
                <w:sz w:val="18"/>
              </w:rPr>
            </w:pPr>
            <w:r>
              <w:rPr>
                <w:sz w:val="18"/>
              </w:rPr>
              <w:t>15</w:t>
            </w:r>
            <w:r>
              <w:rPr>
                <w:spacing w:val="-2"/>
                <w:sz w:val="18"/>
              </w:rPr>
              <w:t> </w:t>
            </w:r>
            <w:r>
              <w:rPr>
                <w:sz w:val="18"/>
              </w:rPr>
              <w:t>- </w:t>
            </w:r>
            <w:r>
              <w:rPr>
                <w:spacing w:val="-10"/>
                <w:sz w:val="18"/>
              </w:rPr>
              <w:t>0</w:t>
            </w:r>
          </w:p>
        </w:tc>
        <w:tc>
          <w:tcPr>
            <w:tcW w:w="1220" w:type="dxa"/>
          </w:tcPr>
          <w:p>
            <w:pPr>
              <w:pStyle w:val="TableParagraph"/>
              <w:spacing w:before="0"/>
              <w:jc w:val="left"/>
              <w:rPr>
                <w:b/>
                <w:sz w:val="20"/>
              </w:rPr>
            </w:pPr>
          </w:p>
          <w:p>
            <w:pPr>
              <w:pStyle w:val="TableParagraph"/>
              <w:spacing w:before="5"/>
              <w:jc w:val="left"/>
              <w:rPr>
                <w:b/>
                <w:sz w:val="27"/>
              </w:rPr>
            </w:pPr>
          </w:p>
          <w:p>
            <w:pPr>
              <w:pStyle w:val="TableParagraph"/>
              <w:spacing w:line="256" w:lineRule="auto" w:before="0"/>
              <w:ind w:left="250" w:firstLine="74"/>
              <w:jc w:val="left"/>
              <w:rPr>
                <w:sz w:val="18"/>
              </w:rPr>
            </w:pPr>
            <w:r>
              <w:rPr>
                <w:spacing w:val="-2"/>
                <w:sz w:val="18"/>
              </w:rPr>
              <w:t>PLcon- stH[15:0]</w:t>
            </w:r>
          </w:p>
        </w:tc>
        <w:tc>
          <w:tcPr>
            <w:tcW w:w="8407" w:type="dxa"/>
          </w:tcPr>
          <w:p>
            <w:pPr>
              <w:pStyle w:val="TableParagraph"/>
              <w:spacing w:line="254" w:lineRule="auto"/>
              <w:ind w:left="40"/>
              <w:jc w:val="left"/>
              <w:rPr>
                <w:sz w:val="18"/>
              </w:rPr>
            </w:pPr>
            <w:r>
              <w:rPr>
                <w:sz w:val="18"/>
              </w:rPr>
              <w:t>The PLconstH[15:0] and PLconstL[15:0] bits are high word and low word of PL_Constant respectively. PL_Constant</w:t>
            </w:r>
            <w:r>
              <w:rPr>
                <w:spacing w:val="36"/>
                <w:sz w:val="18"/>
              </w:rPr>
              <w:t> </w:t>
            </w:r>
            <w:r>
              <w:rPr>
                <w:sz w:val="18"/>
              </w:rPr>
              <w:t>is</w:t>
            </w:r>
            <w:r>
              <w:rPr>
                <w:spacing w:val="36"/>
                <w:sz w:val="18"/>
              </w:rPr>
              <w:t> </w:t>
            </w:r>
            <w:r>
              <w:rPr>
                <w:sz w:val="18"/>
              </w:rPr>
              <w:t>a</w:t>
            </w:r>
            <w:r>
              <w:rPr>
                <w:spacing w:val="37"/>
                <w:sz w:val="18"/>
              </w:rPr>
              <w:t> </w:t>
            </w:r>
            <w:r>
              <w:rPr>
                <w:sz w:val="18"/>
              </w:rPr>
              <w:t>constant</w:t>
            </w:r>
            <w:r>
              <w:rPr>
                <w:spacing w:val="36"/>
                <w:sz w:val="18"/>
              </w:rPr>
              <w:t> </w:t>
            </w:r>
            <w:r>
              <w:rPr>
                <w:sz w:val="18"/>
              </w:rPr>
              <w:t>which</w:t>
            </w:r>
            <w:r>
              <w:rPr>
                <w:spacing w:val="36"/>
                <w:sz w:val="18"/>
              </w:rPr>
              <w:t> </w:t>
            </w:r>
            <w:r>
              <w:rPr>
                <w:sz w:val="18"/>
              </w:rPr>
              <w:t>is</w:t>
            </w:r>
            <w:r>
              <w:rPr>
                <w:spacing w:val="36"/>
                <w:sz w:val="18"/>
              </w:rPr>
              <w:t> </w:t>
            </w:r>
            <w:r>
              <w:rPr>
                <w:sz w:val="18"/>
              </w:rPr>
              <w:t>proportional</w:t>
            </w:r>
            <w:r>
              <w:rPr>
                <w:spacing w:val="36"/>
                <w:sz w:val="18"/>
              </w:rPr>
              <w:t> </w:t>
            </w:r>
            <w:r>
              <w:rPr>
                <w:sz w:val="18"/>
              </w:rPr>
              <w:t>to</w:t>
            </w:r>
            <w:r>
              <w:rPr>
                <w:spacing w:val="36"/>
                <w:sz w:val="18"/>
              </w:rPr>
              <w:t> </w:t>
            </w:r>
            <w:r>
              <w:rPr>
                <w:sz w:val="18"/>
              </w:rPr>
              <w:t>the</w:t>
            </w:r>
            <w:r>
              <w:rPr>
                <w:spacing w:val="37"/>
                <w:sz w:val="18"/>
              </w:rPr>
              <w:t> </w:t>
            </w:r>
            <w:r>
              <w:rPr>
                <w:sz w:val="18"/>
              </w:rPr>
              <w:t>sampling</w:t>
            </w:r>
            <w:r>
              <w:rPr>
                <w:spacing w:val="36"/>
                <w:sz w:val="18"/>
              </w:rPr>
              <w:t> </w:t>
            </w:r>
            <w:r>
              <w:rPr>
                <w:sz w:val="18"/>
              </w:rPr>
              <w:t>ratios</w:t>
            </w:r>
            <w:r>
              <w:rPr>
                <w:spacing w:val="36"/>
                <w:sz w:val="18"/>
              </w:rPr>
              <w:t> </w:t>
            </w:r>
            <w:r>
              <w:rPr>
                <w:sz w:val="18"/>
              </w:rPr>
              <w:t>of</w:t>
            </w:r>
            <w:r>
              <w:rPr>
                <w:spacing w:val="36"/>
                <w:sz w:val="18"/>
              </w:rPr>
              <w:t> </w:t>
            </w:r>
            <w:r>
              <w:rPr>
                <w:sz w:val="18"/>
              </w:rPr>
              <w:t>voltage</w:t>
            </w:r>
            <w:r>
              <w:rPr>
                <w:spacing w:val="36"/>
                <w:sz w:val="18"/>
              </w:rPr>
              <w:t> </w:t>
            </w:r>
            <w:r>
              <w:rPr>
                <w:sz w:val="18"/>
              </w:rPr>
              <w:t>and</w:t>
            </w:r>
            <w:r>
              <w:rPr>
                <w:spacing w:val="36"/>
                <w:sz w:val="18"/>
              </w:rPr>
              <w:t> </w:t>
            </w:r>
            <w:r>
              <w:rPr>
                <w:sz w:val="18"/>
              </w:rPr>
              <w:t>current,</w:t>
            </w:r>
            <w:r>
              <w:rPr>
                <w:spacing w:val="36"/>
                <w:sz w:val="18"/>
              </w:rPr>
              <w:t> </w:t>
            </w:r>
            <w:r>
              <w:rPr>
                <w:sz w:val="18"/>
              </w:rPr>
              <w:t>and inversely</w:t>
            </w:r>
            <w:r>
              <w:rPr>
                <w:spacing w:val="-1"/>
                <w:sz w:val="18"/>
              </w:rPr>
              <w:t> </w:t>
            </w:r>
            <w:r>
              <w:rPr>
                <w:sz w:val="18"/>
              </w:rPr>
              <w:t>proportional</w:t>
            </w:r>
            <w:r>
              <w:rPr>
                <w:spacing w:val="-1"/>
                <w:sz w:val="18"/>
              </w:rPr>
              <w:t> </w:t>
            </w:r>
            <w:r>
              <w:rPr>
                <w:sz w:val="18"/>
              </w:rPr>
              <w:t>to</w:t>
            </w:r>
            <w:r>
              <w:rPr>
                <w:spacing w:val="-1"/>
                <w:sz w:val="18"/>
              </w:rPr>
              <w:t> </w:t>
            </w:r>
            <w:r>
              <w:rPr>
                <w:sz w:val="18"/>
              </w:rPr>
              <w:t>the</w:t>
            </w:r>
            <w:r>
              <w:rPr>
                <w:spacing w:val="-1"/>
                <w:sz w:val="18"/>
              </w:rPr>
              <w:t> </w:t>
            </w:r>
            <w:r>
              <w:rPr>
                <w:sz w:val="18"/>
              </w:rPr>
              <w:t>Meter</w:t>
            </w:r>
            <w:r>
              <w:rPr>
                <w:spacing w:val="-1"/>
                <w:sz w:val="18"/>
              </w:rPr>
              <w:t> </w:t>
            </w:r>
            <w:r>
              <w:rPr>
                <w:sz w:val="18"/>
              </w:rPr>
              <w:t>Constant.</w:t>
            </w:r>
            <w:r>
              <w:rPr>
                <w:spacing w:val="-1"/>
                <w:sz w:val="18"/>
              </w:rPr>
              <w:t> </w:t>
            </w:r>
            <w:r>
              <w:rPr>
                <w:sz w:val="18"/>
              </w:rPr>
              <w:t>PL_Constant</w:t>
            </w:r>
            <w:r>
              <w:rPr>
                <w:spacing w:val="-1"/>
                <w:sz w:val="18"/>
              </w:rPr>
              <w:t> </w:t>
            </w:r>
            <w:r>
              <w:rPr>
                <w:sz w:val="18"/>
              </w:rPr>
              <w:t>is</w:t>
            </w:r>
            <w:r>
              <w:rPr>
                <w:spacing w:val="-1"/>
                <w:sz w:val="18"/>
              </w:rPr>
              <w:t> </w:t>
            </w:r>
            <w:r>
              <w:rPr>
                <w:sz w:val="18"/>
              </w:rPr>
              <w:t>a</w:t>
            </w:r>
            <w:r>
              <w:rPr>
                <w:spacing w:val="-1"/>
                <w:sz w:val="18"/>
              </w:rPr>
              <w:t> </w:t>
            </w:r>
            <w:r>
              <w:rPr>
                <w:sz w:val="18"/>
              </w:rPr>
              <w:t>threshold</w:t>
            </w:r>
            <w:r>
              <w:rPr>
                <w:spacing w:val="-1"/>
                <w:sz w:val="18"/>
              </w:rPr>
              <w:t> </w:t>
            </w:r>
            <w:r>
              <w:rPr>
                <w:sz w:val="18"/>
              </w:rPr>
              <w:t>for</w:t>
            </w:r>
            <w:r>
              <w:rPr>
                <w:spacing w:val="-1"/>
                <w:sz w:val="18"/>
              </w:rPr>
              <w:t> </w:t>
            </w:r>
            <w:r>
              <w:rPr>
                <w:sz w:val="18"/>
              </w:rPr>
              <w:t>energy</w:t>
            </w:r>
            <w:r>
              <w:rPr>
                <w:spacing w:val="-1"/>
                <w:sz w:val="18"/>
              </w:rPr>
              <w:t> </w:t>
            </w:r>
            <w:r>
              <w:rPr>
                <w:sz w:val="18"/>
              </w:rPr>
              <w:t>calculated</w:t>
            </w:r>
            <w:r>
              <w:rPr>
                <w:spacing w:val="-1"/>
                <w:sz w:val="18"/>
              </w:rPr>
              <w:t> </w:t>
            </w:r>
            <w:r>
              <w:rPr>
                <w:sz w:val="18"/>
              </w:rPr>
              <w:t>inside</w:t>
            </w:r>
            <w:r>
              <w:rPr>
                <w:spacing w:val="-1"/>
                <w:sz w:val="18"/>
              </w:rPr>
              <w:t> </w:t>
            </w:r>
            <w:r>
              <w:rPr>
                <w:sz w:val="18"/>
              </w:rPr>
              <w:t>the chip, i.e., energy larger than PL_Constant will be accumulated as 0.01CFx in the corresponding energy registers and then output on CFx if one CF reaches.</w:t>
            </w:r>
          </w:p>
          <w:p>
            <w:pPr>
              <w:pStyle w:val="TableParagraph"/>
              <w:spacing w:line="254" w:lineRule="auto" w:before="3"/>
              <w:ind w:left="40"/>
              <w:jc w:val="left"/>
              <w:rPr>
                <w:sz w:val="18"/>
              </w:rPr>
            </w:pPr>
            <w:r>
              <w:rPr>
                <w:sz w:val="18"/>
              </w:rPr>
              <w:t>It is suggested to set PL_constant as a multiple of 4 so as to double or redouble Meter Constant in low current state to save verification time.</w:t>
            </w:r>
          </w:p>
        </w:tc>
      </w:tr>
    </w:tbl>
    <w:p>
      <w:pPr>
        <w:pStyle w:val="BodyText"/>
        <w:spacing w:before="6"/>
        <w:rPr>
          <w:b/>
          <w:sz w:val="17"/>
        </w:rPr>
      </w:pPr>
    </w:p>
    <w:p>
      <w:pPr>
        <w:spacing w:line="215" w:lineRule="exact" w:before="0"/>
        <w:ind w:left="420" w:right="0" w:firstLine="0"/>
        <w:jc w:val="left"/>
        <w:rPr>
          <w:b/>
          <w:sz w:val="20"/>
        </w:rPr>
      </w:pPr>
      <w:bookmarkStart w:name="PLconstL" w:id="290"/>
      <w:bookmarkEnd w:id="290"/>
      <w:r>
        <w:rPr/>
      </w:r>
      <w:bookmarkStart w:name="Low Word of PL_Constant" w:id="291"/>
      <w:bookmarkEnd w:id="291"/>
      <w:r>
        <w:rPr/>
      </w:r>
      <w:bookmarkStart w:name="_bookmark152" w:id="292"/>
      <w:bookmarkEnd w:id="292"/>
      <w:r>
        <w:rPr/>
      </w:r>
      <w:r>
        <w:rPr>
          <w:b/>
          <w:spacing w:val="-2"/>
          <w:sz w:val="20"/>
        </w:rPr>
        <w:t>PLconstL</w:t>
      </w:r>
    </w:p>
    <w:p>
      <w:pPr>
        <w:spacing w:line="215" w:lineRule="exact" w:before="0"/>
        <w:ind w:left="420" w:right="0" w:firstLine="0"/>
        <w:jc w:val="left"/>
        <w:rPr>
          <w:b/>
          <w:sz w:val="20"/>
        </w:rPr>
      </w:pPr>
      <w:r>
        <w:rPr>
          <w:b/>
          <w:sz w:val="20"/>
        </w:rPr>
        <w:t>Low</w:t>
      </w:r>
      <w:r>
        <w:rPr>
          <w:b/>
          <w:spacing w:val="-5"/>
          <w:sz w:val="20"/>
        </w:rPr>
        <w:t> </w:t>
      </w:r>
      <w:r>
        <w:rPr>
          <w:b/>
          <w:sz w:val="20"/>
        </w:rPr>
        <w:t>Word</w:t>
      </w:r>
      <w:r>
        <w:rPr>
          <w:b/>
          <w:spacing w:val="-5"/>
          <w:sz w:val="20"/>
        </w:rPr>
        <w:t> </w:t>
      </w:r>
      <w:r>
        <w:rPr>
          <w:b/>
          <w:sz w:val="20"/>
        </w:rPr>
        <w:t>of</w:t>
      </w:r>
      <w:r>
        <w:rPr>
          <w:b/>
          <w:spacing w:val="-5"/>
          <w:sz w:val="20"/>
        </w:rPr>
        <w:t> </w:t>
      </w:r>
      <w:r>
        <w:rPr>
          <w:b/>
          <w:spacing w:val="-2"/>
          <w:sz w:val="20"/>
        </w:rPr>
        <w:t>PL_Constant</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90" w:hRule="atLeast"/>
        </w:trPr>
        <w:tc>
          <w:tcPr>
            <w:tcW w:w="10780" w:type="dxa"/>
            <w:gridSpan w:val="3"/>
          </w:tcPr>
          <w:p>
            <w:pPr>
              <w:pStyle w:val="TableParagraph"/>
              <w:spacing w:line="194" w:lineRule="exact" w:before="0"/>
              <w:ind w:left="39"/>
              <w:jc w:val="left"/>
              <w:rPr>
                <w:sz w:val="18"/>
              </w:rPr>
            </w:pPr>
            <w:r>
              <w:rPr>
                <w:sz w:val="18"/>
              </w:rPr>
              <w:t>Address:</w:t>
            </w:r>
            <w:r>
              <w:rPr>
                <w:spacing w:val="-7"/>
                <w:sz w:val="18"/>
              </w:rPr>
              <w:t> </w:t>
            </w:r>
            <w:r>
              <w:rPr>
                <w:spacing w:val="-5"/>
                <w:sz w:val="18"/>
              </w:rPr>
              <w:t>32H</w:t>
            </w:r>
          </w:p>
          <w:p>
            <w:pPr>
              <w:pStyle w:val="TableParagraph"/>
              <w:spacing w:line="254" w:lineRule="auto" w:before="12"/>
              <w:ind w:left="39" w:right="8996"/>
              <w:jc w:val="left"/>
              <w:rPr>
                <w:sz w:val="18"/>
              </w:rPr>
            </w:pPr>
            <w:r>
              <w:rPr>
                <w:sz w:val="18"/>
              </w:rPr>
              <w:t>Type: Read/Write Default</w:t>
            </w:r>
            <w:r>
              <w:rPr>
                <w:spacing w:val="-15"/>
                <w:sz w:val="18"/>
              </w:rPr>
              <w:t> </w:t>
            </w:r>
            <w:r>
              <w:rPr>
                <w:sz w:val="18"/>
              </w:rPr>
              <w:t>Value:</w:t>
            </w:r>
            <w:r>
              <w:rPr>
                <w:spacing w:val="-12"/>
                <w:sz w:val="18"/>
              </w:rPr>
              <w:t> </w:t>
            </w:r>
            <w:r>
              <w:rPr>
                <w:sz w:val="18"/>
              </w:rPr>
              <w:t>C468H</w:t>
            </w:r>
          </w:p>
        </w:tc>
      </w:tr>
      <w:tr>
        <w:trPr>
          <w:trHeight w:val="290" w:hRule="atLeast"/>
        </w:trPr>
        <w:tc>
          <w:tcPr>
            <w:tcW w:w="1153" w:type="dxa"/>
          </w:tcPr>
          <w:p>
            <w:pPr>
              <w:pStyle w:val="TableParagraph"/>
              <w:spacing w:before="25"/>
              <w:ind w:left="332" w:right="322"/>
              <w:rPr>
                <w:b/>
                <w:sz w:val="18"/>
              </w:rPr>
            </w:pPr>
            <w:r>
              <w:rPr>
                <w:b/>
                <w:spacing w:val="-5"/>
                <w:sz w:val="18"/>
              </w:rPr>
              <w:t>Bit</w:t>
            </w:r>
          </w:p>
        </w:tc>
        <w:tc>
          <w:tcPr>
            <w:tcW w:w="1220" w:type="dxa"/>
          </w:tcPr>
          <w:p>
            <w:pPr>
              <w:pStyle w:val="TableParagraph"/>
              <w:spacing w:before="25"/>
              <w:ind w:left="365"/>
              <w:jc w:val="left"/>
              <w:rPr>
                <w:b/>
                <w:sz w:val="18"/>
              </w:rPr>
            </w:pPr>
            <w:r>
              <w:rPr>
                <w:b/>
                <w:spacing w:val="-4"/>
                <w:sz w:val="18"/>
              </w:rPr>
              <w:t>Name</w:t>
            </w:r>
          </w:p>
        </w:tc>
        <w:tc>
          <w:tcPr>
            <w:tcW w:w="8407" w:type="dxa"/>
          </w:tcPr>
          <w:p>
            <w:pPr>
              <w:pStyle w:val="TableParagraph"/>
              <w:spacing w:before="25"/>
              <w:ind w:left="52" w:right="40"/>
              <w:rPr>
                <w:b/>
                <w:sz w:val="18"/>
              </w:rPr>
            </w:pPr>
            <w:r>
              <w:rPr>
                <w:b/>
                <w:spacing w:val="-2"/>
                <w:sz w:val="18"/>
              </w:rPr>
              <w:t>Description</w:t>
            </w:r>
          </w:p>
        </w:tc>
      </w:tr>
      <w:tr>
        <w:trPr>
          <w:trHeight w:val="489" w:hRule="atLeast"/>
        </w:trPr>
        <w:tc>
          <w:tcPr>
            <w:tcW w:w="1153" w:type="dxa"/>
          </w:tcPr>
          <w:p>
            <w:pPr>
              <w:pStyle w:val="TableParagraph"/>
              <w:spacing w:before="106"/>
              <w:ind w:left="332" w:right="322"/>
              <w:rPr>
                <w:sz w:val="18"/>
              </w:rPr>
            </w:pPr>
            <w:r>
              <w:rPr>
                <w:sz w:val="18"/>
              </w:rPr>
              <w:t>15</w:t>
            </w:r>
            <w:r>
              <w:rPr>
                <w:spacing w:val="-2"/>
                <w:sz w:val="18"/>
              </w:rPr>
              <w:t> </w:t>
            </w:r>
            <w:r>
              <w:rPr>
                <w:sz w:val="18"/>
              </w:rPr>
              <w:t>- </w:t>
            </w:r>
            <w:r>
              <w:rPr>
                <w:spacing w:val="-10"/>
                <w:sz w:val="18"/>
              </w:rPr>
              <w:t>0</w:t>
            </w:r>
          </w:p>
        </w:tc>
        <w:tc>
          <w:tcPr>
            <w:tcW w:w="1220" w:type="dxa"/>
          </w:tcPr>
          <w:p>
            <w:pPr>
              <w:pStyle w:val="TableParagraph"/>
              <w:spacing w:line="256" w:lineRule="auto" w:before="0"/>
              <w:ind w:left="265" w:right="252" w:firstLine="60"/>
              <w:jc w:val="left"/>
              <w:rPr>
                <w:sz w:val="18"/>
              </w:rPr>
            </w:pPr>
            <w:r>
              <w:rPr>
                <w:spacing w:val="-2"/>
                <w:sz w:val="18"/>
              </w:rPr>
              <w:t>PLcon- stL[15:0]</w:t>
            </w:r>
          </w:p>
        </w:tc>
        <w:tc>
          <w:tcPr>
            <w:tcW w:w="8407" w:type="dxa"/>
          </w:tcPr>
          <w:p>
            <w:pPr>
              <w:pStyle w:val="TableParagraph"/>
              <w:spacing w:line="254" w:lineRule="auto"/>
              <w:ind w:left="40" w:right="272"/>
              <w:jc w:val="left"/>
              <w:rPr>
                <w:sz w:val="18"/>
              </w:rPr>
            </w:pPr>
            <w:r>
              <w:rPr>
                <w:sz w:val="18"/>
              </w:rPr>
              <w:t>The</w:t>
            </w:r>
            <w:r>
              <w:rPr>
                <w:spacing w:val="-5"/>
                <w:sz w:val="18"/>
              </w:rPr>
              <w:t> </w:t>
            </w:r>
            <w:r>
              <w:rPr>
                <w:sz w:val="18"/>
              </w:rPr>
              <w:t>PLconstH[15:0]</w:t>
            </w:r>
            <w:r>
              <w:rPr>
                <w:spacing w:val="-6"/>
                <w:sz w:val="18"/>
              </w:rPr>
              <w:t> </w:t>
            </w:r>
            <w:r>
              <w:rPr>
                <w:sz w:val="18"/>
              </w:rPr>
              <w:t>and</w:t>
            </w:r>
            <w:r>
              <w:rPr>
                <w:spacing w:val="-6"/>
                <w:sz w:val="18"/>
              </w:rPr>
              <w:t> </w:t>
            </w:r>
            <w:r>
              <w:rPr>
                <w:sz w:val="18"/>
              </w:rPr>
              <w:t>PLconstL[15:0]</w:t>
            </w:r>
            <w:r>
              <w:rPr>
                <w:spacing w:val="-7"/>
                <w:sz w:val="18"/>
              </w:rPr>
              <w:t> </w:t>
            </w:r>
            <w:r>
              <w:rPr>
                <w:sz w:val="18"/>
              </w:rPr>
              <w:t>bits</w:t>
            </w:r>
            <w:r>
              <w:rPr>
                <w:spacing w:val="-5"/>
                <w:sz w:val="18"/>
              </w:rPr>
              <w:t> </w:t>
            </w:r>
            <w:r>
              <w:rPr>
                <w:sz w:val="18"/>
              </w:rPr>
              <w:t>are</w:t>
            </w:r>
            <w:r>
              <w:rPr>
                <w:spacing w:val="-5"/>
                <w:sz w:val="18"/>
              </w:rPr>
              <w:t> </w:t>
            </w:r>
            <w:r>
              <w:rPr>
                <w:sz w:val="18"/>
              </w:rPr>
              <w:t>high</w:t>
            </w:r>
            <w:r>
              <w:rPr>
                <w:spacing w:val="-5"/>
                <w:sz w:val="18"/>
              </w:rPr>
              <w:t> </w:t>
            </w:r>
            <w:r>
              <w:rPr>
                <w:sz w:val="18"/>
              </w:rPr>
              <w:t>word</w:t>
            </w:r>
            <w:r>
              <w:rPr>
                <w:spacing w:val="-5"/>
                <w:sz w:val="18"/>
              </w:rPr>
              <w:t> </w:t>
            </w:r>
            <w:r>
              <w:rPr>
                <w:sz w:val="18"/>
              </w:rPr>
              <w:t>and</w:t>
            </w:r>
            <w:r>
              <w:rPr>
                <w:spacing w:val="-7"/>
                <w:sz w:val="18"/>
              </w:rPr>
              <w:t> </w:t>
            </w:r>
            <w:r>
              <w:rPr>
                <w:sz w:val="18"/>
              </w:rPr>
              <w:t>low</w:t>
            </w:r>
            <w:r>
              <w:rPr>
                <w:spacing w:val="-5"/>
                <w:sz w:val="18"/>
              </w:rPr>
              <w:t> </w:t>
            </w:r>
            <w:r>
              <w:rPr>
                <w:sz w:val="18"/>
              </w:rPr>
              <w:t>word</w:t>
            </w:r>
            <w:r>
              <w:rPr>
                <w:spacing w:val="-5"/>
                <w:sz w:val="18"/>
              </w:rPr>
              <w:t> </w:t>
            </w:r>
            <w:r>
              <w:rPr>
                <w:sz w:val="18"/>
              </w:rPr>
              <w:t>of</w:t>
            </w:r>
            <w:r>
              <w:rPr>
                <w:spacing w:val="-5"/>
                <w:sz w:val="18"/>
              </w:rPr>
              <w:t> </w:t>
            </w:r>
            <w:r>
              <w:rPr>
                <w:sz w:val="18"/>
              </w:rPr>
              <w:t>PL_Constant</w:t>
            </w:r>
            <w:r>
              <w:rPr>
                <w:spacing w:val="-7"/>
                <w:sz w:val="18"/>
              </w:rPr>
              <w:t> </w:t>
            </w:r>
            <w:r>
              <w:rPr>
                <w:sz w:val="18"/>
              </w:rPr>
              <w:t>respectively. It is suggested to set PL_constant as a multiple of 4.</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Heading7"/>
        <w:tabs>
          <w:tab w:pos="11221" w:val="right" w:leader="none"/>
        </w:tabs>
        <w:spacing w:before="257"/>
      </w:pPr>
      <w:r>
        <w:rPr/>
        <mc:AlternateContent>
          <mc:Choice Requires="wps">
            <w:drawing>
              <wp:anchor distT="0" distB="0" distL="0" distR="0" allowOverlap="1" layoutInCell="1" locked="0" behindDoc="0" simplePos="0" relativeHeight="15832576">
                <wp:simplePos x="0" y="0"/>
                <wp:positionH relativeFrom="page">
                  <wp:posOffset>447929</wp:posOffset>
                </wp:positionH>
                <wp:positionV relativeFrom="paragraph">
                  <wp:posOffset>231736</wp:posOffset>
                </wp:positionV>
                <wp:extent cx="638810" cy="158750"/>
                <wp:effectExtent l="0" t="0" r="0" b="0"/>
                <wp:wrapNone/>
                <wp:docPr id="1771" name="Graphic 1771"/>
                <wp:cNvGraphicFramePr>
                  <a:graphicFrameLocks/>
                </wp:cNvGraphicFramePr>
                <a:graphic>
                  <a:graphicData uri="http://schemas.microsoft.com/office/word/2010/wordprocessingShape">
                    <wps:wsp>
                      <wps:cNvPr id="1771" name="Graphic 177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8.246979pt;width:50.3pt;height:12.5pt;mso-position-horizontal-relative:page;mso-position-vertical-relative:paragraph;z-index:15832576" id="docshape1248" coordorigin="705,365" coordsize="1006,250" path="m955,365l913,365,705,610,749,610,812,536,886,536,886,501,842,501,919,410,919,610,955,610,955,365xm1095,575l1077,575,1072,575,1067,573,1057,569,1053,567,1045,559,1043,555,1038,545,1037,540,1037,469,1094,469,1094,432,1037,432,1037,365,1001,365,1001,432,982,432,982,469,1001,469,1001,545,1003,555,1011,573,1016,582,1030,596,1039,601,1057,609,1067,611,1095,611,1095,575xm1387,497l1385,486,1381,477,1378,468,1372,459,1358,445,1350,440,1332,432,1322,430,1299,430,1287,433,1268,443,1260,449,1254,457,1247,449,1240,443,1221,433,1209,430,1186,430,1176,432,1158,440,1150,445,1136,459,1131,468,1123,486,1121,497,1121,611,1158,611,1158,502,1159,497,1163,487,1166,483,1173,476,1177,473,1186,469,1191,468,1202,468,1207,469,1216,473,1221,476,1228,483,1230,487,1234,497,1235,502,1235,611,1273,611,1273,502,1274,497,1278,487,1281,483,1288,476,1292,473,1301,469,1306,468,1316,468,1322,469,1331,473,1335,476,1342,483,1345,487,1349,497,1350,502,1350,611,1387,611,1387,497xm1592,520l1591,502,1591,502,1586,485,1579,469,1574,462,1570,456,1557,444,1552,442,1552,502,1452,502,1459,485,1470,473,1485,465,1503,462,1524,466,1539,475,1547,488,1552,502,1552,442,1541,436,1523,430,1503,428,1483,430,1465,435,1449,444,1435,456,1425,469,1417,485,1417,485,1412,502,1412,502,1411,520,1417,558,1434,588,1463,608,1503,615,1536,610,1561,598,1576,583,1578,581,1587,564,1547,564,1538,572,1527,579,1516,582,1504,583,1483,579,1467,569,1456,554,1452,535,1592,535,1592,520xm1711,575l1691,575,1686,575,1681,573,1671,569,1667,567,1660,559,1657,555,1653,545,1652,540,1652,365,1615,365,1615,545,1617,555,1625,573,1631,582,1645,596,1653,601,1671,609,1681,611,1711,611,1711,575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57</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spacing w:line="215" w:lineRule="exact" w:before="387"/>
        <w:ind w:left="420" w:right="0" w:firstLine="0"/>
        <w:jc w:val="left"/>
        <w:rPr>
          <w:b/>
          <w:sz w:val="20"/>
        </w:rPr>
      </w:pPr>
      <w:bookmarkStart w:name="MMode0" w:id="293"/>
      <w:bookmarkEnd w:id="293"/>
      <w:r>
        <w:rPr/>
      </w:r>
      <w:bookmarkStart w:name="Metering method configuration" w:id="294"/>
      <w:bookmarkEnd w:id="294"/>
      <w:r>
        <w:rPr/>
      </w:r>
      <w:bookmarkStart w:name="_bookmark153" w:id="295"/>
      <w:bookmarkEnd w:id="295"/>
      <w:r>
        <w:rPr/>
      </w:r>
      <w:bookmarkStart w:name="_bookmark154" w:id="296"/>
      <w:bookmarkEnd w:id="296"/>
      <w:r>
        <w:rPr/>
      </w:r>
      <w:r>
        <w:rPr>
          <w:b/>
          <w:spacing w:val="-2"/>
          <w:sz w:val="20"/>
        </w:rPr>
        <w:t>MMode0</w:t>
      </w:r>
    </w:p>
    <w:p>
      <w:pPr>
        <w:spacing w:line="215" w:lineRule="exact" w:before="0"/>
        <w:ind w:left="420" w:right="0" w:firstLine="0"/>
        <w:jc w:val="left"/>
        <w:rPr>
          <w:b/>
          <w:sz w:val="20"/>
        </w:rPr>
      </w:pPr>
      <w:r>
        <w:rPr>
          <w:b/>
          <w:sz w:val="20"/>
        </w:rPr>
        <w:t>Metering</w:t>
      </w:r>
      <w:r>
        <w:rPr>
          <w:b/>
          <w:spacing w:val="-10"/>
          <w:sz w:val="20"/>
        </w:rPr>
        <w:t> </w:t>
      </w:r>
      <w:r>
        <w:rPr>
          <w:b/>
          <w:sz w:val="20"/>
        </w:rPr>
        <w:t>method</w:t>
      </w:r>
      <w:r>
        <w:rPr>
          <w:b/>
          <w:spacing w:val="-9"/>
          <w:sz w:val="20"/>
        </w:rPr>
        <w:t> </w:t>
      </w:r>
      <w:r>
        <w:rPr>
          <w:b/>
          <w:spacing w:val="-2"/>
          <w:sz w:val="20"/>
        </w:rPr>
        <w:t>configuration</w:t>
      </w:r>
    </w:p>
    <w:p>
      <w:pPr>
        <w:pStyle w:val="BodyText"/>
        <w:spacing w:after="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33H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0087H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365"/>
              <w:jc w:val="left"/>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ind w:left="331" w:right="322"/>
              <w:rPr>
                <w:sz w:val="18"/>
              </w:rPr>
            </w:pPr>
            <w:r>
              <w:rPr>
                <w:spacing w:val="-2"/>
                <w:sz w:val="18"/>
              </w:rPr>
              <w:t>15-</w:t>
            </w:r>
            <w:r>
              <w:rPr>
                <w:spacing w:val="-5"/>
                <w:sz w:val="18"/>
              </w:rPr>
              <w:t>14</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930" w:hRule="atLeast"/>
        </w:trPr>
        <w:tc>
          <w:tcPr>
            <w:tcW w:w="1153" w:type="dxa"/>
          </w:tcPr>
          <w:p>
            <w:pPr>
              <w:pStyle w:val="TableParagraph"/>
              <w:spacing w:before="3"/>
              <w:jc w:val="left"/>
              <w:rPr>
                <w:b/>
                <w:sz w:val="29"/>
              </w:rPr>
            </w:pPr>
          </w:p>
          <w:p>
            <w:pPr>
              <w:pStyle w:val="TableParagraph"/>
              <w:spacing w:before="1"/>
              <w:ind w:left="332" w:right="322"/>
              <w:rPr>
                <w:sz w:val="18"/>
              </w:rPr>
            </w:pPr>
            <w:r>
              <w:rPr>
                <w:spacing w:val="-5"/>
                <w:sz w:val="18"/>
              </w:rPr>
              <w:t>13</w:t>
            </w:r>
          </w:p>
        </w:tc>
        <w:tc>
          <w:tcPr>
            <w:tcW w:w="1220" w:type="dxa"/>
          </w:tcPr>
          <w:p>
            <w:pPr>
              <w:pStyle w:val="TableParagraph"/>
              <w:spacing w:before="3"/>
              <w:jc w:val="left"/>
              <w:rPr>
                <w:b/>
                <w:sz w:val="29"/>
              </w:rPr>
            </w:pPr>
          </w:p>
          <w:p>
            <w:pPr>
              <w:pStyle w:val="TableParagraph"/>
              <w:spacing w:before="1"/>
              <w:ind w:left="234"/>
              <w:jc w:val="left"/>
              <w:rPr>
                <w:sz w:val="18"/>
              </w:rPr>
            </w:pPr>
            <w:r>
              <w:rPr>
                <w:spacing w:val="-2"/>
                <w:sz w:val="18"/>
              </w:rPr>
              <w:t>I1I3Swap</w:t>
            </w:r>
          </w:p>
        </w:tc>
        <w:tc>
          <w:tcPr>
            <w:tcW w:w="8407" w:type="dxa"/>
          </w:tcPr>
          <w:p>
            <w:pPr>
              <w:pStyle w:val="TableParagraph"/>
              <w:spacing w:before="7"/>
              <w:ind w:left="40"/>
              <w:jc w:val="left"/>
              <w:rPr>
                <w:sz w:val="18"/>
              </w:rPr>
            </w:pPr>
            <w:r>
              <w:rPr>
                <w:sz w:val="18"/>
              </w:rPr>
              <w:t>This</w:t>
            </w:r>
            <w:r>
              <w:rPr>
                <w:spacing w:val="-5"/>
                <w:sz w:val="18"/>
              </w:rPr>
              <w:t> </w:t>
            </w:r>
            <w:r>
              <w:rPr>
                <w:sz w:val="18"/>
              </w:rPr>
              <w:t>bit</w:t>
            </w:r>
            <w:r>
              <w:rPr>
                <w:spacing w:val="-3"/>
                <w:sz w:val="18"/>
              </w:rPr>
              <w:t> </w:t>
            </w:r>
            <w:r>
              <w:rPr>
                <w:sz w:val="18"/>
              </w:rPr>
              <w:t>defines</w:t>
            </w:r>
            <w:r>
              <w:rPr>
                <w:spacing w:val="-3"/>
                <w:sz w:val="18"/>
              </w:rPr>
              <w:t> </w:t>
            </w:r>
            <w:r>
              <w:rPr>
                <w:sz w:val="18"/>
              </w:rPr>
              <w:t>phase</w:t>
            </w:r>
            <w:r>
              <w:rPr>
                <w:spacing w:val="-3"/>
                <w:sz w:val="18"/>
              </w:rPr>
              <w:t> </w:t>
            </w:r>
            <w:r>
              <w:rPr>
                <w:sz w:val="18"/>
              </w:rPr>
              <w:t>mapping</w:t>
            </w:r>
            <w:r>
              <w:rPr>
                <w:spacing w:val="-3"/>
                <w:sz w:val="18"/>
              </w:rPr>
              <w:t> </w:t>
            </w:r>
            <w:r>
              <w:rPr>
                <w:sz w:val="18"/>
              </w:rPr>
              <w:t>for</w:t>
            </w:r>
            <w:r>
              <w:rPr>
                <w:spacing w:val="-2"/>
                <w:sz w:val="18"/>
              </w:rPr>
              <w:t> </w:t>
            </w:r>
            <w:r>
              <w:rPr>
                <w:sz w:val="18"/>
              </w:rPr>
              <w:t>I1</w:t>
            </w:r>
            <w:r>
              <w:rPr>
                <w:spacing w:val="-3"/>
                <w:sz w:val="18"/>
              </w:rPr>
              <w:t> </w:t>
            </w:r>
            <w:r>
              <w:rPr>
                <w:sz w:val="18"/>
              </w:rPr>
              <w:t>and</w:t>
            </w:r>
            <w:r>
              <w:rPr>
                <w:spacing w:val="-2"/>
                <w:sz w:val="18"/>
              </w:rPr>
              <w:t> </w:t>
            </w:r>
            <w:r>
              <w:rPr>
                <w:spacing w:val="-5"/>
                <w:sz w:val="18"/>
              </w:rPr>
              <w:t>I3:</w:t>
            </w:r>
          </w:p>
          <w:p>
            <w:pPr>
              <w:pStyle w:val="TableParagraph"/>
              <w:spacing w:line="254" w:lineRule="auto" w:before="13"/>
              <w:ind w:left="40" w:right="4171"/>
              <w:jc w:val="left"/>
              <w:rPr>
                <w:sz w:val="18"/>
              </w:rPr>
            </w:pPr>
            <w:r>
              <w:rPr>
                <w:sz w:val="18"/>
              </w:rPr>
              <w:t>0:</w:t>
            </w:r>
            <w:r>
              <w:rPr>
                <w:spacing w:val="-5"/>
                <w:sz w:val="18"/>
              </w:rPr>
              <w:t> </w:t>
            </w:r>
            <w:r>
              <w:rPr>
                <w:sz w:val="18"/>
              </w:rPr>
              <w:t>I1</w:t>
            </w:r>
            <w:r>
              <w:rPr>
                <w:spacing w:val="-5"/>
                <w:sz w:val="18"/>
              </w:rPr>
              <w:t> </w:t>
            </w:r>
            <w:r>
              <w:rPr>
                <w:sz w:val="18"/>
              </w:rPr>
              <w:t>maps</w:t>
            </w:r>
            <w:r>
              <w:rPr>
                <w:spacing w:val="-5"/>
                <w:sz w:val="18"/>
              </w:rPr>
              <w:t> </w:t>
            </w:r>
            <w:r>
              <w:rPr>
                <w:sz w:val="18"/>
              </w:rPr>
              <w:t>to</w:t>
            </w:r>
            <w:r>
              <w:rPr>
                <w:spacing w:val="-4"/>
                <w:sz w:val="18"/>
              </w:rPr>
              <w:t> </w:t>
            </w:r>
            <w:r>
              <w:rPr>
                <w:sz w:val="18"/>
              </w:rPr>
              <w:t>phase</w:t>
            </w:r>
            <w:r>
              <w:rPr>
                <w:spacing w:val="-6"/>
                <w:sz w:val="18"/>
              </w:rPr>
              <w:t> </w:t>
            </w:r>
            <w:r>
              <w:rPr>
                <w:sz w:val="18"/>
              </w:rPr>
              <w:t>A,</w:t>
            </w:r>
            <w:r>
              <w:rPr>
                <w:spacing w:val="-4"/>
                <w:sz w:val="18"/>
              </w:rPr>
              <w:t> </w:t>
            </w:r>
            <w:r>
              <w:rPr>
                <w:sz w:val="18"/>
              </w:rPr>
              <w:t>I3</w:t>
            </w:r>
            <w:r>
              <w:rPr>
                <w:spacing w:val="-5"/>
                <w:sz w:val="18"/>
              </w:rPr>
              <w:t> </w:t>
            </w:r>
            <w:r>
              <w:rPr>
                <w:sz w:val="18"/>
              </w:rPr>
              <w:t>maps</w:t>
            </w:r>
            <w:r>
              <w:rPr>
                <w:spacing w:val="-5"/>
                <w:sz w:val="18"/>
              </w:rPr>
              <w:t> </w:t>
            </w:r>
            <w:r>
              <w:rPr>
                <w:sz w:val="18"/>
              </w:rPr>
              <w:t>to</w:t>
            </w:r>
            <w:r>
              <w:rPr>
                <w:spacing w:val="-4"/>
                <w:sz w:val="18"/>
              </w:rPr>
              <w:t> </w:t>
            </w:r>
            <w:r>
              <w:rPr>
                <w:sz w:val="18"/>
              </w:rPr>
              <w:t>phase</w:t>
            </w:r>
            <w:r>
              <w:rPr>
                <w:spacing w:val="-5"/>
                <w:sz w:val="18"/>
              </w:rPr>
              <w:t> </w:t>
            </w:r>
            <w:r>
              <w:rPr>
                <w:sz w:val="18"/>
              </w:rPr>
              <w:t>C</w:t>
            </w:r>
            <w:r>
              <w:rPr>
                <w:spacing w:val="-4"/>
                <w:sz w:val="18"/>
              </w:rPr>
              <w:t> </w:t>
            </w:r>
            <w:r>
              <w:rPr>
                <w:sz w:val="18"/>
              </w:rPr>
              <w:t>(default) 1: I1 maps to phase C, I3 maps to phase A</w:t>
            </w:r>
          </w:p>
          <w:p>
            <w:pPr>
              <w:pStyle w:val="TableParagraph"/>
              <w:spacing w:before="1"/>
              <w:ind w:left="40"/>
              <w:jc w:val="left"/>
              <w:rPr>
                <w:sz w:val="18"/>
              </w:rPr>
            </w:pPr>
            <w:r>
              <w:rPr>
                <w:sz w:val="18"/>
              </w:rPr>
              <w:t>Note:</w:t>
            </w:r>
            <w:r>
              <w:rPr>
                <w:spacing w:val="-3"/>
                <w:sz w:val="18"/>
              </w:rPr>
              <w:t> </w:t>
            </w:r>
            <w:r>
              <w:rPr>
                <w:sz w:val="18"/>
              </w:rPr>
              <w:t>I2</w:t>
            </w:r>
            <w:r>
              <w:rPr>
                <w:spacing w:val="-4"/>
                <w:sz w:val="18"/>
              </w:rPr>
              <w:t> </w:t>
            </w:r>
            <w:r>
              <w:rPr>
                <w:sz w:val="18"/>
              </w:rPr>
              <w:t>always</w:t>
            </w:r>
            <w:r>
              <w:rPr>
                <w:spacing w:val="-4"/>
                <w:sz w:val="18"/>
              </w:rPr>
              <w:t> </w:t>
            </w:r>
            <w:r>
              <w:rPr>
                <w:sz w:val="18"/>
              </w:rPr>
              <w:t>maps</w:t>
            </w:r>
            <w:r>
              <w:rPr>
                <w:spacing w:val="-3"/>
                <w:sz w:val="18"/>
              </w:rPr>
              <w:t> </w:t>
            </w:r>
            <w:r>
              <w:rPr>
                <w:sz w:val="18"/>
              </w:rPr>
              <w:t>to</w:t>
            </w:r>
            <w:r>
              <w:rPr>
                <w:spacing w:val="-3"/>
                <w:sz w:val="18"/>
              </w:rPr>
              <w:t> </w:t>
            </w:r>
            <w:r>
              <w:rPr>
                <w:sz w:val="18"/>
              </w:rPr>
              <w:t>phase</w:t>
            </w:r>
            <w:r>
              <w:rPr>
                <w:spacing w:val="-3"/>
                <w:sz w:val="18"/>
              </w:rPr>
              <w:t> </w:t>
            </w:r>
            <w:r>
              <w:rPr>
                <w:spacing w:val="-5"/>
                <w:sz w:val="18"/>
              </w:rPr>
              <w:t>B.</w:t>
            </w:r>
          </w:p>
        </w:tc>
      </w:tr>
      <w:tr>
        <w:trPr>
          <w:trHeight w:val="710" w:hRule="atLeast"/>
        </w:trPr>
        <w:tc>
          <w:tcPr>
            <w:tcW w:w="1153" w:type="dxa"/>
          </w:tcPr>
          <w:p>
            <w:pPr>
              <w:pStyle w:val="TableParagraph"/>
              <w:spacing w:before="7"/>
              <w:jc w:val="left"/>
              <w:rPr>
                <w:b/>
                <w:sz w:val="19"/>
              </w:rPr>
            </w:pPr>
          </w:p>
          <w:p>
            <w:pPr>
              <w:pStyle w:val="TableParagraph"/>
              <w:spacing w:before="0"/>
              <w:ind w:left="332" w:right="322"/>
              <w:rPr>
                <w:sz w:val="18"/>
              </w:rPr>
            </w:pPr>
            <w:r>
              <w:rPr>
                <w:spacing w:val="-5"/>
                <w:sz w:val="18"/>
              </w:rPr>
              <w:t>12</w:t>
            </w:r>
          </w:p>
        </w:tc>
        <w:tc>
          <w:tcPr>
            <w:tcW w:w="1220" w:type="dxa"/>
          </w:tcPr>
          <w:p>
            <w:pPr>
              <w:pStyle w:val="TableParagraph"/>
              <w:spacing w:before="7"/>
              <w:jc w:val="left"/>
              <w:rPr>
                <w:b/>
                <w:sz w:val="19"/>
              </w:rPr>
            </w:pPr>
          </w:p>
          <w:p>
            <w:pPr>
              <w:pStyle w:val="TableParagraph"/>
              <w:spacing w:before="0"/>
              <w:ind w:left="215"/>
              <w:jc w:val="left"/>
              <w:rPr>
                <w:sz w:val="18"/>
              </w:rPr>
            </w:pPr>
            <w:r>
              <w:rPr>
                <w:spacing w:val="-2"/>
                <w:sz w:val="18"/>
              </w:rPr>
              <w:t>Freq60Hz</w:t>
            </w:r>
          </w:p>
        </w:tc>
        <w:tc>
          <w:tcPr>
            <w:tcW w:w="8407" w:type="dxa"/>
          </w:tcPr>
          <w:p>
            <w:pPr>
              <w:pStyle w:val="TableParagraph"/>
              <w:spacing w:line="254" w:lineRule="auto"/>
              <w:ind w:left="40" w:right="5267"/>
              <w:jc w:val="left"/>
              <w:rPr>
                <w:sz w:val="18"/>
              </w:rPr>
            </w:pPr>
            <w:r>
              <w:rPr>
                <w:sz w:val="18"/>
              </w:rPr>
              <w:t>Current</w:t>
            </w:r>
            <w:r>
              <w:rPr>
                <w:spacing w:val="-15"/>
                <w:sz w:val="18"/>
              </w:rPr>
              <w:t> </w:t>
            </w:r>
            <w:r>
              <w:rPr>
                <w:sz w:val="18"/>
              </w:rPr>
              <w:t>Grid</w:t>
            </w:r>
            <w:r>
              <w:rPr>
                <w:spacing w:val="-12"/>
                <w:sz w:val="18"/>
              </w:rPr>
              <w:t> </w:t>
            </w:r>
            <w:r>
              <w:rPr>
                <w:sz w:val="18"/>
              </w:rPr>
              <w:t>operating</w:t>
            </w:r>
            <w:r>
              <w:rPr>
                <w:spacing w:val="-13"/>
                <w:sz w:val="18"/>
              </w:rPr>
              <w:t> </w:t>
            </w:r>
            <w:r>
              <w:rPr>
                <w:sz w:val="18"/>
              </w:rPr>
              <w:t>line</w:t>
            </w:r>
            <w:r>
              <w:rPr>
                <w:spacing w:val="-12"/>
                <w:sz w:val="18"/>
              </w:rPr>
              <w:t> </w:t>
            </w:r>
            <w:r>
              <w:rPr>
                <w:sz w:val="18"/>
              </w:rPr>
              <w:t>frequency. 0: 50Hz (default)</w:t>
            </w:r>
          </w:p>
          <w:p>
            <w:pPr>
              <w:pStyle w:val="TableParagraph"/>
              <w:spacing w:before="1"/>
              <w:ind w:left="40"/>
              <w:jc w:val="left"/>
              <w:rPr>
                <w:sz w:val="18"/>
              </w:rPr>
            </w:pPr>
            <w:r>
              <w:rPr>
                <w:sz w:val="18"/>
              </w:rPr>
              <w:t>1:</w:t>
            </w:r>
            <w:r>
              <w:rPr>
                <w:spacing w:val="-1"/>
                <w:sz w:val="18"/>
              </w:rPr>
              <w:t> </w:t>
            </w:r>
            <w:r>
              <w:rPr>
                <w:spacing w:val="-4"/>
                <w:sz w:val="18"/>
              </w:rPr>
              <w:t>60Hz</w:t>
            </w:r>
          </w:p>
        </w:tc>
      </w:tr>
      <w:tr>
        <w:trPr>
          <w:trHeight w:val="269" w:hRule="atLeast"/>
        </w:trPr>
        <w:tc>
          <w:tcPr>
            <w:tcW w:w="1153" w:type="dxa"/>
          </w:tcPr>
          <w:p>
            <w:pPr>
              <w:pStyle w:val="TableParagraph"/>
              <w:ind w:left="332" w:right="322"/>
              <w:rPr>
                <w:sz w:val="18"/>
              </w:rPr>
            </w:pPr>
            <w:r>
              <w:rPr>
                <w:spacing w:val="-5"/>
                <w:sz w:val="18"/>
              </w:rPr>
              <w:t>11</w:t>
            </w:r>
          </w:p>
        </w:tc>
        <w:tc>
          <w:tcPr>
            <w:tcW w:w="1220" w:type="dxa"/>
          </w:tcPr>
          <w:p>
            <w:pPr>
              <w:pStyle w:val="TableParagraph"/>
              <w:ind w:left="311"/>
              <w:jc w:val="left"/>
              <w:rPr>
                <w:sz w:val="18"/>
              </w:rPr>
            </w:pPr>
            <w:r>
              <w:rPr>
                <w:spacing w:val="-2"/>
                <w:sz w:val="18"/>
              </w:rPr>
              <w:t>HPFOff</w:t>
            </w:r>
          </w:p>
        </w:tc>
        <w:tc>
          <w:tcPr>
            <w:tcW w:w="8407" w:type="dxa"/>
          </w:tcPr>
          <w:p>
            <w:pPr>
              <w:pStyle w:val="TableParagraph"/>
              <w:ind w:left="39"/>
              <w:jc w:val="left"/>
              <w:rPr>
                <w:sz w:val="18"/>
              </w:rPr>
            </w:pPr>
            <w:r>
              <w:rPr>
                <w:sz w:val="18"/>
              </w:rPr>
              <w:t>Disable</w:t>
            </w:r>
            <w:r>
              <w:rPr>
                <w:spacing w:val="-5"/>
                <w:sz w:val="18"/>
              </w:rPr>
              <w:t> </w:t>
            </w:r>
            <w:r>
              <w:rPr>
                <w:sz w:val="18"/>
              </w:rPr>
              <w:t>HPF</w:t>
            </w:r>
            <w:r>
              <w:rPr>
                <w:spacing w:val="-3"/>
                <w:sz w:val="18"/>
              </w:rPr>
              <w:t> </w:t>
            </w:r>
            <w:r>
              <w:rPr>
                <w:sz w:val="18"/>
              </w:rPr>
              <w:t>in</w:t>
            </w:r>
            <w:r>
              <w:rPr>
                <w:spacing w:val="-4"/>
                <w:sz w:val="18"/>
              </w:rPr>
              <w:t> </w:t>
            </w:r>
            <w:r>
              <w:rPr>
                <w:sz w:val="18"/>
              </w:rPr>
              <w:t>the</w:t>
            </w:r>
            <w:r>
              <w:rPr>
                <w:spacing w:val="-4"/>
                <w:sz w:val="18"/>
              </w:rPr>
              <w:t> </w:t>
            </w:r>
            <w:r>
              <w:rPr>
                <w:sz w:val="18"/>
              </w:rPr>
              <w:t>signal</w:t>
            </w:r>
            <w:r>
              <w:rPr>
                <w:spacing w:val="-3"/>
                <w:sz w:val="18"/>
              </w:rPr>
              <w:t> </w:t>
            </w:r>
            <w:r>
              <w:rPr>
                <w:sz w:val="18"/>
              </w:rPr>
              <w:t>processing</w:t>
            </w:r>
            <w:r>
              <w:rPr>
                <w:spacing w:val="-5"/>
                <w:sz w:val="18"/>
              </w:rPr>
              <w:t> </w:t>
            </w:r>
            <w:r>
              <w:rPr>
                <w:spacing w:val="-2"/>
                <w:sz w:val="18"/>
              </w:rPr>
              <w:t>path.</w:t>
            </w:r>
          </w:p>
        </w:tc>
      </w:tr>
      <w:tr>
        <w:trPr>
          <w:trHeight w:val="709" w:hRule="atLeast"/>
        </w:trPr>
        <w:tc>
          <w:tcPr>
            <w:tcW w:w="1153" w:type="dxa"/>
          </w:tcPr>
          <w:p>
            <w:pPr>
              <w:pStyle w:val="TableParagraph"/>
              <w:spacing w:before="8"/>
              <w:jc w:val="left"/>
              <w:rPr>
                <w:b/>
                <w:sz w:val="19"/>
              </w:rPr>
            </w:pPr>
          </w:p>
          <w:p>
            <w:pPr>
              <w:pStyle w:val="TableParagraph"/>
              <w:spacing w:before="0"/>
              <w:ind w:left="332" w:right="322"/>
              <w:rPr>
                <w:sz w:val="18"/>
              </w:rPr>
            </w:pPr>
            <w:r>
              <w:rPr>
                <w:spacing w:val="-5"/>
                <w:sz w:val="18"/>
              </w:rPr>
              <w:t>10</w:t>
            </w:r>
          </w:p>
        </w:tc>
        <w:tc>
          <w:tcPr>
            <w:tcW w:w="1220" w:type="dxa"/>
          </w:tcPr>
          <w:p>
            <w:pPr>
              <w:pStyle w:val="TableParagraph"/>
              <w:spacing w:before="8"/>
              <w:jc w:val="left"/>
              <w:rPr>
                <w:b/>
                <w:sz w:val="19"/>
              </w:rPr>
            </w:pPr>
          </w:p>
          <w:p>
            <w:pPr>
              <w:pStyle w:val="TableParagraph"/>
              <w:spacing w:before="0"/>
              <w:ind w:left="356"/>
              <w:jc w:val="left"/>
              <w:rPr>
                <w:sz w:val="18"/>
              </w:rPr>
            </w:pPr>
            <w:r>
              <w:rPr>
                <w:spacing w:val="-2"/>
                <w:sz w:val="18"/>
              </w:rPr>
              <w:t>didtEn</w:t>
            </w:r>
          </w:p>
        </w:tc>
        <w:tc>
          <w:tcPr>
            <w:tcW w:w="8407" w:type="dxa"/>
          </w:tcPr>
          <w:p>
            <w:pPr>
              <w:pStyle w:val="TableParagraph"/>
              <w:spacing w:line="256" w:lineRule="auto"/>
              <w:ind w:left="40" w:right="5050"/>
              <w:jc w:val="left"/>
              <w:rPr>
                <w:sz w:val="18"/>
              </w:rPr>
            </w:pPr>
            <w:r>
              <w:rPr>
                <w:sz w:val="18"/>
              </w:rPr>
              <w:t>Enable</w:t>
            </w:r>
            <w:r>
              <w:rPr>
                <w:spacing w:val="-11"/>
                <w:sz w:val="18"/>
              </w:rPr>
              <w:t> </w:t>
            </w:r>
            <w:r>
              <w:rPr>
                <w:sz w:val="18"/>
              </w:rPr>
              <w:t>Integrator</w:t>
            </w:r>
            <w:r>
              <w:rPr>
                <w:spacing w:val="-10"/>
                <w:sz w:val="18"/>
              </w:rPr>
              <w:t> </w:t>
            </w:r>
            <w:r>
              <w:rPr>
                <w:sz w:val="18"/>
              </w:rPr>
              <w:t>for</w:t>
            </w:r>
            <w:r>
              <w:rPr>
                <w:spacing w:val="-12"/>
                <w:sz w:val="18"/>
              </w:rPr>
              <w:t> </w:t>
            </w:r>
            <w:r>
              <w:rPr>
                <w:sz w:val="18"/>
              </w:rPr>
              <w:t>didt</w:t>
            </w:r>
            <w:r>
              <w:rPr>
                <w:spacing w:val="-11"/>
                <w:sz w:val="18"/>
              </w:rPr>
              <w:t> </w:t>
            </w:r>
            <w:r>
              <w:rPr>
                <w:sz w:val="18"/>
              </w:rPr>
              <w:t>current</w:t>
            </w:r>
            <w:r>
              <w:rPr>
                <w:spacing w:val="-11"/>
                <w:sz w:val="18"/>
              </w:rPr>
              <w:t> </w:t>
            </w:r>
            <w:r>
              <w:rPr>
                <w:sz w:val="18"/>
              </w:rPr>
              <w:t>sensor. 0: disable (default)</w:t>
            </w:r>
          </w:p>
          <w:p>
            <w:pPr>
              <w:pStyle w:val="TableParagraph"/>
              <w:spacing w:line="204" w:lineRule="exact" w:before="0"/>
              <w:ind w:left="40"/>
              <w:jc w:val="left"/>
              <w:rPr>
                <w:sz w:val="18"/>
              </w:rPr>
            </w:pPr>
            <w:r>
              <w:rPr>
                <w:sz w:val="18"/>
              </w:rPr>
              <w:t>1:</w:t>
            </w:r>
            <w:r>
              <w:rPr>
                <w:spacing w:val="-1"/>
                <w:sz w:val="18"/>
              </w:rPr>
              <w:t> </w:t>
            </w:r>
            <w:r>
              <w:rPr>
                <w:spacing w:val="-2"/>
                <w:sz w:val="18"/>
              </w:rPr>
              <w:t>enable</w:t>
            </w:r>
          </w:p>
        </w:tc>
      </w:tr>
      <w:tr>
        <w:trPr>
          <w:trHeight w:val="710" w:hRule="atLeast"/>
        </w:trPr>
        <w:tc>
          <w:tcPr>
            <w:tcW w:w="1153" w:type="dxa"/>
          </w:tcPr>
          <w:p>
            <w:pPr>
              <w:pStyle w:val="TableParagraph"/>
              <w:spacing w:before="8"/>
              <w:jc w:val="left"/>
              <w:rPr>
                <w:b/>
                <w:sz w:val="19"/>
              </w:rPr>
            </w:pPr>
          </w:p>
          <w:p>
            <w:pPr>
              <w:pStyle w:val="TableParagraph"/>
              <w:spacing w:before="0"/>
              <w:ind w:left="10"/>
              <w:rPr>
                <w:sz w:val="18"/>
              </w:rPr>
            </w:pPr>
            <w:r>
              <w:rPr>
                <w:sz w:val="18"/>
              </w:rPr>
              <w:t>9</w:t>
            </w:r>
          </w:p>
        </w:tc>
        <w:tc>
          <w:tcPr>
            <w:tcW w:w="1220" w:type="dxa"/>
          </w:tcPr>
          <w:p>
            <w:pPr>
              <w:pStyle w:val="TableParagraph"/>
              <w:spacing w:before="8"/>
              <w:jc w:val="left"/>
              <w:rPr>
                <w:b/>
                <w:sz w:val="19"/>
              </w:rPr>
            </w:pPr>
          </w:p>
          <w:p>
            <w:pPr>
              <w:pStyle w:val="TableParagraph"/>
              <w:spacing w:before="0"/>
              <w:ind w:left="290"/>
              <w:jc w:val="left"/>
              <w:rPr>
                <w:sz w:val="18"/>
              </w:rPr>
            </w:pPr>
            <w:r>
              <w:rPr>
                <w:spacing w:val="-2"/>
                <w:sz w:val="18"/>
              </w:rPr>
              <w:t>001LSB</w:t>
            </w:r>
          </w:p>
        </w:tc>
        <w:tc>
          <w:tcPr>
            <w:tcW w:w="8407" w:type="dxa"/>
          </w:tcPr>
          <w:p>
            <w:pPr>
              <w:pStyle w:val="TableParagraph"/>
              <w:spacing w:line="256" w:lineRule="auto"/>
              <w:ind w:left="40" w:right="3702"/>
              <w:jc w:val="left"/>
              <w:rPr>
                <w:sz w:val="18"/>
              </w:rPr>
            </w:pPr>
            <w:r>
              <w:rPr>
                <w:sz w:val="18"/>
              </w:rPr>
              <w:t>Energy</w:t>
            </w:r>
            <w:r>
              <w:rPr>
                <w:spacing w:val="-8"/>
                <w:sz w:val="18"/>
              </w:rPr>
              <w:t> </w:t>
            </w:r>
            <w:r>
              <w:rPr>
                <w:sz w:val="18"/>
              </w:rPr>
              <w:t>register</w:t>
            </w:r>
            <w:r>
              <w:rPr>
                <w:spacing w:val="-6"/>
                <w:sz w:val="18"/>
              </w:rPr>
              <w:t> </w:t>
            </w:r>
            <w:r>
              <w:rPr>
                <w:sz w:val="18"/>
              </w:rPr>
              <w:t>LSB</w:t>
            </w:r>
            <w:r>
              <w:rPr>
                <w:spacing w:val="-8"/>
                <w:sz w:val="18"/>
              </w:rPr>
              <w:t> </w:t>
            </w:r>
            <w:r>
              <w:rPr>
                <w:sz w:val="18"/>
              </w:rPr>
              <w:t>configuration</w:t>
            </w:r>
            <w:r>
              <w:rPr>
                <w:spacing w:val="-6"/>
                <w:sz w:val="18"/>
              </w:rPr>
              <w:t> </w:t>
            </w:r>
            <w:r>
              <w:rPr>
                <w:sz w:val="18"/>
              </w:rPr>
              <w:t>for</w:t>
            </w:r>
            <w:r>
              <w:rPr>
                <w:spacing w:val="-6"/>
                <w:sz w:val="18"/>
              </w:rPr>
              <w:t> </w:t>
            </w:r>
            <w:r>
              <w:rPr>
                <w:sz w:val="18"/>
              </w:rPr>
              <w:t>all</w:t>
            </w:r>
            <w:r>
              <w:rPr>
                <w:spacing w:val="-8"/>
                <w:sz w:val="18"/>
              </w:rPr>
              <w:t> </w:t>
            </w:r>
            <w:r>
              <w:rPr>
                <w:sz w:val="18"/>
              </w:rPr>
              <w:t>energy</w:t>
            </w:r>
            <w:r>
              <w:rPr>
                <w:spacing w:val="-6"/>
                <w:sz w:val="18"/>
              </w:rPr>
              <w:t> </w:t>
            </w:r>
            <w:r>
              <w:rPr>
                <w:sz w:val="18"/>
              </w:rPr>
              <w:t>registers: 0: 0.1CF (default)</w:t>
            </w:r>
          </w:p>
          <w:p>
            <w:pPr>
              <w:pStyle w:val="TableParagraph"/>
              <w:spacing w:line="204" w:lineRule="exact" w:before="0"/>
              <w:ind w:left="40"/>
              <w:jc w:val="left"/>
              <w:rPr>
                <w:sz w:val="18"/>
              </w:rPr>
            </w:pPr>
            <w:r>
              <w:rPr>
                <w:sz w:val="18"/>
              </w:rPr>
              <w:t>1:</w:t>
            </w:r>
            <w:r>
              <w:rPr>
                <w:spacing w:val="-1"/>
                <w:sz w:val="18"/>
              </w:rPr>
              <w:t> </w:t>
            </w:r>
            <w:r>
              <w:rPr>
                <w:spacing w:val="-2"/>
                <w:sz w:val="18"/>
              </w:rPr>
              <w:t>0.01CF</w:t>
            </w:r>
          </w:p>
        </w:tc>
      </w:tr>
      <w:tr>
        <w:trPr>
          <w:trHeight w:val="710" w:hRule="atLeast"/>
        </w:trPr>
        <w:tc>
          <w:tcPr>
            <w:tcW w:w="1153" w:type="dxa"/>
          </w:tcPr>
          <w:p>
            <w:pPr>
              <w:pStyle w:val="TableParagraph"/>
              <w:spacing w:before="8"/>
              <w:jc w:val="left"/>
              <w:rPr>
                <w:b/>
                <w:sz w:val="19"/>
              </w:rPr>
            </w:pPr>
          </w:p>
          <w:p>
            <w:pPr>
              <w:pStyle w:val="TableParagraph"/>
              <w:spacing w:before="0"/>
              <w:ind w:left="10"/>
              <w:rPr>
                <w:sz w:val="18"/>
              </w:rPr>
            </w:pPr>
            <w:r>
              <w:rPr>
                <w:sz w:val="18"/>
              </w:rPr>
              <w:t>8</w:t>
            </w:r>
          </w:p>
        </w:tc>
        <w:tc>
          <w:tcPr>
            <w:tcW w:w="1220" w:type="dxa"/>
          </w:tcPr>
          <w:p>
            <w:pPr>
              <w:pStyle w:val="TableParagraph"/>
              <w:spacing w:before="8"/>
              <w:jc w:val="left"/>
              <w:rPr>
                <w:b/>
                <w:sz w:val="19"/>
              </w:rPr>
            </w:pPr>
          </w:p>
          <w:p>
            <w:pPr>
              <w:pStyle w:val="TableParagraph"/>
              <w:spacing w:before="0"/>
              <w:ind w:left="365"/>
              <w:jc w:val="left"/>
              <w:rPr>
                <w:sz w:val="18"/>
              </w:rPr>
            </w:pPr>
            <w:r>
              <w:rPr>
                <w:spacing w:val="-4"/>
                <w:sz w:val="18"/>
              </w:rPr>
              <w:t>3P3W</w:t>
            </w:r>
          </w:p>
        </w:tc>
        <w:tc>
          <w:tcPr>
            <w:tcW w:w="8407" w:type="dxa"/>
          </w:tcPr>
          <w:p>
            <w:pPr>
              <w:pStyle w:val="TableParagraph"/>
              <w:spacing w:line="256" w:lineRule="auto"/>
              <w:ind w:left="40" w:right="2827"/>
              <w:jc w:val="left"/>
              <w:rPr>
                <w:sz w:val="18"/>
              </w:rPr>
            </w:pPr>
            <w:r>
              <w:rPr>
                <w:sz w:val="18"/>
              </w:rPr>
              <w:t>This</w:t>
            </w:r>
            <w:r>
              <w:rPr>
                <w:spacing w:val="-6"/>
                <w:sz w:val="18"/>
              </w:rPr>
              <w:t> </w:t>
            </w:r>
            <w:r>
              <w:rPr>
                <w:sz w:val="18"/>
              </w:rPr>
              <w:t>bit</w:t>
            </w:r>
            <w:r>
              <w:rPr>
                <w:spacing w:val="-6"/>
                <w:sz w:val="18"/>
              </w:rPr>
              <w:t> </w:t>
            </w:r>
            <w:r>
              <w:rPr>
                <w:sz w:val="18"/>
              </w:rPr>
              <w:t>defines</w:t>
            </w:r>
            <w:r>
              <w:rPr>
                <w:spacing w:val="-7"/>
                <w:sz w:val="18"/>
              </w:rPr>
              <w:t> </w:t>
            </w:r>
            <w:r>
              <w:rPr>
                <w:sz w:val="18"/>
              </w:rPr>
              <w:t>the</w:t>
            </w:r>
            <w:r>
              <w:rPr>
                <w:spacing w:val="-7"/>
                <w:sz w:val="18"/>
              </w:rPr>
              <w:t> </w:t>
            </w:r>
            <w:r>
              <w:rPr>
                <w:sz w:val="18"/>
              </w:rPr>
              <w:t>voltage/current</w:t>
            </w:r>
            <w:r>
              <w:rPr>
                <w:spacing w:val="-8"/>
                <w:sz w:val="18"/>
              </w:rPr>
              <w:t> </w:t>
            </w:r>
            <w:r>
              <w:rPr>
                <w:sz w:val="18"/>
              </w:rPr>
              <w:t>phase</w:t>
            </w:r>
            <w:r>
              <w:rPr>
                <w:spacing w:val="-7"/>
                <w:sz w:val="18"/>
              </w:rPr>
              <w:t> </w:t>
            </w:r>
            <w:r>
              <w:rPr>
                <w:sz w:val="18"/>
              </w:rPr>
              <w:t>sequence</w:t>
            </w:r>
            <w:r>
              <w:rPr>
                <w:spacing w:val="-7"/>
                <w:sz w:val="18"/>
              </w:rPr>
              <w:t> </w:t>
            </w:r>
            <w:r>
              <w:rPr>
                <w:sz w:val="18"/>
              </w:rPr>
              <w:t>detection</w:t>
            </w:r>
            <w:r>
              <w:rPr>
                <w:spacing w:val="-6"/>
                <w:sz w:val="18"/>
              </w:rPr>
              <w:t> </w:t>
            </w:r>
            <w:r>
              <w:rPr>
                <w:sz w:val="18"/>
              </w:rPr>
              <w:t>mode: 0: 3P4W (default)</w:t>
            </w:r>
          </w:p>
          <w:p>
            <w:pPr>
              <w:pStyle w:val="TableParagraph"/>
              <w:spacing w:line="204" w:lineRule="exact" w:before="0"/>
              <w:ind w:left="40"/>
              <w:jc w:val="left"/>
              <w:rPr>
                <w:sz w:val="18"/>
              </w:rPr>
            </w:pPr>
            <w:r>
              <w:rPr>
                <w:sz w:val="18"/>
              </w:rPr>
              <w:t>1:</w:t>
            </w:r>
            <w:r>
              <w:rPr>
                <w:spacing w:val="-5"/>
                <w:sz w:val="18"/>
              </w:rPr>
              <w:t> </w:t>
            </w:r>
            <w:r>
              <w:rPr>
                <w:sz w:val="18"/>
              </w:rPr>
              <w:t>3P3W</w:t>
            </w:r>
            <w:r>
              <w:rPr>
                <w:spacing w:val="-2"/>
                <w:sz w:val="18"/>
              </w:rPr>
              <w:t> </w:t>
            </w:r>
            <w:r>
              <w:rPr>
                <w:sz w:val="18"/>
              </w:rPr>
              <w:t>(Ua</w:t>
            </w:r>
            <w:r>
              <w:rPr>
                <w:spacing w:val="-2"/>
                <w:sz w:val="18"/>
              </w:rPr>
              <w:t> </w:t>
            </w:r>
            <w:r>
              <w:rPr>
                <w:sz w:val="18"/>
              </w:rPr>
              <w:t>is</w:t>
            </w:r>
            <w:r>
              <w:rPr>
                <w:spacing w:val="-3"/>
                <w:sz w:val="18"/>
              </w:rPr>
              <w:t> </w:t>
            </w:r>
            <w:r>
              <w:rPr>
                <w:sz w:val="18"/>
              </w:rPr>
              <w:t>Uab,</w:t>
            </w:r>
            <w:r>
              <w:rPr>
                <w:spacing w:val="-3"/>
                <w:sz w:val="18"/>
              </w:rPr>
              <w:t> </w:t>
            </w:r>
            <w:r>
              <w:rPr>
                <w:sz w:val="18"/>
              </w:rPr>
              <w:t>Uc</w:t>
            </w:r>
            <w:r>
              <w:rPr>
                <w:spacing w:val="-1"/>
                <w:sz w:val="18"/>
              </w:rPr>
              <w:t> </w:t>
            </w:r>
            <w:r>
              <w:rPr>
                <w:sz w:val="18"/>
              </w:rPr>
              <w:t>is</w:t>
            </w:r>
            <w:r>
              <w:rPr>
                <w:spacing w:val="-1"/>
                <w:sz w:val="18"/>
              </w:rPr>
              <w:t> </w:t>
            </w:r>
            <w:r>
              <w:rPr>
                <w:sz w:val="18"/>
              </w:rPr>
              <w:t>Ucb,</w:t>
            </w:r>
            <w:r>
              <w:rPr>
                <w:spacing w:val="-4"/>
                <w:sz w:val="18"/>
              </w:rPr>
              <w:t> </w:t>
            </w:r>
            <w:r>
              <w:rPr>
                <w:sz w:val="18"/>
              </w:rPr>
              <w:t>Ub</w:t>
            </w:r>
            <w:r>
              <w:rPr>
                <w:spacing w:val="-2"/>
                <w:sz w:val="18"/>
              </w:rPr>
              <w:t> </w:t>
            </w:r>
            <w:r>
              <w:rPr>
                <w:sz w:val="18"/>
              </w:rPr>
              <w:t>is</w:t>
            </w:r>
            <w:r>
              <w:rPr>
                <w:spacing w:val="-2"/>
                <w:sz w:val="18"/>
              </w:rPr>
              <w:t> </w:t>
            </w:r>
            <w:r>
              <w:rPr>
                <w:sz w:val="18"/>
              </w:rPr>
              <w:t>not</w:t>
            </w:r>
            <w:r>
              <w:rPr>
                <w:spacing w:val="-1"/>
                <w:sz w:val="18"/>
              </w:rPr>
              <w:t> </w:t>
            </w:r>
            <w:r>
              <w:rPr>
                <w:spacing w:val="-2"/>
                <w:sz w:val="18"/>
              </w:rPr>
              <w:t>used)</w:t>
            </w:r>
          </w:p>
        </w:tc>
      </w:tr>
      <w:tr>
        <w:trPr>
          <w:trHeight w:val="710" w:hRule="atLeast"/>
        </w:trPr>
        <w:tc>
          <w:tcPr>
            <w:tcW w:w="1153" w:type="dxa"/>
          </w:tcPr>
          <w:p>
            <w:pPr>
              <w:pStyle w:val="TableParagraph"/>
              <w:spacing w:before="8"/>
              <w:jc w:val="left"/>
              <w:rPr>
                <w:b/>
                <w:sz w:val="19"/>
              </w:rPr>
            </w:pPr>
          </w:p>
          <w:p>
            <w:pPr>
              <w:pStyle w:val="TableParagraph"/>
              <w:spacing w:before="0"/>
              <w:ind w:left="10"/>
              <w:rPr>
                <w:sz w:val="18"/>
              </w:rPr>
            </w:pPr>
            <w:r>
              <w:rPr>
                <w:sz w:val="18"/>
              </w:rPr>
              <w:t>7</w:t>
            </w:r>
          </w:p>
        </w:tc>
        <w:tc>
          <w:tcPr>
            <w:tcW w:w="1220" w:type="dxa"/>
          </w:tcPr>
          <w:p>
            <w:pPr>
              <w:pStyle w:val="TableParagraph"/>
              <w:spacing w:before="8"/>
              <w:jc w:val="left"/>
              <w:rPr>
                <w:b/>
                <w:sz w:val="19"/>
              </w:rPr>
            </w:pPr>
          </w:p>
          <w:p>
            <w:pPr>
              <w:pStyle w:val="TableParagraph"/>
              <w:spacing w:before="0"/>
              <w:ind w:left="266"/>
              <w:jc w:val="left"/>
              <w:rPr>
                <w:sz w:val="18"/>
              </w:rPr>
            </w:pPr>
            <w:r>
              <w:rPr>
                <w:spacing w:val="-2"/>
                <w:sz w:val="18"/>
              </w:rPr>
              <w:t>CF2varh</w:t>
            </w:r>
          </w:p>
        </w:tc>
        <w:tc>
          <w:tcPr>
            <w:tcW w:w="8407" w:type="dxa"/>
          </w:tcPr>
          <w:p>
            <w:pPr>
              <w:pStyle w:val="TableParagraph"/>
              <w:ind w:left="40"/>
              <w:jc w:val="left"/>
              <w:rPr>
                <w:sz w:val="18"/>
              </w:rPr>
            </w:pPr>
            <w:r>
              <w:rPr>
                <w:sz w:val="18"/>
              </w:rPr>
              <w:t>CF2</w:t>
            </w:r>
            <w:r>
              <w:rPr>
                <w:spacing w:val="-2"/>
                <w:sz w:val="18"/>
              </w:rPr>
              <w:t> </w:t>
            </w:r>
            <w:r>
              <w:rPr>
                <w:sz w:val="18"/>
              </w:rPr>
              <w:t>pin</w:t>
            </w:r>
            <w:r>
              <w:rPr>
                <w:spacing w:val="-2"/>
                <w:sz w:val="18"/>
              </w:rPr>
              <w:t> source:</w:t>
            </w:r>
          </w:p>
          <w:p>
            <w:pPr>
              <w:pStyle w:val="TableParagraph"/>
              <w:spacing w:before="14"/>
              <w:ind w:left="40"/>
              <w:jc w:val="left"/>
              <w:rPr>
                <w:sz w:val="18"/>
              </w:rPr>
            </w:pPr>
            <w:r>
              <w:rPr>
                <w:sz w:val="18"/>
              </w:rPr>
              <w:t>0:</w:t>
            </w:r>
            <w:r>
              <w:rPr>
                <w:spacing w:val="-7"/>
                <w:sz w:val="18"/>
              </w:rPr>
              <w:t> </w:t>
            </w:r>
            <w:r>
              <w:rPr>
                <w:sz w:val="18"/>
              </w:rPr>
              <w:t>apparent</w:t>
            </w:r>
            <w:r>
              <w:rPr>
                <w:spacing w:val="-4"/>
                <w:sz w:val="18"/>
              </w:rPr>
              <w:t> </w:t>
            </w:r>
            <w:r>
              <w:rPr>
                <w:spacing w:val="-2"/>
                <w:sz w:val="18"/>
              </w:rPr>
              <w:t>energy</w:t>
            </w:r>
          </w:p>
          <w:p>
            <w:pPr>
              <w:pStyle w:val="TableParagraph"/>
              <w:spacing w:before="12"/>
              <w:ind w:left="40"/>
              <w:jc w:val="left"/>
              <w:rPr>
                <w:sz w:val="18"/>
              </w:rPr>
            </w:pPr>
            <w:r>
              <w:rPr>
                <w:sz w:val="18"/>
              </w:rPr>
              <w:t>1:</w:t>
            </w:r>
            <w:r>
              <w:rPr>
                <w:spacing w:val="-5"/>
                <w:sz w:val="18"/>
              </w:rPr>
              <w:t> </w:t>
            </w:r>
            <w:r>
              <w:rPr>
                <w:sz w:val="18"/>
              </w:rPr>
              <w:t>reactive</w:t>
            </w:r>
            <w:r>
              <w:rPr>
                <w:spacing w:val="-4"/>
                <w:sz w:val="18"/>
              </w:rPr>
              <w:t> </w:t>
            </w:r>
            <w:r>
              <w:rPr>
                <w:sz w:val="18"/>
              </w:rPr>
              <w:t>energy</w:t>
            </w:r>
            <w:r>
              <w:rPr>
                <w:spacing w:val="-4"/>
                <w:sz w:val="18"/>
              </w:rPr>
              <w:t> </w:t>
            </w:r>
            <w:r>
              <w:rPr>
                <w:spacing w:val="-2"/>
                <w:sz w:val="18"/>
              </w:rPr>
              <w:t>(default)</w:t>
            </w:r>
          </w:p>
        </w:tc>
      </w:tr>
      <w:tr>
        <w:trPr>
          <w:trHeight w:val="930" w:hRule="atLeast"/>
        </w:trPr>
        <w:tc>
          <w:tcPr>
            <w:tcW w:w="1153" w:type="dxa"/>
          </w:tcPr>
          <w:p>
            <w:pPr>
              <w:pStyle w:val="TableParagraph"/>
              <w:spacing w:before="2"/>
              <w:jc w:val="left"/>
              <w:rPr>
                <w:b/>
                <w:sz w:val="29"/>
              </w:rPr>
            </w:pPr>
          </w:p>
          <w:p>
            <w:pPr>
              <w:pStyle w:val="TableParagraph"/>
              <w:spacing w:before="0"/>
              <w:ind w:left="10"/>
              <w:rPr>
                <w:sz w:val="18"/>
              </w:rPr>
            </w:pPr>
            <w:r>
              <w:rPr>
                <w:sz w:val="18"/>
              </w:rPr>
              <w:t>6</w:t>
            </w:r>
          </w:p>
        </w:tc>
        <w:tc>
          <w:tcPr>
            <w:tcW w:w="1220" w:type="dxa"/>
          </w:tcPr>
          <w:p>
            <w:pPr>
              <w:pStyle w:val="TableParagraph"/>
              <w:spacing w:before="2"/>
              <w:jc w:val="left"/>
              <w:rPr>
                <w:b/>
                <w:sz w:val="29"/>
              </w:rPr>
            </w:pPr>
          </w:p>
          <w:p>
            <w:pPr>
              <w:pStyle w:val="TableParagraph"/>
              <w:spacing w:before="0"/>
              <w:ind w:left="260"/>
              <w:jc w:val="left"/>
              <w:rPr>
                <w:sz w:val="18"/>
              </w:rPr>
            </w:pPr>
            <w:r>
              <w:rPr>
                <w:spacing w:val="-2"/>
                <w:sz w:val="18"/>
              </w:rPr>
              <w:t>CF2ESV</w:t>
            </w:r>
          </w:p>
        </w:tc>
        <w:tc>
          <w:tcPr>
            <w:tcW w:w="8407" w:type="dxa"/>
          </w:tcPr>
          <w:p>
            <w:pPr>
              <w:pStyle w:val="TableParagraph"/>
              <w:spacing w:line="256" w:lineRule="auto"/>
              <w:ind w:left="40"/>
              <w:jc w:val="left"/>
              <w:rPr>
                <w:sz w:val="18"/>
              </w:rPr>
            </w:pPr>
            <w:r>
              <w:rPr>
                <w:sz w:val="18"/>
              </w:rPr>
              <w:t>This</w:t>
            </w:r>
            <w:r>
              <w:rPr>
                <w:spacing w:val="-3"/>
                <w:sz w:val="18"/>
              </w:rPr>
              <w:t> </w:t>
            </w:r>
            <w:r>
              <w:rPr>
                <w:sz w:val="18"/>
              </w:rPr>
              <w:t>bit</w:t>
            </w:r>
            <w:r>
              <w:rPr>
                <w:spacing w:val="-3"/>
                <w:sz w:val="18"/>
              </w:rPr>
              <w:t> </w:t>
            </w:r>
            <w:r>
              <w:rPr>
                <w:sz w:val="18"/>
              </w:rPr>
              <w:t>is</w:t>
            </w:r>
            <w:r>
              <w:rPr>
                <w:spacing w:val="-3"/>
                <w:sz w:val="18"/>
              </w:rPr>
              <w:t> </w:t>
            </w:r>
            <w:r>
              <w:rPr>
                <w:sz w:val="18"/>
              </w:rPr>
              <w:t>to</w:t>
            </w:r>
            <w:r>
              <w:rPr>
                <w:spacing w:val="-3"/>
                <w:sz w:val="18"/>
              </w:rPr>
              <w:t> </w:t>
            </w:r>
            <w:r>
              <w:rPr>
                <w:sz w:val="18"/>
              </w:rPr>
              <w:t>configure</w:t>
            </w:r>
            <w:r>
              <w:rPr>
                <w:spacing w:val="-3"/>
                <w:sz w:val="18"/>
              </w:rPr>
              <w:t> </w:t>
            </w:r>
            <w:r>
              <w:rPr>
                <w:sz w:val="18"/>
              </w:rPr>
              <w:t>the</w:t>
            </w:r>
            <w:r>
              <w:rPr>
                <w:spacing w:val="-3"/>
                <w:sz w:val="18"/>
              </w:rPr>
              <w:t> </w:t>
            </w:r>
            <w:r>
              <w:rPr>
                <w:sz w:val="18"/>
              </w:rPr>
              <w:t>apparent</w:t>
            </w:r>
            <w:r>
              <w:rPr>
                <w:spacing w:val="-3"/>
                <w:sz w:val="18"/>
              </w:rPr>
              <w:t> </w:t>
            </w:r>
            <w:r>
              <w:rPr>
                <w:sz w:val="18"/>
              </w:rPr>
              <w:t>energy</w:t>
            </w:r>
            <w:r>
              <w:rPr>
                <w:spacing w:val="-3"/>
                <w:sz w:val="18"/>
              </w:rPr>
              <w:t> </w:t>
            </w:r>
            <w:r>
              <w:rPr>
                <w:sz w:val="18"/>
              </w:rPr>
              <w:t>type</w:t>
            </w:r>
            <w:r>
              <w:rPr>
                <w:spacing w:val="-4"/>
                <w:sz w:val="18"/>
              </w:rPr>
              <w:t> </w:t>
            </w:r>
            <w:r>
              <w:rPr>
                <w:sz w:val="18"/>
              </w:rPr>
              <w:t>in</w:t>
            </w:r>
            <w:r>
              <w:rPr>
                <w:spacing w:val="-3"/>
                <w:sz w:val="18"/>
              </w:rPr>
              <w:t> </w:t>
            </w:r>
            <w:r>
              <w:rPr>
                <w:sz w:val="18"/>
              </w:rPr>
              <w:t>power</w:t>
            </w:r>
            <w:r>
              <w:rPr>
                <w:spacing w:val="-3"/>
                <w:sz w:val="18"/>
              </w:rPr>
              <w:t> </w:t>
            </w:r>
            <w:r>
              <w:rPr>
                <w:sz w:val="18"/>
              </w:rPr>
              <w:t>factor</w:t>
            </w:r>
            <w:r>
              <w:rPr>
                <w:spacing w:val="-3"/>
                <w:sz w:val="18"/>
              </w:rPr>
              <w:t> </w:t>
            </w:r>
            <w:r>
              <w:rPr>
                <w:sz w:val="18"/>
              </w:rPr>
              <w:t>calibration,</w:t>
            </w:r>
            <w:r>
              <w:rPr>
                <w:spacing w:val="-3"/>
                <w:sz w:val="18"/>
              </w:rPr>
              <w:t> </w:t>
            </w:r>
            <w:r>
              <w:rPr>
                <w:sz w:val="18"/>
              </w:rPr>
              <w:t>and</w:t>
            </w:r>
            <w:r>
              <w:rPr>
                <w:spacing w:val="-3"/>
                <w:sz w:val="18"/>
              </w:rPr>
              <w:t> </w:t>
            </w:r>
            <w:r>
              <w:rPr>
                <w:sz w:val="18"/>
              </w:rPr>
              <w:t>in</w:t>
            </w:r>
            <w:r>
              <w:rPr>
                <w:spacing w:val="-3"/>
                <w:sz w:val="18"/>
              </w:rPr>
              <w:t> </w:t>
            </w:r>
            <w:r>
              <w:rPr>
                <w:sz w:val="18"/>
              </w:rPr>
              <w:t>CF2</w:t>
            </w:r>
            <w:r>
              <w:rPr>
                <w:spacing w:val="-3"/>
                <w:sz w:val="18"/>
              </w:rPr>
              <w:t> </w:t>
            </w:r>
            <w:r>
              <w:rPr>
                <w:sz w:val="18"/>
              </w:rPr>
              <w:t>output</w:t>
            </w:r>
            <w:r>
              <w:rPr>
                <w:spacing w:val="-3"/>
                <w:sz w:val="18"/>
              </w:rPr>
              <w:t> </w:t>
            </w:r>
            <w:r>
              <w:rPr>
                <w:sz w:val="18"/>
              </w:rPr>
              <w:t>if</w:t>
            </w:r>
            <w:r>
              <w:rPr>
                <w:spacing w:val="-3"/>
                <w:sz w:val="18"/>
              </w:rPr>
              <w:t> </w:t>
            </w:r>
            <w:r>
              <w:rPr>
                <w:sz w:val="18"/>
              </w:rPr>
              <w:t>apparent energy is selected by setting CF2varh=0.</w:t>
            </w:r>
          </w:p>
          <w:p>
            <w:pPr>
              <w:pStyle w:val="TableParagraph"/>
              <w:spacing w:line="254" w:lineRule="auto" w:before="0"/>
              <w:ind w:left="40" w:right="4171"/>
              <w:jc w:val="left"/>
              <w:rPr>
                <w:sz w:val="18"/>
              </w:rPr>
            </w:pPr>
            <w:r>
              <w:rPr>
                <w:sz w:val="18"/>
              </w:rPr>
              <w:t>0:All-phase</w:t>
            </w:r>
            <w:r>
              <w:rPr>
                <w:spacing w:val="-10"/>
                <w:sz w:val="18"/>
              </w:rPr>
              <w:t> </w:t>
            </w:r>
            <w:r>
              <w:rPr>
                <w:sz w:val="18"/>
              </w:rPr>
              <w:t>apparent</w:t>
            </w:r>
            <w:r>
              <w:rPr>
                <w:spacing w:val="-10"/>
                <w:sz w:val="18"/>
              </w:rPr>
              <w:t> </w:t>
            </w:r>
            <w:r>
              <w:rPr>
                <w:sz w:val="18"/>
              </w:rPr>
              <w:t>energy</w:t>
            </w:r>
            <w:r>
              <w:rPr>
                <w:spacing w:val="-10"/>
                <w:sz w:val="18"/>
              </w:rPr>
              <w:t> </w:t>
            </w:r>
            <w:r>
              <w:rPr>
                <w:sz w:val="18"/>
              </w:rPr>
              <w:t>arithmetic</w:t>
            </w:r>
            <w:r>
              <w:rPr>
                <w:spacing w:val="-10"/>
                <w:sz w:val="18"/>
              </w:rPr>
              <w:t> </w:t>
            </w:r>
            <w:r>
              <w:rPr>
                <w:sz w:val="18"/>
              </w:rPr>
              <w:t>sum</w:t>
            </w:r>
            <w:r>
              <w:rPr>
                <w:spacing w:val="-9"/>
                <w:sz w:val="18"/>
              </w:rPr>
              <w:t> </w:t>
            </w:r>
            <w:r>
              <w:rPr>
                <w:sz w:val="18"/>
              </w:rPr>
              <w:t>(default) 1:All-phase apparent energy vector sum</w:t>
            </w:r>
          </w:p>
        </w:tc>
      </w:tr>
      <w:tr>
        <w:trPr>
          <w:trHeight w:val="269" w:hRule="atLeast"/>
        </w:trPr>
        <w:tc>
          <w:tcPr>
            <w:tcW w:w="1153" w:type="dxa"/>
          </w:tcPr>
          <w:p>
            <w:pPr>
              <w:pStyle w:val="TableParagraph"/>
              <w:ind w:left="10"/>
              <w:rPr>
                <w:sz w:val="18"/>
              </w:rPr>
            </w:pPr>
            <w:r>
              <w:rPr>
                <w:sz w:val="18"/>
              </w:rPr>
              <w:t>5</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1142" w:hRule="atLeast"/>
        </w:trPr>
        <w:tc>
          <w:tcPr>
            <w:tcW w:w="1153" w:type="dxa"/>
          </w:tcPr>
          <w:p>
            <w:pPr>
              <w:pStyle w:val="TableParagraph"/>
              <w:spacing w:before="0"/>
              <w:jc w:val="left"/>
              <w:rPr>
                <w:b/>
                <w:sz w:val="20"/>
              </w:rPr>
            </w:pPr>
          </w:p>
          <w:p>
            <w:pPr>
              <w:pStyle w:val="TableParagraph"/>
              <w:spacing w:before="4"/>
              <w:jc w:val="left"/>
              <w:rPr>
                <w:b/>
                <w:sz w:val="18"/>
              </w:rPr>
            </w:pPr>
          </w:p>
          <w:p>
            <w:pPr>
              <w:pStyle w:val="TableParagraph"/>
              <w:spacing w:before="1"/>
              <w:ind w:left="10"/>
              <w:rPr>
                <w:sz w:val="18"/>
              </w:rPr>
            </w:pPr>
            <w:r>
              <w:rPr>
                <w:sz w:val="18"/>
              </w:rPr>
              <w:t>4</w:t>
            </w:r>
          </w:p>
        </w:tc>
        <w:tc>
          <w:tcPr>
            <w:tcW w:w="1220" w:type="dxa"/>
          </w:tcPr>
          <w:p>
            <w:pPr>
              <w:pStyle w:val="TableParagraph"/>
              <w:spacing w:before="0"/>
              <w:jc w:val="left"/>
              <w:rPr>
                <w:b/>
                <w:sz w:val="20"/>
              </w:rPr>
            </w:pPr>
          </w:p>
          <w:p>
            <w:pPr>
              <w:pStyle w:val="TableParagraph"/>
              <w:spacing w:before="4"/>
              <w:jc w:val="left"/>
              <w:rPr>
                <w:b/>
                <w:sz w:val="18"/>
              </w:rPr>
            </w:pPr>
          </w:p>
          <w:p>
            <w:pPr>
              <w:pStyle w:val="TableParagraph"/>
              <w:spacing w:before="1"/>
              <w:ind w:left="250"/>
              <w:jc w:val="left"/>
              <w:rPr>
                <w:sz w:val="18"/>
              </w:rPr>
            </w:pPr>
            <w:r>
              <w:rPr>
                <w:spacing w:val="-2"/>
                <w:sz w:val="18"/>
              </w:rPr>
              <w:t>ABSEnQ</w:t>
            </w:r>
          </w:p>
        </w:tc>
        <w:tc>
          <w:tcPr>
            <w:tcW w:w="8407" w:type="dxa"/>
            <w:vMerge w:val="restart"/>
          </w:tcPr>
          <w:p>
            <w:pPr>
              <w:pStyle w:val="TableParagraph"/>
              <w:spacing w:line="256" w:lineRule="auto" w:before="27"/>
              <w:ind w:left="40" w:right="272"/>
              <w:jc w:val="left"/>
              <w:rPr>
                <w:sz w:val="18"/>
              </w:rPr>
            </w:pPr>
            <w:r>
              <w:rPr>
                <w:sz w:val="18"/>
              </w:rPr>
              <w:t>These</w:t>
            </w:r>
            <w:r>
              <w:rPr>
                <w:spacing w:val="-6"/>
                <w:sz w:val="18"/>
              </w:rPr>
              <w:t> </w:t>
            </w:r>
            <w:r>
              <w:rPr>
                <w:sz w:val="18"/>
              </w:rPr>
              <w:t>bits</w:t>
            </w:r>
            <w:r>
              <w:rPr>
                <w:spacing w:val="-5"/>
                <w:sz w:val="18"/>
              </w:rPr>
              <w:t> </w:t>
            </w:r>
            <w:r>
              <w:rPr>
                <w:sz w:val="18"/>
              </w:rPr>
              <w:t>configure</w:t>
            </w:r>
            <w:r>
              <w:rPr>
                <w:spacing w:val="-5"/>
                <w:sz w:val="18"/>
              </w:rPr>
              <w:t> </w:t>
            </w:r>
            <w:r>
              <w:rPr>
                <w:sz w:val="18"/>
              </w:rPr>
              <w:t>the</w:t>
            </w:r>
            <w:r>
              <w:rPr>
                <w:spacing w:val="-6"/>
                <w:sz w:val="18"/>
              </w:rPr>
              <w:t> </w:t>
            </w:r>
            <w:r>
              <w:rPr>
                <w:sz w:val="18"/>
              </w:rPr>
              <w:t>calculation</w:t>
            </w:r>
            <w:r>
              <w:rPr>
                <w:spacing w:val="-5"/>
                <w:sz w:val="18"/>
              </w:rPr>
              <w:t> </w:t>
            </w:r>
            <w:r>
              <w:rPr>
                <w:sz w:val="18"/>
              </w:rPr>
              <w:t>method</w:t>
            </w:r>
            <w:r>
              <w:rPr>
                <w:spacing w:val="-5"/>
                <w:sz w:val="18"/>
              </w:rPr>
              <w:t> </w:t>
            </w:r>
            <w:r>
              <w:rPr>
                <w:sz w:val="18"/>
              </w:rPr>
              <w:t>of</w:t>
            </w:r>
            <w:r>
              <w:rPr>
                <w:spacing w:val="-5"/>
                <w:sz w:val="18"/>
              </w:rPr>
              <w:t> </w:t>
            </w:r>
            <w:r>
              <w:rPr>
                <w:sz w:val="18"/>
              </w:rPr>
              <w:t>total</w:t>
            </w:r>
            <w:r>
              <w:rPr>
                <w:spacing w:val="-5"/>
                <w:sz w:val="18"/>
              </w:rPr>
              <w:t> </w:t>
            </w:r>
            <w:r>
              <w:rPr>
                <w:sz w:val="18"/>
              </w:rPr>
              <w:t>(all-phase-sum)</w:t>
            </w:r>
            <w:r>
              <w:rPr>
                <w:spacing w:val="-6"/>
                <w:sz w:val="18"/>
              </w:rPr>
              <w:t> </w:t>
            </w:r>
            <w:r>
              <w:rPr>
                <w:sz w:val="18"/>
              </w:rPr>
              <w:t>reactive/active</w:t>
            </w:r>
            <w:r>
              <w:rPr>
                <w:spacing w:val="-6"/>
                <w:sz w:val="18"/>
              </w:rPr>
              <w:t> </w:t>
            </w:r>
            <w:r>
              <w:rPr>
                <w:sz w:val="18"/>
              </w:rPr>
              <w:t>energy</w:t>
            </w:r>
            <w:r>
              <w:rPr>
                <w:spacing w:val="-5"/>
                <w:sz w:val="18"/>
              </w:rPr>
              <w:t> </w:t>
            </w:r>
            <w:r>
              <w:rPr>
                <w:sz w:val="18"/>
              </w:rPr>
              <w:t>and</w:t>
            </w:r>
            <w:r>
              <w:rPr>
                <w:spacing w:val="-6"/>
                <w:sz w:val="18"/>
              </w:rPr>
              <w:t> </w:t>
            </w:r>
            <w:r>
              <w:rPr>
                <w:sz w:val="18"/>
              </w:rPr>
              <w:t>power: 0:</w:t>
            </w:r>
            <w:r>
              <w:rPr>
                <w:spacing w:val="80"/>
                <w:sz w:val="18"/>
              </w:rPr>
              <w:t> </w:t>
            </w:r>
            <w:r>
              <w:rPr>
                <w:sz w:val="18"/>
              </w:rPr>
              <w:t>Arithmetic sum:</w:t>
            </w:r>
            <w:r>
              <w:rPr>
                <w:spacing w:val="40"/>
                <w:sz w:val="18"/>
              </w:rPr>
              <w:t> </w:t>
            </w:r>
            <w:r>
              <w:rPr>
                <w:sz w:val="18"/>
              </w:rPr>
              <w:t>(default)</w:t>
            </w:r>
          </w:p>
          <w:p>
            <w:pPr>
              <w:pStyle w:val="TableParagraph"/>
              <w:spacing w:line="254" w:lineRule="auto" w:before="0"/>
              <w:ind w:left="328" w:right="5050"/>
              <w:jc w:val="left"/>
              <w:rPr>
                <w:sz w:val="18"/>
              </w:rPr>
            </w:pPr>
            <w:r>
              <w:rPr>
                <w:sz w:val="18"/>
              </w:rPr>
              <w:t>ET=EA*EnPA+</w:t>
            </w:r>
            <w:r>
              <w:rPr>
                <w:spacing w:val="-10"/>
                <w:sz w:val="18"/>
              </w:rPr>
              <w:t> </w:t>
            </w:r>
            <w:r>
              <w:rPr>
                <w:sz w:val="18"/>
              </w:rPr>
              <w:t>EB*EnPB+</w:t>
            </w:r>
            <w:r>
              <w:rPr>
                <w:spacing w:val="-9"/>
                <w:sz w:val="18"/>
              </w:rPr>
              <w:t> </w:t>
            </w:r>
            <w:r>
              <w:rPr>
                <w:sz w:val="18"/>
              </w:rPr>
              <w:t>EC*EnPC </w:t>
            </w:r>
            <w:r>
              <w:rPr>
                <w:spacing w:val="-2"/>
                <w:sz w:val="18"/>
              </w:rPr>
              <w:t>PT=</w:t>
            </w:r>
            <w:r>
              <w:rPr>
                <w:spacing w:val="-4"/>
                <w:sz w:val="18"/>
              </w:rPr>
              <w:t> </w:t>
            </w:r>
            <w:r>
              <w:rPr>
                <w:spacing w:val="-2"/>
                <w:sz w:val="18"/>
              </w:rPr>
              <w:t>PA*EnPA+</w:t>
            </w:r>
            <w:r>
              <w:rPr>
                <w:spacing w:val="-1"/>
                <w:sz w:val="18"/>
              </w:rPr>
              <w:t> </w:t>
            </w:r>
            <w:r>
              <w:rPr>
                <w:spacing w:val="-2"/>
                <w:sz w:val="18"/>
              </w:rPr>
              <w:t>PB*EnPB+ PC*EnPC</w:t>
            </w:r>
          </w:p>
          <w:p>
            <w:pPr>
              <w:pStyle w:val="TableParagraph"/>
              <w:spacing w:before="0"/>
              <w:ind w:left="40"/>
              <w:jc w:val="left"/>
              <w:rPr>
                <w:sz w:val="18"/>
              </w:rPr>
            </w:pPr>
            <w:r>
              <w:rPr>
                <w:sz w:val="18"/>
              </w:rPr>
              <w:t>1:</w:t>
            </w:r>
            <w:r>
              <w:rPr>
                <w:spacing w:val="54"/>
                <w:w w:val="150"/>
                <w:sz w:val="18"/>
              </w:rPr>
              <w:t> </w:t>
            </w:r>
            <w:r>
              <w:rPr>
                <w:sz w:val="18"/>
              </w:rPr>
              <w:t>Absolute</w:t>
            </w:r>
            <w:r>
              <w:rPr>
                <w:spacing w:val="-1"/>
                <w:sz w:val="18"/>
              </w:rPr>
              <w:t> </w:t>
            </w:r>
            <w:r>
              <w:rPr>
                <w:spacing w:val="-4"/>
                <w:sz w:val="18"/>
              </w:rPr>
              <w:t>sum:</w:t>
            </w:r>
          </w:p>
          <w:p>
            <w:pPr>
              <w:pStyle w:val="TableParagraph"/>
              <w:spacing w:line="254" w:lineRule="auto" w:before="12"/>
              <w:ind w:left="328" w:right="4590"/>
              <w:jc w:val="left"/>
              <w:rPr>
                <w:sz w:val="18"/>
              </w:rPr>
            </w:pPr>
            <w:r>
              <w:rPr>
                <w:spacing w:val="-2"/>
                <w:sz w:val="18"/>
              </w:rPr>
              <w:t>ET=|EA|*EnPA+ |EB|*EnPB+ |EC|*EnPC PT=|PA|*EnPA+</w:t>
            </w:r>
            <w:r>
              <w:rPr>
                <w:spacing w:val="7"/>
                <w:sz w:val="18"/>
              </w:rPr>
              <w:t> </w:t>
            </w:r>
            <w:r>
              <w:rPr>
                <w:spacing w:val="-2"/>
                <w:sz w:val="18"/>
              </w:rPr>
              <w:t>|PB|*EnPB+</w:t>
            </w:r>
            <w:r>
              <w:rPr>
                <w:spacing w:val="7"/>
                <w:sz w:val="18"/>
              </w:rPr>
              <w:t> </w:t>
            </w:r>
            <w:r>
              <w:rPr>
                <w:spacing w:val="-2"/>
                <w:sz w:val="18"/>
              </w:rPr>
              <w:t>|PC|*EnPC</w:t>
            </w:r>
          </w:p>
          <w:p>
            <w:pPr>
              <w:pStyle w:val="TableParagraph"/>
              <w:spacing w:line="254" w:lineRule="auto" w:before="2"/>
              <w:ind w:left="40" w:right="27"/>
              <w:jc w:val="both"/>
              <w:rPr>
                <w:sz w:val="18"/>
              </w:rPr>
            </w:pPr>
            <w:r>
              <w:rPr>
                <w:sz w:val="18"/>
              </w:rPr>
              <w:t>Note:</w:t>
            </w:r>
            <w:r>
              <w:rPr>
                <w:spacing w:val="-3"/>
                <w:sz w:val="18"/>
              </w:rPr>
              <w:t> </w:t>
            </w:r>
            <w:r>
              <w:rPr>
                <w:sz w:val="18"/>
              </w:rPr>
              <w:t>ET</w:t>
            </w:r>
            <w:r>
              <w:rPr>
                <w:spacing w:val="-2"/>
                <w:sz w:val="18"/>
              </w:rPr>
              <w:t> </w:t>
            </w:r>
            <w:r>
              <w:rPr>
                <w:sz w:val="18"/>
              </w:rPr>
              <w:t>is</w:t>
            </w:r>
            <w:r>
              <w:rPr>
                <w:spacing w:val="-3"/>
                <w:sz w:val="18"/>
              </w:rPr>
              <w:t> </w:t>
            </w:r>
            <w:r>
              <w:rPr>
                <w:sz w:val="18"/>
              </w:rPr>
              <w:t>the</w:t>
            </w:r>
            <w:r>
              <w:rPr>
                <w:spacing w:val="-2"/>
                <w:sz w:val="18"/>
              </w:rPr>
              <w:t> </w:t>
            </w:r>
            <w:r>
              <w:rPr>
                <w:sz w:val="18"/>
              </w:rPr>
              <w:t>total</w:t>
            </w:r>
            <w:r>
              <w:rPr>
                <w:spacing w:val="-2"/>
                <w:sz w:val="18"/>
              </w:rPr>
              <w:t> </w:t>
            </w:r>
            <w:r>
              <w:rPr>
                <w:sz w:val="18"/>
              </w:rPr>
              <w:t>(all-phase-sum)</w:t>
            </w:r>
            <w:r>
              <w:rPr>
                <w:spacing w:val="-3"/>
                <w:sz w:val="18"/>
              </w:rPr>
              <w:t> </w:t>
            </w:r>
            <w:r>
              <w:rPr>
                <w:sz w:val="18"/>
              </w:rPr>
              <w:t>energy,</w:t>
            </w:r>
            <w:r>
              <w:rPr>
                <w:spacing w:val="-3"/>
                <w:sz w:val="18"/>
              </w:rPr>
              <w:t> </w:t>
            </w:r>
            <w:r>
              <w:rPr>
                <w:sz w:val="18"/>
              </w:rPr>
              <w:t>EA/EB/EC</w:t>
            </w:r>
            <w:r>
              <w:rPr>
                <w:spacing w:val="-3"/>
                <w:sz w:val="18"/>
              </w:rPr>
              <w:t> </w:t>
            </w:r>
            <w:r>
              <w:rPr>
                <w:sz w:val="18"/>
              </w:rPr>
              <w:t>are</w:t>
            </w:r>
            <w:r>
              <w:rPr>
                <w:spacing w:val="-3"/>
                <w:sz w:val="18"/>
              </w:rPr>
              <w:t> </w:t>
            </w:r>
            <w:r>
              <w:rPr>
                <w:sz w:val="18"/>
              </w:rPr>
              <w:t>the</w:t>
            </w:r>
            <w:r>
              <w:rPr>
                <w:spacing w:val="-2"/>
                <w:sz w:val="18"/>
              </w:rPr>
              <w:t> </w:t>
            </w:r>
            <w:r>
              <w:rPr>
                <w:sz w:val="18"/>
              </w:rPr>
              <w:t>signed</w:t>
            </w:r>
            <w:r>
              <w:rPr>
                <w:spacing w:val="-3"/>
                <w:sz w:val="18"/>
              </w:rPr>
              <w:t> </w:t>
            </w:r>
            <w:r>
              <w:rPr>
                <w:sz w:val="18"/>
              </w:rPr>
              <w:t>phase</w:t>
            </w:r>
            <w:r>
              <w:rPr>
                <w:spacing w:val="-2"/>
                <w:sz w:val="18"/>
              </w:rPr>
              <w:t> </w:t>
            </w:r>
            <w:r>
              <w:rPr>
                <w:sz w:val="18"/>
              </w:rPr>
              <w:t>A/B/C</w:t>
            </w:r>
            <w:r>
              <w:rPr>
                <w:spacing w:val="-3"/>
                <w:sz w:val="18"/>
              </w:rPr>
              <w:t> </w:t>
            </w:r>
            <w:r>
              <w:rPr>
                <w:sz w:val="18"/>
              </w:rPr>
              <w:t>energy</w:t>
            </w:r>
            <w:r>
              <w:rPr>
                <w:spacing w:val="-3"/>
                <w:sz w:val="18"/>
              </w:rPr>
              <w:t> </w:t>
            </w:r>
            <w:r>
              <w:rPr>
                <w:sz w:val="18"/>
              </w:rPr>
              <w:t>respectively. Reverse</w:t>
            </w:r>
            <w:r>
              <w:rPr>
                <w:spacing w:val="-9"/>
                <w:sz w:val="18"/>
              </w:rPr>
              <w:t> </w:t>
            </w:r>
            <w:r>
              <w:rPr>
                <w:sz w:val="18"/>
              </w:rPr>
              <w:t>energy</w:t>
            </w:r>
            <w:r>
              <w:rPr>
                <w:spacing w:val="-8"/>
                <w:sz w:val="18"/>
              </w:rPr>
              <w:t> </w:t>
            </w:r>
            <w:r>
              <w:rPr>
                <w:sz w:val="18"/>
              </w:rPr>
              <w:t>is</w:t>
            </w:r>
            <w:r>
              <w:rPr>
                <w:spacing w:val="-8"/>
                <w:sz w:val="18"/>
              </w:rPr>
              <w:t> </w:t>
            </w:r>
            <w:r>
              <w:rPr>
                <w:sz w:val="18"/>
              </w:rPr>
              <w:t>negative.</w:t>
            </w:r>
            <w:r>
              <w:rPr>
                <w:spacing w:val="-8"/>
                <w:sz w:val="18"/>
              </w:rPr>
              <w:t> </w:t>
            </w:r>
            <w:r>
              <w:rPr>
                <w:sz w:val="18"/>
              </w:rPr>
              <w:t>PT</w:t>
            </w:r>
            <w:r>
              <w:rPr>
                <w:spacing w:val="-8"/>
                <w:sz w:val="18"/>
              </w:rPr>
              <w:t> </w:t>
            </w:r>
            <w:r>
              <w:rPr>
                <w:sz w:val="18"/>
              </w:rPr>
              <w:t>is</w:t>
            </w:r>
            <w:r>
              <w:rPr>
                <w:spacing w:val="-9"/>
                <w:sz w:val="18"/>
              </w:rPr>
              <w:t> </w:t>
            </w:r>
            <w:r>
              <w:rPr>
                <w:sz w:val="18"/>
              </w:rPr>
              <w:t>the</w:t>
            </w:r>
            <w:r>
              <w:rPr>
                <w:spacing w:val="-8"/>
                <w:sz w:val="18"/>
              </w:rPr>
              <w:t> </w:t>
            </w:r>
            <w:r>
              <w:rPr>
                <w:sz w:val="18"/>
              </w:rPr>
              <w:t>total</w:t>
            </w:r>
            <w:r>
              <w:rPr>
                <w:spacing w:val="-8"/>
                <w:sz w:val="18"/>
              </w:rPr>
              <w:t> </w:t>
            </w:r>
            <w:r>
              <w:rPr>
                <w:sz w:val="18"/>
              </w:rPr>
              <w:t>(all-phase-sum)</w:t>
            </w:r>
            <w:r>
              <w:rPr>
                <w:spacing w:val="-8"/>
                <w:sz w:val="18"/>
              </w:rPr>
              <w:t> </w:t>
            </w:r>
            <w:r>
              <w:rPr>
                <w:sz w:val="18"/>
              </w:rPr>
              <w:t>power,</w:t>
            </w:r>
            <w:r>
              <w:rPr>
                <w:spacing w:val="-9"/>
                <w:sz w:val="18"/>
              </w:rPr>
              <w:t> </w:t>
            </w:r>
            <w:r>
              <w:rPr>
                <w:sz w:val="18"/>
              </w:rPr>
              <w:t>PA/PB/PC</w:t>
            </w:r>
            <w:r>
              <w:rPr>
                <w:spacing w:val="-8"/>
                <w:sz w:val="18"/>
              </w:rPr>
              <w:t> </w:t>
            </w:r>
            <w:r>
              <w:rPr>
                <w:sz w:val="18"/>
              </w:rPr>
              <w:t>are</w:t>
            </w:r>
            <w:r>
              <w:rPr>
                <w:spacing w:val="-8"/>
                <w:sz w:val="18"/>
              </w:rPr>
              <w:t> </w:t>
            </w:r>
            <w:r>
              <w:rPr>
                <w:sz w:val="18"/>
              </w:rPr>
              <w:t>the</w:t>
            </w:r>
            <w:r>
              <w:rPr>
                <w:spacing w:val="-9"/>
                <w:sz w:val="18"/>
              </w:rPr>
              <w:t> </w:t>
            </w:r>
            <w:r>
              <w:rPr>
                <w:sz w:val="18"/>
              </w:rPr>
              <w:t>signed</w:t>
            </w:r>
            <w:r>
              <w:rPr>
                <w:spacing w:val="-8"/>
                <w:sz w:val="18"/>
              </w:rPr>
              <w:t> </w:t>
            </w:r>
            <w:r>
              <w:rPr>
                <w:sz w:val="18"/>
              </w:rPr>
              <w:t>phase</w:t>
            </w:r>
            <w:r>
              <w:rPr>
                <w:spacing w:val="-8"/>
                <w:sz w:val="18"/>
              </w:rPr>
              <w:t> </w:t>
            </w:r>
            <w:r>
              <w:rPr>
                <w:sz w:val="18"/>
              </w:rPr>
              <w:t>A/B/C power respectively. Reverse power is negative.</w:t>
            </w:r>
          </w:p>
        </w:tc>
      </w:tr>
      <w:tr>
        <w:trPr>
          <w:trHeight w:val="1141" w:hRule="atLeast"/>
        </w:trPr>
        <w:tc>
          <w:tcPr>
            <w:tcW w:w="1153" w:type="dxa"/>
          </w:tcPr>
          <w:p>
            <w:pPr>
              <w:pStyle w:val="TableParagraph"/>
              <w:spacing w:before="0"/>
              <w:jc w:val="left"/>
              <w:rPr>
                <w:b/>
                <w:sz w:val="20"/>
              </w:rPr>
            </w:pPr>
          </w:p>
          <w:p>
            <w:pPr>
              <w:pStyle w:val="TableParagraph"/>
              <w:spacing w:before="4"/>
              <w:jc w:val="left"/>
              <w:rPr>
                <w:b/>
                <w:sz w:val="18"/>
              </w:rPr>
            </w:pPr>
          </w:p>
          <w:p>
            <w:pPr>
              <w:pStyle w:val="TableParagraph"/>
              <w:spacing w:before="1"/>
              <w:ind w:left="10"/>
              <w:rPr>
                <w:sz w:val="18"/>
              </w:rPr>
            </w:pPr>
            <w:r>
              <w:rPr>
                <w:sz w:val="18"/>
              </w:rPr>
              <w:t>3</w:t>
            </w:r>
          </w:p>
        </w:tc>
        <w:tc>
          <w:tcPr>
            <w:tcW w:w="1220" w:type="dxa"/>
          </w:tcPr>
          <w:p>
            <w:pPr>
              <w:pStyle w:val="TableParagraph"/>
              <w:spacing w:before="0"/>
              <w:jc w:val="left"/>
              <w:rPr>
                <w:b/>
                <w:sz w:val="20"/>
              </w:rPr>
            </w:pPr>
          </w:p>
          <w:p>
            <w:pPr>
              <w:pStyle w:val="TableParagraph"/>
              <w:spacing w:before="4"/>
              <w:jc w:val="left"/>
              <w:rPr>
                <w:b/>
                <w:sz w:val="18"/>
              </w:rPr>
            </w:pPr>
          </w:p>
          <w:p>
            <w:pPr>
              <w:pStyle w:val="TableParagraph"/>
              <w:spacing w:before="1"/>
              <w:ind w:left="260"/>
              <w:jc w:val="left"/>
              <w:rPr>
                <w:sz w:val="18"/>
              </w:rPr>
            </w:pPr>
            <w:r>
              <w:rPr>
                <w:spacing w:val="-2"/>
                <w:sz w:val="18"/>
              </w:rPr>
              <w:t>ABSEnP</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2</w:t>
            </w:r>
          </w:p>
        </w:tc>
        <w:tc>
          <w:tcPr>
            <w:tcW w:w="1220" w:type="dxa"/>
          </w:tcPr>
          <w:p>
            <w:pPr>
              <w:pStyle w:val="TableParagraph"/>
              <w:ind w:left="387"/>
              <w:jc w:val="left"/>
              <w:rPr>
                <w:sz w:val="18"/>
              </w:rPr>
            </w:pPr>
            <w:r>
              <w:rPr>
                <w:spacing w:val="-4"/>
                <w:sz w:val="18"/>
              </w:rPr>
              <w:t>EnPA</w:t>
            </w:r>
          </w:p>
        </w:tc>
        <w:tc>
          <w:tcPr>
            <w:tcW w:w="8407" w:type="dxa"/>
            <w:vMerge w:val="restart"/>
          </w:tcPr>
          <w:p>
            <w:pPr>
              <w:pStyle w:val="TableParagraph"/>
              <w:spacing w:line="254" w:lineRule="auto" w:before="66"/>
              <w:ind w:left="40" w:right="272"/>
              <w:jc w:val="left"/>
              <w:rPr>
                <w:sz w:val="18"/>
              </w:rPr>
            </w:pPr>
            <w:r>
              <w:rPr>
                <w:sz w:val="18"/>
              </w:rPr>
              <w:t>These</w:t>
            </w:r>
            <w:r>
              <w:rPr>
                <w:spacing w:val="-5"/>
                <w:sz w:val="18"/>
              </w:rPr>
              <w:t> </w:t>
            </w:r>
            <w:r>
              <w:rPr>
                <w:sz w:val="18"/>
              </w:rPr>
              <w:t>bits</w:t>
            </w:r>
            <w:r>
              <w:rPr>
                <w:spacing w:val="-4"/>
                <w:sz w:val="18"/>
              </w:rPr>
              <w:t> </w:t>
            </w:r>
            <w:r>
              <w:rPr>
                <w:sz w:val="18"/>
              </w:rPr>
              <w:t>configure</w:t>
            </w:r>
            <w:r>
              <w:rPr>
                <w:spacing w:val="-4"/>
                <w:sz w:val="18"/>
              </w:rPr>
              <w:t> </w:t>
            </w:r>
            <w:r>
              <w:rPr>
                <w:sz w:val="18"/>
              </w:rPr>
              <w:t>whether</w:t>
            </w:r>
            <w:r>
              <w:rPr>
                <w:spacing w:val="-4"/>
                <w:sz w:val="18"/>
              </w:rPr>
              <w:t> </w:t>
            </w:r>
            <w:r>
              <w:rPr>
                <w:sz w:val="18"/>
              </w:rPr>
              <w:t>Phase</w:t>
            </w:r>
            <w:r>
              <w:rPr>
                <w:spacing w:val="-5"/>
                <w:sz w:val="18"/>
              </w:rPr>
              <w:t> </w:t>
            </w:r>
            <w:r>
              <w:rPr>
                <w:sz w:val="18"/>
              </w:rPr>
              <w:t>A/B/C</w:t>
            </w:r>
            <w:r>
              <w:rPr>
                <w:spacing w:val="-4"/>
                <w:sz w:val="18"/>
              </w:rPr>
              <w:t> </w:t>
            </w:r>
            <w:r>
              <w:rPr>
                <w:sz w:val="18"/>
              </w:rPr>
              <w:t>are</w:t>
            </w:r>
            <w:r>
              <w:rPr>
                <w:spacing w:val="-5"/>
                <w:sz w:val="18"/>
              </w:rPr>
              <w:t> </w:t>
            </w:r>
            <w:r>
              <w:rPr>
                <w:sz w:val="18"/>
              </w:rPr>
              <w:t>counted</w:t>
            </w:r>
            <w:r>
              <w:rPr>
                <w:spacing w:val="-4"/>
                <w:sz w:val="18"/>
              </w:rPr>
              <w:t> </w:t>
            </w:r>
            <w:r>
              <w:rPr>
                <w:sz w:val="18"/>
              </w:rPr>
              <w:t>into</w:t>
            </w:r>
            <w:r>
              <w:rPr>
                <w:spacing w:val="-4"/>
                <w:sz w:val="18"/>
              </w:rPr>
              <w:t> </w:t>
            </w:r>
            <w:r>
              <w:rPr>
                <w:sz w:val="18"/>
              </w:rPr>
              <w:t>the</w:t>
            </w:r>
            <w:r>
              <w:rPr>
                <w:spacing w:val="-4"/>
                <w:sz w:val="18"/>
              </w:rPr>
              <w:t> </w:t>
            </w:r>
            <w:r>
              <w:rPr>
                <w:sz w:val="18"/>
              </w:rPr>
              <w:t>all-phase</w:t>
            </w:r>
            <w:r>
              <w:rPr>
                <w:spacing w:val="-5"/>
                <w:sz w:val="18"/>
              </w:rPr>
              <w:t> </w:t>
            </w:r>
            <w:r>
              <w:rPr>
                <w:sz w:val="18"/>
              </w:rPr>
              <w:t>sum</w:t>
            </w:r>
            <w:r>
              <w:rPr>
                <w:spacing w:val="-4"/>
                <w:sz w:val="18"/>
              </w:rPr>
              <w:t> </w:t>
            </w:r>
            <w:r>
              <w:rPr>
                <w:sz w:val="18"/>
              </w:rPr>
              <w:t>energy/power</w:t>
            </w:r>
            <w:r>
              <w:rPr>
                <w:spacing w:val="-5"/>
                <w:sz w:val="18"/>
              </w:rPr>
              <w:t> </w:t>
            </w:r>
            <w:r>
              <w:rPr>
                <w:sz w:val="18"/>
              </w:rPr>
              <w:t>(P/Q/S). 1: Corresponding Phase A/B/C to be counted into the all-phase sum energy/power (P/Q/S)</w:t>
            </w:r>
            <w:r>
              <w:rPr>
                <w:spacing w:val="40"/>
                <w:sz w:val="18"/>
              </w:rPr>
              <w:t> </w:t>
            </w:r>
            <w:r>
              <w:rPr>
                <w:sz w:val="18"/>
              </w:rPr>
              <w:t>(default) 0: Corresponding Phase A/B/C not counted into the all-phase sum energy/power (P/Q/S)</w:t>
            </w:r>
          </w:p>
        </w:tc>
      </w:tr>
      <w:tr>
        <w:trPr>
          <w:trHeight w:val="270" w:hRule="atLeast"/>
        </w:trPr>
        <w:tc>
          <w:tcPr>
            <w:tcW w:w="1153" w:type="dxa"/>
          </w:tcPr>
          <w:p>
            <w:pPr>
              <w:pStyle w:val="TableParagraph"/>
              <w:ind w:left="10"/>
              <w:rPr>
                <w:sz w:val="18"/>
              </w:rPr>
            </w:pPr>
            <w:r>
              <w:rPr>
                <w:sz w:val="18"/>
              </w:rPr>
              <w:t>1</w:t>
            </w:r>
          </w:p>
        </w:tc>
        <w:tc>
          <w:tcPr>
            <w:tcW w:w="1220" w:type="dxa"/>
          </w:tcPr>
          <w:p>
            <w:pPr>
              <w:pStyle w:val="TableParagraph"/>
              <w:ind w:left="380"/>
              <w:jc w:val="left"/>
              <w:rPr>
                <w:sz w:val="18"/>
              </w:rPr>
            </w:pPr>
            <w:r>
              <w:rPr>
                <w:spacing w:val="-4"/>
                <w:sz w:val="18"/>
              </w:rPr>
              <w:t>EnPB</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0</w:t>
            </w:r>
          </w:p>
        </w:tc>
        <w:tc>
          <w:tcPr>
            <w:tcW w:w="1220" w:type="dxa"/>
          </w:tcPr>
          <w:p>
            <w:pPr>
              <w:pStyle w:val="TableParagraph"/>
              <w:ind w:left="375"/>
              <w:jc w:val="left"/>
              <w:rPr>
                <w:sz w:val="18"/>
              </w:rPr>
            </w:pPr>
            <w:r>
              <w:rPr>
                <w:spacing w:val="-4"/>
                <w:sz w:val="18"/>
              </w:rPr>
              <w:t>EnPC</w:t>
            </w:r>
          </w:p>
        </w:tc>
        <w:tc>
          <w:tcPr>
            <w:tcW w:w="8407" w:type="dxa"/>
            <w:vMerge/>
            <w:tcBorders>
              <w:top w:val="nil"/>
            </w:tcBorders>
          </w:tcPr>
          <w:p>
            <w:pPr>
              <w:rPr>
                <w:sz w:val="2"/>
                <w:szCs w:val="2"/>
              </w:rPr>
            </w:pP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4"/>
        <w:rPr>
          <w:b/>
          <w:sz w:val="26"/>
        </w:rPr>
      </w:pPr>
    </w:p>
    <w:p>
      <w:pPr>
        <w:pStyle w:val="BodyText"/>
        <w:tabs>
          <w:tab w:pos="807" w:val="left" w:leader="none"/>
        </w:tabs>
        <w:ind w:left="102"/>
      </w:pPr>
      <w:r>
        <w:rPr/>
        <mc:AlternateContent>
          <mc:Choice Requires="wps">
            <w:drawing>
              <wp:anchor distT="0" distB="0" distL="0" distR="0" allowOverlap="1" layoutInCell="1" locked="0" behindDoc="0" simplePos="0" relativeHeight="15833088">
                <wp:simplePos x="0" y="0"/>
                <wp:positionH relativeFrom="page">
                  <wp:posOffset>6677076</wp:posOffset>
                </wp:positionH>
                <wp:positionV relativeFrom="paragraph">
                  <wp:posOffset>68541</wp:posOffset>
                </wp:positionV>
                <wp:extent cx="638810" cy="158750"/>
                <wp:effectExtent l="0" t="0" r="0" b="0"/>
                <wp:wrapNone/>
                <wp:docPr id="1772" name="Graphic 1772"/>
                <wp:cNvGraphicFramePr>
                  <a:graphicFrameLocks/>
                </wp:cNvGraphicFramePr>
                <a:graphic>
                  <a:graphicData uri="http://schemas.microsoft.com/office/word/2010/wordprocessingShape">
                    <wps:wsp>
                      <wps:cNvPr id="1772" name="Graphic 1772"/>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833088" id="docshape1249"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58</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5"/>
        </w:rPr>
      </w:pPr>
    </w:p>
    <w:p>
      <w:pPr>
        <w:spacing w:line="215" w:lineRule="exact" w:before="92"/>
        <w:ind w:left="420" w:right="0" w:firstLine="0"/>
        <w:jc w:val="left"/>
        <w:rPr>
          <w:b/>
          <w:sz w:val="20"/>
        </w:rPr>
      </w:pPr>
      <w:bookmarkStart w:name="MMode1" w:id="297"/>
      <w:bookmarkEnd w:id="297"/>
      <w:r>
        <w:rPr/>
      </w:r>
      <w:bookmarkStart w:name="PGA Gain Configuration" w:id="298"/>
      <w:bookmarkEnd w:id="298"/>
      <w:r>
        <w:rPr/>
      </w:r>
      <w:bookmarkStart w:name="_bookmark155" w:id="299"/>
      <w:bookmarkEnd w:id="299"/>
      <w:r>
        <w:rPr/>
      </w:r>
      <w:r>
        <w:rPr>
          <w:b/>
          <w:spacing w:val="-2"/>
          <w:sz w:val="20"/>
        </w:rPr>
        <w:t>MMode1</w:t>
      </w:r>
    </w:p>
    <w:p>
      <w:pPr>
        <w:spacing w:line="215" w:lineRule="exact" w:before="0"/>
        <w:ind w:left="420" w:right="0" w:firstLine="0"/>
        <w:jc w:val="left"/>
        <w:rPr>
          <w:b/>
          <w:sz w:val="20"/>
        </w:rPr>
      </w:pPr>
      <w:r>
        <w:rPr>
          <w:b/>
          <w:sz w:val="20"/>
        </w:rPr>
        <w:t>PGA</w:t>
      </w:r>
      <w:r>
        <w:rPr>
          <w:b/>
          <w:spacing w:val="-5"/>
          <w:sz w:val="20"/>
        </w:rPr>
        <w:t> </w:t>
      </w:r>
      <w:r>
        <w:rPr>
          <w:b/>
          <w:sz w:val="20"/>
        </w:rPr>
        <w:t>Gain</w:t>
      </w:r>
      <w:r>
        <w:rPr>
          <w:b/>
          <w:spacing w:val="-5"/>
          <w:sz w:val="20"/>
        </w:rPr>
        <w:t> </w:t>
      </w:r>
      <w:r>
        <w:rPr>
          <w:b/>
          <w:spacing w:val="-2"/>
          <w:sz w:val="20"/>
        </w:rPr>
        <w:t>Configuration</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34H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1150" w:hRule="atLeast"/>
        </w:trPr>
        <w:tc>
          <w:tcPr>
            <w:tcW w:w="1153" w:type="dxa"/>
          </w:tcPr>
          <w:p>
            <w:pPr>
              <w:pStyle w:val="TableParagraph"/>
              <w:spacing w:before="0"/>
              <w:jc w:val="left"/>
              <w:rPr>
                <w:b/>
                <w:sz w:val="20"/>
              </w:rPr>
            </w:pPr>
          </w:p>
          <w:p>
            <w:pPr>
              <w:pStyle w:val="TableParagraph"/>
              <w:spacing w:before="9"/>
              <w:jc w:val="left"/>
              <w:rPr>
                <w:b/>
                <w:sz w:val="18"/>
              </w:rPr>
            </w:pPr>
          </w:p>
          <w:p>
            <w:pPr>
              <w:pStyle w:val="TableParagraph"/>
              <w:spacing w:before="0"/>
              <w:ind w:right="334"/>
              <w:jc w:val="right"/>
              <w:rPr>
                <w:sz w:val="18"/>
              </w:rPr>
            </w:pPr>
            <w:r>
              <w:rPr>
                <w:spacing w:val="-2"/>
                <w:sz w:val="18"/>
              </w:rPr>
              <w:t>15-</w:t>
            </w:r>
            <w:r>
              <w:rPr>
                <w:spacing w:val="-5"/>
                <w:sz w:val="18"/>
              </w:rPr>
              <w:t>14</w:t>
            </w:r>
          </w:p>
        </w:tc>
        <w:tc>
          <w:tcPr>
            <w:tcW w:w="1220" w:type="dxa"/>
          </w:tcPr>
          <w:p>
            <w:pPr>
              <w:pStyle w:val="TableParagraph"/>
              <w:spacing w:before="0"/>
              <w:jc w:val="left"/>
              <w:rPr>
                <w:b/>
                <w:sz w:val="20"/>
              </w:rPr>
            </w:pPr>
          </w:p>
          <w:p>
            <w:pPr>
              <w:pStyle w:val="TableParagraph"/>
              <w:spacing w:before="9"/>
              <w:jc w:val="left"/>
              <w:rPr>
                <w:b/>
                <w:sz w:val="18"/>
              </w:rPr>
            </w:pPr>
          </w:p>
          <w:p>
            <w:pPr>
              <w:pStyle w:val="TableParagraph"/>
              <w:spacing w:before="0"/>
              <w:ind w:left="46" w:right="35"/>
              <w:rPr>
                <w:sz w:val="18"/>
              </w:rPr>
            </w:pPr>
            <w:r>
              <w:rPr>
                <w:spacing w:val="-2"/>
                <w:sz w:val="18"/>
              </w:rPr>
              <w:t>DPGA_GAIN</w:t>
            </w:r>
          </w:p>
        </w:tc>
        <w:tc>
          <w:tcPr>
            <w:tcW w:w="8407" w:type="dxa"/>
          </w:tcPr>
          <w:p>
            <w:pPr>
              <w:pStyle w:val="TableParagraph"/>
              <w:spacing w:line="256" w:lineRule="auto"/>
              <w:ind w:left="40" w:right="289"/>
              <w:jc w:val="left"/>
              <w:rPr>
                <w:sz w:val="18"/>
              </w:rPr>
            </w:pPr>
            <w:r>
              <w:rPr>
                <w:sz w:val="18"/>
              </w:rPr>
              <w:t>Digital</w:t>
            </w:r>
            <w:r>
              <w:rPr>
                <w:spacing w:val="-4"/>
                <w:sz w:val="18"/>
              </w:rPr>
              <w:t> </w:t>
            </w:r>
            <w:r>
              <w:rPr>
                <w:sz w:val="18"/>
              </w:rPr>
              <w:t>PGA</w:t>
            </w:r>
            <w:r>
              <w:rPr>
                <w:spacing w:val="-4"/>
                <w:sz w:val="18"/>
              </w:rPr>
              <w:t> </w:t>
            </w:r>
            <w:r>
              <w:rPr>
                <w:sz w:val="18"/>
              </w:rPr>
              <w:t>gain</w:t>
            </w:r>
            <w:r>
              <w:rPr>
                <w:spacing w:val="-4"/>
                <w:sz w:val="18"/>
              </w:rPr>
              <w:t> </w:t>
            </w:r>
            <w:r>
              <w:rPr>
                <w:sz w:val="18"/>
              </w:rPr>
              <w:t>for</w:t>
            </w:r>
            <w:r>
              <w:rPr>
                <w:spacing w:val="-6"/>
                <w:sz w:val="18"/>
              </w:rPr>
              <w:t> </w:t>
            </w:r>
            <w:r>
              <w:rPr>
                <w:sz w:val="18"/>
              </w:rPr>
              <w:t>the</w:t>
            </w:r>
            <w:r>
              <w:rPr>
                <w:spacing w:val="-4"/>
                <w:sz w:val="18"/>
              </w:rPr>
              <w:t> </w:t>
            </w:r>
            <w:r>
              <w:rPr>
                <w:sz w:val="18"/>
              </w:rPr>
              <w:t>4</w:t>
            </w:r>
            <w:r>
              <w:rPr>
                <w:spacing w:val="-4"/>
                <w:sz w:val="18"/>
              </w:rPr>
              <w:t> </w:t>
            </w:r>
            <w:r>
              <w:rPr>
                <w:sz w:val="18"/>
              </w:rPr>
              <w:t>current</w:t>
            </w:r>
            <w:r>
              <w:rPr>
                <w:spacing w:val="-4"/>
                <w:sz w:val="18"/>
              </w:rPr>
              <w:t> </w:t>
            </w:r>
            <w:r>
              <w:rPr>
                <w:sz w:val="18"/>
              </w:rPr>
              <w:t>channels.</w:t>
            </w:r>
            <w:r>
              <w:rPr>
                <w:spacing w:val="-4"/>
                <w:sz w:val="18"/>
              </w:rPr>
              <w:t> </w:t>
            </w:r>
            <w:r>
              <w:rPr>
                <w:sz w:val="18"/>
              </w:rPr>
              <w:t>This</w:t>
            </w:r>
            <w:r>
              <w:rPr>
                <w:spacing w:val="-5"/>
                <w:sz w:val="18"/>
              </w:rPr>
              <w:t> </w:t>
            </w:r>
            <w:r>
              <w:rPr>
                <w:sz w:val="18"/>
              </w:rPr>
              <w:t>gain</w:t>
            </w:r>
            <w:r>
              <w:rPr>
                <w:spacing w:val="-5"/>
                <w:sz w:val="18"/>
              </w:rPr>
              <w:t> </w:t>
            </w:r>
            <w:r>
              <w:rPr>
                <w:sz w:val="18"/>
              </w:rPr>
              <w:t>is</w:t>
            </w:r>
            <w:r>
              <w:rPr>
                <w:spacing w:val="-4"/>
                <w:sz w:val="18"/>
              </w:rPr>
              <w:t> </w:t>
            </w:r>
            <w:r>
              <w:rPr>
                <w:sz w:val="18"/>
              </w:rPr>
              <w:t>implemented</w:t>
            </w:r>
            <w:r>
              <w:rPr>
                <w:spacing w:val="-4"/>
                <w:sz w:val="18"/>
              </w:rPr>
              <w:t> </w:t>
            </w:r>
            <w:r>
              <w:rPr>
                <w:sz w:val="18"/>
              </w:rPr>
              <w:t>at</w:t>
            </w:r>
            <w:r>
              <w:rPr>
                <w:spacing w:val="-5"/>
                <w:sz w:val="18"/>
              </w:rPr>
              <w:t> </w:t>
            </w:r>
            <w:r>
              <w:rPr>
                <w:sz w:val="18"/>
              </w:rPr>
              <w:t>the</w:t>
            </w:r>
            <w:r>
              <w:rPr>
                <w:spacing w:val="-5"/>
                <w:sz w:val="18"/>
              </w:rPr>
              <w:t> </w:t>
            </w:r>
            <w:r>
              <w:rPr>
                <w:sz w:val="18"/>
              </w:rPr>
              <w:t>end</w:t>
            </w:r>
            <w:r>
              <w:rPr>
                <w:spacing w:val="-4"/>
                <w:sz w:val="18"/>
              </w:rPr>
              <w:t> </w:t>
            </w:r>
            <w:r>
              <w:rPr>
                <w:sz w:val="18"/>
              </w:rPr>
              <w:t>of</w:t>
            </w:r>
            <w:r>
              <w:rPr>
                <w:spacing w:val="-6"/>
                <w:sz w:val="18"/>
              </w:rPr>
              <w:t> </w:t>
            </w:r>
            <w:r>
              <w:rPr>
                <w:sz w:val="18"/>
              </w:rPr>
              <w:t>decimation</w:t>
            </w:r>
            <w:r>
              <w:rPr>
                <w:spacing w:val="-5"/>
                <w:sz w:val="18"/>
              </w:rPr>
              <w:t> </w:t>
            </w:r>
            <w:r>
              <w:rPr>
                <w:sz w:val="18"/>
              </w:rPr>
              <w:t>filter. 00: Gain = 1 (default)</w:t>
            </w:r>
          </w:p>
          <w:p>
            <w:pPr>
              <w:pStyle w:val="TableParagraph"/>
              <w:spacing w:line="204" w:lineRule="exact" w:before="0"/>
              <w:ind w:left="40"/>
              <w:jc w:val="left"/>
              <w:rPr>
                <w:sz w:val="18"/>
              </w:rPr>
            </w:pPr>
            <w:r>
              <w:rPr>
                <w:sz w:val="18"/>
              </w:rPr>
              <w:t>01:</w:t>
            </w:r>
            <w:r>
              <w:rPr>
                <w:spacing w:val="-1"/>
                <w:sz w:val="18"/>
              </w:rPr>
              <w:t> </w:t>
            </w:r>
            <w:r>
              <w:rPr>
                <w:sz w:val="18"/>
              </w:rPr>
              <w:t>Gain =</w:t>
            </w:r>
            <w:r>
              <w:rPr>
                <w:spacing w:val="-1"/>
                <w:sz w:val="18"/>
              </w:rPr>
              <w:t> </w:t>
            </w:r>
            <w:r>
              <w:rPr>
                <w:spacing w:val="-10"/>
                <w:sz w:val="18"/>
              </w:rPr>
              <w:t>2</w:t>
            </w:r>
          </w:p>
          <w:p>
            <w:pPr>
              <w:pStyle w:val="TableParagraph"/>
              <w:spacing w:before="12"/>
              <w:ind w:left="40"/>
              <w:jc w:val="left"/>
              <w:rPr>
                <w:sz w:val="18"/>
              </w:rPr>
            </w:pPr>
            <w:r>
              <w:rPr>
                <w:sz w:val="18"/>
              </w:rPr>
              <w:t>10:</w:t>
            </w:r>
            <w:r>
              <w:rPr>
                <w:spacing w:val="-1"/>
                <w:sz w:val="18"/>
              </w:rPr>
              <w:t> </w:t>
            </w:r>
            <w:r>
              <w:rPr>
                <w:sz w:val="18"/>
              </w:rPr>
              <w:t>Gain =</w:t>
            </w:r>
            <w:r>
              <w:rPr>
                <w:spacing w:val="-1"/>
                <w:sz w:val="18"/>
              </w:rPr>
              <w:t> </w:t>
            </w:r>
            <w:r>
              <w:rPr>
                <w:spacing w:val="-10"/>
                <w:sz w:val="18"/>
              </w:rPr>
              <w:t>4</w:t>
            </w:r>
          </w:p>
          <w:p>
            <w:pPr>
              <w:pStyle w:val="TableParagraph"/>
              <w:spacing w:before="14"/>
              <w:ind w:left="40"/>
              <w:jc w:val="left"/>
              <w:rPr>
                <w:sz w:val="18"/>
              </w:rPr>
            </w:pPr>
            <w:r>
              <w:rPr>
                <w:sz w:val="18"/>
              </w:rPr>
              <w:t>11:</w:t>
            </w:r>
            <w:r>
              <w:rPr>
                <w:spacing w:val="-6"/>
                <w:sz w:val="18"/>
              </w:rPr>
              <w:t> </w:t>
            </w:r>
            <w:r>
              <w:rPr>
                <w:sz w:val="18"/>
              </w:rPr>
              <w:t>Gain</w:t>
            </w:r>
            <w:r>
              <w:rPr>
                <w:spacing w:val="-5"/>
                <w:sz w:val="18"/>
              </w:rPr>
              <w:t> </w:t>
            </w:r>
            <w:r>
              <w:rPr>
                <w:sz w:val="18"/>
              </w:rPr>
              <w:t>=</w:t>
            </w:r>
            <w:r>
              <w:rPr>
                <w:spacing w:val="-5"/>
                <w:sz w:val="18"/>
              </w:rPr>
              <w:t> </w:t>
            </w:r>
            <w:r>
              <w:rPr>
                <w:spacing w:val="-10"/>
                <w:sz w:val="18"/>
              </w:rPr>
              <w:t>8</w:t>
            </w:r>
          </w:p>
        </w:tc>
      </w:tr>
      <w:tr>
        <w:trPr>
          <w:trHeight w:val="3569" w:hRule="atLeast"/>
        </w:trPr>
        <w:tc>
          <w:tcPr>
            <w:tcW w:w="1153"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4"/>
              </w:rPr>
            </w:pPr>
          </w:p>
          <w:p>
            <w:pPr>
              <w:pStyle w:val="TableParagraph"/>
              <w:spacing w:before="0"/>
              <w:ind w:right="385"/>
              <w:jc w:val="right"/>
              <w:rPr>
                <w:sz w:val="18"/>
              </w:rPr>
            </w:pPr>
            <w:r>
              <w:rPr>
                <w:spacing w:val="-2"/>
                <w:sz w:val="18"/>
              </w:rPr>
              <w:t>13-</w:t>
            </w:r>
            <w:r>
              <w:rPr>
                <w:spacing w:val="-10"/>
                <w:sz w:val="18"/>
              </w:rPr>
              <w:t>0</w:t>
            </w:r>
          </w:p>
        </w:tc>
        <w:tc>
          <w:tcPr>
            <w:tcW w:w="1220"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4"/>
              </w:rPr>
            </w:pPr>
          </w:p>
          <w:p>
            <w:pPr>
              <w:pStyle w:val="TableParagraph"/>
              <w:spacing w:before="0"/>
              <w:ind w:left="46" w:right="36"/>
              <w:rPr>
                <w:sz w:val="18"/>
              </w:rPr>
            </w:pPr>
            <w:r>
              <w:rPr>
                <w:spacing w:val="-2"/>
                <w:sz w:val="18"/>
              </w:rPr>
              <w:t>PGA_GAIN</w:t>
            </w:r>
          </w:p>
        </w:tc>
        <w:tc>
          <w:tcPr>
            <w:tcW w:w="8407" w:type="dxa"/>
          </w:tcPr>
          <w:p>
            <w:pPr>
              <w:pStyle w:val="TableParagraph"/>
              <w:ind w:left="40"/>
              <w:jc w:val="left"/>
              <w:rPr>
                <w:sz w:val="18"/>
              </w:rPr>
            </w:pPr>
            <w:r>
              <w:rPr>
                <w:sz w:val="18"/>
              </w:rPr>
              <w:t>PGA</w:t>
            </w:r>
            <w:r>
              <w:rPr>
                <w:spacing w:val="-3"/>
                <w:sz w:val="18"/>
              </w:rPr>
              <w:t> </w:t>
            </w:r>
            <w:r>
              <w:rPr>
                <w:sz w:val="18"/>
              </w:rPr>
              <w:t>gain</w:t>
            </w:r>
            <w:r>
              <w:rPr>
                <w:spacing w:val="-2"/>
                <w:sz w:val="18"/>
              </w:rPr>
              <w:t> </w:t>
            </w:r>
            <w:r>
              <w:rPr>
                <w:sz w:val="18"/>
              </w:rPr>
              <w:t>for</w:t>
            </w:r>
            <w:r>
              <w:rPr>
                <w:spacing w:val="-3"/>
                <w:sz w:val="18"/>
              </w:rPr>
              <w:t> </w:t>
            </w:r>
            <w:r>
              <w:rPr>
                <w:sz w:val="18"/>
              </w:rPr>
              <w:t>all</w:t>
            </w:r>
            <w:r>
              <w:rPr>
                <w:spacing w:val="-2"/>
                <w:sz w:val="18"/>
              </w:rPr>
              <w:t> </w:t>
            </w:r>
            <w:r>
              <w:rPr>
                <w:sz w:val="18"/>
              </w:rPr>
              <w:t>ADC</w:t>
            </w:r>
            <w:r>
              <w:rPr>
                <w:spacing w:val="-1"/>
                <w:sz w:val="18"/>
              </w:rPr>
              <w:t> </w:t>
            </w:r>
            <w:r>
              <w:rPr>
                <w:spacing w:val="-2"/>
                <w:sz w:val="18"/>
              </w:rPr>
              <w:t>channels.</w:t>
            </w:r>
          </w:p>
          <w:p>
            <w:pPr>
              <w:pStyle w:val="TableParagraph"/>
              <w:spacing w:before="3"/>
              <w:jc w:val="left"/>
              <w:rPr>
                <w:b/>
                <w:sz w:val="20"/>
              </w:rPr>
            </w:pPr>
          </w:p>
          <w:p>
            <w:pPr>
              <w:pStyle w:val="TableParagraph"/>
              <w:spacing w:line="254" w:lineRule="auto" w:before="0"/>
              <w:ind w:left="40" w:right="7482"/>
              <w:jc w:val="left"/>
              <w:rPr>
                <w:sz w:val="18"/>
              </w:rPr>
            </w:pPr>
            <w:r>
              <w:rPr>
                <w:spacing w:val="-2"/>
                <w:sz w:val="18"/>
              </w:rPr>
              <w:t>Mapping: </w:t>
            </w:r>
            <w:r>
              <w:rPr>
                <w:sz w:val="18"/>
              </w:rPr>
              <w:t>[13:12]:</w:t>
            </w:r>
            <w:r>
              <w:rPr>
                <w:spacing w:val="-6"/>
                <w:sz w:val="18"/>
              </w:rPr>
              <w:t> </w:t>
            </w:r>
            <w:r>
              <w:rPr>
                <w:spacing w:val="-5"/>
                <w:sz w:val="18"/>
              </w:rPr>
              <w:t>V3</w:t>
            </w:r>
          </w:p>
          <w:p>
            <w:pPr>
              <w:pStyle w:val="TableParagraph"/>
              <w:spacing w:before="1"/>
              <w:ind w:left="40"/>
              <w:jc w:val="left"/>
              <w:rPr>
                <w:sz w:val="18"/>
              </w:rPr>
            </w:pPr>
            <w:r>
              <w:rPr>
                <w:spacing w:val="-2"/>
                <w:sz w:val="18"/>
              </w:rPr>
              <w:t>[11:10]:</w:t>
            </w:r>
            <w:r>
              <w:rPr>
                <w:spacing w:val="-3"/>
                <w:sz w:val="18"/>
              </w:rPr>
              <w:t> </w:t>
            </w:r>
            <w:r>
              <w:rPr>
                <w:spacing w:val="-5"/>
                <w:sz w:val="18"/>
              </w:rPr>
              <w:t>V2</w:t>
            </w:r>
          </w:p>
          <w:p>
            <w:pPr>
              <w:pStyle w:val="TableParagraph"/>
              <w:spacing w:before="14"/>
              <w:ind w:left="40"/>
              <w:jc w:val="left"/>
              <w:rPr>
                <w:sz w:val="18"/>
              </w:rPr>
            </w:pPr>
            <w:r>
              <w:rPr>
                <w:sz w:val="18"/>
              </w:rPr>
              <w:t>[9:8]:</w:t>
            </w:r>
            <w:r>
              <w:rPr>
                <w:spacing w:val="-1"/>
                <w:sz w:val="18"/>
              </w:rPr>
              <w:t> </w:t>
            </w:r>
            <w:r>
              <w:rPr>
                <w:spacing w:val="-5"/>
                <w:sz w:val="18"/>
              </w:rPr>
              <w:t>V1</w:t>
            </w:r>
          </w:p>
          <w:p>
            <w:pPr>
              <w:pStyle w:val="TableParagraph"/>
              <w:spacing w:before="12"/>
              <w:ind w:left="40"/>
              <w:jc w:val="left"/>
              <w:rPr>
                <w:sz w:val="18"/>
              </w:rPr>
            </w:pPr>
            <w:r>
              <w:rPr>
                <w:sz w:val="18"/>
              </w:rPr>
              <w:t>[7:6]:</w:t>
            </w:r>
            <w:r>
              <w:rPr>
                <w:spacing w:val="-1"/>
                <w:sz w:val="18"/>
              </w:rPr>
              <w:t> </w:t>
            </w:r>
            <w:r>
              <w:rPr>
                <w:spacing w:val="-5"/>
                <w:sz w:val="18"/>
              </w:rPr>
              <w:t>I4</w:t>
            </w:r>
          </w:p>
          <w:p>
            <w:pPr>
              <w:pStyle w:val="TableParagraph"/>
              <w:spacing w:before="13"/>
              <w:ind w:left="40"/>
              <w:jc w:val="left"/>
              <w:rPr>
                <w:sz w:val="18"/>
              </w:rPr>
            </w:pPr>
            <w:r>
              <w:rPr>
                <w:sz w:val="18"/>
              </w:rPr>
              <w:t>[5:4]:</w:t>
            </w:r>
            <w:r>
              <w:rPr>
                <w:spacing w:val="-1"/>
                <w:sz w:val="18"/>
              </w:rPr>
              <w:t> </w:t>
            </w:r>
            <w:r>
              <w:rPr>
                <w:spacing w:val="-5"/>
                <w:sz w:val="18"/>
              </w:rPr>
              <w:t>I3</w:t>
            </w:r>
          </w:p>
          <w:p>
            <w:pPr>
              <w:pStyle w:val="TableParagraph"/>
              <w:spacing w:before="14"/>
              <w:ind w:left="40"/>
              <w:jc w:val="left"/>
              <w:rPr>
                <w:sz w:val="18"/>
              </w:rPr>
            </w:pPr>
            <w:r>
              <w:rPr>
                <w:sz w:val="18"/>
              </w:rPr>
              <w:t>[3:2]:</w:t>
            </w:r>
            <w:r>
              <w:rPr>
                <w:spacing w:val="-1"/>
                <w:sz w:val="18"/>
              </w:rPr>
              <w:t> </w:t>
            </w:r>
            <w:r>
              <w:rPr>
                <w:spacing w:val="-5"/>
                <w:sz w:val="18"/>
              </w:rPr>
              <w:t>I2</w:t>
            </w:r>
          </w:p>
          <w:p>
            <w:pPr>
              <w:pStyle w:val="TableParagraph"/>
              <w:spacing w:before="12"/>
              <w:ind w:left="40"/>
              <w:jc w:val="left"/>
              <w:rPr>
                <w:sz w:val="18"/>
              </w:rPr>
            </w:pPr>
            <w:r>
              <w:rPr>
                <w:sz w:val="18"/>
              </w:rPr>
              <w:t>[1:0]:</w:t>
            </w:r>
            <w:r>
              <w:rPr>
                <w:spacing w:val="-1"/>
                <w:sz w:val="18"/>
              </w:rPr>
              <w:t> </w:t>
            </w:r>
            <w:r>
              <w:rPr>
                <w:spacing w:val="-5"/>
                <w:sz w:val="18"/>
              </w:rPr>
              <w:t>I1</w:t>
            </w:r>
          </w:p>
          <w:p>
            <w:pPr>
              <w:pStyle w:val="TableParagraph"/>
              <w:spacing w:before="3"/>
              <w:jc w:val="left"/>
              <w:rPr>
                <w:b/>
                <w:sz w:val="20"/>
              </w:rPr>
            </w:pPr>
          </w:p>
          <w:p>
            <w:pPr>
              <w:pStyle w:val="TableParagraph"/>
              <w:spacing w:before="1"/>
              <w:ind w:left="40"/>
              <w:jc w:val="left"/>
              <w:rPr>
                <w:sz w:val="18"/>
              </w:rPr>
            </w:pPr>
            <w:r>
              <w:rPr>
                <w:spacing w:val="-2"/>
                <w:sz w:val="18"/>
              </w:rPr>
              <w:t>Encoding:</w:t>
            </w:r>
          </w:p>
          <w:p>
            <w:pPr>
              <w:pStyle w:val="TableParagraph"/>
              <w:spacing w:before="12"/>
              <w:ind w:left="40"/>
              <w:jc w:val="left"/>
              <w:rPr>
                <w:sz w:val="18"/>
              </w:rPr>
            </w:pPr>
            <w:r>
              <w:rPr>
                <w:sz w:val="18"/>
              </w:rPr>
              <w:t>00:</w:t>
            </w:r>
            <w:r>
              <w:rPr>
                <w:spacing w:val="-1"/>
                <w:sz w:val="18"/>
              </w:rPr>
              <w:t> </w:t>
            </w:r>
            <w:r>
              <w:rPr>
                <w:sz w:val="18"/>
              </w:rPr>
              <w:t>1X</w:t>
            </w:r>
            <w:r>
              <w:rPr>
                <w:spacing w:val="-1"/>
                <w:sz w:val="18"/>
              </w:rPr>
              <w:t> </w:t>
            </w:r>
            <w:r>
              <w:rPr>
                <w:spacing w:val="-2"/>
                <w:sz w:val="18"/>
              </w:rPr>
              <w:t>(default)</w:t>
            </w:r>
          </w:p>
          <w:p>
            <w:pPr>
              <w:pStyle w:val="TableParagraph"/>
              <w:spacing w:before="13"/>
              <w:ind w:left="40"/>
              <w:jc w:val="left"/>
              <w:rPr>
                <w:sz w:val="18"/>
              </w:rPr>
            </w:pPr>
            <w:r>
              <w:rPr>
                <w:sz w:val="18"/>
              </w:rPr>
              <w:t>01:</w:t>
            </w:r>
            <w:r>
              <w:rPr>
                <w:spacing w:val="-2"/>
                <w:sz w:val="18"/>
              </w:rPr>
              <w:t> </w:t>
            </w:r>
            <w:r>
              <w:rPr>
                <w:spacing w:val="-5"/>
                <w:sz w:val="18"/>
              </w:rPr>
              <w:t>2X</w:t>
            </w:r>
          </w:p>
          <w:p>
            <w:pPr>
              <w:pStyle w:val="TableParagraph"/>
              <w:spacing w:before="14"/>
              <w:ind w:left="40"/>
              <w:jc w:val="left"/>
              <w:rPr>
                <w:sz w:val="18"/>
              </w:rPr>
            </w:pPr>
            <w:r>
              <w:rPr>
                <w:sz w:val="18"/>
              </w:rPr>
              <w:t>10:</w:t>
            </w:r>
            <w:r>
              <w:rPr>
                <w:spacing w:val="-2"/>
                <w:sz w:val="18"/>
              </w:rPr>
              <w:t> </w:t>
            </w:r>
            <w:r>
              <w:rPr>
                <w:spacing w:val="-5"/>
                <w:sz w:val="18"/>
              </w:rPr>
              <w:t>4X</w:t>
            </w:r>
          </w:p>
          <w:p>
            <w:pPr>
              <w:pStyle w:val="TableParagraph"/>
              <w:spacing w:before="12"/>
              <w:ind w:left="40"/>
              <w:jc w:val="left"/>
              <w:rPr>
                <w:sz w:val="18"/>
              </w:rPr>
            </w:pPr>
            <w:r>
              <w:rPr>
                <w:spacing w:val="-2"/>
                <w:sz w:val="18"/>
              </w:rPr>
              <w:t>11:</w:t>
            </w:r>
            <w:r>
              <w:rPr>
                <w:spacing w:val="-9"/>
                <w:sz w:val="18"/>
              </w:rPr>
              <w:t> </w:t>
            </w:r>
            <w:r>
              <w:rPr>
                <w:spacing w:val="-5"/>
                <w:sz w:val="18"/>
              </w:rPr>
              <w:t>N/A</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26"/>
        </w:rPr>
      </w:pPr>
    </w:p>
    <w:p>
      <w:pPr>
        <w:pStyle w:val="Heading7"/>
        <w:tabs>
          <w:tab w:pos="11221" w:val="right" w:leader="none"/>
        </w:tabs>
      </w:pPr>
      <w:r>
        <w:rPr/>
        <mc:AlternateContent>
          <mc:Choice Requires="wps">
            <w:drawing>
              <wp:anchor distT="0" distB="0" distL="0" distR="0" allowOverlap="1" layoutInCell="1" locked="0" behindDoc="0" simplePos="0" relativeHeight="15833600">
                <wp:simplePos x="0" y="0"/>
                <wp:positionH relativeFrom="page">
                  <wp:posOffset>447929</wp:posOffset>
                </wp:positionH>
                <wp:positionV relativeFrom="paragraph">
                  <wp:posOffset>128231</wp:posOffset>
                </wp:positionV>
                <wp:extent cx="638810" cy="158750"/>
                <wp:effectExtent l="0" t="0" r="0" b="0"/>
                <wp:wrapNone/>
                <wp:docPr id="1773" name="Graphic 1773"/>
                <wp:cNvGraphicFramePr>
                  <a:graphicFrameLocks/>
                </wp:cNvGraphicFramePr>
                <a:graphic>
                  <a:graphicData uri="http://schemas.microsoft.com/office/word/2010/wordprocessingShape">
                    <wps:wsp>
                      <wps:cNvPr id="1773" name="Graphic 1773"/>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33600" id="docshape1250"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59</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rPr>
          <w:sz w:val="22"/>
        </w:rPr>
      </w:pPr>
    </w:p>
    <w:p>
      <w:pPr>
        <w:pStyle w:val="Heading5"/>
        <w:spacing w:line="215" w:lineRule="exact" w:before="134"/>
        <w:ind w:left="420" w:firstLine="0"/>
      </w:pPr>
      <w:bookmarkStart w:name="CS0" w:id="300"/>
      <w:bookmarkEnd w:id="300"/>
      <w:r>
        <w:rPr>
          <w:b w:val="0"/>
        </w:rPr>
      </w:r>
      <w:bookmarkStart w:name="Checksum 0" w:id="301"/>
      <w:bookmarkEnd w:id="301"/>
      <w:r>
        <w:rPr>
          <w:b w:val="0"/>
        </w:rPr>
      </w:r>
      <w:bookmarkStart w:name="_bookmark156" w:id="302"/>
      <w:bookmarkEnd w:id="302"/>
      <w:r>
        <w:rPr>
          <w:b w:val="0"/>
        </w:rPr>
      </w:r>
      <w:bookmarkStart w:name="_bookmark157" w:id="303"/>
      <w:bookmarkEnd w:id="303"/>
      <w:r>
        <w:rPr>
          <w:b w:val="0"/>
        </w:rPr>
      </w:r>
      <w:r>
        <w:rPr>
          <w:spacing w:val="-5"/>
        </w:rPr>
        <w:t>CS0</w:t>
      </w:r>
    </w:p>
    <w:p>
      <w:pPr>
        <w:spacing w:line="215" w:lineRule="exact" w:before="0"/>
        <w:ind w:left="420" w:right="0" w:firstLine="0"/>
        <w:jc w:val="left"/>
        <w:rPr>
          <w:b/>
          <w:sz w:val="20"/>
        </w:rPr>
      </w:pPr>
      <w:r>
        <w:rPr/>
        <mc:AlternateContent>
          <mc:Choice Requires="wps">
            <w:drawing>
              <wp:anchor distT="0" distB="0" distL="0" distR="0" allowOverlap="1" layoutInCell="1" locked="0" behindDoc="0" simplePos="0" relativeHeight="15834624">
                <wp:simplePos x="0" y="0"/>
                <wp:positionH relativeFrom="page">
                  <wp:posOffset>3448811</wp:posOffset>
                </wp:positionH>
                <wp:positionV relativeFrom="paragraph">
                  <wp:posOffset>1452381</wp:posOffset>
                </wp:positionV>
                <wp:extent cx="2396490" cy="1761489"/>
                <wp:effectExtent l="0" t="0" r="0" b="0"/>
                <wp:wrapNone/>
                <wp:docPr id="1774" name="Textbox 1774"/>
                <wp:cNvGraphicFramePr>
                  <a:graphicFrameLocks/>
                </wp:cNvGraphicFramePr>
                <a:graphic>
                  <a:graphicData uri="http://schemas.microsoft.com/office/word/2010/wordprocessingShape">
                    <wps:wsp>
                      <wps:cNvPr id="1774" name="Textbox 1774"/>
                      <wps:cNvSpPr txBox="1"/>
                      <wps:spPr>
                        <a:xfrm>
                          <a:off x="0" y="0"/>
                          <a:ext cx="2396490" cy="1761489"/>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3"/>
                              <w:gridCol w:w="980"/>
                              <w:gridCol w:w="940"/>
                            </w:tblGrid>
                            <w:tr>
                              <w:trPr>
                                <w:trHeight w:val="430" w:hRule="atLeast"/>
                              </w:trPr>
                              <w:tc>
                                <w:tcPr>
                                  <w:tcW w:w="1723" w:type="dxa"/>
                                </w:tcPr>
                                <w:p>
                                  <w:pPr>
                                    <w:pStyle w:val="TableParagraph"/>
                                    <w:spacing w:before="11"/>
                                    <w:jc w:val="left"/>
                                    <w:rPr>
                                      <w:sz w:val="17"/>
                                    </w:rPr>
                                  </w:pPr>
                                </w:p>
                                <w:p>
                                  <w:pPr>
                                    <w:pStyle w:val="TableParagraph"/>
                                    <w:spacing w:line="204" w:lineRule="exact" w:before="0"/>
                                    <w:ind w:left="106" w:right="96"/>
                                    <w:rPr>
                                      <w:b/>
                                      <w:sz w:val="18"/>
                                    </w:rPr>
                                  </w:pPr>
                                  <w:r>
                                    <w:rPr>
                                      <w:b/>
                                      <w:sz w:val="18"/>
                                    </w:rPr>
                                    <w:t>Register</w:t>
                                  </w:r>
                                  <w:r>
                                    <w:rPr>
                                      <w:b/>
                                      <w:spacing w:val="-6"/>
                                      <w:sz w:val="18"/>
                                    </w:rPr>
                                    <w:t> </w:t>
                                  </w:r>
                                  <w:r>
                                    <w:rPr>
                                      <w:b/>
                                      <w:spacing w:val="-2"/>
                                      <w:sz w:val="18"/>
                                    </w:rPr>
                                    <w:t>Address</w:t>
                                  </w:r>
                                </w:p>
                              </w:tc>
                              <w:tc>
                                <w:tcPr>
                                  <w:tcW w:w="980" w:type="dxa"/>
                                </w:tcPr>
                                <w:p>
                                  <w:pPr>
                                    <w:pStyle w:val="TableParagraph"/>
                                    <w:spacing w:line="193" w:lineRule="exact" w:before="0"/>
                                    <w:ind w:left="290"/>
                                    <w:jc w:val="left"/>
                                    <w:rPr>
                                      <w:b/>
                                      <w:sz w:val="18"/>
                                    </w:rPr>
                                  </w:pPr>
                                  <w:r>
                                    <w:rPr>
                                      <w:b/>
                                      <w:spacing w:val="-4"/>
                                      <w:sz w:val="18"/>
                                    </w:rPr>
                                    <w:t>High</w:t>
                                  </w:r>
                                </w:p>
                                <w:p>
                                  <w:pPr>
                                    <w:pStyle w:val="TableParagraph"/>
                                    <w:spacing w:line="204" w:lineRule="exact" w:before="14"/>
                                    <w:ind w:left="295"/>
                                    <w:jc w:val="left"/>
                                    <w:rPr>
                                      <w:b/>
                                      <w:sz w:val="18"/>
                                    </w:rPr>
                                  </w:pPr>
                                  <w:r>
                                    <w:rPr>
                                      <w:b/>
                                      <w:spacing w:val="-4"/>
                                      <w:sz w:val="18"/>
                                    </w:rPr>
                                    <w:t>Byte</w:t>
                                  </w:r>
                                </w:p>
                              </w:tc>
                              <w:tc>
                                <w:tcPr>
                                  <w:tcW w:w="940" w:type="dxa"/>
                                </w:tcPr>
                                <w:p>
                                  <w:pPr>
                                    <w:pStyle w:val="TableParagraph"/>
                                    <w:spacing w:line="193" w:lineRule="exact" w:before="0"/>
                                    <w:ind w:left="290"/>
                                    <w:jc w:val="left"/>
                                    <w:rPr>
                                      <w:b/>
                                      <w:sz w:val="18"/>
                                    </w:rPr>
                                  </w:pPr>
                                  <w:r>
                                    <w:rPr>
                                      <w:b/>
                                      <w:spacing w:val="-5"/>
                                      <w:sz w:val="18"/>
                                    </w:rPr>
                                    <w:t>Low</w:t>
                                  </w:r>
                                </w:p>
                                <w:p>
                                  <w:pPr>
                                    <w:pStyle w:val="TableParagraph"/>
                                    <w:spacing w:line="204" w:lineRule="exact" w:before="14"/>
                                    <w:ind w:left="276"/>
                                    <w:jc w:val="left"/>
                                    <w:rPr>
                                      <w:b/>
                                      <w:sz w:val="18"/>
                                    </w:rPr>
                                  </w:pPr>
                                  <w:r>
                                    <w:rPr>
                                      <w:b/>
                                      <w:spacing w:val="-4"/>
                                      <w:sz w:val="18"/>
                                    </w:rPr>
                                    <w:t>Byte</w:t>
                                  </w:r>
                                </w:p>
                              </w:tc>
                            </w:tr>
                            <w:tr>
                              <w:trPr>
                                <w:trHeight w:val="222" w:hRule="atLeast"/>
                              </w:trPr>
                              <w:tc>
                                <w:tcPr>
                                  <w:tcW w:w="1723" w:type="dxa"/>
                                </w:tcPr>
                                <w:p>
                                  <w:pPr>
                                    <w:pStyle w:val="TableParagraph"/>
                                    <w:spacing w:line="189" w:lineRule="exact" w:before="0"/>
                                    <w:ind w:left="106" w:right="95"/>
                                    <w:rPr>
                                      <w:sz w:val="18"/>
                                    </w:rPr>
                                  </w:pPr>
                                  <w:r>
                                    <w:rPr>
                                      <w:spacing w:val="-5"/>
                                      <w:sz w:val="18"/>
                                    </w:rPr>
                                    <w:t>31H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31</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31</w:t>
                                  </w:r>
                                </w:p>
                              </w:tc>
                            </w:tr>
                            <w:tr>
                              <w:trPr>
                                <w:trHeight w:val="222" w:hRule="atLeast"/>
                              </w:trPr>
                              <w:tc>
                                <w:tcPr>
                                  <w:tcW w:w="1723" w:type="dxa"/>
                                </w:tcPr>
                                <w:p>
                                  <w:pPr>
                                    <w:pStyle w:val="TableParagraph"/>
                                    <w:spacing w:line="189" w:lineRule="exact" w:before="0"/>
                                    <w:ind w:left="106" w:right="95"/>
                                    <w:rPr>
                                      <w:sz w:val="18"/>
                                    </w:rPr>
                                  </w:pPr>
                                  <w:r>
                                    <w:rPr>
                                      <w:spacing w:val="-5"/>
                                      <w:sz w:val="18"/>
                                    </w:rPr>
                                    <w:t>32H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32</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32</w:t>
                                  </w:r>
                                </w:p>
                              </w:tc>
                            </w:tr>
                            <w:tr>
                              <w:trPr>
                                <w:trHeight w:val="222" w:hRule="atLeast"/>
                              </w:trPr>
                              <w:tc>
                                <w:tcPr>
                                  <w:tcW w:w="1723" w:type="dxa"/>
                                </w:tcPr>
                                <w:p>
                                  <w:pPr>
                                    <w:pStyle w:val="TableParagraph"/>
                                    <w:spacing w:line="190" w:lineRule="exact" w:before="0"/>
                                    <w:ind w:left="106" w:right="95"/>
                                    <w:rPr>
                                      <w:sz w:val="18"/>
                                    </w:rPr>
                                  </w:pPr>
                                  <w:r>
                                    <w:rPr>
                                      <w:spacing w:val="-5"/>
                                      <w:sz w:val="18"/>
                                    </w:rPr>
                                    <w:t>33H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33</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33</w:t>
                                  </w:r>
                                </w:p>
                              </w:tc>
                            </w:tr>
                            <w:tr>
                              <w:trPr>
                                <w:trHeight w:val="224" w:hRule="atLeast"/>
                              </w:trPr>
                              <w:tc>
                                <w:tcPr>
                                  <w:tcW w:w="1723" w:type="dxa"/>
                                </w:tcPr>
                                <w:p>
                                  <w:pPr>
                                    <w:pStyle w:val="TableParagraph"/>
                                    <w:spacing w:line="190" w:lineRule="exact" w:before="0"/>
                                    <w:ind w:left="106" w:right="95"/>
                                    <w:rPr>
                                      <w:sz w:val="18"/>
                                    </w:rPr>
                                  </w:pPr>
                                  <w:r>
                                    <w:rPr>
                                      <w:spacing w:val="-5"/>
                                      <w:sz w:val="18"/>
                                    </w:rPr>
                                    <w:t>34H</w:t>
                                  </w:r>
                                </w:p>
                              </w:tc>
                              <w:tc>
                                <w:tcPr>
                                  <w:tcW w:w="980" w:type="dxa"/>
                                </w:tcPr>
                                <w:p>
                                  <w:pPr>
                                    <w:pStyle w:val="TableParagraph"/>
                                    <w:spacing w:line="204" w:lineRule="exact" w:before="0"/>
                                    <w:ind w:left="327" w:right="316"/>
                                    <w:rPr>
                                      <w:sz w:val="14"/>
                                    </w:rPr>
                                  </w:pPr>
                                  <w:r>
                                    <w:rPr>
                                      <w:spacing w:val="-5"/>
                                      <w:position w:val="5"/>
                                      <w:sz w:val="18"/>
                                    </w:rPr>
                                    <w:t>H</w:t>
                                  </w:r>
                                  <w:r>
                                    <w:rPr>
                                      <w:spacing w:val="-5"/>
                                      <w:sz w:val="14"/>
                                    </w:rPr>
                                    <w:t>34</w:t>
                                  </w:r>
                                </w:p>
                              </w:tc>
                              <w:tc>
                                <w:tcPr>
                                  <w:tcW w:w="940" w:type="dxa"/>
                                </w:tcPr>
                                <w:p>
                                  <w:pPr>
                                    <w:pStyle w:val="TableParagraph"/>
                                    <w:spacing w:line="204" w:lineRule="exact" w:before="0"/>
                                    <w:ind w:right="326"/>
                                    <w:jc w:val="right"/>
                                    <w:rPr>
                                      <w:sz w:val="14"/>
                                    </w:rPr>
                                  </w:pPr>
                                  <w:r>
                                    <w:rPr>
                                      <w:spacing w:val="-5"/>
                                      <w:position w:val="5"/>
                                      <w:sz w:val="18"/>
                                    </w:rPr>
                                    <w:t>L</w:t>
                                  </w:r>
                                  <w:r>
                                    <w:rPr>
                                      <w:spacing w:val="-5"/>
                                      <w:sz w:val="14"/>
                                    </w:rPr>
                                    <w:t>34</w:t>
                                  </w:r>
                                </w:p>
                              </w:tc>
                            </w:tr>
                            <w:tr>
                              <w:trPr>
                                <w:trHeight w:val="222" w:hRule="atLeast"/>
                              </w:trPr>
                              <w:tc>
                                <w:tcPr>
                                  <w:tcW w:w="1723" w:type="dxa"/>
                                </w:tcPr>
                                <w:p>
                                  <w:pPr>
                                    <w:pStyle w:val="TableParagraph"/>
                                    <w:spacing w:line="189" w:lineRule="exact" w:before="0"/>
                                    <w:ind w:left="106" w:right="95"/>
                                    <w:rPr>
                                      <w:sz w:val="18"/>
                                    </w:rPr>
                                  </w:pPr>
                                  <w:r>
                                    <w:rPr>
                                      <w:spacing w:val="-5"/>
                                      <w:sz w:val="18"/>
                                    </w:rPr>
                                    <w:t>35H</w:t>
                                  </w:r>
                                </w:p>
                              </w:tc>
                              <w:tc>
                                <w:tcPr>
                                  <w:tcW w:w="980" w:type="dxa"/>
                                </w:tcPr>
                                <w:p>
                                  <w:pPr>
                                    <w:pStyle w:val="TableParagraph"/>
                                    <w:spacing w:line="203" w:lineRule="exact" w:before="0"/>
                                    <w:ind w:left="327" w:right="316"/>
                                    <w:rPr>
                                      <w:sz w:val="14"/>
                                    </w:rPr>
                                  </w:pPr>
                                  <w:r>
                                    <w:rPr>
                                      <w:spacing w:val="-5"/>
                                      <w:position w:val="5"/>
                                      <w:sz w:val="18"/>
                                    </w:rPr>
                                    <w:t>H</w:t>
                                  </w:r>
                                  <w:r>
                                    <w:rPr>
                                      <w:spacing w:val="-5"/>
                                      <w:sz w:val="14"/>
                                    </w:rPr>
                                    <w:t>35</w:t>
                                  </w:r>
                                </w:p>
                              </w:tc>
                              <w:tc>
                                <w:tcPr>
                                  <w:tcW w:w="940" w:type="dxa"/>
                                </w:tcPr>
                                <w:p>
                                  <w:pPr>
                                    <w:pStyle w:val="TableParagraph"/>
                                    <w:spacing w:line="203" w:lineRule="exact" w:before="0"/>
                                    <w:ind w:right="326"/>
                                    <w:jc w:val="right"/>
                                    <w:rPr>
                                      <w:sz w:val="14"/>
                                    </w:rPr>
                                  </w:pPr>
                                  <w:r>
                                    <w:rPr>
                                      <w:spacing w:val="-5"/>
                                      <w:position w:val="5"/>
                                      <w:sz w:val="18"/>
                                    </w:rPr>
                                    <w:t>L</w:t>
                                  </w:r>
                                  <w:r>
                                    <w:rPr>
                                      <w:spacing w:val="-5"/>
                                      <w:sz w:val="14"/>
                                    </w:rPr>
                                    <w:t>35</w:t>
                                  </w:r>
                                </w:p>
                              </w:tc>
                            </w:tr>
                            <w:tr>
                              <w:trPr>
                                <w:trHeight w:val="222" w:hRule="atLeast"/>
                              </w:trPr>
                              <w:tc>
                                <w:tcPr>
                                  <w:tcW w:w="1723" w:type="dxa"/>
                                </w:tcPr>
                                <w:p>
                                  <w:pPr>
                                    <w:pStyle w:val="TableParagraph"/>
                                    <w:spacing w:line="189" w:lineRule="exact" w:before="0"/>
                                    <w:ind w:left="106" w:right="95"/>
                                    <w:rPr>
                                      <w:sz w:val="18"/>
                                    </w:rPr>
                                  </w:pPr>
                                  <w:r>
                                    <w:rPr>
                                      <w:spacing w:val="-5"/>
                                      <w:sz w:val="18"/>
                                    </w:rPr>
                                    <w:t>36H</w:t>
                                  </w:r>
                                </w:p>
                              </w:tc>
                              <w:tc>
                                <w:tcPr>
                                  <w:tcW w:w="980" w:type="dxa"/>
                                </w:tcPr>
                                <w:p>
                                  <w:pPr>
                                    <w:pStyle w:val="TableParagraph"/>
                                    <w:spacing w:line="203" w:lineRule="exact" w:before="0"/>
                                    <w:ind w:left="327" w:right="316"/>
                                    <w:rPr>
                                      <w:sz w:val="14"/>
                                    </w:rPr>
                                  </w:pPr>
                                  <w:r>
                                    <w:rPr>
                                      <w:spacing w:val="-5"/>
                                      <w:position w:val="5"/>
                                      <w:sz w:val="18"/>
                                    </w:rPr>
                                    <w:t>H</w:t>
                                  </w:r>
                                  <w:r>
                                    <w:rPr>
                                      <w:spacing w:val="-5"/>
                                      <w:sz w:val="14"/>
                                    </w:rPr>
                                    <w:t>36</w:t>
                                  </w:r>
                                </w:p>
                              </w:tc>
                              <w:tc>
                                <w:tcPr>
                                  <w:tcW w:w="940" w:type="dxa"/>
                                </w:tcPr>
                                <w:p>
                                  <w:pPr>
                                    <w:pStyle w:val="TableParagraph"/>
                                    <w:spacing w:line="203" w:lineRule="exact" w:before="0"/>
                                    <w:ind w:right="326"/>
                                    <w:jc w:val="right"/>
                                    <w:rPr>
                                      <w:sz w:val="14"/>
                                    </w:rPr>
                                  </w:pPr>
                                  <w:r>
                                    <w:rPr>
                                      <w:spacing w:val="-5"/>
                                      <w:position w:val="5"/>
                                      <w:sz w:val="18"/>
                                    </w:rPr>
                                    <w:t>L</w:t>
                                  </w:r>
                                  <w:r>
                                    <w:rPr>
                                      <w:spacing w:val="-5"/>
                                      <w:sz w:val="14"/>
                                    </w:rPr>
                                    <w:t>36</w:t>
                                  </w:r>
                                </w:p>
                              </w:tc>
                            </w:tr>
                            <w:tr>
                              <w:trPr>
                                <w:trHeight w:val="222" w:hRule="atLeast"/>
                              </w:trPr>
                              <w:tc>
                                <w:tcPr>
                                  <w:tcW w:w="1723" w:type="dxa"/>
                                </w:tcPr>
                                <w:p>
                                  <w:pPr>
                                    <w:pStyle w:val="TableParagraph"/>
                                    <w:spacing w:line="189" w:lineRule="exact" w:before="0"/>
                                    <w:ind w:left="106" w:right="95"/>
                                    <w:rPr>
                                      <w:sz w:val="18"/>
                                    </w:rPr>
                                  </w:pPr>
                                  <w:r>
                                    <w:rPr>
                                      <w:spacing w:val="-5"/>
                                      <w:sz w:val="18"/>
                                    </w:rPr>
                                    <w:t>37H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37</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37</w:t>
                                  </w:r>
                                </w:p>
                              </w:tc>
                            </w:tr>
                            <w:tr>
                              <w:trPr>
                                <w:trHeight w:val="222" w:hRule="atLeast"/>
                              </w:trPr>
                              <w:tc>
                                <w:tcPr>
                                  <w:tcW w:w="1723" w:type="dxa"/>
                                </w:tcPr>
                                <w:p>
                                  <w:pPr>
                                    <w:pStyle w:val="TableParagraph"/>
                                    <w:spacing w:line="189" w:lineRule="exact" w:before="0"/>
                                    <w:ind w:left="106" w:right="95"/>
                                    <w:rPr>
                                      <w:sz w:val="18"/>
                                    </w:rPr>
                                  </w:pPr>
                                  <w:r>
                                    <w:rPr>
                                      <w:spacing w:val="-5"/>
                                      <w:sz w:val="18"/>
                                    </w:rPr>
                                    <w:t>38H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38</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38</w:t>
                                  </w:r>
                                </w:p>
                              </w:tc>
                            </w:tr>
                            <w:tr>
                              <w:trPr>
                                <w:trHeight w:val="222" w:hRule="atLeast"/>
                              </w:trPr>
                              <w:tc>
                                <w:tcPr>
                                  <w:tcW w:w="1723" w:type="dxa"/>
                                </w:tcPr>
                                <w:p>
                                  <w:pPr>
                                    <w:pStyle w:val="TableParagraph"/>
                                    <w:spacing w:line="190" w:lineRule="exact" w:before="0"/>
                                    <w:ind w:left="106" w:right="95"/>
                                    <w:rPr>
                                      <w:sz w:val="18"/>
                                    </w:rPr>
                                  </w:pPr>
                                  <w:r>
                                    <w:rPr>
                                      <w:spacing w:val="-5"/>
                                      <w:sz w:val="18"/>
                                    </w:rPr>
                                    <w:t>39H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39</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39</w:t>
                                  </w:r>
                                </w:p>
                              </w:tc>
                            </w:tr>
                            <w:tr>
                              <w:trPr>
                                <w:trHeight w:val="224" w:hRule="atLeast"/>
                              </w:trPr>
                              <w:tc>
                                <w:tcPr>
                                  <w:tcW w:w="1723" w:type="dxa"/>
                                </w:tcPr>
                                <w:p>
                                  <w:pPr>
                                    <w:pStyle w:val="TableParagraph"/>
                                    <w:spacing w:line="190" w:lineRule="exact" w:before="0"/>
                                    <w:ind w:left="104" w:right="96"/>
                                    <w:rPr>
                                      <w:sz w:val="18"/>
                                    </w:rPr>
                                  </w:pPr>
                                  <w:r>
                                    <w:rPr>
                                      <w:spacing w:val="-5"/>
                                      <w:sz w:val="18"/>
                                    </w:rPr>
                                    <w:t>3AH</w:t>
                                  </w:r>
                                </w:p>
                              </w:tc>
                              <w:tc>
                                <w:tcPr>
                                  <w:tcW w:w="980" w:type="dxa"/>
                                </w:tcPr>
                                <w:p>
                                  <w:pPr>
                                    <w:pStyle w:val="TableParagraph"/>
                                    <w:spacing w:line="204" w:lineRule="exact" w:before="0"/>
                                    <w:ind w:left="327" w:right="316"/>
                                    <w:rPr>
                                      <w:sz w:val="14"/>
                                    </w:rPr>
                                  </w:pPr>
                                  <w:r>
                                    <w:rPr>
                                      <w:spacing w:val="-5"/>
                                      <w:position w:val="5"/>
                                      <w:sz w:val="18"/>
                                    </w:rPr>
                                    <w:t>H</w:t>
                                  </w:r>
                                  <w:r>
                                    <w:rPr>
                                      <w:spacing w:val="-5"/>
                                      <w:sz w:val="14"/>
                                    </w:rPr>
                                    <w:t>3A</w:t>
                                  </w:r>
                                </w:p>
                              </w:tc>
                              <w:tc>
                                <w:tcPr>
                                  <w:tcW w:w="940" w:type="dxa"/>
                                </w:tcPr>
                                <w:p>
                                  <w:pPr>
                                    <w:pStyle w:val="TableParagraph"/>
                                    <w:spacing w:line="204" w:lineRule="exact" w:before="0"/>
                                    <w:ind w:right="318"/>
                                    <w:jc w:val="right"/>
                                    <w:rPr>
                                      <w:sz w:val="14"/>
                                    </w:rPr>
                                  </w:pPr>
                                  <w:r>
                                    <w:rPr>
                                      <w:spacing w:val="-5"/>
                                      <w:position w:val="5"/>
                                      <w:sz w:val="18"/>
                                    </w:rPr>
                                    <w:t>L</w:t>
                                  </w:r>
                                  <w:r>
                                    <w:rPr>
                                      <w:spacing w:val="-5"/>
                                      <w:sz w:val="14"/>
                                    </w:rPr>
                                    <w:t>3A</w:t>
                                  </w:r>
                                </w:p>
                              </w:tc>
                            </w:tr>
                          </w:tbl>
                          <w:p>
                            <w:pPr>
                              <w:pStyle w:val="BodyText"/>
                            </w:pPr>
                          </w:p>
                        </w:txbxContent>
                      </wps:txbx>
                      <wps:bodyPr wrap="square" lIns="0" tIns="0" rIns="0" bIns="0" rtlCol="0">
                        <a:noAutofit/>
                      </wps:bodyPr>
                    </wps:wsp>
                  </a:graphicData>
                </a:graphic>
              </wp:anchor>
            </w:drawing>
          </mc:Choice>
          <mc:Fallback>
            <w:pict>
              <v:shape style="position:absolute;margin-left:271.559998pt;margin-top:114.360741pt;width:188.7pt;height:138.7pt;mso-position-horizontal-relative:page;mso-position-vertical-relative:paragraph;z-index:15834624" type="#_x0000_t202" id="docshape1251"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3"/>
                        <w:gridCol w:w="980"/>
                        <w:gridCol w:w="940"/>
                      </w:tblGrid>
                      <w:tr>
                        <w:trPr>
                          <w:trHeight w:val="430" w:hRule="atLeast"/>
                        </w:trPr>
                        <w:tc>
                          <w:tcPr>
                            <w:tcW w:w="1723" w:type="dxa"/>
                          </w:tcPr>
                          <w:p>
                            <w:pPr>
                              <w:pStyle w:val="TableParagraph"/>
                              <w:spacing w:before="11"/>
                              <w:jc w:val="left"/>
                              <w:rPr>
                                <w:sz w:val="17"/>
                              </w:rPr>
                            </w:pPr>
                          </w:p>
                          <w:p>
                            <w:pPr>
                              <w:pStyle w:val="TableParagraph"/>
                              <w:spacing w:line="204" w:lineRule="exact" w:before="0"/>
                              <w:ind w:left="106" w:right="96"/>
                              <w:rPr>
                                <w:b/>
                                <w:sz w:val="18"/>
                              </w:rPr>
                            </w:pPr>
                            <w:r>
                              <w:rPr>
                                <w:b/>
                                <w:sz w:val="18"/>
                              </w:rPr>
                              <w:t>Register</w:t>
                            </w:r>
                            <w:r>
                              <w:rPr>
                                <w:b/>
                                <w:spacing w:val="-6"/>
                                <w:sz w:val="18"/>
                              </w:rPr>
                              <w:t> </w:t>
                            </w:r>
                            <w:r>
                              <w:rPr>
                                <w:b/>
                                <w:spacing w:val="-2"/>
                                <w:sz w:val="18"/>
                              </w:rPr>
                              <w:t>Address</w:t>
                            </w:r>
                          </w:p>
                        </w:tc>
                        <w:tc>
                          <w:tcPr>
                            <w:tcW w:w="980" w:type="dxa"/>
                          </w:tcPr>
                          <w:p>
                            <w:pPr>
                              <w:pStyle w:val="TableParagraph"/>
                              <w:spacing w:line="193" w:lineRule="exact" w:before="0"/>
                              <w:ind w:left="290"/>
                              <w:jc w:val="left"/>
                              <w:rPr>
                                <w:b/>
                                <w:sz w:val="18"/>
                              </w:rPr>
                            </w:pPr>
                            <w:r>
                              <w:rPr>
                                <w:b/>
                                <w:spacing w:val="-4"/>
                                <w:sz w:val="18"/>
                              </w:rPr>
                              <w:t>High</w:t>
                            </w:r>
                          </w:p>
                          <w:p>
                            <w:pPr>
                              <w:pStyle w:val="TableParagraph"/>
                              <w:spacing w:line="204" w:lineRule="exact" w:before="14"/>
                              <w:ind w:left="295"/>
                              <w:jc w:val="left"/>
                              <w:rPr>
                                <w:b/>
                                <w:sz w:val="18"/>
                              </w:rPr>
                            </w:pPr>
                            <w:r>
                              <w:rPr>
                                <w:b/>
                                <w:spacing w:val="-4"/>
                                <w:sz w:val="18"/>
                              </w:rPr>
                              <w:t>Byte</w:t>
                            </w:r>
                          </w:p>
                        </w:tc>
                        <w:tc>
                          <w:tcPr>
                            <w:tcW w:w="940" w:type="dxa"/>
                          </w:tcPr>
                          <w:p>
                            <w:pPr>
                              <w:pStyle w:val="TableParagraph"/>
                              <w:spacing w:line="193" w:lineRule="exact" w:before="0"/>
                              <w:ind w:left="290"/>
                              <w:jc w:val="left"/>
                              <w:rPr>
                                <w:b/>
                                <w:sz w:val="18"/>
                              </w:rPr>
                            </w:pPr>
                            <w:r>
                              <w:rPr>
                                <w:b/>
                                <w:spacing w:val="-5"/>
                                <w:sz w:val="18"/>
                              </w:rPr>
                              <w:t>Low</w:t>
                            </w:r>
                          </w:p>
                          <w:p>
                            <w:pPr>
                              <w:pStyle w:val="TableParagraph"/>
                              <w:spacing w:line="204" w:lineRule="exact" w:before="14"/>
                              <w:ind w:left="276"/>
                              <w:jc w:val="left"/>
                              <w:rPr>
                                <w:b/>
                                <w:sz w:val="18"/>
                              </w:rPr>
                            </w:pPr>
                            <w:r>
                              <w:rPr>
                                <w:b/>
                                <w:spacing w:val="-4"/>
                                <w:sz w:val="18"/>
                              </w:rPr>
                              <w:t>Byte</w:t>
                            </w:r>
                          </w:p>
                        </w:tc>
                      </w:tr>
                      <w:tr>
                        <w:trPr>
                          <w:trHeight w:val="222" w:hRule="atLeast"/>
                        </w:trPr>
                        <w:tc>
                          <w:tcPr>
                            <w:tcW w:w="1723" w:type="dxa"/>
                          </w:tcPr>
                          <w:p>
                            <w:pPr>
                              <w:pStyle w:val="TableParagraph"/>
                              <w:spacing w:line="189" w:lineRule="exact" w:before="0"/>
                              <w:ind w:left="106" w:right="95"/>
                              <w:rPr>
                                <w:sz w:val="18"/>
                              </w:rPr>
                            </w:pPr>
                            <w:r>
                              <w:rPr>
                                <w:spacing w:val="-5"/>
                                <w:sz w:val="18"/>
                              </w:rPr>
                              <w:t>31H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31</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31</w:t>
                            </w:r>
                          </w:p>
                        </w:tc>
                      </w:tr>
                      <w:tr>
                        <w:trPr>
                          <w:trHeight w:val="222" w:hRule="atLeast"/>
                        </w:trPr>
                        <w:tc>
                          <w:tcPr>
                            <w:tcW w:w="1723" w:type="dxa"/>
                          </w:tcPr>
                          <w:p>
                            <w:pPr>
                              <w:pStyle w:val="TableParagraph"/>
                              <w:spacing w:line="189" w:lineRule="exact" w:before="0"/>
                              <w:ind w:left="106" w:right="95"/>
                              <w:rPr>
                                <w:sz w:val="18"/>
                              </w:rPr>
                            </w:pPr>
                            <w:r>
                              <w:rPr>
                                <w:spacing w:val="-5"/>
                                <w:sz w:val="18"/>
                              </w:rPr>
                              <w:t>32H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32</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32</w:t>
                            </w:r>
                          </w:p>
                        </w:tc>
                      </w:tr>
                      <w:tr>
                        <w:trPr>
                          <w:trHeight w:val="222" w:hRule="atLeast"/>
                        </w:trPr>
                        <w:tc>
                          <w:tcPr>
                            <w:tcW w:w="1723" w:type="dxa"/>
                          </w:tcPr>
                          <w:p>
                            <w:pPr>
                              <w:pStyle w:val="TableParagraph"/>
                              <w:spacing w:line="190" w:lineRule="exact" w:before="0"/>
                              <w:ind w:left="106" w:right="95"/>
                              <w:rPr>
                                <w:sz w:val="18"/>
                              </w:rPr>
                            </w:pPr>
                            <w:r>
                              <w:rPr>
                                <w:spacing w:val="-5"/>
                                <w:sz w:val="18"/>
                              </w:rPr>
                              <w:t>33H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33</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33</w:t>
                            </w:r>
                          </w:p>
                        </w:tc>
                      </w:tr>
                      <w:tr>
                        <w:trPr>
                          <w:trHeight w:val="224" w:hRule="atLeast"/>
                        </w:trPr>
                        <w:tc>
                          <w:tcPr>
                            <w:tcW w:w="1723" w:type="dxa"/>
                          </w:tcPr>
                          <w:p>
                            <w:pPr>
                              <w:pStyle w:val="TableParagraph"/>
                              <w:spacing w:line="190" w:lineRule="exact" w:before="0"/>
                              <w:ind w:left="106" w:right="95"/>
                              <w:rPr>
                                <w:sz w:val="18"/>
                              </w:rPr>
                            </w:pPr>
                            <w:r>
                              <w:rPr>
                                <w:spacing w:val="-5"/>
                                <w:sz w:val="18"/>
                              </w:rPr>
                              <w:t>34H</w:t>
                            </w:r>
                          </w:p>
                        </w:tc>
                        <w:tc>
                          <w:tcPr>
                            <w:tcW w:w="980" w:type="dxa"/>
                          </w:tcPr>
                          <w:p>
                            <w:pPr>
                              <w:pStyle w:val="TableParagraph"/>
                              <w:spacing w:line="204" w:lineRule="exact" w:before="0"/>
                              <w:ind w:left="327" w:right="316"/>
                              <w:rPr>
                                <w:sz w:val="14"/>
                              </w:rPr>
                            </w:pPr>
                            <w:r>
                              <w:rPr>
                                <w:spacing w:val="-5"/>
                                <w:position w:val="5"/>
                                <w:sz w:val="18"/>
                              </w:rPr>
                              <w:t>H</w:t>
                            </w:r>
                            <w:r>
                              <w:rPr>
                                <w:spacing w:val="-5"/>
                                <w:sz w:val="14"/>
                              </w:rPr>
                              <w:t>34</w:t>
                            </w:r>
                          </w:p>
                        </w:tc>
                        <w:tc>
                          <w:tcPr>
                            <w:tcW w:w="940" w:type="dxa"/>
                          </w:tcPr>
                          <w:p>
                            <w:pPr>
                              <w:pStyle w:val="TableParagraph"/>
                              <w:spacing w:line="204" w:lineRule="exact" w:before="0"/>
                              <w:ind w:right="326"/>
                              <w:jc w:val="right"/>
                              <w:rPr>
                                <w:sz w:val="14"/>
                              </w:rPr>
                            </w:pPr>
                            <w:r>
                              <w:rPr>
                                <w:spacing w:val="-5"/>
                                <w:position w:val="5"/>
                                <w:sz w:val="18"/>
                              </w:rPr>
                              <w:t>L</w:t>
                            </w:r>
                            <w:r>
                              <w:rPr>
                                <w:spacing w:val="-5"/>
                                <w:sz w:val="14"/>
                              </w:rPr>
                              <w:t>34</w:t>
                            </w:r>
                          </w:p>
                        </w:tc>
                      </w:tr>
                      <w:tr>
                        <w:trPr>
                          <w:trHeight w:val="222" w:hRule="atLeast"/>
                        </w:trPr>
                        <w:tc>
                          <w:tcPr>
                            <w:tcW w:w="1723" w:type="dxa"/>
                          </w:tcPr>
                          <w:p>
                            <w:pPr>
                              <w:pStyle w:val="TableParagraph"/>
                              <w:spacing w:line="189" w:lineRule="exact" w:before="0"/>
                              <w:ind w:left="106" w:right="95"/>
                              <w:rPr>
                                <w:sz w:val="18"/>
                              </w:rPr>
                            </w:pPr>
                            <w:r>
                              <w:rPr>
                                <w:spacing w:val="-5"/>
                                <w:sz w:val="18"/>
                              </w:rPr>
                              <w:t>35H</w:t>
                            </w:r>
                          </w:p>
                        </w:tc>
                        <w:tc>
                          <w:tcPr>
                            <w:tcW w:w="980" w:type="dxa"/>
                          </w:tcPr>
                          <w:p>
                            <w:pPr>
                              <w:pStyle w:val="TableParagraph"/>
                              <w:spacing w:line="203" w:lineRule="exact" w:before="0"/>
                              <w:ind w:left="327" w:right="316"/>
                              <w:rPr>
                                <w:sz w:val="14"/>
                              </w:rPr>
                            </w:pPr>
                            <w:r>
                              <w:rPr>
                                <w:spacing w:val="-5"/>
                                <w:position w:val="5"/>
                                <w:sz w:val="18"/>
                              </w:rPr>
                              <w:t>H</w:t>
                            </w:r>
                            <w:r>
                              <w:rPr>
                                <w:spacing w:val="-5"/>
                                <w:sz w:val="14"/>
                              </w:rPr>
                              <w:t>35</w:t>
                            </w:r>
                          </w:p>
                        </w:tc>
                        <w:tc>
                          <w:tcPr>
                            <w:tcW w:w="940" w:type="dxa"/>
                          </w:tcPr>
                          <w:p>
                            <w:pPr>
                              <w:pStyle w:val="TableParagraph"/>
                              <w:spacing w:line="203" w:lineRule="exact" w:before="0"/>
                              <w:ind w:right="326"/>
                              <w:jc w:val="right"/>
                              <w:rPr>
                                <w:sz w:val="14"/>
                              </w:rPr>
                            </w:pPr>
                            <w:r>
                              <w:rPr>
                                <w:spacing w:val="-5"/>
                                <w:position w:val="5"/>
                                <w:sz w:val="18"/>
                              </w:rPr>
                              <w:t>L</w:t>
                            </w:r>
                            <w:r>
                              <w:rPr>
                                <w:spacing w:val="-5"/>
                                <w:sz w:val="14"/>
                              </w:rPr>
                              <w:t>35</w:t>
                            </w:r>
                          </w:p>
                        </w:tc>
                      </w:tr>
                      <w:tr>
                        <w:trPr>
                          <w:trHeight w:val="222" w:hRule="atLeast"/>
                        </w:trPr>
                        <w:tc>
                          <w:tcPr>
                            <w:tcW w:w="1723" w:type="dxa"/>
                          </w:tcPr>
                          <w:p>
                            <w:pPr>
                              <w:pStyle w:val="TableParagraph"/>
                              <w:spacing w:line="189" w:lineRule="exact" w:before="0"/>
                              <w:ind w:left="106" w:right="95"/>
                              <w:rPr>
                                <w:sz w:val="18"/>
                              </w:rPr>
                            </w:pPr>
                            <w:r>
                              <w:rPr>
                                <w:spacing w:val="-5"/>
                                <w:sz w:val="18"/>
                              </w:rPr>
                              <w:t>36H</w:t>
                            </w:r>
                          </w:p>
                        </w:tc>
                        <w:tc>
                          <w:tcPr>
                            <w:tcW w:w="980" w:type="dxa"/>
                          </w:tcPr>
                          <w:p>
                            <w:pPr>
                              <w:pStyle w:val="TableParagraph"/>
                              <w:spacing w:line="203" w:lineRule="exact" w:before="0"/>
                              <w:ind w:left="327" w:right="316"/>
                              <w:rPr>
                                <w:sz w:val="14"/>
                              </w:rPr>
                            </w:pPr>
                            <w:r>
                              <w:rPr>
                                <w:spacing w:val="-5"/>
                                <w:position w:val="5"/>
                                <w:sz w:val="18"/>
                              </w:rPr>
                              <w:t>H</w:t>
                            </w:r>
                            <w:r>
                              <w:rPr>
                                <w:spacing w:val="-5"/>
                                <w:sz w:val="14"/>
                              </w:rPr>
                              <w:t>36</w:t>
                            </w:r>
                          </w:p>
                        </w:tc>
                        <w:tc>
                          <w:tcPr>
                            <w:tcW w:w="940" w:type="dxa"/>
                          </w:tcPr>
                          <w:p>
                            <w:pPr>
                              <w:pStyle w:val="TableParagraph"/>
                              <w:spacing w:line="203" w:lineRule="exact" w:before="0"/>
                              <w:ind w:right="326"/>
                              <w:jc w:val="right"/>
                              <w:rPr>
                                <w:sz w:val="14"/>
                              </w:rPr>
                            </w:pPr>
                            <w:r>
                              <w:rPr>
                                <w:spacing w:val="-5"/>
                                <w:position w:val="5"/>
                                <w:sz w:val="18"/>
                              </w:rPr>
                              <w:t>L</w:t>
                            </w:r>
                            <w:r>
                              <w:rPr>
                                <w:spacing w:val="-5"/>
                                <w:sz w:val="14"/>
                              </w:rPr>
                              <w:t>36</w:t>
                            </w:r>
                          </w:p>
                        </w:tc>
                      </w:tr>
                      <w:tr>
                        <w:trPr>
                          <w:trHeight w:val="222" w:hRule="atLeast"/>
                        </w:trPr>
                        <w:tc>
                          <w:tcPr>
                            <w:tcW w:w="1723" w:type="dxa"/>
                          </w:tcPr>
                          <w:p>
                            <w:pPr>
                              <w:pStyle w:val="TableParagraph"/>
                              <w:spacing w:line="189" w:lineRule="exact" w:before="0"/>
                              <w:ind w:left="106" w:right="95"/>
                              <w:rPr>
                                <w:sz w:val="18"/>
                              </w:rPr>
                            </w:pPr>
                            <w:r>
                              <w:rPr>
                                <w:spacing w:val="-5"/>
                                <w:sz w:val="18"/>
                              </w:rPr>
                              <w:t>37H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37</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37</w:t>
                            </w:r>
                          </w:p>
                        </w:tc>
                      </w:tr>
                      <w:tr>
                        <w:trPr>
                          <w:trHeight w:val="222" w:hRule="atLeast"/>
                        </w:trPr>
                        <w:tc>
                          <w:tcPr>
                            <w:tcW w:w="1723" w:type="dxa"/>
                          </w:tcPr>
                          <w:p>
                            <w:pPr>
                              <w:pStyle w:val="TableParagraph"/>
                              <w:spacing w:line="189" w:lineRule="exact" w:before="0"/>
                              <w:ind w:left="106" w:right="95"/>
                              <w:rPr>
                                <w:sz w:val="18"/>
                              </w:rPr>
                            </w:pPr>
                            <w:r>
                              <w:rPr>
                                <w:spacing w:val="-5"/>
                                <w:sz w:val="18"/>
                              </w:rPr>
                              <w:t>38H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38</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38</w:t>
                            </w:r>
                          </w:p>
                        </w:tc>
                      </w:tr>
                      <w:tr>
                        <w:trPr>
                          <w:trHeight w:val="222" w:hRule="atLeast"/>
                        </w:trPr>
                        <w:tc>
                          <w:tcPr>
                            <w:tcW w:w="1723" w:type="dxa"/>
                          </w:tcPr>
                          <w:p>
                            <w:pPr>
                              <w:pStyle w:val="TableParagraph"/>
                              <w:spacing w:line="190" w:lineRule="exact" w:before="0"/>
                              <w:ind w:left="106" w:right="95"/>
                              <w:rPr>
                                <w:sz w:val="18"/>
                              </w:rPr>
                            </w:pPr>
                            <w:r>
                              <w:rPr>
                                <w:spacing w:val="-5"/>
                                <w:sz w:val="18"/>
                              </w:rPr>
                              <w:t>39H</w:t>
                            </w:r>
                          </w:p>
                        </w:tc>
                        <w:tc>
                          <w:tcPr>
                            <w:tcW w:w="980" w:type="dxa"/>
                          </w:tcPr>
                          <w:p>
                            <w:pPr>
                              <w:pStyle w:val="TableParagraph"/>
                              <w:spacing w:line="203" w:lineRule="exact" w:before="0"/>
                              <w:ind w:left="327" w:right="316"/>
                              <w:rPr>
                                <w:sz w:val="14"/>
                              </w:rPr>
                            </w:pPr>
                            <w:r>
                              <w:rPr>
                                <w:spacing w:val="-5"/>
                                <w:position w:val="4"/>
                                <w:sz w:val="18"/>
                              </w:rPr>
                              <w:t>H</w:t>
                            </w:r>
                            <w:r>
                              <w:rPr>
                                <w:spacing w:val="-5"/>
                                <w:sz w:val="14"/>
                              </w:rPr>
                              <w:t>39</w:t>
                            </w:r>
                          </w:p>
                        </w:tc>
                        <w:tc>
                          <w:tcPr>
                            <w:tcW w:w="940" w:type="dxa"/>
                          </w:tcPr>
                          <w:p>
                            <w:pPr>
                              <w:pStyle w:val="TableParagraph"/>
                              <w:spacing w:line="203" w:lineRule="exact" w:before="0"/>
                              <w:ind w:right="326"/>
                              <w:jc w:val="right"/>
                              <w:rPr>
                                <w:sz w:val="14"/>
                              </w:rPr>
                            </w:pPr>
                            <w:r>
                              <w:rPr>
                                <w:spacing w:val="-5"/>
                                <w:position w:val="4"/>
                                <w:sz w:val="18"/>
                              </w:rPr>
                              <w:t>L</w:t>
                            </w:r>
                            <w:r>
                              <w:rPr>
                                <w:spacing w:val="-5"/>
                                <w:sz w:val="14"/>
                              </w:rPr>
                              <w:t>39</w:t>
                            </w:r>
                          </w:p>
                        </w:tc>
                      </w:tr>
                      <w:tr>
                        <w:trPr>
                          <w:trHeight w:val="224" w:hRule="atLeast"/>
                        </w:trPr>
                        <w:tc>
                          <w:tcPr>
                            <w:tcW w:w="1723" w:type="dxa"/>
                          </w:tcPr>
                          <w:p>
                            <w:pPr>
                              <w:pStyle w:val="TableParagraph"/>
                              <w:spacing w:line="190" w:lineRule="exact" w:before="0"/>
                              <w:ind w:left="104" w:right="96"/>
                              <w:rPr>
                                <w:sz w:val="18"/>
                              </w:rPr>
                            </w:pPr>
                            <w:r>
                              <w:rPr>
                                <w:spacing w:val="-5"/>
                                <w:sz w:val="18"/>
                              </w:rPr>
                              <w:t>3AH</w:t>
                            </w:r>
                          </w:p>
                        </w:tc>
                        <w:tc>
                          <w:tcPr>
                            <w:tcW w:w="980" w:type="dxa"/>
                          </w:tcPr>
                          <w:p>
                            <w:pPr>
                              <w:pStyle w:val="TableParagraph"/>
                              <w:spacing w:line="204" w:lineRule="exact" w:before="0"/>
                              <w:ind w:left="327" w:right="316"/>
                              <w:rPr>
                                <w:sz w:val="14"/>
                              </w:rPr>
                            </w:pPr>
                            <w:r>
                              <w:rPr>
                                <w:spacing w:val="-5"/>
                                <w:position w:val="5"/>
                                <w:sz w:val="18"/>
                              </w:rPr>
                              <w:t>H</w:t>
                            </w:r>
                            <w:r>
                              <w:rPr>
                                <w:spacing w:val="-5"/>
                                <w:sz w:val="14"/>
                              </w:rPr>
                              <w:t>3A</w:t>
                            </w:r>
                          </w:p>
                        </w:tc>
                        <w:tc>
                          <w:tcPr>
                            <w:tcW w:w="940" w:type="dxa"/>
                          </w:tcPr>
                          <w:p>
                            <w:pPr>
                              <w:pStyle w:val="TableParagraph"/>
                              <w:spacing w:line="204" w:lineRule="exact" w:before="0"/>
                              <w:ind w:right="318"/>
                              <w:jc w:val="right"/>
                              <w:rPr>
                                <w:sz w:val="14"/>
                              </w:rPr>
                            </w:pPr>
                            <w:r>
                              <w:rPr>
                                <w:spacing w:val="-5"/>
                                <w:position w:val="5"/>
                                <w:sz w:val="18"/>
                              </w:rPr>
                              <w:t>L</w:t>
                            </w:r>
                            <w:r>
                              <w:rPr>
                                <w:spacing w:val="-5"/>
                                <w:sz w:val="14"/>
                              </w:rPr>
                              <w:t>3A</w:t>
                            </w:r>
                          </w:p>
                        </w:tc>
                      </w:tr>
                    </w:tbl>
                    <w:p>
                      <w:pPr>
                        <w:pStyle w:val="BodyText"/>
                      </w:pPr>
                    </w:p>
                  </w:txbxContent>
                </v:textbox>
                <w10:wrap type="none"/>
              </v:shape>
            </w:pict>
          </mc:Fallback>
        </mc:AlternateContent>
      </w:r>
      <w:r>
        <w:rPr>
          <w:b/>
          <w:sz w:val="20"/>
        </w:rPr>
        <w:t>Checksum</w:t>
      </w:r>
      <w:r>
        <w:rPr>
          <w:b/>
          <w:spacing w:val="-12"/>
          <w:sz w:val="20"/>
        </w:rPr>
        <w:t> </w:t>
      </w:r>
      <w:r>
        <w:rPr>
          <w:b/>
          <w:spacing w:val="-10"/>
          <w:sz w:val="20"/>
        </w:rPr>
        <w:t>0</w:t>
      </w:r>
    </w:p>
    <w:p>
      <w:pPr>
        <w:pStyle w:val="BodyText"/>
        <w:spacing w:after="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3BH</w:t>
            </w:r>
          </w:p>
          <w:p>
            <w:pPr>
              <w:pStyle w:val="TableParagraph"/>
              <w:spacing w:line="256" w:lineRule="auto" w:before="12"/>
              <w:ind w:left="39" w:right="8996"/>
              <w:jc w:val="left"/>
              <w:rPr>
                <w:sz w:val="18"/>
              </w:rPr>
            </w:pPr>
            <w:r>
              <w:rPr>
                <w:sz w:val="18"/>
              </w:rPr>
              <w:t>Type: Read/Write Default</w:t>
            </w:r>
            <w:r>
              <w:rPr>
                <w:spacing w:val="-15"/>
                <w:sz w:val="18"/>
              </w:rPr>
              <w:t> </w:t>
            </w:r>
            <w:r>
              <w:rPr>
                <w:sz w:val="18"/>
              </w:rPr>
              <w:t>Value:</w:t>
            </w:r>
            <w:r>
              <w:rPr>
                <w:spacing w:val="-12"/>
                <w:sz w:val="18"/>
              </w:rPr>
              <w:t> </w:t>
            </w:r>
            <w:r>
              <w:rPr>
                <w:sz w:val="18"/>
              </w:rPr>
              <w:t>421CH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5958" w:hRule="atLeast"/>
        </w:trPr>
        <w:tc>
          <w:tcPr>
            <w:tcW w:w="1153"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7"/>
              </w:rPr>
            </w:pPr>
          </w:p>
          <w:p>
            <w:pPr>
              <w:pStyle w:val="TableParagraph"/>
              <w:spacing w:before="0"/>
              <w:ind w:left="332" w:right="322"/>
              <w:rPr>
                <w:sz w:val="18"/>
              </w:rPr>
            </w:pPr>
            <w:r>
              <w:rPr>
                <w:sz w:val="18"/>
              </w:rPr>
              <w:t>15</w:t>
            </w:r>
            <w:r>
              <w:rPr>
                <w:spacing w:val="-2"/>
                <w:sz w:val="18"/>
              </w:rPr>
              <w:t> </w:t>
            </w:r>
            <w:r>
              <w:rPr>
                <w:sz w:val="18"/>
              </w:rPr>
              <w:t>- </w:t>
            </w:r>
            <w:r>
              <w:rPr>
                <w:spacing w:val="-10"/>
                <w:sz w:val="18"/>
              </w:rPr>
              <w:t>0</w:t>
            </w:r>
          </w:p>
        </w:tc>
        <w:tc>
          <w:tcPr>
            <w:tcW w:w="1220"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7"/>
              </w:rPr>
            </w:pPr>
          </w:p>
          <w:p>
            <w:pPr>
              <w:pStyle w:val="TableParagraph"/>
              <w:spacing w:before="0"/>
              <w:ind w:left="46" w:right="36"/>
              <w:rPr>
                <w:sz w:val="18"/>
              </w:rPr>
            </w:pPr>
            <w:r>
              <w:rPr>
                <w:spacing w:val="-2"/>
                <w:sz w:val="18"/>
              </w:rPr>
              <w:t>CS0[15:0]</w:t>
            </w:r>
          </w:p>
        </w:tc>
        <w:tc>
          <w:tcPr>
            <w:tcW w:w="8407" w:type="dxa"/>
          </w:tcPr>
          <w:p>
            <w:pPr>
              <w:pStyle w:val="TableParagraph"/>
              <w:spacing w:line="256" w:lineRule="auto"/>
              <w:ind w:left="40" w:right="27"/>
              <w:jc w:val="both"/>
              <w:rPr>
                <w:sz w:val="18"/>
              </w:rPr>
            </w:pPr>
            <w:r>
              <w:rPr>
                <w:sz w:val="18"/>
              </w:rPr>
              <w:t>This</w:t>
            </w:r>
            <w:r>
              <w:rPr>
                <w:spacing w:val="-7"/>
                <w:sz w:val="18"/>
              </w:rPr>
              <w:t> </w:t>
            </w:r>
            <w:r>
              <w:rPr>
                <w:sz w:val="18"/>
              </w:rPr>
              <w:t>register</w:t>
            </w:r>
            <w:r>
              <w:rPr>
                <w:spacing w:val="-7"/>
                <w:sz w:val="18"/>
              </w:rPr>
              <w:t> </w:t>
            </w:r>
            <w:r>
              <w:rPr>
                <w:sz w:val="18"/>
              </w:rPr>
              <w:t>should</w:t>
            </w:r>
            <w:r>
              <w:rPr>
                <w:spacing w:val="-7"/>
                <w:sz w:val="18"/>
              </w:rPr>
              <w:t> </w:t>
            </w:r>
            <w:r>
              <w:rPr>
                <w:sz w:val="18"/>
              </w:rPr>
              <w:t>be</w:t>
            </w:r>
            <w:r>
              <w:rPr>
                <w:spacing w:val="-6"/>
                <w:sz w:val="18"/>
              </w:rPr>
              <w:t> </w:t>
            </w:r>
            <w:r>
              <w:rPr>
                <w:sz w:val="18"/>
              </w:rPr>
              <w:t>written</w:t>
            </w:r>
            <w:r>
              <w:rPr>
                <w:spacing w:val="-7"/>
                <w:sz w:val="18"/>
              </w:rPr>
              <w:t> </w:t>
            </w:r>
            <w:r>
              <w:rPr>
                <w:sz w:val="18"/>
              </w:rPr>
              <w:t>after</w:t>
            </w:r>
            <w:r>
              <w:rPr>
                <w:spacing w:val="-7"/>
                <w:sz w:val="18"/>
              </w:rPr>
              <w:t> </w:t>
            </w:r>
            <w:r>
              <w:rPr>
                <w:sz w:val="18"/>
              </w:rPr>
              <w:t>the</w:t>
            </w:r>
            <w:r>
              <w:rPr>
                <w:spacing w:val="-7"/>
                <w:sz w:val="18"/>
              </w:rPr>
              <w:t> </w:t>
            </w:r>
            <w:r>
              <w:rPr>
                <w:sz w:val="18"/>
              </w:rPr>
              <w:t>31H-3AH</w:t>
            </w:r>
            <w:r>
              <w:rPr>
                <w:spacing w:val="-7"/>
                <w:sz w:val="18"/>
              </w:rPr>
              <w:t> </w:t>
            </w:r>
            <w:r>
              <w:rPr>
                <w:sz w:val="18"/>
              </w:rPr>
              <w:t>registers</w:t>
            </w:r>
            <w:r>
              <w:rPr>
                <w:spacing w:val="-7"/>
                <w:sz w:val="18"/>
              </w:rPr>
              <w:t> </w:t>
            </w:r>
            <w:r>
              <w:rPr>
                <w:sz w:val="18"/>
              </w:rPr>
              <w:t>are</w:t>
            </w:r>
            <w:r>
              <w:rPr>
                <w:spacing w:val="-7"/>
                <w:sz w:val="18"/>
              </w:rPr>
              <w:t> </w:t>
            </w:r>
            <w:r>
              <w:rPr>
                <w:sz w:val="18"/>
              </w:rPr>
              <w:t>written.</w:t>
            </w:r>
            <w:r>
              <w:rPr>
                <w:spacing w:val="-7"/>
                <w:sz w:val="18"/>
              </w:rPr>
              <w:t> </w:t>
            </w:r>
            <w:r>
              <w:rPr>
                <w:sz w:val="18"/>
              </w:rPr>
              <w:t>Suppose</w:t>
            </w:r>
            <w:r>
              <w:rPr>
                <w:spacing w:val="-7"/>
                <w:sz w:val="18"/>
              </w:rPr>
              <w:t> </w:t>
            </w:r>
            <w:r>
              <w:rPr>
                <w:sz w:val="18"/>
              </w:rPr>
              <w:t>the</w:t>
            </w:r>
            <w:r>
              <w:rPr>
                <w:spacing w:val="-6"/>
                <w:sz w:val="18"/>
              </w:rPr>
              <w:t> </w:t>
            </w:r>
            <w:r>
              <w:rPr>
                <w:sz w:val="18"/>
              </w:rPr>
              <w:t>high</w:t>
            </w:r>
            <w:r>
              <w:rPr>
                <w:spacing w:val="-6"/>
                <w:sz w:val="18"/>
              </w:rPr>
              <w:t> </w:t>
            </w:r>
            <w:r>
              <w:rPr>
                <w:sz w:val="18"/>
              </w:rPr>
              <w:t>byte</w:t>
            </w:r>
            <w:r>
              <w:rPr>
                <w:spacing w:val="-7"/>
                <w:sz w:val="18"/>
              </w:rPr>
              <w:t> </w:t>
            </w:r>
            <w:r>
              <w:rPr>
                <w:sz w:val="18"/>
              </w:rPr>
              <w:t>and</w:t>
            </w:r>
            <w:r>
              <w:rPr>
                <w:spacing w:val="-7"/>
                <w:sz w:val="18"/>
              </w:rPr>
              <w:t> </w:t>
            </w:r>
            <w:r>
              <w:rPr>
                <w:sz w:val="18"/>
              </w:rPr>
              <w:t>the</w:t>
            </w:r>
            <w:r>
              <w:rPr>
                <w:spacing w:val="-7"/>
                <w:sz w:val="18"/>
              </w:rPr>
              <w:t> </w:t>
            </w:r>
            <w:r>
              <w:rPr>
                <w:sz w:val="18"/>
              </w:rPr>
              <w:t>low byte of the 31H-3AH registers are shown in the below table.</w:t>
            </w: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3"/>
              <w:jc w:val="left"/>
              <w:rPr>
                <w:b/>
                <w:sz w:val="18"/>
              </w:rPr>
            </w:pPr>
          </w:p>
          <w:p>
            <w:pPr>
              <w:pStyle w:val="TableParagraph"/>
              <w:spacing w:before="0"/>
              <w:ind w:left="40"/>
              <w:jc w:val="both"/>
              <w:rPr>
                <w:sz w:val="18"/>
              </w:rPr>
            </w:pPr>
            <w:r>
              <w:rPr>
                <w:sz w:val="18"/>
              </w:rPr>
              <w:t>The</w:t>
            </w:r>
            <w:r>
              <w:rPr>
                <w:spacing w:val="-3"/>
                <w:sz w:val="18"/>
              </w:rPr>
              <w:t> </w:t>
            </w:r>
            <w:r>
              <w:rPr>
                <w:sz w:val="18"/>
              </w:rPr>
              <w:t>calculation</w:t>
            </w:r>
            <w:r>
              <w:rPr>
                <w:spacing w:val="-4"/>
                <w:sz w:val="18"/>
              </w:rPr>
              <w:t> </w:t>
            </w:r>
            <w:r>
              <w:rPr>
                <w:sz w:val="18"/>
              </w:rPr>
              <w:t>of</w:t>
            </w:r>
            <w:r>
              <w:rPr>
                <w:spacing w:val="-4"/>
                <w:sz w:val="18"/>
              </w:rPr>
              <w:t> </w:t>
            </w:r>
            <w:r>
              <w:rPr>
                <w:sz w:val="18"/>
              </w:rPr>
              <w:t>the</w:t>
            </w:r>
            <w:r>
              <w:rPr>
                <w:spacing w:val="-3"/>
                <w:sz w:val="18"/>
              </w:rPr>
              <w:t> </w:t>
            </w:r>
            <w:r>
              <w:rPr>
                <w:sz w:val="18"/>
              </w:rPr>
              <w:t>CS0</w:t>
            </w:r>
            <w:r>
              <w:rPr>
                <w:spacing w:val="-3"/>
                <w:sz w:val="18"/>
              </w:rPr>
              <w:t> </w:t>
            </w:r>
            <w:r>
              <w:rPr>
                <w:sz w:val="18"/>
              </w:rPr>
              <w:t>register</w:t>
            </w:r>
            <w:r>
              <w:rPr>
                <w:spacing w:val="-3"/>
                <w:sz w:val="18"/>
              </w:rPr>
              <w:t> </w:t>
            </w:r>
            <w:r>
              <w:rPr>
                <w:sz w:val="18"/>
              </w:rPr>
              <w:t>is</w:t>
            </w:r>
            <w:r>
              <w:rPr>
                <w:spacing w:val="-3"/>
                <w:sz w:val="18"/>
              </w:rPr>
              <w:t> </w:t>
            </w:r>
            <w:r>
              <w:rPr>
                <w:sz w:val="18"/>
              </w:rPr>
              <w:t>as</w:t>
            </w:r>
            <w:r>
              <w:rPr>
                <w:spacing w:val="-3"/>
                <w:sz w:val="18"/>
              </w:rPr>
              <w:t> </w:t>
            </w:r>
            <w:r>
              <w:rPr>
                <w:spacing w:val="-2"/>
                <w:sz w:val="18"/>
              </w:rPr>
              <w:t>follows:</w:t>
            </w:r>
          </w:p>
          <w:p>
            <w:pPr>
              <w:pStyle w:val="TableParagraph"/>
              <w:spacing w:before="2"/>
              <w:jc w:val="left"/>
              <w:rPr>
                <w:b/>
                <w:sz w:val="20"/>
              </w:rPr>
            </w:pPr>
          </w:p>
          <w:p>
            <w:pPr>
              <w:pStyle w:val="TableParagraph"/>
              <w:spacing w:before="1"/>
              <w:ind w:left="40"/>
              <w:jc w:val="both"/>
              <w:rPr>
                <w:sz w:val="18"/>
              </w:rPr>
            </w:pPr>
            <w:r>
              <w:rPr>
                <w:sz w:val="18"/>
              </w:rPr>
              <w:t>The</w:t>
            </w:r>
            <w:r>
              <w:rPr>
                <w:spacing w:val="-2"/>
                <w:sz w:val="18"/>
              </w:rPr>
              <w:t> </w:t>
            </w:r>
            <w:r>
              <w:rPr>
                <w:sz w:val="18"/>
              </w:rPr>
              <w:t>low</w:t>
            </w:r>
            <w:r>
              <w:rPr>
                <w:spacing w:val="-2"/>
                <w:sz w:val="18"/>
              </w:rPr>
              <w:t> </w:t>
            </w:r>
            <w:r>
              <w:rPr>
                <w:sz w:val="18"/>
              </w:rPr>
              <w:t>byte</w:t>
            </w:r>
            <w:r>
              <w:rPr>
                <w:spacing w:val="-2"/>
                <w:sz w:val="18"/>
              </w:rPr>
              <w:t> </w:t>
            </w:r>
            <w:r>
              <w:rPr>
                <w:sz w:val="18"/>
              </w:rPr>
              <w:t>of</w:t>
            </w:r>
            <w:r>
              <w:rPr>
                <w:spacing w:val="-1"/>
                <w:sz w:val="18"/>
              </w:rPr>
              <w:t> </w:t>
            </w:r>
            <w:r>
              <w:rPr>
                <w:sz w:val="18"/>
              </w:rPr>
              <w:t>3BH</w:t>
            </w:r>
            <w:r>
              <w:rPr>
                <w:spacing w:val="-1"/>
                <w:sz w:val="18"/>
              </w:rPr>
              <w:t> </w:t>
            </w:r>
            <w:r>
              <w:rPr>
                <w:sz w:val="18"/>
              </w:rPr>
              <w:t>register</w:t>
            </w:r>
            <w:r>
              <w:rPr>
                <w:spacing w:val="-2"/>
                <w:sz w:val="18"/>
              </w:rPr>
              <w:t> </w:t>
            </w:r>
            <w:r>
              <w:rPr>
                <w:sz w:val="18"/>
              </w:rPr>
              <w:t>is:</w:t>
            </w:r>
            <w:r>
              <w:rPr>
                <w:spacing w:val="-4"/>
                <w:sz w:val="18"/>
              </w:rPr>
              <w:t> </w:t>
            </w:r>
            <w:r>
              <w:rPr>
                <w:b/>
                <w:sz w:val="18"/>
              </w:rPr>
              <w:t>L</w:t>
            </w:r>
            <w:r>
              <w:rPr>
                <w:b/>
                <w:position w:val="-4"/>
                <w:sz w:val="14"/>
              </w:rPr>
              <w:t>3B</w:t>
            </w:r>
            <w:r>
              <w:rPr>
                <w:sz w:val="18"/>
              </w:rPr>
              <w:t>=MOD(</w:t>
            </w:r>
            <w:r>
              <w:rPr>
                <w:b/>
                <w:sz w:val="18"/>
              </w:rPr>
              <w:t>H</w:t>
            </w:r>
            <w:r>
              <w:rPr>
                <w:b/>
                <w:position w:val="-4"/>
                <w:sz w:val="14"/>
              </w:rPr>
              <w:t>31</w:t>
            </w:r>
            <w:r>
              <w:rPr>
                <w:sz w:val="18"/>
              </w:rPr>
              <w:t>+</w:t>
            </w:r>
            <w:r>
              <w:rPr>
                <w:b/>
                <w:sz w:val="18"/>
              </w:rPr>
              <w:t>H</w:t>
            </w:r>
            <w:r>
              <w:rPr>
                <w:b/>
                <w:position w:val="-4"/>
                <w:sz w:val="14"/>
              </w:rPr>
              <w:t>32</w:t>
            </w:r>
            <w:r>
              <w:rPr>
                <w:sz w:val="18"/>
              </w:rPr>
              <w:t>+...+</w:t>
            </w:r>
            <w:r>
              <w:rPr>
                <w:b/>
                <w:sz w:val="18"/>
              </w:rPr>
              <w:t>H</w:t>
            </w:r>
            <w:r>
              <w:rPr>
                <w:b/>
                <w:position w:val="-4"/>
                <w:sz w:val="14"/>
              </w:rPr>
              <w:t>3A</w:t>
            </w:r>
            <w:r>
              <w:rPr>
                <w:sz w:val="18"/>
              </w:rPr>
              <w:t>+</w:t>
            </w:r>
            <w:r>
              <w:rPr>
                <w:b/>
                <w:sz w:val="18"/>
              </w:rPr>
              <w:t>L</w:t>
            </w:r>
            <w:r>
              <w:rPr>
                <w:b/>
                <w:position w:val="-4"/>
                <w:sz w:val="14"/>
              </w:rPr>
              <w:t>31</w:t>
            </w:r>
            <w:r>
              <w:rPr>
                <w:sz w:val="18"/>
              </w:rPr>
              <w:t>+</w:t>
            </w:r>
            <w:r>
              <w:rPr>
                <w:b/>
                <w:sz w:val="18"/>
              </w:rPr>
              <w:t>L</w:t>
            </w:r>
            <w:r>
              <w:rPr>
                <w:b/>
                <w:position w:val="-4"/>
                <w:sz w:val="14"/>
              </w:rPr>
              <w:t>32</w:t>
            </w:r>
            <w:r>
              <w:rPr>
                <w:sz w:val="18"/>
              </w:rPr>
              <w:t>+...+</w:t>
            </w:r>
            <w:r>
              <w:rPr>
                <w:b/>
                <w:sz w:val="18"/>
              </w:rPr>
              <w:t>L</w:t>
            </w:r>
            <w:r>
              <w:rPr>
                <w:b/>
                <w:position w:val="-4"/>
                <w:sz w:val="14"/>
              </w:rPr>
              <w:t>3A</w:t>
            </w:r>
            <w:r>
              <w:rPr>
                <w:sz w:val="18"/>
              </w:rPr>
              <w:t>,</w:t>
            </w:r>
            <w:r>
              <w:rPr>
                <w:spacing w:val="-2"/>
                <w:sz w:val="18"/>
              </w:rPr>
              <w:t> </w:t>
            </w:r>
            <w:r>
              <w:rPr>
                <w:spacing w:val="-4"/>
                <w:sz w:val="18"/>
              </w:rPr>
              <w:t>2^8)</w:t>
            </w:r>
          </w:p>
          <w:p>
            <w:pPr>
              <w:pStyle w:val="TableParagraph"/>
              <w:spacing w:before="4"/>
              <w:ind w:left="39"/>
              <w:jc w:val="both"/>
              <w:rPr>
                <w:b/>
                <w:sz w:val="14"/>
              </w:rPr>
            </w:pPr>
            <w:r>
              <w:rPr>
                <w:sz w:val="18"/>
              </w:rPr>
              <w:t>The</w:t>
            </w:r>
            <w:r>
              <w:rPr>
                <w:spacing w:val="-6"/>
                <w:sz w:val="18"/>
              </w:rPr>
              <w:t> </w:t>
            </w:r>
            <w:r>
              <w:rPr>
                <w:sz w:val="18"/>
              </w:rPr>
              <w:t>high</w:t>
            </w:r>
            <w:r>
              <w:rPr>
                <w:spacing w:val="-5"/>
                <w:sz w:val="18"/>
              </w:rPr>
              <w:t> </w:t>
            </w:r>
            <w:r>
              <w:rPr>
                <w:sz w:val="18"/>
              </w:rPr>
              <w:t>byte</w:t>
            </w:r>
            <w:r>
              <w:rPr>
                <w:spacing w:val="-4"/>
                <w:sz w:val="18"/>
              </w:rPr>
              <w:t> </w:t>
            </w:r>
            <w:r>
              <w:rPr>
                <w:sz w:val="18"/>
              </w:rPr>
              <w:t>of</w:t>
            </w:r>
            <w:r>
              <w:rPr>
                <w:spacing w:val="-5"/>
                <w:sz w:val="18"/>
              </w:rPr>
              <w:t> </w:t>
            </w:r>
            <w:r>
              <w:rPr>
                <w:sz w:val="18"/>
              </w:rPr>
              <w:t>3BH</w:t>
            </w:r>
            <w:r>
              <w:rPr>
                <w:spacing w:val="-5"/>
                <w:sz w:val="18"/>
              </w:rPr>
              <w:t> </w:t>
            </w:r>
            <w:r>
              <w:rPr>
                <w:sz w:val="18"/>
              </w:rPr>
              <w:t>register</w:t>
            </w:r>
            <w:r>
              <w:rPr>
                <w:spacing w:val="-5"/>
                <w:sz w:val="18"/>
              </w:rPr>
              <w:t> </w:t>
            </w:r>
            <w:r>
              <w:rPr>
                <w:sz w:val="18"/>
              </w:rPr>
              <w:t>is:</w:t>
            </w:r>
            <w:r>
              <w:rPr>
                <w:spacing w:val="-4"/>
                <w:sz w:val="18"/>
              </w:rPr>
              <w:t> </w:t>
            </w:r>
            <w:r>
              <w:rPr>
                <w:b/>
                <w:sz w:val="18"/>
              </w:rPr>
              <w:t>H</w:t>
            </w:r>
            <w:r>
              <w:rPr>
                <w:b/>
                <w:position w:val="-4"/>
                <w:sz w:val="14"/>
              </w:rPr>
              <w:t>3B</w:t>
            </w:r>
            <w:r>
              <w:rPr>
                <w:sz w:val="18"/>
              </w:rPr>
              <w:t>=</w:t>
            </w:r>
            <w:r>
              <w:rPr>
                <w:b/>
                <w:sz w:val="18"/>
              </w:rPr>
              <w:t>H</w:t>
            </w:r>
            <w:r>
              <w:rPr>
                <w:b/>
                <w:position w:val="-4"/>
                <w:sz w:val="14"/>
              </w:rPr>
              <w:t>31</w:t>
            </w:r>
            <w:r>
              <w:rPr>
                <w:b/>
                <w:spacing w:val="5"/>
                <w:position w:val="-4"/>
                <w:sz w:val="14"/>
              </w:rPr>
              <w:t> </w:t>
            </w:r>
            <w:r>
              <w:rPr>
                <w:sz w:val="18"/>
              </w:rPr>
              <w:t>XOR</w:t>
            </w:r>
            <w:r>
              <w:rPr>
                <w:spacing w:val="-5"/>
                <w:sz w:val="18"/>
              </w:rPr>
              <w:t> </w:t>
            </w:r>
            <w:r>
              <w:rPr>
                <w:b/>
                <w:sz w:val="18"/>
              </w:rPr>
              <w:t>H</w:t>
            </w:r>
            <w:r>
              <w:rPr>
                <w:b/>
                <w:position w:val="-4"/>
                <w:sz w:val="14"/>
              </w:rPr>
              <w:t>32</w:t>
            </w:r>
            <w:r>
              <w:rPr>
                <w:b/>
                <w:spacing w:val="6"/>
                <w:position w:val="-4"/>
                <w:sz w:val="14"/>
              </w:rPr>
              <w:t> </w:t>
            </w:r>
            <w:r>
              <w:rPr>
                <w:sz w:val="18"/>
              </w:rPr>
              <w:t>XOR...</w:t>
            </w:r>
            <w:r>
              <w:rPr>
                <w:spacing w:val="-5"/>
                <w:sz w:val="18"/>
              </w:rPr>
              <w:t> </w:t>
            </w:r>
            <w:r>
              <w:rPr>
                <w:sz w:val="18"/>
              </w:rPr>
              <w:t>XOR</w:t>
            </w:r>
            <w:r>
              <w:rPr>
                <w:spacing w:val="-5"/>
                <w:sz w:val="18"/>
              </w:rPr>
              <w:t> </w:t>
            </w:r>
            <w:r>
              <w:rPr>
                <w:b/>
                <w:sz w:val="18"/>
              </w:rPr>
              <w:t>H</w:t>
            </w:r>
            <w:r>
              <w:rPr>
                <w:b/>
                <w:position w:val="-4"/>
                <w:sz w:val="14"/>
              </w:rPr>
              <w:t>3A</w:t>
            </w:r>
            <w:r>
              <w:rPr>
                <w:b/>
                <w:spacing w:val="7"/>
                <w:position w:val="-4"/>
                <w:sz w:val="14"/>
              </w:rPr>
              <w:t> </w:t>
            </w:r>
            <w:r>
              <w:rPr>
                <w:sz w:val="18"/>
              </w:rPr>
              <w:t>XOR</w:t>
            </w:r>
            <w:r>
              <w:rPr>
                <w:spacing w:val="-6"/>
                <w:sz w:val="18"/>
              </w:rPr>
              <w:t> </w:t>
            </w:r>
            <w:r>
              <w:rPr>
                <w:b/>
                <w:sz w:val="18"/>
              </w:rPr>
              <w:t>L</w:t>
            </w:r>
            <w:r>
              <w:rPr>
                <w:b/>
                <w:position w:val="-4"/>
                <w:sz w:val="14"/>
              </w:rPr>
              <w:t>31</w:t>
            </w:r>
            <w:r>
              <w:rPr>
                <w:b/>
                <w:spacing w:val="7"/>
                <w:position w:val="-4"/>
                <w:sz w:val="14"/>
              </w:rPr>
              <w:t> </w:t>
            </w:r>
            <w:r>
              <w:rPr>
                <w:sz w:val="18"/>
              </w:rPr>
              <w:t>XOR</w:t>
            </w:r>
            <w:r>
              <w:rPr>
                <w:spacing w:val="-5"/>
                <w:sz w:val="18"/>
              </w:rPr>
              <w:t> </w:t>
            </w:r>
            <w:r>
              <w:rPr>
                <w:b/>
                <w:sz w:val="18"/>
              </w:rPr>
              <w:t>L</w:t>
            </w:r>
            <w:r>
              <w:rPr>
                <w:b/>
                <w:position w:val="-4"/>
                <w:sz w:val="14"/>
              </w:rPr>
              <w:t>32</w:t>
            </w:r>
            <w:r>
              <w:rPr>
                <w:b/>
                <w:spacing w:val="6"/>
                <w:position w:val="-4"/>
                <w:sz w:val="14"/>
              </w:rPr>
              <w:t> </w:t>
            </w:r>
            <w:r>
              <w:rPr>
                <w:sz w:val="18"/>
              </w:rPr>
              <w:t>XOR...</w:t>
            </w:r>
            <w:r>
              <w:rPr>
                <w:spacing w:val="-5"/>
                <w:sz w:val="18"/>
              </w:rPr>
              <w:t> </w:t>
            </w:r>
            <w:r>
              <w:rPr>
                <w:sz w:val="18"/>
              </w:rPr>
              <w:t>XOR</w:t>
            </w:r>
            <w:r>
              <w:rPr>
                <w:spacing w:val="-5"/>
                <w:sz w:val="18"/>
              </w:rPr>
              <w:t> </w:t>
            </w:r>
            <w:r>
              <w:rPr>
                <w:b/>
                <w:spacing w:val="-5"/>
                <w:sz w:val="18"/>
              </w:rPr>
              <w:t>L</w:t>
            </w:r>
            <w:r>
              <w:rPr>
                <w:b/>
                <w:spacing w:val="-5"/>
                <w:position w:val="-4"/>
                <w:sz w:val="14"/>
              </w:rPr>
              <w:t>3A</w:t>
            </w:r>
          </w:p>
          <w:p>
            <w:pPr>
              <w:pStyle w:val="TableParagraph"/>
              <w:jc w:val="left"/>
              <w:rPr>
                <w:b/>
                <w:sz w:val="19"/>
              </w:rPr>
            </w:pPr>
          </w:p>
          <w:p>
            <w:pPr>
              <w:pStyle w:val="TableParagraph"/>
              <w:spacing w:line="254" w:lineRule="auto" w:before="0"/>
              <w:ind w:left="40" w:right="26"/>
              <w:jc w:val="both"/>
              <w:rPr>
                <w:sz w:val="18"/>
              </w:rPr>
            </w:pPr>
            <w:r>
              <w:rPr>
                <w:sz w:val="18"/>
              </w:rPr>
              <w:t>The</w:t>
            </w:r>
            <w:r>
              <w:rPr>
                <w:spacing w:val="-1"/>
                <w:sz w:val="18"/>
              </w:rPr>
              <w:t> </w:t>
            </w:r>
            <w:r>
              <w:rPr>
                <w:sz w:val="18"/>
              </w:rPr>
              <w:t>M90E36A</w:t>
            </w:r>
            <w:r>
              <w:rPr>
                <w:spacing w:val="-1"/>
                <w:sz w:val="18"/>
              </w:rPr>
              <w:t> </w:t>
            </w:r>
            <w:r>
              <w:rPr>
                <w:sz w:val="18"/>
              </w:rPr>
              <w:t>calculates</w:t>
            </w:r>
            <w:r>
              <w:rPr>
                <w:spacing w:val="-1"/>
                <w:sz w:val="18"/>
              </w:rPr>
              <w:t> </w:t>
            </w:r>
            <w:r>
              <w:rPr>
                <w:sz w:val="18"/>
              </w:rPr>
              <w:t>CS0</w:t>
            </w:r>
            <w:r>
              <w:rPr>
                <w:spacing w:val="-1"/>
                <w:sz w:val="18"/>
              </w:rPr>
              <w:t> </w:t>
            </w:r>
            <w:r>
              <w:rPr>
                <w:sz w:val="18"/>
              </w:rPr>
              <w:t>regularly.</w:t>
            </w:r>
            <w:r>
              <w:rPr>
                <w:spacing w:val="-1"/>
                <w:sz w:val="18"/>
              </w:rPr>
              <w:t> </w:t>
            </w:r>
            <w:r>
              <w:rPr>
                <w:sz w:val="18"/>
              </w:rPr>
              <w:t>If</w:t>
            </w:r>
            <w:r>
              <w:rPr>
                <w:spacing w:val="-1"/>
                <w:sz w:val="18"/>
              </w:rPr>
              <w:t> </w:t>
            </w:r>
            <w:r>
              <w:rPr>
                <w:sz w:val="18"/>
              </w:rPr>
              <w:t>the value</w:t>
            </w:r>
            <w:r>
              <w:rPr>
                <w:spacing w:val="-1"/>
                <w:sz w:val="18"/>
              </w:rPr>
              <w:t> </w:t>
            </w:r>
            <w:r>
              <w:rPr>
                <w:sz w:val="18"/>
              </w:rPr>
              <w:t>of the</w:t>
            </w:r>
            <w:r>
              <w:rPr>
                <w:spacing w:val="-1"/>
                <w:sz w:val="18"/>
              </w:rPr>
              <w:t> </w:t>
            </w:r>
            <w:r>
              <w:rPr>
                <w:sz w:val="18"/>
              </w:rPr>
              <w:t>CS0</w:t>
            </w:r>
            <w:r>
              <w:rPr>
                <w:spacing w:val="-1"/>
                <w:sz w:val="18"/>
              </w:rPr>
              <w:t> </w:t>
            </w:r>
            <w:r>
              <w:rPr>
                <w:sz w:val="18"/>
              </w:rPr>
              <w:t>register and the calculation</w:t>
            </w:r>
            <w:r>
              <w:rPr>
                <w:spacing w:val="-1"/>
                <w:sz w:val="18"/>
              </w:rPr>
              <w:t> </w:t>
            </w:r>
            <w:r>
              <w:rPr>
                <w:sz w:val="18"/>
              </w:rPr>
              <w:t>by the M90E 36A is different when </w:t>
            </w:r>
            <w:hyperlink w:history="true" w:anchor="_bookmark150">
              <w:r>
                <w:rPr>
                  <w:color w:val="0000FF"/>
                  <w:sz w:val="18"/>
                </w:rPr>
                <w:t>ConfigStart</w:t>
              </w:r>
            </w:hyperlink>
            <w:r>
              <w:rPr>
                <w:sz w:val="18"/>
              </w:rPr>
              <w:t>=8765H, the CS0Err bit (b14, </w:t>
            </w:r>
            <w:hyperlink w:history="true" w:anchor="_bookmark95">
              <w:r>
                <w:rPr>
                  <w:color w:val="0000FF"/>
                  <w:sz w:val="18"/>
                </w:rPr>
                <w:t>SysStatus0</w:t>
              </w:r>
            </w:hyperlink>
            <w:r>
              <w:rPr>
                <w:sz w:val="18"/>
              </w:rPr>
              <w:t>) is set and the WarnOut and IRQ pins are asserted.</w:t>
            </w:r>
          </w:p>
          <w:p>
            <w:pPr>
              <w:pStyle w:val="TableParagraph"/>
              <w:spacing w:line="256" w:lineRule="auto" w:before="2"/>
              <w:ind w:left="39" w:right="27"/>
              <w:jc w:val="both"/>
              <w:rPr>
                <w:sz w:val="18"/>
              </w:rPr>
            </w:pPr>
            <w:r>
              <w:rPr>
                <w:sz w:val="18"/>
              </w:rPr>
              <w:t>Note</w:t>
            </w:r>
            <w:r>
              <w:rPr>
                <w:b/>
                <w:sz w:val="18"/>
              </w:rPr>
              <w:t>: </w:t>
            </w:r>
            <w:r>
              <w:rPr>
                <w:sz w:val="18"/>
              </w:rPr>
              <w:t>The readout value of the CS0 register is the calculation by the M90E36A, which is different from what is written.</w:t>
            </w:r>
          </w:p>
        </w:tc>
      </w:tr>
    </w:tbl>
    <w:p>
      <w:pPr>
        <w:pStyle w:val="BodyText"/>
        <w:spacing w:line="249" w:lineRule="auto" w:before="63"/>
        <w:ind w:left="420"/>
      </w:pPr>
      <w:r>
        <w:rPr/>
        <w:t>There are multiple Start register and Checksum (CS0/CS1/CS2/CS3) registers for different crucial register blocks. Those registers are handled in the similar way.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pPr>
    </w:p>
    <w:p>
      <w:pPr>
        <w:pStyle w:val="BodyText"/>
        <w:tabs>
          <w:tab w:pos="807" w:val="left" w:leader="none"/>
        </w:tabs>
        <w:spacing w:before="1"/>
        <w:ind w:left="102"/>
      </w:pPr>
      <w:r>
        <w:rPr/>
        <mc:AlternateContent>
          <mc:Choice Requires="wps">
            <w:drawing>
              <wp:anchor distT="0" distB="0" distL="0" distR="0" allowOverlap="1" layoutInCell="1" locked="0" behindDoc="0" simplePos="0" relativeHeight="15834112">
                <wp:simplePos x="0" y="0"/>
                <wp:positionH relativeFrom="page">
                  <wp:posOffset>6677076</wp:posOffset>
                </wp:positionH>
                <wp:positionV relativeFrom="paragraph">
                  <wp:posOffset>69176</wp:posOffset>
                </wp:positionV>
                <wp:extent cx="638810" cy="158750"/>
                <wp:effectExtent l="0" t="0" r="0" b="0"/>
                <wp:wrapNone/>
                <wp:docPr id="1775" name="Graphic 1775"/>
                <wp:cNvGraphicFramePr>
                  <a:graphicFrameLocks/>
                </wp:cNvGraphicFramePr>
                <a:graphic>
                  <a:graphicData uri="http://schemas.microsoft.com/office/word/2010/wordprocessingShape">
                    <wps:wsp>
                      <wps:cNvPr id="1775" name="Graphic 1775"/>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446979pt;width:50.3pt;height:12.5pt;mso-position-horizontal-relative:page;mso-position-vertical-relative:paragraph;z-index:15834112" id="docshape1252" coordorigin="10515,109" coordsize="1006,250" path="m10765,109l10723,109,10515,354,10558,354,10622,280,10695,280,10695,245,10652,245,10728,154,10728,354,10765,354,10765,109xm10905,319l10887,319,10882,319,10876,317,10867,313,10862,311,10855,303,10852,299,10848,289,10847,284,10847,213,10904,213,10904,176,10847,176,10847,109,10811,109,10811,176,10792,176,10792,213,10811,213,10811,289,10813,299,10821,317,10826,326,10840,340,10848,345,10867,353,10877,355,10905,355,10905,319xm11197,241l11195,230,11191,221,11187,212,11182,203,11168,189,11160,184,11141,176,11131,174,11108,174,11097,177,11078,187,11070,193,11064,201,11057,193,11050,187,11030,177,11019,174,10996,174,10986,176,10968,184,10959,189,10946,203,10940,212,10932,230,10930,241,10930,355,10968,355,10968,246,10969,241,10973,231,10976,227,10983,220,10987,217,10996,213,11001,212,11012,212,11017,213,11026,217,11030,220,11037,227,11040,231,11044,241,11045,246,11045,355,11082,355,11082,246,11083,241,11087,231,11090,227,11097,220,11101,217,11111,213,11116,212,11126,212,11131,213,11141,217,11145,220,11152,227,11155,231,11159,241,11160,246,11160,355,11197,355,11197,241xm11402,264l11400,246,11400,246,11396,229,11389,213,11384,206,11379,200,11366,188,11361,186,11361,246,11262,246,11269,229,11280,217,11294,209,11313,206,11334,210,11348,219,11357,232,11361,246,11361,186,11350,180,11333,174,11313,172,11293,174,11275,179,11259,188,11245,200,11234,213,11227,229,11226,229,11222,246,11222,246,11220,264,11226,302,11244,332,11273,352,11313,359,11346,354,11371,342,11386,327,11387,325,11397,308,11356,308,11348,316,11337,323,11325,326,11313,327,11293,323,11276,313,11265,298,11262,279,11402,279,11402,264xm11520,319l11501,319,11496,319,11490,317,11481,313,11476,311,11469,303,11466,299,11462,289,11461,284,11461,109,11425,109,11425,289,11427,299,11435,317,11440,326,11454,340,11462,345,11481,353,11491,355,11520,355,11520,319xe" filled="true" fillcolor="#0079c1" stroked="false">
                <v:path arrowok="t"/>
                <v:fill type="solid"/>
                <w10:wrap type="none"/>
              </v:shape>
            </w:pict>
          </mc:Fallback>
        </mc:AlternateContent>
      </w:r>
      <w:r>
        <w:rPr>
          <w:spacing w:val="-5"/>
        </w:rPr>
        <w:t>60</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5"/>
        </w:rPr>
      </w:pPr>
    </w:p>
    <w:p>
      <w:pPr>
        <w:pStyle w:val="Heading5"/>
        <w:numPr>
          <w:ilvl w:val="2"/>
          <w:numId w:val="22"/>
        </w:numPr>
        <w:tabs>
          <w:tab w:pos="1283" w:val="left" w:leader="none"/>
        </w:tabs>
        <w:spacing w:line="240" w:lineRule="auto" w:before="92" w:after="0"/>
        <w:ind w:left="1283" w:right="0" w:hanging="863"/>
        <w:jc w:val="left"/>
      </w:pPr>
      <w:bookmarkStart w:name="6.4.3 Energy Calibration Registers" w:id="304"/>
      <w:bookmarkEnd w:id="304"/>
      <w:r>
        <w:rPr>
          <w:b w:val="0"/>
        </w:rPr>
      </w:r>
      <w:bookmarkStart w:name="_bookmark158" w:id="305"/>
      <w:bookmarkEnd w:id="305"/>
      <w:r>
        <w:rPr>
          <w:b w:val="0"/>
        </w:rPr>
      </w:r>
      <w:r>
        <w:rPr/>
        <w:t>ENERGY</w:t>
      </w:r>
      <w:r>
        <w:rPr>
          <w:spacing w:val="-10"/>
        </w:rPr>
        <w:t> </w:t>
      </w:r>
      <w:r>
        <w:rPr/>
        <w:t>CALIBRATION</w:t>
      </w:r>
      <w:r>
        <w:rPr>
          <w:spacing w:val="-12"/>
        </w:rPr>
        <w:t> </w:t>
      </w:r>
      <w:r>
        <w:rPr>
          <w:spacing w:val="-2"/>
        </w:rPr>
        <w:t>REGISTERS</w:t>
      </w:r>
    </w:p>
    <w:p>
      <w:pPr>
        <w:pStyle w:val="BodyText"/>
        <w:spacing w:before="8"/>
        <w:rPr>
          <w:b/>
        </w:rPr>
      </w:pPr>
    </w:p>
    <w:p>
      <w:pPr>
        <w:spacing w:before="93"/>
        <w:ind w:left="431" w:right="0" w:firstLine="0"/>
        <w:jc w:val="left"/>
        <w:rPr>
          <w:b/>
          <w:sz w:val="20"/>
        </w:rPr>
      </w:pPr>
      <w:bookmarkStart w:name="_bookmark159" w:id="306"/>
      <w:bookmarkEnd w:id="306"/>
      <w:r>
        <w:rPr/>
      </w:r>
      <w:r>
        <w:rPr>
          <w:b/>
          <w:sz w:val="20"/>
        </w:rPr>
        <w:t>Table-6</w:t>
      </w:r>
      <w:r>
        <w:rPr>
          <w:b/>
          <w:spacing w:val="30"/>
          <w:sz w:val="20"/>
        </w:rPr>
        <w:t> </w:t>
      </w:r>
      <w:r>
        <w:rPr>
          <w:b/>
          <w:sz w:val="20"/>
        </w:rPr>
        <w:t>Calibration</w:t>
      </w:r>
      <w:r>
        <w:rPr>
          <w:b/>
          <w:spacing w:val="-12"/>
          <w:sz w:val="20"/>
        </w:rPr>
        <w:t> </w:t>
      </w:r>
      <w:r>
        <w:rPr>
          <w:b/>
          <w:spacing w:val="-2"/>
          <w:sz w:val="20"/>
        </w:rPr>
        <w:t>Registers</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09"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33" w:right="21"/>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8"/>
              <w:rPr>
                <w:b/>
                <w:sz w:val="18"/>
              </w:rPr>
            </w:pPr>
            <w:r>
              <w:rPr>
                <w:b/>
                <w:sz w:val="18"/>
              </w:rPr>
              <w:t>Power-on</w:t>
            </w:r>
            <w:r>
              <w:rPr>
                <w:b/>
                <w:spacing w:val="-5"/>
                <w:sz w:val="18"/>
              </w:rPr>
              <w:t> </w:t>
            </w:r>
            <w:r>
              <w:rPr>
                <w:b/>
                <w:spacing w:val="-2"/>
                <w:sz w:val="18"/>
              </w:rPr>
              <w:t>Value</w:t>
            </w:r>
          </w:p>
        </w:tc>
      </w:tr>
      <w:tr>
        <w:trPr>
          <w:trHeight w:val="270" w:hRule="atLeast"/>
        </w:trPr>
        <w:tc>
          <w:tcPr>
            <w:tcW w:w="10775" w:type="dxa"/>
            <w:gridSpan w:val="5"/>
          </w:tcPr>
          <w:p>
            <w:pPr>
              <w:pStyle w:val="TableParagraph"/>
              <w:ind w:left="4524" w:right="4513"/>
              <w:rPr>
                <w:rFonts w:ascii="Arial Narrow"/>
                <w:b/>
                <w:sz w:val="18"/>
              </w:rPr>
            </w:pPr>
            <w:r>
              <w:rPr>
                <w:rFonts w:ascii="Arial Narrow"/>
                <w:b/>
                <w:sz w:val="18"/>
              </w:rPr>
              <w:t>Calibration</w:t>
            </w:r>
            <w:r>
              <w:rPr>
                <w:rFonts w:ascii="Arial Narrow"/>
                <w:b/>
                <w:spacing w:val="-10"/>
                <w:sz w:val="18"/>
              </w:rPr>
              <w:t> </w:t>
            </w:r>
            <w:r>
              <w:rPr>
                <w:rFonts w:ascii="Arial Narrow"/>
                <w:b/>
                <w:spacing w:val="-2"/>
                <w:sz w:val="18"/>
              </w:rPr>
              <w:t>Registers</w:t>
            </w:r>
          </w:p>
        </w:tc>
      </w:tr>
      <w:tr>
        <w:trPr>
          <w:trHeight w:val="269" w:hRule="atLeast"/>
        </w:trPr>
        <w:tc>
          <w:tcPr>
            <w:tcW w:w="910" w:type="dxa"/>
          </w:tcPr>
          <w:p>
            <w:pPr>
              <w:pStyle w:val="TableParagraph"/>
              <w:ind w:left="206" w:right="198"/>
              <w:rPr>
                <w:sz w:val="18"/>
              </w:rPr>
            </w:pPr>
            <w:r>
              <w:rPr>
                <w:spacing w:val="-5"/>
                <w:sz w:val="18"/>
              </w:rPr>
              <w:t>40H</w:t>
            </w:r>
          </w:p>
        </w:tc>
        <w:tc>
          <w:tcPr>
            <w:tcW w:w="2388" w:type="dxa"/>
          </w:tcPr>
          <w:p>
            <w:pPr>
              <w:pStyle w:val="TableParagraph"/>
              <w:ind w:left="554" w:right="546"/>
              <w:rPr>
                <w:sz w:val="18"/>
              </w:rPr>
            </w:pPr>
            <w:r>
              <w:rPr>
                <w:spacing w:val="-2"/>
                <w:sz w:val="18"/>
              </w:rPr>
              <w:t>CalStart</w:t>
            </w:r>
          </w:p>
        </w:tc>
        <w:tc>
          <w:tcPr>
            <w:tcW w:w="1058" w:type="dxa"/>
          </w:tcPr>
          <w:p>
            <w:pPr>
              <w:pStyle w:val="TableParagraph"/>
              <w:ind w:left="339" w:right="331"/>
              <w:rPr>
                <w:sz w:val="18"/>
              </w:rPr>
            </w:pPr>
            <w:r>
              <w:rPr>
                <w:spacing w:val="-5"/>
                <w:sz w:val="18"/>
              </w:rPr>
              <w:t>R/W</w:t>
            </w:r>
          </w:p>
        </w:tc>
        <w:tc>
          <w:tcPr>
            <w:tcW w:w="3135" w:type="dxa"/>
          </w:tcPr>
          <w:p>
            <w:pPr>
              <w:pStyle w:val="TableParagraph"/>
              <w:ind w:left="33" w:right="23"/>
              <w:rPr>
                <w:sz w:val="18"/>
              </w:rPr>
            </w:pPr>
            <w:r>
              <w:rPr>
                <w:sz w:val="18"/>
              </w:rPr>
              <w:t>Calibration</w:t>
            </w:r>
            <w:r>
              <w:rPr>
                <w:spacing w:val="-11"/>
                <w:sz w:val="18"/>
              </w:rPr>
              <w:t> </w:t>
            </w:r>
            <w:r>
              <w:rPr>
                <w:sz w:val="18"/>
              </w:rPr>
              <w:t>Start</w:t>
            </w:r>
            <w:r>
              <w:rPr>
                <w:spacing w:val="-12"/>
                <w:sz w:val="18"/>
              </w:rPr>
              <w:t> </w:t>
            </w:r>
            <w:r>
              <w:rPr>
                <w:spacing w:val="-2"/>
                <w:sz w:val="18"/>
              </w:rPr>
              <w:t>Command</w:t>
            </w:r>
          </w:p>
        </w:tc>
        <w:tc>
          <w:tcPr>
            <w:tcW w:w="3284" w:type="dxa"/>
          </w:tcPr>
          <w:p>
            <w:pPr>
              <w:pStyle w:val="TableParagraph"/>
              <w:ind w:left="39" w:right="28"/>
              <w:rPr>
                <w:sz w:val="18"/>
              </w:rPr>
            </w:pPr>
            <w:r>
              <w:rPr>
                <w:spacing w:val="-4"/>
                <w:sz w:val="18"/>
              </w:rPr>
              <w:t>6886H</w:t>
            </w:r>
          </w:p>
        </w:tc>
      </w:tr>
      <w:tr>
        <w:trPr>
          <w:trHeight w:val="270" w:hRule="atLeast"/>
        </w:trPr>
        <w:tc>
          <w:tcPr>
            <w:tcW w:w="910" w:type="dxa"/>
          </w:tcPr>
          <w:p>
            <w:pPr>
              <w:pStyle w:val="TableParagraph"/>
              <w:ind w:left="206" w:right="198"/>
              <w:rPr>
                <w:sz w:val="18"/>
              </w:rPr>
            </w:pPr>
            <w:r>
              <w:rPr>
                <w:spacing w:val="-5"/>
                <w:sz w:val="18"/>
              </w:rPr>
              <w:t>41H</w:t>
            </w:r>
          </w:p>
        </w:tc>
        <w:tc>
          <w:tcPr>
            <w:tcW w:w="2388" w:type="dxa"/>
          </w:tcPr>
          <w:p>
            <w:pPr>
              <w:pStyle w:val="TableParagraph"/>
              <w:ind w:left="552" w:right="546"/>
              <w:rPr>
                <w:sz w:val="18"/>
              </w:rPr>
            </w:pPr>
            <w:r>
              <w:rPr>
                <w:spacing w:val="-2"/>
                <w:sz w:val="18"/>
              </w:rPr>
              <w:t>POffsetA</w:t>
            </w:r>
          </w:p>
        </w:tc>
        <w:tc>
          <w:tcPr>
            <w:tcW w:w="1058" w:type="dxa"/>
          </w:tcPr>
          <w:p>
            <w:pPr>
              <w:pStyle w:val="TableParagraph"/>
              <w:ind w:left="337" w:right="331"/>
              <w:rPr>
                <w:sz w:val="18"/>
              </w:rPr>
            </w:pPr>
            <w:r>
              <w:rPr>
                <w:spacing w:val="-5"/>
                <w:sz w:val="18"/>
              </w:rPr>
              <w:t>R/W</w:t>
            </w:r>
          </w:p>
        </w:tc>
        <w:tc>
          <w:tcPr>
            <w:tcW w:w="3135" w:type="dxa"/>
          </w:tcPr>
          <w:p>
            <w:pPr>
              <w:pStyle w:val="TableParagraph"/>
              <w:ind w:left="33" w:right="23"/>
              <w:rPr>
                <w:sz w:val="18"/>
              </w:rPr>
            </w:pPr>
            <w:r>
              <w:rPr>
                <w:sz w:val="18"/>
              </w:rPr>
              <w:t>Phase</w:t>
            </w:r>
            <w:r>
              <w:rPr>
                <w:spacing w:val="-3"/>
                <w:sz w:val="18"/>
              </w:rPr>
              <w:t> </w:t>
            </w:r>
            <w:r>
              <w:rPr>
                <w:sz w:val="18"/>
              </w:rPr>
              <w:t>A</w:t>
            </w:r>
            <w:r>
              <w:rPr>
                <w:spacing w:val="-4"/>
                <w:sz w:val="18"/>
              </w:rPr>
              <w:t> </w:t>
            </w:r>
            <w:r>
              <w:rPr>
                <w:sz w:val="18"/>
              </w:rPr>
              <w:t>Active</w:t>
            </w:r>
            <w:r>
              <w:rPr>
                <w:spacing w:val="-3"/>
                <w:sz w:val="18"/>
              </w:rPr>
              <w:t> </w:t>
            </w:r>
            <w:r>
              <w:rPr>
                <w:sz w:val="18"/>
              </w:rPr>
              <w:t>Power</w:t>
            </w:r>
            <w:r>
              <w:rPr>
                <w:spacing w:val="-2"/>
                <w:sz w:val="18"/>
              </w:rPr>
              <w:t> Offset</w:t>
            </w:r>
          </w:p>
        </w:tc>
        <w:tc>
          <w:tcPr>
            <w:tcW w:w="3284" w:type="dxa"/>
          </w:tcPr>
          <w:p>
            <w:pPr>
              <w:pStyle w:val="TableParagraph"/>
              <w:ind w:left="38" w:right="28"/>
              <w:rPr>
                <w:sz w:val="18"/>
              </w:rPr>
            </w:pPr>
            <w:r>
              <w:rPr>
                <w:spacing w:val="-4"/>
                <w:sz w:val="18"/>
              </w:rPr>
              <w:t>0000H</w:t>
            </w:r>
          </w:p>
        </w:tc>
      </w:tr>
      <w:tr>
        <w:trPr>
          <w:trHeight w:val="269" w:hRule="atLeast"/>
        </w:trPr>
        <w:tc>
          <w:tcPr>
            <w:tcW w:w="910" w:type="dxa"/>
          </w:tcPr>
          <w:p>
            <w:pPr>
              <w:pStyle w:val="TableParagraph"/>
              <w:ind w:left="205" w:right="198"/>
              <w:rPr>
                <w:sz w:val="18"/>
              </w:rPr>
            </w:pPr>
            <w:r>
              <w:rPr>
                <w:spacing w:val="-5"/>
                <w:sz w:val="18"/>
              </w:rPr>
              <w:t>42H</w:t>
            </w:r>
          </w:p>
        </w:tc>
        <w:tc>
          <w:tcPr>
            <w:tcW w:w="2388" w:type="dxa"/>
          </w:tcPr>
          <w:p>
            <w:pPr>
              <w:pStyle w:val="TableParagraph"/>
              <w:ind w:left="552" w:right="546"/>
              <w:rPr>
                <w:sz w:val="18"/>
              </w:rPr>
            </w:pPr>
            <w:r>
              <w:rPr>
                <w:spacing w:val="-2"/>
                <w:sz w:val="18"/>
              </w:rPr>
              <w:t>QOffsetA</w:t>
            </w:r>
          </w:p>
        </w:tc>
        <w:tc>
          <w:tcPr>
            <w:tcW w:w="1058" w:type="dxa"/>
          </w:tcPr>
          <w:p>
            <w:pPr>
              <w:pStyle w:val="TableParagraph"/>
              <w:ind w:left="338" w:right="331"/>
              <w:rPr>
                <w:sz w:val="18"/>
              </w:rPr>
            </w:pPr>
            <w:r>
              <w:rPr>
                <w:spacing w:val="-5"/>
                <w:sz w:val="18"/>
              </w:rPr>
              <w:t>R/W</w:t>
            </w:r>
          </w:p>
        </w:tc>
        <w:tc>
          <w:tcPr>
            <w:tcW w:w="3135" w:type="dxa"/>
          </w:tcPr>
          <w:p>
            <w:pPr>
              <w:pStyle w:val="TableParagraph"/>
              <w:ind w:left="33" w:right="23"/>
              <w:rPr>
                <w:sz w:val="18"/>
              </w:rPr>
            </w:pPr>
            <w:r>
              <w:rPr>
                <w:sz w:val="18"/>
              </w:rPr>
              <w:t>Phase</w:t>
            </w:r>
            <w:r>
              <w:rPr>
                <w:spacing w:val="-4"/>
                <w:sz w:val="18"/>
              </w:rPr>
              <w:t> </w:t>
            </w:r>
            <w:r>
              <w:rPr>
                <w:sz w:val="18"/>
              </w:rPr>
              <w:t>A</w:t>
            </w:r>
            <w:r>
              <w:rPr>
                <w:spacing w:val="-2"/>
                <w:sz w:val="18"/>
              </w:rPr>
              <w:t> </w:t>
            </w:r>
            <w:r>
              <w:rPr>
                <w:sz w:val="18"/>
              </w:rPr>
              <w:t>Reactive</w:t>
            </w:r>
            <w:r>
              <w:rPr>
                <w:spacing w:val="-3"/>
                <w:sz w:val="18"/>
              </w:rPr>
              <w:t> </w:t>
            </w:r>
            <w:r>
              <w:rPr>
                <w:sz w:val="18"/>
              </w:rPr>
              <w:t>Power</w:t>
            </w:r>
            <w:r>
              <w:rPr>
                <w:spacing w:val="-3"/>
                <w:sz w:val="18"/>
              </w:rPr>
              <w:t> </w:t>
            </w:r>
            <w:r>
              <w:rPr>
                <w:spacing w:val="-2"/>
                <w:sz w:val="18"/>
              </w:rPr>
              <w:t>Offset</w:t>
            </w:r>
          </w:p>
        </w:tc>
        <w:tc>
          <w:tcPr>
            <w:tcW w:w="3284" w:type="dxa"/>
          </w:tcPr>
          <w:p>
            <w:pPr>
              <w:pStyle w:val="TableParagraph"/>
              <w:ind w:left="39" w:right="28"/>
              <w:rPr>
                <w:sz w:val="18"/>
              </w:rPr>
            </w:pPr>
            <w:r>
              <w:rPr>
                <w:spacing w:val="-2"/>
                <w:sz w:val="18"/>
              </w:rPr>
              <w:t>0000H</w:t>
            </w:r>
          </w:p>
        </w:tc>
      </w:tr>
      <w:tr>
        <w:trPr>
          <w:trHeight w:val="269" w:hRule="atLeast"/>
        </w:trPr>
        <w:tc>
          <w:tcPr>
            <w:tcW w:w="910" w:type="dxa"/>
          </w:tcPr>
          <w:p>
            <w:pPr>
              <w:pStyle w:val="TableParagraph"/>
              <w:ind w:left="206" w:right="198"/>
              <w:rPr>
                <w:sz w:val="18"/>
              </w:rPr>
            </w:pPr>
            <w:r>
              <w:rPr>
                <w:spacing w:val="-5"/>
                <w:sz w:val="18"/>
              </w:rPr>
              <w:t>43H</w:t>
            </w:r>
          </w:p>
        </w:tc>
        <w:tc>
          <w:tcPr>
            <w:tcW w:w="2388" w:type="dxa"/>
          </w:tcPr>
          <w:p>
            <w:pPr>
              <w:pStyle w:val="TableParagraph"/>
              <w:ind w:left="552" w:right="546"/>
              <w:rPr>
                <w:sz w:val="18"/>
              </w:rPr>
            </w:pPr>
            <w:r>
              <w:rPr>
                <w:spacing w:val="-2"/>
                <w:sz w:val="18"/>
              </w:rPr>
              <w:t>POffsetB</w:t>
            </w:r>
          </w:p>
        </w:tc>
        <w:tc>
          <w:tcPr>
            <w:tcW w:w="1058" w:type="dxa"/>
          </w:tcPr>
          <w:p>
            <w:pPr>
              <w:pStyle w:val="TableParagraph"/>
              <w:ind w:left="337" w:right="331"/>
              <w:rPr>
                <w:sz w:val="18"/>
              </w:rPr>
            </w:pPr>
            <w:r>
              <w:rPr>
                <w:spacing w:val="-5"/>
                <w:sz w:val="18"/>
              </w:rPr>
              <w:t>R/W</w:t>
            </w:r>
          </w:p>
        </w:tc>
        <w:tc>
          <w:tcPr>
            <w:tcW w:w="3135" w:type="dxa"/>
          </w:tcPr>
          <w:p>
            <w:pPr>
              <w:pStyle w:val="TableParagraph"/>
              <w:ind w:left="33" w:right="23"/>
              <w:rPr>
                <w:sz w:val="18"/>
              </w:rPr>
            </w:pPr>
            <w:r>
              <w:rPr>
                <w:sz w:val="18"/>
              </w:rPr>
              <w:t>Phase</w:t>
            </w:r>
            <w:r>
              <w:rPr>
                <w:spacing w:val="-3"/>
                <w:sz w:val="18"/>
              </w:rPr>
              <w:t> </w:t>
            </w:r>
            <w:r>
              <w:rPr>
                <w:sz w:val="18"/>
              </w:rPr>
              <w:t>B</w:t>
            </w:r>
            <w:r>
              <w:rPr>
                <w:spacing w:val="-4"/>
                <w:sz w:val="18"/>
              </w:rPr>
              <w:t> </w:t>
            </w:r>
            <w:r>
              <w:rPr>
                <w:sz w:val="18"/>
              </w:rPr>
              <w:t>Active</w:t>
            </w:r>
            <w:r>
              <w:rPr>
                <w:spacing w:val="-3"/>
                <w:sz w:val="18"/>
              </w:rPr>
              <w:t> </w:t>
            </w:r>
            <w:r>
              <w:rPr>
                <w:sz w:val="18"/>
              </w:rPr>
              <w:t>Power</w:t>
            </w:r>
            <w:r>
              <w:rPr>
                <w:spacing w:val="-2"/>
                <w:sz w:val="18"/>
              </w:rPr>
              <w:t> Offset</w:t>
            </w:r>
          </w:p>
        </w:tc>
        <w:tc>
          <w:tcPr>
            <w:tcW w:w="3284" w:type="dxa"/>
          </w:tcPr>
          <w:p>
            <w:pPr>
              <w:pStyle w:val="TableParagraph"/>
              <w:ind w:left="38" w:right="28"/>
              <w:rPr>
                <w:sz w:val="18"/>
              </w:rPr>
            </w:pPr>
            <w:r>
              <w:rPr>
                <w:spacing w:val="-4"/>
                <w:sz w:val="18"/>
              </w:rPr>
              <w:t>0000H</w:t>
            </w:r>
          </w:p>
        </w:tc>
      </w:tr>
      <w:tr>
        <w:trPr>
          <w:trHeight w:val="270" w:hRule="atLeast"/>
        </w:trPr>
        <w:tc>
          <w:tcPr>
            <w:tcW w:w="910" w:type="dxa"/>
          </w:tcPr>
          <w:p>
            <w:pPr>
              <w:pStyle w:val="TableParagraph"/>
              <w:ind w:left="205" w:right="198"/>
              <w:rPr>
                <w:sz w:val="18"/>
              </w:rPr>
            </w:pPr>
            <w:r>
              <w:rPr>
                <w:spacing w:val="-5"/>
                <w:sz w:val="18"/>
              </w:rPr>
              <w:t>44H</w:t>
            </w:r>
          </w:p>
        </w:tc>
        <w:tc>
          <w:tcPr>
            <w:tcW w:w="2388" w:type="dxa"/>
          </w:tcPr>
          <w:p>
            <w:pPr>
              <w:pStyle w:val="TableParagraph"/>
              <w:ind w:left="552" w:right="546"/>
              <w:rPr>
                <w:sz w:val="18"/>
              </w:rPr>
            </w:pPr>
            <w:r>
              <w:rPr>
                <w:spacing w:val="-2"/>
                <w:sz w:val="18"/>
              </w:rPr>
              <w:t>QOffsetB</w:t>
            </w:r>
          </w:p>
        </w:tc>
        <w:tc>
          <w:tcPr>
            <w:tcW w:w="1058" w:type="dxa"/>
          </w:tcPr>
          <w:p>
            <w:pPr>
              <w:pStyle w:val="TableParagraph"/>
              <w:ind w:left="338" w:right="331"/>
              <w:rPr>
                <w:sz w:val="18"/>
              </w:rPr>
            </w:pPr>
            <w:r>
              <w:rPr>
                <w:spacing w:val="-5"/>
                <w:sz w:val="18"/>
              </w:rPr>
              <w:t>R/W</w:t>
            </w:r>
          </w:p>
        </w:tc>
        <w:tc>
          <w:tcPr>
            <w:tcW w:w="3135" w:type="dxa"/>
          </w:tcPr>
          <w:p>
            <w:pPr>
              <w:pStyle w:val="TableParagraph"/>
              <w:ind w:left="33" w:right="23"/>
              <w:rPr>
                <w:sz w:val="18"/>
              </w:rPr>
            </w:pPr>
            <w:r>
              <w:rPr>
                <w:sz w:val="18"/>
              </w:rPr>
              <w:t>Phase</w:t>
            </w:r>
            <w:r>
              <w:rPr>
                <w:spacing w:val="-4"/>
                <w:sz w:val="18"/>
              </w:rPr>
              <w:t> </w:t>
            </w:r>
            <w:r>
              <w:rPr>
                <w:sz w:val="18"/>
              </w:rPr>
              <w:t>B</w:t>
            </w:r>
            <w:r>
              <w:rPr>
                <w:spacing w:val="-2"/>
                <w:sz w:val="18"/>
              </w:rPr>
              <w:t> </w:t>
            </w:r>
            <w:r>
              <w:rPr>
                <w:sz w:val="18"/>
              </w:rPr>
              <w:t>Reactive</w:t>
            </w:r>
            <w:r>
              <w:rPr>
                <w:spacing w:val="-3"/>
                <w:sz w:val="18"/>
              </w:rPr>
              <w:t> </w:t>
            </w:r>
            <w:r>
              <w:rPr>
                <w:sz w:val="18"/>
              </w:rPr>
              <w:t>Power</w:t>
            </w:r>
            <w:r>
              <w:rPr>
                <w:spacing w:val="-3"/>
                <w:sz w:val="18"/>
              </w:rPr>
              <w:t> </w:t>
            </w:r>
            <w:r>
              <w:rPr>
                <w:spacing w:val="-2"/>
                <w:sz w:val="18"/>
              </w:rPr>
              <w:t>Offset</w:t>
            </w:r>
          </w:p>
        </w:tc>
        <w:tc>
          <w:tcPr>
            <w:tcW w:w="3284" w:type="dxa"/>
          </w:tcPr>
          <w:p>
            <w:pPr>
              <w:pStyle w:val="TableParagraph"/>
              <w:ind w:left="39" w:right="28"/>
              <w:rPr>
                <w:sz w:val="18"/>
              </w:rPr>
            </w:pPr>
            <w:r>
              <w:rPr>
                <w:spacing w:val="-2"/>
                <w:sz w:val="18"/>
              </w:rPr>
              <w:t>0000H</w:t>
            </w:r>
          </w:p>
        </w:tc>
      </w:tr>
      <w:tr>
        <w:trPr>
          <w:trHeight w:val="269" w:hRule="atLeast"/>
        </w:trPr>
        <w:tc>
          <w:tcPr>
            <w:tcW w:w="910" w:type="dxa"/>
          </w:tcPr>
          <w:p>
            <w:pPr>
              <w:pStyle w:val="TableParagraph"/>
              <w:ind w:left="206" w:right="198"/>
              <w:rPr>
                <w:sz w:val="18"/>
              </w:rPr>
            </w:pPr>
            <w:r>
              <w:rPr>
                <w:spacing w:val="-5"/>
                <w:sz w:val="18"/>
              </w:rPr>
              <w:t>45H</w:t>
            </w:r>
          </w:p>
        </w:tc>
        <w:tc>
          <w:tcPr>
            <w:tcW w:w="2388" w:type="dxa"/>
          </w:tcPr>
          <w:p>
            <w:pPr>
              <w:pStyle w:val="TableParagraph"/>
              <w:ind w:left="552" w:right="546"/>
              <w:rPr>
                <w:sz w:val="18"/>
              </w:rPr>
            </w:pPr>
            <w:r>
              <w:rPr>
                <w:spacing w:val="-2"/>
                <w:sz w:val="18"/>
              </w:rPr>
              <w:t>POffsetC</w:t>
            </w:r>
          </w:p>
        </w:tc>
        <w:tc>
          <w:tcPr>
            <w:tcW w:w="1058" w:type="dxa"/>
          </w:tcPr>
          <w:p>
            <w:pPr>
              <w:pStyle w:val="TableParagraph"/>
              <w:ind w:left="337" w:right="331"/>
              <w:rPr>
                <w:sz w:val="18"/>
              </w:rPr>
            </w:pPr>
            <w:r>
              <w:rPr>
                <w:spacing w:val="-5"/>
                <w:sz w:val="18"/>
              </w:rPr>
              <w:t>R/W</w:t>
            </w:r>
          </w:p>
        </w:tc>
        <w:tc>
          <w:tcPr>
            <w:tcW w:w="3135" w:type="dxa"/>
          </w:tcPr>
          <w:p>
            <w:pPr>
              <w:pStyle w:val="TableParagraph"/>
              <w:ind w:left="32" w:right="23"/>
              <w:rPr>
                <w:sz w:val="18"/>
              </w:rPr>
            </w:pPr>
            <w:r>
              <w:rPr>
                <w:sz w:val="18"/>
              </w:rPr>
              <w:t>Phase C</w:t>
            </w:r>
            <w:r>
              <w:rPr>
                <w:spacing w:val="-1"/>
                <w:sz w:val="18"/>
              </w:rPr>
              <w:t> </w:t>
            </w:r>
            <w:r>
              <w:rPr>
                <w:sz w:val="18"/>
              </w:rPr>
              <w:t>Active Power</w:t>
            </w:r>
            <w:r>
              <w:rPr>
                <w:spacing w:val="-1"/>
                <w:sz w:val="18"/>
              </w:rPr>
              <w:t> </w:t>
            </w:r>
            <w:r>
              <w:rPr>
                <w:spacing w:val="-2"/>
                <w:sz w:val="18"/>
              </w:rPr>
              <w:t>Offset</w:t>
            </w:r>
          </w:p>
        </w:tc>
        <w:tc>
          <w:tcPr>
            <w:tcW w:w="3284" w:type="dxa"/>
          </w:tcPr>
          <w:p>
            <w:pPr>
              <w:pStyle w:val="TableParagraph"/>
              <w:ind w:left="39" w:right="28"/>
              <w:rPr>
                <w:sz w:val="18"/>
              </w:rPr>
            </w:pPr>
            <w:r>
              <w:rPr>
                <w:spacing w:val="-2"/>
                <w:sz w:val="18"/>
              </w:rPr>
              <w:t>0000H</w:t>
            </w:r>
          </w:p>
        </w:tc>
      </w:tr>
      <w:tr>
        <w:trPr>
          <w:trHeight w:val="269" w:hRule="atLeast"/>
        </w:trPr>
        <w:tc>
          <w:tcPr>
            <w:tcW w:w="910" w:type="dxa"/>
          </w:tcPr>
          <w:p>
            <w:pPr>
              <w:pStyle w:val="TableParagraph"/>
              <w:ind w:left="206" w:right="198"/>
              <w:rPr>
                <w:sz w:val="18"/>
              </w:rPr>
            </w:pPr>
            <w:r>
              <w:rPr>
                <w:spacing w:val="-5"/>
                <w:sz w:val="18"/>
              </w:rPr>
              <w:t>46H</w:t>
            </w:r>
          </w:p>
        </w:tc>
        <w:tc>
          <w:tcPr>
            <w:tcW w:w="2388" w:type="dxa"/>
          </w:tcPr>
          <w:p>
            <w:pPr>
              <w:pStyle w:val="TableParagraph"/>
              <w:ind w:left="553" w:right="546"/>
              <w:rPr>
                <w:sz w:val="18"/>
              </w:rPr>
            </w:pPr>
            <w:r>
              <w:rPr>
                <w:spacing w:val="-2"/>
                <w:sz w:val="18"/>
              </w:rPr>
              <w:t>QOffsetC</w:t>
            </w:r>
          </w:p>
        </w:tc>
        <w:tc>
          <w:tcPr>
            <w:tcW w:w="1058" w:type="dxa"/>
          </w:tcPr>
          <w:p>
            <w:pPr>
              <w:pStyle w:val="TableParagraph"/>
              <w:ind w:left="337" w:right="331"/>
              <w:rPr>
                <w:sz w:val="18"/>
              </w:rPr>
            </w:pPr>
            <w:r>
              <w:rPr>
                <w:spacing w:val="-5"/>
                <w:sz w:val="18"/>
              </w:rPr>
              <w:t>R/W</w:t>
            </w:r>
          </w:p>
        </w:tc>
        <w:tc>
          <w:tcPr>
            <w:tcW w:w="3135" w:type="dxa"/>
          </w:tcPr>
          <w:p>
            <w:pPr>
              <w:pStyle w:val="TableParagraph"/>
              <w:ind w:left="31" w:right="23"/>
              <w:rPr>
                <w:sz w:val="18"/>
              </w:rPr>
            </w:pPr>
            <w:r>
              <w:rPr>
                <w:sz w:val="18"/>
              </w:rPr>
              <w:t>Phase</w:t>
            </w:r>
            <w:r>
              <w:rPr>
                <w:spacing w:val="-4"/>
                <w:sz w:val="18"/>
              </w:rPr>
              <w:t> </w:t>
            </w:r>
            <w:r>
              <w:rPr>
                <w:sz w:val="18"/>
              </w:rPr>
              <w:t>C</w:t>
            </w:r>
            <w:r>
              <w:rPr>
                <w:spacing w:val="-4"/>
                <w:sz w:val="18"/>
              </w:rPr>
              <w:t> </w:t>
            </w:r>
            <w:r>
              <w:rPr>
                <w:sz w:val="18"/>
              </w:rPr>
              <w:t>Reactive</w:t>
            </w:r>
            <w:r>
              <w:rPr>
                <w:spacing w:val="-4"/>
                <w:sz w:val="18"/>
              </w:rPr>
              <w:t> </w:t>
            </w:r>
            <w:r>
              <w:rPr>
                <w:sz w:val="18"/>
              </w:rPr>
              <w:t>Power</w:t>
            </w:r>
            <w:r>
              <w:rPr>
                <w:spacing w:val="-3"/>
                <w:sz w:val="18"/>
              </w:rPr>
              <w:t> </w:t>
            </w:r>
            <w:r>
              <w:rPr>
                <w:spacing w:val="-2"/>
                <w:sz w:val="18"/>
              </w:rPr>
              <w:t>Offset</w:t>
            </w:r>
          </w:p>
        </w:tc>
        <w:tc>
          <w:tcPr>
            <w:tcW w:w="3284" w:type="dxa"/>
          </w:tcPr>
          <w:p>
            <w:pPr>
              <w:pStyle w:val="TableParagraph"/>
              <w:ind w:left="37" w:right="28"/>
              <w:rPr>
                <w:sz w:val="18"/>
              </w:rPr>
            </w:pPr>
            <w:r>
              <w:rPr>
                <w:spacing w:val="-4"/>
                <w:sz w:val="18"/>
              </w:rPr>
              <w:t>0000H</w:t>
            </w:r>
          </w:p>
        </w:tc>
      </w:tr>
      <w:tr>
        <w:trPr>
          <w:trHeight w:val="490" w:hRule="atLeast"/>
        </w:trPr>
        <w:tc>
          <w:tcPr>
            <w:tcW w:w="910" w:type="dxa"/>
          </w:tcPr>
          <w:p>
            <w:pPr>
              <w:pStyle w:val="TableParagraph"/>
              <w:spacing w:before="116"/>
              <w:ind w:left="206" w:right="198"/>
              <w:rPr>
                <w:sz w:val="18"/>
              </w:rPr>
            </w:pPr>
            <w:r>
              <w:rPr>
                <w:spacing w:val="-5"/>
                <w:sz w:val="18"/>
              </w:rPr>
              <w:t>47H</w:t>
            </w:r>
          </w:p>
        </w:tc>
        <w:tc>
          <w:tcPr>
            <w:tcW w:w="2388" w:type="dxa"/>
          </w:tcPr>
          <w:p>
            <w:pPr>
              <w:pStyle w:val="TableParagraph"/>
              <w:spacing w:before="116"/>
              <w:ind w:left="553" w:right="546"/>
              <w:rPr>
                <w:sz w:val="18"/>
              </w:rPr>
            </w:pPr>
            <w:r>
              <w:rPr>
                <w:spacing w:val="-2"/>
                <w:sz w:val="18"/>
              </w:rPr>
              <w:t>GainA</w:t>
            </w:r>
          </w:p>
        </w:tc>
        <w:tc>
          <w:tcPr>
            <w:tcW w:w="1058" w:type="dxa"/>
          </w:tcPr>
          <w:p>
            <w:pPr>
              <w:pStyle w:val="TableParagraph"/>
              <w:spacing w:before="116"/>
              <w:ind w:left="339" w:right="331"/>
              <w:rPr>
                <w:sz w:val="18"/>
              </w:rPr>
            </w:pPr>
            <w:r>
              <w:rPr>
                <w:spacing w:val="-5"/>
                <w:sz w:val="18"/>
              </w:rPr>
              <w:t>R/W</w:t>
            </w:r>
          </w:p>
        </w:tc>
        <w:tc>
          <w:tcPr>
            <w:tcW w:w="3135" w:type="dxa"/>
          </w:tcPr>
          <w:p>
            <w:pPr>
              <w:pStyle w:val="TableParagraph"/>
              <w:spacing w:line="256" w:lineRule="auto"/>
              <w:ind w:left="1097" w:hanging="1013"/>
              <w:jc w:val="left"/>
              <w:rPr>
                <w:sz w:val="18"/>
              </w:rPr>
            </w:pPr>
            <w:r>
              <w:rPr>
                <w:sz w:val="18"/>
              </w:rPr>
              <w:t>Phase</w:t>
            </w:r>
            <w:r>
              <w:rPr>
                <w:spacing w:val="-10"/>
                <w:sz w:val="18"/>
              </w:rPr>
              <w:t> </w:t>
            </w:r>
            <w:r>
              <w:rPr>
                <w:sz w:val="18"/>
              </w:rPr>
              <w:t>A</w:t>
            </w:r>
            <w:r>
              <w:rPr>
                <w:spacing w:val="-11"/>
                <w:sz w:val="18"/>
              </w:rPr>
              <w:t> </w:t>
            </w:r>
            <w:r>
              <w:rPr>
                <w:sz w:val="18"/>
              </w:rPr>
              <w:t>Active/Reactive</w:t>
            </w:r>
            <w:r>
              <w:rPr>
                <w:spacing w:val="-11"/>
                <w:sz w:val="18"/>
              </w:rPr>
              <w:t> </w:t>
            </w:r>
            <w:r>
              <w:rPr>
                <w:sz w:val="18"/>
              </w:rPr>
              <w:t>Energy</w:t>
            </w:r>
            <w:r>
              <w:rPr>
                <w:spacing w:val="-11"/>
                <w:sz w:val="18"/>
              </w:rPr>
              <w:t> </w:t>
            </w:r>
            <w:r>
              <w:rPr>
                <w:sz w:val="18"/>
              </w:rPr>
              <w:t>cali- bration gain</w:t>
            </w:r>
          </w:p>
        </w:tc>
        <w:tc>
          <w:tcPr>
            <w:tcW w:w="3284" w:type="dxa"/>
          </w:tcPr>
          <w:p>
            <w:pPr>
              <w:pStyle w:val="TableParagraph"/>
              <w:spacing w:before="116"/>
              <w:ind w:left="38" w:right="28"/>
              <w:rPr>
                <w:sz w:val="18"/>
              </w:rPr>
            </w:pPr>
            <w:r>
              <w:rPr>
                <w:spacing w:val="-4"/>
                <w:sz w:val="18"/>
              </w:rPr>
              <w:t>0000H</w:t>
            </w:r>
          </w:p>
        </w:tc>
      </w:tr>
      <w:tr>
        <w:trPr>
          <w:trHeight w:val="269" w:hRule="atLeast"/>
        </w:trPr>
        <w:tc>
          <w:tcPr>
            <w:tcW w:w="910" w:type="dxa"/>
          </w:tcPr>
          <w:p>
            <w:pPr>
              <w:pStyle w:val="TableParagraph"/>
              <w:ind w:left="206" w:right="198"/>
              <w:rPr>
                <w:sz w:val="18"/>
              </w:rPr>
            </w:pPr>
            <w:r>
              <w:rPr>
                <w:spacing w:val="-5"/>
                <w:sz w:val="18"/>
              </w:rPr>
              <w:t>48H</w:t>
            </w:r>
          </w:p>
        </w:tc>
        <w:tc>
          <w:tcPr>
            <w:tcW w:w="2388" w:type="dxa"/>
          </w:tcPr>
          <w:p>
            <w:pPr>
              <w:pStyle w:val="TableParagraph"/>
              <w:ind w:left="553" w:right="546"/>
              <w:rPr>
                <w:sz w:val="18"/>
              </w:rPr>
            </w:pPr>
            <w:r>
              <w:rPr>
                <w:spacing w:val="-4"/>
                <w:sz w:val="18"/>
              </w:rPr>
              <w:t>PhiA</w:t>
            </w:r>
          </w:p>
        </w:tc>
        <w:tc>
          <w:tcPr>
            <w:tcW w:w="1058" w:type="dxa"/>
          </w:tcPr>
          <w:p>
            <w:pPr>
              <w:pStyle w:val="TableParagraph"/>
              <w:ind w:left="337" w:right="331"/>
              <w:rPr>
                <w:sz w:val="18"/>
              </w:rPr>
            </w:pPr>
            <w:r>
              <w:rPr>
                <w:spacing w:val="-5"/>
                <w:sz w:val="18"/>
              </w:rPr>
              <w:t>R/W</w:t>
            </w:r>
          </w:p>
        </w:tc>
        <w:tc>
          <w:tcPr>
            <w:tcW w:w="3135" w:type="dxa"/>
          </w:tcPr>
          <w:p>
            <w:pPr>
              <w:pStyle w:val="TableParagraph"/>
              <w:ind w:left="31" w:right="23"/>
              <w:rPr>
                <w:sz w:val="18"/>
              </w:rPr>
            </w:pPr>
            <w:r>
              <w:rPr>
                <w:sz w:val="18"/>
              </w:rPr>
              <w:t>Phase</w:t>
            </w:r>
            <w:r>
              <w:rPr>
                <w:spacing w:val="-5"/>
                <w:sz w:val="18"/>
              </w:rPr>
              <w:t> </w:t>
            </w:r>
            <w:r>
              <w:rPr>
                <w:sz w:val="18"/>
              </w:rPr>
              <w:t>A</w:t>
            </w:r>
            <w:r>
              <w:rPr>
                <w:spacing w:val="-4"/>
                <w:sz w:val="18"/>
              </w:rPr>
              <w:t> </w:t>
            </w:r>
            <w:r>
              <w:rPr>
                <w:sz w:val="18"/>
              </w:rPr>
              <w:t>calibration</w:t>
            </w:r>
            <w:r>
              <w:rPr>
                <w:spacing w:val="-4"/>
                <w:sz w:val="18"/>
              </w:rPr>
              <w:t> </w:t>
            </w:r>
            <w:r>
              <w:rPr>
                <w:sz w:val="18"/>
              </w:rPr>
              <w:t>phase</w:t>
            </w:r>
            <w:r>
              <w:rPr>
                <w:spacing w:val="-5"/>
                <w:sz w:val="18"/>
              </w:rPr>
              <w:t> </w:t>
            </w:r>
            <w:r>
              <w:rPr>
                <w:spacing w:val="-2"/>
                <w:sz w:val="18"/>
              </w:rPr>
              <w:t>angle</w:t>
            </w:r>
          </w:p>
        </w:tc>
        <w:tc>
          <w:tcPr>
            <w:tcW w:w="3284" w:type="dxa"/>
          </w:tcPr>
          <w:p>
            <w:pPr>
              <w:pStyle w:val="TableParagraph"/>
              <w:ind w:left="33" w:right="28"/>
              <w:rPr>
                <w:sz w:val="18"/>
              </w:rPr>
            </w:pPr>
            <w:r>
              <w:rPr>
                <w:spacing w:val="-4"/>
                <w:sz w:val="18"/>
              </w:rPr>
              <w:t>0000H</w:t>
            </w:r>
          </w:p>
        </w:tc>
      </w:tr>
      <w:tr>
        <w:trPr>
          <w:trHeight w:val="490" w:hRule="atLeast"/>
        </w:trPr>
        <w:tc>
          <w:tcPr>
            <w:tcW w:w="910" w:type="dxa"/>
          </w:tcPr>
          <w:p>
            <w:pPr>
              <w:pStyle w:val="TableParagraph"/>
              <w:spacing w:before="116"/>
              <w:ind w:left="206" w:right="198"/>
              <w:rPr>
                <w:sz w:val="18"/>
              </w:rPr>
            </w:pPr>
            <w:r>
              <w:rPr>
                <w:spacing w:val="-5"/>
                <w:sz w:val="18"/>
              </w:rPr>
              <w:t>49H</w:t>
            </w:r>
          </w:p>
        </w:tc>
        <w:tc>
          <w:tcPr>
            <w:tcW w:w="2388" w:type="dxa"/>
          </w:tcPr>
          <w:p>
            <w:pPr>
              <w:pStyle w:val="TableParagraph"/>
              <w:spacing w:before="116"/>
              <w:ind w:left="553" w:right="546"/>
              <w:rPr>
                <w:sz w:val="18"/>
              </w:rPr>
            </w:pPr>
            <w:r>
              <w:rPr>
                <w:spacing w:val="-2"/>
                <w:sz w:val="18"/>
              </w:rPr>
              <w:t>GainB</w:t>
            </w:r>
          </w:p>
        </w:tc>
        <w:tc>
          <w:tcPr>
            <w:tcW w:w="1058" w:type="dxa"/>
          </w:tcPr>
          <w:p>
            <w:pPr>
              <w:pStyle w:val="TableParagraph"/>
              <w:spacing w:before="116"/>
              <w:ind w:left="339" w:right="331"/>
              <w:rPr>
                <w:sz w:val="18"/>
              </w:rPr>
            </w:pPr>
            <w:r>
              <w:rPr>
                <w:spacing w:val="-5"/>
                <w:sz w:val="18"/>
              </w:rPr>
              <w:t>R/W</w:t>
            </w:r>
          </w:p>
        </w:tc>
        <w:tc>
          <w:tcPr>
            <w:tcW w:w="3135" w:type="dxa"/>
          </w:tcPr>
          <w:p>
            <w:pPr>
              <w:pStyle w:val="TableParagraph"/>
              <w:spacing w:line="256" w:lineRule="auto"/>
              <w:ind w:left="1097" w:hanging="1013"/>
              <w:jc w:val="left"/>
              <w:rPr>
                <w:sz w:val="18"/>
              </w:rPr>
            </w:pPr>
            <w:r>
              <w:rPr>
                <w:sz w:val="18"/>
              </w:rPr>
              <w:t>Phase</w:t>
            </w:r>
            <w:r>
              <w:rPr>
                <w:spacing w:val="-10"/>
                <w:sz w:val="18"/>
              </w:rPr>
              <w:t> </w:t>
            </w:r>
            <w:r>
              <w:rPr>
                <w:sz w:val="18"/>
              </w:rPr>
              <w:t>B</w:t>
            </w:r>
            <w:r>
              <w:rPr>
                <w:spacing w:val="-11"/>
                <w:sz w:val="18"/>
              </w:rPr>
              <w:t> </w:t>
            </w:r>
            <w:r>
              <w:rPr>
                <w:sz w:val="18"/>
              </w:rPr>
              <w:t>Active/Reactive</w:t>
            </w:r>
            <w:r>
              <w:rPr>
                <w:spacing w:val="-11"/>
                <w:sz w:val="18"/>
              </w:rPr>
              <w:t> </w:t>
            </w:r>
            <w:r>
              <w:rPr>
                <w:sz w:val="18"/>
              </w:rPr>
              <w:t>Energy</w:t>
            </w:r>
            <w:r>
              <w:rPr>
                <w:spacing w:val="-11"/>
                <w:sz w:val="18"/>
              </w:rPr>
              <w:t> </w:t>
            </w:r>
            <w:r>
              <w:rPr>
                <w:sz w:val="18"/>
              </w:rPr>
              <w:t>cali- bration gain</w:t>
            </w:r>
          </w:p>
        </w:tc>
        <w:tc>
          <w:tcPr>
            <w:tcW w:w="3284" w:type="dxa"/>
          </w:tcPr>
          <w:p>
            <w:pPr>
              <w:pStyle w:val="TableParagraph"/>
              <w:spacing w:before="116"/>
              <w:ind w:left="38" w:right="28"/>
              <w:rPr>
                <w:sz w:val="18"/>
              </w:rPr>
            </w:pPr>
            <w:r>
              <w:rPr>
                <w:spacing w:val="-4"/>
                <w:sz w:val="18"/>
              </w:rPr>
              <w:t>0000H</w:t>
            </w:r>
          </w:p>
        </w:tc>
      </w:tr>
      <w:tr>
        <w:trPr>
          <w:trHeight w:val="269" w:hRule="atLeast"/>
        </w:trPr>
        <w:tc>
          <w:tcPr>
            <w:tcW w:w="910" w:type="dxa"/>
          </w:tcPr>
          <w:p>
            <w:pPr>
              <w:pStyle w:val="TableParagraph"/>
              <w:ind w:left="205" w:right="198"/>
              <w:rPr>
                <w:sz w:val="18"/>
              </w:rPr>
            </w:pPr>
            <w:r>
              <w:rPr>
                <w:spacing w:val="-5"/>
                <w:sz w:val="18"/>
              </w:rPr>
              <w:t>4AH</w:t>
            </w:r>
          </w:p>
        </w:tc>
        <w:tc>
          <w:tcPr>
            <w:tcW w:w="2388" w:type="dxa"/>
          </w:tcPr>
          <w:p>
            <w:pPr>
              <w:pStyle w:val="TableParagraph"/>
              <w:ind w:left="552" w:right="546"/>
              <w:rPr>
                <w:sz w:val="18"/>
              </w:rPr>
            </w:pPr>
            <w:r>
              <w:rPr>
                <w:spacing w:val="-4"/>
                <w:sz w:val="18"/>
              </w:rPr>
              <w:t>PhiB</w:t>
            </w:r>
          </w:p>
        </w:tc>
        <w:tc>
          <w:tcPr>
            <w:tcW w:w="1058" w:type="dxa"/>
          </w:tcPr>
          <w:p>
            <w:pPr>
              <w:pStyle w:val="TableParagraph"/>
              <w:ind w:left="337" w:right="331"/>
              <w:rPr>
                <w:sz w:val="18"/>
              </w:rPr>
            </w:pPr>
            <w:r>
              <w:rPr>
                <w:spacing w:val="-5"/>
                <w:sz w:val="18"/>
              </w:rPr>
              <w:t>R/W</w:t>
            </w:r>
          </w:p>
        </w:tc>
        <w:tc>
          <w:tcPr>
            <w:tcW w:w="3135" w:type="dxa"/>
          </w:tcPr>
          <w:p>
            <w:pPr>
              <w:pStyle w:val="TableParagraph"/>
              <w:ind w:left="31" w:right="23"/>
              <w:rPr>
                <w:sz w:val="18"/>
              </w:rPr>
            </w:pPr>
            <w:r>
              <w:rPr>
                <w:sz w:val="18"/>
              </w:rPr>
              <w:t>Phase</w:t>
            </w:r>
            <w:r>
              <w:rPr>
                <w:spacing w:val="-5"/>
                <w:sz w:val="18"/>
              </w:rPr>
              <w:t> </w:t>
            </w:r>
            <w:r>
              <w:rPr>
                <w:sz w:val="18"/>
              </w:rPr>
              <w:t>B</w:t>
            </w:r>
            <w:r>
              <w:rPr>
                <w:spacing w:val="-4"/>
                <w:sz w:val="18"/>
              </w:rPr>
              <w:t> </w:t>
            </w:r>
            <w:r>
              <w:rPr>
                <w:sz w:val="18"/>
              </w:rPr>
              <w:t>calibration</w:t>
            </w:r>
            <w:r>
              <w:rPr>
                <w:spacing w:val="-4"/>
                <w:sz w:val="18"/>
              </w:rPr>
              <w:t> </w:t>
            </w:r>
            <w:r>
              <w:rPr>
                <w:sz w:val="18"/>
              </w:rPr>
              <w:t>phase</w:t>
            </w:r>
            <w:r>
              <w:rPr>
                <w:spacing w:val="-5"/>
                <w:sz w:val="18"/>
              </w:rPr>
              <w:t> </w:t>
            </w:r>
            <w:r>
              <w:rPr>
                <w:spacing w:val="-2"/>
                <w:sz w:val="18"/>
              </w:rPr>
              <w:t>angle</w:t>
            </w:r>
          </w:p>
        </w:tc>
        <w:tc>
          <w:tcPr>
            <w:tcW w:w="3284" w:type="dxa"/>
          </w:tcPr>
          <w:p>
            <w:pPr>
              <w:pStyle w:val="TableParagraph"/>
              <w:ind w:left="35" w:right="28"/>
              <w:rPr>
                <w:sz w:val="18"/>
              </w:rPr>
            </w:pPr>
            <w:r>
              <w:rPr>
                <w:spacing w:val="-4"/>
                <w:sz w:val="18"/>
              </w:rPr>
              <w:t>0000H</w:t>
            </w:r>
          </w:p>
        </w:tc>
      </w:tr>
      <w:tr>
        <w:trPr>
          <w:trHeight w:val="490" w:hRule="atLeast"/>
        </w:trPr>
        <w:tc>
          <w:tcPr>
            <w:tcW w:w="910" w:type="dxa"/>
          </w:tcPr>
          <w:p>
            <w:pPr>
              <w:pStyle w:val="TableParagraph"/>
              <w:spacing w:before="116"/>
              <w:ind w:left="206" w:right="198"/>
              <w:rPr>
                <w:sz w:val="18"/>
              </w:rPr>
            </w:pPr>
            <w:r>
              <w:rPr>
                <w:spacing w:val="-5"/>
                <w:sz w:val="18"/>
              </w:rPr>
              <w:t>4BH</w:t>
            </w:r>
          </w:p>
        </w:tc>
        <w:tc>
          <w:tcPr>
            <w:tcW w:w="2388" w:type="dxa"/>
          </w:tcPr>
          <w:p>
            <w:pPr>
              <w:pStyle w:val="TableParagraph"/>
              <w:spacing w:before="116"/>
              <w:ind w:left="554" w:right="546"/>
              <w:rPr>
                <w:sz w:val="18"/>
              </w:rPr>
            </w:pPr>
            <w:r>
              <w:rPr>
                <w:spacing w:val="-2"/>
                <w:sz w:val="18"/>
              </w:rPr>
              <w:t>GainC</w:t>
            </w:r>
          </w:p>
        </w:tc>
        <w:tc>
          <w:tcPr>
            <w:tcW w:w="1058" w:type="dxa"/>
          </w:tcPr>
          <w:p>
            <w:pPr>
              <w:pStyle w:val="TableParagraph"/>
              <w:spacing w:before="116"/>
              <w:ind w:left="339" w:right="331"/>
              <w:rPr>
                <w:sz w:val="18"/>
              </w:rPr>
            </w:pPr>
            <w:r>
              <w:rPr>
                <w:spacing w:val="-5"/>
                <w:sz w:val="18"/>
              </w:rPr>
              <w:t>R/W</w:t>
            </w:r>
          </w:p>
        </w:tc>
        <w:tc>
          <w:tcPr>
            <w:tcW w:w="3135" w:type="dxa"/>
          </w:tcPr>
          <w:p>
            <w:pPr>
              <w:pStyle w:val="TableParagraph"/>
              <w:spacing w:line="256" w:lineRule="auto"/>
              <w:ind w:left="1097" w:hanging="1019"/>
              <w:jc w:val="left"/>
              <w:rPr>
                <w:sz w:val="18"/>
              </w:rPr>
            </w:pPr>
            <w:r>
              <w:rPr>
                <w:sz w:val="18"/>
              </w:rPr>
              <w:t>Phase</w:t>
            </w:r>
            <w:r>
              <w:rPr>
                <w:spacing w:val="-11"/>
                <w:sz w:val="18"/>
              </w:rPr>
              <w:t> </w:t>
            </w:r>
            <w:r>
              <w:rPr>
                <w:sz w:val="18"/>
              </w:rPr>
              <w:t>C</w:t>
            </w:r>
            <w:r>
              <w:rPr>
                <w:spacing w:val="-12"/>
                <w:sz w:val="18"/>
              </w:rPr>
              <w:t> </w:t>
            </w:r>
            <w:r>
              <w:rPr>
                <w:sz w:val="18"/>
              </w:rPr>
              <w:t>Active/Reactive</w:t>
            </w:r>
            <w:r>
              <w:rPr>
                <w:spacing w:val="-11"/>
                <w:sz w:val="18"/>
              </w:rPr>
              <w:t> </w:t>
            </w:r>
            <w:r>
              <w:rPr>
                <w:sz w:val="18"/>
              </w:rPr>
              <w:t>Energy</w:t>
            </w:r>
            <w:r>
              <w:rPr>
                <w:spacing w:val="-11"/>
                <w:sz w:val="18"/>
              </w:rPr>
              <w:t> </w:t>
            </w:r>
            <w:r>
              <w:rPr>
                <w:sz w:val="18"/>
              </w:rPr>
              <w:t>cali- bration gain</w:t>
            </w:r>
          </w:p>
        </w:tc>
        <w:tc>
          <w:tcPr>
            <w:tcW w:w="3284" w:type="dxa"/>
          </w:tcPr>
          <w:p>
            <w:pPr>
              <w:pStyle w:val="TableParagraph"/>
              <w:spacing w:before="116"/>
              <w:ind w:left="38" w:right="28"/>
              <w:rPr>
                <w:sz w:val="18"/>
              </w:rPr>
            </w:pPr>
            <w:r>
              <w:rPr>
                <w:spacing w:val="-4"/>
                <w:sz w:val="18"/>
              </w:rPr>
              <w:t>0000H</w:t>
            </w:r>
          </w:p>
        </w:tc>
      </w:tr>
      <w:tr>
        <w:trPr>
          <w:trHeight w:val="269" w:hRule="atLeast"/>
        </w:trPr>
        <w:tc>
          <w:tcPr>
            <w:tcW w:w="910" w:type="dxa"/>
          </w:tcPr>
          <w:p>
            <w:pPr>
              <w:pStyle w:val="TableParagraph"/>
              <w:ind w:left="205" w:right="198"/>
              <w:rPr>
                <w:sz w:val="18"/>
              </w:rPr>
            </w:pPr>
            <w:r>
              <w:rPr>
                <w:spacing w:val="-5"/>
                <w:sz w:val="18"/>
              </w:rPr>
              <w:t>4CH</w:t>
            </w:r>
          </w:p>
        </w:tc>
        <w:tc>
          <w:tcPr>
            <w:tcW w:w="2388" w:type="dxa"/>
          </w:tcPr>
          <w:p>
            <w:pPr>
              <w:pStyle w:val="TableParagraph"/>
              <w:ind w:left="553" w:right="546"/>
              <w:rPr>
                <w:sz w:val="18"/>
              </w:rPr>
            </w:pPr>
            <w:r>
              <w:rPr>
                <w:spacing w:val="-4"/>
                <w:sz w:val="18"/>
              </w:rPr>
              <w:t>PhiC</w:t>
            </w:r>
          </w:p>
        </w:tc>
        <w:tc>
          <w:tcPr>
            <w:tcW w:w="1058" w:type="dxa"/>
          </w:tcPr>
          <w:p>
            <w:pPr>
              <w:pStyle w:val="TableParagraph"/>
              <w:ind w:left="338" w:right="331"/>
              <w:rPr>
                <w:sz w:val="18"/>
              </w:rPr>
            </w:pPr>
            <w:r>
              <w:rPr>
                <w:spacing w:val="-5"/>
                <w:sz w:val="18"/>
              </w:rPr>
              <w:t>R/W</w:t>
            </w:r>
          </w:p>
        </w:tc>
        <w:tc>
          <w:tcPr>
            <w:tcW w:w="3135" w:type="dxa"/>
          </w:tcPr>
          <w:p>
            <w:pPr>
              <w:pStyle w:val="TableParagraph"/>
              <w:ind w:left="33" w:right="23"/>
              <w:rPr>
                <w:sz w:val="18"/>
              </w:rPr>
            </w:pPr>
            <w:r>
              <w:rPr>
                <w:sz w:val="18"/>
              </w:rPr>
              <w:t>Phase</w:t>
            </w:r>
            <w:r>
              <w:rPr>
                <w:spacing w:val="-5"/>
                <w:sz w:val="18"/>
              </w:rPr>
              <w:t> </w:t>
            </w:r>
            <w:r>
              <w:rPr>
                <w:sz w:val="18"/>
              </w:rPr>
              <w:t>C</w:t>
            </w:r>
            <w:r>
              <w:rPr>
                <w:spacing w:val="-4"/>
                <w:sz w:val="18"/>
              </w:rPr>
              <w:t> </w:t>
            </w:r>
            <w:r>
              <w:rPr>
                <w:sz w:val="18"/>
              </w:rPr>
              <w:t>calibration</w:t>
            </w:r>
            <w:r>
              <w:rPr>
                <w:spacing w:val="-5"/>
                <w:sz w:val="18"/>
              </w:rPr>
              <w:t> </w:t>
            </w:r>
            <w:r>
              <w:rPr>
                <w:sz w:val="18"/>
              </w:rPr>
              <w:t>phase</w:t>
            </w:r>
            <w:r>
              <w:rPr>
                <w:spacing w:val="-4"/>
                <w:sz w:val="18"/>
              </w:rPr>
              <w:t> </w:t>
            </w:r>
            <w:r>
              <w:rPr>
                <w:spacing w:val="-2"/>
                <w:sz w:val="18"/>
              </w:rPr>
              <w:t>angle</w:t>
            </w:r>
          </w:p>
        </w:tc>
        <w:tc>
          <w:tcPr>
            <w:tcW w:w="3284" w:type="dxa"/>
          </w:tcPr>
          <w:p>
            <w:pPr>
              <w:pStyle w:val="TableParagraph"/>
              <w:ind w:left="37" w:right="28"/>
              <w:rPr>
                <w:sz w:val="18"/>
              </w:rPr>
            </w:pPr>
            <w:r>
              <w:rPr>
                <w:spacing w:val="-4"/>
                <w:sz w:val="18"/>
              </w:rPr>
              <w:t>0000H</w:t>
            </w:r>
          </w:p>
        </w:tc>
      </w:tr>
      <w:tr>
        <w:trPr>
          <w:trHeight w:val="342" w:hRule="atLeast"/>
        </w:trPr>
        <w:tc>
          <w:tcPr>
            <w:tcW w:w="910" w:type="dxa"/>
          </w:tcPr>
          <w:p>
            <w:pPr>
              <w:pStyle w:val="TableParagraph"/>
              <w:spacing w:before="42"/>
              <w:ind w:left="205" w:right="198"/>
              <w:rPr>
                <w:sz w:val="18"/>
              </w:rPr>
            </w:pPr>
            <w:r>
              <w:rPr>
                <w:spacing w:val="-5"/>
                <w:sz w:val="18"/>
              </w:rPr>
              <w:t>4DH</w:t>
            </w:r>
          </w:p>
        </w:tc>
        <w:tc>
          <w:tcPr>
            <w:tcW w:w="2388" w:type="dxa"/>
          </w:tcPr>
          <w:p>
            <w:pPr>
              <w:pStyle w:val="TableParagraph"/>
              <w:spacing w:before="78"/>
              <w:ind w:left="554" w:right="546"/>
              <w:rPr>
                <w:sz w:val="18"/>
              </w:rPr>
            </w:pPr>
            <w:r>
              <w:rPr>
                <w:spacing w:val="-4"/>
                <w:sz w:val="18"/>
              </w:rPr>
              <w:t>CS1</w:t>
            </w:r>
            <w:r>
              <w:rPr>
                <w:spacing w:val="-4"/>
                <w:sz w:val="18"/>
                <w:vertAlign w:val="superscript"/>
              </w:rPr>
              <w:t>*</w:t>
            </w:r>
          </w:p>
        </w:tc>
        <w:tc>
          <w:tcPr>
            <w:tcW w:w="1058" w:type="dxa"/>
          </w:tcPr>
          <w:p>
            <w:pPr>
              <w:pStyle w:val="TableParagraph"/>
              <w:spacing w:before="42"/>
              <w:ind w:left="339" w:right="331"/>
              <w:rPr>
                <w:sz w:val="18"/>
              </w:rPr>
            </w:pPr>
            <w:r>
              <w:rPr>
                <w:spacing w:val="-5"/>
                <w:sz w:val="18"/>
              </w:rPr>
              <w:t>R/W</w:t>
            </w:r>
          </w:p>
        </w:tc>
        <w:tc>
          <w:tcPr>
            <w:tcW w:w="3135" w:type="dxa"/>
          </w:tcPr>
          <w:p>
            <w:pPr>
              <w:pStyle w:val="TableParagraph"/>
              <w:spacing w:before="42"/>
              <w:ind w:left="33" w:right="22"/>
              <w:rPr>
                <w:sz w:val="18"/>
              </w:rPr>
            </w:pPr>
            <w:r>
              <w:rPr>
                <w:sz w:val="18"/>
              </w:rPr>
              <w:t>Checksum</w:t>
            </w:r>
            <w:r>
              <w:rPr>
                <w:spacing w:val="-7"/>
                <w:sz w:val="18"/>
              </w:rPr>
              <w:t> </w:t>
            </w:r>
            <w:r>
              <w:rPr>
                <w:spacing w:val="-10"/>
                <w:sz w:val="18"/>
              </w:rPr>
              <w:t>1</w:t>
            </w:r>
          </w:p>
        </w:tc>
        <w:tc>
          <w:tcPr>
            <w:tcW w:w="3284" w:type="dxa"/>
          </w:tcPr>
          <w:p>
            <w:pPr>
              <w:pStyle w:val="TableParagraph"/>
              <w:spacing w:before="42"/>
              <w:ind w:left="39" w:right="28"/>
              <w:rPr>
                <w:sz w:val="18"/>
              </w:rPr>
            </w:pPr>
            <w:r>
              <w:rPr>
                <w:spacing w:val="-2"/>
                <w:sz w:val="18"/>
              </w:rPr>
              <w:t>0000H</w:t>
            </w:r>
          </w:p>
        </w:tc>
      </w:tr>
      <w:tr>
        <w:trPr>
          <w:trHeight w:val="489" w:hRule="atLeast"/>
        </w:trPr>
        <w:tc>
          <w:tcPr>
            <w:tcW w:w="10775" w:type="dxa"/>
            <w:gridSpan w:val="5"/>
          </w:tcPr>
          <w:p>
            <w:pPr>
              <w:pStyle w:val="TableParagraph"/>
              <w:spacing w:line="254" w:lineRule="auto"/>
              <w:ind w:left="39" w:hanging="1"/>
              <w:jc w:val="left"/>
              <w:rPr>
                <w:sz w:val="18"/>
              </w:rPr>
            </w:pPr>
            <w:r>
              <w:rPr>
                <w:sz w:val="18"/>
              </w:rPr>
              <w:t>Note:</w:t>
            </w:r>
            <w:r>
              <w:rPr>
                <w:spacing w:val="-5"/>
                <w:sz w:val="18"/>
              </w:rPr>
              <w:t> </w:t>
            </w:r>
            <w:r>
              <w:rPr>
                <w:sz w:val="18"/>
              </w:rPr>
              <w:t>The</w:t>
            </w:r>
            <w:r>
              <w:rPr>
                <w:spacing w:val="-4"/>
                <w:sz w:val="18"/>
              </w:rPr>
              <w:t> </w:t>
            </w:r>
            <w:r>
              <w:rPr>
                <w:sz w:val="18"/>
              </w:rPr>
              <w:t>calculation</w:t>
            </w:r>
            <w:r>
              <w:rPr>
                <w:spacing w:val="-5"/>
                <w:sz w:val="18"/>
              </w:rPr>
              <w:t> </w:t>
            </w:r>
            <w:r>
              <w:rPr>
                <w:sz w:val="18"/>
              </w:rPr>
              <w:t>of</w:t>
            </w:r>
            <w:r>
              <w:rPr>
                <w:spacing w:val="-5"/>
                <w:sz w:val="18"/>
              </w:rPr>
              <w:t> </w:t>
            </w:r>
            <w:r>
              <w:rPr>
                <w:sz w:val="18"/>
              </w:rPr>
              <w:t>the</w:t>
            </w:r>
            <w:r>
              <w:rPr>
                <w:spacing w:val="-4"/>
                <w:sz w:val="18"/>
              </w:rPr>
              <w:t> </w:t>
            </w:r>
            <w:r>
              <w:rPr>
                <w:sz w:val="18"/>
              </w:rPr>
              <w:t>CS1</w:t>
            </w:r>
            <w:r>
              <w:rPr>
                <w:spacing w:val="-5"/>
                <w:sz w:val="18"/>
              </w:rPr>
              <w:t> </w:t>
            </w:r>
            <w:r>
              <w:rPr>
                <w:sz w:val="18"/>
              </w:rPr>
              <w:t>register</w:t>
            </w:r>
            <w:r>
              <w:rPr>
                <w:spacing w:val="-4"/>
                <w:sz w:val="18"/>
              </w:rPr>
              <w:t> </w:t>
            </w:r>
            <w:r>
              <w:rPr>
                <w:sz w:val="18"/>
              </w:rPr>
              <w:t>is</w:t>
            </w:r>
            <w:r>
              <w:rPr>
                <w:spacing w:val="-5"/>
                <w:sz w:val="18"/>
              </w:rPr>
              <w:t> </w:t>
            </w:r>
            <w:r>
              <w:rPr>
                <w:sz w:val="18"/>
              </w:rPr>
              <w:t>similar</w:t>
            </w:r>
            <w:r>
              <w:rPr>
                <w:spacing w:val="-5"/>
                <w:sz w:val="18"/>
              </w:rPr>
              <w:t> </w:t>
            </w:r>
            <w:r>
              <w:rPr>
                <w:sz w:val="18"/>
              </w:rPr>
              <w:t>as</w:t>
            </w:r>
            <w:r>
              <w:rPr>
                <w:spacing w:val="-5"/>
                <w:sz w:val="18"/>
              </w:rPr>
              <w:t> </w:t>
            </w:r>
            <w:r>
              <w:rPr>
                <w:sz w:val="18"/>
              </w:rPr>
              <w:t>the</w:t>
            </w:r>
            <w:r>
              <w:rPr>
                <w:spacing w:val="-2"/>
                <w:sz w:val="18"/>
              </w:rPr>
              <w:t> </w:t>
            </w:r>
            <w:hyperlink w:history="true" w:anchor="_bookmark157">
              <w:r>
                <w:rPr>
                  <w:color w:val="0000FF"/>
                  <w:sz w:val="18"/>
                </w:rPr>
                <w:t>CS0</w:t>
              </w:r>
            </w:hyperlink>
            <w:r>
              <w:rPr>
                <w:color w:val="0000FF"/>
                <w:spacing w:val="-4"/>
                <w:sz w:val="18"/>
              </w:rPr>
              <w:t> </w:t>
            </w:r>
            <w:r>
              <w:rPr>
                <w:sz w:val="18"/>
              </w:rPr>
              <w:t>register</w:t>
            </w:r>
            <w:r>
              <w:rPr>
                <w:spacing w:val="-5"/>
                <w:sz w:val="18"/>
              </w:rPr>
              <w:t> </w:t>
            </w:r>
            <w:r>
              <w:rPr>
                <w:sz w:val="18"/>
              </w:rPr>
              <w:t>by</w:t>
            </w:r>
            <w:r>
              <w:rPr>
                <w:spacing w:val="-4"/>
                <w:sz w:val="18"/>
              </w:rPr>
              <w:t> </w:t>
            </w:r>
            <w:r>
              <w:rPr>
                <w:sz w:val="18"/>
              </w:rPr>
              <w:t>calculating</w:t>
            </w:r>
            <w:r>
              <w:rPr>
                <w:spacing w:val="-5"/>
                <w:sz w:val="18"/>
              </w:rPr>
              <w:t> </w:t>
            </w:r>
            <w:r>
              <w:rPr>
                <w:sz w:val="18"/>
              </w:rPr>
              <w:t>the</w:t>
            </w:r>
            <w:r>
              <w:rPr>
                <w:spacing w:val="-4"/>
                <w:sz w:val="18"/>
              </w:rPr>
              <w:t> </w:t>
            </w:r>
            <w:r>
              <w:rPr>
                <w:sz w:val="18"/>
              </w:rPr>
              <w:t>41H-4CH</w:t>
            </w:r>
            <w:r>
              <w:rPr>
                <w:spacing w:val="-5"/>
                <w:sz w:val="18"/>
              </w:rPr>
              <w:t> </w:t>
            </w:r>
            <w:r>
              <w:rPr>
                <w:sz w:val="18"/>
              </w:rPr>
              <w:t>registers.</w:t>
            </w:r>
            <w:r>
              <w:rPr>
                <w:spacing w:val="-5"/>
                <w:sz w:val="18"/>
              </w:rPr>
              <w:t> </w:t>
            </w:r>
            <w:r>
              <w:rPr>
                <w:sz w:val="18"/>
              </w:rPr>
              <w:t>For</w:t>
            </w:r>
            <w:r>
              <w:rPr>
                <w:spacing w:val="-5"/>
                <w:sz w:val="18"/>
              </w:rPr>
              <w:t> </w:t>
            </w:r>
            <w:r>
              <w:rPr>
                <w:sz w:val="18"/>
              </w:rPr>
              <w:t>details,</w:t>
            </w:r>
            <w:r>
              <w:rPr>
                <w:spacing w:val="-4"/>
                <w:sz w:val="18"/>
              </w:rPr>
              <w:t> </w:t>
            </w:r>
            <w:r>
              <w:rPr>
                <w:sz w:val="18"/>
              </w:rPr>
              <w:t>please</w:t>
            </w:r>
            <w:r>
              <w:rPr>
                <w:spacing w:val="-5"/>
                <w:sz w:val="18"/>
              </w:rPr>
              <w:t> </w:t>
            </w:r>
            <w:r>
              <w:rPr>
                <w:sz w:val="18"/>
              </w:rPr>
              <w:t>refer</w:t>
            </w:r>
            <w:r>
              <w:rPr>
                <w:spacing w:val="-5"/>
                <w:sz w:val="18"/>
              </w:rPr>
              <w:t> </w:t>
            </w:r>
            <w:r>
              <w:rPr>
                <w:sz w:val="18"/>
              </w:rPr>
              <w:t>to application note 46104.</w:t>
            </w:r>
          </w:p>
        </w:tc>
      </w:tr>
    </w:tbl>
    <w:p>
      <w:pPr>
        <w:pStyle w:val="BodyText"/>
        <w:spacing w:before="3"/>
        <w:rPr>
          <w:b/>
          <w:sz w:val="18"/>
        </w:rPr>
      </w:pPr>
    </w:p>
    <w:p>
      <w:pPr>
        <w:spacing w:line="215" w:lineRule="exact" w:before="1"/>
        <w:ind w:left="420" w:right="0" w:firstLine="0"/>
        <w:jc w:val="left"/>
        <w:rPr>
          <w:b/>
          <w:sz w:val="20"/>
        </w:rPr>
      </w:pPr>
      <w:bookmarkStart w:name="PoffsetA" w:id="307"/>
      <w:bookmarkEnd w:id="307"/>
      <w:r>
        <w:rPr/>
      </w:r>
      <w:bookmarkStart w:name="Phase A Active Power Offset" w:id="308"/>
      <w:bookmarkEnd w:id="308"/>
      <w:r>
        <w:rPr/>
      </w:r>
      <w:bookmarkStart w:name="_bookmark160" w:id="309"/>
      <w:bookmarkEnd w:id="309"/>
      <w:r>
        <w:rPr/>
      </w:r>
      <w:r>
        <w:rPr>
          <w:b/>
          <w:spacing w:val="-2"/>
          <w:sz w:val="20"/>
        </w:rPr>
        <w:t>PoffsetA</w:t>
      </w:r>
    </w:p>
    <w:p>
      <w:pPr>
        <w:spacing w:line="215" w:lineRule="exact" w:before="0"/>
        <w:ind w:left="420" w:right="0" w:firstLine="0"/>
        <w:jc w:val="left"/>
        <w:rPr>
          <w:b/>
          <w:sz w:val="20"/>
        </w:rPr>
      </w:pPr>
      <w:r>
        <w:rPr>
          <w:b/>
          <w:sz w:val="20"/>
        </w:rPr>
        <w:t>Phase</w:t>
      </w:r>
      <w:r>
        <w:rPr>
          <w:b/>
          <w:spacing w:val="-6"/>
          <w:sz w:val="20"/>
        </w:rPr>
        <w:t> </w:t>
      </w:r>
      <w:r>
        <w:rPr>
          <w:b/>
          <w:sz w:val="20"/>
        </w:rPr>
        <w:t>A</w:t>
      </w:r>
      <w:r>
        <w:rPr>
          <w:b/>
          <w:spacing w:val="-4"/>
          <w:sz w:val="20"/>
        </w:rPr>
        <w:t> </w:t>
      </w:r>
      <w:r>
        <w:rPr>
          <w:b/>
          <w:sz w:val="20"/>
        </w:rPr>
        <w:t>Active</w:t>
      </w:r>
      <w:r>
        <w:rPr>
          <w:b/>
          <w:spacing w:val="-6"/>
          <w:sz w:val="20"/>
        </w:rPr>
        <w:t> </w:t>
      </w:r>
      <w:r>
        <w:rPr>
          <w:b/>
          <w:sz w:val="20"/>
        </w:rPr>
        <w:t>Power</w:t>
      </w:r>
      <w:r>
        <w:rPr>
          <w:b/>
          <w:spacing w:val="-5"/>
          <w:sz w:val="20"/>
        </w:rPr>
        <w:t> </w:t>
      </w:r>
      <w:r>
        <w:rPr>
          <w:b/>
          <w:spacing w:val="-2"/>
          <w:sz w:val="20"/>
        </w:rPr>
        <w:t>Offset</w:t>
      </w:r>
    </w:p>
    <w:p>
      <w:pPr>
        <w:pStyle w:val="BodyText"/>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41H</w:t>
            </w:r>
          </w:p>
          <w:p>
            <w:pPr>
              <w:pStyle w:val="TableParagraph"/>
              <w:spacing w:line="254" w:lineRule="auto" w:before="14"/>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365"/>
              <w:jc w:val="left"/>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70" w:hRule="atLeast"/>
        </w:trPr>
        <w:tc>
          <w:tcPr>
            <w:tcW w:w="1153" w:type="dxa"/>
          </w:tcPr>
          <w:p>
            <w:pPr>
              <w:pStyle w:val="TableParagraph"/>
              <w:ind w:left="332" w:right="322"/>
              <w:rPr>
                <w:sz w:val="18"/>
              </w:rPr>
            </w:pPr>
            <w:r>
              <w:rPr>
                <w:spacing w:val="-2"/>
                <w:sz w:val="18"/>
              </w:rPr>
              <w:t>15-</w:t>
            </w:r>
            <w:r>
              <w:rPr>
                <w:spacing w:val="-10"/>
                <w:sz w:val="18"/>
              </w:rPr>
              <w:t>0</w:t>
            </w:r>
          </w:p>
        </w:tc>
        <w:tc>
          <w:tcPr>
            <w:tcW w:w="1220" w:type="dxa"/>
          </w:tcPr>
          <w:p>
            <w:pPr>
              <w:pStyle w:val="TableParagraph"/>
              <w:ind w:left="372"/>
              <w:jc w:val="left"/>
              <w:rPr>
                <w:sz w:val="18"/>
              </w:rPr>
            </w:pPr>
            <w:r>
              <w:rPr>
                <w:spacing w:val="-2"/>
                <w:sz w:val="18"/>
              </w:rPr>
              <w:t>Offset</w:t>
            </w:r>
          </w:p>
        </w:tc>
        <w:tc>
          <w:tcPr>
            <w:tcW w:w="8407" w:type="dxa"/>
          </w:tcPr>
          <w:p>
            <w:pPr>
              <w:pStyle w:val="TableParagraph"/>
              <w:ind w:left="39"/>
              <w:jc w:val="left"/>
              <w:rPr>
                <w:sz w:val="18"/>
              </w:rPr>
            </w:pPr>
            <w:r>
              <w:rPr>
                <w:sz w:val="18"/>
              </w:rPr>
              <w:t>Power</w:t>
            </w:r>
            <w:r>
              <w:rPr>
                <w:spacing w:val="-7"/>
                <w:sz w:val="18"/>
              </w:rPr>
              <w:t> </w:t>
            </w:r>
            <w:r>
              <w:rPr>
                <w:sz w:val="18"/>
              </w:rPr>
              <w:t>offset.</w:t>
            </w:r>
            <w:r>
              <w:rPr>
                <w:spacing w:val="-6"/>
                <w:sz w:val="18"/>
              </w:rPr>
              <w:t> </w:t>
            </w:r>
            <w:r>
              <w:rPr>
                <w:sz w:val="18"/>
              </w:rPr>
              <w:t>Signed</w:t>
            </w:r>
            <w:r>
              <w:rPr>
                <w:spacing w:val="-6"/>
                <w:sz w:val="18"/>
              </w:rPr>
              <w:t> </w:t>
            </w:r>
            <w:r>
              <w:rPr>
                <w:sz w:val="18"/>
              </w:rPr>
              <w:t>16-bit</w:t>
            </w:r>
            <w:r>
              <w:rPr>
                <w:spacing w:val="-4"/>
                <w:sz w:val="18"/>
              </w:rPr>
              <w:t> </w:t>
            </w:r>
            <w:r>
              <w:rPr>
                <w:spacing w:val="-2"/>
                <w:sz w:val="18"/>
              </w:rPr>
              <w:t>integer.</w:t>
            </w:r>
          </w:p>
        </w:tc>
      </w:tr>
    </w:tbl>
    <w:p>
      <w:pPr>
        <w:pStyle w:val="BodyText"/>
        <w:spacing w:before="6"/>
        <w:rPr>
          <w:b/>
          <w:sz w:val="17"/>
        </w:rPr>
      </w:pPr>
    </w:p>
    <w:p>
      <w:pPr>
        <w:spacing w:line="215" w:lineRule="exact" w:before="0"/>
        <w:ind w:left="420" w:right="0" w:firstLine="0"/>
        <w:jc w:val="left"/>
        <w:rPr>
          <w:b/>
          <w:sz w:val="20"/>
        </w:rPr>
      </w:pPr>
      <w:bookmarkStart w:name="QoffsetA" w:id="310"/>
      <w:bookmarkEnd w:id="310"/>
      <w:r>
        <w:rPr/>
      </w:r>
      <w:bookmarkStart w:name="Phase A Reactive Power Offset" w:id="311"/>
      <w:bookmarkEnd w:id="311"/>
      <w:r>
        <w:rPr/>
      </w:r>
      <w:bookmarkStart w:name="_bookmark161" w:id="312"/>
      <w:bookmarkEnd w:id="312"/>
      <w:r>
        <w:rPr/>
      </w:r>
      <w:r>
        <w:rPr>
          <w:b/>
          <w:spacing w:val="-2"/>
          <w:sz w:val="20"/>
        </w:rPr>
        <w:t>QoffsetA</w:t>
      </w:r>
    </w:p>
    <w:p>
      <w:pPr>
        <w:spacing w:line="215" w:lineRule="exact" w:before="0"/>
        <w:ind w:left="420" w:right="0" w:firstLine="0"/>
        <w:jc w:val="left"/>
        <w:rPr>
          <w:b/>
          <w:sz w:val="20"/>
        </w:rPr>
      </w:pPr>
      <w:r>
        <w:rPr>
          <w:b/>
          <w:sz w:val="20"/>
        </w:rPr>
        <w:t>Phase</w:t>
      </w:r>
      <w:r>
        <w:rPr>
          <w:b/>
          <w:spacing w:val="-7"/>
          <w:sz w:val="20"/>
        </w:rPr>
        <w:t> </w:t>
      </w:r>
      <w:r>
        <w:rPr>
          <w:b/>
          <w:sz w:val="20"/>
        </w:rPr>
        <w:t>A</w:t>
      </w:r>
      <w:r>
        <w:rPr>
          <w:b/>
          <w:spacing w:val="-5"/>
          <w:sz w:val="20"/>
        </w:rPr>
        <w:t> </w:t>
      </w:r>
      <w:r>
        <w:rPr>
          <w:b/>
          <w:sz w:val="20"/>
        </w:rPr>
        <w:t>Reactive</w:t>
      </w:r>
      <w:r>
        <w:rPr>
          <w:b/>
          <w:spacing w:val="-7"/>
          <w:sz w:val="20"/>
        </w:rPr>
        <w:t> </w:t>
      </w:r>
      <w:r>
        <w:rPr>
          <w:b/>
          <w:sz w:val="20"/>
        </w:rPr>
        <w:t>Power</w:t>
      </w:r>
      <w:r>
        <w:rPr>
          <w:b/>
          <w:spacing w:val="-6"/>
          <w:sz w:val="20"/>
        </w:rPr>
        <w:t> </w:t>
      </w:r>
      <w:r>
        <w:rPr>
          <w:b/>
          <w:spacing w:val="-2"/>
          <w:sz w:val="20"/>
        </w:rPr>
        <w:t>Offset</w:t>
      </w:r>
    </w:p>
    <w:p>
      <w:pPr>
        <w:pStyle w:val="BodyText"/>
        <w:spacing w:before="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90" w:hRule="atLeast"/>
        </w:trPr>
        <w:tc>
          <w:tcPr>
            <w:tcW w:w="10780" w:type="dxa"/>
            <w:gridSpan w:val="3"/>
          </w:tcPr>
          <w:p>
            <w:pPr>
              <w:pStyle w:val="TableParagraph"/>
              <w:spacing w:line="194" w:lineRule="exact" w:before="0"/>
              <w:ind w:left="39"/>
              <w:jc w:val="left"/>
              <w:rPr>
                <w:sz w:val="18"/>
              </w:rPr>
            </w:pPr>
            <w:r>
              <w:rPr>
                <w:sz w:val="18"/>
              </w:rPr>
              <w:t>Address:</w:t>
            </w:r>
            <w:r>
              <w:rPr>
                <w:spacing w:val="-7"/>
                <w:sz w:val="18"/>
              </w:rPr>
              <w:t> </w:t>
            </w:r>
            <w:r>
              <w:rPr>
                <w:spacing w:val="-5"/>
                <w:sz w:val="18"/>
              </w:rPr>
              <w:t>42H</w:t>
            </w:r>
          </w:p>
          <w:p>
            <w:pPr>
              <w:pStyle w:val="TableParagraph"/>
              <w:spacing w:line="254"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5"/>
              <w:ind w:left="332" w:right="322"/>
              <w:rPr>
                <w:b/>
                <w:sz w:val="18"/>
              </w:rPr>
            </w:pPr>
            <w:r>
              <w:rPr>
                <w:b/>
                <w:spacing w:val="-5"/>
                <w:sz w:val="18"/>
              </w:rPr>
              <w:t>Bit</w:t>
            </w:r>
          </w:p>
        </w:tc>
        <w:tc>
          <w:tcPr>
            <w:tcW w:w="1220" w:type="dxa"/>
          </w:tcPr>
          <w:p>
            <w:pPr>
              <w:pStyle w:val="TableParagraph"/>
              <w:spacing w:before="25"/>
              <w:ind w:left="365"/>
              <w:jc w:val="left"/>
              <w:rPr>
                <w:b/>
                <w:sz w:val="18"/>
              </w:rPr>
            </w:pPr>
            <w:r>
              <w:rPr>
                <w:b/>
                <w:spacing w:val="-4"/>
                <w:sz w:val="18"/>
              </w:rPr>
              <w:t>Name</w:t>
            </w:r>
          </w:p>
        </w:tc>
        <w:tc>
          <w:tcPr>
            <w:tcW w:w="8407" w:type="dxa"/>
          </w:tcPr>
          <w:p>
            <w:pPr>
              <w:pStyle w:val="TableParagraph"/>
              <w:spacing w:before="25"/>
              <w:ind w:left="52" w:right="40"/>
              <w:rPr>
                <w:b/>
                <w:sz w:val="18"/>
              </w:rPr>
            </w:pPr>
            <w:r>
              <w:rPr>
                <w:b/>
                <w:spacing w:val="-2"/>
                <w:sz w:val="18"/>
              </w:rPr>
              <w:t>Description</w:t>
            </w:r>
          </w:p>
        </w:tc>
      </w:tr>
      <w:tr>
        <w:trPr>
          <w:trHeight w:val="269" w:hRule="atLeast"/>
        </w:trPr>
        <w:tc>
          <w:tcPr>
            <w:tcW w:w="1153" w:type="dxa"/>
          </w:tcPr>
          <w:p>
            <w:pPr>
              <w:pStyle w:val="TableParagraph"/>
              <w:ind w:left="332" w:right="322"/>
              <w:rPr>
                <w:sz w:val="18"/>
              </w:rPr>
            </w:pPr>
            <w:r>
              <w:rPr>
                <w:spacing w:val="-2"/>
                <w:sz w:val="18"/>
              </w:rPr>
              <w:t>15-</w:t>
            </w:r>
            <w:r>
              <w:rPr>
                <w:spacing w:val="-10"/>
                <w:sz w:val="18"/>
              </w:rPr>
              <w:t>0</w:t>
            </w:r>
          </w:p>
        </w:tc>
        <w:tc>
          <w:tcPr>
            <w:tcW w:w="1220" w:type="dxa"/>
          </w:tcPr>
          <w:p>
            <w:pPr>
              <w:pStyle w:val="TableParagraph"/>
              <w:ind w:left="372"/>
              <w:jc w:val="left"/>
              <w:rPr>
                <w:sz w:val="18"/>
              </w:rPr>
            </w:pPr>
            <w:r>
              <w:rPr>
                <w:spacing w:val="-2"/>
                <w:sz w:val="18"/>
              </w:rPr>
              <w:t>Offset</w:t>
            </w:r>
          </w:p>
        </w:tc>
        <w:tc>
          <w:tcPr>
            <w:tcW w:w="8407" w:type="dxa"/>
          </w:tcPr>
          <w:p>
            <w:pPr>
              <w:pStyle w:val="TableParagraph"/>
              <w:ind w:left="39"/>
              <w:jc w:val="left"/>
              <w:rPr>
                <w:sz w:val="18"/>
              </w:rPr>
            </w:pPr>
            <w:r>
              <w:rPr>
                <w:sz w:val="18"/>
              </w:rPr>
              <w:t>Power</w:t>
            </w:r>
            <w:r>
              <w:rPr>
                <w:spacing w:val="-7"/>
                <w:sz w:val="18"/>
              </w:rPr>
              <w:t> </w:t>
            </w:r>
            <w:r>
              <w:rPr>
                <w:sz w:val="18"/>
              </w:rPr>
              <w:t>offset.</w:t>
            </w:r>
            <w:r>
              <w:rPr>
                <w:spacing w:val="-6"/>
                <w:sz w:val="18"/>
              </w:rPr>
              <w:t> </w:t>
            </w:r>
            <w:r>
              <w:rPr>
                <w:sz w:val="18"/>
              </w:rPr>
              <w:t>Signed</w:t>
            </w:r>
            <w:r>
              <w:rPr>
                <w:spacing w:val="-6"/>
                <w:sz w:val="18"/>
              </w:rPr>
              <w:t> </w:t>
            </w:r>
            <w:r>
              <w:rPr>
                <w:sz w:val="18"/>
              </w:rPr>
              <w:t>16-bit</w:t>
            </w:r>
            <w:r>
              <w:rPr>
                <w:spacing w:val="-4"/>
                <w:sz w:val="18"/>
              </w:rPr>
              <w:t> </w:t>
            </w:r>
            <w:r>
              <w:rPr>
                <w:spacing w:val="-2"/>
                <w:sz w:val="18"/>
              </w:rPr>
              <w:t>integer.</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Heading7"/>
        <w:tabs>
          <w:tab w:pos="11221" w:val="right" w:leader="none"/>
        </w:tabs>
        <w:spacing w:before="224"/>
      </w:pPr>
      <w:r>
        <w:rPr/>
        <mc:AlternateContent>
          <mc:Choice Requires="wps">
            <w:drawing>
              <wp:anchor distT="0" distB="0" distL="0" distR="0" allowOverlap="1" layoutInCell="1" locked="0" behindDoc="0" simplePos="0" relativeHeight="15835136">
                <wp:simplePos x="0" y="0"/>
                <wp:positionH relativeFrom="page">
                  <wp:posOffset>447929</wp:posOffset>
                </wp:positionH>
                <wp:positionV relativeFrom="paragraph">
                  <wp:posOffset>210781</wp:posOffset>
                </wp:positionV>
                <wp:extent cx="638810" cy="158750"/>
                <wp:effectExtent l="0" t="0" r="0" b="0"/>
                <wp:wrapNone/>
                <wp:docPr id="1776" name="Graphic 1776"/>
                <wp:cNvGraphicFramePr>
                  <a:graphicFrameLocks/>
                </wp:cNvGraphicFramePr>
                <a:graphic>
                  <a:graphicData uri="http://schemas.microsoft.com/office/word/2010/wordprocessingShape">
                    <wps:wsp>
                      <wps:cNvPr id="1776" name="Graphic 1776"/>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6.596979pt;width:50.3pt;height:12.5pt;mso-position-horizontal-relative:page;mso-position-vertical-relative:paragraph;z-index:15835136" id="docshape1253" coordorigin="705,332" coordsize="1006,250" path="m955,332l913,332,705,577,749,577,812,503,886,503,886,468,842,468,919,377,919,577,955,577,955,332xm1095,542l1077,542,1072,542,1067,540,1057,536,1053,534,1045,526,1043,522,1038,512,1037,507,1037,436,1094,436,1094,399,1037,399,1037,332,1001,332,1001,399,982,399,982,436,1001,436,1001,512,1003,522,1011,540,1016,549,1030,563,1039,568,1057,576,1067,578,1095,578,1095,542xm1387,464l1385,453,1381,444,1378,435,1372,426,1358,412,1350,407,1332,399,1322,397,1299,397,1287,400,1268,410,1260,416,1254,424,1247,416,1240,410,1221,400,1209,397,1186,397,1176,399,1158,407,1150,412,1136,426,1131,435,1123,453,1121,464,1121,578,1158,578,1158,469,1159,464,1163,454,1166,450,1173,443,1177,440,1186,436,1191,435,1202,435,1207,436,1216,440,1221,443,1228,450,1230,454,1234,464,1235,469,1235,578,1273,578,1273,469,1274,464,1278,454,1281,450,1288,443,1292,440,1301,436,1306,435,1316,435,1322,436,1331,440,1335,443,1342,450,1345,454,1349,464,1350,469,1350,578,1387,578,1387,464xm1592,487l1591,469,1591,469,1586,452,1579,436,1574,429,1570,423,1557,411,1552,409,1552,469,1452,469,1459,452,1470,440,1485,432,1503,429,1524,433,1539,442,1547,455,1552,469,1552,409,1541,403,1523,397,1503,395,1483,397,1465,402,1449,411,1435,423,1425,436,1417,452,1417,452,1412,469,1412,469,1411,487,1417,525,1434,555,1463,575,1503,582,1536,577,1561,565,1576,550,1578,548,1587,531,1547,531,1538,539,1527,546,1516,549,1504,550,1483,546,1467,536,1456,521,1452,502,1592,502,1592,487xm1711,542l1691,542,1686,542,1681,540,1671,536,1667,534,1660,526,1657,522,1653,512,1652,507,1652,332,1615,332,1615,512,1617,522,1625,540,1631,549,1645,563,1653,568,1671,576,1681,578,1711,578,1711,54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61</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rPr>
          <w:sz w:val="22"/>
        </w:rPr>
      </w:pPr>
    </w:p>
    <w:p>
      <w:pPr>
        <w:spacing w:line="215" w:lineRule="exact" w:before="134"/>
        <w:ind w:left="420" w:right="0" w:firstLine="0"/>
        <w:jc w:val="left"/>
        <w:rPr>
          <w:b/>
          <w:sz w:val="20"/>
        </w:rPr>
      </w:pPr>
      <w:bookmarkStart w:name="GainA" w:id="313"/>
      <w:bookmarkEnd w:id="313"/>
      <w:r>
        <w:rPr/>
      </w:r>
      <w:bookmarkStart w:name="Phase A Active/Reactive Energy calibrati" w:id="314"/>
      <w:bookmarkEnd w:id="314"/>
      <w:r>
        <w:rPr/>
      </w:r>
      <w:bookmarkStart w:name="_bookmark162" w:id="315"/>
      <w:bookmarkEnd w:id="315"/>
      <w:r>
        <w:rPr/>
      </w:r>
      <w:r>
        <w:rPr>
          <w:b/>
          <w:spacing w:val="-2"/>
          <w:sz w:val="20"/>
        </w:rPr>
        <w:t>GainA</w:t>
      </w:r>
    </w:p>
    <w:p>
      <w:pPr>
        <w:spacing w:line="215" w:lineRule="exact" w:before="0"/>
        <w:ind w:left="420" w:right="0" w:firstLine="0"/>
        <w:jc w:val="left"/>
        <w:rPr>
          <w:b/>
          <w:sz w:val="20"/>
        </w:rPr>
      </w:pPr>
      <w:r>
        <w:rPr>
          <w:b/>
          <w:sz w:val="20"/>
        </w:rPr>
        <w:t>Phase</w:t>
      </w:r>
      <w:r>
        <w:rPr>
          <w:b/>
          <w:spacing w:val="-10"/>
          <w:sz w:val="20"/>
        </w:rPr>
        <w:t> </w:t>
      </w:r>
      <w:r>
        <w:rPr>
          <w:b/>
          <w:sz w:val="20"/>
        </w:rPr>
        <w:t>A</w:t>
      </w:r>
      <w:r>
        <w:rPr>
          <w:b/>
          <w:spacing w:val="-9"/>
          <w:sz w:val="20"/>
        </w:rPr>
        <w:t> </w:t>
      </w:r>
      <w:r>
        <w:rPr>
          <w:b/>
          <w:sz w:val="20"/>
        </w:rPr>
        <w:t>Active/Reactive</w:t>
      </w:r>
      <w:r>
        <w:rPr>
          <w:b/>
          <w:spacing w:val="-9"/>
          <w:sz w:val="20"/>
        </w:rPr>
        <w:t> </w:t>
      </w:r>
      <w:r>
        <w:rPr>
          <w:b/>
          <w:sz w:val="20"/>
        </w:rPr>
        <w:t>Energy</w:t>
      </w:r>
      <w:r>
        <w:rPr>
          <w:b/>
          <w:spacing w:val="-10"/>
          <w:sz w:val="20"/>
        </w:rPr>
        <w:t> </w:t>
      </w:r>
      <w:r>
        <w:rPr>
          <w:b/>
          <w:sz w:val="20"/>
        </w:rPr>
        <w:t>calibration</w:t>
      </w:r>
      <w:r>
        <w:rPr>
          <w:b/>
          <w:spacing w:val="-10"/>
          <w:sz w:val="20"/>
        </w:rPr>
        <w:t> </w:t>
      </w:r>
      <w:r>
        <w:rPr>
          <w:b/>
          <w:spacing w:val="-4"/>
          <w:sz w:val="20"/>
        </w:rPr>
        <w:t>gain</w:t>
      </w:r>
    </w:p>
    <w:p>
      <w:pPr>
        <w:pStyle w:val="BodyText"/>
        <w:spacing w:after="1"/>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47H</w:t>
            </w:r>
          </w:p>
          <w:p>
            <w:pPr>
              <w:pStyle w:val="TableParagraph"/>
              <w:spacing w:line="256" w:lineRule="auto" w:before="12"/>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89"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365"/>
              <w:jc w:val="left"/>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710" w:hRule="atLeast"/>
        </w:trPr>
        <w:tc>
          <w:tcPr>
            <w:tcW w:w="1153" w:type="dxa"/>
          </w:tcPr>
          <w:p>
            <w:pPr>
              <w:pStyle w:val="TableParagraph"/>
              <w:spacing w:before="8"/>
              <w:jc w:val="left"/>
              <w:rPr>
                <w:b/>
                <w:sz w:val="19"/>
              </w:rPr>
            </w:pPr>
          </w:p>
          <w:p>
            <w:pPr>
              <w:pStyle w:val="TableParagraph"/>
              <w:spacing w:before="0"/>
              <w:ind w:left="331" w:right="322"/>
              <w:rPr>
                <w:sz w:val="18"/>
              </w:rPr>
            </w:pPr>
            <w:r>
              <w:rPr>
                <w:spacing w:val="-2"/>
                <w:sz w:val="18"/>
              </w:rPr>
              <w:t>15-</w:t>
            </w:r>
            <w:r>
              <w:rPr>
                <w:spacing w:val="-10"/>
                <w:sz w:val="18"/>
              </w:rPr>
              <w:t>0</w:t>
            </w:r>
          </w:p>
        </w:tc>
        <w:tc>
          <w:tcPr>
            <w:tcW w:w="1220" w:type="dxa"/>
          </w:tcPr>
          <w:p>
            <w:pPr>
              <w:pStyle w:val="TableParagraph"/>
              <w:spacing w:before="8"/>
              <w:jc w:val="left"/>
              <w:rPr>
                <w:b/>
                <w:sz w:val="19"/>
              </w:rPr>
            </w:pPr>
          </w:p>
          <w:p>
            <w:pPr>
              <w:pStyle w:val="TableParagraph"/>
              <w:spacing w:before="0"/>
              <w:ind w:left="420"/>
              <w:jc w:val="left"/>
              <w:rPr>
                <w:sz w:val="18"/>
              </w:rPr>
            </w:pPr>
            <w:r>
              <w:rPr>
                <w:spacing w:val="-4"/>
                <w:sz w:val="18"/>
              </w:rPr>
              <w:t>Gain</w:t>
            </w:r>
          </w:p>
        </w:tc>
        <w:tc>
          <w:tcPr>
            <w:tcW w:w="8407" w:type="dxa"/>
          </w:tcPr>
          <w:p>
            <w:pPr>
              <w:pStyle w:val="TableParagraph"/>
              <w:ind w:left="40" w:right="6477"/>
              <w:jc w:val="left"/>
              <w:rPr>
                <w:sz w:val="18"/>
              </w:rPr>
            </w:pPr>
            <w:r>
              <w:rPr>
                <w:sz w:val="18"/>
              </w:rPr>
              <w:t>Energy</w:t>
            </w:r>
            <w:r>
              <w:rPr>
                <w:spacing w:val="-7"/>
                <w:sz w:val="18"/>
              </w:rPr>
              <w:t> </w:t>
            </w:r>
            <w:r>
              <w:rPr>
                <w:sz w:val="18"/>
              </w:rPr>
              <w:t>calibration</w:t>
            </w:r>
            <w:r>
              <w:rPr>
                <w:spacing w:val="-5"/>
                <w:sz w:val="18"/>
              </w:rPr>
              <w:t> </w:t>
            </w:r>
            <w:r>
              <w:rPr>
                <w:spacing w:val="-2"/>
                <w:sz w:val="18"/>
              </w:rPr>
              <w:t>gain.</w:t>
            </w:r>
          </w:p>
          <w:p>
            <w:pPr>
              <w:pStyle w:val="TableParagraph"/>
              <w:spacing w:before="14"/>
              <w:ind w:left="40" w:right="6477"/>
              <w:jc w:val="left"/>
              <w:rPr>
                <w:sz w:val="18"/>
              </w:rPr>
            </w:pPr>
            <w:r>
              <w:rPr>
                <w:sz w:val="18"/>
              </w:rPr>
              <w:t>Signed</w:t>
            </w:r>
            <w:r>
              <w:rPr>
                <w:spacing w:val="-7"/>
                <w:sz w:val="18"/>
              </w:rPr>
              <w:t> </w:t>
            </w:r>
            <w:r>
              <w:rPr>
                <w:spacing w:val="-2"/>
                <w:sz w:val="18"/>
              </w:rPr>
              <w:t>integer.</w:t>
            </w:r>
          </w:p>
          <w:p>
            <w:pPr>
              <w:pStyle w:val="TableParagraph"/>
              <w:spacing w:line="204" w:lineRule="exact" w:before="15"/>
              <w:ind w:left="40"/>
              <w:jc w:val="left"/>
              <w:rPr>
                <w:sz w:val="18"/>
              </w:rPr>
            </w:pPr>
            <w:r>
              <w:rPr>
                <w:sz w:val="18"/>
              </w:rPr>
              <w:t>Actual</w:t>
            </w:r>
            <w:r>
              <w:rPr>
                <w:spacing w:val="-3"/>
                <w:sz w:val="18"/>
              </w:rPr>
              <w:t> </w:t>
            </w:r>
            <w:r>
              <w:rPr>
                <w:sz w:val="18"/>
              </w:rPr>
              <w:t>power</w:t>
            </w:r>
            <w:r>
              <w:rPr>
                <w:spacing w:val="-2"/>
                <w:sz w:val="18"/>
              </w:rPr>
              <w:t> </w:t>
            </w:r>
            <w:r>
              <w:rPr>
                <w:sz w:val="18"/>
              </w:rPr>
              <w:t>gain</w:t>
            </w:r>
            <w:r>
              <w:rPr>
                <w:spacing w:val="-5"/>
                <w:sz w:val="18"/>
              </w:rPr>
              <w:t> </w:t>
            </w:r>
            <w:r>
              <w:rPr>
                <w:sz w:val="18"/>
              </w:rPr>
              <w:t>=</w:t>
            </w:r>
            <w:r>
              <w:rPr>
                <w:spacing w:val="-2"/>
                <w:sz w:val="18"/>
              </w:rPr>
              <w:t> </w:t>
            </w:r>
            <w:r>
              <w:rPr>
                <w:sz w:val="18"/>
              </w:rPr>
              <w:t>(1+</w:t>
            </w:r>
            <w:r>
              <w:rPr>
                <w:spacing w:val="-2"/>
                <w:sz w:val="18"/>
              </w:rPr>
              <w:t> Gain)</w:t>
            </w:r>
          </w:p>
        </w:tc>
      </w:tr>
    </w:tbl>
    <w:p>
      <w:pPr>
        <w:pStyle w:val="BodyText"/>
        <w:spacing w:before="6"/>
        <w:rPr>
          <w:b/>
          <w:sz w:val="17"/>
        </w:rPr>
      </w:pPr>
    </w:p>
    <w:p>
      <w:pPr>
        <w:spacing w:line="215" w:lineRule="exact" w:before="1"/>
        <w:ind w:left="420" w:right="0" w:firstLine="0"/>
        <w:jc w:val="left"/>
        <w:rPr>
          <w:b/>
          <w:sz w:val="20"/>
        </w:rPr>
      </w:pPr>
      <w:bookmarkStart w:name="PhiA" w:id="316"/>
      <w:bookmarkEnd w:id="316"/>
      <w:r>
        <w:rPr/>
      </w:r>
      <w:bookmarkStart w:name="Phase A calibration phase angle" w:id="317"/>
      <w:bookmarkEnd w:id="317"/>
      <w:r>
        <w:rPr/>
      </w:r>
      <w:bookmarkStart w:name="_bookmark163" w:id="318"/>
      <w:bookmarkEnd w:id="318"/>
      <w:r>
        <w:rPr/>
      </w:r>
      <w:r>
        <w:rPr>
          <w:b/>
          <w:spacing w:val="-4"/>
          <w:sz w:val="20"/>
        </w:rPr>
        <w:t>PhiA</w:t>
      </w:r>
    </w:p>
    <w:p>
      <w:pPr>
        <w:spacing w:line="215" w:lineRule="exact" w:before="0"/>
        <w:ind w:left="420" w:right="0" w:firstLine="0"/>
        <w:jc w:val="left"/>
        <w:rPr>
          <w:b/>
          <w:sz w:val="20"/>
        </w:rPr>
      </w:pPr>
      <w:r>
        <w:rPr>
          <w:b/>
          <w:sz w:val="20"/>
        </w:rPr>
        <w:t>Phase</w:t>
      </w:r>
      <w:r>
        <w:rPr>
          <w:b/>
          <w:spacing w:val="-8"/>
          <w:sz w:val="20"/>
        </w:rPr>
        <w:t> </w:t>
      </w:r>
      <w:r>
        <w:rPr>
          <w:b/>
          <w:sz w:val="20"/>
        </w:rPr>
        <w:t>A</w:t>
      </w:r>
      <w:r>
        <w:rPr>
          <w:b/>
          <w:spacing w:val="-6"/>
          <w:sz w:val="20"/>
        </w:rPr>
        <w:t> </w:t>
      </w:r>
      <w:r>
        <w:rPr>
          <w:b/>
          <w:sz w:val="20"/>
        </w:rPr>
        <w:t>calibration</w:t>
      </w:r>
      <w:r>
        <w:rPr>
          <w:b/>
          <w:spacing w:val="-7"/>
          <w:sz w:val="20"/>
        </w:rPr>
        <w:t> </w:t>
      </w:r>
      <w:r>
        <w:rPr>
          <w:b/>
          <w:sz w:val="20"/>
        </w:rPr>
        <w:t>phase</w:t>
      </w:r>
      <w:r>
        <w:rPr>
          <w:b/>
          <w:spacing w:val="-7"/>
          <w:sz w:val="20"/>
        </w:rPr>
        <w:t> </w:t>
      </w:r>
      <w:r>
        <w:rPr>
          <w:b/>
          <w:spacing w:val="-2"/>
          <w:sz w:val="20"/>
        </w:rPr>
        <w:t>angle</w:t>
      </w:r>
    </w:p>
    <w:p>
      <w:pPr>
        <w:pStyle w:val="BodyText"/>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48H</w:t>
            </w:r>
          </w:p>
          <w:p>
            <w:pPr>
              <w:pStyle w:val="TableParagraph"/>
              <w:spacing w:line="254" w:lineRule="auto" w:before="14"/>
              <w:ind w:left="39" w:right="9026"/>
              <w:jc w:val="left"/>
              <w:rPr>
                <w:sz w:val="18"/>
              </w:rPr>
            </w:pPr>
            <w:r>
              <w:rPr>
                <w:sz w:val="18"/>
              </w:rPr>
              <w:t>Type: Read/Write Default</w:t>
            </w:r>
            <w:r>
              <w:rPr>
                <w:spacing w:val="-15"/>
                <w:sz w:val="18"/>
              </w:rPr>
              <w:t> </w:t>
            </w:r>
            <w:r>
              <w:rPr>
                <w:sz w:val="18"/>
              </w:rPr>
              <w:t>Value:</w:t>
            </w:r>
            <w:r>
              <w:rPr>
                <w:spacing w:val="-12"/>
                <w:sz w:val="18"/>
              </w:rPr>
              <w:t> </w:t>
            </w:r>
            <w:r>
              <w:rPr>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490" w:hRule="atLeast"/>
        </w:trPr>
        <w:tc>
          <w:tcPr>
            <w:tcW w:w="1153" w:type="dxa"/>
          </w:tcPr>
          <w:p>
            <w:pPr>
              <w:pStyle w:val="TableParagraph"/>
              <w:spacing w:before="116"/>
              <w:ind w:left="332" w:right="322"/>
              <w:rPr>
                <w:sz w:val="18"/>
              </w:rPr>
            </w:pPr>
            <w:r>
              <w:rPr>
                <w:spacing w:val="-5"/>
                <w:sz w:val="18"/>
              </w:rPr>
              <w:t>15</w:t>
            </w:r>
          </w:p>
        </w:tc>
        <w:tc>
          <w:tcPr>
            <w:tcW w:w="1220" w:type="dxa"/>
          </w:tcPr>
          <w:p>
            <w:pPr>
              <w:pStyle w:val="TableParagraph"/>
              <w:spacing w:before="116"/>
              <w:ind w:left="46" w:right="36"/>
              <w:rPr>
                <w:sz w:val="18"/>
              </w:rPr>
            </w:pPr>
            <w:r>
              <w:rPr>
                <w:spacing w:val="-2"/>
                <w:sz w:val="18"/>
              </w:rPr>
              <w:t>DelayV</w:t>
            </w:r>
          </w:p>
        </w:tc>
        <w:tc>
          <w:tcPr>
            <w:tcW w:w="8407" w:type="dxa"/>
          </w:tcPr>
          <w:p>
            <w:pPr>
              <w:pStyle w:val="TableParagraph"/>
              <w:spacing w:line="256" w:lineRule="auto"/>
              <w:ind w:left="40" w:right="3833"/>
              <w:jc w:val="left"/>
              <w:rPr>
                <w:sz w:val="18"/>
              </w:rPr>
            </w:pPr>
            <w:r>
              <w:rPr>
                <w:sz w:val="18"/>
              </w:rPr>
              <w:t>0:</w:t>
            </w:r>
            <w:r>
              <w:rPr>
                <w:spacing w:val="-6"/>
                <w:sz w:val="18"/>
              </w:rPr>
              <w:t> </w:t>
            </w:r>
            <w:r>
              <w:rPr>
                <w:sz w:val="18"/>
              </w:rPr>
              <w:t>Delay</w:t>
            </w:r>
            <w:r>
              <w:rPr>
                <w:spacing w:val="-7"/>
                <w:sz w:val="18"/>
              </w:rPr>
              <w:t> </w:t>
            </w:r>
            <w:r>
              <w:rPr>
                <w:sz w:val="18"/>
              </w:rPr>
              <w:t>Cycles</w:t>
            </w:r>
            <w:r>
              <w:rPr>
                <w:spacing w:val="-7"/>
                <w:sz w:val="18"/>
              </w:rPr>
              <w:t> </w:t>
            </w:r>
            <w:r>
              <w:rPr>
                <w:sz w:val="18"/>
              </w:rPr>
              <w:t>are</w:t>
            </w:r>
            <w:r>
              <w:rPr>
                <w:spacing w:val="-7"/>
                <w:sz w:val="18"/>
              </w:rPr>
              <w:t> </w:t>
            </w:r>
            <w:r>
              <w:rPr>
                <w:sz w:val="18"/>
              </w:rPr>
              <w:t>applied</w:t>
            </w:r>
            <w:r>
              <w:rPr>
                <w:spacing w:val="-5"/>
                <w:sz w:val="18"/>
              </w:rPr>
              <w:t> </w:t>
            </w:r>
            <w:r>
              <w:rPr>
                <w:sz w:val="18"/>
              </w:rPr>
              <w:t>to</w:t>
            </w:r>
            <w:r>
              <w:rPr>
                <w:spacing w:val="-5"/>
                <w:sz w:val="18"/>
              </w:rPr>
              <w:t> </w:t>
            </w:r>
            <w:r>
              <w:rPr>
                <w:sz w:val="18"/>
              </w:rPr>
              <w:t>current</w:t>
            </w:r>
            <w:r>
              <w:rPr>
                <w:spacing w:val="-6"/>
                <w:sz w:val="18"/>
              </w:rPr>
              <w:t> </w:t>
            </w:r>
            <w:r>
              <w:rPr>
                <w:sz w:val="18"/>
              </w:rPr>
              <w:t>channel.</w:t>
            </w:r>
            <w:r>
              <w:rPr>
                <w:spacing w:val="-6"/>
                <w:sz w:val="18"/>
              </w:rPr>
              <w:t> </w:t>
            </w:r>
            <w:r>
              <w:rPr>
                <w:sz w:val="18"/>
              </w:rPr>
              <w:t>(default) 1: Delay Cycles are applied to voltage channel.</w:t>
            </w:r>
          </w:p>
        </w:tc>
      </w:tr>
      <w:tr>
        <w:trPr>
          <w:trHeight w:val="269" w:hRule="atLeast"/>
        </w:trPr>
        <w:tc>
          <w:tcPr>
            <w:tcW w:w="1153" w:type="dxa"/>
          </w:tcPr>
          <w:p>
            <w:pPr>
              <w:pStyle w:val="TableParagraph"/>
              <w:ind w:left="332" w:right="322"/>
              <w:rPr>
                <w:sz w:val="18"/>
              </w:rPr>
            </w:pPr>
            <w:r>
              <w:rPr>
                <w:spacing w:val="-2"/>
                <w:sz w:val="18"/>
              </w:rPr>
              <w:t>14:10</w:t>
            </w:r>
          </w:p>
        </w:tc>
        <w:tc>
          <w:tcPr>
            <w:tcW w:w="1220" w:type="dxa"/>
          </w:tcPr>
          <w:p>
            <w:pPr>
              <w:pStyle w:val="TableParagraph"/>
              <w:ind w:left="12"/>
              <w:rPr>
                <w:sz w:val="18"/>
              </w:rPr>
            </w:pPr>
            <w:r>
              <w:rPr>
                <w:sz w:val="18"/>
              </w:rPr>
              <w:t>-</w:t>
            </w:r>
          </w:p>
        </w:tc>
        <w:tc>
          <w:tcPr>
            <w:tcW w:w="8407" w:type="dxa"/>
          </w:tcPr>
          <w:p>
            <w:pPr>
              <w:pStyle w:val="TableParagraph"/>
              <w:ind w:left="40"/>
              <w:jc w:val="left"/>
              <w:rPr>
                <w:sz w:val="18"/>
              </w:rPr>
            </w:pPr>
            <w:r>
              <w:rPr>
                <w:spacing w:val="-2"/>
                <w:sz w:val="18"/>
              </w:rPr>
              <w:t>Reserved.</w:t>
            </w:r>
          </w:p>
        </w:tc>
      </w:tr>
      <w:tr>
        <w:trPr>
          <w:trHeight w:val="270" w:hRule="atLeast"/>
        </w:trPr>
        <w:tc>
          <w:tcPr>
            <w:tcW w:w="1153" w:type="dxa"/>
          </w:tcPr>
          <w:p>
            <w:pPr>
              <w:pStyle w:val="TableParagraph"/>
              <w:ind w:left="332" w:right="322"/>
              <w:rPr>
                <w:sz w:val="18"/>
              </w:rPr>
            </w:pPr>
            <w:r>
              <w:rPr>
                <w:spacing w:val="-5"/>
                <w:sz w:val="18"/>
              </w:rPr>
              <w:t>9:0</w:t>
            </w:r>
          </w:p>
        </w:tc>
        <w:tc>
          <w:tcPr>
            <w:tcW w:w="1220" w:type="dxa"/>
          </w:tcPr>
          <w:p>
            <w:pPr>
              <w:pStyle w:val="TableParagraph"/>
              <w:ind w:left="46" w:right="33"/>
              <w:rPr>
                <w:sz w:val="18"/>
              </w:rPr>
            </w:pPr>
            <w:r>
              <w:rPr>
                <w:spacing w:val="-2"/>
                <w:sz w:val="18"/>
              </w:rPr>
              <w:t>DelayCycles</w:t>
            </w:r>
          </w:p>
        </w:tc>
        <w:tc>
          <w:tcPr>
            <w:tcW w:w="8407" w:type="dxa"/>
          </w:tcPr>
          <w:p>
            <w:pPr>
              <w:pStyle w:val="TableParagraph"/>
              <w:ind w:left="41"/>
              <w:jc w:val="left"/>
              <w:rPr>
                <w:sz w:val="18"/>
              </w:rPr>
            </w:pPr>
            <w:r>
              <w:rPr>
                <w:sz w:val="18"/>
              </w:rPr>
              <w:t>Unit</w:t>
            </w:r>
            <w:r>
              <w:rPr>
                <w:spacing w:val="-4"/>
                <w:sz w:val="18"/>
              </w:rPr>
              <w:t> </w:t>
            </w:r>
            <w:r>
              <w:rPr>
                <w:sz w:val="18"/>
              </w:rPr>
              <w:t>is</w:t>
            </w:r>
            <w:r>
              <w:rPr>
                <w:spacing w:val="-3"/>
                <w:sz w:val="18"/>
              </w:rPr>
              <w:t> </w:t>
            </w:r>
            <w:r>
              <w:rPr>
                <w:sz w:val="18"/>
              </w:rPr>
              <w:t>2.048MHz</w:t>
            </w:r>
            <w:r>
              <w:rPr>
                <w:spacing w:val="-4"/>
                <w:sz w:val="18"/>
              </w:rPr>
              <w:t> </w:t>
            </w:r>
            <w:r>
              <w:rPr>
                <w:sz w:val="18"/>
              </w:rPr>
              <w:t>cycle.</w:t>
            </w:r>
            <w:r>
              <w:rPr>
                <w:spacing w:val="-4"/>
                <w:sz w:val="18"/>
              </w:rPr>
              <w:t> </w:t>
            </w:r>
            <w:r>
              <w:rPr>
                <w:sz w:val="18"/>
              </w:rPr>
              <w:t>It</w:t>
            </w:r>
            <w:r>
              <w:rPr>
                <w:spacing w:val="-2"/>
                <w:sz w:val="18"/>
              </w:rPr>
              <w:t> </w:t>
            </w:r>
            <w:r>
              <w:rPr>
                <w:sz w:val="18"/>
              </w:rPr>
              <w:t>is</w:t>
            </w:r>
            <w:r>
              <w:rPr>
                <w:spacing w:val="-2"/>
                <w:sz w:val="18"/>
              </w:rPr>
              <w:t> </w:t>
            </w:r>
            <w:r>
              <w:rPr>
                <w:sz w:val="18"/>
              </w:rPr>
              <w:t>an</w:t>
            </w:r>
            <w:r>
              <w:rPr>
                <w:spacing w:val="-3"/>
                <w:sz w:val="18"/>
              </w:rPr>
              <w:t> </w:t>
            </w:r>
            <w:r>
              <w:rPr>
                <w:sz w:val="18"/>
              </w:rPr>
              <w:t>unsigned</w:t>
            </w:r>
            <w:r>
              <w:rPr>
                <w:spacing w:val="-3"/>
                <w:sz w:val="18"/>
              </w:rPr>
              <w:t> </w:t>
            </w:r>
            <w:r>
              <w:rPr>
                <w:sz w:val="18"/>
              </w:rPr>
              <w:t>10</w:t>
            </w:r>
            <w:r>
              <w:rPr>
                <w:spacing w:val="-3"/>
                <w:sz w:val="18"/>
              </w:rPr>
              <w:t> </w:t>
            </w:r>
            <w:r>
              <w:rPr>
                <w:sz w:val="18"/>
              </w:rPr>
              <w:t>bit</w:t>
            </w:r>
            <w:r>
              <w:rPr>
                <w:spacing w:val="-3"/>
                <w:sz w:val="18"/>
              </w:rPr>
              <w:t> </w:t>
            </w:r>
            <w:r>
              <w:rPr>
                <w:spacing w:val="-2"/>
                <w:sz w:val="18"/>
              </w:rPr>
              <w:t>integer.</w:t>
            </w:r>
          </w:p>
        </w:tc>
      </w:tr>
    </w:tbl>
    <w:p>
      <w:pPr>
        <w:pStyle w:val="BodyText"/>
        <w:spacing w:before="62"/>
        <w:ind w:left="420"/>
      </w:pPr>
      <w:r>
        <w:rPr/>
        <w:t>The</w:t>
      </w:r>
      <w:r>
        <w:rPr>
          <w:spacing w:val="-6"/>
        </w:rPr>
        <w:t> </w:t>
      </w:r>
      <w:r>
        <w:rPr/>
        <w:t>phase</w:t>
      </w:r>
      <w:r>
        <w:rPr>
          <w:spacing w:val="-6"/>
        </w:rPr>
        <w:t> </w:t>
      </w:r>
      <w:r>
        <w:rPr/>
        <w:t>B</w:t>
      </w:r>
      <w:r>
        <w:rPr>
          <w:spacing w:val="-6"/>
        </w:rPr>
        <w:t> </w:t>
      </w:r>
      <w:r>
        <w:rPr/>
        <w:t>and</w:t>
      </w:r>
      <w:r>
        <w:rPr>
          <w:spacing w:val="-6"/>
        </w:rPr>
        <w:t> </w:t>
      </w:r>
      <w:r>
        <w:rPr/>
        <w:t>phase</w:t>
      </w:r>
      <w:r>
        <w:rPr>
          <w:spacing w:val="-6"/>
        </w:rPr>
        <w:t> </w:t>
      </w:r>
      <w:r>
        <w:rPr/>
        <w:t>C’s</w:t>
      </w:r>
      <w:r>
        <w:rPr>
          <w:spacing w:val="-6"/>
        </w:rPr>
        <w:t> </w:t>
      </w:r>
      <w:r>
        <w:rPr/>
        <w:t>calibration</w:t>
      </w:r>
      <w:r>
        <w:rPr>
          <w:spacing w:val="-5"/>
        </w:rPr>
        <w:t> </w:t>
      </w:r>
      <w:r>
        <w:rPr/>
        <w:t>registers</w:t>
      </w:r>
      <w:r>
        <w:rPr>
          <w:spacing w:val="-6"/>
        </w:rPr>
        <w:t> </w:t>
      </w:r>
      <w:r>
        <w:rPr/>
        <w:t>are</w:t>
      </w:r>
      <w:r>
        <w:rPr>
          <w:spacing w:val="-6"/>
        </w:rPr>
        <w:t> </w:t>
      </w:r>
      <w:r>
        <w:rPr/>
        <w:t>similar</w:t>
      </w:r>
      <w:r>
        <w:rPr>
          <w:spacing w:val="-6"/>
        </w:rPr>
        <w:t> </w:t>
      </w:r>
      <w:r>
        <w:rPr/>
        <w:t>as</w:t>
      </w:r>
      <w:r>
        <w:rPr>
          <w:spacing w:val="-6"/>
        </w:rPr>
        <w:t> </w:t>
      </w:r>
      <w:r>
        <w:rPr/>
        <w:t>phase</w:t>
      </w:r>
      <w:r>
        <w:rPr>
          <w:spacing w:val="-6"/>
        </w:rPr>
        <w:t> </w:t>
      </w:r>
      <w:r>
        <w:rPr>
          <w:spacing w:val="-5"/>
        </w:rPr>
        <w: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6"/>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835648">
                <wp:simplePos x="0" y="0"/>
                <wp:positionH relativeFrom="page">
                  <wp:posOffset>6677076</wp:posOffset>
                </wp:positionH>
                <wp:positionV relativeFrom="paragraph">
                  <wp:posOffset>128231</wp:posOffset>
                </wp:positionV>
                <wp:extent cx="638810" cy="158750"/>
                <wp:effectExtent l="0" t="0" r="0" b="0"/>
                <wp:wrapNone/>
                <wp:docPr id="1777" name="Graphic 1777"/>
                <wp:cNvGraphicFramePr>
                  <a:graphicFrameLocks/>
                </wp:cNvGraphicFramePr>
                <a:graphic>
                  <a:graphicData uri="http://schemas.microsoft.com/office/word/2010/wordprocessingShape">
                    <wps:wsp>
                      <wps:cNvPr id="1777" name="Graphic 1777"/>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835648" id="docshape1254"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62</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5"/>
        </w:rPr>
      </w:pPr>
    </w:p>
    <w:p>
      <w:pPr>
        <w:pStyle w:val="Heading5"/>
        <w:numPr>
          <w:ilvl w:val="2"/>
          <w:numId w:val="22"/>
        </w:numPr>
        <w:tabs>
          <w:tab w:pos="1283" w:val="left" w:leader="none"/>
        </w:tabs>
        <w:spacing w:line="240" w:lineRule="auto" w:before="92" w:after="0"/>
        <w:ind w:left="1283" w:right="0" w:hanging="863"/>
        <w:jc w:val="left"/>
      </w:pPr>
      <w:bookmarkStart w:name="6.4.4 Fundamental/Harmonic Energy Calibr" w:id="319"/>
      <w:bookmarkEnd w:id="319"/>
      <w:r>
        <w:rPr>
          <w:b w:val="0"/>
        </w:rPr>
      </w:r>
      <w:bookmarkStart w:name="_bookmark164" w:id="320"/>
      <w:bookmarkEnd w:id="320"/>
      <w:r>
        <w:rPr>
          <w:b w:val="0"/>
        </w:rPr>
      </w:r>
      <w:r>
        <w:rPr>
          <w:spacing w:val="-2"/>
        </w:rPr>
        <w:t>FUNDAMENTAL/HARMONIC</w:t>
      </w:r>
      <w:r>
        <w:rPr>
          <w:spacing w:val="8"/>
        </w:rPr>
        <w:t> </w:t>
      </w:r>
      <w:r>
        <w:rPr>
          <w:spacing w:val="-2"/>
        </w:rPr>
        <w:t>ENERGY</w:t>
      </w:r>
      <w:r>
        <w:rPr>
          <w:spacing w:val="9"/>
        </w:rPr>
        <w:t> </w:t>
      </w:r>
      <w:r>
        <w:rPr>
          <w:spacing w:val="-2"/>
        </w:rPr>
        <w:t>CALIBRATION</w:t>
      </w:r>
      <w:r>
        <w:rPr>
          <w:spacing w:val="6"/>
        </w:rPr>
        <w:t> </w:t>
      </w:r>
      <w:r>
        <w:rPr>
          <w:spacing w:val="-2"/>
        </w:rPr>
        <w:t>REGISTERS</w:t>
      </w:r>
    </w:p>
    <w:p>
      <w:pPr>
        <w:pStyle w:val="BodyText"/>
        <w:spacing w:before="9"/>
        <w:rPr>
          <w:b/>
          <w:sz w:val="28"/>
        </w:rPr>
      </w:pPr>
    </w:p>
    <w:p>
      <w:pPr>
        <w:spacing w:before="0"/>
        <w:ind w:left="431" w:right="0" w:firstLine="0"/>
        <w:jc w:val="left"/>
        <w:rPr>
          <w:b/>
          <w:sz w:val="20"/>
        </w:rPr>
      </w:pPr>
      <w:bookmarkStart w:name="_bookmark165" w:id="321"/>
      <w:bookmarkEnd w:id="321"/>
      <w:r>
        <w:rPr/>
      </w:r>
      <w:r>
        <w:rPr>
          <w:b/>
          <w:sz w:val="20"/>
        </w:rPr>
        <w:t>Table-7</w:t>
      </w:r>
      <w:r>
        <w:rPr>
          <w:b/>
          <w:spacing w:val="20"/>
          <w:sz w:val="20"/>
        </w:rPr>
        <w:t> </w:t>
      </w:r>
      <w:r>
        <w:rPr>
          <w:b/>
          <w:sz w:val="20"/>
        </w:rPr>
        <w:t>Fundamental/Harmonic</w:t>
      </w:r>
      <w:r>
        <w:rPr>
          <w:b/>
          <w:spacing w:val="-14"/>
          <w:sz w:val="20"/>
        </w:rPr>
        <w:t> </w:t>
      </w:r>
      <w:r>
        <w:rPr>
          <w:b/>
          <w:sz w:val="20"/>
        </w:rPr>
        <w:t>Energy</w:t>
      </w:r>
      <w:r>
        <w:rPr>
          <w:b/>
          <w:spacing w:val="-14"/>
          <w:sz w:val="20"/>
        </w:rPr>
        <w:t> </w:t>
      </w:r>
      <w:r>
        <w:rPr>
          <w:b/>
          <w:sz w:val="20"/>
        </w:rPr>
        <w:t>Calibration</w:t>
      </w:r>
      <w:r>
        <w:rPr>
          <w:b/>
          <w:spacing w:val="-14"/>
          <w:sz w:val="20"/>
        </w:rPr>
        <w:t> </w:t>
      </w:r>
      <w:r>
        <w:rPr>
          <w:b/>
          <w:spacing w:val="-2"/>
          <w:sz w:val="20"/>
        </w:rPr>
        <w:t>Registers</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09"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33" w:right="21"/>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8"/>
              <w:rPr>
                <w:b/>
                <w:sz w:val="18"/>
              </w:rPr>
            </w:pPr>
            <w:r>
              <w:rPr>
                <w:b/>
                <w:sz w:val="18"/>
              </w:rPr>
              <w:t>Power-on</w:t>
            </w:r>
            <w:r>
              <w:rPr>
                <w:b/>
                <w:spacing w:val="-5"/>
                <w:sz w:val="18"/>
              </w:rPr>
              <w:t> </w:t>
            </w:r>
            <w:r>
              <w:rPr>
                <w:b/>
                <w:spacing w:val="-2"/>
                <w:sz w:val="18"/>
              </w:rPr>
              <w:t>Value</w:t>
            </w:r>
          </w:p>
        </w:tc>
      </w:tr>
      <w:tr>
        <w:trPr>
          <w:trHeight w:val="490" w:hRule="atLeast"/>
        </w:trPr>
        <w:tc>
          <w:tcPr>
            <w:tcW w:w="910" w:type="dxa"/>
          </w:tcPr>
          <w:p>
            <w:pPr>
              <w:pStyle w:val="TableParagraph"/>
              <w:spacing w:before="116"/>
              <w:ind w:left="206" w:right="198"/>
              <w:rPr>
                <w:sz w:val="18"/>
              </w:rPr>
            </w:pPr>
            <w:r>
              <w:rPr>
                <w:spacing w:val="-5"/>
                <w:sz w:val="18"/>
              </w:rPr>
              <w:t>50H</w:t>
            </w:r>
          </w:p>
        </w:tc>
        <w:tc>
          <w:tcPr>
            <w:tcW w:w="2388" w:type="dxa"/>
          </w:tcPr>
          <w:p>
            <w:pPr>
              <w:pStyle w:val="TableParagraph"/>
              <w:spacing w:before="116"/>
              <w:ind w:left="554" w:right="546"/>
              <w:rPr>
                <w:sz w:val="18"/>
              </w:rPr>
            </w:pPr>
            <w:r>
              <w:rPr>
                <w:spacing w:val="-2"/>
                <w:sz w:val="18"/>
              </w:rPr>
              <w:t>HarmStart</w:t>
            </w:r>
          </w:p>
        </w:tc>
        <w:tc>
          <w:tcPr>
            <w:tcW w:w="1058" w:type="dxa"/>
          </w:tcPr>
          <w:p>
            <w:pPr>
              <w:pStyle w:val="TableParagraph"/>
              <w:spacing w:before="116"/>
              <w:ind w:left="339" w:right="331"/>
              <w:rPr>
                <w:sz w:val="18"/>
              </w:rPr>
            </w:pPr>
            <w:r>
              <w:rPr>
                <w:spacing w:val="-5"/>
                <w:sz w:val="18"/>
              </w:rPr>
              <w:t>R/W</w:t>
            </w:r>
          </w:p>
        </w:tc>
        <w:tc>
          <w:tcPr>
            <w:tcW w:w="3135" w:type="dxa"/>
          </w:tcPr>
          <w:p>
            <w:pPr>
              <w:pStyle w:val="TableParagraph"/>
              <w:spacing w:line="256" w:lineRule="auto"/>
              <w:ind w:left="1342" w:hanging="1168"/>
              <w:jc w:val="left"/>
              <w:rPr>
                <w:sz w:val="18"/>
              </w:rPr>
            </w:pPr>
            <w:r>
              <w:rPr>
                <w:sz w:val="18"/>
              </w:rPr>
              <w:t>Harmonic</w:t>
            </w:r>
            <w:r>
              <w:rPr>
                <w:spacing w:val="-13"/>
                <w:sz w:val="18"/>
              </w:rPr>
              <w:t> </w:t>
            </w:r>
            <w:r>
              <w:rPr>
                <w:sz w:val="18"/>
              </w:rPr>
              <w:t>Calibration</w:t>
            </w:r>
            <w:r>
              <w:rPr>
                <w:spacing w:val="-12"/>
                <w:sz w:val="18"/>
              </w:rPr>
              <w:t> </w:t>
            </w:r>
            <w:r>
              <w:rPr>
                <w:sz w:val="18"/>
              </w:rPr>
              <w:t>Startup</w:t>
            </w:r>
            <w:r>
              <w:rPr>
                <w:spacing w:val="-13"/>
                <w:sz w:val="18"/>
              </w:rPr>
              <w:t> </w:t>
            </w:r>
            <w:r>
              <w:rPr>
                <w:sz w:val="18"/>
              </w:rPr>
              <w:t>Com- </w:t>
            </w:r>
            <w:r>
              <w:rPr>
                <w:spacing w:val="-4"/>
                <w:sz w:val="18"/>
              </w:rPr>
              <w:t>mand</w:t>
            </w:r>
          </w:p>
        </w:tc>
        <w:tc>
          <w:tcPr>
            <w:tcW w:w="3284" w:type="dxa"/>
          </w:tcPr>
          <w:p>
            <w:pPr>
              <w:pStyle w:val="TableParagraph"/>
              <w:spacing w:before="116"/>
              <w:ind w:left="38" w:right="28"/>
              <w:rPr>
                <w:sz w:val="18"/>
              </w:rPr>
            </w:pPr>
            <w:r>
              <w:rPr>
                <w:spacing w:val="-4"/>
                <w:sz w:val="18"/>
              </w:rPr>
              <w:t>6886H</w:t>
            </w:r>
          </w:p>
        </w:tc>
      </w:tr>
      <w:tr>
        <w:trPr>
          <w:trHeight w:val="490" w:hRule="atLeast"/>
        </w:trPr>
        <w:tc>
          <w:tcPr>
            <w:tcW w:w="910" w:type="dxa"/>
          </w:tcPr>
          <w:p>
            <w:pPr>
              <w:pStyle w:val="TableParagraph"/>
              <w:spacing w:before="116"/>
              <w:ind w:left="206" w:right="198"/>
              <w:rPr>
                <w:sz w:val="18"/>
              </w:rPr>
            </w:pPr>
            <w:r>
              <w:rPr>
                <w:spacing w:val="-5"/>
                <w:sz w:val="18"/>
              </w:rPr>
              <w:t>51H</w:t>
            </w:r>
          </w:p>
        </w:tc>
        <w:tc>
          <w:tcPr>
            <w:tcW w:w="2388" w:type="dxa"/>
          </w:tcPr>
          <w:p>
            <w:pPr>
              <w:pStyle w:val="TableParagraph"/>
              <w:spacing w:before="116"/>
              <w:ind w:left="553" w:right="546"/>
              <w:rPr>
                <w:sz w:val="18"/>
              </w:rPr>
            </w:pPr>
            <w:r>
              <w:rPr>
                <w:spacing w:val="-2"/>
                <w:sz w:val="18"/>
              </w:rPr>
              <w:t>POffsetAF</w:t>
            </w:r>
          </w:p>
        </w:tc>
        <w:tc>
          <w:tcPr>
            <w:tcW w:w="1058" w:type="dxa"/>
          </w:tcPr>
          <w:p>
            <w:pPr>
              <w:pStyle w:val="TableParagraph"/>
              <w:spacing w:before="116"/>
              <w:ind w:left="339" w:right="331"/>
              <w:rPr>
                <w:sz w:val="18"/>
              </w:rPr>
            </w:pPr>
            <w:r>
              <w:rPr>
                <w:spacing w:val="-5"/>
                <w:sz w:val="18"/>
              </w:rPr>
              <w:t>R/W</w:t>
            </w:r>
          </w:p>
        </w:tc>
        <w:tc>
          <w:tcPr>
            <w:tcW w:w="3135" w:type="dxa"/>
          </w:tcPr>
          <w:p>
            <w:pPr>
              <w:pStyle w:val="TableParagraph"/>
              <w:spacing w:line="256" w:lineRule="auto"/>
              <w:ind w:left="1329" w:hanging="1199"/>
              <w:jc w:val="left"/>
              <w:rPr>
                <w:sz w:val="18"/>
              </w:rPr>
            </w:pPr>
            <w:r>
              <w:rPr>
                <w:sz w:val="18"/>
              </w:rPr>
              <w:t>Phase</w:t>
            </w:r>
            <w:r>
              <w:rPr>
                <w:spacing w:val="-12"/>
                <w:sz w:val="18"/>
              </w:rPr>
              <w:t> </w:t>
            </w:r>
            <w:r>
              <w:rPr>
                <w:sz w:val="18"/>
              </w:rPr>
              <w:t>A</w:t>
            </w:r>
            <w:r>
              <w:rPr>
                <w:spacing w:val="-11"/>
                <w:sz w:val="18"/>
              </w:rPr>
              <w:t> </w:t>
            </w:r>
            <w:r>
              <w:rPr>
                <w:sz w:val="18"/>
              </w:rPr>
              <w:t>Fundamental</w:t>
            </w:r>
            <w:r>
              <w:rPr>
                <w:spacing w:val="-11"/>
                <w:sz w:val="18"/>
              </w:rPr>
              <w:t> </w:t>
            </w:r>
            <w:r>
              <w:rPr>
                <w:sz w:val="18"/>
              </w:rPr>
              <w:t>Active</w:t>
            </w:r>
            <w:r>
              <w:rPr>
                <w:spacing w:val="-11"/>
                <w:sz w:val="18"/>
              </w:rPr>
              <w:t> </w:t>
            </w:r>
            <w:r>
              <w:rPr>
                <w:sz w:val="18"/>
              </w:rPr>
              <w:t>Power </w:t>
            </w:r>
            <w:r>
              <w:rPr>
                <w:spacing w:val="-2"/>
                <w:sz w:val="18"/>
              </w:rPr>
              <w:t>Offset</w:t>
            </w:r>
          </w:p>
        </w:tc>
        <w:tc>
          <w:tcPr>
            <w:tcW w:w="3284" w:type="dxa"/>
          </w:tcPr>
          <w:p>
            <w:pPr>
              <w:pStyle w:val="TableParagraph"/>
              <w:spacing w:before="116"/>
              <w:ind w:left="38" w:right="28"/>
              <w:rPr>
                <w:sz w:val="18"/>
              </w:rPr>
            </w:pPr>
            <w:r>
              <w:rPr>
                <w:spacing w:val="-4"/>
                <w:sz w:val="18"/>
              </w:rPr>
              <w:t>0000H</w:t>
            </w:r>
          </w:p>
        </w:tc>
      </w:tr>
      <w:tr>
        <w:trPr>
          <w:trHeight w:val="490" w:hRule="atLeast"/>
        </w:trPr>
        <w:tc>
          <w:tcPr>
            <w:tcW w:w="910" w:type="dxa"/>
          </w:tcPr>
          <w:p>
            <w:pPr>
              <w:pStyle w:val="TableParagraph"/>
              <w:spacing w:before="116"/>
              <w:ind w:left="206" w:right="198"/>
              <w:rPr>
                <w:sz w:val="18"/>
              </w:rPr>
            </w:pPr>
            <w:r>
              <w:rPr>
                <w:spacing w:val="-5"/>
                <w:sz w:val="18"/>
              </w:rPr>
              <w:t>52H</w:t>
            </w:r>
          </w:p>
        </w:tc>
        <w:tc>
          <w:tcPr>
            <w:tcW w:w="2388" w:type="dxa"/>
          </w:tcPr>
          <w:p>
            <w:pPr>
              <w:pStyle w:val="TableParagraph"/>
              <w:spacing w:before="116"/>
              <w:ind w:left="553" w:right="546"/>
              <w:rPr>
                <w:sz w:val="18"/>
              </w:rPr>
            </w:pPr>
            <w:r>
              <w:rPr>
                <w:spacing w:val="-2"/>
                <w:sz w:val="18"/>
              </w:rPr>
              <w:t>POffsetBF</w:t>
            </w:r>
          </w:p>
        </w:tc>
        <w:tc>
          <w:tcPr>
            <w:tcW w:w="1058" w:type="dxa"/>
          </w:tcPr>
          <w:p>
            <w:pPr>
              <w:pStyle w:val="TableParagraph"/>
              <w:spacing w:before="116"/>
              <w:ind w:left="339" w:right="331"/>
              <w:rPr>
                <w:sz w:val="18"/>
              </w:rPr>
            </w:pPr>
            <w:r>
              <w:rPr>
                <w:spacing w:val="-5"/>
                <w:sz w:val="18"/>
              </w:rPr>
              <w:t>R/W</w:t>
            </w:r>
          </w:p>
        </w:tc>
        <w:tc>
          <w:tcPr>
            <w:tcW w:w="3135" w:type="dxa"/>
          </w:tcPr>
          <w:p>
            <w:pPr>
              <w:pStyle w:val="TableParagraph"/>
              <w:spacing w:line="254" w:lineRule="auto"/>
              <w:ind w:left="1329" w:hanging="1199"/>
              <w:jc w:val="left"/>
              <w:rPr>
                <w:sz w:val="18"/>
              </w:rPr>
            </w:pPr>
            <w:r>
              <w:rPr>
                <w:sz w:val="18"/>
              </w:rPr>
              <w:t>Phase</w:t>
            </w:r>
            <w:r>
              <w:rPr>
                <w:spacing w:val="-12"/>
                <w:sz w:val="18"/>
              </w:rPr>
              <w:t> </w:t>
            </w:r>
            <w:r>
              <w:rPr>
                <w:sz w:val="18"/>
              </w:rPr>
              <w:t>B</w:t>
            </w:r>
            <w:r>
              <w:rPr>
                <w:spacing w:val="-11"/>
                <w:sz w:val="18"/>
              </w:rPr>
              <w:t> </w:t>
            </w:r>
            <w:r>
              <w:rPr>
                <w:sz w:val="18"/>
              </w:rPr>
              <w:t>Fundamental</w:t>
            </w:r>
            <w:r>
              <w:rPr>
                <w:spacing w:val="-11"/>
                <w:sz w:val="18"/>
              </w:rPr>
              <w:t> </w:t>
            </w:r>
            <w:r>
              <w:rPr>
                <w:sz w:val="18"/>
              </w:rPr>
              <w:t>Active</w:t>
            </w:r>
            <w:r>
              <w:rPr>
                <w:spacing w:val="-11"/>
                <w:sz w:val="18"/>
              </w:rPr>
              <w:t> </w:t>
            </w:r>
            <w:r>
              <w:rPr>
                <w:sz w:val="18"/>
              </w:rPr>
              <w:t>Power </w:t>
            </w:r>
            <w:r>
              <w:rPr>
                <w:spacing w:val="-2"/>
                <w:sz w:val="18"/>
              </w:rPr>
              <w:t>Offset</w:t>
            </w:r>
          </w:p>
        </w:tc>
        <w:tc>
          <w:tcPr>
            <w:tcW w:w="3284" w:type="dxa"/>
          </w:tcPr>
          <w:p>
            <w:pPr>
              <w:pStyle w:val="TableParagraph"/>
              <w:spacing w:before="116"/>
              <w:ind w:left="38" w:right="28"/>
              <w:rPr>
                <w:sz w:val="18"/>
              </w:rPr>
            </w:pPr>
            <w:r>
              <w:rPr>
                <w:spacing w:val="-4"/>
                <w:sz w:val="18"/>
              </w:rPr>
              <w:t>0000H</w:t>
            </w:r>
          </w:p>
        </w:tc>
      </w:tr>
      <w:tr>
        <w:trPr>
          <w:trHeight w:val="489" w:hRule="atLeast"/>
        </w:trPr>
        <w:tc>
          <w:tcPr>
            <w:tcW w:w="910" w:type="dxa"/>
          </w:tcPr>
          <w:p>
            <w:pPr>
              <w:pStyle w:val="TableParagraph"/>
              <w:spacing w:before="115"/>
              <w:ind w:left="206" w:right="198"/>
              <w:rPr>
                <w:sz w:val="18"/>
              </w:rPr>
            </w:pPr>
            <w:r>
              <w:rPr>
                <w:spacing w:val="-5"/>
                <w:sz w:val="18"/>
              </w:rPr>
              <w:t>53H</w:t>
            </w:r>
          </w:p>
        </w:tc>
        <w:tc>
          <w:tcPr>
            <w:tcW w:w="2388" w:type="dxa"/>
          </w:tcPr>
          <w:p>
            <w:pPr>
              <w:pStyle w:val="TableParagraph"/>
              <w:spacing w:before="115"/>
              <w:ind w:left="552" w:right="546"/>
              <w:rPr>
                <w:sz w:val="18"/>
              </w:rPr>
            </w:pPr>
            <w:r>
              <w:rPr>
                <w:spacing w:val="-2"/>
                <w:sz w:val="18"/>
              </w:rPr>
              <w:t>POffsetCF</w:t>
            </w:r>
          </w:p>
        </w:tc>
        <w:tc>
          <w:tcPr>
            <w:tcW w:w="1058" w:type="dxa"/>
          </w:tcPr>
          <w:p>
            <w:pPr>
              <w:pStyle w:val="TableParagraph"/>
              <w:spacing w:before="115"/>
              <w:ind w:left="339" w:right="331"/>
              <w:rPr>
                <w:sz w:val="18"/>
              </w:rPr>
            </w:pPr>
            <w:r>
              <w:rPr>
                <w:spacing w:val="-5"/>
                <w:sz w:val="18"/>
              </w:rPr>
              <w:t>R/W</w:t>
            </w:r>
          </w:p>
        </w:tc>
        <w:tc>
          <w:tcPr>
            <w:tcW w:w="3135" w:type="dxa"/>
          </w:tcPr>
          <w:p>
            <w:pPr>
              <w:pStyle w:val="TableParagraph"/>
              <w:spacing w:line="254" w:lineRule="auto"/>
              <w:ind w:left="1329" w:hanging="1204"/>
              <w:jc w:val="left"/>
              <w:rPr>
                <w:sz w:val="18"/>
              </w:rPr>
            </w:pPr>
            <w:r>
              <w:rPr>
                <w:sz w:val="18"/>
              </w:rPr>
              <w:t>Phase</w:t>
            </w:r>
            <w:r>
              <w:rPr>
                <w:spacing w:val="-11"/>
                <w:sz w:val="18"/>
              </w:rPr>
              <w:t> </w:t>
            </w:r>
            <w:r>
              <w:rPr>
                <w:sz w:val="18"/>
              </w:rPr>
              <w:t>C</w:t>
            </w:r>
            <w:r>
              <w:rPr>
                <w:spacing w:val="-11"/>
                <w:sz w:val="18"/>
              </w:rPr>
              <w:t> </w:t>
            </w:r>
            <w:r>
              <w:rPr>
                <w:sz w:val="18"/>
              </w:rPr>
              <w:t>Fundamental</w:t>
            </w:r>
            <w:r>
              <w:rPr>
                <w:spacing w:val="-11"/>
                <w:sz w:val="18"/>
              </w:rPr>
              <w:t> </w:t>
            </w:r>
            <w:r>
              <w:rPr>
                <w:sz w:val="18"/>
              </w:rPr>
              <w:t>Active</w:t>
            </w:r>
            <w:r>
              <w:rPr>
                <w:spacing w:val="-12"/>
                <w:sz w:val="18"/>
              </w:rPr>
              <w:t> </w:t>
            </w:r>
            <w:r>
              <w:rPr>
                <w:sz w:val="18"/>
              </w:rPr>
              <w:t>Power </w:t>
            </w:r>
            <w:r>
              <w:rPr>
                <w:spacing w:val="-2"/>
                <w:sz w:val="18"/>
              </w:rPr>
              <w:t>Offset</w:t>
            </w:r>
          </w:p>
        </w:tc>
        <w:tc>
          <w:tcPr>
            <w:tcW w:w="3284" w:type="dxa"/>
          </w:tcPr>
          <w:p>
            <w:pPr>
              <w:pStyle w:val="TableParagraph"/>
              <w:spacing w:before="115"/>
              <w:ind w:left="38" w:right="28"/>
              <w:rPr>
                <w:sz w:val="18"/>
              </w:rPr>
            </w:pPr>
            <w:r>
              <w:rPr>
                <w:spacing w:val="-4"/>
                <w:sz w:val="18"/>
              </w:rPr>
              <w:t>0000H</w:t>
            </w:r>
          </w:p>
        </w:tc>
      </w:tr>
      <w:tr>
        <w:trPr>
          <w:trHeight w:val="490" w:hRule="atLeast"/>
        </w:trPr>
        <w:tc>
          <w:tcPr>
            <w:tcW w:w="910" w:type="dxa"/>
          </w:tcPr>
          <w:p>
            <w:pPr>
              <w:pStyle w:val="TableParagraph"/>
              <w:spacing w:before="116"/>
              <w:ind w:left="206" w:right="198"/>
              <w:rPr>
                <w:sz w:val="18"/>
              </w:rPr>
            </w:pPr>
            <w:r>
              <w:rPr>
                <w:spacing w:val="-5"/>
                <w:sz w:val="18"/>
              </w:rPr>
              <w:t>54H</w:t>
            </w:r>
          </w:p>
        </w:tc>
        <w:tc>
          <w:tcPr>
            <w:tcW w:w="2388" w:type="dxa"/>
          </w:tcPr>
          <w:p>
            <w:pPr>
              <w:pStyle w:val="TableParagraph"/>
              <w:spacing w:before="116"/>
              <w:ind w:left="554" w:right="546"/>
              <w:rPr>
                <w:sz w:val="18"/>
              </w:rPr>
            </w:pPr>
            <w:r>
              <w:rPr>
                <w:spacing w:val="-2"/>
                <w:sz w:val="18"/>
              </w:rPr>
              <w:t>PGainAF</w:t>
            </w:r>
          </w:p>
        </w:tc>
        <w:tc>
          <w:tcPr>
            <w:tcW w:w="1058" w:type="dxa"/>
          </w:tcPr>
          <w:p>
            <w:pPr>
              <w:pStyle w:val="TableParagraph"/>
              <w:spacing w:before="116"/>
              <w:ind w:left="339" w:right="331"/>
              <w:rPr>
                <w:sz w:val="18"/>
              </w:rPr>
            </w:pPr>
            <w:r>
              <w:rPr>
                <w:spacing w:val="-5"/>
                <w:sz w:val="18"/>
              </w:rPr>
              <w:t>R/W</w:t>
            </w:r>
          </w:p>
        </w:tc>
        <w:tc>
          <w:tcPr>
            <w:tcW w:w="3135" w:type="dxa"/>
          </w:tcPr>
          <w:p>
            <w:pPr>
              <w:pStyle w:val="TableParagraph"/>
              <w:spacing w:line="256" w:lineRule="auto"/>
              <w:ind w:left="1378" w:hanging="1248"/>
              <w:jc w:val="left"/>
              <w:rPr>
                <w:sz w:val="18"/>
              </w:rPr>
            </w:pPr>
            <w:r>
              <w:rPr>
                <w:sz w:val="18"/>
              </w:rPr>
              <w:t>Phase</w:t>
            </w:r>
            <w:r>
              <w:rPr>
                <w:spacing w:val="-12"/>
                <w:sz w:val="18"/>
              </w:rPr>
              <w:t> </w:t>
            </w:r>
            <w:r>
              <w:rPr>
                <w:sz w:val="18"/>
              </w:rPr>
              <w:t>A</w:t>
            </w:r>
            <w:r>
              <w:rPr>
                <w:spacing w:val="-11"/>
                <w:sz w:val="18"/>
              </w:rPr>
              <w:t> </w:t>
            </w:r>
            <w:r>
              <w:rPr>
                <w:sz w:val="18"/>
              </w:rPr>
              <w:t>Fundamental</w:t>
            </w:r>
            <w:r>
              <w:rPr>
                <w:spacing w:val="-11"/>
                <w:sz w:val="18"/>
              </w:rPr>
              <w:t> </w:t>
            </w:r>
            <w:r>
              <w:rPr>
                <w:sz w:val="18"/>
              </w:rPr>
              <w:t>Active</w:t>
            </w:r>
            <w:r>
              <w:rPr>
                <w:spacing w:val="-11"/>
                <w:sz w:val="18"/>
              </w:rPr>
              <w:t> </w:t>
            </w:r>
            <w:r>
              <w:rPr>
                <w:sz w:val="18"/>
              </w:rPr>
              <w:t>Power </w:t>
            </w:r>
            <w:r>
              <w:rPr>
                <w:spacing w:val="-4"/>
                <w:sz w:val="18"/>
              </w:rPr>
              <w:t>Gain</w:t>
            </w:r>
          </w:p>
        </w:tc>
        <w:tc>
          <w:tcPr>
            <w:tcW w:w="3284" w:type="dxa"/>
          </w:tcPr>
          <w:p>
            <w:pPr>
              <w:pStyle w:val="TableParagraph"/>
              <w:spacing w:before="116"/>
              <w:ind w:left="38" w:right="28"/>
              <w:rPr>
                <w:sz w:val="18"/>
              </w:rPr>
            </w:pPr>
            <w:r>
              <w:rPr>
                <w:spacing w:val="-4"/>
                <w:sz w:val="18"/>
              </w:rPr>
              <w:t>0000H</w:t>
            </w:r>
          </w:p>
        </w:tc>
      </w:tr>
      <w:tr>
        <w:trPr>
          <w:trHeight w:val="490" w:hRule="atLeast"/>
        </w:trPr>
        <w:tc>
          <w:tcPr>
            <w:tcW w:w="910" w:type="dxa"/>
          </w:tcPr>
          <w:p>
            <w:pPr>
              <w:pStyle w:val="TableParagraph"/>
              <w:spacing w:before="116"/>
              <w:ind w:left="206" w:right="198"/>
              <w:rPr>
                <w:sz w:val="18"/>
              </w:rPr>
            </w:pPr>
            <w:r>
              <w:rPr>
                <w:spacing w:val="-5"/>
                <w:sz w:val="18"/>
              </w:rPr>
              <w:t>55H</w:t>
            </w:r>
          </w:p>
        </w:tc>
        <w:tc>
          <w:tcPr>
            <w:tcW w:w="2388" w:type="dxa"/>
          </w:tcPr>
          <w:p>
            <w:pPr>
              <w:pStyle w:val="TableParagraph"/>
              <w:spacing w:before="116"/>
              <w:ind w:left="554" w:right="546"/>
              <w:rPr>
                <w:sz w:val="18"/>
              </w:rPr>
            </w:pPr>
            <w:r>
              <w:rPr>
                <w:spacing w:val="-2"/>
                <w:sz w:val="18"/>
              </w:rPr>
              <w:t>PGainBF</w:t>
            </w:r>
          </w:p>
        </w:tc>
        <w:tc>
          <w:tcPr>
            <w:tcW w:w="1058" w:type="dxa"/>
          </w:tcPr>
          <w:p>
            <w:pPr>
              <w:pStyle w:val="TableParagraph"/>
              <w:spacing w:before="116"/>
              <w:ind w:left="339" w:right="331"/>
              <w:rPr>
                <w:sz w:val="18"/>
              </w:rPr>
            </w:pPr>
            <w:r>
              <w:rPr>
                <w:spacing w:val="-5"/>
                <w:sz w:val="18"/>
              </w:rPr>
              <w:t>R/W</w:t>
            </w:r>
          </w:p>
        </w:tc>
        <w:tc>
          <w:tcPr>
            <w:tcW w:w="3135" w:type="dxa"/>
          </w:tcPr>
          <w:p>
            <w:pPr>
              <w:pStyle w:val="TableParagraph"/>
              <w:spacing w:line="254" w:lineRule="auto"/>
              <w:ind w:left="1378" w:hanging="1248"/>
              <w:jc w:val="left"/>
              <w:rPr>
                <w:sz w:val="18"/>
              </w:rPr>
            </w:pPr>
            <w:r>
              <w:rPr>
                <w:sz w:val="18"/>
              </w:rPr>
              <w:t>Phase</w:t>
            </w:r>
            <w:r>
              <w:rPr>
                <w:spacing w:val="-12"/>
                <w:sz w:val="18"/>
              </w:rPr>
              <w:t> </w:t>
            </w:r>
            <w:r>
              <w:rPr>
                <w:sz w:val="18"/>
              </w:rPr>
              <w:t>B</w:t>
            </w:r>
            <w:r>
              <w:rPr>
                <w:spacing w:val="-11"/>
                <w:sz w:val="18"/>
              </w:rPr>
              <w:t> </w:t>
            </w:r>
            <w:r>
              <w:rPr>
                <w:sz w:val="18"/>
              </w:rPr>
              <w:t>Fundamental</w:t>
            </w:r>
            <w:r>
              <w:rPr>
                <w:spacing w:val="-11"/>
                <w:sz w:val="18"/>
              </w:rPr>
              <w:t> </w:t>
            </w:r>
            <w:r>
              <w:rPr>
                <w:sz w:val="18"/>
              </w:rPr>
              <w:t>Active</w:t>
            </w:r>
            <w:r>
              <w:rPr>
                <w:spacing w:val="-11"/>
                <w:sz w:val="18"/>
              </w:rPr>
              <w:t> </w:t>
            </w:r>
            <w:r>
              <w:rPr>
                <w:sz w:val="18"/>
              </w:rPr>
              <w:t>Power </w:t>
            </w:r>
            <w:r>
              <w:rPr>
                <w:spacing w:val="-4"/>
                <w:sz w:val="18"/>
              </w:rPr>
              <w:t>Gain</w:t>
            </w:r>
          </w:p>
        </w:tc>
        <w:tc>
          <w:tcPr>
            <w:tcW w:w="3284" w:type="dxa"/>
          </w:tcPr>
          <w:p>
            <w:pPr>
              <w:pStyle w:val="TableParagraph"/>
              <w:spacing w:before="116"/>
              <w:ind w:left="38" w:right="28"/>
              <w:rPr>
                <w:sz w:val="18"/>
              </w:rPr>
            </w:pPr>
            <w:r>
              <w:rPr>
                <w:spacing w:val="-4"/>
                <w:sz w:val="18"/>
              </w:rPr>
              <w:t>0000H</w:t>
            </w:r>
          </w:p>
        </w:tc>
      </w:tr>
      <w:tr>
        <w:trPr>
          <w:trHeight w:val="489" w:hRule="atLeast"/>
        </w:trPr>
        <w:tc>
          <w:tcPr>
            <w:tcW w:w="910" w:type="dxa"/>
          </w:tcPr>
          <w:p>
            <w:pPr>
              <w:pStyle w:val="TableParagraph"/>
              <w:spacing w:before="115"/>
              <w:ind w:left="206" w:right="198"/>
              <w:rPr>
                <w:sz w:val="18"/>
              </w:rPr>
            </w:pPr>
            <w:r>
              <w:rPr>
                <w:spacing w:val="-5"/>
                <w:sz w:val="18"/>
              </w:rPr>
              <w:t>56H</w:t>
            </w:r>
          </w:p>
        </w:tc>
        <w:tc>
          <w:tcPr>
            <w:tcW w:w="2388" w:type="dxa"/>
          </w:tcPr>
          <w:p>
            <w:pPr>
              <w:pStyle w:val="TableParagraph"/>
              <w:spacing w:before="115"/>
              <w:ind w:left="553" w:right="546"/>
              <w:rPr>
                <w:sz w:val="18"/>
              </w:rPr>
            </w:pPr>
            <w:r>
              <w:rPr>
                <w:spacing w:val="-2"/>
                <w:sz w:val="18"/>
              </w:rPr>
              <w:t>PGainCF</w:t>
            </w:r>
          </w:p>
        </w:tc>
        <w:tc>
          <w:tcPr>
            <w:tcW w:w="1058" w:type="dxa"/>
          </w:tcPr>
          <w:p>
            <w:pPr>
              <w:pStyle w:val="TableParagraph"/>
              <w:spacing w:before="115"/>
              <w:ind w:left="339" w:right="331"/>
              <w:rPr>
                <w:sz w:val="18"/>
              </w:rPr>
            </w:pPr>
            <w:r>
              <w:rPr>
                <w:spacing w:val="-5"/>
                <w:sz w:val="18"/>
              </w:rPr>
              <w:t>R/W</w:t>
            </w:r>
          </w:p>
        </w:tc>
        <w:tc>
          <w:tcPr>
            <w:tcW w:w="3135" w:type="dxa"/>
          </w:tcPr>
          <w:p>
            <w:pPr>
              <w:pStyle w:val="TableParagraph"/>
              <w:spacing w:line="254" w:lineRule="auto"/>
              <w:ind w:left="1378" w:hanging="1253"/>
              <w:jc w:val="left"/>
              <w:rPr>
                <w:sz w:val="18"/>
              </w:rPr>
            </w:pPr>
            <w:r>
              <w:rPr>
                <w:sz w:val="18"/>
              </w:rPr>
              <w:t>Phase</w:t>
            </w:r>
            <w:r>
              <w:rPr>
                <w:spacing w:val="-11"/>
                <w:sz w:val="18"/>
              </w:rPr>
              <w:t> </w:t>
            </w:r>
            <w:r>
              <w:rPr>
                <w:sz w:val="18"/>
              </w:rPr>
              <w:t>C</w:t>
            </w:r>
            <w:r>
              <w:rPr>
                <w:spacing w:val="-11"/>
                <w:sz w:val="18"/>
              </w:rPr>
              <w:t> </w:t>
            </w:r>
            <w:r>
              <w:rPr>
                <w:sz w:val="18"/>
              </w:rPr>
              <w:t>Fundamental</w:t>
            </w:r>
            <w:r>
              <w:rPr>
                <w:spacing w:val="-11"/>
                <w:sz w:val="18"/>
              </w:rPr>
              <w:t> </w:t>
            </w:r>
            <w:r>
              <w:rPr>
                <w:sz w:val="18"/>
              </w:rPr>
              <w:t>Active</w:t>
            </w:r>
            <w:r>
              <w:rPr>
                <w:spacing w:val="-12"/>
                <w:sz w:val="18"/>
              </w:rPr>
              <w:t> </w:t>
            </w:r>
            <w:r>
              <w:rPr>
                <w:sz w:val="18"/>
              </w:rPr>
              <w:t>Power </w:t>
            </w:r>
            <w:r>
              <w:rPr>
                <w:spacing w:val="-4"/>
                <w:sz w:val="18"/>
              </w:rPr>
              <w:t>Gain</w:t>
            </w:r>
          </w:p>
        </w:tc>
        <w:tc>
          <w:tcPr>
            <w:tcW w:w="3284" w:type="dxa"/>
          </w:tcPr>
          <w:p>
            <w:pPr>
              <w:pStyle w:val="TableParagraph"/>
              <w:spacing w:before="115"/>
              <w:ind w:left="38" w:right="28"/>
              <w:rPr>
                <w:sz w:val="18"/>
              </w:rPr>
            </w:pPr>
            <w:r>
              <w:rPr>
                <w:spacing w:val="-4"/>
                <w:sz w:val="18"/>
              </w:rPr>
              <w:t>0000H</w:t>
            </w:r>
          </w:p>
        </w:tc>
      </w:tr>
      <w:tr>
        <w:trPr>
          <w:trHeight w:val="342" w:hRule="atLeast"/>
        </w:trPr>
        <w:tc>
          <w:tcPr>
            <w:tcW w:w="910" w:type="dxa"/>
          </w:tcPr>
          <w:p>
            <w:pPr>
              <w:pStyle w:val="TableParagraph"/>
              <w:spacing w:before="42"/>
              <w:ind w:left="206" w:right="198"/>
              <w:rPr>
                <w:sz w:val="18"/>
              </w:rPr>
            </w:pPr>
            <w:r>
              <w:rPr>
                <w:spacing w:val="-5"/>
                <w:sz w:val="18"/>
              </w:rPr>
              <w:t>57H</w:t>
            </w:r>
          </w:p>
        </w:tc>
        <w:tc>
          <w:tcPr>
            <w:tcW w:w="2388" w:type="dxa"/>
          </w:tcPr>
          <w:p>
            <w:pPr>
              <w:pStyle w:val="TableParagraph"/>
              <w:spacing w:before="78"/>
              <w:ind w:left="554" w:right="546"/>
              <w:rPr>
                <w:sz w:val="18"/>
              </w:rPr>
            </w:pPr>
            <w:r>
              <w:rPr>
                <w:spacing w:val="-4"/>
                <w:sz w:val="18"/>
              </w:rPr>
              <w:t>CS2</w:t>
            </w:r>
            <w:r>
              <w:rPr>
                <w:spacing w:val="-4"/>
                <w:sz w:val="18"/>
                <w:vertAlign w:val="superscript"/>
              </w:rPr>
              <w:t>*</w:t>
            </w:r>
          </w:p>
        </w:tc>
        <w:tc>
          <w:tcPr>
            <w:tcW w:w="1058" w:type="dxa"/>
          </w:tcPr>
          <w:p>
            <w:pPr>
              <w:pStyle w:val="TableParagraph"/>
              <w:spacing w:before="42"/>
              <w:ind w:left="339" w:right="331"/>
              <w:rPr>
                <w:sz w:val="18"/>
              </w:rPr>
            </w:pPr>
            <w:r>
              <w:rPr>
                <w:spacing w:val="-5"/>
                <w:sz w:val="18"/>
              </w:rPr>
              <w:t>R/W</w:t>
            </w:r>
          </w:p>
        </w:tc>
        <w:tc>
          <w:tcPr>
            <w:tcW w:w="3135" w:type="dxa"/>
          </w:tcPr>
          <w:p>
            <w:pPr>
              <w:pStyle w:val="TableParagraph"/>
              <w:spacing w:before="42"/>
              <w:ind w:left="33" w:right="22"/>
              <w:rPr>
                <w:sz w:val="18"/>
              </w:rPr>
            </w:pPr>
            <w:r>
              <w:rPr>
                <w:sz w:val="18"/>
              </w:rPr>
              <w:t>Checksum</w:t>
            </w:r>
            <w:r>
              <w:rPr>
                <w:spacing w:val="-7"/>
                <w:sz w:val="18"/>
              </w:rPr>
              <w:t> </w:t>
            </w:r>
            <w:r>
              <w:rPr>
                <w:spacing w:val="-10"/>
                <w:sz w:val="18"/>
              </w:rPr>
              <w:t>2</w:t>
            </w:r>
          </w:p>
        </w:tc>
        <w:tc>
          <w:tcPr>
            <w:tcW w:w="3284" w:type="dxa"/>
          </w:tcPr>
          <w:p>
            <w:pPr>
              <w:pStyle w:val="TableParagraph"/>
              <w:spacing w:before="42"/>
              <w:ind w:left="39" w:right="28"/>
              <w:rPr>
                <w:sz w:val="18"/>
              </w:rPr>
            </w:pPr>
            <w:r>
              <w:rPr>
                <w:spacing w:val="-2"/>
                <w:sz w:val="18"/>
              </w:rPr>
              <w:t>0000H</w:t>
            </w:r>
          </w:p>
        </w:tc>
      </w:tr>
      <w:tr>
        <w:trPr>
          <w:trHeight w:val="489" w:hRule="atLeast"/>
        </w:trPr>
        <w:tc>
          <w:tcPr>
            <w:tcW w:w="10775" w:type="dxa"/>
            <w:gridSpan w:val="5"/>
          </w:tcPr>
          <w:p>
            <w:pPr>
              <w:pStyle w:val="TableParagraph"/>
              <w:spacing w:line="254" w:lineRule="auto"/>
              <w:ind w:left="39" w:hanging="1"/>
              <w:jc w:val="left"/>
              <w:rPr>
                <w:sz w:val="18"/>
              </w:rPr>
            </w:pPr>
            <w:r>
              <w:rPr>
                <w:sz w:val="18"/>
              </w:rPr>
              <w:t>Note:</w:t>
            </w:r>
            <w:r>
              <w:rPr>
                <w:spacing w:val="-4"/>
                <w:sz w:val="18"/>
              </w:rPr>
              <w:t> </w:t>
            </w:r>
            <w:r>
              <w:rPr>
                <w:sz w:val="18"/>
              </w:rPr>
              <w:t>The</w:t>
            </w:r>
            <w:r>
              <w:rPr>
                <w:spacing w:val="-3"/>
                <w:sz w:val="18"/>
              </w:rPr>
              <w:t> </w:t>
            </w:r>
            <w:r>
              <w:rPr>
                <w:sz w:val="18"/>
              </w:rPr>
              <w:t>calculation</w:t>
            </w:r>
            <w:r>
              <w:rPr>
                <w:spacing w:val="-2"/>
                <w:sz w:val="18"/>
              </w:rPr>
              <w:t> </w:t>
            </w:r>
            <w:r>
              <w:rPr>
                <w:sz w:val="18"/>
              </w:rPr>
              <w:t>of</w:t>
            </w:r>
            <w:r>
              <w:rPr>
                <w:spacing w:val="-4"/>
                <w:sz w:val="18"/>
              </w:rPr>
              <w:t> </w:t>
            </w:r>
            <w:r>
              <w:rPr>
                <w:sz w:val="18"/>
              </w:rPr>
              <w:t>the</w:t>
            </w:r>
            <w:r>
              <w:rPr>
                <w:spacing w:val="-4"/>
                <w:sz w:val="18"/>
              </w:rPr>
              <w:t> </w:t>
            </w:r>
            <w:r>
              <w:rPr>
                <w:sz w:val="18"/>
              </w:rPr>
              <w:t>CS2</w:t>
            </w:r>
            <w:r>
              <w:rPr>
                <w:spacing w:val="-3"/>
                <w:sz w:val="18"/>
              </w:rPr>
              <w:t> </w:t>
            </w:r>
            <w:r>
              <w:rPr>
                <w:sz w:val="18"/>
              </w:rPr>
              <w:t>register</w:t>
            </w:r>
            <w:r>
              <w:rPr>
                <w:spacing w:val="-2"/>
                <w:sz w:val="18"/>
              </w:rPr>
              <w:t> </w:t>
            </w:r>
            <w:r>
              <w:rPr>
                <w:sz w:val="18"/>
              </w:rPr>
              <w:t>is</w:t>
            </w:r>
            <w:r>
              <w:rPr>
                <w:spacing w:val="-4"/>
                <w:sz w:val="18"/>
              </w:rPr>
              <w:t> </w:t>
            </w:r>
            <w:r>
              <w:rPr>
                <w:sz w:val="18"/>
              </w:rPr>
              <w:t>similar</w:t>
            </w:r>
            <w:r>
              <w:rPr>
                <w:spacing w:val="-4"/>
                <w:sz w:val="18"/>
              </w:rPr>
              <w:t> </w:t>
            </w:r>
            <w:r>
              <w:rPr>
                <w:sz w:val="18"/>
              </w:rPr>
              <w:t>as</w:t>
            </w:r>
            <w:r>
              <w:rPr>
                <w:spacing w:val="-4"/>
                <w:sz w:val="18"/>
              </w:rPr>
              <w:t> </w:t>
            </w:r>
            <w:r>
              <w:rPr>
                <w:sz w:val="18"/>
              </w:rPr>
              <w:t>the</w:t>
            </w:r>
            <w:r>
              <w:rPr>
                <w:spacing w:val="-2"/>
                <w:sz w:val="18"/>
              </w:rPr>
              <w:t> </w:t>
            </w:r>
            <w:hyperlink w:history="true" w:anchor="_bookmark157">
              <w:r>
                <w:rPr>
                  <w:color w:val="0000FF"/>
                  <w:sz w:val="18"/>
                </w:rPr>
                <w:t>CS0</w:t>
              </w:r>
            </w:hyperlink>
            <w:r>
              <w:rPr>
                <w:color w:val="0000FF"/>
                <w:spacing w:val="-4"/>
                <w:sz w:val="18"/>
              </w:rPr>
              <w:t> </w:t>
            </w:r>
            <w:r>
              <w:rPr>
                <w:sz w:val="18"/>
              </w:rPr>
              <w:t>register</w:t>
            </w:r>
            <w:r>
              <w:rPr>
                <w:spacing w:val="-4"/>
                <w:sz w:val="18"/>
              </w:rPr>
              <w:t> </w:t>
            </w:r>
            <w:r>
              <w:rPr>
                <w:sz w:val="18"/>
              </w:rPr>
              <w:t>by</w:t>
            </w:r>
            <w:r>
              <w:rPr>
                <w:spacing w:val="-4"/>
                <w:sz w:val="18"/>
              </w:rPr>
              <w:t> </w:t>
            </w:r>
            <w:r>
              <w:rPr>
                <w:sz w:val="18"/>
              </w:rPr>
              <w:t>calculating</w:t>
            </w:r>
            <w:r>
              <w:rPr>
                <w:spacing w:val="-4"/>
                <w:sz w:val="18"/>
              </w:rPr>
              <w:t> </w:t>
            </w:r>
            <w:r>
              <w:rPr>
                <w:sz w:val="18"/>
              </w:rPr>
              <w:t>the</w:t>
            </w:r>
            <w:r>
              <w:rPr>
                <w:spacing w:val="-3"/>
                <w:sz w:val="18"/>
              </w:rPr>
              <w:t> </w:t>
            </w:r>
            <w:r>
              <w:rPr>
                <w:sz w:val="18"/>
              </w:rPr>
              <w:t>51H-56H</w:t>
            </w:r>
            <w:r>
              <w:rPr>
                <w:spacing w:val="-4"/>
                <w:sz w:val="18"/>
              </w:rPr>
              <w:t> </w:t>
            </w:r>
            <w:r>
              <w:rPr>
                <w:sz w:val="18"/>
              </w:rPr>
              <w:t>registers.</w:t>
            </w:r>
            <w:r>
              <w:rPr>
                <w:spacing w:val="-2"/>
                <w:sz w:val="18"/>
              </w:rPr>
              <w:t> </w:t>
            </w:r>
            <w:r>
              <w:rPr>
                <w:sz w:val="18"/>
              </w:rPr>
              <w:t>For</w:t>
            </w:r>
            <w:r>
              <w:rPr>
                <w:spacing w:val="-2"/>
                <w:sz w:val="18"/>
              </w:rPr>
              <w:t> </w:t>
            </w:r>
            <w:r>
              <w:rPr>
                <w:sz w:val="18"/>
              </w:rPr>
              <w:t>details,</w:t>
            </w:r>
            <w:r>
              <w:rPr>
                <w:spacing w:val="-3"/>
                <w:sz w:val="18"/>
              </w:rPr>
              <w:t> </w:t>
            </w:r>
            <w:r>
              <w:rPr>
                <w:sz w:val="18"/>
              </w:rPr>
              <w:t>please</w:t>
            </w:r>
            <w:r>
              <w:rPr>
                <w:spacing w:val="-3"/>
                <w:sz w:val="18"/>
              </w:rPr>
              <w:t> </w:t>
            </w:r>
            <w:r>
              <w:rPr>
                <w:sz w:val="18"/>
              </w:rPr>
              <w:t>refer</w:t>
            </w:r>
            <w:r>
              <w:rPr>
                <w:spacing w:val="-4"/>
                <w:sz w:val="18"/>
              </w:rPr>
              <w:t> </w:t>
            </w:r>
            <w:r>
              <w:rPr>
                <w:sz w:val="18"/>
              </w:rPr>
              <w:t>to application note 46104.</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
        <w:rPr>
          <w:b/>
          <w:sz w:val="17"/>
        </w:rPr>
      </w:pPr>
    </w:p>
    <w:p>
      <w:pPr>
        <w:pStyle w:val="Heading7"/>
        <w:tabs>
          <w:tab w:pos="11221" w:val="right" w:leader="none"/>
        </w:tabs>
      </w:pPr>
      <w:r>
        <w:rPr/>
        <mc:AlternateContent>
          <mc:Choice Requires="wps">
            <w:drawing>
              <wp:anchor distT="0" distB="0" distL="0" distR="0" allowOverlap="1" layoutInCell="1" locked="0" behindDoc="0" simplePos="0" relativeHeight="15836160">
                <wp:simplePos x="0" y="0"/>
                <wp:positionH relativeFrom="page">
                  <wp:posOffset>447929</wp:posOffset>
                </wp:positionH>
                <wp:positionV relativeFrom="paragraph">
                  <wp:posOffset>128231</wp:posOffset>
                </wp:positionV>
                <wp:extent cx="638810" cy="158750"/>
                <wp:effectExtent l="0" t="0" r="0" b="0"/>
                <wp:wrapNone/>
                <wp:docPr id="1778" name="Graphic 1778"/>
                <wp:cNvGraphicFramePr>
                  <a:graphicFrameLocks/>
                </wp:cNvGraphicFramePr>
                <a:graphic>
                  <a:graphicData uri="http://schemas.microsoft.com/office/word/2010/wordprocessingShape">
                    <wps:wsp>
                      <wps:cNvPr id="1778" name="Graphic 177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36160" id="docshape1255"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63</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Heading5"/>
        <w:numPr>
          <w:ilvl w:val="2"/>
          <w:numId w:val="22"/>
        </w:numPr>
        <w:tabs>
          <w:tab w:pos="1283" w:val="left" w:leader="none"/>
        </w:tabs>
        <w:spacing w:line="240" w:lineRule="auto" w:before="387" w:after="0"/>
        <w:ind w:left="1283" w:right="0" w:hanging="863"/>
        <w:jc w:val="left"/>
      </w:pPr>
      <w:bookmarkStart w:name="6.4.5 Measurement Calibration" w:id="322"/>
      <w:bookmarkEnd w:id="322"/>
      <w:r>
        <w:rPr>
          <w:b w:val="0"/>
        </w:rPr>
      </w:r>
      <w:bookmarkStart w:name="_bookmark166" w:id="323"/>
      <w:bookmarkEnd w:id="323"/>
      <w:r>
        <w:rPr>
          <w:b w:val="0"/>
        </w:rPr>
      </w:r>
      <w:r>
        <w:rPr>
          <w:spacing w:val="-2"/>
        </w:rPr>
        <w:t>MEASUREMENT</w:t>
      </w:r>
      <w:r>
        <w:rPr>
          <w:spacing w:val="6"/>
        </w:rPr>
        <w:t> </w:t>
      </w:r>
      <w:r>
        <w:rPr>
          <w:spacing w:val="-2"/>
        </w:rPr>
        <w:t>CALIBRATION</w:t>
      </w:r>
    </w:p>
    <w:p>
      <w:pPr>
        <w:spacing w:before="330"/>
        <w:ind w:left="431" w:right="0" w:firstLine="0"/>
        <w:jc w:val="left"/>
        <w:rPr>
          <w:b/>
          <w:sz w:val="20"/>
        </w:rPr>
      </w:pPr>
      <w:bookmarkStart w:name="_bookmark167" w:id="324"/>
      <w:bookmarkEnd w:id="324"/>
      <w:r>
        <w:rPr/>
      </w:r>
      <w:r>
        <w:rPr>
          <w:b/>
          <w:sz w:val="20"/>
        </w:rPr>
        <w:t>Table-8</w:t>
      </w:r>
      <w:r>
        <w:rPr>
          <w:b/>
          <w:spacing w:val="28"/>
          <w:sz w:val="20"/>
        </w:rPr>
        <w:t> </w:t>
      </w:r>
      <w:r>
        <w:rPr>
          <w:b/>
          <w:sz w:val="20"/>
        </w:rPr>
        <w:t>Measurement</w:t>
      </w:r>
      <w:r>
        <w:rPr>
          <w:b/>
          <w:spacing w:val="-13"/>
          <w:sz w:val="20"/>
        </w:rPr>
        <w:t> </w:t>
      </w:r>
      <w:r>
        <w:rPr>
          <w:b/>
          <w:sz w:val="20"/>
        </w:rPr>
        <w:t>Calibration</w:t>
      </w:r>
      <w:r>
        <w:rPr>
          <w:b/>
          <w:spacing w:val="-13"/>
          <w:sz w:val="20"/>
        </w:rPr>
        <w:t> </w:t>
      </w:r>
      <w:r>
        <w:rPr>
          <w:b/>
          <w:spacing w:val="-2"/>
          <w:sz w:val="20"/>
        </w:rPr>
        <w:t>Registers</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09"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593"/>
              <w:jc w:val="left"/>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8"/>
              <w:rPr>
                <w:b/>
                <w:sz w:val="18"/>
              </w:rPr>
            </w:pPr>
            <w:r>
              <w:rPr>
                <w:b/>
                <w:sz w:val="18"/>
              </w:rPr>
              <w:t>Power-on</w:t>
            </w:r>
            <w:r>
              <w:rPr>
                <w:b/>
                <w:spacing w:val="-5"/>
                <w:sz w:val="18"/>
              </w:rPr>
              <w:t> </w:t>
            </w:r>
            <w:r>
              <w:rPr>
                <w:b/>
                <w:spacing w:val="-2"/>
                <w:sz w:val="18"/>
              </w:rPr>
              <w:t>Value</w:t>
            </w:r>
          </w:p>
        </w:tc>
      </w:tr>
      <w:tr>
        <w:trPr>
          <w:trHeight w:val="490" w:hRule="atLeast"/>
        </w:trPr>
        <w:tc>
          <w:tcPr>
            <w:tcW w:w="910" w:type="dxa"/>
          </w:tcPr>
          <w:p>
            <w:pPr>
              <w:pStyle w:val="TableParagraph"/>
              <w:spacing w:before="116"/>
              <w:ind w:left="206" w:right="198"/>
              <w:rPr>
                <w:sz w:val="18"/>
              </w:rPr>
            </w:pPr>
            <w:r>
              <w:rPr>
                <w:spacing w:val="-5"/>
                <w:sz w:val="18"/>
              </w:rPr>
              <w:t>60H</w:t>
            </w:r>
          </w:p>
        </w:tc>
        <w:tc>
          <w:tcPr>
            <w:tcW w:w="2388" w:type="dxa"/>
          </w:tcPr>
          <w:p>
            <w:pPr>
              <w:pStyle w:val="TableParagraph"/>
              <w:spacing w:before="116"/>
              <w:ind w:left="554" w:right="545"/>
              <w:rPr>
                <w:sz w:val="18"/>
              </w:rPr>
            </w:pPr>
            <w:r>
              <w:rPr>
                <w:spacing w:val="-2"/>
                <w:sz w:val="18"/>
              </w:rPr>
              <w:t>AdjStart</w:t>
            </w:r>
          </w:p>
        </w:tc>
        <w:tc>
          <w:tcPr>
            <w:tcW w:w="1058" w:type="dxa"/>
          </w:tcPr>
          <w:p>
            <w:pPr>
              <w:pStyle w:val="TableParagraph"/>
              <w:spacing w:before="116"/>
              <w:ind w:left="339" w:right="329"/>
              <w:rPr>
                <w:sz w:val="18"/>
              </w:rPr>
            </w:pPr>
            <w:r>
              <w:rPr>
                <w:spacing w:val="-5"/>
                <w:sz w:val="18"/>
              </w:rPr>
              <w:t>R/W</w:t>
            </w:r>
          </w:p>
        </w:tc>
        <w:tc>
          <w:tcPr>
            <w:tcW w:w="3135" w:type="dxa"/>
          </w:tcPr>
          <w:p>
            <w:pPr>
              <w:pStyle w:val="TableParagraph"/>
              <w:spacing w:line="256" w:lineRule="auto"/>
              <w:ind w:left="1152" w:right="236" w:hanging="898"/>
              <w:jc w:val="left"/>
              <w:rPr>
                <w:sz w:val="18"/>
              </w:rPr>
            </w:pPr>
            <w:r>
              <w:rPr>
                <w:sz w:val="18"/>
              </w:rPr>
              <w:t>Measurement</w:t>
            </w:r>
            <w:r>
              <w:rPr>
                <w:spacing w:val="-15"/>
                <w:sz w:val="18"/>
              </w:rPr>
              <w:t> </w:t>
            </w:r>
            <w:r>
              <w:rPr>
                <w:sz w:val="18"/>
              </w:rPr>
              <w:t>Calibration</w:t>
            </w:r>
            <w:r>
              <w:rPr>
                <w:spacing w:val="-12"/>
                <w:sz w:val="18"/>
              </w:rPr>
              <w:t> </w:t>
            </w:r>
            <w:r>
              <w:rPr>
                <w:sz w:val="18"/>
              </w:rPr>
              <w:t>Startup </w:t>
            </w:r>
            <w:r>
              <w:rPr>
                <w:spacing w:val="-2"/>
                <w:sz w:val="18"/>
              </w:rPr>
              <w:t>Command</w:t>
            </w:r>
          </w:p>
        </w:tc>
        <w:tc>
          <w:tcPr>
            <w:tcW w:w="3284" w:type="dxa"/>
          </w:tcPr>
          <w:p>
            <w:pPr>
              <w:pStyle w:val="TableParagraph"/>
              <w:spacing w:before="116"/>
              <w:ind w:left="38" w:right="28"/>
              <w:rPr>
                <w:sz w:val="18"/>
              </w:rPr>
            </w:pPr>
            <w:r>
              <w:rPr>
                <w:spacing w:val="-4"/>
                <w:sz w:val="18"/>
              </w:rPr>
              <w:t>6886H</w:t>
            </w:r>
          </w:p>
        </w:tc>
      </w:tr>
      <w:tr>
        <w:trPr>
          <w:trHeight w:val="270" w:hRule="atLeast"/>
        </w:trPr>
        <w:tc>
          <w:tcPr>
            <w:tcW w:w="910" w:type="dxa"/>
          </w:tcPr>
          <w:p>
            <w:pPr>
              <w:pStyle w:val="TableParagraph"/>
              <w:ind w:left="206" w:right="198"/>
              <w:rPr>
                <w:sz w:val="18"/>
              </w:rPr>
            </w:pPr>
            <w:r>
              <w:rPr>
                <w:spacing w:val="-5"/>
                <w:sz w:val="18"/>
              </w:rPr>
              <w:t>61H</w:t>
            </w:r>
          </w:p>
        </w:tc>
        <w:tc>
          <w:tcPr>
            <w:tcW w:w="2388" w:type="dxa"/>
          </w:tcPr>
          <w:p>
            <w:pPr>
              <w:pStyle w:val="TableParagraph"/>
              <w:ind w:left="553" w:right="546"/>
              <w:rPr>
                <w:sz w:val="18"/>
              </w:rPr>
            </w:pPr>
            <w:r>
              <w:rPr>
                <w:spacing w:val="-2"/>
                <w:sz w:val="18"/>
              </w:rPr>
              <w:t>UgainA</w:t>
            </w:r>
          </w:p>
        </w:tc>
        <w:tc>
          <w:tcPr>
            <w:tcW w:w="1058" w:type="dxa"/>
          </w:tcPr>
          <w:p>
            <w:pPr>
              <w:pStyle w:val="TableParagraph"/>
              <w:ind w:left="339" w:right="331"/>
              <w:rPr>
                <w:sz w:val="18"/>
              </w:rPr>
            </w:pPr>
            <w:r>
              <w:rPr>
                <w:spacing w:val="-5"/>
                <w:sz w:val="18"/>
              </w:rPr>
              <w:t>R/W</w:t>
            </w:r>
          </w:p>
        </w:tc>
        <w:tc>
          <w:tcPr>
            <w:tcW w:w="3135" w:type="dxa"/>
          </w:tcPr>
          <w:p>
            <w:pPr>
              <w:pStyle w:val="TableParagraph"/>
              <w:ind w:left="465"/>
              <w:jc w:val="left"/>
              <w:rPr>
                <w:sz w:val="18"/>
              </w:rPr>
            </w:pPr>
            <w:r>
              <w:rPr>
                <w:sz w:val="18"/>
              </w:rPr>
              <w:t>Phase</w:t>
            </w:r>
            <w:r>
              <w:rPr>
                <w:spacing w:val="-6"/>
                <w:sz w:val="18"/>
              </w:rPr>
              <w:t> </w:t>
            </w:r>
            <w:r>
              <w:rPr>
                <w:sz w:val="18"/>
              </w:rPr>
              <w:t>A</w:t>
            </w:r>
            <w:r>
              <w:rPr>
                <w:spacing w:val="-6"/>
                <w:sz w:val="18"/>
              </w:rPr>
              <w:t> </w:t>
            </w:r>
            <w:r>
              <w:rPr>
                <w:sz w:val="18"/>
              </w:rPr>
              <w:t>Voltage</w:t>
            </w:r>
            <w:r>
              <w:rPr>
                <w:spacing w:val="-6"/>
                <w:sz w:val="18"/>
              </w:rPr>
              <w:t> </w:t>
            </w:r>
            <w:r>
              <w:rPr>
                <w:sz w:val="18"/>
              </w:rPr>
              <w:t>RMS</w:t>
            </w:r>
            <w:r>
              <w:rPr>
                <w:spacing w:val="-7"/>
                <w:sz w:val="18"/>
              </w:rPr>
              <w:t> </w:t>
            </w:r>
            <w:r>
              <w:rPr>
                <w:spacing w:val="-4"/>
                <w:sz w:val="18"/>
              </w:rPr>
              <w:t>Gain</w:t>
            </w:r>
          </w:p>
        </w:tc>
        <w:tc>
          <w:tcPr>
            <w:tcW w:w="3284" w:type="dxa"/>
          </w:tcPr>
          <w:p>
            <w:pPr>
              <w:pStyle w:val="TableParagraph"/>
              <w:ind w:left="37" w:right="28"/>
              <w:rPr>
                <w:sz w:val="18"/>
              </w:rPr>
            </w:pPr>
            <w:r>
              <w:rPr>
                <w:spacing w:val="-2"/>
                <w:sz w:val="18"/>
              </w:rPr>
              <w:t>CE40H</w:t>
            </w:r>
          </w:p>
        </w:tc>
      </w:tr>
      <w:tr>
        <w:trPr>
          <w:trHeight w:val="269" w:hRule="atLeast"/>
        </w:trPr>
        <w:tc>
          <w:tcPr>
            <w:tcW w:w="910" w:type="dxa"/>
          </w:tcPr>
          <w:p>
            <w:pPr>
              <w:pStyle w:val="TableParagraph"/>
              <w:ind w:left="206" w:right="198"/>
              <w:rPr>
                <w:sz w:val="18"/>
              </w:rPr>
            </w:pPr>
            <w:r>
              <w:rPr>
                <w:spacing w:val="-5"/>
                <w:sz w:val="18"/>
              </w:rPr>
              <w:t>62H</w:t>
            </w:r>
          </w:p>
        </w:tc>
        <w:tc>
          <w:tcPr>
            <w:tcW w:w="2388" w:type="dxa"/>
          </w:tcPr>
          <w:p>
            <w:pPr>
              <w:pStyle w:val="TableParagraph"/>
              <w:ind w:left="553" w:right="546"/>
              <w:rPr>
                <w:sz w:val="18"/>
              </w:rPr>
            </w:pPr>
            <w:r>
              <w:rPr>
                <w:spacing w:val="-2"/>
                <w:sz w:val="18"/>
              </w:rPr>
              <w:t>IgainA</w:t>
            </w:r>
          </w:p>
        </w:tc>
        <w:tc>
          <w:tcPr>
            <w:tcW w:w="1058" w:type="dxa"/>
          </w:tcPr>
          <w:p>
            <w:pPr>
              <w:pStyle w:val="TableParagraph"/>
              <w:ind w:left="339" w:right="331"/>
              <w:rPr>
                <w:sz w:val="18"/>
              </w:rPr>
            </w:pPr>
            <w:r>
              <w:rPr>
                <w:spacing w:val="-5"/>
                <w:sz w:val="18"/>
              </w:rPr>
              <w:t>R/W</w:t>
            </w:r>
          </w:p>
        </w:tc>
        <w:tc>
          <w:tcPr>
            <w:tcW w:w="3135" w:type="dxa"/>
          </w:tcPr>
          <w:p>
            <w:pPr>
              <w:pStyle w:val="TableParagraph"/>
              <w:ind w:left="464"/>
              <w:jc w:val="left"/>
              <w:rPr>
                <w:sz w:val="18"/>
              </w:rPr>
            </w:pPr>
            <w:r>
              <w:rPr>
                <w:sz w:val="18"/>
              </w:rPr>
              <w:t>Phase</w:t>
            </w:r>
            <w:r>
              <w:rPr>
                <w:spacing w:val="-4"/>
                <w:sz w:val="18"/>
              </w:rPr>
              <w:t> </w:t>
            </w:r>
            <w:r>
              <w:rPr>
                <w:sz w:val="18"/>
              </w:rPr>
              <w:t>A</w:t>
            </w:r>
            <w:r>
              <w:rPr>
                <w:spacing w:val="-3"/>
                <w:sz w:val="18"/>
              </w:rPr>
              <w:t> </w:t>
            </w:r>
            <w:r>
              <w:rPr>
                <w:sz w:val="18"/>
              </w:rPr>
              <w:t>Current</w:t>
            </w:r>
            <w:r>
              <w:rPr>
                <w:spacing w:val="-4"/>
                <w:sz w:val="18"/>
              </w:rPr>
              <w:t> </w:t>
            </w:r>
            <w:r>
              <w:rPr>
                <w:sz w:val="18"/>
              </w:rPr>
              <w:t>RMS</w:t>
            </w:r>
            <w:r>
              <w:rPr>
                <w:spacing w:val="-4"/>
                <w:sz w:val="18"/>
              </w:rPr>
              <w:t> Gain</w:t>
            </w:r>
          </w:p>
        </w:tc>
        <w:tc>
          <w:tcPr>
            <w:tcW w:w="3284" w:type="dxa"/>
          </w:tcPr>
          <w:p>
            <w:pPr>
              <w:pStyle w:val="TableParagraph"/>
              <w:ind w:left="36" w:right="28"/>
              <w:rPr>
                <w:sz w:val="18"/>
              </w:rPr>
            </w:pPr>
            <w:r>
              <w:rPr>
                <w:spacing w:val="-4"/>
                <w:sz w:val="18"/>
              </w:rPr>
              <w:t>7530H</w:t>
            </w:r>
          </w:p>
        </w:tc>
      </w:tr>
      <w:tr>
        <w:trPr>
          <w:trHeight w:val="269" w:hRule="atLeast"/>
        </w:trPr>
        <w:tc>
          <w:tcPr>
            <w:tcW w:w="910" w:type="dxa"/>
          </w:tcPr>
          <w:p>
            <w:pPr>
              <w:pStyle w:val="TableParagraph"/>
              <w:ind w:left="206" w:right="198"/>
              <w:rPr>
                <w:sz w:val="18"/>
              </w:rPr>
            </w:pPr>
            <w:r>
              <w:rPr>
                <w:spacing w:val="-5"/>
                <w:sz w:val="18"/>
              </w:rPr>
              <w:t>63H</w:t>
            </w:r>
          </w:p>
        </w:tc>
        <w:tc>
          <w:tcPr>
            <w:tcW w:w="2388" w:type="dxa"/>
          </w:tcPr>
          <w:p>
            <w:pPr>
              <w:pStyle w:val="TableParagraph"/>
              <w:ind w:left="553" w:right="546"/>
              <w:rPr>
                <w:sz w:val="18"/>
              </w:rPr>
            </w:pPr>
            <w:r>
              <w:rPr>
                <w:spacing w:val="-2"/>
                <w:sz w:val="18"/>
              </w:rPr>
              <w:t>UoffsetA</w:t>
            </w:r>
          </w:p>
        </w:tc>
        <w:tc>
          <w:tcPr>
            <w:tcW w:w="1058" w:type="dxa"/>
          </w:tcPr>
          <w:p>
            <w:pPr>
              <w:pStyle w:val="TableParagraph"/>
              <w:ind w:left="336" w:right="331"/>
              <w:rPr>
                <w:sz w:val="18"/>
              </w:rPr>
            </w:pPr>
            <w:r>
              <w:rPr>
                <w:spacing w:val="-5"/>
                <w:sz w:val="18"/>
              </w:rPr>
              <w:t>R/W</w:t>
            </w:r>
          </w:p>
        </w:tc>
        <w:tc>
          <w:tcPr>
            <w:tcW w:w="3135" w:type="dxa"/>
          </w:tcPr>
          <w:p>
            <w:pPr>
              <w:pStyle w:val="TableParagraph"/>
              <w:ind w:left="415"/>
              <w:jc w:val="left"/>
              <w:rPr>
                <w:sz w:val="18"/>
              </w:rPr>
            </w:pPr>
            <w:r>
              <w:rPr>
                <w:sz w:val="18"/>
              </w:rPr>
              <w:t>Phase</w:t>
            </w:r>
            <w:r>
              <w:rPr>
                <w:spacing w:val="-6"/>
                <w:sz w:val="18"/>
              </w:rPr>
              <w:t> </w:t>
            </w:r>
            <w:r>
              <w:rPr>
                <w:sz w:val="18"/>
              </w:rPr>
              <w:t>A</w:t>
            </w:r>
            <w:r>
              <w:rPr>
                <w:spacing w:val="-7"/>
                <w:sz w:val="18"/>
              </w:rPr>
              <w:t> </w:t>
            </w:r>
            <w:r>
              <w:rPr>
                <w:sz w:val="18"/>
              </w:rPr>
              <w:t>Voltage</w:t>
            </w:r>
            <w:r>
              <w:rPr>
                <w:spacing w:val="-5"/>
                <w:sz w:val="18"/>
              </w:rPr>
              <w:t> </w:t>
            </w:r>
            <w:r>
              <w:rPr>
                <w:sz w:val="18"/>
              </w:rPr>
              <w:t>RMS</w:t>
            </w:r>
            <w:r>
              <w:rPr>
                <w:spacing w:val="-5"/>
                <w:sz w:val="18"/>
              </w:rPr>
              <w:t> </w:t>
            </w:r>
            <w:r>
              <w:rPr>
                <w:spacing w:val="-2"/>
                <w:sz w:val="18"/>
              </w:rPr>
              <w:t>Offset</w:t>
            </w:r>
          </w:p>
        </w:tc>
        <w:tc>
          <w:tcPr>
            <w:tcW w:w="3284" w:type="dxa"/>
          </w:tcPr>
          <w:p>
            <w:pPr>
              <w:pStyle w:val="TableParagraph"/>
              <w:ind w:left="37" w:right="28"/>
              <w:rPr>
                <w:sz w:val="18"/>
              </w:rPr>
            </w:pPr>
            <w:r>
              <w:rPr>
                <w:spacing w:val="-4"/>
                <w:sz w:val="18"/>
              </w:rPr>
              <w:t>0000H</w:t>
            </w:r>
          </w:p>
        </w:tc>
      </w:tr>
      <w:tr>
        <w:trPr>
          <w:trHeight w:val="270" w:hRule="atLeast"/>
        </w:trPr>
        <w:tc>
          <w:tcPr>
            <w:tcW w:w="910" w:type="dxa"/>
          </w:tcPr>
          <w:p>
            <w:pPr>
              <w:pStyle w:val="TableParagraph"/>
              <w:ind w:left="206" w:right="198"/>
              <w:rPr>
                <w:sz w:val="18"/>
              </w:rPr>
            </w:pPr>
            <w:r>
              <w:rPr>
                <w:spacing w:val="-5"/>
                <w:sz w:val="18"/>
              </w:rPr>
              <w:t>64H</w:t>
            </w:r>
          </w:p>
        </w:tc>
        <w:tc>
          <w:tcPr>
            <w:tcW w:w="2388" w:type="dxa"/>
          </w:tcPr>
          <w:p>
            <w:pPr>
              <w:pStyle w:val="TableParagraph"/>
              <w:ind w:left="553" w:right="546"/>
              <w:rPr>
                <w:sz w:val="18"/>
              </w:rPr>
            </w:pPr>
            <w:r>
              <w:rPr>
                <w:spacing w:val="-2"/>
                <w:sz w:val="18"/>
              </w:rPr>
              <w:t>IoffsetA</w:t>
            </w:r>
          </w:p>
        </w:tc>
        <w:tc>
          <w:tcPr>
            <w:tcW w:w="1058" w:type="dxa"/>
          </w:tcPr>
          <w:p>
            <w:pPr>
              <w:pStyle w:val="TableParagraph"/>
              <w:ind w:left="339" w:right="331"/>
              <w:rPr>
                <w:sz w:val="18"/>
              </w:rPr>
            </w:pPr>
            <w:r>
              <w:rPr>
                <w:spacing w:val="-5"/>
                <w:sz w:val="18"/>
              </w:rPr>
              <w:t>R/W</w:t>
            </w:r>
          </w:p>
        </w:tc>
        <w:tc>
          <w:tcPr>
            <w:tcW w:w="3135" w:type="dxa"/>
          </w:tcPr>
          <w:p>
            <w:pPr>
              <w:pStyle w:val="TableParagraph"/>
              <w:ind w:left="415"/>
              <w:jc w:val="left"/>
              <w:rPr>
                <w:sz w:val="18"/>
              </w:rPr>
            </w:pPr>
            <w:r>
              <w:rPr>
                <w:sz w:val="18"/>
              </w:rPr>
              <w:t>Phase</w:t>
            </w:r>
            <w:r>
              <w:rPr>
                <w:spacing w:val="-3"/>
                <w:sz w:val="18"/>
              </w:rPr>
              <w:t> </w:t>
            </w:r>
            <w:r>
              <w:rPr>
                <w:sz w:val="18"/>
              </w:rPr>
              <w:t>A</w:t>
            </w:r>
            <w:r>
              <w:rPr>
                <w:spacing w:val="-4"/>
                <w:sz w:val="18"/>
              </w:rPr>
              <w:t> </w:t>
            </w:r>
            <w:r>
              <w:rPr>
                <w:sz w:val="18"/>
              </w:rPr>
              <w:t>Current</w:t>
            </w:r>
            <w:r>
              <w:rPr>
                <w:spacing w:val="-3"/>
                <w:sz w:val="18"/>
              </w:rPr>
              <w:t> </w:t>
            </w:r>
            <w:r>
              <w:rPr>
                <w:sz w:val="18"/>
              </w:rPr>
              <w:t>RMS</w:t>
            </w:r>
            <w:r>
              <w:rPr>
                <w:spacing w:val="-2"/>
                <w:sz w:val="18"/>
              </w:rPr>
              <w:t> Offset</w:t>
            </w:r>
          </w:p>
        </w:tc>
        <w:tc>
          <w:tcPr>
            <w:tcW w:w="3284" w:type="dxa"/>
          </w:tcPr>
          <w:p>
            <w:pPr>
              <w:pStyle w:val="TableParagraph"/>
              <w:ind w:left="37" w:right="28"/>
              <w:rPr>
                <w:sz w:val="18"/>
              </w:rPr>
            </w:pPr>
            <w:r>
              <w:rPr>
                <w:spacing w:val="-4"/>
                <w:sz w:val="18"/>
              </w:rPr>
              <w:t>0000H</w:t>
            </w:r>
          </w:p>
        </w:tc>
      </w:tr>
      <w:tr>
        <w:trPr>
          <w:trHeight w:val="269" w:hRule="atLeast"/>
        </w:trPr>
        <w:tc>
          <w:tcPr>
            <w:tcW w:w="910" w:type="dxa"/>
          </w:tcPr>
          <w:p>
            <w:pPr>
              <w:pStyle w:val="TableParagraph"/>
              <w:ind w:left="206" w:right="198"/>
              <w:rPr>
                <w:sz w:val="18"/>
              </w:rPr>
            </w:pPr>
            <w:r>
              <w:rPr>
                <w:spacing w:val="-5"/>
                <w:sz w:val="18"/>
              </w:rPr>
              <w:t>65H</w:t>
            </w:r>
          </w:p>
        </w:tc>
        <w:tc>
          <w:tcPr>
            <w:tcW w:w="2388" w:type="dxa"/>
          </w:tcPr>
          <w:p>
            <w:pPr>
              <w:pStyle w:val="TableParagraph"/>
              <w:ind w:left="553" w:right="546"/>
              <w:rPr>
                <w:sz w:val="18"/>
              </w:rPr>
            </w:pPr>
            <w:r>
              <w:rPr>
                <w:spacing w:val="-2"/>
                <w:sz w:val="18"/>
              </w:rPr>
              <w:t>UgainB</w:t>
            </w:r>
          </w:p>
        </w:tc>
        <w:tc>
          <w:tcPr>
            <w:tcW w:w="1058" w:type="dxa"/>
          </w:tcPr>
          <w:p>
            <w:pPr>
              <w:pStyle w:val="TableParagraph"/>
              <w:ind w:left="339" w:right="331"/>
              <w:rPr>
                <w:sz w:val="18"/>
              </w:rPr>
            </w:pPr>
            <w:r>
              <w:rPr>
                <w:spacing w:val="-5"/>
                <w:sz w:val="18"/>
              </w:rPr>
              <w:t>R/W</w:t>
            </w:r>
          </w:p>
        </w:tc>
        <w:tc>
          <w:tcPr>
            <w:tcW w:w="3135" w:type="dxa"/>
          </w:tcPr>
          <w:p>
            <w:pPr>
              <w:pStyle w:val="TableParagraph"/>
              <w:ind w:left="465"/>
              <w:jc w:val="left"/>
              <w:rPr>
                <w:sz w:val="18"/>
              </w:rPr>
            </w:pPr>
            <w:r>
              <w:rPr>
                <w:sz w:val="18"/>
              </w:rPr>
              <w:t>Phase</w:t>
            </w:r>
            <w:r>
              <w:rPr>
                <w:spacing w:val="-6"/>
                <w:sz w:val="18"/>
              </w:rPr>
              <w:t> </w:t>
            </w:r>
            <w:r>
              <w:rPr>
                <w:sz w:val="18"/>
              </w:rPr>
              <w:t>B</w:t>
            </w:r>
            <w:r>
              <w:rPr>
                <w:spacing w:val="-6"/>
                <w:sz w:val="18"/>
              </w:rPr>
              <w:t> </w:t>
            </w:r>
            <w:r>
              <w:rPr>
                <w:sz w:val="18"/>
              </w:rPr>
              <w:t>Voltage</w:t>
            </w:r>
            <w:r>
              <w:rPr>
                <w:spacing w:val="-6"/>
                <w:sz w:val="18"/>
              </w:rPr>
              <w:t> </w:t>
            </w:r>
            <w:r>
              <w:rPr>
                <w:sz w:val="18"/>
              </w:rPr>
              <w:t>RMS</w:t>
            </w:r>
            <w:r>
              <w:rPr>
                <w:spacing w:val="-7"/>
                <w:sz w:val="18"/>
              </w:rPr>
              <w:t> </w:t>
            </w:r>
            <w:r>
              <w:rPr>
                <w:spacing w:val="-4"/>
                <w:sz w:val="18"/>
              </w:rPr>
              <w:t>Gain</w:t>
            </w:r>
          </w:p>
        </w:tc>
        <w:tc>
          <w:tcPr>
            <w:tcW w:w="3284" w:type="dxa"/>
          </w:tcPr>
          <w:p>
            <w:pPr>
              <w:pStyle w:val="TableParagraph"/>
              <w:ind w:left="37" w:right="28"/>
              <w:rPr>
                <w:sz w:val="18"/>
              </w:rPr>
            </w:pPr>
            <w:r>
              <w:rPr>
                <w:spacing w:val="-2"/>
                <w:sz w:val="18"/>
              </w:rPr>
              <w:t>CE40H</w:t>
            </w:r>
          </w:p>
        </w:tc>
      </w:tr>
      <w:tr>
        <w:trPr>
          <w:trHeight w:val="269" w:hRule="atLeast"/>
        </w:trPr>
        <w:tc>
          <w:tcPr>
            <w:tcW w:w="910" w:type="dxa"/>
          </w:tcPr>
          <w:p>
            <w:pPr>
              <w:pStyle w:val="TableParagraph"/>
              <w:ind w:left="206" w:right="198"/>
              <w:rPr>
                <w:sz w:val="18"/>
              </w:rPr>
            </w:pPr>
            <w:r>
              <w:rPr>
                <w:spacing w:val="-5"/>
                <w:sz w:val="18"/>
              </w:rPr>
              <w:t>66H</w:t>
            </w:r>
          </w:p>
        </w:tc>
        <w:tc>
          <w:tcPr>
            <w:tcW w:w="2388" w:type="dxa"/>
          </w:tcPr>
          <w:p>
            <w:pPr>
              <w:pStyle w:val="TableParagraph"/>
              <w:ind w:left="553" w:right="546"/>
              <w:rPr>
                <w:sz w:val="18"/>
              </w:rPr>
            </w:pPr>
            <w:r>
              <w:rPr>
                <w:spacing w:val="-2"/>
                <w:sz w:val="18"/>
              </w:rPr>
              <w:t>IgainB</w:t>
            </w:r>
          </w:p>
        </w:tc>
        <w:tc>
          <w:tcPr>
            <w:tcW w:w="1058" w:type="dxa"/>
          </w:tcPr>
          <w:p>
            <w:pPr>
              <w:pStyle w:val="TableParagraph"/>
              <w:ind w:left="339" w:right="331"/>
              <w:rPr>
                <w:sz w:val="18"/>
              </w:rPr>
            </w:pPr>
            <w:r>
              <w:rPr>
                <w:spacing w:val="-5"/>
                <w:sz w:val="18"/>
              </w:rPr>
              <w:t>R/W</w:t>
            </w:r>
          </w:p>
        </w:tc>
        <w:tc>
          <w:tcPr>
            <w:tcW w:w="3135" w:type="dxa"/>
          </w:tcPr>
          <w:p>
            <w:pPr>
              <w:pStyle w:val="TableParagraph"/>
              <w:ind w:left="464"/>
              <w:jc w:val="left"/>
              <w:rPr>
                <w:sz w:val="18"/>
              </w:rPr>
            </w:pPr>
            <w:r>
              <w:rPr>
                <w:sz w:val="18"/>
              </w:rPr>
              <w:t>Phase</w:t>
            </w:r>
            <w:r>
              <w:rPr>
                <w:spacing w:val="-4"/>
                <w:sz w:val="18"/>
              </w:rPr>
              <w:t> </w:t>
            </w:r>
            <w:r>
              <w:rPr>
                <w:sz w:val="18"/>
              </w:rPr>
              <w:t>B</w:t>
            </w:r>
            <w:r>
              <w:rPr>
                <w:spacing w:val="-3"/>
                <w:sz w:val="18"/>
              </w:rPr>
              <w:t> </w:t>
            </w:r>
            <w:r>
              <w:rPr>
                <w:sz w:val="18"/>
              </w:rPr>
              <w:t>Current</w:t>
            </w:r>
            <w:r>
              <w:rPr>
                <w:spacing w:val="-4"/>
                <w:sz w:val="18"/>
              </w:rPr>
              <w:t> </w:t>
            </w:r>
            <w:r>
              <w:rPr>
                <w:sz w:val="18"/>
              </w:rPr>
              <w:t>RMS</w:t>
            </w:r>
            <w:r>
              <w:rPr>
                <w:spacing w:val="-4"/>
                <w:sz w:val="18"/>
              </w:rPr>
              <w:t> Gain</w:t>
            </w:r>
          </w:p>
        </w:tc>
        <w:tc>
          <w:tcPr>
            <w:tcW w:w="3284" w:type="dxa"/>
          </w:tcPr>
          <w:p>
            <w:pPr>
              <w:pStyle w:val="TableParagraph"/>
              <w:ind w:left="36" w:right="28"/>
              <w:rPr>
                <w:sz w:val="18"/>
              </w:rPr>
            </w:pPr>
            <w:r>
              <w:rPr>
                <w:spacing w:val="-4"/>
                <w:sz w:val="18"/>
              </w:rPr>
              <w:t>7530H</w:t>
            </w:r>
          </w:p>
        </w:tc>
      </w:tr>
      <w:tr>
        <w:trPr>
          <w:trHeight w:val="270" w:hRule="atLeast"/>
        </w:trPr>
        <w:tc>
          <w:tcPr>
            <w:tcW w:w="910" w:type="dxa"/>
          </w:tcPr>
          <w:p>
            <w:pPr>
              <w:pStyle w:val="TableParagraph"/>
              <w:ind w:left="206" w:right="198"/>
              <w:rPr>
                <w:sz w:val="18"/>
              </w:rPr>
            </w:pPr>
            <w:r>
              <w:rPr>
                <w:spacing w:val="-5"/>
                <w:sz w:val="18"/>
              </w:rPr>
              <w:t>67H</w:t>
            </w:r>
          </w:p>
        </w:tc>
        <w:tc>
          <w:tcPr>
            <w:tcW w:w="2388" w:type="dxa"/>
          </w:tcPr>
          <w:p>
            <w:pPr>
              <w:pStyle w:val="TableParagraph"/>
              <w:ind w:left="553" w:right="546"/>
              <w:rPr>
                <w:sz w:val="18"/>
              </w:rPr>
            </w:pPr>
            <w:r>
              <w:rPr>
                <w:spacing w:val="-2"/>
                <w:sz w:val="18"/>
              </w:rPr>
              <w:t>UoffsetB</w:t>
            </w:r>
          </w:p>
        </w:tc>
        <w:tc>
          <w:tcPr>
            <w:tcW w:w="1058" w:type="dxa"/>
          </w:tcPr>
          <w:p>
            <w:pPr>
              <w:pStyle w:val="TableParagraph"/>
              <w:ind w:left="336" w:right="331"/>
              <w:rPr>
                <w:sz w:val="18"/>
              </w:rPr>
            </w:pPr>
            <w:r>
              <w:rPr>
                <w:spacing w:val="-5"/>
                <w:sz w:val="18"/>
              </w:rPr>
              <w:t>R/W</w:t>
            </w:r>
          </w:p>
        </w:tc>
        <w:tc>
          <w:tcPr>
            <w:tcW w:w="3135" w:type="dxa"/>
          </w:tcPr>
          <w:p>
            <w:pPr>
              <w:pStyle w:val="TableParagraph"/>
              <w:ind w:left="415"/>
              <w:jc w:val="left"/>
              <w:rPr>
                <w:sz w:val="18"/>
              </w:rPr>
            </w:pPr>
            <w:r>
              <w:rPr>
                <w:sz w:val="18"/>
              </w:rPr>
              <w:t>Phase</w:t>
            </w:r>
            <w:r>
              <w:rPr>
                <w:spacing w:val="-6"/>
                <w:sz w:val="18"/>
              </w:rPr>
              <w:t> </w:t>
            </w:r>
            <w:r>
              <w:rPr>
                <w:sz w:val="18"/>
              </w:rPr>
              <w:t>B</w:t>
            </w:r>
            <w:r>
              <w:rPr>
                <w:spacing w:val="-7"/>
                <w:sz w:val="18"/>
              </w:rPr>
              <w:t> </w:t>
            </w:r>
            <w:r>
              <w:rPr>
                <w:sz w:val="18"/>
              </w:rPr>
              <w:t>Voltage</w:t>
            </w:r>
            <w:r>
              <w:rPr>
                <w:spacing w:val="-5"/>
                <w:sz w:val="18"/>
              </w:rPr>
              <w:t> </w:t>
            </w:r>
            <w:r>
              <w:rPr>
                <w:sz w:val="18"/>
              </w:rPr>
              <w:t>RMS</w:t>
            </w:r>
            <w:r>
              <w:rPr>
                <w:spacing w:val="-5"/>
                <w:sz w:val="18"/>
              </w:rPr>
              <w:t> </w:t>
            </w:r>
            <w:r>
              <w:rPr>
                <w:spacing w:val="-2"/>
                <w:sz w:val="18"/>
              </w:rPr>
              <w:t>Offset</w:t>
            </w:r>
          </w:p>
        </w:tc>
        <w:tc>
          <w:tcPr>
            <w:tcW w:w="3284" w:type="dxa"/>
          </w:tcPr>
          <w:p>
            <w:pPr>
              <w:pStyle w:val="TableParagraph"/>
              <w:ind w:left="37" w:right="28"/>
              <w:rPr>
                <w:sz w:val="18"/>
              </w:rPr>
            </w:pPr>
            <w:r>
              <w:rPr>
                <w:spacing w:val="-4"/>
                <w:sz w:val="18"/>
              </w:rPr>
              <w:t>0000H</w:t>
            </w:r>
          </w:p>
        </w:tc>
      </w:tr>
      <w:tr>
        <w:trPr>
          <w:trHeight w:val="269" w:hRule="atLeast"/>
        </w:trPr>
        <w:tc>
          <w:tcPr>
            <w:tcW w:w="910" w:type="dxa"/>
          </w:tcPr>
          <w:p>
            <w:pPr>
              <w:pStyle w:val="TableParagraph"/>
              <w:ind w:left="206" w:right="198"/>
              <w:rPr>
                <w:sz w:val="18"/>
              </w:rPr>
            </w:pPr>
            <w:r>
              <w:rPr>
                <w:spacing w:val="-5"/>
                <w:sz w:val="18"/>
              </w:rPr>
              <w:t>68H</w:t>
            </w:r>
          </w:p>
        </w:tc>
        <w:tc>
          <w:tcPr>
            <w:tcW w:w="2388" w:type="dxa"/>
          </w:tcPr>
          <w:p>
            <w:pPr>
              <w:pStyle w:val="TableParagraph"/>
              <w:ind w:left="553" w:right="546"/>
              <w:rPr>
                <w:sz w:val="18"/>
              </w:rPr>
            </w:pPr>
            <w:r>
              <w:rPr>
                <w:spacing w:val="-2"/>
                <w:sz w:val="18"/>
              </w:rPr>
              <w:t>IoffsetB</w:t>
            </w:r>
          </w:p>
        </w:tc>
        <w:tc>
          <w:tcPr>
            <w:tcW w:w="1058" w:type="dxa"/>
          </w:tcPr>
          <w:p>
            <w:pPr>
              <w:pStyle w:val="TableParagraph"/>
              <w:ind w:left="339" w:right="331"/>
              <w:rPr>
                <w:sz w:val="18"/>
              </w:rPr>
            </w:pPr>
            <w:r>
              <w:rPr>
                <w:spacing w:val="-5"/>
                <w:sz w:val="18"/>
              </w:rPr>
              <w:t>R/W</w:t>
            </w:r>
          </w:p>
        </w:tc>
        <w:tc>
          <w:tcPr>
            <w:tcW w:w="3135" w:type="dxa"/>
          </w:tcPr>
          <w:p>
            <w:pPr>
              <w:pStyle w:val="TableParagraph"/>
              <w:ind w:left="415"/>
              <w:jc w:val="left"/>
              <w:rPr>
                <w:sz w:val="18"/>
              </w:rPr>
            </w:pPr>
            <w:r>
              <w:rPr>
                <w:sz w:val="18"/>
              </w:rPr>
              <w:t>Phase</w:t>
            </w:r>
            <w:r>
              <w:rPr>
                <w:spacing w:val="-3"/>
                <w:sz w:val="18"/>
              </w:rPr>
              <w:t> </w:t>
            </w:r>
            <w:r>
              <w:rPr>
                <w:sz w:val="18"/>
              </w:rPr>
              <w:t>B</w:t>
            </w:r>
            <w:r>
              <w:rPr>
                <w:spacing w:val="-4"/>
                <w:sz w:val="18"/>
              </w:rPr>
              <w:t> </w:t>
            </w:r>
            <w:r>
              <w:rPr>
                <w:sz w:val="18"/>
              </w:rPr>
              <w:t>Current</w:t>
            </w:r>
            <w:r>
              <w:rPr>
                <w:spacing w:val="-3"/>
                <w:sz w:val="18"/>
              </w:rPr>
              <w:t> </w:t>
            </w:r>
            <w:r>
              <w:rPr>
                <w:sz w:val="18"/>
              </w:rPr>
              <w:t>RMS</w:t>
            </w:r>
            <w:r>
              <w:rPr>
                <w:spacing w:val="-2"/>
                <w:sz w:val="18"/>
              </w:rPr>
              <w:t> Offset</w:t>
            </w:r>
          </w:p>
        </w:tc>
        <w:tc>
          <w:tcPr>
            <w:tcW w:w="3284" w:type="dxa"/>
          </w:tcPr>
          <w:p>
            <w:pPr>
              <w:pStyle w:val="TableParagraph"/>
              <w:ind w:left="37" w:right="28"/>
              <w:rPr>
                <w:sz w:val="18"/>
              </w:rPr>
            </w:pPr>
            <w:r>
              <w:rPr>
                <w:spacing w:val="-4"/>
                <w:sz w:val="18"/>
              </w:rPr>
              <w:t>0000H</w:t>
            </w:r>
          </w:p>
        </w:tc>
      </w:tr>
      <w:tr>
        <w:trPr>
          <w:trHeight w:val="269" w:hRule="atLeast"/>
        </w:trPr>
        <w:tc>
          <w:tcPr>
            <w:tcW w:w="910" w:type="dxa"/>
          </w:tcPr>
          <w:p>
            <w:pPr>
              <w:pStyle w:val="TableParagraph"/>
              <w:ind w:left="206" w:right="198"/>
              <w:rPr>
                <w:sz w:val="18"/>
              </w:rPr>
            </w:pPr>
            <w:r>
              <w:rPr>
                <w:spacing w:val="-5"/>
                <w:sz w:val="18"/>
              </w:rPr>
              <w:t>69H</w:t>
            </w:r>
          </w:p>
        </w:tc>
        <w:tc>
          <w:tcPr>
            <w:tcW w:w="2388" w:type="dxa"/>
          </w:tcPr>
          <w:p>
            <w:pPr>
              <w:pStyle w:val="TableParagraph"/>
              <w:ind w:left="553" w:right="546"/>
              <w:rPr>
                <w:sz w:val="18"/>
              </w:rPr>
            </w:pPr>
            <w:r>
              <w:rPr>
                <w:spacing w:val="-2"/>
                <w:sz w:val="18"/>
              </w:rPr>
              <w:t>UgainC</w:t>
            </w:r>
          </w:p>
        </w:tc>
        <w:tc>
          <w:tcPr>
            <w:tcW w:w="1058" w:type="dxa"/>
          </w:tcPr>
          <w:p>
            <w:pPr>
              <w:pStyle w:val="TableParagraph"/>
              <w:ind w:left="338" w:right="331"/>
              <w:rPr>
                <w:sz w:val="18"/>
              </w:rPr>
            </w:pPr>
            <w:r>
              <w:rPr>
                <w:spacing w:val="-5"/>
                <w:sz w:val="18"/>
              </w:rPr>
              <w:t>R/W</w:t>
            </w:r>
          </w:p>
        </w:tc>
        <w:tc>
          <w:tcPr>
            <w:tcW w:w="3135" w:type="dxa"/>
          </w:tcPr>
          <w:p>
            <w:pPr>
              <w:pStyle w:val="TableParagraph"/>
              <w:ind w:left="459"/>
              <w:jc w:val="left"/>
              <w:rPr>
                <w:sz w:val="18"/>
              </w:rPr>
            </w:pPr>
            <w:r>
              <w:rPr>
                <w:sz w:val="18"/>
              </w:rPr>
              <w:t>Phase</w:t>
            </w:r>
            <w:r>
              <w:rPr>
                <w:spacing w:val="-8"/>
                <w:sz w:val="18"/>
              </w:rPr>
              <w:t> </w:t>
            </w:r>
            <w:r>
              <w:rPr>
                <w:sz w:val="18"/>
              </w:rPr>
              <w:t>C</w:t>
            </w:r>
            <w:r>
              <w:rPr>
                <w:spacing w:val="-5"/>
                <w:sz w:val="18"/>
              </w:rPr>
              <w:t> </w:t>
            </w:r>
            <w:r>
              <w:rPr>
                <w:sz w:val="18"/>
              </w:rPr>
              <w:t>Voltage</w:t>
            </w:r>
            <w:r>
              <w:rPr>
                <w:spacing w:val="-6"/>
                <w:sz w:val="18"/>
              </w:rPr>
              <w:t> </w:t>
            </w:r>
            <w:r>
              <w:rPr>
                <w:sz w:val="18"/>
              </w:rPr>
              <w:t>RMS</w:t>
            </w:r>
            <w:r>
              <w:rPr>
                <w:spacing w:val="-5"/>
                <w:sz w:val="18"/>
              </w:rPr>
              <w:t> </w:t>
            </w:r>
            <w:r>
              <w:rPr>
                <w:spacing w:val="-4"/>
                <w:sz w:val="18"/>
              </w:rPr>
              <w:t>Gain</w:t>
            </w:r>
          </w:p>
        </w:tc>
        <w:tc>
          <w:tcPr>
            <w:tcW w:w="3284" w:type="dxa"/>
          </w:tcPr>
          <w:p>
            <w:pPr>
              <w:pStyle w:val="TableParagraph"/>
              <w:ind w:left="38" w:right="28"/>
              <w:rPr>
                <w:sz w:val="18"/>
              </w:rPr>
            </w:pPr>
            <w:r>
              <w:rPr>
                <w:spacing w:val="-2"/>
                <w:sz w:val="18"/>
              </w:rPr>
              <w:t>CE40H</w:t>
            </w:r>
          </w:p>
        </w:tc>
      </w:tr>
      <w:tr>
        <w:trPr>
          <w:trHeight w:val="270" w:hRule="atLeast"/>
        </w:trPr>
        <w:tc>
          <w:tcPr>
            <w:tcW w:w="910" w:type="dxa"/>
          </w:tcPr>
          <w:p>
            <w:pPr>
              <w:pStyle w:val="TableParagraph"/>
              <w:ind w:left="205" w:right="198"/>
              <w:rPr>
                <w:sz w:val="18"/>
              </w:rPr>
            </w:pPr>
            <w:r>
              <w:rPr>
                <w:spacing w:val="-5"/>
                <w:sz w:val="18"/>
              </w:rPr>
              <w:t>6AH</w:t>
            </w:r>
          </w:p>
        </w:tc>
        <w:tc>
          <w:tcPr>
            <w:tcW w:w="2388" w:type="dxa"/>
          </w:tcPr>
          <w:p>
            <w:pPr>
              <w:pStyle w:val="TableParagraph"/>
              <w:ind w:left="553" w:right="546"/>
              <w:rPr>
                <w:sz w:val="18"/>
              </w:rPr>
            </w:pPr>
            <w:r>
              <w:rPr>
                <w:spacing w:val="-2"/>
                <w:sz w:val="18"/>
              </w:rPr>
              <w:t>IgainC</w:t>
            </w:r>
          </w:p>
        </w:tc>
        <w:tc>
          <w:tcPr>
            <w:tcW w:w="1058" w:type="dxa"/>
          </w:tcPr>
          <w:p>
            <w:pPr>
              <w:pStyle w:val="TableParagraph"/>
              <w:ind w:left="339" w:right="331"/>
              <w:rPr>
                <w:sz w:val="18"/>
              </w:rPr>
            </w:pPr>
            <w:r>
              <w:rPr>
                <w:spacing w:val="-5"/>
                <w:sz w:val="18"/>
              </w:rPr>
              <w:t>R/W</w:t>
            </w:r>
          </w:p>
        </w:tc>
        <w:tc>
          <w:tcPr>
            <w:tcW w:w="3135" w:type="dxa"/>
          </w:tcPr>
          <w:p>
            <w:pPr>
              <w:pStyle w:val="TableParagraph"/>
              <w:ind w:left="459"/>
              <w:jc w:val="left"/>
              <w:rPr>
                <w:sz w:val="18"/>
              </w:rPr>
            </w:pPr>
            <w:r>
              <w:rPr>
                <w:sz w:val="18"/>
              </w:rPr>
              <w:t>Phase</w:t>
            </w:r>
            <w:r>
              <w:rPr>
                <w:spacing w:val="-3"/>
                <w:sz w:val="18"/>
              </w:rPr>
              <w:t> </w:t>
            </w:r>
            <w:r>
              <w:rPr>
                <w:sz w:val="18"/>
              </w:rPr>
              <w:t>C</w:t>
            </w:r>
            <w:r>
              <w:rPr>
                <w:spacing w:val="-3"/>
                <w:sz w:val="18"/>
              </w:rPr>
              <w:t> </w:t>
            </w:r>
            <w:r>
              <w:rPr>
                <w:sz w:val="18"/>
              </w:rPr>
              <w:t>Current</w:t>
            </w:r>
            <w:r>
              <w:rPr>
                <w:spacing w:val="-4"/>
                <w:sz w:val="18"/>
              </w:rPr>
              <w:t> </w:t>
            </w:r>
            <w:r>
              <w:rPr>
                <w:sz w:val="18"/>
              </w:rPr>
              <w:t>RMS</w:t>
            </w:r>
            <w:r>
              <w:rPr>
                <w:spacing w:val="-4"/>
                <w:sz w:val="18"/>
              </w:rPr>
              <w:t> Gain</w:t>
            </w:r>
          </w:p>
        </w:tc>
        <w:tc>
          <w:tcPr>
            <w:tcW w:w="3284" w:type="dxa"/>
          </w:tcPr>
          <w:p>
            <w:pPr>
              <w:pStyle w:val="TableParagraph"/>
              <w:ind w:left="37" w:right="28"/>
              <w:rPr>
                <w:sz w:val="18"/>
              </w:rPr>
            </w:pPr>
            <w:r>
              <w:rPr>
                <w:spacing w:val="-4"/>
                <w:sz w:val="18"/>
              </w:rPr>
              <w:t>7530H</w:t>
            </w:r>
          </w:p>
        </w:tc>
      </w:tr>
      <w:tr>
        <w:trPr>
          <w:trHeight w:val="269" w:hRule="atLeast"/>
        </w:trPr>
        <w:tc>
          <w:tcPr>
            <w:tcW w:w="910" w:type="dxa"/>
          </w:tcPr>
          <w:p>
            <w:pPr>
              <w:pStyle w:val="TableParagraph"/>
              <w:ind w:left="206" w:right="198"/>
              <w:rPr>
                <w:sz w:val="18"/>
              </w:rPr>
            </w:pPr>
            <w:r>
              <w:rPr>
                <w:spacing w:val="-5"/>
                <w:sz w:val="18"/>
              </w:rPr>
              <w:t>6BH</w:t>
            </w:r>
          </w:p>
        </w:tc>
        <w:tc>
          <w:tcPr>
            <w:tcW w:w="2388" w:type="dxa"/>
          </w:tcPr>
          <w:p>
            <w:pPr>
              <w:pStyle w:val="TableParagraph"/>
              <w:ind w:left="554" w:right="546"/>
              <w:rPr>
                <w:sz w:val="18"/>
              </w:rPr>
            </w:pPr>
            <w:r>
              <w:rPr>
                <w:spacing w:val="-2"/>
                <w:sz w:val="18"/>
              </w:rPr>
              <w:t>UoffsetC</w:t>
            </w:r>
          </w:p>
        </w:tc>
        <w:tc>
          <w:tcPr>
            <w:tcW w:w="1058" w:type="dxa"/>
          </w:tcPr>
          <w:p>
            <w:pPr>
              <w:pStyle w:val="TableParagraph"/>
              <w:ind w:left="339" w:right="331"/>
              <w:rPr>
                <w:sz w:val="18"/>
              </w:rPr>
            </w:pPr>
            <w:r>
              <w:rPr>
                <w:spacing w:val="-5"/>
                <w:sz w:val="18"/>
              </w:rPr>
              <w:t>R/W</w:t>
            </w:r>
          </w:p>
        </w:tc>
        <w:tc>
          <w:tcPr>
            <w:tcW w:w="3135" w:type="dxa"/>
          </w:tcPr>
          <w:p>
            <w:pPr>
              <w:pStyle w:val="TableParagraph"/>
              <w:ind w:left="411"/>
              <w:jc w:val="left"/>
              <w:rPr>
                <w:sz w:val="18"/>
              </w:rPr>
            </w:pPr>
            <w:r>
              <w:rPr>
                <w:sz w:val="18"/>
              </w:rPr>
              <w:t>Phase</w:t>
            </w:r>
            <w:r>
              <w:rPr>
                <w:spacing w:val="-6"/>
                <w:sz w:val="18"/>
              </w:rPr>
              <w:t> </w:t>
            </w:r>
            <w:r>
              <w:rPr>
                <w:sz w:val="18"/>
              </w:rPr>
              <w:t>C</w:t>
            </w:r>
            <w:r>
              <w:rPr>
                <w:spacing w:val="-7"/>
                <w:sz w:val="18"/>
              </w:rPr>
              <w:t> </w:t>
            </w:r>
            <w:r>
              <w:rPr>
                <w:sz w:val="18"/>
              </w:rPr>
              <w:t>Voltage</w:t>
            </w:r>
            <w:r>
              <w:rPr>
                <w:spacing w:val="-5"/>
                <w:sz w:val="18"/>
              </w:rPr>
              <w:t> </w:t>
            </w:r>
            <w:r>
              <w:rPr>
                <w:sz w:val="18"/>
              </w:rPr>
              <w:t>RMS</w:t>
            </w:r>
            <w:r>
              <w:rPr>
                <w:spacing w:val="-7"/>
                <w:sz w:val="18"/>
              </w:rPr>
              <w:t> </w:t>
            </w:r>
            <w:r>
              <w:rPr>
                <w:spacing w:val="-2"/>
                <w:sz w:val="18"/>
              </w:rPr>
              <w:t>Offset</w:t>
            </w:r>
          </w:p>
        </w:tc>
        <w:tc>
          <w:tcPr>
            <w:tcW w:w="3284" w:type="dxa"/>
          </w:tcPr>
          <w:p>
            <w:pPr>
              <w:pStyle w:val="TableParagraph"/>
              <w:ind w:left="38" w:right="28"/>
              <w:rPr>
                <w:sz w:val="18"/>
              </w:rPr>
            </w:pPr>
            <w:r>
              <w:rPr>
                <w:spacing w:val="-4"/>
                <w:sz w:val="18"/>
              </w:rPr>
              <w:t>0000H</w:t>
            </w:r>
          </w:p>
        </w:tc>
      </w:tr>
      <w:tr>
        <w:trPr>
          <w:trHeight w:val="269" w:hRule="atLeast"/>
        </w:trPr>
        <w:tc>
          <w:tcPr>
            <w:tcW w:w="910" w:type="dxa"/>
          </w:tcPr>
          <w:p>
            <w:pPr>
              <w:pStyle w:val="TableParagraph"/>
              <w:ind w:left="206" w:right="198"/>
              <w:rPr>
                <w:sz w:val="18"/>
              </w:rPr>
            </w:pPr>
            <w:r>
              <w:rPr>
                <w:spacing w:val="-5"/>
                <w:sz w:val="18"/>
              </w:rPr>
              <w:t>6CH</w:t>
            </w:r>
          </w:p>
        </w:tc>
        <w:tc>
          <w:tcPr>
            <w:tcW w:w="2388" w:type="dxa"/>
          </w:tcPr>
          <w:p>
            <w:pPr>
              <w:pStyle w:val="TableParagraph"/>
              <w:ind w:left="554" w:right="546"/>
              <w:rPr>
                <w:sz w:val="18"/>
              </w:rPr>
            </w:pPr>
            <w:r>
              <w:rPr>
                <w:spacing w:val="-2"/>
                <w:sz w:val="18"/>
              </w:rPr>
              <w:t>IoffsetC</w:t>
            </w:r>
          </w:p>
        </w:tc>
        <w:tc>
          <w:tcPr>
            <w:tcW w:w="1058" w:type="dxa"/>
          </w:tcPr>
          <w:p>
            <w:pPr>
              <w:pStyle w:val="TableParagraph"/>
              <w:ind w:left="339" w:right="331"/>
              <w:rPr>
                <w:sz w:val="18"/>
              </w:rPr>
            </w:pPr>
            <w:r>
              <w:rPr>
                <w:spacing w:val="-5"/>
                <w:sz w:val="18"/>
              </w:rPr>
              <w:t>R/W</w:t>
            </w:r>
          </w:p>
        </w:tc>
        <w:tc>
          <w:tcPr>
            <w:tcW w:w="3135" w:type="dxa"/>
          </w:tcPr>
          <w:p>
            <w:pPr>
              <w:pStyle w:val="TableParagraph"/>
              <w:ind w:left="410"/>
              <w:jc w:val="left"/>
              <w:rPr>
                <w:sz w:val="18"/>
              </w:rPr>
            </w:pPr>
            <w:r>
              <w:rPr>
                <w:sz w:val="18"/>
              </w:rPr>
              <w:t>Phase</w:t>
            </w:r>
            <w:r>
              <w:rPr>
                <w:spacing w:val="-3"/>
                <w:sz w:val="18"/>
              </w:rPr>
              <w:t> </w:t>
            </w:r>
            <w:r>
              <w:rPr>
                <w:sz w:val="18"/>
              </w:rPr>
              <w:t>C</w:t>
            </w:r>
            <w:r>
              <w:rPr>
                <w:spacing w:val="-3"/>
                <w:sz w:val="18"/>
              </w:rPr>
              <w:t> </w:t>
            </w:r>
            <w:r>
              <w:rPr>
                <w:sz w:val="18"/>
              </w:rPr>
              <w:t>Current</w:t>
            </w:r>
            <w:r>
              <w:rPr>
                <w:spacing w:val="-3"/>
                <w:sz w:val="18"/>
              </w:rPr>
              <w:t> </w:t>
            </w:r>
            <w:r>
              <w:rPr>
                <w:sz w:val="18"/>
              </w:rPr>
              <w:t>RMS</w:t>
            </w:r>
            <w:r>
              <w:rPr>
                <w:spacing w:val="-2"/>
                <w:sz w:val="18"/>
              </w:rPr>
              <w:t> Offset</w:t>
            </w:r>
          </w:p>
        </w:tc>
        <w:tc>
          <w:tcPr>
            <w:tcW w:w="3284" w:type="dxa"/>
          </w:tcPr>
          <w:p>
            <w:pPr>
              <w:pStyle w:val="TableParagraph"/>
              <w:ind w:left="41" w:right="28"/>
              <w:rPr>
                <w:sz w:val="18"/>
              </w:rPr>
            </w:pPr>
            <w:r>
              <w:rPr>
                <w:spacing w:val="-4"/>
                <w:sz w:val="18"/>
              </w:rPr>
              <w:t>0000H</w:t>
            </w:r>
          </w:p>
        </w:tc>
      </w:tr>
      <w:tr>
        <w:trPr>
          <w:trHeight w:val="270" w:hRule="atLeast"/>
        </w:trPr>
        <w:tc>
          <w:tcPr>
            <w:tcW w:w="910" w:type="dxa"/>
          </w:tcPr>
          <w:p>
            <w:pPr>
              <w:pStyle w:val="TableParagraph"/>
              <w:ind w:left="206" w:right="198"/>
              <w:rPr>
                <w:sz w:val="18"/>
              </w:rPr>
            </w:pPr>
            <w:r>
              <w:rPr>
                <w:spacing w:val="-5"/>
                <w:sz w:val="18"/>
              </w:rPr>
              <w:t>6DH</w:t>
            </w:r>
          </w:p>
        </w:tc>
        <w:tc>
          <w:tcPr>
            <w:tcW w:w="2388" w:type="dxa"/>
          </w:tcPr>
          <w:p>
            <w:pPr>
              <w:pStyle w:val="TableParagraph"/>
              <w:ind w:left="554" w:right="546"/>
              <w:rPr>
                <w:sz w:val="18"/>
              </w:rPr>
            </w:pPr>
            <w:r>
              <w:rPr>
                <w:spacing w:val="-2"/>
                <w:sz w:val="18"/>
              </w:rPr>
              <w:t>IgainN</w:t>
            </w:r>
          </w:p>
        </w:tc>
        <w:tc>
          <w:tcPr>
            <w:tcW w:w="1058" w:type="dxa"/>
          </w:tcPr>
          <w:p>
            <w:pPr>
              <w:pStyle w:val="TableParagraph"/>
              <w:ind w:left="339" w:right="331"/>
              <w:rPr>
                <w:sz w:val="18"/>
              </w:rPr>
            </w:pPr>
            <w:r>
              <w:rPr>
                <w:spacing w:val="-5"/>
                <w:sz w:val="18"/>
              </w:rPr>
              <w:t>R/W</w:t>
            </w:r>
          </w:p>
        </w:tc>
        <w:tc>
          <w:tcPr>
            <w:tcW w:w="3135" w:type="dxa"/>
          </w:tcPr>
          <w:p>
            <w:pPr>
              <w:pStyle w:val="TableParagraph"/>
              <w:ind w:right="184"/>
              <w:jc w:val="right"/>
              <w:rPr>
                <w:sz w:val="18"/>
              </w:rPr>
            </w:pPr>
            <w:r>
              <w:rPr>
                <w:sz w:val="18"/>
              </w:rPr>
              <w:t>Sampled</w:t>
            </w:r>
            <w:r>
              <w:rPr>
                <w:spacing w:val="-3"/>
                <w:sz w:val="18"/>
              </w:rPr>
              <w:t> </w:t>
            </w:r>
            <w:r>
              <w:rPr>
                <w:sz w:val="18"/>
              </w:rPr>
              <w:t>N</w:t>
            </w:r>
            <w:r>
              <w:rPr>
                <w:spacing w:val="-3"/>
                <w:sz w:val="18"/>
              </w:rPr>
              <w:t> </w:t>
            </w:r>
            <w:r>
              <w:rPr>
                <w:sz w:val="18"/>
              </w:rPr>
              <w:t>line</w:t>
            </w:r>
            <w:r>
              <w:rPr>
                <w:spacing w:val="-5"/>
                <w:sz w:val="18"/>
              </w:rPr>
              <w:t> </w:t>
            </w:r>
            <w:r>
              <w:rPr>
                <w:sz w:val="18"/>
              </w:rPr>
              <w:t>Current</w:t>
            </w:r>
            <w:r>
              <w:rPr>
                <w:spacing w:val="-5"/>
                <w:sz w:val="18"/>
              </w:rPr>
              <w:t> </w:t>
            </w:r>
            <w:r>
              <w:rPr>
                <w:sz w:val="18"/>
              </w:rPr>
              <w:t>RMS</w:t>
            </w:r>
            <w:r>
              <w:rPr>
                <w:spacing w:val="-2"/>
                <w:sz w:val="18"/>
              </w:rPr>
              <w:t> </w:t>
            </w:r>
            <w:r>
              <w:rPr>
                <w:spacing w:val="-4"/>
                <w:sz w:val="18"/>
              </w:rPr>
              <w:t>Gain</w:t>
            </w:r>
          </w:p>
        </w:tc>
        <w:tc>
          <w:tcPr>
            <w:tcW w:w="3284" w:type="dxa"/>
          </w:tcPr>
          <w:p>
            <w:pPr>
              <w:pStyle w:val="TableParagraph"/>
              <w:ind w:left="35" w:right="28"/>
              <w:rPr>
                <w:sz w:val="18"/>
              </w:rPr>
            </w:pPr>
            <w:r>
              <w:rPr>
                <w:spacing w:val="-4"/>
                <w:sz w:val="18"/>
              </w:rPr>
              <w:t>7530H</w:t>
            </w:r>
          </w:p>
        </w:tc>
      </w:tr>
      <w:tr>
        <w:trPr>
          <w:trHeight w:val="269" w:hRule="atLeast"/>
        </w:trPr>
        <w:tc>
          <w:tcPr>
            <w:tcW w:w="910" w:type="dxa"/>
          </w:tcPr>
          <w:p>
            <w:pPr>
              <w:pStyle w:val="TableParagraph"/>
              <w:ind w:left="205" w:right="198"/>
              <w:rPr>
                <w:sz w:val="18"/>
              </w:rPr>
            </w:pPr>
            <w:r>
              <w:rPr>
                <w:spacing w:val="-5"/>
                <w:sz w:val="18"/>
              </w:rPr>
              <w:t>6EH</w:t>
            </w:r>
          </w:p>
        </w:tc>
        <w:tc>
          <w:tcPr>
            <w:tcW w:w="2388" w:type="dxa"/>
          </w:tcPr>
          <w:p>
            <w:pPr>
              <w:pStyle w:val="TableParagraph"/>
              <w:ind w:left="553" w:right="546"/>
              <w:rPr>
                <w:sz w:val="18"/>
              </w:rPr>
            </w:pPr>
            <w:r>
              <w:rPr>
                <w:spacing w:val="-2"/>
                <w:sz w:val="18"/>
              </w:rPr>
              <w:t>IoffsetN</w:t>
            </w:r>
          </w:p>
        </w:tc>
        <w:tc>
          <w:tcPr>
            <w:tcW w:w="1058" w:type="dxa"/>
          </w:tcPr>
          <w:p>
            <w:pPr>
              <w:pStyle w:val="TableParagraph"/>
              <w:ind w:left="338" w:right="331"/>
              <w:rPr>
                <w:sz w:val="18"/>
              </w:rPr>
            </w:pPr>
            <w:r>
              <w:rPr>
                <w:spacing w:val="-5"/>
                <w:sz w:val="18"/>
              </w:rPr>
              <w:t>R/W</w:t>
            </w:r>
          </w:p>
        </w:tc>
        <w:tc>
          <w:tcPr>
            <w:tcW w:w="3135" w:type="dxa"/>
          </w:tcPr>
          <w:p>
            <w:pPr>
              <w:pStyle w:val="TableParagraph"/>
              <w:ind w:right="134"/>
              <w:jc w:val="right"/>
              <w:rPr>
                <w:sz w:val="18"/>
              </w:rPr>
            </w:pPr>
            <w:r>
              <w:rPr>
                <w:sz w:val="18"/>
              </w:rPr>
              <w:t>Sampled</w:t>
            </w:r>
            <w:r>
              <w:rPr>
                <w:spacing w:val="-3"/>
                <w:sz w:val="18"/>
              </w:rPr>
              <w:t> </w:t>
            </w:r>
            <w:r>
              <w:rPr>
                <w:sz w:val="18"/>
              </w:rPr>
              <w:t>N</w:t>
            </w:r>
            <w:r>
              <w:rPr>
                <w:spacing w:val="-5"/>
                <w:sz w:val="18"/>
              </w:rPr>
              <w:t> </w:t>
            </w:r>
            <w:r>
              <w:rPr>
                <w:sz w:val="18"/>
              </w:rPr>
              <w:t>line</w:t>
            </w:r>
            <w:r>
              <w:rPr>
                <w:spacing w:val="-2"/>
                <w:sz w:val="18"/>
              </w:rPr>
              <w:t> </w:t>
            </w:r>
            <w:r>
              <w:rPr>
                <w:sz w:val="18"/>
              </w:rPr>
              <w:t>Current</w:t>
            </w:r>
            <w:r>
              <w:rPr>
                <w:spacing w:val="-5"/>
                <w:sz w:val="18"/>
              </w:rPr>
              <w:t> </w:t>
            </w:r>
            <w:r>
              <w:rPr>
                <w:sz w:val="18"/>
              </w:rPr>
              <w:t>RMS</w:t>
            </w:r>
            <w:r>
              <w:rPr>
                <w:spacing w:val="-2"/>
                <w:sz w:val="18"/>
              </w:rPr>
              <w:t> Offset</w:t>
            </w:r>
          </w:p>
        </w:tc>
        <w:tc>
          <w:tcPr>
            <w:tcW w:w="3284" w:type="dxa"/>
          </w:tcPr>
          <w:p>
            <w:pPr>
              <w:pStyle w:val="TableParagraph"/>
              <w:ind w:left="37" w:right="28"/>
              <w:rPr>
                <w:sz w:val="18"/>
              </w:rPr>
            </w:pPr>
            <w:r>
              <w:rPr>
                <w:spacing w:val="-4"/>
                <w:sz w:val="18"/>
              </w:rPr>
              <w:t>0000H</w:t>
            </w:r>
          </w:p>
        </w:tc>
      </w:tr>
      <w:tr>
        <w:trPr>
          <w:trHeight w:val="341" w:hRule="atLeast"/>
        </w:trPr>
        <w:tc>
          <w:tcPr>
            <w:tcW w:w="910" w:type="dxa"/>
          </w:tcPr>
          <w:p>
            <w:pPr>
              <w:pStyle w:val="TableParagraph"/>
              <w:spacing w:before="42"/>
              <w:ind w:left="206" w:right="198"/>
              <w:rPr>
                <w:sz w:val="18"/>
              </w:rPr>
            </w:pPr>
            <w:r>
              <w:rPr>
                <w:spacing w:val="-5"/>
                <w:sz w:val="18"/>
              </w:rPr>
              <w:t>6FH</w:t>
            </w:r>
          </w:p>
        </w:tc>
        <w:tc>
          <w:tcPr>
            <w:tcW w:w="2388" w:type="dxa"/>
          </w:tcPr>
          <w:p>
            <w:pPr>
              <w:pStyle w:val="TableParagraph"/>
              <w:spacing w:before="78"/>
              <w:ind w:left="554" w:right="546"/>
              <w:rPr>
                <w:sz w:val="18"/>
              </w:rPr>
            </w:pPr>
            <w:r>
              <w:rPr>
                <w:spacing w:val="-4"/>
                <w:sz w:val="18"/>
              </w:rPr>
              <w:t>CS3</w:t>
            </w:r>
            <w:r>
              <w:rPr>
                <w:spacing w:val="-4"/>
                <w:sz w:val="18"/>
                <w:vertAlign w:val="superscript"/>
              </w:rPr>
              <w:t>*</w:t>
            </w:r>
          </w:p>
        </w:tc>
        <w:tc>
          <w:tcPr>
            <w:tcW w:w="1058" w:type="dxa"/>
          </w:tcPr>
          <w:p>
            <w:pPr>
              <w:pStyle w:val="TableParagraph"/>
              <w:spacing w:before="42"/>
              <w:ind w:left="339" w:right="331"/>
              <w:rPr>
                <w:sz w:val="18"/>
              </w:rPr>
            </w:pPr>
            <w:r>
              <w:rPr>
                <w:spacing w:val="-5"/>
                <w:sz w:val="18"/>
              </w:rPr>
              <w:t>R/W</w:t>
            </w:r>
          </w:p>
        </w:tc>
        <w:tc>
          <w:tcPr>
            <w:tcW w:w="3135" w:type="dxa"/>
          </w:tcPr>
          <w:p>
            <w:pPr>
              <w:pStyle w:val="TableParagraph"/>
              <w:spacing w:before="42"/>
              <w:ind w:left="33" w:right="21"/>
              <w:rPr>
                <w:sz w:val="18"/>
              </w:rPr>
            </w:pPr>
            <w:r>
              <w:rPr>
                <w:sz w:val="18"/>
              </w:rPr>
              <w:t>Checksum</w:t>
            </w:r>
            <w:r>
              <w:rPr>
                <w:spacing w:val="-7"/>
                <w:sz w:val="18"/>
              </w:rPr>
              <w:t> </w:t>
            </w:r>
            <w:r>
              <w:rPr>
                <w:spacing w:val="-10"/>
                <w:sz w:val="18"/>
              </w:rPr>
              <w:t>3</w:t>
            </w:r>
          </w:p>
        </w:tc>
        <w:tc>
          <w:tcPr>
            <w:tcW w:w="3284" w:type="dxa"/>
          </w:tcPr>
          <w:p>
            <w:pPr>
              <w:pStyle w:val="TableParagraph"/>
              <w:spacing w:before="42"/>
              <w:ind w:left="39" w:right="28"/>
              <w:rPr>
                <w:sz w:val="18"/>
              </w:rPr>
            </w:pPr>
            <w:r>
              <w:rPr>
                <w:spacing w:val="-4"/>
                <w:sz w:val="18"/>
              </w:rPr>
              <w:t>8EBEH</w:t>
            </w:r>
          </w:p>
        </w:tc>
      </w:tr>
      <w:tr>
        <w:trPr>
          <w:trHeight w:val="270" w:hRule="atLeast"/>
        </w:trPr>
        <w:tc>
          <w:tcPr>
            <w:tcW w:w="10775" w:type="dxa"/>
            <w:gridSpan w:val="5"/>
          </w:tcPr>
          <w:p>
            <w:pPr>
              <w:pStyle w:val="TableParagraph"/>
              <w:ind w:left="39"/>
              <w:jc w:val="left"/>
              <w:rPr>
                <w:sz w:val="18"/>
              </w:rPr>
            </w:pPr>
            <w:r>
              <w:rPr>
                <w:sz w:val="18"/>
              </w:rPr>
              <w:t>Note:</w:t>
            </w:r>
            <w:r>
              <w:rPr>
                <w:spacing w:val="-5"/>
                <w:sz w:val="18"/>
              </w:rPr>
              <w:t> </w:t>
            </w:r>
            <w:r>
              <w:rPr>
                <w:sz w:val="18"/>
              </w:rPr>
              <w:t>The</w:t>
            </w:r>
            <w:r>
              <w:rPr>
                <w:spacing w:val="-3"/>
                <w:sz w:val="18"/>
              </w:rPr>
              <w:t> </w:t>
            </w:r>
            <w:r>
              <w:rPr>
                <w:sz w:val="18"/>
              </w:rPr>
              <w:t>calculation</w:t>
            </w:r>
            <w:r>
              <w:rPr>
                <w:spacing w:val="-3"/>
                <w:sz w:val="18"/>
              </w:rPr>
              <w:t> </w:t>
            </w:r>
            <w:r>
              <w:rPr>
                <w:sz w:val="18"/>
              </w:rPr>
              <w:t>of</w:t>
            </w:r>
            <w:r>
              <w:rPr>
                <w:spacing w:val="-4"/>
                <w:sz w:val="18"/>
              </w:rPr>
              <w:t> </w:t>
            </w:r>
            <w:r>
              <w:rPr>
                <w:sz w:val="18"/>
              </w:rPr>
              <w:t>the</w:t>
            </w:r>
            <w:r>
              <w:rPr>
                <w:spacing w:val="-4"/>
                <w:sz w:val="18"/>
              </w:rPr>
              <w:t> </w:t>
            </w:r>
            <w:r>
              <w:rPr>
                <w:sz w:val="18"/>
              </w:rPr>
              <w:t>CS3</w:t>
            </w:r>
            <w:r>
              <w:rPr>
                <w:spacing w:val="-3"/>
                <w:sz w:val="18"/>
              </w:rPr>
              <w:t> </w:t>
            </w:r>
            <w:r>
              <w:rPr>
                <w:sz w:val="18"/>
              </w:rPr>
              <w:t>register</w:t>
            </w:r>
            <w:r>
              <w:rPr>
                <w:spacing w:val="-5"/>
                <w:sz w:val="18"/>
              </w:rPr>
              <w:t> </w:t>
            </w:r>
            <w:r>
              <w:rPr>
                <w:sz w:val="18"/>
              </w:rPr>
              <w:t>is</w:t>
            </w:r>
            <w:r>
              <w:rPr>
                <w:spacing w:val="-4"/>
                <w:sz w:val="18"/>
              </w:rPr>
              <w:t> </w:t>
            </w:r>
            <w:r>
              <w:rPr>
                <w:sz w:val="18"/>
              </w:rPr>
              <w:t>similar</w:t>
            </w:r>
            <w:r>
              <w:rPr>
                <w:spacing w:val="-4"/>
                <w:sz w:val="18"/>
              </w:rPr>
              <w:t> </w:t>
            </w:r>
            <w:r>
              <w:rPr>
                <w:sz w:val="18"/>
              </w:rPr>
              <w:t>as</w:t>
            </w:r>
            <w:r>
              <w:rPr>
                <w:spacing w:val="-4"/>
                <w:sz w:val="18"/>
              </w:rPr>
              <w:t> </w:t>
            </w:r>
            <w:r>
              <w:rPr>
                <w:sz w:val="18"/>
              </w:rPr>
              <w:t>the </w:t>
            </w:r>
            <w:hyperlink w:history="true" w:anchor="_bookmark157">
              <w:r>
                <w:rPr>
                  <w:color w:val="0000FF"/>
                  <w:sz w:val="18"/>
                </w:rPr>
                <w:t>CS0</w:t>
              </w:r>
            </w:hyperlink>
            <w:r>
              <w:rPr>
                <w:color w:val="0000FF"/>
                <w:spacing w:val="-2"/>
                <w:sz w:val="18"/>
              </w:rPr>
              <w:t> </w:t>
            </w:r>
            <w:r>
              <w:rPr>
                <w:sz w:val="18"/>
              </w:rPr>
              <w:t>register</w:t>
            </w:r>
            <w:r>
              <w:rPr>
                <w:spacing w:val="-4"/>
                <w:sz w:val="18"/>
              </w:rPr>
              <w:t> </w:t>
            </w:r>
            <w:r>
              <w:rPr>
                <w:sz w:val="18"/>
              </w:rPr>
              <w:t>by</w:t>
            </w:r>
            <w:r>
              <w:rPr>
                <w:spacing w:val="-4"/>
                <w:sz w:val="18"/>
              </w:rPr>
              <w:t> </w:t>
            </w:r>
            <w:r>
              <w:rPr>
                <w:sz w:val="18"/>
              </w:rPr>
              <w:t>calculating</w:t>
            </w:r>
            <w:r>
              <w:rPr>
                <w:spacing w:val="-3"/>
                <w:sz w:val="18"/>
              </w:rPr>
              <w:t> </w:t>
            </w:r>
            <w:r>
              <w:rPr>
                <w:sz w:val="18"/>
              </w:rPr>
              <w:t>the</w:t>
            </w:r>
            <w:r>
              <w:rPr>
                <w:spacing w:val="-4"/>
                <w:sz w:val="18"/>
              </w:rPr>
              <w:t> </w:t>
            </w:r>
            <w:r>
              <w:rPr>
                <w:sz w:val="18"/>
              </w:rPr>
              <w:t>61H-6EH</w:t>
            </w:r>
            <w:r>
              <w:rPr>
                <w:spacing w:val="-2"/>
                <w:sz w:val="18"/>
              </w:rPr>
              <w:t> registers.</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7"/>
        <w:rPr>
          <w:b/>
          <w:sz w:val="31"/>
        </w:rPr>
      </w:pPr>
    </w:p>
    <w:p>
      <w:pPr>
        <w:pStyle w:val="BodyText"/>
        <w:tabs>
          <w:tab w:pos="807" w:val="left" w:leader="none"/>
        </w:tabs>
        <w:ind w:left="102"/>
      </w:pPr>
      <w:r>
        <w:rPr/>
        <mc:AlternateContent>
          <mc:Choice Requires="wps">
            <w:drawing>
              <wp:anchor distT="0" distB="0" distL="0" distR="0" allowOverlap="1" layoutInCell="1" locked="0" behindDoc="0" simplePos="0" relativeHeight="15836672">
                <wp:simplePos x="0" y="0"/>
                <wp:positionH relativeFrom="page">
                  <wp:posOffset>6677076</wp:posOffset>
                </wp:positionH>
                <wp:positionV relativeFrom="paragraph">
                  <wp:posOffset>68541</wp:posOffset>
                </wp:positionV>
                <wp:extent cx="638810" cy="158750"/>
                <wp:effectExtent l="0" t="0" r="0" b="0"/>
                <wp:wrapNone/>
                <wp:docPr id="1779" name="Graphic 1779"/>
                <wp:cNvGraphicFramePr>
                  <a:graphicFrameLocks/>
                </wp:cNvGraphicFramePr>
                <a:graphic>
                  <a:graphicData uri="http://schemas.microsoft.com/office/word/2010/wordprocessingShape">
                    <wps:wsp>
                      <wps:cNvPr id="1779" name="Graphic 1779"/>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836672" id="docshape1256"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64</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6.5 Energy Register" w:id="325"/>
      <w:bookmarkEnd w:id="325"/>
      <w:r>
        <w:rPr>
          <w:b w:val="0"/>
        </w:rPr>
      </w:r>
      <w:bookmarkStart w:name="_bookmark168" w:id="326"/>
      <w:bookmarkEnd w:id="326"/>
      <w:r>
        <w:rPr>
          <w:b w:val="0"/>
        </w:rPr>
      </w:r>
      <w:bookmarkStart w:name="_bookmark169" w:id="327"/>
      <w:bookmarkEnd w:id="327"/>
      <w:r>
        <w:rPr/>
        <w:t>ENERG</w:t>
      </w:r>
      <w:r>
        <w:rPr/>
        <w:t>Y</w:t>
      </w:r>
      <w:r>
        <w:rPr>
          <w:spacing w:val="-5"/>
        </w:rPr>
        <w:t> </w:t>
      </w:r>
      <w:r>
        <w:rPr>
          <w:spacing w:val="-2"/>
        </w:rPr>
        <w:t>REGISTER</w:t>
      </w:r>
    </w:p>
    <w:p>
      <w:pPr>
        <w:pStyle w:val="Heading5"/>
        <w:numPr>
          <w:ilvl w:val="2"/>
          <w:numId w:val="4"/>
        </w:numPr>
        <w:tabs>
          <w:tab w:pos="1284" w:val="left" w:leader="none"/>
        </w:tabs>
        <w:spacing w:line="240" w:lineRule="auto" w:before="135" w:after="0"/>
        <w:ind w:left="1284" w:right="0" w:hanging="864"/>
        <w:jc w:val="left"/>
      </w:pPr>
      <w:bookmarkStart w:name="6.5.1 Regular Energy Registers" w:id="328"/>
      <w:bookmarkEnd w:id="328"/>
      <w:r>
        <w:rPr>
          <w:b w:val="0"/>
        </w:rPr>
      </w:r>
      <w:bookmarkStart w:name="_bookmark170" w:id="329"/>
      <w:bookmarkEnd w:id="329"/>
      <w:r>
        <w:rPr>
          <w:b w:val="0"/>
        </w:rPr>
      </w:r>
      <w:r>
        <w:rPr/>
        <w:t>REGULAR</w:t>
      </w:r>
      <w:r>
        <w:rPr>
          <w:spacing w:val="-10"/>
        </w:rPr>
        <w:t> </w:t>
      </w:r>
      <w:r>
        <w:rPr/>
        <w:t>ENERGY</w:t>
      </w:r>
      <w:r>
        <w:rPr>
          <w:spacing w:val="-8"/>
        </w:rPr>
        <w:t> </w:t>
      </w:r>
      <w:r>
        <w:rPr>
          <w:spacing w:val="-2"/>
        </w:rPr>
        <w:t>REGISTERS</w:t>
      </w:r>
    </w:p>
    <w:p>
      <w:pPr>
        <w:pStyle w:val="BodyText"/>
        <w:spacing w:before="8"/>
        <w:rPr>
          <w:b/>
          <w:sz w:val="28"/>
        </w:rPr>
      </w:pPr>
    </w:p>
    <w:p>
      <w:pPr>
        <w:spacing w:before="0"/>
        <w:ind w:left="431" w:right="0" w:firstLine="0"/>
        <w:jc w:val="left"/>
        <w:rPr>
          <w:b/>
          <w:sz w:val="20"/>
        </w:rPr>
      </w:pPr>
      <w:bookmarkStart w:name="_bookmark171" w:id="330"/>
      <w:bookmarkEnd w:id="330"/>
      <w:r>
        <w:rPr/>
      </w:r>
      <w:r>
        <w:rPr>
          <w:b/>
          <w:sz w:val="20"/>
        </w:rPr>
        <w:t>Table-9</w:t>
      </w:r>
      <w:r>
        <w:rPr>
          <w:b/>
          <w:spacing w:val="34"/>
          <w:sz w:val="20"/>
        </w:rPr>
        <w:t> </w:t>
      </w:r>
      <w:r>
        <w:rPr>
          <w:b/>
          <w:sz w:val="20"/>
        </w:rPr>
        <w:t>Regular</w:t>
      </w:r>
      <w:r>
        <w:rPr>
          <w:b/>
          <w:spacing w:val="-10"/>
          <w:sz w:val="20"/>
        </w:rPr>
        <w:t> </w:t>
      </w:r>
      <w:r>
        <w:rPr>
          <w:b/>
          <w:sz w:val="20"/>
        </w:rPr>
        <w:t>Energy</w:t>
      </w:r>
      <w:r>
        <w:rPr>
          <w:b/>
          <w:spacing w:val="-10"/>
          <w:sz w:val="20"/>
        </w:rPr>
        <w:t> </w:t>
      </w:r>
      <w:r>
        <w:rPr>
          <w:b/>
          <w:spacing w:val="-2"/>
          <w:sz w:val="20"/>
        </w:rPr>
        <w:t>Registers</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10"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593"/>
              <w:jc w:val="left"/>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7"/>
              <w:rPr>
                <w:b/>
                <w:sz w:val="18"/>
              </w:rPr>
            </w:pPr>
            <w:r>
              <w:rPr>
                <w:b/>
                <w:spacing w:val="-2"/>
                <w:sz w:val="18"/>
              </w:rPr>
              <w:t>Comment</w:t>
            </w:r>
          </w:p>
        </w:tc>
      </w:tr>
      <w:tr>
        <w:trPr>
          <w:trHeight w:val="269" w:hRule="atLeast"/>
        </w:trPr>
        <w:tc>
          <w:tcPr>
            <w:tcW w:w="910" w:type="dxa"/>
          </w:tcPr>
          <w:p>
            <w:pPr>
              <w:pStyle w:val="TableParagraph"/>
              <w:ind w:left="206" w:right="198"/>
              <w:rPr>
                <w:sz w:val="18"/>
              </w:rPr>
            </w:pPr>
            <w:r>
              <w:rPr>
                <w:spacing w:val="-5"/>
                <w:sz w:val="18"/>
              </w:rPr>
              <w:t>80H</w:t>
            </w:r>
          </w:p>
        </w:tc>
        <w:tc>
          <w:tcPr>
            <w:tcW w:w="2388" w:type="dxa"/>
          </w:tcPr>
          <w:p>
            <w:pPr>
              <w:pStyle w:val="TableParagraph"/>
              <w:ind w:left="554" w:right="546"/>
              <w:rPr>
                <w:sz w:val="18"/>
              </w:rPr>
            </w:pPr>
            <w:r>
              <w:rPr>
                <w:spacing w:val="-2"/>
                <w:sz w:val="18"/>
              </w:rPr>
              <w:t>APenergyT</w:t>
            </w:r>
          </w:p>
        </w:tc>
        <w:tc>
          <w:tcPr>
            <w:tcW w:w="1058" w:type="dxa"/>
          </w:tcPr>
          <w:p>
            <w:pPr>
              <w:pStyle w:val="TableParagraph"/>
              <w:ind w:left="339" w:right="330"/>
              <w:rPr>
                <w:sz w:val="18"/>
              </w:rPr>
            </w:pPr>
            <w:r>
              <w:rPr>
                <w:spacing w:val="-5"/>
                <w:sz w:val="18"/>
              </w:rPr>
              <w:t>R/C</w:t>
            </w:r>
          </w:p>
        </w:tc>
        <w:tc>
          <w:tcPr>
            <w:tcW w:w="3135" w:type="dxa"/>
          </w:tcPr>
          <w:p>
            <w:pPr>
              <w:pStyle w:val="TableParagraph"/>
              <w:ind w:left="444"/>
              <w:jc w:val="left"/>
              <w:rPr>
                <w:sz w:val="18"/>
              </w:rPr>
            </w:pPr>
            <w:r>
              <w:rPr>
                <w:sz w:val="18"/>
              </w:rPr>
              <w:t>Total</w:t>
            </w:r>
            <w:r>
              <w:rPr>
                <w:spacing w:val="-12"/>
                <w:sz w:val="18"/>
              </w:rPr>
              <w:t> </w:t>
            </w:r>
            <w:r>
              <w:rPr>
                <w:sz w:val="18"/>
              </w:rPr>
              <w:t>Forward</w:t>
            </w:r>
            <w:r>
              <w:rPr>
                <w:spacing w:val="-12"/>
                <w:sz w:val="18"/>
              </w:rPr>
              <w:t> </w:t>
            </w:r>
            <w:r>
              <w:rPr>
                <w:sz w:val="18"/>
              </w:rPr>
              <w:t>Active</w:t>
            </w:r>
            <w:r>
              <w:rPr>
                <w:spacing w:val="-11"/>
                <w:sz w:val="18"/>
              </w:rPr>
              <w:t> </w:t>
            </w:r>
            <w:r>
              <w:rPr>
                <w:spacing w:val="-2"/>
                <w:sz w:val="18"/>
              </w:rPr>
              <w:t>Energy</w:t>
            </w:r>
          </w:p>
        </w:tc>
        <w:tc>
          <w:tcPr>
            <w:tcW w:w="3284" w:type="dxa"/>
            <w:vMerge w:val="restart"/>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3"/>
              <w:jc w:val="left"/>
              <w:rPr>
                <w:b/>
                <w:sz w:val="22"/>
              </w:rPr>
            </w:pPr>
          </w:p>
          <w:p>
            <w:pPr>
              <w:pStyle w:val="TableParagraph"/>
              <w:spacing w:line="254" w:lineRule="auto" w:before="0"/>
              <w:ind w:left="84" w:right="76" w:firstLine="5"/>
              <w:rPr>
                <w:sz w:val="18"/>
              </w:rPr>
            </w:pPr>
            <w:r>
              <w:rPr>
                <w:sz w:val="18"/>
              </w:rPr>
              <w:t>Resolution is 0.1CF/0.01CF. 0.01CF / 0.1CF</w:t>
            </w:r>
            <w:r>
              <w:rPr>
                <w:spacing w:val="-8"/>
                <w:sz w:val="18"/>
              </w:rPr>
              <w:t> </w:t>
            </w:r>
            <w:r>
              <w:rPr>
                <w:sz w:val="18"/>
              </w:rPr>
              <w:t>setting</w:t>
            </w:r>
            <w:r>
              <w:rPr>
                <w:spacing w:val="-9"/>
                <w:sz w:val="18"/>
              </w:rPr>
              <w:t> </w:t>
            </w:r>
            <w:r>
              <w:rPr>
                <w:sz w:val="18"/>
              </w:rPr>
              <w:t>is</w:t>
            </w:r>
            <w:r>
              <w:rPr>
                <w:spacing w:val="-9"/>
                <w:sz w:val="18"/>
              </w:rPr>
              <w:t> </w:t>
            </w:r>
            <w:r>
              <w:rPr>
                <w:sz w:val="18"/>
              </w:rPr>
              <w:t>defined</w:t>
            </w:r>
            <w:r>
              <w:rPr>
                <w:spacing w:val="-9"/>
                <w:sz w:val="18"/>
              </w:rPr>
              <w:t> </w:t>
            </w:r>
            <w:r>
              <w:rPr>
                <w:sz w:val="18"/>
              </w:rPr>
              <w:t>by</w:t>
            </w:r>
            <w:r>
              <w:rPr>
                <w:spacing w:val="-9"/>
                <w:sz w:val="18"/>
              </w:rPr>
              <w:t> </w:t>
            </w:r>
            <w:r>
              <w:rPr>
                <w:sz w:val="18"/>
              </w:rPr>
              <w:t>the</w:t>
            </w:r>
            <w:r>
              <w:rPr>
                <w:spacing w:val="-9"/>
                <w:sz w:val="18"/>
              </w:rPr>
              <w:t> </w:t>
            </w:r>
            <w:r>
              <w:rPr>
                <w:sz w:val="18"/>
              </w:rPr>
              <w:t>001LSB bit (b9, </w:t>
            </w:r>
            <w:hyperlink w:history="true" w:anchor="_bookmark154">
              <w:r>
                <w:rPr>
                  <w:color w:val="0000FF"/>
                  <w:sz w:val="18"/>
                </w:rPr>
                <w:t>MMode0</w:t>
              </w:r>
            </w:hyperlink>
            <w:r>
              <w:rPr>
                <w:sz w:val="18"/>
              </w:rPr>
              <w:t>). Cleared after read.</w:t>
            </w:r>
          </w:p>
        </w:tc>
      </w:tr>
      <w:tr>
        <w:trPr>
          <w:trHeight w:val="270" w:hRule="atLeast"/>
        </w:trPr>
        <w:tc>
          <w:tcPr>
            <w:tcW w:w="910" w:type="dxa"/>
          </w:tcPr>
          <w:p>
            <w:pPr>
              <w:pStyle w:val="TableParagraph"/>
              <w:ind w:left="206" w:right="198"/>
              <w:rPr>
                <w:sz w:val="18"/>
              </w:rPr>
            </w:pPr>
            <w:r>
              <w:rPr>
                <w:spacing w:val="-5"/>
                <w:sz w:val="18"/>
              </w:rPr>
              <w:t>81H</w:t>
            </w:r>
          </w:p>
        </w:tc>
        <w:tc>
          <w:tcPr>
            <w:tcW w:w="2388" w:type="dxa"/>
          </w:tcPr>
          <w:p>
            <w:pPr>
              <w:pStyle w:val="TableParagraph"/>
              <w:ind w:left="553" w:right="546"/>
              <w:rPr>
                <w:sz w:val="18"/>
              </w:rPr>
            </w:pPr>
            <w:r>
              <w:rPr>
                <w:spacing w:val="-2"/>
                <w:sz w:val="18"/>
              </w:rPr>
              <w:t>APenergyA</w:t>
            </w:r>
          </w:p>
        </w:tc>
        <w:tc>
          <w:tcPr>
            <w:tcW w:w="1058" w:type="dxa"/>
          </w:tcPr>
          <w:p>
            <w:pPr>
              <w:pStyle w:val="TableParagraph"/>
              <w:ind w:left="339" w:right="330"/>
              <w:rPr>
                <w:sz w:val="18"/>
              </w:rPr>
            </w:pPr>
            <w:r>
              <w:rPr>
                <w:spacing w:val="-5"/>
                <w:sz w:val="18"/>
              </w:rPr>
              <w:t>R/C</w:t>
            </w:r>
          </w:p>
        </w:tc>
        <w:tc>
          <w:tcPr>
            <w:tcW w:w="3135" w:type="dxa"/>
          </w:tcPr>
          <w:p>
            <w:pPr>
              <w:pStyle w:val="TableParagraph"/>
              <w:ind w:left="293"/>
              <w:jc w:val="left"/>
              <w:rPr>
                <w:sz w:val="18"/>
              </w:rPr>
            </w:pPr>
            <w:r>
              <w:rPr>
                <w:sz w:val="18"/>
              </w:rPr>
              <w:t>Phase</w:t>
            </w:r>
            <w:r>
              <w:rPr>
                <w:spacing w:val="-4"/>
                <w:sz w:val="18"/>
              </w:rPr>
              <w:t> </w:t>
            </w:r>
            <w:r>
              <w:rPr>
                <w:sz w:val="18"/>
              </w:rPr>
              <w:t>A</w:t>
            </w:r>
            <w:r>
              <w:rPr>
                <w:spacing w:val="-4"/>
                <w:sz w:val="18"/>
              </w:rPr>
              <w:t> </w:t>
            </w:r>
            <w:r>
              <w:rPr>
                <w:sz w:val="18"/>
              </w:rPr>
              <w:t>Forward</w:t>
            </w:r>
            <w:r>
              <w:rPr>
                <w:spacing w:val="-3"/>
                <w:sz w:val="18"/>
              </w:rPr>
              <w:t> </w:t>
            </w:r>
            <w:r>
              <w:rPr>
                <w:sz w:val="18"/>
              </w:rPr>
              <w:t>Active</w:t>
            </w:r>
            <w:r>
              <w:rPr>
                <w:spacing w:val="-3"/>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82H</w:t>
            </w:r>
          </w:p>
        </w:tc>
        <w:tc>
          <w:tcPr>
            <w:tcW w:w="2388" w:type="dxa"/>
          </w:tcPr>
          <w:p>
            <w:pPr>
              <w:pStyle w:val="TableParagraph"/>
              <w:ind w:left="553" w:right="546"/>
              <w:rPr>
                <w:sz w:val="18"/>
              </w:rPr>
            </w:pPr>
            <w:r>
              <w:rPr>
                <w:spacing w:val="-2"/>
                <w:sz w:val="18"/>
              </w:rPr>
              <w:t>APenergyB</w:t>
            </w:r>
          </w:p>
        </w:tc>
        <w:tc>
          <w:tcPr>
            <w:tcW w:w="1058" w:type="dxa"/>
          </w:tcPr>
          <w:p>
            <w:pPr>
              <w:pStyle w:val="TableParagraph"/>
              <w:ind w:left="339" w:right="330"/>
              <w:rPr>
                <w:sz w:val="18"/>
              </w:rPr>
            </w:pPr>
            <w:r>
              <w:rPr>
                <w:spacing w:val="-5"/>
                <w:sz w:val="18"/>
              </w:rPr>
              <w:t>R/C</w:t>
            </w:r>
          </w:p>
        </w:tc>
        <w:tc>
          <w:tcPr>
            <w:tcW w:w="3135" w:type="dxa"/>
          </w:tcPr>
          <w:p>
            <w:pPr>
              <w:pStyle w:val="TableParagraph"/>
              <w:ind w:left="293"/>
              <w:jc w:val="left"/>
              <w:rPr>
                <w:sz w:val="18"/>
              </w:rPr>
            </w:pPr>
            <w:r>
              <w:rPr>
                <w:sz w:val="18"/>
              </w:rPr>
              <w:t>Phase</w:t>
            </w:r>
            <w:r>
              <w:rPr>
                <w:spacing w:val="-4"/>
                <w:sz w:val="18"/>
              </w:rPr>
              <w:t> </w:t>
            </w:r>
            <w:r>
              <w:rPr>
                <w:sz w:val="18"/>
              </w:rPr>
              <w:t>B</w:t>
            </w:r>
            <w:r>
              <w:rPr>
                <w:spacing w:val="-4"/>
                <w:sz w:val="18"/>
              </w:rPr>
              <w:t> </w:t>
            </w:r>
            <w:r>
              <w:rPr>
                <w:sz w:val="18"/>
              </w:rPr>
              <w:t>Forward</w:t>
            </w:r>
            <w:r>
              <w:rPr>
                <w:spacing w:val="-3"/>
                <w:sz w:val="18"/>
              </w:rPr>
              <w:t> </w:t>
            </w:r>
            <w:r>
              <w:rPr>
                <w:sz w:val="18"/>
              </w:rPr>
              <w:t>Active</w:t>
            </w:r>
            <w:r>
              <w:rPr>
                <w:spacing w:val="-3"/>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83H</w:t>
            </w:r>
          </w:p>
        </w:tc>
        <w:tc>
          <w:tcPr>
            <w:tcW w:w="2388" w:type="dxa"/>
          </w:tcPr>
          <w:p>
            <w:pPr>
              <w:pStyle w:val="TableParagraph"/>
              <w:ind w:left="554" w:right="546"/>
              <w:rPr>
                <w:sz w:val="18"/>
              </w:rPr>
            </w:pPr>
            <w:r>
              <w:rPr>
                <w:spacing w:val="-2"/>
                <w:sz w:val="18"/>
              </w:rPr>
              <w:t>APenergyC</w:t>
            </w:r>
          </w:p>
        </w:tc>
        <w:tc>
          <w:tcPr>
            <w:tcW w:w="1058" w:type="dxa"/>
          </w:tcPr>
          <w:p>
            <w:pPr>
              <w:pStyle w:val="TableParagraph"/>
              <w:ind w:left="339" w:right="329"/>
              <w:rPr>
                <w:sz w:val="18"/>
              </w:rPr>
            </w:pPr>
            <w:r>
              <w:rPr>
                <w:spacing w:val="-5"/>
                <w:sz w:val="18"/>
              </w:rPr>
              <w:t>R/C</w:t>
            </w:r>
          </w:p>
        </w:tc>
        <w:tc>
          <w:tcPr>
            <w:tcW w:w="3135" w:type="dxa"/>
          </w:tcPr>
          <w:p>
            <w:pPr>
              <w:pStyle w:val="TableParagraph"/>
              <w:ind w:left="289"/>
              <w:jc w:val="left"/>
              <w:rPr>
                <w:sz w:val="18"/>
              </w:rPr>
            </w:pPr>
            <w:r>
              <w:rPr>
                <w:sz w:val="18"/>
              </w:rPr>
              <w:t>Phase</w:t>
            </w:r>
            <w:r>
              <w:rPr>
                <w:spacing w:val="-4"/>
                <w:sz w:val="18"/>
              </w:rPr>
              <w:t> </w:t>
            </w:r>
            <w:r>
              <w:rPr>
                <w:sz w:val="18"/>
              </w:rPr>
              <w:t>C</w:t>
            </w:r>
            <w:r>
              <w:rPr>
                <w:spacing w:val="-4"/>
                <w:sz w:val="18"/>
              </w:rPr>
              <w:t> </w:t>
            </w:r>
            <w:r>
              <w:rPr>
                <w:sz w:val="18"/>
              </w:rPr>
              <w:t>Forward</w:t>
            </w:r>
            <w:r>
              <w:rPr>
                <w:spacing w:val="-4"/>
                <w:sz w:val="18"/>
              </w:rPr>
              <w:t> </w:t>
            </w:r>
            <w:r>
              <w:rPr>
                <w:sz w:val="18"/>
              </w:rPr>
              <w:t>Active</w:t>
            </w:r>
            <w:r>
              <w:rPr>
                <w:spacing w:val="-3"/>
                <w:sz w:val="18"/>
              </w:rPr>
              <w:t> </w:t>
            </w:r>
            <w:r>
              <w:rPr>
                <w:spacing w:val="-2"/>
                <w:sz w:val="18"/>
              </w:rPr>
              <w:t>Energy</w:t>
            </w:r>
          </w:p>
        </w:tc>
        <w:tc>
          <w:tcPr>
            <w:tcW w:w="3284" w:type="dxa"/>
            <w:vMerge/>
            <w:tcBorders>
              <w:top w:val="nil"/>
            </w:tcBorders>
          </w:tcPr>
          <w:p>
            <w:pPr>
              <w:rPr>
                <w:sz w:val="2"/>
                <w:szCs w:val="2"/>
              </w:rPr>
            </w:pPr>
          </w:p>
        </w:tc>
      </w:tr>
      <w:tr>
        <w:trPr>
          <w:trHeight w:val="270" w:hRule="atLeast"/>
        </w:trPr>
        <w:tc>
          <w:tcPr>
            <w:tcW w:w="910" w:type="dxa"/>
          </w:tcPr>
          <w:p>
            <w:pPr>
              <w:pStyle w:val="TableParagraph"/>
              <w:ind w:left="206" w:right="198"/>
              <w:rPr>
                <w:sz w:val="18"/>
              </w:rPr>
            </w:pPr>
            <w:r>
              <w:rPr>
                <w:spacing w:val="-5"/>
                <w:sz w:val="18"/>
              </w:rPr>
              <w:t>84H</w:t>
            </w:r>
          </w:p>
        </w:tc>
        <w:tc>
          <w:tcPr>
            <w:tcW w:w="2388" w:type="dxa"/>
          </w:tcPr>
          <w:p>
            <w:pPr>
              <w:pStyle w:val="TableParagraph"/>
              <w:ind w:left="554" w:right="546"/>
              <w:rPr>
                <w:sz w:val="18"/>
              </w:rPr>
            </w:pPr>
            <w:r>
              <w:rPr>
                <w:spacing w:val="-2"/>
                <w:sz w:val="18"/>
              </w:rPr>
              <w:t>ANenergyT</w:t>
            </w:r>
          </w:p>
        </w:tc>
        <w:tc>
          <w:tcPr>
            <w:tcW w:w="1058" w:type="dxa"/>
          </w:tcPr>
          <w:p>
            <w:pPr>
              <w:pStyle w:val="TableParagraph"/>
              <w:ind w:left="339" w:right="330"/>
              <w:rPr>
                <w:sz w:val="18"/>
              </w:rPr>
            </w:pPr>
            <w:r>
              <w:rPr>
                <w:spacing w:val="-5"/>
                <w:sz w:val="18"/>
              </w:rPr>
              <w:t>R/C</w:t>
            </w:r>
          </w:p>
        </w:tc>
        <w:tc>
          <w:tcPr>
            <w:tcW w:w="3135" w:type="dxa"/>
          </w:tcPr>
          <w:p>
            <w:pPr>
              <w:pStyle w:val="TableParagraph"/>
              <w:ind w:left="440"/>
              <w:jc w:val="left"/>
              <w:rPr>
                <w:sz w:val="18"/>
              </w:rPr>
            </w:pPr>
            <w:r>
              <w:rPr>
                <w:sz w:val="18"/>
              </w:rPr>
              <w:t>Total</w:t>
            </w:r>
            <w:r>
              <w:rPr>
                <w:spacing w:val="-14"/>
                <w:sz w:val="18"/>
              </w:rPr>
              <w:t> </w:t>
            </w:r>
            <w:r>
              <w:rPr>
                <w:sz w:val="18"/>
              </w:rPr>
              <w:t>Reverse</w:t>
            </w:r>
            <w:r>
              <w:rPr>
                <w:spacing w:val="-12"/>
                <w:sz w:val="18"/>
              </w:rPr>
              <w:t> </w:t>
            </w:r>
            <w:r>
              <w:rPr>
                <w:sz w:val="18"/>
              </w:rPr>
              <w:t>Active</w:t>
            </w:r>
            <w:r>
              <w:rPr>
                <w:spacing w:val="-11"/>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85H</w:t>
            </w:r>
          </w:p>
        </w:tc>
        <w:tc>
          <w:tcPr>
            <w:tcW w:w="2388" w:type="dxa"/>
          </w:tcPr>
          <w:p>
            <w:pPr>
              <w:pStyle w:val="TableParagraph"/>
              <w:ind w:left="554" w:right="545"/>
              <w:rPr>
                <w:sz w:val="18"/>
              </w:rPr>
            </w:pPr>
            <w:r>
              <w:rPr>
                <w:spacing w:val="-2"/>
                <w:sz w:val="18"/>
              </w:rPr>
              <w:t>ANenergyA</w:t>
            </w:r>
          </w:p>
        </w:tc>
        <w:tc>
          <w:tcPr>
            <w:tcW w:w="1058" w:type="dxa"/>
          </w:tcPr>
          <w:p>
            <w:pPr>
              <w:pStyle w:val="TableParagraph"/>
              <w:ind w:left="339" w:right="330"/>
              <w:rPr>
                <w:sz w:val="18"/>
              </w:rPr>
            </w:pPr>
            <w:r>
              <w:rPr>
                <w:spacing w:val="-5"/>
                <w:sz w:val="18"/>
              </w:rPr>
              <w:t>R/C</w:t>
            </w:r>
          </w:p>
        </w:tc>
        <w:tc>
          <w:tcPr>
            <w:tcW w:w="3135" w:type="dxa"/>
          </w:tcPr>
          <w:p>
            <w:pPr>
              <w:pStyle w:val="TableParagraph"/>
              <w:ind w:left="288"/>
              <w:jc w:val="left"/>
              <w:rPr>
                <w:sz w:val="18"/>
              </w:rPr>
            </w:pPr>
            <w:r>
              <w:rPr>
                <w:sz w:val="18"/>
              </w:rPr>
              <w:t>Phase</w:t>
            </w:r>
            <w:r>
              <w:rPr>
                <w:spacing w:val="-5"/>
                <w:sz w:val="18"/>
              </w:rPr>
              <w:t> </w:t>
            </w:r>
            <w:r>
              <w:rPr>
                <w:sz w:val="18"/>
              </w:rPr>
              <w:t>A</w:t>
            </w:r>
            <w:r>
              <w:rPr>
                <w:spacing w:val="-3"/>
                <w:sz w:val="18"/>
              </w:rPr>
              <w:t> </w:t>
            </w:r>
            <w:r>
              <w:rPr>
                <w:sz w:val="18"/>
              </w:rPr>
              <w:t>Reverse</w:t>
            </w:r>
            <w:r>
              <w:rPr>
                <w:spacing w:val="-4"/>
                <w:sz w:val="18"/>
              </w:rPr>
              <w:t> </w:t>
            </w:r>
            <w:r>
              <w:rPr>
                <w:sz w:val="18"/>
              </w:rPr>
              <w:t>Active</w:t>
            </w:r>
            <w:r>
              <w:rPr>
                <w:spacing w:val="-3"/>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86H</w:t>
            </w:r>
          </w:p>
        </w:tc>
        <w:tc>
          <w:tcPr>
            <w:tcW w:w="2388" w:type="dxa"/>
          </w:tcPr>
          <w:p>
            <w:pPr>
              <w:pStyle w:val="TableParagraph"/>
              <w:ind w:left="554" w:right="545"/>
              <w:rPr>
                <w:sz w:val="18"/>
              </w:rPr>
            </w:pPr>
            <w:r>
              <w:rPr>
                <w:spacing w:val="-2"/>
                <w:sz w:val="18"/>
              </w:rPr>
              <w:t>ANenergyB</w:t>
            </w:r>
          </w:p>
        </w:tc>
        <w:tc>
          <w:tcPr>
            <w:tcW w:w="1058" w:type="dxa"/>
          </w:tcPr>
          <w:p>
            <w:pPr>
              <w:pStyle w:val="TableParagraph"/>
              <w:ind w:left="339" w:right="330"/>
              <w:rPr>
                <w:sz w:val="18"/>
              </w:rPr>
            </w:pPr>
            <w:r>
              <w:rPr>
                <w:spacing w:val="-5"/>
                <w:sz w:val="18"/>
              </w:rPr>
              <w:t>R/C</w:t>
            </w:r>
          </w:p>
        </w:tc>
        <w:tc>
          <w:tcPr>
            <w:tcW w:w="3135" w:type="dxa"/>
          </w:tcPr>
          <w:p>
            <w:pPr>
              <w:pStyle w:val="TableParagraph"/>
              <w:ind w:left="288"/>
              <w:jc w:val="left"/>
              <w:rPr>
                <w:sz w:val="18"/>
              </w:rPr>
            </w:pPr>
            <w:r>
              <w:rPr>
                <w:sz w:val="18"/>
              </w:rPr>
              <w:t>Phase</w:t>
            </w:r>
            <w:r>
              <w:rPr>
                <w:spacing w:val="-5"/>
                <w:sz w:val="18"/>
              </w:rPr>
              <w:t> </w:t>
            </w:r>
            <w:r>
              <w:rPr>
                <w:sz w:val="18"/>
              </w:rPr>
              <w:t>B</w:t>
            </w:r>
            <w:r>
              <w:rPr>
                <w:spacing w:val="-3"/>
                <w:sz w:val="18"/>
              </w:rPr>
              <w:t> </w:t>
            </w:r>
            <w:r>
              <w:rPr>
                <w:sz w:val="18"/>
              </w:rPr>
              <w:t>Reverse</w:t>
            </w:r>
            <w:r>
              <w:rPr>
                <w:spacing w:val="-4"/>
                <w:sz w:val="18"/>
              </w:rPr>
              <w:t> </w:t>
            </w:r>
            <w:r>
              <w:rPr>
                <w:sz w:val="18"/>
              </w:rPr>
              <w:t>Active</w:t>
            </w:r>
            <w:r>
              <w:rPr>
                <w:spacing w:val="-3"/>
                <w:sz w:val="18"/>
              </w:rPr>
              <w:t> </w:t>
            </w:r>
            <w:r>
              <w:rPr>
                <w:spacing w:val="-2"/>
                <w:sz w:val="18"/>
              </w:rPr>
              <w:t>Energy</w:t>
            </w:r>
          </w:p>
        </w:tc>
        <w:tc>
          <w:tcPr>
            <w:tcW w:w="3284" w:type="dxa"/>
            <w:vMerge/>
            <w:tcBorders>
              <w:top w:val="nil"/>
            </w:tcBorders>
          </w:tcPr>
          <w:p>
            <w:pPr>
              <w:rPr>
                <w:sz w:val="2"/>
                <w:szCs w:val="2"/>
              </w:rPr>
            </w:pPr>
          </w:p>
        </w:tc>
      </w:tr>
      <w:tr>
        <w:trPr>
          <w:trHeight w:val="270" w:hRule="atLeast"/>
        </w:trPr>
        <w:tc>
          <w:tcPr>
            <w:tcW w:w="910" w:type="dxa"/>
          </w:tcPr>
          <w:p>
            <w:pPr>
              <w:pStyle w:val="TableParagraph"/>
              <w:ind w:left="206" w:right="198"/>
              <w:rPr>
                <w:sz w:val="18"/>
              </w:rPr>
            </w:pPr>
            <w:r>
              <w:rPr>
                <w:spacing w:val="-5"/>
                <w:sz w:val="18"/>
              </w:rPr>
              <w:t>87H</w:t>
            </w:r>
          </w:p>
        </w:tc>
        <w:tc>
          <w:tcPr>
            <w:tcW w:w="2388" w:type="dxa"/>
          </w:tcPr>
          <w:p>
            <w:pPr>
              <w:pStyle w:val="TableParagraph"/>
              <w:ind w:left="554" w:right="545"/>
              <w:rPr>
                <w:sz w:val="18"/>
              </w:rPr>
            </w:pPr>
            <w:r>
              <w:rPr>
                <w:spacing w:val="-2"/>
                <w:sz w:val="18"/>
              </w:rPr>
              <w:t>ANenergyC</w:t>
            </w:r>
          </w:p>
        </w:tc>
        <w:tc>
          <w:tcPr>
            <w:tcW w:w="1058" w:type="dxa"/>
          </w:tcPr>
          <w:p>
            <w:pPr>
              <w:pStyle w:val="TableParagraph"/>
              <w:ind w:left="339" w:right="331"/>
              <w:rPr>
                <w:sz w:val="18"/>
              </w:rPr>
            </w:pPr>
            <w:r>
              <w:rPr>
                <w:spacing w:val="-5"/>
                <w:sz w:val="18"/>
              </w:rPr>
              <w:t>R/C</w:t>
            </w:r>
          </w:p>
        </w:tc>
        <w:tc>
          <w:tcPr>
            <w:tcW w:w="3135" w:type="dxa"/>
          </w:tcPr>
          <w:p>
            <w:pPr>
              <w:pStyle w:val="TableParagraph"/>
              <w:ind w:left="283"/>
              <w:jc w:val="left"/>
              <w:rPr>
                <w:sz w:val="18"/>
              </w:rPr>
            </w:pPr>
            <w:r>
              <w:rPr>
                <w:sz w:val="18"/>
              </w:rPr>
              <w:t>Phase</w:t>
            </w:r>
            <w:r>
              <w:rPr>
                <w:spacing w:val="-5"/>
                <w:sz w:val="18"/>
              </w:rPr>
              <w:t> </w:t>
            </w:r>
            <w:r>
              <w:rPr>
                <w:sz w:val="18"/>
              </w:rPr>
              <w:t>C</w:t>
            </w:r>
            <w:r>
              <w:rPr>
                <w:spacing w:val="-3"/>
                <w:sz w:val="18"/>
              </w:rPr>
              <w:t> </w:t>
            </w:r>
            <w:r>
              <w:rPr>
                <w:sz w:val="18"/>
              </w:rPr>
              <w:t>Reverse</w:t>
            </w:r>
            <w:r>
              <w:rPr>
                <w:spacing w:val="-5"/>
                <w:sz w:val="18"/>
              </w:rPr>
              <w:t> </w:t>
            </w:r>
            <w:r>
              <w:rPr>
                <w:sz w:val="18"/>
              </w:rPr>
              <w:t>Active</w:t>
            </w:r>
            <w:r>
              <w:rPr>
                <w:spacing w:val="-3"/>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88H</w:t>
            </w:r>
          </w:p>
        </w:tc>
        <w:tc>
          <w:tcPr>
            <w:tcW w:w="2388" w:type="dxa"/>
          </w:tcPr>
          <w:p>
            <w:pPr>
              <w:pStyle w:val="TableParagraph"/>
              <w:ind w:left="553" w:right="546"/>
              <w:rPr>
                <w:sz w:val="18"/>
              </w:rPr>
            </w:pPr>
            <w:r>
              <w:rPr>
                <w:spacing w:val="-2"/>
                <w:sz w:val="18"/>
              </w:rPr>
              <w:t>RPenergyT</w:t>
            </w:r>
          </w:p>
        </w:tc>
        <w:tc>
          <w:tcPr>
            <w:tcW w:w="1058" w:type="dxa"/>
          </w:tcPr>
          <w:p>
            <w:pPr>
              <w:pStyle w:val="TableParagraph"/>
              <w:ind w:left="338" w:right="331"/>
              <w:rPr>
                <w:sz w:val="18"/>
              </w:rPr>
            </w:pPr>
            <w:r>
              <w:rPr>
                <w:spacing w:val="-5"/>
                <w:sz w:val="18"/>
              </w:rPr>
              <w:t>R/C</w:t>
            </w:r>
          </w:p>
        </w:tc>
        <w:tc>
          <w:tcPr>
            <w:tcW w:w="3135" w:type="dxa"/>
          </w:tcPr>
          <w:p>
            <w:pPr>
              <w:pStyle w:val="TableParagraph"/>
              <w:ind w:left="339"/>
              <w:jc w:val="left"/>
              <w:rPr>
                <w:sz w:val="18"/>
              </w:rPr>
            </w:pPr>
            <w:r>
              <w:rPr>
                <w:sz w:val="18"/>
              </w:rPr>
              <w:t>Total</w:t>
            </w:r>
            <w:r>
              <w:rPr>
                <w:spacing w:val="-12"/>
                <w:sz w:val="18"/>
              </w:rPr>
              <w:t> </w:t>
            </w:r>
            <w:r>
              <w:rPr>
                <w:sz w:val="18"/>
              </w:rPr>
              <w:t>Forward</w:t>
            </w:r>
            <w:r>
              <w:rPr>
                <w:spacing w:val="-12"/>
                <w:sz w:val="18"/>
              </w:rPr>
              <w:t> </w:t>
            </w:r>
            <w:r>
              <w:rPr>
                <w:sz w:val="18"/>
              </w:rPr>
              <w:t>Reactive</w:t>
            </w:r>
            <w:r>
              <w:rPr>
                <w:spacing w:val="-11"/>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89H</w:t>
            </w:r>
          </w:p>
        </w:tc>
        <w:tc>
          <w:tcPr>
            <w:tcW w:w="2388" w:type="dxa"/>
          </w:tcPr>
          <w:p>
            <w:pPr>
              <w:pStyle w:val="TableParagraph"/>
              <w:ind w:left="554" w:right="546"/>
              <w:rPr>
                <w:sz w:val="18"/>
              </w:rPr>
            </w:pPr>
            <w:r>
              <w:rPr>
                <w:spacing w:val="-2"/>
                <w:sz w:val="18"/>
              </w:rPr>
              <w:t>RPenergyA</w:t>
            </w:r>
          </w:p>
        </w:tc>
        <w:tc>
          <w:tcPr>
            <w:tcW w:w="1058" w:type="dxa"/>
          </w:tcPr>
          <w:p>
            <w:pPr>
              <w:pStyle w:val="TableParagraph"/>
              <w:ind w:left="339" w:right="331"/>
              <w:rPr>
                <w:sz w:val="18"/>
              </w:rPr>
            </w:pPr>
            <w:r>
              <w:rPr>
                <w:spacing w:val="-5"/>
                <w:sz w:val="18"/>
              </w:rPr>
              <w:t>R/C</w:t>
            </w:r>
          </w:p>
        </w:tc>
        <w:tc>
          <w:tcPr>
            <w:tcW w:w="3135" w:type="dxa"/>
          </w:tcPr>
          <w:p>
            <w:pPr>
              <w:pStyle w:val="TableParagraph"/>
              <w:ind w:left="188"/>
              <w:jc w:val="left"/>
              <w:rPr>
                <w:sz w:val="18"/>
              </w:rPr>
            </w:pPr>
            <w:r>
              <w:rPr>
                <w:sz w:val="18"/>
              </w:rPr>
              <w:t>Phase</w:t>
            </w:r>
            <w:r>
              <w:rPr>
                <w:spacing w:val="-5"/>
                <w:sz w:val="18"/>
              </w:rPr>
              <w:t> </w:t>
            </w:r>
            <w:r>
              <w:rPr>
                <w:sz w:val="18"/>
              </w:rPr>
              <w:t>A</w:t>
            </w:r>
            <w:r>
              <w:rPr>
                <w:spacing w:val="-4"/>
                <w:sz w:val="18"/>
              </w:rPr>
              <w:t> </w:t>
            </w:r>
            <w:r>
              <w:rPr>
                <w:sz w:val="18"/>
              </w:rPr>
              <w:t>Forward</w:t>
            </w:r>
            <w:r>
              <w:rPr>
                <w:spacing w:val="-4"/>
                <w:sz w:val="18"/>
              </w:rPr>
              <w:t> </w:t>
            </w:r>
            <w:r>
              <w:rPr>
                <w:sz w:val="18"/>
              </w:rPr>
              <w:t>Reactive</w:t>
            </w:r>
            <w:r>
              <w:rPr>
                <w:spacing w:val="-3"/>
                <w:sz w:val="18"/>
              </w:rPr>
              <w:t> </w:t>
            </w:r>
            <w:r>
              <w:rPr>
                <w:spacing w:val="-2"/>
                <w:sz w:val="18"/>
              </w:rPr>
              <w:t>Energy</w:t>
            </w:r>
          </w:p>
        </w:tc>
        <w:tc>
          <w:tcPr>
            <w:tcW w:w="3284" w:type="dxa"/>
            <w:vMerge/>
            <w:tcBorders>
              <w:top w:val="nil"/>
            </w:tcBorders>
          </w:tcPr>
          <w:p>
            <w:pPr>
              <w:rPr>
                <w:sz w:val="2"/>
                <w:szCs w:val="2"/>
              </w:rPr>
            </w:pPr>
          </w:p>
        </w:tc>
      </w:tr>
      <w:tr>
        <w:trPr>
          <w:trHeight w:val="270" w:hRule="atLeast"/>
        </w:trPr>
        <w:tc>
          <w:tcPr>
            <w:tcW w:w="910" w:type="dxa"/>
          </w:tcPr>
          <w:p>
            <w:pPr>
              <w:pStyle w:val="TableParagraph"/>
              <w:ind w:left="205" w:right="198"/>
              <w:rPr>
                <w:sz w:val="18"/>
              </w:rPr>
            </w:pPr>
            <w:r>
              <w:rPr>
                <w:spacing w:val="-5"/>
                <w:sz w:val="18"/>
              </w:rPr>
              <w:t>8AH</w:t>
            </w:r>
          </w:p>
        </w:tc>
        <w:tc>
          <w:tcPr>
            <w:tcW w:w="2388" w:type="dxa"/>
          </w:tcPr>
          <w:p>
            <w:pPr>
              <w:pStyle w:val="TableParagraph"/>
              <w:ind w:left="554" w:right="546"/>
              <w:rPr>
                <w:sz w:val="18"/>
              </w:rPr>
            </w:pPr>
            <w:r>
              <w:rPr>
                <w:spacing w:val="-2"/>
                <w:sz w:val="18"/>
              </w:rPr>
              <w:t>RPenergyB</w:t>
            </w:r>
          </w:p>
        </w:tc>
        <w:tc>
          <w:tcPr>
            <w:tcW w:w="1058" w:type="dxa"/>
          </w:tcPr>
          <w:p>
            <w:pPr>
              <w:pStyle w:val="TableParagraph"/>
              <w:ind w:left="339" w:right="331"/>
              <w:rPr>
                <w:sz w:val="18"/>
              </w:rPr>
            </w:pPr>
            <w:r>
              <w:rPr>
                <w:spacing w:val="-5"/>
                <w:sz w:val="18"/>
              </w:rPr>
              <w:t>R/C</w:t>
            </w:r>
          </w:p>
        </w:tc>
        <w:tc>
          <w:tcPr>
            <w:tcW w:w="3135" w:type="dxa"/>
          </w:tcPr>
          <w:p>
            <w:pPr>
              <w:pStyle w:val="TableParagraph"/>
              <w:ind w:left="188"/>
              <w:jc w:val="left"/>
              <w:rPr>
                <w:sz w:val="18"/>
              </w:rPr>
            </w:pPr>
            <w:r>
              <w:rPr>
                <w:sz w:val="18"/>
              </w:rPr>
              <w:t>Phase</w:t>
            </w:r>
            <w:r>
              <w:rPr>
                <w:spacing w:val="-5"/>
                <w:sz w:val="18"/>
              </w:rPr>
              <w:t> </w:t>
            </w:r>
            <w:r>
              <w:rPr>
                <w:sz w:val="18"/>
              </w:rPr>
              <w:t>B</w:t>
            </w:r>
            <w:r>
              <w:rPr>
                <w:spacing w:val="-4"/>
                <w:sz w:val="18"/>
              </w:rPr>
              <w:t> </w:t>
            </w:r>
            <w:r>
              <w:rPr>
                <w:sz w:val="18"/>
              </w:rPr>
              <w:t>Forward</w:t>
            </w:r>
            <w:r>
              <w:rPr>
                <w:spacing w:val="-4"/>
                <w:sz w:val="18"/>
              </w:rPr>
              <w:t> </w:t>
            </w:r>
            <w:r>
              <w:rPr>
                <w:sz w:val="18"/>
              </w:rPr>
              <w:t>Reactive</w:t>
            </w:r>
            <w:r>
              <w:rPr>
                <w:spacing w:val="-3"/>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5" w:right="198"/>
              <w:rPr>
                <w:sz w:val="18"/>
              </w:rPr>
            </w:pPr>
            <w:r>
              <w:rPr>
                <w:spacing w:val="-5"/>
                <w:sz w:val="18"/>
              </w:rPr>
              <w:t>8BH</w:t>
            </w:r>
          </w:p>
        </w:tc>
        <w:tc>
          <w:tcPr>
            <w:tcW w:w="2388" w:type="dxa"/>
          </w:tcPr>
          <w:p>
            <w:pPr>
              <w:pStyle w:val="TableParagraph"/>
              <w:ind w:left="554" w:right="546"/>
              <w:rPr>
                <w:sz w:val="18"/>
              </w:rPr>
            </w:pPr>
            <w:r>
              <w:rPr>
                <w:spacing w:val="-2"/>
                <w:sz w:val="18"/>
              </w:rPr>
              <w:t>RPenergyC</w:t>
            </w:r>
          </w:p>
        </w:tc>
        <w:tc>
          <w:tcPr>
            <w:tcW w:w="1058" w:type="dxa"/>
          </w:tcPr>
          <w:p>
            <w:pPr>
              <w:pStyle w:val="TableParagraph"/>
              <w:ind w:left="338" w:right="331"/>
              <w:rPr>
                <w:sz w:val="18"/>
              </w:rPr>
            </w:pPr>
            <w:r>
              <w:rPr>
                <w:spacing w:val="-5"/>
                <w:sz w:val="18"/>
              </w:rPr>
              <w:t>R/C</w:t>
            </w:r>
          </w:p>
        </w:tc>
        <w:tc>
          <w:tcPr>
            <w:tcW w:w="3135" w:type="dxa"/>
          </w:tcPr>
          <w:p>
            <w:pPr>
              <w:pStyle w:val="TableParagraph"/>
              <w:ind w:left="183"/>
              <w:jc w:val="left"/>
              <w:rPr>
                <w:sz w:val="18"/>
              </w:rPr>
            </w:pPr>
            <w:r>
              <w:rPr>
                <w:sz w:val="18"/>
              </w:rPr>
              <w:t>Phase</w:t>
            </w:r>
            <w:r>
              <w:rPr>
                <w:spacing w:val="-5"/>
                <w:sz w:val="18"/>
              </w:rPr>
              <w:t> </w:t>
            </w:r>
            <w:r>
              <w:rPr>
                <w:sz w:val="18"/>
              </w:rPr>
              <w:t>C</w:t>
            </w:r>
            <w:r>
              <w:rPr>
                <w:spacing w:val="-4"/>
                <w:sz w:val="18"/>
              </w:rPr>
              <w:t> </w:t>
            </w:r>
            <w:r>
              <w:rPr>
                <w:sz w:val="18"/>
              </w:rPr>
              <w:t>Forward</w:t>
            </w:r>
            <w:r>
              <w:rPr>
                <w:spacing w:val="-4"/>
                <w:sz w:val="18"/>
              </w:rPr>
              <w:t> </w:t>
            </w:r>
            <w:r>
              <w:rPr>
                <w:sz w:val="18"/>
              </w:rPr>
              <w:t>Reactive</w:t>
            </w:r>
            <w:r>
              <w:rPr>
                <w:spacing w:val="-4"/>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8CH</w:t>
            </w:r>
          </w:p>
        </w:tc>
        <w:tc>
          <w:tcPr>
            <w:tcW w:w="2388" w:type="dxa"/>
          </w:tcPr>
          <w:p>
            <w:pPr>
              <w:pStyle w:val="TableParagraph"/>
              <w:ind w:left="554" w:right="546"/>
              <w:rPr>
                <w:sz w:val="18"/>
              </w:rPr>
            </w:pPr>
            <w:r>
              <w:rPr>
                <w:spacing w:val="-2"/>
                <w:sz w:val="18"/>
              </w:rPr>
              <w:t>RNenergyT</w:t>
            </w:r>
          </w:p>
        </w:tc>
        <w:tc>
          <w:tcPr>
            <w:tcW w:w="1058" w:type="dxa"/>
          </w:tcPr>
          <w:p>
            <w:pPr>
              <w:pStyle w:val="TableParagraph"/>
              <w:ind w:left="339" w:right="331"/>
              <w:rPr>
                <w:sz w:val="18"/>
              </w:rPr>
            </w:pPr>
            <w:r>
              <w:rPr>
                <w:spacing w:val="-5"/>
                <w:sz w:val="18"/>
              </w:rPr>
              <w:t>R/C</w:t>
            </w:r>
          </w:p>
        </w:tc>
        <w:tc>
          <w:tcPr>
            <w:tcW w:w="3135" w:type="dxa"/>
          </w:tcPr>
          <w:p>
            <w:pPr>
              <w:pStyle w:val="TableParagraph"/>
              <w:ind w:left="335"/>
              <w:jc w:val="left"/>
              <w:rPr>
                <w:sz w:val="18"/>
              </w:rPr>
            </w:pPr>
            <w:r>
              <w:rPr>
                <w:sz w:val="18"/>
              </w:rPr>
              <w:t>Total</w:t>
            </w:r>
            <w:r>
              <w:rPr>
                <w:spacing w:val="-13"/>
                <w:sz w:val="18"/>
              </w:rPr>
              <w:t> </w:t>
            </w:r>
            <w:r>
              <w:rPr>
                <w:sz w:val="18"/>
              </w:rPr>
              <w:t>Reverse</w:t>
            </w:r>
            <w:r>
              <w:rPr>
                <w:spacing w:val="-12"/>
                <w:sz w:val="18"/>
              </w:rPr>
              <w:t> </w:t>
            </w:r>
            <w:r>
              <w:rPr>
                <w:sz w:val="18"/>
              </w:rPr>
              <w:t>Reactive</w:t>
            </w:r>
            <w:r>
              <w:rPr>
                <w:spacing w:val="-12"/>
                <w:sz w:val="18"/>
              </w:rPr>
              <w:t> </w:t>
            </w:r>
            <w:r>
              <w:rPr>
                <w:spacing w:val="-2"/>
                <w:sz w:val="18"/>
              </w:rPr>
              <w:t>Energy</w:t>
            </w:r>
          </w:p>
        </w:tc>
        <w:tc>
          <w:tcPr>
            <w:tcW w:w="3284" w:type="dxa"/>
            <w:vMerge/>
            <w:tcBorders>
              <w:top w:val="nil"/>
            </w:tcBorders>
          </w:tcPr>
          <w:p>
            <w:pPr>
              <w:rPr>
                <w:sz w:val="2"/>
                <w:szCs w:val="2"/>
              </w:rPr>
            </w:pPr>
          </w:p>
        </w:tc>
      </w:tr>
      <w:tr>
        <w:trPr>
          <w:trHeight w:val="270" w:hRule="atLeast"/>
        </w:trPr>
        <w:tc>
          <w:tcPr>
            <w:tcW w:w="910" w:type="dxa"/>
          </w:tcPr>
          <w:p>
            <w:pPr>
              <w:pStyle w:val="TableParagraph"/>
              <w:ind w:left="206" w:right="198"/>
              <w:rPr>
                <w:sz w:val="18"/>
              </w:rPr>
            </w:pPr>
            <w:r>
              <w:rPr>
                <w:spacing w:val="-5"/>
                <w:sz w:val="18"/>
              </w:rPr>
              <w:t>8DH</w:t>
            </w:r>
          </w:p>
        </w:tc>
        <w:tc>
          <w:tcPr>
            <w:tcW w:w="2388" w:type="dxa"/>
          </w:tcPr>
          <w:p>
            <w:pPr>
              <w:pStyle w:val="TableParagraph"/>
              <w:ind w:left="554" w:right="544"/>
              <w:rPr>
                <w:sz w:val="18"/>
              </w:rPr>
            </w:pPr>
            <w:r>
              <w:rPr>
                <w:spacing w:val="-2"/>
                <w:sz w:val="18"/>
              </w:rPr>
              <w:t>RNenergyA</w:t>
            </w:r>
          </w:p>
        </w:tc>
        <w:tc>
          <w:tcPr>
            <w:tcW w:w="1058" w:type="dxa"/>
          </w:tcPr>
          <w:p>
            <w:pPr>
              <w:pStyle w:val="TableParagraph"/>
              <w:ind w:left="339" w:right="331"/>
              <w:rPr>
                <w:sz w:val="18"/>
              </w:rPr>
            </w:pPr>
            <w:r>
              <w:rPr>
                <w:spacing w:val="-5"/>
                <w:sz w:val="18"/>
              </w:rPr>
              <w:t>R/C</w:t>
            </w:r>
          </w:p>
        </w:tc>
        <w:tc>
          <w:tcPr>
            <w:tcW w:w="3135" w:type="dxa"/>
          </w:tcPr>
          <w:p>
            <w:pPr>
              <w:pStyle w:val="TableParagraph"/>
              <w:ind w:left="184"/>
              <w:jc w:val="left"/>
              <w:rPr>
                <w:sz w:val="18"/>
              </w:rPr>
            </w:pPr>
            <w:r>
              <w:rPr>
                <w:sz w:val="18"/>
              </w:rPr>
              <w:t>Phase</w:t>
            </w:r>
            <w:r>
              <w:rPr>
                <w:spacing w:val="-4"/>
                <w:sz w:val="18"/>
              </w:rPr>
              <w:t> </w:t>
            </w:r>
            <w:r>
              <w:rPr>
                <w:sz w:val="18"/>
              </w:rPr>
              <w:t>A</w:t>
            </w:r>
            <w:r>
              <w:rPr>
                <w:spacing w:val="-4"/>
                <w:sz w:val="18"/>
              </w:rPr>
              <w:t> </w:t>
            </w:r>
            <w:r>
              <w:rPr>
                <w:sz w:val="18"/>
              </w:rPr>
              <w:t>Reverse</w:t>
            </w:r>
            <w:r>
              <w:rPr>
                <w:spacing w:val="-4"/>
                <w:sz w:val="18"/>
              </w:rPr>
              <w:t> </w:t>
            </w:r>
            <w:r>
              <w:rPr>
                <w:sz w:val="18"/>
              </w:rPr>
              <w:t>Reactive</w:t>
            </w:r>
            <w:r>
              <w:rPr>
                <w:spacing w:val="-4"/>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5" w:right="198"/>
              <w:rPr>
                <w:sz w:val="18"/>
              </w:rPr>
            </w:pPr>
            <w:r>
              <w:rPr>
                <w:spacing w:val="-5"/>
                <w:sz w:val="18"/>
              </w:rPr>
              <w:t>8EH</w:t>
            </w:r>
          </w:p>
        </w:tc>
        <w:tc>
          <w:tcPr>
            <w:tcW w:w="2388" w:type="dxa"/>
          </w:tcPr>
          <w:p>
            <w:pPr>
              <w:pStyle w:val="TableParagraph"/>
              <w:ind w:left="554" w:right="545"/>
              <w:rPr>
                <w:sz w:val="18"/>
              </w:rPr>
            </w:pPr>
            <w:r>
              <w:rPr>
                <w:spacing w:val="-2"/>
                <w:sz w:val="18"/>
              </w:rPr>
              <w:t>RNenergyB</w:t>
            </w:r>
          </w:p>
        </w:tc>
        <w:tc>
          <w:tcPr>
            <w:tcW w:w="1058" w:type="dxa"/>
          </w:tcPr>
          <w:p>
            <w:pPr>
              <w:pStyle w:val="TableParagraph"/>
              <w:ind w:left="339" w:right="331"/>
              <w:rPr>
                <w:sz w:val="18"/>
              </w:rPr>
            </w:pPr>
            <w:r>
              <w:rPr>
                <w:spacing w:val="-5"/>
                <w:sz w:val="18"/>
              </w:rPr>
              <w:t>R/C</w:t>
            </w:r>
          </w:p>
        </w:tc>
        <w:tc>
          <w:tcPr>
            <w:tcW w:w="3135" w:type="dxa"/>
          </w:tcPr>
          <w:p>
            <w:pPr>
              <w:pStyle w:val="TableParagraph"/>
              <w:ind w:left="183"/>
              <w:jc w:val="left"/>
              <w:rPr>
                <w:sz w:val="18"/>
              </w:rPr>
            </w:pPr>
            <w:r>
              <w:rPr>
                <w:sz w:val="18"/>
              </w:rPr>
              <w:t>Phase</w:t>
            </w:r>
            <w:r>
              <w:rPr>
                <w:spacing w:val="-4"/>
                <w:sz w:val="18"/>
              </w:rPr>
              <w:t> </w:t>
            </w:r>
            <w:r>
              <w:rPr>
                <w:sz w:val="18"/>
              </w:rPr>
              <w:t>B</w:t>
            </w:r>
            <w:r>
              <w:rPr>
                <w:spacing w:val="-4"/>
                <w:sz w:val="18"/>
              </w:rPr>
              <w:t> </w:t>
            </w:r>
            <w:r>
              <w:rPr>
                <w:sz w:val="18"/>
              </w:rPr>
              <w:t>Reverse</w:t>
            </w:r>
            <w:r>
              <w:rPr>
                <w:spacing w:val="-4"/>
                <w:sz w:val="18"/>
              </w:rPr>
              <w:t> </w:t>
            </w:r>
            <w:r>
              <w:rPr>
                <w:sz w:val="18"/>
              </w:rPr>
              <w:t>Reactive</w:t>
            </w:r>
            <w:r>
              <w:rPr>
                <w:spacing w:val="-4"/>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8FH</w:t>
            </w:r>
          </w:p>
        </w:tc>
        <w:tc>
          <w:tcPr>
            <w:tcW w:w="2388" w:type="dxa"/>
          </w:tcPr>
          <w:p>
            <w:pPr>
              <w:pStyle w:val="TableParagraph"/>
              <w:ind w:left="553" w:right="546"/>
              <w:rPr>
                <w:sz w:val="18"/>
              </w:rPr>
            </w:pPr>
            <w:r>
              <w:rPr>
                <w:spacing w:val="-2"/>
                <w:sz w:val="18"/>
              </w:rPr>
              <w:t>RNenergyC</w:t>
            </w:r>
          </w:p>
        </w:tc>
        <w:tc>
          <w:tcPr>
            <w:tcW w:w="1058" w:type="dxa"/>
          </w:tcPr>
          <w:p>
            <w:pPr>
              <w:pStyle w:val="TableParagraph"/>
              <w:ind w:left="339" w:right="331"/>
              <w:rPr>
                <w:sz w:val="18"/>
              </w:rPr>
            </w:pPr>
            <w:r>
              <w:rPr>
                <w:spacing w:val="-5"/>
                <w:sz w:val="18"/>
              </w:rPr>
              <w:t>R/C</w:t>
            </w:r>
          </w:p>
        </w:tc>
        <w:tc>
          <w:tcPr>
            <w:tcW w:w="3135" w:type="dxa"/>
          </w:tcPr>
          <w:p>
            <w:pPr>
              <w:pStyle w:val="TableParagraph"/>
              <w:ind w:left="179"/>
              <w:jc w:val="left"/>
              <w:rPr>
                <w:sz w:val="18"/>
              </w:rPr>
            </w:pPr>
            <w:r>
              <w:rPr>
                <w:sz w:val="18"/>
              </w:rPr>
              <w:t>Phase</w:t>
            </w:r>
            <w:r>
              <w:rPr>
                <w:spacing w:val="-5"/>
                <w:sz w:val="18"/>
              </w:rPr>
              <w:t> </w:t>
            </w:r>
            <w:r>
              <w:rPr>
                <w:sz w:val="18"/>
              </w:rPr>
              <w:t>C</w:t>
            </w:r>
            <w:r>
              <w:rPr>
                <w:spacing w:val="-4"/>
                <w:sz w:val="18"/>
              </w:rPr>
              <w:t> </w:t>
            </w:r>
            <w:r>
              <w:rPr>
                <w:sz w:val="18"/>
              </w:rPr>
              <w:t>Reverse</w:t>
            </w:r>
            <w:r>
              <w:rPr>
                <w:spacing w:val="-5"/>
                <w:sz w:val="18"/>
              </w:rPr>
              <w:t> </w:t>
            </w:r>
            <w:r>
              <w:rPr>
                <w:sz w:val="18"/>
              </w:rPr>
              <w:t>Reactive</w:t>
            </w:r>
            <w:r>
              <w:rPr>
                <w:spacing w:val="-4"/>
                <w:sz w:val="18"/>
              </w:rPr>
              <w:t> </w:t>
            </w:r>
            <w:r>
              <w:rPr>
                <w:spacing w:val="-2"/>
                <w:sz w:val="18"/>
              </w:rPr>
              <w:t>Energy</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8"/>
              <w:rPr>
                <w:sz w:val="18"/>
              </w:rPr>
            </w:pPr>
            <w:r>
              <w:rPr>
                <w:spacing w:val="-5"/>
                <w:sz w:val="18"/>
              </w:rPr>
              <w:t>90H</w:t>
            </w:r>
          </w:p>
        </w:tc>
        <w:tc>
          <w:tcPr>
            <w:tcW w:w="2388" w:type="dxa"/>
          </w:tcPr>
          <w:p>
            <w:pPr>
              <w:pStyle w:val="TableParagraph"/>
              <w:spacing w:before="116"/>
              <w:ind w:left="553" w:right="546"/>
              <w:rPr>
                <w:sz w:val="18"/>
              </w:rPr>
            </w:pPr>
            <w:r>
              <w:rPr>
                <w:spacing w:val="-2"/>
                <w:sz w:val="18"/>
              </w:rPr>
              <w:t>SAenergyT</w:t>
            </w:r>
          </w:p>
        </w:tc>
        <w:tc>
          <w:tcPr>
            <w:tcW w:w="1058" w:type="dxa"/>
          </w:tcPr>
          <w:p>
            <w:pPr>
              <w:pStyle w:val="TableParagraph"/>
              <w:spacing w:before="116"/>
              <w:ind w:left="339" w:right="331"/>
              <w:rPr>
                <w:sz w:val="18"/>
              </w:rPr>
            </w:pPr>
            <w:r>
              <w:rPr>
                <w:spacing w:val="-5"/>
                <w:sz w:val="18"/>
              </w:rPr>
              <w:t>R/C</w:t>
            </w:r>
          </w:p>
        </w:tc>
        <w:tc>
          <w:tcPr>
            <w:tcW w:w="3135" w:type="dxa"/>
          </w:tcPr>
          <w:p>
            <w:pPr>
              <w:pStyle w:val="TableParagraph"/>
              <w:spacing w:line="256" w:lineRule="auto"/>
              <w:ind w:left="1342" w:hanging="1131"/>
              <w:jc w:val="left"/>
              <w:rPr>
                <w:sz w:val="18"/>
              </w:rPr>
            </w:pPr>
            <w:r>
              <w:rPr>
                <w:sz w:val="18"/>
              </w:rPr>
              <w:t>Total</w:t>
            </w:r>
            <w:r>
              <w:rPr>
                <w:spacing w:val="-15"/>
                <w:sz w:val="18"/>
              </w:rPr>
              <w:t> </w:t>
            </w:r>
            <w:r>
              <w:rPr>
                <w:sz w:val="18"/>
              </w:rPr>
              <w:t>(Arithmetic</w:t>
            </w:r>
            <w:r>
              <w:rPr>
                <w:spacing w:val="-12"/>
                <w:sz w:val="18"/>
              </w:rPr>
              <w:t> </w:t>
            </w:r>
            <w:r>
              <w:rPr>
                <w:sz w:val="18"/>
              </w:rPr>
              <w:t>Sum)</w:t>
            </w:r>
            <w:r>
              <w:rPr>
                <w:spacing w:val="-13"/>
                <w:sz w:val="18"/>
              </w:rPr>
              <w:t> </w:t>
            </w:r>
            <w:r>
              <w:rPr>
                <w:sz w:val="18"/>
              </w:rPr>
              <w:t>Apparent</w:t>
            </w:r>
            <w:r>
              <w:rPr>
                <w:spacing w:val="-12"/>
                <w:sz w:val="18"/>
              </w:rPr>
              <w:t> </w:t>
            </w:r>
            <w:r>
              <w:rPr>
                <w:sz w:val="18"/>
              </w:rPr>
              <w:t>E </w:t>
            </w:r>
            <w:r>
              <w:rPr>
                <w:spacing w:val="-4"/>
                <w:sz w:val="18"/>
              </w:rPr>
              <w:t>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91H</w:t>
            </w:r>
          </w:p>
        </w:tc>
        <w:tc>
          <w:tcPr>
            <w:tcW w:w="2388" w:type="dxa"/>
          </w:tcPr>
          <w:p>
            <w:pPr>
              <w:pStyle w:val="TableParagraph"/>
              <w:ind w:left="554" w:right="545"/>
              <w:rPr>
                <w:sz w:val="18"/>
              </w:rPr>
            </w:pPr>
            <w:r>
              <w:rPr>
                <w:spacing w:val="-2"/>
                <w:sz w:val="18"/>
              </w:rPr>
              <w:t>SenergyA</w:t>
            </w:r>
          </w:p>
        </w:tc>
        <w:tc>
          <w:tcPr>
            <w:tcW w:w="1058" w:type="dxa"/>
          </w:tcPr>
          <w:p>
            <w:pPr>
              <w:pStyle w:val="TableParagraph"/>
              <w:ind w:left="339" w:right="330"/>
              <w:rPr>
                <w:sz w:val="18"/>
              </w:rPr>
            </w:pPr>
            <w:r>
              <w:rPr>
                <w:spacing w:val="-5"/>
                <w:sz w:val="18"/>
              </w:rPr>
              <w:t>R/C</w:t>
            </w:r>
          </w:p>
        </w:tc>
        <w:tc>
          <w:tcPr>
            <w:tcW w:w="3135" w:type="dxa"/>
          </w:tcPr>
          <w:p>
            <w:pPr>
              <w:pStyle w:val="TableParagraph"/>
              <w:ind w:left="529"/>
              <w:jc w:val="left"/>
              <w:rPr>
                <w:sz w:val="18"/>
              </w:rPr>
            </w:pPr>
            <w:r>
              <w:rPr>
                <w:sz w:val="18"/>
              </w:rPr>
              <w:t>Phase</w:t>
            </w:r>
            <w:r>
              <w:rPr>
                <w:spacing w:val="-5"/>
                <w:sz w:val="18"/>
              </w:rPr>
              <w:t> </w:t>
            </w:r>
            <w:r>
              <w:rPr>
                <w:sz w:val="18"/>
              </w:rPr>
              <w:t>A</w:t>
            </w:r>
            <w:r>
              <w:rPr>
                <w:spacing w:val="-4"/>
                <w:sz w:val="18"/>
              </w:rPr>
              <w:t> </w:t>
            </w:r>
            <w:r>
              <w:rPr>
                <w:sz w:val="18"/>
              </w:rPr>
              <w:t>Apparent</w:t>
            </w:r>
            <w:r>
              <w:rPr>
                <w:spacing w:val="-4"/>
                <w:sz w:val="18"/>
              </w:rPr>
              <w:t> </w:t>
            </w:r>
            <w:r>
              <w:rPr>
                <w:spacing w:val="-2"/>
                <w:sz w:val="18"/>
              </w:rPr>
              <w:t>Energy</w:t>
            </w:r>
          </w:p>
        </w:tc>
        <w:tc>
          <w:tcPr>
            <w:tcW w:w="3284" w:type="dxa"/>
            <w:vMerge/>
            <w:tcBorders>
              <w:top w:val="nil"/>
            </w:tcBorders>
          </w:tcPr>
          <w:p>
            <w:pPr>
              <w:rPr>
                <w:sz w:val="2"/>
                <w:szCs w:val="2"/>
              </w:rPr>
            </w:pPr>
          </w:p>
        </w:tc>
      </w:tr>
      <w:tr>
        <w:trPr>
          <w:trHeight w:val="270" w:hRule="atLeast"/>
        </w:trPr>
        <w:tc>
          <w:tcPr>
            <w:tcW w:w="910" w:type="dxa"/>
          </w:tcPr>
          <w:p>
            <w:pPr>
              <w:pStyle w:val="TableParagraph"/>
              <w:ind w:left="206" w:right="198"/>
              <w:rPr>
                <w:sz w:val="18"/>
              </w:rPr>
            </w:pPr>
            <w:r>
              <w:rPr>
                <w:spacing w:val="-5"/>
                <w:sz w:val="18"/>
              </w:rPr>
              <w:t>92H</w:t>
            </w:r>
          </w:p>
        </w:tc>
        <w:tc>
          <w:tcPr>
            <w:tcW w:w="2388" w:type="dxa"/>
          </w:tcPr>
          <w:p>
            <w:pPr>
              <w:pStyle w:val="TableParagraph"/>
              <w:ind w:left="554" w:right="545"/>
              <w:rPr>
                <w:sz w:val="18"/>
              </w:rPr>
            </w:pPr>
            <w:r>
              <w:rPr>
                <w:spacing w:val="-2"/>
                <w:sz w:val="18"/>
              </w:rPr>
              <w:t>SenergyB</w:t>
            </w:r>
          </w:p>
        </w:tc>
        <w:tc>
          <w:tcPr>
            <w:tcW w:w="1058" w:type="dxa"/>
          </w:tcPr>
          <w:p>
            <w:pPr>
              <w:pStyle w:val="TableParagraph"/>
              <w:ind w:left="339" w:right="330"/>
              <w:rPr>
                <w:sz w:val="18"/>
              </w:rPr>
            </w:pPr>
            <w:r>
              <w:rPr>
                <w:spacing w:val="-5"/>
                <w:sz w:val="18"/>
              </w:rPr>
              <w:t>R/C</w:t>
            </w:r>
          </w:p>
        </w:tc>
        <w:tc>
          <w:tcPr>
            <w:tcW w:w="3135" w:type="dxa"/>
          </w:tcPr>
          <w:p>
            <w:pPr>
              <w:pStyle w:val="TableParagraph"/>
              <w:ind w:left="529"/>
              <w:jc w:val="left"/>
              <w:rPr>
                <w:sz w:val="18"/>
              </w:rPr>
            </w:pPr>
            <w:r>
              <w:rPr>
                <w:sz w:val="18"/>
              </w:rPr>
              <w:t>Phase</w:t>
            </w:r>
            <w:r>
              <w:rPr>
                <w:spacing w:val="-5"/>
                <w:sz w:val="18"/>
              </w:rPr>
              <w:t> </w:t>
            </w:r>
            <w:r>
              <w:rPr>
                <w:sz w:val="18"/>
              </w:rPr>
              <w:t>B</w:t>
            </w:r>
            <w:r>
              <w:rPr>
                <w:spacing w:val="-4"/>
                <w:sz w:val="18"/>
              </w:rPr>
              <w:t> </w:t>
            </w:r>
            <w:r>
              <w:rPr>
                <w:sz w:val="18"/>
              </w:rPr>
              <w:t>Apparent</w:t>
            </w:r>
            <w:r>
              <w:rPr>
                <w:spacing w:val="-4"/>
                <w:sz w:val="18"/>
              </w:rPr>
              <w:t>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93H</w:t>
            </w:r>
          </w:p>
        </w:tc>
        <w:tc>
          <w:tcPr>
            <w:tcW w:w="2388" w:type="dxa"/>
          </w:tcPr>
          <w:p>
            <w:pPr>
              <w:pStyle w:val="TableParagraph"/>
              <w:ind w:left="553" w:right="546"/>
              <w:rPr>
                <w:sz w:val="18"/>
              </w:rPr>
            </w:pPr>
            <w:r>
              <w:rPr>
                <w:spacing w:val="-2"/>
                <w:sz w:val="18"/>
              </w:rPr>
              <w:t>SenergyC</w:t>
            </w:r>
          </w:p>
        </w:tc>
        <w:tc>
          <w:tcPr>
            <w:tcW w:w="1058" w:type="dxa"/>
          </w:tcPr>
          <w:p>
            <w:pPr>
              <w:pStyle w:val="TableParagraph"/>
              <w:ind w:left="338" w:right="331"/>
              <w:rPr>
                <w:sz w:val="18"/>
              </w:rPr>
            </w:pPr>
            <w:r>
              <w:rPr>
                <w:spacing w:val="-5"/>
                <w:sz w:val="18"/>
              </w:rPr>
              <w:t>R/C</w:t>
            </w:r>
          </w:p>
        </w:tc>
        <w:tc>
          <w:tcPr>
            <w:tcW w:w="3135" w:type="dxa"/>
          </w:tcPr>
          <w:p>
            <w:pPr>
              <w:pStyle w:val="TableParagraph"/>
              <w:ind w:left="524"/>
              <w:jc w:val="left"/>
              <w:rPr>
                <w:sz w:val="18"/>
              </w:rPr>
            </w:pPr>
            <w:r>
              <w:rPr>
                <w:sz w:val="18"/>
              </w:rPr>
              <w:t>Phase</w:t>
            </w:r>
            <w:r>
              <w:rPr>
                <w:spacing w:val="-4"/>
                <w:sz w:val="18"/>
              </w:rPr>
              <w:t> </w:t>
            </w:r>
            <w:r>
              <w:rPr>
                <w:sz w:val="18"/>
              </w:rPr>
              <w:t>C</w:t>
            </w:r>
            <w:r>
              <w:rPr>
                <w:spacing w:val="-4"/>
                <w:sz w:val="18"/>
              </w:rPr>
              <w:t> </w:t>
            </w:r>
            <w:r>
              <w:rPr>
                <w:sz w:val="18"/>
              </w:rPr>
              <w:t>Apparent</w:t>
            </w:r>
            <w:r>
              <w:rPr>
                <w:spacing w:val="-5"/>
                <w:sz w:val="18"/>
              </w:rPr>
              <w:t> </w:t>
            </w:r>
            <w:r>
              <w:rPr>
                <w:spacing w:val="-2"/>
                <w:sz w:val="18"/>
              </w:rPr>
              <w:t>Energy</w:t>
            </w:r>
          </w:p>
        </w:tc>
        <w:tc>
          <w:tcPr>
            <w:tcW w:w="3284" w:type="dxa"/>
            <w:vMerge/>
            <w:tcBorders>
              <w:top w:val="nil"/>
            </w:tcBorders>
          </w:tcPr>
          <w:p>
            <w:pPr>
              <w:rPr>
                <w:sz w:val="2"/>
                <w:szCs w:val="2"/>
              </w:rPr>
            </w:pPr>
          </w:p>
        </w:tc>
      </w:tr>
      <w:tr>
        <w:trPr>
          <w:trHeight w:val="293" w:hRule="atLeast"/>
        </w:trPr>
        <w:tc>
          <w:tcPr>
            <w:tcW w:w="910" w:type="dxa"/>
          </w:tcPr>
          <w:p>
            <w:pPr>
              <w:pStyle w:val="TableParagraph"/>
              <w:spacing w:before="18"/>
              <w:ind w:left="206" w:right="198"/>
              <w:rPr>
                <w:sz w:val="18"/>
              </w:rPr>
            </w:pPr>
            <w:r>
              <w:rPr>
                <w:spacing w:val="-5"/>
                <w:sz w:val="18"/>
              </w:rPr>
              <w:t>94H</w:t>
            </w:r>
          </w:p>
        </w:tc>
        <w:tc>
          <w:tcPr>
            <w:tcW w:w="2388" w:type="dxa"/>
          </w:tcPr>
          <w:p>
            <w:pPr>
              <w:pStyle w:val="TableParagraph"/>
              <w:spacing w:before="18"/>
              <w:ind w:left="554" w:right="546"/>
              <w:rPr>
                <w:sz w:val="18"/>
              </w:rPr>
            </w:pPr>
            <w:r>
              <w:rPr>
                <w:spacing w:val="-2"/>
                <w:sz w:val="18"/>
              </w:rPr>
              <w:t>SVenergyT</w:t>
            </w:r>
          </w:p>
        </w:tc>
        <w:tc>
          <w:tcPr>
            <w:tcW w:w="1058" w:type="dxa"/>
          </w:tcPr>
          <w:p>
            <w:pPr>
              <w:pStyle w:val="TableParagraph"/>
              <w:spacing w:before="18"/>
              <w:ind w:left="339" w:right="330"/>
              <w:rPr>
                <w:sz w:val="18"/>
              </w:rPr>
            </w:pPr>
            <w:r>
              <w:rPr>
                <w:spacing w:val="-5"/>
                <w:sz w:val="18"/>
              </w:rPr>
              <w:t>R/C</w:t>
            </w:r>
          </w:p>
        </w:tc>
        <w:tc>
          <w:tcPr>
            <w:tcW w:w="3135" w:type="dxa"/>
          </w:tcPr>
          <w:p>
            <w:pPr>
              <w:pStyle w:val="TableParagraph"/>
              <w:spacing w:before="18"/>
              <w:ind w:left="131"/>
              <w:jc w:val="left"/>
              <w:rPr>
                <w:sz w:val="18"/>
              </w:rPr>
            </w:pPr>
            <w:r>
              <w:rPr>
                <w:spacing w:val="-2"/>
                <w:sz w:val="18"/>
              </w:rPr>
              <w:t>(Vector Sum)</w:t>
            </w:r>
            <w:r>
              <w:rPr>
                <w:sz w:val="18"/>
              </w:rPr>
              <w:t> </w:t>
            </w:r>
            <w:r>
              <w:rPr>
                <w:spacing w:val="-2"/>
                <w:sz w:val="18"/>
              </w:rPr>
              <w:t>Total</w:t>
            </w:r>
            <w:r>
              <w:rPr>
                <w:spacing w:val="-1"/>
                <w:sz w:val="18"/>
              </w:rPr>
              <w:t> </w:t>
            </w:r>
            <w:r>
              <w:rPr>
                <w:spacing w:val="-2"/>
                <w:sz w:val="18"/>
              </w:rPr>
              <w:t>Apparent</w:t>
            </w:r>
            <w:r>
              <w:rPr>
                <w:spacing w:val="-1"/>
                <w:sz w:val="18"/>
              </w:rPr>
              <w:t> </w:t>
            </w:r>
            <w:r>
              <w:rPr>
                <w:spacing w:val="-2"/>
                <w:sz w:val="18"/>
              </w:rPr>
              <w:t>Energy</w:t>
            </w:r>
          </w:p>
        </w:tc>
        <w:tc>
          <w:tcPr>
            <w:tcW w:w="3284" w:type="dxa"/>
          </w:tcPr>
          <w:p>
            <w:pPr>
              <w:pStyle w:val="TableParagraph"/>
              <w:spacing w:before="0"/>
              <w:jc w:val="left"/>
              <w:rPr>
                <w:rFonts w:ascii="Times New Roman"/>
                <w:sz w:val="18"/>
              </w:rPr>
            </w:pPr>
          </w:p>
        </w:tc>
      </w:tr>
      <w:tr>
        <w:trPr>
          <w:trHeight w:val="269" w:hRule="atLeast"/>
        </w:trPr>
        <w:tc>
          <w:tcPr>
            <w:tcW w:w="910" w:type="dxa"/>
          </w:tcPr>
          <w:p>
            <w:pPr>
              <w:pStyle w:val="TableParagraph"/>
              <w:ind w:left="206" w:right="198"/>
              <w:rPr>
                <w:sz w:val="18"/>
              </w:rPr>
            </w:pPr>
            <w:r>
              <w:rPr>
                <w:spacing w:val="-5"/>
                <w:sz w:val="18"/>
              </w:rPr>
              <w:t>95H</w:t>
            </w:r>
          </w:p>
        </w:tc>
        <w:tc>
          <w:tcPr>
            <w:tcW w:w="2388" w:type="dxa"/>
          </w:tcPr>
          <w:p>
            <w:pPr>
              <w:pStyle w:val="TableParagraph"/>
              <w:ind w:left="553" w:right="546"/>
              <w:rPr>
                <w:sz w:val="18"/>
              </w:rPr>
            </w:pPr>
            <w:r>
              <w:rPr>
                <w:spacing w:val="-2"/>
                <w:sz w:val="18"/>
              </w:rPr>
              <w:t>EnStatus0</w:t>
            </w:r>
          </w:p>
        </w:tc>
        <w:tc>
          <w:tcPr>
            <w:tcW w:w="1058" w:type="dxa"/>
          </w:tcPr>
          <w:p>
            <w:pPr>
              <w:pStyle w:val="TableParagraph"/>
              <w:ind w:left="9"/>
              <w:rPr>
                <w:sz w:val="18"/>
              </w:rPr>
            </w:pPr>
            <w:r>
              <w:rPr>
                <w:sz w:val="18"/>
              </w:rPr>
              <w:t>R</w:t>
            </w:r>
          </w:p>
        </w:tc>
        <w:tc>
          <w:tcPr>
            <w:tcW w:w="3135" w:type="dxa"/>
          </w:tcPr>
          <w:p>
            <w:pPr>
              <w:pStyle w:val="TableParagraph"/>
              <w:ind w:left="868"/>
              <w:jc w:val="left"/>
              <w:rPr>
                <w:sz w:val="18"/>
              </w:rPr>
            </w:pPr>
            <w:r>
              <w:rPr>
                <w:sz w:val="18"/>
              </w:rPr>
              <w:t>Metering</w:t>
            </w:r>
            <w:r>
              <w:rPr>
                <w:spacing w:val="-13"/>
                <w:sz w:val="18"/>
              </w:rPr>
              <w:t> </w:t>
            </w:r>
            <w:r>
              <w:rPr>
                <w:sz w:val="18"/>
              </w:rPr>
              <w:t>Status</w:t>
            </w:r>
            <w:r>
              <w:rPr>
                <w:spacing w:val="-10"/>
                <w:sz w:val="18"/>
              </w:rPr>
              <w:t> 0</w:t>
            </w:r>
          </w:p>
        </w:tc>
        <w:tc>
          <w:tcPr>
            <w:tcW w:w="3284" w:type="dxa"/>
          </w:tcPr>
          <w:p>
            <w:pPr>
              <w:pStyle w:val="TableParagraph"/>
              <w:spacing w:before="0"/>
              <w:jc w:val="left"/>
              <w:rPr>
                <w:rFonts w:ascii="Times New Roman"/>
                <w:sz w:val="18"/>
              </w:rPr>
            </w:pPr>
          </w:p>
        </w:tc>
      </w:tr>
      <w:tr>
        <w:trPr>
          <w:trHeight w:val="269" w:hRule="atLeast"/>
        </w:trPr>
        <w:tc>
          <w:tcPr>
            <w:tcW w:w="910" w:type="dxa"/>
          </w:tcPr>
          <w:p>
            <w:pPr>
              <w:pStyle w:val="TableParagraph"/>
              <w:ind w:left="206" w:right="198"/>
              <w:rPr>
                <w:sz w:val="18"/>
              </w:rPr>
            </w:pPr>
            <w:r>
              <w:rPr>
                <w:spacing w:val="-5"/>
                <w:sz w:val="18"/>
              </w:rPr>
              <w:t>96H</w:t>
            </w:r>
          </w:p>
        </w:tc>
        <w:tc>
          <w:tcPr>
            <w:tcW w:w="2388" w:type="dxa"/>
          </w:tcPr>
          <w:p>
            <w:pPr>
              <w:pStyle w:val="TableParagraph"/>
              <w:ind w:left="553" w:right="546"/>
              <w:rPr>
                <w:sz w:val="18"/>
              </w:rPr>
            </w:pPr>
            <w:r>
              <w:rPr>
                <w:spacing w:val="-2"/>
                <w:sz w:val="18"/>
              </w:rPr>
              <w:t>EnStatus1</w:t>
            </w:r>
          </w:p>
        </w:tc>
        <w:tc>
          <w:tcPr>
            <w:tcW w:w="1058" w:type="dxa"/>
          </w:tcPr>
          <w:p>
            <w:pPr>
              <w:pStyle w:val="TableParagraph"/>
              <w:ind w:left="9"/>
              <w:rPr>
                <w:sz w:val="18"/>
              </w:rPr>
            </w:pPr>
            <w:r>
              <w:rPr>
                <w:sz w:val="18"/>
              </w:rPr>
              <w:t>R</w:t>
            </w:r>
          </w:p>
        </w:tc>
        <w:tc>
          <w:tcPr>
            <w:tcW w:w="3135" w:type="dxa"/>
          </w:tcPr>
          <w:p>
            <w:pPr>
              <w:pStyle w:val="TableParagraph"/>
              <w:ind w:left="868"/>
              <w:jc w:val="left"/>
              <w:rPr>
                <w:sz w:val="18"/>
              </w:rPr>
            </w:pPr>
            <w:r>
              <w:rPr>
                <w:sz w:val="18"/>
              </w:rPr>
              <w:t>Metering</w:t>
            </w:r>
            <w:r>
              <w:rPr>
                <w:spacing w:val="-13"/>
                <w:sz w:val="18"/>
              </w:rPr>
              <w:t> </w:t>
            </w:r>
            <w:r>
              <w:rPr>
                <w:sz w:val="18"/>
              </w:rPr>
              <w:t>Status</w:t>
            </w:r>
            <w:r>
              <w:rPr>
                <w:spacing w:val="-10"/>
                <w:sz w:val="18"/>
              </w:rPr>
              <w:t> 1</w:t>
            </w:r>
          </w:p>
        </w:tc>
        <w:tc>
          <w:tcPr>
            <w:tcW w:w="3284" w:type="dxa"/>
          </w:tcPr>
          <w:p>
            <w:pPr>
              <w:pStyle w:val="TableParagraph"/>
              <w:spacing w:before="0"/>
              <w:jc w:val="left"/>
              <w:rPr>
                <w:rFonts w:ascii="Times New Roman"/>
                <w:sz w:val="18"/>
              </w:rPr>
            </w:pPr>
          </w:p>
        </w:tc>
      </w:tr>
      <w:tr>
        <w:trPr>
          <w:trHeight w:val="490" w:hRule="atLeast"/>
        </w:trPr>
        <w:tc>
          <w:tcPr>
            <w:tcW w:w="910" w:type="dxa"/>
          </w:tcPr>
          <w:p>
            <w:pPr>
              <w:pStyle w:val="TableParagraph"/>
              <w:spacing w:before="116"/>
              <w:ind w:left="205" w:right="198"/>
              <w:rPr>
                <w:sz w:val="18"/>
              </w:rPr>
            </w:pPr>
            <w:r>
              <w:rPr>
                <w:spacing w:val="-5"/>
                <w:sz w:val="18"/>
              </w:rPr>
              <w:t>98H</w:t>
            </w:r>
          </w:p>
        </w:tc>
        <w:tc>
          <w:tcPr>
            <w:tcW w:w="2388" w:type="dxa"/>
          </w:tcPr>
          <w:p>
            <w:pPr>
              <w:pStyle w:val="TableParagraph"/>
              <w:spacing w:before="116"/>
              <w:ind w:left="553" w:right="546"/>
              <w:rPr>
                <w:sz w:val="18"/>
              </w:rPr>
            </w:pPr>
            <w:r>
              <w:rPr>
                <w:spacing w:val="-2"/>
                <w:sz w:val="18"/>
              </w:rPr>
              <w:t>SVmeanT</w:t>
            </w:r>
          </w:p>
        </w:tc>
        <w:tc>
          <w:tcPr>
            <w:tcW w:w="1058" w:type="dxa"/>
          </w:tcPr>
          <w:p>
            <w:pPr>
              <w:pStyle w:val="TableParagraph"/>
              <w:spacing w:before="116"/>
              <w:ind w:left="8"/>
              <w:rPr>
                <w:sz w:val="18"/>
              </w:rPr>
            </w:pPr>
            <w:r>
              <w:rPr>
                <w:sz w:val="18"/>
              </w:rPr>
              <w:t>R</w:t>
            </w:r>
          </w:p>
        </w:tc>
        <w:tc>
          <w:tcPr>
            <w:tcW w:w="3135" w:type="dxa"/>
          </w:tcPr>
          <w:p>
            <w:pPr>
              <w:pStyle w:val="TableParagraph"/>
              <w:spacing w:before="116"/>
              <w:ind w:left="161"/>
              <w:jc w:val="left"/>
              <w:rPr>
                <w:sz w:val="18"/>
              </w:rPr>
            </w:pPr>
            <w:r>
              <w:rPr>
                <w:spacing w:val="-2"/>
                <w:sz w:val="18"/>
              </w:rPr>
              <w:t>(Vector</w:t>
            </w:r>
            <w:r>
              <w:rPr>
                <w:spacing w:val="-4"/>
                <w:sz w:val="18"/>
              </w:rPr>
              <w:t> </w:t>
            </w:r>
            <w:r>
              <w:rPr>
                <w:spacing w:val="-2"/>
                <w:sz w:val="18"/>
              </w:rPr>
              <w:t>Sum)</w:t>
            </w:r>
            <w:r>
              <w:rPr>
                <w:spacing w:val="-1"/>
                <w:sz w:val="18"/>
              </w:rPr>
              <w:t> </w:t>
            </w:r>
            <w:r>
              <w:rPr>
                <w:spacing w:val="-2"/>
                <w:sz w:val="18"/>
              </w:rPr>
              <w:t>Total</w:t>
            </w:r>
            <w:r>
              <w:rPr>
                <w:spacing w:val="-1"/>
                <w:sz w:val="18"/>
              </w:rPr>
              <w:t> </w:t>
            </w:r>
            <w:r>
              <w:rPr>
                <w:spacing w:val="-2"/>
                <w:sz w:val="18"/>
              </w:rPr>
              <w:t>Apparent</w:t>
            </w:r>
            <w:r>
              <w:rPr>
                <w:sz w:val="18"/>
              </w:rPr>
              <w:t> </w:t>
            </w:r>
            <w:r>
              <w:rPr>
                <w:spacing w:val="-2"/>
                <w:sz w:val="18"/>
              </w:rPr>
              <w:t>Power</w:t>
            </w:r>
          </w:p>
        </w:tc>
        <w:tc>
          <w:tcPr>
            <w:tcW w:w="3284" w:type="dxa"/>
          </w:tcPr>
          <w:p>
            <w:pPr>
              <w:pStyle w:val="TableParagraph"/>
              <w:ind w:left="359"/>
              <w:jc w:val="left"/>
              <w:rPr>
                <w:sz w:val="18"/>
              </w:rPr>
            </w:pPr>
            <w:r>
              <w:rPr>
                <w:sz w:val="18"/>
              </w:rPr>
              <w:t>Complement,</w:t>
            </w:r>
            <w:r>
              <w:rPr>
                <w:spacing w:val="-4"/>
                <w:sz w:val="18"/>
              </w:rPr>
              <w:t> </w:t>
            </w:r>
            <w:r>
              <w:rPr>
                <w:sz w:val="18"/>
              </w:rPr>
              <w:t>MSB</w:t>
            </w:r>
            <w:r>
              <w:rPr>
                <w:spacing w:val="-3"/>
                <w:sz w:val="18"/>
              </w:rPr>
              <w:t> </w:t>
            </w:r>
            <w:r>
              <w:rPr>
                <w:sz w:val="18"/>
              </w:rPr>
              <w:t>is</w:t>
            </w:r>
            <w:r>
              <w:rPr>
                <w:spacing w:val="-4"/>
                <w:sz w:val="18"/>
              </w:rPr>
              <w:t> </w:t>
            </w:r>
            <w:r>
              <w:rPr>
                <w:sz w:val="18"/>
              </w:rPr>
              <w:t>always</w:t>
            </w:r>
            <w:r>
              <w:rPr>
                <w:spacing w:val="-3"/>
                <w:sz w:val="18"/>
              </w:rPr>
              <w:t> </w:t>
            </w:r>
            <w:r>
              <w:rPr>
                <w:spacing w:val="-4"/>
                <w:sz w:val="18"/>
              </w:rPr>
              <w:t>‘0’;</w:t>
            </w:r>
          </w:p>
          <w:p>
            <w:pPr>
              <w:pStyle w:val="TableParagraph"/>
              <w:spacing w:before="14"/>
              <w:ind w:left="1135"/>
              <w:jc w:val="left"/>
              <w:rPr>
                <w:sz w:val="18"/>
              </w:rPr>
            </w:pPr>
            <w:r>
              <w:rPr>
                <w:sz w:val="18"/>
              </w:rPr>
              <w:t>XX.XXX</w:t>
            </w:r>
            <w:r>
              <w:rPr>
                <w:spacing w:val="-4"/>
                <w:sz w:val="18"/>
              </w:rPr>
              <w:t> </w:t>
            </w:r>
            <w:r>
              <w:rPr>
                <w:spacing w:val="-5"/>
                <w:sz w:val="18"/>
              </w:rPr>
              <w:t>kVA</w:t>
            </w:r>
          </w:p>
        </w:tc>
      </w:tr>
      <w:tr>
        <w:trPr>
          <w:trHeight w:val="490" w:hRule="atLeast"/>
        </w:trPr>
        <w:tc>
          <w:tcPr>
            <w:tcW w:w="910" w:type="dxa"/>
          </w:tcPr>
          <w:p>
            <w:pPr>
              <w:pStyle w:val="TableParagraph"/>
              <w:spacing w:before="116"/>
              <w:ind w:left="206" w:right="198"/>
              <w:rPr>
                <w:sz w:val="18"/>
              </w:rPr>
            </w:pPr>
            <w:r>
              <w:rPr>
                <w:spacing w:val="-5"/>
                <w:sz w:val="18"/>
              </w:rPr>
              <w:t>99H</w:t>
            </w:r>
          </w:p>
        </w:tc>
        <w:tc>
          <w:tcPr>
            <w:tcW w:w="2388" w:type="dxa"/>
          </w:tcPr>
          <w:p>
            <w:pPr>
              <w:pStyle w:val="TableParagraph"/>
              <w:spacing w:before="116"/>
              <w:ind w:left="553" w:right="546"/>
              <w:rPr>
                <w:sz w:val="18"/>
              </w:rPr>
            </w:pPr>
            <w:r>
              <w:rPr>
                <w:spacing w:val="-2"/>
                <w:sz w:val="18"/>
              </w:rPr>
              <w:t>SVmeanTLSB</w:t>
            </w:r>
          </w:p>
        </w:tc>
        <w:tc>
          <w:tcPr>
            <w:tcW w:w="1058" w:type="dxa"/>
          </w:tcPr>
          <w:p>
            <w:pPr>
              <w:pStyle w:val="TableParagraph"/>
              <w:spacing w:before="116"/>
              <w:ind w:left="9"/>
              <w:rPr>
                <w:sz w:val="18"/>
              </w:rPr>
            </w:pPr>
            <w:r>
              <w:rPr>
                <w:sz w:val="18"/>
              </w:rPr>
              <w:t>R</w:t>
            </w:r>
          </w:p>
        </w:tc>
        <w:tc>
          <w:tcPr>
            <w:tcW w:w="3135" w:type="dxa"/>
          </w:tcPr>
          <w:p>
            <w:pPr>
              <w:pStyle w:val="TableParagraph"/>
              <w:spacing w:line="254" w:lineRule="auto"/>
              <w:ind w:left="1313" w:hanging="1168"/>
              <w:jc w:val="left"/>
              <w:rPr>
                <w:sz w:val="18"/>
              </w:rPr>
            </w:pPr>
            <w:r>
              <w:rPr>
                <w:sz w:val="18"/>
              </w:rPr>
              <w:t>LSB</w:t>
            </w:r>
            <w:r>
              <w:rPr>
                <w:spacing w:val="-13"/>
                <w:sz w:val="18"/>
              </w:rPr>
              <w:t> </w:t>
            </w:r>
            <w:r>
              <w:rPr>
                <w:sz w:val="18"/>
              </w:rPr>
              <w:t>of</w:t>
            </w:r>
            <w:r>
              <w:rPr>
                <w:spacing w:val="-12"/>
                <w:sz w:val="18"/>
              </w:rPr>
              <w:t> </w:t>
            </w:r>
            <w:r>
              <w:rPr>
                <w:sz w:val="18"/>
              </w:rPr>
              <w:t>(Vector</w:t>
            </w:r>
            <w:r>
              <w:rPr>
                <w:spacing w:val="-13"/>
                <w:sz w:val="18"/>
              </w:rPr>
              <w:t> </w:t>
            </w:r>
            <w:r>
              <w:rPr>
                <w:sz w:val="18"/>
              </w:rPr>
              <w:t>Sum)</w:t>
            </w:r>
            <w:r>
              <w:rPr>
                <w:spacing w:val="-12"/>
                <w:sz w:val="18"/>
              </w:rPr>
              <w:t> </w:t>
            </w:r>
            <w:r>
              <w:rPr>
                <w:sz w:val="18"/>
              </w:rPr>
              <w:t>Total</w:t>
            </w:r>
            <w:r>
              <w:rPr>
                <w:spacing w:val="-13"/>
                <w:sz w:val="18"/>
              </w:rPr>
              <w:t> </w:t>
            </w:r>
            <w:r>
              <w:rPr>
                <w:sz w:val="18"/>
              </w:rPr>
              <w:t>Apparent </w:t>
            </w:r>
            <w:r>
              <w:rPr>
                <w:spacing w:val="-2"/>
                <w:sz w:val="18"/>
              </w:rPr>
              <w:t>Power</w:t>
            </w:r>
          </w:p>
        </w:tc>
        <w:tc>
          <w:tcPr>
            <w:tcW w:w="3284" w:type="dxa"/>
          </w:tcPr>
          <w:p>
            <w:pPr>
              <w:pStyle w:val="TableParagraph"/>
              <w:spacing w:line="254" w:lineRule="auto"/>
              <w:ind w:left="1530" w:hanging="1416"/>
              <w:jc w:val="left"/>
              <w:rPr>
                <w:sz w:val="18"/>
              </w:rPr>
            </w:pPr>
            <w:r>
              <w:rPr>
                <w:sz w:val="18"/>
              </w:rPr>
              <w:t>LSB</w:t>
            </w:r>
            <w:r>
              <w:rPr>
                <w:spacing w:val="-13"/>
                <w:sz w:val="18"/>
              </w:rPr>
              <w:t> </w:t>
            </w:r>
            <w:r>
              <w:rPr>
                <w:sz w:val="18"/>
              </w:rPr>
              <w:t>of</w:t>
            </w:r>
            <w:r>
              <w:rPr>
                <w:spacing w:val="-12"/>
                <w:sz w:val="18"/>
              </w:rPr>
              <w:t> </w:t>
            </w:r>
            <w:r>
              <w:rPr>
                <w:sz w:val="18"/>
              </w:rPr>
              <w:t>SVmeanT.</w:t>
            </w:r>
            <w:r>
              <w:rPr>
                <w:spacing w:val="-13"/>
                <w:sz w:val="18"/>
              </w:rPr>
              <w:t> </w:t>
            </w:r>
            <w:r>
              <w:rPr>
                <w:sz w:val="18"/>
              </w:rPr>
              <w:t>Unit/LSB</w:t>
            </w:r>
            <w:r>
              <w:rPr>
                <w:spacing w:val="-12"/>
                <w:sz w:val="18"/>
              </w:rPr>
              <w:t> </w:t>
            </w:r>
            <w:r>
              <w:rPr>
                <w:sz w:val="18"/>
              </w:rPr>
              <w:t>is</w:t>
            </w:r>
            <w:r>
              <w:rPr>
                <w:spacing w:val="-13"/>
                <w:sz w:val="18"/>
              </w:rPr>
              <w:t> </w:t>
            </w:r>
            <w:r>
              <w:rPr>
                <w:sz w:val="18"/>
              </w:rPr>
              <w:t>4/65536 </w:t>
            </w:r>
            <w:r>
              <w:rPr>
                <w:spacing w:val="-6"/>
                <w:sz w:val="18"/>
              </w:rPr>
              <w:t>VA</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Heading7"/>
        <w:tabs>
          <w:tab w:pos="11221" w:val="right" w:leader="none"/>
        </w:tabs>
        <w:spacing w:before="258"/>
      </w:pPr>
      <w:r>
        <w:rPr/>
        <mc:AlternateContent>
          <mc:Choice Requires="wps">
            <w:drawing>
              <wp:anchor distT="0" distB="0" distL="0" distR="0" allowOverlap="1" layoutInCell="1" locked="0" behindDoc="0" simplePos="0" relativeHeight="15837184">
                <wp:simplePos x="0" y="0"/>
                <wp:positionH relativeFrom="page">
                  <wp:posOffset>447929</wp:posOffset>
                </wp:positionH>
                <wp:positionV relativeFrom="paragraph">
                  <wp:posOffset>232371</wp:posOffset>
                </wp:positionV>
                <wp:extent cx="638810" cy="158750"/>
                <wp:effectExtent l="0" t="0" r="0" b="0"/>
                <wp:wrapNone/>
                <wp:docPr id="1780" name="Graphic 1780"/>
                <wp:cNvGraphicFramePr>
                  <a:graphicFrameLocks/>
                </wp:cNvGraphicFramePr>
                <a:graphic>
                  <a:graphicData uri="http://schemas.microsoft.com/office/word/2010/wordprocessingShape">
                    <wps:wsp>
                      <wps:cNvPr id="1780" name="Graphic 1780"/>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8.296978pt;width:50.3pt;height:12.5pt;mso-position-horizontal-relative:page;mso-position-vertical-relative:paragraph;z-index:15837184" id="docshape1257" coordorigin="705,366" coordsize="1006,250" path="m955,366l913,366,705,611,749,611,812,537,886,537,886,502,842,502,919,411,919,611,955,611,955,366xm1095,576l1077,576,1072,576,1067,574,1057,570,1053,568,1045,560,1043,556,1038,546,1037,541,1037,470,1094,470,1094,433,1037,433,1037,366,1001,366,1001,433,982,433,982,470,1001,470,1001,546,1003,556,1011,574,1016,583,1030,597,1039,602,1057,610,1067,612,1095,612,1095,576xm1387,498l1385,487,1381,478,1378,469,1372,460,1358,446,1350,441,1332,433,1322,431,1299,431,1287,434,1268,444,1260,450,1254,458,1247,450,1240,444,1221,434,1209,431,1186,431,1176,433,1158,441,1150,446,1136,460,1131,469,1123,487,1121,498,1121,612,1158,612,1158,503,1159,498,1163,488,1166,484,1173,477,1177,474,1186,470,1191,469,1202,469,1207,470,1216,474,1221,477,1228,484,1230,488,1234,498,1235,503,1235,612,1273,612,1273,503,1274,498,1278,488,1281,484,1288,477,1292,474,1301,470,1306,469,1316,469,1322,470,1331,474,1335,477,1342,484,1345,488,1349,498,1350,503,1350,612,1387,612,1387,498xm1592,521l1591,503,1591,503,1586,486,1579,470,1574,463,1570,457,1557,445,1552,443,1552,503,1452,503,1459,486,1470,474,1485,466,1503,463,1524,467,1539,476,1547,489,1552,503,1552,443,1541,437,1523,431,1503,429,1483,431,1465,436,1449,445,1435,457,1425,470,1417,486,1417,486,1412,503,1412,503,1411,521,1417,559,1434,589,1463,609,1503,616,1536,611,1561,599,1576,584,1578,582,1587,565,1547,565,1538,573,1527,580,1516,583,1504,584,1483,580,1467,570,1456,555,1452,536,1592,536,1592,521xm1711,576l1691,576,1686,576,1681,574,1671,570,1667,568,1660,560,1657,556,1653,546,1652,541,1652,366,1615,366,1615,546,1617,556,1625,574,1631,583,1645,597,1653,602,1671,610,1681,612,1711,612,1711,576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65</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spacing w:line="208" w:lineRule="auto" w:before="411"/>
        <w:ind w:left="420" w:right="9166" w:firstLine="0"/>
        <w:jc w:val="left"/>
        <w:rPr>
          <w:b/>
          <w:sz w:val="20"/>
        </w:rPr>
      </w:pPr>
      <w:bookmarkStart w:name="EnStatus0" w:id="331"/>
      <w:bookmarkEnd w:id="331"/>
      <w:r>
        <w:rPr/>
      </w:r>
      <w:bookmarkStart w:name="Metering Status 0" w:id="332"/>
      <w:bookmarkEnd w:id="332"/>
      <w:r>
        <w:rPr/>
      </w:r>
      <w:bookmarkStart w:name="_bookmark172" w:id="333"/>
      <w:bookmarkEnd w:id="333"/>
      <w:r>
        <w:rPr/>
      </w:r>
      <w:bookmarkStart w:name="_bookmark173" w:id="334"/>
      <w:bookmarkEnd w:id="334"/>
      <w:r>
        <w:rPr/>
      </w:r>
      <w:r>
        <w:rPr>
          <w:b/>
          <w:spacing w:val="-2"/>
          <w:sz w:val="20"/>
        </w:rPr>
        <w:t>EnStatus0 </w:t>
      </w:r>
      <w:r>
        <w:rPr>
          <w:b/>
          <w:sz w:val="20"/>
        </w:rPr>
        <w:t>Metering</w:t>
      </w:r>
      <w:r>
        <w:rPr>
          <w:b/>
          <w:spacing w:val="-14"/>
          <w:sz w:val="20"/>
        </w:rPr>
        <w:t> </w:t>
      </w:r>
      <w:r>
        <w:rPr>
          <w:b/>
          <w:sz w:val="20"/>
        </w:rPr>
        <w:t>Status</w:t>
      </w:r>
      <w:r>
        <w:rPr>
          <w:b/>
          <w:spacing w:val="-14"/>
          <w:sz w:val="20"/>
        </w:rPr>
        <w:t> </w:t>
      </w:r>
      <w:r>
        <w:rPr>
          <w:b/>
          <w:sz w:val="20"/>
        </w:rPr>
        <w:t>0</w:t>
      </w:r>
    </w:p>
    <w:p>
      <w:pPr>
        <w:pStyle w:val="BodyText"/>
        <w:spacing w:before="7"/>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95H</w:t>
            </w:r>
          </w:p>
          <w:p>
            <w:pPr>
              <w:pStyle w:val="TableParagraph"/>
              <w:spacing w:before="12"/>
              <w:ind w:left="39"/>
              <w:jc w:val="left"/>
              <w:rPr>
                <w:sz w:val="18"/>
              </w:rPr>
            </w:pPr>
            <w:r>
              <w:rPr>
                <w:spacing w:val="-2"/>
                <w:sz w:val="18"/>
              </w:rPr>
              <w:t>Type:</w:t>
            </w:r>
            <w:r>
              <w:rPr>
                <w:spacing w:val="-3"/>
                <w:sz w:val="18"/>
              </w:rPr>
              <w:t> </w:t>
            </w:r>
            <w:r>
              <w:rPr>
                <w:spacing w:val="-4"/>
                <w:sz w:val="18"/>
              </w:rPr>
              <w:t>Read</w:t>
            </w:r>
          </w:p>
          <w:p>
            <w:pPr>
              <w:pStyle w:val="TableParagraph"/>
              <w:spacing w:before="14"/>
              <w:ind w:left="39"/>
              <w:jc w:val="left"/>
              <w:rPr>
                <w:sz w:val="18"/>
              </w:rPr>
            </w:pPr>
            <w:r>
              <w:rPr>
                <w:sz w:val="18"/>
              </w:rPr>
              <w:t>Default</w:t>
            </w:r>
            <w:r>
              <w:rPr>
                <w:spacing w:val="-15"/>
                <w:sz w:val="18"/>
              </w:rPr>
              <w:t> </w:t>
            </w:r>
            <w:r>
              <w:rPr>
                <w:sz w:val="18"/>
              </w:rPr>
              <w:t>Value:</w:t>
            </w:r>
            <w:r>
              <w:rPr>
                <w:spacing w:val="-10"/>
                <w:sz w:val="18"/>
              </w:rPr>
              <w:t> </w:t>
            </w:r>
            <w:r>
              <w:rPr>
                <w:spacing w:val="-4"/>
                <w:sz w:val="18"/>
              </w:rPr>
              <w:t>F000H</w:t>
            </w:r>
          </w:p>
        </w:tc>
      </w:tr>
      <w:tr>
        <w:trPr>
          <w:trHeight w:val="289" w:hRule="atLeast"/>
        </w:trPr>
        <w:tc>
          <w:tcPr>
            <w:tcW w:w="1153" w:type="dxa"/>
          </w:tcPr>
          <w:p>
            <w:pPr>
              <w:pStyle w:val="TableParagraph"/>
              <w:spacing w:before="26"/>
              <w:ind w:right="444"/>
              <w:jc w:val="right"/>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69" w:hRule="atLeast"/>
        </w:trPr>
        <w:tc>
          <w:tcPr>
            <w:tcW w:w="1153" w:type="dxa"/>
          </w:tcPr>
          <w:p>
            <w:pPr>
              <w:pStyle w:val="TableParagraph"/>
              <w:ind w:right="463"/>
              <w:jc w:val="right"/>
              <w:rPr>
                <w:sz w:val="18"/>
              </w:rPr>
            </w:pPr>
            <w:r>
              <w:rPr>
                <w:spacing w:val="-5"/>
                <w:sz w:val="18"/>
              </w:rPr>
              <w:t>15</w:t>
            </w:r>
          </w:p>
        </w:tc>
        <w:tc>
          <w:tcPr>
            <w:tcW w:w="1220" w:type="dxa"/>
          </w:tcPr>
          <w:p>
            <w:pPr>
              <w:pStyle w:val="TableParagraph"/>
              <w:ind w:left="46" w:right="35"/>
              <w:rPr>
                <w:sz w:val="18"/>
              </w:rPr>
            </w:pPr>
            <w:r>
              <w:rPr>
                <w:spacing w:val="-2"/>
                <w:sz w:val="18"/>
              </w:rPr>
              <w:t>TQNoload</w:t>
            </w:r>
          </w:p>
        </w:tc>
        <w:tc>
          <w:tcPr>
            <w:tcW w:w="8407" w:type="dxa"/>
          </w:tcPr>
          <w:p>
            <w:pPr>
              <w:pStyle w:val="TableParagraph"/>
              <w:ind w:left="40"/>
              <w:jc w:val="left"/>
              <w:rPr>
                <w:sz w:val="18"/>
              </w:rPr>
            </w:pPr>
            <w:r>
              <w:rPr>
                <w:sz w:val="18"/>
              </w:rPr>
              <w:t>all-phase-sum</w:t>
            </w:r>
            <w:r>
              <w:rPr>
                <w:spacing w:val="-8"/>
                <w:sz w:val="18"/>
              </w:rPr>
              <w:t> </w:t>
            </w:r>
            <w:r>
              <w:rPr>
                <w:sz w:val="18"/>
              </w:rPr>
              <w:t>reactive</w:t>
            </w:r>
            <w:r>
              <w:rPr>
                <w:spacing w:val="-6"/>
                <w:sz w:val="18"/>
              </w:rPr>
              <w:t> </w:t>
            </w:r>
            <w:r>
              <w:rPr>
                <w:sz w:val="18"/>
              </w:rPr>
              <w:t>power</w:t>
            </w:r>
            <w:r>
              <w:rPr>
                <w:spacing w:val="-7"/>
                <w:sz w:val="18"/>
              </w:rPr>
              <w:t> </w:t>
            </w:r>
            <w:r>
              <w:rPr>
                <w:sz w:val="18"/>
              </w:rPr>
              <w:t>no-load</w:t>
            </w:r>
            <w:r>
              <w:rPr>
                <w:spacing w:val="-7"/>
                <w:sz w:val="18"/>
              </w:rPr>
              <w:t> </w:t>
            </w:r>
            <w:r>
              <w:rPr>
                <w:sz w:val="18"/>
              </w:rPr>
              <w:t>condition</w:t>
            </w:r>
            <w:r>
              <w:rPr>
                <w:spacing w:val="-7"/>
                <w:sz w:val="18"/>
              </w:rPr>
              <w:t> </w:t>
            </w:r>
            <w:r>
              <w:rPr>
                <w:spacing w:val="-2"/>
                <w:sz w:val="18"/>
              </w:rPr>
              <w:t>detected.</w:t>
            </w:r>
          </w:p>
        </w:tc>
      </w:tr>
      <w:tr>
        <w:trPr>
          <w:trHeight w:val="270" w:hRule="atLeast"/>
        </w:trPr>
        <w:tc>
          <w:tcPr>
            <w:tcW w:w="1153" w:type="dxa"/>
          </w:tcPr>
          <w:p>
            <w:pPr>
              <w:pStyle w:val="TableParagraph"/>
              <w:spacing w:before="7"/>
              <w:ind w:right="463"/>
              <w:jc w:val="right"/>
              <w:rPr>
                <w:sz w:val="18"/>
              </w:rPr>
            </w:pPr>
            <w:r>
              <w:rPr>
                <w:spacing w:val="-5"/>
                <w:sz w:val="18"/>
              </w:rPr>
              <w:t>14</w:t>
            </w:r>
          </w:p>
        </w:tc>
        <w:tc>
          <w:tcPr>
            <w:tcW w:w="1220" w:type="dxa"/>
          </w:tcPr>
          <w:p>
            <w:pPr>
              <w:pStyle w:val="TableParagraph"/>
              <w:spacing w:before="7"/>
              <w:ind w:left="46" w:right="36"/>
              <w:rPr>
                <w:sz w:val="18"/>
              </w:rPr>
            </w:pPr>
            <w:r>
              <w:rPr>
                <w:spacing w:val="-2"/>
                <w:sz w:val="18"/>
              </w:rPr>
              <w:t>TPNoload</w:t>
            </w:r>
          </w:p>
        </w:tc>
        <w:tc>
          <w:tcPr>
            <w:tcW w:w="8407" w:type="dxa"/>
          </w:tcPr>
          <w:p>
            <w:pPr>
              <w:pStyle w:val="TableParagraph"/>
              <w:spacing w:before="7"/>
              <w:ind w:left="39"/>
              <w:jc w:val="left"/>
              <w:rPr>
                <w:sz w:val="18"/>
              </w:rPr>
            </w:pPr>
            <w:r>
              <w:rPr>
                <w:sz w:val="18"/>
              </w:rPr>
              <w:t>all-phase-sum</w:t>
            </w:r>
            <w:r>
              <w:rPr>
                <w:spacing w:val="-6"/>
                <w:sz w:val="18"/>
              </w:rPr>
              <w:t> </w:t>
            </w:r>
            <w:r>
              <w:rPr>
                <w:sz w:val="18"/>
              </w:rPr>
              <w:t>active</w:t>
            </w:r>
            <w:r>
              <w:rPr>
                <w:spacing w:val="-5"/>
                <w:sz w:val="18"/>
              </w:rPr>
              <w:t> </w:t>
            </w:r>
            <w:r>
              <w:rPr>
                <w:sz w:val="18"/>
              </w:rPr>
              <w:t>power</w:t>
            </w:r>
            <w:r>
              <w:rPr>
                <w:spacing w:val="-5"/>
                <w:sz w:val="18"/>
              </w:rPr>
              <w:t> </w:t>
            </w:r>
            <w:r>
              <w:rPr>
                <w:sz w:val="18"/>
              </w:rPr>
              <w:t>no-load</w:t>
            </w:r>
            <w:r>
              <w:rPr>
                <w:spacing w:val="-5"/>
                <w:sz w:val="18"/>
              </w:rPr>
              <w:t> </w:t>
            </w:r>
            <w:r>
              <w:rPr>
                <w:sz w:val="18"/>
              </w:rPr>
              <w:t>condition</w:t>
            </w:r>
            <w:r>
              <w:rPr>
                <w:spacing w:val="-5"/>
                <w:sz w:val="18"/>
              </w:rPr>
              <w:t> </w:t>
            </w:r>
            <w:r>
              <w:rPr>
                <w:spacing w:val="-2"/>
                <w:sz w:val="18"/>
              </w:rPr>
              <w:t>detected.</w:t>
            </w:r>
          </w:p>
        </w:tc>
      </w:tr>
      <w:tr>
        <w:trPr>
          <w:trHeight w:val="269" w:hRule="atLeast"/>
        </w:trPr>
        <w:tc>
          <w:tcPr>
            <w:tcW w:w="1153" w:type="dxa"/>
          </w:tcPr>
          <w:p>
            <w:pPr>
              <w:pStyle w:val="TableParagraph"/>
              <w:ind w:right="463"/>
              <w:jc w:val="right"/>
              <w:rPr>
                <w:sz w:val="18"/>
              </w:rPr>
            </w:pPr>
            <w:r>
              <w:rPr>
                <w:spacing w:val="-5"/>
                <w:sz w:val="18"/>
              </w:rPr>
              <w:t>13</w:t>
            </w:r>
          </w:p>
        </w:tc>
        <w:tc>
          <w:tcPr>
            <w:tcW w:w="1220" w:type="dxa"/>
          </w:tcPr>
          <w:p>
            <w:pPr>
              <w:pStyle w:val="TableParagraph"/>
              <w:ind w:left="46" w:right="36"/>
              <w:rPr>
                <w:sz w:val="18"/>
              </w:rPr>
            </w:pPr>
            <w:r>
              <w:rPr>
                <w:spacing w:val="-2"/>
                <w:sz w:val="18"/>
              </w:rPr>
              <w:t>TASNoload</w:t>
            </w:r>
          </w:p>
        </w:tc>
        <w:tc>
          <w:tcPr>
            <w:tcW w:w="8407" w:type="dxa"/>
          </w:tcPr>
          <w:p>
            <w:pPr>
              <w:pStyle w:val="TableParagraph"/>
              <w:ind w:left="39"/>
              <w:jc w:val="left"/>
              <w:rPr>
                <w:sz w:val="18"/>
              </w:rPr>
            </w:pPr>
            <w:r>
              <w:rPr>
                <w:sz w:val="18"/>
              </w:rPr>
              <w:t>all-phase-sum</w:t>
            </w:r>
            <w:r>
              <w:rPr>
                <w:spacing w:val="-9"/>
                <w:sz w:val="18"/>
              </w:rPr>
              <w:t> </w:t>
            </w:r>
            <w:r>
              <w:rPr>
                <w:sz w:val="18"/>
              </w:rPr>
              <w:t>apparent</w:t>
            </w:r>
            <w:r>
              <w:rPr>
                <w:spacing w:val="-8"/>
                <w:sz w:val="18"/>
              </w:rPr>
              <w:t> </w:t>
            </w:r>
            <w:r>
              <w:rPr>
                <w:sz w:val="18"/>
              </w:rPr>
              <w:t>power</w:t>
            </w:r>
            <w:r>
              <w:rPr>
                <w:spacing w:val="-6"/>
                <w:sz w:val="18"/>
              </w:rPr>
              <w:t> </w:t>
            </w:r>
            <w:r>
              <w:rPr>
                <w:sz w:val="18"/>
              </w:rPr>
              <w:t>no-load</w:t>
            </w:r>
            <w:r>
              <w:rPr>
                <w:spacing w:val="-6"/>
                <w:sz w:val="18"/>
              </w:rPr>
              <w:t> </w:t>
            </w:r>
            <w:r>
              <w:rPr>
                <w:sz w:val="18"/>
              </w:rPr>
              <w:t>condition</w:t>
            </w:r>
            <w:r>
              <w:rPr>
                <w:spacing w:val="-7"/>
                <w:sz w:val="18"/>
              </w:rPr>
              <w:t> </w:t>
            </w:r>
            <w:r>
              <w:rPr>
                <w:spacing w:val="-2"/>
                <w:sz w:val="18"/>
              </w:rPr>
              <w:t>detected.</w:t>
            </w:r>
          </w:p>
        </w:tc>
      </w:tr>
      <w:tr>
        <w:trPr>
          <w:trHeight w:val="270" w:hRule="atLeast"/>
        </w:trPr>
        <w:tc>
          <w:tcPr>
            <w:tcW w:w="1153" w:type="dxa"/>
          </w:tcPr>
          <w:p>
            <w:pPr>
              <w:pStyle w:val="TableParagraph"/>
              <w:ind w:right="463"/>
              <w:jc w:val="right"/>
              <w:rPr>
                <w:sz w:val="18"/>
              </w:rPr>
            </w:pPr>
            <w:r>
              <w:rPr>
                <w:spacing w:val="-5"/>
                <w:sz w:val="18"/>
              </w:rPr>
              <w:t>12</w:t>
            </w:r>
          </w:p>
        </w:tc>
        <w:tc>
          <w:tcPr>
            <w:tcW w:w="1220" w:type="dxa"/>
          </w:tcPr>
          <w:p>
            <w:pPr>
              <w:pStyle w:val="TableParagraph"/>
              <w:ind w:left="46" w:right="36"/>
              <w:rPr>
                <w:sz w:val="18"/>
              </w:rPr>
            </w:pPr>
            <w:r>
              <w:rPr>
                <w:spacing w:val="-2"/>
                <w:sz w:val="18"/>
              </w:rPr>
              <w:t>TVSNoload</w:t>
            </w:r>
          </w:p>
        </w:tc>
        <w:tc>
          <w:tcPr>
            <w:tcW w:w="8407" w:type="dxa"/>
          </w:tcPr>
          <w:p>
            <w:pPr>
              <w:pStyle w:val="TableParagraph"/>
              <w:ind w:left="40"/>
              <w:jc w:val="left"/>
              <w:rPr>
                <w:sz w:val="18"/>
              </w:rPr>
            </w:pPr>
            <w:r>
              <w:rPr>
                <w:sz w:val="18"/>
              </w:rPr>
              <w:t>all-phase-sum</w:t>
            </w:r>
            <w:r>
              <w:rPr>
                <w:spacing w:val="-9"/>
                <w:sz w:val="18"/>
              </w:rPr>
              <w:t> </w:t>
            </w:r>
            <w:r>
              <w:rPr>
                <w:sz w:val="18"/>
              </w:rPr>
              <w:t>vectored</w:t>
            </w:r>
            <w:r>
              <w:rPr>
                <w:spacing w:val="-6"/>
                <w:sz w:val="18"/>
              </w:rPr>
              <w:t> </w:t>
            </w:r>
            <w:r>
              <w:rPr>
                <w:sz w:val="18"/>
              </w:rPr>
              <w:t>sum</w:t>
            </w:r>
            <w:r>
              <w:rPr>
                <w:spacing w:val="-7"/>
                <w:sz w:val="18"/>
              </w:rPr>
              <w:t> </w:t>
            </w:r>
            <w:r>
              <w:rPr>
                <w:sz w:val="18"/>
              </w:rPr>
              <w:t>apparent</w:t>
            </w:r>
            <w:r>
              <w:rPr>
                <w:spacing w:val="-6"/>
                <w:sz w:val="18"/>
              </w:rPr>
              <w:t> </w:t>
            </w:r>
            <w:r>
              <w:rPr>
                <w:sz w:val="18"/>
              </w:rPr>
              <w:t>active</w:t>
            </w:r>
            <w:r>
              <w:rPr>
                <w:spacing w:val="-5"/>
                <w:sz w:val="18"/>
              </w:rPr>
              <w:t> </w:t>
            </w:r>
            <w:r>
              <w:rPr>
                <w:sz w:val="18"/>
              </w:rPr>
              <w:t>power</w:t>
            </w:r>
            <w:r>
              <w:rPr>
                <w:spacing w:val="-7"/>
                <w:sz w:val="18"/>
              </w:rPr>
              <w:t> </w:t>
            </w:r>
            <w:r>
              <w:rPr>
                <w:sz w:val="18"/>
              </w:rPr>
              <w:t>no-load</w:t>
            </w:r>
            <w:r>
              <w:rPr>
                <w:spacing w:val="-5"/>
                <w:sz w:val="18"/>
              </w:rPr>
              <w:t> </w:t>
            </w:r>
            <w:r>
              <w:rPr>
                <w:sz w:val="18"/>
              </w:rPr>
              <w:t>condition</w:t>
            </w:r>
            <w:r>
              <w:rPr>
                <w:spacing w:val="-5"/>
                <w:sz w:val="18"/>
              </w:rPr>
              <w:t> </w:t>
            </w:r>
            <w:r>
              <w:rPr>
                <w:spacing w:val="-2"/>
                <w:sz w:val="18"/>
              </w:rPr>
              <w:t>detected.</w:t>
            </w:r>
          </w:p>
        </w:tc>
      </w:tr>
      <w:tr>
        <w:trPr>
          <w:trHeight w:val="269" w:hRule="atLeast"/>
        </w:trPr>
        <w:tc>
          <w:tcPr>
            <w:tcW w:w="1153" w:type="dxa"/>
          </w:tcPr>
          <w:p>
            <w:pPr>
              <w:pStyle w:val="TableParagraph"/>
              <w:ind w:right="391"/>
              <w:jc w:val="right"/>
              <w:rPr>
                <w:sz w:val="18"/>
              </w:rPr>
            </w:pPr>
            <w:r>
              <w:rPr>
                <w:spacing w:val="-5"/>
                <w:sz w:val="18"/>
              </w:rPr>
              <w:t>11-</w:t>
            </w:r>
            <w:r>
              <w:rPr>
                <w:spacing w:val="-10"/>
                <w:sz w:val="18"/>
              </w:rPr>
              <w:t>4</w:t>
            </w:r>
          </w:p>
        </w:tc>
        <w:tc>
          <w:tcPr>
            <w:tcW w:w="1220" w:type="dxa"/>
          </w:tcPr>
          <w:p>
            <w:pPr>
              <w:pStyle w:val="TableParagraph"/>
              <w:ind w:left="10"/>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269" w:hRule="atLeast"/>
        </w:trPr>
        <w:tc>
          <w:tcPr>
            <w:tcW w:w="1153" w:type="dxa"/>
          </w:tcPr>
          <w:p>
            <w:pPr>
              <w:pStyle w:val="TableParagraph"/>
              <w:ind w:left="10"/>
              <w:rPr>
                <w:sz w:val="18"/>
              </w:rPr>
            </w:pPr>
            <w:r>
              <w:rPr>
                <w:sz w:val="18"/>
              </w:rPr>
              <w:t>3</w:t>
            </w:r>
          </w:p>
        </w:tc>
        <w:tc>
          <w:tcPr>
            <w:tcW w:w="1220" w:type="dxa"/>
          </w:tcPr>
          <w:p>
            <w:pPr>
              <w:pStyle w:val="TableParagraph"/>
              <w:ind w:left="46" w:right="36"/>
              <w:rPr>
                <w:sz w:val="18"/>
              </w:rPr>
            </w:pPr>
            <w:r>
              <w:rPr>
                <w:spacing w:val="-2"/>
                <w:sz w:val="18"/>
              </w:rPr>
              <w:t>CF4RevFlag</w:t>
            </w:r>
          </w:p>
        </w:tc>
        <w:tc>
          <w:tcPr>
            <w:tcW w:w="8407" w:type="dxa"/>
            <w:vMerge w:val="restart"/>
          </w:tcPr>
          <w:p>
            <w:pPr>
              <w:pStyle w:val="TableParagraph"/>
              <w:spacing w:before="11"/>
              <w:jc w:val="left"/>
              <w:rPr>
                <w:b/>
                <w:sz w:val="17"/>
              </w:rPr>
            </w:pPr>
          </w:p>
          <w:p>
            <w:pPr>
              <w:pStyle w:val="TableParagraph"/>
              <w:spacing w:line="254" w:lineRule="auto" w:before="0"/>
              <w:ind w:left="40" w:right="1282"/>
              <w:jc w:val="left"/>
              <w:rPr>
                <w:sz w:val="18"/>
              </w:rPr>
            </w:pPr>
            <w:r>
              <w:rPr>
                <w:sz w:val="18"/>
              </w:rPr>
              <w:t>CF4/CF3/CF2/CF1</w:t>
            </w:r>
            <w:r>
              <w:rPr>
                <w:spacing w:val="-4"/>
                <w:sz w:val="18"/>
              </w:rPr>
              <w:t> </w:t>
            </w:r>
            <w:r>
              <w:rPr>
                <w:sz w:val="18"/>
              </w:rPr>
              <w:t>Forward/Reverse</w:t>
            </w:r>
            <w:r>
              <w:rPr>
                <w:spacing w:val="-4"/>
                <w:sz w:val="18"/>
              </w:rPr>
              <w:t> </w:t>
            </w:r>
            <w:r>
              <w:rPr>
                <w:sz w:val="18"/>
              </w:rPr>
              <w:t>Flag</w:t>
            </w:r>
            <w:r>
              <w:rPr>
                <w:spacing w:val="-4"/>
                <w:sz w:val="18"/>
              </w:rPr>
              <w:t> </w:t>
            </w:r>
            <w:r>
              <w:rPr>
                <w:sz w:val="18"/>
              </w:rPr>
              <w:t>–</w:t>
            </w:r>
            <w:r>
              <w:rPr>
                <w:spacing w:val="-4"/>
                <w:sz w:val="18"/>
              </w:rPr>
              <w:t> </w:t>
            </w:r>
            <w:r>
              <w:rPr>
                <w:sz w:val="18"/>
              </w:rPr>
              <w:t>reflect</w:t>
            </w:r>
            <w:r>
              <w:rPr>
                <w:spacing w:val="-5"/>
                <w:sz w:val="18"/>
              </w:rPr>
              <w:t> </w:t>
            </w:r>
            <w:r>
              <w:rPr>
                <w:sz w:val="18"/>
              </w:rPr>
              <w:t>the</w:t>
            </w:r>
            <w:r>
              <w:rPr>
                <w:spacing w:val="-5"/>
                <w:sz w:val="18"/>
              </w:rPr>
              <w:t> </w:t>
            </w:r>
            <w:r>
              <w:rPr>
                <w:sz w:val="18"/>
              </w:rPr>
              <w:t>direction</w:t>
            </w:r>
            <w:r>
              <w:rPr>
                <w:spacing w:val="-4"/>
                <w:sz w:val="18"/>
              </w:rPr>
              <w:t> </w:t>
            </w:r>
            <w:r>
              <w:rPr>
                <w:sz w:val="18"/>
              </w:rPr>
              <w:t>of</w:t>
            </w:r>
            <w:r>
              <w:rPr>
                <w:spacing w:val="-4"/>
                <w:sz w:val="18"/>
              </w:rPr>
              <w:t> </w:t>
            </w:r>
            <w:r>
              <w:rPr>
                <w:sz w:val="18"/>
              </w:rPr>
              <w:t>the</w:t>
            </w:r>
            <w:r>
              <w:rPr>
                <w:spacing w:val="-5"/>
                <w:sz w:val="18"/>
              </w:rPr>
              <w:t> </w:t>
            </w:r>
            <w:r>
              <w:rPr>
                <w:sz w:val="18"/>
              </w:rPr>
              <w:t>current</w:t>
            </w:r>
            <w:r>
              <w:rPr>
                <w:spacing w:val="-5"/>
                <w:sz w:val="18"/>
              </w:rPr>
              <w:t> </w:t>
            </w:r>
            <w:r>
              <w:rPr>
                <w:sz w:val="18"/>
              </w:rPr>
              <w:t>CF</w:t>
            </w:r>
            <w:r>
              <w:rPr>
                <w:spacing w:val="-4"/>
                <w:sz w:val="18"/>
              </w:rPr>
              <w:t> </w:t>
            </w:r>
            <w:r>
              <w:rPr>
                <w:sz w:val="18"/>
              </w:rPr>
              <w:t>pulse. 0: Forward (default)</w:t>
            </w:r>
          </w:p>
          <w:p>
            <w:pPr>
              <w:pStyle w:val="TableParagraph"/>
              <w:spacing w:before="0"/>
              <w:ind w:left="40"/>
              <w:jc w:val="left"/>
              <w:rPr>
                <w:sz w:val="18"/>
              </w:rPr>
            </w:pPr>
            <w:r>
              <w:rPr>
                <w:sz w:val="18"/>
              </w:rPr>
              <w:t>1:</w:t>
            </w:r>
            <w:r>
              <w:rPr>
                <w:spacing w:val="-1"/>
                <w:sz w:val="18"/>
              </w:rPr>
              <w:t> </w:t>
            </w:r>
            <w:r>
              <w:rPr>
                <w:spacing w:val="-2"/>
                <w:sz w:val="18"/>
              </w:rPr>
              <w:t>Reverse</w:t>
            </w:r>
          </w:p>
        </w:tc>
      </w:tr>
      <w:tr>
        <w:trPr>
          <w:trHeight w:val="270" w:hRule="atLeast"/>
        </w:trPr>
        <w:tc>
          <w:tcPr>
            <w:tcW w:w="1153" w:type="dxa"/>
          </w:tcPr>
          <w:p>
            <w:pPr>
              <w:pStyle w:val="TableParagraph"/>
              <w:ind w:left="10"/>
              <w:rPr>
                <w:sz w:val="18"/>
              </w:rPr>
            </w:pPr>
            <w:r>
              <w:rPr>
                <w:sz w:val="18"/>
              </w:rPr>
              <w:t>2</w:t>
            </w:r>
          </w:p>
        </w:tc>
        <w:tc>
          <w:tcPr>
            <w:tcW w:w="1220" w:type="dxa"/>
          </w:tcPr>
          <w:p>
            <w:pPr>
              <w:pStyle w:val="TableParagraph"/>
              <w:ind w:left="46" w:right="36"/>
              <w:rPr>
                <w:sz w:val="18"/>
              </w:rPr>
            </w:pPr>
            <w:r>
              <w:rPr>
                <w:spacing w:val="-2"/>
                <w:sz w:val="18"/>
              </w:rPr>
              <w:t>CF3RevFlag</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1</w:t>
            </w:r>
          </w:p>
        </w:tc>
        <w:tc>
          <w:tcPr>
            <w:tcW w:w="1220" w:type="dxa"/>
          </w:tcPr>
          <w:p>
            <w:pPr>
              <w:pStyle w:val="TableParagraph"/>
              <w:ind w:left="46" w:right="36"/>
              <w:rPr>
                <w:sz w:val="18"/>
              </w:rPr>
            </w:pPr>
            <w:r>
              <w:rPr>
                <w:spacing w:val="-2"/>
                <w:sz w:val="18"/>
              </w:rPr>
              <w:t>CF2RevFlag</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0</w:t>
            </w:r>
          </w:p>
        </w:tc>
        <w:tc>
          <w:tcPr>
            <w:tcW w:w="1220" w:type="dxa"/>
          </w:tcPr>
          <w:p>
            <w:pPr>
              <w:pStyle w:val="TableParagraph"/>
              <w:ind w:left="46" w:right="36"/>
              <w:rPr>
                <w:sz w:val="18"/>
              </w:rPr>
            </w:pPr>
            <w:r>
              <w:rPr>
                <w:spacing w:val="-2"/>
                <w:sz w:val="18"/>
              </w:rPr>
              <w:t>CF1RevFlag</w:t>
            </w:r>
          </w:p>
        </w:tc>
        <w:tc>
          <w:tcPr>
            <w:tcW w:w="8407" w:type="dxa"/>
            <w:vMerge/>
            <w:tcBorders>
              <w:top w:val="nil"/>
            </w:tcBorders>
          </w:tcPr>
          <w:p>
            <w:pPr>
              <w:rPr>
                <w:sz w:val="2"/>
                <w:szCs w:val="2"/>
              </w:rPr>
            </w:pPr>
          </w:p>
        </w:tc>
      </w:tr>
    </w:tbl>
    <w:p>
      <w:pPr>
        <w:pStyle w:val="BodyText"/>
        <w:spacing w:before="2"/>
        <w:rPr>
          <w:b/>
        </w:rPr>
      </w:pPr>
    </w:p>
    <w:p>
      <w:pPr>
        <w:spacing w:line="208" w:lineRule="auto" w:before="0"/>
        <w:ind w:left="420" w:right="9166" w:firstLine="0"/>
        <w:jc w:val="left"/>
        <w:rPr>
          <w:b/>
          <w:sz w:val="20"/>
        </w:rPr>
      </w:pPr>
      <w:bookmarkStart w:name="EnStatus1" w:id="335"/>
      <w:bookmarkEnd w:id="335"/>
      <w:r>
        <w:rPr/>
      </w:r>
      <w:bookmarkStart w:name="Metering Status 1" w:id="336"/>
      <w:bookmarkEnd w:id="336"/>
      <w:r>
        <w:rPr/>
      </w:r>
      <w:bookmarkStart w:name="_bookmark174" w:id="337"/>
      <w:bookmarkEnd w:id="337"/>
      <w:r>
        <w:rPr/>
      </w:r>
      <w:r>
        <w:rPr>
          <w:b/>
          <w:spacing w:val="-2"/>
          <w:sz w:val="20"/>
        </w:rPr>
        <w:t>EnStatus1 </w:t>
      </w:r>
      <w:r>
        <w:rPr>
          <w:b/>
          <w:sz w:val="20"/>
        </w:rPr>
        <w:t>Metering</w:t>
      </w:r>
      <w:r>
        <w:rPr>
          <w:b/>
          <w:spacing w:val="-14"/>
          <w:sz w:val="20"/>
        </w:rPr>
        <w:t> </w:t>
      </w:r>
      <w:r>
        <w:rPr>
          <w:b/>
          <w:sz w:val="20"/>
        </w:rPr>
        <w:t>Status</w:t>
      </w:r>
      <w:r>
        <w:rPr>
          <w:b/>
          <w:spacing w:val="-14"/>
          <w:sz w:val="20"/>
        </w:rPr>
        <w:t> </w:t>
      </w:r>
      <w:r>
        <w:rPr>
          <w:b/>
          <w:sz w:val="20"/>
        </w:rPr>
        <w:t>1</w:t>
      </w:r>
    </w:p>
    <w:p>
      <w:pPr>
        <w:pStyle w:val="BodyText"/>
        <w:spacing w:before="7"/>
        <w:rPr>
          <w:b/>
          <w:sz w:val="19"/>
        </w:r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3"/>
        <w:gridCol w:w="1220"/>
        <w:gridCol w:w="8407"/>
      </w:tblGrid>
      <w:tr>
        <w:trPr>
          <w:trHeight w:val="689" w:hRule="atLeast"/>
        </w:trPr>
        <w:tc>
          <w:tcPr>
            <w:tcW w:w="10780" w:type="dxa"/>
            <w:gridSpan w:val="3"/>
          </w:tcPr>
          <w:p>
            <w:pPr>
              <w:pStyle w:val="TableParagraph"/>
              <w:spacing w:line="193" w:lineRule="exact" w:before="0"/>
              <w:ind w:left="39"/>
              <w:jc w:val="left"/>
              <w:rPr>
                <w:sz w:val="18"/>
              </w:rPr>
            </w:pPr>
            <w:r>
              <w:rPr>
                <w:sz w:val="18"/>
              </w:rPr>
              <w:t>Address:</w:t>
            </w:r>
            <w:r>
              <w:rPr>
                <w:spacing w:val="-7"/>
                <w:sz w:val="18"/>
              </w:rPr>
              <w:t> </w:t>
            </w:r>
            <w:r>
              <w:rPr>
                <w:spacing w:val="-5"/>
                <w:sz w:val="18"/>
              </w:rPr>
              <w:t>96H</w:t>
            </w:r>
          </w:p>
          <w:p>
            <w:pPr>
              <w:pStyle w:val="TableParagraph"/>
              <w:spacing w:before="14"/>
              <w:ind w:left="39"/>
              <w:jc w:val="left"/>
              <w:rPr>
                <w:sz w:val="18"/>
              </w:rPr>
            </w:pPr>
            <w:r>
              <w:rPr>
                <w:spacing w:val="-2"/>
                <w:sz w:val="18"/>
              </w:rPr>
              <w:t>Type:</w:t>
            </w:r>
            <w:r>
              <w:rPr>
                <w:spacing w:val="-3"/>
                <w:sz w:val="18"/>
              </w:rPr>
              <w:t> </w:t>
            </w:r>
            <w:r>
              <w:rPr>
                <w:spacing w:val="-4"/>
                <w:sz w:val="18"/>
              </w:rPr>
              <w:t>Read</w:t>
            </w:r>
          </w:p>
          <w:p>
            <w:pPr>
              <w:pStyle w:val="TableParagraph"/>
              <w:spacing w:before="12"/>
              <w:ind w:left="39"/>
              <w:jc w:val="left"/>
              <w:rPr>
                <w:sz w:val="18"/>
              </w:rPr>
            </w:pPr>
            <w:r>
              <w:rPr>
                <w:sz w:val="18"/>
              </w:rPr>
              <w:t>Default</w:t>
            </w:r>
            <w:r>
              <w:rPr>
                <w:spacing w:val="-13"/>
                <w:sz w:val="18"/>
              </w:rPr>
              <w:t> </w:t>
            </w:r>
            <w:r>
              <w:rPr>
                <w:sz w:val="18"/>
              </w:rPr>
              <w:t>Value:</w:t>
            </w:r>
            <w:r>
              <w:rPr>
                <w:spacing w:val="-10"/>
                <w:sz w:val="18"/>
              </w:rPr>
              <w:t> </w:t>
            </w:r>
            <w:r>
              <w:rPr>
                <w:spacing w:val="-2"/>
                <w:sz w:val="18"/>
              </w:rPr>
              <w:t>0000H</w:t>
            </w:r>
          </w:p>
        </w:tc>
      </w:tr>
      <w:tr>
        <w:trPr>
          <w:trHeight w:val="290" w:hRule="atLeast"/>
        </w:trPr>
        <w:tc>
          <w:tcPr>
            <w:tcW w:w="1153" w:type="dxa"/>
          </w:tcPr>
          <w:p>
            <w:pPr>
              <w:pStyle w:val="TableParagraph"/>
              <w:spacing w:before="26"/>
              <w:ind w:left="332" w:right="322"/>
              <w:rPr>
                <w:b/>
                <w:sz w:val="18"/>
              </w:rPr>
            </w:pPr>
            <w:r>
              <w:rPr>
                <w:b/>
                <w:spacing w:val="-5"/>
                <w:sz w:val="18"/>
              </w:rPr>
              <w:t>Bit</w:t>
            </w:r>
          </w:p>
        </w:tc>
        <w:tc>
          <w:tcPr>
            <w:tcW w:w="1220" w:type="dxa"/>
          </w:tcPr>
          <w:p>
            <w:pPr>
              <w:pStyle w:val="TableParagraph"/>
              <w:spacing w:before="26"/>
              <w:ind w:left="46" w:right="36"/>
              <w:rPr>
                <w:b/>
                <w:sz w:val="18"/>
              </w:rPr>
            </w:pPr>
            <w:r>
              <w:rPr>
                <w:b/>
                <w:spacing w:val="-4"/>
                <w:sz w:val="18"/>
              </w:rPr>
              <w:t>Name</w:t>
            </w:r>
          </w:p>
        </w:tc>
        <w:tc>
          <w:tcPr>
            <w:tcW w:w="8407" w:type="dxa"/>
          </w:tcPr>
          <w:p>
            <w:pPr>
              <w:pStyle w:val="TableParagraph"/>
              <w:spacing w:before="26"/>
              <w:ind w:left="52" w:right="40"/>
              <w:rPr>
                <w:b/>
                <w:sz w:val="18"/>
              </w:rPr>
            </w:pPr>
            <w:r>
              <w:rPr>
                <w:b/>
                <w:spacing w:val="-2"/>
                <w:sz w:val="18"/>
              </w:rPr>
              <w:t>Description</w:t>
            </w:r>
          </w:p>
        </w:tc>
      </w:tr>
      <w:tr>
        <w:trPr>
          <w:trHeight w:val="270" w:hRule="atLeast"/>
        </w:trPr>
        <w:tc>
          <w:tcPr>
            <w:tcW w:w="1153" w:type="dxa"/>
          </w:tcPr>
          <w:p>
            <w:pPr>
              <w:pStyle w:val="TableParagraph"/>
              <w:ind w:left="331" w:right="322"/>
              <w:rPr>
                <w:sz w:val="18"/>
              </w:rPr>
            </w:pPr>
            <w:r>
              <w:rPr>
                <w:spacing w:val="-2"/>
                <w:sz w:val="18"/>
              </w:rPr>
              <w:t>15-</w:t>
            </w:r>
            <w:r>
              <w:rPr>
                <w:spacing w:val="-10"/>
                <w:sz w:val="18"/>
              </w:rPr>
              <w:t>7</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269" w:hRule="atLeast"/>
        </w:trPr>
        <w:tc>
          <w:tcPr>
            <w:tcW w:w="1153" w:type="dxa"/>
          </w:tcPr>
          <w:p>
            <w:pPr>
              <w:pStyle w:val="TableParagraph"/>
              <w:ind w:left="10"/>
              <w:rPr>
                <w:sz w:val="18"/>
              </w:rPr>
            </w:pPr>
            <w:r>
              <w:rPr>
                <w:sz w:val="18"/>
              </w:rPr>
              <w:t>6</w:t>
            </w:r>
          </w:p>
        </w:tc>
        <w:tc>
          <w:tcPr>
            <w:tcW w:w="1220" w:type="dxa"/>
          </w:tcPr>
          <w:p>
            <w:pPr>
              <w:pStyle w:val="TableParagraph"/>
              <w:ind w:left="45" w:right="36"/>
              <w:rPr>
                <w:sz w:val="18"/>
              </w:rPr>
            </w:pPr>
            <w:r>
              <w:rPr>
                <w:spacing w:val="-2"/>
                <w:sz w:val="18"/>
              </w:rPr>
              <w:t>SagPhaseA</w:t>
            </w:r>
          </w:p>
        </w:tc>
        <w:tc>
          <w:tcPr>
            <w:tcW w:w="8407" w:type="dxa"/>
            <w:vMerge w:val="restart"/>
          </w:tcPr>
          <w:p>
            <w:pPr>
              <w:pStyle w:val="TableParagraph"/>
              <w:spacing w:line="254" w:lineRule="auto" w:before="66"/>
              <w:ind w:left="40" w:right="1868"/>
              <w:jc w:val="left"/>
              <w:rPr>
                <w:sz w:val="18"/>
              </w:rPr>
            </w:pPr>
            <w:r>
              <w:rPr>
                <w:sz w:val="18"/>
              </w:rPr>
              <w:t>These</w:t>
            </w:r>
            <w:r>
              <w:rPr>
                <w:spacing w:val="-5"/>
                <w:sz w:val="18"/>
              </w:rPr>
              <w:t> </w:t>
            </w:r>
            <w:r>
              <w:rPr>
                <w:sz w:val="18"/>
              </w:rPr>
              <w:t>bits</w:t>
            </w:r>
            <w:r>
              <w:rPr>
                <w:spacing w:val="-4"/>
                <w:sz w:val="18"/>
              </w:rPr>
              <w:t> </w:t>
            </w:r>
            <w:r>
              <w:rPr>
                <w:sz w:val="18"/>
              </w:rPr>
              <w:t>indicate</w:t>
            </w:r>
            <w:r>
              <w:rPr>
                <w:spacing w:val="-4"/>
                <w:sz w:val="18"/>
              </w:rPr>
              <w:t> </w:t>
            </w:r>
            <w:r>
              <w:rPr>
                <w:sz w:val="18"/>
              </w:rPr>
              <w:t>whether</w:t>
            </w:r>
            <w:r>
              <w:rPr>
                <w:spacing w:val="-4"/>
                <w:sz w:val="18"/>
              </w:rPr>
              <w:t> </w:t>
            </w:r>
            <w:r>
              <w:rPr>
                <w:sz w:val="18"/>
              </w:rPr>
              <w:t>there</w:t>
            </w:r>
            <w:r>
              <w:rPr>
                <w:spacing w:val="-5"/>
                <w:sz w:val="18"/>
              </w:rPr>
              <w:t> </w:t>
            </w:r>
            <w:r>
              <w:rPr>
                <w:sz w:val="18"/>
              </w:rPr>
              <w:t>is</w:t>
            </w:r>
            <w:r>
              <w:rPr>
                <w:spacing w:val="-4"/>
                <w:sz w:val="18"/>
              </w:rPr>
              <w:t> </w:t>
            </w:r>
            <w:r>
              <w:rPr>
                <w:sz w:val="18"/>
              </w:rPr>
              <w:t>voltage</w:t>
            </w:r>
            <w:r>
              <w:rPr>
                <w:spacing w:val="-6"/>
                <w:sz w:val="18"/>
              </w:rPr>
              <w:t> </w:t>
            </w:r>
            <w:r>
              <w:rPr>
                <w:sz w:val="18"/>
              </w:rPr>
              <w:t>sag</w:t>
            </w:r>
            <w:r>
              <w:rPr>
                <w:spacing w:val="-4"/>
                <w:sz w:val="18"/>
              </w:rPr>
              <w:t> </w:t>
            </w:r>
            <w:r>
              <w:rPr>
                <w:sz w:val="18"/>
              </w:rPr>
              <w:t>on</w:t>
            </w:r>
            <w:r>
              <w:rPr>
                <w:spacing w:val="-4"/>
                <w:sz w:val="18"/>
              </w:rPr>
              <w:t> </w:t>
            </w:r>
            <w:r>
              <w:rPr>
                <w:sz w:val="18"/>
              </w:rPr>
              <w:t>phase</w:t>
            </w:r>
            <w:r>
              <w:rPr>
                <w:spacing w:val="-6"/>
                <w:sz w:val="18"/>
              </w:rPr>
              <w:t> </w:t>
            </w:r>
            <w:r>
              <w:rPr>
                <w:sz w:val="18"/>
              </w:rPr>
              <w:t>A,</w:t>
            </w:r>
            <w:r>
              <w:rPr>
                <w:spacing w:val="-4"/>
                <w:sz w:val="18"/>
              </w:rPr>
              <w:t> </w:t>
            </w:r>
            <w:r>
              <w:rPr>
                <w:sz w:val="18"/>
              </w:rPr>
              <w:t>B</w:t>
            </w:r>
            <w:r>
              <w:rPr>
                <w:spacing w:val="-6"/>
                <w:sz w:val="18"/>
              </w:rPr>
              <w:t> </w:t>
            </w:r>
            <w:r>
              <w:rPr>
                <w:sz w:val="18"/>
              </w:rPr>
              <w:t>or</w:t>
            </w:r>
            <w:r>
              <w:rPr>
                <w:spacing w:val="-5"/>
                <w:sz w:val="18"/>
              </w:rPr>
              <w:t> </w:t>
            </w:r>
            <w:r>
              <w:rPr>
                <w:sz w:val="18"/>
              </w:rPr>
              <w:t>C</w:t>
            </w:r>
            <w:r>
              <w:rPr>
                <w:spacing w:val="-4"/>
                <w:sz w:val="18"/>
              </w:rPr>
              <w:t> </w:t>
            </w:r>
            <w:r>
              <w:rPr>
                <w:sz w:val="18"/>
              </w:rPr>
              <w:t>respectively. 0: no voltage sag (default)</w:t>
            </w:r>
          </w:p>
          <w:p>
            <w:pPr>
              <w:pStyle w:val="TableParagraph"/>
              <w:spacing w:before="0"/>
              <w:ind w:left="40"/>
              <w:jc w:val="left"/>
              <w:rPr>
                <w:sz w:val="18"/>
              </w:rPr>
            </w:pPr>
            <w:r>
              <w:rPr>
                <w:sz w:val="18"/>
              </w:rPr>
              <w:t>1:</w:t>
            </w:r>
            <w:r>
              <w:rPr>
                <w:spacing w:val="-5"/>
                <w:sz w:val="18"/>
              </w:rPr>
              <w:t> </w:t>
            </w:r>
            <w:r>
              <w:rPr>
                <w:sz w:val="18"/>
              </w:rPr>
              <w:t>voltage</w:t>
            </w:r>
            <w:r>
              <w:rPr>
                <w:spacing w:val="-4"/>
                <w:sz w:val="18"/>
              </w:rPr>
              <w:t> </w:t>
            </w:r>
            <w:r>
              <w:rPr>
                <w:spacing w:val="-5"/>
                <w:sz w:val="18"/>
              </w:rPr>
              <w:t>sag</w:t>
            </w:r>
          </w:p>
        </w:tc>
      </w:tr>
      <w:tr>
        <w:trPr>
          <w:trHeight w:val="269" w:hRule="atLeast"/>
        </w:trPr>
        <w:tc>
          <w:tcPr>
            <w:tcW w:w="1153" w:type="dxa"/>
          </w:tcPr>
          <w:p>
            <w:pPr>
              <w:pStyle w:val="TableParagraph"/>
              <w:ind w:left="10"/>
              <w:rPr>
                <w:sz w:val="18"/>
              </w:rPr>
            </w:pPr>
            <w:r>
              <w:rPr>
                <w:sz w:val="18"/>
              </w:rPr>
              <w:t>5</w:t>
            </w:r>
          </w:p>
        </w:tc>
        <w:tc>
          <w:tcPr>
            <w:tcW w:w="1220" w:type="dxa"/>
          </w:tcPr>
          <w:p>
            <w:pPr>
              <w:pStyle w:val="TableParagraph"/>
              <w:ind w:left="45" w:right="36"/>
              <w:rPr>
                <w:sz w:val="18"/>
              </w:rPr>
            </w:pPr>
            <w:r>
              <w:rPr>
                <w:spacing w:val="-2"/>
                <w:sz w:val="18"/>
              </w:rPr>
              <w:t>SagPhaseB</w:t>
            </w:r>
          </w:p>
        </w:tc>
        <w:tc>
          <w:tcPr>
            <w:tcW w:w="8407" w:type="dxa"/>
            <w:vMerge/>
            <w:tcBorders>
              <w:top w:val="nil"/>
            </w:tcBorders>
          </w:tcPr>
          <w:p>
            <w:pPr>
              <w:rPr>
                <w:sz w:val="2"/>
                <w:szCs w:val="2"/>
              </w:rPr>
            </w:pPr>
          </w:p>
        </w:tc>
      </w:tr>
      <w:tr>
        <w:trPr>
          <w:trHeight w:val="270" w:hRule="atLeast"/>
        </w:trPr>
        <w:tc>
          <w:tcPr>
            <w:tcW w:w="1153" w:type="dxa"/>
          </w:tcPr>
          <w:p>
            <w:pPr>
              <w:pStyle w:val="TableParagraph"/>
              <w:ind w:left="10"/>
              <w:rPr>
                <w:sz w:val="18"/>
              </w:rPr>
            </w:pPr>
            <w:r>
              <w:rPr>
                <w:sz w:val="18"/>
              </w:rPr>
              <w:t>4</w:t>
            </w:r>
          </w:p>
        </w:tc>
        <w:tc>
          <w:tcPr>
            <w:tcW w:w="1220" w:type="dxa"/>
          </w:tcPr>
          <w:p>
            <w:pPr>
              <w:pStyle w:val="TableParagraph"/>
              <w:ind w:left="45" w:right="36"/>
              <w:rPr>
                <w:sz w:val="18"/>
              </w:rPr>
            </w:pPr>
            <w:r>
              <w:rPr>
                <w:spacing w:val="-2"/>
                <w:sz w:val="18"/>
              </w:rPr>
              <w:t>SagPhaseC</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3</w:t>
            </w:r>
          </w:p>
        </w:tc>
        <w:tc>
          <w:tcPr>
            <w:tcW w:w="1220" w:type="dxa"/>
          </w:tcPr>
          <w:p>
            <w:pPr>
              <w:pStyle w:val="TableParagraph"/>
              <w:ind w:left="11"/>
              <w:rPr>
                <w:sz w:val="18"/>
              </w:rPr>
            </w:pPr>
            <w:r>
              <w:rPr>
                <w:sz w:val="18"/>
              </w:rPr>
              <w:t>-</w:t>
            </w:r>
          </w:p>
        </w:tc>
        <w:tc>
          <w:tcPr>
            <w:tcW w:w="8407" w:type="dxa"/>
          </w:tcPr>
          <w:p>
            <w:pPr>
              <w:pStyle w:val="TableParagraph"/>
              <w:ind w:left="39"/>
              <w:jc w:val="left"/>
              <w:rPr>
                <w:sz w:val="18"/>
              </w:rPr>
            </w:pPr>
            <w:r>
              <w:rPr>
                <w:spacing w:val="-2"/>
                <w:sz w:val="18"/>
              </w:rPr>
              <w:t>Reserved.</w:t>
            </w:r>
          </w:p>
        </w:tc>
      </w:tr>
      <w:tr>
        <w:trPr>
          <w:trHeight w:val="269" w:hRule="atLeast"/>
        </w:trPr>
        <w:tc>
          <w:tcPr>
            <w:tcW w:w="1153" w:type="dxa"/>
          </w:tcPr>
          <w:p>
            <w:pPr>
              <w:pStyle w:val="TableParagraph"/>
              <w:ind w:left="10"/>
              <w:rPr>
                <w:sz w:val="18"/>
              </w:rPr>
            </w:pPr>
            <w:r>
              <w:rPr>
                <w:sz w:val="18"/>
              </w:rPr>
              <w:t>2</w:t>
            </w:r>
          </w:p>
        </w:tc>
        <w:tc>
          <w:tcPr>
            <w:tcW w:w="1220" w:type="dxa"/>
          </w:tcPr>
          <w:p>
            <w:pPr>
              <w:pStyle w:val="TableParagraph"/>
              <w:ind w:left="46" w:right="36"/>
              <w:rPr>
                <w:sz w:val="18"/>
              </w:rPr>
            </w:pPr>
            <w:r>
              <w:rPr>
                <w:spacing w:val="-2"/>
                <w:sz w:val="18"/>
              </w:rPr>
              <w:t>PhaseLossA</w:t>
            </w:r>
          </w:p>
        </w:tc>
        <w:tc>
          <w:tcPr>
            <w:tcW w:w="8407" w:type="dxa"/>
            <w:vMerge w:val="restart"/>
          </w:tcPr>
          <w:p>
            <w:pPr>
              <w:pStyle w:val="TableParagraph"/>
              <w:spacing w:line="254" w:lineRule="auto" w:before="66"/>
              <w:ind w:left="40" w:right="3071"/>
              <w:jc w:val="left"/>
              <w:rPr>
                <w:sz w:val="18"/>
              </w:rPr>
            </w:pPr>
            <w:r>
              <w:rPr>
                <w:sz w:val="18"/>
              </w:rPr>
              <w:t>These</w:t>
            </w:r>
            <w:r>
              <w:rPr>
                <w:spacing w:val="-6"/>
                <w:sz w:val="18"/>
              </w:rPr>
              <w:t> </w:t>
            </w:r>
            <w:r>
              <w:rPr>
                <w:sz w:val="18"/>
              </w:rPr>
              <w:t>bits</w:t>
            </w:r>
            <w:r>
              <w:rPr>
                <w:spacing w:val="-5"/>
                <w:sz w:val="18"/>
              </w:rPr>
              <w:t> </w:t>
            </w:r>
            <w:r>
              <w:rPr>
                <w:sz w:val="18"/>
              </w:rPr>
              <w:t>indicate</w:t>
            </w:r>
            <w:r>
              <w:rPr>
                <w:spacing w:val="-5"/>
                <w:sz w:val="18"/>
              </w:rPr>
              <w:t> </w:t>
            </w:r>
            <w:r>
              <w:rPr>
                <w:sz w:val="18"/>
              </w:rPr>
              <w:t>whether</w:t>
            </w:r>
            <w:r>
              <w:rPr>
                <w:spacing w:val="-5"/>
                <w:sz w:val="18"/>
              </w:rPr>
              <w:t> </w:t>
            </w:r>
            <w:r>
              <w:rPr>
                <w:sz w:val="18"/>
              </w:rPr>
              <w:t>there</w:t>
            </w:r>
            <w:r>
              <w:rPr>
                <w:spacing w:val="-6"/>
                <w:sz w:val="18"/>
              </w:rPr>
              <w:t> </w:t>
            </w:r>
            <w:r>
              <w:rPr>
                <w:sz w:val="18"/>
              </w:rPr>
              <w:t>is</w:t>
            </w:r>
            <w:r>
              <w:rPr>
                <w:spacing w:val="-5"/>
                <w:sz w:val="18"/>
              </w:rPr>
              <w:t> </w:t>
            </w:r>
            <w:r>
              <w:rPr>
                <w:sz w:val="18"/>
              </w:rPr>
              <w:t>a</w:t>
            </w:r>
            <w:r>
              <w:rPr>
                <w:spacing w:val="-5"/>
                <w:sz w:val="18"/>
              </w:rPr>
              <w:t> </w:t>
            </w:r>
            <w:r>
              <w:rPr>
                <w:sz w:val="18"/>
              </w:rPr>
              <w:t>phase</w:t>
            </w:r>
            <w:r>
              <w:rPr>
                <w:spacing w:val="-5"/>
                <w:sz w:val="18"/>
              </w:rPr>
              <w:t> </w:t>
            </w:r>
            <w:r>
              <w:rPr>
                <w:sz w:val="18"/>
              </w:rPr>
              <w:t>loss</w:t>
            </w:r>
            <w:r>
              <w:rPr>
                <w:spacing w:val="-5"/>
                <w:sz w:val="18"/>
              </w:rPr>
              <w:t> </w:t>
            </w:r>
            <w:r>
              <w:rPr>
                <w:sz w:val="18"/>
              </w:rPr>
              <w:t>in</w:t>
            </w:r>
            <w:r>
              <w:rPr>
                <w:spacing w:val="-5"/>
                <w:sz w:val="18"/>
              </w:rPr>
              <w:t> </w:t>
            </w:r>
            <w:r>
              <w:rPr>
                <w:sz w:val="18"/>
              </w:rPr>
              <w:t>Phase</w:t>
            </w:r>
            <w:r>
              <w:rPr>
                <w:spacing w:val="-5"/>
                <w:sz w:val="18"/>
              </w:rPr>
              <w:t> </w:t>
            </w:r>
            <w:r>
              <w:rPr>
                <w:sz w:val="18"/>
              </w:rPr>
              <w:t>A/B/C. 0: no phase loss (default)</w:t>
            </w:r>
          </w:p>
          <w:p>
            <w:pPr>
              <w:pStyle w:val="TableParagraph"/>
              <w:spacing w:before="1"/>
              <w:ind w:left="40"/>
              <w:jc w:val="left"/>
              <w:rPr>
                <w:sz w:val="18"/>
              </w:rPr>
            </w:pPr>
            <w:r>
              <w:rPr>
                <w:sz w:val="18"/>
              </w:rPr>
              <w:t>1:</w:t>
            </w:r>
            <w:r>
              <w:rPr>
                <w:spacing w:val="-3"/>
                <w:sz w:val="18"/>
              </w:rPr>
              <w:t> </w:t>
            </w:r>
            <w:r>
              <w:rPr>
                <w:sz w:val="18"/>
              </w:rPr>
              <w:t>phase</w:t>
            </w:r>
            <w:r>
              <w:rPr>
                <w:spacing w:val="-2"/>
                <w:sz w:val="18"/>
              </w:rPr>
              <w:t> loss.</w:t>
            </w:r>
          </w:p>
        </w:tc>
      </w:tr>
      <w:tr>
        <w:trPr>
          <w:trHeight w:val="270" w:hRule="atLeast"/>
        </w:trPr>
        <w:tc>
          <w:tcPr>
            <w:tcW w:w="1153" w:type="dxa"/>
          </w:tcPr>
          <w:p>
            <w:pPr>
              <w:pStyle w:val="TableParagraph"/>
              <w:ind w:left="10"/>
              <w:rPr>
                <w:sz w:val="18"/>
              </w:rPr>
            </w:pPr>
            <w:r>
              <w:rPr>
                <w:sz w:val="18"/>
              </w:rPr>
              <w:t>1</w:t>
            </w:r>
          </w:p>
        </w:tc>
        <w:tc>
          <w:tcPr>
            <w:tcW w:w="1220" w:type="dxa"/>
          </w:tcPr>
          <w:p>
            <w:pPr>
              <w:pStyle w:val="TableParagraph"/>
              <w:ind w:left="46" w:right="36"/>
              <w:rPr>
                <w:sz w:val="18"/>
              </w:rPr>
            </w:pPr>
            <w:r>
              <w:rPr>
                <w:spacing w:val="-2"/>
                <w:sz w:val="18"/>
              </w:rPr>
              <w:t>PhaseLossB</w:t>
            </w:r>
          </w:p>
        </w:tc>
        <w:tc>
          <w:tcPr>
            <w:tcW w:w="8407" w:type="dxa"/>
            <w:vMerge/>
            <w:tcBorders>
              <w:top w:val="nil"/>
            </w:tcBorders>
          </w:tcPr>
          <w:p>
            <w:pPr>
              <w:rPr>
                <w:sz w:val="2"/>
                <w:szCs w:val="2"/>
              </w:rPr>
            </w:pPr>
          </w:p>
        </w:tc>
      </w:tr>
      <w:tr>
        <w:trPr>
          <w:trHeight w:val="269" w:hRule="atLeast"/>
        </w:trPr>
        <w:tc>
          <w:tcPr>
            <w:tcW w:w="1153" w:type="dxa"/>
          </w:tcPr>
          <w:p>
            <w:pPr>
              <w:pStyle w:val="TableParagraph"/>
              <w:ind w:left="10"/>
              <w:rPr>
                <w:sz w:val="18"/>
              </w:rPr>
            </w:pPr>
            <w:r>
              <w:rPr>
                <w:sz w:val="18"/>
              </w:rPr>
              <w:t>0</w:t>
            </w:r>
          </w:p>
        </w:tc>
        <w:tc>
          <w:tcPr>
            <w:tcW w:w="1220" w:type="dxa"/>
          </w:tcPr>
          <w:p>
            <w:pPr>
              <w:pStyle w:val="TableParagraph"/>
              <w:ind w:left="45" w:right="36"/>
              <w:rPr>
                <w:sz w:val="18"/>
              </w:rPr>
            </w:pPr>
            <w:r>
              <w:rPr>
                <w:spacing w:val="-2"/>
                <w:sz w:val="18"/>
              </w:rPr>
              <w:t>PhaseLossC</w:t>
            </w:r>
          </w:p>
        </w:tc>
        <w:tc>
          <w:tcPr>
            <w:tcW w:w="8407" w:type="dxa"/>
            <w:vMerge/>
            <w:tcBorders>
              <w:top w:val="nil"/>
            </w:tcBorders>
          </w:tcPr>
          <w:p>
            <w:pPr>
              <w:rPr>
                <w:sz w:val="2"/>
                <w:szCs w:val="2"/>
              </w:rPr>
            </w:pP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
        <w:rPr>
          <w:b/>
          <w:sz w:val="23"/>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837696">
                <wp:simplePos x="0" y="0"/>
                <wp:positionH relativeFrom="page">
                  <wp:posOffset>6677076</wp:posOffset>
                </wp:positionH>
                <wp:positionV relativeFrom="paragraph">
                  <wp:posOffset>128231</wp:posOffset>
                </wp:positionV>
                <wp:extent cx="638810" cy="158750"/>
                <wp:effectExtent l="0" t="0" r="0" b="0"/>
                <wp:wrapNone/>
                <wp:docPr id="1781" name="Graphic 1781"/>
                <wp:cNvGraphicFramePr>
                  <a:graphicFrameLocks/>
                </wp:cNvGraphicFramePr>
                <a:graphic>
                  <a:graphicData uri="http://schemas.microsoft.com/office/word/2010/wordprocessingShape">
                    <wps:wsp>
                      <wps:cNvPr id="1781" name="Graphic 178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837696" id="docshape1258"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66</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5"/>
        </w:rPr>
      </w:pPr>
    </w:p>
    <w:p>
      <w:pPr>
        <w:pStyle w:val="Heading5"/>
        <w:numPr>
          <w:ilvl w:val="2"/>
          <w:numId w:val="4"/>
        </w:numPr>
        <w:tabs>
          <w:tab w:pos="1283" w:val="left" w:leader="none"/>
        </w:tabs>
        <w:spacing w:line="240" w:lineRule="auto" w:before="92" w:after="0"/>
        <w:ind w:left="1283" w:right="0" w:hanging="863"/>
        <w:jc w:val="left"/>
      </w:pPr>
      <w:bookmarkStart w:name="6.5.2 Fundamental / Harmonic Energy Regi" w:id="338"/>
      <w:bookmarkEnd w:id="338"/>
      <w:r>
        <w:rPr>
          <w:b w:val="0"/>
        </w:rPr>
      </w:r>
      <w:bookmarkStart w:name="_bookmark175" w:id="339"/>
      <w:bookmarkEnd w:id="339"/>
      <w:r>
        <w:rPr>
          <w:b w:val="0"/>
        </w:rPr>
      </w:r>
      <w:r>
        <w:rPr/>
        <w:t>FUNDAMENTAL</w:t>
      </w:r>
      <w:r>
        <w:rPr>
          <w:spacing w:val="-11"/>
        </w:rPr>
        <w:t> </w:t>
      </w:r>
      <w:r>
        <w:rPr/>
        <w:t>/</w:t>
      </w:r>
      <w:r>
        <w:rPr>
          <w:spacing w:val="-10"/>
        </w:rPr>
        <w:t> </w:t>
      </w:r>
      <w:r>
        <w:rPr/>
        <w:t>HARMONIC</w:t>
      </w:r>
      <w:r>
        <w:rPr>
          <w:spacing w:val="-10"/>
        </w:rPr>
        <w:t> </w:t>
      </w:r>
      <w:r>
        <w:rPr/>
        <w:t>ENERGY</w:t>
      </w:r>
      <w:r>
        <w:rPr>
          <w:spacing w:val="-11"/>
        </w:rPr>
        <w:t> </w:t>
      </w:r>
      <w:r>
        <w:rPr>
          <w:spacing w:val="-2"/>
        </w:rPr>
        <w:t>REGISTER</w:t>
      </w:r>
    </w:p>
    <w:p>
      <w:pPr>
        <w:pStyle w:val="BodyText"/>
        <w:spacing w:before="9"/>
        <w:rPr>
          <w:b/>
          <w:sz w:val="28"/>
        </w:rPr>
      </w:pPr>
    </w:p>
    <w:p>
      <w:pPr>
        <w:spacing w:before="0"/>
        <w:ind w:left="431" w:right="0" w:firstLine="0"/>
        <w:jc w:val="left"/>
        <w:rPr>
          <w:b/>
          <w:sz w:val="20"/>
        </w:rPr>
      </w:pPr>
      <w:bookmarkStart w:name="_bookmark176" w:id="340"/>
      <w:bookmarkEnd w:id="340"/>
      <w:r>
        <w:rPr/>
      </w:r>
      <w:r>
        <w:rPr>
          <w:b/>
          <w:sz w:val="20"/>
        </w:rPr>
        <w:t>Table-10</w:t>
      </w:r>
      <w:r>
        <w:rPr>
          <w:b/>
          <w:spacing w:val="34"/>
          <w:sz w:val="20"/>
        </w:rPr>
        <w:t> </w:t>
      </w:r>
      <w:r>
        <w:rPr>
          <w:b/>
          <w:sz w:val="20"/>
        </w:rPr>
        <w:t>Fundamental</w:t>
      </w:r>
      <w:r>
        <w:rPr>
          <w:b/>
          <w:spacing w:val="-10"/>
          <w:sz w:val="20"/>
        </w:rPr>
        <w:t> </w:t>
      </w:r>
      <w:r>
        <w:rPr>
          <w:b/>
          <w:sz w:val="20"/>
        </w:rPr>
        <w:t>/</w:t>
      </w:r>
      <w:r>
        <w:rPr>
          <w:b/>
          <w:spacing w:val="-11"/>
          <w:sz w:val="20"/>
        </w:rPr>
        <w:t> </w:t>
      </w:r>
      <w:r>
        <w:rPr>
          <w:b/>
          <w:sz w:val="20"/>
        </w:rPr>
        <w:t>Harmonic</w:t>
      </w:r>
      <w:r>
        <w:rPr>
          <w:b/>
          <w:spacing w:val="-11"/>
          <w:sz w:val="20"/>
        </w:rPr>
        <w:t> </w:t>
      </w:r>
      <w:r>
        <w:rPr>
          <w:b/>
          <w:sz w:val="20"/>
        </w:rPr>
        <w:t>Energy</w:t>
      </w:r>
      <w:r>
        <w:rPr>
          <w:b/>
          <w:spacing w:val="-10"/>
          <w:sz w:val="20"/>
        </w:rPr>
        <w:t> </w:t>
      </w:r>
      <w:r>
        <w:rPr>
          <w:b/>
          <w:spacing w:val="-2"/>
          <w:sz w:val="20"/>
        </w:rPr>
        <w:t>Register</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09"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33" w:right="22"/>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7"/>
              <w:rPr>
                <w:b/>
                <w:sz w:val="18"/>
              </w:rPr>
            </w:pPr>
            <w:r>
              <w:rPr>
                <w:b/>
                <w:spacing w:val="-2"/>
                <w:sz w:val="18"/>
              </w:rPr>
              <w:t>Comment</w:t>
            </w:r>
          </w:p>
        </w:tc>
      </w:tr>
      <w:tr>
        <w:trPr>
          <w:trHeight w:val="490" w:hRule="atLeast"/>
        </w:trPr>
        <w:tc>
          <w:tcPr>
            <w:tcW w:w="910" w:type="dxa"/>
          </w:tcPr>
          <w:p>
            <w:pPr>
              <w:pStyle w:val="TableParagraph"/>
              <w:spacing w:before="116"/>
              <w:ind w:left="279"/>
              <w:jc w:val="left"/>
              <w:rPr>
                <w:sz w:val="18"/>
              </w:rPr>
            </w:pPr>
            <w:r>
              <w:rPr>
                <w:spacing w:val="-5"/>
                <w:sz w:val="18"/>
              </w:rPr>
              <w:t>A0H</w:t>
            </w:r>
          </w:p>
        </w:tc>
        <w:tc>
          <w:tcPr>
            <w:tcW w:w="2388" w:type="dxa"/>
          </w:tcPr>
          <w:p>
            <w:pPr>
              <w:pStyle w:val="TableParagraph"/>
              <w:spacing w:before="116"/>
              <w:ind w:left="554" w:right="546"/>
              <w:rPr>
                <w:sz w:val="18"/>
              </w:rPr>
            </w:pPr>
            <w:r>
              <w:rPr>
                <w:spacing w:val="-2"/>
                <w:sz w:val="18"/>
              </w:rPr>
              <w:t>APenergyTF</w:t>
            </w:r>
          </w:p>
        </w:tc>
        <w:tc>
          <w:tcPr>
            <w:tcW w:w="1058" w:type="dxa"/>
          </w:tcPr>
          <w:p>
            <w:pPr>
              <w:pStyle w:val="TableParagraph"/>
              <w:spacing w:before="116"/>
              <w:ind w:left="339" w:right="328"/>
              <w:rPr>
                <w:sz w:val="18"/>
              </w:rPr>
            </w:pPr>
            <w:r>
              <w:rPr>
                <w:spacing w:val="-5"/>
                <w:sz w:val="18"/>
              </w:rPr>
              <w:t>R/C</w:t>
            </w:r>
          </w:p>
        </w:tc>
        <w:tc>
          <w:tcPr>
            <w:tcW w:w="3135" w:type="dxa"/>
          </w:tcPr>
          <w:p>
            <w:pPr>
              <w:pStyle w:val="TableParagraph"/>
              <w:spacing w:line="256" w:lineRule="auto"/>
              <w:ind w:left="1342" w:hanging="1221"/>
              <w:jc w:val="left"/>
              <w:rPr>
                <w:sz w:val="18"/>
              </w:rPr>
            </w:pPr>
            <w:r>
              <w:rPr>
                <w:sz w:val="18"/>
              </w:rPr>
              <w:t>Total</w:t>
            </w:r>
            <w:r>
              <w:rPr>
                <w:spacing w:val="-15"/>
                <w:sz w:val="18"/>
              </w:rPr>
              <w:t> </w:t>
            </w:r>
            <w:r>
              <w:rPr>
                <w:sz w:val="18"/>
              </w:rPr>
              <w:t>Forward</w:t>
            </w:r>
            <w:r>
              <w:rPr>
                <w:spacing w:val="-12"/>
                <w:sz w:val="18"/>
              </w:rPr>
              <w:t> </w:t>
            </w:r>
            <w:r>
              <w:rPr>
                <w:sz w:val="18"/>
              </w:rPr>
              <w:t>Active</w:t>
            </w:r>
            <w:r>
              <w:rPr>
                <w:spacing w:val="-13"/>
                <w:sz w:val="18"/>
              </w:rPr>
              <w:t> </w:t>
            </w:r>
            <w:r>
              <w:rPr>
                <w:sz w:val="18"/>
              </w:rPr>
              <w:t>Fundamental</w:t>
            </w:r>
            <w:r>
              <w:rPr>
                <w:spacing w:val="-12"/>
                <w:sz w:val="18"/>
              </w:rPr>
              <w:t> </w:t>
            </w:r>
            <w:r>
              <w:rPr>
                <w:sz w:val="18"/>
              </w:rPr>
              <w:t>E </w:t>
            </w:r>
            <w:r>
              <w:rPr>
                <w:spacing w:val="-4"/>
                <w:sz w:val="18"/>
              </w:rPr>
              <w:t>nergy</w:t>
            </w:r>
          </w:p>
        </w:tc>
        <w:tc>
          <w:tcPr>
            <w:tcW w:w="3284" w:type="dxa"/>
            <w:vMerge w:val="restart"/>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18"/>
              </w:rPr>
            </w:pPr>
          </w:p>
          <w:p>
            <w:pPr>
              <w:pStyle w:val="TableParagraph"/>
              <w:spacing w:line="254" w:lineRule="auto" w:before="0"/>
              <w:ind w:left="84" w:right="76" w:firstLine="20"/>
              <w:jc w:val="both"/>
              <w:rPr>
                <w:sz w:val="18"/>
              </w:rPr>
            </w:pPr>
            <w:r>
              <w:rPr>
                <w:sz w:val="18"/>
              </w:rPr>
              <w:t>Resolution</w:t>
            </w:r>
            <w:r>
              <w:rPr>
                <w:spacing w:val="-8"/>
                <w:sz w:val="18"/>
              </w:rPr>
              <w:t> </w:t>
            </w:r>
            <w:r>
              <w:rPr>
                <w:sz w:val="18"/>
              </w:rPr>
              <w:t>is</w:t>
            </w:r>
            <w:r>
              <w:rPr>
                <w:spacing w:val="-8"/>
                <w:sz w:val="18"/>
              </w:rPr>
              <w:t> </w:t>
            </w:r>
            <w:r>
              <w:rPr>
                <w:sz w:val="18"/>
              </w:rPr>
              <w:t>0.1CF</w:t>
            </w:r>
            <w:r>
              <w:rPr>
                <w:spacing w:val="-9"/>
                <w:sz w:val="18"/>
              </w:rPr>
              <w:t> </w:t>
            </w:r>
            <w:r>
              <w:rPr>
                <w:sz w:val="18"/>
              </w:rPr>
              <w:t>/</w:t>
            </w:r>
            <w:r>
              <w:rPr>
                <w:spacing w:val="-8"/>
                <w:sz w:val="18"/>
              </w:rPr>
              <w:t> </w:t>
            </w:r>
            <w:r>
              <w:rPr>
                <w:sz w:val="18"/>
              </w:rPr>
              <w:t>0.01CF.</w:t>
            </w:r>
            <w:r>
              <w:rPr>
                <w:spacing w:val="-9"/>
                <w:sz w:val="18"/>
              </w:rPr>
              <w:t> </w:t>
            </w:r>
            <w:r>
              <w:rPr>
                <w:sz w:val="18"/>
              </w:rPr>
              <w:t>0.01CF</w:t>
            </w:r>
            <w:r>
              <w:rPr>
                <w:spacing w:val="-9"/>
                <w:sz w:val="18"/>
              </w:rPr>
              <w:t> </w:t>
            </w:r>
            <w:r>
              <w:rPr>
                <w:sz w:val="18"/>
              </w:rPr>
              <w:t>/ 0.1CF</w:t>
            </w:r>
            <w:r>
              <w:rPr>
                <w:spacing w:val="-8"/>
                <w:sz w:val="18"/>
              </w:rPr>
              <w:t> </w:t>
            </w:r>
            <w:r>
              <w:rPr>
                <w:sz w:val="18"/>
              </w:rPr>
              <w:t>setting</w:t>
            </w:r>
            <w:r>
              <w:rPr>
                <w:spacing w:val="-9"/>
                <w:sz w:val="18"/>
              </w:rPr>
              <w:t> </w:t>
            </w:r>
            <w:r>
              <w:rPr>
                <w:sz w:val="18"/>
              </w:rPr>
              <w:t>is</w:t>
            </w:r>
            <w:r>
              <w:rPr>
                <w:spacing w:val="-9"/>
                <w:sz w:val="18"/>
              </w:rPr>
              <w:t> </w:t>
            </w:r>
            <w:r>
              <w:rPr>
                <w:sz w:val="18"/>
              </w:rPr>
              <w:t>defined</w:t>
            </w:r>
            <w:r>
              <w:rPr>
                <w:spacing w:val="-9"/>
                <w:sz w:val="18"/>
              </w:rPr>
              <w:t> </w:t>
            </w:r>
            <w:r>
              <w:rPr>
                <w:sz w:val="18"/>
              </w:rPr>
              <w:t>by</w:t>
            </w:r>
            <w:r>
              <w:rPr>
                <w:spacing w:val="-9"/>
                <w:sz w:val="18"/>
              </w:rPr>
              <w:t> </w:t>
            </w:r>
            <w:r>
              <w:rPr>
                <w:sz w:val="18"/>
              </w:rPr>
              <w:t>the</w:t>
            </w:r>
            <w:r>
              <w:rPr>
                <w:spacing w:val="-9"/>
                <w:sz w:val="18"/>
              </w:rPr>
              <w:t> </w:t>
            </w:r>
            <w:r>
              <w:rPr>
                <w:sz w:val="18"/>
              </w:rPr>
              <w:t>001LSB bit (b9, </w:t>
            </w:r>
            <w:hyperlink w:history="true" w:anchor="_bookmark154">
              <w:r>
                <w:rPr>
                  <w:color w:val="0000FF"/>
                  <w:sz w:val="18"/>
                </w:rPr>
                <w:t>MMode0</w:t>
              </w:r>
            </w:hyperlink>
            <w:r>
              <w:rPr>
                <w:sz w:val="18"/>
              </w:rPr>
              <w:t>). Cleared after read.</w:t>
            </w:r>
          </w:p>
        </w:tc>
      </w:tr>
      <w:tr>
        <w:trPr>
          <w:trHeight w:val="490" w:hRule="atLeast"/>
        </w:trPr>
        <w:tc>
          <w:tcPr>
            <w:tcW w:w="910" w:type="dxa"/>
          </w:tcPr>
          <w:p>
            <w:pPr>
              <w:pStyle w:val="TableParagraph"/>
              <w:spacing w:before="116"/>
              <w:ind w:left="279"/>
              <w:jc w:val="left"/>
              <w:rPr>
                <w:sz w:val="18"/>
              </w:rPr>
            </w:pPr>
            <w:r>
              <w:rPr>
                <w:spacing w:val="-5"/>
                <w:sz w:val="18"/>
              </w:rPr>
              <w:t>A1H</w:t>
            </w:r>
          </w:p>
        </w:tc>
        <w:tc>
          <w:tcPr>
            <w:tcW w:w="2388" w:type="dxa"/>
          </w:tcPr>
          <w:p>
            <w:pPr>
              <w:pStyle w:val="TableParagraph"/>
              <w:spacing w:before="116"/>
              <w:ind w:left="554" w:right="545"/>
              <w:rPr>
                <w:sz w:val="18"/>
              </w:rPr>
            </w:pPr>
            <w:r>
              <w:rPr>
                <w:spacing w:val="-2"/>
                <w:sz w:val="18"/>
              </w:rPr>
              <w:t>APenergyAF</w:t>
            </w:r>
          </w:p>
        </w:tc>
        <w:tc>
          <w:tcPr>
            <w:tcW w:w="1058" w:type="dxa"/>
          </w:tcPr>
          <w:p>
            <w:pPr>
              <w:pStyle w:val="TableParagraph"/>
              <w:spacing w:before="116"/>
              <w:ind w:left="339" w:right="328"/>
              <w:rPr>
                <w:sz w:val="18"/>
              </w:rPr>
            </w:pPr>
            <w:r>
              <w:rPr>
                <w:spacing w:val="-5"/>
                <w:sz w:val="18"/>
              </w:rPr>
              <w:t>R/C</w:t>
            </w:r>
          </w:p>
        </w:tc>
        <w:tc>
          <w:tcPr>
            <w:tcW w:w="3135" w:type="dxa"/>
          </w:tcPr>
          <w:p>
            <w:pPr>
              <w:pStyle w:val="TableParagraph"/>
              <w:spacing w:line="256" w:lineRule="auto"/>
              <w:ind w:left="1283" w:right="70" w:hanging="1228"/>
              <w:jc w:val="left"/>
              <w:rPr>
                <w:sz w:val="18"/>
              </w:rPr>
            </w:pPr>
            <w:r>
              <w:rPr>
                <w:sz w:val="18"/>
              </w:rPr>
              <w:t>Phase</w:t>
            </w:r>
            <w:r>
              <w:rPr>
                <w:spacing w:val="-15"/>
                <w:sz w:val="18"/>
              </w:rPr>
              <w:t> </w:t>
            </w:r>
            <w:r>
              <w:rPr>
                <w:sz w:val="18"/>
              </w:rPr>
              <w:t>A</w:t>
            </w:r>
            <w:r>
              <w:rPr>
                <w:spacing w:val="-12"/>
                <w:sz w:val="18"/>
              </w:rPr>
              <w:t> </w:t>
            </w:r>
            <w:r>
              <w:rPr>
                <w:sz w:val="18"/>
              </w:rPr>
              <w:t>Forward</w:t>
            </w:r>
            <w:r>
              <w:rPr>
                <w:spacing w:val="-13"/>
                <w:sz w:val="18"/>
              </w:rPr>
              <w:t> </w:t>
            </w:r>
            <w:r>
              <w:rPr>
                <w:sz w:val="18"/>
              </w:rPr>
              <w:t>Active</w:t>
            </w:r>
            <w:r>
              <w:rPr>
                <w:spacing w:val="-12"/>
                <w:sz w:val="18"/>
              </w:rPr>
              <w:t> </w:t>
            </w:r>
            <w:r>
              <w:rPr>
                <w:sz w:val="18"/>
              </w:rPr>
              <w:t>Fundamental </w:t>
            </w:r>
            <w:r>
              <w:rPr>
                <w:spacing w:val="-2"/>
                <w:sz w:val="18"/>
              </w:rPr>
              <w:t>Energy</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79"/>
              <w:jc w:val="left"/>
              <w:rPr>
                <w:sz w:val="18"/>
              </w:rPr>
            </w:pPr>
            <w:r>
              <w:rPr>
                <w:spacing w:val="-5"/>
                <w:sz w:val="18"/>
              </w:rPr>
              <w:t>A2H</w:t>
            </w:r>
          </w:p>
        </w:tc>
        <w:tc>
          <w:tcPr>
            <w:tcW w:w="2388" w:type="dxa"/>
          </w:tcPr>
          <w:p>
            <w:pPr>
              <w:pStyle w:val="TableParagraph"/>
              <w:spacing w:before="116"/>
              <w:ind w:left="554" w:right="545"/>
              <w:rPr>
                <w:sz w:val="18"/>
              </w:rPr>
            </w:pPr>
            <w:r>
              <w:rPr>
                <w:spacing w:val="-2"/>
                <w:sz w:val="18"/>
              </w:rPr>
              <w:t>APenergyBF</w:t>
            </w:r>
          </w:p>
        </w:tc>
        <w:tc>
          <w:tcPr>
            <w:tcW w:w="1058" w:type="dxa"/>
          </w:tcPr>
          <w:p>
            <w:pPr>
              <w:pStyle w:val="TableParagraph"/>
              <w:spacing w:before="116"/>
              <w:ind w:left="339" w:right="328"/>
              <w:rPr>
                <w:sz w:val="18"/>
              </w:rPr>
            </w:pPr>
            <w:r>
              <w:rPr>
                <w:spacing w:val="-5"/>
                <w:sz w:val="18"/>
              </w:rPr>
              <w:t>R/C</w:t>
            </w:r>
          </w:p>
        </w:tc>
        <w:tc>
          <w:tcPr>
            <w:tcW w:w="3135" w:type="dxa"/>
          </w:tcPr>
          <w:p>
            <w:pPr>
              <w:pStyle w:val="TableParagraph"/>
              <w:spacing w:line="254" w:lineRule="auto"/>
              <w:ind w:left="1283" w:right="70" w:hanging="1228"/>
              <w:jc w:val="left"/>
              <w:rPr>
                <w:sz w:val="18"/>
              </w:rPr>
            </w:pPr>
            <w:r>
              <w:rPr>
                <w:sz w:val="18"/>
              </w:rPr>
              <w:t>Phase</w:t>
            </w:r>
            <w:r>
              <w:rPr>
                <w:spacing w:val="-15"/>
                <w:sz w:val="18"/>
              </w:rPr>
              <w:t> </w:t>
            </w:r>
            <w:r>
              <w:rPr>
                <w:sz w:val="18"/>
              </w:rPr>
              <w:t>B</w:t>
            </w:r>
            <w:r>
              <w:rPr>
                <w:spacing w:val="-12"/>
                <w:sz w:val="18"/>
              </w:rPr>
              <w:t> </w:t>
            </w:r>
            <w:r>
              <w:rPr>
                <w:sz w:val="18"/>
              </w:rPr>
              <w:t>Forward</w:t>
            </w:r>
            <w:r>
              <w:rPr>
                <w:spacing w:val="-13"/>
                <w:sz w:val="18"/>
              </w:rPr>
              <w:t> </w:t>
            </w:r>
            <w:r>
              <w:rPr>
                <w:sz w:val="18"/>
              </w:rPr>
              <w:t>Active</w:t>
            </w:r>
            <w:r>
              <w:rPr>
                <w:spacing w:val="-12"/>
                <w:sz w:val="18"/>
              </w:rPr>
              <w:t> </w:t>
            </w:r>
            <w:r>
              <w:rPr>
                <w:sz w:val="18"/>
              </w:rPr>
              <w:t>Fundamental </w:t>
            </w:r>
            <w:r>
              <w:rPr>
                <w:spacing w:val="-2"/>
                <w:sz w:val="18"/>
              </w:rPr>
              <w:t>Energy</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79"/>
              <w:jc w:val="left"/>
              <w:rPr>
                <w:sz w:val="18"/>
              </w:rPr>
            </w:pPr>
            <w:r>
              <w:rPr>
                <w:spacing w:val="-5"/>
                <w:sz w:val="18"/>
              </w:rPr>
              <w:t>A3H</w:t>
            </w:r>
          </w:p>
        </w:tc>
        <w:tc>
          <w:tcPr>
            <w:tcW w:w="2388" w:type="dxa"/>
          </w:tcPr>
          <w:p>
            <w:pPr>
              <w:pStyle w:val="TableParagraph"/>
              <w:spacing w:before="115"/>
              <w:ind w:left="554" w:right="545"/>
              <w:rPr>
                <w:sz w:val="18"/>
              </w:rPr>
            </w:pPr>
            <w:r>
              <w:rPr>
                <w:spacing w:val="-2"/>
                <w:sz w:val="18"/>
              </w:rPr>
              <w:t>APenergyCF</w:t>
            </w:r>
          </w:p>
        </w:tc>
        <w:tc>
          <w:tcPr>
            <w:tcW w:w="1058" w:type="dxa"/>
          </w:tcPr>
          <w:p>
            <w:pPr>
              <w:pStyle w:val="TableParagraph"/>
              <w:spacing w:before="115"/>
              <w:ind w:left="339" w:right="329"/>
              <w:rPr>
                <w:sz w:val="18"/>
              </w:rPr>
            </w:pPr>
            <w:r>
              <w:rPr>
                <w:spacing w:val="-5"/>
                <w:sz w:val="18"/>
              </w:rPr>
              <w:t>R/C</w:t>
            </w:r>
          </w:p>
        </w:tc>
        <w:tc>
          <w:tcPr>
            <w:tcW w:w="3135" w:type="dxa"/>
          </w:tcPr>
          <w:p>
            <w:pPr>
              <w:pStyle w:val="TableParagraph"/>
              <w:spacing w:line="254" w:lineRule="auto"/>
              <w:ind w:left="1165" w:hanging="1050"/>
              <w:jc w:val="left"/>
              <w:rPr>
                <w:sz w:val="18"/>
              </w:rPr>
            </w:pPr>
            <w:r>
              <w:rPr>
                <w:sz w:val="18"/>
              </w:rPr>
              <w:t>Phase</w:t>
            </w:r>
            <w:r>
              <w:rPr>
                <w:spacing w:val="-12"/>
                <w:sz w:val="18"/>
              </w:rPr>
              <w:t> </w:t>
            </w:r>
            <w:r>
              <w:rPr>
                <w:sz w:val="18"/>
              </w:rPr>
              <w:t>C</w:t>
            </w:r>
            <w:r>
              <w:rPr>
                <w:spacing w:val="-12"/>
                <w:sz w:val="18"/>
              </w:rPr>
              <w:t> </w:t>
            </w:r>
            <w:r>
              <w:rPr>
                <w:sz w:val="18"/>
              </w:rPr>
              <w:t>Forward</w:t>
            </w:r>
            <w:r>
              <w:rPr>
                <w:spacing w:val="-12"/>
                <w:sz w:val="18"/>
              </w:rPr>
              <w:t> </w:t>
            </w:r>
            <w:r>
              <w:rPr>
                <w:sz w:val="18"/>
              </w:rPr>
              <w:t>Active</w:t>
            </w:r>
            <w:r>
              <w:rPr>
                <w:spacing w:val="-12"/>
                <w:sz w:val="18"/>
              </w:rPr>
              <w:t> </w:t>
            </w:r>
            <w:r>
              <w:rPr>
                <w:sz w:val="18"/>
              </w:rPr>
              <w:t>Fundamen- tal Energy</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79"/>
              <w:jc w:val="left"/>
              <w:rPr>
                <w:sz w:val="18"/>
              </w:rPr>
            </w:pPr>
            <w:r>
              <w:rPr>
                <w:spacing w:val="-5"/>
                <w:sz w:val="18"/>
              </w:rPr>
              <w:t>A4H</w:t>
            </w:r>
          </w:p>
        </w:tc>
        <w:tc>
          <w:tcPr>
            <w:tcW w:w="2388" w:type="dxa"/>
          </w:tcPr>
          <w:p>
            <w:pPr>
              <w:pStyle w:val="TableParagraph"/>
              <w:spacing w:before="116"/>
              <w:ind w:left="554" w:right="545"/>
              <w:rPr>
                <w:sz w:val="18"/>
              </w:rPr>
            </w:pPr>
            <w:r>
              <w:rPr>
                <w:spacing w:val="-2"/>
                <w:sz w:val="18"/>
              </w:rPr>
              <w:t>ANenergyTF</w:t>
            </w:r>
          </w:p>
        </w:tc>
        <w:tc>
          <w:tcPr>
            <w:tcW w:w="1058" w:type="dxa"/>
          </w:tcPr>
          <w:p>
            <w:pPr>
              <w:pStyle w:val="TableParagraph"/>
              <w:spacing w:before="116"/>
              <w:ind w:left="339" w:right="328"/>
              <w:rPr>
                <w:sz w:val="18"/>
              </w:rPr>
            </w:pPr>
            <w:r>
              <w:rPr>
                <w:spacing w:val="-5"/>
                <w:sz w:val="18"/>
              </w:rPr>
              <w:t>R/C</w:t>
            </w:r>
          </w:p>
        </w:tc>
        <w:tc>
          <w:tcPr>
            <w:tcW w:w="3135" w:type="dxa"/>
          </w:tcPr>
          <w:p>
            <w:pPr>
              <w:pStyle w:val="TableParagraph"/>
              <w:spacing w:line="256" w:lineRule="auto"/>
              <w:ind w:left="1342" w:hanging="1226"/>
              <w:jc w:val="left"/>
              <w:rPr>
                <w:sz w:val="18"/>
              </w:rPr>
            </w:pPr>
            <w:r>
              <w:rPr>
                <w:sz w:val="18"/>
              </w:rPr>
              <w:t>Total</w:t>
            </w:r>
            <w:r>
              <w:rPr>
                <w:spacing w:val="-15"/>
                <w:sz w:val="18"/>
              </w:rPr>
              <w:t> </w:t>
            </w:r>
            <w:r>
              <w:rPr>
                <w:sz w:val="18"/>
              </w:rPr>
              <w:t>Reverse</w:t>
            </w:r>
            <w:r>
              <w:rPr>
                <w:spacing w:val="-12"/>
                <w:sz w:val="18"/>
              </w:rPr>
              <w:t> </w:t>
            </w:r>
            <w:r>
              <w:rPr>
                <w:sz w:val="18"/>
              </w:rPr>
              <w:t>Active</w:t>
            </w:r>
            <w:r>
              <w:rPr>
                <w:spacing w:val="-13"/>
                <w:sz w:val="18"/>
              </w:rPr>
              <w:t> </w:t>
            </w:r>
            <w:r>
              <w:rPr>
                <w:sz w:val="18"/>
              </w:rPr>
              <w:t>Fundamental</w:t>
            </w:r>
            <w:r>
              <w:rPr>
                <w:spacing w:val="-12"/>
                <w:sz w:val="18"/>
              </w:rPr>
              <w:t> </w:t>
            </w:r>
            <w:r>
              <w:rPr>
                <w:sz w:val="18"/>
              </w:rPr>
              <w:t>E </w:t>
            </w:r>
            <w:r>
              <w:rPr>
                <w:spacing w:val="-4"/>
                <w:sz w:val="18"/>
              </w:rPr>
              <w:t>nergy</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79"/>
              <w:jc w:val="left"/>
              <w:rPr>
                <w:sz w:val="18"/>
              </w:rPr>
            </w:pPr>
            <w:r>
              <w:rPr>
                <w:spacing w:val="-5"/>
                <w:sz w:val="18"/>
              </w:rPr>
              <w:t>A5H</w:t>
            </w:r>
          </w:p>
        </w:tc>
        <w:tc>
          <w:tcPr>
            <w:tcW w:w="2388" w:type="dxa"/>
          </w:tcPr>
          <w:p>
            <w:pPr>
              <w:pStyle w:val="TableParagraph"/>
              <w:spacing w:before="116"/>
              <w:ind w:left="554" w:right="545"/>
              <w:rPr>
                <w:sz w:val="18"/>
              </w:rPr>
            </w:pPr>
            <w:r>
              <w:rPr>
                <w:spacing w:val="-2"/>
                <w:sz w:val="18"/>
              </w:rPr>
              <w:t>ANenergyAF</w:t>
            </w:r>
          </w:p>
        </w:tc>
        <w:tc>
          <w:tcPr>
            <w:tcW w:w="1058" w:type="dxa"/>
          </w:tcPr>
          <w:p>
            <w:pPr>
              <w:pStyle w:val="TableParagraph"/>
              <w:spacing w:before="116"/>
              <w:ind w:left="339" w:right="329"/>
              <w:rPr>
                <w:sz w:val="18"/>
              </w:rPr>
            </w:pPr>
            <w:r>
              <w:rPr>
                <w:spacing w:val="-5"/>
                <w:sz w:val="18"/>
              </w:rPr>
              <w:t>R/C</w:t>
            </w:r>
          </w:p>
        </w:tc>
        <w:tc>
          <w:tcPr>
            <w:tcW w:w="3135" w:type="dxa"/>
          </w:tcPr>
          <w:p>
            <w:pPr>
              <w:pStyle w:val="TableParagraph"/>
              <w:spacing w:line="254" w:lineRule="auto"/>
              <w:ind w:left="1165" w:hanging="1052"/>
              <w:jc w:val="left"/>
              <w:rPr>
                <w:sz w:val="18"/>
              </w:rPr>
            </w:pPr>
            <w:r>
              <w:rPr>
                <w:sz w:val="18"/>
              </w:rPr>
              <w:t>Phase</w:t>
            </w:r>
            <w:r>
              <w:rPr>
                <w:spacing w:val="-10"/>
                <w:sz w:val="18"/>
              </w:rPr>
              <w:t> </w:t>
            </w:r>
            <w:r>
              <w:rPr>
                <w:sz w:val="18"/>
              </w:rPr>
              <w:t>A</w:t>
            </w:r>
            <w:r>
              <w:rPr>
                <w:spacing w:val="-12"/>
                <w:sz w:val="18"/>
              </w:rPr>
              <w:t> </w:t>
            </w:r>
            <w:r>
              <w:rPr>
                <w:sz w:val="18"/>
              </w:rPr>
              <w:t>Reverse</w:t>
            </w:r>
            <w:r>
              <w:rPr>
                <w:spacing w:val="-10"/>
                <w:sz w:val="18"/>
              </w:rPr>
              <w:t> </w:t>
            </w:r>
            <w:r>
              <w:rPr>
                <w:sz w:val="18"/>
              </w:rPr>
              <w:t>Active</w:t>
            </w:r>
            <w:r>
              <w:rPr>
                <w:spacing w:val="-11"/>
                <w:sz w:val="18"/>
              </w:rPr>
              <w:t> </w:t>
            </w:r>
            <w:r>
              <w:rPr>
                <w:sz w:val="18"/>
              </w:rPr>
              <w:t>Fundamen- tal Energy</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79"/>
              <w:jc w:val="left"/>
              <w:rPr>
                <w:sz w:val="18"/>
              </w:rPr>
            </w:pPr>
            <w:r>
              <w:rPr>
                <w:spacing w:val="-5"/>
                <w:sz w:val="18"/>
              </w:rPr>
              <w:t>A6H</w:t>
            </w:r>
          </w:p>
        </w:tc>
        <w:tc>
          <w:tcPr>
            <w:tcW w:w="2388" w:type="dxa"/>
          </w:tcPr>
          <w:p>
            <w:pPr>
              <w:pStyle w:val="TableParagraph"/>
              <w:spacing w:before="115"/>
              <w:ind w:left="554" w:right="545"/>
              <w:rPr>
                <w:sz w:val="18"/>
              </w:rPr>
            </w:pPr>
            <w:r>
              <w:rPr>
                <w:spacing w:val="-2"/>
                <w:sz w:val="18"/>
              </w:rPr>
              <w:t>ANenergyBF</w:t>
            </w:r>
          </w:p>
        </w:tc>
        <w:tc>
          <w:tcPr>
            <w:tcW w:w="1058" w:type="dxa"/>
          </w:tcPr>
          <w:p>
            <w:pPr>
              <w:pStyle w:val="TableParagraph"/>
              <w:spacing w:before="115"/>
              <w:ind w:left="339" w:right="329"/>
              <w:rPr>
                <w:sz w:val="18"/>
              </w:rPr>
            </w:pPr>
            <w:r>
              <w:rPr>
                <w:spacing w:val="-5"/>
                <w:sz w:val="18"/>
              </w:rPr>
              <w:t>R/C</w:t>
            </w:r>
          </w:p>
        </w:tc>
        <w:tc>
          <w:tcPr>
            <w:tcW w:w="3135" w:type="dxa"/>
          </w:tcPr>
          <w:p>
            <w:pPr>
              <w:pStyle w:val="TableParagraph"/>
              <w:spacing w:line="254" w:lineRule="auto"/>
              <w:ind w:left="1165" w:hanging="1052"/>
              <w:jc w:val="left"/>
              <w:rPr>
                <w:sz w:val="18"/>
              </w:rPr>
            </w:pPr>
            <w:r>
              <w:rPr>
                <w:sz w:val="18"/>
              </w:rPr>
              <w:t>Phase</w:t>
            </w:r>
            <w:r>
              <w:rPr>
                <w:spacing w:val="-10"/>
                <w:sz w:val="18"/>
              </w:rPr>
              <w:t> </w:t>
            </w:r>
            <w:r>
              <w:rPr>
                <w:sz w:val="18"/>
              </w:rPr>
              <w:t>B</w:t>
            </w:r>
            <w:r>
              <w:rPr>
                <w:spacing w:val="-12"/>
                <w:sz w:val="18"/>
              </w:rPr>
              <w:t> </w:t>
            </w:r>
            <w:r>
              <w:rPr>
                <w:sz w:val="18"/>
              </w:rPr>
              <w:t>Reverse</w:t>
            </w:r>
            <w:r>
              <w:rPr>
                <w:spacing w:val="-10"/>
                <w:sz w:val="18"/>
              </w:rPr>
              <w:t> </w:t>
            </w:r>
            <w:r>
              <w:rPr>
                <w:sz w:val="18"/>
              </w:rPr>
              <w:t>Active</w:t>
            </w:r>
            <w:r>
              <w:rPr>
                <w:spacing w:val="-11"/>
                <w:sz w:val="18"/>
              </w:rPr>
              <w:t> </w:t>
            </w:r>
            <w:r>
              <w:rPr>
                <w:sz w:val="18"/>
              </w:rPr>
              <w:t>Fundamen- tal Energy</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79"/>
              <w:jc w:val="left"/>
              <w:rPr>
                <w:sz w:val="18"/>
              </w:rPr>
            </w:pPr>
            <w:r>
              <w:rPr>
                <w:spacing w:val="-5"/>
                <w:sz w:val="18"/>
              </w:rPr>
              <w:t>A7H</w:t>
            </w:r>
          </w:p>
        </w:tc>
        <w:tc>
          <w:tcPr>
            <w:tcW w:w="2388" w:type="dxa"/>
          </w:tcPr>
          <w:p>
            <w:pPr>
              <w:pStyle w:val="TableParagraph"/>
              <w:spacing w:before="116"/>
              <w:ind w:left="554" w:right="545"/>
              <w:rPr>
                <w:sz w:val="18"/>
              </w:rPr>
            </w:pPr>
            <w:r>
              <w:rPr>
                <w:spacing w:val="-2"/>
                <w:sz w:val="18"/>
              </w:rPr>
              <w:t>ANenergyCF</w:t>
            </w:r>
          </w:p>
        </w:tc>
        <w:tc>
          <w:tcPr>
            <w:tcW w:w="1058" w:type="dxa"/>
          </w:tcPr>
          <w:p>
            <w:pPr>
              <w:pStyle w:val="TableParagraph"/>
              <w:spacing w:before="116"/>
              <w:ind w:left="339" w:right="329"/>
              <w:rPr>
                <w:sz w:val="18"/>
              </w:rPr>
            </w:pPr>
            <w:r>
              <w:rPr>
                <w:spacing w:val="-5"/>
                <w:sz w:val="18"/>
              </w:rPr>
              <w:t>R/C</w:t>
            </w:r>
          </w:p>
        </w:tc>
        <w:tc>
          <w:tcPr>
            <w:tcW w:w="3135" w:type="dxa"/>
          </w:tcPr>
          <w:p>
            <w:pPr>
              <w:pStyle w:val="TableParagraph"/>
              <w:spacing w:line="256" w:lineRule="auto"/>
              <w:ind w:left="1283" w:right="61" w:hanging="1239"/>
              <w:jc w:val="left"/>
              <w:rPr>
                <w:sz w:val="18"/>
              </w:rPr>
            </w:pPr>
            <w:r>
              <w:rPr>
                <w:sz w:val="18"/>
              </w:rPr>
              <w:t>Phase</w:t>
            </w:r>
            <w:r>
              <w:rPr>
                <w:spacing w:val="-15"/>
                <w:sz w:val="18"/>
              </w:rPr>
              <w:t> </w:t>
            </w:r>
            <w:r>
              <w:rPr>
                <w:sz w:val="18"/>
              </w:rPr>
              <w:t>C</w:t>
            </w:r>
            <w:r>
              <w:rPr>
                <w:spacing w:val="-12"/>
                <w:sz w:val="18"/>
              </w:rPr>
              <w:t> </w:t>
            </w:r>
            <w:r>
              <w:rPr>
                <w:sz w:val="18"/>
              </w:rPr>
              <w:t>Reverse</w:t>
            </w:r>
            <w:r>
              <w:rPr>
                <w:spacing w:val="-13"/>
                <w:sz w:val="18"/>
              </w:rPr>
              <w:t> </w:t>
            </w:r>
            <w:r>
              <w:rPr>
                <w:sz w:val="18"/>
              </w:rPr>
              <w:t>Active</w:t>
            </w:r>
            <w:r>
              <w:rPr>
                <w:spacing w:val="-12"/>
                <w:sz w:val="18"/>
              </w:rPr>
              <w:t> </w:t>
            </w:r>
            <w:r>
              <w:rPr>
                <w:sz w:val="18"/>
              </w:rPr>
              <w:t>Fundamental </w:t>
            </w:r>
            <w:r>
              <w:rPr>
                <w:spacing w:val="-2"/>
                <w:sz w:val="18"/>
              </w:rPr>
              <w:t>Energy</w:t>
            </w:r>
          </w:p>
        </w:tc>
        <w:tc>
          <w:tcPr>
            <w:tcW w:w="3284" w:type="dxa"/>
            <w:vMerge/>
            <w:tcBorders>
              <w:top w:val="nil"/>
            </w:tcBorders>
          </w:tcPr>
          <w:p>
            <w:pPr>
              <w:rPr>
                <w:sz w:val="2"/>
                <w:szCs w:val="2"/>
              </w:rPr>
            </w:pPr>
          </w:p>
        </w:tc>
      </w:tr>
      <w:tr>
        <w:trPr>
          <w:trHeight w:val="269" w:hRule="atLeast"/>
        </w:trPr>
        <w:tc>
          <w:tcPr>
            <w:tcW w:w="910" w:type="dxa"/>
          </w:tcPr>
          <w:p>
            <w:pPr>
              <w:pStyle w:val="TableParagraph"/>
              <w:ind w:left="279"/>
              <w:jc w:val="left"/>
              <w:rPr>
                <w:sz w:val="18"/>
              </w:rPr>
            </w:pPr>
            <w:r>
              <w:rPr>
                <w:spacing w:val="-5"/>
                <w:sz w:val="18"/>
              </w:rPr>
              <w:t>A8H</w:t>
            </w:r>
          </w:p>
        </w:tc>
        <w:tc>
          <w:tcPr>
            <w:tcW w:w="2388" w:type="dxa"/>
          </w:tcPr>
          <w:p>
            <w:pPr>
              <w:pStyle w:val="TableParagraph"/>
              <w:ind w:left="554" w:right="546"/>
              <w:rPr>
                <w:sz w:val="18"/>
              </w:rPr>
            </w:pPr>
            <w:r>
              <w:rPr>
                <w:spacing w:val="-2"/>
                <w:sz w:val="18"/>
              </w:rPr>
              <w:t>APenergyTH</w:t>
            </w:r>
          </w:p>
        </w:tc>
        <w:tc>
          <w:tcPr>
            <w:tcW w:w="1058" w:type="dxa"/>
          </w:tcPr>
          <w:p>
            <w:pPr>
              <w:pStyle w:val="TableParagraph"/>
              <w:ind w:left="339" w:right="330"/>
              <w:rPr>
                <w:sz w:val="18"/>
              </w:rPr>
            </w:pPr>
            <w:r>
              <w:rPr>
                <w:spacing w:val="-5"/>
                <w:sz w:val="18"/>
              </w:rPr>
              <w:t>R/C</w:t>
            </w:r>
          </w:p>
        </w:tc>
        <w:tc>
          <w:tcPr>
            <w:tcW w:w="3135" w:type="dxa"/>
          </w:tcPr>
          <w:p>
            <w:pPr>
              <w:pStyle w:val="TableParagraph"/>
              <w:ind w:left="33" w:right="23"/>
              <w:rPr>
                <w:sz w:val="18"/>
              </w:rPr>
            </w:pPr>
            <w:r>
              <w:rPr>
                <w:spacing w:val="-2"/>
                <w:sz w:val="18"/>
              </w:rPr>
              <w:t>Total</w:t>
            </w:r>
            <w:r>
              <w:rPr>
                <w:spacing w:val="-1"/>
                <w:sz w:val="18"/>
              </w:rPr>
              <w:t> </w:t>
            </w:r>
            <w:r>
              <w:rPr>
                <w:spacing w:val="-2"/>
                <w:sz w:val="18"/>
              </w:rPr>
              <w:t>Forward</w:t>
            </w:r>
            <w:r>
              <w:rPr>
                <w:sz w:val="18"/>
              </w:rPr>
              <w:t> </w:t>
            </w:r>
            <w:r>
              <w:rPr>
                <w:spacing w:val="-2"/>
                <w:sz w:val="18"/>
              </w:rPr>
              <w:t>Active</w:t>
            </w:r>
            <w:r>
              <w:rPr>
                <w:sz w:val="18"/>
              </w:rPr>
              <w:t> </w:t>
            </w:r>
            <w:r>
              <w:rPr>
                <w:spacing w:val="-2"/>
                <w:sz w:val="18"/>
              </w:rPr>
              <w:t>Harmonic</w:t>
            </w:r>
            <w:r>
              <w:rPr>
                <w:spacing w:val="-1"/>
                <w:sz w:val="18"/>
              </w:rPr>
              <w:t> </w:t>
            </w:r>
            <w:r>
              <w:rPr>
                <w:spacing w:val="-2"/>
                <w:sz w:val="18"/>
              </w:rPr>
              <w:t>Energy</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79"/>
              <w:jc w:val="left"/>
              <w:rPr>
                <w:sz w:val="18"/>
              </w:rPr>
            </w:pPr>
            <w:r>
              <w:rPr>
                <w:spacing w:val="-5"/>
                <w:sz w:val="18"/>
              </w:rPr>
              <w:t>A9H</w:t>
            </w:r>
          </w:p>
        </w:tc>
        <w:tc>
          <w:tcPr>
            <w:tcW w:w="2388" w:type="dxa"/>
          </w:tcPr>
          <w:p>
            <w:pPr>
              <w:pStyle w:val="TableParagraph"/>
              <w:spacing w:before="116"/>
              <w:ind w:left="554" w:right="545"/>
              <w:rPr>
                <w:sz w:val="18"/>
              </w:rPr>
            </w:pPr>
            <w:r>
              <w:rPr>
                <w:spacing w:val="-2"/>
                <w:sz w:val="18"/>
              </w:rPr>
              <w:t>APenergyAH</w:t>
            </w:r>
          </w:p>
        </w:tc>
        <w:tc>
          <w:tcPr>
            <w:tcW w:w="1058" w:type="dxa"/>
          </w:tcPr>
          <w:p>
            <w:pPr>
              <w:pStyle w:val="TableParagraph"/>
              <w:spacing w:before="116"/>
              <w:ind w:left="339" w:right="329"/>
              <w:rPr>
                <w:sz w:val="18"/>
              </w:rPr>
            </w:pPr>
            <w:r>
              <w:rPr>
                <w:spacing w:val="-5"/>
                <w:sz w:val="18"/>
              </w:rPr>
              <w:t>R/C</w:t>
            </w:r>
          </w:p>
        </w:tc>
        <w:tc>
          <w:tcPr>
            <w:tcW w:w="3135" w:type="dxa"/>
          </w:tcPr>
          <w:p>
            <w:pPr>
              <w:pStyle w:val="TableParagraph"/>
              <w:spacing w:line="256" w:lineRule="auto"/>
              <w:ind w:left="1342" w:hanging="1234"/>
              <w:jc w:val="left"/>
              <w:rPr>
                <w:sz w:val="18"/>
              </w:rPr>
            </w:pPr>
            <w:r>
              <w:rPr>
                <w:sz w:val="18"/>
              </w:rPr>
              <w:t>Phase</w:t>
            </w:r>
            <w:r>
              <w:rPr>
                <w:spacing w:val="-8"/>
                <w:sz w:val="18"/>
              </w:rPr>
              <w:t> </w:t>
            </w:r>
            <w:r>
              <w:rPr>
                <w:sz w:val="18"/>
              </w:rPr>
              <w:t>A</w:t>
            </w:r>
            <w:r>
              <w:rPr>
                <w:spacing w:val="-9"/>
                <w:sz w:val="18"/>
              </w:rPr>
              <w:t> </w:t>
            </w:r>
            <w:r>
              <w:rPr>
                <w:sz w:val="18"/>
              </w:rPr>
              <w:t>Forward</w:t>
            </w:r>
            <w:r>
              <w:rPr>
                <w:spacing w:val="-9"/>
                <w:sz w:val="18"/>
              </w:rPr>
              <w:t> </w:t>
            </w:r>
            <w:r>
              <w:rPr>
                <w:sz w:val="18"/>
              </w:rPr>
              <w:t>Active</w:t>
            </w:r>
            <w:r>
              <w:rPr>
                <w:spacing w:val="-8"/>
                <w:sz w:val="18"/>
              </w:rPr>
              <w:t> </w:t>
            </w:r>
            <w:r>
              <w:rPr>
                <w:sz w:val="18"/>
              </w:rPr>
              <w:t>Harmonic</w:t>
            </w:r>
            <w:r>
              <w:rPr>
                <w:spacing w:val="-9"/>
                <w:sz w:val="18"/>
              </w:rPr>
              <w:t> </w:t>
            </w:r>
            <w:r>
              <w:rPr>
                <w:sz w:val="18"/>
              </w:rPr>
              <w:t>E </w:t>
            </w:r>
            <w:r>
              <w:rPr>
                <w:spacing w:val="-4"/>
                <w:sz w:val="18"/>
              </w:rPr>
              <w:t>nergy</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69"/>
              <w:jc w:val="left"/>
              <w:rPr>
                <w:sz w:val="18"/>
              </w:rPr>
            </w:pPr>
            <w:r>
              <w:rPr>
                <w:spacing w:val="-5"/>
                <w:sz w:val="18"/>
              </w:rPr>
              <w:t>AAH</w:t>
            </w:r>
          </w:p>
        </w:tc>
        <w:tc>
          <w:tcPr>
            <w:tcW w:w="2388" w:type="dxa"/>
          </w:tcPr>
          <w:p>
            <w:pPr>
              <w:pStyle w:val="TableParagraph"/>
              <w:spacing w:before="116"/>
              <w:ind w:left="554" w:right="546"/>
              <w:rPr>
                <w:sz w:val="18"/>
              </w:rPr>
            </w:pPr>
            <w:r>
              <w:rPr>
                <w:spacing w:val="-2"/>
                <w:sz w:val="18"/>
              </w:rPr>
              <w:t>APenergyBH</w:t>
            </w:r>
          </w:p>
        </w:tc>
        <w:tc>
          <w:tcPr>
            <w:tcW w:w="1058" w:type="dxa"/>
          </w:tcPr>
          <w:p>
            <w:pPr>
              <w:pStyle w:val="TableParagraph"/>
              <w:spacing w:before="116"/>
              <w:ind w:left="339" w:right="330"/>
              <w:rPr>
                <w:sz w:val="18"/>
              </w:rPr>
            </w:pPr>
            <w:r>
              <w:rPr>
                <w:spacing w:val="-5"/>
                <w:sz w:val="18"/>
              </w:rPr>
              <w:t>R/C</w:t>
            </w:r>
          </w:p>
        </w:tc>
        <w:tc>
          <w:tcPr>
            <w:tcW w:w="3135" w:type="dxa"/>
          </w:tcPr>
          <w:p>
            <w:pPr>
              <w:pStyle w:val="TableParagraph"/>
              <w:spacing w:line="254" w:lineRule="auto"/>
              <w:ind w:left="1342" w:hanging="1234"/>
              <w:jc w:val="left"/>
              <w:rPr>
                <w:sz w:val="18"/>
              </w:rPr>
            </w:pPr>
            <w:r>
              <w:rPr>
                <w:sz w:val="18"/>
              </w:rPr>
              <w:t>Phase</w:t>
            </w:r>
            <w:r>
              <w:rPr>
                <w:spacing w:val="-8"/>
                <w:sz w:val="18"/>
              </w:rPr>
              <w:t> </w:t>
            </w:r>
            <w:r>
              <w:rPr>
                <w:sz w:val="18"/>
              </w:rPr>
              <w:t>B</w:t>
            </w:r>
            <w:r>
              <w:rPr>
                <w:spacing w:val="-9"/>
                <w:sz w:val="18"/>
              </w:rPr>
              <w:t> </w:t>
            </w:r>
            <w:r>
              <w:rPr>
                <w:sz w:val="18"/>
              </w:rPr>
              <w:t>Forward</w:t>
            </w:r>
            <w:r>
              <w:rPr>
                <w:spacing w:val="-9"/>
                <w:sz w:val="18"/>
              </w:rPr>
              <w:t> </w:t>
            </w:r>
            <w:r>
              <w:rPr>
                <w:sz w:val="18"/>
              </w:rPr>
              <w:t>Active</w:t>
            </w:r>
            <w:r>
              <w:rPr>
                <w:spacing w:val="-8"/>
                <w:sz w:val="18"/>
              </w:rPr>
              <w:t> </w:t>
            </w:r>
            <w:r>
              <w:rPr>
                <w:sz w:val="18"/>
              </w:rPr>
              <w:t>Harmonic</w:t>
            </w:r>
            <w:r>
              <w:rPr>
                <w:spacing w:val="-9"/>
                <w:sz w:val="18"/>
              </w:rPr>
              <w:t> </w:t>
            </w:r>
            <w:r>
              <w:rPr>
                <w:sz w:val="18"/>
              </w:rPr>
              <w:t>E </w:t>
            </w:r>
            <w:r>
              <w:rPr>
                <w:spacing w:val="-4"/>
                <w:sz w:val="18"/>
              </w:rPr>
              <w:t>nergy</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69"/>
              <w:jc w:val="left"/>
              <w:rPr>
                <w:sz w:val="18"/>
              </w:rPr>
            </w:pPr>
            <w:r>
              <w:rPr>
                <w:spacing w:val="-5"/>
                <w:sz w:val="18"/>
              </w:rPr>
              <w:t>ABH</w:t>
            </w:r>
          </w:p>
        </w:tc>
        <w:tc>
          <w:tcPr>
            <w:tcW w:w="2388" w:type="dxa"/>
          </w:tcPr>
          <w:p>
            <w:pPr>
              <w:pStyle w:val="TableParagraph"/>
              <w:spacing w:before="115"/>
              <w:ind w:left="553" w:right="546"/>
              <w:rPr>
                <w:sz w:val="18"/>
              </w:rPr>
            </w:pPr>
            <w:r>
              <w:rPr>
                <w:spacing w:val="-2"/>
                <w:sz w:val="18"/>
              </w:rPr>
              <w:t>APenergyCH</w:t>
            </w:r>
          </w:p>
        </w:tc>
        <w:tc>
          <w:tcPr>
            <w:tcW w:w="1058" w:type="dxa"/>
          </w:tcPr>
          <w:p>
            <w:pPr>
              <w:pStyle w:val="TableParagraph"/>
              <w:spacing w:before="115"/>
              <w:ind w:left="339" w:right="330"/>
              <w:rPr>
                <w:sz w:val="18"/>
              </w:rPr>
            </w:pPr>
            <w:r>
              <w:rPr>
                <w:spacing w:val="-5"/>
                <w:sz w:val="18"/>
              </w:rPr>
              <w:t>R/C</w:t>
            </w:r>
          </w:p>
        </w:tc>
        <w:tc>
          <w:tcPr>
            <w:tcW w:w="3135" w:type="dxa"/>
          </w:tcPr>
          <w:p>
            <w:pPr>
              <w:pStyle w:val="TableParagraph"/>
              <w:spacing w:line="254" w:lineRule="auto"/>
              <w:ind w:left="1342" w:hanging="1239"/>
              <w:jc w:val="left"/>
              <w:rPr>
                <w:sz w:val="18"/>
              </w:rPr>
            </w:pPr>
            <w:r>
              <w:rPr>
                <w:sz w:val="18"/>
              </w:rPr>
              <w:t>Phase</w:t>
            </w:r>
            <w:r>
              <w:rPr>
                <w:spacing w:val="-9"/>
                <w:sz w:val="18"/>
              </w:rPr>
              <w:t> </w:t>
            </w:r>
            <w:r>
              <w:rPr>
                <w:sz w:val="18"/>
              </w:rPr>
              <w:t>C</w:t>
            </w:r>
            <w:r>
              <w:rPr>
                <w:spacing w:val="-9"/>
                <w:sz w:val="18"/>
              </w:rPr>
              <w:t> </w:t>
            </w:r>
            <w:r>
              <w:rPr>
                <w:sz w:val="18"/>
              </w:rPr>
              <w:t>Forward</w:t>
            </w:r>
            <w:r>
              <w:rPr>
                <w:spacing w:val="-9"/>
                <w:sz w:val="18"/>
              </w:rPr>
              <w:t> </w:t>
            </w:r>
            <w:r>
              <w:rPr>
                <w:sz w:val="18"/>
              </w:rPr>
              <w:t>Active</w:t>
            </w:r>
            <w:r>
              <w:rPr>
                <w:spacing w:val="-9"/>
                <w:sz w:val="18"/>
              </w:rPr>
              <w:t> </w:t>
            </w:r>
            <w:r>
              <w:rPr>
                <w:sz w:val="18"/>
              </w:rPr>
              <w:t>Harmonic</w:t>
            </w:r>
            <w:r>
              <w:rPr>
                <w:spacing w:val="-9"/>
                <w:sz w:val="18"/>
              </w:rPr>
              <w:t> </w:t>
            </w:r>
            <w:r>
              <w:rPr>
                <w:sz w:val="18"/>
              </w:rPr>
              <w:t>E </w:t>
            </w:r>
            <w:r>
              <w:rPr>
                <w:spacing w:val="-4"/>
                <w:sz w:val="18"/>
              </w:rPr>
              <w:t>nergy</w:t>
            </w:r>
          </w:p>
        </w:tc>
        <w:tc>
          <w:tcPr>
            <w:tcW w:w="3284" w:type="dxa"/>
            <w:vMerge/>
            <w:tcBorders>
              <w:top w:val="nil"/>
            </w:tcBorders>
          </w:tcPr>
          <w:p>
            <w:pPr>
              <w:rPr>
                <w:sz w:val="2"/>
                <w:szCs w:val="2"/>
              </w:rPr>
            </w:pPr>
          </w:p>
        </w:tc>
      </w:tr>
      <w:tr>
        <w:trPr>
          <w:trHeight w:val="270" w:hRule="atLeast"/>
        </w:trPr>
        <w:tc>
          <w:tcPr>
            <w:tcW w:w="910" w:type="dxa"/>
          </w:tcPr>
          <w:p>
            <w:pPr>
              <w:pStyle w:val="TableParagraph"/>
              <w:ind w:left="265"/>
              <w:jc w:val="left"/>
              <w:rPr>
                <w:sz w:val="18"/>
              </w:rPr>
            </w:pPr>
            <w:r>
              <w:rPr>
                <w:spacing w:val="-5"/>
                <w:sz w:val="18"/>
              </w:rPr>
              <w:t>ACH</w:t>
            </w:r>
          </w:p>
        </w:tc>
        <w:tc>
          <w:tcPr>
            <w:tcW w:w="2388" w:type="dxa"/>
          </w:tcPr>
          <w:p>
            <w:pPr>
              <w:pStyle w:val="TableParagraph"/>
              <w:ind w:left="554" w:right="546"/>
              <w:rPr>
                <w:sz w:val="18"/>
              </w:rPr>
            </w:pPr>
            <w:r>
              <w:rPr>
                <w:spacing w:val="-2"/>
                <w:sz w:val="18"/>
              </w:rPr>
              <w:t>ANenergyTH</w:t>
            </w:r>
          </w:p>
        </w:tc>
        <w:tc>
          <w:tcPr>
            <w:tcW w:w="1058" w:type="dxa"/>
          </w:tcPr>
          <w:p>
            <w:pPr>
              <w:pStyle w:val="TableParagraph"/>
              <w:ind w:left="339" w:right="329"/>
              <w:rPr>
                <w:sz w:val="18"/>
              </w:rPr>
            </w:pPr>
            <w:r>
              <w:rPr>
                <w:spacing w:val="-5"/>
                <w:sz w:val="18"/>
              </w:rPr>
              <w:t>R/C</w:t>
            </w:r>
          </w:p>
        </w:tc>
        <w:tc>
          <w:tcPr>
            <w:tcW w:w="3135" w:type="dxa"/>
          </w:tcPr>
          <w:p>
            <w:pPr>
              <w:pStyle w:val="TableParagraph"/>
              <w:ind w:left="33" w:right="22"/>
              <w:rPr>
                <w:sz w:val="18"/>
              </w:rPr>
            </w:pPr>
            <w:r>
              <w:rPr>
                <w:spacing w:val="-2"/>
                <w:sz w:val="18"/>
              </w:rPr>
              <w:t>Total Reverse Active</w:t>
            </w:r>
            <w:r>
              <w:rPr>
                <w:spacing w:val="-3"/>
                <w:sz w:val="18"/>
              </w:rPr>
              <w:t> </w:t>
            </w:r>
            <w:r>
              <w:rPr>
                <w:spacing w:val="-2"/>
                <w:sz w:val="18"/>
              </w:rPr>
              <w:t>Harmonic</w:t>
            </w:r>
            <w:r>
              <w:rPr>
                <w:spacing w:val="-3"/>
                <w:sz w:val="18"/>
              </w:rPr>
              <w:t> </w:t>
            </w:r>
            <w:r>
              <w:rPr>
                <w:spacing w:val="-2"/>
                <w:sz w:val="18"/>
              </w:rPr>
              <w:t>Energy</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65"/>
              <w:jc w:val="left"/>
              <w:rPr>
                <w:sz w:val="18"/>
              </w:rPr>
            </w:pPr>
            <w:r>
              <w:rPr>
                <w:spacing w:val="-5"/>
                <w:sz w:val="18"/>
              </w:rPr>
              <w:t>ADH</w:t>
            </w:r>
          </w:p>
        </w:tc>
        <w:tc>
          <w:tcPr>
            <w:tcW w:w="2388" w:type="dxa"/>
          </w:tcPr>
          <w:p>
            <w:pPr>
              <w:pStyle w:val="TableParagraph"/>
              <w:spacing w:before="115"/>
              <w:ind w:left="552" w:right="546"/>
              <w:rPr>
                <w:sz w:val="18"/>
              </w:rPr>
            </w:pPr>
            <w:r>
              <w:rPr>
                <w:spacing w:val="-2"/>
                <w:sz w:val="18"/>
              </w:rPr>
              <w:t>ANenergyAH</w:t>
            </w:r>
          </w:p>
        </w:tc>
        <w:tc>
          <w:tcPr>
            <w:tcW w:w="1058" w:type="dxa"/>
          </w:tcPr>
          <w:p>
            <w:pPr>
              <w:pStyle w:val="TableParagraph"/>
              <w:spacing w:before="115"/>
              <w:ind w:left="338" w:right="331"/>
              <w:rPr>
                <w:sz w:val="18"/>
              </w:rPr>
            </w:pPr>
            <w:r>
              <w:rPr>
                <w:spacing w:val="-5"/>
                <w:sz w:val="18"/>
              </w:rPr>
              <w:t>R/C</w:t>
            </w:r>
          </w:p>
        </w:tc>
        <w:tc>
          <w:tcPr>
            <w:tcW w:w="3135" w:type="dxa"/>
          </w:tcPr>
          <w:p>
            <w:pPr>
              <w:pStyle w:val="TableParagraph"/>
              <w:spacing w:line="254" w:lineRule="auto"/>
              <w:ind w:left="1342" w:hanging="1239"/>
              <w:jc w:val="left"/>
              <w:rPr>
                <w:sz w:val="18"/>
              </w:rPr>
            </w:pPr>
            <w:r>
              <w:rPr>
                <w:sz w:val="18"/>
              </w:rPr>
              <w:t>Phase</w:t>
            </w:r>
            <w:r>
              <w:rPr>
                <w:spacing w:val="-9"/>
                <w:sz w:val="18"/>
              </w:rPr>
              <w:t> </w:t>
            </w:r>
            <w:r>
              <w:rPr>
                <w:sz w:val="18"/>
              </w:rPr>
              <w:t>A</w:t>
            </w:r>
            <w:r>
              <w:rPr>
                <w:spacing w:val="-9"/>
                <w:sz w:val="18"/>
              </w:rPr>
              <w:t> </w:t>
            </w:r>
            <w:r>
              <w:rPr>
                <w:sz w:val="18"/>
              </w:rPr>
              <w:t>Reverse</w:t>
            </w:r>
            <w:r>
              <w:rPr>
                <w:spacing w:val="-9"/>
                <w:sz w:val="18"/>
              </w:rPr>
              <w:t> </w:t>
            </w:r>
            <w:r>
              <w:rPr>
                <w:sz w:val="18"/>
              </w:rPr>
              <w:t>Active</w:t>
            </w:r>
            <w:r>
              <w:rPr>
                <w:spacing w:val="-9"/>
                <w:sz w:val="18"/>
              </w:rPr>
              <w:t> </w:t>
            </w:r>
            <w:r>
              <w:rPr>
                <w:sz w:val="18"/>
              </w:rPr>
              <w:t>Harmonic</w:t>
            </w:r>
            <w:r>
              <w:rPr>
                <w:spacing w:val="-9"/>
                <w:sz w:val="18"/>
              </w:rPr>
              <w:t> </w:t>
            </w:r>
            <w:r>
              <w:rPr>
                <w:sz w:val="18"/>
              </w:rPr>
              <w:t>E </w:t>
            </w:r>
            <w:r>
              <w:rPr>
                <w:spacing w:val="-4"/>
                <w:sz w:val="18"/>
              </w:rPr>
              <w:t>nergy</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69"/>
              <w:jc w:val="left"/>
              <w:rPr>
                <w:sz w:val="18"/>
              </w:rPr>
            </w:pPr>
            <w:r>
              <w:rPr>
                <w:spacing w:val="-5"/>
                <w:sz w:val="18"/>
              </w:rPr>
              <w:t>AEH</w:t>
            </w:r>
          </w:p>
        </w:tc>
        <w:tc>
          <w:tcPr>
            <w:tcW w:w="2388" w:type="dxa"/>
          </w:tcPr>
          <w:p>
            <w:pPr>
              <w:pStyle w:val="TableParagraph"/>
              <w:spacing w:before="116"/>
              <w:ind w:left="552" w:right="546"/>
              <w:rPr>
                <w:sz w:val="18"/>
              </w:rPr>
            </w:pPr>
            <w:r>
              <w:rPr>
                <w:spacing w:val="-2"/>
                <w:sz w:val="18"/>
              </w:rPr>
              <w:t>ANenergyBH</w:t>
            </w:r>
          </w:p>
        </w:tc>
        <w:tc>
          <w:tcPr>
            <w:tcW w:w="1058" w:type="dxa"/>
          </w:tcPr>
          <w:p>
            <w:pPr>
              <w:pStyle w:val="TableParagraph"/>
              <w:spacing w:before="116"/>
              <w:ind w:left="338" w:right="331"/>
              <w:rPr>
                <w:sz w:val="18"/>
              </w:rPr>
            </w:pPr>
            <w:r>
              <w:rPr>
                <w:spacing w:val="-5"/>
                <w:sz w:val="18"/>
              </w:rPr>
              <w:t>R/C</w:t>
            </w:r>
          </w:p>
        </w:tc>
        <w:tc>
          <w:tcPr>
            <w:tcW w:w="3135" w:type="dxa"/>
          </w:tcPr>
          <w:p>
            <w:pPr>
              <w:pStyle w:val="TableParagraph"/>
              <w:spacing w:line="256" w:lineRule="auto"/>
              <w:ind w:left="1342" w:hanging="1239"/>
              <w:jc w:val="left"/>
              <w:rPr>
                <w:sz w:val="18"/>
              </w:rPr>
            </w:pPr>
            <w:r>
              <w:rPr>
                <w:sz w:val="18"/>
              </w:rPr>
              <w:t>Phase</w:t>
            </w:r>
            <w:r>
              <w:rPr>
                <w:spacing w:val="-9"/>
                <w:sz w:val="18"/>
              </w:rPr>
              <w:t> </w:t>
            </w:r>
            <w:r>
              <w:rPr>
                <w:sz w:val="18"/>
              </w:rPr>
              <w:t>B</w:t>
            </w:r>
            <w:r>
              <w:rPr>
                <w:spacing w:val="-9"/>
                <w:sz w:val="18"/>
              </w:rPr>
              <w:t> </w:t>
            </w:r>
            <w:r>
              <w:rPr>
                <w:sz w:val="18"/>
              </w:rPr>
              <w:t>Reverse</w:t>
            </w:r>
            <w:r>
              <w:rPr>
                <w:spacing w:val="-9"/>
                <w:sz w:val="18"/>
              </w:rPr>
              <w:t> </w:t>
            </w:r>
            <w:r>
              <w:rPr>
                <w:sz w:val="18"/>
              </w:rPr>
              <w:t>Active</w:t>
            </w:r>
            <w:r>
              <w:rPr>
                <w:spacing w:val="-9"/>
                <w:sz w:val="18"/>
              </w:rPr>
              <w:t> </w:t>
            </w:r>
            <w:r>
              <w:rPr>
                <w:sz w:val="18"/>
              </w:rPr>
              <w:t>Harmonic</w:t>
            </w:r>
            <w:r>
              <w:rPr>
                <w:spacing w:val="-9"/>
                <w:sz w:val="18"/>
              </w:rPr>
              <w:t> </w:t>
            </w:r>
            <w:r>
              <w:rPr>
                <w:sz w:val="18"/>
              </w:rPr>
              <w:t>E </w:t>
            </w:r>
            <w:r>
              <w:rPr>
                <w:spacing w:val="-4"/>
                <w:sz w:val="18"/>
              </w:rPr>
              <w:t>nergy</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74"/>
              <w:jc w:val="left"/>
              <w:rPr>
                <w:sz w:val="18"/>
              </w:rPr>
            </w:pPr>
            <w:r>
              <w:rPr>
                <w:spacing w:val="-5"/>
                <w:sz w:val="18"/>
              </w:rPr>
              <w:t>AFH</w:t>
            </w:r>
          </w:p>
        </w:tc>
        <w:tc>
          <w:tcPr>
            <w:tcW w:w="2388" w:type="dxa"/>
          </w:tcPr>
          <w:p>
            <w:pPr>
              <w:pStyle w:val="TableParagraph"/>
              <w:spacing w:before="116"/>
              <w:ind w:left="554" w:right="546"/>
              <w:rPr>
                <w:sz w:val="18"/>
              </w:rPr>
            </w:pPr>
            <w:r>
              <w:rPr>
                <w:spacing w:val="-2"/>
                <w:sz w:val="18"/>
              </w:rPr>
              <w:t>ANenergyCH</w:t>
            </w:r>
          </w:p>
        </w:tc>
        <w:tc>
          <w:tcPr>
            <w:tcW w:w="1058" w:type="dxa"/>
          </w:tcPr>
          <w:p>
            <w:pPr>
              <w:pStyle w:val="TableParagraph"/>
              <w:spacing w:before="116"/>
              <w:ind w:left="339" w:right="331"/>
              <w:rPr>
                <w:sz w:val="18"/>
              </w:rPr>
            </w:pPr>
            <w:r>
              <w:rPr>
                <w:spacing w:val="-5"/>
                <w:sz w:val="18"/>
              </w:rPr>
              <w:t>R/C</w:t>
            </w:r>
          </w:p>
        </w:tc>
        <w:tc>
          <w:tcPr>
            <w:tcW w:w="3135" w:type="dxa"/>
          </w:tcPr>
          <w:p>
            <w:pPr>
              <w:pStyle w:val="TableParagraph"/>
              <w:spacing w:line="254" w:lineRule="auto"/>
              <w:ind w:left="1342" w:hanging="1244"/>
              <w:jc w:val="left"/>
              <w:rPr>
                <w:sz w:val="18"/>
              </w:rPr>
            </w:pPr>
            <w:r>
              <w:rPr>
                <w:sz w:val="18"/>
              </w:rPr>
              <w:t>Phase</w:t>
            </w:r>
            <w:r>
              <w:rPr>
                <w:spacing w:val="-9"/>
                <w:sz w:val="18"/>
              </w:rPr>
              <w:t> </w:t>
            </w:r>
            <w:r>
              <w:rPr>
                <w:sz w:val="18"/>
              </w:rPr>
              <w:t>C</w:t>
            </w:r>
            <w:r>
              <w:rPr>
                <w:spacing w:val="-9"/>
                <w:sz w:val="18"/>
              </w:rPr>
              <w:t> </w:t>
            </w:r>
            <w:r>
              <w:rPr>
                <w:sz w:val="18"/>
              </w:rPr>
              <w:t>Reverse</w:t>
            </w:r>
            <w:r>
              <w:rPr>
                <w:spacing w:val="-8"/>
                <w:sz w:val="18"/>
              </w:rPr>
              <w:t> </w:t>
            </w:r>
            <w:r>
              <w:rPr>
                <w:sz w:val="18"/>
              </w:rPr>
              <w:t>Active</w:t>
            </w:r>
            <w:r>
              <w:rPr>
                <w:spacing w:val="-8"/>
                <w:sz w:val="18"/>
              </w:rPr>
              <w:t> </w:t>
            </w:r>
            <w:r>
              <w:rPr>
                <w:sz w:val="18"/>
              </w:rPr>
              <w:t>Harmonic</w:t>
            </w:r>
            <w:r>
              <w:rPr>
                <w:spacing w:val="-8"/>
                <w:sz w:val="18"/>
              </w:rPr>
              <w:t> </w:t>
            </w:r>
            <w:r>
              <w:rPr>
                <w:sz w:val="18"/>
              </w:rPr>
              <w:t>E </w:t>
            </w:r>
            <w:r>
              <w:rPr>
                <w:spacing w:val="-4"/>
                <w:sz w:val="18"/>
              </w:rPr>
              <w:t>nergy</w:t>
            </w:r>
          </w:p>
        </w:tc>
        <w:tc>
          <w:tcPr>
            <w:tcW w:w="3284" w:type="dxa"/>
            <w:vMerge/>
            <w:tcBorders>
              <w:top w:val="nil"/>
            </w:tcBorders>
          </w:tcPr>
          <w:p>
            <w:pPr>
              <w:rPr>
                <w:sz w:val="2"/>
                <w:szCs w:val="2"/>
              </w:rPr>
            </w:pP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
        <w:rPr>
          <w:b/>
          <w:sz w:val="18"/>
        </w:rPr>
      </w:pPr>
    </w:p>
    <w:p>
      <w:pPr>
        <w:pStyle w:val="Heading7"/>
        <w:tabs>
          <w:tab w:pos="11221" w:val="right" w:leader="none"/>
        </w:tabs>
      </w:pPr>
      <w:r>
        <w:rPr/>
        <mc:AlternateContent>
          <mc:Choice Requires="wps">
            <w:drawing>
              <wp:anchor distT="0" distB="0" distL="0" distR="0" allowOverlap="1" layoutInCell="1" locked="0" behindDoc="0" simplePos="0" relativeHeight="15838208">
                <wp:simplePos x="0" y="0"/>
                <wp:positionH relativeFrom="page">
                  <wp:posOffset>447929</wp:posOffset>
                </wp:positionH>
                <wp:positionV relativeFrom="paragraph">
                  <wp:posOffset>128231</wp:posOffset>
                </wp:positionV>
                <wp:extent cx="638810" cy="158750"/>
                <wp:effectExtent l="0" t="0" r="0" b="0"/>
                <wp:wrapNone/>
                <wp:docPr id="1782" name="Graphic 1782"/>
                <wp:cNvGraphicFramePr>
                  <a:graphicFrameLocks/>
                </wp:cNvGraphicFramePr>
                <a:graphic>
                  <a:graphicData uri="http://schemas.microsoft.com/office/word/2010/wordprocessingShape">
                    <wps:wsp>
                      <wps:cNvPr id="1782" name="Graphic 1782"/>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38208" id="docshape1259"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67</w:t>
      </w:r>
    </w:p>
    <w:p>
      <w:pPr>
        <w:spacing w:before="51"/>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before="8"/>
        <w:rPr>
          <w:sz w:val="32"/>
        </w:rPr>
      </w:pPr>
    </w:p>
    <w:p>
      <w:pPr>
        <w:pStyle w:val="Heading3"/>
        <w:numPr>
          <w:ilvl w:val="1"/>
          <w:numId w:val="4"/>
        </w:numPr>
        <w:tabs>
          <w:tab w:pos="1283" w:val="left" w:leader="none"/>
        </w:tabs>
        <w:spacing w:line="240" w:lineRule="auto" w:before="0" w:after="0"/>
        <w:ind w:left="1283" w:right="0" w:hanging="863"/>
        <w:jc w:val="left"/>
      </w:pPr>
      <w:bookmarkStart w:name="6.6 Measurement Registers" w:id="341"/>
      <w:bookmarkEnd w:id="341"/>
      <w:r>
        <w:rPr>
          <w:b w:val="0"/>
        </w:rPr>
      </w:r>
      <w:bookmarkStart w:name="_bookmark177" w:id="342"/>
      <w:bookmarkEnd w:id="342"/>
      <w:r>
        <w:rPr>
          <w:b w:val="0"/>
        </w:rPr>
      </w:r>
      <w:bookmarkStart w:name="_bookmark178" w:id="343"/>
      <w:bookmarkEnd w:id="343"/>
      <w:r>
        <w:rPr/>
        <w:t>MEASUREMEN</w:t>
      </w:r>
      <w:r>
        <w:rPr/>
        <w:t>T</w:t>
      </w:r>
      <w:r>
        <w:rPr>
          <w:spacing w:val="-11"/>
        </w:rPr>
        <w:t> </w:t>
      </w:r>
      <w:r>
        <w:rPr>
          <w:spacing w:val="-2"/>
        </w:rPr>
        <w:t>REGISTERS</w:t>
      </w:r>
    </w:p>
    <w:p>
      <w:pPr>
        <w:pStyle w:val="Heading5"/>
        <w:numPr>
          <w:ilvl w:val="2"/>
          <w:numId w:val="4"/>
        </w:numPr>
        <w:tabs>
          <w:tab w:pos="1283" w:val="left" w:leader="none"/>
        </w:tabs>
        <w:spacing w:line="240" w:lineRule="auto" w:before="135" w:after="0"/>
        <w:ind w:left="1283" w:right="0" w:hanging="863"/>
        <w:jc w:val="left"/>
      </w:pPr>
      <w:bookmarkStart w:name="6.6.1 Power and Power Factor Registers" w:id="344"/>
      <w:bookmarkEnd w:id="344"/>
      <w:r>
        <w:rPr>
          <w:b w:val="0"/>
        </w:rPr>
      </w:r>
      <w:bookmarkStart w:name="_bookmark179" w:id="345"/>
      <w:bookmarkEnd w:id="345"/>
      <w:r>
        <w:rPr>
          <w:b w:val="0"/>
        </w:rPr>
      </w:r>
      <w:r>
        <w:rPr/>
        <w:t>POWER</w:t>
      </w:r>
      <w:r>
        <w:rPr>
          <w:spacing w:val="-6"/>
        </w:rPr>
        <w:t> </w:t>
      </w:r>
      <w:r>
        <w:rPr/>
        <w:t>AND</w:t>
      </w:r>
      <w:r>
        <w:rPr>
          <w:spacing w:val="-6"/>
        </w:rPr>
        <w:t> </w:t>
      </w:r>
      <w:r>
        <w:rPr/>
        <w:t>POWER</w:t>
      </w:r>
      <w:r>
        <w:rPr>
          <w:spacing w:val="-7"/>
        </w:rPr>
        <w:t> </w:t>
      </w:r>
      <w:r>
        <w:rPr/>
        <w:t>FACTOR</w:t>
      </w:r>
      <w:r>
        <w:rPr>
          <w:spacing w:val="-5"/>
        </w:rPr>
        <w:t> </w:t>
      </w:r>
      <w:r>
        <w:rPr>
          <w:spacing w:val="-2"/>
        </w:rPr>
        <w:t>REGISTERS</w:t>
      </w:r>
    </w:p>
    <w:p>
      <w:pPr>
        <w:pStyle w:val="BodyText"/>
        <w:spacing w:before="8"/>
        <w:rPr>
          <w:b/>
          <w:sz w:val="28"/>
        </w:rPr>
      </w:pPr>
    </w:p>
    <w:p>
      <w:pPr>
        <w:spacing w:before="0"/>
        <w:ind w:left="431" w:right="0" w:firstLine="0"/>
        <w:jc w:val="left"/>
        <w:rPr>
          <w:b/>
          <w:sz w:val="20"/>
        </w:rPr>
      </w:pPr>
      <w:bookmarkStart w:name="_bookmark180" w:id="346"/>
      <w:bookmarkEnd w:id="346"/>
      <w:r>
        <w:rPr/>
      </w:r>
      <w:r>
        <w:rPr>
          <w:b/>
          <w:sz w:val="20"/>
        </w:rPr>
        <w:t>Table-11</w:t>
      </w:r>
      <w:r>
        <w:rPr>
          <w:b/>
          <w:spacing w:val="35"/>
          <w:sz w:val="20"/>
        </w:rPr>
        <w:t> </w:t>
      </w:r>
      <w:r>
        <w:rPr>
          <w:b/>
          <w:sz w:val="20"/>
        </w:rPr>
        <w:t>Power</w:t>
      </w:r>
      <w:r>
        <w:rPr>
          <w:b/>
          <w:spacing w:val="-10"/>
          <w:sz w:val="20"/>
        </w:rPr>
        <w:t> </w:t>
      </w:r>
      <w:r>
        <w:rPr>
          <w:b/>
          <w:sz w:val="20"/>
        </w:rPr>
        <w:t>and</w:t>
      </w:r>
      <w:r>
        <w:rPr>
          <w:b/>
          <w:spacing w:val="-10"/>
          <w:sz w:val="20"/>
        </w:rPr>
        <w:t> </w:t>
      </w:r>
      <w:r>
        <w:rPr>
          <w:b/>
          <w:sz w:val="20"/>
        </w:rPr>
        <w:t>Power</w:t>
      </w:r>
      <w:r>
        <w:rPr>
          <w:b/>
          <w:spacing w:val="-10"/>
          <w:sz w:val="20"/>
        </w:rPr>
        <w:t> </w:t>
      </w:r>
      <w:r>
        <w:rPr>
          <w:b/>
          <w:sz w:val="20"/>
        </w:rPr>
        <w:t>Factor</w:t>
      </w:r>
      <w:r>
        <w:rPr>
          <w:b/>
          <w:spacing w:val="-10"/>
          <w:sz w:val="20"/>
        </w:rPr>
        <w:t> </w:t>
      </w:r>
      <w:r>
        <w:rPr>
          <w:b/>
          <w:spacing w:val="-2"/>
          <w:sz w:val="20"/>
        </w:rPr>
        <w:t>Register</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10"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33" w:right="22"/>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7"/>
              <w:rPr>
                <w:b/>
                <w:sz w:val="18"/>
              </w:rPr>
            </w:pPr>
            <w:r>
              <w:rPr>
                <w:b/>
                <w:spacing w:val="-2"/>
                <w:sz w:val="18"/>
              </w:rPr>
              <w:t>Comment</w:t>
            </w:r>
          </w:p>
        </w:tc>
      </w:tr>
      <w:tr>
        <w:trPr>
          <w:trHeight w:val="269" w:hRule="atLeast"/>
        </w:trPr>
        <w:tc>
          <w:tcPr>
            <w:tcW w:w="910" w:type="dxa"/>
          </w:tcPr>
          <w:p>
            <w:pPr>
              <w:pStyle w:val="TableParagraph"/>
              <w:ind w:left="279"/>
              <w:jc w:val="left"/>
              <w:rPr>
                <w:sz w:val="18"/>
              </w:rPr>
            </w:pPr>
            <w:r>
              <w:rPr>
                <w:spacing w:val="-5"/>
                <w:sz w:val="18"/>
              </w:rPr>
              <w:t>B0H</w:t>
            </w:r>
          </w:p>
        </w:tc>
        <w:tc>
          <w:tcPr>
            <w:tcW w:w="2388" w:type="dxa"/>
          </w:tcPr>
          <w:p>
            <w:pPr>
              <w:pStyle w:val="TableParagraph"/>
              <w:ind w:left="554" w:right="546"/>
              <w:rPr>
                <w:sz w:val="18"/>
              </w:rPr>
            </w:pPr>
            <w:r>
              <w:rPr>
                <w:spacing w:val="-2"/>
                <w:sz w:val="18"/>
              </w:rPr>
              <w:t>PmeanT</w:t>
            </w:r>
          </w:p>
        </w:tc>
        <w:tc>
          <w:tcPr>
            <w:tcW w:w="1058" w:type="dxa"/>
          </w:tcPr>
          <w:p>
            <w:pPr>
              <w:pStyle w:val="TableParagraph"/>
              <w:ind w:left="9"/>
              <w:rPr>
                <w:sz w:val="18"/>
              </w:rPr>
            </w:pPr>
            <w:r>
              <w:rPr>
                <w:sz w:val="18"/>
              </w:rPr>
              <w:t>R</w:t>
            </w:r>
          </w:p>
        </w:tc>
        <w:tc>
          <w:tcPr>
            <w:tcW w:w="3135" w:type="dxa"/>
          </w:tcPr>
          <w:p>
            <w:pPr>
              <w:pStyle w:val="TableParagraph"/>
              <w:ind w:left="33" w:right="22"/>
              <w:rPr>
                <w:sz w:val="18"/>
              </w:rPr>
            </w:pPr>
            <w:r>
              <w:rPr>
                <w:spacing w:val="-2"/>
                <w:sz w:val="18"/>
              </w:rPr>
              <w:t>Total</w:t>
            </w:r>
            <w:r>
              <w:rPr>
                <w:spacing w:val="3"/>
                <w:sz w:val="18"/>
              </w:rPr>
              <w:t> </w:t>
            </w:r>
            <w:r>
              <w:rPr>
                <w:spacing w:val="-2"/>
                <w:sz w:val="18"/>
              </w:rPr>
              <w:t>(all-phase-sum)</w:t>
            </w:r>
            <w:r>
              <w:rPr>
                <w:spacing w:val="3"/>
                <w:sz w:val="18"/>
              </w:rPr>
              <w:t> </w:t>
            </w:r>
            <w:r>
              <w:rPr>
                <w:spacing w:val="-2"/>
                <w:sz w:val="18"/>
              </w:rPr>
              <w:t>Active</w:t>
            </w:r>
            <w:r>
              <w:rPr>
                <w:spacing w:val="3"/>
                <w:sz w:val="18"/>
              </w:rPr>
              <w:t> </w:t>
            </w:r>
            <w:r>
              <w:rPr>
                <w:spacing w:val="-2"/>
                <w:sz w:val="18"/>
              </w:rPr>
              <w:t>Power</w:t>
            </w:r>
          </w:p>
        </w:tc>
        <w:tc>
          <w:tcPr>
            <w:tcW w:w="3284" w:type="dxa"/>
            <w:vMerge w:val="restart"/>
          </w:tcPr>
          <w:p>
            <w:pPr>
              <w:pStyle w:val="TableParagraph"/>
              <w:spacing w:before="96"/>
              <w:ind w:left="40" w:right="28"/>
              <w:rPr>
                <w:sz w:val="18"/>
              </w:rPr>
            </w:pPr>
            <w:r>
              <w:rPr>
                <w:sz w:val="18"/>
              </w:rPr>
              <w:t>Complement,</w:t>
            </w:r>
            <w:r>
              <w:rPr>
                <w:spacing w:val="-3"/>
                <w:sz w:val="18"/>
              </w:rPr>
              <w:t> </w:t>
            </w:r>
            <w:r>
              <w:rPr>
                <w:sz w:val="18"/>
              </w:rPr>
              <w:t>MSB</w:t>
            </w:r>
            <w:r>
              <w:rPr>
                <w:spacing w:val="-3"/>
                <w:sz w:val="18"/>
              </w:rPr>
              <w:t> </w:t>
            </w:r>
            <w:r>
              <w:rPr>
                <w:sz w:val="18"/>
              </w:rPr>
              <w:t>as</w:t>
            </w:r>
            <w:r>
              <w:rPr>
                <w:spacing w:val="-3"/>
                <w:sz w:val="18"/>
              </w:rPr>
              <w:t> </w:t>
            </w:r>
            <w:r>
              <w:rPr>
                <w:sz w:val="18"/>
              </w:rPr>
              <w:t>the</w:t>
            </w:r>
            <w:r>
              <w:rPr>
                <w:spacing w:val="-3"/>
                <w:sz w:val="18"/>
              </w:rPr>
              <w:t> </w:t>
            </w:r>
            <w:r>
              <w:rPr>
                <w:sz w:val="18"/>
              </w:rPr>
              <w:t>sign</w:t>
            </w:r>
            <w:r>
              <w:rPr>
                <w:spacing w:val="-3"/>
                <w:sz w:val="18"/>
              </w:rPr>
              <w:t> </w:t>
            </w:r>
            <w:r>
              <w:rPr>
                <w:spacing w:val="-5"/>
                <w:sz w:val="18"/>
              </w:rPr>
              <w:t>bit</w:t>
            </w:r>
          </w:p>
          <w:p>
            <w:pPr>
              <w:pStyle w:val="TableParagraph"/>
              <w:spacing w:before="12"/>
              <w:ind w:left="1163"/>
              <w:jc w:val="left"/>
              <w:rPr>
                <w:sz w:val="18"/>
              </w:rPr>
            </w:pPr>
            <w:r>
              <w:rPr>
                <w:sz w:val="18"/>
              </w:rPr>
              <w:t>XX.XXX</w:t>
            </w:r>
            <w:r>
              <w:rPr>
                <w:spacing w:val="-1"/>
                <w:sz w:val="18"/>
              </w:rPr>
              <w:t> </w:t>
            </w:r>
            <w:r>
              <w:rPr>
                <w:spacing w:val="-5"/>
                <w:sz w:val="18"/>
              </w:rPr>
              <w:t>kW</w:t>
            </w:r>
          </w:p>
          <w:p>
            <w:pPr>
              <w:pStyle w:val="TableParagraph"/>
              <w:spacing w:line="254" w:lineRule="auto" w:before="14"/>
              <w:ind w:left="41" w:right="28"/>
              <w:rPr>
                <w:sz w:val="18"/>
              </w:rPr>
            </w:pPr>
            <w:r>
              <w:rPr>
                <w:sz w:val="18"/>
              </w:rPr>
              <w:t>1LSB</w:t>
            </w:r>
            <w:r>
              <w:rPr>
                <w:spacing w:val="-10"/>
                <w:sz w:val="18"/>
              </w:rPr>
              <w:t> </w:t>
            </w:r>
            <w:r>
              <w:rPr>
                <w:sz w:val="18"/>
              </w:rPr>
              <w:t>corresponds</w:t>
            </w:r>
            <w:r>
              <w:rPr>
                <w:spacing w:val="-10"/>
                <w:sz w:val="18"/>
              </w:rPr>
              <w:t> </w:t>
            </w:r>
            <w:r>
              <w:rPr>
                <w:sz w:val="18"/>
              </w:rPr>
              <w:t>to</w:t>
            </w:r>
            <w:r>
              <w:rPr>
                <w:spacing w:val="-9"/>
                <w:sz w:val="18"/>
              </w:rPr>
              <w:t> </w:t>
            </w:r>
            <w:r>
              <w:rPr>
                <w:sz w:val="18"/>
              </w:rPr>
              <w:t>1Watt</w:t>
            </w:r>
            <w:r>
              <w:rPr>
                <w:spacing w:val="-10"/>
                <w:sz w:val="18"/>
              </w:rPr>
              <w:t> </w:t>
            </w:r>
            <w:r>
              <w:rPr>
                <w:sz w:val="18"/>
              </w:rPr>
              <w:t>for</w:t>
            </w:r>
            <w:r>
              <w:rPr>
                <w:spacing w:val="-10"/>
                <w:sz w:val="18"/>
              </w:rPr>
              <w:t> </w:t>
            </w:r>
            <w:r>
              <w:rPr>
                <w:sz w:val="18"/>
              </w:rPr>
              <w:t>phase</w:t>
            </w:r>
            <w:r>
              <w:rPr>
                <w:spacing w:val="-10"/>
                <w:sz w:val="18"/>
              </w:rPr>
              <w:t> </w:t>
            </w:r>
            <w:r>
              <w:rPr>
                <w:sz w:val="18"/>
              </w:rPr>
              <w:t>A/ B/C,</w:t>
            </w:r>
            <w:r>
              <w:rPr>
                <w:spacing w:val="-11"/>
                <w:sz w:val="18"/>
              </w:rPr>
              <w:t> </w:t>
            </w:r>
            <w:r>
              <w:rPr>
                <w:sz w:val="18"/>
              </w:rPr>
              <w:t>and</w:t>
            </w:r>
            <w:r>
              <w:rPr>
                <w:spacing w:val="-10"/>
                <w:sz w:val="18"/>
              </w:rPr>
              <w:t> </w:t>
            </w:r>
            <w:r>
              <w:rPr>
                <w:sz w:val="18"/>
              </w:rPr>
              <w:t>4Watt</w:t>
            </w:r>
            <w:r>
              <w:rPr>
                <w:spacing w:val="-11"/>
                <w:sz w:val="18"/>
              </w:rPr>
              <w:t> </w:t>
            </w:r>
            <w:r>
              <w:rPr>
                <w:sz w:val="18"/>
              </w:rPr>
              <w:t>for</w:t>
            </w:r>
            <w:r>
              <w:rPr>
                <w:spacing w:val="-10"/>
                <w:sz w:val="18"/>
              </w:rPr>
              <w:t> </w:t>
            </w:r>
            <w:r>
              <w:rPr>
                <w:sz w:val="18"/>
              </w:rPr>
              <w:t>Total</w:t>
            </w:r>
            <w:r>
              <w:rPr>
                <w:spacing w:val="-10"/>
                <w:sz w:val="18"/>
              </w:rPr>
              <w:t> </w:t>
            </w:r>
            <w:r>
              <w:rPr>
                <w:sz w:val="18"/>
              </w:rPr>
              <w:t>(all-phase-</w:t>
            </w:r>
            <w:r>
              <w:rPr>
                <w:spacing w:val="-4"/>
                <w:sz w:val="18"/>
              </w:rPr>
              <w:t>sum)</w:t>
            </w:r>
          </w:p>
        </w:tc>
      </w:tr>
      <w:tr>
        <w:trPr>
          <w:trHeight w:val="270" w:hRule="atLeast"/>
        </w:trPr>
        <w:tc>
          <w:tcPr>
            <w:tcW w:w="910" w:type="dxa"/>
          </w:tcPr>
          <w:p>
            <w:pPr>
              <w:pStyle w:val="TableParagraph"/>
              <w:ind w:left="279"/>
              <w:jc w:val="left"/>
              <w:rPr>
                <w:sz w:val="18"/>
              </w:rPr>
            </w:pPr>
            <w:r>
              <w:rPr>
                <w:spacing w:val="-5"/>
                <w:sz w:val="18"/>
              </w:rPr>
              <w:t>B1H</w:t>
            </w:r>
          </w:p>
        </w:tc>
        <w:tc>
          <w:tcPr>
            <w:tcW w:w="2388" w:type="dxa"/>
          </w:tcPr>
          <w:p>
            <w:pPr>
              <w:pStyle w:val="TableParagraph"/>
              <w:ind w:left="553" w:right="546"/>
              <w:rPr>
                <w:sz w:val="18"/>
              </w:rPr>
            </w:pPr>
            <w:r>
              <w:rPr>
                <w:spacing w:val="-2"/>
                <w:sz w:val="18"/>
              </w:rPr>
              <w:t>PmeanA</w:t>
            </w:r>
          </w:p>
        </w:tc>
        <w:tc>
          <w:tcPr>
            <w:tcW w:w="1058" w:type="dxa"/>
          </w:tcPr>
          <w:p>
            <w:pPr>
              <w:pStyle w:val="TableParagraph"/>
              <w:ind w:left="9"/>
              <w:rPr>
                <w:sz w:val="18"/>
              </w:rPr>
            </w:pPr>
            <w:r>
              <w:rPr>
                <w:sz w:val="18"/>
              </w:rPr>
              <w:t>R</w:t>
            </w:r>
          </w:p>
        </w:tc>
        <w:tc>
          <w:tcPr>
            <w:tcW w:w="3135" w:type="dxa"/>
          </w:tcPr>
          <w:p>
            <w:pPr>
              <w:pStyle w:val="TableParagraph"/>
              <w:ind w:left="32" w:right="23"/>
              <w:rPr>
                <w:sz w:val="18"/>
              </w:rPr>
            </w:pPr>
            <w:r>
              <w:rPr>
                <w:sz w:val="18"/>
              </w:rPr>
              <w:t>Phase</w:t>
            </w:r>
            <w:r>
              <w:rPr>
                <w:spacing w:val="-4"/>
                <w:sz w:val="18"/>
              </w:rPr>
              <w:t> </w:t>
            </w:r>
            <w:r>
              <w:rPr>
                <w:sz w:val="18"/>
              </w:rPr>
              <w:t>A</w:t>
            </w:r>
            <w:r>
              <w:rPr>
                <w:spacing w:val="-3"/>
                <w:sz w:val="18"/>
              </w:rPr>
              <w:t> </w:t>
            </w:r>
            <w:r>
              <w:rPr>
                <w:sz w:val="18"/>
              </w:rPr>
              <w:t>Active</w:t>
            </w:r>
            <w:r>
              <w:rPr>
                <w:spacing w:val="-4"/>
                <w:sz w:val="18"/>
              </w:rPr>
              <w:t> </w:t>
            </w:r>
            <w:r>
              <w:rPr>
                <w:spacing w:val="-2"/>
                <w:sz w:val="18"/>
              </w:rPr>
              <w:t>Power</w:t>
            </w:r>
          </w:p>
        </w:tc>
        <w:tc>
          <w:tcPr>
            <w:tcW w:w="3284" w:type="dxa"/>
            <w:vMerge/>
            <w:tcBorders>
              <w:top w:val="nil"/>
            </w:tcBorders>
          </w:tcPr>
          <w:p>
            <w:pPr>
              <w:rPr>
                <w:sz w:val="2"/>
                <w:szCs w:val="2"/>
              </w:rPr>
            </w:pPr>
          </w:p>
        </w:tc>
      </w:tr>
      <w:tr>
        <w:trPr>
          <w:trHeight w:val="269" w:hRule="atLeast"/>
        </w:trPr>
        <w:tc>
          <w:tcPr>
            <w:tcW w:w="910" w:type="dxa"/>
          </w:tcPr>
          <w:p>
            <w:pPr>
              <w:pStyle w:val="TableParagraph"/>
              <w:ind w:left="279"/>
              <w:jc w:val="left"/>
              <w:rPr>
                <w:sz w:val="18"/>
              </w:rPr>
            </w:pPr>
            <w:r>
              <w:rPr>
                <w:spacing w:val="-5"/>
                <w:sz w:val="18"/>
              </w:rPr>
              <w:t>B2H</w:t>
            </w:r>
          </w:p>
        </w:tc>
        <w:tc>
          <w:tcPr>
            <w:tcW w:w="2388" w:type="dxa"/>
          </w:tcPr>
          <w:p>
            <w:pPr>
              <w:pStyle w:val="TableParagraph"/>
              <w:ind w:left="553" w:right="546"/>
              <w:rPr>
                <w:sz w:val="18"/>
              </w:rPr>
            </w:pPr>
            <w:r>
              <w:rPr>
                <w:spacing w:val="-2"/>
                <w:sz w:val="18"/>
              </w:rPr>
              <w:t>PmeanB</w:t>
            </w:r>
          </w:p>
        </w:tc>
        <w:tc>
          <w:tcPr>
            <w:tcW w:w="1058" w:type="dxa"/>
          </w:tcPr>
          <w:p>
            <w:pPr>
              <w:pStyle w:val="TableParagraph"/>
              <w:ind w:left="9"/>
              <w:rPr>
                <w:sz w:val="18"/>
              </w:rPr>
            </w:pPr>
            <w:r>
              <w:rPr>
                <w:sz w:val="18"/>
              </w:rPr>
              <w:t>R</w:t>
            </w:r>
          </w:p>
        </w:tc>
        <w:tc>
          <w:tcPr>
            <w:tcW w:w="3135" w:type="dxa"/>
          </w:tcPr>
          <w:p>
            <w:pPr>
              <w:pStyle w:val="TableParagraph"/>
              <w:ind w:left="32" w:right="23"/>
              <w:rPr>
                <w:sz w:val="18"/>
              </w:rPr>
            </w:pPr>
            <w:r>
              <w:rPr>
                <w:sz w:val="18"/>
              </w:rPr>
              <w:t>Phase</w:t>
            </w:r>
            <w:r>
              <w:rPr>
                <w:spacing w:val="-4"/>
                <w:sz w:val="18"/>
              </w:rPr>
              <w:t> </w:t>
            </w:r>
            <w:r>
              <w:rPr>
                <w:sz w:val="18"/>
              </w:rPr>
              <w:t>B</w:t>
            </w:r>
            <w:r>
              <w:rPr>
                <w:spacing w:val="-3"/>
                <w:sz w:val="18"/>
              </w:rPr>
              <w:t> </w:t>
            </w:r>
            <w:r>
              <w:rPr>
                <w:sz w:val="18"/>
              </w:rPr>
              <w:t>Active</w:t>
            </w:r>
            <w:r>
              <w:rPr>
                <w:spacing w:val="-4"/>
                <w:sz w:val="18"/>
              </w:rPr>
              <w:t> </w:t>
            </w:r>
            <w:r>
              <w:rPr>
                <w:spacing w:val="-2"/>
                <w:sz w:val="18"/>
              </w:rPr>
              <w:t>Power</w:t>
            </w:r>
          </w:p>
        </w:tc>
        <w:tc>
          <w:tcPr>
            <w:tcW w:w="3284" w:type="dxa"/>
            <w:vMerge/>
            <w:tcBorders>
              <w:top w:val="nil"/>
            </w:tcBorders>
          </w:tcPr>
          <w:p>
            <w:pPr>
              <w:rPr>
                <w:sz w:val="2"/>
                <w:szCs w:val="2"/>
              </w:rPr>
            </w:pPr>
          </w:p>
        </w:tc>
      </w:tr>
      <w:tr>
        <w:trPr>
          <w:trHeight w:val="269" w:hRule="atLeast"/>
        </w:trPr>
        <w:tc>
          <w:tcPr>
            <w:tcW w:w="910" w:type="dxa"/>
          </w:tcPr>
          <w:p>
            <w:pPr>
              <w:pStyle w:val="TableParagraph"/>
              <w:ind w:left="279"/>
              <w:jc w:val="left"/>
              <w:rPr>
                <w:sz w:val="18"/>
              </w:rPr>
            </w:pPr>
            <w:r>
              <w:rPr>
                <w:spacing w:val="-5"/>
                <w:sz w:val="18"/>
              </w:rPr>
              <w:t>B3H</w:t>
            </w:r>
          </w:p>
        </w:tc>
        <w:tc>
          <w:tcPr>
            <w:tcW w:w="2388" w:type="dxa"/>
          </w:tcPr>
          <w:p>
            <w:pPr>
              <w:pStyle w:val="TableParagraph"/>
              <w:ind w:left="553" w:right="546"/>
              <w:rPr>
                <w:sz w:val="18"/>
              </w:rPr>
            </w:pPr>
            <w:r>
              <w:rPr>
                <w:spacing w:val="-2"/>
                <w:sz w:val="18"/>
              </w:rPr>
              <w:t>PmeanC</w:t>
            </w:r>
          </w:p>
        </w:tc>
        <w:tc>
          <w:tcPr>
            <w:tcW w:w="1058" w:type="dxa"/>
          </w:tcPr>
          <w:p>
            <w:pPr>
              <w:pStyle w:val="TableParagraph"/>
              <w:ind w:left="8"/>
              <w:rPr>
                <w:sz w:val="18"/>
              </w:rPr>
            </w:pPr>
            <w:r>
              <w:rPr>
                <w:sz w:val="18"/>
              </w:rPr>
              <w:t>R</w:t>
            </w:r>
          </w:p>
        </w:tc>
        <w:tc>
          <w:tcPr>
            <w:tcW w:w="3135" w:type="dxa"/>
          </w:tcPr>
          <w:p>
            <w:pPr>
              <w:pStyle w:val="TableParagraph"/>
              <w:ind w:left="32" w:right="23"/>
              <w:rPr>
                <w:sz w:val="18"/>
              </w:rPr>
            </w:pPr>
            <w:r>
              <w:rPr>
                <w:sz w:val="18"/>
              </w:rPr>
              <w:t>Phase</w:t>
            </w:r>
            <w:r>
              <w:rPr>
                <w:spacing w:val="-4"/>
                <w:sz w:val="18"/>
              </w:rPr>
              <w:t> </w:t>
            </w:r>
            <w:r>
              <w:rPr>
                <w:sz w:val="18"/>
              </w:rPr>
              <w:t>C</w:t>
            </w:r>
            <w:r>
              <w:rPr>
                <w:spacing w:val="-3"/>
                <w:sz w:val="18"/>
              </w:rPr>
              <w:t> </w:t>
            </w:r>
            <w:r>
              <w:rPr>
                <w:sz w:val="18"/>
              </w:rPr>
              <w:t>Active</w:t>
            </w:r>
            <w:r>
              <w:rPr>
                <w:spacing w:val="-3"/>
                <w:sz w:val="18"/>
              </w:rPr>
              <w:t> </w:t>
            </w:r>
            <w:r>
              <w:rPr>
                <w:spacing w:val="-4"/>
                <w:sz w:val="18"/>
              </w:rPr>
              <w:t>Power</w:t>
            </w:r>
          </w:p>
        </w:tc>
        <w:tc>
          <w:tcPr>
            <w:tcW w:w="3284" w:type="dxa"/>
            <w:vMerge/>
            <w:tcBorders>
              <w:top w:val="nil"/>
            </w:tcBorders>
          </w:tcPr>
          <w:p>
            <w:pPr>
              <w:rPr>
                <w:sz w:val="2"/>
                <w:szCs w:val="2"/>
              </w:rPr>
            </w:pPr>
          </w:p>
        </w:tc>
      </w:tr>
      <w:tr>
        <w:trPr>
          <w:trHeight w:val="270" w:hRule="atLeast"/>
        </w:trPr>
        <w:tc>
          <w:tcPr>
            <w:tcW w:w="910" w:type="dxa"/>
          </w:tcPr>
          <w:p>
            <w:pPr>
              <w:pStyle w:val="TableParagraph"/>
              <w:ind w:left="279"/>
              <w:jc w:val="left"/>
              <w:rPr>
                <w:sz w:val="18"/>
              </w:rPr>
            </w:pPr>
            <w:r>
              <w:rPr>
                <w:spacing w:val="-5"/>
                <w:sz w:val="18"/>
              </w:rPr>
              <w:t>B4H</w:t>
            </w:r>
          </w:p>
        </w:tc>
        <w:tc>
          <w:tcPr>
            <w:tcW w:w="2388" w:type="dxa"/>
          </w:tcPr>
          <w:p>
            <w:pPr>
              <w:pStyle w:val="TableParagraph"/>
              <w:ind w:left="553" w:right="546"/>
              <w:rPr>
                <w:sz w:val="18"/>
              </w:rPr>
            </w:pPr>
            <w:r>
              <w:rPr>
                <w:spacing w:val="-2"/>
                <w:sz w:val="18"/>
              </w:rPr>
              <w:t>QmeanT</w:t>
            </w:r>
          </w:p>
        </w:tc>
        <w:tc>
          <w:tcPr>
            <w:tcW w:w="1058" w:type="dxa"/>
          </w:tcPr>
          <w:p>
            <w:pPr>
              <w:pStyle w:val="TableParagraph"/>
              <w:ind w:left="10"/>
              <w:rPr>
                <w:sz w:val="18"/>
              </w:rPr>
            </w:pPr>
            <w:r>
              <w:rPr>
                <w:sz w:val="18"/>
              </w:rPr>
              <w:t>R</w:t>
            </w:r>
          </w:p>
        </w:tc>
        <w:tc>
          <w:tcPr>
            <w:tcW w:w="3135" w:type="dxa"/>
          </w:tcPr>
          <w:p>
            <w:pPr>
              <w:pStyle w:val="TableParagraph"/>
              <w:ind w:left="32" w:right="23"/>
              <w:rPr>
                <w:sz w:val="18"/>
              </w:rPr>
            </w:pPr>
            <w:r>
              <w:rPr>
                <w:spacing w:val="-2"/>
                <w:sz w:val="18"/>
              </w:rPr>
              <w:t>Total</w:t>
            </w:r>
            <w:r>
              <w:rPr>
                <w:spacing w:val="4"/>
                <w:sz w:val="18"/>
              </w:rPr>
              <w:t> </w:t>
            </w:r>
            <w:r>
              <w:rPr>
                <w:spacing w:val="-2"/>
                <w:sz w:val="18"/>
              </w:rPr>
              <w:t>(all-phase-sum)</w:t>
            </w:r>
            <w:r>
              <w:rPr>
                <w:spacing w:val="2"/>
                <w:sz w:val="18"/>
              </w:rPr>
              <w:t> </w:t>
            </w:r>
            <w:r>
              <w:rPr>
                <w:spacing w:val="-2"/>
                <w:sz w:val="18"/>
              </w:rPr>
              <w:t>Reactive</w:t>
            </w:r>
            <w:r>
              <w:rPr>
                <w:spacing w:val="5"/>
                <w:sz w:val="18"/>
              </w:rPr>
              <w:t> </w:t>
            </w:r>
            <w:r>
              <w:rPr>
                <w:spacing w:val="-2"/>
                <w:sz w:val="18"/>
              </w:rPr>
              <w:t>Power</w:t>
            </w:r>
          </w:p>
        </w:tc>
        <w:tc>
          <w:tcPr>
            <w:tcW w:w="3284" w:type="dxa"/>
            <w:vMerge w:val="restart"/>
          </w:tcPr>
          <w:p>
            <w:pPr>
              <w:pStyle w:val="TableParagraph"/>
              <w:spacing w:before="96"/>
              <w:ind w:left="40" w:right="28"/>
              <w:rPr>
                <w:sz w:val="18"/>
              </w:rPr>
            </w:pPr>
            <w:r>
              <w:rPr>
                <w:sz w:val="18"/>
              </w:rPr>
              <w:t>Complement,</w:t>
            </w:r>
            <w:r>
              <w:rPr>
                <w:spacing w:val="-3"/>
                <w:sz w:val="18"/>
              </w:rPr>
              <w:t> </w:t>
            </w:r>
            <w:r>
              <w:rPr>
                <w:sz w:val="18"/>
              </w:rPr>
              <w:t>MSB</w:t>
            </w:r>
            <w:r>
              <w:rPr>
                <w:spacing w:val="-3"/>
                <w:sz w:val="18"/>
              </w:rPr>
              <w:t> </w:t>
            </w:r>
            <w:r>
              <w:rPr>
                <w:sz w:val="18"/>
              </w:rPr>
              <w:t>as</w:t>
            </w:r>
            <w:r>
              <w:rPr>
                <w:spacing w:val="-3"/>
                <w:sz w:val="18"/>
              </w:rPr>
              <w:t> </w:t>
            </w:r>
            <w:r>
              <w:rPr>
                <w:sz w:val="18"/>
              </w:rPr>
              <w:t>the</w:t>
            </w:r>
            <w:r>
              <w:rPr>
                <w:spacing w:val="-3"/>
                <w:sz w:val="18"/>
              </w:rPr>
              <w:t> </w:t>
            </w:r>
            <w:r>
              <w:rPr>
                <w:sz w:val="18"/>
              </w:rPr>
              <w:t>sign</w:t>
            </w:r>
            <w:r>
              <w:rPr>
                <w:spacing w:val="-3"/>
                <w:sz w:val="18"/>
              </w:rPr>
              <w:t> </w:t>
            </w:r>
            <w:r>
              <w:rPr>
                <w:spacing w:val="-5"/>
                <w:sz w:val="18"/>
              </w:rPr>
              <w:t>bit</w:t>
            </w:r>
          </w:p>
          <w:p>
            <w:pPr>
              <w:pStyle w:val="TableParagraph"/>
              <w:spacing w:before="14"/>
              <w:ind w:left="1123"/>
              <w:jc w:val="left"/>
              <w:rPr>
                <w:sz w:val="18"/>
              </w:rPr>
            </w:pPr>
            <w:r>
              <w:rPr>
                <w:sz w:val="18"/>
              </w:rPr>
              <w:t>XX.XXX</w:t>
            </w:r>
            <w:r>
              <w:rPr>
                <w:spacing w:val="-5"/>
                <w:sz w:val="18"/>
              </w:rPr>
              <w:t> </w:t>
            </w:r>
            <w:r>
              <w:rPr>
                <w:spacing w:val="-4"/>
                <w:sz w:val="18"/>
              </w:rPr>
              <w:t>kvar</w:t>
            </w:r>
          </w:p>
          <w:p>
            <w:pPr>
              <w:pStyle w:val="TableParagraph"/>
              <w:spacing w:line="254" w:lineRule="auto" w:before="12"/>
              <w:ind w:left="41" w:right="27"/>
              <w:rPr>
                <w:sz w:val="18"/>
              </w:rPr>
            </w:pPr>
            <w:r>
              <w:rPr>
                <w:sz w:val="18"/>
              </w:rPr>
              <w:t>1LSB</w:t>
            </w:r>
            <w:r>
              <w:rPr>
                <w:spacing w:val="-9"/>
                <w:sz w:val="18"/>
              </w:rPr>
              <w:t> </w:t>
            </w:r>
            <w:r>
              <w:rPr>
                <w:sz w:val="18"/>
              </w:rPr>
              <w:t>corresponds</w:t>
            </w:r>
            <w:r>
              <w:rPr>
                <w:spacing w:val="-7"/>
                <w:sz w:val="18"/>
              </w:rPr>
              <w:t> </w:t>
            </w:r>
            <w:r>
              <w:rPr>
                <w:sz w:val="18"/>
              </w:rPr>
              <w:t>to</w:t>
            </w:r>
            <w:r>
              <w:rPr>
                <w:spacing w:val="-7"/>
                <w:sz w:val="18"/>
              </w:rPr>
              <w:t> </w:t>
            </w:r>
            <w:r>
              <w:rPr>
                <w:sz w:val="18"/>
              </w:rPr>
              <w:t>1var</w:t>
            </w:r>
            <w:r>
              <w:rPr>
                <w:spacing w:val="-7"/>
                <w:sz w:val="18"/>
              </w:rPr>
              <w:t> </w:t>
            </w:r>
            <w:r>
              <w:rPr>
                <w:sz w:val="18"/>
              </w:rPr>
              <w:t>for</w:t>
            </w:r>
            <w:r>
              <w:rPr>
                <w:spacing w:val="-9"/>
                <w:sz w:val="18"/>
              </w:rPr>
              <w:t> </w:t>
            </w:r>
            <w:r>
              <w:rPr>
                <w:sz w:val="18"/>
              </w:rPr>
              <w:t>phase</w:t>
            </w:r>
            <w:r>
              <w:rPr>
                <w:spacing w:val="-7"/>
                <w:sz w:val="18"/>
              </w:rPr>
              <w:t> </w:t>
            </w:r>
            <w:r>
              <w:rPr>
                <w:sz w:val="18"/>
              </w:rPr>
              <w:t>A/ B/C,</w:t>
            </w:r>
            <w:r>
              <w:rPr>
                <w:spacing w:val="-9"/>
                <w:sz w:val="18"/>
              </w:rPr>
              <w:t> </w:t>
            </w:r>
            <w:r>
              <w:rPr>
                <w:sz w:val="18"/>
              </w:rPr>
              <w:t>and</w:t>
            </w:r>
            <w:r>
              <w:rPr>
                <w:spacing w:val="-10"/>
                <w:sz w:val="18"/>
              </w:rPr>
              <w:t> </w:t>
            </w:r>
            <w:r>
              <w:rPr>
                <w:sz w:val="18"/>
              </w:rPr>
              <w:t>4var</w:t>
            </w:r>
            <w:r>
              <w:rPr>
                <w:spacing w:val="-9"/>
                <w:sz w:val="18"/>
              </w:rPr>
              <w:t> </w:t>
            </w:r>
            <w:r>
              <w:rPr>
                <w:sz w:val="18"/>
              </w:rPr>
              <w:t>for</w:t>
            </w:r>
            <w:r>
              <w:rPr>
                <w:spacing w:val="-9"/>
                <w:sz w:val="18"/>
              </w:rPr>
              <w:t> </w:t>
            </w:r>
            <w:r>
              <w:rPr>
                <w:sz w:val="18"/>
              </w:rPr>
              <w:t>Total</w:t>
            </w:r>
            <w:r>
              <w:rPr>
                <w:spacing w:val="-8"/>
                <w:sz w:val="18"/>
              </w:rPr>
              <w:t> </w:t>
            </w:r>
            <w:r>
              <w:rPr>
                <w:sz w:val="18"/>
              </w:rPr>
              <w:t>(all-phase-</w:t>
            </w:r>
            <w:r>
              <w:rPr>
                <w:spacing w:val="-4"/>
                <w:sz w:val="18"/>
              </w:rPr>
              <w:t>sum)</w:t>
            </w:r>
          </w:p>
        </w:tc>
      </w:tr>
      <w:tr>
        <w:trPr>
          <w:trHeight w:val="269" w:hRule="atLeast"/>
        </w:trPr>
        <w:tc>
          <w:tcPr>
            <w:tcW w:w="910" w:type="dxa"/>
          </w:tcPr>
          <w:p>
            <w:pPr>
              <w:pStyle w:val="TableParagraph"/>
              <w:ind w:left="279"/>
              <w:jc w:val="left"/>
              <w:rPr>
                <w:sz w:val="18"/>
              </w:rPr>
            </w:pPr>
            <w:r>
              <w:rPr>
                <w:spacing w:val="-5"/>
                <w:sz w:val="18"/>
              </w:rPr>
              <w:t>B5H</w:t>
            </w:r>
          </w:p>
        </w:tc>
        <w:tc>
          <w:tcPr>
            <w:tcW w:w="2388" w:type="dxa"/>
          </w:tcPr>
          <w:p>
            <w:pPr>
              <w:pStyle w:val="TableParagraph"/>
              <w:ind w:left="554" w:right="546"/>
              <w:rPr>
                <w:sz w:val="18"/>
              </w:rPr>
            </w:pPr>
            <w:r>
              <w:rPr>
                <w:spacing w:val="-2"/>
                <w:sz w:val="18"/>
              </w:rPr>
              <w:t>QmeanA</w:t>
            </w:r>
          </w:p>
        </w:tc>
        <w:tc>
          <w:tcPr>
            <w:tcW w:w="1058" w:type="dxa"/>
          </w:tcPr>
          <w:p>
            <w:pPr>
              <w:pStyle w:val="TableParagraph"/>
              <w:ind w:left="11"/>
              <w:rPr>
                <w:sz w:val="18"/>
              </w:rPr>
            </w:pPr>
            <w:r>
              <w:rPr>
                <w:sz w:val="18"/>
              </w:rPr>
              <w:t>R</w:t>
            </w:r>
          </w:p>
        </w:tc>
        <w:tc>
          <w:tcPr>
            <w:tcW w:w="3135" w:type="dxa"/>
          </w:tcPr>
          <w:p>
            <w:pPr>
              <w:pStyle w:val="TableParagraph"/>
              <w:ind w:left="33" w:right="22"/>
              <w:rPr>
                <w:sz w:val="18"/>
              </w:rPr>
            </w:pPr>
            <w:r>
              <w:rPr>
                <w:sz w:val="18"/>
              </w:rPr>
              <w:t>Phase</w:t>
            </w:r>
            <w:r>
              <w:rPr>
                <w:spacing w:val="-4"/>
                <w:sz w:val="18"/>
              </w:rPr>
              <w:t> </w:t>
            </w:r>
            <w:r>
              <w:rPr>
                <w:sz w:val="18"/>
              </w:rPr>
              <w:t>A</w:t>
            </w:r>
            <w:r>
              <w:rPr>
                <w:spacing w:val="-5"/>
                <w:sz w:val="18"/>
              </w:rPr>
              <w:t> </w:t>
            </w:r>
            <w:r>
              <w:rPr>
                <w:sz w:val="18"/>
              </w:rPr>
              <w:t>Reactive</w:t>
            </w:r>
            <w:r>
              <w:rPr>
                <w:spacing w:val="-3"/>
                <w:sz w:val="18"/>
              </w:rPr>
              <w:t> </w:t>
            </w:r>
            <w:r>
              <w:rPr>
                <w:spacing w:val="-2"/>
                <w:sz w:val="18"/>
              </w:rPr>
              <w:t>Power</w:t>
            </w:r>
          </w:p>
        </w:tc>
        <w:tc>
          <w:tcPr>
            <w:tcW w:w="3284" w:type="dxa"/>
            <w:vMerge/>
            <w:tcBorders>
              <w:top w:val="nil"/>
            </w:tcBorders>
          </w:tcPr>
          <w:p>
            <w:pPr>
              <w:rPr>
                <w:sz w:val="2"/>
                <w:szCs w:val="2"/>
              </w:rPr>
            </w:pPr>
          </w:p>
        </w:tc>
      </w:tr>
      <w:tr>
        <w:trPr>
          <w:trHeight w:val="269" w:hRule="atLeast"/>
        </w:trPr>
        <w:tc>
          <w:tcPr>
            <w:tcW w:w="910" w:type="dxa"/>
          </w:tcPr>
          <w:p>
            <w:pPr>
              <w:pStyle w:val="TableParagraph"/>
              <w:ind w:left="279"/>
              <w:jc w:val="left"/>
              <w:rPr>
                <w:sz w:val="18"/>
              </w:rPr>
            </w:pPr>
            <w:r>
              <w:rPr>
                <w:spacing w:val="-5"/>
                <w:sz w:val="18"/>
              </w:rPr>
              <w:t>B6H</w:t>
            </w:r>
          </w:p>
        </w:tc>
        <w:tc>
          <w:tcPr>
            <w:tcW w:w="2388" w:type="dxa"/>
          </w:tcPr>
          <w:p>
            <w:pPr>
              <w:pStyle w:val="TableParagraph"/>
              <w:ind w:left="554" w:right="546"/>
              <w:rPr>
                <w:sz w:val="18"/>
              </w:rPr>
            </w:pPr>
            <w:r>
              <w:rPr>
                <w:spacing w:val="-2"/>
                <w:sz w:val="18"/>
              </w:rPr>
              <w:t>QmeanB</w:t>
            </w:r>
          </w:p>
        </w:tc>
        <w:tc>
          <w:tcPr>
            <w:tcW w:w="1058" w:type="dxa"/>
          </w:tcPr>
          <w:p>
            <w:pPr>
              <w:pStyle w:val="TableParagraph"/>
              <w:ind w:left="11"/>
              <w:rPr>
                <w:sz w:val="18"/>
              </w:rPr>
            </w:pPr>
            <w:r>
              <w:rPr>
                <w:sz w:val="18"/>
              </w:rPr>
              <w:t>R</w:t>
            </w:r>
          </w:p>
        </w:tc>
        <w:tc>
          <w:tcPr>
            <w:tcW w:w="3135" w:type="dxa"/>
          </w:tcPr>
          <w:p>
            <w:pPr>
              <w:pStyle w:val="TableParagraph"/>
              <w:ind w:left="33" w:right="22"/>
              <w:rPr>
                <w:sz w:val="18"/>
              </w:rPr>
            </w:pPr>
            <w:r>
              <w:rPr>
                <w:sz w:val="18"/>
              </w:rPr>
              <w:t>Phase</w:t>
            </w:r>
            <w:r>
              <w:rPr>
                <w:spacing w:val="-4"/>
                <w:sz w:val="18"/>
              </w:rPr>
              <w:t> </w:t>
            </w:r>
            <w:r>
              <w:rPr>
                <w:sz w:val="18"/>
              </w:rPr>
              <w:t>B</w:t>
            </w:r>
            <w:r>
              <w:rPr>
                <w:spacing w:val="-5"/>
                <w:sz w:val="18"/>
              </w:rPr>
              <w:t> </w:t>
            </w:r>
            <w:r>
              <w:rPr>
                <w:sz w:val="18"/>
              </w:rPr>
              <w:t>Reactive</w:t>
            </w:r>
            <w:r>
              <w:rPr>
                <w:spacing w:val="-3"/>
                <w:sz w:val="18"/>
              </w:rPr>
              <w:t> </w:t>
            </w:r>
            <w:r>
              <w:rPr>
                <w:spacing w:val="-2"/>
                <w:sz w:val="18"/>
              </w:rPr>
              <w:t>Power</w:t>
            </w:r>
          </w:p>
        </w:tc>
        <w:tc>
          <w:tcPr>
            <w:tcW w:w="3284" w:type="dxa"/>
            <w:vMerge/>
            <w:tcBorders>
              <w:top w:val="nil"/>
            </w:tcBorders>
          </w:tcPr>
          <w:p>
            <w:pPr>
              <w:rPr>
                <w:sz w:val="2"/>
                <w:szCs w:val="2"/>
              </w:rPr>
            </w:pPr>
          </w:p>
        </w:tc>
      </w:tr>
      <w:tr>
        <w:trPr>
          <w:trHeight w:val="270" w:hRule="atLeast"/>
        </w:trPr>
        <w:tc>
          <w:tcPr>
            <w:tcW w:w="910" w:type="dxa"/>
          </w:tcPr>
          <w:p>
            <w:pPr>
              <w:pStyle w:val="TableParagraph"/>
              <w:ind w:left="279"/>
              <w:jc w:val="left"/>
              <w:rPr>
                <w:sz w:val="18"/>
              </w:rPr>
            </w:pPr>
            <w:r>
              <w:rPr>
                <w:spacing w:val="-5"/>
                <w:sz w:val="18"/>
              </w:rPr>
              <w:t>B7H</w:t>
            </w:r>
          </w:p>
        </w:tc>
        <w:tc>
          <w:tcPr>
            <w:tcW w:w="2388" w:type="dxa"/>
          </w:tcPr>
          <w:p>
            <w:pPr>
              <w:pStyle w:val="TableParagraph"/>
              <w:ind w:left="553" w:right="546"/>
              <w:rPr>
                <w:sz w:val="18"/>
              </w:rPr>
            </w:pPr>
            <w:r>
              <w:rPr>
                <w:spacing w:val="-2"/>
                <w:sz w:val="18"/>
              </w:rPr>
              <w:t>QmeanC</w:t>
            </w:r>
          </w:p>
        </w:tc>
        <w:tc>
          <w:tcPr>
            <w:tcW w:w="1058" w:type="dxa"/>
          </w:tcPr>
          <w:p>
            <w:pPr>
              <w:pStyle w:val="TableParagraph"/>
              <w:ind w:left="9"/>
              <w:rPr>
                <w:sz w:val="18"/>
              </w:rPr>
            </w:pPr>
            <w:r>
              <w:rPr>
                <w:sz w:val="18"/>
              </w:rPr>
              <w:t>R</w:t>
            </w:r>
          </w:p>
        </w:tc>
        <w:tc>
          <w:tcPr>
            <w:tcW w:w="3135" w:type="dxa"/>
          </w:tcPr>
          <w:p>
            <w:pPr>
              <w:pStyle w:val="TableParagraph"/>
              <w:ind w:left="33" w:right="23"/>
              <w:rPr>
                <w:sz w:val="18"/>
              </w:rPr>
            </w:pPr>
            <w:r>
              <w:rPr>
                <w:sz w:val="18"/>
              </w:rPr>
              <w:t>Phase</w:t>
            </w:r>
            <w:r>
              <w:rPr>
                <w:spacing w:val="-4"/>
                <w:sz w:val="18"/>
              </w:rPr>
              <w:t> </w:t>
            </w:r>
            <w:r>
              <w:rPr>
                <w:sz w:val="18"/>
              </w:rPr>
              <w:t>C</w:t>
            </w:r>
            <w:r>
              <w:rPr>
                <w:spacing w:val="-4"/>
                <w:sz w:val="18"/>
              </w:rPr>
              <w:t> </w:t>
            </w:r>
            <w:r>
              <w:rPr>
                <w:sz w:val="18"/>
              </w:rPr>
              <w:t>Reactive</w:t>
            </w:r>
            <w:r>
              <w:rPr>
                <w:spacing w:val="-3"/>
                <w:sz w:val="18"/>
              </w:rPr>
              <w:t> </w:t>
            </w:r>
            <w:r>
              <w:rPr>
                <w:spacing w:val="-2"/>
                <w:sz w:val="18"/>
              </w:rPr>
              <w:t>Power</w:t>
            </w:r>
          </w:p>
        </w:tc>
        <w:tc>
          <w:tcPr>
            <w:tcW w:w="3284" w:type="dxa"/>
            <w:vMerge/>
            <w:tcBorders>
              <w:top w:val="nil"/>
            </w:tcBorders>
          </w:tcPr>
          <w:p>
            <w:pPr>
              <w:rPr>
                <w:sz w:val="2"/>
                <w:szCs w:val="2"/>
              </w:rPr>
            </w:pPr>
          </w:p>
        </w:tc>
      </w:tr>
      <w:tr>
        <w:trPr>
          <w:trHeight w:val="269" w:hRule="atLeast"/>
        </w:trPr>
        <w:tc>
          <w:tcPr>
            <w:tcW w:w="910" w:type="dxa"/>
          </w:tcPr>
          <w:p>
            <w:pPr>
              <w:pStyle w:val="TableParagraph"/>
              <w:ind w:left="279"/>
              <w:jc w:val="left"/>
              <w:rPr>
                <w:sz w:val="18"/>
              </w:rPr>
            </w:pPr>
            <w:r>
              <w:rPr>
                <w:spacing w:val="-5"/>
                <w:sz w:val="18"/>
              </w:rPr>
              <w:t>B8H</w:t>
            </w:r>
          </w:p>
        </w:tc>
        <w:tc>
          <w:tcPr>
            <w:tcW w:w="2388" w:type="dxa"/>
          </w:tcPr>
          <w:p>
            <w:pPr>
              <w:pStyle w:val="TableParagraph"/>
              <w:ind w:left="553" w:right="546"/>
              <w:rPr>
                <w:sz w:val="18"/>
              </w:rPr>
            </w:pPr>
            <w:r>
              <w:rPr>
                <w:spacing w:val="-2"/>
                <w:sz w:val="18"/>
              </w:rPr>
              <w:t>SAmeanT</w:t>
            </w:r>
          </w:p>
        </w:tc>
        <w:tc>
          <w:tcPr>
            <w:tcW w:w="1058" w:type="dxa"/>
          </w:tcPr>
          <w:p>
            <w:pPr>
              <w:pStyle w:val="TableParagraph"/>
              <w:ind w:left="9"/>
              <w:rPr>
                <w:sz w:val="18"/>
              </w:rPr>
            </w:pPr>
            <w:r>
              <w:rPr>
                <w:sz w:val="18"/>
              </w:rPr>
              <w:t>R</w:t>
            </w:r>
          </w:p>
        </w:tc>
        <w:tc>
          <w:tcPr>
            <w:tcW w:w="3135" w:type="dxa"/>
          </w:tcPr>
          <w:p>
            <w:pPr>
              <w:pStyle w:val="TableParagraph"/>
              <w:ind w:left="33" w:right="23"/>
              <w:rPr>
                <w:sz w:val="18"/>
              </w:rPr>
            </w:pPr>
            <w:r>
              <w:rPr>
                <w:spacing w:val="-2"/>
                <w:sz w:val="18"/>
              </w:rPr>
              <w:t>Total</w:t>
            </w:r>
            <w:r>
              <w:rPr>
                <w:spacing w:val="1"/>
                <w:sz w:val="18"/>
              </w:rPr>
              <w:t> </w:t>
            </w:r>
            <w:r>
              <w:rPr>
                <w:spacing w:val="-2"/>
                <w:sz w:val="18"/>
              </w:rPr>
              <w:t>(Arithmetic</w:t>
            </w:r>
            <w:r>
              <w:rPr>
                <w:sz w:val="18"/>
              </w:rPr>
              <w:t> </w:t>
            </w:r>
            <w:r>
              <w:rPr>
                <w:spacing w:val="-2"/>
                <w:sz w:val="18"/>
              </w:rPr>
              <w:t>Sum)</w:t>
            </w:r>
            <w:r>
              <w:rPr>
                <w:spacing w:val="1"/>
                <w:sz w:val="18"/>
              </w:rPr>
              <w:t> </w:t>
            </w:r>
            <w:r>
              <w:rPr>
                <w:spacing w:val="-2"/>
                <w:sz w:val="18"/>
              </w:rPr>
              <w:t>apparent</w:t>
            </w:r>
            <w:r>
              <w:rPr>
                <w:sz w:val="18"/>
              </w:rPr>
              <w:t> </w:t>
            </w:r>
            <w:r>
              <w:rPr>
                <w:spacing w:val="-2"/>
                <w:sz w:val="18"/>
              </w:rPr>
              <w:t>power</w:t>
            </w:r>
          </w:p>
        </w:tc>
        <w:tc>
          <w:tcPr>
            <w:tcW w:w="3284" w:type="dxa"/>
            <w:vMerge w:val="restart"/>
          </w:tcPr>
          <w:p>
            <w:pPr>
              <w:pStyle w:val="TableParagraph"/>
              <w:spacing w:before="96"/>
              <w:ind w:left="38" w:right="28"/>
              <w:rPr>
                <w:sz w:val="18"/>
              </w:rPr>
            </w:pPr>
            <w:r>
              <w:rPr>
                <w:sz w:val="18"/>
              </w:rPr>
              <w:t>Complement,</w:t>
            </w:r>
            <w:r>
              <w:rPr>
                <w:spacing w:val="-5"/>
                <w:sz w:val="18"/>
              </w:rPr>
              <w:t> </w:t>
            </w:r>
            <w:r>
              <w:rPr>
                <w:sz w:val="18"/>
              </w:rPr>
              <w:t>MSB</w:t>
            </w:r>
            <w:r>
              <w:rPr>
                <w:spacing w:val="-7"/>
                <w:sz w:val="18"/>
              </w:rPr>
              <w:t> </w:t>
            </w:r>
            <w:r>
              <w:rPr>
                <w:sz w:val="18"/>
              </w:rPr>
              <w:t>always</w:t>
            </w:r>
            <w:r>
              <w:rPr>
                <w:spacing w:val="-4"/>
                <w:sz w:val="18"/>
              </w:rPr>
              <w:t> </w:t>
            </w:r>
            <w:r>
              <w:rPr>
                <w:spacing w:val="-5"/>
                <w:sz w:val="18"/>
              </w:rPr>
              <w:t>'0'</w:t>
            </w:r>
          </w:p>
          <w:p>
            <w:pPr>
              <w:pStyle w:val="TableParagraph"/>
              <w:spacing w:before="12"/>
              <w:ind w:left="1135"/>
              <w:jc w:val="left"/>
              <w:rPr>
                <w:sz w:val="18"/>
              </w:rPr>
            </w:pPr>
            <w:r>
              <w:rPr>
                <w:sz w:val="18"/>
              </w:rPr>
              <w:t>XX.XXX</w:t>
            </w:r>
            <w:r>
              <w:rPr>
                <w:spacing w:val="-4"/>
                <w:sz w:val="18"/>
              </w:rPr>
              <w:t> </w:t>
            </w:r>
            <w:r>
              <w:rPr>
                <w:spacing w:val="-5"/>
                <w:sz w:val="18"/>
              </w:rPr>
              <w:t>kVA</w:t>
            </w:r>
          </w:p>
          <w:p>
            <w:pPr>
              <w:pStyle w:val="TableParagraph"/>
              <w:spacing w:line="256" w:lineRule="auto" w:before="13"/>
              <w:ind w:left="41" w:right="27"/>
              <w:rPr>
                <w:sz w:val="18"/>
              </w:rPr>
            </w:pPr>
            <w:r>
              <w:rPr>
                <w:sz w:val="18"/>
              </w:rPr>
              <w:t>1LSB</w:t>
            </w:r>
            <w:r>
              <w:rPr>
                <w:spacing w:val="-9"/>
                <w:sz w:val="18"/>
              </w:rPr>
              <w:t> </w:t>
            </w:r>
            <w:r>
              <w:rPr>
                <w:sz w:val="18"/>
              </w:rPr>
              <w:t>corresponds</w:t>
            </w:r>
            <w:r>
              <w:rPr>
                <w:spacing w:val="-9"/>
                <w:sz w:val="18"/>
              </w:rPr>
              <w:t> </w:t>
            </w:r>
            <w:r>
              <w:rPr>
                <w:sz w:val="18"/>
              </w:rPr>
              <w:t>to</w:t>
            </w:r>
            <w:r>
              <w:rPr>
                <w:spacing w:val="-8"/>
                <w:sz w:val="18"/>
              </w:rPr>
              <w:t> </w:t>
            </w:r>
            <w:r>
              <w:rPr>
                <w:sz w:val="18"/>
              </w:rPr>
              <w:t>1va</w:t>
            </w:r>
            <w:r>
              <w:rPr>
                <w:spacing w:val="-7"/>
                <w:sz w:val="18"/>
              </w:rPr>
              <w:t> </w:t>
            </w:r>
            <w:r>
              <w:rPr>
                <w:sz w:val="18"/>
              </w:rPr>
              <w:t>for</w:t>
            </w:r>
            <w:r>
              <w:rPr>
                <w:spacing w:val="-7"/>
                <w:sz w:val="18"/>
              </w:rPr>
              <w:t> </w:t>
            </w:r>
            <w:r>
              <w:rPr>
                <w:sz w:val="18"/>
              </w:rPr>
              <w:t>phase</w:t>
            </w:r>
            <w:r>
              <w:rPr>
                <w:spacing w:val="-8"/>
                <w:sz w:val="18"/>
              </w:rPr>
              <w:t> </w:t>
            </w:r>
            <w:r>
              <w:rPr>
                <w:sz w:val="18"/>
              </w:rPr>
              <w:t>A/B/ C, and 4va for Total (all-phase-sum)</w:t>
            </w:r>
          </w:p>
        </w:tc>
      </w:tr>
      <w:tr>
        <w:trPr>
          <w:trHeight w:val="269" w:hRule="atLeast"/>
        </w:trPr>
        <w:tc>
          <w:tcPr>
            <w:tcW w:w="910" w:type="dxa"/>
          </w:tcPr>
          <w:p>
            <w:pPr>
              <w:pStyle w:val="TableParagraph"/>
              <w:ind w:left="279"/>
              <w:jc w:val="left"/>
              <w:rPr>
                <w:sz w:val="18"/>
              </w:rPr>
            </w:pPr>
            <w:r>
              <w:rPr>
                <w:spacing w:val="-5"/>
                <w:sz w:val="18"/>
              </w:rPr>
              <w:t>B9H</w:t>
            </w:r>
          </w:p>
        </w:tc>
        <w:tc>
          <w:tcPr>
            <w:tcW w:w="2388" w:type="dxa"/>
          </w:tcPr>
          <w:p>
            <w:pPr>
              <w:pStyle w:val="TableParagraph"/>
              <w:ind w:left="552" w:right="546"/>
              <w:rPr>
                <w:sz w:val="18"/>
              </w:rPr>
            </w:pPr>
            <w:r>
              <w:rPr>
                <w:spacing w:val="-2"/>
                <w:sz w:val="18"/>
              </w:rPr>
              <w:t>SmeanA</w:t>
            </w:r>
          </w:p>
        </w:tc>
        <w:tc>
          <w:tcPr>
            <w:tcW w:w="1058" w:type="dxa"/>
          </w:tcPr>
          <w:p>
            <w:pPr>
              <w:pStyle w:val="TableParagraph"/>
              <w:ind w:left="8"/>
              <w:rPr>
                <w:sz w:val="18"/>
              </w:rPr>
            </w:pPr>
            <w:r>
              <w:rPr>
                <w:sz w:val="18"/>
              </w:rPr>
              <w:t>R</w:t>
            </w:r>
          </w:p>
        </w:tc>
        <w:tc>
          <w:tcPr>
            <w:tcW w:w="3135" w:type="dxa"/>
          </w:tcPr>
          <w:p>
            <w:pPr>
              <w:pStyle w:val="TableParagraph"/>
              <w:ind w:left="32" w:right="23"/>
              <w:rPr>
                <w:sz w:val="18"/>
              </w:rPr>
            </w:pPr>
            <w:r>
              <w:rPr>
                <w:sz w:val="18"/>
              </w:rPr>
              <w:t>phase</w:t>
            </w:r>
            <w:r>
              <w:rPr>
                <w:spacing w:val="-6"/>
                <w:sz w:val="18"/>
              </w:rPr>
              <w:t> </w:t>
            </w:r>
            <w:r>
              <w:rPr>
                <w:sz w:val="18"/>
              </w:rPr>
              <w:t>A</w:t>
            </w:r>
            <w:r>
              <w:rPr>
                <w:spacing w:val="-3"/>
                <w:sz w:val="18"/>
              </w:rPr>
              <w:t> </w:t>
            </w:r>
            <w:r>
              <w:rPr>
                <w:sz w:val="18"/>
              </w:rPr>
              <w:t>apparent</w:t>
            </w:r>
            <w:r>
              <w:rPr>
                <w:spacing w:val="-4"/>
                <w:sz w:val="18"/>
              </w:rPr>
              <w:t> </w:t>
            </w:r>
            <w:r>
              <w:rPr>
                <w:spacing w:val="-2"/>
                <w:sz w:val="18"/>
              </w:rPr>
              <w:t>power</w:t>
            </w:r>
          </w:p>
        </w:tc>
        <w:tc>
          <w:tcPr>
            <w:tcW w:w="3284" w:type="dxa"/>
            <w:vMerge/>
            <w:tcBorders>
              <w:top w:val="nil"/>
            </w:tcBorders>
          </w:tcPr>
          <w:p>
            <w:pPr>
              <w:rPr>
                <w:sz w:val="2"/>
                <w:szCs w:val="2"/>
              </w:rPr>
            </w:pPr>
          </w:p>
        </w:tc>
      </w:tr>
      <w:tr>
        <w:trPr>
          <w:trHeight w:val="270" w:hRule="atLeast"/>
        </w:trPr>
        <w:tc>
          <w:tcPr>
            <w:tcW w:w="910" w:type="dxa"/>
          </w:tcPr>
          <w:p>
            <w:pPr>
              <w:pStyle w:val="TableParagraph"/>
              <w:ind w:left="269"/>
              <w:jc w:val="left"/>
              <w:rPr>
                <w:sz w:val="18"/>
              </w:rPr>
            </w:pPr>
            <w:r>
              <w:rPr>
                <w:spacing w:val="-5"/>
                <w:sz w:val="18"/>
              </w:rPr>
              <w:t>BAH</w:t>
            </w:r>
          </w:p>
        </w:tc>
        <w:tc>
          <w:tcPr>
            <w:tcW w:w="2388" w:type="dxa"/>
          </w:tcPr>
          <w:p>
            <w:pPr>
              <w:pStyle w:val="TableParagraph"/>
              <w:ind w:left="551" w:right="546"/>
              <w:rPr>
                <w:sz w:val="18"/>
              </w:rPr>
            </w:pPr>
            <w:r>
              <w:rPr>
                <w:spacing w:val="-2"/>
                <w:sz w:val="18"/>
              </w:rPr>
              <w:t>SmeanB</w:t>
            </w:r>
          </w:p>
        </w:tc>
        <w:tc>
          <w:tcPr>
            <w:tcW w:w="1058" w:type="dxa"/>
          </w:tcPr>
          <w:p>
            <w:pPr>
              <w:pStyle w:val="TableParagraph"/>
              <w:ind w:left="7"/>
              <w:rPr>
                <w:sz w:val="18"/>
              </w:rPr>
            </w:pPr>
            <w:r>
              <w:rPr>
                <w:sz w:val="18"/>
              </w:rPr>
              <w:t>R</w:t>
            </w:r>
          </w:p>
        </w:tc>
        <w:tc>
          <w:tcPr>
            <w:tcW w:w="3135" w:type="dxa"/>
          </w:tcPr>
          <w:p>
            <w:pPr>
              <w:pStyle w:val="TableParagraph"/>
              <w:ind w:left="32" w:right="23"/>
              <w:rPr>
                <w:sz w:val="18"/>
              </w:rPr>
            </w:pPr>
            <w:r>
              <w:rPr>
                <w:sz w:val="18"/>
              </w:rPr>
              <w:t>phase</w:t>
            </w:r>
            <w:r>
              <w:rPr>
                <w:spacing w:val="-6"/>
                <w:sz w:val="18"/>
              </w:rPr>
              <w:t> </w:t>
            </w:r>
            <w:r>
              <w:rPr>
                <w:sz w:val="18"/>
              </w:rPr>
              <w:t>B</w:t>
            </w:r>
            <w:r>
              <w:rPr>
                <w:spacing w:val="-3"/>
                <w:sz w:val="18"/>
              </w:rPr>
              <w:t> </w:t>
            </w:r>
            <w:r>
              <w:rPr>
                <w:sz w:val="18"/>
              </w:rPr>
              <w:t>apparent</w:t>
            </w:r>
            <w:r>
              <w:rPr>
                <w:spacing w:val="-4"/>
                <w:sz w:val="18"/>
              </w:rPr>
              <w:t> </w:t>
            </w:r>
            <w:r>
              <w:rPr>
                <w:spacing w:val="-2"/>
                <w:sz w:val="18"/>
              </w:rPr>
              <w:t>power</w:t>
            </w:r>
          </w:p>
        </w:tc>
        <w:tc>
          <w:tcPr>
            <w:tcW w:w="3284" w:type="dxa"/>
            <w:vMerge/>
            <w:tcBorders>
              <w:top w:val="nil"/>
            </w:tcBorders>
          </w:tcPr>
          <w:p>
            <w:pPr>
              <w:rPr>
                <w:sz w:val="2"/>
                <w:szCs w:val="2"/>
              </w:rPr>
            </w:pPr>
          </w:p>
        </w:tc>
      </w:tr>
      <w:tr>
        <w:trPr>
          <w:trHeight w:val="269" w:hRule="atLeast"/>
        </w:trPr>
        <w:tc>
          <w:tcPr>
            <w:tcW w:w="910" w:type="dxa"/>
          </w:tcPr>
          <w:p>
            <w:pPr>
              <w:pStyle w:val="TableParagraph"/>
              <w:ind w:left="269"/>
              <w:jc w:val="left"/>
              <w:rPr>
                <w:sz w:val="18"/>
              </w:rPr>
            </w:pPr>
            <w:r>
              <w:rPr>
                <w:spacing w:val="-5"/>
                <w:sz w:val="18"/>
              </w:rPr>
              <w:t>BBH</w:t>
            </w:r>
          </w:p>
        </w:tc>
        <w:tc>
          <w:tcPr>
            <w:tcW w:w="2388" w:type="dxa"/>
          </w:tcPr>
          <w:p>
            <w:pPr>
              <w:pStyle w:val="TableParagraph"/>
              <w:ind w:left="551" w:right="546"/>
              <w:rPr>
                <w:sz w:val="18"/>
              </w:rPr>
            </w:pPr>
            <w:r>
              <w:rPr>
                <w:spacing w:val="-2"/>
                <w:sz w:val="18"/>
              </w:rPr>
              <w:t>SmeanC</w:t>
            </w:r>
          </w:p>
        </w:tc>
        <w:tc>
          <w:tcPr>
            <w:tcW w:w="1058" w:type="dxa"/>
          </w:tcPr>
          <w:p>
            <w:pPr>
              <w:pStyle w:val="TableParagraph"/>
              <w:ind w:left="6"/>
              <w:rPr>
                <w:sz w:val="18"/>
              </w:rPr>
            </w:pPr>
            <w:r>
              <w:rPr>
                <w:sz w:val="18"/>
              </w:rPr>
              <w:t>R</w:t>
            </w:r>
          </w:p>
        </w:tc>
        <w:tc>
          <w:tcPr>
            <w:tcW w:w="3135" w:type="dxa"/>
          </w:tcPr>
          <w:p>
            <w:pPr>
              <w:pStyle w:val="TableParagraph"/>
              <w:ind w:left="31" w:right="23"/>
              <w:rPr>
                <w:sz w:val="18"/>
              </w:rPr>
            </w:pPr>
            <w:r>
              <w:rPr>
                <w:sz w:val="18"/>
              </w:rPr>
              <w:t>phase</w:t>
            </w:r>
            <w:r>
              <w:rPr>
                <w:spacing w:val="-5"/>
                <w:sz w:val="18"/>
              </w:rPr>
              <w:t> </w:t>
            </w:r>
            <w:r>
              <w:rPr>
                <w:sz w:val="18"/>
              </w:rPr>
              <w:t>C</w:t>
            </w:r>
            <w:r>
              <w:rPr>
                <w:spacing w:val="-3"/>
                <w:sz w:val="18"/>
              </w:rPr>
              <w:t> </w:t>
            </w:r>
            <w:r>
              <w:rPr>
                <w:sz w:val="18"/>
              </w:rPr>
              <w:t>apparent</w:t>
            </w:r>
            <w:r>
              <w:rPr>
                <w:spacing w:val="-4"/>
                <w:sz w:val="18"/>
              </w:rPr>
              <w:t> power</w:t>
            </w:r>
          </w:p>
        </w:tc>
        <w:tc>
          <w:tcPr>
            <w:tcW w:w="3284" w:type="dxa"/>
            <w:vMerge/>
            <w:tcBorders>
              <w:top w:val="nil"/>
            </w:tcBorders>
          </w:tcPr>
          <w:p>
            <w:pPr>
              <w:rPr>
                <w:sz w:val="2"/>
                <w:szCs w:val="2"/>
              </w:rPr>
            </w:pPr>
          </w:p>
        </w:tc>
      </w:tr>
      <w:tr>
        <w:trPr>
          <w:trHeight w:val="269" w:hRule="atLeast"/>
        </w:trPr>
        <w:tc>
          <w:tcPr>
            <w:tcW w:w="910" w:type="dxa"/>
          </w:tcPr>
          <w:p>
            <w:pPr>
              <w:pStyle w:val="TableParagraph"/>
              <w:ind w:left="265"/>
              <w:jc w:val="left"/>
              <w:rPr>
                <w:sz w:val="18"/>
              </w:rPr>
            </w:pPr>
            <w:r>
              <w:rPr>
                <w:spacing w:val="-5"/>
                <w:sz w:val="18"/>
              </w:rPr>
              <w:t>BCH</w:t>
            </w:r>
          </w:p>
        </w:tc>
        <w:tc>
          <w:tcPr>
            <w:tcW w:w="2388" w:type="dxa"/>
          </w:tcPr>
          <w:p>
            <w:pPr>
              <w:pStyle w:val="TableParagraph"/>
              <w:ind w:left="553" w:right="546"/>
              <w:rPr>
                <w:sz w:val="18"/>
              </w:rPr>
            </w:pPr>
            <w:r>
              <w:rPr>
                <w:spacing w:val="-2"/>
                <w:sz w:val="18"/>
              </w:rPr>
              <w:t>PFmeanT</w:t>
            </w:r>
          </w:p>
        </w:tc>
        <w:tc>
          <w:tcPr>
            <w:tcW w:w="1058" w:type="dxa"/>
          </w:tcPr>
          <w:p>
            <w:pPr>
              <w:pStyle w:val="TableParagraph"/>
              <w:ind w:left="9"/>
              <w:rPr>
                <w:sz w:val="18"/>
              </w:rPr>
            </w:pPr>
            <w:r>
              <w:rPr>
                <w:sz w:val="18"/>
              </w:rPr>
              <w:t>R</w:t>
            </w:r>
          </w:p>
        </w:tc>
        <w:tc>
          <w:tcPr>
            <w:tcW w:w="3135" w:type="dxa"/>
          </w:tcPr>
          <w:p>
            <w:pPr>
              <w:pStyle w:val="TableParagraph"/>
              <w:ind w:left="33" w:right="23"/>
              <w:rPr>
                <w:sz w:val="18"/>
              </w:rPr>
            </w:pPr>
            <w:r>
              <w:rPr>
                <w:spacing w:val="-2"/>
                <w:sz w:val="18"/>
              </w:rPr>
              <w:t>Total</w:t>
            </w:r>
            <w:r>
              <w:rPr>
                <w:spacing w:val="-5"/>
                <w:sz w:val="18"/>
              </w:rPr>
              <w:t> </w:t>
            </w:r>
            <w:r>
              <w:rPr>
                <w:spacing w:val="-2"/>
                <w:sz w:val="18"/>
              </w:rPr>
              <w:t>power</w:t>
            </w:r>
            <w:r>
              <w:rPr>
                <w:spacing w:val="-4"/>
                <w:sz w:val="18"/>
              </w:rPr>
              <w:t> </w:t>
            </w:r>
            <w:r>
              <w:rPr>
                <w:spacing w:val="-2"/>
                <w:sz w:val="18"/>
              </w:rPr>
              <w:t>factor</w:t>
            </w:r>
          </w:p>
        </w:tc>
        <w:tc>
          <w:tcPr>
            <w:tcW w:w="3284" w:type="dxa"/>
            <w:vMerge w:val="restart"/>
          </w:tcPr>
          <w:p>
            <w:pPr>
              <w:pStyle w:val="TableParagraph"/>
              <w:spacing w:line="254" w:lineRule="auto" w:before="96"/>
              <w:ind w:left="540" w:right="526"/>
              <w:rPr>
                <w:sz w:val="18"/>
              </w:rPr>
            </w:pPr>
            <w:r>
              <w:rPr>
                <w:sz w:val="18"/>
              </w:rPr>
              <w:t>Signed,</w:t>
            </w:r>
            <w:r>
              <w:rPr>
                <w:spacing w:val="-9"/>
                <w:sz w:val="18"/>
              </w:rPr>
              <w:t> </w:t>
            </w:r>
            <w:r>
              <w:rPr>
                <w:sz w:val="18"/>
              </w:rPr>
              <w:t>MSB</w:t>
            </w:r>
            <w:r>
              <w:rPr>
                <w:spacing w:val="-8"/>
                <w:sz w:val="18"/>
              </w:rPr>
              <w:t> </w:t>
            </w:r>
            <w:r>
              <w:rPr>
                <w:sz w:val="18"/>
              </w:rPr>
              <w:t>as</w:t>
            </w:r>
            <w:r>
              <w:rPr>
                <w:spacing w:val="-10"/>
                <w:sz w:val="18"/>
              </w:rPr>
              <w:t> </w:t>
            </w:r>
            <w:r>
              <w:rPr>
                <w:sz w:val="18"/>
              </w:rPr>
              <w:t>the</w:t>
            </w:r>
            <w:r>
              <w:rPr>
                <w:spacing w:val="-9"/>
                <w:sz w:val="18"/>
              </w:rPr>
              <w:t> </w:t>
            </w:r>
            <w:r>
              <w:rPr>
                <w:sz w:val="18"/>
              </w:rPr>
              <w:t>sign</w:t>
            </w:r>
            <w:r>
              <w:rPr>
                <w:spacing w:val="-9"/>
                <w:sz w:val="18"/>
              </w:rPr>
              <w:t> </w:t>
            </w:r>
            <w:r>
              <w:rPr>
                <w:sz w:val="18"/>
              </w:rPr>
              <w:t>bit </w:t>
            </w:r>
            <w:r>
              <w:rPr>
                <w:spacing w:val="-2"/>
                <w:sz w:val="18"/>
              </w:rPr>
              <w:t>X.XXX</w:t>
            </w:r>
          </w:p>
          <w:p>
            <w:pPr>
              <w:pStyle w:val="TableParagraph"/>
              <w:spacing w:before="1"/>
              <w:ind w:left="38" w:right="28"/>
              <w:rPr>
                <w:sz w:val="18"/>
              </w:rPr>
            </w:pPr>
            <w:r>
              <w:rPr>
                <w:sz w:val="18"/>
              </w:rPr>
              <w:t>LSB</w:t>
            </w:r>
            <w:r>
              <w:rPr>
                <w:spacing w:val="-5"/>
                <w:sz w:val="18"/>
              </w:rPr>
              <w:t> </w:t>
            </w:r>
            <w:r>
              <w:rPr>
                <w:sz w:val="18"/>
              </w:rPr>
              <w:t>is</w:t>
            </w:r>
            <w:r>
              <w:rPr>
                <w:spacing w:val="-3"/>
                <w:sz w:val="18"/>
              </w:rPr>
              <w:t> </w:t>
            </w:r>
            <w:r>
              <w:rPr>
                <w:sz w:val="18"/>
              </w:rPr>
              <w:t>0.001.</w:t>
            </w:r>
            <w:r>
              <w:rPr>
                <w:spacing w:val="-5"/>
                <w:sz w:val="18"/>
              </w:rPr>
              <w:t> </w:t>
            </w:r>
            <w:r>
              <w:rPr>
                <w:sz w:val="18"/>
              </w:rPr>
              <w:t>Range</w:t>
            </w:r>
            <w:r>
              <w:rPr>
                <w:spacing w:val="-3"/>
                <w:sz w:val="18"/>
              </w:rPr>
              <w:t> </w:t>
            </w:r>
            <w:r>
              <w:rPr>
                <w:sz w:val="18"/>
              </w:rPr>
              <w:t>from</w:t>
            </w:r>
            <w:r>
              <w:rPr>
                <w:spacing w:val="-5"/>
                <w:sz w:val="18"/>
              </w:rPr>
              <w:t> </w:t>
            </w:r>
            <w:r>
              <w:rPr>
                <w:sz w:val="18"/>
              </w:rPr>
              <w:t>-1000</w:t>
            </w:r>
            <w:r>
              <w:rPr>
                <w:spacing w:val="-2"/>
                <w:sz w:val="18"/>
              </w:rPr>
              <w:t> </w:t>
            </w:r>
            <w:r>
              <w:rPr>
                <w:spacing w:val="-5"/>
                <w:sz w:val="18"/>
              </w:rPr>
              <w:t>to</w:t>
            </w:r>
          </w:p>
          <w:p>
            <w:pPr>
              <w:pStyle w:val="TableParagraph"/>
              <w:spacing w:before="13"/>
              <w:ind w:left="40" w:right="28"/>
              <w:rPr>
                <w:sz w:val="18"/>
              </w:rPr>
            </w:pPr>
            <w:r>
              <w:rPr>
                <w:spacing w:val="-2"/>
                <w:sz w:val="18"/>
              </w:rPr>
              <w:t>+1000</w:t>
            </w:r>
          </w:p>
        </w:tc>
      </w:tr>
      <w:tr>
        <w:trPr>
          <w:trHeight w:val="270" w:hRule="atLeast"/>
        </w:trPr>
        <w:tc>
          <w:tcPr>
            <w:tcW w:w="910" w:type="dxa"/>
          </w:tcPr>
          <w:p>
            <w:pPr>
              <w:pStyle w:val="TableParagraph"/>
              <w:ind w:left="265"/>
              <w:jc w:val="left"/>
              <w:rPr>
                <w:sz w:val="18"/>
              </w:rPr>
            </w:pPr>
            <w:r>
              <w:rPr>
                <w:spacing w:val="-5"/>
                <w:sz w:val="18"/>
              </w:rPr>
              <w:t>BDH</w:t>
            </w:r>
          </w:p>
        </w:tc>
        <w:tc>
          <w:tcPr>
            <w:tcW w:w="2388" w:type="dxa"/>
          </w:tcPr>
          <w:p>
            <w:pPr>
              <w:pStyle w:val="TableParagraph"/>
              <w:ind w:left="554" w:right="546"/>
              <w:rPr>
                <w:sz w:val="18"/>
              </w:rPr>
            </w:pPr>
            <w:r>
              <w:rPr>
                <w:spacing w:val="-2"/>
                <w:sz w:val="18"/>
              </w:rPr>
              <w:t>PFmeanA</w:t>
            </w:r>
          </w:p>
        </w:tc>
        <w:tc>
          <w:tcPr>
            <w:tcW w:w="1058" w:type="dxa"/>
          </w:tcPr>
          <w:p>
            <w:pPr>
              <w:pStyle w:val="TableParagraph"/>
              <w:ind w:left="9"/>
              <w:rPr>
                <w:sz w:val="18"/>
              </w:rPr>
            </w:pPr>
            <w:r>
              <w:rPr>
                <w:sz w:val="18"/>
              </w:rPr>
              <w:t>R</w:t>
            </w:r>
          </w:p>
        </w:tc>
        <w:tc>
          <w:tcPr>
            <w:tcW w:w="3135" w:type="dxa"/>
          </w:tcPr>
          <w:p>
            <w:pPr>
              <w:pStyle w:val="TableParagraph"/>
              <w:ind w:left="33" w:right="23"/>
              <w:rPr>
                <w:sz w:val="18"/>
              </w:rPr>
            </w:pPr>
            <w:r>
              <w:rPr>
                <w:sz w:val="18"/>
              </w:rPr>
              <w:t>phase</w:t>
            </w:r>
            <w:r>
              <w:rPr>
                <w:spacing w:val="-3"/>
                <w:sz w:val="18"/>
              </w:rPr>
              <w:t> </w:t>
            </w:r>
            <w:r>
              <w:rPr>
                <w:sz w:val="18"/>
              </w:rPr>
              <w:t>A</w:t>
            </w:r>
            <w:r>
              <w:rPr>
                <w:spacing w:val="-3"/>
                <w:sz w:val="18"/>
              </w:rPr>
              <w:t> </w:t>
            </w:r>
            <w:r>
              <w:rPr>
                <w:sz w:val="18"/>
              </w:rPr>
              <w:t>power</w:t>
            </w:r>
            <w:r>
              <w:rPr>
                <w:spacing w:val="-2"/>
                <w:sz w:val="18"/>
              </w:rPr>
              <w:t> factor</w:t>
            </w:r>
          </w:p>
        </w:tc>
        <w:tc>
          <w:tcPr>
            <w:tcW w:w="3284" w:type="dxa"/>
            <w:vMerge/>
            <w:tcBorders>
              <w:top w:val="nil"/>
            </w:tcBorders>
          </w:tcPr>
          <w:p>
            <w:pPr>
              <w:rPr>
                <w:sz w:val="2"/>
                <w:szCs w:val="2"/>
              </w:rPr>
            </w:pPr>
          </w:p>
        </w:tc>
      </w:tr>
      <w:tr>
        <w:trPr>
          <w:trHeight w:val="269" w:hRule="atLeast"/>
        </w:trPr>
        <w:tc>
          <w:tcPr>
            <w:tcW w:w="910" w:type="dxa"/>
          </w:tcPr>
          <w:p>
            <w:pPr>
              <w:pStyle w:val="TableParagraph"/>
              <w:ind w:left="269"/>
              <w:jc w:val="left"/>
              <w:rPr>
                <w:sz w:val="18"/>
              </w:rPr>
            </w:pPr>
            <w:r>
              <w:rPr>
                <w:spacing w:val="-5"/>
                <w:sz w:val="18"/>
              </w:rPr>
              <w:t>BEH</w:t>
            </w:r>
          </w:p>
        </w:tc>
        <w:tc>
          <w:tcPr>
            <w:tcW w:w="2388" w:type="dxa"/>
          </w:tcPr>
          <w:p>
            <w:pPr>
              <w:pStyle w:val="TableParagraph"/>
              <w:ind w:left="553" w:right="546"/>
              <w:rPr>
                <w:sz w:val="18"/>
              </w:rPr>
            </w:pPr>
            <w:r>
              <w:rPr>
                <w:spacing w:val="-2"/>
                <w:sz w:val="18"/>
              </w:rPr>
              <w:t>PFmeanB</w:t>
            </w:r>
          </w:p>
        </w:tc>
        <w:tc>
          <w:tcPr>
            <w:tcW w:w="1058" w:type="dxa"/>
          </w:tcPr>
          <w:p>
            <w:pPr>
              <w:pStyle w:val="TableParagraph"/>
              <w:ind w:left="9"/>
              <w:rPr>
                <w:sz w:val="18"/>
              </w:rPr>
            </w:pPr>
            <w:r>
              <w:rPr>
                <w:sz w:val="18"/>
              </w:rPr>
              <w:t>R</w:t>
            </w:r>
          </w:p>
        </w:tc>
        <w:tc>
          <w:tcPr>
            <w:tcW w:w="3135" w:type="dxa"/>
          </w:tcPr>
          <w:p>
            <w:pPr>
              <w:pStyle w:val="TableParagraph"/>
              <w:ind w:left="33" w:right="23"/>
              <w:rPr>
                <w:sz w:val="18"/>
              </w:rPr>
            </w:pPr>
            <w:r>
              <w:rPr>
                <w:sz w:val="18"/>
              </w:rPr>
              <w:t>phase</w:t>
            </w:r>
            <w:r>
              <w:rPr>
                <w:spacing w:val="-5"/>
                <w:sz w:val="18"/>
              </w:rPr>
              <w:t> </w:t>
            </w:r>
            <w:r>
              <w:rPr>
                <w:sz w:val="18"/>
              </w:rPr>
              <w:t>B</w:t>
            </w:r>
            <w:r>
              <w:rPr>
                <w:spacing w:val="-4"/>
                <w:sz w:val="18"/>
              </w:rPr>
              <w:t> </w:t>
            </w:r>
            <w:r>
              <w:rPr>
                <w:sz w:val="18"/>
              </w:rPr>
              <w:t>power</w:t>
            </w:r>
            <w:r>
              <w:rPr>
                <w:spacing w:val="-2"/>
                <w:sz w:val="18"/>
              </w:rPr>
              <w:t> factor</w:t>
            </w:r>
          </w:p>
        </w:tc>
        <w:tc>
          <w:tcPr>
            <w:tcW w:w="3284" w:type="dxa"/>
            <w:vMerge/>
            <w:tcBorders>
              <w:top w:val="nil"/>
            </w:tcBorders>
          </w:tcPr>
          <w:p>
            <w:pPr>
              <w:rPr>
                <w:sz w:val="2"/>
                <w:szCs w:val="2"/>
              </w:rPr>
            </w:pPr>
          </w:p>
        </w:tc>
      </w:tr>
      <w:tr>
        <w:trPr>
          <w:trHeight w:val="269" w:hRule="atLeast"/>
        </w:trPr>
        <w:tc>
          <w:tcPr>
            <w:tcW w:w="910" w:type="dxa"/>
          </w:tcPr>
          <w:p>
            <w:pPr>
              <w:pStyle w:val="TableParagraph"/>
              <w:ind w:left="274"/>
              <w:jc w:val="left"/>
              <w:rPr>
                <w:sz w:val="18"/>
              </w:rPr>
            </w:pPr>
            <w:r>
              <w:rPr>
                <w:spacing w:val="-5"/>
                <w:sz w:val="18"/>
              </w:rPr>
              <w:t>BFH</w:t>
            </w:r>
          </w:p>
        </w:tc>
        <w:tc>
          <w:tcPr>
            <w:tcW w:w="2388" w:type="dxa"/>
          </w:tcPr>
          <w:p>
            <w:pPr>
              <w:pStyle w:val="TableParagraph"/>
              <w:ind w:left="554" w:right="546"/>
              <w:rPr>
                <w:sz w:val="18"/>
              </w:rPr>
            </w:pPr>
            <w:r>
              <w:rPr>
                <w:spacing w:val="-2"/>
                <w:sz w:val="18"/>
              </w:rPr>
              <w:t>PFmeanC</w:t>
            </w:r>
          </w:p>
        </w:tc>
        <w:tc>
          <w:tcPr>
            <w:tcW w:w="1058" w:type="dxa"/>
          </w:tcPr>
          <w:p>
            <w:pPr>
              <w:pStyle w:val="TableParagraph"/>
              <w:ind w:left="10"/>
              <w:rPr>
                <w:sz w:val="18"/>
              </w:rPr>
            </w:pPr>
            <w:r>
              <w:rPr>
                <w:sz w:val="18"/>
              </w:rPr>
              <w:t>R</w:t>
            </w:r>
          </w:p>
        </w:tc>
        <w:tc>
          <w:tcPr>
            <w:tcW w:w="3135" w:type="dxa"/>
          </w:tcPr>
          <w:p>
            <w:pPr>
              <w:pStyle w:val="TableParagraph"/>
              <w:ind w:left="33" w:right="22"/>
              <w:rPr>
                <w:sz w:val="18"/>
              </w:rPr>
            </w:pPr>
            <w:r>
              <w:rPr>
                <w:sz w:val="18"/>
              </w:rPr>
              <w:t>phase</w:t>
            </w:r>
            <w:r>
              <w:rPr>
                <w:spacing w:val="-3"/>
                <w:sz w:val="18"/>
              </w:rPr>
              <w:t> </w:t>
            </w:r>
            <w:r>
              <w:rPr>
                <w:sz w:val="18"/>
              </w:rPr>
              <w:t>C</w:t>
            </w:r>
            <w:r>
              <w:rPr>
                <w:spacing w:val="-3"/>
                <w:sz w:val="18"/>
              </w:rPr>
              <w:t> </w:t>
            </w:r>
            <w:r>
              <w:rPr>
                <w:sz w:val="18"/>
              </w:rPr>
              <w:t>power</w:t>
            </w:r>
            <w:r>
              <w:rPr>
                <w:spacing w:val="-2"/>
                <w:sz w:val="18"/>
              </w:rPr>
              <w:t> factor</w:t>
            </w:r>
          </w:p>
        </w:tc>
        <w:tc>
          <w:tcPr>
            <w:tcW w:w="3284" w:type="dxa"/>
            <w:vMerge/>
            <w:tcBorders>
              <w:top w:val="nil"/>
            </w:tcBorders>
          </w:tcPr>
          <w:p>
            <w:pPr>
              <w:rPr>
                <w:sz w:val="2"/>
                <w:szCs w:val="2"/>
              </w:rPr>
            </w:pPr>
          </w:p>
        </w:tc>
      </w:tr>
      <w:tr>
        <w:trPr>
          <w:trHeight w:val="562" w:hRule="atLeast"/>
        </w:trPr>
        <w:tc>
          <w:tcPr>
            <w:tcW w:w="910" w:type="dxa"/>
          </w:tcPr>
          <w:p>
            <w:pPr>
              <w:pStyle w:val="TableParagraph"/>
              <w:spacing w:before="152"/>
              <w:ind w:left="274"/>
              <w:jc w:val="left"/>
              <w:rPr>
                <w:sz w:val="18"/>
              </w:rPr>
            </w:pPr>
            <w:r>
              <w:rPr>
                <w:spacing w:val="-5"/>
                <w:sz w:val="18"/>
              </w:rPr>
              <w:t>C0H</w:t>
            </w:r>
          </w:p>
        </w:tc>
        <w:tc>
          <w:tcPr>
            <w:tcW w:w="2388" w:type="dxa"/>
          </w:tcPr>
          <w:p>
            <w:pPr>
              <w:pStyle w:val="TableParagraph"/>
              <w:spacing w:before="152"/>
              <w:ind w:left="553" w:right="546"/>
              <w:rPr>
                <w:sz w:val="18"/>
              </w:rPr>
            </w:pPr>
            <w:r>
              <w:rPr>
                <w:spacing w:val="-2"/>
                <w:sz w:val="18"/>
              </w:rPr>
              <w:t>PmeanTLSB</w:t>
            </w:r>
          </w:p>
        </w:tc>
        <w:tc>
          <w:tcPr>
            <w:tcW w:w="1058" w:type="dxa"/>
          </w:tcPr>
          <w:p>
            <w:pPr>
              <w:pStyle w:val="TableParagraph"/>
              <w:spacing w:before="152"/>
              <w:ind w:left="9"/>
              <w:rPr>
                <w:sz w:val="18"/>
              </w:rPr>
            </w:pPr>
            <w:r>
              <w:rPr>
                <w:sz w:val="18"/>
              </w:rPr>
              <w:t>R</w:t>
            </w:r>
          </w:p>
        </w:tc>
        <w:tc>
          <w:tcPr>
            <w:tcW w:w="3135" w:type="dxa"/>
          </w:tcPr>
          <w:p>
            <w:pPr>
              <w:pStyle w:val="TableParagraph"/>
              <w:spacing w:line="256" w:lineRule="auto" w:before="42"/>
              <w:ind w:left="1043" w:hanging="904"/>
              <w:jc w:val="left"/>
              <w:rPr>
                <w:sz w:val="18"/>
              </w:rPr>
            </w:pPr>
            <w:r>
              <w:rPr>
                <w:sz w:val="18"/>
              </w:rPr>
              <w:t>Lower</w:t>
            </w:r>
            <w:r>
              <w:rPr>
                <w:spacing w:val="-15"/>
                <w:sz w:val="18"/>
              </w:rPr>
              <w:t> </w:t>
            </w:r>
            <w:r>
              <w:rPr>
                <w:sz w:val="18"/>
              </w:rPr>
              <w:t>word</w:t>
            </w:r>
            <w:r>
              <w:rPr>
                <w:spacing w:val="-12"/>
                <w:sz w:val="18"/>
              </w:rPr>
              <w:t> </w:t>
            </w:r>
            <w:r>
              <w:rPr>
                <w:sz w:val="18"/>
              </w:rPr>
              <w:t>of</w:t>
            </w:r>
            <w:r>
              <w:rPr>
                <w:spacing w:val="-13"/>
                <w:sz w:val="18"/>
              </w:rPr>
              <w:t> </w:t>
            </w:r>
            <w:r>
              <w:rPr>
                <w:sz w:val="18"/>
              </w:rPr>
              <w:t>Total</w:t>
            </w:r>
            <w:r>
              <w:rPr>
                <w:spacing w:val="-12"/>
                <w:sz w:val="18"/>
              </w:rPr>
              <w:t> </w:t>
            </w:r>
            <w:r>
              <w:rPr>
                <w:sz w:val="18"/>
              </w:rPr>
              <w:t>(all-phase-sum) Active Power</w:t>
            </w:r>
          </w:p>
        </w:tc>
        <w:tc>
          <w:tcPr>
            <w:tcW w:w="3284" w:type="dxa"/>
          </w:tcPr>
          <w:p>
            <w:pPr>
              <w:pStyle w:val="TableParagraph"/>
              <w:ind w:left="40" w:right="28"/>
              <w:rPr>
                <w:sz w:val="18"/>
              </w:rPr>
            </w:pPr>
            <w:r>
              <w:rPr>
                <w:sz w:val="18"/>
              </w:rPr>
              <w:t>Lower</w:t>
            </w:r>
            <w:r>
              <w:rPr>
                <w:spacing w:val="-4"/>
                <w:sz w:val="18"/>
              </w:rPr>
              <w:t> </w:t>
            </w:r>
            <w:r>
              <w:rPr>
                <w:sz w:val="18"/>
              </w:rPr>
              <w:t>word</w:t>
            </w:r>
            <w:r>
              <w:rPr>
                <w:spacing w:val="-3"/>
                <w:sz w:val="18"/>
              </w:rPr>
              <w:t> </w:t>
            </w:r>
            <w:r>
              <w:rPr>
                <w:sz w:val="18"/>
              </w:rPr>
              <w:t>of</w:t>
            </w:r>
            <w:r>
              <w:rPr>
                <w:spacing w:val="-3"/>
                <w:sz w:val="18"/>
              </w:rPr>
              <w:t> </w:t>
            </w:r>
            <w:r>
              <w:rPr>
                <w:sz w:val="18"/>
              </w:rPr>
              <w:t>Active</w:t>
            </w:r>
            <w:r>
              <w:rPr>
                <w:spacing w:val="-4"/>
                <w:sz w:val="18"/>
              </w:rPr>
              <w:t> </w:t>
            </w:r>
            <w:r>
              <w:rPr>
                <w:spacing w:val="-2"/>
                <w:sz w:val="18"/>
              </w:rPr>
              <w:t>Powers.</w:t>
            </w:r>
          </w:p>
          <w:p>
            <w:pPr>
              <w:pStyle w:val="TableParagraph"/>
              <w:spacing w:before="86"/>
              <w:ind w:left="40" w:right="28"/>
              <w:rPr>
                <w:sz w:val="18"/>
              </w:rPr>
            </w:pPr>
            <w:r>
              <w:rPr>
                <w:sz w:val="18"/>
              </w:rPr>
              <w:t>1LLSB</w:t>
            </w:r>
            <w:r>
              <w:rPr>
                <w:sz w:val="18"/>
                <w:vertAlign w:val="superscript"/>
              </w:rPr>
              <w:t>*</w:t>
            </w:r>
            <w:r>
              <w:rPr>
                <w:spacing w:val="-6"/>
                <w:sz w:val="18"/>
                <w:vertAlign w:val="baseline"/>
              </w:rPr>
              <w:t> </w:t>
            </w:r>
            <w:r>
              <w:rPr>
                <w:sz w:val="18"/>
                <w:vertAlign w:val="baseline"/>
              </w:rPr>
              <w:t>corresponds</w:t>
            </w:r>
            <w:r>
              <w:rPr>
                <w:spacing w:val="-4"/>
                <w:sz w:val="18"/>
                <w:vertAlign w:val="baseline"/>
              </w:rPr>
              <w:t> </w:t>
            </w:r>
            <w:r>
              <w:rPr>
                <w:sz w:val="18"/>
                <w:vertAlign w:val="baseline"/>
              </w:rPr>
              <w:t>to</w:t>
            </w:r>
            <w:r>
              <w:rPr>
                <w:spacing w:val="-5"/>
                <w:sz w:val="18"/>
                <w:vertAlign w:val="baseline"/>
              </w:rPr>
              <w:t> </w:t>
            </w:r>
            <w:r>
              <w:rPr>
                <w:sz w:val="18"/>
                <w:vertAlign w:val="baseline"/>
              </w:rPr>
              <w:t>4/256</w:t>
            </w:r>
            <w:r>
              <w:rPr>
                <w:spacing w:val="-4"/>
                <w:sz w:val="18"/>
                <w:vertAlign w:val="baseline"/>
              </w:rPr>
              <w:t> Watt</w:t>
            </w:r>
          </w:p>
        </w:tc>
      </w:tr>
      <w:tr>
        <w:trPr>
          <w:trHeight w:val="269" w:hRule="atLeast"/>
        </w:trPr>
        <w:tc>
          <w:tcPr>
            <w:tcW w:w="910" w:type="dxa"/>
          </w:tcPr>
          <w:p>
            <w:pPr>
              <w:pStyle w:val="TableParagraph"/>
              <w:ind w:left="274"/>
              <w:jc w:val="left"/>
              <w:rPr>
                <w:sz w:val="18"/>
              </w:rPr>
            </w:pPr>
            <w:r>
              <w:rPr>
                <w:spacing w:val="-5"/>
                <w:sz w:val="18"/>
              </w:rPr>
              <w:t>C1H</w:t>
            </w:r>
          </w:p>
        </w:tc>
        <w:tc>
          <w:tcPr>
            <w:tcW w:w="2388" w:type="dxa"/>
          </w:tcPr>
          <w:p>
            <w:pPr>
              <w:pStyle w:val="TableParagraph"/>
              <w:ind w:left="553" w:right="546"/>
              <w:rPr>
                <w:sz w:val="18"/>
              </w:rPr>
            </w:pPr>
            <w:r>
              <w:rPr>
                <w:spacing w:val="-2"/>
                <w:sz w:val="18"/>
              </w:rPr>
              <w:t>PmeanALSB</w:t>
            </w:r>
          </w:p>
        </w:tc>
        <w:tc>
          <w:tcPr>
            <w:tcW w:w="1058" w:type="dxa"/>
          </w:tcPr>
          <w:p>
            <w:pPr>
              <w:pStyle w:val="TableParagraph"/>
              <w:ind w:left="9"/>
              <w:rPr>
                <w:sz w:val="18"/>
              </w:rPr>
            </w:pPr>
            <w:r>
              <w:rPr>
                <w:sz w:val="18"/>
              </w:rPr>
              <w:t>R</w:t>
            </w:r>
          </w:p>
        </w:tc>
        <w:tc>
          <w:tcPr>
            <w:tcW w:w="3135" w:type="dxa"/>
          </w:tcPr>
          <w:p>
            <w:pPr>
              <w:pStyle w:val="TableParagraph"/>
              <w:ind w:left="31" w:right="23"/>
              <w:rPr>
                <w:sz w:val="18"/>
              </w:rPr>
            </w:pPr>
            <w:r>
              <w:rPr>
                <w:sz w:val="18"/>
              </w:rPr>
              <w:t>Lower</w:t>
            </w:r>
            <w:r>
              <w:rPr>
                <w:spacing w:val="-4"/>
                <w:sz w:val="18"/>
              </w:rPr>
              <w:t> </w:t>
            </w:r>
            <w:r>
              <w:rPr>
                <w:sz w:val="18"/>
              </w:rPr>
              <w:t>word</w:t>
            </w:r>
            <w:r>
              <w:rPr>
                <w:spacing w:val="-3"/>
                <w:sz w:val="18"/>
              </w:rPr>
              <w:t> </w:t>
            </w:r>
            <w:r>
              <w:rPr>
                <w:sz w:val="18"/>
              </w:rPr>
              <w:t>of</w:t>
            </w:r>
            <w:r>
              <w:rPr>
                <w:spacing w:val="-3"/>
                <w:sz w:val="18"/>
              </w:rPr>
              <w:t> </w:t>
            </w:r>
            <w:r>
              <w:rPr>
                <w:sz w:val="18"/>
              </w:rPr>
              <w:t>Phase</w:t>
            </w:r>
            <w:r>
              <w:rPr>
                <w:spacing w:val="-3"/>
                <w:sz w:val="18"/>
              </w:rPr>
              <w:t> </w:t>
            </w:r>
            <w:r>
              <w:rPr>
                <w:sz w:val="18"/>
              </w:rPr>
              <w:t>A</w:t>
            </w:r>
            <w:r>
              <w:rPr>
                <w:spacing w:val="-3"/>
                <w:sz w:val="18"/>
              </w:rPr>
              <w:t> </w:t>
            </w:r>
            <w:r>
              <w:rPr>
                <w:sz w:val="18"/>
              </w:rPr>
              <w:t>Active</w:t>
            </w:r>
            <w:r>
              <w:rPr>
                <w:spacing w:val="-3"/>
                <w:sz w:val="18"/>
              </w:rPr>
              <w:t> </w:t>
            </w:r>
            <w:r>
              <w:rPr>
                <w:spacing w:val="-2"/>
                <w:sz w:val="18"/>
              </w:rPr>
              <w:t>Power</w:t>
            </w:r>
          </w:p>
        </w:tc>
        <w:tc>
          <w:tcPr>
            <w:tcW w:w="3284" w:type="dxa"/>
            <w:vMerge w:val="restart"/>
          </w:tcPr>
          <w:p>
            <w:pPr>
              <w:pStyle w:val="TableParagraph"/>
              <w:spacing w:line="254" w:lineRule="auto" w:before="176"/>
              <w:ind w:left="298" w:firstLine="160"/>
              <w:jc w:val="left"/>
              <w:rPr>
                <w:sz w:val="18"/>
              </w:rPr>
            </w:pPr>
            <w:r>
              <w:rPr>
                <w:sz w:val="18"/>
              </w:rPr>
              <w:t>Lower word of Active Powers. 1LLSB</w:t>
            </w:r>
            <w:r>
              <w:rPr>
                <w:spacing w:val="-15"/>
                <w:sz w:val="18"/>
              </w:rPr>
              <w:t> </w:t>
            </w:r>
            <w:r>
              <w:rPr>
                <w:sz w:val="18"/>
              </w:rPr>
              <w:t>corresponds</w:t>
            </w:r>
            <w:r>
              <w:rPr>
                <w:spacing w:val="-12"/>
                <w:sz w:val="18"/>
              </w:rPr>
              <w:t> </w:t>
            </w:r>
            <w:r>
              <w:rPr>
                <w:sz w:val="18"/>
              </w:rPr>
              <w:t>to</w:t>
            </w:r>
            <w:r>
              <w:rPr>
                <w:spacing w:val="-13"/>
                <w:sz w:val="18"/>
              </w:rPr>
              <w:t> </w:t>
            </w:r>
            <w:r>
              <w:rPr>
                <w:sz w:val="18"/>
              </w:rPr>
              <w:t>1/256</w:t>
            </w:r>
            <w:r>
              <w:rPr>
                <w:spacing w:val="-12"/>
                <w:sz w:val="18"/>
              </w:rPr>
              <w:t> </w:t>
            </w:r>
            <w:r>
              <w:rPr>
                <w:sz w:val="18"/>
              </w:rPr>
              <w:t>Watt</w:t>
            </w:r>
          </w:p>
        </w:tc>
      </w:tr>
      <w:tr>
        <w:trPr>
          <w:trHeight w:val="270" w:hRule="atLeast"/>
        </w:trPr>
        <w:tc>
          <w:tcPr>
            <w:tcW w:w="910" w:type="dxa"/>
          </w:tcPr>
          <w:p>
            <w:pPr>
              <w:pStyle w:val="TableParagraph"/>
              <w:ind w:left="274"/>
              <w:jc w:val="left"/>
              <w:rPr>
                <w:sz w:val="18"/>
              </w:rPr>
            </w:pPr>
            <w:r>
              <w:rPr>
                <w:spacing w:val="-5"/>
                <w:sz w:val="18"/>
              </w:rPr>
              <w:t>C2H</w:t>
            </w:r>
          </w:p>
        </w:tc>
        <w:tc>
          <w:tcPr>
            <w:tcW w:w="2388" w:type="dxa"/>
          </w:tcPr>
          <w:p>
            <w:pPr>
              <w:pStyle w:val="TableParagraph"/>
              <w:ind w:left="553" w:right="546"/>
              <w:rPr>
                <w:sz w:val="18"/>
              </w:rPr>
            </w:pPr>
            <w:r>
              <w:rPr>
                <w:spacing w:val="-2"/>
                <w:sz w:val="18"/>
              </w:rPr>
              <w:t>PmeanBLSB</w:t>
            </w:r>
          </w:p>
        </w:tc>
        <w:tc>
          <w:tcPr>
            <w:tcW w:w="1058" w:type="dxa"/>
          </w:tcPr>
          <w:p>
            <w:pPr>
              <w:pStyle w:val="TableParagraph"/>
              <w:ind w:left="9"/>
              <w:rPr>
                <w:sz w:val="18"/>
              </w:rPr>
            </w:pPr>
            <w:r>
              <w:rPr>
                <w:sz w:val="18"/>
              </w:rPr>
              <w:t>R</w:t>
            </w:r>
          </w:p>
        </w:tc>
        <w:tc>
          <w:tcPr>
            <w:tcW w:w="3135" w:type="dxa"/>
          </w:tcPr>
          <w:p>
            <w:pPr>
              <w:pStyle w:val="TableParagraph"/>
              <w:ind w:left="31" w:right="23"/>
              <w:rPr>
                <w:sz w:val="18"/>
              </w:rPr>
            </w:pPr>
            <w:r>
              <w:rPr>
                <w:sz w:val="18"/>
              </w:rPr>
              <w:t>Lower</w:t>
            </w:r>
            <w:r>
              <w:rPr>
                <w:spacing w:val="-4"/>
                <w:sz w:val="18"/>
              </w:rPr>
              <w:t> </w:t>
            </w:r>
            <w:r>
              <w:rPr>
                <w:sz w:val="18"/>
              </w:rPr>
              <w:t>word</w:t>
            </w:r>
            <w:r>
              <w:rPr>
                <w:spacing w:val="-3"/>
                <w:sz w:val="18"/>
              </w:rPr>
              <w:t> </w:t>
            </w:r>
            <w:r>
              <w:rPr>
                <w:sz w:val="18"/>
              </w:rPr>
              <w:t>of</w:t>
            </w:r>
            <w:r>
              <w:rPr>
                <w:spacing w:val="-3"/>
                <w:sz w:val="18"/>
              </w:rPr>
              <w:t> </w:t>
            </w:r>
            <w:r>
              <w:rPr>
                <w:sz w:val="18"/>
              </w:rPr>
              <w:t>Phase</w:t>
            </w:r>
            <w:r>
              <w:rPr>
                <w:spacing w:val="-3"/>
                <w:sz w:val="18"/>
              </w:rPr>
              <w:t> </w:t>
            </w:r>
            <w:r>
              <w:rPr>
                <w:sz w:val="18"/>
              </w:rPr>
              <w:t>B</w:t>
            </w:r>
            <w:r>
              <w:rPr>
                <w:spacing w:val="-3"/>
                <w:sz w:val="18"/>
              </w:rPr>
              <w:t> </w:t>
            </w:r>
            <w:r>
              <w:rPr>
                <w:sz w:val="18"/>
              </w:rPr>
              <w:t>Active</w:t>
            </w:r>
            <w:r>
              <w:rPr>
                <w:spacing w:val="-3"/>
                <w:sz w:val="18"/>
              </w:rPr>
              <w:t> </w:t>
            </w:r>
            <w:r>
              <w:rPr>
                <w:spacing w:val="-2"/>
                <w:sz w:val="18"/>
              </w:rPr>
              <w:t>Power</w:t>
            </w:r>
          </w:p>
        </w:tc>
        <w:tc>
          <w:tcPr>
            <w:tcW w:w="3284" w:type="dxa"/>
            <w:vMerge/>
            <w:tcBorders>
              <w:top w:val="nil"/>
            </w:tcBorders>
          </w:tcPr>
          <w:p>
            <w:pPr>
              <w:rPr>
                <w:sz w:val="2"/>
                <w:szCs w:val="2"/>
              </w:rPr>
            </w:pPr>
          </w:p>
        </w:tc>
      </w:tr>
      <w:tr>
        <w:trPr>
          <w:trHeight w:val="269" w:hRule="atLeast"/>
        </w:trPr>
        <w:tc>
          <w:tcPr>
            <w:tcW w:w="910" w:type="dxa"/>
          </w:tcPr>
          <w:p>
            <w:pPr>
              <w:pStyle w:val="TableParagraph"/>
              <w:ind w:left="274"/>
              <w:jc w:val="left"/>
              <w:rPr>
                <w:sz w:val="18"/>
              </w:rPr>
            </w:pPr>
            <w:r>
              <w:rPr>
                <w:spacing w:val="-5"/>
                <w:sz w:val="18"/>
              </w:rPr>
              <w:t>C3H</w:t>
            </w:r>
          </w:p>
        </w:tc>
        <w:tc>
          <w:tcPr>
            <w:tcW w:w="2388" w:type="dxa"/>
          </w:tcPr>
          <w:p>
            <w:pPr>
              <w:pStyle w:val="TableParagraph"/>
              <w:ind w:left="554" w:right="545"/>
              <w:rPr>
                <w:sz w:val="18"/>
              </w:rPr>
            </w:pPr>
            <w:r>
              <w:rPr>
                <w:spacing w:val="-2"/>
                <w:sz w:val="18"/>
              </w:rPr>
              <w:t>PmeanCLSB</w:t>
            </w:r>
          </w:p>
        </w:tc>
        <w:tc>
          <w:tcPr>
            <w:tcW w:w="1058" w:type="dxa"/>
          </w:tcPr>
          <w:p>
            <w:pPr>
              <w:pStyle w:val="TableParagraph"/>
              <w:ind w:left="10"/>
              <w:rPr>
                <w:sz w:val="18"/>
              </w:rPr>
            </w:pPr>
            <w:r>
              <w:rPr>
                <w:sz w:val="18"/>
              </w:rPr>
              <w:t>R</w:t>
            </w:r>
          </w:p>
        </w:tc>
        <w:tc>
          <w:tcPr>
            <w:tcW w:w="3135" w:type="dxa"/>
          </w:tcPr>
          <w:p>
            <w:pPr>
              <w:pStyle w:val="TableParagraph"/>
              <w:ind w:left="33" w:right="22"/>
              <w:rPr>
                <w:sz w:val="18"/>
              </w:rPr>
            </w:pPr>
            <w:r>
              <w:rPr>
                <w:sz w:val="18"/>
              </w:rPr>
              <w:t>Lower</w:t>
            </w:r>
            <w:r>
              <w:rPr>
                <w:spacing w:val="-4"/>
                <w:sz w:val="18"/>
              </w:rPr>
              <w:t> </w:t>
            </w:r>
            <w:r>
              <w:rPr>
                <w:sz w:val="18"/>
              </w:rPr>
              <w:t>word</w:t>
            </w:r>
            <w:r>
              <w:rPr>
                <w:spacing w:val="-3"/>
                <w:sz w:val="18"/>
              </w:rPr>
              <w:t> </w:t>
            </w:r>
            <w:r>
              <w:rPr>
                <w:sz w:val="18"/>
              </w:rPr>
              <w:t>of</w:t>
            </w:r>
            <w:r>
              <w:rPr>
                <w:spacing w:val="-3"/>
                <w:sz w:val="18"/>
              </w:rPr>
              <w:t> </w:t>
            </w:r>
            <w:r>
              <w:rPr>
                <w:sz w:val="18"/>
              </w:rPr>
              <w:t>Phase</w:t>
            </w:r>
            <w:r>
              <w:rPr>
                <w:spacing w:val="-3"/>
                <w:sz w:val="18"/>
              </w:rPr>
              <w:t> </w:t>
            </w:r>
            <w:r>
              <w:rPr>
                <w:sz w:val="18"/>
              </w:rPr>
              <w:t>C</w:t>
            </w:r>
            <w:r>
              <w:rPr>
                <w:spacing w:val="-3"/>
                <w:sz w:val="18"/>
              </w:rPr>
              <w:t> </w:t>
            </w:r>
            <w:r>
              <w:rPr>
                <w:sz w:val="18"/>
              </w:rPr>
              <w:t>Active</w:t>
            </w:r>
            <w:r>
              <w:rPr>
                <w:spacing w:val="-3"/>
                <w:sz w:val="18"/>
              </w:rPr>
              <w:t> </w:t>
            </w:r>
            <w:r>
              <w:rPr>
                <w:spacing w:val="-2"/>
                <w:sz w:val="18"/>
              </w:rPr>
              <w:t>Power</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74"/>
              <w:jc w:val="left"/>
              <w:rPr>
                <w:sz w:val="18"/>
              </w:rPr>
            </w:pPr>
            <w:r>
              <w:rPr>
                <w:spacing w:val="-5"/>
                <w:sz w:val="18"/>
              </w:rPr>
              <w:t>C4H</w:t>
            </w:r>
          </w:p>
        </w:tc>
        <w:tc>
          <w:tcPr>
            <w:tcW w:w="2388" w:type="dxa"/>
          </w:tcPr>
          <w:p>
            <w:pPr>
              <w:pStyle w:val="TableParagraph"/>
              <w:spacing w:before="116"/>
              <w:ind w:left="554" w:right="546"/>
              <w:rPr>
                <w:sz w:val="18"/>
              </w:rPr>
            </w:pPr>
            <w:r>
              <w:rPr>
                <w:spacing w:val="-2"/>
                <w:sz w:val="18"/>
              </w:rPr>
              <w:t>QmeanTLSB</w:t>
            </w:r>
          </w:p>
        </w:tc>
        <w:tc>
          <w:tcPr>
            <w:tcW w:w="1058" w:type="dxa"/>
          </w:tcPr>
          <w:p>
            <w:pPr>
              <w:pStyle w:val="TableParagraph"/>
              <w:spacing w:before="116"/>
              <w:ind w:left="8"/>
              <w:rPr>
                <w:sz w:val="18"/>
              </w:rPr>
            </w:pPr>
            <w:r>
              <w:rPr>
                <w:sz w:val="18"/>
              </w:rPr>
              <w:t>R</w:t>
            </w:r>
          </w:p>
        </w:tc>
        <w:tc>
          <w:tcPr>
            <w:tcW w:w="3135" w:type="dxa"/>
          </w:tcPr>
          <w:p>
            <w:pPr>
              <w:pStyle w:val="TableParagraph"/>
              <w:spacing w:line="254" w:lineRule="auto"/>
              <w:ind w:left="938" w:hanging="798"/>
              <w:jc w:val="left"/>
              <w:rPr>
                <w:sz w:val="18"/>
              </w:rPr>
            </w:pPr>
            <w:r>
              <w:rPr>
                <w:sz w:val="18"/>
              </w:rPr>
              <w:t>Lower</w:t>
            </w:r>
            <w:r>
              <w:rPr>
                <w:spacing w:val="-15"/>
                <w:sz w:val="18"/>
              </w:rPr>
              <w:t> </w:t>
            </w:r>
            <w:r>
              <w:rPr>
                <w:sz w:val="18"/>
              </w:rPr>
              <w:t>word</w:t>
            </w:r>
            <w:r>
              <w:rPr>
                <w:spacing w:val="-12"/>
                <w:sz w:val="18"/>
              </w:rPr>
              <w:t> </w:t>
            </w:r>
            <w:r>
              <w:rPr>
                <w:sz w:val="18"/>
              </w:rPr>
              <w:t>of</w:t>
            </w:r>
            <w:r>
              <w:rPr>
                <w:spacing w:val="-13"/>
                <w:sz w:val="18"/>
              </w:rPr>
              <w:t> </w:t>
            </w:r>
            <w:r>
              <w:rPr>
                <w:sz w:val="18"/>
              </w:rPr>
              <w:t>Total</w:t>
            </w:r>
            <w:r>
              <w:rPr>
                <w:spacing w:val="-12"/>
                <w:sz w:val="18"/>
              </w:rPr>
              <w:t> </w:t>
            </w:r>
            <w:r>
              <w:rPr>
                <w:sz w:val="18"/>
              </w:rPr>
              <w:t>(all-phase-sum) Reactive Power</w:t>
            </w:r>
          </w:p>
        </w:tc>
        <w:tc>
          <w:tcPr>
            <w:tcW w:w="3284" w:type="dxa"/>
          </w:tcPr>
          <w:p>
            <w:pPr>
              <w:pStyle w:val="TableParagraph"/>
              <w:spacing w:line="254" w:lineRule="auto"/>
              <w:ind w:left="354" w:hanging="10"/>
              <w:jc w:val="left"/>
              <w:rPr>
                <w:sz w:val="18"/>
              </w:rPr>
            </w:pPr>
            <w:r>
              <w:rPr>
                <w:sz w:val="18"/>
              </w:rPr>
              <w:t>Lower</w:t>
            </w:r>
            <w:r>
              <w:rPr>
                <w:spacing w:val="-11"/>
                <w:sz w:val="18"/>
              </w:rPr>
              <w:t> </w:t>
            </w:r>
            <w:r>
              <w:rPr>
                <w:sz w:val="18"/>
              </w:rPr>
              <w:t>word</w:t>
            </w:r>
            <w:r>
              <w:rPr>
                <w:spacing w:val="-11"/>
                <w:sz w:val="18"/>
              </w:rPr>
              <w:t> </w:t>
            </w:r>
            <w:r>
              <w:rPr>
                <w:sz w:val="18"/>
              </w:rPr>
              <w:t>of</w:t>
            </w:r>
            <w:r>
              <w:rPr>
                <w:spacing w:val="-11"/>
                <w:sz w:val="18"/>
              </w:rPr>
              <w:t> </w:t>
            </w:r>
            <w:r>
              <w:rPr>
                <w:sz w:val="18"/>
              </w:rPr>
              <w:t>ReActive</w:t>
            </w:r>
            <w:r>
              <w:rPr>
                <w:spacing w:val="-10"/>
                <w:sz w:val="18"/>
              </w:rPr>
              <w:t> </w:t>
            </w:r>
            <w:r>
              <w:rPr>
                <w:sz w:val="18"/>
              </w:rPr>
              <w:t>Powers. 1LLSB</w:t>
            </w:r>
            <w:r>
              <w:rPr>
                <w:spacing w:val="-4"/>
                <w:sz w:val="18"/>
              </w:rPr>
              <w:t> </w:t>
            </w:r>
            <w:r>
              <w:rPr>
                <w:sz w:val="18"/>
              </w:rPr>
              <w:t>corresponds</w:t>
            </w:r>
            <w:r>
              <w:rPr>
                <w:spacing w:val="-4"/>
                <w:sz w:val="18"/>
              </w:rPr>
              <w:t> </w:t>
            </w:r>
            <w:r>
              <w:rPr>
                <w:sz w:val="18"/>
              </w:rPr>
              <w:t>to</w:t>
            </w:r>
            <w:r>
              <w:rPr>
                <w:spacing w:val="-6"/>
                <w:sz w:val="18"/>
              </w:rPr>
              <w:t> </w:t>
            </w:r>
            <w:r>
              <w:rPr>
                <w:sz w:val="18"/>
              </w:rPr>
              <w:t>4/256</w:t>
            </w:r>
            <w:r>
              <w:rPr>
                <w:spacing w:val="-3"/>
                <w:sz w:val="18"/>
              </w:rPr>
              <w:t> </w:t>
            </w:r>
            <w:r>
              <w:rPr>
                <w:spacing w:val="-5"/>
                <w:sz w:val="18"/>
              </w:rPr>
              <w:t>var</w:t>
            </w:r>
          </w:p>
        </w:tc>
      </w:tr>
      <w:tr>
        <w:trPr>
          <w:trHeight w:val="489" w:hRule="atLeast"/>
        </w:trPr>
        <w:tc>
          <w:tcPr>
            <w:tcW w:w="910" w:type="dxa"/>
          </w:tcPr>
          <w:p>
            <w:pPr>
              <w:pStyle w:val="TableParagraph"/>
              <w:spacing w:before="115"/>
              <w:ind w:left="274"/>
              <w:jc w:val="left"/>
              <w:rPr>
                <w:sz w:val="18"/>
              </w:rPr>
            </w:pPr>
            <w:r>
              <w:rPr>
                <w:spacing w:val="-5"/>
                <w:sz w:val="18"/>
              </w:rPr>
              <w:t>C5H</w:t>
            </w:r>
          </w:p>
        </w:tc>
        <w:tc>
          <w:tcPr>
            <w:tcW w:w="2388" w:type="dxa"/>
          </w:tcPr>
          <w:p>
            <w:pPr>
              <w:pStyle w:val="TableParagraph"/>
              <w:spacing w:before="115"/>
              <w:ind w:left="554" w:right="544"/>
              <w:rPr>
                <w:sz w:val="18"/>
              </w:rPr>
            </w:pPr>
            <w:r>
              <w:rPr>
                <w:spacing w:val="-2"/>
                <w:sz w:val="18"/>
              </w:rPr>
              <w:t>QmeanALSB</w:t>
            </w:r>
          </w:p>
        </w:tc>
        <w:tc>
          <w:tcPr>
            <w:tcW w:w="1058" w:type="dxa"/>
          </w:tcPr>
          <w:p>
            <w:pPr>
              <w:pStyle w:val="TableParagraph"/>
              <w:spacing w:before="115"/>
              <w:ind w:left="9"/>
              <w:rPr>
                <w:sz w:val="18"/>
              </w:rPr>
            </w:pPr>
            <w:r>
              <w:rPr>
                <w:sz w:val="18"/>
              </w:rPr>
              <w:t>R</w:t>
            </w:r>
          </w:p>
        </w:tc>
        <w:tc>
          <w:tcPr>
            <w:tcW w:w="3135" w:type="dxa"/>
          </w:tcPr>
          <w:p>
            <w:pPr>
              <w:pStyle w:val="TableParagraph"/>
              <w:spacing w:line="254" w:lineRule="auto"/>
              <w:ind w:left="1313" w:hanging="1050"/>
              <w:jc w:val="left"/>
              <w:rPr>
                <w:sz w:val="18"/>
              </w:rPr>
            </w:pPr>
            <w:r>
              <w:rPr>
                <w:sz w:val="18"/>
              </w:rPr>
              <w:t>Lower</w:t>
            </w:r>
            <w:r>
              <w:rPr>
                <w:spacing w:val="-8"/>
                <w:sz w:val="18"/>
              </w:rPr>
              <w:t> </w:t>
            </w:r>
            <w:r>
              <w:rPr>
                <w:sz w:val="18"/>
              </w:rPr>
              <w:t>word</w:t>
            </w:r>
            <w:r>
              <w:rPr>
                <w:spacing w:val="-8"/>
                <w:sz w:val="18"/>
              </w:rPr>
              <w:t> </w:t>
            </w:r>
            <w:r>
              <w:rPr>
                <w:sz w:val="18"/>
              </w:rPr>
              <w:t>of</w:t>
            </w:r>
            <w:r>
              <w:rPr>
                <w:spacing w:val="-8"/>
                <w:sz w:val="18"/>
              </w:rPr>
              <w:t> </w:t>
            </w:r>
            <w:r>
              <w:rPr>
                <w:sz w:val="18"/>
              </w:rPr>
              <w:t>Phase</w:t>
            </w:r>
            <w:r>
              <w:rPr>
                <w:spacing w:val="-8"/>
                <w:sz w:val="18"/>
              </w:rPr>
              <w:t> </w:t>
            </w:r>
            <w:r>
              <w:rPr>
                <w:sz w:val="18"/>
              </w:rPr>
              <w:t>A</w:t>
            </w:r>
            <w:r>
              <w:rPr>
                <w:spacing w:val="-8"/>
                <w:sz w:val="18"/>
              </w:rPr>
              <w:t> </w:t>
            </w:r>
            <w:r>
              <w:rPr>
                <w:sz w:val="18"/>
              </w:rPr>
              <w:t>Reactive </w:t>
            </w:r>
            <w:r>
              <w:rPr>
                <w:spacing w:val="-2"/>
                <w:sz w:val="18"/>
              </w:rPr>
              <w:t>Power</w:t>
            </w:r>
          </w:p>
        </w:tc>
        <w:tc>
          <w:tcPr>
            <w:tcW w:w="3284" w:type="dxa"/>
            <w:vMerge w:val="restart"/>
          </w:tcPr>
          <w:p>
            <w:pPr>
              <w:pStyle w:val="TableParagraph"/>
              <w:spacing w:before="0"/>
              <w:jc w:val="left"/>
              <w:rPr>
                <w:b/>
                <w:sz w:val="20"/>
              </w:rPr>
            </w:pPr>
          </w:p>
          <w:p>
            <w:pPr>
              <w:pStyle w:val="TableParagraph"/>
              <w:spacing w:before="10"/>
              <w:jc w:val="left"/>
              <w:rPr>
                <w:b/>
                <w:sz w:val="23"/>
              </w:rPr>
            </w:pPr>
          </w:p>
          <w:p>
            <w:pPr>
              <w:pStyle w:val="TableParagraph"/>
              <w:spacing w:line="256" w:lineRule="auto" w:before="1"/>
              <w:ind w:left="354" w:hanging="10"/>
              <w:jc w:val="left"/>
              <w:rPr>
                <w:sz w:val="18"/>
              </w:rPr>
            </w:pPr>
            <w:r>
              <w:rPr>
                <w:sz w:val="18"/>
              </w:rPr>
              <w:t>Lower</w:t>
            </w:r>
            <w:r>
              <w:rPr>
                <w:spacing w:val="-11"/>
                <w:sz w:val="18"/>
              </w:rPr>
              <w:t> </w:t>
            </w:r>
            <w:r>
              <w:rPr>
                <w:sz w:val="18"/>
              </w:rPr>
              <w:t>word</w:t>
            </w:r>
            <w:r>
              <w:rPr>
                <w:spacing w:val="-11"/>
                <w:sz w:val="18"/>
              </w:rPr>
              <w:t> </w:t>
            </w:r>
            <w:r>
              <w:rPr>
                <w:sz w:val="18"/>
              </w:rPr>
              <w:t>of</w:t>
            </w:r>
            <w:r>
              <w:rPr>
                <w:spacing w:val="-11"/>
                <w:sz w:val="18"/>
              </w:rPr>
              <w:t> </w:t>
            </w:r>
            <w:r>
              <w:rPr>
                <w:sz w:val="18"/>
              </w:rPr>
              <w:t>ReActive</w:t>
            </w:r>
            <w:r>
              <w:rPr>
                <w:spacing w:val="-10"/>
                <w:sz w:val="18"/>
              </w:rPr>
              <w:t> </w:t>
            </w:r>
            <w:r>
              <w:rPr>
                <w:sz w:val="18"/>
              </w:rPr>
              <w:t>Powers. 1LLSB</w:t>
            </w:r>
            <w:r>
              <w:rPr>
                <w:spacing w:val="-4"/>
                <w:sz w:val="18"/>
              </w:rPr>
              <w:t> </w:t>
            </w:r>
            <w:r>
              <w:rPr>
                <w:sz w:val="18"/>
              </w:rPr>
              <w:t>corresponds</w:t>
            </w:r>
            <w:r>
              <w:rPr>
                <w:spacing w:val="-4"/>
                <w:sz w:val="18"/>
              </w:rPr>
              <w:t> </w:t>
            </w:r>
            <w:r>
              <w:rPr>
                <w:sz w:val="18"/>
              </w:rPr>
              <w:t>to</w:t>
            </w:r>
            <w:r>
              <w:rPr>
                <w:spacing w:val="-6"/>
                <w:sz w:val="18"/>
              </w:rPr>
              <w:t> </w:t>
            </w:r>
            <w:r>
              <w:rPr>
                <w:sz w:val="18"/>
              </w:rPr>
              <w:t>1/256</w:t>
            </w:r>
            <w:r>
              <w:rPr>
                <w:spacing w:val="-3"/>
                <w:sz w:val="18"/>
              </w:rPr>
              <w:t> </w:t>
            </w:r>
            <w:r>
              <w:rPr>
                <w:spacing w:val="-5"/>
                <w:sz w:val="18"/>
              </w:rPr>
              <w:t>var</w:t>
            </w:r>
          </w:p>
        </w:tc>
      </w:tr>
      <w:tr>
        <w:trPr>
          <w:trHeight w:val="490" w:hRule="atLeast"/>
        </w:trPr>
        <w:tc>
          <w:tcPr>
            <w:tcW w:w="910" w:type="dxa"/>
          </w:tcPr>
          <w:p>
            <w:pPr>
              <w:pStyle w:val="TableParagraph"/>
              <w:spacing w:before="116"/>
              <w:ind w:left="274"/>
              <w:jc w:val="left"/>
              <w:rPr>
                <w:sz w:val="18"/>
              </w:rPr>
            </w:pPr>
            <w:r>
              <w:rPr>
                <w:spacing w:val="-5"/>
                <w:sz w:val="18"/>
              </w:rPr>
              <w:t>C6H</w:t>
            </w:r>
          </w:p>
        </w:tc>
        <w:tc>
          <w:tcPr>
            <w:tcW w:w="2388" w:type="dxa"/>
          </w:tcPr>
          <w:p>
            <w:pPr>
              <w:pStyle w:val="TableParagraph"/>
              <w:spacing w:before="116"/>
              <w:ind w:left="554" w:right="544"/>
              <w:rPr>
                <w:sz w:val="18"/>
              </w:rPr>
            </w:pPr>
            <w:r>
              <w:rPr>
                <w:spacing w:val="-2"/>
                <w:sz w:val="18"/>
              </w:rPr>
              <w:t>QmeanBLSB</w:t>
            </w:r>
          </w:p>
        </w:tc>
        <w:tc>
          <w:tcPr>
            <w:tcW w:w="1058" w:type="dxa"/>
          </w:tcPr>
          <w:p>
            <w:pPr>
              <w:pStyle w:val="TableParagraph"/>
              <w:spacing w:before="116"/>
              <w:ind w:left="9"/>
              <w:rPr>
                <w:sz w:val="18"/>
              </w:rPr>
            </w:pPr>
            <w:r>
              <w:rPr>
                <w:sz w:val="18"/>
              </w:rPr>
              <w:t>R</w:t>
            </w:r>
          </w:p>
        </w:tc>
        <w:tc>
          <w:tcPr>
            <w:tcW w:w="3135" w:type="dxa"/>
          </w:tcPr>
          <w:p>
            <w:pPr>
              <w:pStyle w:val="TableParagraph"/>
              <w:spacing w:line="256" w:lineRule="auto"/>
              <w:ind w:left="1313" w:hanging="1050"/>
              <w:jc w:val="left"/>
              <w:rPr>
                <w:sz w:val="18"/>
              </w:rPr>
            </w:pPr>
            <w:r>
              <w:rPr>
                <w:sz w:val="18"/>
              </w:rPr>
              <w:t>Lower</w:t>
            </w:r>
            <w:r>
              <w:rPr>
                <w:spacing w:val="-8"/>
                <w:sz w:val="18"/>
              </w:rPr>
              <w:t> </w:t>
            </w:r>
            <w:r>
              <w:rPr>
                <w:sz w:val="18"/>
              </w:rPr>
              <w:t>word</w:t>
            </w:r>
            <w:r>
              <w:rPr>
                <w:spacing w:val="-8"/>
                <w:sz w:val="18"/>
              </w:rPr>
              <w:t> </w:t>
            </w:r>
            <w:r>
              <w:rPr>
                <w:sz w:val="18"/>
              </w:rPr>
              <w:t>of</w:t>
            </w:r>
            <w:r>
              <w:rPr>
                <w:spacing w:val="-8"/>
                <w:sz w:val="18"/>
              </w:rPr>
              <w:t> </w:t>
            </w:r>
            <w:r>
              <w:rPr>
                <w:sz w:val="18"/>
              </w:rPr>
              <w:t>Phase</w:t>
            </w:r>
            <w:r>
              <w:rPr>
                <w:spacing w:val="-8"/>
                <w:sz w:val="18"/>
              </w:rPr>
              <w:t> </w:t>
            </w:r>
            <w:r>
              <w:rPr>
                <w:sz w:val="18"/>
              </w:rPr>
              <w:t>B</w:t>
            </w:r>
            <w:r>
              <w:rPr>
                <w:spacing w:val="-8"/>
                <w:sz w:val="18"/>
              </w:rPr>
              <w:t> </w:t>
            </w:r>
            <w:r>
              <w:rPr>
                <w:sz w:val="18"/>
              </w:rPr>
              <w:t>Reactive </w:t>
            </w:r>
            <w:r>
              <w:rPr>
                <w:spacing w:val="-2"/>
                <w:sz w:val="18"/>
              </w:rPr>
              <w:t>Power</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74"/>
              <w:jc w:val="left"/>
              <w:rPr>
                <w:sz w:val="18"/>
              </w:rPr>
            </w:pPr>
            <w:r>
              <w:rPr>
                <w:spacing w:val="-5"/>
                <w:sz w:val="18"/>
              </w:rPr>
              <w:t>C7H</w:t>
            </w:r>
          </w:p>
        </w:tc>
        <w:tc>
          <w:tcPr>
            <w:tcW w:w="2388" w:type="dxa"/>
          </w:tcPr>
          <w:p>
            <w:pPr>
              <w:pStyle w:val="TableParagraph"/>
              <w:spacing w:before="116"/>
              <w:ind w:left="553" w:right="546"/>
              <w:rPr>
                <w:sz w:val="18"/>
              </w:rPr>
            </w:pPr>
            <w:r>
              <w:rPr>
                <w:spacing w:val="-2"/>
                <w:sz w:val="18"/>
              </w:rPr>
              <w:t>QmeanCLSB</w:t>
            </w:r>
          </w:p>
        </w:tc>
        <w:tc>
          <w:tcPr>
            <w:tcW w:w="1058" w:type="dxa"/>
          </w:tcPr>
          <w:p>
            <w:pPr>
              <w:pStyle w:val="TableParagraph"/>
              <w:spacing w:before="116"/>
              <w:ind w:left="9"/>
              <w:rPr>
                <w:sz w:val="18"/>
              </w:rPr>
            </w:pPr>
            <w:r>
              <w:rPr>
                <w:sz w:val="18"/>
              </w:rPr>
              <w:t>R</w:t>
            </w:r>
          </w:p>
        </w:tc>
        <w:tc>
          <w:tcPr>
            <w:tcW w:w="3135" w:type="dxa"/>
          </w:tcPr>
          <w:p>
            <w:pPr>
              <w:pStyle w:val="TableParagraph"/>
              <w:spacing w:line="254" w:lineRule="auto"/>
              <w:ind w:left="1313" w:hanging="1055"/>
              <w:jc w:val="left"/>
              <w:rPr>
                <w:sz w:val="18"/>
              </w:rPr>
            </w:pPr>
            <w:r>
              <w:rPr>
                <w:sz w:val="18"/>
              </w:rPr>
              <w:t>Lower</w:t>
            </w:r>
            <w:r>
              <w:rPr>
                <w:spacing w:val="-9"/>
                <w:sz w:val="18"/>
              </w:rPr>
              <w:t> </w:t>
            </w:r>
            <w:r>
              <w:rPr>
                <w:sz w:val="18"/>
              </w:rPr>
              <w:t>word</w:t>
            </w:r>
            <w:r>
              <w:rPr>
                <w:spacing w:val="-9"/>
                <w:sz w:val="18"/>
              </w:rPr>
              <w:t> </w:t>
            </w:r>
            <w:r>
              <w:rPr>
                <w:sz w:val="18"/>
              </w:rPr>
              <w:t>of</w:t>
            </w:r>
            <w:r>
              <w:rPr>
                <w:spacing w:val="-9"/>
                <w:sz w:val="18"/>
              </w:rPr>
              <w:t> </w:t>
            </w:r>
            <w:r>
              <w:rPr>
                <w:sz w:val="18"/>
              </w:rPr>
              <w:t>Phase</w:t>
            </w:r>
            <w:r>
              <w:rPr>
                <w:spacing w:val="-9"/>
                <w:sz w:val="18"/>
              </w:rPr>
              <w:t> </w:t>
            </w:r>
            <w:r>
              <w:rPr>
                <w:sz w:val="18"/>
              </w:rPr>
              <w:t>C</w:t>
            </w:r>
            <w:r>
              <w:rPr>
                <w:spacing w:val="-9"/>
                <w:sz w:val="18"/>
              </w:rPr>
              <w:t> </w:t>
            </w:r>
            <w:r>
              <w:rPr>
                <w:sz w:val="18"/>
              </w:rPr>
              <w:t>Reactive </w:t>
            </w:r>
            <w:r>
              <w:rPr>
                <w:spacing w:val="-2"/>
                <w:sz w:val="18"/>
              </w:rPr>
              <w:t>Power</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74"/>
              <w:jc w:val="left"/>
              <w:rPr>
                <w:sz w:val="18"/>
              </w:rPr>
            </w:pPr>
            <w:r>
              <w:rPr>
                <w:spacing w:val="-5"/>
                <w:sz w:val="18"/>
              </w:rPr>
              <w:t>C8H</w:t>
            </w:r>
          </w:p>
        </w:tc>
        <w:tc>
          <w:tcPr>
            <w:tcW w:w="2388" w:type="dxa"/>
          </w:tcPr>
          <w:p>
            <w:pPr>
              <w:pStyle w:val="TableParagraph"/>
              <w:spacing w:before="115"/>
              <w:ind w:left="553" w:right="546"/>
              <w:rPr>
                <w:sz w:val="18"/>
              </w:rPr>
            </w:pPr>
            <w:r>
              <w:rPr>
                <w:spacing w:val="-2"/>
                <w:sz w:val="18"/>
              </w:rPr>
              <w:t>SAmeanTLSB</w:t>
            </w:r>
          </w:p>
        </w:tc>
        <w:tc>
          <w:tcPr>
            <w:tcW w:w="1058" w:type="dxa"/>
          </w:tcPr>
          <w:p>
            <w:pPr>
              <w:pStyle w:val="TableParagraph"/>
              <w:spacing w:before="115"/>
              <w:ind w:left="9"/>
              <w:rPr>
                <w:sz w:val="18"/>
              </w:rPr>
            </w:pPr>
            <w:r>
              <w:rPr>
                <w:sz w:val="18"/>
              </w:rPr>
              <w:t>R</w:t>
            </w:r>
          </w:p>
        </w:tc>
        <w:tc>
          <w:tcPr>
            <w:tcW w:w="3135" w:type="dxa"/>
          </w:tcPr>
          <w:p>
            <w:pPr>
              <w:pStyle w:val="TableParagraph"/>
              <w:spacing w:line="254" w:lineRule="auto"/>
              <w:ind w:left="944" w:hanging="849"/>
              <w:jc w:val="left"/>
              <w:rPr>
                <w:sz w:val="18"/>
              </w:rPr>
            </w:pPr>
            <w:r>
              <w:rPr>
                <w:sz w:val="18"/>
              </w:rPr>
              <w:t>Lower</w:t>
            </w:r>
            <w:r>
              <w:rPr>
                <w:spacing w:val="-13"/>
                <w:sz w:val="18"/>
              </w:rPr>
              <w:t> </w:t>
            </w:r>
            <w:r>
              <w:rPr>
                <w:sz w:val="18"/>
              </w:rPr>
              <w:t>word</w:t>
            </w:r>
            <w:r>
              <w:rPr>
                <w:spacing w:val="-12"/>
                <w:sz w:val="18"/>
              </w:rPr>
              <w:t> </w:t>
            </w:r>
            <w:r>
              <w:rPr>
                <w:sz w:val="18"/>
              </w:rPr>
              <w:t>of</w:t>
            </w:r>
            <w:r>
              <w:rPr>
                <w:spacing w:val="-13"/>
                <w:sz w:val="18"/>
              </w:rPr>
              <w:t> </w:t>
            </w:r>
            <w:r>
              <w:rPr>
                <w:sz w:val="18"/>
              </w:rPr>
              <w:t>Total</w:t>
            </w:r>
            <w:r>
              <w:rPr>
                <w:spacing w:val="-12"/>
                <w:sz w:val="18"/>
              </w:rPr>
              <w:t> </w:t>
            </w:r>
            <w:r>
              <w:rPr>
                <w:sz w:val="18"/>
              </w:rPr>
              <w:t>(Arithmetic</w:t>
            </w:r>
            <w:r>
              <w:rPr>
                <w:spacing w:val="-13"/>
                <w:sz w:val="18"/>
              </w:rPr>
              <w:t> </w:t>
            </w:r>
            <w:r>
              <w:rPr>
                <w:sz w:val="18"/>
              </w:rPr>
              <w:t>Sum) apparent power</w:t>
            </w:r>
          </w:p>
        </w:tc>
        <w:tc>
          <w:tcPr>
            <w:tcW w:w="3284" w:type="dxa"/>
          </w:tcPr>
          <w:p>
            <w:pPr>
              <w:pStyle w:val="TableParagraph"/>
              <w:spacing w:line="254" w:lineRule="auto"/>
              <w:ind w:left="365" w:hanging="26"/>
              <w:jc w:val="left"/>
              <w:rPr>
                <w:sz w:val="18"/>
              </w:rPr>
            </w:pPr>
            <w:r>
              <w:rPr>
                <w:sz w:val="18"/>
              </w:rPr>
              <w:t>Lower</w:t>
            </w:r>
            <w:r>
              <w:rPr>
                <w:spacing w:val="-11"/>
                <w:sz w:val="18"/>
              </w:rPr>
              <w:t> </w:t>
            </w:r>
            <w:r>
              <w:rPr>
                <w:sz w:val="18"/>
              </w:rPr>
              <w:t>word</w:t>
            </w:r>
            <w:r>
              <w:rPr>
                <w:spacing w:val="-12"/>
                <w:sz w:val="18"/>
              </w:rPr>
              <w:t> </w:t>
            </w:r>
            <w:r>
              <w:rPr>
                <w:sz w:val="18"/>
              </w:rPr>
              <w:t>of</w:t>
            </w:r>
            <w:r>
              <w:rPr>
                <w:spacing w:val="-11"/>
                <w:sz w:val="18"/>
              </w:rPr>
              <w:t> </w:t>
            </w:r>
            <w:r>
              <w:rPr>
                <w:sz w:val="18"/>
              </w:rPr>
              <w:t>Apparent</w:t>
            </w:r>
            <w:r>
              <w:rPr>
                <w:spacing w:val="-12"/>
                <w:sz w:val="18"/>
              </w:rPr>
              <w:t> </w:t>
            </w:r>
            <w:r>
              <w:rPr>
                <w:sz w:val="18"/>
              </w:rPr>
              <w:t>Powers. 1LLSB</w:t>
            </w:r>
            <w:r>
              <w:rPr>
                <w:spacing w:val="-4"/>
                <w:sz w:val="18"/>
              </w:rPr>
              <w:t> </w:t>
            </w:r>
            <w:r>
              <w:rPr>
                <w:sz w:val="18"/>
              </w:rPr>
              <w:t>corresponds</w:t>
            </w:r>
            <w:r>
              <w:rPr>
                <w:spacing w:val="-4"/>
                <w:sz w:val="18"/>
              </w:rPr>
              <w:t> </w:t>
            </w:r>
            <w:r>
              <w:rPr>
                <w:sz w:val="18"/>
              </w:rPr>
              <w:t>to</w:t>
            </w:r>
            <w:r>
              <w:rPr>
                <w:spacing w:val="-4"/>
                <w:sz w:val="18"/>
              </w:rPr>
              <w:t> </w:t>
            </w:r>
            <w:r>
              <w:rPr>
                <w:sz w:val="18"/>
              </w:rPr>
              <w:t>4/256</w:t>
            </w:r>
            <w:r>
              <w:rPr>
                <w:spacing w:val="-4"/>
                <w:sz w:val="18"/>
              </w:rPr>
              <w:t> </w:t>
            </w:r>
            <w:r>
              <w:rPr>
                <w:spacing w:val="-5"/>
                <w:sz w:val="18"/>
              </w:rPr>
              <w:t>VA</w:t>
            </w:r>
          </w:p>
        </w:tc>
      </w:tr>
      <w:tr>
        <w:trPr>
          <w:trHeight w:val="490" w:hRule="atLeast"/>
        </w:trPr>
        <w:tc>
          <w:tcPr>
            <w:tcW w:w="910" w:type="dxa"/>
          </w:tcPr>
          <w:p>
            <w:pPr>
              <w:pStyle w:val="TableParagraph"/>
              <w:spacing w:before="116"/>
              <w:ind w:left="274"/>
              <w:jc w:val="left"/>
              <w:rPr>
                <w:sz w:val="18"/>
              </w:rPr>
            </w:pPr>
            <w:r>
              <w:rPr>
                <w:spacing w:val="-5"/>
                <w:sz w:val="18"/>
              </w:rPr>
              <w:t>C9H</w:t>
            </w:r>
          </w:p>
        </w:tc>
        <w:tc>
          <w:tcPr>
            <w:tcW w:w="2388" w:type="dxa"/>
          </w:tcPr>
          <w:p>
            <w:pPr>
              <w:pStyle w:val="TableParagraph"/>
              <w:spacing w:before="116"/>
              <w:ind w:left="552" w:right="546"/>
              <w:rPr>
                <w:sz w:val="18"/>
              </w:rPr>
            </w:pPr>
            <w:r>
              <w:rPr>
                <w:spacing w:val="-2"/>
                <w:sz w:val="18"/>
              </w:rPr>
              <w:t>SmeanALSB</w:t>
            </w:r>
          </w:p>
        </w:tc>
        <w:tc>
          <w:tcPr>
            <w:tcW w:w="1058" w:type="dxa"/>
          </w:tcPr>
          <w:p>
            <w:pPr>
              <w:pStyle w:val="TableParagraph"/>
              <w:spacing w:before="116"/>
              <w:ind w:left="7"/>
              <w:rPr>
                <w:sz w:val="18"/>
              </w:rPr>
            </w:pPr>
            <w:r>
              <w:rPr>
                <w:sz w:val="18"/>
              </w:rPr>
              <w:t>R</w:t>
            </w:r>
          </w:p>
        </w:tc>
        <w:tc>
          <w:tcPr>
            <w:tcW w:w="3135" w:type="dxa"/>
          </w:tcPr>
          <w:p>
            <w:pPr>
              <w:pStyle w:val="TableParagraph"/>
              <w:spacing w:line="256" w:lineRule="auto"/>
              <w:ind w:left="1323" w:hanging="1054"/>
              <w:jc w:val="left"/>
              <w:rPr>
                <w:sz w:val="18"/>
              </w:rPr>
            </w:pPr>
            <w:r>
              <w:rPr>
                <w:sz w:val="18"/>
              </w:rPr>
              <w:t>Lower</w:t>
            </w:r>
            <w:r>
              <w:rPr>
                <w:spacing w:val="-9"/>
                <w:sz w:val="18"/>
              </w:rPr>
              <w:t> </w:t>
            </w:r>
            <w:r>
              <w:rPr>
                <w:sz w:val="18"/>
              </w:rPr>
              <w:t>word</w:t>
            </w:r>
            <w:r>
              <w:rPr>
                <w:spacing w:val="-9"/>
                <w:sz w:val="18"/>
              </w:rPr>
              <w:t> </w:t>
            </w:r>
            <w:r>
              <w:rPr>
                <w:sz w:val="18"/>
              </w:rPr>
              <w:t>of</w:t>
            </w:r>
            <w:r>
              <w:rPr>
                <w:spacing w:val="-9"/>
                <w:sz w:val="18"/>
              </w:rPr>
              <w:t> </w:t>
            </w:r>
            <w:r>
              <w:rPr>
                <w:sz w:val="18"/>
              </w:rPr>
              <w:t>phase</w:t>
            </w:r>
            <w:r>
              <w:rPr>
                <w:spacing w:val="-10"/>
                <w:sz w:val="18"/>
              </w:rPr>
              <w:t> </w:t>
            </w:r>
            <w:r>
              <w:rPr>
                <w:sz w:val="18"/>
              </w:rPr>
              <w:t>A</w:t>
            </w:r>
            <w:r>
              <w:rPr>
                <w:spacing w:val="-9"/>
                <w:sz w:val="18"/>
              </w:rPr>
              <w:t> </w:t>
            </w:r>
            <w:r>
              <w:rPr>
                <w:sz w:val="18"/>
              </w:rPr>
              <w:t>apparent </w:t>
            </w:r>
            <w:r>
              <w:rPr>
                <w:spacing w:val="-2"/>
                <w:sz w:val="18"/>
              </w:rPr>
              <w:t>power</w:t>
            </w:r>
          </w:p>
        </w:tc>
        <w:tc>
          <w:tcPr>
            <w:tcW w:w="3284" w:type="dxa"/>
            <w:vMerge w:val="restart"/>
          </w:tcPr>
          <w:p>
            <w:pPr>
              <w:pStyle w:val="TableParagraph"/>
              <w:spacing w:before="0"/>
              <w:jc w:val="left"/>
              <w:rPr>
                <w:b/>
                <w:sz w:val="20"/>
              </w:rPr>
            </w:pPr>
          </w:p>
          <w:p>
            <w:pPr>
              <w:pStyle w:val="TableParagraph"/>
              <w:spacing w:before="0"/>
              <w:jc w:val="left"/>
              <w:rPr>
                <w:b/>
                <w:sz w:val="24"/>
              </w:rPr>
            </w:pPr>
          </w:p>
          <w:p>
            <w:pPr>
              <w:pStyle w:val="TableParagraph"/>
              <w:spacing w:line="254" w:lineRule="auto" w:before="0"/>
              <w:ind w:left="365" w:hanging="26"/>
              <w:jc w:val="left"/>
              <w:rPr>
                <w:sz w:val="18"/>
              </w:rPr>
            </w:pPr>
            <w:r>
              <w:rPr>
                <w:sz w:val="18"/>
              </w:rPr>
              <w:t>Lower</w:t>
            </w:r>
            <w:r>
              <w:rPr>
                <w:spacing w:val="-11"/>
                <w:sz w:val="18"/>
              </w:rPr>
              <w:t> </w:t>
            </w:r>
            <w:r>
              <w:rPr>
                <w:sz w:val="18"/>
              </w:rPr>
              <w:t>word</w:t>
            </w:r>
            <w:r>
              <w:rPr>
                <w:spacing w:val="-12"/>
                <w:sz w:val="18"/>
              </w:rPr>
              <w:t> </w:t>
            </w:r>
            <w:r>
              <w:rPr>
                <w:sz w:val="18"/>
              </w:rPr>
              <w:t>of</w:t>
            </w:r>
            <w:r>
              <w:rPr>
                <w:spacing w:val="-11"/>
                <w:sz w:val="18"/>
              </w:rPr>
              <w:t> </w:t>
            </w:r>
            <w:r>
              <w:rPr>
                <w:sz w:val="18"/>
              </w:rPr>
              <w:t>Apparent</w:t>
            </w:r>
            <w:r>
              <w:rPr>
                <w:spacing w:val="-12"/>
                <w:sz w:val="18"/>
              </w:rPr>
              <w:t> </w:t>
            </w:r>
            <w:r>
              <w:rPr>
                <w:sz w:val="18"/>
              </w:rPr>
              <w:t>Powers. 1LLSB</w:t>
            </w:r>
            <w:r>
              <w:rPr>
                <w:spacing w:val="-4"/>
                <w:sz w:val="18"/>
              </w:rPr>
              <w:t> </w:t>
            </w:r>
            <w:r>
              <w:rPr>
                <w:sz w:val="18"/>
              </w:rPr>
              <w:t>corresponds</w:t>
            </w:r>
            <w:r>
              <w:rPr>
                <w:spacing w:val="-4"/>
                <w:sz w:val="18"/>
              </w:rPr>
              <w:t> </w:t>
            </w:r>
            <w:r>
              <w:rPr>
                <w:sz w:val="18"/>
              </w:rPr>
              <w:t>to</w:t>
            </w:r>
            <w:r>
              <w:rPr>
                <w:spacing w:val="-4"/>
                <w:sz w:val="18"/>
              </w:rPr>
              <w:t> </w:t>
            </w:r>
            <w:r>
              <w:rPr>
                <w:sz w:val="18"/>
              </w:rPr>
              <w:t>1/256</w:t>
            </w:r>
            <w:r>
              <w:rPr>
                <w:spacing w:val="-4"/>
                <w:sz w:val="18"/>
              </w:rPr>
              <w:t> </w:t>
            </w:r>
            <w:r>
              <w:rPr>
                <w:spacing w:val="-5"/>
                <w:sz w:val="18"/>
              </w:rPr>
              <w:t>VA</w:t>
            </w:r>
          </w:p>
        </w:tc>
      </w:tr>
      <w:tr>
        <w:trPr>
          <w:trHeight w:val="490" w:hRule="atLeast"/>
        </w:trPr>
        <w:tc>
          <w:tcPr>
            <w:tcW w:w="910" w:type="dxa"/>
          </w:tcPr>
          <w:p>
            <w:pPr>
              <w:pStyle w:val="TableParagraph"/>
              <w:spacing w:before="116"/>
              <w:ind w:left="264"/>
              <w:jc w:val="left"/>
              <w:rPr>
                <w:sz w:val="18"/>
              </w:rPr>
            </w:pPr>
            <w:r>
              <w:rPr>
                <w:spacing w:val="-5"/>
                <w:sz w:val="18"/>
              </w:rPr>
              <w:t>CAH</w:t>
            </w:r>
          </w:p>
        </w:tc>
        <w:tc>
          <w:tcPr>
            <w:tcW w:w="2388" w:type="dxa"/>
          </w:tcPr>
          <w:p>
            <w:pPr>
              <w:pStyle w:val="TableParagraph"/>
              <w:spacing w:before="116"/>
              <w:ind w:left="551" w:right="546"/>
              <w:rPr>
                <w:sz w:val="18"/>
              </w:rPr>
            </w:pPr>
            <w:r>
              <w:rPr>
                <w:spacing w:val="-2"/>
                <w:sz w:val="18"/>
              </w:rPr>
              <w:t>SmeanBLSB</w:t>
            </w:r>
          </w:p>
        </w:tc>
        <w:tc>
          <w:tcPr>
            <w:tcW w:w="1058" w:type="dxa"/>
          </w:tcPr>
          <w:p>
            <w:pPr>
              <w:pStyle w:val="TableParagraph"/>
              <w:spacing w:before="116"/>
              <w:ind w:left="7"/>
              <w:rPr>
                <w:sz w:val="18"/>
              </w:rPr>
            </w:pPr>
            <w:r>
              <w:rPr>
                <w:sz w:val="18"/>
              </w:rPr>
              <w:t>R</w:t>
            </w:r>
          </w:p>
        </w:tc>
        <w:tc>
          <w:tcPr>
            <w:tcW w:w="3135" w:type="dxa"/>
          </w:tcPr>
          <w:p>
            <w:pPr>
              <w:pStyle w:val="TableParagraph"/>
              <w:spacing w:line="254" w:lineRule="auto"/>
              <w:ind w:left="1323" w:hanging="1054"/>
              <w:jc w:val="left"/>
              <w:rPr>
                <w:sz w:val="18"/>
              </w:rPr>
            </w:pPr>
            <w:r>
              <w:rPr>
                <w:sz w:val="18"/>
              </w:rPr>
              <w:t>Lower</w:t>
            </w:r>
            <w:r>
              <w:rPr>
                <w:spacing w:val="-9"/>
                <w:sz w:val="18"/>
              </w:rPr>
              <w:t> </w:t>
            </w:r>
            <w:r>
              <w:rPr>
                <w:sz w:val="18"/>
              </w:rPr>
              <w:t>word</w:t>
            </w:r>
            <w:r>
              <w:rPr>
                <w:spacing w:val="-9"/>
                <w:sz w:val="18"/>
              </w:rPr>
              <w:t> </w:t>
            </w:r>
            <w:r>
              <w:rPr>
                <w:sz w:val="18"/>
              </w:rPr>
              <w:t>of</w:t>
            </w:r>
            <w:r>
              <w:rPr>
                <w:spacing w:val="-9"/>
                <w:sz w:val="18"/>
              </w:rPr>
              <w:t> </w:t>
            </w:r>
            <w:r>
              <w:rPr>
                <w:sz w:val="18"/>
              </w:rPr>
              <w:t>phase</w:t>
            </w:r>
            <w:r>
              <w:rPr>
                <w:spacing w:val="-10"/>
                <w:sz w:val="18"/>
              </w:rPr>
              <w:t> </w:t>
            </w:r>
            <w:r>
              <w:rPr>
                <w:sz w:val="18"/>
              </w:rPr>
              <w:t>B</w:t>
            </w:r>
            <w:r>
              <w:rPr>
                <w:spacing w:val="-9"/>
                <w:sz w:val="18"/>
              </w:rPr>
              <w:t> </w:t>
            </w:r>
            <w:r>
              <w:rPr>
                <w:sz w:val="18"/>
              </w:rPr>
              <w:t>apparent </w:t>
            </w:r>
            <w:r>
              <w:rPr>
                <w:spacing w:val="-2"/>
                <w:sz w:val="18"/>
              </w:rPr>
              <w:t>power</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64"/>
              <w:jc w:val="left"/>
              <w:rPr>
                <w:sz w:val="18"/>
              </w:rPr>
            </w:pPr>
            <w:r>
              <w:rPr>
                <w:spacing w:val="-5"/>
                <w:sz w:val="18"/>
              </w:rPr>
              <w:t>CBH</w:t>
            </w:r>
          </w:p>
        </w:tc>
        <w:tc>
          <w:tcPr>
            <w:tcW w:w="2388" w:type="dxa"/>
          </w:tcPr>
          <w:p>
            <w:pPr>
              <w:pStyle w:val="TableParagraph"/>
              <w:spacing w:before="115"/>
              <w:ind w:left="553" w:right="546"/>
              <w:rPr>
                <w:sz w:val="18"/>
              </w:rPr>
            </w:pPr>
            <w:r>
              <w:rPr>
                <w:spacing w:val="-2"/>
                <w:sz w:val="18"/>
              </w:rPr>
              <w:t>SmeanCLSB</w:t>
            </w:r>
          </w:p>
        </w:tc>
        <w:tc>
          <w:tcPr>
            <w:tcW w:w="1058" w:type="dxa"/>
          </w:tcPr>
          <w:p>
            <w:pPr>
              <w:pStyle w:val="TableParagraph"/>
              <w:spacing w:before="115"/>
              <w:ind w:left="7"/>
              <w:rPr>
                <w:sz w:val="18"/>
              </w:rPr>
            </w:pPr>
            <w:r>
              <w:rPr>
                <w:sz w:val="18"/>
              </w:rPr>
              <w:t>R</w:t>
            </w:r>
          </w:p>
        </w:tc>
        <w:tc>
          <w:tcPr>
            <w:tcW w:w="3135" w:type="dxa"/>
          </w:tcPr>
          <w:p>
            <w:pPr>
              <w:pStyle w:val="TableParagraph"/>
              <w:spacing w:line="254" w:lineRule="auto"/>
              <w:ind w:left="1323" w:hanging="1059"/>
              <w:jc w:val="left"/>
              <w:rPr>
                <w:sz w:val="18"/>
              </w:rPr>
            </w:pPr>
            <w:r>
              <w:rPr>
                <w:sz w:val="18"/>
              </w:rPr>
              <w:t>Lower</w:t>
            </w:r>
            <w:r>
              <w:rPr>
                <w:spacing w:val="-9"/>
                <w:sz w:val="18"/>
              </w:rPr>
              <w:t> </w:t>
            </w:r>
            <w:r>
              <w:rPr>
                <w:sz w:val="18"/>
              </w:rPr>
              <w:t>word</w:t>
            </w:r>
            <w:r>
              <w:rPr>
                <w:spacing w:val="-9"/>
                <w:sz w:val="18"/>
              </w:rPr>
              <w:t> </w:t>
            </w:r>
            <w:r>
              <w:rPr>
                <w:sz w:val="18"/>
              </w:rPr>
              <w:t>of</w:t>
            </w:r>
            <w:r>
              <w:rPr>
                <w:spacing w:val="-9"/>
                <w:sz w:val="18"/>
              </w:rPr>
              <w:t> </w:t>
            </w:r>
            <w:r>
              <w:rPr>
                <w:sz w:val="18"/>
              </w:rPr>
              <w:t>phase</w:t>
            </w:r>
            <w:r>
              <w:rPr>
                <w:spacing w:val="-10"/>
                <w:sz w:val="18"/>
              </w:rPr>
              <w:t> </w:t>
            </w:r>
            <w:r>
              <w:rPr>
                <w:sz w:val="18"/>
              </w:rPr>
              <w:t>C</w:t>
            </w:r>
            <w:r>
              <w:rPr>
                <w:spacing w:val="-9"/>
                <w:sz w:val="18"/>
              </w:rPr>
              <w:t> </w:t>
            </w:r>
            <w:r>
              <w:rPr>
                <w:sz w:val="18"/>
              </w:rPr>
              <w:t>apparent </w:t>
            </w:r>
            <w:r>
              <w:rPr>
                <w:spacing w:val="-2"/>
                <w:sz w:val="18"/>
              </w:rPr>
              <w:t>power</w:t>
            </w:r>
          </w:p>
        </w:tc>
        <w:tc>
          <w:tcPr>
            <w:tcW w:w="3284" w:type="dxa"/>
            <w:vMerge/>
            <w:tcBorders>
              <w:top w:val="nil"/>
            </w:tcBorders>
          </w:tcPr>
          <w:p>
            <w:pPr>
              <w:rPr>
                <w:sz w:val="2"/>
                <w:szCs w:val="2"/>
              </w:rPr>
            </w:pPr>
          </w:p>
        </w:tc>
      </w:tr>
      <w:tr>
        <w:trPr>
          <w:trHeight w:val="1358" w:hRule="atLeast"/>
        </w:trPr>
        <w:tc>
          <w:tcPr>
            <w:tcW w:w="10775" w:type="dxa"/>
            <w:gridSpan w:val="5"/>
          </w:tcPr>
          <w:p>
            <w:pPr>
              <w:pStyle w:val="TableParagraph"/>
              <w:spacing w:line="254" w:lineRule="auto" w:before="7"/>
              <w:ind w:left="39"/>
              <w:jc w:val="left"/>
              <w:rPr>
                <w:sz w:val="18"/>
              </w:rPr>
            </w:pPr>
            <w:r>
              <w:rPr>
                <w:sz w:val="18"/>
              </w:rPr>
              <w:t>Note: All the lower 8 bits of C0H-CBH registers and E0H-EFH registers are always zero. Only the higher 8 bits of these registers are </w:t>
            </w:r>
            <w:r>
              <w:rPr>
                <w:spacing w:val="-2"/>
                <w:sz w:val="18"/>
              </w:rPr>
              <w:t>valid.</w:t>
            </w:r>
          </w:p>
          <w:p>
            <w:pPr>
              <w:pStyle w:val="TableParagraph"/>
              <w:spacing w:before="1"/>
              <w:ind w:left="39"/>
              <w:jc w:val="left"/>
              <w:rPr>
                <w:sz w:val="18"/>
              </w:rPr>
            </w:pPr>
            <w:r>
              <w:rPr>
                <w:sz w:val="18"/>
              </w:rPr>
              <w:t>In</w:t>
            </w:r>
            <w:r>
              <w:rPr>
                <w:spacing w:val="-5"/>
                <w:sz w:val="18"/>
              </w:rPr>
              <w:t> </w:t>
            </w:r>
            <w:r>
              <w:rPr>
                <w:sz w:val="18"/>
              </w:rPr>
              <w:t>this</w:t>
            </w:r>
            <w:r>
              <w:rPr>
                <w:spacing w:val="-3"/>
                <w:sz w:val="18"/>
              </w:rPr>
              <w:t> </w:t>
            </w:r>
            <w:r>
              <w:rPr>
                <w:sz w:val="18"/>
              </w:rPr>
              <w:t>document,</w:t>
            </w:r>
            <w:r>
              <w:rPr>
                <w:spacing w:val="-2"/>
                <w:sz w:val="18"/>
              </w:rPr>
              <w:t> </w:t>
            </w:r>
            <w:r>
              <w:rPr>
                <w:sz w:val="18"/>
              </w:rPr>
              <w:t>LLSB</w:t>
            </w:r>
            <w:r>
              <w:rPr>
                <w:spacing w:val="-3"/>
                <w:sz w:val="18"/>
              </w:rPr>
              <w:t> </w:t>
            </w:r>
            <w:r>
              <w:rPr>
                <w:sz w:val="18"/>
              </w:rPr>
              <w:t>means</w:t>
            </w:r>
            <w:r>
              <w:rPr>
                <w:spacing w:val="-2"/>
                <w:sz w:val="18"/>
              </w:rPr>
              <w:t> </w:t>
            </w:r>
            <w:r>
              <w:rPr>
                <w:sz w:val="18"/>
              </w:rPr>
              <w:t>bit</w:t>
            </w:r>
            <w:r>
              <w:rPr>
                <w:spacing w:val="-3"/>
                <w:sz w:val="18"/>
              </w:rPr>
              <w:t> </w:t>
            </w:r>
            <w:r>
              <w:rPr>
                <w:sz w:val="18"/>
              </w:rPr>
              <w:t>8</w:t>
            </w:r>
            <w:r>
              <w:rPr>
                <w:spacing w:val="-3"/>
                <w:sz w:val="18"/>
              </w:rPr>
              <w:t> </w:t>
            </w:r>
            <w:r>
              <w:rPr>
                <w:sz w:val="18"/>
              </w:rPr>
              <w:t>of</w:t>
            </w:r>
            <w:r>
              <w:rPr>
                <w:spacing w:val="-2"/>
                <w:sz w:val="18"/>
              </w:rPr>
              <w:t> </w:t>
            </w:r>
            <w:r>
              <w:rPr>
                <w:sz w:val="18"/>
              </w:rPr>
              <w:t>the</w:t>
            </w:r>
            <w:r>
              <w:rPr>
                <w:spacing w:val="-3"/>
                <w:sz w:val="18"/>
              </w:rPr>
              <w:t> </w:t>
            </w:r>
            <w:r>
              <w:rPr>
                <w:sz w:val="18"/>
              </w:rPr>
              <w:t>lower</w:t>
            </w:r>
            <w:r>
              <w:rPr>
                <w:spacing w:val="-2"/>
                <w:sz w:val="18"/>
              </w:rPr>
              <w:t> </w:t>
            </w:r>
            <w:r>
              <w:rPr>
                <w:sz w:val="18"/>
              </w:rPr>
              <w:t>registers</w:t>
            </w:r>
            <w:r>
              <w:rPr>
                <w:spacing w:val="-5"/>
                <w:sz w:val="18"/>
              </w:rPr>
              <w:t> </w:t>
            </w:r>
            <w:r>
              <w:rPr>
                <w:sz w:val="18"/>
              </w:rPr>
              <w:t>as</w:t>
            </w:r>
            <w:r>
              <w:rPr>
                <w:spacing w:val="-3"/>
                <w:sz w:val="18"/>
              </w:rPr>
              <w:t> </w:t>
            </w:r>
            <w:r>
              <w:rPr>
                <w:spacing w:val="-2"/>
                <w:sz w:val="18"/>
              </w:rPr>
              <w:t>below:</w:t>
            </w:r>
          </w:p>
        </w:tc>
      </w:tr>
    </w:tbl>
    <w:p>
      <w:pPr>
        <w:pStyle w:val="BodyText"/>
        <w:rPr>
          <w:b/>
        </w:rPr>
      </w:pPr>
    </w:p>
    <w:p>
      <w:pPr>
        <w:pStyle w:val="BodyText"/>
        <w:spacing w:before="3"/>
        <w:rPr>
          <w:b/>
          <w:sz w:val="23"/>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838720">
                <wp:simplePos x="0" y="0"/>
                <wp:positionH relativeFrom="page">
                  <wp:posOffset>6677076</wp:posOffset>
                </wp:positionH>
                <wp:positionV relativeFrom="paragraph">
                  <wp:posOffset>128231</wp:posOffset>
                </wp:positionV>
                <wp:extent cx="638810" cy="158750"/>
                <wp:effectExtent l="0" t="0" r="0" b="0"/>
                <wp:wrapNone/>
                <wp:docPr id="1783" name="Graphic 1783"/>
                <wp:cNvGraphicFramePr>
                  <a:graphicFrameLocks/>
                </wp:cNvGraphicFramePr>
                <a:graphic>
                  <a:graphicData uri="http://schemas.microsoft.com/office/word/2010/wordprocessingShape">
                    <wps:wsp>
                      <wps:cNvPr id="1783" name="Graphic 1783"/>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838720" id="docshape1260"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mc:AlternateContent>
          <mc:Choice Requires="wps">
            <w:drawing>
              <wp:anchor distT="0" distB="0" distL="0" distR="0" allowOverlap="1" layoutInCell="1" locked="0" behindDoc="0" simplePos="0" relativeHeight="15839232">
                <wp:simplePos x="0" y="0"/>
                <wp:positionH relativeFrom="page">
                  <wp:posOffset>495719</wp:posOffset>
                </wp:positionH>
                <wp:positionV relativeFrom="paragraph">
                  <wp:posOffset>-703923</wp:posOffset>
                </wp:positionV>
                <wp:extent cx="6774180" cy="282575"/>
                <wp:effectExtent l="0" t="0" r="0" b="0"/>
                <wp:wrapNone/>
                <wp:docPr id="1784" name="Textbox 1784"/>
                <wp:cNvGraphicFramePr>
                  <a:graphicFrameLocks/>
                </wp:cNvGraphicFramePr>
                <a:graphic>
                  <a:graphicData uri="http://schemas.microsoft.com/office/word/2010/wordprocessingShape">
                    <wps:wsp>
                      <wps:cNvPr id="1784" name="Textbox 1784"/>
                      <wps:cNvSpPr txBox="1"/>
                      <wps:spPr>
                        <a:xfrm>
                          <a:off x="0" y="0"/>
                          <a:ext cx="6774180" cy="282575"/>
                        </a:xfrm>
                        <a:prstGeom prst="rect">
                          <a:avLst/>
                        </a:prstGeom>
                      </wps:spPr>
                      <wps:txbx>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60"/>
                              <w:gridCol w:w="659"/>
                              <w:gridCol w:w="660"/>
                              <w:gridCol w:w="659"/>
                              <w:gridCol w:w="659"/>
                              <w:gridCol w:w="660"/>
                              <w:gridCol w:w="657"/>
                              <w:gridCol w:w="665"/>
                              <w:gridCol w:w="667"/>
                              <w:gridCol w:w="659"/>
                              <w:gridCol w:w="659"/>
                              <w:gridCol w:w="660"/>
                              <w:gridCol w:w="659"/>
                              <w:gridCol w:w="663"/>
                              <w:gridCol w:w="641"/>
                              <w:gridCol w:w="660"/>
                            </w:tblGrid>
                            <w:tr>
                              <w:trPr>
                                <w:trHeight w:val="435" w:hRule="atLeast"/>
                              </w:trPr>
                              <w:tc>
                                <w:tcPr>
                                  <w:tcW w:w="660" w:type="dxa"/>
                                </w:tcPr>
                                <w:p>
                                  <w:pPr>
                                    <w:pStyle w:val="TableParagraph"/>
                                    <w:spacing w:before="104"/>
                                    <w:ind w:left="174"/>
                                    <w:jc w:val="left"/>
                                    <w:rPr>
                                      <w:sz w:val="18"/>
                                    </w:rPr>
                                  </w:pPr>
                                  <w:r>
                                    <w:rPr>
                                      <w:spacing w:val="-5"/>
                                      <w:w w:val="105"/>
                                      <w:sz w:val="18"/>
                                    </w:rPr>
                                    <w:t>b15</w:t>
                                  </w:r>
                                </w:p>
                              </w:tc>
                              <w:tc>
                                <w:tcPr>
                                  <w:tcW w:w="659" w:type="dxa"/>
                                </w:tcPr>
                                <w:p>
                                  <w:pPr>
                                    <w:pStyle w:val="TableParagraph"/>
                                    <w:spacing w:before="104"/>
                                    <w:ind w:left="173"/>
                                    <w:jc w:val="left"/>
                                    <w:rPr>
                                      <w:sz w:val="18"/>
                                    </w:rPr>
                                  </w:pPr>
                                  <w:r>
                                    <w:rPr>
                                      <w:spacing w:val="-5"/>
                                      <w:w w:val="105"/>
                                      <w:sz w:val="18"/>
                                    </w:rPr>
                                    <w:t>b14</w:t>
                                  </w:r>
                                </w:p>
                              </w:tc>
                              <w:tc>
                                <w:tcPr>
                                  <w:tcW w:w="660" w:type="dxa"/>
                                </w:tcPr>
                                <w:p>
                                  <w:pPr>
                                    <w:pStyle w:val="TableParagraph"/>
                                    <w:spacing w:before="104"/>
                                    <w:ind w:left="174"/>
                                    <w:jc w:val="left"/>
                                    <w:rPr>
                                      <w:sz w:val="18"/>
                                    </w:rPr>
                                  </w:pPr>
                                  <w:r>
                                    <w:rPr>
                                      <w:spacing w:val="-5"/>
                                      <w:w w:val="105"/>
                                      <w:sz w:val="18"/>
                                    </w:rPr>
                                    <w:t>b13</w:t>
                                  </w:r>
                                </w:p>
                              </w:tc>
                              <w:tc>
                                <w:tcPr>
                                  <w:tcW w:w="659" w:type="dxa"/>
                                </w:tcPr>
                                <w:p>
                                  <w:pPr>
                                    <w:pStyle w:val="TableParagraph"/>
                                    <w:spacing w:before="104"/>
                                    <w:ind w:left="173"/>
                                    <w:jc w:val="left"/>
                                    <w:rPr>
                                      <w:sz w:val="18"/>
                                    </w:rPr>
                                  </w:pPr>
                                  <w:r>
                                    <w:rPr>
                                      <w:spacing w:val="-5"/>
                                      <w:w w:val="105"/>
                                      <w:sz w:val="18"/>
                                    </w:rPr>
                                    <w:t>b12</w:t>
                                  </w:r>
                                </w:p>
                              </w:tc>
                              <w:tc>
                                <w:tcPr>
                                  <w:tcW w:w="659" w:type="dxa"/>
                                </w:tcPr>
                                <w:p>
                                  <w:pPr>
                                    <w:pStyle w:val="TableParagraph"/>
                                    <w:spacing w:before="104"/>
                                    <w:ind w:left="172"/>
                                    <w:jc w:val="left"/>
                                    <w:rPr>
                                      <w:sz w:val="18"/>
                                    </w:rPr>
                                  </w:pPr>
                                  <w:r>
                                    <w:rPr>
                                      <w:spacing w:val="-5"/>
                                      <w:w w:val="105"/>
                                      <w:sz w:val="18"/>
                                    </w:rPr>
                                    <w:t>b11</w:t>
                                  </w:r>
                                </w:p>
                              </w:tc>
                              <w:tc>
                                <w:tcPr>
                                  <w:tcW w:w="660" w:type="dxa"/>
                                </w:tcPr>
                                <w:p>
                                  <w:pPr>
                                    <w:pStyle w:val="TableParagraph"/>
                                    <w:spacing w:before="104"/>
                                    <w:ind w:left="173"/>
                                    <w:jc w:val="left"/>
                                    <w:rPr>
                                      <w:sz w:val="18"/>
                                    </w:rPr>
                                  </w:pPr>
                                  <w:r>
                                    <w:rPr>
                                      <w:spacing w:val="-5"/>
                                      <w:w w:val="105"/>
                                      <w:sz w:val="18"/>
                                    </w:rPr>
                                    <w:t>b10</w:t>
                                  </w:r>
                                </w:p>
                              </w:tc>
                              <w:tc>
                                <w:tcPr>
                                  <w:tcW w:w="657" w:type="dxa"/>
                                  <w:tcBorders>
                                    <w:right w:val="single" w:sz="4" w:space="0" w:color="000000"/>
                                  </w:tcBorders>
                                </w:tcPr>
                                <w:p>
                                  <w:pPr>
                                    <w:pStyle w:val="TableParagraph"/>
                                    <w:spacing w:before="104"/>
                                    <w:ind w:left="207" w:right="202"/>
                                    <w:rPr>
                                      <w:sz w:val="18"/>
                                    </w:rPr>
                                  </w:pPr>
                                  <w:r>
                                    <w:rPr>
                                      <w:spacing w:val="-5"/>
                                      <w:w w:val="105"/>
                                      <w:sz w:val="18"/>
                                    </w:rPr>
                                    <w:t>b9</w:t>
                                  </w:r>
                                </w:p>
                              </w:tc>
                              <w:tc>
                                <w:tcPr>
                                  <w:tcW w:w="665" w:type="dxa"/>
                                  <w:tcBorders>
                                    <w:left w:val="single" w:sz="4" w:space="0" w:color="000000"/>
                                    <w:right w:val="double" w:sz="2" w:space="0" w:color="000000"/>
                                  </w:tcBorders>
                                </w:tcPr>
                                <w:p>
                                  <w:pPr>
                                    <w:pStyle w:val="TableParagraph"/>
                                    <w:spacing w:before="12"/>
                                    <w:ind w:left="65" w:right="69"/>
                                    <w:rPr>
                                      <w:sz w:val="18"/>
                                    </w:rPr>
                                  </w:pPr>
                                  <w:r>
                                    <w:rPr>
                                      <w:spacing w:val="-5"/>
                                      <w:w w:val="105"/>
                                      <w:sz w:val="18"/>
                                    </w:rPr>
                                    <w:t>b8</w:t>
                                  </w:r>
                                </w:p>
                                <w:p>
                                  <w:pPr>
                                    <w:pStyle w:val="TableParagraph"/>
                                    <w:spacing w:before="16"/>
                                    <w:ind w:left="65" w:right="69"/>
                                    <w:rPr>
                                      <w:sz w:val="15"/>
                                    </w:rPr>
                                  </w:pPr>
                                  <w:r>
                                    <w:rPr>
                                      <w:spacing w:val="-2"/>
                                      <w:w w:val="105"/>
                                      <w:sz w:val="15"/>
                                    </w:rPr>
                                    <w:t>(LLSB)</w:t>
                                  </w:r>
                                </w:p>
                              </w:tc>
                              <w:tc>
                                <w:tcPr>
                                  <w:tcW w:w="667" w:type="dxa"/>
                                  <w:tcBorders>
                                    <w:left w:val="double" w:sz="2" w:space="0" w:color="000000"/>
                                  </w:tcBorders>
                                  <w:shd w:val="clear" w:color="auto" w:fill="C0C0C0"/>
                                </w:tcPr>
                                <w:p>
                                  <w:pPr>
                                    <w:pStyle w:val="TableParagraph"/>
                                    <w:spacing w:before="104"/>
                                    <w:ind w:left="208" w:right="208"/>
                                    <w:rPr>
                                      <w:sz w:val="18"/>
                                    </w:rPr>
                                  </w:pPr>
                                  <w:r>
                                    <w:rPr>
                                      <w:spacing w:val="-5"/>
                                      <w:w w:val="105"/>
                                      <w:sz w:val="18"/>
                                    </w:rPr>
                                    <w:t>b7</w:t>
                                  </w:r>
                                </w:p>
                              </w:tc>
                              <w:tc>
                                <w:tcPr>
                                  <w:tcW w:w="659" w:type="dxa"/>
                                  <w:shd w:val="clear" w:color="auto" w:fill="C0C0C0"/>
                                </w:tcPr>
                                <w:p>
                                  <w:pPr>
                                    <w:pStyle w:val="TableParagraph"/>
                                    <w:spacing w:before="104"/>
                                    <w:ind w:left="206" w:right="206"/>
                                    <w:rPr>
                                      <w:sz w:val="18"/>
                                    </w:rPr>
                                  </w:pPr>
                                  <w:r>
                                    <w:rPr>
                                      <w:spacing w:val="-5"/>
                                      <w:w w:val="105"/>
                                      <w:sz w:val="18"/>
                                    </w:rPr>
                                    <w:t>b6</w:t>
                                  </w:r>
                                </w:p>
                              </w:tc>
                              <w:tc>
                                <w:tcPr>
                                  <w:tcW w:w="659" w:type="dxa"/>
                                  <w:shd w:val="clear" w:color="auto" w:fill="C0C0C0"/>
                                </w:tcPr>
                                <w:p>
                                  <w:pPr>
                                    <w:pStyle w:val="TableParagraph"/>
                                    <w:spacing w:before="104"/>
                                    <w:ind w:left="206" w:right="206"/>
                                    <w:rPr>
                                      <w:sz w:val="18"/>
                                    </w:rPr>
                                  </w:pPr>
                                  <w:r>
                                    <w:rPr>
                                      <w:spacing w:val="-5"/>
                                      <w:w w:val="105"/>
                                      <w:sz w:val="18"/>
                                    </w:rPr>
                                    <w:t>b5</w:t>
                                  </w:r>
                                </w:p>
                              </w:tc>
                              <w:tc>
                                <w:tcPr>
                                  <w:tcW w:w="660" w:type="dxa"/>
                                  <w:shd w:val="clear" w:color="auto" w:fill="C0C0C0"/>
                                </w:tcPr>
                                <w:p>
                                  <w:pPr>
                                    <w:pStyle w:val="TableParagraph"/>
                                    <w:spacing w:before="104"/>
                                    <w:ind w:left="206" w:right="206"/>
                                    <w:rPr>
                                      <w:sz w:val="18"/>
                                    </w:rPr>
                                  </w:pPr>
                                  <w:r>
                                    <w:rPr>
                                      <w:spacing w:val="-5"/>
                                      <w:w w:val="105"/>
                                      <w:sz w:val="18"/>
                                    </w:rPr>
                                    <w:t>b4</w:t>
                                  </w:r>
                                </w:p>
                              </w:tc>
                              <w:tc>
                                <w:tcPr>
                                  <w:tcW w:w="659" w:type="dxa"/>
                                  <w:shd w:val="clear" w:color="auto" w:fill="C0C0C0"/>
                                </w:tcPr>
                                <w:p>
                                  <w:pPr>
                                    <w:pStyle w:val="TableParagraph"/>
                                    <w:spacing w:before="104"/>
                                    <w:ind w:left="205" w:right="206"/>
                                    <w:rPr>
                                      <w:sz w:val="18"/>
                                    </w:rPr>
                                  </w:pPr>
                                  <w:r>
                                    <w:rPr>
                                      <w:spacing w:val="-5"/>
                                      <w:w w:val="105"/>
                                      <w:sz w:val="18"/>
                                    </w:rPr>
                                    <w:t>b3</w:t>
                                  </w:r>
                                </w:p>
                              </w:tc>
                              <w:tc>
                                <w:tcPr>
                                  <w:tcW w:w="663" w:type="dxa"/>
                                  <w:tcBorders>
                                    <w:right w:val="double" w:sz="2" w:space="0" w:color="000000"/>
                                  </w:tcBorders>
                                  <w:shd w:val="clear" w:color="auto" w:fill="C0C0C0"/>
                                </w:tcPr>
                                <w:p>
                                  <w:pPr>
                                    <w:pStyle w:val="TableParagraph"/>
                                    <w:spacing w:before="104"/>
                                    <w:ind w:left="206" w:right="206"/>
                                    <w:rPr>
                                      <w:sz w:val="18"/>
                                    </w:rPr>
                                  </w:pPr>
                                  <w:r>
                                    <w:rPr>
                                      <w:spacing w:val="-5"/>
                                      <w:w w:val="105"/>
                                      <w:sz w:val="18"/>
                                    </w:rPr>
                                    <w:t>b2</w:t>
                                  </w:r>
                                </w:p>
                              </w:tc>
                              <w:tc>
                                <w:tcPr>
                                  <w:tcW w:w="641" w:type="dxa"/>
                                  <w:tcBorders>
                                    <w:left w:val="double" w:sz="2" w:space="0" w:color="000000"/>
                                  </w:tcBorders>
                                  <w:shd w:val="clear" w:color="auto" w:fill="C0C0C0"/>
                                </w:tcPr>
                                <w:p>
                                  <w:pPr>
                                    <w:pStyle w:val="TableParagraph"/>
                                    <w:spacing w:before="104"/>
                                    <w:ind w:left="221"/>
                                    <w:jc w:val="left"/>
                                    <w:rPr>
                                      <w:sz w:val="18"/>
                                    </w:rPr>
                                  </w:pPr>
                                  <w:r>
                                    <w:rPr>
                                      <w:spacing w:val="-5"/>
                                      <w:w w:val="105"/>
                                      <w:sz w:val="18"/>
                                    </w:rPr>
                                    <w:t>b1</w:t>
                                  </w:r>
                                </w:p>
                              </w:tc>
                              <w:tc>
                                <w:tcPr>
                                  <w:tcW w:w="660" w:type="dxa"/>
                                  <w:shd w:val="clear" w:color="auto" w:fill="C0C0C0"/>
                                </w:tcPr>
                                <w:p>
                                  <w:pPr>
                                    <w:pStyle w:val="TableParagraph"/>
                                    <w:spacing w:before="104"/>
                                    <w:ind w:left="205" w:right="207"/>
                                    <w:rPr>
                                      <w:sz w:val="18"/>
                                    </w:rPr>
                                  </w:pPr>
                                  <w:r>
                                    <w:rPr>
                                      <w:spacing w:val="-5"/>
                                      <w:w w:val="105"/>
                                      <w:sz w:val="18"/>
                                    </w:rPr>
                                    <w:t>b0</w:t>
                                  </w:r>
                                </w:p>
                              </w:tc>
                            </w:tr>
                          </w:tbl>
                          <w:p>
                            <w:pPr>
                              <w:pStyle w:val="BodyText"/>
                            </w:pPr>
                          </w:p>
                        </w:txbxContent>
                      </wps:txbx>
                      <wps:bodyPr wrap="square" lIns="0" tIns="0" rIns="0" bIns="0" rtlCol="0">
                        <a:noAutofit/>
                      </wps:bodyPr>
                    </wps:wsp>
                  </a:graphicData>
                </a:graphic>
              </wp:anchor>
            </w:drawing>
          </mc:Choice>
          <mc:Fallback>
            <w:pict>
              <v:shape style="position:absolute;margin-left:39.033001pt;margin-top:-55.427017pt;width:533.4pt;height:22.25pt;mso-position-horizontal-relative:page;mso-position-vertical-relative:paragraph;z-index:15839232" type="#_x0000_t202" id="docshape1261" filled="false" stroked="false">
                <v:textbox inset="0,0,0,0">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60"/>
                        <w:gridCol w:w="659"/>
                        <w:gridCol w:w="660"/>
                        <w:gridCol w:w="659"/>
                        <w:gridCol w:w="659"/>
                        <w:gridCol w:w="660"/>
                        <w:gridCol w:w="657"/>
                        <w:gridCol w:w="665"/>
                        <w:gridCol w:w="667"/>
                        <w:gridCol w:w="659"/>
                        <w:gridCol w:w="659"/>
                        <w:gridCol w:w="660"/>
                        <w:gridCol w:w="659"/>
                        <w:gridCol w:w="663"/>
                        <w:gridCol w:w="641"/>
                        <w:gridCol w:w="660"/>
                      </w:tblGrid>
                      <w:tr>
                        <w:trPr>
                          <w:trHeight w:val="435" w:hRule="atLeast"/>
                        </w:trPr>
                        <w:tc>
                          <w:tcPr>
                            <w:tcW w:w="660" w:type="dxa"/>
                          </w:tcPr>
                          <w:p>
                            <w:pPr>
                              <w:pStyle w:val="TableParagraph"/>
                              <w:spacing w:before="104"/>
                              <w:ind w:left="174"/>
                              <w:jc w:val="left"/>
                              <w:rPr>
                                <w:sz w:val="18"/>
                              </w:rPr>
                            </w:pPr>
                            <w:r>
                              <w:rPr>
                                <w:spacing w:val="-5"/>
                                <w:w w:val="105"/>
                                <w:sz w:val="18"/>
                              </w:rPr>
                              <w:t>b15</w:t>
                            </w:r>
                          </w:p>
                        </w:tc>
                        <w:tc>
                          <w:tcPr>
                            <w:tcW w:w="659" w:type="dxa"/>
                          </w:tcPr>
                          <w:p>
                            <w:pPr>
                              <w:pStyle w:val="TableParagraph"/>
                              <w:spacing w:before="104"/>
                              <w:ind w:left="173"/>
                              <w:jc w:val="left"/>
                              <w:rPr>
                                <w:sz w:val="18"/>
                              </w:rPr>
                            </w:pPr>
                            <w:r>
                              <w:rPr>
                                <w:spacing w:val="-5"/>
                                <w:w w:val="105"/>
                                <w:sz w:val="18"/>
                              </w:rPr>
                              <w:t>b14</w:t>
                            </w:r>
                          </w:p>
                        </w:tc>
                        <w:tc>
                          <w:tcPr>
                            <w:tcW w:w="660" w:type="dxa"/>
                          </w:tcPr>
                          <w:p>
                            <w:pPr>
                              <w:pStyle w:val="TableParagraph"/>
                              <w:spacing w:before="104"/>
                              <w:ind w:left="174"/>
                              <w:jc w:val="left"/>
                              <w:rPr>
                                <w:sz w:val="18"/>
                              </w:rPr>
                            </w:pPr>
                            <w:r>
                              <w:rPr>
                                <w:spacing w:val="-5"/>
                                <w:w w:val="105"/>
                                <w:sz w:val="18"/>
                              </w:rPr>
                              <w:t>b13</w:t>
                            </w:r>
                          </w:p>
                        </w:tc>
                        <w:tc>
                          <w:tcPr>
                            <w:tcW w:w="659" w:type="dxa"/>
                          </w:tcPr>
                          <w:p>
                            <w:pPr>
                              <w:pStyle w:val="TableParagraph"/>
                              <w:spacing w:before="104"/>
                              <w:ind w:left="173"/>
                              <w:jc w:val="left"/>
                              <w:rPr>
                                <w:sz w:val="18"/>
                              </w:rPr>
                            </w:pPr>
                            <w:r>
                              <w:rPr>
                                <w:spacing w:val="-5"/>
                                <w:w w:val="105"/>
                                <w:sz w:val="18"/>
                              </w:rPr>
                              <w:t>b12</w:t>
                            </w:r>
                          </w:p>
                        </w:tc>
                        <w:tc>
                          <w:tcPr>
                            <w:tcW w:w="659" w:type="dxa"/>
                          </w:tcPr>
                          <w:p>
                            <w:pPr>
                              <w:pStyle w:val="TableParagraph"/>
                              <w:spacing w:before="104"/>
                              <w:ind w:left="172"/>
                              <w:jc w:val="left"/>
                              <w:rPr>
                                <w:sz w:val="18"/>
                              </w:rPr>
                            </w:pPr>
                            <w:r>
                              <w:rPr>
                                <w:spacing w:val="-5"/>
                                <w:w w:val="105"/>
                                <w:sz w:val="18"/>
                              </w:rPr>
                              <w:t>b11</w:t>
                            </w:r>
                          </w:p>
                        </w:tc>
                        <w:tc>
                          <w:tcPr>
                            <w:tcW w:w="660" w:type="dxa"/>
                          </w:tcPr>
                          <w:p>
                            <w:pPr>
                              <w:pStyle w:val="TableParagraph"/>
                              <w:spacing w:before="104"/>
                              <w:ind w:left="173"/>
                              <w:jc w:val="left"/>
                              <w:rPr>
                                <w:sz w:val="18"/>
                              </w:rPr>
                            </w:pPr>
                            <w:r>
                              <w:rPr>
                                <w:spacing w:val="-5"/>
                                <w:w w:val="105"/>
                                <w:sz w:val="18"/>
                              </w:rPr>
                              <w:t>b10</w:t>
                            </w:r>
                          </w:p>
                        </w:tc>
                        <w:tc>
                          <w:tcPr>
                            <w:tcW w:w="657" w:type="dxa"/>
                            <w:tcBorders>
                              <w:right w:val="single" w:sz="4" w:space="0" w:color="000000"/>
                            </w:tcBorders>
                          </w:tcPr>
                          <w:p>
                            <w:pPr>
                              <w:pStyle w:val="TableParagraph"/>
                              <w:spacing w:before="104"/>
                              <w:ind w:left="207" w:right="202"/>
                              <w:rPr>
                                <w:sz w:val="18"/>
                              </w:rPr>
                            </w:pPr>
                            <w:r>
                              <w:rPr>
                                <w:spacing w:val="-5"/>
                                <w:w w:val="105"/>
                                <w:sz w:val="18"/>
                              </w:rPr>
                              <w:t>b9</w:t>
                            </w:r>
                          </w:p>
                        </w:tc>
                        <w:tc>
                          <w:tcPr>
                            <w:tcW w:w="665" w:type="dxa"/>
                            <w:tcBorders>
                              <w:left w:val="single" w:sz="4" w:space="0" w:color="000000"/>
                              <w:right w:val="double" w:sz="2" w:space="0" w:color="000000"/>
                            </w:tcBorders>
                          </w:tcPr>
                          <w:p>
                            <w:pPr>
                              <w:pStyle w:val="TableParagraph"/>
                              <w:spacing w:before="12"/>
                              <w:ind w:left="65" w:right="69"/>
                              <w:rPr>
                                <w:sz w:val="18"/>
                              </w:rPr>
                            </w:pPr>
                            <w:r>
                              <w:rPr>
                                <w:spacing w:val="-5"/>
                                <w:w w:val="105"/>
                                <w:sz w:val="18"/>
                              </w:rPr>
                              <w:t>b8</w:t>
                            </w:r>
                          </w:p>
                          <w:p>
                            <w:pPr>
                              <w:pStyle w:val="TableParagraph"/>
                              <w:spacing w:before="16"/>
                              <w:ind w:left="65" w:right="69"/>
                              <w:rPr>
                                <w:sz w:val="15"/>
                              </w:rPr>
                            </w:pPr>
                            <w:r>
                              <w:rPr>
                                <w:spacing w:val="-2"/>
                                <w:w w:val="105"/>
                                <w:sz w:val="15"/>
                              </w:rPr>
                              <w:t>(LLSB)</w:t>
                            </w:r>
                          </w:p>
                        </w:tc>
                        <w:tc>
                          <w:tcPr>
                            <w:tcW w:w="667" w:type="dxa"/>
                            <w:tcBorders>
                              <w:left w:val="double" w:sz="2" w:space="0" w:color="000000"/>
                            </w:tcBorders>
                            <w:shd w:val="clear" w:color="auto" w:fill="C0C0C0"/>
                          </w:tcPr>
                          <w:p>
                            <w:pPr>
                              <w:pStyle w:val="TableParagraph"/>
                              <w:spacing w:before="104"/>
                              <w:ind w:left="208" w:right="208"/>
                              <w:rPr>
                                <w:sz w:val="18"/>
                              </w:rPr>
                            </w:pPr>
                            <w:r>
                              <w:rPr>
                                <w:spacing w:val="-5"/>
                                <w:w w:val="105"/>
                                <w:sz w:val="18"/>
                              </w:rPr>
                              <w:t>b7</w:t>
                            </w:r>
                          </w:p>
                        </w:tc>
                        <w:tc>
                          <w:tcPr>
                            <w:tcW w:w="659" w:type="dxa"/>
                            <w:shd w:val="clear" w:color="auto" w:fill="C0C0C0"/>
                          </w:tcPr>
                          <w:p>
                            <w:pPr>
                              <w:pStyle w:val="TableParagraph"/>
                              <w:spacing w:before="104"/>
                              <w:ind w:left="206" w:right="206"/>
                              <w:rPr>
                                <w:sz w:val="18"/>
                              </w:rPr>
                            </w:pPr>
                            <w:r>
                              <w:rPr>
                                <w:spacing w:val="-5"/>
                                <w:w w:val="105"/>
                                <w:sz w:val="18"/>
                              </w:rPr>
                              <w:t>b6</w:t>
                            </w:r>
                          </w:p>
                        </w:tc>
                        <w:tc>
                          <w:tcPr>
                            <w:tcW w:w="659" w:type="dxa"/>
                            <w:shd w:val="clear" w:color="auto" w:fill="C0C0C0"/>
                          </w:tcPr>
                          <w:p>
                            <w:pPr>
                              <w:pStyle w:val="TableParagraph"/>
                              <w:spacing w:before="104"/>
                              <w:ind w:left="206" w:right="206"/>
                              <w:rPr>
                                <w:sz w:val="18"/>
                              </w:rPr>
                            </w:pPr>
                            <w:r>
                              <w:rPr>
                                <w:spacing w:val="-5"/>
                                <w:w w:val="105"/>
                                <w:sz w:val="18"/>
                              </w:rPr>
                              <w:t>b5</w:t>
                            </w:r>
                          </w:p>
                        </w:tc>
                        <w:tc>
                          <w:tcPr>
                            <w:tcW w:w="660" w:type="dxa"/>
                            <w:shd w:val="clear" w:color="auto" w:fill="C0C0C0"/>
                          </w:tcPr>
                          <w:p>
                            <w:pPr>
                              <w:pStyle w:val="TableParagraph"/>
                              <w:spacing w:before="104"/>
                              <w:ind w:left="206" w:right="206"/>
                              <w:rPr>
                                <w:sz w:val="18"/>
                              </w:rPr>
                            </w:pPr>
                            <w:r>
                              <w:rPr>
                                <w:spacing w:val="-5"/>
                                <w:w w:val="105"/>
                                <w:sz w:val="18"/>
                              </w:rPr>
                              <w:t>b4</w:t>
                            </w:r>
                          </w:p>
                        </w:tc>
                        <w:tc>
                          <w:tcPr>
                            <w:tcW w:w="659" w:type="dxa"/>
                            <w:shd w:val="clear" w:color="auto" w:fill="C0C0C0"/>
                          </w:tcPr>
                          <w:p>
                            <w:pPr>
                              <w:pStyle w:val="TableParagraph"/>
                              <w:spacing w:before="104"/>
                              <w:ind w:left="205" w:right="206"/>
                              <w:rPr>
                                <w:sz w:val="18"/>
                              </w:rPr>
                            </w:pPr>
                            <w:r>
                              <w:rPr>
                                <w:spacing w:val="-5"/>
                                <w:w w:val="105"/>
                                <w:sz w:val="18"/>
                              </w:rPr>
                              <w:t>b3</w:t>
                            </w:r>
                          </w:p>
                        </w:tc>
                        <w:tc>
                          <w:tcPr>
                            <w:tcW w:w="663" w:type="dxa"/>
                            <w:tcBorders>
                              <w:right w:val="double" w:sz="2" w:space="0" w:color="000000"/>
                            </w:tcBorders>
                            <w:shd w:val="clear" w:color="auto" w:fill="C0C0C0"/>
                          </w:tcPr>
                          <w:p>
                            <w:pPr>
                              <w:pStyle w:val="TableParagraph"/>
                              <w:spacing w:before="104"/>
                              <w:ind w:left="206" w:right="206"/>
                              <w:rPr>
                                <w:sz w:val="18"/>
                              </w:rPr>
                            </w:pPr>
                            <w:r>
                              <w:rPr>
                                <w:spacing w:val="-5"/>
                                <w:w w:val="105"/>
                                <w:sz w:val="18"/>
                              </w:rPr>
                              <w:t>b2</w:t>
                            </w:r>
                          </w:p>
                        </w:tc>
                        <w:tc>
                          <w:tcPr>
                            <w:tcW w:w="641" w:type="dxa"/>
                            <w:tcBorders>
                              <w:left w:val="double" w:sz="2" w:space="0" w:color="000000"/>
                            </w:tcBorders>
                            <w:shd w:val="clear" w:color="auto" w:fill="C0C0C0"/>
                          </w:tcPr>
                          <w:p>
                            <w:pPr>
                              <w:pStyle w:val="TableParagraph"/>
                              <w:spacing w:before="104"/>
                              <w:ind w:left="221"/>
                              <w:jc w:val="left"/>
                              <w:rPr>
                                <w:sz w:val="18"/>
                              </w:rPr>
                            </w:pPr>
                            <w:r>
                              <w:rPr>
                                <w:spacing w:val="-5"/>
                                <w:w w:val="105"/>
                                <w:sz w:val="18"/>
                              </w:rPr>
                              <w:t>b1</w:t>
                            </w:r>
                          </w:p>
                        </w:tc>
                        <w:tc>
                          <w:tcPr>
                            <w:tcW w:w="660" w:type="dxa"/>
                            <w:shd w:val="clear" w:color="auto" w:fill="C0C0C0"/>
                          </w:tcPr>
                          <w:p>
                            <w:pPr>
                              <w:pStyle w:val="TableParagraph"/>
                              <w:spacing w:before="104"/>
                              <w:ind w:left="205" w:right="207"/>
                              <w:rPr>
                                <w:sz w:val="18"/>
                              </w:rPr>
                            </w:pPr>
                            <w:r>
                              <w:rPr>
                                <w:spacing w:val="-5"/>
                                <w:w w:val="105"/>
                                <w:sz w:val="18"/>
                              </w:rPr>
                              <w:t>b0</w:t>
                            </w:r>
                          </w:p>
                        </w:tc>
                      </w:tr>
                    </w:tbl>
                    <w:p>
                      <w:pPr>
                        <w:pStyle w:val="BodyText"/>
                      </w:pPr>
                    </w:p>
                  </w:txbxContent>
                </v:textbox>
                <w10:wrap type="none"/>
              </v:shape>
            </w:pict>
          </mc:Fallback>
        </mc:AlternateContent>
      </w:r>
      <w:r>
        <w:rPr>
          <w:spacing w:val="-5"/>
        </w:rPr>
        <w:t>68</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5"/>
        </w:rPr>
      </w:pPr>
    </w:p>
    <w:p>
      <w:pPr>
        <w:pStyle w:val="Heading5"/>
        <w:numPr>
          <w:ilvl w:val="2"/>
          <w:numId w:val="4"/>
        </w:numPr>
        <w:tabs>
          <w:tab w:pos="1283" w:val="left" w:leader="none"/>
        </w:tabs>
        <w:spacing w:line="240" w:lineRule="auto" w:before="92" w:after="0"/>
        <w:ind w:left="1283" w:right="0" w:hanging="863"/>
        <w:jc w:val="left"/>
      </w:pPr>
      <w:bookmarkStart w:name="6.6.2 Fundamental/ Harmonic Power and Vo" w:id="347"/>
      <w:bookmarkEnd w:id="347"/>
      <w:r>
        <w:rPr>
          <w:b w:val="0"/>
        </w:rPr>
      </w:r>
      <w:bookmarkStart w:name="_bookmark181" w:id="348"/>
      <w:bookmarkEnd w:id="348"/>
      <w:r>
        <w:rPr>
          <w:b w:val="0"/>
        </w:rPr>
      </w:r>
      <w:bookmarkStart w:name="_bookmark182" w:id="349"/>
      <w:bookmarkEnd w:id="349"/>
      <w:r>
        <w:rPr/>
        <w:t>FUN</w:t>
      </w:r>
      <w:r>
        <w:rPr/>
        <w:t>DAMENTAL/</w:t>
      </w:r>
      <w:r>
        <w:rPr>
          <w:spacing w:val="-12"/>
        </w:rPr>
        <w:t> </w:t>
      </w:r>
      <w:r>
        <w:rPr/>
        <w:t>HARMONIC</w:t>
      </w:r>
      <w:r>
        <w:rPr>
          <w:spacing w:val="-13"/>
        </w:rPr>
        <w:t> </w:t>
      </w:r>
      <w:r>
        <w:rPr/>
        <w:t>POWER</w:t>
      </w:r>
      <w:r>
        <w:rPr>
          <w:spacing w:val="-12"/>
        </w:rPr>
        <w:t> </w:t>
      </w:r>
      <w:r>
        <w:rPr/>
        <w:t>AND</w:t>
      </w:r>
      <w:r>
        <w:rPr>
          <w:spacing w:val="-12"/>
        </w:rPr>
        <w:t> </w:t>
      </w:r>
      <w:r>
        <w:rPr/>
        <w:t>VOLTAGE/</w:t>
      </w:r>
      <w:r>
        <w:rPr>
          <w:spacing w:val="-12"/>
        </w:rPr>
        <w:t> </w:t>
      </w:r>
      <w:r>
        <w:rPr/>
        <w:t>CURRENT</w:t>
      </w:r>
      <w:r>
        <w:rPr>
          <w:spacing w:val="-12"/>
        </w:rPr>
        <w:t> </w:t>
      </w:r>
      <w:r>
        <w:rPr/>
        <w:t>RMS</w:t>
      </w:r>
      <w:r>
        <w:rPr>
          <w:spacing w:val="-12"/>
        </w:rPr>
        <w:t> </w:t>
      </w:r>
      <w:r>
        <w:rPr>
          <w:spacing w:val="-2"/>
        </w:rPr>
        <w:t>REGISTERS</w:t>
      </w:r>
    </w:p>
    <w:p>
      <w:pPr>
        <w:pStyle w:val="BodyText"/>
        <w:spacing w:before="9"/>
        <w:rPr>
          <w:b/>
          <w:sz w:val="28"/>
        </w:rPr>
      </w:pPr>
    </w:p>
    <w:p>
      <w:pPr>
        <w:spacing w:before="0"/>
        <w:ind w:left="431" w:right="0" w:firstLine="0"/>
        <w:jc w:val="left"/>
        <w:rPr>
          <w:b/>
          <w:sz w:val="20"/>
        </w:rPr>
      </w:pPr>
      <w:bookmarkStart w:name="_bookmark183" w:id="350"/>
      <w:bookmarkEnd w:id="350"/>
      <w:r>
        <w:rPr/>
      </w:r>
      <w:r>
        <w:rPr>
          <w:b/>
          <w:sz w:val="20"/>
        </w:rPr>
        <w:t>Table-12</w:t>
      </w:r>
      <w:r>
        <w:rPr>
          <w:b/>
          <w:spacing w:val="31"/>
          <w:sz w:val="20"/>
        </w:rPr>
        <w:t> </w:t>
      </w:r>
      <w:r>
        <w:rPr>
          <w:b/>
          <w:sz w:val="20"/>
        </w:rPr>
        <w:t>Fundamental/</w:t>
      </w:r>
      <w:r>
        <w:rPr>
          <w:b/>
          <w:spacing w:val="-12"/>
          <w:sz w:val="20"/>
        </w:rPr>
        <w:t> </w:t>
      </w:r>
      <w:r>
        <w:rPr>
          <w:b/>
          <w:sz w:val="20"/>
        </w:rPr>
        <w:t>Harmonic</w:t>
      </w:r>
      <w:r>
        <w:rPr>
          <w:b/>
          <w:spacing w:val="-12"/>
          <w:sz w:val="20"/>
        </w:rPr>
        <w:t> </w:t>
      </w:r>
      <w:r>
        <w:rPr>
          <w:b/>
          <w:sz w:val="20"/>
        </w:rPr>
        <w:t>Power</w:t>
      </w:r>
      <w:r>
        <w:rPr>
          <w:b/>
          <w:spacing w:val="-12"/>
          <w:sz w:val="20"/>
        </w:rPr>
        <w:t> </w:t>
      </w:r>
      <w:r>
        <w:rPr>
          <w:b/>
          <w:sz w:val="20"/>
        </w:rPr>
        <w:t>and</w:t>
      </w:r>
      <w:r>
        <w:rPr>
          <w:b/>
          <w:spacing w:val="-12"/>
          <w:sz w:val="20"/>
        </w:rPr>
        <w:t> </w:t>
      </w:r>
      <w:r>
        <w:rPr>
          <w:b/>
          <w:sz w:val="20"/>
        </w:rPr>
        <w:t>Voltage/</w:t>
      </w:r>
      <w:r>
        <w:rPr>
          <w:b/>
          <w:spacing w:val="-13"/>
          <w:sz w:val="20"/>
        </w:rPr>
        <w:t> </w:t>
      </w:r>
      <w:r>
        <w:rPr>
          <w:b/>
          <w:sz w:val="20"/>
        </w:rPr>
        <w:t>Current</w:t>
      </w:r>
      <w:r>
        <w:rPr>
          <w:b/>
          <w:spacing w:val="-12"/>
          <w:sz w:val="20"/>
        </w:rPr>
        <w:t> </w:t>
      </w:r>
      <w:r>
        <w:rPr>
          <w:b/>
          <w:sz w:val="20"/>
        </w:rPr>
        <w:t>RMS</w:t>
      </w:r>
      <w:r>
        <w:rPr>
          <w:b/>
          <w:spacing w:val="-11"/>
          <w:sz w:val="20"/>
        </w:rPr>
        <w:t> </w:t>
      </w:r>
      <w:r>
        <w:rPr>
          <w:b/>
          <w:spacing w:val="-2"/>
          <w:sz w:val="20"/>
        </w:rPr>
        <w:t>Registers</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09"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593"/>
              <w:jc w:val="left"/>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7"/>
              <w:rPr>
                <w:b/>
                <w:sz w:val="18"/>
              </w:rPr>
            </w:pPr>
            <w:r>
              <w:rPr>
                <w:b/>
                <w:spacing w:val="-2"/>
                <w:sz w:val="18"/>
              </w:rPr>
              <w:t>Comment</w:t>
            </w:r>
          </w:p>
        </w:tc>
      </w:tr>
      <w:tr>
        <w:trPr>
          <w:trHeight w:val="711" w:hRule="atLeast"/>
        </w:trPr>
        <w:tc>
          <w:tcPr>
            <w:tcW w:w="910" w:type="dxa"/>
          </w:tcPr>
          <w:p>
            <w:pPr>
              <w:pStyle w:val="TableParagraph"/>
              <w:spacing w:before="8"/>
              <w:jc w:val="left"/>
              <w:rPr>
                <w:b/>
                <w:sz w:val="19"/>
              </w:rPr>
            </w:pPr>
          </w:p>
          <w:p>
            <w:pPr>
              <w:pStyle w:val="TableParagraph"/>
              <w:spacing w:before="0"/>
              <w:ind w:left="274"/>
              <w:jc w:val="left"/>
              <w:rPr>
                <w:sz w:val="18"/>
              </w:rPr>
            </w:pPr>
            <w:r>
              <w:rPr>
                <w:spacing w:val="-5"/>
                <w:sz w:val="18"/>
              </w:rPr>
              <w:t>D0H</w:t>
            </w:r>
          </w:p>
        </w:tc>
        <w:tc>
          <w:tcPr>
            <w:tcW w:w="2388" w:type="dxa"/>
          </w:tcPr>
          <w:p>
            <w:pPr>
              <w:pStyle w:val="TableParagraph"/>
              <w:spacing w:before="8"/>
              <w:jc w:val="left"/>
              <w:rPr>
                <w:b/>
                <w:sz w:val="19"/>
              </w:rPr>
            </w:pPr>
          </w:p>
          <w:p>
            <w:pPr>
              <w:pStyle w:val="TableParagraph"/>
              <w:spacing w:before="0"/>
              <w:ind w:left="554" w:right="546"/>
              <w:rPr>
                <w:sz w:val="18"/>
              </w:rPr>
            </w:pPr>
            <w:r>
              <w:rPr>
                <w:spacing w:val="-2"/>
                <w:sz w:val="18"/>
              </w:rPr>
              <w:t>PmeanTF</w:t>
            </w:r>
          </w:p>
        </w:tc>
        <w:tc>
          <w:tcPr>
            <w:tcW w:w="1058" w:type="dxa"/>
          </w:tcPr>
          <w:p>
            <w:pPr>
              <w:pStyle w:val="TableParagraph"/>
              <w:spacing w:before="8"/>
              <w:jc w:val="left"/>
              <w:rPr>
                <w:b/>
                <w:sz w:val="19"/>
              </w:rPr>
            </w:pPr>
          </w:p>
          <w:p>
            <w:pPr>
              <w:pStyle w:val="TableParagraph"/>
              <w:spacing w:before="0"/>
              <w:ind w:left="10"/>
              <w:rPr>
                <w:sz w:val="18"/>
              </w:rPr>
            </w:pPr>
            <w:r>
              <w:rPr>
                <w:sz w:val="18"/>
              </w:rPr>
              <w:t>R</w:t>
            </w:r>
          </w:p>
        </w:tc>
        <w:tc>
          <w:tcPr>
            <w:tcW w:w="3135" w:type="dxa"/>
          </w:tcPr>
          <w:p>
            <w:pPr>
              <w:pStyle w:val="TableParagraph"/>
              <w:spacing w:before="8"/>
              <w:jc w:val="left"/>
              <w:rPr>
                <w:b/>
                <w:sz w:val="19"/>
              </w:rPr>
            </w:pPr>
          </w:p>
          <w:p>
            <w:pPr>
              <w:pStyle w:val="TableParagraph"/>
              <w:spacing w:before="0"/>
              <w:ind w:left="332"/>
              <w:jc w:val="left"/>
              <w:rPr>
                <w:sz w:val="18"/>
              </w:rPr>
            </w:pPr>
            <w:r>
              <w:rPr>
                <w:spacing w:val="-2"/>
                <w:sz w:val="18"/>
              </w:rPr>
              <w:t>Total</w:t>
            </w:r>
            <w:r>
              <w:rPr>
                <w:spacing w:val="2"/>
                <w:sz w:val="18"/>
              </w:rPr>
              <w:t> </w:t>
            </w:r>
            <w:r>
              <w:rPr>
                <w:spacing w:val="-2"/>
                <w:sz w:val="18"/>
              </w:rPr>
              <w:t>active</w:t>
            </w:r>
            <w:r>
              <w:rPr>
                <w:sz w:val="18"/>
              </w:rPr>
              <w:t> </w:t>
            </w:r>
            <w:r>
              <w:rPr>
                <w:spacing w:val="-2"/>
                <w:sz w:val="18"/>
              </w:rPr>
              <w:t>fundamental</w:t>
            </w:r>
            <w:r>
              <w:rPr>
                <w:spacing w:val="3"/>
                <w:sz w:val="18"/>
              </w:rPr>
              <w:t> </w:t>
            </w:r>
            <w:r>
              <w:rPr>
                <w:spacing w:val="-4"/>
                <w:sz w:val="18"/>
              </w:rPr>
              <w:t>power</w:t>
            </w:r>
          </w:p>
        </w:tc>
        <w:tc>
          <w:tcPr>
            <w:tcW w:w="3284" w:type="dxa"/>
          </w:tcPr>
          <w:p>
            <w:pPr>
              <w:pStyle w:val="TableParagraph"/>
              <w:spacing w:line="256" w:lineRule="auto"/>
              <w:ind w:left="41" w:right="27"/>
              <w:rPr>
                <w:sz w:val="18"/>
              </w:rPr>
            </w:pPr>
            <w:r>
              <w:rPr>
                <w:sz w:val="18"/>
              </w:rPr>
              <w:t>Complement,</w:t>
            </w:r>
            <w:r>
              <w:rPr>
                <w:spacing w:val="-9"/>
                <w:sz w:val="18"/>
              </w:rPr>
              <w:t> </w:t>
            </w:r>
            <w:r>
              <w:rPr>
                <w:sz w:val="18"/>
              </w:rPr>
              <w:t>16-bit</w:t>
            </w:r>
            <w:r>
              <w:rPr>
                <w:spacing w:val="-10"/>
                <w:sz w:val="18"/>
              </w:rPr>
              <w:t> </w:t>
            </w:r>
            <w:r>
              <w:rPr>
                <w:sz w:val="18"/>
              </w:rPr>
              <w:t>integer</w:t>
            </w:r>
            <w:r>
              <w:rPr>
                <w:spacing w:val="-9"/>
                <w:sz w:val="18"/>
              </w:rPr>
              <w:t> </w:t>
            </w:r>
            <w:r>
              <w:rPr>
                <w:sz w:val="18"/>
              </w:rPr>
              <w:t>with</w:t>
            </w:r>
            <w:r>
              <w:rPr>
                <w:spacing w:val="-9"/>
                <w:sz w:val="18"/>
              </w:rPr>
              <w:t> </w:t>
            </w:r>
            <w:r>
              <w:rPr>
                <w:sz w:val="18"/>
              </w:rPr>
              <w:t>unit</w:t>
            </w:r>
            <w:r>
              <w:rPr>
                <w:spacing w:val="-9"/>
                <w:sz w:val="18"/>
              </w:rPr>
              <w:t> </w:t>
            </w:r>
            <w:r>
              <w:rPr>
                <w:sz w:val="18"/>
              </w:rPr>
              <w:t>of </w:t>
            </w:r>
            <w:r>
              <w:rPr>
                <w:spacing w:val="-2"/>
                <w:sz w:val="18"/>
              </w:rPr>
              <w:t>4Watt.</w:t>
            </w:r>
          </w:p>
          <w:p>
            <w:pPr>
              <w:pStyle w:val="TableParagraph"/>
              <w:spacing w:line="204" w:lineRule="exact" w:before="0"/>
              <w:ind w:left="39" w:right="28"/>
              <w:rPr>
                <w:sz w:val="18"/>
              </w:rPr>
            </w:pPr>
            <w:r>
              <w:rPr>
                <w:sz w:val="18"/>
              </w:rPr>
              <w:t>1LSB</w:t>
            </w:r>
            <w:r>
              <w:rPr>
                <w:spacing w:val="-5"/>
                <w:sz w:val="18"/>
              </w:rPr>
              <w:t> </w:t>
            </w:r>
            <w:r>
              <w:rPr>
                <w:sz w:val="18"/>
              </w:rPr>
              <w:t>corresponds</w:t>
            </w:r>
            <w:r>
              <w:rPr>
                <w:spacing w:val="-4"/>
                <w:sz w:val="18"/>
              </w:rPr>
              <w:t> </w:t>
            </w:r>
            <w:r>
              <w:rPr>
                <w:sz w:val="18"/>
              </w:rPr>
              <w:t>to</w:t>
            </w:r>
            <w:r>
              <w:rPr>
                <w:spacing w:val="-5"/>
                <w:sz w:val="18"/>
              </w:rPr>
              <w:t> </w:t>
            </w:r>
            <w:r>
              <w:rPr>
                <w:spacing w:val="-4"/>
                <w:sz w:val="18"/>
              </w:rPr>
              <w:t>4Watt</w:t>
            </w:r>
          </w:p>
        </w:tc>
      </w:tr>
      <w:tr>
        <w:trPr>
          <w:trHeight w:val="269" w:hRule="atLeast"/>
        </w:trPr>
        <w:tc>
          <w:tcPr>
            <w:tcW w:w="910" w:type="dxa"/>
          </w:tcPr>
          <w:p>
            <w:pPr>
              <w:pStyle w:val="TableParagraph"/>
              <w:ind w:left="274"/>
              <w:jc w:val="left"/>
              <w:rPr>
                <w:sz w:val="18"/>
              </w:rPr>
            </w:pPr>
            <w:r>
              <w:rPr>
                <w:spacing w:val="-5"/>
                <w:sz w:val="18"/>
              </w:rPr>
              <w:t>D1H</w:t>
            </w:r>
          </w:p>
        </w:tc>
        <w:tc>
          <w:tcPr>
            <w:tcW w:w="2388" w:type="dxa"/>
          </w:tcPr>
          <w:p>
            <w:pPr>
              <w:pStyle w:val="TableParagraph"/>
              <w:ind w:left="554" w:right="546"/>
              <w:rPr>
                <w:sz w:val="18"/>
              </w:rPr>
            </w:pPr>
            <w:r>
              <w:rPr>
                <w:spacing w:val="-2"/>
                <w:sz w:val="18"/>
              </w:rPr>
              <w:t>PmeanAF</w:t>
            </w:r>
          </w:p>
        </w:tc>
        <w:tc>
          <w:tcPr>
            <w:tcW w:w="1058" w:type="dxa"/>
          </w:tcPr>
          <w:p>
            <w:pPr>
              <w:pStyle w:val="TableParagraph"/>
              <w:ind w:left="9"/>
              <w:rPr>
                <w:sz w:val="18"/>
              </w:rPr>
            </w:pPr>
            <w:r>
              <w:rPr>
                <w:sz w:val="18"/>
              </w:rPr>
              <w:t>R</w:t>
            </w:r>
          </w:p>
        </w:tc>
        <w:tc>
          <w:tcPr>
            <w:tcW w:w="3135" w:type="dxa"/>
          </w:tcPr>
          <w:p>
            <w:pPr>
              <w:pStyle w:val="TableParagraph"/>
              <w:ind w:left="190"/>
              <w:jc w:val="left"/>
              <w:rPr>
                <w:sz w:val="18"/>
              </w:rPr>
            </w:pPr>
            <w:r>
              <w:rPr>
                <w:sz w:val="18"/>
              </w:rPr>
              <w:t>phase</w:t>
            </w:r>
            <w:r>
              <w:rPr>
                <w:spacing w:val="-7"/>
                <w:sz w:val="18"/>
              </w:rPr>
              <w:t> </w:t>
            </w:r>
            <w:r>
              <w:rPr>
                <w:sz w:val="18"/>
              </w:rPr>
              <w:t>A</w:t>
            </w:r>
            <w:r>
              <w:rPr>
                <w:spacing w:val="-4"/>
                <w:sz w:val="18"/>
              </w:rPr>
              <w:t> </w:t>
            </w:r>
            <w:r>
              <w:rPr>
                <w:sz w:val="18"/>
              </w:rPr>
              <w:t>active</w:t>
            </w:r>
            <w:r>
              <w:rPr>
                <w:spacing w:val="-5"/>
                <w:sz w:val="18"/>
              </w:rPr>
              <w:t> </w:t>
            </w:r>
            <w:r>
              <w:rPr>
                <w:sz w:val="18"/>
              </w:rPr>
              <w:t>fundamental</w:t>
            </w:r>
            <w:r>
              <w:rPr>
                <w:spacing w:val="-4"/>
                <w:sz w:val="18"/>
              </w:rPr>
              <w:t> </w:t>
            </w:r>
            <w:r>
              <w:rPr>
                <w:spacing w:val="-2"/>
                <w:sz w:val="18"/>
              </w:rPr>
              <w:t>power</w:t>
            </w:r>
          </w:p>
        </w:tc>
        <w:tc>
          <w:tcPr>
            <w:tcW w:w="3284" w:type="dxa"/>
            <w:vMerge w:val="restart"/>
          </w:tcPr>
          <w:p>
            <w:pPr>
              <w:pStyle w:val="TableParagraph"/>
              <w:spacing w:line="254" w:lineRule="auto" w:before="66"/>
              <w:ind w:left="41" w:right="27"/>
              <w:rPr>
                <w:sz w:val="18"/>
              </w:rPr>
            </w:pPr>
            <w:r>
              <w:rPr>
                <w:sz w:val="18"/>
              </w:rPr>
              <w:t>Complement,</w:t>
            </w:r>
            <w:r>
              <w:rPr>
                <w:spacing w:val="-9"/>
                <w:sz w:val="18"/>
              </w:rPr>
              <w:t> </w:t>
            </w:r>
            <w:r>
              <w:rPr>
                <w:sz w:val="18"/>
              </w:rPr>
              <w:t>16-bit</w:t>
            </w:r>
            <w:r>
              <w:rPr>
                <w:spacing w:val="-10"/>
                <w:sz w:val="18"/>
              </w:rPr>
              <w:t> </w:t>
            </w:r>
            <w:r>
              <w:rPr>
                <w:sz w:val="18"/>
              </w:rPr>
              <w:t>integer</w:t>
            </w:r>
            <w:r>
              <w:rPr>
                <w:spacing w:val="-9"/>
                <w:sz w:val="18"/>
              </w:rPr>
              <w:t> </w:t>
            </w:r>
            <w:r>
              <w:rPr>
                <w:sz w:val="18"/>
              </w:rPr>
              <w:t>with</w:t>
            </w:r>
            <w:r>
              <w:rPr>
                <w:spacing w:val="-9"/>
                <w:sz w:val="18"/>
              </w:rPr>
              <w:t> </w:t>
            </w:r>
            <w:r>
              <w:rPr>
                <w:sz w:val="18"/>
              </w:rPr>
              <w:t>unit</w:t>
            </w:r>
            <w:r>
              <w:rPr>
                <w:spacing w:val="-9"/>
                <w:sz w:val="18"/>
              </w:rPr>
              <w:t> </w:t>
            </w:r>
            <w:r>
              <w:rPr>
                <w:sz w:val="18"/>
              </w:rPr>
              <w:t>of </w:t>
            </w:r>
            <w:r>
              <w:rPr>
                <w:spacing w:val="-2"/>
                <w:sz w:val="18"/>
              </w:rPr>
              <w:t>1Watt.</w:t>
            </w:r>
          </w:p>
          <w:p>
            <w:pPr>
              <w:pStyle w:val="TableParagraph"/>
              <w:spacing w:before="0"/>
              <w:ind w:left="39" w:right="28"/>
              <w:rPr>
                <w:sz w:val="18"/>
              </w:rPr>
            </w:pPr>
            <w:r>
              <w:rPr>
                <w:sz w:val="18"/>
              </w:rPr>
              <w:t>1LSB</w:t>
            </w:r>
            <w:r>
              <w:rPr>
                <w:spacing w:val="-5"/>
                <w:sz w:val="18"/>
              </w:rPr>
              <w:t> </w:t>
            </w:r>
            <w:r>
              <w:rPr>
                <w:sz w:val="18"/>
              </w:rPr>
              <w:t>corresponds</w:t>
            </w:r>
            <w:r>
              <w:rPr>
                <w:spacing w:val="-4"/>
                <w:sz w:val="18"/>
              </w:rPr>
              <w:t> </w:t>
            </w:r>
            <w:r>
              <w:rPr>
                <w:sz w:val="18"/>
              </w:rPr>
              <w:t>to</w:t>
            </w:r>
            <w:r>
              <w:rPr>
                <w:spacing w:val="-5"/>
                <w:sz w:val="18"/>
              </w:rPr>
              <w:t> </w:t>
            </w:r>
            <w:r>
              <w:rPr>
                <w:spacing w:val="-4"/>
                <w:sz w:val="18"/>
              </w:rPr>
              <w:t>1Watt</w:t>
            </w:r>
          </w:p>
        </w:tc>
      </w:tr>
      <w:tr>
        <w:trPr>
          <w:trHeight w:val="269" w:hRule="atLeast"/>
        </w:trPr>
        <w:tc>
          <w:tcPr>
            <w:tcW w:w="910" w:type="dxa"/>
          </w:tcPr>
          <w:p>
            <w:pPr>
              <w:pStyle w:val="TableParagraph"/>
              <w:ind w:left="274"/>
              <w:jc w:val="left"/>
              <w:rPr>
                <w:sz w:val="18"/>
              </w:rPr>
            </w:pPr>
            <w:r>
              <w:rPr>
                <w:spacing w:val="-5"/>
                <w:sz w:val="18"/>
              </w:rPr>
              <w:t>D2H</w:t>
            </w:r>
          </w:p>
        </w:tc>
        <w:tc>
          <w:tcPr>
            <w:tcW w:w="2388" w:type="dxa"/>
          </w:tcPr>
          <w:p>
            <w:pPr>
              <w:pStyle w:val="TableParagraph"/>
              <w:ind w:left="554" w:right="546"/>
              <w:rPr>
                <w:sz w:val="18"/>
              </w:rPr>
            </w:pPr>
            <w:r>
              <w:rPr>
                <w:spacing w:val="-2"/>
                <w:sz w:val="18"/>
              </w:rPr>
              <w:t>PmeanBF</w:t>
            </w:r>
          </w:p>
        </w:tc>
        <w:tc>
          <w:tcPr>
            <w:tcW w:w="1058" w:type="dxa"/>
          </w:tcPr>
          <w:p>
            <w:pPr>
              <w:pStyle w:val="TableParagraph"/>
              <w:ind w:left="9"/>
              <w:rPr>
                <w:sz w:val="18"/>
              </w:rPr>
            </w:pPr>
            <w:r>
              <w:rPr>
                <w:sz w:val="18"/>
              </w:rPr>
              <w:t>R</w:t>
            </w:r>
          </w:p>
        </w:tc>
        <w:tc>
          <w:tcPr>
            <w:tcW w:w="3135" w:type="dxa"/>
          </w:tcPr>
          <w:p>
            <w:pPr>
              <w:pStyle w:val="TableParagraph"/>
              <w:ind w:left="190"/>
              <w:jc w:val="left"/>
              <w:rPr>
                <w:sz w:val="18"/>
              </w:rPr>
            </w:pPr>
            <w:r>
              <w:rPr>
                <w:sz w:val="18"/>
              </w:rPr>
              <w:t>phase</w:t>
            </w:r>
            <w:r>
              <w:rPr>
                <w:spacing w:val="-7"/>
                <w:sz w:val="18"/>
              </w:rPr>
              <w:t> </w:t>
            </w:r>
            <w:r>
              <w:rPr>
                <w:sz w:val="18"/>
              </w:rPr>
              <w:t>B</w:t>
            </w:r>
            <w:r>
              <w:rPr>
                <w:spacing w:val="-4"/>
                <w:sz w:val="18"/>
              </w:rPr>
              <w:t> </w:t>
            </w:r>
            <w:r>
              <w:rPr>
                <w:sz w:val="18"/>
              </w:rPr>
              <w:t>active</w:t>
            </w:r>
            <w:r>
              <w:rPr>
                <w:spacing w:val="-5"/>
                <w:sz w:val="18"/>
              </w:rPr>
              <w:t> </w:t>
            </w:r>
            <w:r>
              <w:rPr>
                <w:sz w:val="18"/>
              </w:rPr>
              <w:t>fundamental</w:t>
            </w:r>
            <w:r>
              <w:rPr>
                <w:spacing w:val="-4"/>
                <w:sz w:val="18"/>
              </w:rPr>
              <w:t> </w:t>
            </w:r>
            <w:r>
              <w:rPr>
                <w:spacing w:val="-2"/>
                <w:sz w:val="18"/>
              </w:rPr>
              <w:t>power</w:t>
            </w:r>
          </w:p>
        </w:tc>
        <w:tc>
          <w:tcPr>
            <w:tcW w:w="3284" w:type="dxa"/>
            <w:vMerge/>
            <w:tcBorders>
              <w:top w:val="nil"/>
            </w:tcBorders>
          </w:tcPr>
          <w:p>
            <w:pPr>
              <w:rPr>
                <w:sz w:val="2"/>
                <w:szCs w:val="2"/>
              </w:rPr>
            </w:pPr>
          </w:p>
        </w:tc>
      </w:tr>
      <w:tr>
        <w:trPr>
          <w:trHeight w:val="270" w:hRule="atLeast"/>
        </w:trPr>
        <w:tc>
          <w:tcPr>
            <w:tcW w:w="910" w:type="dxa"/>
          </w:tcPr>
          <w:p>
            <w:pPr>
              <w:pStyle w:val="TableParagraph"/>
              <w:ind w:left="274"/>
              <w:jc w:val="left"/>
              <w:rPr>
                <w:sz w:val="18"/>
              </w:rPr>
            </w:pPr>
            <w:r>
              <w:rPr>
                <w:spacing w:val="-5"/>
                <w:sz w:val="18"/>
              </w:rPr>
              <w:t>D3H</w:t>
            </w:r>
          </w:p>
        </w:tc>
        <w:tc>
          <w:tcPr>
            <w:tcW w:w="2388" w:type="dxa"/>
          </w:tcPr>
          <w:p>
            <w:pPr>
              <w:pStyle w:val="TableParagraph"/>
              <w:ind w:left="552" w:right="546"/>
              <w:rPr>
                <w:sz w:val="18"/>
              </w:rPr>
            </w:pPr>
            <w:r>
              <w:rPr>
                <w:spacing w:val="-2"/>
                <w:sz w:val="18"/>
              </w:rPr>
              <w:t>PmeanCF</w:t>
            </w:r>
          </w:p>
        </w:tc>
        <w:tc>
          <w:tcPr>
            <w:tcW w:w="1058" w:type="dxa"/>
          </w:tcPr>
          <w:p>
            <w:pPr>
              <w:pStyle w:val="TableParagraph"/>
              <w:ind w:left="8"/>
              <w:rPr>
                <w:sz w:val="18"/>
              </w:rPr>
            </w:pPr>
            <w:r>
              <w:rPr>
                <w:sz w:val="18"/>
              </w:rPr>
              <w:t>R</w:t>
            </w:r>
          </w:p>
        </w:tc>
        <w:tc>
          <w:tcPr>
            <w:tcW w:w="3135" w:type="dxa"/>
          </w:tcPr>
          <w:p>
            <w:pPr>
              <w:pStyle w:val="TableParagraph"/>
              <w:ind w:left="185"/>
              <w:jc w:val="left"/>
              <w:rPr>
                <w:sz w:val="18"/>
              </w:rPr>
            </w:pPr>
            <w:r>
              <w:rPr>
                <w:sz w:val="18"/>
              </w:rPr>
              <w:t>phase</w:t>
            </w:r>
            <w:r>
              <w:rPr>
                <w:spacing w:val="-6"/>
                <w:sz w:val="18"/>
              </w:rPr>
              <w:t> </w:t>
            </w:r>
            <w:r>
              <w:rPr>
                <w:sz w:val="18"/>
              </w:rPr>
              <w:t>C</w:t>
            </w:r>
            <w:r>
              <w:rPr>
                <w:spacing w:val="-4"/>
                <w:sz w:val="18"/>
              </w:rPr>
              <w:t> </w:t>
            </w:r>
            <w:r>
              <w:rPr>
                <w:sz w:val="18"/>
              </w:rPr>
              <w:t>active</w:t>
            </w:r>
            <w:r>
              <w:rPr>
                <w:spacing w:val="-5"/>
                <w:sz w:val="18"/>
              </w:rPr>
              <w:t> </w:t>
            </w:r>
            <w:r>
              <w:rPr>
                <w:sz w:val="18"/>
              </w:rPr>
              <w:t>fundamental</w:t>
            </w:r>
            <w:r>
              <w:rPr>
                <w:spacing w:val="-4"/>
                <w:sz w:val="18"/>
              </w:rPr>
              <w:t> </w:t>
            </w:r>
            <w:r>
              <w:rPr>
                <w:spacing w:val="-2"/>
                <w:sz w:val="18"/>
              </w:rPr>
              <w:t>power</w:t>
            </w:r>
          </w:p>
        </w:tc>
        <w:tc>
          <w:tcPr>
            <w:tcW w:w="3284" w:type="dxa"/>
            <w:vMerge/>
            <w:tcBorders>
              <w:top w:val="nil"/>
            </w:tcBorders>
          </w:tcPr>
          <w:p>
            <w:pPr>
              <w:rPr>
                <w:sz w:val="2"/>
                <w:szCs w:val="2"/>
              </w:rPr>
            </w:pPr>
          </w:p>
        </w:tc>
      </w:tr>
      <w:tr>
        <w:trPr>
          <w:trHeight w:val="710" w:hRule="atLeast"/>
        </w:trPr>
        <w:tc>
          <w:tcPr>
            <w:tcW w:w="910" w:type="dxa"/>
          </w:tcPr>
          <w:p>
            <w:pPr>
              <w:pStyle w:val="TableParagraph"/>
              <w:spacing w:before="7"/>
              <w:jc w:val="left"/>
              <w:rPr>
                <w:b/>
                <w:sz w:val="19"/>
              </w:rPr>
            </w:pPr>
          </w:p>
          <w:p>
            <w:pPr>
              <w:pStyle w:val="TableParagraph"/>
              <w:spacing w:before="0"/>
              <w:ind w:left="274"/>
              <w:jc w:val="left"/>
              <w:rPr>
                <w:sz w:val="18"/>
              </w:rPr>
            </w:pPr>
            <w:r>
              <w:rPr>
                <w:spacing w:val="-5"/>
                <w:sz w:val="18"/>
              </w:rPr>
              <w:t>D4H</w:t>
            </w:r>
          </w:p>
        </w:tc>
        <w:tc>
          <w:tcPr>
            <w:tcW w:w="2388" w:type="dxa"/>
          </w:tcPr>
          <w:p>
            <w:pPr>
              <w:pStyle w:val="TableParagraph"/>
              <w:spacing w:before="7"/>
              <w:jc w:val="left"/>
              <w:rPr>
                <w:b/>
                <w:sz w:val="19"/>
              </w:rPr>
            </w:pPr>
          </w:p>
          <w:p>
            <w:pPr>
              <w:pStyle w:val="TableParagraph"/>
              <w:spacing w:before="0"/>
              <w:ind w:left="554" w:right="546"/>
              <w:rPr>
                <w:sz w:val="18"/>
              </w:rPr>
            </w:pPr>
            <w:r>
              <w:rPr>
                <w:spacing w:val="-2"/>
                <w:sz w:val="18"/>
              </w:rPr>
              <w:t>PmeanTH</w:t>
            </w:r>
          </w:p>
        </w:tc>
        <w:tc>
          <w:tcPr>
            <w:tcW w:w="1058" w:type="dxa"/>
          </w:tcPr>
          <w:p>
            <w:pPr>
              <w:pStyle w:val="TableParagraph"/>
              <w:spacing w:before="7"/>
              <w:jc w:val="left"/>
              <w:rPr>
                <w:b/>
                <w:sz w:val="19"/>
              </w:rPr>
            </w:pPr>
          </w:p>
          <w:p>
            <w:pPr>
              <w:pStyle w:val="TableParagraph"/>
              <w:spacing w:before="0"/>
              <w:ind w:left="9"/>
              <w:rPr>
                <w:sz w:val="18"/>
              </w:rPr>
            </w:pPr>
            <w:r>
              <w:rPr>
                <w:sz w:val="18"/>
              </w:rPr>
              <w:t>R</w:t>
            </w:r>
          </w:p>
        </w:tc>
        <w:tc>
          <w:tcPr>
            <w:tcW w:w="3135" w:type="dxa"/>
          </w:tcPr>
          <w:p>
            <w:pPr>
              <w:pStyle w:val="TableParagraph"/>
              <w:spacing w:before="7"/>
              <w:jc w:val="left"/>
              <w:rPr>
                <w:b/>
                <w:sz w:val="19"/>
              </w:rPr>
            </w:pPr>
          </w:p>
          <w:p>
            <w:pPr>
              <w:pStyle w:val="TableParagraph"/>
              <w:spacing w:before="0"/>
              <w:ind w:left="455"/>
              <w:jc w:val="left"/>
              <w:rPr>
                <w:sz w:val="18"/>
              </w:rPr>
            </w:pPr>
            <w:r>
              <w:rPr>
                <w:sz w:val="18"/>
              </w:rPr>
              <w:t>Total</w:t>
            </w:r>
            <w:r>
              <w:rPr>
                <w:spacing w:val="-14"/>
                <w:sz w:val="18"/>
              </w:rPr>
              <w:t> </w:t>
            </w:r>
            <w:r>
              <w:rPr>
                <w:sz w:val="18"/>
              </w:rPr>
              <w:t>active</w:t>
            </w:r>
            <w:r>
              <w:rPr>
                <w:spacing w:val="-12"/>
                <w:sz w:val="18"/>
              </w:rPr>
              <w:t> </w:t>
            </w:r>
            <w:r>
              <w:rPr>
                <w:sz w:val="18"/>
              </w:rPr>
              <w:t>harmonic</w:t>
            </w:r>
            <w:r>
              <w:rPr>
                <w:spacing w:val="-11"/>
                <w:sz w:val="18"/>
              </w:rPr>
              <w:t> </w:t>
            </w:r>
            <w:r>
              <w:rPr>
                <w:spacing w:val="-4"/>
                <w:sz w:val="18"/>
              </w:rPr>
              <w:t>power</w:t>
            </w:r>
          </w:p>
        </w:tc>
        <w:tc>
          <w:tcPr>
            <w:tcW w:w="3284" w:type="dxa"/>
          </w:tcPr>
          <w:p>
            <w:pPr>
              <w:pStyle w:val="TableParagraph"/>
              <w:spacing w:line="254" w:lineRule="auto"/>
              <w:ind w:left="41" w:right="27"/>
              <w:rPr>
                <w:sz w:val="18"/>
              </w:rPr>
            </w:pPr>
            <w:r>
              <w:rPr>
                <w:sz w:val="18"/>
              </w:rPr>
              <w:t>Complement,</w:t>
            </w:r>
            <w:r>
              <w:rPr>
                <w:spacing w:val="-9"/>
                <w:sz w:val="18"/>
              </w:rPr>
              <w:t> </w:t>
            </w:r>
            <w:r>
              <w:rPr>
                <w:sz w:val="18"/>
              </w:rPr>
              <w:t>16-bit</w:t>
            </w:r>
            <w:r>
              <w:rPr>
                <w:spacing w:val="-10"/>
                <w:sz w:val="18"/>
              </w:rPr>
              <w:t> </w:t>
            </w:r>
            <w:r>
              <w:rPr>
                <w:sz w:val="18"/>
              </w:rPr>
              <w:t>integer</w:t>
            </w:r>
            <w:r>
              <w:rPr>
                <w:spacing w:val="-9"/>
                <w:sz w:val="18"/>
              </w:rPr>
              <w:t> </w:t>
            </w:r>
            <w:r>
              <w:rPr>
                <w:sz w:val="18"/>
              </w:rPr>
              <w:t>with</w:t>
            </w:r>
            <w:r>
              <w:rPr>
                <w:spacing w:val="-9"/>
                <w:sz w:val="18"/>
              </w:rPr>
              <w:t> </w:t>
            </w:r>
            <w:r>
              <w:rPr>
                <w:sz w:val="18"/>
              </w:rPr>
              <w:t>unit</w:t>
            </w:r>
            <w:r>
              <w:rPr>
                <w:spacing w:val="-9"/>
                <w:sz w:val="18"/>
              </w:rPr>
              <w:t> </w:t>
            </w:r>
            <w:r>
              <w:rPr>
                <w:sz w:val="18"/>
              </w:rPr>
              <w:t>of </w:t>
            </w:r>
            <w:r>
              <w:rPr>
                <w:spacing w:val="-2"/>
                <w:sz w:val="18"/>
              </w:rPr>
              <w:t>4Watt.</w:t>
            </w:r>
          </w:p>
          <w:p>
            <w:pPr>
              <w:pStyle w:val="TableParagraph"/>
              <w:spacing w:before="0"/>
              <w:ind w:left="39" w:right="28"/>
              <w:rPr>
                <w:sz w:val="18"/>
              </w:rPr>
            </w:pPr>
            <w:r>
              <w:rPr>
                <w:sz w:val="18"/>
              </w:rPr>
              <w:t>1LSB</w:t>
            </w:r>
            <w:r>
              <w:rPr>
                <w:spacing w:val="-5"/>
                <w:sz w:val="18"/>
              </w:rPr>
              <w:t> </w:t>
            </w:r>
            <w:r>
              <w:rPr>
                <w:sz w:val="18"/>
              </w:rPr>
              <w:t>corresponds</w:t>
            </w:r>
            <w:r>
              <w:rPr>
                <w:spacing w:val="-4"/>
                <w:sz w:val="18"/>
              </w:rPr>
              <w:t> </w:t>
            </w:r>
            <w:r>
              <w:rPr>
                <w:sz w:val="18"/>
              </w:rPr>
              <w:t>to</w:t>
            </w:r>
            <w:r>
              <w:rPr>
                <w:spacing w:val="-5"/>
                <w:sz w:val="18"/>
              </w:rPr>
              <w:t> </w:t>
            </w:r>
            <w:r>
              <w:rPr>
                <w:spacing w:val="-4"/>
                <w:sz w:val="18"/>
              </w:rPr>
              <w:t>4Watt</w:t>
            </w:r>
          </w:p>
        </w:tc>
      </w:tr>
      <w:tr>
        <w:trPr>
          <w:trHeight w:val="269" w:hRule="atLeast"/>
        </w:trPr>
        <w:tc>
          <w:tcPr>
            <w:tcW w:w="910" w:type="dxa"/>
          </w:tcPr>
          <w:p>
            <w:pPr>
              <w:pStyle w:val="TableParagraph"/>
              <w:ind w:left="274"/>
              <w:jc w:val="left"/>
              <w:rPr>
                <w:sz w:val="18"/>
              </w:rPr>
            </w:pPr>
            <w:r>
              <w:rPr>
                <w:spacing w:val="-5"/>
                <w:sz w:val="18"/>
              </w:rPr>
              <w:t>D5H</w:t>
            </w:r>
          </w:p>
        </w:tc>
        <w:tc>
          <w:tcPr>
            <w:tcW w:w="2388" w:type="dxa"/>
          </w:tcPr>
          <w:p>
            <w:pPr>
              <w:pStyle w:val="TableParagraph"/>
              <w:ind w:left="554" w:right="546"/>
              <w:rPr>
                <w:sz w:val="18"/>
              </w:rPr>
            </w:pPr>
            <w:r>
              <w:rPr>
                <w:spacing w:val="-2"/>
                <w:sz w:val="18"/>
              </w:rPr>
              <w:t>PmeanAH</w:t>
            </w:r>
          </w:p>
        </w:tc>
        <w:tc>
          <w:tcPr>
            <w:tcW w:w="1058" w:type="dxa"/>
          </w:tcPr>
          <w:p>
            <w:pPr>
              <w:pStyle w:val="TableParagraph"/>
              <w:ind w:left="9"/>
              <w:rPr>
                <w:sz w:val="18"/>
              </w:rPr>
            </w:pPr>
            <w:r>
              <w:rPr>
                <w:sz w:val="18"/>
              </w:rPr>
              <w:t>R</w:t>
            </w:r>
          </w:p>
        </w:tc>
        <w:tc>
          <w:tcPr>
            <w:tcW w:w="3135" w:type="dxa"/>
          </w:tcPr>
          <w:p>
            <w:pPr>
              <w:pStyle w:val="TableParagraph"/>
              <w:ind w:left="314"/>
              <w:jc w:val="left"/>
              <w:rPr>
                <w:sz w:val="18"/>
              </w:rPr>
            </w:pPr>
            <w:r>
              <w:rPr>
                <w:sz w:val="18"/>
              </w:rPr>
              <w:t>phase</w:t>
            </w:r>
            <w:r>
              <w:rPr>
                <w:spacing w:val="-4"/>
                <w:sz w:val="18"/>
              </w:rPr>
              <w:t> </w:t>
            </w:r>
            <w:r>
              <w:rPr>
                <w:sz w:val="18"/>
              </w:rPr>
              <w:t>A</w:t>
            </w:r>
            <w:r>
              <w:rPr>
                <w:spacing w:val="-3"/>
                <w:sz w:val="18"/>
              </w:rPr>
              <w:t> </w:t>
            </w:r>
            <w:r>
              <w:rPr>
                <w:sz w:val="18"/>
              </w:rPr>
              <w:t>active</w:t>
            </w:r>
            <w:r>
              <w:rPr>
                <w:spacing w:val="-3"/>
                <w:sz w:val="18"/>
              </w:rPr>
              <w:t> </w:t>
            </w:r>
            <w:r>
              <w:rPr>
                <w:sz w:val="18"/>
              </w:rPr>
              <w:t>harmonic</w:t>
            </w:r>
            <w:r>
              <w:rPr>
                <w:spacing w:val="-2"/>
                <w:sz w:val="18"/>
              </w:rPr>
              <w:t> </w:t>
            </w:r>
            <w:r>
              <w:rPr>
                <w:spacing w:val="-4"/>
                <w:sz w:val="18"/>
              </w:rPr>
              <w:t>power</w:t>
            </w:r>
          </w:p>
        </w:tc>
        <w:tc>
          <w:tcPr>
            <w:tcW w:w="3284" w:type="dxa"/>
            <w:vMerge w:val="restart"/>
          </w:tcPr>
          <w:p>
            <w:pPr>
              <w:pStyle w:val="TableParagraph"/>
              <w:spacing w:line="254" w:lineRule="auto" w:before="66"/>
              <w:ind w:left="41" w:right="27"/>
              <w:rPr>
                <w:sz w:val="18"/>
              </w:rPr>
            </w:pPr>
            <w:r>
              <w:rPr>
                <w:sz w:val="18"/>
              </w:rPr>
              <w:t>Complement,</w:t>
            </w:r>
            <w:r>
              <w:rPr>
                <w:spacing w:val="-9"/>
                <w:sz w:val="18"/>
              </w:rPr>
              <w:t> </w:t>
            </w:r>
            <w:r>
              <w:rPr>
                <w:sz w:val="18"/>
              </w:rPr>
              <w:t>16-bit</w:t>
            </w:r>
            <w:r>
              <w:rPr>
                <w:spacing w:val="-10"/>
                <w:sz w:val="18"/>
              </w:rPr>
              <w:t> </w:t>
            </w:r>
            <w:r>
              <w:rPr>
                <w:sz w:val="18"/>
              </w:rPr>
              <w:t>integer</w:t>
            </w:r>
            <w:r>
              <w:rPr>
                <w:spacing w:val="-9"/>
                <w:sz w:val="18"/>
              </w:rPr>
              <w:t> </w:t>
            </w:r>
            <w:r>
              <w:rPr>
                <w:sz w:val="18"/>
              </w:rPr>
              <w:t>with</w:t>
            </w:r>
            <w:r>
              <w:rPr>
                <w:spacing w:val="-9"/>
                <w:sz w:val="18"/>
              </w:rPr>
              <w:t> </w:t>
            </w:r>
            <w:r>
              <w:rPr>
                <w:sz w:val="18"/>
              </w:rPr>
              <w:t>unit</w:t>
            </w:r>
            <w:r>
              <w:rPr>
                <w:spacing w:val="-9"/>
                <w:sz w:val="18"/>
              </w:rPr>
              <w:t> </w:t>
            </w:r>
            <w:r>
              <w:rPr>
                <w:sz w:val="18"/>
              </w:rPr>
              <w:t>of </w:t>
            </w:r>
            <w:r>
              <w:rPr>
                <w:spacing w:val="-2"/>
                <w:sz w:val="18"/>
              </w:rPr>
              <w:t>1Watt.</w:t>
            </w:r>
          </w:p>
          <w:p>
            <w:pPr>
              <w:pStyle w:val="TableParagraph"/>
              <w:spacing w:before="0"/>
              <w:ind w:left="39" w:right="28"/>
              <w:rPr>
                <w:sz w:val="18"/>
              </w:rPr>
            </w:pPr>
            <w:r>
              <w:rPr>
                <w:sz w:val="18"/>
              </w:rPr>
              <w:t>1LSB</w:t>
            </w:r>
            <w:r>
              <w:rPr>
                <w:spacing w:val="-5"/>
                <w:sz w:val="18"/>
              </w:rPr>
              <w:t> </w:t>
            </w:r>
            <w:r>
              <w:rPr>
                <w:sz w:val="18"/>
              </w:rPr>
              <w:t>corresponds</w:t>
            </w:r>
            <w:r>
              <w:rPr>
                <w:spacing w:val="-4"/>
                <w:sz w:val="18"/>
              </w:rPr>
              <w:t> </w:t>
            </w:r>
            <w:r>
              <w:rPr>
                <w:sz w:val="18"/>
              </w:rPr>
              <w:t>to</w:t>
            </w:r>
            <w:r>
              <w:rPr>
                <w:spacing w:val="-5"/>
                <w:sz w:val="18"/>
              </w:rPr>
              <w:t> </w:t>
            </w:r>
            <w:r>
              <w:rPr>
                <w:spacing w:val="-4"/>
                <w:sz w:val="18"/>
              </w:rPr>
              <w:t>1Watt</w:t>
            </w:r>
          </w:p>
        </w:tc>
      </w:tr>
      <w:tr>
        <w:trPr>
          <w:trHeight w:val="269" w:hRule="atLeast"/>
        </w:trPr>
        <w:tc>
          <w:tcPr>
            <w:tcW w:w="910" w:type="dxa"/>
          </w:tcPr>
          <w:p>
            <w:pPr>
              <w:pStyle w:val="TableParagraph"/>
              <w:ind w:left="274"/>
              <w:jc w:val="left"/>
              <w:rPr>
                <w:sz w:val="18"/>
              </w:rPr>
            </w:pPr>
            <w:r>
              <w:rPr>
                <w:spacing w:val="-5"/>
                <w:sz w:val="18"/>
              </w:rPr>
              <w:t>D6H</w:t>
            </w:r>
          </w:p>
        </w:tc>
        <w:tc>
          <w:tcPr>
            <w:tcW w:w="2388" w:type="dxa"/>
          </w:tcPr>
          <w:p>
            <w:pPr>
              <w:pStyle w:val="TableParagraph"/>
              <w:ind w:left="554" w:right="546"/>
              <w:rPr>
                <w:sz w:val="18"/>
              </w:rPr>
            </w:pPr>
            <w:r>
              <w:rPr>
                <w:spacing w:val="-2"/>
                <w:sz w:val="18"/>
              </w:rPr>
              <w:t>PmeanBH</w:t>
            </w:r>
          </w:p>
        </w:tc>
        <w:tc>
          <w:tcPr>
            <w:tcW w:w="1058" w:type="dxa"/>
          </w:tcPr>
          <w:p>
            <w:pPr>
              <w:pStyle w:val="TableParagraph"/>
              <w:ind w:left="9"/>
              <w:rPr>
                <w:sz w:val="18"/>
              </w:rPr>
            </w:pPr>
            <w:r>
              <w:rPr>
                <w:sz w:val="18"/>
              </w:rPr>
              <w:t>R</w:t>
            </w:r>
          </w:p>
        </w:tc>
        <w:tc>
          <w:tcPr>
            <w:tcW w:w="3135" w:type="dxa"/>
          </w:tcPr>
          <w:p>
            <w:pPr>
              <w:pStyle w:val="TableParagraph"/>
              <w:ind w:left="314"/>
              <w:jc w:val="left"/>
              <w:rPr>
                <w:sz w:val="18"/>
              </w:rPr>
            </w:pPr>
            <w:r>
              <w:rPr>
                <w:sz w:val="18"/>
              </w:rPr>
              <w:t>phase</w:t>
            </w:r>
            <w:r>
              <w:rPr>
                <w:spacing w:val="-4"/>
                <w:sz w:val="18"/>
              </w:rPr>
              <w:t> </w:t>
            </w:r>
            <w:r>
              <w:rPr>
                <w:sz w:val="18"/>
              </w:rPr>
              <w:t>B</w:t>
            </w:r>
            <w:r>
              <w:rPr>
                <w:spacing w:val="-3"/>
                <w:sz w:val="18"/>
              </w:rPr>
              <w:t> </w:t>
            </w:r>
            <w:r>
              <w:rPr>
                <w:sz w:val="18"/>
              </w:rPr>
              <w:t>active</w:t>
            </w:r>
            <w:r>
              <w:rPr>
                <w:spacing w:val="-3"/>
                <w:sz w:val="18"/>
              </w:rPr>
              <w:t> </w:t>
            </w:r>
            <w:r>
              <w:rPr>
                <w:sz w:val="18"/>
              </w:rPr>
              <w:t>harmonic</w:t>
            </w:r>
            <w:r>
              <w:rPr>
                <w:spacing w:val="-2"/>
                <w:sz w:val="18"/>
              </w:rPr>
              <w:t> </w:t>
            </w:r>
            <w:r>
              <w:rPr>
                <w:spacing w:val="-4"/>
                <w:sz w:val="18"/>
              </w:rPr>
              <w:t>power</w:t>
            </w:r>
          </w:p>
        </w:tc>
        <w:tc>
          <w:tcPr>
            <w:tcW w:w="3284" w:type="dxa"/>
            <w:vMerge/>
            <w:tcBorders>
              <w:top w:val="nil"/>
            </w:tcBorders>
          </w:tcPr>
          <w:p>
            <w:pPr>
              <w:rPr>
                <w:sz w:val="2"/>
                <w:szCs w:val="2"/>
              </w:rPr>
            </w:pPr>
          </w:p>
        </w:tc>
      </w:tr>
      <w:tr>
        <w:trPr>
          <w:trHeight w:val="270" w:hRule="atLeast"/>
        </w:trPr>
        <w:tc>
          <w:tcPr>
            <w:tcW w:w="910" w:type="dxa"/>
          </w:tcPr>
          <w:p>
            <w:pPr>
              <w:pStyle w:val="TableParagraph"/>
              <w:ind w:left="274"/>
              <w:jc w:val="left"/>
              <w:rPr>
                <w:sz w:val="18"/>
              </w:rPr>
            </w:pPr>
            <w:r>
              <w:rPr>
                <w:spacing w:val="-5"/>
                <w:sz w:val="18"/>
              </w:rPr>
              <w:t>D7H</w:t>
            </w:r>
          </w:p>
        </w:tc>
        <w:tc>
          <w:tcPr>
            <w:tcW w:w="2388" w:type="dxa"/>
          </w:tcPr>
          <w:p>
            <w:pPr>
              <w:pStyle w:val="TableParagraph"/>
              <w:ind w:left="553" w:right="546"/>
              <w:rPr>
                <w:sz w:val="18"/>
              </w:rPr>
            </w:pPr>
            <w:r>
              <w:rPr>
                <w:spacing w:val="-2"/>
                <w:sz w:val="18"/>
              </w:rPr>
              <w:t>PmeanCH</w:t>
            </w:r>
          </w:p>
        </w:tc>
        <w:tc>
          <w:tcPr>
            <w:tcW w:w="1058" w:type="dxa"/>
          </w:tcPr>
          <w:p>
            <w:pPr>
              <w:pStyle w:val="TableParagraph"/>
              <w:ind w:left="9"/>
              <w:rPr>
                <w:sz w:val="18"/>
              </w:rPr>
            </w:pPr>
            <w:r>
              <w:rPr>
                <w:sz w:val="18"/>
              </w:rPr>
              <w:t>R</w:t>
            </w:r>
          </w:p>
        </w:tc>
        <w:tc>
          <w:tcPr>
            <w:tcW w:w="3135" w:type="dxa"/>
          </w:tcPr>
          <w:p>
            <w:pPr>
              <w:pStyle w:val="TableParagraph"/>
              <w:ind w:left="309"/>
              <w:jc w:val="left"/>
              <w:rPr>
                <w:sz w:val="18"/>
              </w:rPr>
            </w:pPr>
            <w:r>
              <w:rPr>
                <w:sz w:val="18"/>
              </w:rPr>
              <w:t>phase</w:t>
            </w:r>
            <w:r>
              <w:rPr>
                <w:spacing w:val="-4"/>
                <w:sz w:val="18"/>
              </w:rPr>
              <w:t> </w:t>
            </w:r>
            <w:r>
              <w:rPr>
                <w:sz w:val="18"/>
              </w:rPr>
              <w:t>C</w:t>
            </w:r>
            <w:r>
              <w:rPr>
                <w:spacing w:val="-5"/>
                <w:sz w:val="18"/>
              </w:rPr>
              <w:t> </w:t>
            </w:r>
            <w:r>
              <w:rPr>
                <w:sz w:val="18"/>
              </w:rPr>
              <w:t>active</w:t>
            </w:r>
            <w:r>
              <w:rPr>
                <w:spacing w:val="-4"/>
                <w:sz w:val="18"/>
              </w:rPr>
              <w:t> </w:t>
            </w:r>
            <w:r>
              <w:rPr>
                <w:sz w:val="18"/>
              </w:rPr>
              <w:t>harmonic</w:t>
            </w:r>
            <w:r>
              <w:rPr>
                <w:spacing w:val="-3"/>
                <w:sz w:val="18"/>
              </w:rPr>
              <w:t> </w:t>
            </w:r>
            <w:r>
              <w:rPr>
                <w:spacing w:val="-4"/>
                <w:sz w:val="18"/>
              </w:rPr>
              <w:t>power</w:t>
            </w:r>
          </w:p>
        </w:tc>
        <w:tc>
          <w:tcPr>
            <w:tcW w:w="3284" w:type="dxa"/>
            <w:vMerge/>
            <w:tcBorders>
              <w:top w:val="nil"/>
            </w:tcBorders>
          </w:tcPr>
          <w:p>
            <w:pPr>
              <w:rPr>
                <w:sz w:val="2"/>
                <w:szCs w:val="2"/>
              </w:rPr>
            </w:pPr>
          </w:p>
        </w:tc>
      </w:tr>
      <w:tr>
        <w:trPr>
          <w:trHeight w:val="710" w:hRule="atLeast"/>
        </w:trPr>
        <w:tc>
          <w:tcPr>
            <w:tcW w:w="910" w:type="dxa"/>
          </w:tcPr>
          <w:p>
            <w:pPr>
              <w:pStyle w:val="TableParagraph"/>
              <w:spacing w:before="7"/>
              <w:jc w:val="left"/>
              <w:rPr>
                <w:b/>
                <w:sz w:val="19"/>
              </w:rPr>
            </w:pPr>
          </w:p>
          <w:p>
            <w:pPr>
              <w:pStyle w:val="TableParagraph"/>
              <w:spacing w:before="0"/>
              <w:ind w:left="274"/>
              <w:jc w:val="left"/>
              <w:rPr>
                <w:sz w:val="18"/>
              </w:rPr>
            </w:pPr>
            <w:r>
              <w:rPr>
                <w:spacing w:val="-5"/>
                <w:sz w:val="18"/>
              </w:rPr>
              <w:t>D8H</w:t>
            </w:r>
          </w:p>
        </w:tc>
        <w:tc>
          <w:tcPr>
            <w:tcW w:w="2388" w:type="dxa"/>
          </w:tcPr>
          <w:p>
            <w:pPr>
              <w:pStyle w:val="TableParagraph"/>
              <w:spacing w:before="7"/>
              <w:jc w:val="left"/>
              <w:rPr>
                <w:b/>
                <w:sz w:val="19"/>
              </w:rPr>
            </w:pPr>
          </w:p>
          <w:p>
            <w:pPr>
              <w:pStyle w:val="TableParagraph"/>
              <w:spacing w:before="0"/>
              <w:ind w:left="554" w:right="546"/>
              <w:rPr>
                <w:sz w:val="18"/>
              </w:rPr>
            </w:pPr>
            <w:r>
              <w:rPr>
                <w:spacing w:val="-2"/>
                <w:sz w:val="18"/>
              </w:rPr>
              <w:t>IrmsN1</w:t>
            </w:r>
          </w:p>
        </w:tc>
        <w:tc>
          <w:tcPr>
            <w:tcW w:w="1058" w:type="dxa"/>
          </w:tcPr>
          <w:p>
            <w:pPr>
              <w:pStyle w:val="TableParagraph"/>
              <w:spacing w:before="7"/>
              <w:jc w:val="left"/>
              <w:rPr>
                <w:b/>
                <w:sz w:val="19"/>
              </w:rPr>
            </w:pPr>
          </w:p>
          <w:p>
            <w:pPr>
              <w:pStyle w:val="TableParagraph"/>
              <w:spacing w:before="0"/>
              <w:ind w:left="9"/>
              <w:rPr>
                <w:sz w:val="18"/>
              </w:rPr>
            </w:pPr>
            <w:r>
              <w:rPr>
                <w:sz w:val="18"/>
              </w:rPr>
              <w:t>R</w:t>
            </w:r>
          </w:p>
        </w:tc>
        <w:tc>
          <w:tcPr>
            <w:tcW w:w="3135" w:type="dxa"/>
          </w:tcPr>
          <w:p>
            <w:pPr>
              <w:pStyle w:val="TableParagraph"/>
              <w:spacing w:before="7"/>
              <w:jc w:val="left"/>
              <w:rPr>
                <w:b/>
                <w:sz w:val="19"/>
              </w:rPr>
            </w:pPr>
          </w:p>
          <w:p>
            <w:pPr>
              <w:pStyle w:val="TableParagraph"/>
              <w:spacing w:before="0"/>
              <w:ind w:left="399"/>
              <w:jc w:val="left"/>
              <w:rPr>
                <w:sz w:val="18"/>
              </w:rPr>
            </w:pPr>
            <w:r>
              <w:rPr>
                <w:sz w:val="18"/>
              </w:rPr>
              <w:t>N</w:t>
            </w:r>
            <w:r>
              <w:rPr>
                <w:spacing w:val="-4"/>
                <w:sz w:val="18"/>
              </w:rPr>
              <w:t> </w:t>
            </w:r>
            <w:r>
              <w:rPr>
                <w:sz w:val="18"/>
              </w:rPr>
              <w:t>Line</w:t>
            </w:r>
            <w:r>
              <w:rPr>
                <w:spacing w:val="-3"/>
                <w:sz w:val="18"/>
              </w:rPr>
              <w:t> </w:t>
            </w:r>
            <w:r>
              <w:rPr>
                <w:sz w:val="18"/>
              </w:rPr>
              <w:t>Sampled</w:t>
            </w:r>
            <w:r>
              <w:rPr>
                <w:spacing w:val="-4"/>
                <w:sz w:val="18"/>
              </w:rPr>
              <w:t> </w:t>
            </w:r>
            <w:r>
              <w:rPr>
                <w:sz w:val="18"/>
              </w:rPr>
              <w:t>current</w:t>
            </w:r>
            <w:r>
              <w:rPr>
                <w:spacing w:val="-3"/>
                <w:sz w:val="18"/>
              </w:rPr>
              <w:t> </w:t>
            </w:r>
            <w:r>
              <w:rPr>
                <w:spacing w:val="-5"/>
                <w:sz w:val="18"/>
              </w:rPr>
              <w:t>RMS</w:t>
            </w:r>
          </w:p>
        </w:tc>
        <w:tc>
          <w:tcPr>
            <w:tcW w:w="3284" w:type="dxa"/>
          </w:tcPr>
          <w:p>
            <w:pPr>
              <w:pStyle w:val="TableParagraph"/>
              <w:ind w:left="273"/>
              <w:jc w:val="left"/>
              <w:rPr>
                <w:sz w:val="18"/>
              </w:rPr>
            </w:pPr>
            <w:r>
              <w:rPr>
                <w:sz w:val="18"/>
              </w:rPr>
              <w:t>unsigned</w:t>
            </w:r>
            <w:r>
              <w:rPr>
                <w:spacing w:val="-4"/>
                <w:sz w:val="18"/>
              </w:rPr>
              <w:t> </w:t>
            </w:r>
            <w:r>
              <w:rPr>
                <w:sz w:val="18"/>
              </w:rPr>
              <w:t>16-bit</w:t>
            </w:r>
            <w:r>
              <w:rPr>
                <w:spacing w:val="-4"/>
                <w:sz w:val="18"/>
              </w:rPr>
              <w:t> </w:t>
            </w:r>
            <w:r>
              <w:rPr>
                <w:sz w:val="18"/>
              </w:rPr>
              <w:t>integer</w:t>
            </w:r>
            <w:r>
              <w:rPr>
                <w:spacing w:val="-4"/>
                <w:sz w:val="18"/>
              </w:rPr>
              <w:t> </w:t>
            </w:r>
            <w:r>
              <w:rPr>
                <w:sz w:val="18"/>
              </w:rPr>
              <w:t>with</w:t>
            </w:r>
            <w:r>
              <w:rPr>
                <w:spacing w:val="-6"/>
                <w:sz w:val="18"/>
              </w:rPr>
              <w:t> </w:t>
            </w:r>
            <w:r>
              <w:rPr>
                <w:sz w:val="18"/>
              </w:rPr>
              <w:t>unit</w:t>
            </w:r>
            <w:r>
              <w:rPr>
                <w:spacing w:val="-3"/>
                <w:sz w:val="18"/>
              </w:rPr>
              <w:t> </w:t>
            </w:r>
            <w:r>
              <w:rPr>
                <w:spacing w:val="-5"/>
                <w:sz w:val="18"/>
              </w:rPr>
              <w:t>of</w:t>
            </w:r>
          </w:p>
          <w:p>
            <w:pPr>
              <w:pStyle w:val="TableParagraph"/>
              <w:spacing w:before="12"/>
              <w:ind w:left="1358"/>
              <w:jc w:val="left"/>
              <w:rPr>
                <w:sz w:val="18"/>
              </w:rPr>
            </w:pPr>
            <w:r>
              <w:rPr>
                <w:spacing w:val="-2"/>
                <w:sz w:val="18"/>
              </w:rPr>
              <w:t>0.001A</w:t>
            </w:r>
          </w:p>
          <w:p>
            <w:pPr>
              <w:pStyle w:val="TableParagraph"/>
              <w:spacing w:before="13"/>
              <w:ind w:left="468"/>
              <w:jc w:val="left"/>
              <w:rPr>
                <w:sz w:val="18"/>
              </w:rPr>
            </w:pPr>
            <w:r>
              <w:rPr>
                <w:sz w:val="18"/>
              </w:rPr>
              <w:t>1LSB</w:t>
            </w:r>
            <w:r>
              <w:rPr>
                <w:spacing w:val="-6"/>
                <w:sz w:val="18"/>
              </w:rPr>
              <w:t> </w:t>
            </w:r>
            <w:r>
              <w:rPr>
                <w:sz w:val="18"/>
              </w:rPr>
              <w:t>corresponds</w:t>
            </w:r>
            <w:r>
              <w:rPr>
                <w:spacing w:val="-5"/>
                <w:sz w:val="18"/>
              </w:rPr>
              <w:t> </w:t>
            </w:r>
            <w:r>
              <w:rPr>
                <w:sz w:val="18"/>
              </w:rPr>
              <w:t>to</w:t>
            </w:r>
            <w:r>
              <w:rPr>
                <w:spacing w:val="-3"/>
                <w:sz w:val="18"/>
              </w:rPr>
              <w:t> </w:t>
            </w:r>
            <w:r>
              <w:rPr>
                <w:sz w:val="18"/>
              </w:rPr>
              <w:t>0.001</w:t>
            </w:r>
            <w:r>
              <w:rPr>
                <w:spacing w:val="-4"/>
                <w:sz w:val="18"/>
              </w:rPr>
              <w:t> </w:t>
            </w:r>
            <w:r>
              <w:rPr>
                <w:spacing w:val="-10"/>
                <w:sz w:val="18"/>
              </w:rPr>
              <w:t>A</w:t>
            </w:r>
          </w:p>
        </w:tc>
      </w:tr>
      <w:tr>
        <w:trPr>
          <w:trHeight w:val="269" w:hRule="atLeast"/>
        </w:trPr>
        <w:tc>
          <w:tcPr>
            <w:tcW w:w="910" w:type="dxa"/>
          </w:tcPr>
          <w:p>
            <w:pPr>
              <w:pStyle w:val="TableParagraph"/>
              <w:ind w:left="274"/>
              <w:jc w:val="left"/>
              <w:rPr>
                <w:sz w:val="18"/>
              </w:rPr>
            </w:pPr>
            <w:r>
              <w:rPr>
                <w:spacing w:val="-5"/>
                <w:sz w:val="18"/>
              </w:rPr>
              <w:t>D9H</w:t>
            </w:r>
          </w:p>
        </w:tc>
        <w:tc>
          <w:tcPr>
            <w:tcW w:w="2388" w:type="dxa"/>
          </w:tcPr>
          <w:p>
            <w:pPr>
              <w:pStyle w:val="TableParagraph"/>
              <w:ind w:left="553" w:right="546"/>
              <w:rPr>
                <w:sz w:val="18"/>
              </w:rPr>
            </w:pPr>
            <w:r>
              <w:rPr>
                <w:spacing w:val="-2"/>
                <w:sz w:val="18"/>
              </w:rPr>
              <w:t>UrmsA</w:t>
            </w:r>
          </w:p>
        </w:tc>
        <w:tc>
          <w:tcPr>
            <w:tcW w:w="1058" w:type="dxa"/>
          </w:tcPr>
          <w:p>
            <w:pPr>
              <w:pStyle w:val="TableParagraph"/>
              <w:ind w:left="9"/>
              <w:rPr>
                <w:sz w:val="18"/>
              </w:rPr>
            </w:pPr>
            <w:r>
              <w:rPr>
                <w:sz w:val="18"/>
              </w:rPr>
              <w:t>R</w:t>
            </w:r>
          </w:p>
        </w:tc>
        <w:tc>
          <w:tcPr>
            <w:tcW w:w="3135" w:type="dxa"/>
          </w:tcPr>
          <w:p>
            <w:pPr>
              <w:pStyle w:val="TableParagraph"/>
              <w:ind w:left="700"/>
              <w:jc w:val="left"/>
              <w:rPr>
                <w:sz w:val="18"/>
              </w:rPr>
            </w:pPr>
            <w:r>
              <w:rPr>
                <w:sz w:val="18"/>
              </w:rPr>
              <w:t>phase</w:t>
            </w:r>
            <w:r>
              <w:rPr>
                <w:spacing w:val="-5"/>
                <w:sz w:val="18"/>
              </w:rPr>
              <w:t> </w:t>
            </w:r>
            <w:r>
              <w:rPr>
                <w:sz w:val="18"/>
              </w:rPr>
              <w:t>A</w:t>
            </w:r>
            <w:r>
              <w:rPr>
                <w:spacing w:val="-3"/>
                <w:sz w:val="18"/>
              </w:rPr>
              <w:t> </w:t>
            </w:r>
            <w:r>
              <w:rPr>
                <w:sz w:val="18"/>
              </w:rPr>
              <w:t>voltage</w:t>
            </w:r>
            <w:r>
              <w:rPr>
                <w:spacing w:val="-4"/>
                <w:sz w:val="18"/>
              </w:rPr>
              <w:t> </w:t>
            </w:r>
            <w:r>
              <w:rPr>
                <w:spacing w:val="-5"/>
                <w:sz w:val="18"/>
              </w:rPr>
              <w:t>RMS</w:t>
            </w:r>
          </w:p>
        </w:tc>
        <w:tc>
          <w:tcPr>
            <w:tcW w:w="3284" w:type="dxa"/>
            <w:vMerge w:val="restart"/>
          </w:tcPr>
          <w:p>
            <w:pPr>
              <w:pStyle w:val="TableParagraph"/>
              <w:spacing w:before="9"/>
              <w:jc w:val="left"/>
              <w:rPr>
                <w:b/>
                <w:sz w:val="24"/>
              </w:rPr>
            </w:pPr>
          </w:p>
          <w:p>
            <w:pPr>
              <w:pStyle w:val="TableParagraph"/>
              <w:spacing w:before="0"/>
              <w:ind w:left="518"/>
              <w:jc w:val="left"/>
              <w:rPr>
                <w:sz w:val="18"/>
              </w:rPr>
            </w:pPr>
            <w:r>
              <w:rPr>
                <w:sz w:val="18"/>
              </w:rPr>
              <w:t>1LSB</w:t>
            </w:r>
            <w:r>
              <w:rPr>
                <w:spacing w:val="-4"/>
                <w:sz w:val="18"/>
              </w:rPr>
              <w:t> </w:t>
            </w:r>
            <w:r>
              <w:rPr>
                <w:sz w:val="18"/>
              </w:rPr>
              <w:t>corresponds</w:t>
            </w:r>
            <w:r>
              <w:rPr>
                <w:spacing w:val="-4"/>
                <w:sz w:val="18"/>
              </w:rPr>
              <w:t> </w:t>
            </w:r>
            <w:r>
              <w:rPr>
                <w:sz w:val="18"/>
              </w:rPr>
              <w:t>to</w:t>
            </w:r>
            <w:r>
              <w:rPr>
                <w:spacing w:val="-3"/>
                <w:sz w:val="18"/>
              </w:rPr>
              <w:t> </w:t>
            </w:r>
            <w:r>
              <w:rPr>
                <w:sz w:val="18"/>
              </w:rPr>
              <w:t>0.01</w:t>
            </w:r>
            <w:r>
              <w:rPr>
                <w:spacing w:val="-4"/>
                <w:sz w:val="18"/>
              </w:rPr>
              <w:t> </w:t>
            </w:r>
            <w:r>
              <w:rPr>
                <w:spacing w:val="-10"/>
                <w:sz w:val="18"/>
              </w:rPr>
              <w:t>V</w:t>
            </w:r>
          </w:p>
        </w:tc>
      </w:tr>
      <w:tr>
        <w:trPr>
          <w:trHeight w:val="269" w:hRule="atLeast"/>
        </w:trPr>
        <w:tc>
          <w:tcPr>
            <w:tcW w:w="910" w:type="dxa"/>
          </w:tcPr>
          <w:p>
            <w:pPr>
              <w:pStyle w:val="TableParagraph"/>
              <w:ind w:left="264"/>
              <w:jc w:val="left"/>
              <w:rPr>
                <w:sz w:val="18"/>
              </w:rPr>
            </w:pPr>
            <w:r>
              <w:rPr>
                <w:spacing w:val="-5"/>
                <w:sz w:val="18"/>
              </w:rPr>
              <w:t>DAH</w:t>
            </w:r>
          </w:p>
        </w:tc>
        <w:tc>
          <w:tcPr>
            <w:tcW w:w="2388" w:type="dxa"/>
          </w:tcPr>
          <w:p>
            <w:pPr>
              <w:pStyle w:val="TableParagraph"/>
              <w:ind w:left="552" w:right="546"/>
              <w:rPr>
                <w:sz w:val="18"/>
              </w:rPr>
            </w:pPr>
            <w:r>
              <w:rPr>
                <w:spacing w:val="-2"/>
                <w:sz w:val="18"/>
              </w:rPr>
              <w:t>UrmsB</w:t>
            </w:r>
          </w:p>
        </w:tc>
        <w:tc>
          <w:tcPr>
            <w:tcW w:w="1058" w:type="dxa"/>
          </w:tcPr>
          <w:p>
            <w:pPr>
              <w:pStyle w:val="TableParagraph"/>
              <w:ind w:left="9"/>
              <w:rPr>
                <w:sz w:val="18"/>
              </w:rPr>
            </w:pPr>
            <w:r>
              <w:rPr>
                <w:sz w:val="18"/>
              </w:rPr>
              <w:t>R</w:t>
            </w:r>
          </w:p>
        </w:tc>
        <w:tc>
          <w:tcPr>
            <w:tcW w:w="3135" w:type="dxa"/>
          </w:tcPr>
          <w:p>
            <w:pPr>
              <w:pStyle w:val="TableParagraph"/>
              <w:ind w:left="700"/>
              <w:jc w:val="left"/>
              <w:rPr>
                <w:sz w:val="18"/>
              </w:rPr>
            </w:pPr>
            <w:r>
              <w:rPr>
                <w:sz w:val="18"/>
              </w:rPr>
              <w:t>phase</w:t>
            </w:r>
            <w:r>
              <w:rPr>
                <w:spacing w:val="-5"/>
                <w:sz w:val="18"/>
              </w:rPr>
              <w:t> </w:t>
            </w:r>
            <w:r>
              <w:rPr>
                <w:sz w:val="18"/>
              </w:rPr>
              <w:t>B</w:t>
            </w:r>
            <w:r>
              <w:rPr>
                <w:spacing w:val="-3"/>
                <w:sz w:val="18"/>
              </w:rPr>
              <w:t> </w:t>
            </w:r>
            <w:r>
              <w:rPr>
                <w:sz w:val="18"/>
              </w:rPr>
              <w:t>voltage</w:t>
            </w:r>
            <w:r>
              <w:rPr>
                <w:spacing w:val="-4"/>
                <w:sz w:val="18"/>
              </w:rPr>
              <w:t> </w:t>
            </w:r>
            <w:r>
              <w:rPr>
                <w:spacing w:val="-5"/>
                <w:sz w:val="18"/>
              </w:rPr>
              <w:t>RMS</w:t>
            </w:r>
          </w:p>
        </w:tc>
        <w:tc>
          <w:tcPr>
            <w:tcW w:w="3284" w:type="dxa"/>
            <w:vMerge/>
            <w:tcBorders>
              <w:top w:val="nil"/>
            </w:tcBorders>
          </w:tcPr>
          <w:p>
            <w:pPr>
              <w:rPr>
                <w:sz w:val="2"/>
                <w:szCs w:val="2"/>
              </w:rPr>
            </w:pPr>
          </w:p>
        </w:tc>
      </w:tr>
      <w:tr>
        <w:trPr>
          <w:trHeight w:val="270" w:hRule="atLeast"/>
        </w:trPr>
        <w:tc>
          <w:tcPr>
            <w:tcW w:w="910" w:type="dxa"/>
          </w:tcPr>
          <w:p>
            <w:pPr>
              <w:pStyle w:val="TableParagraph"/>
              <w:ind w:left="264"/>
              <w:jc w:val="left"/>
              <w:rPr>
                <w:sz w:val="18"/>
              </w:rPr>
            </w:pPr>
            <w:r>
              <w:rPr>
                <w:spacing w:val="-5"/>
                <w:sz w:val="18"/>
              </w:rPr>
              <w:t>DBH</w:t>
            </w:r>
          </w:p>
        </w:tc>
        <w:tc>
          <w:tcPr>
            <w:tcW w:w="2388" w:type="dxa"/>
          </w:tcPr>
          <w:p>
            <w:pPr>
              <w:pStyle w:val="TableParagraph"/>
              <w:ind w:left="552" w:right="546"/>
              <w:rPr>
                <w:sz w:val="18"/>
              </w:rPr>
            </w:pPr>
            <w:r>
              <w:rPr>
                <w:spacing w:val="-2"/>
                <w:sz w:val="18"/>
              </w:rPr>
              <w:t>UrmsC</w:t>
            </w:r>
          </w:p>
        </w:tc>
        <w:tc>
          <w:tcPr>
            <w:tcW w:w="1058" w:type="dxa"/>
          </w:tcPr>
          <w:p>
            <w:pPr>
              <w:pStyle w:val="TableParagraph"/>
              <w:ind w:left="8"/>
              <w:rPr>
                <w:sz w:val="18"/>
              </w:rPr>
            </w:pPr>
            <w:r>
              <w:rPr>
                <w:sz w:val="18"/>
              </w:rPr>
              <w:t>R</w:t>
            </w:r>
          </w:p>
        </w:tc>
        <w:tc>
          <w:tcPr>
            <w:tcW w:w="3135" w:type="dxa"/>
          </w:tcPr>
          <w:p>
            <w:pPr>
              <w:pStyle w:val="TableParagraph"/>
              <w:ind w:left="694"/>
              <w:jc w:val="left"/>
              <w:rPr>
                <w:sz w:val="18"/>
              </w:rPr>
            </w:pPr>
            <w:r>
              <w:rPr>
                <w:sz w:val="18"/>
              </w:rPr>
              <w:t>phase</w:t>
            </w:r>
            <w:r>
              <w:rPr>
                <w:spacing w:val="-4"/>
                <w:sz w:val="18"/>
              </w:rPr>
              <w:t> </w:t>
            </w:r>
            <w:r>
              <w:rPr>
                <w:sz w:val="18"/>
              </w:rPr>
              <w:t>C</w:t>
            </w:r>
            <w:r>
              <w:rPr>
                <w:spacing w:val="-3"/>
                <w:sz w:val="18"/>
              </w:rPr>
              <w:t> </w:t>
            </w:r>
            <w:r>
              <w:rPr>
                <w:sz w:val="18"/>
              </w:rPr>
              <w:t>voltage</w:t>
            </w:r>
            <w:r>
              <w:rPr>
                <w:spacing w:val="-4"/>
                <w:sz w:val="18"/>
              </w:rPr>
              <w:t> </w:t>
            </w:r>
            <w:r>
              <w:rPr>
                <w:spacing w:val="-5"/>
                <w:sz w:val="18"/>
              </w:rPr>
              <w:t>RMS</w:t>
            </w:r>
          </w:p>
        </w:tc>
        <w:tc>
          <w:tcPr>
            <w:tcW w:w="3284" w:type="dxa"/>
            <w:vMerge/>
            <w:tcBorders>
              <w:top w:val="nil"/>
            </w:tcBorders>
          </w:tcPr>
          <w:p>
            <w:pPr>
              <w:rPr>
                <w:sz w:val="2"/>
                <w:szCs w:val="2"/>
              </w:rPr>
            </w:pPr>
          </w:p>
        </w:tc>
      </w:tr>
      <w:tr>
        <w:trPr>
          <w:trHeight w:val="269" w:hRule="atLeast"/>
        </w:trPr>
        <w:tc>
          <w:tcPr>
            <w:tcW w:w="910" w:type="dxa"/>
          </w:tcPr>
          <w:p>
            <w:pPr>
              <w:pStyle w:val="TableParagraph"/>
              <w:ind w:left="260"/>
              <w:jc w:val="left"/>
              <w:rPr>
                <w:sz w:val="18"/>
              </w:rPr>
            </w:pPr>
            <w:r>
              <w:rPr>
                <w:spacing w:val="-5"/>
                <w:sz w:val="18"/>
              </w:rPr>
              <w:t>DCH</w:t>
            </w:r>
          </w:p>
        </w:tc>
        <w:tc>
          <w:tcPr>
            <w:tcW w:w="2388" w:type="dxa"/>
          </w:tcPr>
          <w:p>
            <w:pPr>
              <w:pStyle w:val="TableParagraph"/>
              <w:ind w:left="554" w:right="546"/>
              <w:rPr>
                <w:sz w:val="18"/>
              </w:rPr>
            </w:pPr>
            <w:r>
              <w:rPr>
                <w:spacing w:val="-2"/>
                <w:sz w:val="18"/>
              </w:rPr>
              <w:t>IrmsN0</w:t>
            </w:r>
          </w:p>
        </w:tc>
        <w:tc>
          <w:tcPr>
            <w:tcW w:w="1058" w:type="dxa"/>
          </w:tcPr>
          <w:p>
            <w:pPr>
              <w:pStyle w:val="TableParagraph"/>
              <w:ind w:left="9"/>
              <w:rPr>
                <w:sz w:val="18"/>
              </w:rPr>
            </w:pPr>
            <w:r>
              <w:rPr>
                <w:sz w:val="18"/>
              </w:rPr>
              <w:t>R</w:t>
            </w:r>
          </w:p>
        </w:tc>
        <w:tc>
          <w:tcPr>
            <w:tcW w:w="3135" w:type="dxa"/>
          </w:tcPr>
          <w:p>
            <w:pPr>
              <w:pStyle w:val="TableParagraph"/>
              <w:ind w:left="349"/>
              <w:jc w:val="left"/>
              <w:rPr>
                <w:sz w:val="18"/>
              </w:rPr>
            </w:pPr>
            <w:r>
              <w:rPr>
                <w:sz w:val="18"/>
              </w:rPr>
              <w:t>N</w:t>
            </w:r>
            <w:r>
              <w:rPr>
                <w:spacing w:val="-5"/>
                <w:sz w:val="18"/>
              </w:rPr>
              <w:t> </w:t>
            </w:r>
            <w:r>
              <w:rPr>
                <w:sz w:val="18"/>
              </w:rPr>
              <w:t>Line</w:t>
            </w:r>
            <w:r>
              <w:rPr>
                <w:spacing w:val="-4"/>
                <w:sz w:val="18"/>
              </w:rPr>
              <w:t> </w:t>
            </w:r>
            <w:r>
              <w:rPr>
                <w:sz w:val="18"/>
              </w:rPr>
              <w:t>calculated</w:t>
            </w:r>
            <w:r>
              <w:rPr>
                <w:spacing w:val="-4"/>
                <w:sz w:val="18"/>
              </w:rPr>
              <w:t> </w:t>
            </w:r>
            <w:r>
              <w:rPr>
                <w:sz w:val="18"/>
              </w:rPr>
              <w:t>current</w:t>
            </w:r>
            <w:r>
              <w:rPr>
                <w:spacing w:val="-4"/>
                <w:sz w:val="18"/>
              </w:rPr>
              <w:t> </w:t>
            </w:r>
            <w:r>
              <w:rPr>
                <w:spacing w:val="-5"/>
                <w:sz w:val="18"/>
              </w:rPr>
              <w:t>RMS</w:t>
            </w:r>
          </w:p>
        </w:tc>
        <w:tc>
          <w:tcPr>
            <w:tcW w:w="3284" w:type="dxa"/>
            <w:vMerge w:val="restart"/>
          </w:tcPr>
          <w:p>
            <w:pPr>
              <w:pStyle w:val="TableParagraph"/>
              <w:spacing w:before="9"/>
              <w:jc w:val="left"/>
              <w:rPr>
                <w:b/>
                <w:sz w:val="17"/>
              </w:rPr>
            </w:pPr>
          </w:p>
          <w:p>
            <w:pPr>
              <w:pStyle w:val="TableParagraph"/>
              <w:spacing w:before="1"/>
              <w:ind w:left="273"/>
              <w:jc w:val="left"/>
              <w:rPr>
                <w:sz w:val="18"/>
              </w:rPr>
            </w:pPr>
            <w:r>
              <w:rPr>
                <w:sz w:val="18"/>
              </w:rPr>
              <w:t>unsigned</w:t>
            </w:r>
            <w:r>
              <w:rPr>
                <w:spacing w:val="-4"/>
                <w:sz w:val="18"/>
              </w:rPr>
              <w:t> </w:t>
            </w:r>
            <w:r>
              <w:rPr>
                <w:sz w:val="18"/>
              </w:rPr>
              <w:t>16-bit</w:t>
            </w:r>
            <w:r>
              <w:rPr>
                <w:spacing w:val="-4"/>
                <w:sz w:val="18"/>
              </w:rPr>
              <w:t> </w:t>
            </w:r>
            <w:r>
              <w:rPr>
                <w:sz w:val="18"/>
              </w:rPr>
              <w:t>integer</w:t>
            </w:r>
            <w:r>
              <w:rPr>
                <w:spacing w:val="-4"/>
                <w:sz w:val="18"/>
              </w:rPr>
              <w:t> </w:t>
            </w:r>
            <w:r>
              <w:rPr>
                <w:sz w:val="18"/>
              </w:rPr>
              <w:t>with</w:t>
            </w:r>
            <w:r>
              <w:rPr>
                <w:spacing w:val="-6"/>
                <w:sz w:val="18"/>
              </w:rPr>
              <w:t> </w:t>
            </w:r>
            <w:r>
              <w:rPr>
                <w:sz w:val="18"/>
              </w:rPr>
              <w:t>unit</w:t>
            </w:r>
            <w:r>
              <w:rPr>
                <w:spacing w:val="-3"/>
                <w:sz w:val="18"/>
              </w:rPr>
              <w:t> </w:t>
            </w:r>
            <w:r>
              <w:rPr>
                <w:spacing w:val="-5"/>
                <w:sz w:val="18"/>
              </w:rPr>
              <w:t>of</w:t>
            </w:r>
          </w:p>
          <w:p>
            <w:pPr>
              <w:pStyle w:val="TableParagraph"/>
              <w:spacing w:before="13"/>
              <w:ind w:left="1358"/>
              <w:jc w:val="left"/>
              <w:rPr>
                <w:sz w:val="18"/>
              </w:rPr>
            </w:pPr>
            <w:r>
              <w:rPr>
                <w:spacing w:val="-2"/>
                <w:sz w:val="18"/>
              </w:rPr>
              <w:t>0.001A</w:t>
            </w:r>
          </w:p>
          <w:p>
            <w:pPr>
              <w:pStyle w:val="TableParagraph"/>
              <w:spacing w:before="13"/>
              <w:ind w:left="468"/>
              <w:jc w:val="left"/>
              <w:rPr>
                <w:sz w:val="18"/>
              </w:rPr>
            </w:pPr>
            <w:r>
              <w:rPr>
                <w:sz w:val="18"/>
              </w:rPr>
              <w:t>1LSB</w:t>
            </w:r>
            <w:r>
              <w:rPr>
                <w:spacing w:val="-6"/>
                <w:sz w:val="18"/>
              </w:rPr>
              <w:t> </w:t>
            </w:r>
            <w:r>
              <w:rPr>
                <w:sz w:val="18"/>
              </w:rPr>
              <w:t>corresponds</w:t>
            </w:r>
            <w:r>
              <w:rPr>
                <w:spacing w:val="-5"/>
                <w:sz w:val="18"/>
              </w:rPr>
              <w:t> </w:t>
            </w:r>
            <w:r>
              <w:rPr>
                <w:sz w:val="18"/>
              </w:rPr>
              <w:t>to</w:t>
            </w:r>
            <w:r>
              <w:rPr>
                <w:spacing w:val="-3"/>
                <w:sz w:val="18"/>
              </w:rPr>
              <w:t> </w:t>
            </w:r>
            <w:r>
              <w:rPr>
                <w:sz w:val="18"/>
              </w:rPr>
              <w:t>0.001</w:t>
            </w:r>
            <w:r>
              <w:rPr>
                <w:spacing w:val="-4"/>
                <w:sz w:val="18"/>
              </w:rPr>
              <w:t> </w:t>
            </w:r>
            <w:r>
              <w:rPr>
                <w:spacing w:val="-10"/>
                <w:sz w:val="18"/>
              </w:rPr>
              <w:t>A</w:t>
            </w:r>
          </w:p>
        </w:tc>
      </w:tr>
      <w:tr>
        <w:trPr>
          <w:trHeight w:val="269" w:hRule="atLeast"/>
        </w:trPr>
        <w:tc>
          <w:tcPr>
            <w:tcW w:w="910" w:type="dxa"/>
          </w:tcPr>
          <w:p>
            <w:pPr>
              <w:pStyle w:val="TableParagraph"/>
              <w:ind w:left="260"/>
              <w:jc w:val="left"/>
              <w:rPr>
                <w:sz w:val="18"/>
              </w:rPr>
            </w:pPr>
            <w:r>
              <w:rPr>
                <w:spacing w:val="-5"/>
                <w:sz w:val="18"/>
              </w:rPr>
              <w:t>DDH</w:t>
            </w:r>
          </w:p>
        </w:tc>
        <w:tc>
          <w:tcPr>
            <w:tcW w:w="2388" w:type="dxa"/>
          </w:tcPr>
          <w:p>
            <w:pPr>
              <w:pStyle w:val="TableParagraph"/>
              <w:ind w:left="551" w:right="546"/>
              <w:rPr>
                <w:sz w:val="18"/>
              </w:rPr>
            </w:pPr>
            <w:r>
              <w:rPr>
                <w:spacing w:val="-2"/>
                <w:sz w:val="18"/>
              </w:rPr>
              <w:t>IrmsA</w:t>
            </w:r>
          </w:p>
        </w:tc>
        <w:tc>
          <w:tcPr>
            <w:tcW w:w="1058" w:type="dxa"/>
          </w:tcPr>
          <w:p>
            <w:pPr>
              <w:pStyle w:val="TableParagraph"/>
              <w:ind w:left="7"/>
              <w:rPr>
                <w:sz w:val="18"/>
              </w:rPr>
            </w:pPr>
            <w:r>
              <w:rPr>
                <w:sz w:val="18"/>
              </w:rPr>
              <w:t>R</w:t>
            </w:r>
          </w:p>
        </w:tc>
        <w:tc>
          <w:tcPr>
            <w:tcW w:w="3135" w:type="dxa"/>
          </w:tcPr>
          <w:p>
            <w:pPr>
              <w:pStyle w:val="TableParagraph"/>
              <w:ind w:left="708"/>
              <w:jc w:val="left"/>
              <w:rPr>
                <w:sz w:val="18"/>
              </w:rPr>
            </w:pPr>
            <w:r>
              <w:rPr>
                <w:sz w:val="18"/>
              </w:rPr>
              <w:t>phase</w:t>
            </w:r>
            <w:r>
              <w:rPr>
                <w:spacing w:val="-5"/>
                <w:sz w:val="18"/>
              </w:rPr>
              <w:t> </w:t>
            </w:r>
            <w:r>
              <w:rPr>
                <w:sz w:val="18"/>
              </w:rPr>
              <w:t>A</w:t>
            </w:r>
            <w:r>
              <w:rPr>
                <w:spacing w:val="-3"/>
                <w:sz w:val="18"/>
              </w:rPr>
              <w:t> </w:t>
            </w:r>
            <w:r>
              <w:rPr>
                <w:sz w:val="18"/>
              </w:rPr>
              <w:t>current</w:t>
            </w:r>
            <w:r>
              <w:rPr>
                <w:spacing w:val="-3"/>
                <w:sz w:val="18"/>
              </w:rPr>
              <w:t> </w:t>
            </w:r>
            <w:r>
              <w:rPr>
                <w:spacing w:val="-5"/>
                <w:sz w:val="18"/>
              </w:rPr>
              <w:t>RMS</w:t>
            </w:r>
          </w:p>
        </w:tc>
        <w:tc>
          <w:tcPr>
            <w:tcW w:w="3284" w:type="dxa"/>
            <w:vMerge/>
            <w:tcBorders>
              <w:top w:val="nil"/>
            </w:tcBorders>
          </w:tcPr>
          <w:p>
            <w:pPr>
              <w:rPr>
                <w:sz w:val="2"/>
                <w:szCs w:val="2"/>
              </w:rPr>
            </w:pPr>
          </w:p>
        </w:tc>
      </w:tr>
      <w:tr>
        <w:trPr>
          <w:trHeight w:val="270" w:hRule="atLeast"/>
        </w:trPr>
        <w:tc>
          <w:tcPr>
            <w:tcW w:w="910" w:type="dxa"/>
          </w:tcPr>
          <w:p>
            <w:pPr>
              <w:pStyle w:val="TableParagraph"/>
              <w:ind w:left="264"/>
              <w:jc w:val="left"/>
              <w:rPr>
                <w:sz w:val="18"/>
              </w:rPr>
            </w:pPr>
            <w:r>
              <w:rPr>
                <w:spacing w:val="-5"/>
                <w:sz w:val="18"/>
              </w:rPr>
              <w:t>DEH</w:t>
            </w:r>
          </w:p>
        </w:tc>
        <w:tc>
          <w:tcPr>
            <w:tcW w:w="2388" w:type="dxa"/>
          </w:tcPr>
          <w:p>
            <w:pPr>
              <w:pStyle w:val="TableParagraph"/>
              <w:ind w:left="553" w:right="546"/>
              <w:rPr>
                <w:sz w:val="18"/>
              </w:rPr>
            </w:pPr>
            <w:r>
              <w:rPr>
                <w:spacing w:val="-2"/>
                <w:sz w:val="18"/>
              </w:rPr>
              <w:t>IrmsB</w:t>
            </w:r>
          </w:p>
        </w:tc>
        <w:tc>
          <w:tcPr>
            <w:tcW w:w="1058" w:type="dxa"/>
          </w:tcPr>
          <w:p>
            <w:pPr>
              <w:pStyle w:val="TableParagraph"/>
              <w:ind w:left="9"/>
              <w:rPr>
                <w:sz w:val="18"/>
              </w:rPr>
            </w:pPr>
            <w:r>
              <w:rPr>
                <w:sz w:val="18"/>
              </w:rPr>
              <w:t>R</w:t>
            </w:r>
          </w:p>
        </w:tc>
        <w:tc>
          <w:tcPr>
            <w:tcW w:w="3135" w:type="dxa"/>
          </w:tcPr>
          <w:p>
            <w:pPr>
              <w:pStyle w:val="TableParagraph"/>
              <w:ind w:left="708"/>
              <w:jc w:val="left"/>
              <w:rPr>
                <w:sz w:val="18"/>
              </w:rPr>
            </w:pPr>
            <w:r>
              <w:rPr>
                <w:sz w:val="18"/>
              </w:rPr>
              <w:t>phase</w:t>
            </w:r>
            <w:r>
              <w:rPr>
                <w:spacing w:val="-5"/>
                <w:sz w:val="18"/>
              </w:rPr>
              <w:t> </w:t>
            </w:r>
            <w:r>
              <w:rPr>
                <w:sz w:val="18"/>
              </w:rPr>
              <w:t>B</w:t>
            </w:r>
            <w:r>
              <w:rPr>
                <w:spacing w:val="-3"/>
                <w:sz w:val="18"/>
              </w:rPr>
              <w:t> </w:t>
            </w:r>
            <w:r>
              <w:rPr>
                <w:sz w:val="18"/>
              </w:rPr>
              <w:t>current</w:t>
            </w:r>
            <w:r>
              <w:rPr>
                <w:spacing w:val="-3"/>
                <w:sz w:val="18"/>
              </w:rPr>
              <w:t> </w:t>
            </w:r>
            <w:r>
              <w:rPr>
                <w:spacing w:val="-5"/>
                <w:sz w:val="18"/>
              </w:rPr>
              <w:t>RMS</w:t>
            </w:r>
          </w:p>
        </w:tc>
        <w:tc>
          <w:tcPr>
            <w:tcW w:w="3284" w:type="dxa"/>
            <w:vMerge/>
            <w:tcBorders>
              <w:top w:val="nil"/>
            </w:tcBorders>
          </w:tcPr>
          <w:p>
            <w:pPr>
              <w:rPr>
                <w:sz w:val="2"/>
                <w:szCs w:val="2"/>
              </w:rPr>
            </w:pPr>
          </w:p>
        </w:tc>
      </w:tr>
      <w:tr>
        <w:trPr>
          <w:trHeight w:val="269" w:hRule="atLeast"/>
        </w:trPr>
        <w:tc>
          <w:tcPr>
            <w:tcW w:w="910" w:type="dxa"/>
          </w:tcPr>
          <w:p>
            <w:pPr>
              <w:pStyle w:val="TableParagraph"/>
              <w:ind w:left="269"/>
              <w:jc w:val="left"/>
              <w:rPr>
                <w:sz w:val="18"/>
              </w:rPr>
            </w:pPr>
            <w:r>
              <w:rPr>
                <w:spacing w:val="-5"/>
                <w:sz w:val="18"/>
              </w:rPr>
              <w:t>DFH</w:t>
            </w:r>
          </w:p>
        </w:tc>
        <w:tc>
          <w:tcPr>
            <w:tcW w:w="2388" w:type="dxa"/>
          </w:tcPr>
          <w:p>
            <w:pPr>
              <w:pStyle w:val="TableParagraph"/>
              <w:ind w:left="554" w:right="545"/>
              <w:rPr>
                <w:sz w:val="18"/>
              </w:rPr>
            </w:pPr>
            <w:r>
              <w:rPr>
                <w:spacing w:val="-2"/>
                <w:sz w:val="18"/>
              </w:rPr>
              <w:t>IrmsC</w:t>
            </w:r>
          </w:p>
        </w:tc>
        <w:tc>
          <w:tcPr>
            <w:tcW w:w="1058" w:type="dxa"/>
          </w:tcPr>
          <w:p>
            <w:pPr>
              <w:pStyle w:val="TableParagraph"/>
              <w:ind w:left="11"/>
              <w:rPr>
                <w:sz w:val="18"/>
              </w:rPr>
            </w:pPr>
            <w:r>
              <w:rPr>
                <w:sz w:val="18"/>
              </w:rPr>
              <w:t>R</w:t>
            </w:r>
          </w:p>
        </w:tc>
        <w:tc>
          <w:tcPr>
            <w:tcW w:w="3135" w:type="dxa"/>
          </w:tcPr>
          <w:p>
            <w:pPr>
              <w:pStyle w:val="TableParagraph"/>
              <w:ind w:left="704"/>
              <w:jc w:val="left"/>
              <w:rPr>
                <w:sz w:val="18"/>
              </w:rPr>
            </w:pPr>
            <w:r>
              <w:rPr>
                <w:sz w:val="18"/>
              </w:rPr>
              <w:t>phase</w:t>
            </w:r>
            <w:r>
              <w:rPr>
                <w:spacing w:val="-5"/>
                <w:sz w:val="18"/>
              </w:rPr>
              <w:t> </w:t>
            </w:r>
            <w:r>
              <w:rPr>
                <w:sz w:val="18"/>
              </w:rPr>
              <w:t>C</w:t>
            </w:r>
            <w:r>
              <w:rPr>
                <w:spacing w:val="-5"/>
                <w:sz w:val="18"/>
              </w:rPr>
              <w:t> </w:t>
            </w:r>
            <w:r>
              <w:rPr>
                <w:sz w:val="18"/>
              </w:rPr>
              <w:t>current</w:t>
            </w:r>
            <w:r>
              <w:rPr>
                <w:spacing w:val="-3"/>
                <w:sz w:val="18"/>
              </w:rPr>
              <w:t> </w:t>
            </w:r>
            <w:r>
              <w:rPr>
                <w:spacing w:val="-5"/>
                <w:sz w:val="18"/>
              </w:rPr>
              <w:t>RMS</w:t>
            </w:r>
          </w:p>
        </w:tc>
        <w:tc>
          <w:tcPr>
            <w:tcW w:w="3284" w:type="dxa"/>
            <w:vMerge/>
            <w:tcBorders>
              <w:top w:val="nil"/>
            </w:tcBorders>
          </w:tcPr>
          <w:p>
            <w:pPr>
              <w:rPr>
                <w:sz w:val="2"/>
                <w:szCs w:val="2"/>
              </w:rPr>
            </w:pPr>
          </w:p>
        </w:tc>
      </w:tr>
      <w:tr>
        <w:trPr>
          <w:trHeight w:val="562" w:hRule="atLeast"/>
        </w:trPr>
        <w:tc>
          <w:tcPr>
            <w:tcW w:w="910" w:type="dxa"/>
          </w:tcPr>
          <w:p>
            <w:pPr>
              <w:pStyle w:val="TableParagraph"/>
              <w:spacing w:before="152"/>
              <w:ind w:left="279"/>
              <w:jc w:val="left"/>
              <w:rPr>
                <w:sz w:val="18"/>
              </w:rPr>
            </w:pPr>
            <w:r>
              <w:rPr>
                <w:spacing w:val="-5"/>
                <w:sz w:val="18"/>
              </w:rPr>
              <w:t>E0H</w:t>
            </w:r>
          </w:p>
        </w:tc>
        <w:tc>
          <w:tcPr>
            <w:tcW w:w="2388" w:type="dxa"/>
          </w:tcPr>
          <w:p>
            <w:pPr>
              <w:pStyle w:val="TableParagraph"/>
              <w:spacing w:before="152"/>
              <w:ind w:left="552" w:right="546"/>
              <w:rPr>
                <w:sz w:val="18"/>
              </w:rPr>
            </w:pPr>
            <w:r>
              <w:rPr>
                <w:spacing w:val="-2"/>
                <w:sz w:val="18"/>
              </w:rPr>
              <w:t>PmeanTFLSB</w:t>
            </w:r>
          </w:p>
        </w:tc>
        <w:tc>
          <w:tcPr>
            <w:tcW w:w="1058" w:type="dxa"/>
          </w:tcPr>
          <w:p>
            <w:pPr>
              <w:pStyle w:val="TableParagraph"/>
              <w:spacing w:before="152"/>
              <w:ind w:left="8"/>
              <w:rPr>
                <w:sz w:val="18"/>
              </w:rPr>
            </w:pPr>
            <w:r>
              <w:rPr>
                <w:sz w:val="18"/>
              </w:rPr>
              <w:t>R</w:t>
            </w:r>
          </w:p>
        </w:tc>
        <w:tc>
          <w:tcPr>
            <w:tcW w:w="3135" w:type="dxa"/>
          </w:tcPr>
          <w:p>
            <w:pPr>
              <w:pStyle w:val="TableParagraph"/>
              <w:spacing w:line="254" w:lineRule="auto" w:before="42"/>
              <w:ind w:left="1194" w:hanging="1120"/>
              <w:jc w:val="left"/>
              <w:rPr>
                <w:sz w:val="18"/>
              </w:rPr>
            </w:pPr>
            <w:r>
              <w:rPr>
                <w:sz w:val="18"/>
              </w:rPr>
              <w:t>Lower</w:t>
            </w:r>
            <w:r>
              <w:rPr>
                <w:spacing w:val="-13"/>
                <w:sz w:val="18"/>
              </w:rPr>
              <w:t> </w:t>
            </w:r>
            <w:r>
              <w:rPr>
                <w:sz w:val="18"/>
              </w:rPr>
              <w:t>word</w:t>
            </w:r>
            <w:r>
              <w:rPr>
                <w:spacing w:val="-12"/>
                <w:sz w:val="18"/>
              </w:rPr>
              <w:t> </w:t>
            </w:r>
            <w:r>
              <w:rPr>
                <w:sz w:val="18"/>
              </w:rPr>
              <w:t>of</w:t>
            </w:r>
            <w:r>
              <w:rPr>
                <w:spacing w:val="-13"/>
                <w:sz w:val="18"/>
              </w:rPr>
              <w:t> </w:t>
            </w:r>
            <w:r>
              <w:rPr>
                <w:sz w:val="18"/>
              </w:rPr>
              <w:t>Total</w:t>
            </w:r>
            <w:r>
              <w:rPr>
                <w:spacing w:val="-12"/>
                <w:sz w:val="18"/>
              </w:rPr>
              <w:t> </w:t>
            </w:r>
            <w:r>
              <w:rPr>
                <w:sz w:val="18"/>
              </w:rPr>
              <w:t>active</w:t>
            </w:r>
            <w:r>
              <w:rPr>
                <w:spacing w:val="-13"/>
                <w:sz w:val="18"/>
              </w:rPr>
              <w:t> </w:t>
            </w:r>
            <w:r>
              <w:rPr>
                <w:sz w:val="18"/>
              </w:rPr>
              <w:t>fundamen- tal Power</w:t>
            </w:r>
          </w:p>
        </w:tc>
        <w:tc>
          <w:tcPr>
            <w:tcW w:w="3284" w:type="dxa"/>
          </w:tcPr>
          <w:p>
            <w:pPr>
              <w:pStyle w:val="TableParagraph"/>
              <w:ind w:left="39" w:right="28"/>
              <w:rPr>
                <w:sz w:val="18"/>
              </w:rPr>
            </w:pPr>
            <w:r>
              <w:rPr>
                <w:sz w:val="18"/>
              </w:rPr>
              <w:t>Lower</w:t>
            </w:r>
            <w:r>
              <w:rPr>
                <w:spacing w:val="-3"/>
                <w:sz w:val="18"/>
              </w:rPr>
              <w:t> </w:t>
            </w:r>
            <w:r>
              <w:rPr>
                <w:sz w:val="18"/>
              </w:rPr>
              <w:t>word</w:t>
            </w:r>
            <w:r>
              <w:rPr>
                <w:spacing w:val="-3"/>
                <w:sz w:val="18"/>
              </w:rPr>
              <w:t> </w:t>
            </w:r>
            <w:r>
              <w:rPr>
                <w:sz w:val="18"/>
              </w:rPr>
              <w:t>of</w:t>
            </w:r>
            <w:r>
              <w:rPr>
                <w:spacing w:val="-3"/>
                <w:sz w:val="18"/>
              </w:rPr>
              <w:t> </w:t>
            </w:r>
            <w:r>
              <w:rPr>
                <w:sz w:val="18"/>
              </w:rPr>
              <w:t>D0H</w:t>
            </w:r>
            <w:r>
              <w:rPr>
                <w:spacing w:val="-3"/>
                <w:sz w:val="18"/>
              </w:rPr>
              <w:t> </w:t>
            </w:r>
            <w:r>
              <w:rPr>
                <w:spacing w:val="-2"/>
                <w:sz w:val="18"/>
              </w:rPr>
              <w:t>register.</w:t>
            </w:r>
          </w:p>
          <w:p>
            <w:pPr>
              <w:pStyle w:val="TableParagraph"/>
              <w:spacing w:before="84"/>
              <w:ind w:left="40" w:right="28"/>
              <w:rPr>
                <w:sz w:val="18"/>
              </w:rPr>
            </w:pPr>
            <w:r>
              <w:rPr>
                <w:sz w:val="18"/>
              </w:rPr>
              <w:t>1LLSB</w:t>
            </w:r>
            <w:r>
              <w:rPr>
                <w:sz w:val="18"/>
                <w:vertAlign w:val="superscript"/>
              </w:rPr>
              <w:t>*</w:t>
            </w:r>
            <w:r>
              <w:rPr>
                <w:spacing w:val="-6"/>
                <w:sz w:val="18"/>
                <w:vertAlign w:val="baseline"/>
              </w:rPr>
              <w:t> </w:t>
            </w:r>
            <w:r>
              <w:rPr>
                <w:sz w:val="18"/>
                <w:vertAlign w:val="baseline"/>
              </w:rPr>
              <w:t>corresponds</w:t>
            </w:r>
            <w:r>
              <w:rPr>
                <w:spacing w:val="-4"/>
                <w:sz w:val="18"/>
                <w:vertAlign w:val="baseline"/>
              </w:rPr>
              <w:t> </w:t>
            </w:r>
            <w:r>
              <w:rPr>
                <w:sz w:val="18"/>
                <w:vertAlign w:val="baseline"/>
              </w:rPr>
              <w:t>to</w:t>
            </w:r>
            <w:r>
              <w:rPr>
                <w:spacing w:val="-4"/>
                <w:sz w:val="18"/>
                <w:vertAlign w:val="baseline"/>
              </w:rPr>
              <w:t> </w:t>
            </w:r>
            <w:r>
              <w:rPr>
                <w:sz w:val="18"/>
                <w:vertAlign w:val="baseline"/>
              </w:rPr>
              <w:t>4/256</w:t>
            </w:r>
            <w:r>
              <w:rPr>
                <w:spacing w:val="-4"/>
                <w:sz w:val="18"/>
                <w:vertAlign w:val="baseline"/>
              </w:rPr>
              <w:t> Watt</w:t>
            </w:r>
          </w:p>
        </w:tc>
      </w:tr>
      <w:tr>
        <w:trPr>
          <w:trHeight w:val="489" w:hRule="atLeast"/>
        </w:trPr>
        <w:tc>
          <w:tcPr>
            <w:tcW w:w="910" w:type="dxa"/>
          </w:tcPr>
          <w:p>
            <w:pPr>
              <w:pStyle w:val="TableParagraph"/>
              <w:spacing w:before="115"/>
              <w:ind w:left="279"/>
              <w:jc w:val="left"/>
              <w:rPr>
                <w:sz w:val="18"/>
              </w:rPr>
            </w:pPr>
            <w:r>
              <w:rPr>
                <w:spacing w:val="-5"/>
                <w:sz w:val="18"/>
              </w:rPr>
              <w:t>E1H</w:t>
            </w:r>
          </w:p>
        </w:tc>
        <w:tc>
          <w:tcPr>
            <w:tcW w:w="2388" w:type="dxa"/>
          </w:tcPr>
          <w:p>
            <w:pPr>
              <w:pStyle w:val="TableParagraph"/>
              <w:spacing w:before="115"/>
              <w:ind w:left="551" w:right="546"/>
              <w:rPr>
                <w:sz w:val="18"/>
              </w:rPr>
            </w:pPr>
            <w:r>
              <w:rPr>
                <w:spacing w:val="-2"/>
                <w:sz w:val="18"/>
              </w:rPr>
              <w:t>PmeanAFLSB</w:t>
            </w:r>
          </w:p>
        </w:tc>
        <w:tc>
          <w:tcPr>
            <w:tcW w:w="1058" w:type="dxa"/>
          </w:tcPr>
          <w:p>
            <w:pPr>
              <w:pStyle w:val="TableParagraph"/>
              <w:spacing w:before="115"/>
              <w:ind w:left="7"/>
              <w:rPr>
                <w:sz w:val="18"/>
              </w:rPr>
            </w:pPr>
            <w:r>
              <w:rPr>
                <w:sz w:val="18"/>
              </w:rPr>
              <w:t>R</w:t>
            </w:r>
          </w:p>
        </w:tc>
        <w:tc>
          <w:tcPr>
            <w:tcW w:w="3135" w:type="dxa"/>
          </w:tcPr>
          <w:p>
            <w:pPr>
              <w:pStyle w:val="TableParagraph"/>
              <w:spacing w:line="254" w:lineRule="auto"/>
              <w:ind w:left="1019" w:hanging="911"/>
              <w:jc w:val="left"/>
              <w:rPr>
                <w:sz w:val="18"/>
              </w:rPr>
            </w:pPr>
            <w:r>
              <w:rPr>
                <w:sz w:val="18"/>
              </w:rPr>
              <w:t>Lower</w:t>
            </w:r>
            <w:r>
              <w:rPr>
                <w:spacing w:val="-7"/>
                <w:sz w:val="18"/>
              </w:rPr>
              <w:t> </w:t>
            </w:r>
            <w:r>
              <w:rPr>
                <w:sz w:val="18"/>
              </w:rPr>
              <w:t>word</w:t>
            </w:r>
            <w:r>
              <w:rPr>
                <w:spacing w:val="-7"/>
                <w:sz w:val="18"/>
              </w:rPr>
              <w:t> </w:t>
            </w:r>
            <w:r>
              <w:rPr>
                <w:sz w:val="18"/>
              </w:rPr>
              <w:t>of</w:t>
            </w:r>
            <w:r>
              <w:rPr>
                <w:spacing w:val="-7"/>
                <w:sz w:val="18"/>
              </w:rPr>
              <w:t> </w:t>
            </w:r>
            <w:r>
              <w:rPr>
                <w:sz w:val="18"/>
              </w:rPr>
              <w:t>phase</w:t>
            </w:r>
            <w:r>
              <w:rPr>
                <w:spacing w:val="-8"/>
                <w:sz w:val="18"/>
              </w:rPr>
              <w:t> </w:t>
            </w:r>
            <w:r>
              <w:rPr>
                <w:sz w:val="18"/>
              </w:rPr>
              <w:t>A</w:t>
            </w:r>
            <w:r>
              <w:rPr>
                <w:spacing w:val="-7"/>
                <w:sz w:val="18"/>
              </w:rPr>
              <w:t> </w:t>
            </w:r>
            <w:r>
              <w:rPr>
                <w:sz w:val="18"/>
              </w:rPr>
              <w:t>active</w:t>
            </w:r>
            <w:r>
              <w:rPr>
                <w:spacing w:val="-7"/>
                <w:sz w:val="18"/>
              </w:rPr>
              <w:t> </w:t>
            </w:r>
            <w:r>
              <w:rPr>
                <w:sz w:val="18"/>
              </w:rPr>
              <w:t>funda- mental Power</w:t>
            </w:r>
          </w:p>
        </w:tc>
        <w:tc>
          <w:tcPr>
            <w:tcW w:w="3284" w:type="dxa"/>
            <w:vMerge w:val="restart"/>
          </w:tcPr>
          <w:p>
            <w:pPr>
              <w:pStyle w:val="TableParagraph"/>
              <w:spacing w:before="0"/>
              <w:jc w:val="left"/>
              <w:rPr>
                <w:b/>
                <w:sz w:val="20"/>
              </w:rPr>
            </w:pPr>
          </w:p>
          <w:p>
            <w:pPr>
              <w:pStyle w:val="TableParagraph"/>
              <w:spacing w:line="254" w:lineRule="auto" w:before="166"/>
              <w:ind w:left="200" w:right="187"/>
              <w:rPr>
                <w:sz w:val="18"/>
              </w:rPr>
            </w:pPr>
            <w:r>
              <w:rPr>
                <w:sz w:val="18"/>
              </w:rPr>
              <w:t>Lower</w:t>
            </w:r>
            <w:r>
              <w:rPr>
                <w:spacing w:val="-7"/>
                <w:sz w:val="18"/>
              </w:rPr>
              <w:t> </w:t>
            </w:r>
            <w:r>
              <w:rPr>
                <w:sz w:val="18"/>
              </w:rPr>
              <w:t>word</w:t>
            </w:r>
            <w:r>
              <w:rPr>
                <w:spacing w:val="-7"/>
                <w:sz w:val="18"/>
              </w:rPr>
              <w:t> </w:t>
            </w:r>
            <w:r>
              <w:rPr>
                <w:sz w:val="18"/>
              </w:rPr>
              <w:t>of</w:t>
            </w:r>
            <w:r>
              <w:rPr>
                <w:spacing w:val="-8"/>
                <w:sz w:val="18"/>
              </w:rPr>
              <w:t> </w:t>
            </w:r>
            <w:r>
              <w:rPr>
                <w:sz w:val="18"/>
              </w:rPr>
              <w:t>registers</w:t>
            </w:r>
            <w:r>
              <w:rPr>
                <w:spacing w:val="-8"/>
                <w:sz w:val="18"/>
              </w:rPr>
              <w:t> </w:t>
            </w:r>
            <w:r>
              <w:rPr>
                <w:sz w:val="18"/>
              </w:rPr>
              <w:t>from</w:t>
            </w:r>
            <w:r>
              <w:rPr>
                <w:spacing w:val="-7"/>
                <w:sz w:val="18"/>
              </w:rPr>
              <w:t> </w:t>
            </w:r>
            <w:r>
              <w:rPr>
                <w:sz w:val="18"/>
              </w:rPr>
              <w:t>D1H</w:t>
            </w:r>
            <w:r>
              <w:rPr>
                <w:spacing w:val="-7"/>
                <w:sz w:val="18"/>
              </w:rPr>
              <w:t> </w:t>
            </w:r>
            <w:r>
              <w:rPr>
                <w:sz w:val="18"/>
              </w:rPr>
              <w:t>to </w:t>
            </w:r>
            <w:r>
              <w:rPr>
                <w:spacing w:val="-4"/>
                <w:sz w:val="18"/>
              </w:rPr>
              <w:t>D3H.</w:t>
            </w:r>
          </w:p>
          <w:p>
            <w:pPr>
              <w:pStyle w:val="TableParagraph"/>
              <w:spacing w:before="0"/>
              <w:ind w:left="38" w:right="28"/>
              <w:rPr>
                <w:sz w:val="18"/>
              </w:rPr>
            </w:pPr>
            <w:r>
              <w:rPr>
                <w:sz w:val="18"/>
              </w:rPr>
              <w:t>1LLSB</w:t>
            </w:r>
            <w:r>
              <w:rPr>
                <w:spacing w:val="-5"/>
                <w:sz w:val="18"/>
              </w:rPr>
              <w:t> </w:t>
            </w:r>
            <w:r>
              <w:rPr>
                <w:sz w:val="18"/>
              </w:rPr>
              <w:t>corresponds</w:t>
            </w:r>
            <w:r>
              <w:rPr>
                <w:spacing w:val="-4"/>
                <w:sz w:val="18"/>
              </w:rPr>
              <w:t> </w:t>
            </w:r>
            <w:r>
              <w:rPr>
                <w:sz w:val="18"/>
              </w:rPr>
              <w:t>to</w:t>
            </w:r>
            <w:r>
              <w:rPr>
                <w:spacing w:val="-4"/>
                <w:sz w:val="18"/>
              </w:rPr>
              <w:t> </w:t>
            </w:r>
            <w:r>
              <w:rPr>
                <w:sz w:val="18"/>
              </w:rPr>
              <w:t>1/256</w:t>
            </w:r>
            <w:r>
              <w:rPr>
                <w:spacing w:val="-4"/>
                <w:sz w:val="18"/>
              </w:rPr>
              <w:t> Watt</w:t>
            </w:r>
          </w:p>
        </w:tc>
      </w:tr>
      <w:tr>
        <w:trPr>
          <w:trHeight w:val="490" w:hRule="atLeast"/>
        </w:trPr>
        <w:tc>
          <w:tcPr>
            <w:tcW w:w="910" w:type="dxa"/>
          </w:tcPr>
          <w:p>
            <w:pPr>
              <w:pStyle w:val="TableParagraph"/>
              <w:spacing w:before="116"/>
              <w:ind w:left="279"/>
              <w:jc w:val="left"/>
              <w:rPr>
                <w:sz w:val="18"/>
              </w:rPr>
            </w:pPr>
            <w:r>
              <w:rPr>
                <w:spacing w:val="-5"/>
                <w:sz w:val="18"/>
              </w:rPr>
              <w:t>E2H</w:t>
            </w:r>
          </w:p>
        </w:tc>
        <w:tc>
          <w:tcPr>
            <w:tcW w:w="2388" w:type="dxa"/>
          </w:tcPr>
          <w:p>
            <w:pPr>
              <w:pStyle w:val="TableParagraph"/>
              <w:spacing w:before="116"/>
              <w:ind w:left="551" w:right="546"/>
              <w:rPr>
                <w:sz w:val="18"/>
              </w:rPr>
            </w:pPr>
            <w:r>
              <w:rPr>
                <w:spacing w:val="-2"/>
                <w:sz w:val="18"/>
              </w:rPr>
              <w:t>PmeanBFLSB</w:t>
            </w:r>
          </w:p>
        </w:tc>
        <w:tc>
          <w:tcPr>
            <w:tcW w:w="1058" w:type="dxa"/>
          </w:tcPr>
          <w:p>
            <w:pPr>
              <w:pStyle w:val="TableParagraph"/>
              <w:spacing w:before="116"/>
              <w:ind w:left="7"/>
              <w:rPr>
                <w:sz w:val="18"/>
              </w:rPr>
            </w:pPr>
            <w:r>
              <w:rPr>
                <w:sz w:val="18"/>
              </w:rPr>
              <w:t>R</w:t>
            </w:r>
          </w:p>
        </w:tc>
        <w:tc>
          <w:tcPr>
            <w:tcW w:w="3135" w:type="dxa"/>
          </w:tcPr>
          <w:p>
            <w:pPr>
              <w:pStyle w:val="TableParagraph"/>
              <w:spacing w:line="256" w:lineRule="auto"/>
              <w:ind w:left="1019" w:hanging="911"/>
              <w:jc w:val="left"/>
              <w:rPr>
                <w:sz w:val="18"/>
              </w:rPr>
            </w:pPr>
            <w:r>
              <w:rPr>
                <w:sz w:val="18"/>
              </w:rPr>
              <w:t>Lower</w:t>
            </w:r>
            <w:r>
              <w:rPr>
                <w:spacing w:val="-7"/>
                <w:sz w:val="18"/>
              </w:rPr>
              <w:t> </w:t>
            </w:r>
            <w:r>
              <w:rPr>
                <w:sz w:val="18"/>
              </w:rPr>
              <w:t>word</w:t>
            </w:r>
            <w:r>
              <w:rPr>
                <w:spacing w:val="-7"/>
                <w:sz w:val="18"/>
              </w:rPr>
              <w:t> </w:t>
            </w:r>
            <w:r>
              <w:rPr>
                <w:sz w:val="18"/>
              </w:rPr>
              <w:t>of</w:t>
            </w:r>
            <w:r>
              <w:rPr>
                <w:spacing w:val="-7"/>
                <w:sz w:val="18"/>
              </w:rPr>
              <w:t> </w:t>
            </w:r>
            <w:r>
              <w:rPr>
                <w:sz w:val="18"/>
              </w:rPr>
              <w:t>phase</w:t>
            </w:r>
            <w:r>
              <w:rPr>
                <w:spacing w:val="-8"/>
                <w:sz w:val="18"/>
              </w:rPr>
              <w:t> </w:t>
            </w:r>
            <w:r>
              <w:rPr>
                <w:sz w:val="18"/>
              </w:rPr>
              <w:t>B</w:t>
            </w:r>
            <w:r>
              <w:rPr>
                <w:spacing w:val="-7"/>
                <w:sz w:val="18"/>
              </w:rPr>
              <w:t> </w:t>
            </w:r>
            <w:r>
              <w:rPr>
                <w:sz w:val="18"/>
              </w:rPr>
              <w:t>active</w:t>
            </w:r>
            <w:r>
              <w:rPr>
                <w:spacing w:val="-7"/>
                <w:sz w:val="18"/>
              </w:rPr>
              <w:t> </w:t>
            </w:r>
            <w:r>
              <w:rPr>
                <w:sz w:val="18"/>
              </w:rPr>
              <w:t>funda- mental Power</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79"/>
              <w:jc w:val="left"/>
              <w:rPr>
                <w:sz w:val="18"/>
              </w:rPr>
            </w:pPr>
            <w:r>
              <w:rPr>
                <w:spacing w:val="-5"/>
                <w:sz w:val="18"/>
              </w:rPr>
              <w:t>E3H</w:t>
            </w:r>
          </w:p>
        </w:tc>
        <w:tc>
          <w:tcPr>
            <w:tcW w:w="2388" w:type="dxa"/>
          </w:tcPr>
          <w:p>
            <w:pPr>
              <w:pStyle w:val="TableParagraph"/>
              <w:spacing w:before="116"/>
              <w:ind w:left="552" w:right="546"/>
              <w:rPr>
                <w:sz w:val="18"/>
              </w:rPr>
            </w:pPr>
            <w:r>
              <w:rPr>
                <w:spacing w:val="-2"/>
                <w:sz w:val="18"/>
              </w:rPr>
              <w:t>PmeanCFLSB</w:t>
            </w:r>
          </w:p>
        </w:tc>
        <w:tc>
          <w:tcPr>
            <w:tcW w:w="1058" w:type="dxa"/>
          </w:tcPr>
          <w:p>
            <w:pPr>
              <w:pStyle w:val="TableParagraph"/>
              <w:spacing w:before="116"/>
              <w:ind w:left="9"/>
              <w:rPr>
                <w:sz w:val="18"/>
              </w:rPr>
            </w:pPr>
            <w:r>
              <w:rPr>
                <w:sz w:val="18"/>
              </w:rPr>
              <w:t>R</w:t>
            </w:r>
          </w:p>
        </w:tc>
        <w:tc>
          <w:tcPr>
            <w:tcW w:w="3135" w:type="dxa"/>
          </w:tcPr>
          <w:p>
            <w:pPr>
              <w:pStyle w:val="TableParagraph"/>
              <w:spacing w:line="254" w:lineRule="auto"/>
              <w:ind w:left="1019" w:hanging="916"/>
              <w:jc w:val="left"/>
              <w:rPr>
                <w:sz w:val="18"/>
              </w:rPr>
            </w:pPr>
            <w:r>
              <w:rPr>
                <w:sz w:val="18"/>
              </w:rPr>
              <w:t>Lower</w:t>
            </w:r>
            <w:r>
              <w:rPr>
                <w:spacing w:val="-7"/>
                <w:sz w:val="18"/>
              </w:rPr>
              <w:t> </w:t>
            </w:r>
            <w:r>
              <w:rPr>
                <w:sz w:val="18"/>
              </w:rPr>
              <w:t>word</w:t>
            </w:r>
            <w:r>
              <w:rPr>
                <w:spacing w:val="-7"/>
                <w:sz w:val="18"/>
              </w:rPr>
              <w:t> </w:t>
            </w:r>
            <w:r>
              <w:rPr>
                <w:sz w:val="18"/>
              </w:rPr>
              <w:t>of</w:t>
            </w:r>
            <w:r>
              <w:rPr>
                <w:spacing w:val="-9"/>
                <w:sz w:val="18"/>
              </w:rPr>
              <w:t> </w:t>
            </w:r>
            <w:r>
              <w:rPr>
                <w:sz w:val="18"/>
              </w:rPr>
              <w:t>phase</w:t>
            </w:r>
            <w:r>
              <w:rPr>
                <w:spacing w:val="-7"/>
                <w:sz w:val="18"/>
              </w:rPr>
              <w:t> </w:t>
            </w:r>
            <w:r>
              <w:rPr>
                <w:sz w:val="18"/>
              </w:rPr>
              <w:t>C</w:t>
            </w:r>
            <w:r>
              <w:rPr>
                <w:spacing w:val="-7"/>
                <w:sz w:val="18"/>
              </w:rPr>
              <w:t> </w:t>
            </w:r>
            <w:r>
              <w:rPr>
                <w:sz w:val="18"/>
              </w:rPr>
              <w:t>active</w:t>
            </w:r>
            <w:r>
              <w:rPr>
                <w:spacing w:val="-7"/>
                <w:sz w:val="18"/>
              </w:rPr>
              <w:t> </w:t>
            </w:r>
            <w:r>
              <w:rPr>
                <w:sz w:val="18"/>
              </w:rPr>
              <w:t>funda- mental Power</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79"/>
              <w:jc w:val="left"/>
              <w:rPr>
                <w:sz w:val="18"/>
              </w:rPr>
            </w:pPr>
            <w:r>
              <w:rPr>
                <w:spacing w:val="-5"/>
                <w:sz w:val="18"/>
              </w:rPr>
              <w:t>E4H</w:t>
            </w:r>
          </w:p>
        </w:tc>
        <w:tc>
          <w:tcPr>
            <w:tcW w:w="2388" w:type="dxa"/>
          </w:tcPr>
          <w:p>
            <w:pPr>
              <w:pStyle w:val="TableParagraph"/>
              <w:spacing w:before="115"/>
              <w:ind w:left="553" w:right="546"/>
              <w:rPr>
                <w:sz w:val="18"/>
              </w:rPr>
            </w:pPr>
            <w:r>
              <w:rPr>
                <w:spacing w:val="-2"/>
                <w:sz w:val="18"/>
              </w:rPr>
              <w:t>PmeanTHLSB</w:t>
            </w:r>
          </w:p>
        </w:tc>
        <w:tc>
          <w:tcPr>
            <w:tcW w:w="1058" w:type="dxa"/>
          </w:tcPr>
          <w:p>
            <w:pPr>
              <w:pStyle w:val="TableParagraph"/>
              <w:spacing w:before="115"/>
              <w:ind w:left="10"/>
              <w:rPr>
                <w:sz w:val="18"/>
              </w:rPr>
            </w:pPr>
            <w:r>
              <w:rPr>
                <w:sz w:val="18"/>
              </w:rPr>
              <w:t>R</w:t>
            </w:r>
          </w:p>
        </w:tc>
        <w:tc>
          <w:tcPr>
            <w:tcW w:w="3135" w:type="dxa"/>
          </w:tcPr>
          <w:p>
            <w:pPr>
              <w:pStyle w:val="TableParagraph"/>
              <w:spacing w:line="254" w:lineRule="auto"/>
              <w:ind w:left="1313" w:hanging="1179"/>
              <w:jc w:val="left"/>
              <w:rPr>
                <w:sz w:val="18"/>
              </w:rPr>
            </w:pPr>
            <w:r>
              <w:rPr>
                <w:sz w:val="18"/>
              </w:rPr>
              <w:t>Lower</w:t>
            </w:r>
            <w:r>
              <w:rPr>
                <w:spacing w:val="-13"/>
                <w:sz w:val="18"/>
              </w:rPr>
              <w:t> </w:t>
            </w:r>
            <w:r>
              <w:rPr>
                <w:sz w:val="18"/>
              </w:rPr>
              <w:t>word</w:t>
            </w:r>
            <w:r>
              <w:rPr>
                <w:spacing w:val="-12"/>
                <w:sz w:val="18"/>
              </w:rPr>
              <w:t> </w:t>
            </w:r>
            <w:r>
              <w:rPr>
                <w:sz w:val="18"/>
              </w:rPr>
              <w:t>of</w:t>
            </w:r>
            <w:r>
              <w:rPr>
                <w:spacing w:val="-13"/>
                <w:sz w:val="18"/>
              </w:rPr>
              <w:t> </w:t>
            </w:r>
            <w:r>
              <w:rPr>
                <w:sz w:val="18"/>
              </w:rPr>
              <w:t>Total</w:t>
            </w:r>
            <w:r>
              <w:rPr>
                <w:spacing w:val="-12"/>
                <w:sz w:val="18"/>
              </w:rPr>
              <w:t> </w:t>
            </w:r>
            <w:r>
              <w:rPr>
                <w:sz w:val="18"/>
              </w:rPr>
              <w:t>active</w:t>
            </w:r>
            <w:r>
              <w:rPr>
                <w:spacing w:val="-13"/>
                <w:sz w:val="18"/>
              </w:rPr>
              <w:t> </w:t>
            </w:r>
            <w:r>
              <w:rPr>
                <w:sz w:val="18"/>
              </w:rPr>
              <w:t>harmonic </w:t>
            </w:r>
            <w:r>
              <w:rPr>
                <w:spacing w:val="-4"/>
                <w:sz w:val="18"/>
              </w:rPr>
              <w:t>Power</w:t>
            </w:r>
          </w:p>
        </w:tc>
        <w:tc>
          <w:tcPr>
            <w:tcW w:w="3284" w:type="dxa"/>
          </w:tcPr>
          <w:p>
            <w:pPr>
              <w:pStyle w:val="TableParagraph"/>
              <w:ind w:left="39" w:right="28"/>
              <w:rPr>
                <w:sz w:val="18"/>
              </w:rPr>
            </w:pPr>
            <w:r>
              <w:rPr>
                <w:sz w:val="18"/>
              </w:rPr>
              <w:t>Lower</w:t>
            </w:r>
            <w:r>
              <w:rPr>
                <w:spacing w:val="-3"/>
                <w:sz w:val="18"/>
              </w:rPr>
              <w:t> </w:t>
            </w:r>
            <w:r>
              <w:rPr>
                <w:sz w:val="18"/>
              </w:rPr>
              <w:t>word</w:t>
            </w:r>
            <w:r>
              <w:rPr>
                <w:spacing w:val="-3"/>
                <w:sz w:val="18"/>
              </w:rPr>
              <w:t> </w:t>
            </w:r>
            <w:r>
              <w:rPr>
                <w:sz w:val="18"/>
              </w:rPr>
              <w:t>of</w:t>
            </w:r>
            <w:r>
              <w:rPr>
                <w:spacing w:val="-3"/>
                <w:sz w:val="18"/>
              </w:rPr>
              <w:t> </w:t>
            </w:r>
            <w:r>
              <w:rPr>
                <w:sz w:val="18"/>
              </w:rPr>
              <w:t>D4H</w:t>
            </w:r>
            <w:r>
              <w:rPr>
                <w:spacing w:val="-3"/>
                <w:sz w:val="18"/>
              </w:rPr>
              <w:t> </w:t>
            </w:r>
            <w:r>
              <w:rPr>
                <w:spacing w:val="-2"/>
                <w:sz w:val="18"/>
              </w:rPr>
              <w:t>register.</w:t>
            </w:r>
          </w:p>
          <w:p>
            <w:pPr>
              <w:pStyle w:val="TableParagraph"/>
              <w:spacing w:before="13"/>
              <w:ind w:left="39" w:right="28"/>
              <w:rPr>
                <w:sz w:val="18"/>
              </w:rPr>
            </w:pPr>
            <w:r>
              <w:rPr>
                <w:sz w:val="18"/>
              </w:rPr>
              <w:t>1LLSB</w:t>
            </w:r>
            <w:r>
              <w:rPr>
                <w:spacing w:val="-5"/>
                <w:sz w:val="18"/>
              </w:rPr>
              <w:t> </w:t>
            </w:r>
            <w:r>
              <w:rPr>
                <w:sz w:val="18"/>
              </w:rPr>
              <w:t>corresponds</w:t>
            </w:r>
            <w:r>
              <w:rPr>
                <w:spacing w:val="-4"/>
                <w:sz w:val="18"/>
              </w:rPr>
              <w:t> </w:t>
            </w:r>
            <w:r>
              <w:rPr>
                <w:sz w:val="18"/>
              </w:rPr>
              <w:t>to</w:t>
            </w:r>
            <w:r>
              <w:rPr>
                <w:spacing w:val="-4"/>
                <w:sz w:val="18"/>
              </w:rPr>
              <w:t> </w:t>
            </w:r>
            <w:r>
              <w:rPr>
                <w:sz w:val="18"/>
              </w:rPr>
              <w:t>4/256</w:t>
            </w:r>
            <w:r>
              <w:rPr>
                <w:spacing w:val="-4"/>
                <w:sz w:val="18"/>
              </w:rPr>
              <w:t> Watt</w:t>
            </w:r>
          </w:p>
        </w:tc>
      </w:tr>
      <w:tr>
        <w:trPr>
          <w:trHeight w:val="490" w:hRule="atLeast"/>
        </w:trPr>
        <w:tc>
          <w:tcPr>
            <w:tcW w:w="910" w:type="dxa"/>
          </w:tcPr>
          <w:p>
            <w:pPr>
              <w:pStyle w:val="TableParagraph"/>
              <w:spacing w:before="116"/>
              <w:ind w:left="279"/>
              <w:jc w:val="left"/>
              <w:rPr>
                <w:sz w:val="18"/>
              </w:rPr>
            </w:pPr>
            <w:r>
              <w:rPr>
                <w:spacing w:val="-5"/>
                <w:sz w:val="18"/>
              </w:rPr>
              <w:t>E5H</w:t>
            </w:r>
          </w:p>
        </w:tc>
        <w:tc>
          <w:tcPr>
            <w:tcW w:w="2388" w:type="dxa"/>
          </w:tcPr>
          <w:p>
            <w:pPr>
              <w:pStyle w:val="TableParagraph"/>
              <w:spacing w:before="116"/>
              <w:ind w:left="554" w:right="546"/>
              <w:rPr>
                <w:sz w:val="18"/>
              </w:rPr>
            </w:pPr>
            <w:r>
              <w:rPr>
                <w:spacing w:val="-2"/>
                <w:sz w:val="18"/>
              </w:rPr>
              <w:t>PmeanAHLSB</w:t>
            </w:r>
          </w:p>
        </w:tc>
        <w:tc>
          <w:tcPr>
            <w:tcW w:w="1058" w:type="dxa"/>
          </w:tcPr>
          <w:p>
            <w:pPr>
              <w:pStyle w:val="TableParagraph"/>
              <w:spacing w:before="116"/>
              <w:ind w:left="9"/>
              <w:rPr>
                <w:sz w:val="18"/>
              </w:rPr>
            </w:pPr>
            <w:r>
              <w:rPr>
                <w:sz w:val="18"/>
              </w:rPr>
              <w:t>R</w:t>
            </w:r>
          </w:p>
        </w:tc>
        <w:tc>
          <w:tcPr>
            <w:tcW w:w="3135" w:type="dxa"/>
          </w:tcPr>
          <w:p>
            <w:pPr>
              <w:pStyle w:val="TableParagraph"/>
              <w:spacing w:line="256" w:lineRule="auto"/>
              <w:ind w:left="1048" w:hanging="845"/>
              <w:jc w:val="left"/>
              <w:rPr>
                <w:sz w:val="18"/>
              </w:rPr>
            </w:pPr>
            <w:r>
              <w:rPr>
                <w:sz w:val="18"/>
              </w:rPr>
              <w:t>Lower</w:t>
            </w:r>
            <w:r>
              <w:rPr>
                <w:spacing w:val="-7"/>
                <w:sz w:val="18"/>
              </w:rPr>
              <w:t> </w:t>
            </w:r>
            <w:r>
              <w:rPr>
                <w:sz w:val="18"/>
              </w:rPr>
              <w:t>word</w:t>
            </w:r>
            <w:r>
              <w:rPr>
                <w:spacing w:val="-7"/>
                <w:sz w:val="18"/>
              </w:rPr>
              <w:t> </w:t>
            </w:r>
            <w:r>
              <w:rPr>
                <w:sz w:val="18"/>
              </w:rPr>
              <w:t>of</w:t>
            </w:r>
            <w:r>
              <w:rPr>
                <w:spacing w:val="-7"/>
                <w:sz w:val="18"/>
              </w:rPr>
              <w:t> </w:t>
            </w:r>
            <w:r>
              <w:rPr>
                <w:sz w:val="18"/>
              </w:rPr>
              <w:t>phase</w:t>
            </w:r>
            <w:r>
              <w:rPr>
                <w:spacing w:val="-8"/>
                <w:sz w:val="18"/>
              </w:rPr>
              <w:t> </w:t>
            </w:r>
            <w:r>
              <w:rPr>
                <w:sz w:val="18"/>
              </w:rPr>
              <w:t>A</w:t>
            </w:r>
            <w:r>
              <w:rPr>
                <w:spacing w:val="-7"/>
                <w:sz w:val="18"/>
              </w:rPr>
              <w:t> </w:t>
            </w:r>
            <w:r>
              <w:rPr>
                <w:sz w:val="18"/>
              </w:rPr>
              <w:t>active</w:t>
            </w:r>
            <w:r>
              <w:rPr>
                <w:spacing w:val="-7"/>
                <w:sz w:val="18"/>
              </w:rPr>
              <w:t> </w:t>
            </w:r>
            <w:r>
              <w:rPr>
                <w:sz w:val="18"/>
              </w:rPr>
              <w:t>har- monic Power</w:t>
            </w:r>
          </w:p>
        </w:tc>
        <w:tc>
          <w:tcPr>
            <w:tcW w:w="3284" w:type="dxa"/>
            <w:vMerge w:val="restart"/>
          </w:tcPr>
          <w:p>
            <w:pPr>
              <w:pStyle w:val="TableParagraph"/>
              <w:spacing w:before="0"/>
              <w:jc w:val="left"/>
              <w:rPr>
                <w:b/>
                <w:sz w:val="20"/>
              </w:rPr>
            </w:pPr>
          </w:p>
          <w:p>
            <w:pPr>
              <w:pStyle w:val="TableParagraph"/>
              <w:spacing w:line="256" w:lineRule="auto" w:before="166"/>
              <w:ind w:left="200" w:right="187"/>
              <w:rPr>
                <w:sz w:val="18"/>
              </w:rPr>
            </w:pPr>
            <w:r>
              <w:rPr>
                <w:sz w:val="18"/>
              </w:rPr>
              <w:t>Lower</w:t>
            </w:r>
            <w:r>
              <w:rPr>
                <w:spacing w:val="-7"/>
                <w:sz w:val="18"/>
              </w:rPr>
              <w:t> </w:t>
            </w:r>
            <w:r>
              <w:rPr>
                <w:sz w:val="18"/>
              </w:rPr>
              <w:t>word</w:t>
            </w:r>
            <w:r>
              <w:rPr>
                <w:spacing w:val="-7"/>
                <w:sz w:val="18"/>
              </w:rPr>
              <w:t> </w:t>
            </w:r>
            <w:r>
              <w:rPr>
                <w:sz w:val="18"/>
              </w:rPr>
              <w:t>of</w:t>
            </w:r>
            <w:r>
              <w:rPr>
                <w:spacing w:val="-8"/>
                <w:sz w:val="18"/>
              </w:rPr>
              <w:t> </w:t>
            </w:r>
            <w:r>
              <w:rPr>
                <w:sz w:val="18"/>
              </w:rPr>
              <w:t>registers</w:t>
            </w:r>
            <w:r>
              <w:rPr>
                <w:spacing w:val="-8"/>
                <w:sz w:val="18"/>
              </w:rPr>
              <w:t> </w:t>
            </w:r>
            <w:r>
              <w:rPr>
                <w:sz w:val="18"/>
              </w:rPr>
              <w:t>from</w:t>
            </w:r>
            <w:r>
              <w:rPr>
                <w:spacing w:val="-7"/>
                <w:sz w:val="18"/>
              </w:rPr>
              <w:t> </w:t>
            </w:r>
            <w:r>
              <w:rPr>
                <w:sz w:val="18"/>
              </w:rPr>
              <w:t>D5H</w:t>
            </w:r>
            <w:r>
              <w:rPr>
                <w:spacing w:val="-7"/>
                <w:sz w:val="18"/>
              </w:rPr>
              <w:t> </w:t>
            </w:r>
            <w:r>
              <w:rPr>
                <w:sz w:val="18"/>
              </w:rPr>
              <w:t>to </w:t>
            </w:r>
            <w:r>
              <w:rPr>
                <w:spacing w:val="-4"/>
                <w:sz w:val="18"/>
              </w:rPr>
              <w:t>D7H.</w:t>
            </w:r>
          </w:p>
          <w:p>
            <w:pPr>
              <w:pStyle w:val="TableParagraph"/>
              <w:spacing w:line="204" w:lineRule="exact" w:before="0"/>
              <w:ind w:left="39" w:right="28"/>
              <w:rPr>
                <w:sz w:val="18"/>
              </w:rPr>
            </w:pPr>
            <w:r>
              <w:rPr>
                <w:sz w:val="18"/>
              </w:rPr>
              <w:t>1LLSB</w:t>
            </w:r>
            <w:r>
              <w:rPr>
                <w:spacing w:val="-5"/>
                <w:sz w:val="18"/>
              </w:rPr>
              <w:t> </w:t>
            </w:r>
            <w:r>
              <w:rPr>
                <w:sz w:val="18"/>
              </w:rPr>
              <w:t>corresponds</w:t>
            </w:r>
            <w:r>
              <w:rPr>
                <w:spacing w:val="-4"/>
                <w:sz w:val="18"/>
              </w:rPr>
              <w:t> </w:t>
            </w:r>
            <w:r>
              <w:rPr>
                <w:sz w:val="18"/>
              </w:rPr>
              <w:t>to</w:t>
            </w:r>
            <w:r>
              <w:rPr>
                <w:spacing w:val="-4"/>
                <w:sz w:val="18"/>
              </w:rPr>
              <w:t> </w:t>
            </w:r>
            <w:r>
              <w:rPr>
                <w:sz w:val="18"/>
              </w:rPr>
              <w:t>1/256</w:t>
            </w:r>
            <w:r>
              <w:rPr>
                <w:spacing w:val="-4"/>
                <w:sz w:val="18"/>
              </w:rPr>
              <w:t> Watt</w:t>
            </w:r>
          </w:p>
        </w:tc>
      </w:tr>
      <w:tr>
        <w:trPr>
          <w:trHeight w:val="490" w:hRule="atLeast"/>
        </w:trPr>
        <w:tc>
          <w:tcPr>
            <w:tcW w:w="910" w:type="dxa"/>
          </w:tcPr>
          <w:p>
            <w:pPr>
              <w:pStyle w:val="TableParagraph"/>
              <w:spacing w:before="116"/>
              <w:ind w:left="279"/>
              <w:jc w:val="left"/>
              <w:rPr>
                <w:sz w:val="18"/>
              </w:rPr>
            </w:pPr>
            <w:r>
              <w:rPr>
                <w:spacing w:val="-5"/>
                <w:sz w:val="18"/>
              </w:rPr>
              <w:t>E6H</w:t>
            </w:r>
          </w:p>
        </w:tc>
        <w:tc>
          <w:tcPr>
            <w:tcW w:w="2388" w:type="dxa"/>
          </w:tcPr>
          <w:p>
            <w:pPr>
              <w:pStyle w:val="TableParagraph"/>
              <w:spacing w:before="116"/>
              <w:ind w:left="554" w:right="546"/>
              <w:rPr>
                <w:sz w:val="18"/>
              </w:rPr>
            </w:pPr>
            <w:r>
              <w:rPr>
                <w:spacing w:val="-2"/>
                <w:sz w:val="18"/>
              </w:rPr>
              <w:t>PmeanBHLSB</w:t>
            </w:r>
          </w:p>
        </w:tc>
        <w:tc>
          <w:tcPr>
            <w:tcW w:w="1058" w:type="dxa"/>
          </w:tcPr>
          <w:p>
            <w:pPr>
              <w:pStyle w:val="TableParagraph"/>
              <w:spacing w:before="116"/>
              <w:ind w:left="9"/>
              <w:rPr>
                <w:sz w:val="18"/>
              </w:rPr>
            </w:pPr>
            <w:r>
              <w:rPr>
                <w:sz w:val="18"/>
              </w:rPr>
              <w:t>R</w:t>
            </w:r>
          </w:p>
        </w:tc>
        <w:tc>
          <w:tcPr>
            <w:tcW w:w="3135" w:type="dxa"/>
          </w:tcPr>
          <w:p>
            <w:pPr>
              <w:pStyle w:val="TableParagraph"/>
              <w:spacing w:line="254" w:lineRule="auto"/>
              <w:ind w:left="1048" w:hanging="845"/>
              <w:jc w:val="left"/>
              <w:rPr>
                <w:sz w:val="18"/>
              </w:rPr>
            </w:pPr>
            <w:r>
              <w:rPr>
                <w:sz w:val="18"/>
              </w:rPr>
              <w:t>Lower</w:t>
            </w:r>
            <w:r>
              <w:rPr>
                <w:spacing w:val="-7"/>
                <w:sz w:val="18"/>
              </w:rPr>
              <w:t> </w:t>
            </w:r>
            <w:r>
              <w:rPr>
                <w:sz w:val="18"/>
              </w:rPr>
              <w:t>word</w:t>
            </w:r>
            <w:r>
              <w:rPr>
                <w:spacing w:val="-7"/>
                <w:sz w:val="18"/>
              </w:rPr>
              <w:t> </w:t>
            </w:r>
            <w:r>
              <w:rPr>
                <w:sz w:val="18"/>
              </w:rPr>
              <w:t>of</w:t>
            </w:r>
            <w:r>
              <w:rPr>
                <w:spacing w:val="-7"/>
                <w:sz w:val="18"/>
              </w:rPr>
              <w:t> </w:t>
            </w:r>
            <w:r>
              <w:rPr>
                <w:sz w:val="18"/>
              </w:rPr>
              <w:t>phase</w:t>
            </w:r>
            <w:r>
              <w:rPr>
                <w:spacing w:val="-8"/>
                <w:sz w:val="18"/>
              </w:rPr>
              <w:t> </w:t>
            </w:r>
            <w:r>
              <w:rPr>
                <w:sz w:val="18"/>
              </w:rPr>
              <w:t>B</w:t>
            </w:r>
            <w:r>
              <w:rPr>
                <w:spacing w:val="-7"/>
                <w:sz w:val="18"/>
              </w:rPr>
              <w:t> </w:t>
            </w:r>
            <w:r>
              <w:rPr>
                <w:sz w:val="18"/>
              </w:rPr>
              <w:t>active</w:t>
            </w:r>
            <w:r>
              <w:rPr>
                <w:spacing w:val="-7"/>
                <w:sz w:val="18"/>
              </w:rPr>
              <w:t> </w:t>
            </w:r>
            <w:r>
              <w:rPr>
                <w:sz w:val="18"/>
              </w:rPr>
              <w:t>har- monic Power</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79"/>
              <w:jc w:val="left"/>
              <w:rPr>
                <w:sz w:val="18"/>
              </w:rPr>
            </w:pPr>
            <w:r>
              <w:rPr>
                <w:spacing w:val="-5"/>
                <w:sz w:val="18"/>
              </w:rPr>
              <w:t>E7H</w:t>
            </w:r>
          </w:p>
        </w:tc>
        <w:tc>
          <w:tcPr>
            <w:tcW w:w="2388" w:type="dxa"/>
          </w:tcPr>
          <w:p>
            <w:pPr>
              <w:pStyle w:val="TableParagraph"/>
              <w:spacing w:before="115"/>
              <w:ind w:left="554" w:right="545"/>
              <w:rPr>
                <w:sz w:val="18"/>
              </w:rPr>
            </w:pPr>
            <w:r>
              <w:rPr>
                <w:spacing w:val="-2"/>
                <w:sz w:val="18"/>
              </w:rPr>
              <w:t>PmeanCHLSB</w:t>
            </w:r>
          </w:p>
        </w:tc>
        <w:tc>
          <w:tcPr>
            <w:tcW w:w="1058" w:type="dxa"/>
          </w:tcPr>
          <w:p>
            <w:pPr>
              <w:pStyle w:val="TableParagraph"/>
              <w:spacing w:before="115"/>
              <w:ind w:left="9"/>
              <w:rPr>
                <w:sz w:val="18"/>
              </w:rPr>
            </w:pPr>
            <w:r>
              <w:rPr>
                <w:sz w:val="18"/>
              </w:rPr>
              <w:t>R</w:t>
            </w:r>
          </w:p>
        </w:tc>
        <w:tc>
          <w:tcPr>
            <w:tcW w:w="3135" w:type="dxa"/>
          </w:tcPr>
          <w:p>
            <w:pPr>
              <w:pStyle w:val="TableParagraph"/>
              <w:spacing w:line="254" w:lineRule="auto"/>
              <w:ind w:left="1048" w:hanging="850"/>
              <w:jc w:val="left"/>
              <w:rPr>
                <w:sz w:val="18"/>
              </w:rPr>
            </w:pPr>
            <w:r>
              <w:rPr>
                <w:sz w:val="18"/>
              </w:rPr>
              <w:t>Lower</w:t>
            </w:r>
            <w:r>
              <w:rPr>
                <w:spacing w:val="-7"/>
                <w:sz w:val="18"/>
              </w:rPr>
              <w:t> </w:t>
            </w:r>
            <w:r>
              <w:rPr>
                <w:sz w:val="18"/>
              </w:rPr>
              <w:t>word</w:t>
            </w:r>
            <w:r>
              <w:rPr>
                <w:spacing w:val="-7"/>
                <w:sz w:val="18"/>
              </w:rPr>
              <w:t> </w:t>
            </w:r>
            <w:r>
              <w:rPr>
                <w:sz w:val="18"/>
              </w:rPr>
              <w:t>of</w:t>
            </w:r>
            <w:r>
              <w:rPr>
                <w:spacing w:val="-7"/>
                <w:sz w:val="18"/>
              </w:rPr>
              <w:t> </w:t>
            </w:r>
            <w:r>
              <w:rPr>
                <w:sz w:val="18"/>
              </w:rPr>
              <w:t>phase</w:t>
            </w:r>
            <w:r>
              <w:rPr>
                <w:spacing w:val="-8"/>
                <w:sz w:val="18"/>
              </w:rPr>
              <w:t> </w:t>
            </w:r>
            <w:r>
              <w:rPr>
                <w:sz w:val="18"/>
              </w:rPr>
              <w:t>C</w:t>
            </w:r>
            <w:r>
              <w:rPr>
                <w:spacing w:val="-7"/>
                <w:sz w:val="18"/>
              </w:rPr>
              <w:t> </w:t>
            </w:r>
            <w:r>
              <w:rPr>
                <w:sz w:val="18"/>
              </w:rPr>
              <w:t>active</w:t>
            </w:r>
            <w:r>
              <w:rPr>
                <w:spacing w:val="-7"/>
                <w:sz w:val="18"/>
              </w:rPr>
              <w:t> </w:t>
            </w:r>
            <w:r>
              <w:rPr>
                <w:sz w:val="18"/>
              </w:rPr>
              <w:t>har- monic Power</w:t>
            </w:r>
          </w:p>
        </w:tc>
        <w:tc>
          <w:tcPr>
            <w:tcW w:w="3284" w:type="dxa"/>
            <w:vMerge/>
            <w:tcBorders>
              <w:top w:val="nil"/>
            </w:tcBorders>
          </w:tcPr>
          <w:p>
            <w:pPr>
              <w:rPr>
                <w:sz w:val="2"/>
                <w:szCs w:val="2"/>
              </w:rPr>
            </w:pPr>
          </w:p>
        </w:tc>
      </w:tr>
      <w:tr>
        <w:trPr>
          <w:trHeight w:val="270" w:hRule="atLeast"/>
        </w:trPr>
        <w:tc>
          <w:tcPr>
            <w:tcW w:w="910" w:type="dxa"/>
          </w:tcPr>
          <w:p>
            <w:pPr>
              <w:pStyle w:val="TableParagraph"/>
              <w:ind w:left="279"/>
              <w:jc w:val="left"/>
              <w:rPr>
                <w:sz w:val="18"/>
              </w:rPr>
            </w:pPr>
            <w:r>
              <w:rPr>
                <w:spacing w:val="-5"/>
                <w:sz w:val="18"/>
              </w:rPr>
              <w:t>E9H</w:t>
            </w:r>
          </w:p>
        </w:tc>
        <w:tc>
          <w:tcPr>
            <w:tcW w:w="2388" w:type="dxa"/>
          </w:tcPr>
          <w:p>
            <w:pPr>
              <w:pStyle w:val="TableParagraph"/>
              <w:ind w:left="551" w:right="546"/>
              <w:rPr>
                <w:sz w:val="18"/>
              </w:rPr>
            </w:pPr>
            <w:r>
              <w:rPr>
                <w:spacing w:val="-2"/>
                <w:sz w:val="18"/>
              </w:rPr>
              <w:t>UrmsALSB</w:t>
            </w:r>
          </w:p>
        </w:tc>
        <w:tc>
          <w:tcPr>
            <w:tcW w:w="1058" w:type="dxa"/>
          </w:tcPr>
          <w:p>
            <w:pPr>
              <w:pStyle w:val="TableParagraph"/>
              <w:ind w:left="6"/>
              <w:rPr>
                <w:sz w:val="18"/>
              </w:rPr>
            </w:pPr>
            <w:r>
              <w:rPr>
                <w:sz w:val="18"/>
              </w:rPr>
              <w:t>R</w:t>
            </w:r>
          </w:p>
        </w:tc>
        <w:tc>
          <w:tcPr>
            <w:tcW w:w="3135" w:type="dxa"/>
          </w:tcPr>
          <w:p>
            <w:pPr>
              <w:pStyle w:val="TableParagraph"/>
              <w:ind w:left="108"/>
              <w:jc w:val="left"/>
              <w:rPr>
                <w:sz w:val="18"/>
              </w:rPr>
            </w:pPr>
            <w:r>
              <w:rPr>
                <w:sz w:val="18"/>
              </w:rPr>
              <w:t>Lower</w:t>
            </w:r>
            <w:r>
              <w:rPr>
                <w:spacing w:val="-3"/>
                <w:sz w:val="18"/>
              </w:rPr>
              <w:t> </w:t>
            </w:r>
            <w:r>
              <w:rPr>
                <w:sz w:val="18"/>
              </w:rPr>
              <w:t>word</w:t>
            </w:r>
            <w:r>
              <w:rPr>
                <w:spacing w:val="-3"/>
                <w:sz w:val="18"/>
              </w:rPr>
              <w:t> </w:t>
            </w:r>
            <w:r>
              <w:rPr>
                <w:sz w:val="18"/>
              </w:rPr>
              <w:t>of</w:t>
            </w:r>
            <w:r>
              <w:rPr>
                <w:spacing w:val="-3"/>
                <w:sz w:val="18"/>
              </w:rPr>
              <w:t> </w:t>
            </w:r>
            <w:r>
              <w:rPr>
                <w:sz w:val="18"/>
              </w:rPr>
              <w:t>phase</w:t>
            </w:r>
            <w:r>
              <w:rPr>
                <w:spacing w:val="-4"/>
                <w:sz w:val="18"/>
              </w:rPr>
              <w:t> </w:t>
            </w:r>
            <w:r>
              <w:rPr>
                <w:sz w:val="18"/>
              </w:rPr>
              <w:t>A</w:t>
            </w:r>
            <w:r>
              <w:rPr>
                <w:spacing w:val="-3"/>
                <w:sz w:val="18"/>
              </w:rPr>
              <w:t> </w:t>
            </w:r>
            <w:r>
              <w:rPr>
                <w:sz w:val="18"/>
              </w:rPr>
              <w:t>voltage</w:t>
            </w:r>
            <w:r>
              <w:rPr>
                <w:spacing w:val="-3"/>
                <w:sz w:val="18"/>
              </w:rPr>
              <w:t> </w:t>
            </w:r>
            <w:r>
              <w:rPr>
                <w:spacing w:val="-5"/>
                <w:sz w:val="18"/>
              </w:rPr>
              <w:t>RMS</w:t>
            </w:r>
          </w:p>
        </w:tc>
        <w:tc>
          <w:tcPr>
            <w:tcW w:w="3284" w:type="dxa"/>
            <w:vMerge w:val="restart"/>
          </w:tcPr>
          <w:p>
            <w:pPr>
              <w:pStyle w:val="TableParagraph"/>
              <w:spacing w:line="256" w:lineRule="auto" w:before="66"/>
              <w:ind w:left="41" w:right="28"/>
              <w:rPr>
                <w:sz w:val="18"/>
              </w:rPr>
            </w:pPr>
            <w:r>
              <w:rPr>
                <w:sz w:val="18"/>
              </w:rPr>
              <w:t>Lower</w:t>
            </w:r>
            <w:r>
              <w:rPr>
                <w:spacing w:val="-7"/>
                <w:sz w:val="18"/>
              </w:rPr>
              <w:t> </w:t>
            </w:r>
            <w:r>
              <w:rPr>
                <w:sz w:val="18"/>
              </w:rPr>
              <w:t>word</w:t>
            </w:r>
            <w:r>
              <w:rPr>
                <w:spacing w:val="-7"/>
                <w:sz w:val="18"/>
              </w:rPr>
              <w:t> </w:t>
            </w:r>
            <w:r>
              <w:rPr>
                <w:sz w:val="18"/>
              </w:rPr>
              <w:t>of</w:t>
            </w:r>
            <w:r>
              <w:rPr>
                <w:spacing w:val="-8"/>
                <w:sz w:val="18"/>
              </w:rPr>
              <w:t> </w:t>
            </w:r>
            <w:r>
              <w:rPr>
                <w:sz w:val="18"/>
              </w:rPr>
              <w:t>registers</w:t>
            </w:r>
            <w:r>
              <w:rPr>
                <w:spacing w:val="-8"/>
                <w:sz w:val="18"/>
              </w:rPr>
              <w:t> </w:t>
            </w:r>
            <w:r>
              <w:rPr>
                <w:sz w:val="18"/>
              </w:rPr>
              <w:t>from</w:t>
            </w:r>
            <w:r>
              <w:rPr>
                <w:spacing w:val="-7"/>
                <w:sz w:val="18"/>
              </w:rPr>
              <w:t> </w:t>
            </w:r>
            <w:r>
              <w:rPr>
                <w:sz w:val="18"/>
              </w:rPr>
              <w:t>D9H</w:t>
            </w:r>
            <w:r>
              <w:rPr>
                <w:spacing w:val="-7"/>
                <w:sz w:val="18"/>
              </w:rPr>
              <w:t> </w:t>
            </w:r>
            <w:r>
              <w:rPr>
                <w:sz w:val="18"/>
              </w:rPr>
              <w:t>to </w:t>
            </w:r>
            <w:r>
              <w:rPr>
                <w:spacing w:val="-4"/>
                <w:sz w:val="18"/>
              </w:rPr>
              <w:t>DBH.</w:t>
            </w:r>
          </w:p>
          <w:p>
            <w:pPr>
              <w:pStyle w:val="TableParagraph"/>
              <w:spacing w:line="204" w:lineRule="exact" w:before="0"/>
              <w:ind w:left="39" w:right="28"/>
              <w:rPr>
                <w:sz w:val="18"/>
              </w:rPr>
            </w:pPr>
            <w:r>
              <w:rPr>
                <w:sz w:val="18"/>
              </w:rPr>
              <w:t>1LLSB</w:t>
            </w:r>
            <w:r>
              <w:rPr>
                <w:spacing w:val="-5"/>
                <w:sz w:val="18"/>
              </w:rPr>
              <w:t> </w:t>
            </w:r>
            <w:r>
              <w:rPr>
                <w:sz w:val="18"/>
              </w:rPr>
              <w:t>corresponds</w:t>
            </w:r>
            <w:r>
              <w:rPr>
                <w:spacing w:val="-5"/>
                <w:sz w:val="18"/>
              </w:rPr>
              <w:t> </w:t>
            </w:r>
            <w:r>
              <w:rPr>
                <w:sz w:val="18"/>
              </w:rPr>
              <w:t>to</w:t>
            </w:r>
            <w:r>
              <w:rPr>
                <w:spacing w:val="-5"/>
                <w:sz w:val="18"/>
              </w:rPr>
              <w:t> </w:t>
            </w:r>
            <w:r>
              <w:rPr>
                <w:spacing w:val="-2"/>
                <w:sz w:val="18"/>
              </w:rPr>
              <w:t>0.01/256V</w:t>
            </w:r>
          </w:p>
        </w:tc>
      </w:tr>
      <w:tr>
        <w:trPr>
          <w:trHeight w:val="269" w:hRule="atLeast"/>
        </w:trPr>
        <w:tc>
          <w:tcPr>
            <w:tcW w:w="910" w:type="dxa"/>
          </w:tcPr>
          <w:p>
            <w:pPr>
              <w:pStyle w:val="TableParagraph"/>
              <w:ind w:left="269"/>
              <w:jc w:val="left"/>
              <w:rPr>
                <w:sz w:val="18"/>
              </w:rPr>
            </w:pPr>
            <w:r>
              <w:rPr>
                <w:spacing w:val="-5"/>
                <w:sz w:val="18"/>
              </w:rPr>
              <w:t>EAH</w:t>
            </w:r>
          </w:p>
        </w:tc>
        <w:tc>
          <w:tcPr>
            <w:tcW w:w="2388" w:type="dxa"/>
          </w:tcPr>
          <w:p>
            <w:pPr>
              <w:pStyle w:val="TableParagraph"/>
              <w:ind w:left="551" w:right="546"/>
              <w:rPr>
                <w:sz w:val="18"/>
              </w:rPr>
            </w:pPr>
            <w:r>
              <w:rPr>
                <w:spacing w:val="-2"/>
                <w:sz w:val="18"/>
              </w:rPr>
              <w:t>UrmsBLSB</w:t>
            </w:r>
          </w:p>
        </w:tc>
        <w:tc>
          <w:tcPr>
            <w:tcW w:w="1058" w:type="dxa"/>
          </w:tcPr>
          <w:p>
            <w:pPr>
              <w:pStyle w:val="TableParagraph"/>
              <w:ind w:left="6"/>
              <w:rPr>
                <w:sz w:val="18"/>
              </w:rPr>
            </w:pPr>
            <w:r>
              <w:rPr>
                <w:sz w:val="18"/>
              </w:rPr>
              <w:t>R</w:t>
            </w:r>
          </w:p>
        </w:tc>
        <w:tc>
          <w:tcPr>
            <w:tcW w:w="3135" w:type="dxa"/>
          </w:tcPr>
          <w:p>
            <w:pPr>
              <w:pStyle w:val="TableParagraph"/>
              <w:ind w:left="108"/>
              <w:jc w:val="left"/>
              <w:rPr>
                <w:sz w:val="18"/>
              </w:rPr>
            </w:pPr>
            <w:r>
              <w:rPr>
                <w:sz w:val="18"/>
              </w:rPr>
              <w:t>Lower</w:t>
            </w:r>
            <w:r>
              <w:rPr>
                <w:spacing w:val="-3"/>
                <w:sz w:val="18"/>
              </w:rPr>
              <w:t> </w:t>
            </w:r>
            <w:r>
              <w:rPr>
                <w:sz w:val="18"/>
              </w:rPr>
              <w:t>word</w:t>
            </w:r>
            <w:r>
              <w:rPr>
                <w:spacing w:val="-3"/>
                <w:sz w:val="18"/>
              </w:rPr>
              <w:t> </w:t>
            </w:r>
            <w:r>
              <w:rPr>
                <w:sz w:val="18"/>
              </w:rPr>
              <w:t>of</w:t>
            </w:r>
            <w:r>
              <w:rPr>
                <w:spacing w:val="-3"/>
                <w:sz w:val="18"/>
              </w:rPr>
              <w:t> </w:t>
            </w:r>
            <w:r>
              <w:rPr>
                <w:sz w:val="18"/>
              </w:rPr>
              <w:t>phase</w:t>
            </w:r>
            <w:r>
              <w:rPr>
                <w:spacing w:val="-4"/>
                <w:sz w:val="18"/>
              </w:rPr>
              <w:t> </w:t>
            </w:r>
            <w:r>
              <w:rPr>
                <w:sz w:val="18"/>
              </w:rPr>
              <w:t>B</w:t>
            </w:r>
            <w:r>
              <w:rPr>
                <w:spacing w:val="-3"/>
                <w:sz w:val="18"/>
              </w:rPr>
              <w:t> </w:t>
            </w:r>
            <w:r>
              <w:rPr>
                <w:sz w:val="18"/>
              </w:rPr>
              <w:t>voltage</w:t>
            </w:r>
            <w:r>
              <w:rPr>
                <w:spacing w:val="-3"/>
                <w:sz w:val="18"/>
              </w:rPr>
              <w:t> </w:t>
            </w:r>
            <w:r>
              <w:rPr>
                <w:spacing w:val="-5"/>
                <w:sz w:val="18"/>
              </w:rPr>
              <w:t>RMS</w:t>
            </w:r>
          </w:p>
        </w:tc>
        <w:tc>
          <w:tcPr>
            <w:tcW w:w="3284" w:type="dxa"/>
            <w:vMerge/>
            <w:tcBorders>
              <w:top w:val="nil"/>
            </w:tcBorders>
          </w:tcPr>
          <w:p>
            <w:pPr>
              <w:rPr>
                <w:sz w:val="2"/>
                <w:szCs w:val="2"/>
              </w:rPr>
            </w:pPr>
          </w:p>
        </w:tc>
      </w:tr>
      <w:tr>
        <w:trPr>
          <w:trHeight w:val="270" w:hRule="atLeast"/>
        </w:trPr>
        <w:tc>
          <w:tcPr>
            <w:tcW w:w="910" w:type="dxa"/>
          </w:tcPr>
          <w:p>
            <w:pPr>
              <w:pStyle w:val="TableParagraph"/>
              <w:ind w:left="269"/>
              <w:jc w:val="left"/>
              <w:rPr>
                <w:sz w:val="18"/>
              </w:rPr>
            </w:pPr>
            <w:r>
              <w:rPr>
                <w:spacing w:val="-5"/>
                <w:sz w:val="18"/>
              </w:rPr>
              <w:t>EBH</w:t>
            </w:r>
          </w:p>
        </w:tc>
        <w:tc>
          <w:tcPr>
            <w:tcW w:w="2388" w:type="dxa"/>
          </w:tcPr>
          <w:p>
            <w:pPr>
              <w:pStyle w:val="TableParagraph"/>
              <w:ind w:left="551" w:right="546"/>
              <w:rPr>
                <w:sz w:val="18"/>
              </w:rPr>
            </w:pPr>
            <w:r>
              <w:rPr>
                <w:spacing w:val="-2"/>
                <w:sz w:val="18"/>
              </w:rPr>
              <w:t>UrmsCLSB</w:t>
            </w:r>
          </w:p>
        </w:tc>
        <w:tc>
          <w:tcPr>
            <w:tcW w:w="1058" w:type="dxa"/>
          </w:tcPr>
          <w:p>
            <w:pPr>
              <w:pStyle w:val="TableParagraph"/>
              <w:ind w:left="7"/>
              <w:rPr>
                <w:sz w:val="18"/>
              </w:rPr>
            </w:pPr>
            <w:r>
              <w:rPr>
                <w:sz w:val="18"/>
              </w:rPr>
              <w:t>R</w:t>
            </w:r>
          </w:p>
        </w:tc>
        <w:tc>
          <w:tcPr>
            <w:tcW w:w="3135" w:type="dxa"/>
          </w:tcPr>
          <w:p>
            <w:pPr>
              <w:pStyle w:val="TableParagraph"/>
              <w:ind w:left="104"/>
              <w:jc w:val="left"/>
              <w:rPr>
                <w:sz w:val="18"/>
              </w:rPr>
            </w:pPr>
            <w:r>
              <w:rPr>
                <w:sz w:val="18"/>
              </w:rPr>
              <w:t>Lower</w:t>
            </w:r>
            <w:r>
              <w:rPr>
                <w:spacing w:val="-3"/>
                <w:sz w:val="18"/>
              </w:rPr>
              <w:t> </w:t>
            </w:r>
            <w:r>
              <w:rPr>
                <w:sz w:val="18"/>
              </w:rPr>
              <w:t>word</w:t>
            </w:r>
            <w:r>
              <w:rPr>
                <w:spacing w:val="-3"/>
                <w:sz w:val="18"/>
              </w:rPr>
              <w:t> </w:t>
            </w:r>
            <w:r>
              <w:rPr>
                <w:sz w:val="18"/>
              </w:rPr>
              <w:t>of</w:t>
            </w:r>
            <w:r>
              <w:rPr>
                <w:spacing w:val="-3"/>
                <w:sz w:val="18"/>
              </w:rPr>
              <w:t> </w:t>
            </w:r>
            <w:r>
              <w:rPr>
                <w:sz w:val="18"/>
              </w:rPr>
              <w:t>phase</w:t>
            </w:r>
            <w:r>
              <w:rPr>
                <w:spacing w:val="-4"/>
                <w:sz w:val="18"/>
              </w:rPr>
              <w:t> </w:t>
            </w:r>
            <w:r>
              <w:rPr>
                <w:sz w:val="18"/>
              </w:rPr>
              <w:t>C</w:t>
            </w:r>
            <w:r>
              <w:rPr>
                <w:spacing w:val="-3"/>
                <w:sz w:val="18"/>
              </w:rPr>
              <w:t> </w:t>
            </w:r>
            <w:r>
              <w:rPr>
                <w:sz w:val="18"/>
              </w:rPr>
              <w:t>voltage</w:t>
            </w:r>
            <w:r>
              <w:rPr>
                <w:spacing w:val="-2"/>
                <w:sz w:val="18"/>
              </w:rPr>
              <w:t> </w:t>
            </w:r>
            <w:r>
              <w:rPr>
                <w:spacing w:val="-5"/>
                <w:sz w:val="18"/>
              </w:rPr>
              <w:t>RMS</w:t>
            </w:r>
          </w:p>
        </w:tc>
        <w:tc>
          <w:tcPr>
            <w:tcW w:w="3284" w:type="dxa"/>
            <w:vMerge/>
            <w:tcBorders>
              <w:top w:val="nil"/>
            </w:tcBorders>
          </w:tcPr>
          <w:p>
            <w:pPr>
              <w:rPr>
                <w:sz w:val="2"/>
                <w:szCs w:val="2"/>
              </w:rPr>
            </w:pPr>
          </w:p>
        </w:tc>
      </w:tr>
      <w:tr>
        <w:trPr>
          <w:trHeight w:val="269" w:hRule="atLeast"/>
        </w:trPr>
        <w:tc>
          <w:tcPr>
            <w:tcW w:w="910" w:type="dxa"/>
          </w:tcPr>
          <w:p>
            <w:pPr>
              <w:pStyle w:val="TableParagraph"/>
              <w:ind w:left="265"/>
              <w:jc w:val="left"/>
              <w:rPr>
                <w:sz w:val="18"/>
              </w:rPr>
            </w:pPr>
            <w:r>
              <w:rPr>
                <w:spacing w:val="-5"/>
                <w:sz w:val="18"/>
              </w:rPr>
              <w:t>EDH</w:t>
            </w:r>
          </w:p>
        </w:tc>
        <w:tc>
          <w:tcPr>
            <w:tcW w:w="2388" w:type="dxa"/>
          </w:tcPr>
          <w:p>
            <w:pPr>
              <w:pStyle w:val="TableParagraph"/>
              <w:ind w:left="551" w:right="546"/>
              <w:rPr>
                <w:sz w:val="18"/>
              </w:rPr>
            </w:pPr>
            <w:r>
              <w:rPr>
                <w:spacing w:val="-2"/>
                <w:sz w:val="18"/>
              </w:rPr>
              <w:t>IrmsALSB</w:t>
            </w:r>
          </w:p>
        </w:tc>
        <w:tc>
          <w:tcPr>
            <w:tcW w:w="1058" w:type="dxa"/>
          </w:tcPr>
          <w:p>
            <w:pPr>
              <w:pStyle w:val="TableParagraph"/>
              <w:ind w:left="6"/>
              <w:rPr>
                <w:sz w:val="18"/>
              </w:rPr>
            </w:pPr>
            <w:r>
              <w:rPr>
                <w:sz w:val="18"/>
              </w:rPr>
              <w:t>R</w:t>
            </w:r>
          </w:p>
        </w:tc>
        <w:tc>
          <w:tcPr>
            <w:tcW w:w="3135" w:type="dxa"/>
          </w:tcPr>
          <w:p>
            <w:pPr>
              <w:pStyle w:val="TableParagraph"/>
              <w:ind w:left="118"/>
              <w:jc w:val="left"/>
              <w:rPr>
                <w:sz w:val="18"/>
              </w:rPr>
            </w:pPr>
            <w:r>
              <w:rPr>
                <w:sz w:val="18"/>
              </w:rPr>
              <w:t>Lower</w:t>
            </w:r>
            <w:r>
              <w:rPr>
                <w:spacing w:val="-4"/>
                <w:sz w:val="18"/>
              </w:rPr>
              <w:t> </w:t>
            </w:r>
            <w:r>
              <w:rPr>
                <w:sz w:val="18"/>
              </w:rPr>
              <w:t>word</w:t>
            </w:r>
            <w:r>
              <w:rPr>
                <w:spacing w:val="-3"/>
                <w:sz w:val="18"/>
              </w:rPr>
              <w:t> </w:t>
            </w:r>
            <w:r>
              <w:rPr>
                <w:sz w:val="18"/>
              </w:rPr>
              <w:t>of</w:t>
            </w:r>
            <w:r>
              <w:rPr>
                <w:spacing w:val="-3"/>
                <w:sz w:val="18"/>
              </w:rPr>
              <w:t> </w:t>
            </w:r>
            <w:r>
              <w:rPr>
                <w:sz w:val="18"/>
              </w:rPr>
              <w:t>phase</w:t>
            </w:r>
            <w:r>
              <w:rPr>
                <w:spacing w:val="-2"/>
                <w:sz w:val="18"/>
              </w:rPr>
              <w:t> </w:t>
            </w:r>
            <w:r>
              <w:rPr>
                <w:sz w:val="18"/>
              </w:rPr>
              <w:t>A</w:t>
            </w:r>
            <w:r>
              <w:rPr>
                <w:spacing w:val="-4"/>
                <w:sz w:val="18"/>
              </w:rPr>
              <w:t> </w:t>
            </w:r>
            <w:r>
              <w:rPr>
                <w:sz w:val="18"/>
              </w:rPr>
              <w:t>current</w:t>
            </w:r>
            <w:r>
              <w:rPr>
                <w:spacing w:val="-3"/>
                <w:sz w:val="18"/>
              </w:rPr>
              <w:t> </w:t>
            </w:r>
            <w:r>
              <w:rPr>
                <w:spacing w:val="-5"/>
                <w:sz w:val="18"/>
              </w:rPr>
              <w:t>RMS</w:t>
            </w:r>
          </w:p>
        </w:tc>
        <w:tc>
          <w:tcPr>
            <w:tcW w:w="3284" w:type="dxa"/>
            <w:vMerge w:val="restart"/>
          </w:tcPr>
          <w:p>
            <w:pPr>
              <w:pStyle w:val="TableParagraph"/>
              <w:spacing w:line="254" w:lineRule="auto" w:before="66"/>
              <w:ind w:left="41" w:right="26"/>
              <w:rPr>
                <w:sz w:val="18"/>
              </w:rPr>
            </w:pPr>
            <w:r>
              <w:rPr>
                <w:sz w:val="18"/>
              </w:rPr>
              <w:t>Lower</w:t>
            </w:r>
            <w:r>
              <w:rPr>
                <w:spacing w:val="-8"/>
                <w:sz w:val="18"/>
              </w:rPr>
              <w:t> </w:t>
            </w:r>
            <w:r>
              <w:rPr>
                <w:sz w:val="18"/>
              </w:rPr>
              <w:t>word</w:t>
            </w:r>
            <w:r>
              <w:rPr>
                <w:spacing w:val="-8"/>
                <w:sz w:val="18"/>
              </w:rPr>
              <w:t> </w:t>
            </w:r>
            <w:r>
              <w:rPr>
                <w:sz w:val="18"/>
              </w:rPr>
              <w:t>of</w:t>
            </w:r>
            <w:r>
              <w:rPr>
                <w:spacing w:val="-8"/>
                <w:sz w:val="18"/>
              </w:rPr>
              <w:t> </w:t>
            </w:r>
            <w:r>
              <w:rPr>
                <w:sz w:val="18"/>
              </w:rPr>
              <w:t>registers</w:t>
            </w:r>
            <w:r>
              <w:rPr>
                <w:spacing w:val="-7"/>
                <w:sz w:val="18"/>
              </w:rPr>
              <w:t> </w:t>
            </w:r>
            <w:r>
              <w:rPr>
                <w:sz w:val="18"/>
              </w:rPr>
              <w:t>from</w:t>
            </w:r>
            <w:r>
              <w:rPr>
                <w:spacing w:val="-8"/>
                <w:sz w:val="18"/>
              </w:rPr>
              <w:t> </w:t>
            </w:r>
            <w:r>
              <w:rPr>
                <w:sz w:val="18"/>
              </w:rPr>
              <w:t>DDH</w:t>
            </w:r>
            <w:r>
              <w:rPr>
                <w:spacing w:val="-7"/>
                <w:sz w:val="18"/>
              </w:rPr>
              <w:t> </w:t>
            </w:r>
            <w:r>
              <w:rPr>
                <w:sz w:val="18"/>
              </w:rPr>
              <w:t>to </w:t>
            </w:r>
            <w:r>
              <w:rPr>
                <w:spacing w:val="-4"/>
                <w:sz w:val="18"/>
              </w:rPr>
              <w:t>DFH.</w:t>
            </w:r>
          </w:p>
          <w:p>
            <w:pPr>
              <w:pStyle w:val="TableParagraph"/>
              <w:spacing w:before="0"/>
              <w:ind w:left="40" w:right="28"/>
              <w:rPr>
                <w:sz w:val="18"/>
              </w:rPr>
            </w:pPr>
            <w:r>
              <w:rPr>
                <w:sz w:val="18"/>
              </w:rPr>
              <w:t>1LLSB</w:t>
            </w:r>
            <w:r>
              <w:rPr>
                <w:spacing w:val="-6"/>
                <w:sz w:val="18"/>
              </w:rPr>
              <w:t> </w:t>
            </w:r>
            <w:r>
              <w:rPr>
                <w:sz w:val="18"/>
              </w:rPr>
              <w:t>corresponds</w:t>
            </w:r>
            <w:r>
              <w:rPr>
                <w:spacing w:val="-4"/>
                <w:sz w:val="18"/>
              </w:rPr>
              <w:t> </w:t>
            </w:r>
            <w:r>
              <w:rPr>
                <w:sz w:val="18"/>
              </w:rPr>
              <w:t>to</w:t>
            </w:r>
            <w:r>
              <w:rPr>
                <w:spacing w:val="-4"/>
                <w:sz w:val="18"/>
              </w:rPr>
              <w:t> </w:t>
            </w:r>
            <w:r>
              <w:rPr>
                <w:spacing w:val="-2"/>
                <w:sz w:val="18"/>
              </w:rPr>
              <w:t>0.001/256A</w:t>
            </w:r>
          </w:p>
        </w:tc>
      </w:tr>
      <w:tr>
        <w:trPr>
          <w:trHeight w:val="269" w:hRule="atLeast"/>
        </w:trPr>
        <w:tc>
          <w:tcPr>
            <w:tcW w:w="910" w:type="dxa"/>
          </w:tcPr>
          <w:p>
            <w:pPr>
              <w:pStyle w:val="TableParagraph"/>
              <w:ind w:left="269"/>
              <w:jc w:val="left"/>
              <w:rPr>
                <w:sz w:val="18"/>
              </w:rPr>
            </w:pPr>
            <w:r>
              <w:rPr>
                <w:spacing w:val="-5"/>
                <w:sz w:val="18"/>
              </w:rPr>
              <w:t>EEH</w:t>
            </w:r>
          </w:p>
        </w:tc>
        <w:tc>
          <w:tcPr>
            <w:tcW w:w="2388" w:type="dxa"/>
          </w:tcPr>
          <w:p>
            <w:pPr>
              <w:pStyle w:val="TableParagraph"/>
              <w:ind w:left="550" w:right="546"/>
              <w:rPr>
                <w:sz w:val="18"/>
              </w:rPr>
            </w:pPr>
            <w:r>
              <w:rPr>
                <w:spacing w:val="-2"/>
                <w:sz w:val="18"/>
              </w:rPr>
              <w:t>IrmsBLSB</w:t>
            </w:r>
          </w:p>
        </w:tc>
        <w:tc>
          <w:tcPr>
            <w:tcW w:w="1058" w:type="dxa"/>
          </w:tcPr>
          <w:p>
            <w:pPr>
              <w:pStyle w:val="TableParagraph"/>
              <w:ind w:left="5"/>
              <w:rPr>
                <w:sz w:val="18"/>
              </w:rPr>
            </w:pPr>
            <w:r>
              <w:rPr>
                <w:sz w:val="18"/>
              </w:rPr>
              <w:t>R</w:t>
            </w:r>
          </w:p>
        </w:tc>
        <w:tc>
          <w:tcPr>
            <w:tcW w:w="3135" w:type="dxa"/>
          </w:tcPr>
          <w:p>
            <w:pPr>
              <w:pStyle w:val="TableParagraph"/>
              <w:ind w:left="117"/>
              <w:jc w:val="left"/>
              <w:rPr>
                <w:sz w:val="18"/>
              </w:rPr>
            </w:pPr>
            <w:r>
              <w:rPr>
                <w:sz w:val="18"/>
              </w:rPr>
              <w:t>Lower</w:t>
            </w:r>
            <w:r>
              <w:rPr>
                <w:spacing w:val="-4"/>
                <w:sz w:val="18"/>
              </w:rPr>
              <w:t> </w:t>
            </w:r>
            <w:r>
              <w:rPr>
                <w:sz w:val="18"/>
              </w:rPr>
              <w:t>word</w:t>
            </w:r>
            <w:r>
              <w:rPr>
                <w:spacing w:val="-3"/>
                <w:sz w:val="18"/>
              </w:rPr>
              <w:t> </w:t>
            </w:r>
            <w:r>
              <w:rPr>
                <w:sz w:val="18"/>
              </w:rPr>
              <w:t>of</w:t>
            </w:r>
            <w:r>
              <w:rPr>
                <w:spacing w:val="-3"/>
                <w:sz w:val="18"/>
              </w:rPr>
              <w:t> </w:t>
            </w:r>
            <w:r>
              <w:rPr>
                <w:sz w:val="18"/>
              </w:rPr>
              <w:t>phase</w:t>
            </w:r>
            <w:r>
              <w:rPr>
                <w:spacing w:val="-2"/>
                <w:sz w:val="18"/>
              </w:rPr>
              <w:t> </w:t>
            </w:r>
            <w:r>
              <w:rPr>
                <w:sz w:val="18"/>
              </w:rPr>
              <w:t>B</w:t>
            </w:r>
            <w:r>
              <w:rPr>
                <w:spacing w:val="-4"/>
                <w:sz w:val="18"/>
              </w:rPr>
              <w:t> </w:t>
            </w:r>
            <w:r>
              <w:rPr>
                <w:sz w:val="18"/>
              </w:rPr>
              <w:t>current</w:t>
            </w:r>
            <w:r>
              <w:rPr>
                <w:spacing w:val="-3"/>
                <w:sz w:val="18"/>
              </w:rPr>
              <w:t> </w:t>
            </w:r>
            <w:r>
              <w:rPr>
                <w:spacing w:val="-5"/>
                <w:sz w:val="18"/>
              </w:rPr>
              <w:t>RMS</w:t>
            </w:r>
          </w:p>
        </w:tc>
        <w:tc>
          <w:tcPr>
            <w:tcW w:w="3284" w:type="dxa"/>
            <w:vMerge/>
            <w:tcBorders>
              <w:top w:val="nil"/>
            </w:tcBorders>
          </w:tcPr>
          <w:p>
            <w:pPr>
              <w:rPr>
                <w:sz w:val="2"/>
                <w:szCs w:val="2"/>
              </w:rPr>
            </w:pPr>
          </w:p>
        </w:tc>
      </w:tr>
      <w:tr>
        <w:trPr>
          <w:trHeight w:val="270" w:hRule="atLeast"/>
        </w:trPr>
        <w:tc>
          <w:tcPr>
            <w:tcW w:w="910" w:type="dxa"/>
          </w:tcPr>
          <w:p>
            <w:pPr>
              <w:pStyle w:val="TableParagraph"/>
              <w:ind w:left="274"/>
              <w:jc w:val="left"/>
              <w:rPr>
                <w:sz w:val="18"/>
              </w:rPr>
            </w:pPr>
            <w:r>
              <w:rPr>
                <w:spacing w:val="-5"/>
                <w:sz w:val="18"/>
              </w:rPr>
              <w:t>EFH</w:t>
            </w:r>
          </w:p>
        </w:tc>
        <w:tc>
          <w:tcPr>
            <w:tcW w:w="2388" w:type="dxa"/>
          </w:tcPr>
          <w:p>
            <w:pPr>
              <w:pStyle w:val="TableParagraph"/>
              <w:ind w:left="553" w:right="546"/>
              <w:rPr>
                <w:sz w:val="18"/>
              </w:rPr>
            </w:pPr>
            <w:r>
              <w:rPr>
                <w:spacing w:val="-2"/>
                <w:sz w:val="18"/>
              </w:rPr>
              <w:t>IrmsCLSB</w:t>
            </w:r>
          </w:p>
        </w:tc>
        <w:tc>
          <w:tcPr>
            <w:tcW w:w="1058" w:type="dxa"/>
          </w:tcPr>
          <w:p>
            <w:pPr>
              <w:pStyle w:val="TableParagraph"/>
              <w:ind w:left="9"/>
              <w:rPr>
                <w:sz w:val="18"/>
              </w:rPr>
            </w:pPr>
            <w:r>
              <w:rPr>
                <w:sz w:val="18"/>
              </w:rPr>
              <w:t>R</w:t>
            </w:r>
          </w:p>
        </w:tc>
        <w:tc>
          <w:tcPr>
            <w:tcW w:w="3135" w:type="dxa"/>
          </w:tcPr>
          <w:p>
            <w:pPr>
              <w:pStyle w:val="TableParagraph"/>
              <w:ind w:left="115"/>
              <w:jc w:val="left"/>
              <w:rPr>
                <w:sz w:val="18"/>
              </w:rPr>
            </w:pPr>
            <w:r>
              <w:rPr>
                <w:sz w:val="18"/>
              </w:rPr>
              <w:t>Lower</w:t>
            </w:r>
            <w:r>
              <w:rPr>
                <w:spacing w:val="-4"/>
                <w:sz w:val="18"/>
              </w:rPr>
              <w:t> </w:t>
            </w:r>
            <w:r>
              <w:rPr>
                <w:sz w:val="18"/>
              </w:rPr>
              <w:t>word</w:t>
            </w:r>
            <w:r>
              <w:rPr>
                <w:spacing w:val="-3"/>
                <w:sz w:val="18"/>
              </w:rPr>
              <w:t> </w:t>
            </w:r>
            <w:r>
              <w:rPr>
                <w:sz w:val="18"/>
              </w:rPr>
              <w:t>of</w:t>
            </w:r>
            <w:r>
              <w:rPr>
                <w:spacing w:val="-3"/>
                <w:sz w:val="18"/>
              </w:rPr>
              <w:t> </w:t>
            </w:r>
            <w:r>
              <w:rPr>
                <w:sz w:val="18"/>
              </w:rPr>
              <w:t>phase</w:t>
            </w:r>
            <w:r>
              <w:rPr>
                <w:spacing w:val="-2"/>
                <w:sz w:val="18"/>
              </w:rPr>
              <w:t> </w:t>
            </w:r>
            <w:r>
              <w:rPr>
                <w:sz w:val="18"/>
              </w:rPr>
              <w:t>C</w:t>
            </w:r>
            <w:r>
              <w:rPr>
                <w:spacing w:val="-3"/>
                <w:sz w:val="18"/>
              </w:rPr>
              <w:t> </w:t>
            </w:r>
            <w:r>
              <w:rPr>
                <w:sz w:val="18"/>
              </w:rPr>
              <w:t>current</w:t>
            </w:r>
            <w:r>
              <w:rPr>
                <w:spacing w:val="-3"/>
                <w:sz w:val="18"/>
              </w:rPr>
              <w:t> </w:t>
            </w:r>
            <w:r>
              <w:rPr>
                <w:spacing w:val="-5"/>
                <w:sz w:val="18"/>
              </w:rPr>
              <w:t>RMS</w:t>
            </w:r>
          </w:p>
        </w:tc>
        <w:tc>
          <w:tcPr>
            <w:tcW w:w="3284" w:type="dxa"/>
            <w:vMerge/>
            <w:tcBorders>
              <w:top w:val="nil"/>
            </w:tcBorders>
          </w:tcPr>
          <w:p>
            <w:pPr>
              <w:rPr>
                <w:sz w:val="2"/>
                <w:szCs w:val="2"/>
              </w:rPr>
            </w:pPr>
          </w:p>
        </w:tc>
      </w:tr>
    </w:tbl>
    <w:p>
      <w:pPr>
        <w:pStyle w:val="BodyText"/>
        <w:rPr>
          <w:b/>
        </w:rPr>
      </w:pPr>
    </w:p>
    <w:p>
      <w:pPr>
        <w:pStyle w:val="BodyText"/>
        <w:rPr>
          <w:b/>
        </w:rPr>
      </w:pPr>
    </w:p>
    <w:p>
      <w:pPr>
        <w:pStyle w:val="Heading7"/>
        <w:tabs>
          <w:tab w:pos="11221" w:val="right" w:leader="none"/>
        </w:tabs>
        <w:spacing w:before="238"/>
      </w:pPr>
      <w:r>
        <w:rPr/>
        <mc:AlternateContent>
          <mc:Choice Requires="wps">
            <w:drawing>
              <wp:anchor distT="0" distB="0" distL="0" distR="0" allowOverlap="1" layoutInCell="1" locked="0" behindDoc="0" simplePos="0" relativeHeight="15839744">
                <wp:simplePos x="0" y="0"/>
                <wp:positionH relativeFrom="page">
                  <wp:posOffset>447929</wp:posOffset>
                </wp:positionH>
                <wp:positionV relativeFrom="paragraph">
                  <wp:posOffset>219671</wp:posOffset>
                </wp:positionV>
                <wp:extent cx="638810" cy="158750"/>
                <wp:effectExtent l="0" t="0" r="0" b="0"/>
                <wp:wrapNone/>
                <wp:docPr id="1785" name="Graphic 1785"/>
                <wp:cNvGraphicFramePr>
                  <a:graphicFrameLocks/>
                </wp:cNvGraphicFramePr>
                <a:graphic>
                  <a:graphicData uri="http://schemas.microsoft.com/office/word/2010/wordprocessingShape">
                    <wps:wsp>
                      <wps:cNvPr id="1785" name="Graphic 1785"/>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7.296978pt;width:50.3pt;height:12.5pt;mso-position-horizontal-relative:page;mso-position-vertical-relative:paragraph;z-index:15839744" id="docshape1262" coordorigin="705,346" coordsize="1006,250" path="m955,346l913,346,705,591,749,591,812,517,886,517,886,482,842,482,919,391,919,591,955,591,955,346xm1095,556l1077,556,1072,556,1067,554,1057,550,1053,548,1045,540,1043,536,1038,526,1037,521,1037,450,1094,450,1094,413,1037,413,1037,346,1001,346,1001,413,982,413,982,450,1001,450,1001,526,1003,536,1011,554,1016,563,1030,577,1039,582,1057,590,1067,592,1095,592,1095,556xm1387,478l1385,467,1381,458,1378,449,1372,440,1358,426,1350,421,1332,413,1322,411,1299,411,1287,414,1268,424,1260,430,1254,438,1247,430,1240,424,1221,414,1209,411,1186,411,1176,413,1158,421,1150,426,1136,440,1131,449,1123,467,1121,478,1121,592,1158,592,1158,483,1159,478,1163,468,1166,464,1173,457,1177,454,1186,450,1191,449,1202,449,1207,450,1216,454,1221,457,1228,464,1230,468,1234,478,1235,483,1235,592,1273,592,1273,483,1274,478,1278,468,1281,464,1288,457,1292,454,1301,450,1306,449,1316,449,1322,450,1331,454,1335,457,1342,464,1345,468,1349,478,1350,483,1350,592,1387,592,1387,478xm1592,501l1591,483,1591,483,1586,466,1579,450,1574,443,1570,437,1557,425,1552,423,1552,483,1452,483,1459,466,1470,454,1485,446,1503,443,1524,447,1539,456,1547,469,1552,483,1552,423,1541,417,1523,411,1503,409,1483,411,1465,416,1449,425,1435,437,1425,450,1417,466,1417,466,1412,483,1412,483,1411,501,1417,539,1434,569,1463,589,1503,596,1536,591,1561,579,1576,564,1578,562,1587,545,1547,545,1538,553,1527,560,1516,563,1504,564,1483,560,1467,550,1456,535,1452,516,1592,516,1592,501xm1711,556l1691,556,1686,556,1681,554,1671,550,1667,548,1660,540,1657,536,1653,526,1652,521,1652,346,1615,346,1615,526,1617,536,1625,554,1631,563,1645,577,1653,582,1671,590,1681,592,1711,592,1711,556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69</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spacing w:before="387"/>
        <w:ind w:left="432" w:right="0" w:firstLine="0"/>
        <w:jc w:val="left"/>
        <w:rPr>
          <w:b/>
          <w:sz w:val="20"/>
        </w:rPr>
      </w:pPr>
      <w:r>
        <w:rPr>
          <w:b/>
          <w:sz w:val="20"/>
        </w:rPr>
        <w:t>Table-12</w:t>
      </w:r>
      <w:r>
        <w:rPr>
          <w:b/>
          <w:spacing w:val="31"/>
          <w:sz w:val="20"/>
        </w:rPr>
        <w:t> </w:t>
      </w:r>
      <w:r>
        <w:rPr>
          <w:b/>
          <w:sz w:val="20"/>
        </w:rPr>
        <w:t>Fundamental/</w:t>
      </w:r>
      <w:r>
        <w:rPr>
          <w:b/>
          <w:spacing w:val="-12"/>
          <w:sz w:val="20"/>
        </w:rPr>
        <w:t> </w:t>
      </w:r>
      <w:r>
        <w:rPr>
          <w:b/>
          <w:sz w:val="20"/>
        </w:rPr>
        <w:t>Harmonic</w:t>
      </w:r>
      <w:r>
        <w:rPr>
          <w:b/>
          <w:spacing w:val="-12"/>
          <w:sz w:val="20"/>
        </w:rPr>
        <w:t> </w:t>
      </w:r>
      <w:r>
        <w:rPr>
          <w:b/>
          <w:sz w:val="20"/>
        </w:rPr>
        <w:t>Power</w:t>
      </w:r>
      <w:r>
        <w:rPr>
          <w:b/>
          <w:spacing w:val="-12"/>
          <w:sz w:val="20"/>
        </w:rPr>
        <w:t> </w:t>
      </w:r>
      <w:r>
        <w:rPr>
          <w:b/>
          <w:sz w:val="20"/>
        </w:rPr>
        <w:t>and</w:t>
      </w:r>
      <w:r>
        <w:rPr>
          <w:b/>
          <w:spacing w:val="-12"/>
          <w:sz w:val="20"/>
        </w:rPr>
        <w:t> </w:t>
      </w:r>
      <w:r>
        <w:rPr>
          <w:b/>
          <w:sz w:val="20"/>
        </w:rPr>
        <w:t>Voltage/</w:t>
      </w:r>
      <w:r>
        <w:rPr>
          <w:b/>
          <w:spacing w:val="-13"/>
          <w:sz w:val="20"/>
        </w:rPr>
        <w:t> </w:t>
      </w:r>
      <w:r>
        <w:rPr>
          <w:b/>
          <w:sz w:val="20"/>
        </w:rPr>
        <w:t>Current</w:t>
      </w:r>
      <w:r>
        <w:rPr>
          <w:b/>
          <w:spacing w:val="-12"/>
          <w:sz w:val="20"/>
        </w:rPr>
        <w:t> </w:t>
      </w:r>
      <w:r>
        <w:rPr>
          <w:b/>
          <w:sz w:val="20"/>
        </w:rPr>
        <w:t>RMS</w:t>
      </w:r>
      <w:r>
        <w:rPr>
          <w:b/>
          <w:spacing w:val="-11"/>
          <w:sz w:val="20"/>
        </w:rPr>
        <w:t> </w:t>
      </w:r>
      <w:r>
        <w:rPr>
          <w:b/>
          <w:sz w:val="20"/>
        </w:rPr>
        <w:t>Registers</w:t>
      </w:r>
      <w:r>
        <w:rPr>
          <w:b/>
          <w:spacing w:val="-12"/>
          <w:sz w:val="20"/>
        </w:rPr>
        <w:t> </w:t>
      </w:r>
      <w:r>
        <w:rPr>
          <w:b/>
          <w:spacing w:val="-2"/>
          <w:sz w:val="20"/>
        </w:rPr>
        <w:t>(Continued)</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10"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63"/>
              <w:jc w:val="left"/>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593"/>
              <w:jc w:val="left"/>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7"/>
              <w:rPr>
                <w:b/>
                <w:sz w:val="18"/>
              </w:rPr>
            </w:pPr>
            <w:r>
              <w:rPr>
                <w:b/>
                <w:spacing w:val="-2"/>
                <w:sz w:val="18"/>
              </w:rPr>
              <w:t>Comment</w:t>
            </w:r>
          </w:p>
        </w:tc>
      </w:tr>
      <w:tr>
        <w:trPr>
          <w:trHeight w:val="1356" w:hRule="atLeast"/>
        </w:trPr>
        <w:tc>
          <w:tcPr>
            <w:tcW w:w="10775" w:type="dxa"/>
            <w:gridSpan w:val="5"/>
          </w:tcPr>
          <w:p>
            <w:pPr>
              <w:pStyle w:val="TableParagraph"/>
              <w:spacing w:line="254" w:lineRule="auto"/>
              <w:ind w:left="39"/>
              <w:jc w:val="left"/>
              <w:rPr>
                <w:sz w:val="18"/>
              </w:rPr>
            </w:pPr>
            <w:r>
              <w:rPr>
                <w:sz w:val="18"/>
              </w:rPr>
              <w:t>Note: All the lower 8 bits of C0H-CBH registers and E0H-EFH registers are always zero. Only the higher 8 bits of these registers are </w:t>
            </w:r>
            <w:r>
              <w:rPr>
                <w:spacing w:val="-2"/>
                <w:sz w:val="18"/>
              </w:rPr>
              <w:t>valid.</w:t>
            </w:r>
          </w:p>
          <w:p>
            <w:pPr>
              <w:pStyle w:val="TableParagraph"/>
              <w:spacing w:before="0"/>
              <w:ind w:left="39"/>
              <w:jc w:val="left"/>
              <w:rPr>
                <w:sz w:val="18"/>
              </w:rPr>
            </w:pPr>
            <w:r>
              <w:rPr>
                <w:sz w:val="18"/>
              </w:rPr>
              <w:t>In</w:t>
            </w:r>
            <w:r>
              <w:rPr>
                <w:spacing w:val="-5"/>
                <w:sz w:val="18"/>
              </w:rPr>
              <w:t> </w:t>
            </w:r>
            <w:r>
              <w:rPr>
                <w:sz w:val="18"/>
              </w:rPr>
              <w:t>this</w:t>
            </w:r>
            <w:r>
              <w:rPr>
                <w:spacing w:val="-3"/>
                <w:sz w:val="18"/>
              </w:rPr>
              <w:t> </w:t>
            </w:r>
            <w:r>
              <w:rPr>
                <w:sz w:val="18"/>
              </w:rPr>
              <w:t>document,</w:t>
            </w:r>
            <w:r>
              <w:rPr>
                <w:spacing w:val="-2"/>
                <w:sz w:val="18"/>
              </w:rPr>
              <w:t> </w:t>
            </w:r>
            <w:r>
              <w:rPr>
                <w:sz w:val="18"/>
              </w:rPr>
              <w:t>LLSB</w:t>
            </w:r>
            <w:r>
              <w:rPr>
                <w:spacing w:val="-3"/>
                <w:sz w:val="18"/>
              </w:rPr>
              <w:t> </w:t>
            </w:r>
            <w:r>
              <w:rPr>
                <w:sz w:val="18"/>
              </w:rPr>
              <w:t>means</w:t>
            </w:r>
            <w:r>
              <w:rPr>
                <w:spacing w:val="-2"/>
                <w:sz w:val="18"/>
              </w:rPr>
              <w:t> </w:t>
            </w:r>
            <w:r>
              <w:rPr>
                <w:sz w:val="18"/>
              </w:rPr>
              <w:t>bit</w:t>
            </w:r>
            <w:r>
              <w:rPr>
                <w:spacing w:val="-3"/>
                <w:sz w:val="18"/>
              </w:rPr>
              <w:t> </w:t>
            </w:r>
            <w:r>
              <w:rPr>
                <w:sz w:val="18"/>
              </w:rPr>
              <w:t>8</w:t>
            </w:r>
            <w:r>
              <w:rPr>
                <w:spacing w:val="-3"/>
                <w:sz w:val="18"/>
              </w:rPr>
              <w:t> </w:t>
            </w:r>
            <w:r>
              <w:rPr>
                <w:sz w:val="18"/>
              </w:rPr>
              <w:t>of</w:t>
            </w:r>
            <w:r>
              <w:rPr>
                <w:spacing w:val="-2"/>
                <w:sz w:val="18"/>
              </w:rPr>
              <w:t> </w:t>
            </w:r>
            <w:r>
              <w:rPr>
                <w:sz w:val="18"/>
              </w:rPr>
              <w:t>the</w:t>
            </w:r>
            <w:r>
              <w:rPr>
                <w:spacing w:val="-3"/>
                <w:sz w:val="18"/>
              </w:rPr>
              <w:t> </w:t>
            </w:r>
            <w:r>
              <w:rPr>
                <w:sz w:val="18"/>
              </w:rPr>
              <w:t>lower</w:t>
            </w:r>
            <w:r>
              <w:rPr>
                <w:spacing w:val="-2"/>
                <w:sz w:val="18"/>
              </w:rPr>
              <w:t> </w:t>
            </w:r>
            <w:r>
              <w:rPr>
                <w:sz w:val="18"/>
              </w:rPr>
              <w:t>registers</w:t>
            </w:r>
            <w:r>
              <w:rPr>
                <w:spacing w:val="-5"/>
                <w:sz w:val="18"/>
              </w:rPr>
              <w:t> </w:t>
            </w:r>
            <w:r>
              <w:rPr>
                <w:sz w:val="18"/>
              </w:rPr>
              <w:t>as</w:t>
            </w:r>
            <w:r>
              <w:rPr>
                <w:spacing w:val="-3"/>
                <w:sz w:val="18"/>
              </w:rPr>
              <w:t> </w:t>
            </w:r>
            <w:r>
              <w:rPr>
                <w:spacing w:val="-2"/>
                <w:sz w:val="18"/>
              </w:rPr>
              <w:t>below:</w:t>
            </w:r>
          </w:p>
        </w:tc>
      </w:tr>
    </w:tbl>
    <w:p>
      <w:pPr>
        <w:pStyle w:val="Heading5"/>
        <w:numPr>
          <w:ilvl w:val="2"/>
          <w:numId w:val="4"/>
        </w:numPr>
        <w:tabs>
          <w:tab w:pos="1283" w:val="left" w:leader="none"/>
        </w:tabs>
        <w:spacing w:line="240" w:lineRule="auto" w:before="182" w:after="0"/>
        <w:ind w:left="1283" w:right="0" w:hanging="863"/>
        <w:jc w:val="left"/>
      </w:pPr>
      <w:r>
        <w:rPr/>
        <mc:AlternateContent>
          <mc:Choice Requires="wps">
            <w:drawing>
              <wp:anchor distT="0" distB="0" distL="0" distR="0" allowOverlap="1" layoutInCell="1" locked="0" behindDoc="0" simplePos="0" relativeHeight="15840768">
                <wp:simplePos x="0" y="0"/>
                <wp:positionH relativeFrom="page">
                  <wp:posOffset>495719</wp:posOffset>
                </wp:positionH>
                <wp:positionV relativeFrom="paragraph">
                  <wp:posOffset>-397339</wp:posOffset>
                </wp:positionV>
                <wp:extent cx="6774180" cy="282575"/>
                <wp:effectExtent l="0" t="0" r="0" b="0"/>
                <wp:wrapNone/>
                <wp:docPr id="1786" name="Textbox 1786"/>
                <wp:cNvGraphicFramePr>
                  <a:graphicFrameLocks/>
                </wp:cNvGraphicFramePr>
                <a:graphic>
                  <a:graphicData uri="http://schemas.microsoft.com/office/word/2010/wordprocessingShape">
                    <wps:wsp>
                      <wps:cNvPr id="1786" name="Textbox 1786"/>
                      <wps:cNvSpPr txBox="1"/>
                      <wps:spPr>
                        <a:xfrm>
                          <a:off x="0" y="0"/>
                          <a:ext cx="6774180" cy="282575"/>
                        </a:xfrm>
                        <a:prstGeom prst="rect">
                          <a:avLst/>
                        </a:prstGeom>
                      </wps:spPr>
                      <wps:txbx>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60"/>
                              <w:gridCol w:w="659"/>
                              <w:gridCol w:w="660"/>
                              <w:gridCol w:w="659"/>
                              <w:gridCol w:w="659"/>
                              <w:gridCol w:w="660"/>
                              <w:gridCol w:w="657"/>
                              <w:gridCol w:w="665"/>
                              <w:gridCol w:w="667"/>
                              <w:gridCol w:w="659"/>
                              <w:gridCol w:w="659"/>
                              <w:gridCol w:w="660"/>
                              <w:gridCol w:w="659"/>
                              <w:gridCol w:w="663"/>
                              <w:gridCol w:w="641"/>
                              <w:gridCol w:w="660"/>
                            </w:tblGrid>
                            <w:tr>
                              <w:trPr>
                                <w:trHeight w:val="435" w:hRule="atLeast"/>
                              </w:trPr>
                              <w:tc>
                                <w:tcPr>
                                  <w:tcW w:w="660" w:type="dxa"/>
                                </w:tcPr>
                                <w:p>
                                  <w:pPr>
                                    <w:pStyle w:val="TableParagraph"/>
                                    <w:spacing w:before="104"/>
                                    <w:ind w:left="174"/>
                                    <w:jc w:val="left"/>
                                    <w:rPr>
                                      <w:sz w:val="18"/>
                                    </w:rPr>
                                  </w:pPr>
                                  <w:r>
                                    <w:rPr>
                                      <w:spacing w:val="-5"/>
                                      <w:w w:val="105"/>
                                      <w:sz w:val="18"/>
                                    </w:rPr>
                                    <w:t>b15</w:t>
                                  </w:r>
                                </w:p>
                              </w:tc>
                              <w:tc>
                                <w:tcPr>
                                  <w:tcW w:w="659" w:type="dxa"/>
                                </w:tcPr>
                                <w:p>
                                  <w:pPr>
                                    <w:pStyle w:val="TableParagraph"/>
                                    <w:spacing w:before="104"/>
                                    <w:ind w:left="173"/>
                                    <w:jc w:val="left"/>
                                    <w:rPr>
                                      <w:sz w:val="18"/>
                                    </w:rPr>
                                  </w:pPr>
                                  <w:r>
                                    <w:rPr>
                                      <w:spacing w:val="-5"/>
                                      <w:w w:val="105"/>
                                      <w:sz w:val="18"/>
                                    </w:rPr>
                                    <w:t>b14</w:t>
                                  </w:r>
                                </w:p>
                              </w:tc>
                              <w:tc>
                                <w:tcPr>
                                  <w:tcW w:w="660" w:type="dxa"/>
                                </w:tcPr>
                                <w:p>
                                  <w:pPr>
                                    <w:pStyle w:val="TableParagraph"/>
                                    <w:spacing w:before="104"/>
                                    <w:ind w:left="174"/>
                                    <w:jc w:val="left"/>
                                    <w:rPr>
                                      <w:sz w:val="18"/>
                                    </w:rPr>
                                  </w:pPr>
                                  <w:r>
                                    <w:rPr>
                                      <w:spacing w:val="-5"/>
                                      <w:w w:val="105"/>
                                      <w:sz w:val="18"/>
                                    </w:rPr>
                                    <w:t>b13</w:t>
                                  </w:r>
                                </w:p>
                              </w:tc>
                              <w:tc>
                                <w:tcPr>
                                  <w:tcW w:w="659" w:type="dxa"/>
                                </w:tcPr>
                                <w:p>
                                  <w:pPr>
                                    <w:pStyle w:val="TableParagraph"/>
                                    <w:spacing w:before="104"/>
                                    <w:ind w:left="173"/>
                                    <w:jc w:val="left"/>
                                    <w:rPr>
                                      <w:sz w:val="18"/>
                                    </w:rPr>
                                  </w:pPr>
                                  <w:r>
                                    <w:rPr>
                                      <w:spacing w:val="-5"/>
                                      <w:w w:val="105"/>
                                      <w:sz w:val="18"/>
                                    </w:rPr>
                                    <w:t>b12</w:t>
                                  </w:r>
                                </w:p>
                              </w:tc>
                              <w:tc>
                                <w:tcPr>
                                  <w:tcW w:w="659" w:type="dxa"/>
                                </w:tcPr>
                                <w:p>
                                  <w:pPr>
                                    <w:pStyle w:val="TableParagraph"/>
                                    <w:spacing w:before="104"/>
                                    <w:ind w:left="172"/>
                                    <w:jc w:val="left"/>
                                    <w:rPr>
                                      <w:sz w:val="18"/>
                                    </w:rPr>
                                  </w:pPr>
                                  <w:r>
                                    <w:rPr>
                                      <w:spacing w:val="-5"/>
                                      <w:w w:val="105"/>
                                      <w:sz w:val="18"/>
                                    </w:rPr>
                                    <w:t>b11</w:t>
                                  </w:r>
                                </w:p>
                              </w:tc>
                              <w:tc>
                                <w:tcPr>
                                  <w:tcW w:w="660" w:type="dxa"/>
                                </w:tcPr>
                                <w:p>
                                  <w:pPr>
                                    <w:pStyle w:val="TableParagraph"/>
                                    <w:spacing w:before="104"/>
                                    <w:ind w:left="173"/>
                                    <w:jc w:val="left"/>
                                    <w:rPr>
                                      <w:sz w:val="18"/>
                                    </w:rPr>
                                  </w:pPr>
                                  <w:r>
                                    <w:rPr>
                                      <w:spacing w:val="-5"/>
                                      <w:w w:val="105"/>
                                      <w:sz w:val="18"/>
                                    </w:rPr>
                                    <w:t>b10</w:t>
                                  </w:r>
                                </w:p>
                              </w:tc>
                              <w:tc>
                                <w:tcPr>
                                  <w:tcW w:w="657" w:type="dxa"/>
                                  <w:tcBorders>
                                    <w:right w:val="single" w:sz="4" w:space="0" w:color="000000"/>
                                  </w:tcBorders>
                                </w:tcPr>
                                <w:p>
                                  <w:pPr>
                                    <w:pStyle w:val="TableParagraph"/>
                                    <w:spacing w:before="104"/>
                                    <w:ind w:left="207" w:right="202"/>
                                    <w:rPr>
                                      <w:sz w:val="18"/>
                                    </w:rPr>
                                  </w:pPr>
                                  <w:r>
                                    <w:rPr>
                                      <w:spacing w:val="-5"/>
                                      <w:w w:val="105"/>
                                      <w:sz w:val="18"/>
                                    </w:rPr>
                                    <w:t>b9</w:t>
                                  </w:r>
                                </w:p>
                              </w:tc>
                              <w:tc>
                                <w:tcPr>
                                  <w:tcW w:w="665" w:type="dxa"/>
                                  <w:tcBorders>
                                    <w:left w:val="single" w:sz="4" w:space="0" w:color="000000"/>
                                    <w:right w:val="double" w:sz="2" w:space="0" w:color="000000"/>
                                  </w:tcBorders>
                                </w:tcPr>
                                <w:p>
                                  <w:pPr>
                                    <w:pStyle w:val="TableParagraph"/>
                                    <w:spacing w:before="12"/>
                                    <w:ind w:left="65" w:right="69"/>
                                    <w:rPr>
                                      <w:sz w:val="18"/>
                                    </w:rPr>
                                  </w:pPr>
                                  <w:r>
                                    <w:rPr>
                                      <w:spacing w:val="-5"/>
                                      <w:w w:val="105"/>
                                      <w:sz w:val="18"/>
                                    </w:rPr>
                                    <w:t>b8</w:t>
                                  </w:r>
                                </w:p>
                                <w:p>
                                  <w:pPr>
                                    <w:pStyle w:val="TableParagraph"/>
                                    <w:spacing w:before="16"/>
                                    <w:ind w:left="65" w:right="69"/>
                                    <w:rPr>
                                      <w:sz w:val="15"/>
                                    </w:rPr>
                                  </w:pPr>
                                  <w:r>
                                    <w:rPr>
                                      <w:spacing w:val="-2"/>
                                      <w:w w:val="105"/>
                                      <w:sz w:val="15"/>
                                    </w:rPr>
                                    <w:t>(LLSB)</w:t>
                                  </w:r>
                                </w:p>
                              </w:tc>
                              <w:tc>
                                <w:tcPr>
                                  <w:tcW w:w="667" w:type="dxa"/>
                                  <w:tcBorders>
                                    <w:left w:val="double" w:sz="2" w:space="0" w:color="000000"/>
                                  </w:tcBorders>
                                  <w:shd w:val="clear" w:color="auto" w:fill="C0C0C0"/>
                                </w:tcPr>
                                <w:p>
                                  <w:pPr>
                                    <w:pStyle w:val="TableParagraph"/>
                                    <w:spacing w:before="104"/>
                                    <w:ind w:left="208" w:right="208"/>
                                    <w:rPr>
                                      <w:sz w:val="18"/>
                                    </w:rPr>
                                  </w:pPr>
                                  <w:r>
                                    <w:rPr>
                                      <w:spacing w:val="-5"/>
                                      <w:w w:val="105"/>
                                      <w:sz w:val="18"/>
                                    </w:rPr>
                                    <w:t>b7</w:t>
                                  </w:r>
                                </w:p>
                              </w:tc>
                              <w:tc>
                                <w:tcPr>
                                  <w:tcW w:w="659" w:type="dxa"/>
                                  <w:shd w:val="clear" w:color="auto" w:fill="C0C0C0"/>
                                </w:tcPr>
                                <w:p>
                                  <w:pPr>
                                    <w:pStyle w:val="TableParagraph"/>
                                    <w:spacing w:before="104"/>
                                    <w:ind w:left="206" w:right="206"/>
                                    <w:rPr>
                                      <w:sz w:val="18"/>
                                    </w:rPr>
                                  </w:pPr>
                                  <w:r>
                                    <w:rPr>
                                      <w:spacing w:val="-5"/>
                                      <w:w w:val="105"/>
                                      <w:sz w:val="18"/>
                                    </w:rPr>
                                    <w:t>b6</w:t>
                                  </w:r>
                                </w:p>
                              </w:tc>
                              <w:tc>
                                <w:tcPr>
                                  <w:tcW w:w="659" w:type="dxa"/>
                                  <w:shd w:val="clear" w:color="auto" w:fill="C0C0C0"/>
                                </w:tcPr>
                                <w:p>
                                  <w:pPr>
                                    <w:pStyle w:val="TableParagraph"/>
                                    <w:spacing w:before="104"/>
                                    <w:ind w:left="206" w:right="206"/>
                                    <w:rPr>
                                      <w:sz w:val="18"/>
                                    </w:rPr>
                                  </w:pPr>
                                  <w:r>
                                    <w:rPr>
                                      <w:spacing w:val="-5"/>
                                      <w:w w:val="105"/>
                                      <w:sz w:val="18"/>
                                    </w:rPr>
                                    <w:t>b5</w:t>
                                  </w:r>
                                </w:p>
                              </w:tc>
                              <w:tc>
                                <w:tcPr>
                                  <w:tcW w:w="660" w:type="dxa"/>
                                  <w:shd w:val="clear" w:color="auto" w:fill="C0C0C0"/>
                                </w:tcPr>
                                <w:p>
                                  <w:pPr>
                                    <w:pStyle w:val="TableParagraph"/>
                                    <w:spacing w:before="104"/>
                                    <w:ind w:left="206" w:right="206"/>
                                    <w:rPr>
                                      <w:sz w:val="18"/>
                                    </w:rPr>
                                  </w:pPr>
                                  <w:r>
                                    <w:rPr>
                                      <w:spacing w:val="-5"/>
                                      <w:w w:val="105"/>
                                      <w:sz w:val="18"/>
                                    </w:rPr>
                                    <w:t>b4</w:t>
                                  </w:r>
                                </w:p>
                              </w:tc>
                              <w:tc>
                                <w:tcPr>
                                  <w:tcW w:w="659" w:type="dxa"/>
                                  <w:shd w:val="clear" w:color="auto" w:fill="C0C0C0"/>
                                </w:tcPr>
                                <w:p>
                                  <w:pPr>
                                    <w:pStyle w:val="TableParagraph"/>
                                    <w:spacing w:before="104"/>
                                    <w:ind w:left="205" w:right="206"/>
                                    <w:rPr>
                                      <w:sz w:val="18"/>
                                    </w:rPr>
                                  </w:pPr>
                                  <w:r>
                                    <w:rPr>
                                      <w:spacing w:val="-5"/>
                                      <w:w w:val="105"/>
                                      <w:sz w:val="18"/>
                                    </w:rPr>
                                    <w:t>b3</w:t>
                                  </w:r>
                                </w:p>
                              </w:tc>
                              <w:tc>
                                <w:tcPr>
                                  <w:tcW w:w="663" w:type="dxa"/>
                                  <w:tcBorders>
                                    <w:right w:val="double" w:sz="2" w:space="0" w:color="000000"/>
                                  </w:tcBorders>
                                  <w:shd w:val="clear" w:color="auto" w:fill="C0C0C0"/>
                                </w:tcPr>
                                <w:p>
                                  <w:pPr>
                                    <w:pStyle w:val="TableParagraph"/>
                                    <w:spacing w:before="104"/>
                                    <w:ind w:left="206" w:right="206"/>
                                    <w:rPr>
                                      <w:sz w:val="18"/>
                                    </w:rPr>
                                  </w:pPr>
                                  <w:r>
                                    <w:rPr>
                                      <w:spacing w:val="-5"/>
                                      <w:w w:val="105"/>
                                      <w:sz w:val="18"/>
                                    </w:rPr>
                                    <w:t>b2</w:t>
                                  </w:r>
                                </w:p>
                              </w:tc>
                              <w:tc>
                                <w:tcPr>
                                  <w:tcW w:w="641" w:type="dxa"/>
                                  <w:tcBorders>
                                    <w:left w:val="double" w:sz="2" w:space="0" w:color="000000"/>
                                  </w:tcBorders>
                                  <w:shd w:val="clear" w:color="auto" w:fill="C0C0C0"/>
                                </w:tcPr>
                                <w:p>
                                  <w:pPr>
                                    <w:pStyle w:val="TableParagraph"/>
                                    <w:spacing w:before="104"/>
                                    <w:ind w:left="221"/>
                                    <w:jc w:val="left"/>
                                    <w:rPr>
                                      <w:sz w:val="18"/>
                                    </w:rPr>
                                  </w:pPr>
                                  <w:r>
                                    <w:rPr>
                                      <w:spacing w:val="-5"/>
                                      <w:w w:val="105"/>
                                      <w:sz w:val="18"/>
                                    </w:rPr>
                                    <w:t>b1</w:t>
                                  </w:r>
                                </w:p>
                              </w:tc>
                              <w:tc>
                                <w:tcPr>
                                  <w:tcW w:w="660" w:type="dxa"/>
                                  <w:shd w:val="clear" w:color="auto" w:fill="C0C0C0"/>
                                </w:tcPr>
                                <w:p>
                                  <w:pPr>
                                    <w:pStyle w:val="TableParagraph"/>
                                    <w:spacing w:before="104"/>
                                    <w:ind w:left="205" w:right="207"/>
                                    <w:rPr>
                                      <w:sz w:val="18"/>
                                    </w:rPr>
                                  </w:pPr>
                                  <w:r>
                                    <w:rPr>
                                      <w:spacing w:val="-5"/>
                                      <w:w w:val="105"/>
                                      <w:sz w:val="18"/>
                                    </w:rPr>
                                    <w:t>b0</w:t>
                                  </w:r>
                                </w:p>
                              </w:tc>
                            </w:tr>
                          </w:tbl>
                          <w:p>
                            <w:pPr>
                              <w:pStyle w:val="BodyText"/>
                            </w:pPr>
                          </w:p>
                        </w:txbxContent>
                      </wps:txbx>
                      <wps:bodyPr wrap="square" lIns="0" tIns="0" rIns="0" bIns="0" rtlCol="0">
                        <a:noAutofit/>
                      </wps:bodyPr>
                    </wps:wsp>
                  </a:graphicData>
                </a:graphic>
              </wp:anchor>
            </w:drawing>
          </mc:Choice>
          <mc:Fallback>
            <w:pict>
              <v:shape style="position:absolute;margin-left:39.033001pt;margin-top:-31.286602pt;width:533.4pt;height:22.25pt;mso-position-horizontal-relative:page;mso-position-vertical-relative:paragraph;z-index:15840768" type="#_x0000_t202" id="docshape1263" filled="false" stroked="false">
                <v:textbox inset="0,0,0,0">
                  <w:txbxContent>
                    <w:tbl>
                      <w:tblPr>
                        <w:tblW w:w="0" w:type="auto"/>
                        <w:jc w:val="left"/>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60"/>
                        <w:gridCol w:w="659"/>
                        <w:gridCol w:w="660"/>
                        <w:gridCol w:w="659"/>
                        <w:gridCol w:w="659"/>
                        <w:gridCol w:w="660"/>
                        <w:gridCol w:w="657"/>
                        <w:gridCol w:w="665"/>
                        <w:gridCol w:w="667"/>
                        <w:gridCol w:w="659"/>
                        <w:gridCol w:w="659"/>
                        <w:gridCol w:w="660"/>
                        <w:gridCol w:w="659"/>
                        <w:gridCol w:w="663"/>
                        <w:gridCol w:w="641"/>
                        <w:gridCol w:w="660"/>
                      </w:tblGrid>
                      <w:tr>
                        <w:trPr>
                          <w:trHeight w:val="435" w:hRule="atLeast"/>
                        </w:trPr>
                        <w:tc>
                          <w:tcPr>
                            <w:tcW w:w="660" w:type="dxa"/>
                          </w:tcPr>
                          <w:p>
                            <w:pPr>
                              <w:pStyle w:val="TableParagraph"/>
                              <w:spacing w:before="104"/>
                              <w:ind w:left="174"/>
                              <w:jc w:val="left"/>
                              <w:rPr>
                                <w:sz w:val="18"/>
                              </w:rPr>
                            </w:pPr>
                            <w:r>
                              <w:rPr>
                                <w:spacing w:val="-5"/>
                                <w:w w:val="105"/>
                                <w:sz w:val="18"/>
                              </w:rPr>
                              <w:t>b15</w:t>
                            </w:r>
                          </w:p>
                        </w:tc>
                        <w:tc>
                          <w:tcPr>
                            <w:tcW w:w="659" w:type="dxa"/>
                          </w:tcPr>
                          <w:p>
                            <w:pPr>
                              <w:pStyle w:val="TableParagraph"/>
                              <w:spacing w:before="104"/>
                              <w:ind w:left="173"/>
                              <w:jc w:val="left"/>
                              <w:rPr>
                                <w:sz w:val="18"/>
                              </w:rPr>
                            </w:pPr>
                            <w:r>
                              <w:rPr>
                                <w:spacing w:val="-5"/>
                                <w:w w:val="105"/>
                                <w:sz w:val="18"/>
                              </w:rPr>
                              <w:t>b14</w:t>
                            </w:r>
                          </w:p>
                        </w:tc>
                        <w:tc>
                          <w:tcPr>
                            <w:tcW w:w="660" w:type="dxa"/>
                          </w:tcPr>
                          <w:p>
                            <w:pPr>
                              <w:pStyle w:val="TableParagraph"/>
                              <w:spacing w:before="104"/>
                              <w:ind w:left="174"/>
                              <w:jc w:val="left"/>
                              <w:rPr>
                                <w:sz w:val="18"/>
                              </w:rPr>
                            </w:pPr>
                            <w:r>
                              <w:rPr>
                                <w:spacing w:val="-5"/>
                                <w:w w:val="105"/>
                                <w:sz w:val="18"/>
                              </w:rPr>
                              <w:t>b13</w:t>
                            </w:r>
                          </w:p>
                        </w:tc>
                        <w:tc>
                          <w:tcPr>
                            <w:tcW w:w="659" w:type="dxa"/>
                          </w:tcPr>
                          <w:p>
                            <w:pPr>
                              <w:pStyle w:val="TableParagraph"/>
                              <w:spacing w:before="104"/>
                              <w:ind w:left="173"/>
                              <w:jc w:val="left"/>
                              <w:rPr>
                                <w:sz w:val="18"/>
                              </w:rPr>
                            </w:pPr>
                            <w:r>
                              <w:rPr>
                                <w:spacing w:val="-5"/>
                                <w:w w:val="105"/>
                                <w:sz w:val="18"/>
                              </w:rPr>
                              <w:t>b12</w:t>
                            </w:r>
                          </w:p>
                        </w:tc>
                        <w:tc>
                          <w:tcPr>
                            <w:tcW w:w="659" w:type="dxa"/>
                          </w:tcPr>
                          <w:p>
                            <w:pPr>
                              <w:pStyle w:val="TableParagraph"/>
                              <w:spacing w:before="104"/>
                              <w:ind w:left="172"/>
                              <w:jc w:val="left"/>
                              <w:rPr>
                                <w:sz w:val="18"/>
                              </w:rPr>
                            </w:pPr>
                            <w:r>
                              <w:rPr>
                                <w:spacing w:val="-5"/>
                                <w:w w:val="105"/>
                                <w:sz w:val="18"/>
                              </w:rPr>
                              <w:t>b11</w:t>
                            </w:r>
                          </w:p>
                        </w:tc>
                        <w:tc>
                          <w:tcPr>
                            <w:tcW w:w="660" w:type="dxa"/>
                          </w:tcPr>
                          <w:p>
                            <w:pPr>
                              <w:pStyle w:val="TableParagraph"/>
                              <w:spacing w:before="104"/>
                              <w:ind w:left="173"/>
                              <w:jc w:val="left"/>
                              <w:rPr>
                                <w:sz w:val="18"/>
                              </w:rPr>
                            </w:pPr>
                            <w:r>
                              <w:rPr>
                                <w:spacing w:val="-5"/>
                                <w:w w:val="105"/>
                                <w:sz w:val="18"/>
                              </w:rPr>
                              <w:t>b10</w:t>
                            </w:r>
                          </w:p>
                        </w:tc>
                        <w:tc>
                          <w:tcPr>
                            <w:tcW w:w="657" w:type="dxa"/>
                            <w:tcBorders>
                              <w:right w:val="single" w:sz="4" w:space="0" w:color="000000"/>
                            </w:tcBorders>
                          </w:tcPr>
                          <w:p>
                            <w:pPr>
                              <w:pStyle w:val="TableParagraph"/>
                              <w:spacing w:before="104"/>
                              <w:ind w:left="207" w:right="202"/>
                              <w:rPr>
                                <w:sz w:val="18"/>
                              </w:rPr>
                            </w:pPr>
                            <w:r>
                              <w:rPr>
                                <w:spacing w:val="-5"/>
                                <w:w w:val="105"/>
                                <w:sz w:val="18"/>
                              </w:rPr>
                              <w:t>b9</w:t>
                            </w:r>
                          </w:p>
                        </w:tc>
                        <w:tc>
                          <w:tcPr>
                            <w:tcW w:w="665" w:type="dxa"/>
                            <w:tcBorders>
                              <w:left w:val="single" w:sz="4" w:space="0" w:color="000000"/>
                              <w:right w:val="double" w:sz="2" w:space="0" w:color="000000"/>
                            </w:tcBorders>
                          </w:tcPr>
                          <w:p>
                            <w:pPr>
                              <w:pStyle w:val="TableParagraph"/>
                              <w:spacing w:before="12"/>
                              <w:ind w:left="65" w:right="69"/>
                              <w:rPr>
                                <w:sz w:val="18"/>
                              </w:rPr>
                            </w:pPr>
                            <w:r>
                              <w:rPr>
                                <w:spacing w:val="-5"/>
                                <w:w w:val="105"/>
                                <w:sz w:val="18"/>
                              </w:rPr>
                              <w:t>b8</w:t>
                            </w:r>
                          </w:p>
                          <w:p>
                            <w:pPr>
                              <w:pStyle w:val="TableParagraph"/>
                              <w:spacing w:before="16"/>
                              <w:ind w:left="65" w:right="69"/>
                              <w:rPr>
                                <w:sz w:val="15"/>
                              </w:rPr>
                            </w:pPr>
                            <w:r>
                              <w:rPr>
                                <w:spacing w:val="-2"/>
                                <w:w w:val="105"/>
                                <w:sz w:val="15"/>
                              </w:rPr>
                              <w:t>(LLSB)</w:t>
                            </w:r>
                          </w:p>
                        </w:tc>
                        <w:tc>
                          <w:tcPr>
                            <w:tcW w:w="667" w:type="dxa"/>
                            <w:tcBorders>
                              <w:left w:val="double" w:sz="2" w:space="0" w:color="000000"/>
                            </w:tcBorders>
                            <w:shd w:val="clear" w:color="auto" w:fill="C0C0C0"/>
                          </w:tcPr>
                          <w:p>
                            <w:pPr>
                              <w:pStyle w:val="TableParagraph"/>
                              <w:spacing w:before="104"/>
                              <w:ind w:left="208" w:right="208"/>
                              <w:rPr>
                                <w:sz w:val="18"/>
                              </w:rPr>
                            </w:pPr>
                            <w:r>
                              <w:rPr>
                                <w:spacing w:val="-5"/>
                                <w:w w:val="105"/>
                                <w:sz w:val="18"/>
                              </w:rPr>
                              <w:t>b7</w:t>
                            </w:r>
                          </w:p>
                        </w:tc>
                        <w:tc>
                          <w:tcPr>
                            <w:tcW w:w="659" w:type="dxa"/>
                            <w:shd w:val="clear" w:color="auto" w:fill="C0C0C0"/>
                          </w:tcPr>
                          <w:p>
                            <w:pPr>
                              <w:pStyle w:val="TableParagraph"/>
                              <w:spacing w:before="104"/>
                              <w:ind w:left="206" w:right="206"/>
                              <w:rPr>
                                <w:sz w:val="18"/>
                              </w:rPr>
                            </w:pPr>
                            <w:r>
                              <w:rPr>
                                <w:spacing w:val="-5"/>
                                <w:w w:val="105"/>
                                <w:sz w:val="18"/>
                              </w:rPr>
                              <w:t>b6</w:t>
                            </w:r>
                          </w:p>
                        </w:tc>
                        <w:tc>
                          <w:tcPr>
                            <w:tcW w:w="659" w:type="dxa"/>
                            <w:shd w:val="clear" w:color="auto" w:fill="C0C0C0"/>
                          </w:tcPr>
                          <w:p>
                            <w:pPr>
                              <w:pStyle w:val="TableParagraph"/>
                              <w:spacing w:before="104"/>
                              <w:ind w:left="206" w:right="206"/>
                              <w:rPr>
                                <w:sz w:val="18"/>
                              </w:rPr>
                            </w:pPr>
                            <w:r>
                              <w:rPr>
                                <w:spacing w:val="-5"/>
                                <w:w w:val="105"/>
                                <w:sz w:val="18"/>
                              </w:rPr>
                              <w:t>b5</w:t>
                            </w:r>
                          </w:p>
                        </w:tc>
                        <w:tc>
                          <w:tcPr>
                            <w:tcW w:w="660" w:type="dxa"/>
                            <w:shd w:val="clear" w:color="auto" w:fill="C0C0C0"/>
                          </w:tcPr>
                          <w:p>
                            <w:pPr>
                              <w:pStyle w:val="TableParagraph"/>
                              <w:spacing w:before="104"/>
                              <w:ind w:left="206" w:right="206"/>
                              <w:rPr>
                                <w:sz w:val="18"/>
                              </w:rPr>
                            </w:pPr>
                            <w:r>
                              <w:rPr>
                                <w:spacing w:val="-5"/>
                                <w:w w:val="105"/>
                                <w:sz w:val="18"/>
                              </w:rPr>
                              <w:t>b4</w:t>
                            </w:r>
                          </w:p>
                        </w:tc>
                        <w:tc>
                          <w:tcPr>
                            <w:tcW w:w="659" w:type="dxa"/>
                            <w:shd w:val="clear" w:color="auto" w:fill="C0C0C0"/>
                          </w:tcPr>
                          <w:p>
                            <w:pPr>
                              <w:pStyle w:val="TableParagraph"/>
                              <w:spacing w:before="104"/>
                              <w:ind w:left="205" w:right="206"/>
                              <w:rPr>
                                <w:sz w:val="18"/>
                              </w:rPr>
                            </w:pPr>
                            <w:r>
                              <w:rPr>
                                <w:spacing w:val="-5"/>
                                <w:w w:val="105"/>
                                <w:sz w:val="18"/>
                              </w:rPr>
                              <w:t>b3</w:t>
                            </w:r>
                          </w:p>
                        </w:tc>
                        <w:tc>
                          <w:tcPr>
                            <w:tcW w:w="663" w:type="dxa"/>
                            <w:tcBorders>
                              <w:right w:val="double" w:sz="2" w:space="0" w:color="000000"/>
                            </w:tcBorders>
                            <w:shd w:val="clear" w:color="auto" w:fill="C0C0C0"/>
                          </w:tcPr>
                          <w:p>
                            <w:pPr>
                              <w:pStyle w:val="TableParagraph"/>
                              <w:spacing w:before="104"/>
                              <w:ind w:left="206" w:right="206"/>
                              <w:rPr>
                                <w:sz w:val="18"/>
                              </w:rPr>
                            </w:pPr>
                            <w:r>
                              <w:rPr>
                                <w:spacing w:val="-5"/>
                                <w:w w:val="105"/>
                                <w:sz w:val="18"/>
                              </w:rPr>
                              <w:t>b2</w:t>
                            </w:r>
                          </w:p>
                        </w:tc>
                        <w:tc>
                          <w:tcPr>
                            <w:tcW w:w="641" w:type="dxa"/>
                            <w:tcBorders>
                              <w:left w:val="double" w:sz="2" w:space="0" w:color="000000"/>
                            </w:tcBorders>
                            <w:shd w:val="clear" w:color="auto" w:fill="C0C0C0"/>
                          </w:tcPr>
                          <w:p>
                            <w:pPr>
                              <w:pStyle w:val="TableParagraph"/>
                              <w:spacing w:before="104"/>
                              <w:ind w:left="221"/>
                              <w:jc w:val="left"/>
                              <w:rPr>
                                <w:sz w:val="18"/>
                              </w:rPr>
                            </w:pPr>
                            <w:r>
                              <w:rPr>
                                <w:spacing w:val="-5"/>
                                <w:w w:val="105"/>
                                <w:sz w:val="18"/>
                              </w:rPr>
                              <w:t>b1</w:t>
                            </w:r>
                          </w:p>
                        </w:tc>
                        <w:tc>
                          <w:tcPr>
                            <w:tcW w:w="660" w:type="dxa"/>
                            <w:shd w:val="clear" w:color="auto" w:fill="C0C0C0"/>
                          </w:tcPr>
                          <w:p>
                            <w:pPr>
                              <w:pStyle w:val="TableParagraph"/>
                              <w:spacing w:before="104"/>
                              <w:ind w:left="205" w:right="207"/>
                              <w:rPr>
                                <w:sz w:val="18"/>
                              </w:rPr>
                            </w:pPr>
                            <w:r>
                              <w:rPr>
                                <w:spacing w:val="-5"/>
                                <w:w w:val="105"/>
                                <w:sz w:val="18"/>
                              </w:rPr>
                              <w:t>b0</w:t>
                            </w:r>
                          </w:p>
                        </w:tc>
                      </w:tr>
                    </w:tbl>
                    <w:p>
                      <w:pPr>
                        <w:pStyle w:val="BodyText"/>
                      </w:pPr>
                    </w:p>
                  </w:txbxContent>
                </v:textbox>
                <w10:wrap type="none"/>
              </v:shape>
            </w:pict>
          </mc:Fallback>
        </mc:AlternateContent>
      </w:r>
      <w:bookmarkStart w:name="6.6.3 THD+N, Frequency, Angle and Temper" w:id="351"/>
      <w:bookmarkEnd w:id="351"/>
      <w:r>
        <w:rPr>
          <w:b w:val="0"/>
        </w:rPr>
      </w:r>
      <w:bookmarkStart w:name="_bookmark184" w:id="352"/>
      <w:bookmarkEnd w:id="352"/>
      <w:r>
        <w:rPr>
          <w:b w:val="0"/>
        </w:rPr>
      </w:r>
      <w:bookmarkStart w:name="_bookmark185" w:id="353"/>
      <w:bookmarkEnd w:id="353"/>
      <w:r>
        <w:rPr>
          <w:spacing w:val="-2"/>
        </w:rPr>
        <w:t>THD</w:t>
      </w:r>
      <w:r>
        <w:rPr>
          <w:spacing w:val="-2"/>
        </w:rPr>
        <w:t>+N, FREQUENCY,</w:t>
      </w:r>
      <w:r>
        <w:rPr/>
        <w:t> </w:t>
      </w:r>
      <w:r>
        <w:rPr>
          <w:spacing w:val="-2"/>
        </w:rPr>
        <w:t>ANGLE</w:t>
      </w:r>
      <w:r>
        <w:rPr>
          <w:spacing w:val="1"/>
        </w:rPr>
        <w:t> </w:t>
      </w:r>
      <w:r>
        <w:rPr>
          <w:spacing w:val="-2"/>
        </w:rPr>
        <w:t>AND</w:t>
      </w:r>
      <w:r>
        <w:rPr>
          <w:spacing w:val="-1"/>
        </w:rPr>
        <w:t> </w:t>
      </w:r>
      <w:r>
        <w:rPr>
          <w:spacing w:val="-2"/>
        </w:rPr>
        <w:t>TEMPERATURE</w:t>
      </w:r>
      <w:r>
        <w:rPr>
          <w:spacing w:val="1"/>
        </w:rPr>
        <w:t> </w:t>
      </w:r>
      <w:r>
        <w:rPr>
          <w:spacing w:val="-2"/>
        </w:rPr>
        <w:t>REGISTERS</w:t>
      </w:r>
    </w:p>
    <w:p>
      <w:pPr>
        <w:pStyle w:val="BodyText"/>
        <w:spacing w:before="7"/>
        <w:rPr>
          <w:b/>
        </w:rPr>
      </w:pPr>
    </w:p>
    <w:p>
      <w:pPr>
        <w:spacing w:before="93"/>
        <w:ind w:left="432" w:right="0" w:firstLine="0"/>
        <w:jc w:val="left"/>
        <w:rPr>
          <w:b/>
          <w:sz w:val="20"/>
        </w:rPr>
      </w:pPr>
      <w:bookmarkStart w:name="_bookmark186" w:id="354"/>
      <w:bookmarkEnd w:id="354"/>
      <w:r>
        <w:rPr/>
      </w:r>
      <w:r>
        <w:rPr>
          <w:b/>
          <w:sz w:val="20"/>
        </w:rPr>
        <w:t>Table-13</w:t>
      </w:r>
      <w:r>
        <w:rPr>
          <w:b/>
          <w:spacing w:val="27"/>
          <w:sz w:val="20"/>
        </w:rPr>
        <w:t> </w:t>
      </w:r>
      <w:r>
        <w:rPr>
          <w:b/>
          <w:sz w:val="20"/>
        </w:rPr>
        <w:t>THD+N,</w:t>
      </w:r>
      <w:r>
        <w:rPr>
          <w:b/>
          <w:spacing w:val="-14"/>
          <w:sz w:val="20"/>
        </w:rPr>
        <w:t> </w:t>
      </w:r>
      <w:r>
        <w:rPr>
          <w:b/>
          <w:sz w:val="20"/>
        </w:rPr>
        <w:t>Frequency,</w:t>
      </w:r>
      <w:r>
        <w:rPr>
          <w:b/>
          <w:spacing w:val="-14"/>
          <w:sz w:val="20"/>
        </w:rPr>
        <w:t> </w:t>
      </w:r>
      <w:r>
        <w:rPr>
          <w:b/>
          <w:sz w:val="20"/>
        </w:rPr>
        <w:t>Angle</w:t>
      </w:r>
      <w:r>
        <w:rPr>
          <w:b/>
          <w:spacing w:val="-13"/>
          <w:sz w:val="20"/>
        </w:rPr>
        <w:t> </w:t>
      </w:r>
      <w:r>
        <w:rPr>
          <w:b/>
          <w:sz w:val="20"/>
        </w:rPr>
        <w:t>and</w:t>
      </w:r>
      <w:r>
        <w:rPr>
          <w:b/>
          <w:spacing w:val="-14"/>
          <w:sz w:val="20"/>
        </w:rPr>
        <w:t> </w:t>
      </w:r>
      <w:r>
        <w:rPr>
          <w:b/>
          <w:sz w:val="20"/>
        </w:rPr>
        <w:t>Temperature</w:t>
      </w:r>
      <w:r>
        <w:rPr>
          <w:b/>
          <w:spacing w:val="-14"/>
          <w:sz w:val="20"/>
        </w:rPr>
        <w:t> </w:t>
      </w:r>
      <w:r>
        <w:rPr>
          <w:b/>
          <w:spacing w:val="-2"/>
          <w:sz w:val="20"/>
        </w:rPr>
        <w:t>Registers</w:t>
      </w:r>
    </w:p>
    <w:p>
      <w:pPr>
        <w:pStyle w:val="BodyText"/>
        <w:spacing w:before="2"/>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09" w:hRule="atLeast"/>
        </w:trPr>
        <w:tc>
          <w:tcPr>
            <w:tcW w:w="910" w:type="dxa"/>
          </w:tcPr>
          <w:p>
            <w:pPr>
              <w:pStyle w:val="TableParagraph"/>
              <w:spacing w:line="256" w:lineRule="auto" w:before="25"/>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6" w:lineRule="auto" w:before="25"/>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33" w:right="22"/>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7"/>
              <w:rPr>
                <w:b/>
                <w:sz w:val="18"/>
              </w:rPr>
            </w:pPr>
            <w:r>
              <w:rPr>
                <w:b/>
                <w:spacing w:val="-2"/>
                <w:sz w:val="18"/>
              </w:rPr>
              <w:t>Comment</w:t>
            </w:r>
          </w:p>
        </w:tc>
      </w:tr>
      <w:tr>
        <w:trPr>
          <w:trHeight w:val="269" w:hRule="atLeast"/>
        </w:trPr>
        <w:tc>
          <w:tcPr>
            <w:tcW w:w="910" w:type="dxa"/>
          </w:tcPr>
          <w:p>
            <w:pPr>
              <w:pStyle w:val="TableParagraph"/>
              <w:ind w:left="205" w:right="198"/>
              <w:rPr>
                <w:sz w:val="18"/>
              </w:rPr>
            </w:pPr>
            <w:r>
              <w:rPr>
                <w:spacing w:val="-5"/>
                <w:sz w:val="18"/>
              </w:rPr>
              <w:t>F1H</w:t>
            </w:r>
          </w:p>
        </w:tc>
        <w:tc>
          <w:tcPr>
            <w:tcW w:w="2388" w:type="dxa"/>
          </w:tcPr>
          <w:p>
            <w:pPr>
              <w:pStyle w:val="TableParagraph"/>
              <w:ind w:left="553" w:right="546"/>
              <w:rPr>
                <w:sz w:val="18"/>
              </w:rPr>
            </w:pPr>
            <w:r>
              <w:rPr>
                <w:spacing w:val="-2"/>
                <w:sz w:val="18"/>
              </w:rPr>
              <w:t>THDNUA</w:t>
            </w:r>
          </w:p>
        </w:tc>
        <w:tc>
          <w:tcPr>
            <w:tcW w:w="1058" w:type="dxa"/>
          </w:tcPr>
          <w:p>
            <w:pPr>
              <w:pStyle w:val="TableParagraph"/>
              <w:ind w:left="8"/>
              <w:rPr>
                <w:sz w:val="18"/>
              </w:rPr>
            </w:pPr>
            <w:r>
              <w:rPr>
                <w:sz w:val="18"/>
              </w:rPr>
              <w:t>R</w:t>
            </w:r>
          </w:p>
        </w:tc>
        <w:tc>
          <w:tcPr>
            <w:tcW w:w="3135" w:type="dxa"/>
          </w:tcPr>
          <w:p>
            <w:pPr>
              <w:pStyle w:val="TableParagraph"/>
              <w:ind w:left="32" w:right="23"/>
              <w:rPr>
                <w:sz w:val="18"/>
              </w:rPr>
            </w:pPr>
            <w:r>
              <w:rPr>
                <w:sz w:val="18"/>
              </w:rPr>
              <w:t>phase</w:t>
            </w:r>
            <w:r>
              <w:rPr>
                <w:spacing w:val="-4"/>
                <w:sz w:val="18"/>
              </w:rPr>
              <w:t> </w:t>
            </w:r>
            <w:r>
              <w:rPr>
                <w:sz w:val="18"/>
              </w:rPr>
              <w:t>A</w:t>
            </w:r>
            <w:r>
              <w:rPr>
                <w:spacing w:val="-5"/>
                <w:sz w:val="18"/>
              </w:rPr>
              <w:t> </w:t>
            </w:r>
            <w:r>
              <w:rPr>
                <w:sz w:val="18"/>
              </w:rPr>
              <w:t>voltage</w:t>
            </w:r>
            <w:r>
              <w:rPr>
                <w:spacing w:val="-3"/>
                <w:sz w:val="18"/>
              </w:rPr>
              <w:t> </w:t>
            </w:r>
            <w:r>
              <w:rPr>
                <w:spacing w:val="-4"/>
                <w:sz w:val="18"/>
              </w:rPr>
              <w:t>THD+N</w:t>
            </w:r>
          </w:p>
        </w:tc>
        <w:tc>
          <w:tcPr>
            <w:tcW w:w="3284" w:type="dxa"/>
            <w:vMerge w:val="restart"/>
          </w:tcPr>
          <w:p>
            <w:pPr>
              <w:pStyle w:val="TableParagraph"/>
              <w:spacing w:before="9"/>
              <w:jc w:val="left"/>
              <w:rPr>
                <w:b/>
                <w:sz w:val="24"/>
              </w:rPr>
            </w:pPr>
          </w:p>
          <w:p>
            <w:pPr>
              <w:pStyle w:val="TableParagraph"/>
              <w:spacing w:before="0"/>
              <w:ind w:left="523"/>
              <w:jc w:val="left"/>
              <w:rPr>
                <w:sz w:val="18"/>
              </w:rPr>
            </w:pPr>
            <w:r>
              <w:rPr>
                <w:sz w:val="18"/>
              </w:rPr>
              <w:t>1LSB</w:t>
            </w:r>
            <w:r>
              <w:rPr>
                <w:spacing w:val="-6"/>
                <w:sz w:val="18"/>
              </w:rPr>
              <w:t> </w:t>
            </w:r>
            <w:r>
              <w:rPr>
                <w:sz w:val="18"/>
              </w:rPr>
              <w:t>corresponds</w:t>
            </w:r>
            <w:r>
              <w:rPr>
                <w:spacing w:val="-3"/>
                <w:sz w:val="18"/>
              </w:rPr>
              <w:t> </w:t>
            </w:r>
            <w:r>
              <w:rPr>
                <w:sz w:val="18"/>
              </w:rPr>
              <w:t>to</w:t>
            </w:r>
            <w:r>
              <w:rPr>
                <w:spacing w:val="-3"/>
                <w:sz w:val="18"/>
              </w:rPr>
              <w:t> </w:t>
            </w:r>
            <w:r>
              <w:rPr>
                <w:spacing w:val="-2"/>
                <w:sz w:val="18"/>
              </w:rPr>
              <w:t>0.01%</w:t>
            </w:r>
          </w:p>
        </w:tc>
      </w:tr>
      <w:tr>
        <w:trPr>
          <w:trHeight w:val="270" w:hRule="atLeast"/>
        </w:trPr>
        <w:tc>
          <w:tcPr>
            <w:tcW w:w="910" w:type="dxa"/>
          </w:tcPr>
          <w:p>
            <w:pPr>
              <w:pStyle w:val="TableParagraph"/>
              <w:ind w:left="205" w:right="198"/>
              <w:rPr>
                <w:sz w:val="18"/>
              </w:rPr>
            </w:pPr>
            <w:r>
              <w:rPr>
                <w:spacing w:val="-5"/>
                <w:sz w:val="18"/>
              </w:rPr>
              <w:t>F2H</w:t>
            </w:r>
          </w:p>
        </w:tc>
        <w:tc>
          <w:tcPr>
            <w:tcW w:w="2388" w:type="dxa"/>
          </w:tcPr>
          <w:p>
            <w:pPr>
              <w:pStyle w:val="TableParagraph"/>
              <w:ind w:left="553" w:right="546"/>
              <w:rPr>
                <w:sz w:val="18"/>
              </w:rPr>
            </w:pPr>
            <w:r>
              <w:rPr>
                <w:spacing w:val="-2"/>
                <w:sz w:val="18"/>
              </w:rPr>
              <w:t>THDNUB</w:t>
            </w:r>
          </w:p>
        </w:tc>
        <w:tc>
          <w:tcPr>
            <w:tcW w:w="1058" w:type="dxa"/>
          </w:tcPr>
          <w:p>
            <w:pPr>
              <w:pStyle w:val="TableParagraph"/>
              <w:ind w:left="8"/>
              <w:rPr>
                <w:sz w:val="18"/>
              </w:rPr>
            </w:pPr>
            <w:r>
              <w:rPr>
                <w:sz w:val="18"/>
              </w:rPr>
              <w:t>R</w:t>
            </w:r>
          </w:p>
        </w:tc>
        <w:tc>
          <w:tcPr>
            <w:tcW w:w="3135" w:type="dxa"/>
          </w:tcPr>
          <w:p>
            <w:pPr>
              <w:pStyle w:val="TableParagraph"/>
              <w:ind w:left="32" w:right="23"/>
              <w:rPr>
                <w:sz w:val="18"/>
              </w:rPr>
            </w:pPr>
            <w:r>
              <w:rPr>
                <w:sz w:val="18"/>
              </w:rPr>
              <w:t>phase</w:t>
            </w:r>
            <w:r>
              <w:rPr>
                <w:spacing w:val="-4"/>
                <w:sz w:val="18"/>
              </w:rPr>
              <w:t> </w:t>
            </w:r>
            <w:r>
              <w:rPr>
                <w:sz w:val="18"/>
              </w:rPr>
              <w:t>B</w:t>
            </w:r>
            <w:r>
              <w:rPr>
                <w:spacing w:val="-5"/>
                <w:sz w:val="18"/>
              </w:rPr>
              <w:t> </w:t>
            </w:r>
            <w:r>
              <w:rPr>
                <w:sz w:val="18"/>
              </w:rPr>
              <w:t>voltage</w:t>
            </w:r>
            <w:r>
              <w:rPr>
                <w:spacing w:val="-3"/>
                <w:sz w:val="18"/>
              </w:rPr>
              <w:t> </w:t>
            </w:r>
            <w:r>
              <w:rPr>
                <w:spacing w:val="-4"/>
                <w:sz w:val="18"/>
              </w:rPr>
              <w:t>THD+N</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5" w:right="198"/>
              <w:rPr>
                <w:sz w:val="18"/>
              </w:rPr>
            </w:pPr>
            <w:r>
              <w:rPr>
                <w:spacing w:val="-5"/>
                <w:sz w:val="18"/>
              </w:rPr>
              <w:t>F3H</w:t>
            </w:r>
          </w:p>
        </w:tc>
        <w:tc>
          <w:tcPr>
            <w:tcW w:w="2388" w:type="dxa"/>
          </w:tcPr>
          <w:p>
            <w:pPr>
              <w:pStyle w:val="TableParagraph"/>
              <w:ind w:left="551" w:right="546"/>
              <w:rPr>
                <w:sz w:val="18"/>
              </w:rPr>
            </w:pPr>
            <w:r>
              <w:rPr>
                <w:spacing w:val="-2"/>
                <w:sz w:val="18"/>
              </w:rPr>
              <w:t>THDNUC</w:t>
            </w:r>
          </w:p>
        </w:tc>
        <w:tc>
          <w:tcPr>
            <w:tcW w:w="1058" w:type="dxa"/>
          </w:tcPr>
          <w:p>
            <w:pPr>
              <w:pStyle w:val="TableParagraph"/>
              <w:ind w:left="7"/>
              <w:rPr>
                <w:sz w:val="18"/>
              </w:rPr>
            </w:pPr>
            <w:r>
              <w:rPr>
                <w:sz w:val="18"/>
              </w:rPr>
              <w:t>R</w:t>
            </w:r>
          </w:p>
        </w:tc>
        <w:tc>
          <w:tcPr>
            <w:tcW w:w="3135" w:type="dxa"/>
          </w:tcPr>
          <w:p>
            <w:pPr>
              <w:pStyle w:val="TableParagraph"/>
              <w:ind w:left="30" w:right="23"/>
              <w:rPr>
                <w:sz w:val="18"/>
              </w:rPr>
            </w:pPr>
            <w:r>
              <w:rPr>
                <w:sz w:val="18"/>
              </w:rPr>
              <w:t>phase</w:t>
            </w:r>
            <w:r>
              <w:rPr>
                <w:spacing w:val="-4"/>
                <w:sz w:val="18"/>
              </w:rPr>
              <w:t> </w:t>
            </w:r>
            <w:r>
              <w:rPr>
                <w:sz w:val="18"/>
              </w:rPr>
              <w:t>C</w:t>
            </w:r>
            <w:r>
              <w:rPr>
                <w:spacing w:val="-4"/>
                <w:sz w:val="18"/>
              </w:rPr>
              <w:t> </w:t>
            </w:r>
            <w:r>
              <w:rPr>
                <w:sz w:val="18"/>
              </w:rPr>
              <w:t>voltage</w:t>
            </w:r>
            <w:r>
              <w:rPr>
                <w:spacing w:val="-4"/>
                <w:sz w:val="18"/>
              </w:rPr>
              <w:t> </w:t>
            </w:r>
            <w:r>
              <w:rPr>
                <w:spacing w:val="-2"/>
                <w:sz w:val="18"/>
              </w:rPr>
              <w:t>THD+N</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F5H</w:t>
            </w:r>
          </w:p>
        </w:tc>
        <w:tc>
          <w:tcPr>
            <w:tcW w:w="2388" w:type="dxa"/>
          </w:tcPr>
          <w:p>
            <w:pPr>
              <w:pStyle w:val="TableParagraph"/>
              <w:ind w:left="553" w:right="546"/>
              <w:rPr>
                <w:sz w:val="18"/>
              </w:rPr>
            </w:pPr>
            <w:r>
              <w:rPr>
                <w:spacing w:val="-2"/>
                <w:sz w:val="18"/>
              </w:rPr>
              <w:t>THDNIA</w:t>
            </w:r>
          </w:p>
        </w:tc>
        <w:tc>
          <w:tcPr>
            <w:tcW w:w="1058" w:type="dxa"/>
          </w:tcPr>
          <w:p>
            <w:pPr>
              <w:pStyle w:val="TableParagraph"/>
              <w:ind w:left="10"/>
              <w:rPr>
                <w:sz w:val="18"/>
              </w:rPr>
            </w:pPr>
            <w:r>
              <w:rPr>
                <w:sz w:val="18"/>
              </w:rPr>
              <w:t>R</w:t>
            </w:r>
          </w:p>
        </w:tc>
        <w:tc>
          <w:tcPr>
            <w:tcW w:w="3135" w:type="dxa"/>
          </w:tcPr>
          <w:p>
            <w:pPr>
              <w:pStyle w:val="TableParagraph"/>
              <w:ind w:left="33" w:right="20"/>
              <w:rPr>
                <w:sz w:val="18"/>
              </w:rPr>
            </w:pPr>
            <w:r>
              <w:rPr>
                <w:sz w:val="18"/>
              </w:rPr>
              <w:t>phase</w:t>
            </w:r>
            <w:r>
              <w:rPr>
                <w:spacing w:val="-5"/>
                <w:sz w:val="18"/>
              </w:rPr>
              <w:t> </w:t>
            </w:r>
            <w:r>
              <w:rPr>
                <w:sz w:val="18"/>
              </w:rPr>
              <w:t>A</w:t>
            </w:r>
            <w:r>
              <w:rPr>
                <w:spacing w:val="-3"/>
                <w:sz w:val="18"/>
              </w:rPr>
              <w:t> </w:t>
            </w:r>
            <w:r>
              <w:rPr>
                <w:sz w:val="18"/>
              </w:rPr>
              <w:t>current</w:t>
            </w:r>
            <w:r>
              <w:rPr>
                <w:spacing w:val="-3"/>
                <w:sz w:val="18"/>
              </w:rPr>
              <w:t> </w:t>
            </w:r>
            <w:r>
              <w:rPr>
                <w:spacing w:val="-2"/>
                <w:sz w:val="18"/>
              </w:rPr>
              <w:t>THD+N</w:t>
            </w:r>
          </w:p>
        </w:tc>
        <w:tc>
          <w:tcPr>
            <w:tcW w:w="3284" w:type="dxa"/>
            <w:vMerge w:val="restart"/>
          </w:tcPr>
          <w:p>
            <w:pPr>
              <w:pStyle w:val="TableParagraph"/>
              <w:spacing w:before="9"/>
              <w:jc w:val="left"/>
              <w:rPr>
                <w:b/>
                <w:sz w:val="24"/>
              </w:rPr>
            </w:pPr>
          </w:p>
          <w:p>
            <w:pPr>
              <w:pStyle w:val="TableParagraph"/>
              <w:spacing w:before="0"/>
              <w:ind w:left="523"/>
              <w:jc w:val="left"/>
              <w:rPr>
                <w:sz w:val="18"/>
              </w:rPr>
            </w:pPr>
            <w:r>
              <w:rPr>
                <w:sz w:val="18"/>
              </w:rPr>
              <w:t>1LSB</w:t>
            </w:r>
            <w:r>
              <w:rPr>
                <w:spacing w:val="-6"/>
                <w:sz w:val="18"/>
              </w:rPr>
              <w:t> </w:t>
            </w:r>
            <w:r>
              <w:rPr>
                <w:sz w:val="18"/>
              </w:rPr>
              <w:t>corresponds</w:t>
            </w:r>
            <w:r>
              <w:rPr>
                <w:spacing w:val="-3"/>
                <w:sz w:val="18"/>
              </w:rPr>
              <w:t> </w:t>
            </w:r>
            <w:r>
              <w:rPr>
                <w:sz w:val="18"/>
              </w:rPr>
              <w:t>to</w:t>
            </w:r>
            <w:r>
              <w:rPr>
                <w:spacing w:val="-3"/>
                <w:sz w:val="18"/>
              </w:rPr>
              <w:t> </w:t>
            </w:r>
            <w:r>
              <w:rPr>
                <w:spacing w:val="-2"/>
                <w:sz w:val="18"/>
              </w:rPr>
              <w:t>0.01%</w:t>
            </w:r>
          </w:p>
        </w:tc>
      </w:tr>
      <w:tr>
        <w:trPr>
          <w:trHeight w:val="270" w:hRule="atLeast"/>
        </w:trPr>
        <w:tc>
          <w:tcPr>
            <w:tcW w:w="910" w:type="dxa"/>
          </w:tcPr>
          <w:p>
            <w:pPr>
              <w:pStyle w:val="TableParagraph"/>
              <w:ind w:left="206" w:right="198"/>
              <w:rPr>
                <w:sz w:val="18"/>
              </w:rPr>
            </w:pPr>
            <w:r>
              <w:rPr>
                <w:spacing w:val="-5"/>
                <w:sz w:val="18"/>
              </w:rPr>
              <w:t>F6H</w:t>
            </w:r>
          </w:p>
        </w:tc>
        <w:tc>
          <w:tcPr>
            <w:tcW w:w="2388" w:type="dxa"/>
          </w:tcPr>
          <w:p>
            <w:pPr>
              <w:pStyle w:val="TableParagraph"/>
              <w:ind w:left="553" w:right="546"/>
              <w:rPr>
                <w:sz w:val="18"/>
              </w:rPr>
            </w:pPr>
            <w:r>
              <w:rPr>
                <w:spacing w:val="-2"/>
                <w:sz w:val="18"/>
              </w:rPr>
              <w:t>THDNIB</w:t>
            </w:r>
          </w:p>
        </w:tc>
        <w:tc>
          <w:tcPr>
            <w:tcW w:w="1058" w:type="dxa"/>
          </w:tcPr>
          <w:p>
            <w:pPr>
              <w:pStyle w:val="TableParagraph"/>
              <w:ind w:left="10"/>
              <w:rPr>
                <w:sz w:val="18"/>
              </w:rPr>
            </w:pPr>
            <w:r>
              <w:rPr>
                <w:sz w:val="18"/>
              </w:rPr>
              <w:t>R</w:t>
            </w:r>
          </w:p>
        </w:tc>
        <w:tc>
          <w:tcPr>
            <w:tcW w:w="3135" w:type="dxa"/>
          </w:tcPr>
          <w:p>
            <w:pPr>
              <w:pStyle w:val="TableParagraph"/>
              <w:ind w:left="33" w:right="20"/>
              <w:rPr>
                <w:sz w:val="18"/>
              </w:rPr>
            </w:pPr>
            <w:r>
              <w:rPr>
                <w:sz w:val="18"/>
              </w:rPr>
              <w:t>phase</w:t>
            </w:r>
            <w:r>
              <w:rPr>
                <w:spacing w:val="-5"/>
                <w:sz w:val="18"/>
              </w:rPr>
              <w:t> </w:t>
            </w:r>
            <w:r>
              <w:rPr>
                <w:sz w:val="18"/>
              </w:rPr>
              <w:t>B</w:t>
            </w:r>
            <w:r>
              <w:rPr>
                <w:spacing w:val="-3"/>
                <w:sz w:val="18"/>
              </w:rPr>
              <w:t> </w:t>
            </w:r>
            <w:r>
              <w:rPr>
                <w:sz w:val="18"/>
              </w:rPr>
              <w:t>current</w:t>
            </w:r>
            <w:r>
              <w:rPr>
                <w:spacing w:val="-3"/>
                <w:sz w:val="18"/>
              </w:rPr>
              <w:t> </w:t>
            </w:r>
            <w:r>
              <w:rPr>
                <w:spacing w:val="-2"/>
                <w:sz w:val="18"/>
              </w:rPr>
              <w:t>THD+N</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F7H</w:t>
            </w:r>
          </w:p>
        </w:tc>
        <w:tc>
          <w:tcPr>
            <w:tcW w:w="2388" w:type="dxa"/>
          </w:tcPr>
          <w:p>
            <w:pPr>
              <w:pStyle w:val="TableParagraph"/>
              <w:ind w:left="554" w:right="546"/>
              <w:rPr>
                <w:sz w:val="18"/>
              </w:rPr>
            </w:pPr>
            <w:r>
              <w:rPr>
                <w:spacing w:val="-2"/>
                <w:sz w:val="18"/>
              </w:rPr>
              <w:t>THDNIC</w:t>
            </w:r>
          </w:p>
        </w:tc>
        <w:tc>
          <w:tcPr>
            <w:tcW w:w="1058" w:type="dxa"/>
          </w:tcPr>
          <w:p>
            <w:pPr>
              <w:pStyle w:val="TableParagraph"/>
              <w:ind w:left="10"/>
              <w:rPr>
                <w:sz w:val="18"/>
              </w:rPr>
            </w:pPr>
            <w:r>
              <w:rPr>
                <w:sz w:val="18"/>
              </w:rPr>
              <w:t>R</w:t>
            </w:r>
          </w:p>
        </w:tc>
        <w:tc>
          <w:tcPr>
            <w:tcW w:w="3135" w:type="dxa"/>
          </w:tcPr>
          <w:p>
            <w:pPr>
              <w:pStyle w:val="TableParagraph"/>
              <w:ind w:left="33" w:right="22"/>
              <w:rPr>
                <w:sz w:val="18"/>
              </w:rPr>
            </w:pPr>
            <w:r>
              <w:rPr>
                <w:sz w:val="18"/>
              </w:rPr>
              <w:t>phase</w:t>
            </w:r>
            <w:r>
              <w:rPr>
                <w:spacing w:val="-5"/>
                <w:sz w:val="18"/>
              </w:rPr>
              <w:t> </w:t>
            </w:r>
            <w:r>
              <w:rPr>
                <w:sz w:val="18"/>
              </w:rPr>
              <w:t>C</w:t>
            </w:r>
            <w:r>
              <w:rPr>
                <w:spacing w:val="-3"/>
                <w:sz w:val="18"/>
              </w:rPr>
              <w:t> </w:t>
            </w:r>
            <w:r>
              <w:rPr>
                <w:sz w:val="18"/>
              </w:rPr>
              <w:t>current</w:t>
            </w:r>
            <w:r>
              <w:rPr>
                <w:spacing w:val="-3"/>
                <w:sz w:val="18"/>
              </w:rPr>
              <w:t> </w:t>
            </w:r>
            <w:r>
              <w:rPr>
                <w:spacing w:val="-4"/>
                <w:sz w:val="18"/>
              </w:rPr>
              <w:t>THD+N</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F8H</w:t>
            </w:r>
          </w:p>
        </w:tc>
        <w:tc>
          <w:tcPr>
            <w:tcW w:w="2388" w:type="dxa"/>
          </w:tcPr>
          <w:p>
            <w:pPr>
              <w:pStyle w:val="TableParagraph"/>
              <w:ind w:left="553" w:right="546"/>
              <w:rPr>
                <w:sz w:val="18"/>
              </w:rPr>
            </w:pPr>
            <w:r>
              <w:rPr>
                <w:spacing w:val="-4"/>
                <w:sz w:val="18"/>
              </w:rPr>
              <w:t>Freq</w:t>
            </w:r>
          </w:p>
        </w:tc>
        <w:tc>
          <w:tcPr>
            <w:tcW w:w="1058" w:type="dxa"/>
          </w:tcPr>
          <w:p>
            <w:pPr>
              <w:pStyle w:val="TableParagraph"/>
              <w:ind w:left="9"/>
              <w:rPr>
                <w:sz w:val="18"/>
              </w:rPr>
            </w:pPr>
            <w:r>
              <w:rPr>
                <w:sz w:val="18"/>
              </w:rPr>
              <w:t>R</w:t>
            </w:r>
          </w:p>
        </w:tc>
        <w:tc>
          <w:tcPr>
            <w:tcW w:w="3135" w:type="dxa"/>
          </w:tcPr>
          <w:p>
            <w:pPr>
              <w:pStyle w:val="TableParagraph"/>
              <w:ind w:left="33" w:right="23"/>
              <w:rPr>
                <w:sz w:val="18"/>
              </w:rPr>
            </w:pPr>
            <w:r>
              <w:rPr>
                <w:spacing w:val="-2"/>
                <w:sz w:val="18"/>
              </w:rPr>
              <w:t>Frequency</w:t>
            </w:r>
          </w:p>
        </w:tc>
        <w:tc>
          <w:tcPr>
            <w:tcW w:w="3284" w:type="dxa"/>
          </w:tcPr>
          <w:p>
            <w:pPr>
              <w:pStyle w:val="TableParagraph"/>
              <w:ind w:left="39" w:right="28"/>
              <w:rPr>
                <w:sz w:val="18"/>
              </w:rPr>
            </w:pPr>
            <w:r>
              <w:rPr>
                <w:sz w:val="18"/>
              </w:rPr>
              <w:t>1LSB</w:t>
            </w:r>
            <w:r>
              <w:rPr>
                <w:spacing w:val="-4"/>
                <w:sz w:val="18"/>
              </w:rPr>
              <w:t> </w:t>
            </w:r>
            <w:r>
              <w:rPr>
                <w:sz w:val="18"/>
              </w:rPr>
              <w:t>corresponds</w:t>
            </w:r>
            <w:r>
              <w:rPr>
                <w:spacing w:val="-6"/>
                <w:sz w:val="18"/>
              </w:rPr>
              <w:t> </w:t>
            </w:r>
            <w:r>
              <w:rPr>
                <w:sz w:val="18"/>
              </w:rPr>
              <w:t>to</w:t>
            </w:r>
            <w:r>
              <w:rPr>
                <w:spacing w:val="-4"/>
                <w:sz w:val="18"/>
              </w:rPr>
              <w:t> </w:t>
            </w:r>
            <w:r>
              <w:rPr>
                <w:sz w:val="18"/>
              </w:rPr>
              <w:t>0.01</w:t>
            </w:r>
            <w:r>
              <w:rPr>
                <w:spacing w:val="-3"/>
                <w:sz w:val="18"/>
              </w:rPr>
              <w:t> </w:t>
            </w:r>
            <w:r>
              <w:rPr>
                <w:spacing w:val="-5"/>
                <w:sz w:val="18"/>
              </w:rPr>
              <w:t>Hz</w:t>
            </w:r>
          </w:p>
        </w:tc>
      </w:tr>
      <w:tr>
        <w:trPr>
          <w:trHeight w:val="270" w:hRule="atLeast"/>
        </w:trPr>
        <w:tc>
          <w:tcPr>
            <w:tcW w:w="910" w:type="dxa"/>
          </w:tcPr>
          <w:p>
            <w:pPr>
              <w:pStyle w:val="TableParagraph"/>
              <w:ind w:left="206" w:right="198"/>
              <w:rPr>
                <w:sz w:val="18"/>
              </w:rPr>
            </w:pPr>
            <w:r>
              <w:rPr>
                <w:spacing w:val="-5"/>
                <w:sz w:val="18"/>
              </w:rPr>
              <w:t>F9H</w:t>
            </w:r>
          </w:p>
        </w:tc>
        <w:tc>
          <w:tcPr>
            <w:tcW w:w="2388" w:type="dxa"/>
          </w:tcPr>
          <w:p>
            <w:pPr>
              <w:pStyle w:val="TableParagraph"/>
              <w:ind w:left="554" w:right="546"/>
              <w:rPr>
                <w:sz w:val="18"/>
              </w:rPr>
            </w:pPr>
            <w:r>
              <w:rPr>
                <w:spacing w:val="-2"/>
                <w:sz w:val="18"/>
              </w:rPr>
              <w:t>PAngleA</w:t>
            </w:r>
          </w:p>
        </w:tc>
        <w:tc>
          <w:tcPr>
            <w:tcW w:w="1058" w:type="dxa"/>
          </w:tcPr>
          <w:p>
            <w:pPr>
              <w:pStyle w:val="TableParagraph"/>
              <w:ind w:left="8"/>
              <w:rPr>
                <w:sz w:val="18"/>
              </w:rPr>
            </w:pPr>
            <w:r>
              <w:rPr>
                <w:sz w:val="18"/>
              </w:rPr>
              <w:t>R</w:t>
            </w:r>
          </w:p>
        </w:tc>
        <w:tc>
          <w:tcPr>
            <w:tcW w:w="3135" w:type="dxa"/>
          </w:tcPr>
          <w:p>
            <w:pPr>
              <w:pStyle w:val="TableParagraph"/>
              <w:ind w:left="32" w:right="23"/>
              <w:rPr>
                <w:sz w:val="18"/>
              </w:rPr>
            </w:pPr>
            <w:r>
              <w:rPr>
                <w:sz w:val="18"/>
              </w:rPr>
              <w:t>phase</w:t>
            </w:r>
            <w:r>
              <w:rPr>
                <w:spacing w:val="-3"/>
                <w:sz w:val="18"/>
              </w:rPr>
              <w:t> </w:t>
            </w:r>
            <w:r>
              <w:rPr>
                <w:sz w:val="18"/>
              </w:rPr>
              <w:t>A</w:t>
            </w:r>
            <w:r>
              <w:rPr>
                <w:spacing w:val="-2"/>
                <w:sz w:val="18"/>
              </w:rPr>
              <w:t> </w:t>
            </w:r>
            <w:r>
              <w:rPr>
                <w:sz w:val="18"/>
              </w:rPr>
              <w:t>mean</w:t>
            </w:r>
            <w:r>
              <w:rPr>
                <w:spacing w:val="-3"/>
                <w:sz w:val="18"/>
              </w:rPr>
              <w:t> </w:t>
            </w:r>
            <w:r>
              <w:rPr>
                <w:sz w:val="18"/>
              </w:rPr>
              <w:t>phase</w:t>
            </w:r>
            <w:r>
              <w:rPr>
                <w:spacing w:val="-2"/>
                <w:sz w:val="18"/>
              </w:rPr>
              <w:t> </w:t>
            </w:r>
            <w:r>
              <w:rPr>
                <w:spacing w:val="-4"/>
                <w:sz w:val="18"/>
              </w:rPr>
              <w:t>angle</w:t>
            </w:r>
          </w:p>
        </w:tc>
        <w:tc>
          <w:tcPr>
            <w:tcW w:w="3284" w:type="dxa"/>
            <w:vMerge w:val="restart"/>
          </w:tcPr>
          <w:p>
            <w:pPr>
              <w:pStyle w:val="TableParagraph"/>
              <w:spacing w:line="256" w:lineRule="auto" w:before="66"/>
              <w:ind w:left="319" w:right="306"/>
              <w:rPr>
                <w:sz w:val="18"/>
              </w:rPr>
            </w:pPr>
            <w:r>
              <w:rPr>
                <w:sz w:val="18"/>
              </w:rPr>
              <w:t>Signed, MSB as the sign bit 1LSB</w:t>
            </w:r>
            <w:r>
              <w:rPr>
                <w:spacing w:val="-13"/>
                <w:sz w:val="18"/>
              </w:rPr>
              <w:t> </w:t>
            </w:r>
            <w:r>
              <w:rPr>
                <w:sz w:val="18"/>
              </w:rPr>
              <w:t>corresponds</w:t>
            </w:r>
            <w:r>
              <w:rPr>
                <w:spacing w:val="-12"/>
                <w:sz w:val="18"/>
              </w:rPr>
              <w:t> </w:t>
            </w:r>
            <w:r>
              <w:rPr>
                <w:sz w:val="18"/>
              </w:rPr>
              <w:t>to</w:t>
            </w:r>
            <w:r>
              <w:rPr>
                <w:spacing w:val="-13"/>
                <w:sz w:val="18"/>
              </w:rPr>
              <w:t> </w:t>
            </w:r>
            <w:r>
              <w:rPr>
                <w:sz w:val="18"/>
              </w:rPr>
              <w:t>0.1-degree,</w:t>
            </w:r>
          </w:p>
          <w:p>
            <w:pPr>
              <w:pStyle w:val="TableParagraph"/>
              <w:spacing w:line="204" w:lineRule="exact" w:before="0"/>
              <w:ind w:left="39" w:right="28"/>
              <w:rPr>
                <w:sz w:val="18"/>
              </w:rPr>
            </w:pPr>
            <w:r>
              <w:rPr>
                <w:spacing w:val="-2"/>
                <w:sz w:val="18"/>
              </w:rPr>
              <w:t>-180.0°~+180.0°</w:t>
            </w:r>
          </w:p>
        </w:tc>
      </w:tr>
      <w:tr>
        <w:trPr>
          <w:trHeight w:val="269" w:hRule="atLeast"/>
        </w:trPr>
        <w:tc>
          <w:tcPr>
            <w:tcW w:w="910" w:type="dxa"/>
          </w:tcPr>
          <w:p>
            <w:pPr>
              <w:pStyle w:val="TableParagraph"/>
              <w:ind w:left="206" w:right="198"/>
              <w:rPr>
                <w:sz w:val="18"/>
              </w:rPr>
            </w:pPr>
            <w:r>
              <w:rPr>
                <w:spacing w:val="-5"/>
                <w:sz w:val="18"/>
              </w:rPr>
              <w:t>FAH</w:t>
            </w:r>
          </w:p>
        </w:tc>
        <w:tc>
          <w:tcPr>
            <w:tcW w:w="2388" w:type="dxa"/>
          </w:tcPr>
          <w:p>
            <w:pPr>
              <w:pStyle w:val="TableParagraph"/>
              <w:ind w:left="554" w:right="546"/>
              <w:rPr>
                <w:sz w:val="18"/>
              </w:rPr>
            </w:pPr>
            <w:r>
              <w:rPr>
                <w:spacing w:val="-2"/>
                <w:sz w:val="18"/>
              </w:rPr>
              <w:t>PAngleB</w:t>
            </w:r>
          </w:p>
        </w:tc>
        <w:tc>
          <w:tcPr>
            <w:tcW w:w="1058" w:type="dxa"/>
          </w:tcPr>
          <w:p>
            <w:pPr>
              <w:pStyle w:val="TableParagraph"/>
              <w:ind w:left="8"/>
              <w:rPr>
                <w:sz w:val="18"/>
              </w:rPr>
            </w:pPr>
            <w:r>
              <w:rPr>
                <w:sz w:val="18"/>
              </w:rPr>
              <w:t>R</w:t>
            </w:r>
          </w:p>
        </w:tc>
        <w:tc>
          <w:tcPr>
            <w:tcW w:w="3135" w:type="dxa"/>
          </w:tcPr>
          <w:p>
            <w:pPr>
              <w:pStyle w:val="TableParagraph"/>
              <w:ind w:left="32" w:right="23"/>
              <w:rPr>
                <w:sz w:val="18"/>
              </w:rPr>
            </w:pPr>
            <w:r>
              <w:rPr>
                <w:sz w:val="18"/>
              </w:rPr>
              <w:t>phase</w:t>
            </w:r>
            <w:r>
              <w:rPr>
                <w:spacing w:val="-3"/>
                <w:sz w:val="18"/>
              </w:rPr>
              <w:t> </w:t>
            </w:r>
            <w:r>
              <w:rPr>
                <w:sz w:val="18"/>
              </w:rPr>
              <w:t>B</w:t>
            </w:r>
            <w:r>
              <w:rPr>
                <w:spacing w:val="-2"/>
                <w:sz w:val="18"/>
              </w:rPr>
              <w:t> </w:t>
            </w:r>
            <w:r>
              <w:rPr>
                <w:sz w:val="18"/>
              </w:rPr>
              <w:t>mean</w:t>
            </w:r>
            <w:r>
              <w:rPr>
                <w:spacing w:val="-3"/>
                <w:sz w:val="18"/>
              </w:rPr>
              <w:t> </w:t>
            </w:r>
            <w:r>
              <w:rPr>
                <w:sz w:val="18"/>
              </w:rPr>
              <w:t>phase</w:t>
            </w:r>
            <w:r>
              <w:rPr>
                <w:spacing w:val="-2"/>
                <w:sz w:val="18"/>
              </w:rPr>
              <w:t> </w:t>
            </w:r>
            <w:r>
              <w:rPr>
                <w:spacing w:val="-4"/>
                <w:sz w:val="18"/>
              </w:rPr>
              <w:t>angle</w:t>
            </w:r>
          </w:p>
        </w:tc>
        <w:tc>
          <w:tcPr>
            <w:tcW w:w="3284" w:type="dxa"/>
            <w:vMerge/>
            <w:tcBorders>
              <w:top w:val="nil"/>
            </w:tcBorders>
          </w:tcPr>
          <w:p>
            <w:pPr>
              <w:rPr>
                <w:sz w:val="2"/>
                <w:szCs w:val="2"/>
              </w:rPr>
            </w:pPr>
          </w:p>
        </w:tc>
      </w:tr>
      <w:tr>
        <w:trPr>
          <w:trHeight w:val="269" w:hRule="atLeast"/>
        </w:trPr>
        <w:tc>
          <w:tcPr>
            <w:tcW w:w="910" w:type="dxa"/>
          </w:tcPr>
          <w:p>
            <w:pPr>
              <w:pStyle w:val="TableParagraph"/>
              <w:ind w:left="206" w:right="198"/>
              <w:rPr>
                <w:sz w:val="18"/>
              </w:rPr>
            </w:pPr>
            <w:r>
              <w:rPr>
                <w:spacing w:val="-5"/>
                <w:sz w:val="18"/>
              </w:rPr>
              <w:t>FBH</w:t>
            </w:r>
          </w:p>
        </w:tc>
        <w:tc>
          <w:tcPr>
            <w:tcW w:w="2388" w:type="dxa"/>
          </w:tcPr>
          <w:p>
            <w:pPr>
              <w:pStyle w:val="TableParagraph"/>
              <w:ind w:left="553" w:right="546"/>
              <w:rPr>
                <w:sz w:val="18"/>
              </w:rPr>
            </w:pPr>
            <w:r>
              <w:rPr>
                <w:spacing w:val="-2"/>
                <w:sz w:val="18"/>
              </w:rPr>
              <w:t>PAngleC</w:t>
            </w:r>
          </w:p>
        </w:tc>
        <w:tc>
          <w:tcPr>
            <w:tcW w:w="1058" w:type="dxa"/>
          </w:tcPr>
          <w:p>
            <w:pPr>
              <w:pStyle w:val="TableParagraph"/>
              <w:ind w:left="9"/>
              <w:rPr>
                <w:sz w:val="18"/>
              </w:rPr>
            </w:pPr>
            <w:r>
              <w:rPr>
                <w:sz w:val="18"/>
              </w:rPr>
              <w:t>R</w:t>
            </w:r>
          </w:p>
        </w:tc>
        <w:tc>
          <w:tcPr>
            <w:tcW w:w="3135" w:type="dxa"/>
          </w:tcPr>
          <w:p>
            <w:pPr>
              <w:pStyle w:val="TableParagraph"/>
              <w:ind w:left="33" w:right="23"/>
              <w:rPr>
                <w:sz w:val="18"/>
              </w:rPr>
            </w:pPr>
            <w:r>
              <w:rPr>
                <w:sz w:val="18"/>
              </w:rPr>
              <w:t>phase</w:t>
            </w:r>
            <w:r>
              <w:rPr>
                <w:spacing w:val="-3"/>
                <w:sz w:val="18"/>
              </w:rPr>
              <w:t> </w:t>
            </w:r>
            <w:r>
              <w:rPr>
                <w:sz w:val="18"/>
              </w:rPr>
              <w:t>C</w:t>
            </w:r>
            <w:r>
              <w:rPr>
                <w:spacing w:val="-4"/>
                <w:sz w:val="18"/>
              </w:rPr>
              <w:t> </w:t>
            </w:r>
            <w:r>
              <w:rPr>
                <w:sz w:val="18"/>
              </w:rPr>
              <w:t>mean</w:t>
            </w:r>
            <w:r>
              <w:rPr>
                <w:spacing w:val="-3"/>
                <w:sz w:val="18"/>
              </w:rPr>
              <w:t> </w:t>
            </w:r>
            <w:r>
              <w:rPr>
                <w:sz w:val="18"/>
              </w:rPr>
              <w:t>phase</w:t>
            </w:r>
            <w:r>
              <w:rPr>
                <w:spacing w:val="-3"/>
                <w:sz w:val="18"/>
              </w:rPr>
              <w:t> </w:t>
            </w:r>
            <w:r>
              <w:rPr>
                <w:spacing w:val="-2"/>
                <w:sz w:val="18"/>
              </w:rPr>
              <w:t>angle</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8"/>
              <w:rPr>
                <w:sz w:val="18"/>
              </w:rPr>
            </w:pPr>
            <w:r>
              <w:rPr>
                <w:spacing w:val="-5"/>
                <w:sz w:val="18"/>
              </w:rPr>
              <w:t>FCH</w:t>
            </w:r>
          </w:p>
        </w:tc>
        <w:tc>
          <w:tcPr>
            <w:tcW w:w="2388" w:type="dxa"/>
          </w:tcPr>
          <w:p>
            <w:pPr>
              <w:pStyle w:val="TableParagraph"/>
              <w:spacing w:before="116"/>
              <w:ind w:left="553" w:right="546"/>
              <w:rPr>
                <w:sz w:val="18"/>
              </w:rPr>
            </w:pPr>
            <w:r>
              <w:rPr>
                <w:spacing w:val="-4"/>
                <w:sz w:val="18"/>
              </w:rPr>
              <w:t>Temp</w:t>
            </w:r>
          </w:p>
        </w:tc>
        <w:tc>
          <w:tcPr>
            <w:tcW w:w="1058" w:type="dxa"/>
          </w:tcPr>
          <w:p>
            <w:pPr>
              <w:pStyle w:val="TableParagraph"/>
              <w:spacing w:before="116"/>
              <w:ind w:left="10"/>
              <w:rPr>
                <w:sz w:val="18"/>
              </w:rPr>
            </w:pPr>
            <w:r>
              <w:rPr>
                <w:sz w:val="18"/>
              </w:rPr>
              <w:t>R</w:t>
            </w:r>
          </w:p>
        </w:tc>
        <w:tc>
          <w:tcPr>
            <w:tcW w:w="3135" w:type="dxa"/>
          </w:tcPr>
          <w:p>
            <w:pPr>
              <w:pStyle w:val="TableParagraph"/>
              <w:spacing w:before="116"/>
              <w:ind w:left="32" w:right="23"/>
              <w:rPr>
                <w:sz w:val="18"/>
              </w:rPr>
            </w:pPr>
            <w:r>
              <w:rPr>
                <w:sz w:val="18"/>
              </w:rPr>
              <w:t>Measured</w:t>
            </w:r>
            <w:r>
              <w:rPr>
                <w:spacing w:val="-5"/>
                <w:sz w:val="18"/>
              </w:rPr>
              <w:t> </w:t>
            </w:r>
            <w:r>
              <w:rPr>
                <w:spacing w:val="-2"/>
                <w:sz w:val="18"/>
              </w:rPr>
              <w:t>temperature</w:t>
            </w:r>
          </w:p>
        </w:tc>
        <w:tc>
          <w:tcPr>
            <w:tcW w:w="3284" w:type="dxa"/>
          </w:tcPr>
          <w:p>
            <w:pPr>
              <w:pStyle w:val="TableParagraph"/>
              <w:spacing w:line="256" w:lineRule="auto"/>
              <w:ind w:left="539" w:firstLine="63"/>
              <w:jc w:val="left"/>
              <w:rPr>
                <w:sz w:val="18"/>
              </w:rPr>
            </w:pPr>
            <w:r>
              <w:rPr>
                <w:sz w:val="18"/>
              </w:rPr>
              <w:t>1LSB corresponds to 1 °C Signed,</w:t>
            </w:r>
            <w:r>
              <w:rPr>
                <w:spacing w:val="-9"/>
                <w:sz w:val="18"/>
              </w:rPr>
              <w:t> </w:t>
            </w:r>
            <w:r>
              <w:rPr>
                <w:sz w:val="18"/>
              </w:rPr>
              <w:t>MSB</w:t>
            </w:r>
            <w:r>
              <w:rPr>
                <w:spacing w:val="-8"/>
                <w:sz w:val="18"/>
              </w:rPr>
              <w:t> </w:t>
            </w:r>
            <w:r>
              <w:rPr>
                <w:sz w:val="18"/>
              </w:rPr>
              <w:t>as</w:t>
            </w:r>
            <w:r>
              <w:rPr>
                <w:spacing w:val="-10"/>
                <w:sz w:val="18"/>
              </w:rPr>
              <w:t> </w:t>
            </w:r>
            <w:r>
              <w:rPr>
                <w:sz w:val="18"/>
              </w:rPr>
              <w:t>the</w:t>
            </w:r>
            <w:r>
              <w:rPr>
                <w:spacing w:val="-9"/>
                <w:sz w:val="18"/>
              </w:rPr>
              <w:t> </w:t>
            </w:r>
            <w:r>
              <w:rPr>
                <w:sz w:val="18"/>
              </w:rPr>
              <w:t>sign</w:t>
            </w:r>
            <w:r>
              <w:rPr>
                <w:spacing w:val="-9"/>
                <w:sz w:val="18"/>
              </w:rPr>
              <w:t> </w:t>
            </w:r>
            <w:r>
              <w:rPr>
                <w:sz w:val="18"/>
              </w:rPr>
              <w:t>bit</w:t>
            </w:r>
          </w:p>
        </w:tc>
      </w:tr>
      <w:tr>
        <w:trPr>
          <w:trHeight w:val="269" w:hRule="atLeast"/>
        </w:trPr>
        <w:tc>
          <w:tcPr>
            <w:tcW w:w="910" w:type="dxa"/>
          </w:tcPr>
          <w:p>
            <w:pPr>
              <w:pStyle w:val="TableParagraph"/>
              <w:ind w:left="206" w:right="198"/>
              <w:rPr>
                <w:sz w:val="18"/>
              </w:rPr>
            </w:pPr>
            <w:r>
              <w:rPr>
                <w:spacing w:val="-5"/>
                <w:sz w:val="18"/>
              </w:rPr>
              <w:t>FDH</w:t>
            </w:r>
          </w:p>
        </w:tc>
        <w:tc>
          <w:tcPr>
            <w:tcW w:w="2388" w:type="dxa"/>
          </w:tcPr>
          <w:p>
            <w:pPr>
              <w:pStyle w:val="TableParagraph"/>
              <w:ind w:left="553" w:right="546"/>
              <w:rPr>
                <w:sz w:val="18"/>
              </w:rPr>
            </w:pPr>
            <w:r>
              <w:rPr>
                <w:spacing w:val="-2"/>
                <w:sz w:val="18"/>
              </w:rPr>
              <w:t>UangleA</w:t>
            </w:r>
          </w:p>
        </w:tc>
        <w:tc>
          <w:tcPr>
            <w:tcW w:w="1058" w:type="dxa"/>
          </w:tcPr>
          <w:p>
            <w:pPr>
              <w:pStyle w:val="TableParagraph"/>
              <w:ind w:left="9"/>
              <w:rPr>
                <w:sz w:val="18"/>
              </w:rPr>
            </w:pPr>
            <w:r>
              <w:rPr>
                <w:sz w:val="18"/>
              </w:rPr>
              <w:t>R</w:t>
            </w:r>
          </w:p>
        </w:tc>
        <w:tc>
          <w:tcPr>
            <w:tcW w:w="3135" w:type="dxa"/>
          </w:tcPr>
          <w:p>
            <w:pPr>
              <w:pStyle w:val="TableParagraph"/>
              <w:ind w:left="33" w:right="23"/>
              <w:rPr>
                <w:sz w:val="18"/>
              </w:rPr>
            </w:pPr>
            <w:r>
              <w:rPr>
                <w:sz w:val="18"/>
              </w:rPr>
              <w:t>phase</w:t>
            </w:r>
            <w:r>
              <w:rPr>
                <w:spacing w:val="-5"/>
                <w:sz w:val="18"/>
              </w:rPr>
              <w:t> </w:t>
            </w:r>
            <w:r>
              <w:rPr>
                <w:sz w:val="18"/>
              </w:rPr>
              <w:t>A</w:t>
            </w:r>
            <w:r>
              <w:rPr>
                <w:spacing w:val="-4"/>
                <w:sz w:val="18"/>
              </w:rPr>
              <w:t> </w:t>
            </w:r>
            <w:r>
              <w:rPr>
                <w:sz w:val="18"/>
              </w:rPr>
              <w:t>voltage</w:t>
            </w:r>
            <w:r>
              <w:rPr>
                <w:spacing w:val="-5"/>
                <w:sz w:val="18"/>
              </w:rPr>
              <w:t> </w:t>
            </w:r>
            <w:r>
              <w:rPr>
                <w:sz w:val="18"/>
              </w:rPr>
              <w:t>phase</w:t>
            </w:r>
            <w:r>
              <w:rPr>
                <w:spacing w:val="-4"/>
                <w:sz w:val="18"/>
              </w:rPr>
              <w:t> </w:t>
            </w:r>
            <w:r>
              <w:rPr>
                <w:spacing w:val="-2"/>
                <w:sz w:val="18"/>
              </w:rPr>
              <w:t>angle</w:t>
            </w:r>
          </w:p>
        </w:tc>
        <w:tc>
          <w:tcPr>
            <w:tcW w:w="3284" w:type="dxa"/>
          </w:tcPr>
          <w:p>
            <w:pPr>
              <w:pStyle w:val="TableParagraph"/>
              <w:ind w:left="38" w:right="28"/>
              <w:rPr>
                <w:sz w:val="18"/>
              </w:rPr>
            </w:pPr>
            <w:r>
              <w:rPr>
                <w:sz w:val="18"/>
              </w:rPr>
              <w:t>Always</w:t>
            </w:r>
            <w:r>
              <w:rPr>
                <w:spacing w:val="-5"/>
                <w:sz w:val="18"/>
              </w:rPr>
              <w:t> ‘0’</w:t>
            </w:r>
          </w:p>
        </w:tc>
      </w:tr>
      <w:tr>
        <w:trPr>
          <w:trHeight w:val="270" w:hRule="atLeast"/>
        </w:trPr>
        <w:tc>
          <w:tcPr>
            <w:tcW w:w="910" w:type="dxa"/>
          </w:tcPr>
          <w:p>
            <w:pPr>
              <w:pStyle w:val="TableParagraph"/>
              <w:ind w:left="206" w:right="198"/>
              <w:rPr>
                <w:sz w:val="18"/>
              </w:rPr>
            </w:pPr>
            <w:r>
              <w:rPr>
                <w:spacing w:val="-5"/>
                <w:sz w:val="18"/>
              </w:rPr>
              <w:t>FEH</w:t>
            </w:r>
          </w:p>
        </w:tc>
        <w:tc>
          <w:tcPr>
            <w:tcW w:w="2388" w:type="dxa"/>
          </w:tcPr>
          <w:p>
            <w:pPr>
              <w:pStyle w:val="TableParagraph"/>
              <w:ind w:left="553" w:right="546"/>
              <w:rPr>
                <w:sz w:val="18"/>
              </w:rPr>
            </w:pPr>
            <w:r>
              <w:rPr>
                <w:spacing w:val="-2"/>
                <w:sz w:val="18"/>
              </w:rPr>
              <w:t>UangleB</w:t>
            </w:r>
          </w:p>
        </w:tc>
        <w:tc>
          <w:tcPr>
            <w:tcW w:w="1058" w:type="dxa"/>
          </w:tcPr>
          <w:p>
            <w:pPr>
              <w:pStyle w:val="TableParagraph"/>
              <w:ind w:left="10"/>
              <w:rPr>
                <w:sz w:val="18"/>
              </w:rPr>
            </w:pPr>
            <w:r>
              <w:rPr>
                <w:sz w:val="18"/>
              </w:rPr>
              <w:t>R</w:t>
            </w:r>
          </w:p>
        </w:tc>
        <w:tc>
          <w:tcPr>
            <w:tcW w:w="3135" w:type="dxa"/>
          </w:tcPr>
          <w:p>
            <w:pPr>
              <w:pStyle w:val="TableParagraph"/>
              <w:ind w:left="33" w:right="22"/>
              <w:rPr>
                <w:sz w:val="18"/>
              </w:rPr>
            </w:pPr>
            <w:r>
              <w:rPr>
                <w:sz w:val="18"/>
              </w:rPr>
              <w:t>phase</w:t>
            </w:r>
            <w:r>
              <w:rPr>
                <w:spacing w:val="-4"/>
                <w:sz w:val="18"/>
              </w:rPr>
              <w:t> </w:t>
            </w:r>
            <w:r>
              <w:rPr>
                <w:sz w:val="18"/>
              </w:rPr>
              <w:t>B</w:t>
            </w:r>
            <w:r>
              <w:rPr>
                <w:spacing w:val="-4"/>
                <w:sz w:val="18"/>
              </w:rPr>
              <w:t> </w:t>
            </w:r>
            <w:r>
              <w:rPr>
                <w:sz w:val="18"/>
              </w:rPr>
              <w:t>voltage</w:t>
            </w:r>
            <w:r>
              <w:rPr>
                <w:spacing w:val="-3"/>
                <w:sz w:val="18"/>
              </w:rPr>
              <w:t> </w:t>
            </w:r>
            <w:r>
              <w:rPr>
                <w:sz w:val="18"/>
              </w:rPr>
              <w:t>phase</w:t>
            </w:r>
            <w:r>
              <w:rPr>
                <w:spacing w:val="-4"/>
                <w:sz w:val="18"/>
              </w:rPr>
              <w:t> </w:t>
            </w:r>
            <w:r>
              <w:rPr>
                <w:spacing w:val="-2"/>
                <w:sz w:val="18"/>
              </w:rPr>
              <w:t>angle</w:t>
            </w:r>
          </w:p>
        </w:tc>
        <w:tc>
          <w:tcPr>
            <w:tcW w:w="3284" w:type="dxa"/>
            <w:vMerge w:val="restart"/>
          </w:tcPr>
          <w:p>
            <w:pPr>
              <w:pStyle w:val="TableParagraph"/>
              <w:spacing w:line="256" w:lineRule="auto"/>
              <w:ind w:left="131" w:right="121" w:firstLine="409"/>
              <w:jc w:val="left"/>
              <w:rPr>
                <w:sz w:val="18"/>
              </w:rPr>
            </w:pPr>
            <w:r>
              <w:rPr>
                <w:sz w:val="18"/>
              </w:rPr>
              <w:t>Signed, MSB as the sign bit</w:t>
            </w:r>
            <w:r>
              <w:rPr>
                <w:sz w:val="18"/>
              </w:rPr>
              <w:t> Take</w:t>
            </w:r>
            <w:r>
              <w:rPr>
                <w:spacing w:val="-13"/>
                <w:sz w:val="18"/>
              </w:rPr>
              <w:t> </w:t>
            </w:r>
            <w:r>
              <w:rPr>
                <w:sz w:val="18"/>
              </w:rPr>
              <w:t>phase</w:t>
            </w:r>
            <w:r>
              <w:rPr>
                <w:spacing w:val="-11"/>
                <w:sz w:val="18"/>
              </w:rPr>
              <w:t> </w:t>
            </w:r>
            <w:r>
              <w:rPr>
                <w:sz w:val="18"/>
              </w:rPr>
              <w:t>A</w:t>
            </w:r>
            <w:r>
              <w:rPr>
                <w:spacing w:val="-11"/>
                <w:sz w:val="18"/>
              </w:rPr>
              <w:t> </w:t>
            </w:r>
            <w:r>
              <w:rPr>
                <w:sz w:val="18"/>
              </w:rPr>
              <w:t>voltage</w:t>
            </w:r>
            <w:r>
              <w:rPr>
                <w:spacing w:val="-12"/>
                <w:sz w:val="18"/>
              </w:rPr>
              <w:t> </w:t>
            </w:r>
            <w:r>
              <w:rPr>
                <w:sz w:val="18"/>
              </w:rPr>
              <w:t>as</w:t>
            </w:r>
            <w:r>
              <w:rPr>
                <w:spacing w:val="-11"/>
                <w:sz w:val="18"/>
              </w:rPr>
              <w:t> </w:t>
            </w:r>
            <w:r>
              <w:rPr>
                <w:sz w:val="18"/>
              </w:rPr>
              <w:t>base</w:t>
            </w:r>
            <w:r>
              <w:rPr>
                <w:spacing w:val="-12"/>
                <w:sz w:val="18"/>
              </w:rPr>
              <w:t> </w:t>
            </w:r>
            <w:r>
              <w:rPr>
                <w:sz w:val="18"/>
              </w:rPr>
              <w:t>voltage</w:t>
            </w:r>
          </w:p>
          <w:p>
            <w:pPr>
              <w:pStyle w:val="TableParagraph"/>
              <w:spacing w:line="204" w:lineRule="exact" w:before="0"/>
              <w:ind w:left="40" w:right="28"/>
              <w:rPr>
                <w:sz w:val="18"/>
              </w:rPr>
            </w:pPr>
            <w:r>
              <w:rPr>
                <w:sz w:val="18"/>
              </w:rPr>
              <w:t>1LSB</w:t>
            </w:r>
            <w:r>
              <w:rPr>
                <w:spacing w:val="-4"/>
                <w:sz w:val="18"/>
              </w:rPr>
              <w:t> </w:t>
            </w:r>
            <w:r>
              <w:rPr>
                <w:sz w:val="18"/>
              </w:rPr>
              <w:t>corresponds</w:t>
            </w:r>
            <w:r>
              <w:rPr>
                <w:spacing w:val="-4"/>
                <w:sz w:val="18"/>
              </w:rPr>
              <w:t> </w:t>
            </w:r>
            <w:r>
              <w:rPr>
                <w:sz w:val="18"/>
              </w:rPr>
              <w:t>to</w:t>
            </w:r>
            <w:r>
              <w:rPr>
                <w:spacing w:val="-4"/>
                <w:sz w:val="18"/>
              </w:rPr>
              <w:t> </w:t>
            </w:r>
            <w:r>
              <w:rPr>
                <w:sz w:val="18"/>
              </w:rPr>
              <w:t>0.1</w:t>
            </w:r>
            <w:r>
              <w:rPr>
                <w:spacing w:val="-3"/>
                <w:sz w:val="18"/>
              </w:rPr>
              <w:t> </w:t>
            </w:r>
            <w:r>
              <w:rPr>
                <w:spacing w:val="-2"/>
                <w:sz w:val="18"/>
              </w:rPr>
              <w:t>degree,</w:t>
            </w:r>
          </w:p>
          <w:p>
            <w:pPr>
              <w:pStyle w:val="TableParagraph"/>
              <w:spacing w:before="12"/>
              <w:ind w:left="39" w:right="28"/>
              <w:rPr>
                <w:sz w:val="18"/>
              </w:rPr>
            </w:pPr>
            <w:r>
              <w:rPr>
                <w:spacing w:val="-2"/>
                <w:sz w:val="18"/>
              </w:rPr>
              <w:t>-180.0°~+180.0°</w:t>
            </w:r>
          </w:p>
        </w:tc>
      </w:tr>
      <w:tr>
        <w:trPr>
          <w:trHeight w:val="650" w:hRule="atLeast"/>
        </w:trPr>
        <w:tc>
          <w:tcPr>
            <w:tcW w:w="910" w:type="dxa"/>
          </w:tcPr>
          <w:p>
            <w:pPr>
              <w:pStyle w:val="TableParagraph"/>
              <w:spacing w:before="0"/>
              <w:jc w:val="left"/>
              <w:rPr>
                <w:b/>
                <w:sz w:val="17"/>
              </w:rPr>
            </w:pPr>
          </w:p>
          <w:p>
            <w:pPr>
              <w:pStyle w:val="TableParagraph"/>
              <w:spacing w:before="0"/>
              <w:ind w:left="206" w:right="198"/>
              <w:rPr>
                <w:sz w:val="18"/>
              </w:rPr>
            </w:pPr>
            <w:r>
              <w:rPr>
                <w:spacing w:val="-5"/>
                <w:sz w:val="18"/>
              </w:rPr>
              <w:t>FFH</w:t>
            </w:r>
          </w:p>
        </w:tc>
        <w:tc>
          <w:tcPr>
            <w:tcW w:w="2388" w:type="dxa"/>
          </w:tcPr>
          <w:p>
            <w:pPr>
              <w:pStyle w:val="TableParagraph"/>
              <w:spacing w:before="0"/>
              <w:jc w:val="left"/>
              <w:rPr>
                <w:b/>
                <w:sz w:val="17"/>
              </w:rPr>
            </w:pPr>
          </w:p>
          <w:p>
            <w:pPr>
              <w:pStyle w:val="TableParagraph"/>
              <w:spacing w:before="0"/>
              <w:ind w:left="553" w:right="546"/>
              <w:rPr>
                <w:sz w:val="18"/>
              </w:rPr>
            </w:pPr>
            <w:r>
              <w:rPr>
                <w:spacing w:val="-2"/>
                <w:sz w:val="18"/>
              </w:rPr>
              <w:t>UangleC</w:t>
            </w:r>
          </w:p>
        </w:tc>
        <w:tc>
          <w:tcPr>
            <w:tcW w:w="1058" w:type="dxa"/>
          </w:tcPr>
          <w:p>
            <w:pPr>
              <w:pStyle w:val="TableParagraph"/>
              <w:spacing w:before="0"/>
              <w:jc w:val="left"/>
              <w:rPr>
                <w:b/>
                <w:sz w:val="17"/>
              </w:rPr>
            </w:pPr>
          </w:p>
          <w:p>
            <w:pPr>
              <w:pStyle w:val="TableParagraph"/>
              <w:spacing w:before="0"/>
              <w:ind w:left="8"/>
              <w:rPr>
                <w:sz w:val="18"/>
              </w:rPr>
            </w:pPr>
            <w:r>
              <w:rPr>
                <w:sz w:val="18"/>
              </w:rPr>
              <w:t>R</w:t>
            </w:r>
          </w:p>
        </w:tc>
        <w:tc>
          <w:tcPr>
            <w:tcW w:w="3135" w:type="dxa"/>
          </w:tcPr>
          <w:p>
            <w:pPr>
              <w:pStyle w:val="TableParagraph"/>
              <w:spacing w:before="0"/>
              <w:jc w:val="left"/>
              <w:rPr>
                <w:b/>
                <w:sz w:val="17"/>
              </w:rPr>
            </w:pPr>
          </w:p>
          <w:p>
            <w:pPr>
              <w:pStyle w:val="TableParagraph"/>
              <w:spacing w:before="0"/>
              <w:ind w:left="32" w:right="23"/>
              <w:rPr>
                <w:sz w:val="18"/>
              </w:rPr>
            </w:pPr>
            <w:r>
              <w:rPr>
                <w:sz w:val="18"/>
              </w:rPr>
              <w:t>phase</w:t>
            </w:r>
            <w:r>
              <w:rPr>
                <w:spacing w:val="-5"/>
                <w:sz w:val="18"/>
              </w:rPr>
              <w:t> </w:t>
            </w:r>
            <w:r>
              <w:rPr>
                <w:sz w:val="18"/>
              </w:rPr>
              <w:t>C</w:t>
            </w:r>
            <w:r>
              <w:rPr>
                <w:spacing w:val="-3"/>
                <w:sz w:val="18"/>
              </w:rPr>
              <w:t> </w:t>
            </w:r>
            <w:r>
              <w:rPr>
                <w:sz w:val="18"/>
              </w:rPr>
              <w:t>voltage</w:t>
            </w:r>
            <w:r>
              <w:rPr>
                <w:spacing w:val="-4"/>
                <w:sz w:val="18"/>
              </w:rPr>
              <w:t> </w:t>
            </w:r>
            <w:r>
              <w:rPr>
                <w:sz w:val="18"/>
              </w:rPr>
              <w:t>phase</w:t>
            </w:r>
            <w:r>
              <w:rPr>
                <w:spacing w:val="-4"/>
                <w:sz w:val="18"/>
              </w:rPr>
              <w:t> </w:t>
            </w:r>
            <w:r>
              <w:rPr>
                <w:spacing w:val="-2"/>
                <w:sz w:val="18"/>
              </w:rPr>
              <w:t>angle</w:t>
            </w:r>
          </w:p>
        </w:tc>
        <w:tc>
          <w:tcPr>
            <w:tcW w:w="3284" w:type="dxa"/>
            <w:vMerge/>
            <w:tcBorders>
              <w:top w:val="nil"/>
            </w:tcBorders>
          </w:tcPr>
          <w:p>
            <w:pPr>
              <w:rPr>
                <w:sz w:val="2"/>
                <w:szCs w:val="2"/>
              </w:rPr>
            </w:pP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
        <w:rPr>
          <w:b/>
          <w:sz w:val="18"/>
        </w:rPr>
      </w:pPr>
    </w:p>
    <w:p>
      <w:pPr>
        <w:pStyle w:val="BodyText"/>
        <w:tabs>
          <w:tab w:pos="807" w:val="left" w:leader="none"/>
        </w:tabs>
        <w:ind w:left="102"/>
      </w:pPr>
      <w:r>
        <w:rPr/>
        <mc:AlternateContent>
          <mc:Choice Requires="wps">
            <w:drawing>
              <wp:anchor distT="0" distB="0" distL="0" distR="0" allowOverlap="1" layoutInCell="1" locked="0" behindDoc="0" simplePos="0" relativeHeight="15840256">
                <wp:simplePos x="0" y="0"/>
                <wp:positionH relativeFrom="page">
                  <wp:posOffset>6677076</wp:posOffset>
                </wp:positionH>
                <wp:positionV relativeFrom="paragraph">
                  <wp:posOffset>68541</wp:posOffset>
                </wp:positionV>
                <wp:extent cx="638810" cy="158750"/>
                <wp:effectExtent l="0" t="0" r="0" b="0"/>
                <wp:wrapNone/>
                <wp:docPr id="1787" name="Graphic 1787"/>
                <wp:cNvGraphicFramePr>
                  <a:graphicFrameLocks/>
                </wp:cNvGraphicFramePr>
                <a:graphic>
                  <a:graphicData uri="http://schemas.microsoft.com/office/word/2010/wordprocessingShape">
                    <wps:wsp>
                      <wps:cNvPr id="1787" name="Graphic 1787"/>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840256" id="docshape1264"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70</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6.7 Harmonic Fourier Analysis Registers" w:id="355"/>
      <w:bookmarkEnd w:id="355"/>
      <w:r>
        <w:rPr>
          <w:b w:val="0"/>
        </w:rPr>
      </w:r>
      <w:bookmarkStart w:name="_bookmark187" w:id="356"/>
      <w:bookmarkEnd w:id="356"/>
      <w:r>
        <w:rPr>
          <w:b w:val="0"/>
        </w:rPr>
      </w:r>
      <w:r>
        <w:rPr/>
        <w:t>HARMONIC</w:t>
      </w:r>
      <w:r>
        <w:rPr>
          <w:spacing w:val="-7"/>
        </w:rPr>
        <w:t> </w:t>
      </w:r>
      <w:r>
        <w:rPr/>
        <w:t>FOURIER</w:t>
      </w:r>
      <w:r>
        <w:rPr>
          <w:spacing w:val="-5"/>
        </w:rPr>
        <w:t> </w:t>
      </w:r>
      <w:r>
        <w:rPr/>
        <w:t>ANALYSIS</w:t>
      </w:r>
      <w:r>
        <w:rPr>
          <w:spacing w:val="-6"/>
        </w:rPr>
        <w:t> </w:t>
      </w:r>
      <w:r>
        <w:rPr>
          <w:spacing w:val="-2"/>
        </w:rPr>
        <w:t>REGISTERS</w:t>
      </w:r>
    </w:p>
    <w:p>
      <w:pPr>
        <w:pStyle w:val="BodyText"/>
        <w:spacing w:before="10"/>
        <w:rPr>
          <w:b/>
          <w:sz w:val="30"/>
        </w:rPr>
      </w:pPr>
    </w:p>
    <w:p>
      <w:pPr>
        <w:spacing w:before="0"/>
        <w:ind w:left="432" w:right="0" w:firstLine="0"/>
        <w:jc w:val="left"/>
        <w:rPr>
          <w:b/>
          <w:sz w:val="20"/>
        </w:rPr>
      </w:pPr>
      <w:bookmarkStart w:name="_bookmark188" w:id="357"/>
      <w:bookmarkEnd w:id="357"/>
      <w:r>
        <w:rPr/>
      </w:r>
      <w:r>
        <w:rPr>
          <w:b/>
          <w:sz w:val="20"/>
        </w:rPr>
        <w:t>Table-14</w:t>
      </w:r>
      <w:r>
        <w:rPr>
          <w:b/>
          <w:spacing w:val="31"/>
          <w:sz w:val="20"/>
        </w:rPr>
        <w:t> </w:t>
      </w:r>
      <w:r>
        <w:rPr>
          <w:b/>
          <w:sz w:val="20"/>
        </w:rPr>
        <w:t>Harmonic</w:t>
      </w:r>
      <w:r>
        <w:rPr>
          <w:b/>
          <w:spacing w:val="-12"/>
          <w:sz w:val="20"/>
        </w:rPr>
        <w:t> </w:t>
      </w:r>
      <w:r>
        <w:rPr>
          <w:b/>
          <w:sz w:val="20"/>
        </w:rPr>
        <w:t>Fourier</w:t>
      </w:r>
      <w:r>
        <w:rPr>
          <w:b/>
          <w:spacing w:val="-12"/>
          <w:sz w:val="20"/>
        </w:rPr>
        <w:t> </w:t>
      </w:r>
      <w:r>
        <w:rPr>
          <w:b/>
          <w:sz w:val="20"/>
        </w:rPr>
        <w:t>Analysis</w:t>
      </w:r>
      <w:r>
        <w:rPr>
          <w:b/>
          <w:spacing w:val="-12"/>
          <w:sz w:val="20"/>
        </w:rPr>
        <w:t> </w:t>
      </w:r>
      <w:r>
        <w:rPr>
          <w:b/>
          <w:sz w:val="20"/>
        </w:rPr>
        <w:t>Results</w:t>
      </w:r>
      <w:r>
        <w:rPr>
          <w:b/>
          <w:spacing w:val="-12"/>
          <w:sz w:val="20"/>
        </w:rPr>
        <w:t> </w:t>
      </w:r>
      <w:r>
        <w:rPr>
          <w:b/>
          <w:spacing w:val="-2"/>
          <w:sz w:val="20"/>
        </w:rPr>
        <w:t>Registers</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09"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593"/>
              <w:jc w:val="left"/>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7"/>
              <w:rPr>
                <w:b/>
                <w:sz w:val="18"/>
              </w:rPr>
            </w:pPr>
            <w:r>
              <w:rPr>
                <w:b/>
                <w:spacing w:val="-2"/>
                <w:sz w:val="18"/>
              </w:rPr>
              <w:t>Comment</w:t>
            </w:r>
          </w:p>
        </w:tc>
      </w:tr>
      <w:tr>
        <w:trPr>
          <w:trHeight w:val="490" w:hRule="atLeast"/>
        </w:trPr>
        <w:tc>
          <w:tcPr>
            <w:tcW w:w="910" w:type="dxa"/>
          </w:tcPr>
          <w:p>
            <w:pPr>
              <w:pStyle w:val="TableParagraph"/>
              <w:spacing w:before="116"/>
              <w:ind w:left="206" w:right="197"/>
              <w:rPr>
                <w:sz w:val="18"/>
              </w:rPr>
            </w:pPr>
            <w:r>
              <w:rPr>
                <w:spacing w:val="-4"/>
                <w:sz w:val="18"/>
              </w:rPr>
              <w:t>100H</w:t>
            </w:r>
          </w:p>
        </w:tc>
        <w:tc>
          <w:tcPr>
            <w:tcW w:w="2388" w:type="dxa"/>
          </w:tcPr>
          <w:p>
            <w:pPr>
              <w:pStyle w:val="TableParagraph"/>
              <w:spacing w:before="116"/>
              <w:ind w:left="552" w:right="546"/>
              <w:rPr>
                <w:sz w:val="18"/>
              </w:rPr>
            </w:pPr>
            <w:r>
              <w:rPr>
                <w:spacing w:val="-2"/>
                <w:sz w:val="18"/>
              </w:rPr>
              <w:t>AI_HR2</w:t>
            </w:r>
          </w:p>
        </w:tc>
        <w:tc>
          <w:tcPr>
            <w:tcW w:w="1058" w:type="dxa"/>
          </w:tcPr>
          <w:p>
            <w:pPr>
              <w:pStyle w:val="TableParagraph"/>
              <w:spacing w:before="116"/>
              <w:ind w:left="8"/>
              <w:rPr>
                <w:sz w:val="18"/>
              </w:rPr>
            </w:pPr>
            <w:r>
              <w:rPr>
                <w:sz w:val="18"/>
              </w:rPr>
              <w:t>R</w:t>
            </w:r>
          </w:p>
        </w:tc>
        <w:tc>
          <w:tcPr>
            <w:tcW w:w="3135" w:type="dxa"/>
          </w:tcPr>
          <w:p>
            <w:pPr>
              <w:pStyle w:val="TableParagraph"/>
              <w:spacing w:line="256" w:lineRule="auto"/>
              <w:ind w:left="708" w:right="79" w:hanging="620"/>
              <w:jc w:val="left"/>
              <w:rPr>
                <w:sz w:val="18"/>
              </w:rPr>
            </w:pPr>
            <w:r>
              <w:rPr>
                <w:sz w:val="18"/>
              </w:rPr>
              <w:t>phase</w:t>
            </w:r>
            <w:r>
              <w:rPr>
                <w:spacing w:val="-9"/>
                <w:sz w:val="18"/>
              </w:rPr>
              <w:t> </w:t>
            </w:r>
            <w:r>
              <w:rPr>
                <w:sz w:val="18"/>
              </w:rPr>
              <w:t>A,</w:t>
            </w:r>
            <w:r>
              <w:rPr>
                <w:spacing w:val="-10"/>
                <w:sz w:val="18"/>
              </w:rPr>
              <w:t> </w:t>
            </w:r>
            <w:r>
              <w:rPr>
                <w:sz w:val="18"/>
              </w:rPr>
              <w:t>Current,</w:t>
            </w:r>
            <w:r>
              <w:rPr>
                <w:spacing w:val="-9"/>
                <w:sz w:val="18"/>
              </w:rPr>
              <w:t> </w:t>
            </w:r>
            <w:r>
              <w:rPr>
                <w:sz w:val="18"/>
              </w:rPr>
              <w:t>Harmonic</w:t>
            </w:r>
            <w:r>
              <w:rPr>
                <w:spacing w:val="-10"/>
                <w:sz w:val="18"/>
              </w:rPr>
              <w:t> </w:t>
            </w:r>
            <w:r>
              <w:rPr>
                <w:sz w:val="18"/>
              </w:rPr>
              <w:t>Ratio</w:t>
            </w:r>
            <w:r>
              <w:rPr>
                <w:spacing w:val="-9"/>
                <w:sz w:val="18"/>
              </w:rPr>
              <w:t> </w:t>
            </w:r>
            <w:r>
              <w:rPr>
                <w:sz w:val="18"/>
              </w:rPr>
              <w:t>for 2-th order component</w:t>
            </w:r>
          </w:p>
        </w:tc>
        <w:tc>
          <w:tcPr>
            <w:tcW w:w="3284" w:type="dxa"/>
            <w:vMerge w:val="restart"/>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8"/>
              <w:jc w:val="left"/>
              <w:rPr>
                <w:b/>
                <w:sz w:val="19"/>
              </w:rPr>
            </w:pPr>
          </w:p>
          <w:p>
            <w:pPr>
              <w:pStyle w:val="TableParagraph"/>
              <w:spacing w:line="254" w:lineRule="auto" w:before="1"/>
              <w:ind w:left="1368" w:hanging="1245"/>
              <w:jc w:val="left"/>
              <w:rPr>
                <w:sz w:val="18"/>
              </w:rPr>
            </w:pPr>
            <w:r>
              <w:rPr>
                <w:sz w:val="18"/>
              </w:rPr>
              <w:t>Harmonic</w:t>
            </w:r>
            <w:r>
              <w:rPr>
                <w:spacing w:val="-10"/>
                <w:sz w:val="18"/>
              </w:rPr>
              <w:t> </w:t>
            </w:r>
            <w:r>
              <w:rPr>
                <w:sz w:val="18"/>
              </w:rPr>
              <w:t>Ratio</w:t>
            </w:r>
            <w:r>
              <w:rPr>
                <w:spacing w:val="-9"/>
                <w:sz w:val="18"/>
              </w:rPr>
              <w:t> </w:t>
            </w:r>
            <w:r>
              <w:rPr>
                <w:sz w:val="18"/>
              </w:rPr>
              <w:t>(%)</w:t>
            </w:r>
            <w:r>
              <w:rPr>
                <w:spacing w:val="-10"/>
                <w:sz w:val="18"/>
              </w:rPr>
              <w:t> </w:t>
            </w:r>
            <w:r>
              <w:rPr>
                <w:sz w:val="18"/>
              </w:rPr>
              <w:t>=</w:t>
            </w:r>
            <w:r>
              <w:rPr>
                <w:spacing w:val="-10"/>
                <w:sz w:val="18"/>
              </w:rPr>
              <w:t> </w:t>
            </w:r>
            <w:r>
              <w:rPr>
                <w:sz w:val="18"/>
              </w:rPr>
              <w:t>Register</w:t>
            </w:r>
            <w:r>
              <w:rPr>
                <w:spacing w:val="-9"/>
                <w:sz w:val="18"/>
              </w:rPr>
              <w:t> </w:t>
            </w:r>
            <w:r>
              <w:rPr>
                <w:sz w:val="18"/>
              </w:rPr>
              <w:t>Value</w:t>
            </w:r>
            <w:r>
              <w:rPr>
                <w:spacing w:val="-9"/>
                <w:sz w:val="18"/>
              </w:rPr>
              <w:t> </w:t>
            </w:r>
            <w:r>
              <w:rPr>
                <w:sz w:val="18"/>
              </w:rPr>
              <w:t>/ </w:t>
            </w:r>
            <w:r>
              <w:rPr>
                <w:spacing w:val="-2"/>
                <w:sz w:val="18"/>
              </w:rPr>
              <w:t>163.84</w:t>
            </w:r>
          </w:p>
        </w:tc>
      </w:tr>
      <w:tr>
        <w:trPr>
          <w:trHeight w:val="490" w:hRule="atLeast"/>
        </w:trPr>
        <w:tc>
          <w:tcPr>
            <w:tcW w:w="910" w:type="dxa"/>
          </w:tcPr>
          <w:p>
            <w:pPr>
              <w:pStyle w:val="TableParagraph"/>
              <w:spacing w:before="116"/>
              <w:ind w:left="206" w:right="197"/>
              <w:rPr>
                <w:sz w:val="18"/>
              </w:rPr>
            </w:pPr>
            <w:r>
              <w:rPr>
                <w:spacing w:val="-4"/>
                <w:sz w:val="18"/>
              </w:rPr>
              <w:t>101H</w:t>
            </w:r>
          </w:p>
        </w:tc>
        <w:tc>
          <w:tcPr>
            <w:tcW w:w="2388" w:type="dxa"/>
          </w:tcPr>
          <w:p>
            <w:pPr>
              <w:pStyle w:val="TableParagraph"/>
              <w:spacing w:before="116"/>
              <w:ind w:left="552" w:right="546"/>
              <w:rPr>
                <w:sz w:val="18"/>
              </w:rPr>
            </w:pPr>
            <w:r>
              <w:rPr>
                <w:spacing w:val="-2"/>
                <w:sz w:val="18"/>
              </w:rPr>
              <w:t>AI_HR3</w:t>
            </w:r>
          </w:p>
        </w:tc>
        <w:tc>
          <w:tcPr>
            <w:tcW w:w="1058" w:type="dxa"/>
          </w:tcPr>
          <w:p>
            <w:pPr>
              <w:pStyle w:val="TableParagraph"/>
              <w:spacing w:before="116"/>
              <w:ind w:left="8"/>
              <w:rPr>
                <w:sz w:val="18"/>
              </w:rPr>
            </w:pPr>
            <w:r>
              <w:rPr>
                <w:sz w:val="18"/>
              </w:rPr>
              <w:t>R</w:t>
            </w:r>
          </w:p>
        </w:tc>
        <w:tc>
          <w:tcPr>
            <w:tcW w:w="3135" w:type="dxa"/>
          </w:tcPr>
          <w:p>
            <w:pPr>
              <w:pStyle w:val="TableParagraph"/>
              <w:spacing w:line="256" w:lineRule="auto"/>
              <w:ind w:left="708" w:right="79" w:hanging="620"/>
              <w:jc w:val="left"/>
              <w:rPr>
                <w:sz w:val="18"/>
              </w:rPr>
            </w:pPr>
            <w:r>
              <w:rPr>
                <w:sz w:val="18"/>
              </w:rPr>
              <w:t>phase</w:t>
            </w:r>
            <w:r>
              <w:rPr>
                <w:spacing w:val="-9"/>
                <w:sz w:val="18"/>
              </w:rPr>
              <w:t> </w:t>
            </w:r>
            <w:r>
              <w:rPr>
                <w:sz w:val="18"/>
              </w:rPr>
              <w:t>A,</w:t>
            </w:r>
            <w:r>
              <w:rPr>
                <w:spacing w:val="-10"/>
                <w:sz w:val="18"/>
              </w:rPr>
              <w:t> </w:t>
            </w:r>
            <w:r>
              <w:rPr>
                <w:sz w:val="18"/>
              </w:rPr>
              <w:t>Current,</w:t>
            </w:r>
            <w:r>
              <w:rPr>
                <w:spacing w:val="-9"/>
                <w:sz w:val="18"/>
              </w:rPr>
              <w:t> </w:t>
            </w:r>
            <w:r>
              <w:rPr>
                <w:sz w:val="18"/>
              </w:rPr>
              <w:t>Harmonic</w:t>
            </w:r>
            <w:r>
              <w:rPr>
                <w:spacing w:val="-10"/>
                <w:sz w:val="18"/>
              </w:rPr>
              <w:t> </w:t>
            </w:r>
            <w:r>
              <w:rPr>
                <w:sz w:val="18"/>
              </w:rPr>
              <w:t>Ratio</w:t>
            </w:r>
            <w:r>
              <w:rPr>
                <w:spacing w:val="-9"/>
                <w:sz w:val="18"/>
              </w:rPr>
              <w:t> </w:t>
            </w:r>
            <w:r>
              <w:rPr>
                <w:sz w:val="18"/>
              </w:rPr>
              <w:t>for 3-th order component</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7"/>
              <w:rPr>
                <w:sz w:val="18"/>
              </w:rPr>
            </w:pPr>
            <w:r>
              <w:rPr>
                <w:spacing w:val="-4"/>
                <w:sz w:val="18"/>
              </w:rPr>
              <w:t>102H</w:t>
            </w:r>
          </w:p>
        </w:tc>
        <w:tc>
          <w:tcPr>
            <w:tcW w:w="2388" w:type="dxa"/>
          </w:tcPr>
          <w:p>
            <w:pPr>
              <w:pStyle w:val="TableParagraph"/>
              <w:spacing w:before="116"/>
              <w:ind w:left="552" w:right="546"/>
              <w:rPr>
                <w:sz w:val="18"/>
              </w:rPr>
            </w:pPr>
            <w:r>
              <w:rPr>
                <w:spacing w:val="-2"/>
                <w:sz w:val="18"/>
              </w:rPr>
              <w:t>AI_HR4</w:t>
            </w:r>
          </w:p>
        </w:tc>
        <w:tc>
          <w:tcPr>
            <w:tcW w:w="1058" w:type="dxa"/>
          </w:tcPr>
          <w:p>
            <w:pPr>
              <w:pStyle w:val="TableParagraph"/>
              <w:spacing w:before="116"/>
              <w:ind w:left="8"/>
              <w:rPr>
                <w:sz w:val="18"/>
              </w:rPr>
            </w:pPr>
            <w:r>
              <w:rPr>
                <w:sz w:val="18"/>
              </w:rPr>
              <w:t>R</w:t>
            </w:r>
          </w:p>
        </w:tc>
        <w:tc>
          <w:tcPr>
            <w:tcW w:w="3135" w:type="dxa"/>
          </w:tcPr>
          <w:p>
            <w:pPr>
              <w:pStyle w:val="TableParagraph"/>
              <w:spacing w:line="254" w:lineRule="auto"/>
              <w:ind w:left="708" w:right="79" w:hanging="620"/>
              <w:jc w:val="left"/>
              <w:rPr>
                <w:sz w:val="18"/>
              </w:rPr>
            </w:pPr>
            <w:r>
              <w:rPr>
                <w:sz w:val="18"/>
              </w:rPr>
              <w:t>phase</w:t>
            </w:r>
            <w:r>
              <w:rPr>
                <w:spacing w:val="-9"/>
                <w:sz w:val="18"/>
              </w:rPr>
              <w:t> </w:t>
            </w:r>
            <w:r>
              <w:rPr>
                <w:sz w:val="18"/>
              </w:rPr>
              <w:t>A,</w:t>
            </w:r>
            <w:r>
              <w:rPr>
                <w:spacing w:val="-10"/>
                <w:sz w:val="18"/>
              </w:rPr>
              <w:t> </w:t>
            </w:r>
            <w:r>
              <w:rPr>
                <w:sz w:val="18"/>
              </w:rPr>
              <w:t>Current,</w:t>
            </w:r>
            <w:r>
              <w:rPr>
                <w:spacing w:val="-9"/>
                <w:sz w:val="18"/>
              </w:rPr>
              <w:t> </w:t>
            </w:r>
            <w:r>
              <w:rPr>
                <w:sz w:val="18"/>
              </w:rPr>
              <w:t>Harmonic</w:t>
            </w:r>
            <w:r>
              <w:rPr>
                <w:spacing w:val="-10"/>
                <w:sz w:val="18"/>
              </w:rPr>
              <w:t> </w:t>
            </w:r>
            <w:r>
              <w:rPr>
                <w:sz w:val="18"/>
              </w:rPr>
              <w:t>Ratio</w:t>
            </w:r>
            <w:r>
              <w:rPr>
                <w:spacing w:val="-9"/>
                <w:sz w:val="18"/>
              </w:rPr>
              <w:t> </w:t>
            </w:r>
            <w:r>
              <w:rPr>
                <w:sz w:val="18"/>
              </w:rPr>
              <w:t>for 4-th order component</w:t>
            </w:r>
          </w:p>
        </w:tc>
        <w:tc>
          <w:tcPr>
            <w:tcW w:w="3284" w:type="dxa"/>
            <w:vMerge/>
            <w:tcBorders>
              <w:top w:val="nil"/>
            </w:tcBorders>
          </w:tcPr>
          <w:p>
            <w:pPr>
              <w:rPr>
                <w:sz w:val="2"/>
                <w:szCs w:val="2"/>
              </w:rPr>
            </w:pPr>
          </w:p>
        </w:tc>
      </w:tr>
      <w:tr>
        <w:trPr>
          <w:trHeight w:val="269" w:hRule="atLeast"/>
        </w:trPr>
        <w:tc>
          <w:tcPr>
            <w:tcW w:w="910" w:type="dxa"/>
          </w:tcPr>
          <w:p>
            <w:pPr>
              <w:pStyle w:val="TableParagraph"/>
              <w:ind w:left="9"/>
              <w:rPr>
                <w:sz w:val="18"/>
              </w:rPr>
            </w:pPr>
            <w:r>
              <w:rPr>
                <w:sz w:val="18"/>
              </w:rPr>
              <w:t>…</w:t>
            </w:r>
          </w:p>
        </w:tc>
        <w:tc>
          <w:tcPr>
            <w:tcW w:w="2388" w:type="dxa"/>
          </w:tcPr>
          <w:p>
            <w:pPr>
              <w:pStyle w:val="TableParagraph"/>
              <w:spacing w:before="0"/>
              <w:jc w:val="left"/>
              <w:rPr>
                <w:rFonts w:ascii="Times New Roman"/>
                <w:sz w:val="18"/>
              </w:rPr>
            </w:pPr>
          </w:p>
        </w:tc>
        <w:tc>
          <w:tcPr>
            <w:tcW w:w="1058" w:type="dxa"/>
          </w:tcPr>
          <w:p>
            <w:pPr>
              <w:pStyle w:val="TableParagraph"/>
              <w:ind w:left="9"/>
              <w:rPr>
                <w:sz w:val="18"/>
              </w:rPr>
            </w:pPr>
            <w:r>
              <w:rPr>
                <w:sz w:val="18"/>
              </w:rPr>
              <w:t>R</w:t>
            </w:r>
          </w:p>
        </w:tc>
        <w:tc>
          <w:tcPr>
            <w:tcW w:w="3135" w:type="dxa"/>
          </w:tcPr>
          <w:p>
            <w:pPr>
              <w:pStyle w:val="TableParagraph"/>
              <w:spacing w:before="0"/>
              <w:jc w:val="left"/>
              <w:rPr>
                <w:rFonts w:ascii="Times New Roman"/>
                <w:sz w:val="18"/>
              </w:rPr>
            </w:pP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5" w:right="198"/>
              <w:rPr>
                <w:sz w:val="18"/>
              </w:rPr>
            </w:pPr>
            <w:r>
              <w:rPr>
                <w:spacing w:val="-4"/>
                <w:sz w:val="18"/>
              </w:rPr>
              <w:t>11EH</w:t>
            </w:r>
          </w:p>
        </w:tc>
        <w:tc>
          <w:tcPr>
            <w:tcW w:w="2388" w:type="dxa"/>
          </w:tcPr>
          <w:p>
            <w:pPr>
              <w:pStyle w:val="TableParagraph"/>
              <w:spacing w:before="116"/>
              <w:ind w:left="553" w:right="546"/>
              <w:rPr>
                <w:sz w:val="18"/>
              </w:rPr>
            </w:pPr>
            <w:r>
              <w:rPr>
                <w:spacing w:val="-2"/>
                <w:sz w:val="18"/>
              </w:rPr>
              <w:t>AI_HR32</w:t>
            </w:r>
          </w:p>
        </w:tc>
        <w:tc>
          <w:tcPr>
            <w:tcW w:w="1058" w:type="dxa"/>
          </w:tcPr>
          <w:p>
            <w:pPr>
              <w:pStyle w:val="TableParagraph"/>
              <w:spacing w:before="116"/>
              <w:ind w:left="9"/>
              <w:rPr>
                <w:sz w:val="18"/>
              </w:rPr>
            </w:pPr>
            <w:r>
              <w:rPr>
                <w:sz w:val="18"/>
              </w:rPr>
              <w:t>R</w:t>
            </w:r>
          </w:p>
        </w:tc>
        <w:tc>
          <w:tcPr>
            <w:tcW w:w="3135" w:type="dxa"/>
          </w:tcPr>
          <w:p>
            <w:pPr>
              <w:pStyle w:val="TableParagraph"/>
              <w:spacing w:line="254" w:lineRule="auto"/>
              <w:ind w:left="658" w:right="79" w:hanging="569"/>
              <w:jc w:val="left"/>
              <w:rPr>
                <w:sz w:val="18"/>
              </w:rPr>
            </w:pPr>
            <w:r>
              <w:rPr>
                <w:sz w:val="18"/>
              </w:rPr>
              <w:t>phase</w:t>
            </w:r>
            <w:r>
              <w:rPr>
                <w:spacing w:val="-9"/>
                <w:sz w:val="18"/>
              </w:rPr>
              <w:t> </w:t>
            </w:r>
            <w:r>
              <w:rPr>
                <w:sz w:val="18"/>
              </w:rPr>
              <w:t>A,</w:t>
            </w:r>
            <w:r>
              <w:rPr>
                <w:spacing w:val="-10"/>
                <w:sz w:val="18"/>
              </w:rPr>
              <w:t> </w:t>
            </w:r>
            <w:r>
              <w:rPr>
                <w:sz w:val="18"/>
              </w:rPr>
              <w:t>Current,</w:t>
            </w:r>
            <w:r>
              <w:rPr>
                <w:spacing w:val="-9"/>
                <w:sz w:val="18"/>
              </w:rPr>
              <w:t> </w:t>
            </w:r>
            <w:r>
              <w:rPr>
                <w:sz w:val="18"/>
              </w:rPr>
              <w:t>Harmonic</w:t>
            </w:r>
            <w:r>
              <w:rPr>
                <w:spacing w:val="-10"/>
                <w:sz w:val="18"/>
              </w:rPr>
              <w:t> </w:t>
            </w:r>
            <w:r>
              <w:rPr>
                <w:sz w:val="18"/>
              </w:rPr>
              <w:t>Ratio</w:t>
            </w:r>
            <w:r>
              <w:rPr>
                <w:spacing w:val="-9"/>
                <w:sz w:val="18"/>
              </w:rPr>
              <w:t> </w:t>
            </w:r>
            <w:r>
              <w:rPr>
                <w:sz w:val="18"/>
              </w:rPr>
              <w:t>for 32-th order component</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06" w:right="198"/>
              <w:rPr>
                <w:sz w:val="18"/>
              </w:rPr>
            </w:pPr>
            <w:r>
              <w:rPr>
                <w:spacing w:val="-4"/>
                <w:sz w:val="18"/>
              </w:rPr>
              <w:t>11FH</w:t>
            </w:r>
          </w:p>
        </w:tc>
        <w:tc>
          <w:tcPr>
            <w:tcW w:w="2388" w:type="dxa"/>
          </w:tcPr>
          <w:p>
            <w:pPr>
              <w:pStyle w:val="TableParagraph"/>
              <w:spacing w:before="115"/>
              <w:ind w:left="553" w:right="546"/>
              <w:rPr>
                <w:sz w:val="18"/>
              </w:rPr>
            </w:pPr>
            <w:r>
              <w:rPr>
                <w:spacing w:val="-2"/>
                <w:sz w:val="18"/>
              </w:rPr>
              <w:t>AI_THD</w:t>
            </w:r>
          </w:p>
        </w:tc>
        <w:tc>
          <w:tcPr>
            <w:tcW w:w="1058" w:type="dxa"/>
          </w:tcPr>
          <w:p>
            <w:pPr>
              <w:pStyle w:val="TableParagraph"/>
              <w:spacing w:before="115"/>
              <w:ind w:left="9"/>
              <w:rPr>
                <w:sz w:val="18"/>
              </w:rPr>
            </w:pPr>
            <w:r>
              <w:rPr>
                <w:sz w:val="18"/>
              </w:rPr>
              <w:t>R</w:t>
            </w:r>
          </w:p>
        </w:tc>
        <w:tc>
          <w:tcPr>
            <w:tcW w:w="3135" w:type="dxa"/>
          </w:tcPr>
          <w:p>
            <w:pPr>
              <w:pStyle w:val="TableParagraph"/>
              <w:spacing w:line="254" w:lineRule="auto"/>
              <w:ind w:left="1083" w:hanging="1028"/>
              <w:jc w:val="left"/>
              <w:rPr>
                <w:sz w:val="18"/>
              </w:rPr>
            </w:pPr>
            <w:r>
              <w:rPr>
                <w:sz w:val="18"/>
              </w:rPr>
              <w:t>phase</w:t>
            </w:r>
            <w:r>
              <w:rPr>
                <w:spacing w:val="-13"/>
                <w:sz w:val="18"/>
              </w:rPr>
              <w:t> </w:t>
            </w:r>
            <w:r>
              <w:rPr>
                <w:sz w:val="18"/>
              </w:rPr>
              <w:t>A,</w:t>
            </w:r>
            <w:r>
              <w:rPr>
                <w:spacing w:val="-12"/>
                <w:sz w:val="18"/>
              </w:rPr>
              <w:t> </w:t>
            </w:r>
            <w:r>
              <w:rPr>
                <w:sz w:val="18"/>
              </w:rPr>
              <w:t>Current,</w:t>
            </w:r>
            <w:r>
              <w:rPr>
                <w:spacing w:val="-13"/>
                <w:sz w:val="18"/>
              </w:rPr>
              <w:t> </w:t>
            </w:r>
            <w:r>
              <w:rPr>
                <w:sz w:val="18"/>
              </w:rPr>
              <w:t>Total</w:t>
            </w:r>
            <w:r>
              <w:rPr>
                <w:spacing w:val="-12"/>
                <w:sz w:val="18"/>
              </w:rPr>
              <w:t> </w:t>
            </w:r>
            <w:r>
              <w:rPr>
                <w:sz w:val="18"/>
              </w:rPr>
              <w:t>Harmonic</w:t>
            </w:r>
            <w:r>
              <w:rPr>
                <w:spacing w:val="-13"/>
                <w:sz w:val="18"/>
              </w:rPr>
              <w:t> </w:t>
            </w:r>
            <w:r>
              <w:rPr>
                <w:sz w:val="18"/>
              </w:rPr>
              <w:t>Dis- tortion Ratio</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7"/>
              <w:rPr>
                <w:sz w:val="18"/>
              </w:rPr>
            </w:pPr>
            <w:r>
              <w:rPr>
                <w:spacing w:val="-4"/>
                <w:sz w:val="18"/>
              </w:rPr>
              <w:t>120H</w:t>
            </w:r>
          </w:p>
        </w:tc>
        <w:tc>
          <w:tcPr>
            <w:tcW w:w="2388" w:type="dxa"/>
          </w:tcPr>
          <w:p>
            <w:pPr>
              <w:pStyle w:val="TableParagraph"/>
              <w:spacing w:before="116"/>
              <w:ind w:left="552" w:right="546"/>
              <w:rPr>
                <w:sz w:val="18"/>
              </w:rPr>
            </w:pPr>
            <w:r>
              <w:rPr>
                <w:spacing w:val="-2"/>
                <w:sz w:val="18"/>
              </w:rPr>
              <w:t>BI_HR2</w:t>
            </w:r>
          </w:p>
        </w:tc>
        <w:tc>
          <w:tcPr>
            <w:tcW w:w="1058" w:type="dxa"/>
          </w:tcPr>
          <w:p>
            <w:pPr>
              <w:pStyle w:val="TableParagraph"/>
              <w:spacing w:before="116"/>
              <w:ind w:left="8"/>
              <w:rPr>
                <w:sz w:val="18"/>
              </w:rPr>
            </w:pPr>
            <w:r>
              <w:rPr>
                <w:sz w:val="18"/>
              </w:rPr>
              <w:t>R</w:t>
            </w:r>
          </w:p>
        </w:tc>
        <w:tc>
          <w:tcPr>
            <w:tcW w:w="3135" w:type="dxa"/>
          </w:tcPr>
          <w:p>
            <w:pPr>
              <w:pStyle w:val="TableParagraph"/>
              <w:spacing w:line="256" w:lineRule="auto"/>
              <w:ind w:left="709" w:right="79" w:hanging="620"/>
              <w:jc w:val="left"/>
              <w:rPr>
                <w:sz w:val="18"/>
              </w:rPr>
            </w:pPr>
            <w:r>
              <w:rPr>
                <w:sz w:val="18"/>
              </w:rPr>
              <w:t>phase</w:t>
            </w:r>
            <w:r>
              <w:rPr>
                <w:spacing w:val="-9"/>
                <w:sz w:val="18"/>
              </w:rPr>
              <w:t> </w:t>
            </w:r>
            <w:r>
              <w:rPr>
                <w:sz w:val="18"/>
              </w:rPr>
              <w:t>B,</w:t>
            </w:r>
            <w:r>
              <w:rPr>
                <w:spacing w:val="-10"/>
                <w:sz w:val="18"/>
              </w:rPr>
              <w:t> </w:t>
            </w:r>
            <w:r>
              <w:rPr>
                <w:sz w:val="18"/>
              </w:rPr>
              <w:t>Current,</w:t>
            </w:r>
            <w:r>
              <w:rPr>
                <w:spacing w:val="-9"/>
                <w:sz w:val="18"/>
              </w:rPr>
              <w:t> </w:t>
            </w:r>
            <w:r>
              <w:rPr>
                <w:sz w:val="18"/>
              </w:rPr>
              <w:t>Harmonic</w:t>
            </w:r>
            <w:r>
              <w:rPr>
                <w:spacing w:val="-10"/>
                <w:sz w:val="18"/>
              </w:rPr>
              <w:t> </w:t>
            </w:r>
            <w:r>
              <w:rPr>
                <w:sz w:val="18"/>
              </w:rPr>
              <w:t>Ratio</w:t>
            </w:r>
            <w:r>
              <w:rPr>
                <w:spacing w:val="-9"/>
                <w:sz w:val="18"/>
              </w:rPr>
              <w:t> </w:t>
            </w:r>
            <w:r>
              <w:rPr>
                <w:sz w:val="18"/>
              </w:rPr>
              <w:t>for 2-th order component</w:t>
            </w:r>
          </w:p>
        </w:tc>
        <w:tc>
          <w:tcPr>
            <w:tcW w:w="3284" w:type="dxa"/>
            <w:vMerge w:val="restart"/>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7"/>
              <w:jc w:val="left"/>
              <w:rPr>
                <w:b/>
                <w:sz w:val="19"/>
              </w:rPr>
            </w:pPr>
          </w:p>
          <w:p>
            <w:pPr>
              <w:pStyle w:val="TableParagraph"/>
              <w:spacing w:line="256" w:lineRule="auto" w:before="1"/>
              <w:ind w:left="1368" w:hanging="1245"/>
              <w:jc w:val="left"/>
              <w:rPr>
                <w:sz w:val="18"/>
              </w:rPr>
            </w:pPr>
            <w:r>
              <w:rPr>
                <w:sz w:val="18"/>
              </w:rPr>
              <w:t>Harmonic</w:t>
            </w:r>
            <w:r>
              <w:rPr>
                <w:spacing w:val="-10"/>
                <w:sz w:val="18"/>
              </w:rPr>
              <w:t> </w:t>
            </w:r>
            <w:r>
              <w:rPr>
                <w:sz w:val="18"/>
              </w:rPr>
              <w:t>Ratio</w:t>
            </w:r>
            <w:r>
              <w:rPr>
                <w:spacing w:val="-9"/>
                <w:sz w:val="18"/>
              </w:rPr>
              <w:t> </w:t>
            </w:r>
            <w:r>
              <w:rPr>
                <w:sz w:val="18"/>
              </w:rPr>
              <w:t>(%)</w:t>
            </w:r>
            <w:r>
              <w:rPr>
                <w:spacing w:val="-10"/>
                <w:sz w:val="18"/>
              </w:rPr>
              <w:t> </w:t>
            </w:r>
            <w:r>
              <w:rPr>
                <w:sz w:val="18"/>
              </w:rPr>
              <w:t>=</w:t>
            </w:r>
            <w:r>
              <w:rPr>
                <w:spacing w:val="-10"/>
                <w:sz w:val="18"/>
              </w:rPr>
              <w:t> </w:t>
            </w:r>
            <w:r>
              <w:rPr>
                <w:sz w:val="18"/>
              </w:rPr>
              <w:t>Register</w:t>
            </w:r>
            <w:r>
              <w:rPr>
                <w:spacing w:val="-9"/>
                <w:sz w:val="18"/>
              </w:rPr>
              <w:t> </w:t>
            </w:r>
            <w:r>
              <w:rPr>
                <w:sz w:val="18"/>
              </w:rPr>
              <w:t>Value</w:t>
            </w:r>
            <w:r>
              <w:rPr>
                <w:spacing w:val="-9"/>
                <w:sz w:val="18"/>
              </w:rPr>
              <w:t> </w:t>
            </w:r>
            <w:r>
              <w:rPr>
                <w:sz w:val="18"/>
              </w:rPr>
              <w:t>/ </w:t>
            </w:r>
            <w:r>
              <w:rPr>
                <w:spacing w:val="-2"/>
                <w:sz w:val="18"/>
              </w:rPr>
              <w:t>163.84</w:t>
            </w:r>
          </w:p>
        </w:tc>
      </w:tr>
      <w:tr>
        <w:trPr>
          <w:trHeight w:val="490" w:hRule="atLeast"/>
        </w:trPr>
        <w:tc>
          <w:tcPr>
            <w:tcW w:w="910" w:type="dxa"/>
          </w:tcPr>
          <w:p>
            <w:pPr>
              <w:pStyle w:val="TableParagraph"/>
              <w:spacing w:before="116"/>
              <w:ind w:left="206" w:right="197"/>
              <w:rPr>
                <w:sz w:val="18"/>
              </w:rPr>
            </w:pPr>
            <w:r>
              <w:rPr>
                <w:spacing w:val="-4"/>
                <w:sz w:val="18"/>
              </w:rPr>
              <w:t>121H</w:t>
            </w:r>
          </w:p>
        </w:tc>
        <w:tc>
          <w:tcPr>
            <w:tcW w:w="2388" w:type="dxa"/>
          </w:tcPr>
          <w:p>
            <w:pPr>
              <w:pStyle w:val="TableParagraph"/>
              <w:spacing w:before="116"/>
              <w:ind w:left="552" w:right="546"/>
              <w:rPr>
                <w:sz w:val="18"/>
              </w:rPr>
            </w:pPr>
            <w:r>
              <w:rPr>
                <w:spacing w:val="-2"/>
                <w:sz w:val="18"/>
              </w:rPr>
              <w:t>BI_HR3</w:t>
            </w:r>
          </w:p>
        </w:tc>
        <w:tc>
          <w:tcPr>
            <w:tcW w:w="1058" w:type="dxa"/>
          </w:tcPr>
          <w:p>
            <w:pPr>
              <w:pStyle w:val="TableParagraph"/>
              <w:spacing w:before="116"/>
              <w:ind w:left="8"/>
              <w:rPr>
                <w:sz w:val="18"/>
              </w:rPr>
            </w:pPr>
            <w:r>
              <w:rPr>
                <w:sz w:val="18"/>
              </w:rPr>
              <w:t>R</w:t>
            </w:r>
          </w:p>
        </w:tc>
        <w:tc>
          <w:tcPr>
            <w:tcW w:w="3135" w:type="dxa"/>
          </w:tcPr>
          <w:p>
            <w:pPr>
              <w:pStyle w:val="TableParagraph"/>
              <w:spacing w:line="254" w:lineRule="auto"/>
              <w:ind w:left="709" w:right="79" w:hanging="620"/>
              <w:jc w:val="left"/>
              <w:rPr>
                <w:sz w:val="18"/>
              </w:rPr>
            </w:pPr>
            <w:r>
              <w:rPr>
                <w:sz w:val="18"/>
              </w:rPr>
              <w:t>phase</w:t>
            </w:r>
            <w:r>
              <w:rPr>
                <w:spacing w:val="-9"/>
                <w:sz w:val="18"/>
              </w:rPr>
              <w:t> </w:t>
            </w:r>
            <w:r>
              <w:rPr>
                <w:sz w:val="18"/>
              </w:rPr>
              <w:t>B,</w:t>
            </w:r>
            <w:r>
              <w:rPr>
                <w:spacing w:val="-10"/>
                <w:sz w:val="18"/>
              </w:rPr>
              <w:t> </w:t>
            </w:r>
            <w:r>
              <w:rPr>
                <w:sz w:val="18"/>
              </w:rPr>
              <w:t>Current,</w:t>
            </w:r>
            <w:r>
              <w:rPr>
                <w:spacing w:val="-9"/>
                <w:sz w:val="18"/>
              </w:rPr>
              <w:t> </w:t>
            </w:r>
            <w:r>
              <w:rPr>
                <w:sz w:val="18"/>
              </w:rPr>
              <w:t>Harmonic</w:t>
            </w:r>
            <w:r>
              <w:rPr>
                <w:spacing w:val="-10"/>
                <w:sz w:val="18"/>
              </w:rPr>
              <w:t> </w:t>
            </w:r>
            <w:r>
              <w:rPr>
                <w:sz w:val="18"/>
              </w:rPr>
              <w:t>Ratio</w:t>
            </w:r>
            <w:r>
              <w:rPr>
                <w:spacing w:val="-9"/>
                <w:sz w:val="18"/>
              </w:rPr>
              <w:t> </w:t>
            </w:r>
            <w:r>
              <w:rPr>
                <w:sz w:val="18"/>
              </w:rPr>
              <w:t>for 3-th order component</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06" w:right="197"/>
              <w:rPr>
                <w:sz w:val="18"/>
              </w:rPr>
            </w:pPr>
            <w:r>
              <w:rPr>
                <w:spacing w:val="-4"/>
                <w:sz w:val="18"/>
              </w:rPr>
              <w:t>122H</w:t>
            </w:r>
          </w:p>
        </w:tc>
        <w:tc>
          <w:tcPr>
            <w:tcW w:w="2388" w:type="dxa"/>
          </w:tcPr>
          <w:p>
            <w:pPr>
              <w:pStyle w:val="TableParagraph"/>
              <w:spacing w:before="115"/>
              <w:ind w:left="552" w:right="546"/>
              <w:rPr>
                <w:sz w:val="18"/>
              </w:rPr>
            </w:pPr>
            <w:r>
              <w:rPr>
                <w:spacing w:val="-2"/>
                <w:sz w:val="18"/>
              </w:rPr>
              <w:t>BI_HR4</w:t>
            </w:r>
          </w:p>
        </w:tc>
        <w:tc>
          <w:tcPr>
            <w:tcW w:w="1058" w:type="dxa"/>
          </w:tcPr>
          <w:p>
            <w:pPr>
              <w:pStyle w:val="TableParagraph"/>
              <w:spacing w:before="115"/>
              <w:ind w:left="8"/>
              <w:rPr>
                <w:sz w:val="18"/>
              </w:rPr>
            </w:pPr>
            <w:r>
              <w:rPr>
                <w:sz w:val="18"/>
              </w:rPr>
              <w:t>R</w:t>
            </w:r>
          </w:p>
        </w:tc>
        <w:tc>
          <w:tcPr>
            <w:tcW w:w="3135" w:type="dxa"/>
          </w:tcPr>
          <w:p>
            <w:pPr>
              <w:pStyle w:val="TableParagraph"/>
              <w:spacing w:line="254" w:lineRule="auto"/>
              <w:ind w:left="709" w:right="79" w:hanging="620"/>
              <w:jc w:val="left"/>
              <w:rPr>
                <w:sz w:val="18"/>
              </w:rPr>
            </w:pPr>
            <w:r>
              <w:rPr>
                <w:sz w:val="18"/>
              </w:rPr>
              <w:t>phase</w:t>
            </w:r>
            <w:r>
              <w:rPr>
                <w:spacing w:val="-9"/>
                <w:sz w:val="18"/>
              </w:rPr>
              <w:t> </w:t>
            </w:r>
            <w:r>
              <w:rPr>
                <w:sz w:val="18"/>
              </w:rPr>
              <w:t>B,</w:t>
            </w:r>
            <w:r>
              <w:rPr>
                <w:spacing w:val="-10"/>
                <w:sz w:val="18"/>
              </w:rPr>
              <w:t> </w:t>
            </w:r>
            <w:r>
              <w:rPr>
                <w:sz w:val="18"/>
              </w:rPr>
              <w:t>Current,</w:t>
            </w:r>
            <w:r>
              <w:rPr>
                <w:spacing w:val="-9"/>
                <w:sz w:val="18"/>
              </w:rPr>
              <w:t> </w:t>
            </w:r>
            <w:r>
              <w:rPr>
                <w:sz w:val="18"/>
              </w:rPr>
              <w:t>Harmonic</w:t>
            </w:r>
            <w:r>
              <w:rPr>
                <w:spacing w:val="-10"/>
                <w:sz w:val="18"/>
              </w:rPr>
              <w:t> </w:t>
            </w:r>
            <w:r>
              <w:rPr>
                <w:sz w:val="18"/>
              </w:rPr>
              <w:t>Ratio</w:t>
            </w:r>
            <w:r>
              <w:rPr>
                <w:spacing w:val="-9"/>
                <w:sz w:val="18"/>
              </w:rPr>
              <w:t> </w:t>
            </w:r>
            <w:r>
              <w:rPr>
                <w:sz w:val="18"/>
              </w:rPr>
              <w:t>for 4-th order component</w:t>
            </w:r>
          </w:p>
        </w:tc>
        <w:tc>
          <w:tcPr>
            <w:tcW w:w="3284" w:type="dxa"/>
            <w:vMerge/>
            <w:tcBorders>
              <w:top w:val="nil"/>
            </w:tcBorders>
          </w:tcPr>
          <w:p>
            <w:pPr>
              <w:rPr>
                <w:sz w:val="2"/>
                <w:szCs w:val="2"/>
              </w:rPr>
            </w:pPr>
          </w:p>
        </w:tc>
      </w:tr>
      <w:tr>
        <w:trPr>
          <w:trHeight w:val="270" w:hRule="atLeast"/>
        </w:trPr>
        <w:tc>
          <w:tcPr>
            <w:tcW w:w="910" w:type="dxa"/>
          </w:tcPr>
          <w:p>
            <w:pPr>
              <w:pStyle w:val="TableParagraph"/>
              <w:ind w:left="9"/>
              <w:rPr>
                <w:sz w:val="18"/>
              </w:rPr>
            </w:pPr>
            <w:r>
              <w:rPr>
                <w:sz w:val="18"/>
              </w:rPr>
              <w:t>…</w:t>
            </w:r>
          </w:p>
        </w:tc>
        <w:tc>
          <w:tcPr>
            <w:tcW w:w="2388" w:type="dxa"/>
          </w:tcPr>
          <w:p>
            <w:pPr>
              <w:pStyle w:val="TableParagraph"/>
              <w:spacing w:before="0"/>
              <w:jc w:val="left"/>
              <w:rPr>
                <w:rFonts w:ascii="Times New Roman"/>
                <w:sz w:val="18"/>
              </w:rPr>
            </w:pPr>
          </w:p>
        </w:tc>
        <w:tc>
          <w:tcPr>
            <w:tcW w:w="1058" w:type="dxa"/>
          </w:tcPr>
          <w:p>
            <w:pPr>
              <w:pStyle w:val="TableParagraph"/>
              <w:ind w:left="9"/>
              <w:rPr>
                <w:sz w:val="18"/>
              </w:rPr>
            </w:pPr>
            <w:r>
              <w:rPr>
                <w:sz w:val="18"/>
              </w:rPr>
              <w:t>R</w:t>
            </w:r>
          </w:p>
        </w:tc>
        <w:tc>
          <w:tcPr>
            <w:tcW w:w="3135" w:type="dxa"/>
          </w:tcPr>
          <w:p>
            <w:pPr>
              <w:pStyle w:val="TableParagraph"/>
              <w:spacing w:before="0"/>
              <w:jc w:val="left"/>
              <w:rPr>
                <w:rFonts w:ascii="Times New Roman"/>
                <w:sz w:val="18"/>
              </w:rPr>
            </w:pP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05" w:right="198"/>
              <w:rPr>
                <w:sz w:val="18"/>
              </w:rPr>
            </w:pPr>
            <w:r>
              <w:rPr>
                <w:spacing w:val="-4"/>
                <w:sz w:val="18"/>
              </w:rPr>
              <w:t>13EH</w:t>
            </w:r>
          </w:p>
        </w:tc>
        <w:tc>
          <w:tcPr>
            <w:tcW w:w="2388" w:type="dxa"/>
          </w:tcPr>
          <w:p>
            <w:pPr>
              <w:pStyle w:val="TableParagraph"/>
              <w:spacing w:before="115"/>
              <w:ind w:left="553" w:right="546"/>
              <w:rPr>
                <w:sz w:val="18"/>
              </w:rPr>
            </w:pPr>
            <w:r>
              <w:rPr>
                <w:spacing w:val="-2"/>
                <w:sz w:val="18"/>
              </w:rPr>
              <w:t>BI_HR32</w:t>
            </w:r>
          </w:p>
        </w:tc>
        <w:tc>
          <w:tcPr>
            <w:tcW w:w="1058" w:type="dxa"/>
          </w:tcPr>
          <w:p>
            <w:pPr>
              <w:pStyle w:val="TableParagraph"/>
              <w:spacing w:before="115"/>
              <w:ind w:left="9"/>
              <w:rPr>
                <w:sz w:val="18"/>
              </w:rPr>
            </w:pPr>
            <w:r>
              <w:rPr>
                <w:sz w:val="18"/>
              </w:rPr>
              <w:t>R</w:t>
            </w:r>
          </w:p>
        </w:tc>
        <w:tc>
          <w:tcPr>
            <w:tcW w:w="3135" w:type="dxa"/>
          </w:tcPr>
          <w:p>
            <w:pPr>
              <w:pStyle w:val="TableParagraph"/>
              <w:spacing w:line="254" w:lineRule="auto"/>
              <w:ind w:left="658" w:right="79" w:hanging="569"/>
              <w:jc w:val="left"/>
              <w:rPr>
                <w:sz w:val="18"/>
              </w:rPr>
            </w:pPr>
            <w:r>
              <w:rPr>
                <w:sz w:val="18"/>
              </w:rPr>
              <w:t>phase</w:t>
            </w:r>
            <w:r>
              <w:rPr>
                <w:spacing w:val="-9"/>
                <w:sz w:val="18"/>
              </w:rPr>
              <w:t> </w:t>
            </w:r>
            <w:r>
              <w:rPr>
                <w:sz w:val="18"/>
              </w:rPr>
              <w:t>B,</w:t>
            </w:r>
            <w:r>
              <w:rPr>
                <w:spacing w:val="-10"/>
                <w:sz w:val="18"/>
              </w:rPr>
              <w:t> </w:t>
            </w:r>
            <w:r>
              <w:rPr>
                <w:sz w:val="18"/>
              </w:rPr>
              <w:t>Current,</w:t>
            </w:r>
            <w:r>
              <w:rPr>
                <w:spacing w:val="-9"/>
                <w:sz w:val="18"/>
              </w:rPr>
              <w:t> </w:t>
            </w:r>
            <w:r>
              <w:rPr>
                <w:sz w:val="18"/>
              </w:rPr>
              <w:t>Harmonic</w:t>
            </w:r>
            <w:r>
              <w:rPr>
                <w:spacing w:val="-10"/>
                <w:sz w:val="18"/>
              </w:rPr>
              <w:t> </w:t>
            </w:r>
            <w:r>
              <w:rPr>
                <w:sz w:val="18"/>
              </w:rPr>
              <w:t>Ratio</w:t>
            </w:r>
            <w:r>
              <w:rPr>
                <w:spacing w:val="-9"/>
                <w:sz w:val="18"/>
              </w:rPr>
              <w:t> </w:t>
            </w:r>
            <w:r>
              <w:rPr>
                <w:sz w:val="18"/>
              </w:rPr>
              <w:t>for 32-th order component</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6"/>
              <w:rPr>
                <w:sz w:val="18"/>
              </w:rPr>
            </w:pPr>
            <w:r>
              <w:rPr>
                <w:spacing w:val="-4"/>
                <w:sz w:val="18"/>
              </w:rPr>
              <w:t>13FH</w:t>
            </w:r>
          </w:p>
        </w:tc>
        <w:tc>
          <w:tcPr>
            <w:tcW w:w="2388" w:type="dxa"/>
          </w:tcPr>
          <w:p>
            <w:pPr>
              <w:pStyle w:val="TableParagraph"/>
              <w:spacing w:before="116"/>
              <w:ind w:left="554" w:right="546"/>
              <w:rPr>
                <w:sz w:val="18"/>
              </w:rPr>
            </w:pPr>
            <w:r>
              <w:rPr>
                <w:spacing w:val="-2"/>
                <w:sz w:val="18"/>
              </w:rPr>
              <w:t>BI_THD</w:t>
            </w:r>
          </w:p>
        </w:tc>
        <w:tc>
          <w:tcPr>
            <w:tcW w:w="1058" w:type="dxa"/>
          </w:tcPr>
          <w:p>
            <w:pPr>
              <w:pStyle w:val="TableParagraph"/>
              <w:spacing w:before="116"/>
              <w:ind w:left="9"/>
              <w:rPr>
                <w:sz w:val="18"/>
              </w:rPr>
            </w:pPr>
            <w:r>
              <w:rPr>
                <w:sz w:val="18"/>
              </w:rPr>
              <w:t>R</w:t>
            </w:r>
          </w:p>
        </w:tc>
        <w:tc>
          <w:tcPr>
            <w:tcW w:w="3135" w:type="dxa"/>
          </w:tcPr>
          <w:p>
            <w:pPr>
              <w:pStyle w:val="TableParagraph"/>
              <w:spacing w:line="256" w:lineRule="auto"/>
              <w:ind w:left="1083" w:hanging="1028"/>
              <w:jc w:val="left"/>
              <w:rPr>
                <w:sz w:val="18"/>
              </w:rPr>
            </w:pPr>
            <w:r>
              <w:rPr>
                <w:sz w:val="18"/>
              </w:rPr>
              <w:t>phase</w:t>
            </w:r>
            <w:r>
              <w:rPr>
                <w:spacing w:val="-13"/>
                <w:sz w:val="18"/>
              </w:rPr>
              <w:t> </w:t>
            </w:r>
            <w:r>
              <w:rPr>
                <w:sz w:val="18"/>
              </w:rPr>
              <w:t>B,</w:t>
            </w:r>
            <w:r>
              <w:rPr>
                <w:spacing w:val="-12"/>
                <w:sz w:val="18"/>
              </w:rPr>
              <w:t> </w:t>
            </w:r>
            <w:r>
              <w:rPr>
                <w:sz w:val="18"/>
              </w:rPr>
              <w:t>Current,</w:t>
            </w:r>
            <w:r>
              <w:rPr>
                <w:spacing w:val="-13"/>
                <w:sz w:val="18"/>
              </w:rPr>
              <w:t> </w:t>
            </w:r>
            <w:r>
              <w:rPr>
                <w:sz w:val="18"/>
              </w:rPr>
              <w:t>Total</w:t>
            </w:r>
            <w:r>
              <w:rPr>
                <w:spacing w:val="-12"/>
                <w:sz w:val="18"/>
              </w:rPr>
              <w:t> </w:t>
            </w:r>
            <w:r>
              <w:rPr>
                <w:sz w:val="18"/>
              </w:rPr>
              <w:t>Harmonic</w:t>
            </w:r>
            <w:r>
              <w:rPr>
                <w:spacing w:val="-13"/>
                <w:sz w:val="18"/>
              </w:rPr>
              <w:t> </w:t>
            </w:r>
            <w:r>
              <w:rPr>
                <w:sz w:val="18"/>
              </w:rPr>
              <w:t>Dis- tortion Ratio</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7"/>
              <w:rPr>
                <w:sz w:val="18"/>
              </w:rPr>
            </w:pPr>
            <w:r>
              <w:rPr>
                <w:spacing w:val="-4"/>
                <w:sz w:val="18"/>
              </w:rPr>
              <w:t>140H</w:t>
            </w:r>
          </w:p>
        </w:tc>
        <w:tc>
          <w:tcPr>
            <w:tcW w:w="2388" w:type="dxa"/>
          </w:tcPr>
          <w:p>
            <w:pPr>
              <w:pStyle w:val="TableParagraph"/>
              <w:spacing w:before="116"/>
              <w:ind w:left="553" w:right="546"/>
              <w:rPr>
                <w:sz w:val="18"/>
              </w:rPr>
            </w:pPr>
            <w:r>
              <w:rPr>
                <w:spacing w:val="-2"/>
                <w:sz w:val="18"/>
              </w:rPr>
              <w:t>CI_HR2</w:t>
            </w:r>
          </w:p>
        </w:tc>
        <w:tc>
          <w:tcPr>
            <w:tcW w:w="1058" w:type="dxa"/>
          </w:tcPr>
          <w:p>
            <w:pPr>
              <w:pStyle w:val="TableParagraph"/>
              <w:spacing w:before="116"/>
              <w:ind w:left="8"/>
              <w:rPr>
                <w:sz w:val="18"/>
              </w:rPr>
            </w:pPr>
            <w:r>
              <w:rPr>
                <w:sz w:val="18"/>
              </w:rPr>
              <w:t>R</w:t>
            </w:r>
          </w:p>
        </w:tc>
        <w:tc>
          <w:tcPr>
            <w:tcW w:w="3135" w:type="dxa"/>
          </w:tcPr>
          <w:p>
            <w:pPr>
              <w:pStyle w:val="TableParagraph"/>
              <w:spacing w:line="254" w:lineRule="auto"/>
              <w:ind w:left="709" w:right="77" w:hanging="624"/>
              <w:jc w:val="left"/>
              <w:rPr>
                <w:sz w:val="18"/>
              </w:rPr>
            </w:pPr>
            <w:r>
              <w:rPr>
                <w:sz w:val="18"/>
              </w:rPr>
              <w:t>phase</w:t>
            </w:r>
            <w:r>
              <w:rPr>
                <w:spacing w:val="-10"/>
                <w:sz w:val="18"/>
              </w:rPr>
              <w:t> </w:t>
            </w:r>
            <w:r>
              <w:rPr>
                <w:sz w:val="18"/>
              </w:rPr>
              <w:t>C,</w:t>
            </w:r>
            <w:r>
              <w:rPr>
                <w:spacing w:val="-10"/>
                <w:sz w:val="18"/>
              </w:rPr>
              <w:t> </w:t>
            </w:r>
            <w:r>
              <w:rPr>
                <w:sz w:val="18"/>
              </w:rPr>
              <w:t>Current,</w:t>
            </w:r>
            <w:r>
              <w:rPr>
                <w:spacing w:val="-10"/>
                <w:sz w:val="18"/>
              </w:rPr>
              <w:t> </w:t>
            </w:r>
            <w:r>
              <w:rPr>
                <w:sz w:val="18"/>
              </w:rPr>
              <w:t>Harmonic</w:t>
            </w:r>
            <w:r>
              <w:rPr>
                <w:spacing w:val="-10"/>
                <w:sz w:val="18"/>
              </w:rPr>
              <w:t> </w:t>
            </w:r>
            <w:r>
              <w:rPr>
                <w:sz w:val="18"/>
              </w:rPr>
              <w:t>Ratio</w:t>
            </w:r>
            <w:r>
              <w:rPr>
                <w:spacing w:val="-10"/>
                <w:sz w:val="18"/>
              </w:rPr>
              <w:t> </w:t>
            </w:r>
            <w:r>
              <w:rPr>
                <w:sz w:val="18"/>
              </w:rPr>
              <w:t>for 2-th order component</w:t>
            </w:r>
          </w:p>
        </w:tc>
        <w:tc>
          <w:tcPr>
            <w:tcW w:w="3284" w:type="dxa"/>
            <w:vMerge w:val="restart"/>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7"/>
              <w:jc w:val="left"/>
              <w:rPr>
                <w:b/>
                <w:sz w:val="19"/>
              </w:rPr>
            </w:pPr>
          </w:p>
          <w:p>
            <w:pPr>
              <w:pStyle w:val="TableParagraph"/>
              <w:spacing w:line="254" w:lineRule="auto" w:before="1"/>
              <w:ind w:left="1368" w:hanging="1245"/>
              <w:jc w:val="left"/>
              <w:rPr>
                <w:sz w:val="18"/>
              </w:rPr>
            </w:pPr>
            <w:r>
              <w:rPr>
                <w:sz w:val="18"/>
              </w:rPr>
              <w:t>Harmonic</w:t>
            </w:r>
            <w:r>
              <w:rPr>
                <w:spacing w:val="-10"/>
                <w:sz w:val="18"/>
              </w:rPr>
              <w:t> </w:t>
            </w:r>
            <w:r>
              <w:rPr>
                <w:sz w:val="18"/>
              </w:rPr>
              <w:t>Ratio</w:t>
            </w:r>
            <w:r>
              <w:rPr>
                <w:spacing w:val="-9"/>
                <w:sz w:val="18"/>
              </w:rPr>
              <w:t> </w:t>
            </w:r>
            <w:r>
              <w:rPr>
                <w:sz w:val="18"/>
              </w:rPr>
              <w:t>(%)</w:t>
            </w:r>
            <w:r>
              <w:rPr>
                <w:spacing w:val="-10"/>
                <w:sz w:val="18"/>
              </w:rPr>
              <w:t> </w:t>
            </w:r>
            <w:r>
              <w:rPr>
                <w:sz w:val="18"/>
              </w:rPr>
              <w:t>=</w:t>
            </w:r>
            <w:r>
              <w:rPr>
                <w:spacing w:val="-10"/>
                <w:sz w:val="18"/>
              </w:rPr>
              <w:t> </w:t>
            </w:r>
            <w:r>
              <w:rPr>
                <w:sz w:val="18"/>
              </w:rPr>
              <w:t>Register</w:t>
            </w:r>
            <w:r>
              <w:rPr>
                <w:spacing w:val="-9"/>
                <w:sz w:val="18"/>
              </w:rPr>
              <w:t> </w:t>
            </w:r>
            <w:r>
              <w:rPr>
                <w:sz w:val="18"/>
              </w:rPr>
              <w:t>Value</w:t>
            </w:r>
            <w:r>
              <w:rPr>
                <w:spacing w:val="-9"/>
                <w:sz w:val="18"/>
              </w:rPr>
              <w:t> </w:t>
            </w:r>
            <w:r>
              <w:rPr>
                <w:sz w:val="18"/>
              </w:rPr>
              <w:t>/ </w:t>
            </w:r>
            <w:r>
              <w:rPr>
                <w:spacing w:val="-2"/>
                <w:sz w:val="18"/>
              </w:rPr>
              <w:t>163.84</w:t>
            </w:r>
          </w:p>
        </w:tc>
      </w:tr>
      <w:tr>
        <w:trPr>
          <w:trHeight w:val="489" w:hRule="atLeast"/>
        </w:trPr>
        <w:tc>
          <w:tcPr>
            <w:tcW w:w="910" w:type="dxa"/>
          </w:tcPr>
          <w:p>
            <w:pPr>
              <w:pStyle w:val="TableParagraph"/>
              <w:spacing w:before="115"/>
              <w:ind w:left="206" w:right="197"/>
              <w:rPr>
                <w:sz w:val="18"/>
              </w:rPr>
            </w:pPr>
            <w:r>
              <w:rPr>
                <w:spacing w:val="-4"/>
                <w:sz w:val="18"/>
              </w:rPr>
              <w:t>141H</w:t>
            </w:r>
          </w:p>
        </w:tc>
        <w:tc>
          <w:tcPr>
            <w:tcW w:w="2388" w:type="dxa"/>
          </w:tcPr>
          <w:p>
            <w:pPr>
              <w:pStyle w:val="TableParagraph"/>
              <w:spacing w:before="115"/>
              <w:ind w:left="553" w:right="546"/>
              <w:rPr>
                <w:sz w:val="18"/>
              </w:rPr>
            </w:pPr>
            <w:r>
              <w:rPr>
                <w:spacing w:val="-2"/>
                <w:sz w:val="18"/>
              </w:rPr>
              <w:t>CI_HR3</w:t>
            </w:r>
          </w:p>
        </w:tc>
        <w:tc>
          <w:tcPr>
            <w:tcW w:w="1058" w:type="dxa"/>
          </w:tcPr>
          <w:p>
            <w:pPr>
              <w:pStyle w:val="TableParagraph"/>
              <w:spacing w:before="115"/>
              <w:ind w:left="8"/>
              <w:rPr>
                <w:sz w:val="18"/>
              </w:rPr>
            </w:pPr>
            <w:r>
              <w:rPr>
                <w:sz w:val="18"/>
              </w:rPr>
              <w:t>R</w:t>
            </w:r>
          </w:p>
        </w:tc>
        <w:tc>
          <w:tcPr>
            <w:tcW w:w="3135" w:type="dxa"/>
          </w:tcPr>
          <w:p>
            <w:pPr>
              <w:pStyle w:val="TableParagraph"/>
              <w:spacing w:line="254" w:lineRule="auto"/>
              <w:ind w:left="709" w:right="77" w:hanging="624"/>
              <w:jc w:val="left"/>
              <w:rPr>
                <w:sz w:val="18"/>
              </w:rPr>
            </w:pPr>
            <w:r>
              <w:rPr>
                <w:sz w:val="18"/>
              </w:rPr>
              <w:t>phase</w:t>
            </w:r>
            <w:r>
              <w:rPr>
                <w:spacing w:val="-10"/>
                <w:sz w:val="18"/>
              </w:rPr>
              <w:t> </w:t>
            </w:r>
            <w:r>
              <w:rPr>
                <w:sz w:val="18"/>
              </w:rPr>
              <w:t>C,</w:t>
            </w:r>
            <w:r>
              <w:rPr>
                <w:spacing w:val="-10"/>
                <w:sz w:val="18"/>
              </w:rPr>
              <w:t> </w:t>
            </w:r>
            <w:r>
              <w:rPr>
                <w:sz w:val="18"/>
              </w:rPr>
              <w:t>Current,</w:t>
            </w:r>
            <w:r>
              <w:rPr>
                <w:spacing w:val="-10"/>
                <w:sz w:val="18"/>
              </w:rPr>
              <w:t> </w:t>
            </w:r>
            <w:r>
              <w:rPr>
                <w:sz w:val="18"/>
              </w:rPr>
              <w:t>Harmonic</w:t>
            </w:r>
            <w:r>
              <w:rPr>
                <w:spacing w:val="-10"/>
                <w:sz w:val="18"/>
              </w:rPr>
              <w:t> </w:t>
            </w:r>
            <w:r>
              <w:rPr>
                <w:sz w:val="18"/>
              </w:rPr>
              <w:t>Ratio</w:t>
            </w:r>
            <w:r>
              <w:rPr>
                <w:spacing w:val="-10"/>
                <w:sz w:val="18"/>
              </w:rPr>
              <w:t> </w:t>
            </w:r>
            <w:r>
              <w:rPr>
                <w:sz w:val="18"/>
              </w:rPr>
              <w:t>for 3-th order component</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7"/>
              <w:rPr>
                <w:sz w:val="18"/>
              </w:rPr>
            </w:pPr>
            <w:r>
              <w:rPr>
                <w:spacing w:val="-4"/>
                <w:sz w:val="18"/>
              </w:rPr>
              <w:t>142H</w:t>
            </w:r>
          </w:p>
        </w:tc>
        <w:tc>
          <w:tcPr>
            <w:tcW w:w="2388" w:type="dxa"/>
          </w:tcPr>
          <w:p>
            <w:pPr>
              <w:pStyle w:val="TableParagraph"/>
              <w:spacing w:before="116"/>
              <w:ind w:left="553" w:right="546"/>
              <w:rPr>
                <w:sz w:val="18"/>
              </w:rPr>
            </w:pPr>
            <w:r>
              <w:rPr>
                <w:spacing w:val="-2"/>
                <w:sz w:val="18"/>
              </w:rPr>
              <w:t>CI_HR4</w:t>
            </w:r>
          </w:p>
        </w:tc>
        <w:tc>
          <w:tcPr>
            <w:tcW w:w="1058" w:type="dxa"/>
          </w:tcPr>
          <w:p>
            <w:pPr>
              <w:pStyle w:val="TableParagraph"/>
              <w:spacing w:before="116"/>
              <w:ind w:left="8"/>
              <w:rPr>
                <w:sz w:val="18"/>
              </w:rPr>
            </w:pPr>
            <w:r>
              <w:rPr>
                <w:sz w:val="18"/>
              </w:rPr>
              <w:t>R</w:t>
            </w:r>
          </w:p>
        </w:tc>
        <w:tc>
          <w:tcPr>
            <w:tcW w:w="3135" w:type="dxa"/>
          </w:tcPr>
          <w:p>
            <w:pPr>
              <w:pStyle w:val="TableParagraph"/>
              <w:spacing w:line="256" w:lineRule="auto"/>
              <w:ind w:left="709" w:right="77" w:hanging="624"/>
              <w:jc w:val="left"/>
              <w:rPr>
                <w:sz w:val="18"/>
              </w:rPr>
            </w:pPr>
            <w:r>
              <w:rPr>
                <w:sz w:val="18"/>
              </w:rPr>
              <w:t>phase</w:t>
            </w:r>
            <w:r>
              <w:rPr>
                <w:spacing w:val="-10"/>
                <w:sz w:val="18"/>
              </w:rPr>
              <w:t> </w:t>
            </w:r>
            <w:r>
              <w:rPr>
                <w:sz w:val="18"/>
              </w:rPr>
              <w:t>C,</w:t>
            </w:r>
            <w:r>
              <w:rPr>
                <w:spacing w:val="-10"/>
                <w:sz w:val="18"/>
              </w:rPr>
              <w:t> </w:t>
            </w:r>
            <w:r>
              <w:rPr>
                <w:sz w:val="18"/>
              </w:rPr>
              <w:t>Current,</w:t>
            </w:r>
            <w:r>
              <w:rPr>
                <w:spacing w:val="-10"/>
                <w:sz w:val="18"/>
              </w:rPr>
              <w:t> </w:t>
            </w:r>
            <w:r>
              <w:rPr>
                <w:sz w:val="18"/>
              </w:rPr>
              <w:t>Harmonic</w:t>
            </w:r>
            <w:r>
              <w:rPr>
                <w:spacing w:val="-10"/>
                <w:sz w:val="18"/>
              </w:rPr>
              <w:t> </w:t>
            </w:r>
            <w:r>
              <w:rPr>
                <w:sz w:val="18"/>
              </w:rPr>
              <w:t>Ratio</w:t>
            </w:r>
            <w:r>
              <w:rPr>
                <w:spacing w:val="-10"/>
                <w:sz w:val="18"/>
              </w:rPr>
              <w:t> </w:t>
            </w:r>
            <w:r>
              <w:rPr>
                <w:sz w:val="18"/>
              </w:rPr>
              <w:t>for 4-th order component</w:t>
            </w:r>
          </w:p>
        </w:tc>
        <w:tc>
          <w:tcPr>
            <w:tcW w:w="3284" w:type="dxa"/>
            <w:vMerge/>
            <w:tcBorders>
              <w:top w:val="nil"/>
            </w:tcBorders>
          </w:tcPr>
          <w:p>
            <w:pPr>
              <w:rPr>
                <w:sz w:val="2"/>
                <w:szCs w:val="2"/>
              </w:rPr>
            </w:pPr>
          </w:p>
        </w:tc>
      </w:tr>
      <w:tr>
        <w:trPr>
          <w:trHeight w:val="269" w:hRule="atLeast"/>
        </w:trPr>
        <w:tc>
          <w:tcPr>
            <w:tcW w:w="910" w:type="dxa"/>
          </w:tcPr>
          <w:p>
            <w:pPr>
              <w:pStyle w:val="TableParagraph"/>
              <w:ind w:left="9"/>
              <w:rPr>
                <w:sz w:val="18"/>
              </w:rPr>
            </w:pPr>
            <w:r>
              <w:rPr>
                <w:sz w:val="18"/>
              </w:rPr>
              <w:t>…</w:t>
            </w:r>
          </w:p>
        </w:tc>
        <w:tc>
          <w:tcPr>
            <w:tcW w:w="2388" w:type="dxa"/>
          </w:tcPr>
          <w:p>
            <w:pPr>
              <w:pStyle w:val="TableParagraph"/>
              <w:spacing w:before="0"/>
              <w:jc w:val="left"/>
              <w:rPr>
                <w:rFonts w:ascii="Times New Roman"/>
                <w:sz w:val="18"/>
              </w:rPr>
            </w:pPr>
          </w:p>
        </w:tc>
        <w:tc>
          <w:tcPr>
            <w:tcW w:w="1058" w:type="dxa"/>
          </w:tcPr>
          <w:p>
            <w:pPr>
              <w:pStyle w:val="TableParagraph"/>
              <w:ind w:left="9"/>
              <w:rPr>
                <w:sz w:val="18"/>
              </w:rPr>
            </w:pPr>
            <w:r>
              <w:rPr>
                <w:sz w:val="18"/>
              </w:rPr>
              <w:t>R</w:t>
            </w:r>
          </w:p>
        </w:tc>
        <w:tc>
          <w:tcPr>
            <w:tcW w:w="3135" w:type="dxa"/>
          </w:tcPr>
          <w:p>
            <w:pPr>
              <w:pStyle w:val="TableParagraph"/>
              <w:spacing w:before="0"/>
              <w:jc w:val="left"/>
              <w:rPr>
                <w:rFonts w:ascii="Times New Roman"/>
                <w:sz w:val="18"/>
              </w:rPr>
            </w:pP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5" w:right="198"/>
              <w:rPr>
                <w:sz w:val="18"/>
              </w:rPr>
            </w:pPr>
            <w:r>
              <w:rPr>
                <w:spacing w:val="-4"/>
                <w:sz w:val="18"/>
              </w:rPr>
              <w:t>15EH</w:t>
            </w:r>
          </w:p>
        </w:tc>
        <w:tc>
          <w:tcPr>
            <w:tcW w:w="2388" w:type="dxa"/>
          </w:tcPr>
          <w:p>
            <w:pPr>
              <w:pStyle w:val="TableParagraph"/>
              <w:spacing w:before="116"/>
              <w:ind w:left="553" w:right="546"/>
              <w:rPr>
                <w:sz w:val="18"/>
              </w:rPr>
            </w:pPr>
            <w:r>
              <w:rPr>
                <w:spacing w:val="-2"/>
                <w:sz w:val="18"/>
              </w:rPr>
              <w:t>CI_HR32</w:t>
            </w:r>
          </w:p>
        </w:tc>
        <w:tc>
          <w:tcPr>
            <w:tcW w:w="1058" w:type="dxa"/>
          </w:tcPr>
          <w:p>
            <w:pPr>
              <w:pStyle w:val="TableParagraph"/>
              <w:spacing w:before="116"/>
              <w:ind w:left="9"/>
              <w:rPr>
                <w:sz w:val="18"/>
              </w:rPr>
            </w:pPr>
            <w:r>
              <w:rPr>
                <w:sz w:val="18"/>
              </w:rPr>
              <w:t>R</w:t>
            </w:r>
          </w:p>
        </w:tc>
        <w:tc>
          <w:tcPr>
            <w:tcW w:w="3135" w:type="dxa"/>
          </w:tcPr>
          <w:p>
            <w:pPr>
              <w:pStyle w:val="TableParagraph"/>
              <w:spacing w:line="256" w:lineRule="auto"/>
              <w:ind w:left="658" w:right="78" w:hanging="574"/>
              <w:jc w:val="left"/>
              <w:rPr>
                <w:sz w:val="18"/>
              </w:rPr>
            </w:pPr>
            <w:r>
              <w:rPr>
                <w:sz w:val="18"/>
              </w:rPr>
              <w:t>phase</w:t>
            </w:r>
            <w:r>
              <w:rPr>
                <w:spacing w:val="-10"/>
                <w:sz w:val="18"/>
              </w:rPr>
              <w:t> </w:t>
            </w:r>
            <w:r>
              <w:rPr>
                <w:sz w:val="18"/>
              </w:rPr>
              <w:t>C,</w:t>
            </w:r>
            <w:r>
              <w:rPr>
                <w:spacing w:val="-10"/>
                <w:sz w:val="18"/>
              </w:rPr>
              <w:t> </w:t>
            </w:r>
            <w:r>
              <w:rPr>
                <w:sz w:val="18"/>
              </w:rPr>
              <w:t>Current,</w:t>
            </w:r>
            <w:r>
              <w:rPr>
                <w:spacing w:val="-10"/>
                <w:sz w:val="18"/>
              </w:rPr>
              <w:t> </w:t>
            </w:r>
            <w:r>
              <w:rPr>
                <w:sz w:val="18"/>
              </w:rPr>
              <w:t>Harmonic</w:t>
            </w:r>
            <w:r>
              <w:rPr>
                <w:spacing w:val="-10"/>
                <w:sz w:val="18"/>
              </w:rPr>
              <w:t> </w:t>
            </w:r>
            <w:r>
              <w:rPr>
                <w:sz w:val="18"/>
              </w:rPr>
              <w:t>Ratio</w:t>
            </w:r>
            <w:r>
              <w:rPr>
                <w:spacing w:val="-10"/>
                <w:sz w:val="18"/>
              </w:rPr>
              <w:t> </w:t>
            </w:r>
            <w:r>
              <w:rPr>
                <w:sz w:val="18"/>
              </w:rPr>
              <w:t>for 32-th order component</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6"/>
              <w:rPr>
                <w:sz w:val="18"/>
              </w:rPr>
            </w:pPr>
            <w:r>
              <w:rPr>
                <w:spacing w:val="-4"/>
                <w:sz w:val="18"/>
              </w:rPr>
              <w:t>15FH</w:t>
            </w:r>
          </w:p>
        </w:tc>
        <w:tc>
          <w:tcPr>
            <w:tcW w:w="2388" w:type="dxa"/>
          </w:tcPr>
          <w:p>
            <w:pPr>
              <w:pStyle w:val="TableParagraph"/>
              <w:spacing w:before="116"/>
              <w:ind w:left="554" w:right="546"/>
              <w:rPr>
                <w:sz w:val="18"/>
              </w:rPr>
            </w:pPr>
            <w:r>
              <w:rPr>
                <w:spacing w:val="-2"/>
                <w:sz w:val="18"/>
              </w:rPr>
              <w:t>CI_THD</w:t>
            </w:r>
          </w:p>
        </w:tc>
        <w:tc>
          <w:tcPr>
            <w:tcW w:w="1058" w:type="dxa"/>
          </w:tcPr>
          <w:p>
            <w:pPr>
              <w:pStyle w:val="TableParagraph"/>
              <w:spacing w:before="116"/>
              <w:ind w:left="9"/>
              <w:rPr>
                <w:sz w:val="18"/>
              </w:rPr>
            </w:pPr>
            <w:r>
              <w:rPr>
                <w:sz w:val="18"/>
              </w:rPr>
              <w:t>R</w:t>
            </w:r>
          </w:p>
        </w:tc>
        <w:tc>
          <w:tcPr>
            <w:tcW w:w="3135" w:type="dxa"/>
          </w:tcPr>
          <w:p>
            <w:pPr>
              <w:pStyle w:val="TableParagraph"/>
              <w:spacing w:line="254" w:lineRule="auto"/>
              <w:ind w:left="1083" w:hanging="1032"/>
              <w:jc w:val="left"/>
              <w:rPr>
                <w:sz w:val="18"/>
              </w:rPr>
            </w:pPr>
            <w:r>
              <w:rPr>
                <w:sz w:val="18"/>
              </w:rPr>
              <w:t>phase</w:t>
            </w:r>
            <w:r>
              <w:rPr>
                <w:spacing w:val="-13"/>
                <w:sz w:val="18"/>
              </w:rPr>
              <w:t> </w:t>
            </w:r>
            <w:r>
              <w:rPr>
                <w:sz w:val="18"/>
              </w:rPr>
              <w:t>C,</w:t>
            </w:r>
            <w:r>
              <w:rPr>
                <w:spacing w:val="-12"/>
                <w:sz w:val="18"/>
              </w:rPr>
              <w:t> </w:t>
            </w:r>
            <w:r>
              <w:rPr>
                <w:sz w:val="18"/>
              </w:rPr>
              <w:t>Current,</w:t>
            </w:r>
            <w:r>
              <w:rPr>
                <w:spacing w:val="-13"/>
                <w:sz w:val="18"/>
              </w:rPr>
              <w:t> </w:t>
            </w:r>
            <w:r>
              <w:rPr>
                <w:sz w:val="18"/>
              </w:rPr>
              <w:t>Total</w:t>
            </w:r>
            <w:r>
              <w:rPr>
                <w:spacing w:val="-12"/>
                <w:sz w:val="18"/>
              </w:rPr>
              <w:t> </w:t>
            </w:r>
            <w:r>
              <w:rPr>
                <w:sz w:val="18"/>
              </w:rPr>
              <w:t>Harmonic</w:t>
            </w:r>
            <w:r>
              <w:rPr>
                <w:spacing w:val="-13"/>
                <w:sz w:val="18"/>
              </w:rPr>
              <w:t> </w:t>
            </w:r>
            <w:r>
              <w:rPr>
                <w:sz w:val="18"/>
              </w:rPr>
              <w:t>Dis- tortion Ratio</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06" w:right="197"/>
              <w:rPr>
                <w:sz w:val="18"/>
              </w:rPr>
            </w:pPr>
            <w:r>
              <w:rPr>
                <w:spacing w:val="-4"/>
                <w:sz w:val="18"/>
              </w:rPr>
              <w:t>160H</w:t>
            </w:r>
          </w:p>
        </w:tc>
        <w:tc>
          <w:tcPr>
            <w:tcW w:w="2388" w:type="dxa"/>
          </w:tcPr>
          <w:p>
            <w:pPr>
              <w:pStyle w:val="TableParagraph"/>
              <w:spacing w:before="115"/>
              <w:ind w:left="552" w:right="546"/>
              <w:rPr>
                <w:sz w:val="18"/>
              </w:rPr>
            </w:pPr>
            <w:r>
              <w:rPr>
                <w:spacing w:val="-2"/>
                <w:sz w:val="18"/>
              </w:rPr>
              <w:t>AV_HR2</w:t>
            </w:r>
          </w:p>
        </w:tc>
        <w:tc>
          <w:tcPr>
            <w:tcW w:w="1058" w:type="dxa"/>
          </w:tcPr>
          <w:p>
            <w:pPr>
              <w:pStyle w:val="TableParagraph"/>
              <w:spacing w:before="115"/>
              <w:ind w:left="8"/>
              <w:rPr>
                <w:sz w:val="18"/>
              </w:rPr>
            </w:pPr>
            <w:r>
              <w:rPr>
                <w:sz w:val="18"/>
              </w:rPr>
              <w:t>R</w:t>
            </w:r>
          </w:p>
        </w:tc>
        <w:tc>
          <w:tcPr>
            <w:tcW w:w="3135" w:type="dxa"/>
          </w:tcPr>
          <w:p>
            <w:pPr>
              <w:pStyle w:val="TableParagraph"/>
              <w:spacing w:line="254" w:lineRule="auto"/>
              <w:ind w:left="709" w:right="78" w:hanging="618"/>
              <w:jc w:val="left"/>
              <w:rPr>
                <w:sz w:val="18"/>
              </w:rPr>
            </w:pPr>
            <w:r>
              <w:rPr>
                <w:sz w:val="18"/>
              </w:rPr>
              <w:t>phase</w:t>
            </w:r>
            <w:r>
              <w:rPr>
                <w:spacing w:val="-12"/>
                <w:sz w:val="18"/>
              </w:rPr>
              <w:t> </w:t>
            </w:r>
            <w:r>
              <w:rPr>
                <w:sz w:val="18"/>
              </w:rPr>
              <w:t>A,</w:t>
            </w:r>
            <w:r>
              <w:rPr>
                <w:spacing w:val="-12"/>
                <w:sz w:val="18"/>
              </w:rPr>
              <w:t> </w:t>
            </w:r>
            <w:r>
              <w:rPr>
                <w:sz w:val="18"/>
              </w:rPr>
              <w:t>Voltage,</w:t>
            </w:r>
            <w:r>
              <w:rPr>
                <w:spacing w:val="-12"/>
                <w:sz w:val="18"/>
              </w:rPr>
              <w:t> </w:t>
            </w:r>
            <w:r>
              <w:rPr>
                <w:sz w:val="18"/>
              </w:rPr>
              <w:t>Harmonic</w:t>
            </w:r>
            <w:r>
              <w:rPr>
                <w:spacing w:val="-11"/>
                <w:sz w:val="18"/>
              </w:rPr>
              <w:t> </w:t>
            </w:r>
            <w:r>
              <w:rPr>
                <w:sz w:val="18"/>
              </w:rPr>
              <w:t>Ratio</w:t>
            </w:r>
            <w:r>
              <w:rPr>
                <w:spacing w:val="-11"/>
                <w:sz w:val="18"/>
              </w:rPr>
              <w:t> </w:t>
            </w:r>
            <w:r>
              <w:rPr>
                <w:sz w:val="18"/>
              </w:rPr>
              <w:t>for 2-th order component</w:t>
            </w:r>
          </w:p>
        </w:tc>
        <w:tc>
          <w:tcPr>
            <w:tcW w:w="3284" w:type="dxa"/>
            <w:vMerge w:val="restart"/>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7"/>
              <w:jc w:val="left"/>
              <w:rPr>
                <w:b/>
                <w:sz w:val="19"/>
              </w:rPr>
            </w:pPr>
          </w:p>
          <w:p>
            <w:pPr>
              <w:pStyle w:val="TableParagraph"/>
              <w:spacing w:line="254" w:lineRule="auto" w:before="1"/>
              <w:ind w:left="1368" w:hanging="1245"/>
              <w:jc w:val="left"/>
              <w:rPr>
                <w:sz w:val="18"/>
              </w:rPr>
            </w:pPr>
            <w:r>
              <w:rPr>
                <w:sz w:val="18"/>
              </w:rPr>
              <w:t>Harmonic</w:t>
            </w:r>
            <w:r>
              <w:rPr>
                <w:spacing w:val="-10"/>
                <w:sz w:val="18"/>
              </w:rPr>
              <w:t> </w:t>
            </w:r>
            <w:r>
              <w:rPr>
                <w:sz w:val="18"/>
              </w:rPr>
              <w:t>Ratio</w:t>
            </w:r>
            <w:r>
              <w:rPr>
                <w:spacing w:val="-9"/>
                <w:sz w:val="18"/>
              </w:rPr>
              <w:t> </w:t>
            </w:r>
            <w:r>
              <w:rPr>
                <w:sz w:val="18"/>
              </w:rPr>
              <w:t>(%)</w:t>
            </w:r>
            <w:r>
              <w:rPr>
                <w:spacing w:val="-10"/>
                <w:sz w:val="18"/>
              </w:rPr>
              <w:t> </w:t>
            </w:r>
            <w:r>
              <w:rPr>
                <w:sz w:val="18"/>
              </w:rPr>
              <w:t>=</w:t>
            </w:r>
            <w:r>
              <w:rPr>
                <w:spacing w:val="-10"/>
                <w:sz w:val="18"/>
              </w:rPr>
              <w:t> </w:t>
            </w:r>
            <w:r>
              <w:rPr>
                <w:sz w:val="18"/>
              </w:rPr>
              <w:t>Register</w:t>
            </w:r>
            <w:r>
              <w:rPr>
                <w:spacing w:val="-9"/>
                <w:sz w:val="18"/>
              </w:rPr>
              <w:t> </w:t>
            </w:r>
            <w:r>
              <w:rPr>
                <w:sz w:val="18"/>
              </w:rPr>
              <w:t>Value</w:t>
            </w:r>
            <w:r>
              <w:rPr>
                <w:spacing w:val="-9"/>
                <w:sz w:val="18"/>
              </w:rPr>
              <w:t> </w:t>
            </w:r>
            <w:r>
              <w:rPr>
                <w:sz w:val="18"/>
              </w:rPr>
              <w:t>/ </w:t>
            </w:r>
            <w:r>
              <w:rPr>
                <w:spacing w:val="-2"/>
                <w:sz w:val="18"/>
              </w:rPr>
              <w:t>163.84</w:t>
            </w:r>
          </w:p>
        </w:tc>
      </w:tr>
      <w:tr>
        <w:trPr>
          <w:trHeight w:val="490" w:hRule="atLeast"/>
        </w:trPr>
        <w:tc>
          <w:tcPr>
            <w:tcW w:w="910" w:type="dxa"/>
          </w:tcPr>
          <w:p>
            <w:pPr>
              <w:pStyle w:val="TableParagraph"/>
              <w:spacing w:before="116"/>
              <w:ind w:left="206" w:right="197"/>
              <w:rPr>
                <w:sz w:val="18"/>
              </w:rPr>
            </w:pPr>
            <w:r>
              <w:rPr>
                <w:spacing w:val="-4"/>
                <w:sz w:val="18"/>
              </w:rPr>
              <w:t>161H</w:t>
            </w:r>
          </w:p>
        </w:tc>
        <w:tc>
          <w:tcPr>
            <w:tcW w:w="2388" w:type="dxa"/>
          </w:tcPr>
          <w:p>
            <w:pPr>
              <w:pStyle w:val="TableParagraph"/>
              <w:spacing w:before="116"/>
              <w:ind w:left="552" w:right="546"/>
              <w:rPr>
                <w:sz w:val="18"/>
              </w:rPr>
            </w:pPr>
            <w:r>
              <w:rPr>
                <w:spacing w:val="-2"/>
                <w:sz w:val="18"/>
              </w:rPr>
              <w:t>AV_HR3</w:t>
            </w:r>
          </w:p>
        </w:tc>
        <w:tc>
          <w:tcPr>
            <w:tcW w:w="1058" w:type="dxa"/>
          </w:tcPr>
          <w:p>
            <w:pPr>
              <w:pStyle w:val="TableParagraph"/>
              <w:spacing w:before="116"/>
              <w:ind w:left="9"/>
              <w:rPr>
                <w:sz w:val="18"/>
              </w:rPr>
            </w:pPr>
            <w:r>
              <w:rPr>
                <w:sz w:val="18"/>
              </w:rPr>
              <w:t>R</w:t>
            </w:r>
          </w:p>
        </w:tc>
        <w:tc>
          <w:tcPr>
            <w:tcW w:w="3135" w:type="dxa"/>
          </w:tcPr>
          <w:p>
            <w:pPr>
              <w:pStyle w:val="TableParagraph"/>
              <w:spacing w:line="256" w:lineRule="auto"/>
              <w:ind w:left="709" w:right="78" w:hanging="618"/>
              <w:jc w:val="left"/>
              <w:rPr>
                <w:sz w:val="18"/>
              </w:rPr>
            </w:pPr>
            <w:r>
              <w:rPr>
                <w:sz w:val="18"/>
              </w:rPr>
              <w:t>phase</w:t>
            </w:r>
            <w:r>
              <w:rPr>
                <w:spacing w:val="-12"/>
                <w:sz w:val="18"/>
              </w:rPr>
              <w:t> </w:t>
            </w:r>
            <w:r>
              <w:rPr>
                <w:sz w:val="18"/>
              </w:rPr>
              <w:t>A,</w:t>
            </w:r>
            <w:r>
              <w:rPr>
                <w:spacing w:val="-12"/>
                <w:sz w:val="18"/>
              </w:rPr>
              <w:t> </w:t>
            </w:r>
            <w:r>
              <w:rPr>
                <w:sz w:val="18"/>
              </w:rPr>
              <w:t>Voltage,</w:t>
            </w:r>
            <w:r>
              <w:rPr>
                <w:spacing w:val="-12"/>
                <w:sz w:val="18"/>
              </w:rPr>
              <w:t> </w:t>
            </w:r>
            <w:r>
              <w:rPr>
                <w:sz w:val="18"/>
              </w:rPr>
              <w:t>Harmonic</w:t>
            </w:r>
            <w:r>
              <w:rPr>
                <w:spacing w:val="-11"/>
                <w:sz w:val="18"/>
              </w:rPr>
              <w:t> </w:t>
            </w:r>
            <w:r>
              <w:rPr>
                <w:sz w:val="18"/>
              </w:rPr>
              <w:t>Ratio</w:t>
            </w:r>
            <w:r>
              <w:rPr>
                <w:spacing w:val="-11"/>
                <w:sz w:val="18"/>
              </w:rPr>
              <w:t> </w:t>
            </w:r>
            <w:r>
              <w:rPr>
                <w:sz w:val="18"/>
              </w:rPr>
              <w:t>for 3-th order component</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7"/>
              <w:rPr>
                <w:sz w:val="18"/>
              </w:rPr>
            </w:pPr>
            <w:r>
              <w:rPr>
                <w:spacing w:val="-4"/>
                <w:sz w:val="18"/>
              </w:rPr>
              <w:t>162H</w:t>
            </w:r>
          </w:p>
        </w:tc>
        <w:tc>
          <w:tcPr>
            <w:tcW w:w="2388" w:type="dxa"/>
          </w:tcPr>
          <w:p>
            <w:pPr>
              <w:pStyle w:val="TableParagraph"/>
              <w:spacing w:before="116"/>
              <w:ind w:left="552" w:right="546"/>
              <w:rPr>
                <w:sz w:val="18"/>
              </w:rPr>
            </w:pPr>
            <w:r>
              <w:rPr>
                <w:spacing w:val="-2"/>
                <w:sz w:val="18"/>
              </w:rPr>
              <w:t>AV_HR4</w:t>
            </w:r>
          </w:p>
        </w:tc>
        <w:tc>
          <w:tcPr>
            <w:tcW w:w="1058" w:type="dxa"/>
          </w:tcPr>
          <w:p>
            <w:pPr>
              <w:pStyle w:val="TableParagraph"/>
              <w:spacing w:before="116"/>
              <w:ind w:left="8"/>
              <w:rPr>
                <w:sz w:val="18"/>
              </w:rPr>
            </w:pPr>
            <w:r>
              <w:rPr>
                <w:sz w:val="18"/>
              </w:rPr>
              <w:t>R</w:t>
            </w:r>
          </w:p>
        </w:tc>
        <w:tc>
          <w:tcPr>
            <w:tcW w:w="3135" w:type="dxa"/>
          </w:tcPr>
          <w:p>
            <w:pPr>
              <w:pStyle w:val="TableParagraph"/>
              <w:spacing w:line="254" w:lineRule="auto"/>
              <w:ind w:left="709" w:right="78" w:hanging="618"/>
              <w:jc w:val="left"/>
              <w:rPr>
                <w:sz w:val="18"/>
              </w:rPr>
            </w:pPr>
            <w:r>
              <w:rPr>
                <w:sz w:val="18"/>
              </w:rPr>
              <w:t>phase</w:t>
            </w:r>
            <w:r>
              <w:rPr>
                <w:spacing w:val="-12"/>
                <w:sz w:val="18"/>
              </w:rPr>
              <w:t> </w:t>
            </w:r>
            <w:r>
              <w:rPr>
                <w:sz w:val="18"/>
              </w:rPr>
              <w:t>A,</w:t>
            </w:r>
            <w:r>
              <w:rPr>
                <w:spacing w:val="-12"/>
                <w:sz w:val="18"/>
              </w:rPr>
              <w:t> </w:t>
            </w:r>
            <w:r>
              <w:rPr>
                <w:sz w:val="18"/>
              </w:rPr>
              <w:t>Voltage,</w:t>
            </w:r>
            <w:r>
              <w:rPr>
                <w:spacing w:val="-12"/>
                <w:sz w:val="18"/>
              </w:rPr>
              <w:t> </w:t>
            </w:r>
            <w:r>
              <w:rPr>
                <w:sz w:val="18"/>
              </w:rPr>
              <w:t>Harmonic</w:t>
            </w:r>
            <w:r>
              <w:rPr>
                <w:spacing w:val="-11"/>
                <w:sz w:val="18"/>
              </w:rPr>
              <w:t> </w:t>
            </w:r>
            <w:r>
              <w:rPr>
                <w:sz w:val="18"/>
              </w:rPr>
              <w:t>Ratio</w:t>
            </w:r>
            <w:r>
              <w:rPr>
                <w:spacing w:val="-11"/>
                <w:sz w:val="18"/>
              </w:rPr>
              <w:t> </w:t>
            </w:r>
            <w:r>
              <w:rPr>
                <w:sz w:val="18"/>
              </w:rPr>
              <w:t>for 4-th order component</w:t>
            </w:r>
          </w:p>
        </w:tc>
        <w:tc>
          <w:tcPr>
            <w:tcW w:w="3284" w:type="dxa"/>
            <w:vMerge/>
            <w:tcBorders>
              <w:top w:val="nil"/>
            </w:tcBorders>
          </w:tcPr>
          <w:p>
            <w:pPr>
              <w:rPr>
                <w:sz w:val="2"/>
                <w:szCs w:val="2"/>
              </w:rPr>
            </w:pPr>
          </w:p>
        </w:tc>
      </w:tr>
      <w:tr>
        <w:trPr>
          <w:trHeight w:val="269" w:hRule="atLeast"/>
        </w:trPr>
        <w:tc>
          <w:tcPr>
            <w:tcW w:w="910" w:type="dxa"/>
          </w:tcPr>
          <w:p>
            <w:pPr>
              <w:pStyle w:val="TableParagraph"/>
              <w:ind w:left="9"/>
              <w:rPr>
                <w:sz w:val="18"/>
              </w:rPr>
            </w:pPr>
            <w:r>
              <w:rPr>
                <w:sz w:val="18"/>
              </w:rPr>
              <w:t>…</w:t>
            </w:r>
          </w:p>
        </w:tc>
        <w:tc>
          <w:tcPr>
            <w:tcW w:w="2388" w:type="dxa"/>
          </w:tcPr>
          <w:p>
            <w:pPr>
              <w:pStyle w:val="TableParagraph"/>
              <w:spacing w:before="0"/>
              <w:jc w:val="left"/>
              <w:rPr>
                <w:rFonts w:ascii="Times New Roman"/>
                <w:sz w:val="18"/>
              </w:rPr>
            </w:pPr>
          </w:p>
        </w:tc>
        <w:tc>
          <w:tcPr>
            <w:tcW w:w="1058" w:type="dxa"/>
          </w:tcPr>
          <w:p>
            <w:pPr>
              <w:pStyle w:val="TableParagraph"/>
              <w:ind w:left="9"/>
              <w:rPr>
                <w:sz w:val="18"/>
              </w:rPr>
            </w:pPr>
            <w:r>
              <w:rPr>
                <w:sz w:val="18"/>
              </w:rPr>
              <w:t>R</w:t>
            </w:r>
          </w:p>
        </w:tc>
        <w:tc>
          <w:tcPr>
            <w:tcW w:w="3135" w:type="dxa"/>
          </w:tcPr>
          <w:p>
            <w:pPr>
              <w:pStyle w:val="TableParagraph"/>
              <w:spacing w:before="0"/>
              <w:jc w:val="left"/>
              <w:rPr>
                <w:rFonts w:ascii="Times New Roman"/>
                <w:sz w:val="18"/>
              </w:rPr>
            </w:pP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5" w:right="198"/>
              <w:rPr>
                <w:sz w:val="18"/>
              </w:rPr>
            </w:pPr>
            <w:r>
              <w:rPr>
                <w:spacing w:val="-4"/>
                <w:sz w:val="18"/>
              </w:rPr>
              <w:t>17EH</w:t>
            </w:r>
          </w:p>
        </w:tc>
        <w:tc>
          <w:tcPr>
            <w:tcW w:w="2388" w:type="dxa"/>
          </w:tcPr>
          <w:p>
            <w:pPr>
              <w:pStyle w:val="TableParagraph"/>
              <w:spacing w:before="116"/>
              <w:ind w:left="553" w:right="546"/>
              <w:rPr>
                <w:sz w:val="18"/>
              </w:rPr>
            </w:pPr>
            <w:r>
              <w:rPr>
                <w:spacing w:val="-2"/>
                <w:sz w:val="18"/>
              </w:rPr>
              <w:t>AV_HR32</w:t>
            </w:r>
          </w:p>
        </w:tc>
        <w:tc>
          <w:tcPr>
            <w:tcW w:w="1058" w:type="dxa"/>
          </w:tcPr>
          <w:p>
            <w:pPr>
              <w:pStyle w:val="TableParagraph"/>
              <w:spacing w:before="116"/>
              <w:ind w:left="9"/>
              <w:rPr>
                <w:sz w:val="18"/>
              </w:rPr>
            </w:pPr>
            <w:r>
              <w:rPr>
                <w:sz w:val="18"/>
              </w:rPr>
              <w:t>R</w:t>
            </w:r>
          </w:p>
        </w:tc>
        <w:tc>
          <w:tcPr>
            <w:tcW w:w="3135" w:type="dxa"/>
          </w:tcPr>
          <w:p>
            <w:pPr>
              <w:pStyle w:val="TableParagraph"/>
              <w:spacing w:line="256" w:lineRule="auto"/>
              <w:ind w:left="658" w:right="78" w:hanging="568"/>
              <w:jc w:val="left"/>
              <w:rPr>
                <w:sz w:val="18"/>
              </w:rPr>
            </w:pPr>
            <w:r>
              <w:rPr>
                <w:sz w:val="18"/>
              </w:rPr>
              <w:t>phase</w:t>
            </w:r>
            <w:r>
              <w:rPr>
                <w:spacing w:val="-12"/>
                <w:sz w:val="18"/>
              </w:rPr>
              <w:t> </w:t>
            </w:r>
            <w:r>
              <w:rPr>
                <w:sz w:val="18"/>
              </w:rPr>
              <w:t>A,</w:t>
            </w:r>
            <w:r>
              <w:rPr>
                <w:spacing w:val="-12"/>
                <w:sz w:val="18"/>
              </w:rPr>
              <w:t> </w:t>
            </w:r>
            <w:r>
              <w:rPr>
                <w:sz w:val="18"/>
              </w:rPr>
              <w:t>Voltage,</w:t>
            </w:r>
            <w:r>
              <w:rPr>
                <w:spacing w:val="-12"/>
                <w:sz w:val="18"/>
              </w:rPr>
              <w:t> </w:t>
            </w:r>
            <w:r>
              <w:rPr>
                <w:sz w:val="18"/>
              </w:rPr>
              <w:t>Harmonic</w:t>
            </w:r>
            <w:r>
              <w:rPr>
                <w:spacing w:val="-11"/>
                <w:sz w:val="18"/>
              </w:rPr>
              <w:t> </w:t>
            </w:r>
            <w:r>
              <w:rPr>
                <w:sz w:val="18"/>
              </w:rPr>
              <w:t>Ratio</w:t>
            </w:r>
            <w:r>
              <w:rPr>
                <w:spacing w:val="-11"/>
                <w:sz w:val="18"/>
              </w:rPr>
              <w:t> </w:t>
            </w:r>
            <w:r>
              <w:rPr>
                <w:sz w:val="18"/>
              </w:rPr>
              <w:t>for 32-th order component</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7"/>
              <w:rPr>
                <w:sz w:val="18"/>
              </w:rPr>
            </w:pPr>
            <w:r>
              <w:rPr>
                <w:spacing w:val="-4"/>
                <w:sz w:val="18"/>
              </w:rPr>
              <w:t>17FH</w:t>
            </w:r>
          </w:p>
        </w:tc>
        <w:tc>
          <w:tcPr>
            <w:tcW w:w="2388" w:type="dxa"/>
          </w:tcPr>
          <w:p>
            <w:pPr>
              <w:pStyle w:val="TableParagraph"/>
              <w:spacing w:before="116"/>
              <w:ind w:left="552" w:right="546"/>
              <w:rPr>
                <w:sz w:val="18"/>
              </w:rPr>
            </w:pPr>
            <w:r>
              <w:rPr>
                <w:spacing w:val="-2"/>
                <w:sz w:val="18"/>
              </w:rPr>
              <w:t>AV_THD</w:t>
            </w:r>
          </w:p>
        </w:tc>
        <w:tc>
          <w:tcPr>
            <w:tcW w:w="1058" w:type="dxa"/>
          </w:tcPr>
          <w:p>
            <w:pPr>
              <w:pStyle w:val="TableParagraph"/>
              <w:spacing w:before="116"/>
              <w:ind w:left="8"/>
              <w:rPr>
                <w:sz w:val="18"/>
              </w:rPr>
            </w:pPr>
            <w:r>
              <w:rPr>
                <w:sz w:val="18"/>
              </w:rPr>
              <w:t>R</w:t>
            </w:r>
          </w:p>
        </w:tc>
        <w:tc>
          <w:tcPr>
            <w:tcW w:w="3135" w:type="dxa"/>
          </w:tcPr>
          <w:p>
            <w:pPr>
              <w:pStyle w:val="TableParagraph"/>
              <w:spacing w:line="254" w:lineRule="auto"/>
              <w:ind w:left="1083" w:hanging="1026"/>
              <w:jc w:val="left"/>
              <w:rPr>
                <w:sz w:val="18"/>
              </w:rPr>
            </w:pPr>
            <w:r>
              <w:rPr>
                <w:sz w:val="18"/>
              </w:rPr>
              <w:t>phase</w:t>
            </w:r>
            <w:r>
              <w:rPr>
                <w:spacing w:val="-13"/>
                <w:sz w:val="18"/>
              </w:rPr>
              <w:t> </w:t>
            </w:r>
            <w:r>
              <w:rPr>
                <w:sz w:val="18"/>
              </w:rPr>
              <w:t>A,</w:t>
            </w:r>
            <w:r>
              <w:rPr>
                <w:spacing w:val="-12"/>
                <w:sz w:val="18"/>
              </w:rPr>
              <w:t> </w:t>
            </w:r>
            <w:r>
              <w:rPr>
                <w:sz w:val="18"/>
              </w:rPr>
              <w:t>Voltage,</w:t>
            </w:r>
            <w:r>
              <w:rPr>
                <w:spacing w:val="-13"/>
                <w:sz w:val="18"/>
              </w:rPr>
              <w:t> </w:t>
            </w:r>
            <w:r>
              <w:rPr>
                <w:sz w:val="18"/>
              </w:rPr>
              <w:t>Total</w:t>
            </w:r>
            <w:r>
              <w:rPr>
                <w:spacing w:val="-12"/>
                <w:sz w:val="18"/>
              </w:rPr>
              <w:t> </w:t>
            </w:r>
            <w:r>
              <w:rPr>
                <w:sz w:val="18"/>
              </w:rPr>
              <w:t>Harmonic</w:t>
            </w:r>
            <w:r>
              <w:rPr>
                <w:spacing w:val="-13"/>
                <w:sz w:val="18"/>
              </w:rPr>
              <w:t> </w:t>
            </w:r>
            <w:r>
              <w:rPr>
                <w:sz w:val="18"/>
              </w:rPr>
              <w:t>Dis- tortion Ratio</w:t>
            </w:r>
          </w:p>
        </w:tc>
        <w:tc>
          <w:tcPr>
            <w:tcW w:w="3284" w:type="dxa"/>
            <w:vMerge/>
            <w:tcBorders>
              <w:top w:val="nil"/>
            </w:tcBorders>
          </w:tcPr>
          <w:p>
            <w:pPr>
              <w:rPr>
                <w:sz w:val="2"/>
                <w:szCs w:val="2"/>
              </w:rPr>
            </w:pPr>
          </w:p>
        </w:tc>
      </w:tr>
    </w:tbl>
    <w:p>
      <w:pPr>
        <w:pStyle w:val="BodyText"/>
        <w:rPr>
          <w:b/>
        </w:rPr>
      </w:pPr>
    </w:p>
    <w:p>
      <w:pPr>
        <w:pStyle w:val="BodyText"/>
        <w:rPr>
          <w:b/>
        </w:rPr>
      </w:pPr>
    </w:p>
    <w:p>
      <w:pPr>
        <w:pStyle w:val="BodyText"/>
        <w:rPr>
          <w:b/>
        </w:rPr>
      </w:pPr>
    </w:p>
    <w:p>
      <w:pPr>
        <w:pStyle w:val="BodyText"/>
        <w:spacing w:before="4"/>
        <w:rPr>
          <w:b/>
          <w:sz w:val="24"/>
        </w:rPr>
      </w:pPr>
    </w:p>
    <w:p>
      <w:pPr>
        <w:pStyle w:val="Heading7"/>
        <w:tabs>
          <w:tab w:pos="11221" w:val="right" w:leader="none"/>
        </w:tabs>
      </w:pPr>
      <w:r>
        <w:rPr/>
        <mc:AlternateContent>
          <mc:Choice Requires="wps">
            <w:drawing>
              <wp:anchor distT="0" distB="0" distL="0" distR="0" allowOverlap="1" layoutInCell="1" locked="0" behindDoc="0" simplePos="0" relativeHeight="15841280">
                <wp:simplePos x="0" y="0"/>
                <wp:positionH relativeFrom="page">
                  <wp:posOffset>447929</wp:posOffset>
                </wp:positionH>
                <wp:positionV relativeFrom="paragraph">
                  <wp:posOffset>128231</wp:posOffset>
                </wp:positionV>
                <wp:extent cx="638810" cy="158750"/>
                <wp:effectExtent l="0" t="0" r="0" b="0"/>
                <wp:wrapNone/>
                <wp:docPr id="1788" name="Graphic 1788"/>
                <wp:cNvGraphicFramePr>
                  <a:graphicFrameLocks/>
                </wp:cNvGraphicFramePr>
                <a:graphic>
                  <a:graphicData uri="http://schemas.microsoft.com/office/word/2010/wordprocessingShape">
                    <wps:wsp>
                      <wps:cNvPr id="1788" name="Graphic 178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41280" id="docshape1265"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71</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spacing w:before="387"/>
        <w:ind w:left="432" w:right="0" w:firstLine="0"/>
        <w:jc w:val="left"/>
        <w:rPr>
          <w:b/>
          <w:sz w:val="20"/>
        </w:rPr>
      </w:pPr>
      <w:r>
        <w:rPr>
          <w:b/>
          <w:sz w:val="20"/>
        </w:rPr>
        <w:t>Table-14</w:t>
      </w:r>
      <w:r>
        <w:rPr>
          <w:b/>
          <w:spacing w:val="31"/>
          <w:sz w:val="20"/>
        </w:rPr>
        <w:t> </w:t>
      </w:r>
      <w:r>
        <w:rPr>
          <w:b/>
          <w:sz w:val="20"/>
        </w:rPr>
        <w:t>Harmonic</w:t>
      </w:r>
      <w:r>
        <w:rPr>
          <w:b/>
          <w:spacing w:val="-12"/>
          <w:sz w:val="20"/>
        </w:rPr>
        <w:t> </w:t>
      </w:r>
      <w:r>
        <w:rPr>
          <w:b/>
          <w:sz w:val="20"/>
        </w:rPr>
        <w:t>Fourier</w:t>
      </w:r>
      <w:r>
        <w:rPr>
          <w:b/>
          <w:spacing w:val="-12"/>
          <w:sz w:val="20"/>
        </w:rPr>
        <w:t> </w:t>
      </w:r>
      <w:r>
        <w:rPr>
          <w:b/>
          <w:sz w:val="20"/>
        </w:rPr>
        <w:t>Analysis</w:t>
      </w:r>
      <w:r>
        <w:rPr>
          <w:b/>
          <w:spacing w:val="-12"/>
          <w:sz w:val="20"/>
        </w:rPr>
        <w:t> </w:t>
      </w:r>
      <w:r>
        <w:rPr>
          <w:b/>
          <w:sz w:val="20"/>
        </w:rPr>
        <w:t>Results</w:t>
      </w:r>
      <w:r>
        <w:rPr>
          <w:b/>
          <w:spacing w:val="-12"/>
          <w:sz w:val="20"/>
        </w:rPr>
        <w:t> </w:t>
      </w:r>
      <w:r>
        <w:rPr>
          <w:b/>
          <w:spacing w:val="-2"/>
          <w:sz w:val="20"/>
        </w:rPr>
        <w:t>Registers</w:t>
      </w:r>
    </w:p>
    <w:p>
      <w:pPr>
        <w:pStyle w:val="BodyText"/>
        <w:spacing w:before="1"/>
        <w:rPr>
          <w:b/>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
        <w:gridCol w:w="2388"/>
        <w:gridCol w:w="1058"/>
        <w:gridCol w:w="3135"/>
        <w:gridCol w:w="3284"/>
      </w:tblGrid>
      <w:tr>
        <w:trPr>
          <w:trHeight w:val="510" w:hRule="atLeast"/>
        </w:trPr>
        <w:tc>
          <w:tcPr>
            <w:tcW w:w="910" w:type="dxa"/>
          </w:tcPr>
          <w:p>
            <w:pPr>
              <w:pStyle w:val="TableParagraph"/>
              <w:spacing w:line="254" w:lineRule="auto" w:before="26"/>
              <w:ind w:left="94" w:right="79"/>
              <w:jc w:val="left"/>
              <w:rPr>
                <w:b/>
                <w:sz w:val="18"/>
              </w:rPr>
            </w:pPr>
            <w:r>
              <w:rPr>
                <w:b/>
                <w:spacing w:val="-2"/>
                <w:sz w:val="18"/>
              </w:rPr>
              <w:t>Register Address</w:t>
            </w:r>
          </w:p>
        </w:tc>
        <w:tc>
          <w:tcPr>
            <w:tcW w:w="2388" w:type="dxa"/>
          </w:tcPr>
          <w:p>
            <w:pPr>
              <w:pStyle w:val="TableParagraph"/>
              <w:spacing w:before="4"/>
              <w:jc w:val="left"/>
              <w:rPr>
                <w:b/>
                <w:sz w:val="21"/>
              </w:rPr>
            </w:pPr>
          </w:p>
          <w:p>
            <w:pPr>
              <w:pStyle w:val="TableParagraph"/>
              <w:spacing w:before="0"/>
              <w:ind w:left="554" w:right="546"/>
              <w:rPr>
                <w:b/>
                <w:sz w:val="18"/>
              </w:rPr>
            </w:pPr>
            <w:r>
              <w:rPr>
                <w:b/>
                <w:sz w:val="18"/>
              </w:rPr>
              <w:t>Register</w:t>
            </w:r>
            <w:r>
              <w:rPr>
                <w:b/>
                <w:spacing w:val="-8"/>
                <w:sz w:val="18"/>
              </w:rPr>
              <w:t> </w:t>
            </w:r>
            <w:r>
              <w:rPr>
                <w:b/>
                <w:spacing w:val="-4"/>
                <w:sz w:val="18"/>
              </w:rPr>
              <w:t>Name</w:t>
            </w:r>
          </w:p>
        </w:tc>
        <w:tc>
          <w:tcPr>
            <w:tcW w:w="1058" w:type="dxa"/>
          </w:tcPr>
          <w:p>
            <w:pPr>
              <w:pStyle w:val="TableParagraph"/>
              <w:spacing w:line="254" w:lineRule="auto" w:before="26"/>
              <w:ind w:left="325" w:right="48" w:hanging="266"/>
              <w:jc w:val="left"/>
              <w:rPr>
                <w:b/>
                <w:sz w:val="18"/>
              </w:rPr>
            </w:pPr>
            <w:r>
              <w:rPr>
                <w:b/>
                <w:spacing w:val="-2"/>
                <w:sz w:val="18"/>
              </w:rPr>
              <w:t>Read/Write </w:t>
            </w:r>
            <w:r>
              <w:rPr>
                <w:b/>
                <w:spacing w:val="-4"/>
                <w:sz w:val="18"/>
              </w:rPr>
              <w:t>Type</w:t>
            </w:r>
          </w:p>
        </w:tc>
        <w:tc>
          <w:tcPr>
            <w:tcW w:w="3135" w:type="dxa"/>
          </w:tcPr>
          <w:p>
            <w:pPr>
              <w:pStyle w:val="TableParagraph"/>
              <w:spacing w:before="4"/>
              <w:jc w:val="left"/>
              <w:rPr>
                <w:b/>
                <w:sz w:val="21"/>
              </w:rPr>
            </w:pPr>
          </w:p>
          <w:p>
            <w:pPr>
              <w:pStyle w:val="TableParagraph"/>
              <w:spacing w:before="0"/>
              <w:ind w:left="593"/>
              <w:jc w:val="left"/>
              <w:rPr>
                <w:b/>
                <w:sz w:val="18"/>
              </w:rPr>
            </w:pPr>
            <w:r>
              <w:rPr>
                <w:b/>
                <w:sz w:val="18"/>
              </w:rPr>
              <w:t>Functional</w:t>
            </w:r>
            <w:r>
              <w:rPr>
                <w:b/>
                <w:spacing w:val="-5"/>
                <w:sz w:val="18"/>
              </w:rPr>
              <w:t> </w:t>
            </w:r>
            <w:r>
              <w:rPr>
                <w:b/>
                <w:spacing w:val="-2"/>
                <w:sz w:val="18"/>
              </w:rPr>
              <w:t>Description</w:t>
            </w:r>
          </w:p>
        </w:tc>
        <w:tc>
          <w:tcPr>
            <w:tcW w:w="3284" w:type="dxa"/>
          </w:tcPr>
          <w:p>
            <w:pPr>
              <w:pStyle w:val="TableParagraph"/>
              <w:spacing w:before="4"/>
              <w:jc w:val="left"/>
              <w:rPr>
                <w:b/>
                <w:sz w:val="21"/>
              </w:rPr>
            </w:pPr>
          </w:p>
          <w:p>
            <w:pPr>
              <w:pStyle w:val="TableParagraph"/>
              <w:spacing w:before="0"/>
              <w:ind w:left="41" w:right="27"/>
              <w:rPr>
                <w:b/>
                <w:sz w:val="18"/>
              </w:rPr>
            </w:pPr>
            <w:r>
              <w:rPr>
                <w:b/>
                <w:spacing w:val="-2"/>
                <w:sz w:val="18"/>
              </w:rPr>
              <w:t>Comment</w:t>
            </w:r>
          </w:p>
        </w:tc>
      </w:tr>
      <w:tr>
        <w:trPr>
          <w:trHeight w:val="489" w:hRule="atLeast"/>
        </w:trPr>
        <w:tc>
          <w:tcPr>
            <w:tcW w:w="910" w:type="dxa"/>
          </w:tcPr>
          <w:p>
            <w:pPr>
              <w:pStyle w:val="TableParagraph"/>
              <w:spacing w:before="115"/>
              <w:ind w:left="206" w:right="197"/>
              <w:rPr>
                <w:sz w:val="18"/>
              </w:rPr>
            </w:pPr>
            <w:r>
              <w:rPr>
                <w:spacing w:val="-4"/>
                <w:sz w:val="18"/>
              </w:rPr>
              <w:t>180H</w:t>
            </w:r>
          </w:p>
        </w:tc>
        <w:tc>
          <w:tcPr>
            <w:tcW w:w="2388" w:type="dxa"/>
          </w:tcPr>
          <w:p>
            <w:pPr>
              <w:pStyle w:val="TableParagraph"/>
              <w:spacing w:before="115"/>
              <w:ind w:left="553" w:right="546"/>
              <w:rPr>
                <w:sz w:val="18"/>
              </w:rPr>
            </w:pPr>
            <w:r>
              <w:rPr>
                <w:spacing w:val="-2"/>
                <w:sz w:val="18"/>
              </w:rPr>
              <w:t>BV_HR2</w:t>
            </w:r>
          </w:p>
        </w:tc>
        <w:tc>
          <w:tcPr>
            <w:tcW w:w="1058" w:type="dxa"/>
          </w:tcPr>
          <w:p>
            <w:pPr>
              <w:pStyle w:val="TableParagraph"/>
              <w:spacing w:before="115"/>
              <w:ind w:left="8"/>
              <w:rPr>
                <w:sz w:val="18"/>
              </w:rPr>
            </w:pPr>
            <w:r>
              <w:rPr>
                <w:sz w:val="18"/>
              </w:rPr>
              <w:t>R</w:t>
            </w:r>
          </w:p>
        </w:tc>
        <w:tc>
          <w:tcPr>
            <w:tcW w:w="3135" w:type="dxa"/>
          </w:tcPr>
          <w:p>
            <w:pPr>
              <w:pStyle w:val="TableParagraph"/>
              <w:spacing w:line="254" w:lineRule="auto"/>
              <w:ind w:left="708" w:right="78" w:hanging="618"/>
              <w:jc w:val="left"/>
              <w:rPr>
                <w:sz w:val="18"/>
              </w:rPr>
            </w:pPr>
            <w:r>
              <w:rPr>
                <w:sz w:val="18"/>
              </w:rPr>
              <w:t>phase</w:t>
            </w:r>
            <w:r>
              <w:rPr>
                <w:spacing w:val="-12"/>
                <w:sz w:val="18"/>
              </w:rPr>
              <w:t> </w:t>
            </w:r>
            <w:r>
              <w:rPr>
                <w:sz w:val="18"/>
              </w:rPr>
              <w:t>B,</w:t>
            </w:r>
            <w:r>
              <w:rPr>
                <w:spacing w:val="-12"/>
                <w:sz w:val="18"/>
              </w:rPr>
              <w:t> </w:t>
            </w:r>
            <w:r>
              <w:rPr>
                <w:sz w:val="18"/>
              </w:rPr>
              <w:t>Voltage,</w:t>
            </w:r>
            <w:r>
              <w:rPr>
                <w:spacing w:val="-12"/>
                <w:sz w:val="18"/>
              </w:rPr>
              <w:t> </w:t>
            </w:r>
            <w:r>
              <w:rPr>
                <w:sz w:val="18"/>
              </w:rPr>
              <w:t>Harmonic</w:t>
            </w:r>
            <w:r>
              <w:rPr>
                <w:spacing w:val="-11"/>
                <w:sz w:val="18"/>
              </w:rPr>
              <w:t> </w:t>
            </w:r>
            <w:r>
              <w:rPr>
                <w:sz w:val="18"/>
              </w:rPr>
              <w:t>Ratio</w:t>
            </w:r>
            <w:r>
              <w:rPr>
                <w:spacing w:val="-11"/>
                <w:sz w:val="18"/>
              </w:rPr>
              <w:t> </w:t>
            </w:r>
            <w:r>
              <w:rPr>
                <w:sz w:val="18"/>
              </w:rPr>
              <w:t>for 2-th order component</w:t>
            </w:r>
          </w:p>
        </w:tc>
        <w:tc>
          <w:tcPr>
            <w:tcW w:w="3284" w:type="dxa"/>
            <w:vMerge w:val="restart"/>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7"/>
              <w:jc w:val="left"/>
              <w:rPr>
                <w:b/>
                <w:sz w:val="19"/>
              </w:rPr>
            </w:pPr>
          </w:p>
          <w:p>
            <w:pPr>
              <w:pStyle w:val="TableParagraph"/>
              <w:spacing w:line="254" w:lineRule="auto" w:before="0"/>
              <w:ind w:left="1368" w:hanging="1245"/>
              <w:jc w:val="left"/>
              <w:rPr>
                <w:sz w:val="18"/>
              </w:rPr>
            </w:pPr>
            <w:r>
              <w:rPr>
                <w:sz w:val="18"/>
              </w:rPr>
              <w:t>Harmonic</w:t>
            </w:r>
            <w:r>
              <w:rPr>
                <w:spacing w:val="-10"/>
                <w:sz w:val="18"/>
              </w:rPr>
              <w:t> </w:t>
            </w:r>
            <w:r>
              <w:rPr>
                <w:sz w:val="18"/>
              </w:rPr>
              <w:t>Ratio</w:t>
            </w:r>
            <w:r>
              <w:rPr>
                <w:spacing w:val="-9"/>
                <w:sz w:val="18"/>
              </w:rPr>
              <w:t> </w:t>
            </w:r>
            <w:r>
              <w:rPr>
                <w:sz w:val="18"/>
              </w:rPr>
              <w:t>(%)</w:t>
            </w:r>
            <w:r>
              <w:rPr>
                <w:spacing w:val="-10"/>
                <w:sz w:val="18"/>
              </w:rPr>
              <w:t> </w:t>
            </w:r>
            <w:r>
              <w:rPr>
                <w:sz w:val="18"/>
              </w:rPr>
              <w:t>=</w:t>
            </w:r>
            <w:r>
              <w:rPr>
                <w:spacing w:val="-10"/>
                <w:sz w:val="18"/>
              </w:rPr>
              <w:t> </w:t>
            </w:r>
            <w:r>
              <w:rPr>
                <w:sz w:val="18"/>
              </w:rPr>
              <w:t>Register</w:t>
            </w:r>
            <w:r>
              <w:rPr>
                <w:spacing w:val="-9"/>
                <w:sz w:val="18"/>
              </w:rPr>
              <w:t> </w:t>
            </w:r>
            <w:r>
              <w:rPr>
                <w:sz w:val="18"/>
              </w:rPr>
              <w:t>Value</w:t>
            </w:r>
            <w:r>
              <w:rPr>
                <w:spacing w:val="-9"/>
                <w:sz w:val="18"/>
              </w:rPr>
              <w:t> </w:t>
            </w:r>
            <w:r>
              <w:rPr>
                <w:sz w:val="18"/>
              </w:rPr>
              <w:t>/ </w:t>
            </w:r>
            <w:r>
              <w:rPr>
                <w:spacing w:val="-2"/>
                <w:sz w:val="18"/>
              </w:rPr>
              <w:t>163.84</w:t>
            </w:r>
          </w:p>
        </w:tc>
      </w:tr>
      <w:tr>
        <w:trPr>
          <w:trHeight w:val="490" w:hRule="atLeast"/>
        </w:trPr>
        <w:tc>
          <w:tcPr>
            <w:tcW w:w="910" w:type="dxa"/>
          </w:tcPr>
          <w:p>
            <w:pPr>
              <w:pStyle w:val="TableParagraph"/>
              <w:spacing w:before="116"/>
              <w:ind w:left="206" w:right="197"/>
              <w:rPr>
                <w:sz w:val="18"/>
              </w:rPr>
            </w:pPr>
            <w:r>
              <w:rPr>
                <w:spacing w:val="-4"/>
                <w:sz w:val="18"/>
              </w:rPr>
              <w:t>181H</w:t>
            </w:r>
          </w:p>
        </w:tc>
        <w:tc>
          <w:tcPr>
            <w:tcW w:w="2388" w:type="dxa"/>
          </w:tcPr>
          <w:p>
            <w:pPr>
              <w:pStyle w:val="TableParagraph"/>
              <w:spacing w:before="116"/>
              <w:ind w:left="553" w:right="546"/>
              <w:rPr>
                <w:sz w:val="18"/>
              </w:rPr>
            </w:pPr>
            <w:r>
              <w:rPr>
                <w:spacing w:val="-2"/>
                <w:sz w:val="18"/>
              </w:rPr>
              <w:t>BV_HR3</w:t>
            </w:r>
          </w:p>
        </w:tc>
        <w:tc>
          <w:tcPr>
            <w:tcW w:w="1058" w:type="dxa"/>
          </w:tcPr>
          <w:p>
            <w:pPr>
              <w:pStyle w:val="TableParagraph"/>
              <w:spacing w:before="116"/>
              <w:ind w:left="8"/>
              <w:rPr>
                <w:sz w:val="18"/>
              </w:rPr>
            </w:pPr>
            <w:r>
              <w:rPr>
                <w:sz w:val="18"/>
              </w:rPr>
              <w:t>R</w:t>
            </w:r>
          </w:p>
        </w:tc>
        <w:tc>
          <w:tcPr>
            <w:tcW w:w="3135" w:type="dxa"/>
          </w:tcPr>
          <w:p>
            <w:pPr>
              <w:pStyle w:val="TableParagraph"/>
              <w:spacing w:line="256" w:lineRule="auto"/>
              <w:ind w:left="708" w:right="78" w:hanging="618"/>
              <w:jc w:val="left"/>
              <w:rPr>
                <w:sz w:val="18"/>
              </w:rPr>
            </w:pPr>
            <w:r>
              <w:rPr>
                <w:sz w:val="18"/>
              </w:rPr>
              <w:t>phase</w:t>
            </w:r>
            <w:r>
              <w:rPr>
                <w:spacing w:val="-12"/>
                <w:sz w:val="18"/>
              </w:rPr>
              <w:t> </w:t>
            </w:r>
            <w:r>
              <w:rPr>
                <w:sz w:val="18"/>
              </w:rPr>
              <w:t>B,</w:t>
            </w:r>
            <w:r>
              <w:rPr>
                <w:spacing w:val="-12"/>
                <w:sz w:val="18"/>
              </w:rPr>
              <w:t> </w:t>
            </w:r>
            <w:r>
              <w:rPr>
                <w:sz w:val="18"/>
              </w:rPr>
              <w:t>Voltage,</w:t>
            </w:r>
            <w:r>
              <w:rPr>
                <w:spacing w:val="-12"/>
                <w:sz w:val="18"/>
              </w:rPr>
              <w:t> </w:t>
            </w:r>
            <w:r>
              <w:rPr>
                <w:sz w:val="18"/>
              </w:rPr>
              <w:t>Harmonic</w:t>
            </w:r>
            <w:r>
              <w:rPr>
                <w:spacing w:val="-11"/>
                <w:sz w:val="18"/>
              </w:rPr>
              <w:t> </w:t>
            </w:r>
            <w:r>
              <w:rPr>
                <w:sz w:val="18"/>
              </w:rPr>
              <w:t>Ratio</w:t>
            </w:r>
            <w:r>
              <w:rPr>
                <w:spacing w:val="-11"/>
                <w:sz w:val="18"/>
              </w:rPr>
              <w:t> </w:t>
            </w:r>
            <w:r>
              <w:rPr>
                <w:sz w:val="18"/>
              </w:rPr>
              <w:t>for 3-th order component</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7"/>
              <w:rPr>
                <w:sz w:val="18"/>
              </w:rPr>
            </w:pPr>
            <w:r>
              <w:rPr>
                <w:spacing w:val="-4"/>
                <w:sz w:val="18"/>
              </w:rPr>
              <w:t>182H</w:t>
            </w:r>
          </w:p>
        </w:tc>
        <w:tc>
          <w:tcPr>
            <w:tcW w:w="2388" w:type="dxa"/>
          </w:tcPr>
          <w:p>
            <w:pPr>
              <w:pStyle w:val="TableParagraph"/>
              <w:spacing w:before="116"/>
              <w:ind w:left="553" w:right="546"/>
              <w:rPr>
                <w:sz w:val="18"/>
              </w:rPr>
            </w:pPr>
            <w:r>
              <w:rPr>
                <w:spacing w:val="-2"/>
                <w:sz w:val="18"/>
              </w:rPr>
              <w:t>BV_HR4</w:t>
            </w:r>
          </w:p>
        </w:tc>
        <w:tc>
          <w:tcPr>
            <w:tcW w:w="1058" w:type="dxa"/>
          </w:tcPr>
          <w:p>
            <w:pPr>
              <w:pStyle w:val="TableParagraph"/>
              <w:spacing w:before="116"/>
              <w:ind w:left="8"/>
              <w:rPr>
                <w:sz w:val="18"/>
              </w:rPr>
            </w:pPr>
            <w:r>
              <w:rPr>
                <w:sz w:val="18"/>
              </w:rPr>
              <w:t>R</w:t>
            </w:r>
          </w:p>
        </w:tc>
        <w:tc>
          <w:tcPr>
            <w:tcW w:w="3135" w:type="dxa"/>
          </w:tcPr>
          <w:p>
            <w:pPr>
              <w:pStyle w:val="TableParagraph"/>
              <w:spacing w:line="256" w:lineRule="auto"/>
              <w:ind w:left="708" w:right="78" w:hanging="618"/>
              <w:jc w:val="left"/>
              <w:rPr>
                <w:sz w:val="18"/>
              </w:rPr>
            </w:pPr>
            <w:r>
              <w:rPr>
                <w:sz w:val="18"/>
              </w:rPr>
              <w:t>phase</w:t>
            </w:r>
            <w:r>
              <w:rPr>
                <w:spacing w:val="-12"/>
                <w:sz w:val="18"/>
              </w:rPr>
              <w:t> </w:t>
            </w:r>
            <w:r>
              <w:rPr>
                <w:sz w:val="18"/>
              </w:rPr>
              <w:t>B,</w:t>
            </w:r>
            <w:r>
              <w:rPr>
                <w:spacing w:val="-12"/>
                <w:sz w:val="18"/>
              </w:rPr>
              <w:t> </w:t>
            </w:r>
            <w:r>
              <w:rPr>
                <w:sz w:val="18"/>
              </w:rPr>
              <w:t>Voltage,</w:t>
            </w:r>
            <w:r>
              <w:rPr>
                <w:spacing w:val="-12"/>
                <w:sz w:val="18"/>
              </w:rPr>
              <w:t> </w:t>
            </w:r>
            <w:r>
              <w:rPr>
                <w:sz w:val="18"/>
              </w:rPr>
              <w:t>Harmonic</w:t>
            </w:r>
            <w:r>
              <w:rPr>
                <w:spacing w:val="-11"/>
                <w:sz w:val="18"/>
              </w:rPr>
              <w:t> </w:t>
            </w:r>
            <w:r>
              <w:rPr>
                <w:sz w:val="18"/>
              </w:rPr>
              <w:t>Ratio</w:t>
            </w:r>
            <w:r>
              <w:rPr>
                <w:spacing w:val="-11"/>
                <w:sz w:val="18"/>
              </w:rPr>
              <w:t> </w:t>
            </w:r>
            <w:r>
              <w:rPr>
                <w:sz w:val="18"/>
              </w:rPr>
              <w:t>for 4-th order component</w:t>
            </w:r>
          </w:p>
        </w:tc>
        <w:tc>
          <w:tcPr>
            <w:tcW w:w="3284" w:type="dxa"/>
            <w:vMerge/>
            <w:tcBorders>
              <w:top w:val="nil"/>
            </w:tcBorders>
          </w:tcPr>
          <w:p>
            <w:pPr>
              <w:rPr>
                <w:sz w:val="2"/>
                <w:szCs w:val="2"/>
              </w:rPr>
            </w:pPr>
          </w:p>
        </w:tc>
      </w:tr>
      <w:tr>
        <w:trPr>
          <w:trHeight w:val="269" w:hRule="atLeast"/>
        </w:trPr>
        <w:tc>
          <w:tcPr>
            <w:tcW w:w="910" w:type="dxa"/>
          </w:tcPr>
          <w:p>
            <w:pPr>
              <w:pStyle w:val="TableParagraph"/>
              <w:ind w:left="9"/>
              <w:rPr>
                <w:sz w:val="18"/>
              </w:rPr>
            </w:pPr>
            <w:r>
              <w:rPr>
                <w:sz w:val="18"/>
              </w:rPr>
              <w:t>…</w:t>
            </w:r>
          </w:p>
        </w:tc>
        <w:tc>
          <w:tcPr>
            <w:tcW w:w="2388" w:type="dxa"/>
          </w:tcPr>
          <w:p>
            <w:pPr>
              <w:pStyle w:val="TableParagraph"/>
              <w:spacing w:before="0"/>
              <w:jc w:val="left"/>
              <w:rPr>
                <w:rFonts w:ascii="Times New Roman"/>
                <w:sz w:val="16"/>
              </w:rPr>
            </w:pPr>
          </w:p>
        </w:tc>
        <w:tc>
          <w:tcPr>
            <w:tcW w:w="1058" w:type="dxa"/>
          </w:tcPr>
          <w:p>
            <w:pPr>
              <w:pStyle w:val="TableParagraph"/>
              <w:ind w:left="9"/>
              <w:rPr>
                <w:sz w:val="18"/>
              </w:rPr>
            </w:pPr>
            <w:r>
              <w:rPr>
                <w:sz w:val="18"/>
              </w:rPr>
              <w:t>R</w:t>
            </w:r>
          </w:p>
        </w:tc>
        <w:tc>
          <w:tcPr>
            <w:tcW w:w="3135" w:type="dxa"/>
          </w:tcPr>
          <w:p>
            <w:pPr>
              <w:pStyle w:val="TableParagraph"/>
              <w:spacing w:before="0"/>
              <w:jc w:val="left"/>
              <w:rPr>
                <w:rFonts w:ascii="Times New Roman"/>
                <w:sz w:val="16"/>
              </w:rPr>
            </w:pP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8"/>
              <w:rPr>
                <w:sz w:val="18"/>
              </w:rPr>
            </w:pPr>
            <w:r>
              <w:rPr>
                <w:spacing w:val="-4"/>
                <w:sz w:val="18"/>
              </w:rPr>
              <w:t>19EH</w:t>
            </w:r>
          </w:p>
        </w:tc>
        <w:tc>
          <w:tcPr>
            <w:tcW w:w="2388" w:type="dxa"/>
          </w:tcPr>
          <w:p>
            <w:pPr>
              <w:pStyle w:val="TableParagraph"/>
              <w:spacing w:before="116"/>
              <w:ind w:left="553" w:right="546"/>
              <w:rPr>
                <w:sz w:val="18"/>
              </w:rPr>
            </w:pPr>
            <w:r>
              <w:rPr>
                <w:spacing w:val="-2"/>
                <w:sz w:val="18"/>
              </w:rPr>
              <w:t>BV_HR32</w:t>
            </w:r>
          </w:p>
        </w:tc>
        <w:tc>
          <w:tcPr>
            <w:tcW w:w="1058" w:type="dxa"/>
          </w:tcPr>
          <w:p>
            <w:pPr>
              <w:pStyle w:val="TableParagraph"/>
              <w:spacing w:before="116"/>
              <w:ind w:left="8"/>
              <w:rPr>
                <w:sz w:val="18"/>
              </w:rPr>
            </w:pPr>
            <w:r>
              <w:rPr>
                <w:sz w:val="18"/>
              </w:rPr>
              <w:t>R</w:t>
            </w:r>
          </w:p>
        </w:tc>
        <w:tc>
          <w:tcPr>
            <w:tcW w:w="3135" w:type="dxa"/>
          </w:tcPr>
          <w:p>
            <w:pPr>
              <w:pStyle w:val="TableParagraph"/>
              <w:spacing w:line="256" w:lineRule="auto"/>
              <w:ind w:left="658" w:right="78" w:hanging="568"/>
              <w:jc w:val="left"/>
              <w:rPr>
                <w:sz w:val="18"/>
              </w:rPr>
            </w:pPr>
            <w:r>
              <w:rPr>
                <w:sz w:val="18"/>
              </w:rPr>
              <w:t>phase</w:t>
            </w:r>
            <w:r>
              <w:rPr>
                <w:spacing w:val="-12"/>
                <w:sz w:val="18"/>
              </w:rPr>
              <w:t> </w:t>
            </w:r>
            <w:r>
              <w:rPr>
                <w:sz w:val="18"/>
              </w:rPr>
              <w:t>B,</w:t>
            </w:r>
            <w:r>
              <w:rPr>
                <w:spacing w:val="-12"/>
                <w:sz w:val="18"/>
              </w:rPr>
              <w:t> </w:t>
            </w:r>
            <w:r>
              <w:rPr>
                <w:sz w:val="18"/>
              </w:rPr>
              <w:t>Voltage,</w:t>
            </w:r>
            <w:r>
              <w:rPr>
                <w:spacing w:val="-12"/>
                <w:sz w:val="18"/>
              </w:rPr>
              <w:t> </w:t>
            </w:r>
            <w:r>
              <w:rPr>
                <w:sz w:val="18"/>
              </w:rPr>
              <w:t>Harmonic</w:t>
            </w:r>
            <w:r>
              <w:rPr>
                <w:spacing w:val="-11"/>
                <w:sz w:val="18"/>
              </w:rPr>
              <w:t> </w:t>
            </w:r>
            <w:r>
              <w:rPr>
                <w:sz w:val="18"/>
              </w:rPr>
              <w:t>Ratio</w:t>
            </w:r>
            <w:r>
              <w:rPr>
                <w:spacing w:val="-11"/>
                <w:sz w:val="18"/>
              </w:rPr>
              <w:t> </w:t>
            </w:r>
            <w:r>
              <w:rPr>
                <w:sz w:val="18"/>
              </w:rPr>
              <w:t>for 32-th order component</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7"/>
              <w:rPr>
                <w:sz w:val="18"/>
              </w:rPr>
            </w:pPr>
            <w:r>
              <w:rPr>
                <w:spacing w:val="-4"/>
                <w:sz w:val="18"/>
              </w:rPr>
              <w:t>19FH</w:t>
            </w:r>
          </w:p>
        </w:tc>
        <w:tc>
          <w:tcPr>
            <w:tcW w:w="2388" w:type="dxa"/>
          </w:tcPr>
          <w:p>
            <w:pPr>
              <w:pStyle w:val="TableParagraph"/>
              <w:spacing w:before="116"/>
              <w:ind w:left="554" w:right="546"/>
              <w:rPr>
                <w:sz w:val="18"/>
              </w:rPr>
            </w:pPr>
            <w:r>
              <w:rPr>
                <w:spacing w:val="-2"/>
                <w:sz w:val="18"/>
              </w:rPr>
              <w:t>BV_THD</w:t>
            </w:r>
          </w:p>
        </w:tc>
        <w:tc>
          <w:tcPr>
            <w:tcW w:w="1058" w:type="dxa"/>
          </w:tcPr>
          <w:p>
            <w:pPr>
              <w:pStyle w:val="TableParagraph"/>
              <w:spacing w:before="116"/>
              <w:ind w:left="9"/>
              <w:rPr>
                <w:sz w:val="18"/>
              </w:rPr>
            </w:pPr>
            <w:r>
              <w:rPr>
                <w:sz w:val="18"/>
              </w:rPr>
              <w:t>R</w:t>
            </w:r>
          </w:p>
        </w:tc>
        <w:tc>
          <w:tcPr>
            <w:tcW w:w="3135" w:type="dxa"/>
          </w:tcPr>
          <w:p>
            <w:pPr>
              <w:pStyle w:val="TableParagraph"/>
              <w:spacing w:line="254" w:lineRule="auto"/>
              <w:ind w:left="1083" w:hanging="1026"/>
              <w:jc w:val="left"/>
              <w:rPr>
                <w:sz w:val="18"/>
              </w:rPr>
            </w:pPr>
            <w:r>
              <w:rPr>
                <w:sz w:val="18"/>
              </w:rPr>
              <w:t>phase</w:t>
            </w:r>
            <w:r>
              <w:rPr>
                <w:spacing w:val="-13"/>
                <w:sz w:val="18"/>
              </w:rPr>
              <w:t> </w:t>
            </w:r>
            <w:r>
              <w:rPr>
                <w:sz w:val="18"/>
              </w:rPr>
              <w:t>B,</w:t>
            </w:r>
            <w:r>
              <w:rPr>
                <w:spacing w:val="-12"/>
                <w:sz w:val="18"/>
              </w:rPr>
              <w:t> </w:t>
            </w:r>
            <w:r>
              <w:rPr>
                <w:sz w:val="18"/>
              </w:rPr>
              <w:t>Voltage,</w:t>
            </w:r>
            <w:r>
              <w:rPr>
                <w:spacing w:val="-13"/>
                <w:sz w:val="18"/>
              </w:rPr>
              <w:t> </w:t>
            </w:r>
            <w:r>
              <w:rPr>
                <w:sz w:val="18"/>
              </w:rPr>
              <w:t>Total</w:t>
            </w:r>
            <w:r>
              <w:rPr>
                <w:spacing w:val="-12"/>
                <w:sz w:val="18"/>
              </w:rPr>
              <w:t> </w:t>
            </w:r>
            <w:r>
              <w:rPr>
                <w:sz w:val="18"/>
              </w:rPr>
              <w:t>Harmonic</w:t>
            </w:r>
            <w:r>
              <w:rPr>
                <w:spacing w:val="-13"/>
                <w:sz w:val="18"/>
              </w:rPr>
              <w:t> </w:t>
            </w:r>
            <w:r>
              <w:rPr>
                <w:sz w:val="18"/>
              </w:rPr>
              <w:t>Dis- tortion Ratio</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05" w:right="198"/>
              <w:rPr>
                <w:sz w:val="18"/>
              </w:rPr>
            </w:pPr>
            <w:r>
              <w:rPr>
                <w:spacing w:val="-4"/>
                <w:sz w:val="18"/>
              </w:rPr>
              <w:t>1A0H</w:t>
            </w:r>
          </w:p>
        </w:tc>
        <w:tc>
          <w:tcPr>
            <w:tcW w:w="2388" w:type="dxa"/>
          </w:tcPr>
          <w:p>
            <w:pPr>
              <w:pStyle w:val="TableParagraph"/>
              <w:spacing w:before="115"/>
              <w:ind w:left="553" w:right="546"/>
              <w:rPr>
                <w:sz w:val="18"/>
              </w:rPr>
            </w:pPr>
            <w:r>
              <w:rPr>
                <w:spacing w:val="-2"/>
                <w:sz w:val="18"/>
              </w:rPr>
              <w:t>CV_HR2</w:t>
            </w:r>
          </w:p>
        </w:tc>
        <w:tc>
          <w:tcPr>
            <w:tcW w:w="1058" w:type="dxa"/>
          </w:tcPr>
          <w:p>
            <w:pPr>
              <w:pStyle w:val="TableParagraph"/>
              <w:spacing w:before="115"/>
              <w:ind w:left="8"/>
              <w:rPr>
                <w:sz w:val="18"/>
              </w:rPr>
            </w:pPr>
            <w:r>
              <w:rPr>
                <w:sz w:val="18"/>
              </w:rPr>
              <w:t>R</w:t>
            </w:r>
          </w:p>
        </w:tc>
        <w:tc>
          <w:tcPr>
            <w:tcW w:w="3135" w:type="dxa"/>
          </w:tcPr>
          <w:p>
            <w:pPr>
              <w:pStyle w:val="TableParagraph"/>
              <w:spacing w:line="254" w:lineRule="auto"/>
              <w:ind w:left="708" w:right="77" w:hanging="623"/>
              <w:jc w:val="left"/>
              <w:rPr>
                <w:sz w:val="18"/>
              </w:rPr>
            </w:pPr>
            <w:r>
              <w:rPr>
                <w:sz w:val="18"/>
              </w:rPr>
              <w:t>phase</w:t>
            </w:r>
            <w:r>
              <w:rPr>
                <w:spacing w:val="-12"/>
                <w:sz w:val="18"/>
              </w:rPr>
              <w:t> </w:t>
            </w:r>
            <w:r>
              <w:rPr>
                <w:sz w:val="18"/>
              </w:rPr>
              <w:t>C,</w:t>
            </w:r>
            <w:r>
              <w:rPr>
                <w:spacing w:val="-12"/>
                <w:sz w:val="18"/>
              </w:rPr>
              <w:t> </w:t>
            </w:r>
            <w:r>
              <w:rPr>
                <w:sz w:val="18"/>
              </w:rPr>
              <w:t>Voltage,</w:t>
            </w:r>
            <w:r>
              <w:rPr>
                <w:spacing w:val="-12"/>
                <w:sz w:val="18"/>
              </w:rPr>
              <w:t> </w:t>
            </w:r>
            <w:r>
              <w:rPr>
                <w:sz w:val="18"/>
              </w:rPr>
              <w:t>Harmonic</w:t>
            </w:r>
            <w:r>
              <w:rPr>
                <w:spacing w:val="-12"/>
                <w:sz w:val="18"/>
              </w:rPr>
              <w:t> </w:t>
            </w:r>
            <w:r>
              <w:rPr>
                <w:sz w:val="18"/>
              </w:rPr>
              <w:t>Ratio</w:t>
            </w:r>
            <w:r>
              <w:rPr>
                <w:spacing w:val="-12"/>
                <w:sz w:val="18"/>
              </w:rPr>
              <w:t> </w:t>
            </w:r>
            <w:r>
              <w:rPr>
                <w:sz w:val="18"/>
              </w:rPr>
              <w:t>for 2-th order component</w:t>
            </w:r>
          </w:p>
        </w:tc>
        <w:tc>
          <w:tcPr>
            <w:tcW w:w="3284" w:type="dxa"/>
            <w:vMerge w:val="restart"/>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7"/>
              <w:jc w:val="left"/>
              <w:rPr>
                <w:b/>
                <w:sz w:val="19"/>
              </w:rPr>
            </w:pPr>
          </w:p>
          <w:p>
            <w:pPr>
              <w:pStyle w:val="TableParagraph"/>
              <w:spacing w:line="254" w:lineRule="auto" w:before="0"/>
              <w:ind w:left="1368" w:hanging="1245"/>
              <w:jc w:val="left"/>
              <w:rPr>
                <w:sz w:val="18"/>
              </w:rPr>
            </w:pPr>
            <w:r>
              <w:rPr>
                <w:sz w:val="18"/>
              </w:rPr>
              <w:t>Harmonic</w:t>
            </w:r>
            <w:r>
              <w:rPr>
                <w:spacing w:val="-10"/>
                <w:sz w:val="18"/>
              </w:rPr>
              <w:t> </w:t>
            </w:r>
            <w:r>
              <w:rPr>
                <w:sz w:val="18"/>
              </w:rPr>
              <w:t>Ratio</w:t>
            </w:r>
            <w:r>
              <w:rPr>
                <w:spacing w:val="-9"/>
                <w:sz w:val="18"/>
              </w:rPr>
              <w:t> </w:t>
            </w:r>
            <w:r>
              <w:rPr>
                <w:sz w:val="18"/>
              </w:rPr>
              <w:t>(%)</w:t>
            </w:r>
            <w:r>
              <w:rPr>
                <w:spacing w:val="-10"/>
                <w:sz w:val="18"/>
              </w:rPr>
              <w:t> </w:t>
            </w:r>
            <w:r>
              <w:rPr>
                <w:sz w:val="18"/>
              </w:rPr>
              <w:t>=</w:t>
            </w:r>
            <w:r>
              <w:rPr>
                <w:spacing w:val="-10"/>
                <w:sz w:val="18"/>
              </w:rPr>
              <w:t> </w:t>
            </w:r>
            <w:r>
              <w:rPr>
                <w:sz w:val="18"/>
              </w:rPr>
              <w:t>Register</w:t>
            </w:r>
            <w:r>
              <w:rPr>
                <w:spacing w:val="-9"/>
                <w:sz w:val="18"/>
              </w:rPr>
              <w:t> </w:t>
            </w:r>
            <w:r>
              <w:rPr>
                <w:sz w:val="18"/>
              </w:rPr>
              <w:t>Value</w:t>
            </w:r>
            <w:r>
              <w:rPr>
                <w:spacing w:val="-9"/>
                <w:sz w:val="18"/>
              </w:rPr>
              <w:t> </w:t>
            </w:r>
            <w:r>
              <w:rPr>
                <w:sz w:val="18"/>
              </w:rPr>
              <w:t>/ </w:t>
            </w:r>
            <w:r>
              <w:rPr>
                <w:spacing w:val="-2"/>
                <w:sz w:val="18"/>
              </w:rPr>
              <w:t>163.84</w:t>
            </w:r>
          </w:p>
        </w:tc>
      </w:tr>
      <w:tr>
        <w:trPr>
          <w:trHeight w:val="490" w:hRule="atLeast"/>
        </w:trPr>
        <w:tc>
          <w:tcPr>
            <w:tcW w:w="910" w:type="dxa"/>
          </w:tcPr>
          <w:p>
            <w:pPr>
              <w:pStyle w:val="TableParagraph"/>
              <w:spacing w:before="116"/>
              <w:ind w:left="205" w:right="198"/>
              <w:rPr>
                <w:sz w:val="18"/>
              </w:rPr>
            </w:pPr>
            <w:r>
              <w:rPr>
                <w:spacing w:val="-4"/>
                <w:sz w:val="18"/>
              </w:rPr>
              <w:t>1A1H</w:t>
            </w:r>
          </w:p>
        </w:tc>
        <w:tc>
          <w:tcPr>
            <w:tcW w:w="2388" w:type="dxa"/>
          </w:tcPr>
          <w:p>
            <w:pPr>
              <w:pStyle w:val="TableParagraph"/>
              <w:spacing w:before="116"/>
              <w:ind w:left="553" w:right="546"/>
              <w:rPr>
                <w:sz w:val="18"/>
              </w:rPr>
            </w:pPr>
            <w:r>
              <w:rPr>
                <w:spacing w:val="-2"/>
                <w:sz w:val="18"/>
              </w:rPr>
              <w:t>CV_HR3</w:t>
            </w:r>
          </w:p>
        </w:tc>
        <w:tc>
          <w:tcPr>
            <w:tcW w:w="1058" w:type="dxa"/>
          </w:tcPr>
          <w:p>
            <w:pPr>
              <w:pStyle w:val="TableParagraph"/>
              <w:spacing w:before="116"/>
              <w:ind w:left="8"/>
              <w:rPr>
                <w:sz w:val="18"/>
              </w:rPr>
            </w:pPr>
            <w:r>
              <w:rPr>
                <w:sz w:val="18"/>
              </w:rPr>
              <w:t>R</w:t>
            </w:r>
          </w:p>
        </w:tc>
        <w:tc>
          <w:tcPr>
            <w:tcW w:w="3135" w:type="dxa"/>
          </w:tcPr>
          <w:p>
            <w:pPr>
              <w:pStyle w:val="TableParagraph"/>
              <w:spacing w:line="256" w:lineRule="auto"/>
              <w:ind w:left="708" w:right="77" w:hanging="623"/>
              <w:jc w:val="left"/>
              <w:rPr>
                <w:sz w:val="18"/>
              </w:rPr>
            </w:pPr>
            <w:r>
              <w:rPr>
                <w:sz w:val="18"/>
              </w:rPr>
              <w:t>phase</w:t>
            </w:r>
            <w:r>
              <w:rPr>
                <w:spacing w:val="-12"/>
                <w:sz w:val="18"/>
              </w:rPr>
              <w:t> </w:t>
            </w:r>
            <w:r>
              <w:rPr>
                <w:sz w:val="18"/>
              </w:rPr>
              <w:t>C,</w:t>
            </w:r>
            <w:r>
              <w:rPr>
                <w:spacing w:val="-12"/>
                <w:sz w:val="18"/>
              </w:rPr>
              <w:t> </w:t>
            </w:r>
            <w:r>
              <w:rPr>
                <w:sz w:val="18"/>
              </w:rPr>
              <w:t>Voltage,</w:t>
            </w:r>
            <w:r>
              <w:rPr>
                <w:spacing w:val="-12"/>
                <w:sz w:val="18"/>
              </w:rPr>
              <w:t> </w:t>
            </w:r>
            <w:r>
              <w:rPr>
                <w:sz w:val="18"/>
              </w:rPr>
              <w:t>Harmonic</w:t>
            </w:r>
            <w:r>
              <w:rPr>
                <w:spacing w:val="-12"/>
                <w:sz w:val="18"/>
              </w:rPr>
              <w:t> </w:t>
            </w:r>
            <w:r>
              <w:rPr>
                <w:sz w:val="18"/>
              </w:rPr>
              <w:t>Ratio</w:t>
            </w:r>
            <w:r>
              <w:rPr>
                <w:spacing w:val="-12"/>
                <w:sz w:val="18"/>
              </w:rPr>
              <w:t> </w:t>
            </w:r>
            <w:r>
              <w:rPr>
                <w:sz w:val="18"/>
              </w:rPr>
              <w:t>for 3-th order component</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5" w:right="198"/>
              <w:rPr>
                <w:sz w:val="18"/>
              </w:rPr>
            </w:pPr>
            <w:r>
              <w:rPr>
                <w:spacing w:val="-4"/>
                <w:sz w:val="18"/>
              </w:rPr>
              <w:t>1A2H</w:t>
            </w:r>
          </w:p>
        </w:tc>
        <w:tc>
          <w:tcPr>
            <w:tcW w:w="2388" w:type="dxa"/>
          </w:tcPr>
          <w:p>
            <w:pPr>
              <w:pStyle w:val="TableParagraph"/>
              <w:spacing w:before="116"/>
              <w:ind w:left="553" w:right="546"/>
              <w:rPr>
                <w:sz w:val="18"/>
              </w:rPr>
            </w:pPr>
            <w:r>
              <w:rPr>
                <w:spacing w:val="-2"/>
                <w:sz w:val="18"/>
              </w:rPr>
              <w:t>CV_HR4</w:t>
            </w:r>
          </w:p>
        </w:tc>
        <w:tc>
          <w:tcPr>
            <w:tcW w:w="1058" w:type="dxa"/>
          </w:tcPr>
          <w:p>
            <w:pPr>
              <w:pStyle w:val="TableParagraph"/>
              <w:spacing w:before="116"/>
              <w:ind w:left="8"/>
              <w:rPr>
                <w:sz w:val="18"/>
              </w:rPr>
            </w:pPr>
            <w:r>
              <w:rPr>
                <w:sz w:val="18"/>
              </w:rPr>
              <w:t>R</w:t>
            </w:r>
          </w:p>
        </w:tc>
        <w:tc>
          <w:tcPr>
            <w:tcW w:w="3135" w:type="dxa"/>
          </w:tcPr>
          <w:p>
            <w:pPr>
              <w:pStyle w:val="TableParagraph"/>
              <w:spacing w:line="254" w:lineRule="auto"/>
              <w:ind w:left="708" w:right="77" w:hanging="623"/>
              <w:jc w:val="left"/>
              <w:rPr>
                <w:sz w:val="18"/>
              </w:rPr>
            </w:pPr>
            <w:r>
              <w:rPr>
                <w:sz w:val="18"/>
              </w:rPr>
              <w:t>phase</w:t>
            </w:r>
            <w:r>
              <w:rPr>
                <w:spacing w:val="-12"/>
                <w:sz w:val="18"/>
              </w:rPr>
              <w:t> </w:t>
            </w:r>
            <w:r>
              <w:rPr>
                <w:sz w:val="18"/>
              </w:rPr>
              <w:t>C,</w:t>
            </w:r>
            <w:r>
              <w:rPr>
                <w:spacing w:val="-12"/>
                <w:sz w:val="18"/>
              </w:rPr>
              <w:t> </w:t>
            </w:r>
            <w:r>
              <w:rPr>
                <w:sz w:val="18"/>
              </w:rPr>
              <w:t>Voltage,</w:t>
            </w:r>
            <w:r>
              <w:rPr>
                <w:spacing w:val="-12"/>
                <w:sz w:val="18"/>
              </w:rPr>
              <w:t> </w:t>
            </w:r>
            <w:r>
              <w:rPr>
                <w:sz w:val="18"/>
              </w:rPr>
              <w:t>Harmonic</w:t>
            </w:r>
            <w:r>
              <w:rPr>
                <w:spacing w:val="-12"/>
                <w:sz w:val="18"/>
              </w:rPr>
              <w:t> </w:t>
            </w:r>
            <w:r>
              <w:rPr>
                <w:sz w:val="18"/>
              </w:rPr>
              <w:t>Ratio</w:t>
            </w:r>
            <w:r>
              <w:rPr>
                <w:spacing w:val="-12"/>
                <w:sz w:val="18"/>
              </w:rPr>
              <w:t> </w:t>
            </w:r>
            <w:r>
              <w:rPr>
                <w:sz w:val="18"/>
              </w:rPr>
              <w:t>for 4-th order component</w:t>
            </w:r>
          </w:p>
        </w:tc>
        <w:tc>
          <w:tcPr>
            <w:tcW w:w="3284" w:type="dxa"/>
            <w:vMerge/>
            <w:tcBorders>
              <w:top w:val="nil"/>
            </w:tcBorders>
          </w:tcPr>
          <w:p>
            <w:pPr>
              <w:rPr>
                <w:sz w:val="2"/>
                <w:szCs w:val="2"/>
              </w:rPr>
            </w:pPr>
          </w:p>
        </w:tc>
      </w:tr>
      <w:tr>
        <w:trPr>
          <w:trHeight w:val="269" w:hRule="atLeast"/>
        </w:trPr>
        <w:tc>
          <w:tcPr>
            <w:tcW w:w="910" w:type="dxa"/>
          </w:tcPr>
          <w:p>
            <w:pPr>
              <w:pStyle w:val="TableParagraph"/>
              <w:ind w:left="9"/>
              <w:rPr>
                <w:sz w:val="18"/>
              </w:rPr>
            </w:pPr>
            <w:r>
              <w:rPr>
                <w:sz w:val="18"/>
              </w:rPr>
              <w:t>…</w:t>
            </w:r>
          </w:p>
        </w:tc>
        <w:tc>
          <w:tcPr>
            <w:tcW w:w="2388" w:type="dxa"/>
          </w:tcPr>
          <w:p>
            <w:pPr>
              <w:pStyle w:val="TableParagraph"/>
              <w:spacing w:before="0"/>
              <w:jc w:val="left"/>
              <w:rPr>
                <w:rFonts w:ascii="Times New Roman"/>
                <w:sz w:val="16"/>
              </w:rPr>
            </w:pPr>
          </w:p>
        </w:tc>
        <w:tc>
          <w:tcPr>
            <w:tcW w:w="1058" w:type="dxa"/>
          </w:tcPr>
          <w:p>
            <w:pPr>
              <w:pStyle w:val="TableParagraph"/>
              <w:ind w:left="9"/>
              <w:rPr>
                <w:sz w:val="18"/>
              </w:rPr>
            </w:pPr>
            <w:r>
              <w:rPr>
                <w:sz w:val="18"/>
              </w:rPr>
              <w:t>R</w:t>
            </w:r>
          </w:p>
        </w:tc>
        <w:tc>
          <w:tcPr>
            <w:tcW w:w="3135" w:type="dxa"/>
          </w:tcPr>
          <w:p>
            <w:pPr>
              <w:pStyle w:val="TableParagraph"/>
              <w:spacing w:before="0"/>
              <w:jc w:val="left"/>
              <w:rPr>
                <w:rFonts w:ascii="Times New Roman"/>
                <w:sz w:val="16"/>
              </w:rPr>
            </w:pP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8"/>
              <w:rPr>
                <w:sz w:val="18"/>
              </w:rPr>
            </w:pPr>
            <w:r>
              <w:rPr>
                <w:spacing w:val="-4"/>
                <w:sz w:val="18"/>
              </w:rPr>
              <w:t>1BEH</w:t>
            </w:r>
          </w:p>
        </w:tc>
        <w:tc>
          <w:tcPr>
            <w:tcW w:w="2388" w:type="dxa"/>
          </w:tcPr>
          <w:p>
            <w:pPr>
              <w:pStyle w:val="TableParagraph"/>
              <w:spacing w:before="116"/>
              <w:ind w:left="552" w:right="546"/>
              <w:rPr>
                <w:sz w:val="18"/>
              </w:rPr>
            </w:pPr>
            <w:r>
              <w:rPr>
                <w:spacing w:val="-2"/>
                <w:sz w:val="18"/>
              </w:rPr>
              <w:t>CV_HR32</w:t>
            </w:r>
          </w:p>
        </w:tc>
        <w:tc>
          <w:tcPr>
            <w:tcW w:w="1058" w:type="dxa"/>
          </w:tcPr>
          <w:p>
            <w:pPr>
              <w:pStyle w:val="TableParagraph"/>
              <w:spacing w:before="116"/>
              <w:ind w:left="8"/>
              <w:rPr>
                <w:sz w:val="18"/>
              </w:rPr>
            </w:pPr>
            <w:r>
              <w:rPr>
                <w:sz w:val="18"/>
              </w:rPr>
              <w:t>R</w:t>
            </w:r>
          </w:p>
        </w:tc>
        <w:tc>
          <w:tcPr>
            <w:tcW w:w="3135" w:type="dxa"/>
          </w:tcPr>
          <w:p>
            <w:pPr>
              <w:pStyle w:val="TableParagraph"/>
              <w:spacing w:line="254" w:lineRule="auto"/>
              <w:ind w:left="658" w:right="77" w:hanging="573"/>
              <w:jc w:val="left"/>
              <w:rPr>
                <w:sz w:val="18"/>
              </w:rPr>
            </w:pPr>
            <w:r>
              <w:rPr>
                <w:sz w:val="18"/>
              </w:rPr>
              <w:t>phase</w:t>
            </w:r>
            <w:r>
              <w:rPr>
                <w:spacing w:val="-12"/>
                <w:sz w:val="18"/>
              </w:rPr>
              <w:t> </w:t>
            </w:r>
            <w:r>
              <w:rPr>
                <w:sz w:val="18"/>
              </w:rPr>
              <w:t>C,</w:t>
            </w:r>
            <w:r>
              <w:rPr>
                <w:spacing w:val="-12"/>
                <w:sz w:val="18"/>
              </w:rPr>
              <w:t> </w:t>
            </w:r>
            <w:r>
              <w:rPr>
                <w:sz w:val="18"/>
              </w:rPr>
              <w:t>Voltage,</w:t>
            </w:r>
            <w:r>
              <w:rPr>
                <w:spacing w:val="-12"/>
                <w:sz w:val="18"/>
              </w:rPr>
              <w:t> </w:t>
            </w:r>
            <w:r>
              <w:rPr>
                <w:sz w:val="18"/>
              </w:rPr>
              <w:t>Harmonic</w:t>
            </w:r>
            <w:r>
              <w:rPr>
                <w:spacing w:val="-12"/>
                <w:sz w:val="18"/>
              </w:rPr>
              <w:t> </w:t>
            </w:r>
            <w:r>
              <w:rPr>
                <w:sz w:val="18"/>
              </w:rPr>
              <w:t>Ratio</w:t>
            </w:r>
            <w:r>
              <w:rPr>
                <w:spacing w:val="-12"/>
                <w:sz w:val="18"/>
              </w:rPr>
              <w:t> </w:t>
            </w:r>
            <w:r>
              <w:rPr>
                <w:sz w:val="18"/>
              </w:rPr>
              <w:t>for 32-th order component</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05" w:right="198"/>
              <w:rPr>
                <w:sz w:val="18"/>
              </w:rPr>
            </w:pPr>
            <w:r>
              <w:rPr>
                <w:spacing w:val="-4"/>
                <w:sz w:val="18"/>
              </w:rPr>
              <w:t>1BFH</w:t>
            </w:r>
          </w:p>
        </w:tc>
        <w:tc>
          <w:tcPr>
            <w:tcW w:w="2388" w:type="dxa"/>
          </w:tcPr>
          <w:p>
            <w:pPr>
              <w:pStyle w:val="TableParagraph"/>
              <w:spacing w:before="115"/>
              <w:ind w:left="553" w:right="546"/>
              <w:rPr>
                <w:sz w:val="18"/>
              </w:rPr>
            </w:pPr>
            <w:r>
              <w:rPr>
                <w:spacing w:val="-2"/>
                <w:sz w:val="18"/>
              </w:rPr>
              <w:t>CV_THD</w:t>
            </w:r>
          </w:p>
        </w:tc>
        <w:tc>
          <w:tcPr>
            <w:tcW w:w="1058" w:type="dxa"/>
          </w:tcPr>
          <w:p>
            <w:pPr>
              <w:pStyle w:val="TableParagraph"/>
              <w:spacing w:before="115"/>
              <w:ind w:left="9"/>
              <w:rPr>
                <w:sz w:val="18"/>
              </w:rPr>
            </w:pPr>
            <w:r>
              <w:rPr>
                <w:sz w:val="18"/>
              </w:rPr>
              <w:t>R</w:t>
            </w:r>
          </w:p>
        </w:tc>
        <w:tc>
          <w:tcPr>
            <w:tcW w:w="3135" w:type="dxa"/>
          </w:tcPr>
          <w:p>
            <w:pPr>
              <w:pStyle w:val="TableParagraph"/>
              <w:spacing w:line="254" w:lineRule="auto"/>
              <w:ind w:left="1083" w:hanging="1032"/>
              <w:jc w:val="left"/>
              <w:rPr>
                <w:sz w:val="18"/>
              </w:rPr>
            </w:pPr>
            <w:r>
              <w:rPr>
                <w:sz w:val="18"/>
              </w:rPr>
              <w:t>phase</w:t>
            </w:r>
            <w:r>
              <w:rPr>
                <w:spacing w:val="-13"/>
                <w:sz w:val="18"/>
              </w:rPr>
              <w:t> </w:t>
            </w:r>
            <w:r>
              <w:rPr>
                <w:sz w:val="18"/>
              </w:rPr>
              <w:t>C,</w:t>
            </w:r>
            <w:r>
              <w:rPr>
                <w:spacing w:val="-12"/>
                <w:sz w:val="18"/>
              </w:rPr>
              <w:t> </w:t>
            </w:r>
            <w:r>
              <w:rPr>
                <w:sz w:val="18"/>
              </w:rPr>
              <w:t>Voltage,</w:t>
            </w:r>
            <w:r>
              <w:rPr>
                <w:spacing w:val="-13"/>
                <w:sz w:val="18"/>
              </w:rPr>
              <w:t> </w:t>
            </w:r>
            <w:r>
              <w:rPr>
                <w:sz w:val="18"/>
              </w:rPr>
              <w:t>Total</w:t>
            </w:r>
            <w:r>
              <w:rPr>
                <w:spacing w:val="-12"/>
                <w:sz w:val="18"/>
              </w:rPr>
              <w:t> </w:t>
            </w:r>
            <w:r>
              <w:rPr>
                <w:sz w:val="18"/>
              </w:rPr>
              <w:t>Harmonic</w:t>
            </w:r>
            <w:r>
              <w:rPr>
                <w:spacing w:val="-13"/>
                <w:sz w:val="18"/>
              </w:rPr>
              <w:t> </w:t>
            </w:r>
            <w:r>
              <w:rPr>
                <w:sz w:val="18"/>
              </w:rPr>
              <w:t>Dis- tortion Ratio</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8"/>
              <w:rPr>
                <w:sz w:val="18"/>
              </w:rPr>
            </w:pPr>
            <w:r>
              <w:rPr>
                <w:spacing w:val="-4"/>
                <w:sz w:val="18"/>
              </w:rPr>
              <w:t>1C0H</w:t>
            </w:r>
          </w:p>
        </w:tc>
        <w:tc>
          <w:tcPr>
            <w:tcW w:w="2388" w:type="dxa"/>
          </w:tcPr>
          <w:p>
            <w:pPr>
              <w:pStyle w:val="TableParagraph"/>
              <w:spacing w:before="116"/>
              <w:ind w:left="553" w:right="546"/>
              <w:rPr>
                <w:sz w:val="18"/>
              </w:rPr>
            </w:pPr>
            <w:r>
              <w:rPr>
                <w:spacing w:val="-2"/>
                <w:sz w:val="18"/>
              </w:rPr>
              <w:t>AI_FUND</w:t>
            </w:r>
          </w:p>
        </w:tc>
        <w:tc>
          <w:tcPr>
            <w:tcW w:w="1058" w:type="dxa"/>
          </w:tcPr>
          <w:p>
            <w:pPr>
              <w:pStyle w:val="TableParagraph"/>
              <w:spacing w:before="116"/>
              <w:ind w:left="8"/>
              <w:rPr>
                <w:sz w:val="18"/>
              </w:rPr>
            </w:pPr>
            <w:r>
              <w:rPr>
                <w:sz w:val="18"/>
              </w:rPr>
              <w:t>R</w:t>
            </w:r>
          </w:p>
        </w:tc>
        <w:tc>
          <w:tcPr>
            <w:tcW w:w="3135" w:type="dxa"/>
          </w:tcPr>
          <w:p>
            <w:pPr>
              <w:pStyle w:val="TableParagraph"/>
              <w:spacing w:line="256" w:lineRule="auto"/>
              <w:ind w:left="1053" w:hanging="963"/>
              <w:jc w:val="left"/>
              <w:rPr>
                <w:sz w:val="18"/>
              </w:rPr>
            </w:pPr>
            <w:r>
              <w:rPr>
                <w:sz w:val="18"/>
              </w:rPr>
              <w:t>phase</w:t>
            </w:r>
            <w:r>
              <w:rPr>
                <w:spacing w:val="-12"/>
                <w:sz w:val="18"/>
              </w:rPr>
              <w:t> </w:t>
            </w:r>
            <w:r>
              <w:rPr>
                <w:sz w:val="18"/>
              </w:rPr>
              <w:t>A,</w:t>
            </w:r>
            <w:r>
              <w:rPr>
                <w:spacing w:val="-11"/>
                <w:sz w:val="18"/>
              </w:rPr>
              <w:t> </w:t>
            </w:r>
            <w:r>
              <w:rPr>
                <w:sz w:val="18"/>
              </w:rPr>
              <w:t>Current,</w:t>
            </w:r>
            <w:r>
              <w:rPr>
                <w:spacing w:val="-12"/>
                <w:sz w:val="18"/>
              </w:rPr>
              <w:t> </w:t>
            </w:r>
            <w:r>
              <w:rPr>
                <w:sz w:val="18"/>
              </w:rPr>
              <w:t>Fundamental</w:t>
            </w:r>
            <w:r>
              <w:rPr>
                <w:spacing w:val="-11"/>
                <w:sz w:val="18"/>
              </w:rPr>
              <w:t> </w:t>
            </w:r>
            <w:r>
              <w:rPr>
                <w:sz w:val="18"/>
              </w:rPr>
              <w:t>com- ponent value</w:t>
            </w:r>
          </w:p>
        </w:tc>
        <w:tc>
          <w:tcPr>
            <w:tcW w:w="3284" w:type="dxa"/>
            <w:vMerge w:val="restart"/>
          </w:tcPr>
          <w:p>
            <w:pPr>
              <w:pStyle w:val="TableParagraph"/>
              <w:spacing w:before="0"/>
              <w:jc w:val="left"/>
              <w:rPr>
                <w:b/>
                <w:sz w:val="20"/>
              </w:rPr>
            </w:pPr>
          </w:p>
          <w:p>
            <w:pPr>
              <w:pStyle w:val="TableParagraph"/>
              <w:spacing w:before="7"/>
              <w:jc w:val="left"/>
              <w:rPr>
                <w:b/>
                <w:sz w:val="25"/>
              </w:rPr>
            </w:pPr>
          </w:p>
          <w:p>
            <w:pPr>
              <w:pStyle w:val="TableParagraph"/>
              <w:spacing w:before="0"/>
              <w:ind w:left="17" w:right="28"/>
              <w:rPr>
                <w:sz w:val="18"/>
              </w:rPr>
            </w:pPr>
            <w:r>
              <w:rPr>
                <w:spacing w:val="-2"/>
                <w:sz w:val="18"/>
              </w:rPr>
              <w:t>Current,</w:t>
            </w:r>
            <w:r>
              <w:rPr>
                <w:spacing w:val="3"/>
                <w:sz w:val="18"/>
              </w:rPr>
              <w:t> </w:t>
            </w:r>
            <w:r>
              <w:rPr>
                <w:spacing w:val="-2"/>
                <w:sz w:val="18"/>
              </w:rPr>
              <w:t>Fundamental</w:t>
            </w:r>
            <w:r>
              <w:rPr>
                <w:spacing w:val="3"/>
                <w:sz w:val="18"/>
              </w:rPr>
              <w:t> </w:t>
            </w:r>
            <w:r>
              <w:rPr>
                <w:spacing w:val="-2"/>
                <w:sz w:val="18"/>
              </w:rPr>
              <w:t>component</w:t>
            </w:r>
            <w:r>
              <w:rPr>
                <w:spacing w:val="4"/>
                <w:sz w:val="18"/>
              </w:rPr>
              <w:t> </w:t>
            </w:r>
            <w:r>
              <w:rPr>
                <w:spacing w:val="-2"/>
                <w:sz w:val="18"/>
              </w:rPr>
              <w:t>value</w:t>
            </w:r>
          </w:p>
          <w:p>
            <w:pPr>
              <w:pStyle w:val="TableParagraph"/>
              <w:spacing w:line="256" w:lineRule="auto" w:before="84"/>
              <w:ind w:left="3" w:right="28"/>
              <w:rPr>
                <w:sz w:val="18"/>
              </w:rPr>
            </w:pPr>
            <w:r>
              <w:rPr>
                <w:spacing w:val="-2"/>
                <w:sz w:val="18"/>
              </w:rPr>
              <w:t>=</w:t>
            </w:r>
            <w:r>
              <w:rPr>
                <w:spacing w:val="-5"/>
                <w:sz w:val="18"/>
              </w:rPr>
              <w:t> </w:t>
            </w:r>
            <w:r>
              <w:rPr>
                <w:spacing w:val="-2"/>
                <w:sz w:val="18"/>
              </w:rPr>
              <w:t>Register</w:t>
            </w:r>
            <w:r>
              <w:rPr>
                <w:spacing w:val="-6"/>
                <w:sz w:val="18"/>
              </w:rPr>
              <w:t> </w:t>
            </w:r>
            <w:r>
              <w:rPr>
                <w:spacing w:val="-2"/>
                <w:sz w:val="18"/>
              </w:rPr>
              <w:t>Value</w:t>
            </w:r>
            <w:r>
              <w:rPr>
                <w:spacing w:val="-6"/>
                <w:sz w:val="18"/>
              </w:rPr>
              <w:t> </w:t>
            </w:r>
            <w:r>
              <w:rPr>
                <w:spacing w:val="-2"/>
                <w:sz w:val="18"/>
              </w:rPr>
              <w:t>*</w:t>
            </w:r>
            <w:r>
              <w:rPr>
                <w:spacing w:val="-5"/>
                <w:sz w:val="18"/>
              </w:rPr>
              <w:t> </w:t>
            </w:r>
            <w:r>
              <w:rPr>
                <w:spacing w:val="-2"/>
                <w:sz w:val="18"/>
              </w:rPr>
              <w:t>3.2656*10</w:t>
            </w:r>
            <w:r>
              <w:rPr>
                <w:spacing w:val="-2"/>
                <w:sz w:val="18"/>
                <w:vertAlign w:val="superscript"/>
              </w:rPr>
              <w:t>-3</w:t>
            </w:r>
            <w:r>
              <w:rPr>
                <w:spacing w:val="-23"/>
                <w:sz w:val="18"/>
                <w:vertAlign w:val="baseline"/>
              </w:rPr>
              <w:t> </w:t>
            </w:r>
            <w:r>
              <w:rPr>
                <w:spacing w:val="-2"/>
                <w:sz w:val="18"/>
                <w:vertAlign w:val="baseline"/>
              </w:rPr>
              <w:t>/</w:t>
            </w:r>
            <w:r>
              <w:rPr>
                <w:spacing w:val="-5"/>
                <w:sz w:val="18"/>
                <w:vertAlign w:val="baseline"/>
              </w:rPr>
              <w:t> </w:t>
            </w:r>
            <w:r>
              <w:rPr>
                <w:spacing w:val="-2"/>
                <w:sz w:val="18"/>
                <w:vertAlign w:val="baseline"/>
              </w:rPr>
              <w:t>2^scale, </w:t>
            </w:r>
            <w:r>
              <w:rPr>
                <w:sz w:val="18"/>
                <w:vertAlign w:val="baseline"/>
              </w:rPr>
              <w:t>Register (1C0H, 1C2H, 1C4H);</w:t>
            </w:r>
          </w:p>
          <w:p>
            <w:pPr>
              <w:pStyle w:val="TableParagraph"/>
              <w:spacing w:line="204" w:lineRule="exact" w:before="0"/>
              <w:ind w:left="19" w:right="28"/>
              <w:rPr>
                <w:sz w:val="18"/>
              </w:rPr>
            </w:pPr>
            <w:r>
              <w:rPr>
                <w:spacing w:val="-2"/>
                <w:sz w:val="18"/>
              </w:rPr>
              <w:t>Voltage,</w:t>
            </w:r>
            <w:r>
              <w:rPr>
                <w:sz w:val="18"/>
              </w:rPr>
              <w:t> </w:t>
            </w:r>
            <w:r>
              <w:rPr>
                <w:spacing w:val="-2"/>
                <w:sz w:val="18"/>
              </w:rPr>
              <w:t>Fundamental</w:t>
            </w:r>
            <w:r>
              <w:rPr>
                <w:sz w:val="18"/>
              </w:rPr>
              <w:t> </w:t>
            </w:r>
            <w:r>
              <w:rPr>
                <w:spacing w:val="-2"/>
                <w:sz w:val="18"/>
              </w:rPr>
              <w:t>component</w:t>
            </w:r>
            <w:r>
              <w:rPr>
                <w:sz w:val="18"/>
              </w:rPr>
              <w:t> </w:t>
            </w:r>
            <w:r>
              <w:rPr>
                <w:spacing w:val="-2"/>
                <w:sz w:val="18"/>
              </w:rPr>
              <w:t>value</w:t>
            </w:r>
          </w:p>
          <w:p>
            <w:pPr>
              <w:pStyle w:val="TableParagraph"/>
              <w:spacing w:line="256" w:lineRule="auto" w:before="85"/>
              <w:ind w:left="19" w:right="28"/>
              <w:rPr>
                <w:sz w:val="18"/>
              </w:rPr>
            </w:pPr>
            <w:r>
              <w:rPr>
                <w:sz w:val="18"/>
              </w:rPr>
              <w:t>=</w:t>
            </w:r>
            <w:r>
              <w:rPr>
                <w:spacing w:val="-13"/>
                <w:sz w:val="18"/>
              </w:rPr>
              <w:t> </w:t>
            </w:r>
            <w:r>
              <w:rPr>
                <w:sz w:val="18"/>
              </w:rPr>
              <w:t>Register</w:t>
            </w:r>
            <w:r>
              <w:rPr>
                <w:spacing w:val="-12"/>
                <w:sz w:val="18"/>
              </w:rPr>
              <w:t> </w:t>
            </w:r>
            <w:r>
              <w:rPr>
                <w:sz w:val="18"/>
              </w:rPr>
              <w:t>Value</w:t>
            </w:r>
            <w:r>
              <w:rPr>
                <w:spacing w:val="-13"/>
                <w:sz w:val="18"/>
              </w:rPr>
              <w:t> </w:t>
            </w:r>
            <w:r>
              <w:rPr>
                <w:sz w:val="18"/>
              </w:rPr>
              <w:t>*</w:t>
            </w:r>
            <w:r>
              <w:rPr>
                <w:spacing w:val="-12"/>
                <w:sz w:val="18"/>
              </w:rPr>
              <w:t> </w:t>
            </w:r>
            <w:r>
              <w:rPr>
                <w:sz w:val="18"/>
              </w:rPr>
              <w:t>3.2656*10</w:t>
            </w:r>
            <w:r>
              <w:rPr>
                <w:sz w:val="18"/>
                <w:vertAlign w:val="superscript"/>
              </w:rPr>
              <w:t>-2</w:t>
            </w:r>
            <w:r>
              <w:rPr>
                <w:sz w:val="18"/>
                <w:vertAlign w:val="baseline"/>
              </w:rPr>
              <w:t>/</w:t>
            </w:r>
            <w:r>
              <w:rPr>
                <w:spacing w:val="-13"/>
                <w:sz w:val="18"/>
                <w:vertAlign w:val="baseline"/>
              </w:rPr>
              <w:t> </w:t>
            </w:r>
            <w:r>
              <w:rPr>
                <w:sz w:val="18"/>
                <w:vertAlign w:val="baseline"/>
              </w:rPr>
              <w:t>2^scale, Register (1C1H, 1C3H, 1C5H).</w:t>
            </w:r>
          </w:p>
          <w:p>
            <w:pPr>
              <w:pStyle w:val="TableParagraph"/>
              <w:spacing w:line="254" w:lineRule="auto" w:before="0"/>
              <w:ind w:left="1" w:right="28"/>
              <w:rPr>
                <w:sz w:val="18"/>
              </w:rPr>
            </w:pPr>
            <w:r>
              <w:rPr>
                <w:spacing w:val="-2"/>
                <w:sz w:val="18"/>
              </w:rPr>
              <w:t>The</w:t>
            </w:r>
            <w:r>
              <w:rPr>
                <w:spacing w:val="-8"/>
                <w:sz w:val="18"/>
              </w:rPr>
              <w:t> </w:t>
            </w:r>
            <w:r>
              <w:rPr>
                <w:spacing w:val="-2"/>
                <w:sz w:val="18"/>
              </w:rPr>
              <w:t>scale</w:t>
            </w:r>
            <w:r>
              <w:rPr>
                <w:spacing w:val="-8"/>
                <w:sz w:val="18"/>
              </w:rPr>
              <w:t> </w:t>
            </w:r>
            <w:r>
              <w:rPr>
                <w:spacing w:val="-2"/>
                <w:sz w:val="18"/>
              </w:rPr>
              <w:t>is</w:t>
            </w:r>
            <w:r>
              <w:rPr>
                <w:spacing w:val="-8"/>
                <w:sz w:val="18"/>
              </w:rPr>
              <w:t> </w:t>
            </w:r>
            <w:r>
              <w:rPr>
                <w:spacing w:val="-2"/>
                <w:sz w:val="18"/>
              </w:rPr>
              <w:t>defined</w:t>
            </w:r>
            <w:r>
              <w:rPr>
                <w:spacing w:val="-8"/>
                <w:sz w:val="18"/>
              </w:rPr>
              <w:t> </w:t>
            </w:r>
            <w:r>
              <w:rPr>
                <w:spacing w:val="-2"/>
                <w:sz w:val="18"/>
              </w:rPr>
              <w:t>by</w:t>
            </w:r>
            <w:r>
              <w:rPr>
                <w:spacing w:val="-9"/>
                <w:sz w:val="18"/>
              </w:rPr>
              <w:t> </w:t>
            </w:r>
            <w:r>
              <w:rPr>
                <w:spacing w:val="-2"/>
                <w:sz w:val="18"/>
              </w:rPr>
              <w:t>the</w:t>
            </w:r>
            <w:r>
              <w:rPr>
                <w:spacing w:val="-7"/>
                <w:sz w:val="18"/>
              </w:rPr>
              <w:t> </w:t>
            </w:r>
            <w:r>
              <w:rPr>
                <w:spacing w:val="-2"/>
                <w:sz w:val="18"/>
              </w:rPr>
              <w:t>DFT_SCALE </w:t>
            </w:r>
            <w:r>
              <w:rPr>
                <w:sz w:val="18"/>
              </w:rPr>
              <w:t>(1D0H) register.</w:t>
            </w:r>
          </w:p>
        </w:tc>
      </w:tr>
      <w:tr>
        <w:trPr>
          <w:trHeight w:val="490" w:hRule="atLeast"/>
        </w:trPr>
        <w:tc>
          <w:tcPr>
            <w:tcW w:w="910" w:type="dxa"/>
          </w:tcPr>
          <w:p>
            <w:pPr>
              <w:pStyle w:val="TableParagraph"/>
              <w:spacing w:before="116"/>
              <w:ind w:left="206" w:right="198"/>
              <w:rPr>
                <w:sz w:val="18"/>
              </w:rPr>
            </w:pPr>
            <w:r>
              <w:rPr>
                <w:spacing w:val="-4"/>
                <w:sz w:val="18"/>
              </w:rPr>
              <w:t>1C1H</w:t>
            </w:r>
          </w:p>
        </w:tc>
        <w:tc>
          <w:tcPr>
            <w:tcW w:w="2388" w:type="dxa"/>
          </w:tcPr>
          <w:p>
            <w:pPr>
              <w:pStyle w:val="TableParagraph"/>
              <w:spacing w:before="116"/>
              <w:ind w:left="553" w:right="546"/>
              <w:rPr>
                <w:sz w:val="18"/>
              </w:rPr>
            </w:pPr>
            <w:r>
              <w:rPr>
                <w:spacing w:val="-2"/>
                <w:sz w:val="18"/>
              </w:rPr>
              <w:t>AV_FUND</w:t>
            </w:r>
          </w:p>
        </w:tc>
        <w:tc>
          <w:tcPr>
            <w:tcW w:w="1058" w:type="dxa"/>
          </w:tcPr>
          <w:p>
            <w:pPr>
              <w:pStyle w:val="TableParagraph"/>
              <w:spacing w:before="116"/>
              <w:ind w:left="9"/>
              <w:rPr>
                <w:sz w:val="18"/>
              </w:rPr>
            </w:pPr>
            <w:r>
              <w:rPr>
                <w:sz w:val="18"/>
              </w:rPr>
              <w:t>R</w:t>
            </w:r>
          </w:p>
        </w:tc>
        <w:tc>
          <w:tcPr>
            <w:tcW w:w="3135" w:type="dxa"/>
          </w:tcPr>
          <w:p>
            <w:pPr>
              <w:pStyle w:val="TableParagraph"/>
              <w:spacing w:line="254" w:lineRule="auto"/>
              <w:ind w:left="1053" w:hanging="962"/>
              <w:jc w:val="left"/>
              <w:rPr>
                <w:sz w:val="18"/>
              </w:rPr>
            </w:pPr>
            <w:r>
              <w:rPr>
                <w:sz w:val="18"/>
              </w:rPr>
              <w:t>phase</w:t>
            </w:r>
            <w:r>
              <w:rPr>
                <w:spacing w:val="-15"/>
                <w:sz w:val="18"/>
              </w:rPr>
              <w:t> </w:t>
            </w:r>
            <w:r>
              <w:rPr>
                <w:sz w:val="18"/>
              </w:rPr>
              <w:t>A,</w:t>
            </w:r>
            <w:r>
              <w:rPr>
                <w:spacing w:val="-12"/>
                <w:sz w:val="18"/>
              </w:rPr>
              <w:t> </w:t>
            </w:r>
            <w:r>
              <w:rPr>
                <w:sz w:val="18"/>
              </w:rPr>
              <w:t>Voltage,</w:t>
            </w:r>
            <w:r>
              <w:rPr>
                <w:spacing w:val="-13"/>
                <w:sz w:val="18"/>
              </w:rPr>
              <w:t> </w:t>
            </w:r>
            <w:r>
              <w:rPr>
                <w:sz w:val="18"/>
              </w:rPr>
              <w:t>Fundamental</w:t>
            </w:r>
            <w:r>
              <w:rPr>
                <w:spacing w:val="-12"/>
                <w:sz w:val="18"/>
              </w:rPr>
              <w:t> </w:t>
            </w:r>
            <w:r>
              <w:rPr>
                <w:sz w:val="18"/>
              </w:rPr>
              <w:t>com- ponent value</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06" w:right="198"/>
              <w:rPr>
                <w:sz w:val="18"/>
              </w:rPr>
            </w:pPr>
            <w:r>
              <w:rPr>
                <w:spacing w:val="-4"/>
                <w:sz w:val="18"/>
              </w:rPr>
              <w:t>1C2H</w:t>
            </w:r>
          </w:p>
        </w:tc>
        <w:tc>
          <w:tcPr>
            <w:tcW w:w="2388" w:type="dxa"/>
          </w:tcPr>
          <w:p>
            <w:pPr>
              <w:pStyle w:val="TableParagraph"/>
              <w:spacing w:before="115"/>
              <w:ind w:left="553" w:right="546"/>
              <w:rPr>
                <w:sz w:val="18"/>
              </w:rPr>
            </w:pPr>
            <w:r>
              <w:rPr>
                <w:spacing w:val="-2"/>
                <w:sz w:val="18"/>
              </w:rPr>
              <w:t>BI_FUND</w:t>
            </w:r>
          </w:p>
        </w:tc>
        <w:tc>
          <w:tcPr>
            <w:tcW w:w="1058" w:type="dxa"/>
          </w:tcPr>
          <w:p>
            <w:pPr>
              <w:pStyle w:val="TableParagraph"/>
              <w:spacing w:before="115"/>
              <w:ind w:left="8"/>
              <w:rPr>
                <w:sz w:val="18"/>
              </w:rPr>
            </w:pPr>
            <w:r>
              <w:rPr>
                <w:sz w:val="18"/>
              </w:rPr>
              <w:t>R</w:t>
            </w:r>
          </w:p>
        </w:tc>
        <w:tc>
          <w:tcPr>
            <w:tcW w:w="3135" w:type="dxa"/>
          </w:tcPr>
          <w:p>
            <w:pPr>
              <w:pStyle w:val="TableParagraph"/>
              <w:spacing w:line="254" w:lineRule="auto"/>
              <w:ind w:left="1053" w:hanging="963"/>
              <w:jc w:val="left"/>
              <w:rPr>
                <w:sz w:val="18"/>
              </w:rPr>
            </w:pPr>
            <w:r>
              <w:rPr>
                <w:sz w:val="18"/>
              </w:rPr>
              <w:t>phase</w:t>
            </w:r>
            <w:r>
              <w:rPr>
                <w:spacing w:val="-12"/>
                <w:sz w:val="18"/>
              </w:rPr>
              <w:t> </w:t>
            </w:r>
            <w:r>
              <w:rPr>
                <w:sz w:val="18"/>
              </w:rPr>
              <w:t>B,</w:t>
            </w:r>
            <w:r>
              <w:rPr>
                <w:spacing w:val="-11"/>
                <w:sz w:val="18"/>
              </w:rPr>
              <w:t> </w:t>
            </w:r>
            <w:r>
              <w:rPr>
                <w:sz w:val="18"/>
              </w:rPr>
              <w:t>Current,</w:t>
            </w:r>
            <w:r>
              <w:rPr>
                <w:spacing w:val="-12"/>
                <w:sz w:val="18"/>
              </w:rPr>
              <w:t> </w:t>
            </w:r>
            <w:r>
              <w:rPr>
                <w:sz w:val="18"/>
              </w:rPr>
              <w:t>Fundamental</w:t>
            </w:r>
            <w:r>
              <w:rPr>
                <w:spacing w:val="-11"/>
                <w:sz w:val="18"/>
              </w:rPr>
              <w:t> </w:t>
            </w:r>
            <w:r>
              <w:rPr>
                <w:sz w:val="18"/>
              </w:rPr>
              <w:t>com- ponent value</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5" w:right="198"/>
              <w:rPr>
                <w:sz w:val="18"/>
              </w:rPr>
            </w:pPr>
            <w:r>
              <w:rPr>
                <w:spacing w:val="-4"/>
                <w:sz w:val="18"/>
              </w:rPr>
              <w:t>1C3H</w:t>
            </w:r>
          </w:p>
        </w:tc>
        <w:tc>
          <w:tcPr>
            <w:tcW w:w="2388" w:type="dxa"/>
          </w:tcPr>
          <w:p>
            <w:pPr>
              <w:pStyle w:val="TableParagraph"/>
              <w:spacing w:before="116"/>
              <w:ind w:left="552" w:right="546"/>
              <w:rPr>
                <w:sz w:val="18"/>
              </w:rPr>
            </w:pPr>
            <w:r>
              <w:rPr>
                <w:spacing w:val="-2"/>
                <w:sz w:val="18"/>
              </w:rPr>
              <w:t>BV_FUND</w:t>
            </w:r>
          </w:p>
        </w:tc>
        <w:tc>
          <w:tcPr>
            <w:tcW w:w="1058" w:type="dxa"/>
          </w:tcPr>
          <w:p>
            <w:pPr>
              <w:pStyle w:val="TableParagraph"/>
              <w:spacing w:before="116"/>
              <w:ind w:left="7"/>
              <w:rPr>
                <w:sz w:val="18"/>
              </w:rPr>
            </w:pPr>
            <w:r>
              <w:rPr>
                <w:sz w:val="18"/>
              </w:rPr>
              <w:t>R</w:t>
            </w:r>
          </w:p>
        </w:tc>
        <w:tc>
          <w:tcPr>
            <w:tcW w:w="3135" w:type="dxa"/>
          </w:tcPr>
          <w:p>
            <w:pPr>
              <w:pStyle w:val="TableParagraph"/>
              <w:spacing w:line="256" w:lineRule="auto"/>
              <w:ind w:left="1053" w:hanging="962"/>
              <w:jc w:val="left"/>
              <w:rPr>
                <w:sz w:val="18"/>
              </w:rPr>
            </w:pPr>
            <w:r>
              <w:rPr>
                <w:sz w:val="18"/>
              </w:rPr>
              <w:t>phase</w:t>
            </w:r>
            <w:r>
              <w:rPr>
                <w:spacing w:val="-15"/>
                <w:sz w:val="18"/>
              </w:rPr>
              <w:t> </w:t>
            </w:r>
            <w:r>
              <w:rPr>
                <w:sz w:val="18"/>
              </w:rPr>
              <w:t>B,</w:t>
            </w:r>
            <w:r>
              <w:rPr>
                <w:spacing w:val="-12"/>
                <w:sz w:val="18"/>
              </w:rPr>
              <w:t> </w:t>
            </w:r>
            <w:r>
              <w:rPr>
                <w:sz w:val="18"/>
              </w:rPr>
              <w:t>Voltage,</w:t>
            </w:r>
            <w:r>
              <w:rPr>
                <w:spacing w:val="-13"/>
                <w:sz w:val="18"/>
              </w:rPr>
              <w:t> </w:t>
            </w:r>
            <w:r>
              <w:rPr>
                <w:sz w:val="18"/>
              </w:rPr>
              <w:t>Fundamental</w:t>
            </w:r>
            <w:r>
              <w:rPr>
                <w:spacing w:val="-12"/>
                <w:sz w:val="18"/>
              </w:rPr>
              <w:t> </w:t>
            </w:r>
            <w:r>
              <w:rPr>
                <w:sz w:val="18"/>
              </w:rPr>
              <w:t>com- ponent value</w:t>
            </w:r>
          </w:p>
        </w:tc>
        <w:tc>
          <w:tcPr>
            <w:tcW w:w="3284" w:type="dxa"/>
            <w:vMerge/>
            <w:tcBorders>
              <w:top w:val="nil"/>
            </w:tcBorders>
          </w:tcPr>
          <w:p>
            <w:pPr>
              <w:rPr>
                <w:sz w:val="2"/>
                <w:szCs w:val="2"/>
              </w:rPr>
            </w:pPr>
          </w:p>
        </w:tc>
      </w:tr>
      <w:tr>
        <w:trPr>
          <w:trHeight w:val="490" w:hRule="atLeast"/>
        </w:trPr>
        <w:tc>
          <w:tcPr>
            <w:tcW w:w="910" w:type="dxa"/>
          </w:tcPr>
          <w:p>
            <w:pPr>
              <w:pStyle w:val="TableParagraph"/>
              <w:spacing w:before="116"/>
              <w:ind w:left="206" w:right="198"/>
              <w:rPr>
                <w:sz w:val="18"/>
              </w:rPr>
            </w:pPr>
            <w:r>
              <w:rPr>
                <w:spacing w:val="-4"/>
                <w:sz w:val="18"/>
              </w:rPr>
              <w:t>1C4H</w:t>
            </w:r>
          </w:p>
        </w:tc>
        <w:tc>
          <w:tcPr>
            <w:tcW w:w="2388" w:type="dxa"/>
          </w:tcPr>
          <w:p>
            <w:pPr>
              <w:pStyle w:val="TableParagraph"/>
              <w:spacing w:before="116"/>
              <w:ind w:left="553" w:right="546"/>
              <w:rPr>
                <w:sz w:val="18"/>
              </w:rPr>
            </w:pPr>
            <w:r>
              <w:rPr>
                <w:spacing w:val="-2"/>
                <w:sz w:val="18"/>
              </w:rPr>
              <w:t>CI_FUND</w:t>
            </w:r>
          </w:p>
        </w:tc>
        <w:tc>
          <w:tcPr>
            <w:tcW w:w="1058" w:type="dxa"/>
          </w:tcPr>
          <w:p>
            <w:pPr>
              <w:pStyle w:val="TableParagraph"/>
              <w:spacing w:before="116"/>
              <w:ind w:left="8"/>
              <w:rPr>
                <w:sz w:val="18"/>
              </w:rPr>
            </w:pPr>
            <w:r>
              <w:rPr>
                <w:sz w:val="18"/>
              </w:rPr>
              <w:t>R</w:t>
            </w:r>
          </w:p>
        </w:tc>
        <w:tc>
          <w:tcPr>
            <w:tcW w:w="3135" w:type="dxa"/>
          </w:tcPr>
          <w:p>
            <w:pPr>
              <w:pStyle w:val="TableParagraph"/>
              <w:spacing w:line="254" w:lineRule="auto"/>
              <w:ind w:left="1053" w:hanging="968"/>
              <w:jc w:val="left"/>
              <w:rPr>
                <w:sz w:val="18"/>
              </w:rPr>
            </w:pPr>
            <w:r>
              <w:rPr>
                <w:sz w:val="18"/>
              </w:rPr>
              <w:t>phase</w:t>
            </w:r>
            <w:r>
              <w:rPr>
                <w:spacing w:val="-12"/>
                <w:sz w:val="18"/>
              </w:rPr>
              <w:t> </w:t>
            </w:r>
            <w:r>
              <w:rPr>
                <w:sz w:val="18"/>
              </w:rPr>
              <w:t>C,</w:t>
            </w:r>
            <w:r>
              <w:rPr>
                <w:spacing w:val="-11"/>
                <w:sz w:val="18"/>
              </w:rPr>
              <w:t> </w:t>
            </w:r>
            <w:r>
              <w:rPr>
                <w:sz w:val="18"/>
              </w:rPr>
              <w:t>Current,</w:t>
            </w:r>
            <w:r>
              <w:rPr>
                <w:spacing w:val="-12"/>
                <w:sz w:val="18"/>
              </w:rPr>
              <w:t> </w:t>
            </w:r>
            <w:r>
              <w:rPr>
                <w:sz w:val="18"/>
              </w:rPr>
              <w:t>Fundamental</w:t>
            </w:r>
            <w:r>
              <w:rPr>
                <w:spacing w:val="-11"/>
                <w:sz w:val="18"/>
              </w:rPr>
              <w:t> </w:t>
            </w:r>
            <w:r>
              <w:rPr>
                <w:sz w:val="18"/>
              </w:rPr>
              <w:t>com- ponent value</w:t>
            </w:r>
          </w:p>
        </w:tc>
        <w:tc>
          <w:tcPr>
            <w:tcW w:w="3284" w:type="dxa"/>
            <w:vMerge/>
            <w:tcBorders>
              <w:top w:val="nil"/>
            </w:tcBorders>
          </w:tcPr>
          <w:p>
            <w:pPr>
              <w:rPr>
                <w:sz w:val="2"/>
                <w:szCs w:val="2"/>
              </w:rPr>
            </w:pPr>
          </w:p>
        </w:tc>
      </w:tr>
      <w:tr>
        <w:trPr>
          <w:trHeight w:val="489" w:hRule="atLeast"/>
        </w:trPr>
        <w:tc>
          <w:tcPr>
            <w:tcW w:w="910" w:type="dxa"/>
          </w:tcPr>
          <w:p>
            <w:pPr>
              <w:pStyle w:val="TableParagraph"/>
              <w:spacing w:before="115"/>
              <w:ind w:left="206" w:right="198"/>
              <w:rPr>
                <w:sz w:val="18"/>
              </w:rPr>
            </w:pPr>
            <w:r>
              <w:rPr>
                <w:spacing w:val="-4"/>
                <w:sz w:val="18"/>
              </w:rPr>
              <w:t>1C5H</w:t>
            </w:r>
          </w:p>
        </w:tc>
        <w:tc>
          <w:tcPr>
            <w:tcW w:w="2388" w:type="dxa"/>
          </w:tcPr>
          <w:p>
            <w:pPr>
              <w:pStyle w:val="TableParagraph"/>
              <w:spacing w:before="115"/>
              <w:ind w:left="552" w:right="546"/>
              <w:rPr>
                <w:sz w:val="18"/>
              </w:rPr>
            </w:pPr>
            <w:r>
              <w:rPr>
                <w:spacing w:val="-2"/>
                <w:sz w:val="18"/>
              </w:rPr>
              <w:t>CV_FUND</w:t>
            </w:r>
          </w:p>
        </w:tc>
        <w:tc>
          <w:tcPr>
            <w:tcW w:w="1058" w:type="dxa"/>
          </w:tcPr>
          <w:p>
            <w:pPr>
              <w:pStyle w:val="TableParagraph"/>
              <w:spacing w:before="115"/>
              <w:ind w:left="8"/>
              <w:rPr>
                <w:sz w:val="18"/>
              </w:rPr>
            </w:pPr>
            <w:r>
              <w:rPr>
                <w:sz w:val="18"/>
              </w:rPr>
              <w:t>R</w:t>
            </w:r>
          </w:p>
        </w:tc>
        <w:tc>
          <w:tcPr>
            <w:tcW w:w="3135" w:type="dxa"/>
          </w:tcPr>
          <w:p>
            <w:pPr>
              <w:pStyle w:val="TableParagraph"/>
              <w:spacing w:line="254" w:lineRule="auto"/>
              <w:ind w:left="1053" w:hanging="968"/>
              <w:jc w:val="left"/>
              <w:rPr>
                <w:sz w:val="18"/>
              </w:rPr>
            </w:pPr>
            <w:r>
              <w:rPr>
                <w:sz w:val="18"/>
              </w:rPr>
              <w:t>phase</w:t>
            </w:r>
            <w:r>
              <w:rPr>
                <w:spacing w:val="-15"/>
                <w:sz w:val="18"/>
              </w:rPr>
              <w:t> </w:t>
            </w:r>
            <w:r>
              <w:rPr>
                <w:sz w:val="18"/>
              </w:rPr>
              <w:t>C,</w:t>
            </w:r>
            <w:r>
              <w:rPr>
                <w:spacing w:val="-12"/>
                <w:sz w:val="18"/>
              </w:rPr>
              <w:t> </w:t>
            </w:r>
            <w:r>
              <w:rPr>
                <w:sz w:val="18"/>
              </w:rPr>
              <w:t>Voltage,</w:t>
            </w:r>
            <w:r>
              <w:rPr>
                <w:spacing w:val="-13"/>
                <w:sz w:val="18"/>
              </w:rPr>
              <w:t> </w:t>
            </w:r>
            <w:r>
              <w:rPr>
                <w:sz w:val="18"/>
              </w:rPr>
              <w:t>Fundamental</w:t>
            </w:r>
            <w:r>
              <w:rPr>
                <w:spacing w:val="-12"/>
                <w:sz w:val="18"/>
              </w:rPr>
              <w:t> </w:t>
            </w:r>
            <w:r>
              <w:rPr>
                <w:sz w:val="18"/>
              </w:rPr>
              <w:t>com- ponent value</w:t>
            </w:r>
          </w:p>
        </w:tc>
        <w:tc>
          <w:tcPr>
            <w:tcW w:w="3284" w:type="dxa"/>
            <w:vMerge/>
            <w:tcBorders>
              <w:top w:val="nil"/>
            </w:tcBorders>
          </w:tcPr>
          <w:p>
            <w:pPr>
              <w:rPr>
                <w:sz w:val="2"/>
                <w:szCs w:val="2"/>
              </w:rPr>
            </w:pPr>
          </w:p>
        </w:tc>
      </w:tr>
      <w:tr>
        <w:trPr>
          <w:trHeight w:val="2250" w:hRule="atLeast"/>
        </w:trPr>
        <w:tc>
          <w:tcPr>
            <w:tcW w:w="910"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7"/>
              <w:jc w:val="left"/>
              <w:rPr>
                <w:b/>
                <w:sz w:val="26"/>
              </w:rPr>
            </w:pPr>
          </w:p>
          <w:p>
            <w:pPr>
              <w:pStyle w:val="TableParagraph"/>
              <w:spacing w:before="0"/>
              <w:ind w:left="205" w:right="198"/>
              <w:rPr>
                <w:sz w:val="18"/>
              </w:rPr>
            </w:pPr>
            <w:r>
              <w:rPr>
                <w:spacing w:val="-4"/>
                <w:sz w:val="18"/>
              </w:rPr>
              <w:t>1D0H</w:t>
            </w:r>
          </w:p>
        </w:tc>
        <w:tc>
          <w:tcPr>
            <w:tcW w:w="2388"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7"/>
              <w:jc w:val="left"/>
              <w:rPr>
                <w:b/>
                <w:sz w:val="26"/>
              </w:rPr>
            </w:pPr>
          </w:p>
          <w:p>
            <w:pPr>
              <w:pStyle w:val="TableParagraph"/>
              <w:spacing w:before="0"/>
              <w:ind w:left="552" w:right="546"/>
              <w:rPr>
                <w:sz w:val="18"/>
              </w:rPr>
            </w:pPr>
            <w:r>
              <w:rPr>
                <w:spacing w:val="-2"/>
                <w:sz w:val="18"/>
              </w:rPr>
              <w:t>DFT_SCALE</w:t>
            </w:r>
          </w:p>
        </w:tc>
        <w:tc>
          <w:tcPr>
            <w:tcW w:w="1058"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7"/>
              <w:jc w:val="left"/>
              <w:rPr>
                <w:b/>
                <w:sz w:val="26"/>
              </w:rPr>
            </w:pPr>
          </w:p>
          <w:p>
            <w:pPr>
              <w:pStyle w:val="TableParagraph"/>
              <w:spacing w:before="0"/>
              <w:ind w:left="338" w:right="331"/>
              <w:rPr>
                <w:sz w:val="18"/>
              </w:rPr>
            </w:pPr>
            <w:r>
              <w:rPr>
                <w:spacing w:val="-5"/>
                <w:sz w:val="18"/>
              </w:rPr>
              <w:t>RW</w:t>
            </w:r>
          </w:p>
        </w:tc>
        <w:tc>
          <w:tcPr>
            <w:tcW w:w="3135" w:type="dxa"/>
          </w:tcPr>
          <w:p>
            <w:pPr>
              <w:pStyle w:val="TableParagraph"/>
              <w:spacing w:line="256" w:lineRule="auto"/>
              <w:ind w:left="11" w:right="23"/>
              <w:rPr>
                <w:sz w:val="18"/>
              </w:rPr>
            </w:pPr>
            <w:r>
              <w:rPr>
                <w:sz w:val="18"/>
              </w:rPr>
              <w:t>Input</w:t>
            </w:r>
            <w:r>
              <w:rPr>
                <w:spacing w:val="-9"/>
                <w:sz w:val="18"/>
              </w:rPr>
              <w:t> </w:t>
            </w:r>
            <w:r>
              <w:rPr>
                <w:sz w:val="18"/>
              </w:rPr>
              <w:t>Gain</w:t>
            </w:r>
            <w:r>
              <w:rPr>
                <w:spacing w:val="-9"/>
                <w:sz w:val="18"/>
              </w:rPr>
              <w:t> </w:t>
            </w:r>
            <w:r>
              <w:rPr>
                <w:sz w:val="18"/>
              </w:rPr>
              <w:t>=</w:t>
            </w:r>
            <w:r>
              <w:rPr>
                <w:spacing w:val="-8"/>
                <w:sz w:val="18"/>
              </w:rPr>
              <w:t> </w:t>
            </w:r>
            <w:r>
              <w:rPr>
                <w:sz w:val="18"/>
              </w:rPr>
              <w:t>2^Scale,</w:t>
            </w:r>
            <w:r>
              <w:rPr>
                <w:spacing w:val="-8"/>
                <w:sz w:val="18"/>
              </w:rPr>
              <w:t> </w:t>
            </w:r>
            <w:r>
              <w:rPr>
                <w:sz w:val="18"/>
              </w:rPr>
              <w:t>i.e.</w:t>
            </w:r>
            <w:r>
              <w:rPr>
                <w:spacing w:val="-9"/>
                <w:sz w:val="18"/>
              </w:rPr>
              <w:t> </w:t>
            </w:r>
            <w:r>
              <w:rPr>
                <w:sz w:val="18"/>
              </w:rPr>
              <w:t>Scale</w:t>
            </w:r>
            <w:r>
              <w:rPr>
                <w:spacing w:val="-9"/>
                <w:sz w:val="18"/>
              </w:rPr>
              <w:t> </w:t>
            </w:r>
            <w:r>
              <w:rPr>
                <w:sz w:val="18"/>
              </w:rPr>
              <w:t>=</w:t>
            </w:r>
            <w:r>
              <w:rPr>
                <w:spacing w:val="-8"/>
                <w:sz w:val="18"/>
              </w:rPr>
              <w:t> </w:t>
            </w:r>
            <w:r>
              <w:rPr>
                <w:sz w:val="18"/>
              </w:rPr>
              <w:t>#</w:t>
            </w:r>
            <w:r>
              <w:rPr>
                <w:spacing w:val="-9"/>
                <w:sz w:val="18"/>
              </w:rPr>
              <w:t> </w:t>
            </w:r>
            <w:r>
              <w:rPr>
                <w:sz w:val="18"/>
              </w:rPr>
              <w:t>of bit shifts</w:t>
            </w:r>
          </w:p>
          <w:p>
            <w:pPr>
              <w:pStyle w:val="TableParagraph"/>
              <w:spacing w:line="254" w:lineRule="auto" w:before="0"/>
              <w:ind w:left="332" w:right="319" w:hanging="2"/>
              <w:rPr>
                <w:sz w:val="18"/>
              </w:rPr>
            </w:pPr>
            <w:r>
              <w:rPr>
                <w:sz w:val="18"/>
              </w:rPr>
              <w:t>[2:0]: Scale for Channel A-I. [5:3]: Scale for Channel B-I. [8:6]: Scale for Channel C-I. [10:9]: Scale for Channel A-V. [12:11]:</w:t>
            </w:r>
            <w:r>
              <w:rPr>
                <w:spacing w:val="-12"/>
                <w:sz w:val="18"/>
              </w:rPr>
              <w:t> </w:t>
            </w:r>
            <w:r>
              <w:rPr>
                <w:sz w:val="18"/>
              </w:rPr>
              <w:t>Scale</w:t>
            </w:r>
            <w:r>
              <w:rPr>
                <w:spacing w:val="-13"/>
                <w:sz w:val="18"/>
              </w:rPr>
              <w:t> </w:t>
            </w:r>
            <w:r>
              <w:rPr>
                <w:sz w:val="18"/>
              </w:rPr>
              <w:t>for</w:t>
            </w:r>
            <w:r>
              <w:rPr>
                <w:spacing w:val="-12"/>
                <w:sz w:val="18"/>
              </w:rPr>
              <w:t> </w:t>
            </w:r>
            <w:r>
              <w:rPr>
                <w:sz w:val="18"/>
              </w:rPr>
              <w:t>Channel</w:t>
            </w:r>
            <w:r>
              <w:rPr>
                <w:spacing w:val="-12"/>
                <w:sz w:val="18"/>
              </w:rPr>
              <w:t> </w:t>
            </w:r>
            <w:r>
              <w:rPr>
                <w:sz w:val="18"/>
              </w:rPr>
              <w:t>B-V. [14:13]:</w:t>
            </w:r>
            <w:r>
              <w:rPr>
                <w:spacing w:val="-6"/>
                <w:sz w:val="18"/>
              </w:rPr>
              <w:t> </w:t>
            </w:r>
            <w:r>
              <w:rPr>
                <w:sz w:val="18"/>
              </w:rPr>
              <w:t>Scale</w:t>
            </w:r>
            <w:r>
              <w:rPr>
                <w:spacing w:val="-4"/>
                <w:sz w:val="18"/>
              </w:rPr>
              <w:t> </w:t>
            </w:r>
            <w:r>
              <w:rPr>
                <w:sz w:val="18"/>
              </w:rPr>
              <w:t>for</w:t>
            </w:r>
            <w:r>
              <w:rPr>
                <w:spacing w:val="-6"/>
                <w:sz w:val="18"/>
              </w:rPr>
              <w:t> </w:t>
            </w:r>
            <w:r>
              <w:rPr>
                <w:sz w:val="18"/>
              </w:rPr>
              <w:t>Channel</w:t>
            </w:r>
            <w:r>
              <w:rPr>
                <w:spacing w:val="-4"/>
                <w:sz w:val="18"/>
              </w:rPr>
              <w:t> </w:t>
            </w:r>
            <w:r>
              <w:rPr>
                <w:sz w:val="18"/>
              </w:rPr>
              <w:t>C-</w:t>
            </w:r>
            <w:r>
              <w:rPr>
                <w:spacing w:val="-5"/>
                <w:sz w:val="18"/>
              </w:rPr>
              <w:t>V.</w:t>
            </w:r>
          </w:p>
          <w:p>
            <w:pPr>
              <w:pStyle w:val="TableParagraph"/>
              <w:spacing w:line="254" w:lineRule="auto" w:before="1"/>
              <w:ind w:left="33" w:right="21"/>
              <w:rPr>
                <w:sz w:val="18"/>
              </w:rPr>
            </w:pPr>
            <w:r>
              <w:rPr>
                <w:sz w:val="18"/>
              </w:rPr>
              <w:t>[15]:</w:t>
            </w:r>
            <w:r>
              <w:rPr>
                <w:spacing w:val="-9"/>
                <w:sz w:val="18"/>
              </w:rPr>
              <w:t> </w:t>
            </w:r>
            <w:r>
              <w:rPr>
                <w:sz w:val="18"/>
              </w:rPr>
              <w:t>Window</w:t>
            </w:r>
            <w:r>
              <w:rPr>
                <w:spacing w:val="-8"/>
                <w:sz w:val="18"/>
              </w:rPr>
              <w:t> </w:t>
            </w:r>
            <w:r>
              <w:rPr>
                <w:sz w:val="18"/>
              </w:rPr>
              <w:t>disable.</w:t>
            </w:r>
            <w:r>
              <w:rPr>
                <w:spacing w:val="-9"/>
                <w:sz w:val="18"/>
              </w:rPr>
              <w:t> </w:t>
            </w:r>
            <w:r>
              <w:rPr>
                <w:sz w:val="18"/>
              </w:rPr>
              <w:t>‘1’</w:t>
            </w:r>
            <w:r>
              <w:rPr>
                <w:spacing w:val="-8"/>
                <w:sz w:val="18"/>
              </w:rPr>
              <w:t> </w:t>
            </w:r>
            <w:r>
              <w:rPr>
                <w:sz w:val="18"/>
              </w:rPr>
              <w:t>disable</w:t>
            </w:r>
            <w:r>
              <w:rPr>
                <w:spacing w:val="-8"/>
                <w:sz w:val="18"/>
              </w:rPr>
              <w:t> </w:t>
            </w:r>
            <w:r>
              <w:rPr>
                <w:sz w:val="18"/>
              </w:rPr>
              <w:t>the Hanning window.</w:t>
            </w:r>
          </w:p>
        </w:tc>
        <w:tc>
          <w:tcPr>
            <w:tcW w:w="3284" w:type="dxa"/>
          </w:tcPr>
          <w:p>
            <w:pPr>
              <w:pStyle w:val="TableParagraph"/>
              <w:spacing w:before="0"/>
              <w:jc w:val="left"/>
              <w:rPr>
                <w:b/>
                <w:sz w:val="20"/>
              </w:rPr>
            </w:pPr>
          </w:p>
          <w:p>
            <w:pPr>
              <w:pStyle w:val="TableParagraph"/>
              <w:spacing w:before="0"/>
              <w:jc w:val="left"/>
              <w:rPr>
                <w:b/>
                <w:sz w:val="20"/>
              </w:rPr>
            </w:pPr>
          </w:p>
          <w:p>
            <w:pPr>
              <w:pStyle w:val="TableParagraph"/>
              <w:spacing w:before="0"/>
              <w:jc w:val="left"/>
              <w:rPr>
                <w:b/>
                <w:sz w:val="20"/>
              </w:rPr>
            </w:pPr>
          </w:p>
          <w:p>
            <w:pPr>
              <w:pStyle w:val="TableParagraph"/>
              <w:spacing w:before="1"/>
              <w:jc w:val="left"/>
              <w:rPr>
                <w:b/>
                <w:sz w:val="17"/>
              </w:rPr>
            </w:pPr>
          </w:p>
          <w:p>
            <w:pPr>
              <w:pStyle w:val="TableParagraph"/>
              <w:spacing w:line="254" w:lineRule="auto" w:before="0"/>
              <w:ind w:left="1453" w:hanging="1353"/>
              <w:jc w:val="left"/>
              <w:rPr>
                <w:sz w:val="18"/>
              </w:rPr>
            </w:pPr>
            <w:r>
              <w:rPr>
                <w:sz w:val="18"/>
              </w:rPr>
              <w:t>Input</w:t>
            </w:r>
            <w:r>
              <w:rPr>
                <w:spacing w:val="-9"/>
                <w:sz w:val="18"/>
              </w:rPr>
              <w:t> </w:t>
            </w:r>
            <w:r>
              <w:rPr>
                <w:sz w:val="18"/>
              </w:rPr>
              <w:t>data</w:t>
            </w:r>
            <w:r>
              <w:rPr>
                <w:spacing w:val="-8"/>
                <w:sz w:val="18"/>
              </w:rPr>
              <w:t> </w:t>
            </w:r>
            <w:r>
              <w:rPr>
                <w:sz w:val="18"/>
              </w:rPr>
              <w:t>is</w:t>
            </w:r>
            <w:r>
              <w:rPr>
                <w:spacing w:val="-8"/>
                <w:sz w:val="18"/>
              </w:rPr>
              <w:t> </w:t>
            </w:r>
            <w:r>
              <w:rPr>
                <w:sz w:val="18"/>
              </w:rPr>
              <w:t>scaled</w:t>
            </w:r>
            <w:r>
              <w:rPr>
                <w:spacing w:val="-7"/>
                <w:sz w:val="18"/>
              </w:rPr>
              <w:t> </w:t>
            </w:r>
            <w:r>
              <w:rPr>
                <w:sz w:val="18"/>
              </w:rPr>
              <w:t>before</w:t>
            </w:r>
            <w:r>
              <w:rPr>
                <w:spacing w:val="-7"/>
                <w:sz w:val="18"/>
              </w:rPr>
              <w:t> </w:t>
            </w:r>
            <w:r>
              <w:rPr>
                <w:sz w:val="18"/>
              </w:rPr>
              <w:t>sampling</w:t>
            </w:r>
            <w:r>
              <w:rPr>
                <w:spacing w:val="-7"/>
                <w:sz w:val="18"/>
              </w:rPr>
              <w:t> </w:t>
            </w:r>
            <w:r>
              <w:rPr>
                <w:sz w:val="18"/>
              </w:rPr>
              <w:t>or </w:t>
            </w:r>
            <w:r>
              <w:rPr>
                <w:spacing w:val="-4"/>
                <w:sz w:val="18"/>
              </w:rPr>
              <w:t>DFT.</w:t>
            </w:r>
          </w:p>
        </w:tc>
      </w:tr>
      <w:tr>
        <w:trPr>
          <w:trHeight w:val="1150" w:hRule="atLeast"/>
        </w:trPr>
        <w:tc>
          <w:tcPr>
            <w:tcW w:w="910" w:type="dxa"/>
          </w:tcPr>
          <w:p>
            <w:pPr>
              <w:pStyle w:val="TableParagraph"/>
              <w:spacing w:before="0"/>
              <w:jc w:val="left"/>
              <w:rPr>
                <w:b/>
                <w:sz w:val="20"/>
              </w:rPr>
            </w:pPr>
          </w:p>
          <w:p>
            <w:pPr>
              <w:pStyle w:val="TableParagraph"/>
              <w:spacing w:before="9"/>
              <w:jc w:val="left"/>
              <w:rPr>
                <w:b/>
                <w:sz w:val="18"/>
              </w:rPr>
            </w:pPr>
          </w:p>
          <w:p>
            <w:pPr>
              <w:pStyle w:val="TableParagraph"/>
              <w:spacing w:before="0"/>
              <w:ind w:left="206" w:right="198"/>
              <w:rPr>
                <w:sz w:val="18"/>
              </w:rPr>
            </w:pPr>
            <w:r>
              <w:rPr>
                <w:spacing w:val="-4"/>
                <w:sz w:val="18"/>
              </w:rPr>
              <w:t>1D1H</w:t>
            </w:r>
          </w:p>
        </w:tc>
        <w:tc>
          <w:tcPr>
            <w:tcW w:w="2388" w:type="dxa"/>
          </w:tcPr>
          <w:p>
            <w:pPr>
              <w:pStyle w:val="TableParagraph"/>
              <w:spacing w:before="0"/>
              <w:jc w:val="left"/>
              <w:rPr>
                <w:b/>
                <w:sz w:val="20"/>
              </w:rPr>
            </w:pPr>
          </w:p>
          <w:p>
            <w:pPr>
              <w:pStyle w:val="TableParagraph"/>
              <w:spacing w:before="9"/>
              <w:jc w:val="left"/>
              <w:rPr>
                <w:b/>
                <w:sz w:val="18"/>
              </w:rPr>
            </w:pPr>
          </w:p>
          <w:p>
            <w:pPr>
              <w:pStyle w:val="TableParagraph"/>
              <w:spacing w:before="0"/>
              <w:ind w:left="553" w:right="546"/>
              <w:rPr>
                <w:sz w:val="18"/>
              </w:rPr>
            </w:pPr>
            <w:r>
              <w:rPr>
                <w:spacing w:val="-2"/>
                <w:sz w:val="18"/>
              </w:rPr>
              <w:t>DFT_CTRL</w:t>
            </w:r>
          </w:p>
        </w:tc>
        <w:tc>
          <w:tcPr>
            <w:tcW w:w="1058" w:type="dxa"/>
          </w:tcPr>
          <w:p>
            <w:pPr>
              <w:pStyle w:val="TableParagraph"/>
              <w:spacing w:before="0"/>
              <w:jc w:val="left"/>
              <w:rPr>
                <w:b/>
                <w:sz w:val="20"/>
              </w:rPr>
            </w:pPr>
          </w:p>
          <w:p>
            <w:pPr>
              <w:pStyle w:val="TableParagraph"/>
              <w:spacing w:before="9"/>
              <w:jc w:val="left"/>
              <w:rPr>
                <w:b/>
                <w:sz w:val="18"/>
              </w:rPr>
            </w:pPr>
          </w:p>
          <w:p>
            <w:pPr>
              <w:pStyle w:val="TableParagraph"/>
              <w:spacing w:before="0"/>
              <w:ind w:left="338" w:right="331"/>
              <w:rPr>
                <w:sz w:val="18"/>
              </w:rPr>
            </w:pPr>
            <w:r>
              <w:rPr>
                <w:spacing w:val="-5"/>
                <w:sz w:val="18"/>
              </w:rPr>
              <w:t>RW</w:t>
            </w:r>
          </w:p>
        </w:tc>
        <w:tc>
          <w:tcPr>
            <w:tcW w:w="3135" w:type="dxa"/>
          </w:tcPr>
          <w:p>
            <w:pPr>
              <w:pStyle w:val="TableParagraph"/>
              <w:ind w:left="33" w:right="22"/>
              <w:rPr>
                <w:sz w:val="18"/>
              </w:rPr>
            </w:pPr>
            <w:r>
              <w:rPr>
                <w:sz w:val="18"/>
              </w:rPr>
              <w:t>Bit[0]:</w:t>
            </w:r>
            <w:r>
              <w:rPr>
                <w:spacing w:val="-6"/>
                <w:sz w:val="18"/>
              </w:rPr>
              <w:t> </w:t>
            </w:r>
            <w:r>
              <w:rPr>
                <w:spacing w:val="-2"/>
                <w:sz w:val="18"/>
              </w:rPr>
              <w:t>DFT_START.</w:t>
            </w:r>
          </w:p>
          <w:p>
            <w:pPr>
              <w:pStyle w:val="TableParagraph"/>
              <w:spacing w:line="256" w:lineRule="auto" w:before="13"/>
              <w:ind w:left="33" w:right="20"/>
              <w:rPr>
                <w:sz w:val="18"/>
              </w:rPr>
            </w:pPr>
            <w:r>
              <w:rPr>
                <w:sz w:val="18"/>
              </w:rPr>
              <w:t>0:</w:t>
            </w:r>
            <w:r>
              <w:rPr>
                <w:spacing w:val="-8"/>
                <w:sz w:val="18"/>
              </w:rPr>
              <w:t> </w:t>
            </w:r>
            <w:r>
              <w:rPr>
                <w:sz w:val="18"/>
              </w:rPr>
              <w:t>Reset</w:t>
            </w:r>
            <w:r>
              <w:rPr>
                <w:spacing w:val="-7"/>
                <w:sz w:val="18"/>
              </w:rPr>
              <w:t> </w:t>
            </w:r>
            <w:r>
              <w:rPr>
                <w:sz w:val="18"/>
              </w:rPr>
              <w:t>and</w:t>
            </w:r>
            <w:r>
              <w:rPr>
                <w:spacing w:val="-8"/>
                <w:sz w:val="18"/>
              </w:rPr>
              <w:t> </w:t>
            </w:r>
            <w:r>
              <w:rPr>
                <w:sz w:val="18"/>
              </w:rPr>
              <w:t>abort</w:t>
            </w:r>
            <w:r>
              <w:rPr>
                <w:spacing w:val="-8"/>
                <w:sz w:val="18"/>
              </w:rPr>
              <w:t> </w:t>
            </w:r>
            <w:r>
              <w:rPr>
                <w:sz w:val="18"/>
              </w:rPr>
              <w:t>the</w:t>
            </w:r>
            <w:r>
              <w:rPr>
                <w:spacing w:val="-8"/>
                <w:sz w:val="18"/>
              </w:rPr>
              <w:t> </w:t>
            </w:r>
            <w:r>
              <w:rPr>
                <w:sz w:val="18"/>
              </w:rPr>
              <w:t>DFT</w:t>
            </w:r>
            <w:r>
              <w:rPr>
                <w:spacing w:val="-7"/>
                <w:sz w:val="18"/>
              </w:rPr>
              <w:t> </w:t>
            </w:r>
            <w:r>
              <w:rPr>
                <w:sz w:val="18"/>
              </w:rPr>
              <w:t>computa- </w:t>
            </w:r>
            <w:r>
              <w:rPr>
                <w:spacing w:val="-2"/>
                <w:sz w:val="18"/>
              </w:rPr>
              <w:t>tion.</w:t>
            </w:r>
          </w:p>
          <w:p>
            <w:pPr>
              <w:pStyle w:val="TableParagraph"/>
              <w:spacing w:line="254" w:lineRule="auto" w:before="0"/>
              <w:ind w:left="33" w:right="19"/>
              <w:rPr>
                <w:sz w:val="18"/>
              </w:rPr>
            </w:pPr>
            <w:r>
              <w:rPr>
                <w:sz w:val="18"/>
              </w:rPr>
              <w:t>1:</w:t>
            </w:r>
            <w:r>
              <w:rPr>
                <w:spacing w:val="-10"/>
                <w:sz w:val="18"/>
              </w:rPr>
              <w:t> </w:t>
            </w:r>
            <w:r>
              <w:rPr>
                <w:sz w:val="18"/>
              </w:rPr>
              <w:t>Start</w:t>
            </w:r>
            <w:r>
              <w:rPr>
                <w:spacing w:val="-11"/>
                <w:sz w:val="18"/>
              </w:rPr>
              <w:t> </w:t>
            </w:r>
            <w:r>
              <w:rPr>
                <w:sz w:val="18"/>
              </w:rPr>
              <w:t>the</w:t>
            </w:r>
            <w:r>
              <w:rPr>
                <w:spacing w:val="-10"/>
                <w:sz w:val="18"/>
              </w:rPr>
              <w:t> </w:t>
            </w:r>
            <w:r>
              <w:rPr>
                <w:sz w:val="18"/>
              </w:rPr>
              <w:t>DFT.</w:t>
            </w:r>
            <w:r>
              <w:rPr>
                <w:spacing w:val="-11"/>
                <w:sz w:val="18"/>
              </w:rPr>
              <w:t> </w:t>
            </w:r>
            <w:r>
              <w:rPr>
                <w:sz w:val="18"/>
              </w:rPr>
              <w:t>This</w:t>
            </w:r>
            <w:r>
              <w:rPr>
                <w:spacing w:val="-10"/>
                <w:sz w:val="18"/>
              </w:rPr>
              <w:t> </w:t>
            </w:r>
            <w:r>
              <w:rPr>
                <w:sz w:val="18"/>
              </w:rPr>
              <w:t>bit</w:t>
            </w:r>
            <w:r>
              <w:rPr>
                <w:spacing w:val="-11"/>
                <w:sz w:val="18"/>
              </w:rPr>
              <w:t> </w:t>
            </w:r>
            <w:r>
              <w:rPr>
                <w:sz w:val="18"/>
              </w:rPr>
              <w:t>is</w:t>
            </w:r>
            <w:r>
              <w:rPr>
                <w:spacing w:val="-11"/>
                <w:sz w:val="18"/>
              </w:rPr>
              <w:t> </w:t>
            </w:r>
            <w:r>
              <w:rPr>
                <w:sz w:val="18"/>
              </w:rPr>
              <w:t>automati- cally cleared after DFT finishes.</w:t>
            </w:r>
          </w:p>
        </w:tc>
        <w:tc>
          <w:tcPr>
            <w:tcW w:w="3284" w:type="dxa"/>
          </w:tcPr>
          <w:p>
            <w:pPr>
              <w:pStyle w:val="TableParagraph"/>
              <w:spacing w:before="0"/>
              <w:jc w:val="left"/>
              <w:rPr>
                <w:rFonts w:ascii="Times New Roman"/>
                <w:sz w:val="16"/>
              </w:rPr>
            </w:pPr>
          </w:p>
        </w:tc>
      </w:tr>
    </w:tbl>
    <w:p>
      <w:pPr>
        <w:pStyle w:val="BodyText"/>
        <w:rPr>
          <w:b/>
          <w:sz w:val="22"/>
        </w:rPr>
      </w:pPr>
    </w:p>
    <w:p>
      <w:pPr>
        <w:pStyle w:val="BodyText"/>
        <w:rPr>
          <w:b/>
          <w:sz w:val="22"/>
        </w:rPr>
      </w:pPr>
    </w:p>
    <w:p>
      <w:pPr>
        <w:pStyle w:val="BodyText"/>
        <w:spacing w:before="6"/>
        <w:rPr>
          <w:b/>
          <w:sz w:val="27"/>
        </w:rPr>
      </w:pPr>
    </w:p>
    <w:p>
      <w:pPr>
        <w:pStyle w:val="BodyText"/>
        <w:tabs>
          <w:tab w:pos="807" w:val="left" w:leader="none"/>
        </w:tabs>
        <w:ind w:left="102"/>
      </w:pPr>
      <w:r>
        <w:rPr/>
        <mc:AlternateContent>
          <mc:Choice Requires="wps">
            <w:drawing>
              <wp:anchor distT="0" distB="0" distL="0" distR="0" allowOverlap="1" layoutInCell="1" locked="0" behindDoc="0" simplePos="0" relativeHeight="15841792">
                <wp:simplePos x="0" y="0"/>
                <wp:positionH relativeFrom="page">
                  <wp:posOffset>6677076</wp:posOffset>
                </wp:positionH>
                <wp:positionV relativeFrom="paragraph">
                  <wp:posOffset>68541</wp:posOffset>
                </wp:positionV>
                <wp:extent cx="638810" cy="158750"/>
                <wp:effectExtent l="0" t="0" r="0" b="0"/>
                <wp:wrapNone/>
                <wp:docPr id="1789" name="Graphic 1789"/>
                <wp:cNvGraphicFramePr>
                  <a:graphicFrameLocks/>
                </wp:cNvGraphicFramePr>
                <a:graphic>
                  <a:graphicData uri="http://schemas.microsoft.com/office/word/2010/wordprocessingShape">
                    <wps:wsp>
                      <wps:cNvPr id="1789" name="Graphic 1789"/>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841792" id="docshape1266"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72</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10"/>
        <w:rPr>
          <w:sz w:val="19"/>
        </w:rPr>
      </w:pPr>
    </w:p>
    <w:p>
      <w:pPr>
        <w:pStyle w:val="Heading2"/>
        <w:numPr>
          <w:ilvl w:val="0"/>
          <w:numId w:val="4"/>
        </w:numPr>
        <w:tabs>
          <w:tab w:pos="1283" w:val="left" w:leader="none"/>
        </w:tabs>
        <w:spacing w:line="240" w:lineRule="auto" w:before="99" w:after="0"/>
        <w:ind w:left="1283" w:right="0" w:hanging="863"/>
        <w:jc w:val="left"/>
      </w:pPr>
      <w:bookmarkStart w:name="7 Electrical Specification" w:id="358"/>
      <w:bookmarkEnd w:id="358"/>
      <w:r>
        <w:rPr/>
      </w:r>
      <w:bookmarkStart w:name="_bookmark189" w:id="359"/>
      <w:bookmarkEnd w:id="359"/>
      <w:r>
        <w:rPr/>
      </w:r>
      <w:r>
        <w:rPr/>
        <w:t>ELECTRICAL</w:t>
      </w:r>
      <w:r>
        <w:rPr>
          <w:spacing w:val="-21"/>
        </w:rPr>
        <w:t> </w:t>
      </w:r>
      <w:r>
        <w:rPr>
          <w:spacing w:val="-2"/>
        </w:rPr>
        <w:t>SPECIFICATION</w:t>
      </w:r>
    </w:p>
    <w:p>
      <w:pPr>
        <w:pStyle w:val="Heading3"/>
        <w:numPr>
          <w:ilvl w:val="1"/>
          <w:numId w:val="4"/>
        </w:numPr>
        <w:tabs>
          <w:tab w:pos="1283" w:val="left" w:leader="none"/>
        </w:tabs>
        <w:spacing w:line="240" w:lineRule="auto" w:before="162" w:after="0"/>
        <w:ind w:left="1283" w:right="0" w:hanging="863"/>
        <w:jc w:val="left"/>
      </w:pPr>
      <w:bookmarkStart w:name="7.1 Electrical Specification" w:id="360"/>
      <w:bookmarkEnd w:id="360"/>
      <w:r>
        <w:rPr>
          <w:b w:val="0"/>
        </w:rPr>
      </w:r>
      <w:bookmarkStart w:name="_bookmark190" w:id="361"/>
      <w:bookmarkEnd w:id="361"/>
      <w:r>
        <w:rPr>
          <w:b w:val="0"/>
        </w:rPr>
      </w:r>
      <w:r>
        <w:rPr/>
        <w:t>ELECTRICAL</w:t>
      </w:r>
      <w:r>
        <w:rPr>
          <w:spacing w:val="-3"/>
        </w:rPr>
        <w:t> </w:t>
      </w:r>
      <w:r>
        <w:rPr>
          <w:spacing w:val="-2"/>
        </w:rPr>
        <w:t>SPECIFICATION</w:t>
      </w:r>
    </w:p>
    <w:p>
      <w:pPr>
        <w:pStyle w:val="BodyText"/>
        <w:spacing w:before="7" w:after="1"/>
        <w:rPr>
          <w:b/>
          <w:sz w:val="24"/>
        </w:rPr>
      </w:pPr>
    </w:p>
    <w:tbl>
      <w:tblPr>
        <w:tblW w:w="0" w:type="auto"/>
        <w:jc w:val="left"/>
        <w:tblInd w:w="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13"/>
        <w:gridCol w:w="846"/>
        <w:gridCol w:w="679"/>
        <w:gridCol w:w="888"/>
        <w:gridCol w:w="700"/>
        <w:gridCol w:w="3767"/>
      </w:tblGrid>
      <w:tr>
        <w:trPr>
          <w:trHeight w:val="290" w:hRule="atLeast"/>
        </w:trPr>
        <w:tc>
          <w:tcPr>
            <w:tcW w:w="3913" w:type="dxa"/>
          </w:tcPr>
          <w:p>
            <w:pPr>
              <w:pStyle w:val="TableParagraph"/>
              <w:spacing w:before="26"/>
              <w:ind w:left="1505" w:right="1495"/>
              <w:rPr>
                <w:b/>
                <w:sz w:val="18"/>
              </w:rPr>
            </w:pPr>
            <w:r>
              <w:rPr>
                <w:b/>
                <w:spacing w:val="-2"/>
                <w:sz w:val="18"/>
              </w:rPr>
              <w:t>Parameter</w:t>
            </w:r>
          </w:p>
        </w:tc>
        <w:tc>
          <w:tcPr>
            <w:tcW w:w="846" w:type="dxa"/>
          </w:tcPr>
          <w:p>
            <w:pPr>
              <w:pStyle w:val="TableParagraph"/>
              <w:spacing w:before="26"/>
              <w:ind w:left="34" w:right="23"/>
              <w:rPr>
                <w:b/>
                <w:sz w:val="18"/>
              </w:rPr>
            </w:pPr>
            <w:r>
              <w:rPr>
                <w:b/>
                <w:spacing w:val="-5"/>
                <w:sz w:val="18"/>
              </w:rPr>
              <w:t>Min</w:t>
            </w:r>
          </w:p>
        </w:tc>
        <w:tc>
          <w:tcPr>
            <w:tcW w:w="679" w:type="dxa"/>
          </w:tcPr>
          <w:p>
            <w:pPr>
              <w:pStyle w:val="TableParagraph"/>
              <w:spacing w:before="26"/>
              <w:ind w:left="49" w:right="40"/>
              <w:rPr>
                <w:b/>
                <w:sz w:val="18"/>
              </w:rPr>
            </w:pPr>
            <w:r>
              <w:rPr>
                <w:b/>
                <w:spacing w:val="-5"/>
                <w:sz w:val="18"/>
              </w:rPr>
              <w:t>Typ</w:t>
            </w:r>
          </w:p>
        </w:tc>
        <w:tc>
          <w:tcPr>
            <w:tcW w:w="888" w:type="dxa"/>
          </w:tcPr>
          <w:p>
            <w:pPr>
              <w:pStyle w:val="TableParagraph"/>
              <w:spacing w:before="26"/>
              <w:ind w:left="26" w:right="16"/>
              <w:rPr>
                <w:b/>
                <w:sz w:val="18"/>
              </w:rPr>
            </w:pPr>
            <w:r>
              <w:rPr>
                <w:b/>
                <w:spacing w:val="-5"/>
                <w:sz w:val="18"/>
              </w:rPr>
              <w:t>Max</w:t>
            </w:r>
          </w:p>
        </w:tc>
        <w:tc>
          <w:tcPr>
            <w:tcW w:w="700" w:type="dxa"/>
          </w:tcPr>
          <w:p>
            <w:pPr>
              <w:pStyle w:val="TableParagraph"/>
              <w:spacing w:before="26"/>
              <w:ind w:left="34" w:right="23"/>
              <w:rPr>
                <w:b/>
                <w:sz w:val="18"/>
              </w:rPr>
            </w:pPr>
            <w:r>
              <w:rPr>
                <w:b/>
                <w:spacing w:val="-4"/>
                <w:sz w:val="18"/>
              </w:rPr>
              <w:t>Unit</w:t>
            </w:r>
          </w:p>
        </w:tc>
        <w:tc>
          <w:tcPr>
            <w:tcW w:w="3767" w:type="dxa"/>
          </w:tcPr>
          <w:p>
            <w:pPr>
              <w:pStyle w:val="TableParagraph"/>
              <w:spacing w:before="26"/>
              <w:ind w:left="749"/>
              <w:jc w:val="left"/>
              <w:rPr>
                <w:b/>
                <w:sz w:val="18"/>
              </w:rPr>
            </w:pPr>
            <w:r>
              <w:rPr>
                <w:b/>
                <w:sz w:val="18"/>
              </w:rPr>
              <w:t>Test</w:t>
            </w:r>
            <w:r>
              <w:rPr>
                <w:b/>
                <w:spacing w:val="-9"/>
                <w:sz w:val="18"/>
              </w:rPr>
              <w:t> </w:t>
            </w:r>
            <w:r>
              <w:rPr>
                <w:b/>
                <w:sz w:val="18"/>
              </w:rPr>
              <w:t>Condition/</w:t>
            </w:r>
            <w:r>
              <w:rPr>
                <w:b/>
                <w:spacing w:val="-8"/>
                <w:sz w:val="18"/>
              </w:rPr>
              <w:t> </w:t>
            </w:r>
            <w:r>
              <w:rPr>
                <w:b/>
                <w:spacing w:val="-2"/>
                <w:sz w:val="18"/>
              </w:rPr>
              <w:t>Comments</w:t>
            </w:r>
          </w:p>
        </w:tc>
      </w:tr>
      <w:tr>
        <w:trPr>
          <w:trHeight w:val="270" w:hRule="atLeast"/>
        </w:trPr>
        <w:tc>
          <w:tcPr>
            <w:tcW w:w="10793" w:type="dxa"/>
            <w:gridSpan w:val="6"/>
          </w:tcPr>
          <w:p>
            <w:pPr>
              <w:pStyle w:val="TableParagraph"/>
              <w:ind w:left="3961" w:right="3952"/>
              <w:rPr>
                <w:sz w:val="18"/>
              </w:rPr>
            </w:pPr>
            <w:r>
              <w:rPr>
                <w:spacing w:val="-2"/>
                <w:sz w:val="18"/>
              </w:rPr>
              <w:t>Accuracy</w:t>
            </w:r>
          </w:p>
        </w:tc>
      </w:tr>
      <w:tr>
        <w:trPr>
          <w:trHeight w:val="513" w:hRule="atLeast"/>
        </w:trPr>
        <w:tc>
          <w:tcPr>
            <w:tcW w:w="3913" w:type="dxa"/>
          </w:tcPr>
          <w:p>
            <w:pPr>
              <w:pStyle w:val="TableParagraph"/>
              <w:spacing w:before="163"/>
              <w:ind w:left="39"/>
              <w:jc w:val="left"/>
              <w:rPr>
                <w:sz w:val="18"/>
              </w:rPr>
            </w:pPr>
            <w:r>
              <w:rPr>
                <w:sz w:val="18"/>
              </w:rPr>
              <w:t>DC</w:t>
            </w:r>
            <w:r>
              <w:rPr>
                <w:spacing w:val="-10"/>
                <w:sz w:val="18"/>
              </w:rPr>
              <w:t> </w:t>
            </w:r>
            <w:r>
              <w:rPr>
                <w:sz w:val="18"/>
              </w:rPr>
              <w:t>Power</w:t>
            </w:r>
            <w:r>
              <w:rPr>
                <w:spacing w:val="-7"/>
                <w:sz w:val="18"/>
              </w:rPr>
              <w:t> </w:t>
            </w:r>
            <w:r>
              <w:rPr>
                <w:sz w:val="18"/>
              </w:rPr>
              <w:t>Supply</w:t>
            </w:r>
            <w:r>
              <w:rPr>
                <w:spacing w:val="-4"/>
                <w:sz w:val="18"/>
              </w:rPr>
              <w:t> </w:t>
            </w:r>
            <w:r>
              <w:rPr>
                <w:sz w:val="18"/>
              </w:rPr>
              <w:t>Rejection</w:t>
            </w:r>
            <w:r>
              <w:rPr>
                <w:spacing w:val="-5"/>
                <w:sz w:val="18"/>
              </w:rPr>
              <w:t> </w:t>
            </w:r>
            <w:r>
              <w:rPr>
                <w:sz w:val="18"/>
              </w:rPr>
              <w:t>Ratio</w:t>
            </w:r>
            <w:r>
              <w:rPr>
                <w:spacing w:val="-6"/>
                <w:sz w:val="18"/>
              </w:rPr>
              <w:t> </w:t>
            </w:r>
            <w:r>
              <w:rPr>
                <w:sz w:val="18"/>
              </w:rPr>
              <w:t>(PSRR)</w:t>
            </w:r>
            <w:r>
              <w:rPr>
                <w:sz w:val="18"/>
                <w:vertAlign w:val="superscript"/>
              </w:rPr>
              <w:t>note</w:t>
            </w:r>
            <w:r>
              <w:rPr>
                <w:spacing w:val="-20"/>
                <w:sz w:val="18"/>
                <w:vertAlign w:val="baseline"/>
              </w:rPr>
              <w:t> </w:t>
            </w:r>
            <w:r>
              <w:rPr>
                <w:spacing w:val="-10"/>
                <w:sz w:val="18"/>
                <w:vertAlign w:val="superscript"/>
              </w:rPr>
              <w:t>1</w:t>
            </w:r>
          </w:p>
        </w:tc>
        <w:tc>
          <w:tcPr>
            <w:tcW w:w="846" w:type="dxa"/>
          </w:tcPr>
          <w:p>
            <w:pPr>
              <w:pStyle w:val="TableParagraph"/>
              <w:spacing w:before="0"/>
              <w:jc w:val="left"/>
              <w:rPr>
                <w:rFonts w:ascii="Times New Roman"/>
                <w:sz w:val="18"/>
              </w:rPr>
            </w:pPr>
          </w:p>
        </w:tc>
        <w:tc>
          <w:tcPr>
            <w:tcW w:w="679" w:type="dxa"/>
          </w:tcPr>
          <w:p>
            <w:pPr>
              <w:pStyle w:val="TableParagraph"/>
              <w:spacing w:before="0"/>
              <w:jc w:val="left"/>
              <w:rPr>
                <w:rFonts w:ascii="Times New Roman"/>
                <w:sz w:val="18"/>
              </w:rPr>
            </w:pPr>
          </w:p>
        </w:tc>
        <w:tc>
          <w:tcPr>
            <w:tcW w:w="888" w:type="dxa"/>
          </w:tcPr>
          <w:p>
            <w:pPr>
              <w:pStyle w:val="TableParagraph"/>
              <w:spacing w:before="128"/>
              <w:ind w:left="24" w:right="16"/>
              <w:rPr>
                <w:sz w:val="18"/>
              </w:rPr>
            </w:pPr>
            <w:r>
              <w:rPr>
                <w:rFonts w:ascii="SimSun" w:hAnsi="SimSun"/>
                <w:b/>
                <w:spacing w:val="-4"/>
                <w:sz w:val="18"/>
              </w:rPr>
              <w:t>±</w:t>
            </w:r>
            <w:r>
              <w:rPr>
                <w:spacing w:val="-4"/>
                <w:sz w:val="18"/>
              </w:rPr>
              <w:t>0.1</w:t>
            </w:r>
          </w:p>
        </w:tc>
        <w:tc>
          <w:tcPr>
            <w:tcW w:w="700" w:type="dxa"/>
          </w:tcPr>
          <w:p>
            <w:pPr>
              <w:pStyle w:val="TableParagraph"/>
              <w:spacing w:before="127"/>
              <w:ind w:left="10"/>
              <w:rPr>
                <w:sz w:val="18"/>
              </w:rPr>
            </w:pPr>
            <w:r>
              <w:rPr>
                <w:sz w:val="18"/>
              </w:rPr>
              <w:t>%</w:t>
            </w:r>
          </w:p>
        </w:tc>
        <w:tc>
          <w:tcPr>
            <w:tcW w:w="3767" w:type="dxa"/>
          </w:tcPr>
          <w:p>
            <w:pPr>
              <w:pStyle w:val="TableParagraph"/>
              <w:spacing w:line="225" w:lineRule="exact" w:before="19"/>
              <w:ind w:left="39"/>
              <w:jc w:val="left"/>
              <w:rPr>
                <w:sz w:val="18"/>
              </w:rPr>
            </w:pPr>
            <w:r>
              <w:rPr>
                <w:sz w:val="18"/>
              </w:rPr>
              <w:t>VDD=3.3V</w:t>
            </w:r>
            <w:r>
              <w:rPr>
                <w:rFonts w:ascii="SimSun" w:hAnsi="SimSun"/>
                <w:sz w:val="18"/>
              </w:rPr>
              <w:t>±</w:t>
            </w:r>
            <w:r>
              <w:rPr>
                <w:sz w:val="18"/>
              </w:rPr>
              <w:t>0.3V,</w:t>
            </w:r>
            <w:r>
              <w:rPr>
                <w:spacing w:val="13"/>
                <w:sz w:val="18"/>
              </w:rPr>
              <w:t> </w:t>
            </w:r>
            <w:r>
              <w:rPr>
                <w:sz w:val="18"/>
              </w:rPr>
              <w:t>I=5A,</w:t>
            </w:r>
            <w:r>
              <w:rPr>
                <w:spacing w:val="13"/>
                <w:sz w:val="18"/>
              </w:rPr>
              <w:t> </w:t>
            </w:r>
            <w:r>
              <w:rPr>
                <w:sz w:val="18"/>
              </w:rPr>
              <w:t>V=220V,</w:t>
            </w:r>
            <w:r>
              <w:rPr>
                <w:spacing w:val="13"/>
                <w:sz w:val="18"/>
              </w:rPr>
              <w:t> </w:t>
            </w:r>
            <w:r>
              <w:rPr>
                <w:sz w:val="18"/>
              </w:rPr>
              <w:t>CT</w:t>
            </w:r>
            <w:r>
              <w:rPr>
                <w:spacing w:val="14"/>
                <w:sz w:val="18"/>
              </w:rPr>
              <w:t> </w:t>
            </w:r>
            <w:r>
              <w:rPr>
                <w:spacing w:val="-2"/>
                <w:sz w:val="18"/>
              </w:rPr>
              <w:t>1000:1,</w:t>
            </w:r>
          </w:p>
          <w:p>
            <w:pPr>
              <w:pStyle w:val="TableParagraph"/>
              <w:spacing w:line="215" w:lineRule="exact" w:before="0"/>
              <w:ind w:left="39"/>
              <w:jc w:val="left"/>
              <w:rPr>
                <w:rFonts w:ascii="Symbol" w:hAnsi="Symbol"/>
                <w:sz w:val="18"/>
              </w:rPr>
            </w:pPr>
            <w:r>
              <w:rPr>
                <w:sz w:val="18"/>
              </w:rPr>
              <w:t>sampling</w:t>
            </w:r>
            <w:r>
              <w:rPr>
                <w:spacing w:val="-8"/>
                <w:sz w:val="18"/>
              </w:rPr>
              <w:t> </w:t>
            </w:r>
            <w:r>
              <w:rPr>
                <w:sz w:val="18"/>
              </w:rPr>
              <w:t>resistor</w:t>
            </w:r>
            <w:r>
              <w:rPr>
                <w:spacing w:val="-7"/>
                <w:sz w:val="18"/>
              </w:rPr>
              <w:t> </w:t>
            </w:r>
            <w:r>
              <w:rPr>
                <w:spacing w:val="-4"/>
                <w:sz w:val="18"/>
              </w:rPr>
              <w:t>4.8</w:t>
            </w:r>
            <w:r>
              <w:rPr>
                <w:rFonts w:ascii="Symbol" w:hAnsi="Symbol"/>
                <w:spacing w:val="-4"/>
                <w:sz w:val="18"/>
              </w:rPr>
              <w:t></w:t>
            </w:r>
          </w:p>
        </w:tc>
      </w:tr>
      <w:tr>
        <w:trPr>
          <w:trHeight w:val="490" w:hRule="atLeast"/>
        </w:trPr>
        <w:tc>
          <w:tcPr>
            <w:tcW w:w="3913" w:type="dxa"/>
          </w:tcPr>
          <w:p>
            <w:pPr>
              <w:pStyle w:val="TableParagraph"/>
              <w:spacing w:before="152"/>
              <w:ind w:left="39"/>
              <w:jc w:val="left"/>
              <w:rPr>
                <w:sz w:val="18"/>
              </w:rPr>
            </w:pPr>
            <w:r>
              <w:rPr>
                <w:sz w:val="18"/>
              </w:rPr>
              <w:t>AC</w:t>
            </w:r>
            <w:r>
              <w:rPr>
                <w:spacing w:val="-9"/>
                <w:sz w:val="18"/>
              </w:rPr>
              <w:t> </w:t>
            </w:r>
            <w:r>
              <w:rPr>
                <w:sz w:val="18"/>
              </w:rPr>
              <w:t>Power</w:t>
            </w:r>
            <w:r>
              <w:rPr>
                <w:spacing w:val="-7"/>
                <w:sz w:val="18"/>
              </w:rPr>
              <w:t> </w:t>
            </w:r>
            <w:r>
              <w:rPr>
                <w:sz w:val="18"/>
              </w:rPr>
              <w:t>Supply</w:t>
            </w:r>
            <w:r>
              <w:rPr>
                <w:spacing w:val="-5"/>
                <w:sz w:val="18"/>
              </w:rPr>
              <w:t> </w:t>
            </w:r>
            <w:r>
              <w:rPr>
                <w:sz w:val="18"/>
              </w:rPr>
              <w:t>Rejection</w:t>
            </w:r>
            <w:r>
              <w:rPr>
                <w:spacing w:val="-5"/>
                <w:sz w:val="18"/>
              </w:rPr>
              <w:t> </w:t>
            </w:r>
            <w:r>
              <w:rPr>
                <w:sz w:val="18"/>
              </w:rPr>
              <w:t>Ratio</w:t>
            </w:r>
            <w:r>
              <w:rPr>
                <w:spacing w:val="-5"/>
                <w:sz w:val="18"/>
              </w:rPr>
              <w:t> </w:t>
            </w:r>
            <w:r>
              <w:rPr>
                <w:sz w:val="18"/>
              </w:rPr>
              <w:t>(PSRR)</w:t>
            </w:r>
            <w:r>
              <w:rPr>
                <w:sz w:val="18"/>
                <w:vertAlign w:val="superscript"/>
              </w:rPr>
              <w:t>note</w:t>
            </w:r>
            <w:r>
              <w:rPr>
                <w:spacing w:val="-20"/>
                <w:sz w:val="18"/>
                <w:vertAlign w:val="baseline"/>
              </w:rPr>
              <w:t> </w:t>
            </w:r>
            <w:r>
              <w:rPr>
                <w:spacing w:val="-10"/>
                <w:sz w:val="18"/>
                <w:vertAlign w:val="superscript"/>
              </w:rPr>
              <w:t>1</w:t>
            </w:r>
          </w:p>
        </w:tc>
        <w:tc>
          <w:tcPr>
            <w:tcW w:w="846" w:type="dxa"/>
          </w:tcPr>
          <w:p>
            <w:pPr>
              <w:pStyle w:val="TableParagraph"/>
              <w:spacing w:before="0"/>
              <w:jc w:val="left"/>
              <w:rPr>
                <w:rFonts w:ascii="Times New Roman"/>
                <w:sz w:val="18"/>
              </w:rPr>
            </w:pPr>
          </w:p>
        </w:tc>
        <w:tc>
          <w:tcPr>
            <w:tcW w:w="679" w:type="dxa"/>
          </w:tcPr>
          <w:p>
            <w:pPr>
              <w:pStyle w:val="TableParagraph"/>
              <w:spacing w:before="0"/>
              <w:jc w:val="left"/>
              <w:rPr>
                <w:rFonts w:ascii="Times New Roman"/>
                <w:sz w:val="18"/>
              </w:rPr>
            </w:pPr>
          </w:p>
        </w:tc>
        <w:tc>
          <w:tcPr>
            <w:tcW w:w="888" w:type="dxa"/>
          </w:tcPr>
          <w:p>
            <w:pPr>
              <w:pStyle w:val="TableParagraph"/>
              <w:spacing w:before="117"/>
              <w:ind w:left="24" w:right="16"/>
              <w:rPr>
                <w:sz w:val="18"/>
              </w:rPr>
            </w:pPr>
            <w:r>
              <w:rPr>
                <w:rFonts w:ascii="SimSun" w:hAnsi="SimSun"/>
                <w:b/>
                <w:spacing w:val="-4"/>
                <w:sz w:val="18"/>
              </w:rPr>
              <w:t>±</w:t>
            </w:r>
            <w:r>
              <w:rPr>
                <w:spacing w:val="-4"/>
                <w:sz w:val="18"/>
              </w:rPr>
              <w:t>0.1</w:t>
            </w:r>
          </w:p>
        </w:tc>
        <w:tc>
          <w:tcPr>
            <w:tcW w:w="700" w:type="dxa"/>
          </w:tcPr>
          <w:p>
            <w:pPr>
              <w:pStyle w:val="TableParagraph"/>
              <w:spacing w:before="116"/>
              <w:ind w:left="10"/>
              <w:rPr>
                <w:sz w:val="18"/>
              </w:rPr>
            </w:pPr>
            <w:r>
              <w:rPr>
                <w:sz w:val="18"/>
              </w:rPr>
              <w:t>%</w:t>
            </w:r>
          </w:p>
        </w:tc>
        <w:tc>
          <w:tcPr>
            <w:tcW w:w="3767" w:type="dxa"/>
          </w:tcPr>
          <w:p>
            <w:pPr>
              <w:pStyle w:val="TableParagraph"/>
              <w:ind w:left="39"/>
              <w:jc w:val="left"/>
              <w:rPr>
                <w:rFonts w:ascii="Symbol" w:hAnsi="Symbol"/>
                <w:sz w:val="18"/>
              </w:rPr>
            </w:pPr>
            <w:r>
              <w:rPr>
                <w:sz w:val="18"/>
              </w:rPr>
              <w:t>VDD=3.3V</w:t>
            </w:r>
            <w:r>
              <w:rPr>
                <w:spacing w:val="40"/>
                <w:sz w:val="18"/>
              </w:rPr>
              <w:t> </w:t>
            </w:r>
            <w:r>
              <w:rPr>
                <w:sz w:val="18"/>
              </w:rPr>
              <w:t>superimposes</w:t>
            </w:r>
            <w:r>
              <w:rPr>
                <w:spacing w:val="40"/>
                <w:sz w:val="18"/>
              </w:rPr>
              <w:t> </w:t>
            </w:r>
            <w:r>
              <w:rPr>
                <w:sz w:val="18"/>
              </w:rPr>
              <w:t>400mVrms,</w:t>
            </w:r>
            <w:r>
              <w:rPr>
                <w:spacing w:val="40"/>
                <w:sz w:val="18"/>
              </w:rPr>
              <w:t> </w:t>
            </w:r>
            <w:r>
              <w:rPr>
                <w:sz w:val="18"/>
              </w:rPr>
              <w:t>I=5A, V=220V, CT 1000:1, sampling resistor 4.8</w:t>
            </w:r>
            <w:r>
              <w:rPr>
                <w:rFonts w:ascii="Symbol" w:hAnsi="Symbol"/>
                <w:sz w:val="18"/>
              </w:rPr>
              <w:t></w:t>
            </w:r>
          </w:p>
        </w:tc>
      </w:tr>
      <w:tr>
        <w:trPr>
          <w:trHeight w:val="436" w:hRule="atLeast"/>
        </w:trPr>
        <w:tc>
          <w:tcPr>
            <w:tcW w:w="3913" w:type="dxa"/>
          </w:tcPr>
          <w:p>
            <w:pPr>
              <w:pStyle w:val="TableParagraph"/>
              <w:ind w:left="39"/>
              <w:jc w:val="left"/>
              <w:rPr>
                <w:sz w:val="18"/>
              </w:rPr>
            </w:pPr>
            <w:r>
              <w:rPr>
                <w:sz w:val="18"/>
              </w:rPr>
              <w:t>Active</w:t>
            </w:r>
            <w:r>
              <w:rPr>
                <w:spacing w:val="40"/>
                <w:sz w:val="18"/>
              </w:rPr>
              <w:t> </w:t>
            </w:r>
            <w:r>
              <w:rPr>
                <w:sz w:val="18"/>
              </w:rPr>
              <w:t>Energy</w:t>
            </w:r>
            <w:r>
              <w:rPr>
                <w:spacing w:val="41"/>
                <w:sz w:val="18"/>
              </w:rPr>
              <w:t> </w:t>
            </w:r>
            <w:r>
              <w:rPr>
                <w:sz w:val="18"/>
              </w:rPr>
              <w:t>Error</w:t>
            </w:r>
            <w:r>
              <w:rPr>
                <w:spacing w:val="39"/>
                <w:sz w:val="18"/>
              </w:rPr>
              <w:t> </w:t>
            </w:r>
            <w:r>
              <w:rPr>
                <w:sz w:val="18"/>
              </w:rPr>
              <w:t>(Dynamic</w:t>
            </w:r>
            <w:r>
              <w:rPr>
                <w:spacing w:val="40"/>
                <w:sz w:val="18"/>
              </w:rPr>
              <w:t> </w:t>
            </w:r>
            <w:r>
              <w:rPr>
                <w:sz w:val="18"/>
              </w:rPr>
              <w:t>Range</w:t>
            </w:r>
            <w:r>
              <w:rPr>
                <w:spacing w:val="41"/>
                <w:sz w:val="18"/>
              </w:rPr>
              <w:t> </w:t>
            </w:r>
            <w:r>
              <w:rPr>
                <w:spacing w:val="-2"/>
                <w:sz w:val="18"/>
              </w:rPr>
              <w:t>6000:1)</w:t>
            </w:r>
          </w:p>
        </w:tc>
        <w:tc>
          <w:tcPr>
            <w:tcW w:w="846" w:type="dxa"/>
          </w:tcPr>
          <w:p>
            <w:pPr>
              <w:pStyle w:val="TableParagraph"/>
              <w:spacing w:before="0"/>
              <w:jc w:val="left"/>
              <w:rPr>
                <w:rFonts w:ascii="Times New Roman"/>
                <w:sz w:val="18"/>
              </w:rPr>
            </w:pPr>
          </w:p>
        </w:tc>
        <w:tc>
          <w:tcPr>
            <w:tcW w:w="679" w:type="dxa"/>
          </w:tcPr>
          <w:p>
            <w:pPr>
              <w:pStyle w:val="TableParagraph"/>
              <w:spacing w:before="0"/>
              <w:jc w:val="left"/>
              <w:rPr>
                <w:rFonts w:ascii="Times New Roman"/>
                <w:sz w:val="18"/>
              </w:rPr>
            </w:pPr>
          </w:p>
        </w:tc>
        <w:tc>
          <w:tcPr>
            <w:tcW w:w="888" w:type="dxa"/>
          </w:tcPr>
          <w:p>
            <w:pPr>
              <w:pStyle w:val="TableParagraph"/>
              <w:spacing w:before="90"/>
              <w:ind w:left="24" w:right="16"/>
              <w:rPr>
                <w:sz w:val="18"/>
              </w:rPr>
            </w:pPr>
            <w:r>
              <w:rPr>
                <w:rFonts w:ascii="SimSun" w:hAnsi="SimSun"/>
                <w:b/>
                <w:spacing w:val="-4"/>
                <w:sz w:val="18"/>
              </w:rPr>
              <w:t>±</w:t>
            </w:r>
            <w:r>
              <w:rPr>
                <w:spacing w:val="-4"/>
                <w:sz w:val="18"/>
              </w:rPr>
              <w:t>0.1</w:t>
            </w:r>
          </w:p>
        </w:tc>
        <w:tc>
          <w:tcPr>
            <w:tcW w:w="700" w:type="dxa"/>
          </w:tcPr>
          <w:p>
            <w:pPr>
              <w:pStyle w:val="TableParagraph"/>
              <w:spacing w:before="89"/>
              <w:ind w:left="10"/>
              <w:rPr>
                <w:sz w:val="18"/>
              </w:rPr>
            </w:pPr>
            <w:r>
              <w:rPr>
                <w:sz w:val="18"/>
              </w:rPr>
              <w:t>%</w:t>
            </w:r>
          </w:p>
        </w:tc>
        <w:tc>
          <w:tcPr>
            <w:tcW w:w="3767" w:type="dxa"/>
          </w:tcPr>
          <w:p>
            <w:pPr>
              <w:pStyle w:val="TableParagraph"/>
              <w:spacing w:before="77"/>
              <w:ind w:left="39"/>
              <w:jc w:val="left"/>
              <w:rPr>
                <w:rFonts w:ascii="Symbol" w:hAnsi="Symbol"/>
                <w:sz w:val="18"/>
              </w:rPr>
            </w:pPr>
            <w:r>
              <w:rPr>
                <w:sz w:val="18"/>
              </w:rPr>
              <w:t>CT</w:t>
            </w:r>
            <w:r>
              <w:rPr>
                <w:spacing w:val="-5"/>
                <w:sz w:val="18"/>
              </w:rPr>
              <w:t> </w:t>
            </w:r>
            <w:r>
              <w:rPr>
                <w:sz w:val="18"/>
              </w:rPr>
              <w:t>1000:1,</w:t>
            </w:r>
            <w:r>
              <w:rPr>
                <w:spacing w:val="-4"/>
                <w:sz w:val="18"/>
              </w:rPr>
              <w:t> </w:t>
            </w:r>
            <w:r>
              <w:rPr>
                <w:sz w:val="18"/>
              </w:rPr>
              <w:t>sampling</w:t>
            </w:r>
            <w:r>
              <w:rPr>
                <w:spacing w:val="-5"/>
                <w:sz w:val="18"/>
              </w:rPr>
              <w:t> </w:t>
            </w:r>
            <w:r>
              <w:rPr>
                <w:sz w:val="18"/>
              </w:rPr>
              <w:t>resistor</w:t>
            </w:r>
            <w:r>
              <w:rPr>
                <w:spacing w:val="-4"/>
                <w:sz w:val="18"/>
              </w:rPr>
              <w:t> 4.8</w:t>
            </w:r>
            <w:r>
              <w:rPr>
                <w:rFonts w:ascii="Symbol" w:hAnsi="Symbol"/>
                <w:spacing w:val="-4"/>
                <w:sz w:val="18"/>
              </w:rPr>
              <w:t></w:t>
            </w:r>
          </w:p>
        </w:tc>
      </w:tr>
      <w:tr>
        <w:trPr>
          <w:trHeight w:val="290" w:hRule="atLeast"/>
        </w:trPr>
        <w:tc>
          <w:tcPr>
            <w:tcW w:w="10793" w:type="dxa"/>
            <w:gridSpan w:val="6"/>
          </w:tcPr>
          <w:p>
            <w:pPr>
              <w:pStyle w:val="TableParagraph"/>
              <w:spacing w:before="25"/>
              <w:ind w:left="3961" w:right="3952"/>
              <w:rPr>
                <w:sz w:val="18"/>
              </w:rPr>
            </w:pPr>
            <w:r>
              <w:rPr>
                <w:sz w:val="18"/>
              </w:rPr>
              <w:t>ADC</w:t>
            </w:r>
            <w:r>
              <w:rPr>
                <w:spacing w:val="-5"/>
                <w:sz w:val="18"/>
              </w:rPr>
              <w:t> </w:t>
            </w:r>
            <w:r>
              <w:rPr>
                <w:spacing w:val="-2"/>
                <w:sz w:val="18"/>
              </w:rPr>
              <w:t>Channel</w:t>
            </w:r>
          </w:p>
        </w:tc>
      </w:tr>
      <w:tr>
        <w:trPr>
          <w:trHeight w:val="730" w:hRule="atLeast"/>
        </w:trPr>
        <w:tc>
          <w:tcPr>
            <w:tcW w:w="3913" w:type="dxa"/>
          </w:tcPr>
          <w:p>
            <w:pPr>
              <w:pStyle w:val="TableParagraph"/>
              <w:jc w:val="left"/>
              <w:rPr>
                <w:b/>
                <w:sz w:val="23"/>
              </w:rPr>
            </w:pPr>
          </w:p>
          <w:p>
            <w:pPr>
              <w:pStyle w:val="TableParagraph"/>
              <w:spacing w:before="1"/>
              <w:ind w:left="39"/>
              <w:jc w:val="left"/>
              <w:rPr>
                <w:sz w:val="18"/>
              </w:rPr>
            </w:pPr>
            <w:r>
              <w:rPr>
                <w:spacing w:val="-2"/>
                <w:sz w:val="18"/>
              </w:rPr>
              <w:t>Differential</w:t>
            </w:r>
            <w:r>
              <w:rPr>
                <w:spacing w:val="8"/>
                <w:sz w:val="18"/>
              </w:rPr>
              <w:t> </w:t>
            </w:r>
            <w:r>
              <w:rPr>
                <w:spacing w:val="-2"/>
                <w:sz w:val="18"/>
              </w:rPr>
              <w:t>Input</w:t>
            </w:r>
            <w:r>
              <w:rPr>
                <w:spacing w:val="8"/>
                <w:sz w:val="18"/>
              </w:rPr>
              <w:t> </w:t>
            </w:r>
            <w:r>
              <w:rPr>
                <w:spacing w:val="-2"/>
                <w:sz w:val="18"/>
              </w:rPr>
              <w:t>Voltage</w:t>
            </w:r>
            <w:r>
              <w:rPr>
                <w:spacing w:val="-2"/>
                <w:sz w:val="18"/>
                <w:vertAlign w:val="superscript"/>
              </w:rPr>
              <w:t>note</w:t>
            </w:r>
            <w:r>
              <w:rPr>
                <w:spacing w:val="-14"/>
                <w:sz w:val="18"/>
                <w:vertAlign w:val="baseline"/>
              </w:rPr>
              <w:t> </w:t>
            </w:r>
            <w:r>
              <w:rPr>
                <w:spacing w:val="-10"/>
                <w:sz w:val="18"/>
                <w:vertAlign w:val="superscript"/>
              </w:rPr>
              <w:t>1</w:t>
            </w:r>
          </w:p>
        </w:tc>
        <w:tc>
          <w:tcPr>
            <w:tcW w:w="846" w:type="dxa"/>
          </w:tcPr>
          <w:p>
            <w:pPr>
              <w:pStyle w:val="TableParagraph"/>
              <w:spacing w:before="25"/>
              <w:ind w:left="248"/>
              <w:jc w:val="left"/>
              <w:rPr>
                <w:sz w:val="18"/>
              </w:rPr>
            </w:pPr>
            <w:r>
              <w:rPr>
                <w:spacing w:val="-4"/>
                <w:sz w:val="18"/>
              </w:rPr>
              <w:t>0.12</w:t>
            </w:r>
          </w:p>
          <w:p>
            <w:pPr>
              <w:pStyle w:val="TableParagraph"/>
              <w:spacing w:before="14"/>
              <w:ind w:left="248"/>
              <w:jc w:val="left"/>
              <w:rPr>
                <w:sz w:val="18"/>
              </w:rPr>
            </w:pPr>
            <w:r>
              <w:rPr>
                <w:spacing w:val="-4"/>
                <w:sz w:val="18"/>
              </w:rPr>
              <w:t>0.07</w:t>
            </w:r>
          </w:p>
          <w:p>
            <w:pPr>
              <w:pStyle w:val="TableParagraph"/>
              <w:spacing w:before="13"/>
              <w:ind w:left="248"/>
              <w:jc w:val="left"/>
              <w:rPr>
                <w:sz w:val="18"/>
              </w:rPr>
            </w:pPr>
            <w:r>
              <w:rPr>
                <w:spacing w:val="-4"/>
                <w:sz w:val="18"/>
              </w:rPr>
              <w:t>0.04</w:t>
            </w:r>
          </w:p>
        </w:tc>
        <w:tc>
          <w:tcPr>
            <w:tcW w:w="679" w:type="dxa"/>
          </w:tcPr>
          <w:p>
            <w:pPr>
              <w:pStyle w:val="TableParagraph"/>
              <w:spacing w:before="0"/>
              <w:jc w:val="left"/>
              <w:rPr>
                <w:rFonts w:ascii="Times New Roman"/>
                <w:sz w:val="18"/>
              </w:rPr>
            </w:pPr>
          </w:p>
        </w:tc>
        <w:tc>
          <w:tcPr>
            <w:tcW w:w="888" w:type="dxa"/>
          </w:tcPr>
          <w:p>
            <w:pPr>
              <w:pStyle w:val="TableParagraph"/>
              <w:spacing w:before="25"/>
              <w:ind w:left="294"/>
              <w:jc w:val="left"/>
              <w:rPr>
                <w:sz w:val="18"/>
              </w:rPr>
            </w:pPr>
            <w:r>
              <w:rPr>
                <w:spacing w:val="-5"/>
                <w:sz w:val="18"/>
              </w:rPr>
              <w:t>720</w:t>
            </w:r>
          </w:p>
          <w:p>
            <w:pPr>
              <w:pStyle w:val="TableParagraph"/>
              <w:spacing w:before="14"/>
              <w:ind w:left="294"/>
              <w:jc w:val="left"/>
              <w:rPr>
                <w:sz w:val="18"/>
              </w:rPr>
            </w:pPr>
            <w:r>
              <w:rPr>
                <w:spacing w:val="-5"/>
                <w:sz w:val="18"/>
              </w:rPr>
              <w:t>360</w:t>
            </w:r>
          </w:p>
          <w:p>
            <w:pPr>
              <w:pStyle w:val="TableParagraph"/>
              <w:spacing w:before="13"/>
              <w:ind w:left="294"/>
              <w:jc w:val="left"/>
              <w:rPr>
                <w:sz w:val="18"/>
              </w:rPr>
            </w:pPr>
            <w:r>
              <w:rPr>
                <w:spacing w:val="-5"/>
                <w:sz w:val="18"/>
              </w:rPr>
              <w:t>180</w:t>
            </w:r>
          </w:p>
        </w:tc>
        <w:tc>
          <w:tcPr>
            <w:tcW w:w="700" w:type="dxa"/>
          </w:tcPr>
          <w:p>
            <w:pPr>
              <w:pStyle w:val="TableParagraph"/>
              <w:spacing w:before="4"/>
              <w:jc w:val="left"/>
              <w:rPr>
                <w:b/>
                <w:sz w:val="21"/>
              </w:rPr>
            </w:pPr>
          </w:p>
          <w:p>
            <w:pPr>
              <w:pStyle w:val="TableParagraph"/>
              <w:spacing w:before="0"/>
              <w:ind w:left="34" w:right="24"/>
              <w:rPr>
                <w:sz w:val="18"/>
              </w:rPr>
            </w:pPr>
            <w:r>
              <w:rPr>
                <w:spacing w:val="-2"/>
                <w:sz w:val="18"/>
              </w:rPr>
              <w:t>mVrms</w:t>
            </w:r>
          </w:p>
        </w:tc>
        <w:tc>
          <w:tcPr>
            <w:tcW w:w="3767" w:type="dxa"/>
          </w:tcPr>
          <w:p>
            <w:pPr>
              <w:pStyle w:val="TableParagraph"/>
              <w:spacing w:line="254" w:lineRule="auto" w:before="15"/>
              <w:ind w:left="39" w:right="3130"/>
              <w:jc w:val="both"/>
              <w:rPr>
                <w:sz w:val="18"/>
              </w:rPr>
            </w:pPr>
            <w:r>
              <w:rPr>
                <w:spacing w:val="-2"/>
                <w:sz w:val="18"/>
              </w:rPr>
              <w:t>PGA=1 PGA=2 PGA=4</w:t>
            </w:r>
          </w:p>
        </w:tc>
      </w:tr>
      <w:tr>
        <w:trPr>
          <w:trHeight w:val="509" w:hRule="atLeast"/>
        </w:trPr>
        <w:tc>
          <w:tcPr>
            <w:tcW w:w="3913" w:type="dxa"/>
          </w:tcPr>
          <w:p>
            <w:pPr>
              <w:pStyle w:val="TableParagraph"/>
              <w:spacing w:before="126"/>
              <w:ind w:left="39"/>
              <w:jc w:val="left"/>
              <w:rPr>
                <w:sz w:val="18"/>
              </w:rPr>
            </w:pPr>
            <w:r>
              <w:rPr>
                <w:sz w:val="18"/>
              </w:rPr>
              <w:t>Analog</w:t>
            </w:r>
            <w:r>
              <w:rPr>
                <w:spacing w:val="-8"/>
                <w:sz w:val="18"/>
              </w:rPr>
              <w:t> </w:t>
            </w:r>
            <w:r>
              <w:rPr>
                <w:sz w:val="18"/>
              </w:rPr>
              <w:t>Input</w:t>
            </w:r>
            <w:r>
              <w:rPr>
                <w:spacing w:val="-6"/>
                <w:sz w:val="18"/>
              </w:rPr>
              <w:t> </w:t>
            </w:r>
            <w:r>
              <w:rPr>
                <w:sz w:val="18"/>
              </w:rPr>
              <w:t>Pin</w:t>
            </w:r>
            <w:r>
              <w:rPr>
                <w:spacing w:val="-8"/>
                <w:sz w:val="18"/>
              </w:rPr>
              <w:t> </w:t>
            </w:r>
            <w:r>
              <w:rPr>
                <w:sz w:val="18"/>
              </w:rPr>
              <w:t>Absolute</w:t>
            </w:r>
            <w:r>
              <w:rPr>
                <w:spacing w:val="-6"/>
                <w:sz w:val="18"/>
              </w:rPr>
              <w:t> </w:t>
            </w:r>
            <w:r>
              <w:rPr>
                <w:sz w:val="18"/>
              </w:rPr>
              <w:t>Voltage</w:t>
            </w:r>
            <w:r>
              <w:rPr>
                <w:spacing w:val="-6"/>
                <w:sz w:val="18"/>
              </w:rPr>
              <w:t> </w:t>
            </w:r>
            <w:r>
              <w:rPr>
                <w:spacing w:val="-4"/>
                <w:sz w:val="18"/>
              </w:rPr>
              <w:t>Range</w:t>
            </w:r>
          </w:p>
        </w:tc>
        <w:tc>
          <w:tcPr>
            <w:tcW w:w="846" w:type="dxa"/>
          </w:tcPr>
          <w:p>
            <w:pPr>
              <w:pStyle w:val="TableParagraph"/>
              <w:spacing w:before="135"/>
              <w:ind w:left="34" w:right="24"/>
              <w:rPr>
                <w:sz w:val="18"/>
              </w:rPr>
            </w:pPr>
            <w:r>
              <w:rPr>
                <w:spacing w:val="-2"/>
                <w:sz w:val="18"/>
              </w:rPr>
              <w:t>GND-</w:t>
            </w:r>
            <w:r>
              <w:rPr>
                <w:spacing w:val="-5"/>
                <w:sz w:val="18"/>
              </w:rPr>
              <w:t>300</w:t>
            </w:r>
          </w:p>
        </w:tc>
        <w:tc>
          <w:tcPr>
            <w:tcW w:w="679" w:type="dxa"/>
          </w:tcPr>
          <w:p>
            <w:pPr>
              <w:pStyle w:val="TableParagraph"/>
              <w:spacing w:before="0"/>
              <w:jc w:val="left"/>
              <w:rPr>
                <w:rFonts w:ascii="Times New Roman"/>
                <w:sz w:val="18"/>
              </w:rPr>
            </w:pPr>
          </w:p>
        </w:tc>
        <w:tc>
          <w:tcPr>
            <w:tcW w:w="888" w:type="dxa"/>
          </w:tcPr>
          <w:p>
            <w:pPr>
              <w:pStyle w:val="TableParagraph"/>
              <w:spacing w:line="256" w:lineRule="auto" w:before="25"/>
              <w:ind w:left="243" w:right="211" w:hanging="20"/>
              <w:jc w:val="left"/>
              <w:rPr>
                <w:sz w:val="18"/>
              </w:rPr>
            </w:pPr>
            <w:r>
              <w:rPr>
                <w:spacing w:val="-4"/>
                <w:sz w:val="18"/>
              </w:rPr>
              <w:t>VDD- 1200</w:t>
            </w:r>
          </w:p>
        </w:tc>
        <w:tc>
          <w:tcPr>
            <w:tcW w:w="700" w:type="dxa"/>
          </w:tcPr>
          <w:p>
            <w:pPr>
              <w:pStyle w:val="TableParagraph"/>
              <w:spacing w:before="135"/>
              <w:ind w:left="34" w:right="24"/>
              <w:rPr>
                <w:sz w:val="18"/>
              </w:rPr>
            </w:pPr>
            <w:r>
              <w:rPr>
                <w:spacing w:val="-5"/>
                <w:sz w:val="18"/>
              </w:rPr>
              <w:t>mV</w:t>
            </w:r>
          </w:p>
        </w:tc>
        <w:tc>
          <w:tcPr>
            <w:tcW w:w="3767" w:type="dxa"/>
          </w:tcPr>
          <w:p>
            <w:pPr>
              <w:pStyle w:val="TableParagraph"/>
              <w:spacing w:before="0"/>
              <w:jc w:val="left"/>
              <w:rPr>
                <w:rFonts w:ascii="Times New Roman"/>
                <w:sz w:val="18"/>
              </w:rPr>
            </w:pPr>
          </w:p>
        </w:tc>
      </w:tr>
      <w:tr>
        <w:trPr>
          <w:trHeight w:val="710" w:hRule="atLeast"/>
        </w:trPr>
        <w:tc>
          <w:tcPr>
            <w:tcW w:w="3913" w:type="dxa"/>
          </w:tcPr>
          <w:p>
            <w:pPr>
              <w:pStyle w:val="TableParagraph"/>
              <w:spacing w:before="7"/>
              <w:jc w:val="left"/>
              <w:rPr>
                <w:b/>
                <w:sz w:val="19"/>
              </w:rPr>
            </w:pPr>
          </w:p>
          <w:p>
            <w:pPr>
              <w:pStyle w:val="TableParagraph"/>
              <w:spacing w:before="0"/>
              <w:ind w:left="39"/>
              <w:jc w:val="left"/>
              <w:rPr>
                <w:sz w:val="18"/>
              </w:rPr>
            </w:pPr>
            <w:r>
              <w:rPr>
                <w:sz w:val="18"/>
              </w:rPr>
              <w:t>Channel</w:t>
            </w:r>
            <w:r>
              <w:rPr>
                <w:spacing w:val="-5"/>
                <w:sz w:val="18"/>
              </w:rPr>
              <w:t> </w:t>
            </w:r>
            <w:r>
              <w:rPr>
                <w:sz w:val="18"/>
              </w:rPr>
              <w:t>Input</w:t>
            </w:r>
            <w:r>
              <w:rPr>
                <w:spacing w:val="-3"/>
                <w:sz w:val="18"/>
              </w:rPr>
              <w:t> </w:t>
            </w:r>
            <w:r>
              <w:rPr>
                <w:spacing w:val="-2"/>
                <w:sz w:val="18"/>
              </w:rPr>
              <w:t>Impedance</w:t>
            </w:r>
          </w:p>
        </w:tc>
        <w:tc>
          <w:tcPr>
            <w:tcW w:w="846" w:type="dxa"/>
          </w:tcPr>
          <w:p>
            <w:pPr>
              <w:pStyle w:val="TableParagraph"/>
              <w:spacing w:before="0"/>
              <w:jc w:val="left"/>
              <w:rPr>
                <w:rFonts w:ascii="Times New Roman"/>
                <w:sz w:val="18"/>
              </w:rPr>
            </w:pPr>
          </w:p>
        </w:tc>
        <w:tc>
          <w:tcPr>
            <w:tcW w:w="679" w:type="dxa"/>
          </w:tcPr>
          <w:p>
            <w:pPr>
              <w:pStyle w:val="TableParagraph"/>
              <w:ind w:left="50" w:right="40"/>
              <w:rPr>
                <w:sz w:val="18"/>
              </w:rPr>
            </w:pPr>
            <w:r>
              <w:rPr>
                <w:spacing w:val="-5"/>
                <w:sz w:val="18"/>
              </w:rPr>
              <w:t>120</w:t>
            </w:r>
          </w:p>
          <w:p>
            <w:pPr>
              <w:pStyle w:val="TableParagraph"/>
              <w:spacing w:before="13"/>
              <w:ind w:left="50" w:right="40"/>
              <w:rPr>
                <w:sz w:val="18"/>
              </w:rPr>
            </w:pPr>
            <w:r>
              <w:rPr>
                <w:spacing w:val="-5"/>
                <w:sz w:val="18"/>
              </w:rPr>
              <w:t>80</w:t>
            </w:r>
          </w:p>
          <w:p>
            <w:pPr>
              <w:pStyle w:val="TableParagraph"/>
              <w:spacing w:before="13"/>
              <w:ind w:left="50" w:right="40"/>
              <w:rPr>
                <w:sz w:val="18"/>
              </w:rPr>
            </w:pPr>
            <w:r>
              <w:rPr>
                <w:spacing w:val="-5"/>
                <w:sz w:val="18"/>
              </w:rPr>
              <w:t>50</w:t>
            </w:r>
          </w:p>
        </w:tc>
        <w:tc>
          <w:tcPr>
            <w:tcW w:w="888" w:type="dxa"/>
          </w:tcPr>
          <w:p>
            <w:pPr>
              <w:pStyle w:val="TableParagraph"/>
              <w:spacing w:before="0"/>
              <w:jc w:val="left"/>
              <w:rPr>
                <w:rFonts w:ascii="Times New Roman"/>
                <w:sz w:val="18"/>
              </w:rPr>
            </w:pPr>
          </w:p>
        </w:tc>
        <w:tc>
          <w:tcPr>
            <w:tcW w:w="700" w:type="dxa"/>
          </w:tcPr>
          <w:p>
            <w:pPr>
              <w:pStyle w:val="TableParagraph"/>
              <w:jc w:val="left"/>
              <w:rPr>
                <w:b/>
                <w:sz w:val="18"/>
              </w:rPr>
            </w:pPr>
          </w:p>
          <w:p>
            <w:pPr>
              <w:pStyle w:val="TableParagraph"/>
              <w:spacing w:before="0"/>
              <w:ind w:left="34" w:right="24"/>
              <w:rPr>
                <w:rFonts w:ascii="Symbol" w:hAnsi="Symbol"/>
                <w:b/>
                <w:sz w:val="18"/>
              </w:rPr>
            </w:pPr>
            <w:r>
              <w:rPr>
                <w:spacing w:val="-5"/>
                <w:sz w:val="18"/>
              </w:rPr>
              <w:t>K</w:t>
            </w:r>
            <w:r>
              <w:rPr>
                <w:rFonts w:ascii="Symbol" w:hAnsi="Symbol"/>
                <w:b/>
                <w:spacing w:val="-5"/>
                <w:sz w:val="18"/>
              </w:rPr>
              <w:t></w:t>
            </w:r>
          </w:p>
        </w:tc>
        <w:tc>
          <w:tcPr>
            <w:tcW w:w="3767" w:type="dxa"/>
          </w:tcPr>
          <w:p>
            <w:pPr>
              <w:pStyle w:val="TableParagraph"/>
              <w:spacing w:line="254" w:lineRule="auto"/>
              <w:ind w:left="39" w:right="3130"/>
              <w:jc w:val="both"/>
              <w:rPr>
                <w:sz w:val="18"/>
              </w:rPr>
            </w:pPr>
            <w:r>
              <w:rPr>
                <w:spacing w:val="-2"/>
                <w:sz w:val="18"/>
              </w:rPr>
              <w:t>PGA=1 PGA=2 PGA=4</w:t>
            </w:r>
          </w:p>
        </w:tc>
      </w:tr>
      <w:tr>
        <w:trPr>
          <w:trHeight w:val="269" w:hRule="atLeast"/>
        </w:trPr>
        <w:tc>
          <w:tcPr>
            <w:tcW w:w="3913" w:type="dxa"/>
          </w:tcPr>
          <w:p>
            <w:pPr>
              <w:pStyle w:val="TableParagraph"/>
              <w:ind w:left="39"/>
              <w:jc w:val="left"/>
              <w:rPr>
                <w:sz w:val="18"/>
              </w:rPr>
            </w:pPr>
            <w:r>
              <w:rPr>
                <w:sz w:val="18"/>
              </w:rPr>
              <w:t>Channel</w:t>
            </w:r>
            <w:r>
              <w:rPr>
                <w:spacing w:val="-5"/>
                <w:sz w:val="18"/>
              </w:rPr>
              <w:t> </w:t>
            </w:r>
            <w:r>
              <w:rPr>
                <w:sz w:val="18"/>
              </w:rPr>
              <w:t>Sampling</w:t>
            </w:r>
            <w:r>
              <w:rPr>
                <w:spacing w:val="-5"/>
                <w:sz w:val="18"/>
              </w:rPr>
              <w:t> </w:t>
            </w:r>
            <w:r>
              <w:rPr>
                <w:spacing w:val="-2"/>
                <w:sz w:val="18"/>
              </w:rPr>
              <w:t>Frequency</w:t>
            </w:r>
          </w:p>
        </w:tc>
        <w:tc>
          <w:tcPr>
            <w:tcW w:w="846" w:type="dxa"/>
          </w:tcPr>
          <w:p>
            <w:pPr>
              <w:pStyle w:val="TableParagraph"/>
              <w:spacing w:before="0"/>
              <w:jc w:val="left"/>
              <w:rPr>
                <w:rFonts w:ascii="Times New Roman"/>
                <w:sz w:val="18"/>
              </w:rPr>
            </w:pPr>
          </w:p>
        </w:tc>
        <w:tc>
          <w:tcPr>
            <w:tcW w:w="679" w:type="dxa"/>
          </w:tcPr>
          <w:p>
            <w:pPr>
              <w:pStyle w:val="TableParagraph"/>
              <w:ind w:left="9"/>
              <w:rPr>
                <w:sz w:val="18"/>
              </w:rPr>
            </w:pPr>
            <w:r>
              <w:rPr>
                <w:sz w:val="18"/>
              </w:rPr>
              <w:t>8</w:t>
            </w:r>
          </w:p>
        </w:tc>
        <w:tc>
          <w:tcPr>
            <w:tcW w:w="888" w:type="dxa"/>
          </w:tcPr>
          <w:p>
            <w:pPr>
              <w:pStyle w:val="TableParagraph"/>
              <w:spacing w:before="0"/>
              <w:jc w:val="left"/>
              <w:rPr>
                <w:rFonts w:ascii="Times New Roman"/>
                <w:sz w:val="18"/>
              </w:rPr>
            </w:pPr>
          </w:p>
        </w:tc>
        <w:tc>
          <w:tcPr>
            <w:tcW w:w="700" w:type="dxa"/>
          </w:tcPr>
          <w:p>
            <w:pPr>
              <w:pStyle w:val="TableParagraph"/>
              <w:ind w:left="33" w:right="25"/>
              <w:rPr>
                <w:sz w:val="18"/>
              </w:rPr>
            </w:pPr>
            <w:r>
              <w:rPr>
                <w:spacing w:val="-5"/>
                <w:sz w:val="18"/>
              </w:rPr>
              <w:t>kHz</w:t>
            </w:r>
          </w:p>
        </w:tc>
        <w:tc>
          <w:tcPr>
            <w:tcW w:w="3767" w:type="dxa"/>
          </w:tcPr>
          <w:p>
            <w:pPr>
              <w:pStyle w:val="TableParagraph"/>
              <w:spacing w:before="0"/>
              <w:jc w:val="left"/>
              <w:rPr>
                <w:rFonts w:ascii="Times New Roman"/>
                <w:sz w:val="18"/>
              </w:rPr>
            </w:pPr>
          </w:p>
        </w:tc>
      </w:tr>
      <w:tr>
        <w:trPr>
          <w:trHeight w:val="270" w:hRule="atLeast"/>
        </w:trPr>
        <w:tc>
          <w:tcPr>
            <w:tcW w:w="3913" w:type="dxa"/>
          </w:tcPr>
          <w:p>
            <w:pPr>
              <w:pStyle w:val="TableParagraph"/>
              <w:ind w:left="39"/>
              <w:jc w:val="left"/>
              <w:rPr>
                <w:sz w:val="18"/>
              </w:rPr>
            </w:pPr>
            <w:r>
              <w:rPr>
                <w:sz w:val="18"/>
              </w:rPr>
              <w:t>Channel</w:t>
            </w:r>
            <w:r>
              <w:rPr>
                <w:spacing w:val="-5"/>
                <w:sz w:val="18"/>
              </w:rPr>
              <w:t> </w:t>
            </w:r>
            <w:r>
              <w:rPr>
                <w:sz w:val="18"/>
              </w:rPr>
              <w:t>Sampling</w:t>
            </w:r>
            <w:r>
              <w:rPr>
                <w:spacing w:val="-5"/>
                <w:sz w:val="18"/>
              </w:rPr>
              <w:t> </w:t>
            </w:r>
            <w:r>
              <w:rPr>
                <w:spacing w:val="-2"/>
                <w:sz w:val="18"/>
              </w:rPr>
              <w:t>Bandwidth</w:t>
            </w:r>
          </w:p>
        </w:tc>
        <w:tc>
          <w:tcPr>
            <w:tcW w:w="846" w:type="dxa"/>
          </w:tcPr>
          <w:p>
            <w:pPr>
              <w:pStyle w:val="TableParagraph"/>
              <w:spacing w:before="0"/>
              <w:jc w:val="left"/>
              <w:rPr>
                <w:rFonts w:ascii="Times New Roman"/>
                <w:sz w:val="18"/>
              </w:rPr>
            </w:pPr>
          </w:p>
        </w:tc>
        <w:tc>
          <w:tcPr>
            <w:tcW w:w="679" w:type="dxa"/>
          </w:tcPr>
          <w:p>
            <w:pPr>
              <w:pStyle w:val="TableParagraph"/>
              <w:ind w:left="9"/>
              <w:rPr>
                <w:sz w:val="18"/>
              </w:rPr>
            </w:pPr>
            <w:r>
              <w:rPr>
                <w:sz w:val="18"/>
              </w:rPr>
              <w:t>2</w:t>
            </w:r>
          </w:p>
        </w:tc>
        <w:tc>
          <w:tcPr>
            <w:tcW w:w="888" w:type="dxa"/>
          </w:tcPr>
          <w:p>
            <w:pPr>
              <w:pStyle w:val="TableParagraph"/>
              <w:spacing w:before="0"/>
              <w:jc w:val="left"/>
              <w:rPr>
                <w:rFonts w:ascii="Times New Roman"/>
                <w:sz w:val="18"/>
              </w:rPr>
            </w:pPr>
          </w:p>
        </w:tc>
        <w:tc>
          <w:tcPr>
            <w:tcW w:w="700" w:type="dxa"/>
          </w:tcPr>
          <w:p>
            <w:pPr>
              <w:pStyle w:val="TableParagraph"/>
              <w:ind w:left="33" w:right="25"/>
              <w:rPr>
                <w:sz w:val="18"/>
              </w:rPr>
            </w:pPr>
            <w:r>
              <w:rPr>
                <w:spacing w:val="-5"/>
                <w:sz w:val="18"/>
              </w:rPr>
              <w:t>kHz</w:t>
            </w:r>
          </w:p>
        </w:tc>
        <w:tc>
          <w:tcPr>
            <w:tcW w:w="3767" w:type="dxa"/>
          </w:tcPr>
          <w:p>
            <w:pPr>
              <w:pStyle w:val="TableParagraph"/>
              <w:spacing w:before="0"/>
              <w:jc w:val="left"/>
              <w:rPr>
                <w:rFonts w:ascii="Times New Roman"/>
                <w:sz w:val="18"/>
              </w:rPr>
            </w:pPr>
          </w:p>
        </w:tc>
      </w:tr>
      <w:tr>
        <w:trPr>
          <w:trHeight w:val="290" w:hRule="atLeast"/>
        </w:trPr>
        <w:tc>
          <w:tcPr>
            <w:tcW w:w="10793" w:type="dxa"/>
            <w:gridSpan w:val="6"/>
          </w:tcPr>
          <w:p>
            <w:pPr>
              <w:pStyle w:val="TableParagraph"/>
              <w:spacing w:before="25"/>
              <w:ind w:left="3961" w:right="3954"/>
              <w:rPr>
                <w:sz w:val="18"/>
              </w:rPr>
            </w:pPr>
            <w:r>
              <w:rPr>
                <w:sz w:val="18"/>
              </w:rPr>
              <w:t>Temperature</w:t>
            </w:r>
            <w:r>
              <w:rPr>
                <w:spacing w:val="-14"/>
                <w:sz w:val="18"/>
              </w:rPr>
              <w:t> </w:t>
            </w:r>
            <w:r>
              <w:rPr>
                <w:sz w:val="18"/>
              </w:rPr>
              <w:t>Sensor</w:t>
            </w:r>
            <w:r>
              <w:rPr>
                <w:spacing w:val="-12"/>
                <w:sz w:val="18"/>
              </w:rPr>
              <w:t> </w:t>
            </w:r>
            <w:r>
              <w:rPr>
                <w:sz w:val="18"/>
              </w:rPr>
              <w:t>and</w:t>
            </w:r>
            <w:r>
              <w:rPr>
                <w:spacing w:val="-11"/>
                <w:sz w:val="18"/>
              </w:rPr>
              <w:t> </w:t>
            </w:r>
            <w:r>
              <w:rPr>
                <w:spacing w:val="-2"/>
                <w:sz w:val="18"/>
              </w:rPr>
              <w:t>Reference</w:t>
            </w:r>
          </w:p>
        </w:tc>
      </w:tr>
      <w:tr>
        <w:trPr>
          <w:trHeight w:val="290" w:hRule="atLeast"/>
        </w:trPr>
        <w:tc>
          <w:tcPr>
            <w:tcW w:w="3913" w:type="dxa"/>
          </w:tcPr>
          <w:p>
            <w:pPr>
              <w:pStyle w:val="TableParagraph"/>
              <w:spacing w:before="15"/>
              <w:ind w:left="39"/>
              <w:jc w:val="left"/>
              <w:rPr>
                <w:sz w:val="18"/>
              </w:rPr>
            </w:pPr>
            <w:r>
              <w:rPr>
                <w:spacing w:val="-2"/>
                <w:sz w:val="18"/>
              </w:rPr>
              <w:t>Temperature</w:t>
            </w:r>
            <w:r>
              <w:rPr>
                <w:spacing w:val="1"/>
                <w:sz w:val="18"/>
              </w:rPr>
              <w:t> </w:t>
            </w:r>
            <w:r>
              <w:rPr>
                <w:spacing w:val="-2"/>
                <w:sz w:val="18"/>
              </w:rPr>
              <w:t>Sensor</w:t>
            </w:r>
            <w:r>
              <w:rPr>
                <w:spacing w:val="1"/>
                <w:sz w:val="18"/>
              </w:rPr>
              <w:t> </w:t>
            </w:r>
            <w:r>
              <w:rPr>
                <w:spacing w:val="-2"/>
                <w:sz w:val="18"/>
              </w:rPr>
              <w:t>Accuracy</w:t>
            </w:r>
          </w:p>
        </w:tc>
        <w:tc>
          <w:tcPr>
            <w:tcW w:w="846" w:type="dxa"/>
          </w:tcPr>
          <w:p>
            <w:pPr>
              <w:pStyle w:val="TableParagraph"/>
              <w:spacing w:before="0"/>
              <w:jc w:val="left"/>
              <w:rPr>
                <w:rFonts w:ascii="Times New Roman"/>
                <w:sz w:val="18"/>
              </w:rPr>
            </w:pPr>
          </w:p>
        </w:tc>
        <w:tc>
          <w:tcPr>
            <w:tcW w:w="679" w:type="dxa"/>
          </w:tcPr>
          <w:p>
            <w:pPr>
              <w:pStyle w:val="TableParagraph"/>
              <w:spacing w:before="25"/>
              <w:ind w:left="9"/>
              <w:rPr>
                <w:sz w:val="18"/>
              </w:rPr>
            </w:pPr>
            <w:r>
              <w:rPr>
                <w:sz w:val="18"/>
              </w:rPr>
              <w:t>1</w:t>
            </w:r>
          </w:p>
        </w:tc>
        <w:tc>
          <w:tcPr>
            <w:tcW w:w="888" w:type="dxa"/>
          </w:tcPr>
          <w:p>
            <w:pPr>
              <w:pStyle w:val="TableParagraph"/>
              <w:spacing w:before="0"/>
              <w:jc w:val="left"/>
              <w:rPr>
                <w:rFonts w:ascii="Times New Roman"/>
                <w:sz w:val="18"/>
              </w:rPr>
            </w:pPr>
          </w:p>
        </w:tc>
        <w:tc>
          <w:tcPr>
            <w:tcW w:w="700" w:type="dxa"/>
          </w:tcPr>
          <w:p>
            <w:pPr>
              <w:pStyle w:val="TableParagraph"/>
              <w:spacing w:before="25"/>
              <w:ind w:left="34" w:right="25"/>
              <w:rPr>
                <w:sz w:val="18"/>
              </w:rPr>
            </w:pPr>
            <w:r>
              <w:rPr>
                <w:spacing w:val="-5"/>
                <w:sz w:val="18"/>
              </w:rPr>
              <w:t>°C</w:t>
            </w:r>
          </w:p>
        </w:tc>
        <w:tc>
          <w:tcPr>
            <w:tcW w:w="3767" w:type="dxa"/>
          </w:tcPr>
          <w:p>
            <w:pPr>
              <w:pStyle w:val="TableParagraph"/>
              <w:spacing w:before="0"/>
              <w:jc w:val="left"/>
              <w:rPr>
                <w:rFonts w:ascii="Times New Roman"/>
                <w:sz w:val="18"/>
              </w:rPr>
            </w:pPr>
          </w:p>
        </w:tc>
      </w:tr>
      <w:tr>
        <w:trPr>
          <w:trHeight w:val="290" w:hRule="atLeast"/>
        </w:trPr>
        <w:tc>
          <w:tcPr>
            <w:tcW w:w="3913" w:type="dxa"/>
          </w:tcPr>
          <w:p>
            <w:pPr>
              <w:pStyle w:val="TableParagraph"/>
              <w:spacing w:before="15"/>
              <w:ind w:left="39"/>
              <w:jc w:val="left"/>
              <w:rPr>
                <w:sz w:val="18"/>
              </w:rPr>
            </w:pPr>
            <w:r>
              <w:rPr>
                <w:sz w:val="18"/>
              </w:rPr>
              <w:t>Reference</w:t>
            </w:r>
            <w:r>
              <w:rPr>
                <w:spacing w:val="-7"/>
                <w:sz w:val="18"/>
              </w:rPr>
              <w:t> </w:t>
            </w:r>
            <w:r>
              <w:rPr>
                <w:spacing w:val="-2"/>
                <w:sz w:val="18"/>
              </w:rPr>
              <w:t>voltage</w:t>
            </w:r>
          </w:p>
        </w:tc>
        <w:tc>
          <w:tcPr>
            <w:tcW w:w="846" w:type="dxa"/>
          </w:tcPr>
          <w:p>
            <w:pPr>
              <w:pStyle w:val="TableParagraph"/>
              <w:spacing w:before="0"/>
              <w:jc w:val="left"/>
              <w:rPr>
                <w:rFonts w:ascii="Times New Roman"/>
                <w:sz w:val="18"/>
              </w:rPr>
            </w:pPr>
          </w:p>
        </w:tc>
        <w:tc>
          <w:tcPr>
            <w:tcW w:w="679" w:type="dxa"/>
          </w:tcPr>
          <w:p>
            <w:pPr>
              <w:pStyle w:val="TableParagraph"/>
              <w:spacing w:before="25"/>
              <w:ind w:left="50" w:right="40"/>
              <w:rPr>
                <w:sz w:val="18"/>
              </w:rPr>
            </w:pPr>
            <w:r>
              <w:rPr>
                <w:spacing w:val="-5"/>
                <w:sz w:val="18"/>
              </w:rPr>
              <w:t>1.2</w:t>
            </w:r>
          </w:p>
        </w:tc>
        <w:tc>
          <w:tcPr>
            <w:tcW w:w="888" w:type="dxa"/>
          </w:tcPr>
          <w:p>
            <w:pPr>
              <w:pStyle w:val="TableParagraph"/>
              <w:spacing w:before="0"/>
              <w:jc w:val="left"/>
              <w:rPr>
                <w:rFonts w:ascii="Times New Roman"/>
                <w:sz w:val="18"/>
              </w:rPr>
            </w:pPr>
          </w:p>
        </w:tc>
        <w:tc>
          <w:tcPr>
            <w:tcW w:w="700" w:type="dxa"/>
          </w:tcPr>
          <w:p>
            <w:pPr>
              <w:pStyle w:val="TableParagraph"/>
              <w:spacing w:before="0"/>
              <w:jc w:val="left"/>
              <w:rPr>
                <w:rFonts w:ascii="Times New Roman"/>
                <w:sz w:val="18"/>
              </w:rPr>
            </w:pPr>
          </w:p>
        </w:tc>
        <w:tc>
          <w:tcPr>
            <w:tcW w:w="3767" w:type="dxa"/>
          </w:tcPr>
          <w:p>
            <w:pPr>
              <w:pStyle w:val="TableParagraph"/>
              <w:spacing w:before="15"/>
              <w:ind w:left="39"/>
              <w:jc w:val="left"/>
              <w:rPr>
                <w:sz w:val="18"/>
              </w:rPr>
            </w:pPr>
            <w:r>
              <w:rPr>
                <w:sz w:val="18"/>
              </w:rPr>
              <w:t>3.3</w:t>
            </w:r>
            <w:r>
              <w:rPr>
                <w:spacing w:val="-7"/>
                <w:sz w:val="18"/>
              </w:rPr>
              <w:t> </w:t>
            </w:r>
            <w:r>
              <w:rPr>
                <w:sz w:val="18"/>
              </w:rPr>
              <w:t>V,</w:t>
            </w:r>
            <w:r>
              <w:rPr>
                <w:spacing w:val="-7"/>
                <w:sz w:val="18"/>
              </w:rPr>
              <w:t> </w:t>
            </w:r>
            <w:r>
              <w:rPr>
                <w:sz w:val="18"/>
              </w:rPr>
              <w:t>25</w:t>
            </w:r>
            <w:r>
              <w:rPr>
                <w:spacing w:val="-7"/>
                <w:sz w:val="18"/>
              </w:rPr>
              <w:t> </w:t>
            </w:r>
            <w:r>
              <w:rPr>
                <w:spacing w:val="-5"/>
                <w:sz w:val="18"/>
              </w:rPr>
              <w:t>°C</w:t>
            </w:r>
          </w:p>
        </w:tc>
      </w:tr>
      <w:tr>
        <w:trPr>
          <w:trHeight w:val="341" w:hRule="atLeast"/>
        </w:trPr>
        <w:tc>
          <w:tcPr>
            <w:tcW w:w="3913" w:type="dxa"/>
          </w:tcPr>
          <w:p>
            <w:pPr>
              <w:pStyle w:val="TableParagraph"/>
              <w:spacing w:before="78"/>
              <w:ind w:left="39"/>
              <w:jc w:val="left"/>
              <w:rPr>
                <w:sz w:val="18"/>
              </w:rPr>
            </w:pPr>
            <w:r>
              <w:rPr>
                <w:spacing w:val="-2"/>
                <w:sz w:val="18"/>
              </w:rPr>
              <w:t>Reference</w:t>
            </w:r>
            <w:r>
              <w:rPr>
                <w:spacing w:val="12"/>
                <w:sz w:val="18"/>
              </w:rPr>
              <w:t> </w:t>
            </w:r>
            <w:r>
              <w:rPr>
                <w:spacing w:val="-2"/>
                <w:sz w:val="18"/>
              </w:rPr>
              <w:t>voltage</w:t>
            </w:r>
            <w:r>
              <w:rPr>
                <w:spacing w:val="13"/>
                <w:sz w:val="18"/>
              </w:rPr>
              <w:t> </w:t>
            </w:r>
            <w:r>
              <w:rPr>
                <w:spacing w:val="-2"/>
                <w:sz w:val="18"/>
              </w:rPr>
              <w:t>temperature</w:t>
            </w:r>
            <w:r>
              <w:rPr>
                <w:spacing w:val="12"/>
                <w:sz w:val="18"/>
              </w:rPr>
              <w:t> </w:t>
            </w:r>
            <w:r>
              <w:rPr>
                <w:spacing w:val="-2"/>
                <w:sz w:val="18"/>
              </w:rPr>
              <w:t>coefficient</w:t>
            </w:r>
            <w:r>
              <w:rPr>
                <w:spacing w:val="-2"/>
                <w:sz w:val="18"/>
                <w:vertAlign w:val="superscript"/>
              </w:rPr>
              <w:t>note</w:t>
            </w:r>
            <w:r>
              <w:rPr>
                <w:spacing w:val="-11"/>
                <w:sz w:val="18"/>
                <w:vertAlign w:val="baseline"/>
              </w:rPr>
              <w:t> </w:t>
            </w:r>
            <w:r>
              <w:rPr>
                <w:spacing w:val="-10"/>
                <w:sz w:val="18"/>
                <w:vertAlign w:val="superscript"/>
              </w:rPr>
              <w:t>1</w:t>
            </w:r>
          </w:p>
        </w:tc>
        <w:tc>
          <w:tcPr>
            <w:tcW w:w="846" w:type="dxa"/>
          </w:tcPr>
          <w:p>
            <w:pPr>
              <w:pStyle w:val="TableParagraph"/>
              <w:spacing w:before="0"/>
              <w:jc w:val="left"/>
              <w:rPr>
                <w:rFonts w:ascii="Times New Roman"/>
                <w:sz w:val="18"/>
              </w:rPr>
            </w:pPr>
          </w:p>
        </w:tc>
        <w:tc>
          <w:tcPr>
            <w:tcW w:w="679" w:type="dxa"/>
          </w:tcPr>
          <w:p>
            <w:pPr>
              <w:pStyle w:val="TableParagraph"/>
              <w:spacing w:before="51"/>
              <w:ind w:left="9"/>
              <w:rPr>
                <w:sz w:val="18"/>
              </w:rPr>
            </w:pPr>
            <w:r>
              <w:rPr>
                <w:sz w:val="18"/>
              </w:rPr>
              <w:t>6</w:t>
            </w:r>
          </w:p>
        </w:tc>
        <w:tc>
          <w:tcPr>
            <w:tcW w:w="888" w:type="dxa"/>
          </w:tcPr>
          <w:p>
            <w:pPr>
              <w:pStyle w:val="TableParagraph"/>
              <w:spacing w:before="51"/>
              <w:ind w:left="25" w:right="16"/>
              <w:rPr>
                <w:sz w:val="18"/>
              </w:rPr>
            </w:pPr>
            <w:r>
              <w:rPr>
                <w:spacing w:val="-5"/>
                <w:sz w:val="18"/>
              </w:rPr>
              <w:t>15</w:t>
            </w:r>
          </w:p>
        </w:tc>
        <w:tc>
          <w:tcPr>
            <w:tcW w:w="700" w:type="dxa"/>
          </w:tcPr>
          <w:p>
            <w:pPr>
              <w:pStyle w:val="TableParagraph"/>
              <w:spacing w:before="51"/>
              <w:ind w:left="34" w:right="25"/>
              <w:rPr>
                <w:sz w:val="18"/>
              </w:rPr>
            </w:pPr>
            <w:r>
              <w:rPr>
                <w:spacing w:val="-2"/>
                <w:sz w:val="18"/>
              </w:rPr>
              <w:t>ppm/°C</w:t>
            </w:r>
          </w:p>
        </w:tc>
        <w:tc>
          <w:tcPr>
            <w:tcW w:w="3767" w:type="dxa"/>
          </w:tcPr>
          <w:p>
            <w:pPr>
              <w:pStyle w:val="TableParagraph"/>
              <w:spacing w:before="42"/>
              <w:ind w:left="39"/>
              <w:jc w:val="left"/>
              <w:rPr>
                <w:sz w:val="18"/>
              </w:rPr>
            </w:pPr>
            <w:r>
              <w:rPr>
                <w:sz w:val="18"/>
              </w:rPr>
              <w:t>From</w:t>
            </w:r>
            <w:r>
              <w:rPr>
                <w:spacing w:val="-4"/>
                <w:sz w:val="18"/>
              </w:rPr>
              <w:t> </w:t>
            </w:r>
            <w:r>
              <w:rPr>
                <w:sz w:val="18"/>
              </w:rPr>
              <w:t>-40</w:t>
            </w:r>
            <w:r>
              <w:rPr>
                <w:spacing w:val="-2"/>
                <w:sz w:val="18"/>
              </w:rPr>
              <w:t> </w:t>
            </w:r>
            <w:r>
              <w:rPr>
                <w:sz w:val="18"/>
              </w:rPr>
              <w:t>to</w:t>
            </w:r>
            <w:r>
              <w:rPr>
                <w:spacing w:val="-1"/>
                <w:sz w:val="18"/>
              </w:rPr>
              <w:t> </w:t>
            </w:r>
            <w:r>
              <w:rPr>
                <w:sz w:val="18"/>
              </w:rPr>
              <w:t>85</w:t>
            </w:r>
            <w:r>
              <w:rPr>
                <w:spacing w:val="-2"/>
                <w:sz w:val="18"/>
              </w:rPr>
              <w:t> </w:t>
            </w:r>
            <w:r>
              <w:rPr>
                <w:spacing w:val="-5"/>
                <w:sz w:val="18"/>
              </w:rPr>
              <w:t>°C</w:t>
            </w:r>
          </w:p>
        </w:tc>
      </w:tr>
      <w:tr>
        <w:trPr>
          <w:trHeight w:val="290" w:hRule="atLeast"/>
        </w:trPr>
        <w:tc>
          <w:tcPr>
            <w:tcW w:w="10793" w:type="dxa"/>
            <w:gridSpan w:val="6"/>
          </w:tcPr>
          <w:p>
            <w:pPr>
              <w:pStyle w:val="TableParagraph"/>
              <w:spacing w:before="26"/>
              <w:ind w:left="3961" w:right="3950"/>
              <w:rPr>
                <w:sz w:val="18"/>
              </w:rPr>
            </w:pPr>
            <w:r>
              <w:rPr>
                <w:sz w:val="18"/>
              </w:rPr>
              <w:t>Current</w:t>
            </w:r>
            <w:r>
              <w:rPr>
                <w:spacing w:val="-6"/>
                <w:sz w:val="18"/>
              </w:rPr>
              <w:t> </w:t>
            </w:r>
            <w:r>
              <w:rPr>
                <w:spacing w:val="-2"/>
                <w:sz w:val="18"/>
              </w:rPr>
              <w:t>detectors</w:t>
            </w:r>
          </w:p>
        </w:tc>
      </w:tr>
      <w:tr>
        <w:trPr>
          <w:trHeight w:val="290" w:hRule="atLeast"/>
        </w:trPr>
        <w:tc>
          <w:tcPr>
            <w:tcW w:w="3913" w:type="dxa"/>
          </w:tcPr>
          <w:p>
            <w:pPr>
              <w:pStyle w:val="TableParagraph"/>
              <w:spacing w:before="15"/>
              <w:ind w:left="39"/>
              <w:jc w:val="left"/>
              <w:rPr>
                <w:sz w:val="18"/>
              </w:rPr>
            </w:pPr>
            <w:r>
              <w:rPr>
                <w:sz w:val="18"/>
              </w:rPr>
              <w:t>Current</w:t>
            </w:r>
            <w:r>
              <w:rPr>
                <w:spacing w:val="-8"/>
                <w:sz w:val="18"/>
              </w:rPr>
              <w:t> </w:t>
            </w:r>
            <w:r>
              <w:rPr>
                <w:sz w:val="18"/>
              </w:rPr>
              <w:t>Detector</w:t>
            </w:r>
            <w:r>
              <w:rPr>
                <w:spacing w:val="-7"/>
                <w:sz w:val="18"/>
              </w:rPr>
              <w:t> </w:t>
            </w:r>
            <w:r>
              <w:rPr>
                <w:sz w:val="18"/>
              </w:rPr>
              <w:t>threshold</w:t>
            </w:r>
            <w:r>
              <w:rPr>
                <w:spacing w:val="-5"/>
                <w:sz w:val="18"/>
              </w:rPr>
              <w:t> </w:t>
            </w:r>
            <w:r>
              <w:rPr>
                <w:spacing w:val="-2"/>
                <w:sz w:val="18"/>
              </w:rPr>
              <w:t>range</w:t>
            </w:r>
          </w:p>
        </w:tc>
        <w:tc>
          <w:tcPr>
            <w:tcW w:w="846" w:type="dxa"/>
          </w:tcPr>
          <w:p>
            <w:pPr>
              <w:pStyle w:val="TableParagraph"/>
              <w:spacing w:before="26"/>
              <w:ind w:left="10"/>
              <w:rPr>
                <w:sz w:val="18"/>
              </w:rPr>
            </w:pPr>
            <w:r>
              <w:rPr>
                <w:sz w:val="18"/>
              </w:rPr>
              <w:t>2</w:t>
            </w:r>
          </w:p>
        </w:tc>
        <w:tc>
          <w:tcPr>
            <w:tcW w:w="679" w:type="dxa"/>
          </w:tcPr>
          <w:p>
            <w:pPr>
              <w:pStyle w:val="TableParagraph"/>
              <w:spacing w:before="26"/>
              <w:ind w:left="9"/>
              <w:rPr>
                <w:sz w:val="18"/>
              </w:rPr>
            </w:pPr>
            <w:r>
              <w:rPr>
                <w:sz w:val="18"/>
              </w:rPr>
              <w:t>3</w:t>
            </w:r>
          </w:p>
        </w:tc>
        <w:tc>
          <w:tcPr>
            <w:tcW w:w="888" w:type="dxa"/>
          </w:tcPr>
          <w:p>
            <w:pPr>
              <w:pStyle w:val="TableParagraph"/>
              <w:spacing w:before="26"/>
              <w:ind w:left="9"/>
              <w:rPr>
                <w:sz w:val="18"/>
              </w:rPr>
            </w:pPr>
            <w:r>
              <w:rPr>
                <w:sz w:val="18"/>
              </w:rPr>
              <w:t>4</w:t>
            </w:r>
          </w:p>
        </w:tc>
        <w:tc>
          <w:tcPr>
            <w:tcW w:w="700" w:type="dxa"/>
          </w:tcPr>
          <w:p>
            <w:pPr>
              <w:pStyle w:val="TableParagraph"/>
              <w:spacing w:before="26"/>
              <w:ind w:left="34" w:right="25"/>
              <w:rPr>
                <w:sz w:val="18"/>
              </w:rPr>
            </w:pPr>
            <w:r>
              <w:rPr>
                <w:spacing w:val="-2"/>
                <w:sz w:val="18"/>
              </w:rPr>
              <w:t>mVrms</w:t>
            </w:r>
          </w:p>
        </w:tc>
        <w:tc>
          <w:tcPr>
            <w:tcW w:w="3767" w:type="dxa"/>
          </w:tcPr>
          <w:p>
            <w:pPr>
              <w:pStyle w:val="TableParagraph"/>
              <w:spacing w:before="15"/>
              <w:ind w:left="39"/>
              <w:jc w:val="left"/>
              <w:rPr>
                <w:sz w:val="18"/>
              </w:rPr>
            </w:pPr>
            <w:r>
              <w:rPr>
                <w:sz w:val="18"/>
              </w:rPr>
              <w:t>3.3</w:t>
            </w:r>
            <w:r>
              <w:rPr>
                <w:spacing w:val="-7"/>
                <w:sz w:val="18"/>
              </w:rPr>
              <w:t> </w:t>
            </w:r>
            <w:r>
              <w:rPr>
                <w:sz w:val="18"/>
              </w:rPr>
              <w:t>V,</w:t>
            </w:r>
            <w:r>
              <w:rPr>
                <w:spacing w:val="-7"/>
                <w:sz w:val="18"/>
              </w:rPr>
              <w:t> </w:t>
            </w:r>
            <w:r>
              <w:rPr>
                <w:sz w:val="18"/>
              </w:rPr>
              <w:t>25</w:t>
            </w:r>
            <w:r>
              <w:rPr>
                <w:spacing w:val="-7"/>
                <w:sz w:val="18"/>
              </w:rPr>
              <w:t> </w:t>
            </w:r>
            <w:r>
              <w:rPr>
                <w:spacing w:val="-5"/>
                <w:sz w:val="18"/>
              </w:rPr>
              <w:t>°C</w:t>
            </w:r>
          </w:p>
        </w:tc>
      </w:tr>
      <w:tr>
        <w:trPr>
          <w:trHeight w:val="490" w:hRule="atLeast"/>
        </w:trPr>
        <w:tc>
          <w:tcPr>
            <w:tcW w:w="3913" w:type="dxa"/>
          </w:tcPr>
          <w:p>
            <w:pPr>
              <w:pStyle w:val="TableParagraph"/>
              <w:spacing w:line="254" w:lineRule="auto"/>
              <w:ind w:left="39"/>
              <w:jc w:val="left"/>
              <w:rPr>
                <w:sz w:val="18"/>
              </w:rPr>
            </w:pPr>
            <w:r>
              <w:rPr>
                <w:sz w:val="18"/>
              </w:rPr>
              <w:t>Current Detector threshold setting step/ resolu- </w:t>
            </w:r>
            <w:r>
              <w:rPr>
                <w:spacing w:val="-4"/>
                <w:sz w:val="18"/>
              </w:rPr>
              <w:t>tion</w:t>
            </w:r>
          </w:p>
        </w:tc>
        <w:tc>
          <w:tcPr>
            <w:tcW w:w="846" w:type="dxa"/>
          </w:tcPr>
          <w:p>
            <w:pPr>
              <w:pStyle w:val="TableParagraph"/>
              <w:spacing w:before="0"/>
              <w:jc w:val="left"/>
              <w:rPr>
                <w:rFonts w:ascii="Times New Roman"/>
                <w:sz w:val="18"/>
              </w:rPr>
            </w:pPr>
          </w:p>
        </w:tc>
        <w:tc>
          <w:tcPr>
            <w:tcW w:w="679" w:type="dxa"/>
          </w:tcPr>
          <w:p>
            <w:pPr>
              <w:pStyle w:val="TableParagraph"/>
              <w:spacing w:before="126"/>
              <w:ind w:left="50" w:right="40"/>
              <w:rPr>
                <w:sz w:val="18"/>
              </w:rPr>
            </w:pPr>
            <w:r>
              <w:rPr>
                <w:spacing w:val="-2"/>
                <w:sz w:val="18"/>
              </w:rPr>
              <w:t>0.096</w:t>
            </w:r>
          </w:p>
        </w:tc>
        <w:tc>
          <w:tcPr>
            <w:tcW w:w="888" w:type="dxa"/>
          </w:tcPr>
          <w:p>
            <w:pPr>
              <w:pStyle w:val="TableParagraph"/>
              <w:spacing w:before="0"/>
              <w:jc w:val="left"/>
              <w:rPr>
                <w:rFonts w:ascii="Times New Roman"/>
                <w:sz w:val="18"/>
              </w:rPr>
            </w:pPr>
          </w:p>
        </w:tc>
        <w:tc>
          <w:tcPr>
            <w:tcW w:w="700" w:type="dxa"/>
          </w:tcPr>
          <w:p>
            <w:pPr>
              <w:pStyle w:val="TableParagraph"/>
              <w:spacing w:before="126"/>
              <w:ind w:left="34" w:right="24"/>
              <w:rPr>
                <w:sz w:val="18"/>
              </w:rPr>
            </w:pPr>
            <w:r>
              <w:rPr>
                <w:spacing w:val="-2"/>
                <w:sz w:val="18"/>
              </w:rPr>
              <w:t>mVrms</w:t>
            </w:r>
          </w:p>
        </w:tc>
        <w:tc>
          <w:tcPr>
            <w:tcW w:w="3767" w:type="dxa"/>
          </w:tcPr>
          <w:p>
            <w:pPr>
              <w:pStyle w:val="TableParagraph"/>
              <w:spacing w:before="116"/>
              <w:ind w:left="39"/>
              <w:jc w:val="left"/>
              <w:rPr>
                <w:sz w:val="18"/>
              </w:rPr>
            </w:pPr>
            <w:r>
              <w:rPr>
                <w:sz w:val="18"/>
              </w:rPr>
              <w:t>3.3</w:t>
            </w:r>
            <w:r>
              <w:rPr>
                <w:spacing w:val="-7"/>
                <w:sz w:val="18"/>
              </w:rPr>
              <w:t> </w:t>
            </w:r>
            <w:r>
              <w:rPr>
                <w:sz w:val="18"/>
              </w:rPr>
              <w:t>V,</w:t>
            </w:r>
            <w:r>
              <w:rPr>
                <w:spacing w:val="-7"/>
                <w:sz w:val="18"/>
              </w:rPr>
              <w:t> </w:t>
            </w:r>
            <w:r>
              <w:rPr>
                <w:sz w:val="18"/>
              </w:rPr>
              <w:t>25</w:t>
            </w:r>
            <w:r>
              <w:rPr>
                <w:spacing w:val="-7"/>
                <w:sz w:val="18"/>
              </w:rPr>
              <w:t> </w:t>
            </w:r>
            <w:r>
              <w:rPr>
                <w:spacing w:val="-5"/>
                <w:sz w:val="18"/>
              </w:rPr>
              <w:t>°C</w:t>
            </w:r>
          </w:p>
        </w:tc>
      </w:tr>
      <w:tr>
        <w:trPr>
          <w:trHeight w:val="290" w:hRule="atLeast"/>
        </w:trPr>
        <w:tc>
          <w:tcPr>
            <w:tcW w:w="3913" w:type="dxa"/>
          </w:tcPr>
          <w:p>
            <w:pPr>
              <w:pStyle w:val="TableParagraph"/>
              <w:spacing w:before="15"/>
              <w:ind w:left="39"/>
              <w:jc w:val="left"/>
              <w:rPr>
                <w:sz w:val="18"/>
              </w:rPr>
            </w:pPr>
            <w:r>
              <w:rPr>
                <w:sz w:val="18"/>
              </w:rPr>
              <w:t>Current</w:t>
            </w:r>
            <w:r>
              <w:rPr>
                <w:spacing w:val="-8"/>
                <w:sz w:val="18"/>
              </w:rPr>
              <w:t> </w:t>
            </w:r>
            <w:r>
              <w:rPr>
                <w:sz w:val="18"/>
              </w:rPr>
              <w:t>Detector</w:t>
            </w:r>
            <w:r>
              <w:rPr>
                <w:spacing w:val="-7"/>
                <w:sz w:val="18"/>
              </w:rPr>
              <w:t> </w:t>
            </w:r>
            <w:r>
              <w:rPr>
                <w:sz w:val="18"/>
              </w:rPr>
              <w:t>detection</w:t>
            </w:r>
            <w:r>
              <w:rPr>
                <w:spacing w:val="-7"/>
                <w:sz w:val="18"/>
              </w:rPr>
              <w:t> </w:t>
            </w:r>
            <w:r>
              <w:rPr>
                <w:sz w:val="18"/>
              </w:rPr>
              <w:t>time</w:t>
            </w:r>
            <w:r>
              <w:rPr>
                <w:spacing w:val="-7"/>
                <w:sz w:val="18"/>
              </w:rPr>
              <w:t> </w:t>
            </w:r>
            <w:r>
              <w:rPr>
                <w:sz w:val="18"/>
              </w:rPr>
              <w:t>(single-</w:t>
            </w:r>
            <w:r>
              <w:rPr>
                <w:spacing w:val="-4"/>
                <w:sz w:val="18"/>
              </w:rPr>
              <w:t>side)</w:t>
            </w:r>
          </w:p>
        </w:tc>
        <w:tc>
          <w:tcPr>
            <w:tcW w:w="846" w:type="dxa"/>
          </w:tcPr>
          <w:p>
            <w:pPr>
              <w:pStyle w:val="TableParagraph"/>
              <w:spacing w:before="25"/>
              <w:ind w:left="34" w:right="24"/>
              <w:rPr>
                <w:sz w:val="18"/>
              </w:rPr>
            </w:pPr>
            <w:r>
              <w:rPr>
                <w:spacing w:val="-5"/>
                <w:sz w:val="18"/>
              </w:rPr>
              <w:t>32</w:t>
            </w:r>
          </w:p>
        </w:tc>
        <w:tc>
          <w:tcPr>
            <w:tcW w:w="679" w:type="dxa"/>
          </w:tcPr>
          <w:p>
            <w:pPr>
              <w:pStyle w:val="TableParagraph"/>
              <w:spacing w:before="0"/>
              <w:jc w:val="left"/>
              <w:rPr>
                <w:rFonts w:ascii="Times New Roman"/>
                <w:sz w:val="18"/>
              </w:rPr>
            </w:pPr>
          </w:p>
        </w:tc>
        <w:tc>
          <w:tcPr>
            <w:tcW w:w="888" w:type="dxa"/>
          </w:tcPr>
          <w:p>
            <w:pPr>
              <w:pStyle w:val="TableParagraph"/>
              <w:spacing w:before="0"/>
              <w:jc w:val="left"/>
              <w:rPr>
                <w:rFonts w:ascii="Times New Roman"/>
                <w:sz w:val="18"/>
              </w:rPr>
            </w:pPr>
          </w:p>
        </w:tc>
        <w:tc>
          <w:tcPr>
            <w:tcW w:w="700" w:type="dxa"/>
          </w:tcPr>
          <w:p>
            <w:pPr>
              <w:pStyle w:val="TableParagraph"/>
              <w:spacing w:before="25"/>
              <w:ind w:left="33" w:right="25"/>
              <w:rPr>
                <w:sz w:val="18"/>
              </w:rPr>
            </w:pPr>
            <w:r>
              <w:rPr>
                <w:spacing w:val="-5"/>
                <w:sz w:val="18"/>
              </w:rPr>
              <w:t>ms</w:t>
            </w:r>
          </w:p>
        </w:tc>
        <w:tc>
          <w:tcPr>
            <w:tcW w:w="3767" w:type="dxa"/>
          </w:tcPr>
          <w:p>
            <w:pPr>
              <w:pStyle w:val="TableParagraph"/>
              <w:spacing w:before="0"/>
              <w:jc w:val="left"/>
              <w:rPr>
                <w:rFonts w:ascii="Times New Roman"/>
                <w:sz w:val="18"/>
              </w:rPr>
            </w:pPr>
          </w:p>
        </w:tc>
      </w:tr>
      <w:tr>
        <w:trPr>
          <w:trHeight w:val="289" w:hRule="atLeast"/>
        </w:trPr>
        <w:tc>
          <w:tcPr>
            <w:tcW w:w="3913" w:type="dxa"/>
          </w:tcPr>
          <w:p>
            <w:pPr>
              <w:pStyle w:val="TableParagraph"/>
              <w:spacing w:before="15"/>
              <w:ind w:left="39"/>
              <w:jc w:val="left"/>
              <w:rPr>
                <w:sz w:val="18"/>
              </w:rPr>
            </w:pPr>
            <w:r>
              <w:rPr>
                <w:sz w:val="18"/>
              </w:rPr>
              <w:t>Current</w:t>
            </w:r>
            <w:r>
              <w:rPr>
                <w:spacing w:val="-10"/>
                <w:sz w:val="18"/>
              </w:rPr>
              <w:t> </w:t>
            </w:r>
            <w:r>
              <w:rPr>
                <w:sz w:val="18"/>
              </w:rPr>
              <w:t>Detector</w:t>
            </w:r>
            <w:r>
              <w:rPr>
                <w:spacing w:val="-7"/>
                <w:sz w:val="18"/>
              </w:rPr>
              <w:t> </w:t>
            </w:r>
            <w:r>
              <w:rPr>
                <w:sz w:val="18"/>
              </w:rPr>
              <w:t>detection</w:t>
            </w:r>
            <w:r>
              <w:rPr>
                <w:spacing w:val="-7"/>
                <w:sz w:val="18"/>
              </w:rPr>
              <w:t> </w:t>
            </w:r>
            <w:r>
              <w:rPr>
                <w:sz w:val="18"/>
              </w:rPr>
              <w:t>time</w:t>
            </w:r>
            <w:r>
              <w:rPr>
                <w:spacing w:val="-6"/>
                <w:sz w:val="18"/>
              </w:rPr>
              <w:t> </w:t>
            </w:r>
            <w:r>
              <w:rPr>
                <w:sz w:val="18"/>
              </w:rPr>
              <w:t>(double-</w:t>
            </w:r>
            <w:r>
              <w:rPr>
                <w:spacing w:val="-2"/>
                <w:sz w:val="18"/>
              </w:rPr>
              <w:t>side)</w:t>
            </w:r>
          </w:p>
        </w:tc>
        <w:tc>
          <w:tcPr>
            <w:tcW w:w="846" w:type="dxa"/>
          </w:tcPr>
          <w:p>
            <w:pPr>
              <w:pStyle w:val="TableParagraph"/>
              <w:spacing w:before="25"/>
              <w:ind w:left="34" w:right="24"/>
              <w:rPr>
                <w:sz w:val="18"/>
              </w:rPr>
            </w:pPr>
            <w:r>
              <w:rPr>
                <w:spacing w:val="-5"/>
                <w:sz w:val="18"/>
              </w:rPr>
              <w:t>17</w:t>
            </w:r>
          </w:p>
        </w:tc>
        <w:tc>
          <w:tcPr>
            <w:tcW w:w="679" w:type="dxa"/>
          </w:tcPr>
          <w:p>
            <w:pPr>
              <w:pStyle w:val="TableParagraph"/>
              <w:spacing w:before="0"/>
              <w:jc w:val="left"/>
              <w:rPr>
                <w:rFonts w:ascii="Times New Roman"/>
                <w:sz w:val="18"/>
              </w:rPr>
            </w:pPr>
          </w:p>
        </w:tc>
        <w:tc>
          <w:tcPr>
            <w:tcW w:w="888" w:type="dxa"/>
          </w:tcPr>
          <w:p>
            <w:pPr>
              <w:pStyle w:val="TableParagraph"/>
              <w:spacing w:before="0"/>
              <w:jc w:val="left"/>
              <w:rPr>
                <w:rFonts w:ascii="Times New Roman"/>
                <w:sz w:val="18"/>
              </w:rPr>
            </w:pPr>
          </w:p>
        </w:tc>
        <w:tc>
          <w:tcPr>
            <w:tcW w:w="700" w:type="dxa"/>
          </w:tcPr>
          <w:p>
            <w:pPr>
              <w:pStyle w:val="TableParagraph"/>
              <w:spacing w:before="25"/>
              <w:ind w:left="33" w:right="25"/>
              <w:rPr>
                <w:sz w:val="18"/>
              </w:rPr>
            </w:pPr>
            <w:r>
              <w:rPr>
                <w:spacing w:val="-5"/>
                <w:sz w:val="18"/>
              </w:rPr>
              <w:t>ms</w:t>
            </w:r>
          </w:p>
        </w:tc>
        <w:tc>
          <w:tcPr>
            <w:tcW w:w="3767" w:type="dxa"/>
          </w:tcPr>
          <w:p>
            <w:pPr>
              <w:pStyle w:val="TableParagraph"/>
              <w:spacing w:before="0"/>
              <w:jc w:val="left"/>
              <w:rPr>
                <w:rFonts w:ascii="Times New Roman"/>
                <w:sz w:val="18"/>
              </w:rPr>
            </w:pPr>
          </w:p>
        </w:tc>
      </w:tr>
      <w:tr>
        <w:trPr>
          <w:trHeight w:val="290" w:hRule="atLeast"/>
        </w:trPr>
        <w:tc>
          <w:tcPr>
            <w:tcW w:w="10793" w:type="dxa"/>
            <w:gridSpan w:val="6"/>
          </w:tcPr>
          <w:p>
            <w:pPr>
              <w:pStyle w:val="TableParagraph"/>
              <w:spacing w:before="25"/>
              <w:ind w:left="3961" w:right="3952"/>
              <w:rPr>
                <w:sz w:val="18"/>
              </w:rPr>
            </w:pPr>
            <w:r>
              <w:rPr>
                <w:sz w:val="18"/>
              </w:rPr>
              <w:t>Crystal</w:t>
            </w:r>
            <w:r>
              <w:rPr>
                <w:spacing w:val="-7"/>
                <w:sz w:val="18"/>
              </w:rPr>
              <w:t> </w:t>
            </w:r>
            <w:r>
              <w:rPr>
                <w:spacing w:val="-2"/>
                <w:sz w:val="18"/>
              </w:rPr>
              <w:t>Oscillator</w:t>
            </w:r>
          </w:p>
        </w:tc>
      </w:tr>
      <w:tr>
        <w:trPr>
          <w:trHeight w:val="710" w:hRule="atLeast"/>
        </w:trPr>
        <w:tc>
          <w:tcPr>
            <w:tcW w:w="3913" w:type="dxa"/>
          </w:tcPr>
          <w:p>
            <w:pPr>
              <w:pStyle w:val="TableParagraph"/>
              <w:spacing w:before="192"/>
              <w:ind w:left="39"/>
              <w:jc w:val="left"/>
              <w:rPr>
                <w:sz w:val="18"/>
              </w:rPr>
            </w:pPr>
            <w:r>
              <w:rPr>
                <w:sz w:val="18"/>
              </w:rPr>
              <w:t>Oscillator</w:t>
            </w:r>
            <w:r>
              <w:rPr>
                <w:spacing w:val="-8"/>
                <w:sz w:val="18"/>
              </w:rPr>
              <w:t> </w:t>
            </w:r>
            <w:r>
              <w:rPr>
                <w:sz w:val="18"/>
              </w:rPr>
              <w:t>Frequency</w:t>
            </w:r>
            <w:r>
              <w:rPr>
                <w:spacing w:val="-8"/>
                <w:sz w:val="18"/>
              </w:rPr>
              <w:t> </w:t>
            </w:r>
            <w:r>
              <w:rPr>
                <w:spacing w:val="-2"/>
                <w:sz w:val="18"/>
              </w:rPr>
              <w:t>(</w:t>
            </w:r>
            <w:r>
              <w:rPr>
                <w:spacing w:val="-2"/>
                <w:sz w:val="20"/>
              </w:rPr>
              <w:t>f</w:t>
            </w:r>
            <w:r>
              <w:rPr>
                <w:spacing w:val="-2"/>
                <w:position w:val="-4"/>
                <w:sz w:val="16"/>
              </w:rPr>
              <w:t>sys_clk</w:t>
            </w:r>
            <w:r>
              <w:rPr>
                <w:spacing w:val="-2"/>
                <w:sz w:val="18"/>
              </w:rPr>
              <w:t>)</w:t>
            </w:r>
          </w:p>
        </w:tc>
        <w:tc>
          <w:tcPr>
            <w:tcW w:w="846" w:type="dxa"/>
          </w:tcPr>
          <w:p>
            <w:pPr>
              <w:pStyle w:val="TableParagraph"/>
              <w:spacing w:before="0"/>
              <w:jc w:val="left"/>
              <w:rPr>
                <w:rFonts w:ascii="Times New Roman"/>
                <w:sz w:val="18"/>
              </w:rPr>
            </w:pPr>
          </w:p>
        </w:tc>
        <w:tc>
          <w:tcPr>
            <w:tcW w:w="679" w:type="dxa"/>
          </w:tcPr>
          <w:p>
            <w:pPr>
              <w:pStyle w:val="TableParagraph"/>
              <w:spacing w:before="5"/>
              <w:jc w:val="left"/>
              <w:rPr>
                <w:b/>
                <w:sz w:val="20"/>
              </w:rPr>
            </w:pPr>
          </w:p>
          <w:p>
            <w:pPr>
              <w:pStyle w:val="TableParagraph"/>
              <w:spacing w:before="0"/>
              <w:ind w:left="50" w:right="40"/>
              <w:rPr>
                <w:sz w:val="18"/>
              </w:rPr>
            </w:pPr>
            <w:r>
              <w:rPr>
                <w:spacing w:val="-2"/>
                <w:sz w:val="18"/>
              </w:rPr>
              <w:t>16.384</w:t>
            </w:r>
          </w:p>
        </w:tc>
        <w:tc>
          <w:tcPr>
            <w:tcW w:w="888" w:type="dxa"/>
          </w:tcPr>
          <w:p>
            <w:pPr>
              <w:pStyle w:val="TableParagraph"/>
              <w:spacing w:before="0"/>
              <w:jc w:val="left"/>
              <w:rPr>
                <w:rFonts w:ascii="Times New Roman"/>
                <w:sz w:val="18"/>
              </w:rPr>
            </w:pPr>
          </w:p>
        </w:tc>
        <w:tc>
          <w:tcPr>
            <w:tcW w:w="700" w:type="dxa"/>
          </w:tcPr>
          <w:p>
            <w:pPr>
              <w:pStyle w:val="TableParagraph"/>
              <w:spacing w:before="5"/>
              <w:jc w:val="left"/>
              <w:rPr>
                <w:b/>
                <w:sz w:val="20"/>
              </w:rPr>
            </w:pPr>
          </w:p>
          <w:p>
            <w:pPr>
              <w:pStyle w:val="TableParagraph"/>
              <w:spacing w:before="0"/>
              <w:ind w:left="32" w:right="25"/>
              <w:rPr>
                <w:sz w:val="18"/>
              </w:rPr>
            </w:pPr>
            <w:r>
              <w:rPr>
                <w:spacing w:val="-5"/>
                <w:sz w:val="18"/>
              </w:rPr>
              <w:t>MHz</w:t>
            </w:r>
          </w:p>
        </w:tc>
        <w:tc>
          <w:tcPr>
            <w:tcW w:w="3767" w:type="dxa"/>
          </w:tcPr>
          <w:p>
            <w:pPr>
              <w:pStyle w:val="TableParagraph"/>
              <w:ind w:left="39"/>
              <w:jc w:val="left"/>
              <w:rPr>
                <w:sz w:val="18"/>
              </w:rPr>
            </w:pPr>
            <w:r>
              <w:rPr>
                <w:sz w:val="18"/>
              </w:rPr>
              <w:t>The</w:t>
            </w:r>
            <w:r>
              <w:rPr>
                <w:spacing w:val="37"/>
                <w:sz w:val="18"/>
              </w:rPr>
              <w:t> </w:t>
            </w:r>
            <w:r>
              <w:rPr>
                <w:sz w:val="18"/>
              </w:rPr>
              <w:t>Accuracy</w:t>
            </w:r>
            <w:r>
              <w:rPr>
                <w:spacing w:val="35"/>
                <w:sz w:val="18"/>
              </w:rPr>
              <w:t> </w:t>
            </w:r>
            <w:r>
              <w:rPr>
                <w:sz w:val="18"/>
              </w:rPr>
              <w:t>of</w:t>
            </w:r>
            <w:r>
              <w:rPr>
                <w:spacing w:val="36"/>
                <w:sz w:val="18"/>
              </w:rPr>
              <w:t> </w:t>
            </w:r>
            <w:r>
              <w:rPr>
                <w:sz w:val="18"/>
              </w:rPr>
              <w:t>crystal</w:t>
            </w:r>
            <w:r>
              <w:rPr>
                <w:spacing w:val="35"/>
                <w:sz w:val="18"/>
              </w:rPr>
              <w:t> </w:t>
            </w:r>
            <w:r>
              <w:rPr>
                <w:sz w:val="18"/>
              </w:rPr>
              <w:t>or</w:t>
            </w:r>
            <w:r>
              <w:rPr>
                <w:spacing w:val="36"/>
                <w:sz w:val="18"/>
              </w:rPr>
              <w:t> </w:t>
            </w:r>
            <w:r>
              <w:rPr>
                <w:sz w:val="18"/>
              </w:rPr>
              <w:t>external</w:t>
            </w:r>
            <w:r>
              <w:rPr>
                <w:spacing w:val="35"/>
                <w:sz w:val="18"/>
              </w:rPr>
              <w:t> </w:t>
            </w:r>
            <w:r>
              <w:rPr>
                <w:sz w:val="18"/>
              </w:rPr>
              <w:t>clock</w:t>
            </w:r>
            <w:r>
              <w:rPr>
                <w:spacing w:val="38"/>
                <w:sz w:val="18"/>
              </w:rPr>
              <w:t> </w:t>
            </w:r>
            <w:r>
              <w:rPr>
                <w:spacing w:val="-5"/>
                <w:sz w:val="18"/>
              </w:rPr>
              <w:t>is</w:t>
            </w:r>
          </w:p>
          <w:p>
            <w:pPr>
              <w:pStyle w:val="TableParagraph"/>
              <w:spacing w:line="254" w:lineRule="auto" w:before="12"/>
              <w:ind w:left="39"/>
              <w:jc w:val="left"/>
              <w:rPr>
                <w:sz w:val="18"/>
              </w:rPr>
            </w:pPr>
            <w:r>
              <w:rPr>
                <w:sz w:val="18"/>
              </w:rPr>
              <w:t>±20 ppm, 10pF ~ 20pF crystal load capacitor </w:t>
            </w:r>
            <w:r>
              <w:rPr>
                <w:spacing w:val="-2"/>
                <w:sz w:val="18"/>
              </w:rPr>
              <w:t>integrated.</w:t>
            </w:r>
          </w:p>
        </w:tc>
      </w:tr>
      <w:tr>
        <w:trPr>
          <w:trHeight w:val="290" w:hRule="atLeast"/>
        </w:trPr>
        <w:tc>
          <w:tcPr>
            <w:tcW w:w="10793" w:type="dxa"/>
            <w:gridSpan w:val="6"/>
          </w:tcPr>
          <w:p>
            <w:pPr>
              <w:pStyle w:val="TableParagraph"/>
              <w:spacing w:before="25"/>
              <w:ind w:left="3961" w:right="3952"/>
              <w:rPr>
                <w:sz w:val="18"/>
              </w:rPr>
            </w:pPr>
            <w:r>
              <w:rPr>
                <w:sz w:val="18"/>
              </w:rPr>
              <w:t>Power</w:t>
            </w:r>
            <w:r>
              <w:rPr>
                <w:spacing w:val="-5"/>
                <w:sz w:val="18"/>
              </w:rPr>
              <w:t> </w:t>
            </w:r>
            <w:r>
              <w:rPr>
                <w:spacing w:val="-2"/>
                <w:sz w:val="18"/>
              </w:rPr>
              <w:t>Supply</w:t>
            </w:r>
          </w:p>
        </w:tc>
      </w:tr>
      <w:tr>
        <w:trPr>
          <w:trHeight w:val="290" w:hRule="atLeast"/>
        </w:trPr>
        <w:tc>
          <w:tcPr>
            <w:tcW w:w="3913" w:type="dxa"/>
          </w:tcPr>
          <w:p>
            <w:pPr>
              <w:pStyle w:val="TableParagraph"/>
              <w:spacing w:before="15"/>
              <w:ind w:left="39"/>
              <w:jc w:val="left"/>
              <w:rPr>
                <w:sz w:val="18"/>
              </w:rPr>
            </w:pPr>
            <w:r>
              <w:rPr>
                <w:spacing w:val="-4"/>
                <w:sz w:val="18"/>
              </w:rPr>
              <w:t>AVDD</w:t>
            </w:r>
          </w:p>
        </w:tc>
        <w:tc>
          <w:tcPr>
            <w:tcW w:w="846" w:type="dxa"/>
          </w:tcPr>
          <w:p>
            <w:pPr>
              <w:pStyle w:val="TableParagraph"/>
              <w:spacing w:before="25"/>
              <w:ind w:left="33" w:right="24"/>
              <w:rPr>
                <w:sz w:val="18"/>
              </w:rPr>
            </w:pPr>
            <w:r>
              <w:rPr>
                <w:spacing w:val="-5"/>
                <w:sz w:val="18"/>
              </w:rPr>
              <w:t>2.8</w:t>
            </w:r>
          </w:p>
        </w:tc>
        <w:tc>
          <w:tcPr>
            <w:tcW w:w="679" w:type="dxa"/>
          </w:tcPr>
          <w:p>
            <w:pPr>
              <w:pStyle w:val="TableParagraph"/>
              <w:spacing w:before="25"/>
              <w:ind w:left="50" w:right="39"/>
              <w:rPr>
                <w:sz w:val="18"/>
              </w:rPr>
            </w:pPr>
            <w:r>
              <w:rPr>
                <w:spacing w:val="-5"/>
                <w:sz w:val="18"/>
              </w:rPr>
              <w:t>3.3</w:t>
            </w:r>
          </w:p>
        </w:tc>
        <w:tc>
          <w:tcPr>
            <w:tcW w:w="888" w:type="dxa"/>
          </w:tcPr>
          <w:p>
            <w:pPr>
              <w:pStyle w:val="TableParagraph"/>
              <w:spacing w:before="25"/>
              <w:ind w:left="26" w:right="16"/>
              <w:rPr>
                <w:sz w:val="18"/>
              </w:rPr>
            </w:pPr>
            <w:r>
              <w:rPr>
                <w:spacing w:val="-5"/>
                <w:sz w:val="18"/>
              </w:rPr>
              <w:t>3.6</w:t>
            </w:r>
          </w:p>
        </w:tc>
        <w:tc>
          <w:tcPr>
            <w:tcW w:w="700" w:type="dxa"/>
          </w:tcPr>
          <w:p>
            <w:pPr>
              <w:pStyle w:val="TableParagraph"/>
              <w:spacing w:before="0"/>
              <w:jc w:val="left"/>
              <w:rPr>
                <w:rFonts w:ascii="Times New Roman"/>
                <w:sz w:val="18"/>
              </w:rPr>
            </w:pPr>
          </w:p>
        </w:tc>
        <w:tc>
          <w:tcPr>
            <w:tcW w:w="3767" w:type="dxa"/>
          </w:tcPr>
          <w:p>
            <w:pPr>
              <w:pStyle w:val="TableParagraph"/>
              <w:spacing w:before="0"/>
              <w:jc w:val="left"/>
              <w:rPr>
                <w:rFonts w:ascii="Times New Roman"/>
                <w:sz w:val="18"/>
              </w:rPr>
            </w:pPr>
          </w:p>
        </w:tc>
      </w:tr>
      <w:tr>
        <w:trPr>
          <w:trHeight w:val="290" w:hRule="atLeast"/>
        </w:trPr>
        <w:tc>
          <w:tcPr>
            <w:tcW w:w="3913" w:type="dxa"/>
          </w:tcPr>
          <w:p>
            <w:pPr>
              <w:pStyle w:val="TableParagraph"/>
              <w:spacing w:before="15"/>
              <w:ind w:left="39"/>
              <w:jc w:val="left"/>
              <w:rPr>
                <w:sz w:val="18"/>
              </w:rPr>
            </w:pPr>
            <w:r>
              <w:rPr>
                <w:spacing w:val="-4"/>
                <w:sz w:val="18"/>
              </w:rPr>
              <w:t>DVDD</w:t>
            </w:r>
          </w:p>
        </w:tc>
        <w:tc>
          <w:tcPr>
            <w:tcW w:w="846" w:type="dxa"/>
          </w:tcPr>
          <w:p>
            <w:pPr>
              <w:pStyle w:val="TableParagraph"/>
              <w:spacing w:before="25"/>
              <w:ind w:left="33" w:right="24"/>
              <w:rPr>
                <w:sz w:val="18"/>
              </w:rPr>
            </w:pPr>
            <w:r>
              <w:rPr>
                <w:spacing w:val="-5"/>
                <w:sz w:val="18"/>
              </w:rPr>
              <w:t>2.8</w:t>
            </w:r>
          </w:p>
        </w:tc>
        <w:tc>
          <w:tcPr>
            <w:tcW w:w="679" w:type="dxa"/>
          </w:tcPr>
          <w:p>
            <w:pPr>
              <w:pStyle w:val="TableParagraph"/>
              <w:spacing w:before="25"/>
              <w:ind w:left="50" w:right="39"/>
              <w:rPr>
                <w:sz w:val="18"/>
              </w:rPr>
            </w:pPr>
            <w:r>
              <w:rPr>
                <w:spacing w:val="-5"/>
                <w:sz w:val="18"/>
              </w:rPr>
              <w:t>3.3</w:t>
            </w:r>
          </w:p>
        </w:tc>
        <w:tc>
          <w:tcPr>
            <w:tcW w:w="888" w:type="dxa"/>
          </w:tcPr>
          <w:p>
            <w:pPr>
              <w:pStyle w:val="TableParagraph"/>
              <w:spacing w:before="25"/>
              <w:ind w:left="26" w:right="16"/>
              <w:rPr>
                <w:sz w:val="18"/>
              </w:rPr>
            </w:pPr>
            <w:r>
              <w:rPr>
                <w:spacing w:val="-5"/>
                <w:sz w:val="18"/>
              </w:rPr>
              <w:t>3.6</w:t>
            </w:r>
          </w:p>
        </w:tc>
        <w:tc>
          <w:tcPr>
            <w:tcW w:w="700" w:type="dxa"/>
          </w:tcPr>
          <w:p>
            <w:pPr>
              <w:pStyle w:val="TableParagraph"/>
              <w:spacing w:before="0"/>
              <w:jc w:val="left"/>
              <w:rPr>
                <w:rFonts w:ascii="Times New Roman"/>
                <w:sz w:val="18"/>
              </w:rPr>
            </w:pPr>
          </w:p>
        </w:tc>
        <w:tc>
          <w:tcPr>
            <w:tcW w:w="3767" w:type="dxa"/>
          </w:tcPr>
          <w:p>
            <w:pPr>
              <w:pStyle w:val="TableParagraph"/>
              <w:spacing w:before="0"/>
              <w:jc w:val="left"/>
              <w:rPr>
                <w:rFonts w:ascii="Times New Roman"/>
                <w:sz w:val="18"/>
              </w:rPr>
            </w:pPr>
          </w:p>
        </w:tc>
      </w:tr>
      <w:tr>
        <w:trPr>
          <w:trHeight w:val="290" w:hRule="atLeast"/>
        </w:trPr>
        <w:tc>
          <w:tcPr>
            <w:tcW w:w="3913" w:type="dxa"/>
          </w:tcPr>
          <w:p>
            <w:pPr>
              <w:pStyle w:val="TableParagraph"/>
              <w:spacing w:before="15"/>
              <w:ind w:left="39"/>
              <w:jc w:val="left"/>
              <w:rPr>
                <w:sz w:val="18"/>
              </w:rPr>
            </w:pPr>
            <w:r>
              <w:rPr>
                <w:spacing w:val="-2"/>
                <w:sz w:val="18"/>
              </w:rPr>
              <w:t>VDD18</w:t>
            </w:r>
          </w:p>
        </w:tc>
        <w:tc>
          <w:tcPr>
            <w:tcW w:w="846" w:type="dxa"/>
          </w:tcPr>
          <w:p>
            <w:pPr>
              <w:pStyle w:val="TableParagraph"/>
              <w:spacing w:before="0"/>
              <w:jc w:val="left"/>
              <w:rPr>
                <w:rFonts w:ascii="Times New Roman"/>
                <w:sz w:val="18"/>
              </w:rPr>
            </w:pPr>
          </w:p>
        </w:tc>
        <w:tc>
          <w:tcPr>
            <w:tcW w:w="679" w:type="dxa"/>
          </w:tcPr>
          <w:p>
            <w:pPr>
              <w:pStyle w:val="TableParagraph"/>
              <w:spacing w:before="25"/>
              <w:ind w:left="50" w:right="40"/>
              <w:rPr>
                <w:sz w:val="18"/>
              </w:rPr>
            </w:pPr>
            <w:r>
              <w:rPr>
                <w:spacing w:val="-5"/>
                <w:sz w:val="18"/>
              </w:rPr>
              <w:t>1.8</w:t>
            </w:r>
          </w:p>
        </w:tc>
        <w:tc>
          <w:tcPr>
            <w:tcW w:w="888" w:type="dxa"/>
          </w:tcPr>
          <w:p>
            <w:pPr>
              <w:pStyle w:val="TableParagraph"/>
              <w:spacing w:before="0"/>
              <w:jc w:val="left"/>
              <w:rPr>
                <w:rFonts w:ascii="Times New Roman"/>
                <w:sz w:val="18"/>
              </w:rPr>
            </w:pPr>
          </w:p>
        </w:tc>
        <w:tc>
          <w:tcPr>
            <w:tcW w:w="700" w:type="dxa"/>
          </w:tcPr>
          <w:p>
            <w:pPr>
              <w:pStyle w:val="TableParagraph"/>
              <w:spacing w:before="25"/>
              <w:ind w:left="8"/>
              <w:rPr>
                <w:sz w:val="18"/>
              </w:rPr>
            </w:pPr>
            <w:r>
              <w:rPr>
                <w:sz w:val="18"/>
              </w:rPr>
              <w:t>V</w:t>
            </w:r>
          </w:p>
        </w:tc>
        <w:tc>
          <w:tcPr>
            <w:tcW w:w="3767" w:type="dxa"/>
          </w:tcPr>
          <w:p>
            <w:pPr>
              <w:pStyle w:val="TableParagraph"/>
              <w:spacing w:before="0"/>
              <w:jc w:val="left"/>
              <w:rPr>
                <w:rFonts w:ascii="Times New Roman"/>
                <w:sz w:val="18"/>
              </w:rPr>
            </w:pPr>
          </w:p>
        </w:tc>
      </w:tr>
      <w:tr>
        <w:trPr>
          <w:trHeight w:val="290" w:hRule="atLeast"/>
        </w:trPr>
        <w:tc>
          <w:tcPr>
            <w:tcW w:w="10793" w:type="dxa"/>
            <w:gridSpan w:val="6"/>
          </w:tcPr>
          <w:p>
            <w:pPr>
              <w:pStyle w:val="TableParagraph"/>
              <w:spacing w:before="25"/>
              <w:ind w:left="3961" w:right="3952"/>
              <w:rPr>
                <w:sz w:val="18"/>
              </w:rPr>
            </w:pPr>
            <w:r>
              <w:rPr>
                <w:sz w:val="18"/>
              </w:rPr>
              <w:t>Operating</w:t>
            </w:r>
            <w:r>
              <w:rPr>
                <w:spacing w:val="-6"/>
                <w:sz w:val="18"/>
              </w:rPr>
              <w:t> </w:t>
            </w:r>
            <w:r>
              <w:rPr>
                <w:spacing w:val="-2"/>
                <w:sz w:val="18"/>
              </w:rPr>
              <w:t>Currents</w:t>
            </w:r>
          </w:p>
        </w:tc>
      </w:tr>
      <w:tr>
        <w:trPr>
          <w:trHeight w:val="289" w:hRule="atLeast"/>
        </w:trPr>
        <w:tc>
          <w:tcPr>
            <w:tcW w:w="3913" w:type="dxa"/>
          </w:tcPr>
          <w:p>
            <w:pPr>
              <w:pStyle w:val="TableParagraph"/>
              <w:spacing w:before="15"/>
              <w:ind w:left="39"/>
              <w:jc w:val="left"/>
              <w:rPr>
                <w:sz w:val="18"/>
              </w:rPr>
            </w:pPr>
            <w:r>
              <w:rPr>
                <w:sz w:val="18"/>
              </w:rPr>
              <w:t>Normal</w:t>
            </w:r>
            <w:r>
              <w:rPr>
                <w:spacing w:val="-6"/>
                <w:sz w:val="18"/>
              </w:rPr>
              <w:t> </w:t>
            </w:r>
            <w:r>
              <w:rPr>
                <w:sz w:val="18"/>
              </w:rPr>
              <w:t>mode</w:t>
            </w:r>
            <w:r>
              <w:rPr>
                <w:spacing w:val="-5"/>
                <w:sz w:val="18"/>
              </w:rPr>
              <w:t> </w:t>
            </w:r>
            <w:r>
              <w:rPr>
                <w:sz w:val="18"/>
              </w:rPr>
              <w:t>operating</w:t>
            </w:r>
            <w:r>
              <w:rPr>
                <w:spacing w:val="-5"/>
                <w:sz w:val="18"/>
              </w:rPr>
              <w:t> </w:t>
            </w:r>
            <w:r>
              <w:rPr>
                <w:sz w:val="18"/>
              </w:rPr>
              <w:t>current</w:t>
            </w:r>
            <w:r>
              <w:rPr>
                <w:spacing w:val="-5"/>
                <w:sz w:val="18"/>
              </w:rPr>
              <w:t> </w:t>
            </w:r>
            <w:r>
              <w:rPr>
                <w:sz w:val="18"/>
              </w:rPr>
              <w:t>(I-</w:t>
            </w:r>
            <w:r>
              <w:rPr>
                <w:spacing w:val="-2"/>
                <w:sz w:val="18"/>
              </w:rPr>
              <w:t>Normal)</w:t>
            </w:r>
          </w:p>
        </w:tc>
        <w:tc>
          <w:tcPr>
            <w:tcW w:w="846" w:type="dxa"/>
          </w:tcPr>
          <w:p>
            <w:pPr>
              <w:pStyle w:val="TableParagraph"/>
              <w:spacing w:before="0"/>
              <w:jc w:val="left"/>
              <w:rPr>
                <w:rFonts w:ascii="Times New Roman"/>
                <w:sz w:val="18"/>
              </w:rPr>
            </w:pPr>
          </w:p>
        </w:tc>
        <w:tc>
          <w:tcPr>
            <w:tcW w:w="679" w:type="dxa"/>
          </w:tcPr>
          <w:p>
            <w:pPr>
              <w:pStyle w:val="TableParagraph"/>
              <w:spacing w:before="25"/>
              <w:ind w:left="50" w:right="40"/>
              <w:rPr>
                <w:sz w:val="18"/>
              </w:rPr>
            </w:pPr>
            <w:r>
              <w:rPr>
                <w:spacing w:val="-5"/>
                <w:sz w:val="18"/>
              </w:rPr>
              <w:t>23</w:t>
            </w:r>
          </w:p>
        </w:tc>
        <w:tc>
          <w:tcPr>
            <w:tcW w:w="888" w:type="dxa"/>
          </w:tcPr>
          <w:p>
            <w:pPr>
              <w:pStyle w:val="TableParagraph"/>
              <w:spacing w:before="0"/>
              <w:jc w:val="left"/>
              <w:rPr>
                <w:rFonts w:ascii="Times New Roman"/>
                <w:sz w:val="18"/>
              </w:rPr>
            </w:pPr>
          </w:p>
        </w:tc>
        <w:tc>
          <w:tcPr>
            <w:tcW w:w="700" w:type="dxa"/>
          </w:tcPr>
          <w:p>
            <w:pPr>
              <w:pStyle w:val="TableParagraph"/>
              <w:spacing w:before="25"/>
              <w:ind w:left="34" w:right="25"/>
              <w:rPr>
                <w:sz w:val="18"/>
              </w:rPr>
            </w:pPr>
            <w:r>
              <w:rPr>
                <w:spacing w:val="-5"/>
                <w:sz w:val="18"/>
              </w:rPr>
              <w:t>mA</w:t>
            </w:r>
          </w:p>
        </w:tc>
        <w:tc>
          <w:tcPr>
            <w:tcW w:w="3767" w:type="dxa"/>
          </w:tcPr>
          <w:p>
            <w:pPr>
              <w:pStyle w:val="TableParagraph"/>
              <w:spacing w:before="15"/>
              <w:ind w:left="39"/>
              <w:jc w:val="left"/>
              <w:rPr>
                <w:sz w:val="18"/>
              </w:rPr>
            </w:pPr>
            <w:r>
              <w:rPr>
                <w:sz w:val="18"/>
              </w:rPr>
              <w:t>3.3</w:t>
            </w:r>
            <w:r>
              <w:rPr>
                <w:spacing w:val="-7"/>
                <w:sz w:val="18"/>
              </w:rPr>
              <w:t> </w:t>
            </w:r>
            <w:r>
              <w:rPr>
                <w:sz w:val="18"/>
              </w:rPr>
              <w:t>V,</w:t>
            </w:r>
            <w:r>
              <w:rPr>
                <w:spacing w:val="-7"/>
                <w:sz w:val="18"/>
              </w:rPr>
              <w:t> </w:t>
            </w:r>
            <w:r>
              <w:rPr>
                <w:sz w:val="18"/>
              </w:rPr>
              <w:t>25</w:t>
            </w:r>
            <w:r>
              <w:rPr>
                <w:spacing w:val="-7"/>
                <w:sz w:val="18"/>
              </w:rPr>
              <w:t> </w:t>
            </w:r>
            <w:r>
              <w:rPr>
                <w:spacing w:val="-5"/>
                <w:sz w:val="18"/>
              </w:rPr>
              <w:t>°C</w:t>
            </w:r>
          </w:p>
        </w:tc>
      </w:tr>
      <w:tr>
        <w:trPr>
          <w:trHeight w:val="709" w:hRule="atLeast"/>
        </w:trPr>
        <w:tc>
          <w:tcPr>
            <w:tcW w:w="3913" w:type="dxa"/>
          </w:tcPr>
          <w:p>
            <w:pPr>
              <w:pStyle w:val="TableParagraph"/>
              <w:spacing w:line="254" w:lineRule="auto"/>
              <w:ind w:left="39"/>
              <w:jc w:val="left"/>
              <w:rPr>
                <w:sz w:val="18"/>
              </w:rPr>
            </w:pPr>
            <w:r>
              <w:rPr>
                <w:sz w:val="18"/>
              </w:rPr>
              <w:t>Normal</w:t>
            </w:r>
            <w:r>
              <w:rPr>
                <w:spacing w:val="-10"/>
                <w:sz w:val="18"/>
              </w:rPr>
              <w:t> </w:t>
            </w:r>
            <w:r>
              <w:rPr>
                <w:sz w:val="18"/>
              </w:rPr>
              <w:t>mode</w:t>
            </w:r>
            <w:r>
              <w:rPr>
                <w:spacing w:val="-10"/>
                <w:sz w:val="18"/>
              </w:rPr>
              <w:t> </w:t>
            </w:r>
            <w:r>
              <w:rPr>
                <w:sz w:val="18"/>
              </w:rPr>
              <w:t>operating</w:t>
            </w:r>
            <w:r>
              <w:rPr>
                <w:spacing w:val="-10"/>
                <w:sz w:val="18"/>
              </w:rPr>
              <w:t> </w:t>
            </w:r>
            <w:r>
              <w:rPr>
                <w:sz w:val="18"/>
              </w:rPr>
              <w:t>current</w:t>
            </w:r>
            <w:r>
              <w:rPr>
                <w:spacing w:val="-10"/>
                <w:sz w:val="18"/>
              </w:rPr>
              <w:t> </w:t>
            </w:r>
            <w:r>
              <w:rPr>
                <w:sz w:val="18"/>
              </w:rPr>
              <w:t>with</w:t>
            </w:r>
            <w:r>
              <w:rPr>
                <w:spacing w:val="-10"/>
                <w:sz w:val="18"/>
              </w:rPr>
              <w:t> </w:t>
            </w:r>
            <w:r>
              <w:rPr>
                <w:sz w:val="18"/>
              </w:rPr>
              <w:t>DFT</w:t>
            </w:r>
            <w:r>
              <w:rPr>
                <w:spacing w:val="-10"/>
                <w:sz w:val="18"/>
              </w:rPr>
              <w:t> </w:t>
            </w:r>
            <w:r>
              <w:rPr>
                <w:sz w:val="18"/>
              </w:rPr>
              <w:t>engine </w:t>
            </w:r>
            <w:r>
              <w:rPr>
                <w:spacing w:val="-6"/>
                <w:sz w:val="18"/>
              </w:rPr>
              <w:t>on</w:t>
            </w:r>
          </w:p>
          <w:p>
            <w:pPr>
              <w:pStyle w:val="TableParagraph"/>
              <w:spacing w:before="0"/>
              <w:ind w:left="39"/>
              <w:jc w:val="left"/>
              <w:rPr>
                <w:sz w:val="18"/>
              </w:rPr>
            </w:pPr>
            <w:r>
              <w:rPr>
                <w:sz w:val="18"/>
              </w:rPr>
              <w:t>(I-Normal</w:t>
            </w:r>
            <w:r>
              <w:rPr>
                <w:spacing w:val="-5"/>
                <w:sz w:val="18"/>
              </w:rPr>
              <w:t> </w:t>
            </w:r>
            <w:r>
              <w:rPr>
                <w:sz w:val="18"/>
              </w:rPr>
              <w:t>+</w:t>
            </w:r>
            <w:r>
              <w:rPr>
                <w:spacing w:val="-4"/>
                <w:sz w:val="18"/>
              </w:rPr>
              <w:t> DFT)</w:t>
            </w:r>
          </w:p>
        </w:tc>
        <w:tc>
          <w:tcPr>
            <w:tcW w:w="846" w:type="dxa"/>
          </w:tcPr>
          <w:p>
            <w:pPr>
              <w:pStyle w:val="TableParagraph"/>
              <w:spacing w:before="0"/>
              <w:jc w:val="left"/>
              <w:rPr>
                <w:rFonts w:ascii="Times New Roman"/>
                <w:sz w:val="18"/>
              </w:rPr>
            </w:pPr>
          </w:p>
        </w:tc>
        <w:tc>
          <w:tcPr>
            <w:tcW w:w="679" w:type="dxa"/>
          </w:tcPr>
          <w:p>
            <w:pPr>
              <w:pStyle w:val="TableParagraph"/>
              <w:spacing w:before="5"/>
              <w:jc w:val="left"/>
              <w:rPr>
                <w:b/>
                <w:sz w:val="20"/>
              </w:rPr>
            </w:pPr>
          </w:p>
          <w:p>
            <w:pPr>
              <w:pStyle w:val="TableParagraph"/>
              <w:spacing w:before="0"/>
              <w:ind w:left="49" w:right="40"/>
              <w:rPr>
                <w:sz w:val="18"/>
              </w:rPr>
            </w:pPr>
            <w:r>
              <w:rPr>
                <w:spacing w:val="-4"/>
                <w:sz w:val="18"/>
              </w:rPr>
              <w:t>23.5</w:t>
            </w:r>
          </w:p>
        </w:tc>
        <w:tc>
          <w:tcPr>
            <w:tcW w:w="888" w:type="dxa"/>
          </w:tcPr>
          <w:p>
            <w:pPr>
              <w:pStyle w:val="TableParagraph"/>
              <w:spacing w:before="0"/>
              <w:jc w:val="left"/>
              <w:rPr>
                <w:rFonts w:ascii="Times New Roman"/>
                <w:sz w:val="18"/>
              </w:rPr>
            </w:pPr>
          </w:p>
        </w:tc>
        <w:tc>
          <w:tcPr>
            <w:tcW w:w="700" w:type="dxa"/>
          </w:tcPr>
          <w:p>
            <w:pPr>
              <w:pStyle w:val="TableParagraph"/>
              <w:spacing w:before="5"/>
              <w:jc w:val="left"/>
              <w:rPr>
                <w:b/>
                <w:sz w:val="20"/>
              </w:rPr>
            </w:pPr>
          </w:p>
          <w:p>
            <w:pPr>
              <w:pStyle w:val="TableParagraph"/>
              <w:spacing w:before="0"/>
              <w:ind w:left="34" w:right="25"/>
              <w:rPr>
                <w:sz w:val="18"/>
              </w:rPr>
            </w:pPr>
            <w:r>
              <w:rPr>
                <w:spacing w:val="-5"/>
                <w:sz w:val="18"/>
              </w:rPr>
              <w:t>mA</w:t>
            </w:r>
          </w:p>
        </w:tc>
        <w:tc>
          <w:tcPr>
            <w:tcW w:w="3767" w:type="dxa"/>
          </w:tcPr>
          <w:p>
            <w:pPr>
              <w:pStyle w:val="TableParagraph"/>
              <w:spacing w:before="7"/>
              <w:jc w:val="left"/>
              <w:rPr>
                <w:b/>
                <w:sz w:val="19"/>
              </w:rPr>
            </w:pPr>
          </w:p>
          <w:p>
            <w:pPr>
              <w:pStyle w:val="TableParagraph"/>
              <w:spacing w:before="0"/>
              <w:ind w:left="39"/>
              <w:jc w:val="left"/>
              <w:rPr>
                <w:sz w:val="18"/>
              </w:rPr>
            </w:pPr>
            <w:r>
              <w:rPr>
                <w:sz w:val="18"/>
              </w:rPr>
              <w:t>3.3</w:t>
            </w:r>
            <w:r>
              <w:rPr>
                <w:spacing w:val="-7"/>
                <w:sz w:val="18"/>
              </w:rPr>
              <w:t> </w:t>
            </w:r>
            <w:r>
              <w:rPr>
                <w:sz w:val="18"/>
              </w:rPr>
              <w:t>V,</w:t>
            </w:r>
            <w:r>
              <w:rPr>
                <w:spacing w:val="-7"/>
                <w:sz w:val="18"/>
              </w:rPr>
              <w:t> </w:t>
            </w:r>
            <w:r>
              <w:rPr>
                <w:sz w:val="18"/>
              </w:rPr>
              <w:t>25</w:t>
            </w:r>
            <w:r>
              <w:rPr>
                <w:spacing w:val="-7"/>
                <w:sz w:val="18"/>
              </w:rPr>
              <w:t> </w:t>
            </w:r>
            <w:r>
              <w:rPr>
                <w:spacing w:val="-5"/>
                <w:sz w:val="18"/>
              </w:rPr>
              <w:t>°C</w:t>
            </w:r>
          </w:p>
        </w:tc>
      </w:tr>
      <w:tr>
        <w:trPr>
          <w:trHeight w:val="290" w:hRule="atLeast"/>
        </w:trPr>
        <w:tc>
          <w:tcPr>
            <w:tcW w:w="3913" w:type="dxa"/>
          </w:tcPr>
          <w:p>
            <w:pPr>
              <w:pStyle w:val="TableParagraph"/>
              <w:spacing w:before="15"/>
              <w:ind w:left="39"/>
              <w:jc w:val="left"/>
              <w:rPr>
                <w:sz w:val="18"/>
              </w:rPr>
            </w:pPr>
            <w:r>
              <w:rPr>
                <w:sz w:val="18"/>
              </w:rPr>
              <w:t>Idle</w:t>
            </w:r>
            <w:r>
              <w:rPr>
                <w:spacing w:val="-7"/>
                <w:sz w:val="18"/>
              </w:rPr>
              <w:t> </w:t>
            </w:r>
            <w:r>
              <w:rPr>
                <w:sz w:val="18"/>
              </w:rPr>
              <w:t>mode</w:t>
            </w:r>
            <w:r>
              <w:rPr>
                <w:spacing w:val="-5"/>
                <w:sz w:val="18"/>
              </w:rPr>
              <w:t> </w:t>
            </w:r>
            <w:r>
              <w:rPr>
                <w:sz w:val="18"/>
              </w:rPr>
              <w:t>operating</w:t>
            </w:r>
            <w:r>
              <w:rPr>
                <w:spacing w:val="-5"/>
                <w:sz w:val="18"/>
              </w:rPr>
              <w:t> </w:t>
            </w:r>
            <w:r>
              <w:rPr>
                <w:sz w:val="18"/>
              </w:rPr>
              <w:t>current</w:t>
            </w:r>
            <w:r>
              <w:rPr>
                <w:spacing w:val="-4"/>
                <w:sz w:val="18"/>
              </w:rPr>
              <w:t> </w:t>
            </w:r>
            <w:r>
              <w:rPr>
                <w:sz w:val="18"/>
              </w:rPr>
              <w:t>(I-</w:t>
            </w:r>
            <w:r>
              <w:rPr>
                <w:spacing w:val="-2"/>
                <w:sz w:val="18"/>
              </w:rPr>
              <w:t>Idle)</w:t>
            </w:r>
          </w:p>
        </w:tc>
        <w:tc>
          <w:tcPr>
            <w:tcW w:w="846" w:type="dxa"/>
          </w:tcPr>
          <w:p>
            <w:pPr>
              <w:pStyle w:val="TableParagraph"/>
              <w:spacing w:before="0"/>
              <w:jc w:val="left"/>
              <w:rPr>
                <w:rFonts w:ascii="Times New Roman"/>
                <w:sz w:val="18"/>
              </w:rPr>
            </w:pPr>
          </w:p>
        </w:tc>
        <w:tc>
          <w:tcPr>
            <w:tcW w:w="679" w:type="dxa"/>
          </w:tcPr>
          <w:p>
            <w:pPr>
              <w:pStyle w:val="TableParagraph"/>
              <w:spacing w:before="25"/>
              <w:ind w:left="50" w:right="40"/>
              <w:rPr>
                <w:sz w:val="18"/>
              </w:rPr>
            </w:pPr>
            <w:r>
              <w:rPr>
                <w:spacing w:val="-5"/>
                <w:sz w:val="18"/>
              </w:rPr>
              <w:t>0.1</w:t>
            </w:r>
          </w:p>
        </w:tc>
        <w:tc>
          <w:tcPr>
            <w:tcW w:w="888" w:type="dxa"/>
          </w:tcPr>
          <w:p>
            <w:pPr>
              <w:pStyle w:val="TableParagraph"/>
              <w:spacing w:before="25"/>
              <w:ind w:left="9"/>
              <w:rPr>
                <w:sz w:val="18"/>
              </w:rPr>
            </w:pPr>
            <w:r>
              <w:rPr>
                <w:sz w:val="18"/>
              </w:rPr>
              <w:t>4</w:t>
            </w:r>
          </w:p>
        </w:tc>
        <w:tc>
          <w:tcPr>
            <w:tcW w:w="700" w:type="dxa"/>
          </w:tcPr>
          <w:p>
            <w:pPr>
              <w:pStyle w:val="TableParagraph"/>
              <w:spacing w:before="13"/>
              <w:ind w:left="33" w:right="25"/>
              <w:rPr>
                <w:sz w:val="18"/>
              </w:rPr>
            </w:pPr>
            <w:r>
              <w:rPr>
                <w:rFonts w:ascii="Symbol" w:hAnsi="Symbol"/>
                <w:b/>
                <w:spacing w:val="-5"/>
                <w:sz w:val="18"/>
              </w:rPr>
              <w:t></w:t>
            </w:r>
            <w:r>
              <w:rPr>
                <w:spacing w:val="-5"/>
                <w:sz w:val="18"/>
              </w:rPr>
              <w:t>A</w:t>
            </w:r>
          </w:p>
        </w:tc>
        <w:tc>
          <w:tcPr>
            <w:tcW w:w="3767" w:type="dxa"/>
          </w:tcPr>
          <w:p>
            <w:pPr>
              <w:pStyle w:val="TableParagraph"/>
              <w:spacing w:before="0"/>
              <w:jc w:val="left"/>
              <w:rPr>
                <w:rFonts w:ascii="Times New Roman"/>
                <w:sz w:val="18"/>
              </w:rPr>
            </w:pPr>
          </w:p>
        </w:tc>
      </w:tr>
      <w:tr>
        <w:trPr>
          <w:trHeight w:val="509" w:hRule="atLeast"/>
        </w:trPr>
        <w:tc>
          <w:tcPr>
            <w:tcW w:w="3913" w:type="dxa"/>
          </w:tcPr>
          <w:p>
            <w:pPr>
              <w:pStyle w:val="TableParagraph"/>
              <w:spacing w:before="126"/>
              <w:ind w:left="39"/>
              <w:jc w:val="left"/>
              <w:rPr>
                <w:sz w:val="18"/>
              </w:rPr>
            </w:pPr>
            <w:r>
              <w:rPr>
                <w:sz w:val="18"/>
              </w:rPr>
              <w:t>Detection</w:t>
            </w:r>
            <w:r>
              <w:rPr>
                <w:spacing w:val="-7"/>
                <w:sz w:val="18"/>
              </w:rPr>
              <w:t> </w:t>
            </w:r>
            <w:r>
              <w:rPr>
                <w:sz w:val="18"/>
              </w:rPr>
              <w:t>mode</w:t>
            </w:r>
            <w:r>
              <w:rPr>
                <w:spacing w:val="-7"/>
                <w:sz w:val="18"/>
              </w:rPr>
              <w:t> </w:t>
            </w:r>
            <w:r>
              <w:rPr>
                <w:sz w:val="18"/>
              </w:rPr>
              <w:t>operating</w:t>
            </w:r>
            <w:r>
              <w:rPr>
                <w:spacing w:val="-7"/>
                <w:sz w:val="18"/>
              </w:rPr>
              <w:t> </w:t>
            </w:r>
            <w:r>
              <w:rPr>
                <w:sz w:val="18"/>
              </w:rPr>
              <w:t>current</w:t>
            </w:r>
            <w:r>
              <w:rPr>
                <w:spacing w:val="-6"/>
                <w:sz w:val="18"/>
              </w:rPr>
              <w:t> </w:t>
            </w:r>
            <w:r>
              <w:rPr>
                <w:sz w:val="18"/>
              </w:rPr>
              <w:t>(I-</w:t>
            </w:r>
            <w:r>
              <w:rPr>
                <w:spacing w:val="-2"/>
                <w:sz w:val="18"/>
              </w:rPr>
              <w:t>Detection)</w:t>
            </w:r>
          </w:p>
        </w:tc>
        <w:tc>
          <w:tcPr>
            <w:tcW w:w="846" w:type="dxa"/>
          </w:tcPr>
          <w:p>
            <w:pPr>
              <w:pStyle w:val="TableParagraph"/>
              <w:spacing w:before="0"/>
              <w:jc w:val="left"/>
              <w:rPr>
                <w:rFonts w:ascii="Times New Roman"/>
                <w:sz w:val="18"/>
              </w:rPr>
            </w:pPr>
          </w:p>
        </w:tc>
        <w:tc>
          <w:tcPr>
            <w:tcW w:w="679" w:type="dxa"/>
          </w:tcPr>
          <w:p>
            <w:pPr>
              <w:pStyle w:val="TableParagraph"/>
              <w:spacing w:before="25"/>
              <w:ind w:left="189"/>
              <w:jc w:val="left"/>
              <w:rPr>
                <w:sz w:val="18"/>
              </w:rPr>
            </w:pPr>
            <w:r>
              <w:rPr>
                <w:spacing w:val="-5"/>
                <w:sz w:val="18"/>
              </w:rPr>
              <w:t>180</w:t>
            </w:r>
          </w:p>
          <w:p>
            <w:pPr>
              <w:pStyle w:val="TableParagraph"/>
              <w:spacing w:before="14"/>
              <w:ind w:left="189"/>
              <w:jc w:val="left"/>
              <w:rPr>
                <w:sz w:val="18"/>
              </w:rPr>
            </w:pPr>
            <w:r>
              <w:rPr>
                <w:spacing w:val="-5"/>
                <w:sz w:val="18"/>
              </w:rPr>
              <w:t>100</w:t>
            </w:r>
          </w:p>
        </w:tc>
        <w:tc>
          <w:tcPr>
            <w:tcW w:w="888" w:type="dxa"/>
          </w:tcPr>
          <w:p>
            <w:pPr>
              <w:pStyle w:val="TableParagraph"/>
              <w:spacing w:before="25"/>
              <w:ind w:left="294"/>
              <w:jc w:val="left"/>
              <w:rPr>
                <w:sz w:val="18"/>
              </w:rPr>
            </w:pPr>
            <w:r>
              <w:rPr>
                <w:spacing w:val="-5"/>
                <w:sz w:val="18"/>
              </w:rPr>
              <w:t>250</w:t>
            </w:r>
          </w:p>
          <w:p>
            <w:pPr>
              <w:pStyle w:val="TableParagraph"/>
              <w:spacing w:before="14"/>
              <w:ind w:left="294"/>
              <w:jc w:val="left"/>
              <w:rPr>
                <w:sz w:val="18"/>
              </w:rPr>
            </w:pPr>
            <w:r>
              <w:rPr>
                <w:spacing w:val="-5"/>
                <w:sz w:val="18"/>
              </w:rPr>
              <w:t>140</w:t>
            </w:r>
          </w:p>
        </w:tc>
        <w:tc>
          <w:tcPr>
            <w:tcW w:w="700" w:type="dxa"/>
          </w:tcPr>
          <w:p>
            <w:pPr>
              <w:pStyle w:val="TableParagraph"/>
              <w:spacing w:before="123"/>
              <w:ind w:left="33" w:right="25"/>
              <w:rPr>
                <w:sz w:val="18"/>
              </w:rPr>
            </w:pPr>
            <w:r>
              <w:rPr>
                <w:rFonts w:ascii="Symbol" w:hAnsi="Symbol"/>
                <w:b/>
                <w:spacing w:val="-5"/>
                <w:sz w:val="18"/>
              </w:rPr>
              <w:t></w:t>
            </w:r>
            <w:r>
              <w:rPr>
                <w:spacing w:val="-5"/>
                <w:sz w:val="18"/>
              </w:rPr>
              <w:t>A</w:t>
            </w:r>
          </w:p>
        </w:tc>
        <w:tc>
          <w:tcPr>
            <w:tcW w:w="3767" w:type="dxa"/>
          </w:tcPr>
          <w:p>
            <w:pPr>
              <w:pStyle w:val="TableParagraph"/>
              <w:spacing w:line="254" w:lineRule="auto" w:before="15"/>
              <w:ind w:left="39" w:right="652"/>
              <w:jc w:val="left"/>
              <w:rPr>
                <w:sz w:val="18"/>
              </w:rPr>
            </w:pPr>
            <w:r>
              <w:rPr>
                <w:sz w:val="18"/>
              </w:rPr>
              <w:t>Double-side</w:t>
            </w:r>
            <w:r>
              <w:rPr>
                <w:spacing w:val="-10"/>
                <w:sz w:val="18"/>
              </w:rPr>
              <w:t> </w:t>
            </w:r>
            <w:r>
              <w:rPr>
                <w:sz w:val="18"/>
              </w:rPr>
              <w:t>detection</w:t>
            </w:r>
            <w:r>
              <w:rPr>
                <w:spacing w:val="-10"/>
                <w:sz w:val="18"/>
              </w:rPr>
              <w:t> </w:t>
            </w:r>
            <w:r>
              <w:rPr>
                <w:sz w:val="18"/>
              </w:rPr>
              <w:t>(at</w:t>
            </w:r>
            <w:r>
              <w:rPr>
                <w:spacing w:val="-10"/>
                <w:sz w:val="18"/>
              </w:rPr>
              <w:t> </w:t>
            </w:r>
            <w:r>
              <w:rPr>
                <w:sz w:val="18"/>
              </w:rPr>
              <w:t>3.3</w:t>
            </w:r>
            <w:r>
              <w:rPr>
                <w:spacing w:val="-10"/>
                <w:sz w:val="18"/>
              </w:rPr>
              <w:t> </w:t>
            </w:r>
            <w:r>
              <w:rPr>
                <w:sz w:val="18"/>
              </w:rPr>
              <w:t>V,</w:t>
            </w:r>
            <w:r>
              <w:rPr>
                <w:spacing w:val="-10"/>
                <w:sz w:val="18"/>
              </w:rPr>
              <w:t> </w:t>
            </w:r>
            <w:r>
              <w:rPr>
                <w:sz w:val="18"/>
              </w:rPr>
              <w:t>25</w:t>
            </w:r>
            <w:r>
              <w:rPr>
                <w:spacing w:val="-10"/>
                <w:sz w:val="18"/>
              </w:rPr>
              <w:t> </w:t>
            </w:r>
            <w:r>
              <w:rPr>
                <w:sz w:val="18"/>
              </w:rPr>
              <w:t>°C) Single-side detection (at 3.3 V, 25 °C)</w:t>
            </w:r>
          </w:p>
        </w:tc>
      </w:tr>
    </w:tbl>
    <w:p>
      <w:pPr>
        <w:pStyle w:val="BodyText"/>
        <w:rPr>
          <w:b/>
        </w:rPr>
      </w:pPr>
    </w:p>
    <w:p>
      <w:pPr>
        <w:pStyle w:val="Heading7"/>
        <w:tabs>
          <w:tab w:pos="11221" w:val="right" w:leader="none"/>
        </w:tabs>
        <w:spacing w:before="231"/>
      </w:pPr>
      <w:r>
        <w:rPr/>
        <mc:AlternateContent>
          <mc:Choice Requires="wps">
            <w:drawing>
              <wp:anchor distT="0" distB="0" distL="0" distR="0" allowOverlap="1" layoutInCell="1" locked="0" behindDoc="0" simplePos="0" relativeHeight="15842304">
                <wp:simplePos x="0" y="0"/>
                <wp:positionH relativeFrom="page">
                  <wp:posOffset>447929</wp:posOffset>
                </wp:positionH>
                <wp:positionV relativeFrom="paragraph">
                  <wp:posOffset>215226</wp:posOffset>
                </wp:positionV>
                <wp:extent cx="638810" cy="158750"/>
                <wp:effectExtent l="0" t="0" r="0" b="0"/>
                <wp:wrapNone/>
                <wp:docPr id="1790" name="Graphic 1790"/>
                <wp:cNvGraphicFramePr>
                  <a:graphicFrameLocks/>
                </wp:cNvGraphicFramePr>
                <a:graphic>
                  <a:graphicData uri="http://schemas.microsoft.com/office/word/2010/wordprocessingShape">
                    <wps:wsp>
                      <wps:cNvPr id="1790" name="Graphic 1790"/>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6.94698pt;width:50.3pt;height:12.5pt;mso-position-horizontal-relative:page;mso-position-vertical-relative:paragraph;z-index:15842304" id="docshape1267" coordorigin="705,339" coordsize="1006,250" path="m955,339l913,339,705,584,749,584,812,510,886,510,886,475,842,475,919,384,919,584,955,584,955,339xm1095,549l1077,549,1072,549,1067,547,1057,543,1053,541,1045,533,1043,529,1038,519,1037,514,1037,443,1094,443,1094,406,1037,406,1037,339,1001,339,1001,406,982,406,982,443,1001,443,1001,519,1003,529,1011,547,1016,556,1030,570,1039,575,1057,583,1067,585,1095,585,1095,549xm1387,471l1385,460,1381,451,1378,442,1372,433,1358,419,1350,414,1332,406,1322,404,1299,404,1287,407,1268,417,1260,423,1254,431,1247,423,1240,417,1221,407,1209,404,1186,404,1176,406,1158,414,1150,419,1136,433,1131,442,1123,460,1121,471,1121,585,1158,585,1158,476,1159,471,1163,461,1166,457,1173,450,1177,447,1186,443,1191,442,1202,442,1207,443,1216,447,1221,450,1228,457,1230,461,1234,471,1235,476,1235,585,1273,585,1273,476,1274,471,1278,461,1281,457,1288,450,1292,447,1301,443,1306,442,1316,442,1322,443,1331,447,1335,450,1342,457,1345,461,1349,471,1350,476,1350,585,1387,585,1387,471xm1592,494l1591,476,1591,476,1586,459,1579,443,1574,436,1570,430,1557,418,1552,416,1552,476,1452,476,1459,459,1470,447,1485,439,1503,436,1524,440,1539,449,1547,462,1552,476,1552,416,1541,410,1523,404,1503,402,1483,404,1465,409,1449,418,1435,430,1425,443,1417,459,1417,459,1412,476,1412,476,1411,494,1417,532,1434,562,1463,582,1503,589,1536,584,1561,572,1576,557,1578,555,1587,538,1547,538,1538,546,1527,553,1516,556,1504,557,1483,553,1467,543,1456,528,1452,509,1592,509,1592,494xm1711,549l1691,549,1686,549,1681,547,1671,543,1667,541,1660,533,1657,529,1653,519,1652,514,1652,339,1615,339,1615,519,1617,529,1625,547,1631,556,1645,570,1653,575,1671,583,1681,585,1711,585,1711,549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73</w:t>
      </w:r>
    </w:p>
    <w:p>
      <w:pPr>
        <w:spacing w:before="51"/>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pPr>
    </w:p>
    <w:p>
      <w:pPr>
        <w:pStyle w:val="BodyText"/>
        <w:spacing w:before="11"/>
        <w:rPr>
          <w:sz w:val="17"/>
        </w:rPr>
      </w:pPr>
    </w:p>
    <w:tbl>
      <w:tblPr>
        <w:tblW w:w="0" w:type="auto"/>
        <w:jc w:val="left"/>
        <w:tblInd w:w="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13"/>
        <w:gridCol w:w="846"/>
        <w:gridCol w:w="679"/>
        <w:gridCol w:w="888"/>
        <w:gridCol w:w="700"/>
        <w:gridCol w:w="3767"/>
      </w:tblGrid>
      <w:tr>
        <w:trPr>
          <w:trHeight w:val="290" w:hRule="atLeast"/>
        </w:trPr>
        <w:tc>
          <w:tcPr>
            <w:tcW w:w="3913" w:type="dxa"/>
          </w:tcPr>
          <w:p>
            <w:pPr>
              <w:pStyle w:val="TableParagraph"/>
              <w:spacing w:before="25"/>
              <w:ind w:left="1505" w:right="1495"/>
              <w:rPr>
                <w:b/>
                <w:sz w:val="18"/>
              </w:rPr>
            </w:pPr>
            <w:r>
              <w:rPr>
                <w:b/>
                <w:spacing w:val="-2"/>
                <w:sz w:val="18"/>
              </w:rPr>
              <w:t>Parameter</w:t>
            </w:r>
          </w:p>
        </w:tc>
        <w:tc>
          <w:tcPr>
            <w:tcW w:w="846" w:type="dxa"/>
          </w:tcPr>
          <w:p>
            <w:pPr>
              <w:pStyle w:val="TableParagraph"/>
              <w:spacing w:before="25"/>
              <w:ind w:left="269"/>
              <w:jc w:val="left"/>
              <w:rPr>
                <w:b/>
                <w:sz w:val="18"/>
              </w:rPr>
            </w:pPr>
            <w:r>
              <w:rPr>
                <w:b/>
                <w:spacing w:val="-5"/>
                <w:sz w:val="18"/>
              </w:rPr>
              <w:t>Min</w:t>
            </w:r>
          </w:p>
        </w:tc>
        <w:tc>
          <w:tcPr>
            <w:tcW w:w="679" w:type="dxa"/>
          </w:tcPr>
          <w:p>
            <w:pPr>
              <w:pStyle w:val="TableParagraph"/>
              <w:spacing w:before="25"/>
              <w:ind w:left="186"/>
              <w:jc w:val="left"/>
              <w:rPr>
                <w:b/>
                <w:sz w:val="18"/>
              </w:rPr>
            </w:pPr>
            <w:r>
              <w:rPr>
                <w:b/>
                <w:spacing w:val="-5"/>
                <w:sz w:val="18"/>
              </w:rPr>
              <w:t>Typ</w:t>
            </w:r>
          </w:p>
        </w:tc>
        <w:tc>
          <w:tcPr>
            <w:tcW w:w="888" w:type="dxa"/>
          </w:tcPr>
          <w:p>
            <w:pPr>
              <w:pStyle w:val="TableParagraph"/>
              <w:spacing w:before="25"/>
              <w:ind w:left="26" w:right="16"/>
              <w:rPr>
                <w:b/>
                <w:sz w:val="18"/>
              </w:rPr>
            </w:pPr>
            <w:r>
              <w:rPr>
                <w:b/>
                <w:spacing w:val="-5"/>
                <w:sz w:val="18"/>
              </w:rPr>
              <w:t>Max</w:t>
            </w:r>
          </w:p>
        </w:tc>
        <w:tc>
          <w:tcPr>
            <w:tcW w:w="700" w:type="dxa"/>
          </w:tcPr>
          <w:p>
            <w:pPr>
              <w:pStyle w:val="TableParagraph"/>
              <w:spacing w:before="25"/>
              <w:ind w:right="162"/>
              <w:jc w:val="right"/>
              <w:rPr>
                <w:b/>
                <w:sz w:val="18"/>
              </w:rPr>
            </w:pPr>
            <w:r>
              <w:rPr>
                <w:b/>
                <w:spacing w:val="-4"/>
                <w:sz w:val="18"/>
              </w:rPr>
              <w:t>Unit</w:t>
            </w:r>
          </w:p>
        </w:tc>
        <w:tc>
          <w:tcPr>
            <w:tcW w:w="3767" w:type="dxa"/>
          </w:tcPr>
          <w:p>
            <w:pPr>
              <w:pStyle w:val="TableParagraph"/>
              <w:spacing w:before="25"/>
              <w:ind w:left="749"/>
              <w:jc w:val="left"/>
              <w:rPr>
                <w:b/>
                <w:sz w:val="18"/>
              </w:rPr>
            </w:pPr>
            <w:r>
              <w:rPr>
                <w:b/>
                <w:sz w:val="18"/>
              </w:rPr>
              <w:t>Test</w:t>
            </w:r>
            <w:r>
              <w:rPr>
                <w:b/>
                <w:spacing w:val="-9"/>
                <w:sz w:val="18"/>
              </w:rPr>
              <w:t> </w:t>
            </w:r>
            <w:r>
              <w:rPr>
                <w:b/>
                <w:sz w:val="18"/>
              </w:rPr>
              <w:t>Condition/</w:t>
            </w:r>
            <w:r>
              <w:rPr>
                <w:b/>
                <w:spacing w:val="-8"/>
                <w:sz w:val="18"/>
              </w:rPr>
              <w:t> </w:t>
            </w:r>
            <w:r>
              <w:rPr>
                <w:b/>
                <w:spacing w:val="-2"/>
                <w:sz w:val="18"/>
              </w:rPr>
              <w:t>Comments</w:t>
            </w:r>
          </w:p>
        </w:tc>
      </w:tr>
      <w:tr>
        <w:trPr>
          <w:trHeight w:val="489" w:hRule="atLeast"/>
        </w:trPr>
        <w:tc>
          <w:tcPr>
            <w:tcW w:w="3913" w:type="dxa"/>
          </w:tcPr>
          <w:p>
            <w:pPr>
              <w:pStyle w:val="TableParagraph"/>
              <w:spacing w:line="254" w:lineRule="auto"/>
              <w:ind w:left="39" w:right="296"/>
              <w:jc w:val="left"/>
              <w:rPr>
                <w:sz w:val="18"/>
              </w:rPr>
            </w:pPr>
            <w:r>
              <w:rPr>
                <w:sz w:val="18"/>
              </w:rPr>
              <w:t>Partial</w:t>
            </w:r>
            <w:r>
              <w:rPr>
                <w:spacing w:val="-12"/>
                <w:sz w:val="18"/>
              </w:rPr>
              <w:t> </w:t>
            </w:r>
            <w:r>
              <w:rPr>
                <w:sz w:val="18"/>
              </w:rPr>
              <w:t>Measurement</w:t>
            </w:r>
            <w:r>
              <w:rPr>
                <w:spacing w:val="-11"/>
                <w:sz w:val="18"/>
              </w:rPr>
              <w:t> </w:t>
            </w:r>
            <w:r>
              <w:rPr>
                <w:sz w:val="18"/>
              </w:rPr>
              <w:t>mode</w:t>
            </w:r>
            <w:r>
              <w:rPr>
                <w:spacing w:val="-12"/>
                <w:sz w:val="18"/>
              </w:rPr>
              <w:t> </w:t>
            </w:r>
            <w:r>
              <w:rPr>
                <w:sz w:val="18"/>
              </w:rPr>
              <w:t>operating</w:t>
            </w:r>
            <w:r>
              <w:rPr>
                <w:spacing w:val="-12"/>
                <w:sz w:val="18"/>
              </w:rPr>
              <w:t> </w:t>
            </w:r>
            <w:r>
              <w:rPr>
                <w:sz w:val="18"/>
              </w:rPr>
              <w:t>current </w:t>
            </w:r>
            <w:r>
              <w:rPr>
                <w:spacing w:val="-2"/>
                <w:sz w:val="18"/>
              </w:rPr>
              <w:t>(I-Measurement)</w:t>
            </w:r>
          </w:p>
        </w:tc>
        <w:tc>
          <w:tcPr>
            <w:tcW w:w="846" w:type="dxa"/>
          </w:tcPr>
          <w:p>
            <w:pPr>
              <w:pStyle w:val="TableParagraph"/>
              <w:spacing w:before="0"/>
              <w:jc w:val="left"/>
              <w:rPr>
                <w:rFonts w:ascii="Times New Roman"/>
                <w:sz w:val="16"/>
              </w:rPr>
            </w:pPr>
          </w:p>
        </w:tc>
        <w:tc>
          <w:tcPr>
            <w:tcW w:w="679" w:type="dxa"/>
          </w:tcPr>
          <w:p>
            <w:pPr>
              <w:pStyle w:val="TableParagraph"/>
              <w:spacing w:before="126"/>
              <w:ind w:left="214"/>
              <w:jc w:val="left"/>
              <w:rPr>
                <w:sz w:val="18"/>
              </w:rPr>
            </w:pPr>
            <w:r>
              <w:rPr>
                <w:spacing w:val="-5"/>
                <w:sz w:val="18"/>
              </w:rPr>
              <w:t>6.8</w:t>
            </w:r>
          </w:p>
        </w:tc>
        <w:tc>
          <w:tcPr>
            <w:tcW w:w="888" w:type="dxa"/>
          </w:tcPr>
          <w:p>
            <w:pPr>
              <w:pStyle w:val="TableParagraph"/>
              <w:spacing w:before="0"/>
              <w:jc w:val="left"/>
              <w:rPr>
                <w:rFonts w:ascii="Times New Roman"/>
                <w:sz w:val="16"/>
              </w:rPr>
            </w:pPr>
          </w:p>
        </w:tc>
        <w:tc>
          <w:tcPr>
            <w:tcW w:w="700" w:type="dxa"/>
          </w:tcPr>
          <w:p>
            <w:pPr>
              <w:pStyle w:val="TableParagraph"/>
              <w:spacing w:before="126"/>
              <w:ind w:right="203"/>
              <w:jc w:val="right"/>
              <w:rPr>
                <w:sz w:val="18"/>
              </w:rPr>
            </w:pPr>
            <w:r>
              <w:rPr>
                <w:spacing w:val="-5"/>
                <w:sz w:val="18"/>
              </w:rPr>
              <w:t>mA</w:t>
            </w:r>
          </w:p>
        </w:tc>
        <w:tc>
          <w:tcPr>
            <w:tcW w:w="3767" w:type="dxa"/>
          </w:tcPr>
          <w:p>
            <w:pPr>
              <w:pStyle w:val="TableParagraph"/>
              <w:spacing w:before="115"/>
              <w:ind w:left="39"/>
              <w:jc w:val="left"/>
              <w:rPr>
                <w:sz w:val="18"/>
              </w:rPr>
            </w:pPr>
            <w:r>
              <w:rPr>
                <w:sz w:val="18"/>
              </w:rPr>
              <w:t>3.3</w:t>
            </w:r>
            <w:r>
              <w:rPr>
                <w:spacing w:val="-10"/>
                <w:sz w:val="18"/>
              </w:rPr>
              <w:t> </w:t>
            </w:r>
            <w:r>
              <w:rPr>
                <w:sz w:val="18"/>
              </w:rPr>
              <w:t>V,</w:t>
            </w:r>
            <w:r>
              <w:rPr>
                <w:spacing w:val="-10"/>
                <w:sz w:val="18"/>
              </w:rPr>
              <w:t> </w:t>
            </w:r>
            <w:r>
              <w:rPr>
                <w:spacing w:val="-4"/>
                <w:sz w:val="18"/>
              </w:rPr>
              <w:t>25°C</w:t>
            </w:r>
          </w:p>
        </w:tc>
      </w:tr>
      <w:tr>
        <w:trPr>
          <w:trHeight w:val="290" w:hRule="atLeast"/>
        </w:trPr>
        <w:tc>
          <w:tcPr>
            <w:tcW w:w="10793" w:type="dxa"/>
            <w:gridSpan w:val="6"/>
          </w:tcPr>
          <w:p>
            <w:pPr>
              <w:pStyle w:val="TableParagraph"/>
              <w:spacing w:before="26"/>
              <w:ind w:left="3961" w:right="3952"/>
              <w:rPr>
                <w:sz w:val="18"/>
              </w:rPr>
            </w:pPr>
            <w:r>
              <w:rPr>
                <w:spacing w:val="-5"/>
                <w:sz w:val="18"/>
              </w:rPr>
              <w:t>SPI</w:t>
            </w:r>
          </w:p>
        </w:tc>
      </w:tr>
      <w:tr>
        <w:trPr>
          <w:trHeight w:val="361" w:hRule="atLeast"/>
        </w:trPr>
        <w:tc>
          <w:tcPr>
            <w:tcW w:w="3913" w:type="dxa"/>
          </w:tcPr>
          <w:p>
            <w:pPr>
              <w:pStyle w:val="TableParagraph"/>
              <w:spacing w:before="53"/>
              <w:ind w:left="39"/>
              <w:jc w:val="left"/>
              <w:rPr>
                <w:sz w:val="18"/>
              </w:rPr>
            </w:pPr>
            <w:r>
              <w:rPr>
                <w:sz w:val="18"/>
              </w:rPr>
              <w:t>Slave</w:t>
            </w:r>
            <w:r>
              <w:rPr>
                <w:spacing w:val="-3"/>
                <w:sz w:val="18"/>
              </w:rPr>
              <w:t> </w:t>
            </w:r>
            <w:r>
              <w:rPr>
                <w:sz w:val="18"/>
              </w:rPr>
              <w:t>mode</w:t>
            </w:r>
            <w:r>
              <w:rPr>
                <w:spacing w:val="-3"/>
                <w:sz w:val="18"/>
              </w:rPr>
              <w:t> </w:t>
            </w:r>
            <w:r>
              <w:rPr>
                <w:sz w:val="18"/>
              </w:rPr>
              <w:t>(SPI)</w:t>
            </w:r>
            <w:r>
              <w:rPr>
                <w:spacing w:val="-3"/>
                <w:sz w:val="18"/>
              </w:rPr>
              <w:t> </w:t>
            </w:r>
            <w:r>
              <w:rPr>
                <w:sz w:val="18"/>
              </w:rPr>
              <w:t>bit</w:t>
            </w:r>
            <w:r>
              <w:rPr>
                <w:spacing w:val="-2"/>
                <w:sz w:val="18"/>
              </w:rPr>
              <w:t> </w:t>
            </w:r>
            <w:r>
              <w:rPr>
                <w:spacing w:val="-4"/>
                <w:sz w:val="18"/>
              </w:rPr>
              <w:t>rate</w:t>
            </w:r>
          </w:p>
        </w:tc>
        <w:tc>
          <w:tcPr>
            <w:tcW w:w="846" w:type="dxa"/>
          </w:tcPr>
          <w:p>
            <w:pPr>
              <w:pStyle w:val="TableParagraph"/>
              <w:spacing w:before="62"/>
              <w:ind w:left="273"/>
              <w:jc w:val="left"/>
              <w:rPr>
                <w:sz w:val="18"/>
              </w:rPr>
            </w:pPr>
            <w:r>
              <w:rPr>
                <w:spacing w:val="-5"/>
                <w:sz w:val="18"/>
              </w:rPr>
              <w:t>100</w:t>
            </w:r>
          </w:p>
        </w:tc>
        <w:tc>
          <w:tcPr>
            <w:tcW w:w="679" w:type="dxa"/>
          </w:tcPr>
          <w:p>
            <w:pPr>
              <w:pStyle w:val="TableParagraph"/>
              <w:spacing w:before="0"/>
              <w:jc w:val="left"/>
              <w:rPr>
                <w:rFonts w:ascii="Times New Roman"/>
                <w:sz w:val="16"/>
              </w:rPr>
            </w:pPr>
          </w:p>
        </w:tc>
        <w:tc>
          <w:tcPr>
            <w:tcW w:w="888" w:type="dxa"/>
          </w:tcPr>
          <w:p>
            <w:pPr>
              <w:pStyle w:val="TableParagraph"/>
              <w:spacing w:before="47"/>
              <w:ind w:left="26" w:right="16"/>
              <w:rPr>
                <w:sz w:val="12"/>
              </w:rPr>
            </w:pPr>
            <w:r>
              <w:rPr>
                <w:spacing w:val="-2"/>
                <w:position w:val="-10"/>
                <w:sz w:val="18"/>
              </w:rPr>
              <w:t>1200k</w:t>
            </w:r>
            <w:r>
              <w:rPr>
                <w:spacing w:val="-2"/>
                <w:sz w:val="12"/>
              </w:rPr>
              <w:t>note </w:t>
            </w:r>
            <w:r>
              <w:rPr>
                <w:spacing w:val="-10"/>
                <w:sz w:val="12"/>
              </w:rPr>
              <w:t>2</w:t>
            </w:r>
          </w:p>
        </w:tc>
        <w:tc>
          <w:tcPr>
            <w:tcW w:w="700" w:type="dxa"/>
          </w:tcPr>
          <w:p>
            <w:pPr>
              <w:pStyle w:val="TableParagraph"/>
              <w:spacing w:before="62"/>
              <w:ind w:right="193"/>
              <w:jc w:val="right"/>
              <w:rPr>
                <w:sz w:val="18"/>
              </w:rPr>
            </w:pPr>
            <w:r>
              <w:rPr>
                <w:spacing w:val="-5"/>
                <w:sz w:val="18"/>
              </w:rPr>
              <w:t>bps</w:t>
            </w:r>
          </w:p>
        </w:tc>
        <w:tc>
          <w:tcPr>
            <w:tcW w:w="3767" w:type="dxa"/>
          </w:tcPr>
          <w:p>
            <w:pPr>
              <w:pStyle w:val="TableParagraph"/>
              <w:spacing w:before="0"/>
              <w:jc w:val="left"/>
              <w:rPr>
                <w:rFonts w:ascii="Times New Roman"/>
                <w:sz w:val="16"/>
              </w:rPr>
            </w:pPr>
          </w:p>
        </w:tc>
      </w:tr>
      <w:tr>
        <w:trPr>
          <w:trHeight w:val="290" w:hRule="atLeast"/>
        </w:trPr>
        <w:tc>
          <w:tcPr>
            <w:tcW w:w="3913" w:type="dxa"/>
          </w:tcPr>
          <w:p>
            <w:pPr>
              <w:pStyle w:val="TableParagraph"/>
              <w:spacing w:before="17"/>
              <w:ind w:left="39"/>
              <w:jc w:val="left"/>
              <w:rPr>
                <w:sz w:val="18"/>
              </w:rPr>
            </w:pPr>
            <w:r>
              <w:rPr>
                <w:sz w:val="18"/>
              </w:rPr>
              <w:t>Master</w:t>
            </w:r>
            <w:r>
              <w:rPr>
                <w:spacing w:val="-4"/>
                <w:sz w:val="18"/>
              </w:rPr>
              <w:t> </w:t>
            </w:r>
            <w:r>
              <w:rPr>
                <w:sz w:val="18"/>
              </w:rPr>
              <w:t>mode</w:t>
            </w:r>
            <w:r>
              <w:rPr>
                <w:spacing w:val="-3"/>
                <w:sz w:val="18"/>
              </w:rPr>
              <w:t> </w:t>
            </w:r>
            <w:r>
              <w:rPr>
                <w:sz w:val="18"/>
              </w:rPr>
              <w:t>(DMA)</w:t>
            </w:r>
            <w:r>
              <w:rPr>
                <w:spacing w:val="-4"/>
                <w:sz w:val="18"/>
              </w:rPr>
              <w:t> </w:t>
            </w:r>
            <w:r>
              <w:rPr>
                <w:sz w:val="18"/>
              </w:rPr>
              <w:t>bit</w:t>
            </w:r>
            <w:r>
              <w:rPr>
                <w:spacing w:val="-4"/>
                <w:sz w:val="18"/>
              </w:rPr>
              <w:t> rate</w:t>
            </w:r>
          </w:p>
        </w:tc>
        <w:tc>
          <w:tcPr>
            <w:tcW w:w="846" w:type="dxa"/>
          </w:tcPr>
          <w:p>
            <w:pPr>
              <w:pStyle w:val="TableParagraph"/>
              <w:spacing w:before="0"/>
              <w:jc w:val="left"/>
              <w:rPr>
                <w:rFonts w:ascii="Times New Roman"/>
                <w:sz w:val="16"/>
              </w:rPr>
            </w:pPr>
          </w:p>
        </w:tc>
        <w:tc>
          <w:tcPr>
            <w:tcW w:w="679" w:type="dxa"/>
          </w:tcPr>
          <w:p>
            <w:pPr>
              <w:pStyle w:val="TableParagraph"/>
              <w:spacing w:before="0"/>
              <w:jc w:val="left"/>
              <w:rPr>
                <w:rFonts w:ascii="Times New Roman"/>
                <w:sz w:val="16"/>
              </w:rPr>
            </w:pPr>
          </w:p>
        </w:tc>
        <w:tc>
          <w:tcPr>
            <w:tcW w:w="888" w:type="dxa"/>
          </w:tcPr>
          <w:p>
            <w:pPr>
              <w:pStyle w:val="TableParagraph"/>
              <w:spacing w:before="26"/>
              <w:ind w:left="25" w:right="16"/>
              <w:rPr>
                <w:sz w:val="18"/>
              </w:rPr>
            </w:pPr>
            <w:r>
              <w:rPr>
                <w:spacing w:val="-2"/>
                <w:sz w:val="18"/>
              </w:rPr>
              <w:t>1800k</w:t>
            </w:r>
          </w:p>
        </w:tc>
        <w:tc>
          <w:tcPr>
            <w:tcW w:w="700" w:type="dxa"/>
          </w:tcPr>
          <w:p>
            <w:pPr>
              <w:pStyle w:val="TableParagraph"/>
              <w:spacing w:before="26"/>
              <w:ind w:right="193"/>
              <w:jc w:val="right"/>
              <w:rPr>
                <w:sz w:val="18"/>
              </w:rPr>
            </w:pPr>
            <w:r>
              <w:rPr>
                <w:spacing w:val="-5"/>
                <w:sz w:val="18"/>
              </w:rPr>
              <w:t>bps</w:t>
            </w:r>
          </w:p>
        </w:tc>
        <w:tc>
          <w:tcPr>
            <w:tcW w:w="3767" w:type="dxa"/>
          </w:tcPr>
          <w:p>
            <w:pPr>
              <w:pStyle w:val="TableParagraph"/>
              <w:spacing w:before="0"/>
              <w:jc w:val="left"/>
              <w:rPr>
                <w:rFonts w:ascii="Times New Roman"/>
                <w:sz w:val="16"/>
              </w:rPr>
            </w:pPr>
          </w:p>
        </w:tc>
      </w:tr>
      <w:tr>
        <w:trPr>
          <w:trHeight w:val="270" w:hRule="atLeast"/>
        </w:trPr>
        <w:tc>
          <w:tcPr>
            <w:tcW w:w="10793" w:type="dxa"/>
            <w:gridSpan w:val="6"/>
          </w:tcPr>
          <w:p>
            <w:pPr>
              <w:pStyle w:val="TableParagraph"/>
              <w:spacing w:before="7"/>
              <w:ind w:left="3961" w:right="3952"/>
              <w:rPr>
                <w:sz w:val="18"/>
              </w:rPr>
            </w:pPr>
            <w:r>
              <w:rPr>
                <w:spacing w:val="-5"/>
                <w:sz w:val="18"/>
              </w:rPr>
              <w:t>ESD</w:t>
            </w:r>
          </w:p>
        </w:tc>
      </w:tr>
      <w:tr>
        <w:trPr>
          <w:trHeight w:val="269" w:hRule="atLeast"/>
        </w:trPr>
        <w:tc>
          <w:tcPr>
            <w:tcW w:w="3913" w:type="dxa"/>
          </w:tcPr>
          <w:p>
            <w:pPr>
              <w:pStyle w:val="TableParagraph"/>
              <w:ind w:left="39"/>
              <w:jc w:val="left"/>
              <w:rPr>
                <w:sz w:val="18"/>
              </w:rPr>
            </w:pPr>
            <w:r>
              <w:rPr>
                <w:sz w:val="18"/>
              </w:rPr>
              <w:t>Machine</w:t>
            </w:r>
            <w:r>
              <w:rPr>
                <w:spacing w:val="-4"/>
                <w:sz w:val="18"/>
              </w:rPr>
              <w:t> </w:t>
            </w:r>
            <w:r>
              <w:rPr>
                <w:sz w:val="18"/>
              </w:rPr>
              <w:t>Model</w:t>
            </w:r>
            <w:r>
              <w:rPr>
                <w:spacing w:val="-4"/>
                <w:sz w:val="18"/>
              </w:rPr>
              <w:t> (MM)</w:t>
            </w:r>
          </w:p>
        </w:tc>
        <w:tc>
          <w:tcPr>
            <w:tcW w:w="846" w:type="dxa"/>
          </w:tcPr>
          <w:p>
            <w:pPr>
              <w:pStyle w:val="TableParagraph"/>
              <w:ind w:left="273"/>
              <w:jc w:val="left"/>
              <w:rPr>
                <w:sz w:val="18"/>
              </w:rPr>
            </w:pPr>
            <w:r>
              <w:rPr>
                <w:spacing w:val="-5"/>
                <w:sz w:val="18"/>
              </w:rPr>
              <w:t>400</w:t>
            </w:r>
          </w:p>
        </w:tc>
        <w:tc>
          <w:tcPr>
            <w:tcW w:w="679" w:type="dxa"/>
          </w:tcPr>
          <w:p>
            <w:pPr>
              <w:pStyle w:val="TableParagraph"/>
              <w:spacing w:before="0"/>
              <w:jc w:val="left"/>
              <w:rPr>
                <w:rFonts w:ascii="Times New Roman"/>
                <w:sz w:val="16"/>
              </w:rPr>
            </w:pPr>
          </w:p>
        </w:tc>
        <w:tc>
          <w:tcPr>
            <w:tcW w:w="888" w:type="dxa"/>
          </w:tcPr>
          <w:p>
            <w:pPr>
              <w:pStyle w:val="TableParagraph"/>
              <w:spacing w:before="0"/>
              <w:jc w:val="left"/>
              <w:rPr>
                <w:rFonts w:ascii="Times New Roman"/>
                <w:sz w:val="16"/>
              </w:rPr>
            </w:pPr>
          </w:p>
        </w:tc>
        <w:tc>
          <w:tcPr>
            <w:tcW w:w="700" w:type="dxa"/>
          </w:tcPr>
          <w:p>
            <w:pPr>
              <w:pStyle w:val="TableParagraph"/>
              <w:ind w:left="8"/>
              <w:rPr>
                <w:sz w:val="18"/>
              </w:rPr>
            </w:pPr>
            <w:r>
              <w:rPr>
                <w:sz w:val="18"/>
              </w:rPr>
              <w:t>V</w:t>
            </w:r>
          </w:p>
        </w:tc>
        <w:tc>
          <w:tcPr>
            <w:tcW w:w="3767" w:type="dxa"/>
          </w:tcPr>
          <w:p>
            <w:pPr>
              <w:pStyle w:val="TableParagraph"/>
              <w:ind w:left="39"/>
              <w:jc w:val="left"/>
              <w:rPr>
                <w:sz w:val="18"/>
              </w:rPr>
            </w:pPr>
            <w:r>
              <w:rPr>
                <w:spacing w:val="-2"/>
                <w:sz w:val="18"/>
              </w:rPr>
              <w:t>JESD22-</w:t>
            </w:r>
            <w:r>
              <w:rPr>
                <w:spacing w:val="-4"/>
                <w:sz w:val="18"/>
              </w:rPr>
              <w:t>A115</w:t>
            </w:r>
          </w:p>
        </w:tc>
      </w:tr>
      <w:tr>
        <w:trPr>
          <w:trHeight w:val="270" w:hRule="atLeast"/>
        </w:trPr>
        <w:tc>
          <w:tcPr>
            <w:tcW w:w="3913" w:type="dxa"/>
          </w:tcPr>
          <w:p>
            <w:pPr>
              <w:pStyle w:val="TableParagraph"/>
              <w:ind w:left="39"/>
              <w:jc w:val="left"/>
              <w:rPr>
                <w:sz w:val="18"/>
              </w:rPr>
            </w:pPr>
            <w:r>
              <w:rPr>
                <w:sz w:val="18"/>
              </w:rPr>
              <w:t>Charged</w:t>
            </w:r>
            <w:r>
              <w:rPr>
                <w:spacing w:val="-8"/>
                <w:sz w:val="18"/>
              </w:rPr>
              <w:t> </w:t>
            </w:r>
            <w:r>
              <w:rPr>
                <w:sz w:val="18"/>
              </w:rPr>
              <w:t>Device</w:t>
            </w:r>
            <w:r>
              <w:rPr>
                <w:spacing w:val="-4"/>
                <w:sz w:val="18"/>
              </w:rPr>
              <w:t> </w:t>
            </w:r>
            <w:r>
              <w:rPr>
                <w:sz w:val="18"/>
              </w:rPr>
              <w:t>Model</w:t>
            </w:r>
            <w:r>
              <w:rPr>
                <w:spacing w:val="-5"/>
                <w:sz w:val="18"/>
              </w:rPr>
              <w:t> </w:t>
            </w:r>
            <w:r>
              <w:rPr>
                <w:spacing w:val="-4"/>
                <w:sz w:val="18"/>
              </w:rPr>
              <w:t>(CDM)</w:t>
            </w:r>
          </w:p>
        </w:tc>
        <w:tc>
          <w:tcPr>
            <w:tcW w:w="846" w:type="dxa"/>
          </w:tcPr>
          <w:p>
            <w:pPr>
              <w:pStyle w:val="TableParagraph"/>
              <w:ind w:left="222"/>
              <w:jc w:val="left"/>
              <w:rPr>
                <w:sz w:val="18"/>
              </w:rPr>
            </w:pPr>
            <w:r>
              <w:rPr>
                <w:spacing w:val="-4"/>
                <w:sz w:val="18"/>
              </w:rPr>
              <w:t>1000</w:t>
            </w:r>
          </w:p>
        </w:tc>
        <w:tc>
          <w:tcPr>
            <w:tcW w:w="679" w:type="dxa"/>
          </w:tcPr>
          <w:p>
            <w:pPr>
              <w:pStyle w:val="TableParagraph"/>
              <w:spacing w:before="0"/>
              <w:jc w:val="left"/>
              <w:rPr>
                <w:rFonts w:ascii="Times New Roman"/>
                <w:sz w:val="16"/>
              </w:rPr>
            </w:pPr>
          </w:p>
        </w:tc>
        <w:tc>
          <w:tcPr>
            <w:tcW w:w="888" w:type="dxa"/>
          </w:tcPr>
          <w:p>
            <w:pPr>
              <w:pStyle w:val="TableParagraph"/>
              <w:spacing w:before="0"/>
              <w:jc w:val="left"/>
              <w:rPr>
                <w:rFonts w:ascii="Times New Roman"/>
                <w:sz w:val="16"/>
              </w:rPr>
            </w:pPr>
          </w:p>
        </w:tc>
        <w:tc>
          <w:tcPr>
            <w:tcW w:w="700" w:type="dxa"/>
          </w:tcPr>
          <w:p>
            <w:pPr>
              <w:pStyle w:val="TableParagraph"/>
              <w:ind w:left="7"/>
              <w:rPr>
                <w:sz w:val="18"/>
              </w:rPr>
            </w:pPr>
            <w:r>
              <w:rPr>
                <w:sz w:val="18"/>
              </w:rPr>
              <w:t>V</w:t>
            </w:r>
          </w:p>
        </w:tc>
        <w:tc>
          <w:tcPr>
            <w:tcW w:w="3767" w:type="dxa"/>
          </w:tcPr>
          <w:p>
            <w:pPr>
              <w:pStyle w:val="TableParagraph"/>
              <w:ind w:left="38"/>
              <w:jc w:val="left"/>
              <w:rPr>
                <w:sz w:val="18"/>
              </w:rPr>
            </w:pPr>
            <w:r>
              <w:rPr>
                <w:spacing w:val="-2"/>
                <w:sz w:val="18"/>
              </w:rPr>
              <w:t>JESD22-</w:t>
            </w:r>
            <w:r>
              <w:rPr>
                <w:spacing w:val="-4"/>
                <w:sz w:val="18"/>
              </w:rPr>
              <w:t>C101</w:t>
            </w:r>
          </w:p>
        </w:tc>
      </w:tr>
      <w:tr>
        <w:trPr>
          <w:trHeight w:val="269" w:hRule="atLeast"/>
        </w:trPr>
        <w:tc>
          <w:tcPr>
            <w:tcW w:w="3913" w:type="dxa"/>
          </w:tcPr>
          <w:p>
            <w:pPr>
              <w:pStyle w:val="TableParagraph"/>
              <w:ind w:left="39"/>
              <w:jc w:val="left"/>
              <w:rPr>
                <w:sz w:val="18"/>
              </w:rPr>
            </w:pPr>
            <w:r>
              <w:rPr>
                <w:sz w:val="18"/>
              </w:rPr>
              <w:t>Human</w:t>
            </w:r>
            <w:r>
              <w:rPr>
                <w:spacing w:val="-4"/>
                <w:sz w:val="18"/>
              </w:rPr>
              <w:t> </w:t>
            </w:r>
            <w:r>
              <w:rPr>
                <w:sz w:val="18"/>
              </w:rPr>
              <w:t>Body</w:t>
            </w:r>
            <w:r>
              <w:rPr>
                <w:spacing w:val="-3"/>
                <w:sz w:val="18"/>
              </w:rPr>
              <w:t> </w:t>
            </w:r>
            <w:r>
              <w:rPr>
                <w:sz w:val="18"/>
              </w:rPr>
              <w:t>Model</w:t>
            </w:r>
            <w:r>
              <w:rPr>
                <w:spacing w:val="-3"/>
                <w:sz w:val="18"/>
              </w:rPr>
              <w:t> </w:t>
            </w:r>
            <w:r>
              <w:rPr>
                <w:spacing w:val="-2"/>
                <w:sz w:val="18"/>
              </w:rPr>
              <w:t>(HBM)</w:t>
            </w:r>
          </w:p>
        </w:tc>
        <w:tc>
          <w:tcPr>
            <w:tcW w:w="846" w:type="dxa"/>
          </w:tcPr>
          <w:p>
            <w:pPr>
              <w:pStyle w:val="TableParagraph"/>
              <w:ind w:left="222"/>
              <w:jc w:val="left"/>
              <w:rPr>
                <w:sz w:val="18"/>
              </w:rPr>
            </w:pPr>
            <w:r>
              <w:rPr>
                <w:spacing w:val="-4"/>
                <w:sz w:val="18"/>
              </w:rPr>
              <w:t>6000</w:t>
            </w:r>
          </w:p>
        </w:tc>
        <w:tc>
          <w:tcPr>
            <w:tcW w:w="679" w:type="dxa"/>
          </w:tcPr>
          <w:p>
            <w:pPr>
              <w:pStyle w:val="TableParagraph"/>
              <w:spacing w:before="0"/>
              <w:jc w:val="left"/>
              <w:rPr>
                <w:rFonts w:ascii="Times New Roman"/>
                <w:sz w:val="16"/>
              </w:rPr>
            </w:pPr>
          </w:p>
        </w:tc>
        <w:tc>
          <w:tcPr>
            <w:tcW w:w="888" w:type="dxa"/>
          </w:tcPr>
          <w:p>
            <w:pPr>
              <w:pStyle w:val="TableParagraph"/>
              <w:spacing w:before="0"/>
              <w:jc w:val="left"/>
              <w:rPr>
                <w:rFonts w:ascii="Times New Roman"/>
                <w:sz w:val="16"/>
              </w:rPr>
            </w:pPr>
          </w:p>
        </w:tc>
        <w:tc>
          <w:tcPr>
            <w:tcW w:w="700" w:type="dxa"/>
          </w:tcPr>
          <w:p>
            <w:pPr>
              <w:pStyle w:val="TableParagraph"/>
              <w:ind w:left="7"/>
              <w:rPr>
                <w:sz w:val="18"/>
              </w:rPr>
            </w:pPr>
            <w:r>
              <w:rPr>
                <w:sz w:val="18"/>
              </w:rPr>
              <w:t>V</w:t>
            </w:r>
          </w:p>
        </w:tc>
        <w:tc>
          <w:tcPr>
            <w:tcW w:w="3767" w:type="dxa"/>
          </w:tcPr>
          <w:p>
            <w:pPr>
              <w:pStyle w:val="TableParagraph"/>
              <w:ind w:left="38"/>
              <w:jc w:val="left"/>
              <w:rPr>
                <w:sz w:val="18"/>
              </w:rPr>
            </w:pPr>
            <w:r>
              <w:rPr>
                <w:spacing w:val="-2"/>
                <w:sz w:val="18"/>
              </w:rPr>
              <w:t>JESD22-</w:t>
            </w:r>
            <w:r>
              <w:rPr>
                <w:spacing w:val="-4"/>
                <w:sz w:val="18"/>
              </w:rPr>
              <w:t>A114</w:t>
            </w:r>
          </w:p>
        </w:tc>
      </w:tr>
      <w:tr>
        <w:trPr>
          <w:trHeight w:val="293" w:hRule="atLeast"/>
        </w:trPr>
        <w:tc>
          <w:tcPr>
            <w:tcW w:w="3913" w:type="dxa"/>
          </w:tcPr>
          <w:p>
            <w:pPr>
              <w:pStyle w:val="TableParagraph"/>
              <w:spacing w:before="18"/>
              <w:ind w:left="39"/>
              <w:jc w:val="left"/>
              <w:rPr>
                <w:sz w:val="18"/>
              </w:rPr>
            </w:pPr>
            <w:r>
              <w:rPr>
                <w:sz w:val="18"/>
              </w:rPr>
              <w:t>Latch</w:t>
            </w:r>
            <w:r>
              <w:rPr>
                <w:spacing w:val="-4"/>
                <w:sz w:val="18"/>
              </w:rPr>
              <w:t> </w:t>
            </w:r>
            <w:r>
              <w:rPr>
                <w:spacing w:val="-5"/>
                <w:sz w:val="18"/>
              </w:rPr>
              <w:t>Up</w:t>
            </w:r>
          </w:p>
        </w:tc>
        <w:tc>
          <w:tcPr>
            <w:tcW w:w="846" w:type="dxa"/>
          </w:tcPr>
          <w:p>
            <w:pPr>
              <w:pStyle w:val="TableParagraph"/>
              <w:spacing w:before="0"/>
              <w:jc w:val="left"/>
              <w:rPr>
                <w:rFonts w:ascii="Times New Roman"/>
                <w:sz w:val="16"/>
              </w:rPr>
            </w:pPr>
          </w:p>
        </w:tc>
        <w:tc>
          <w:tcPr>
            <w:tcW w:w="679" w:type="dxa"/>
          </w:tcPr>
          <w:p>
            <w:pPr>
              <w:pStyle w:val="TableParagraph"/>
              <w:spacing w:before="0"/>
              <w:jc w:val="left"/>
              <w:rPr>
                <w:rFonts w:ascii="Times New Roman"/>
                <w:sz w:val="16"/>
              </w:rPr>
            </w:pPr>
          </w:p>
        </w:tc>
        <w:tc>
          <w:tcPr>
            <w:tcW w:w="888" w:type="dxa"/>
          </w:tcPr>
          <w:p>
            <w:pPr>
              <w:pStyle w:val="TableParagraph"/>
              <w:spacing w:before="19"/>
              <w:ind w:left="25" w:right="16"/>
              <w:rPr>
                <w:sz w:val="18"/>
              </w:rPr>
            </w:pPr>
            <w:r>
              <w:rPr>
                <w:rFonts w:ascii="SimSun" w:hAnsi="SimSun"/>
                <w:b/>
                <w:spacing w:val="-4"/>
                <w:sz w:val="18"/>
              </w:rPr>
              <w:t>±</w:t>
            </w:r>
            <w:r>
              <w:rPr>
                <w:spacing w:val="-4"/>
                <w:sz w:val="18"/>
              </w:rPr>
              <w:t>100</w:t>
            </w:r>
          </w:p>
        </w:tc>
        <w:tc>
          <w:tcPr>
            <w:tcW w:w="700" w:type="dxa"/>
          </w:tcPr>
          <w:p>
            <w:pPr>
              <w:pStyle w:val="TableParagraph"/>
              <w:spacing w:before="18"/>
              <w:ind w:right="203"/>
              <w:jc w:val="right"/>
              <w:rPr>
                <w:sz w:val="18"/>
              </w:rPr>
            </w:pPr>
            <w:r>
              <w:rPr>
                <w:spacing w:val="-5"/>
                <w:sz w:val="18"/>
              </w:rPr>
              <w:t>mA</w:t>
            </w:r>
          </w:p>
        </w:tc>
        <w:tc>
          <w:tcPr>
            <w:tcW w:w="3767" w:type="dxa"/>
          </w:tcPr>
          <w:p>
            <w:pPr>
              <w:pStyle w:val="TableParagraph"/>
              <w:spacing w:before="18"/>
              <w:ind w:left="39"/>
              <w:jc w:val="left"/>
              <w:rPr>
                <w:sz w:val="18"/>
              </w:rPr>
            </w:pPr>
            <w:r>
              <w:rPr>
                <w:spacing w:val="-2"/>
                <w:sz w:val="18"/>
              </w:rPr>
              <w:t>JESD78A</w:t>
            </w:r>
          </w:p>
        </w:tc>
      </w:tr>
      <w:tr>
        <w:trPr>
          <w:trHeight w:val="269" w:hRule="atLeast"/>
        </w:trPr>
        <w:tc>
          <w:tcPr>
            <w:tcW w:w="3913" w:type="dxa"/>
          </w:tcPr>
          <w:p>
            <w:pPr>
              <w:pStyle w:val="TableParagraph"/>
              <w:ind w:left="39"/>
              <w:jc w:val="left"/>
              <w:rPr>
                <w:sz w:val="18"/>
              </w:rPr>
            </w:pPr>
            <w:r>
              <w:rPr>
                <w:sz w:val="18"/>
              </w:rPr>
              <w:t>Latch</w:t>
            </w:r>
            <w:r>
              <w:rPr>
                <w:spacing w:val="-4"/>
                <w:sz w:val="18"/>
              </w:rPr>
              <w:t> </w:t>
            </w:r>
            <w:r>
              <w:rPr>
                <w:spacing w:val="-5"/>
                <w:sz w:val="18"/>
              </w:rPr>
              <w:t>Up</w:t>
            </w:r>
          </w:p>
        </w:tc>
        <w:tc>
          <w:tcPr>
            <w:tcW w:w="846" w:type="dxa"/>
          </w:tcPr>
          <w:p>
            <w:pPr>
              <w:pStyle w:val="TableParagraph"/>
              <w:spacing w:before="0"/>
              <w:jc w:val="left"/>
              <w:rPr>
                <w:rFonts w:ascii="Times New Roman"/>
                <w:sz w:val="16"/>
              </w:rPr>
            </w:pPr>
          </w:p>
        </w:tc>
        <w:tc>
          <w:tcPr>
            <w:tcW w:w="679" w:type="dxa"/>
          </w:tcPr>
          <w:p>
            <w:pPr>
              <w:pStyle w:val="TableParagraph"/>
              <w:spacing w:before="0"/>
              <w:jc w:val="left"/>
              <w:rPr>
                <w:rFonts w:ascii="Times New Roman"/>
                <w:sz w:val="16"/>
              </w:rPr>
            </w:pPr>
          </w:p>
        </w:tc>
        <w:tc>
          <w:tcPr>
            <w:tcW w:w="888" w:type="dxa"/>
          </w:tcPr>
          <w:p>
            <w:pPr>
              <w:pStyle w:val="TableParagraph"/>
              <w:ind w:left="24" w:right="16"/>
              <w:rPr>
                <w:sz w:val="18"/>
              </w:rPr>
            </w:pPr>
            <w:r>
              <w:rPr>
                <w:spacing w:val="-5"/>
                <w:sz w:val="18"/>
              </w:rPr>
              <w:t>5.4</w:t>
            </w:r>
          </w:p>
        </w:tc>
        <w:tc>
          <w:tcPr>
            <w:tcW w:w="700" w:type="dxa"/>
          </w:tcPr>
          <w:p>
            <w:pPr>
              <w:pStyle w:val="TableParagraph"/>
              <w:ind w:left="6"/>
              <w:rPr>
                <w:sz w:val="18"/>
              </w:rPr>
            </w:pPr>
            <w:r>
              <w:rPr>
                <w:sz w:val="18"/>
              </w:rPr>
              <w:t>V</w:t>
            </w:r>
          </w:p>
        </w:tc>
        <w:tc>
          <w:tcPr>
            <w:tcW w:w="3767" w:type="dxa"/>
          </w:tcPr>
          <w:p>
            <w:pPr>
              <w:pStyle w:val="TableParagraph"/>
              <w:ind w:left="38"/>
              <w:jc w:val="left"/>
              <w:rPr>
                <w:sz w:val="18"/>
              </w:rPr>
            </w:pPr>
            <w:r>
              <w:rPr>
                <w:spacing w:val="-2"/>
                <w:sz w:val="18"/>
              </w:rPr>
              <w:t>JESD78A</w:t>
            </w:r>
          </w:p>
        </w:tc>
      </w:tr>
      <w:tr>
        <w:trPr>
          <w:trHeight w:val="270" w:hRule="atLeast"/>
        </w:trPr>
        <w:tc>
          <w:tcPr>
            <w:tcW w:w="10793" w:type="dxa"/>
            <w:gridSpan w:val="6"/>
          </w:tcPr>
          <w:p>
            <w:pPr>
              <w:pStyle w:val="TableParagraph"/>
              <w:ind w:left="3961" w:right="3954"/>
              <w:rPr>
                <w:sz w:val="18"/>
              </w:rPr>
            </w:pPr>
            <w:r>
              <w:rPr>
                <w:sz w:val="18"/>
              </w:rPr>
              <w:t>DC</w:t>
            </w:r>
            <w:r>
              <w:rPr>
                <w:spacing w:val="-2"/>
                <w:sz w:val="18"/>
              </w:rPr>
              <w:t> Characteristics</w:t>
            </w:r>
          </w:p>
        </w:tc>
      </w:tr>
      <w:tr>
        <w:trPr>
          <w:trHeight w:val="490" w:hRule="atLeast"/>
        </w:trPr>
        <w:tc>
          <w:tcPr>
            <w:tcW w:w="3913" w:type="dxa"/>
          </w:tcPr>
          <w:p>
            <w:pPr>
              <w:pStyle w:val="TableParagraph"/>
              <w:spacing w:line="254" w:lineRule="auto"/>
              <w:ind w:left="39"/>
              <w:jc w:val="left"/>
              <w:rPr>
                <w:sz w:val="18"/>
              </w:rPr>
            </w:pPr>
            <w:r>
              <w:rPr>
                <w:sz w:val="18"/>
              </w:rPr>
              <w:t>Digital</w:t>
            </w:r>
            <w:r>
              <w:rPr>
                <w:spacing w:val="24"/>
                <w:sz w:val="18"/>
              </w:rPr>
              <w:t> </w:t>
            </w:r>
            <w:r>
              <w:rPr>
                <w:sz w:val="18"/>
              </w:rPr>
              <w:t>Input</w:t>
            </w:r>
            <w:r>
              <w:rPr>
                <w:spacing w:val="24"/>
                <w:sz w:val="18"/>
              </w:rPr>
              <w:t> </w:t>
            </w:r>
            <w:r>
              <w:rPr>
                <w:sz w:val="18"/>
              </w:rPr>
              <w:t>High</w:t>
            </w:r>
            <w:r>
              <w:rPr>
                <w:spacing w:val="25"/>
                <w:sz w:val="18"/>
              </w:rPr>
              <w:t> </w:t>
            </w:r>
            <w:r>
              <w:rPr>
                <w:sz w:val="18"/>
              </w:rPr>
              <w:t>Level</w:t>
            </w:r>
            <w:r>
              <w:rPr>
                <w:spacing w:val="25"/>
                <w:sz w:val="18"/>
              </w:rPr>
              <w:t> </w:t>
            </w:r>
            <w:r>
              <w:rPr>
                <w:sz w:val="18"/>
              </w:rPr>
              <w:t>(all</w:t>
            </w:r>
            <w:r>
              <w:rPr>
                <w:spacing w:val="24"/>
                <w:sz w:val="18"/>
              </w:rPr>
              <w:t> </w:t>
            </w:r>
            <w:r>
              <w:rPr>
                <w:sz w:val="18"/>
              </w:rPr>
              <w:t>digital</w:t>
            </w:r>
            <w:r>
              <w:rPr>
                <w:spacing w:val="25"/>
                <w:sz w:val="18"/>
              </w:rPr>
              <w:t> </w:t>
            </w:r>
            <w:r>
              <w:rPr>
                <w:sz w:val="18"/>
              </w:rPr>
              <w:t>pins</w:t>
            </w:r>
            <w:r>
              <w:rPr>
                <w:spacing w:val="24"/>
                <w:sz w:val="18"/>
              </w:rPr>
              <w:t> </w:t>
            </w:r>
            <w:r>
              <w:rPr>
                <w:sz w:val="18"/>
              </w:rPr>
              <w:t>except </w:t>
            </w:r>
            <w:r>
              <w:rPr>
                <w:spacing w:val="-2"/>
                <w:sz w:val="18"/>
              </w:rPr>
              <w:t>OSCI)</w:t>
            </w:r>
          </w:p>
        </w:tc>
        <w:tc>
          <w:tcPr>
            <w:tcW w:w="846" w:type="dxa"/>
          </w:tcPr>
          <w:p>
            <w:pPr>
              <w:pStyle w:val="TableParagraph"/>
              <w:spacing w:before="116"/>
              <w:ind w:left="297"/>
              <w:jc w:val="left"/>
              <w:rPr>
                <w:sz w:val="18"/>
              </w:rPr>
            </w:pPr>
            <w:r>
              <w:rPr>
                <w:spacing w:val="-5"/>
                <w:sz w:val="18"/>
              </w:rPr>
              <w:t>2.4</w:t>
            </w:r>
          </w:p>
        </w:tc>
        <w:tc>
          <w:tcPr>
            <w:tcW w:w="679" w:type="dxa"/>
          </w:tcPr>
          <w:p>
            <w:pPr>
              <w:pStyle w:val="TableParagraph"/>
              <w:spacing w:before="0"/>
              <w:jc w:val="left"/>
              <w:rPr>
                <w:rFonts w:ascii="Times New Roman"/>
                <w:sz w:val="16"/>
              </w:rPr>
            </w:pPr>
          </w:p>
        </w:tc>
        <w:tc>
          <w:tcPr>
            <w:tcW w:w="888" w:type="dxa"/>
          </w:tcPr>
          <w:p>
            <w:pPr>
              <w:pStyle w:val="TableParagraph"/>
              <w:spacing w:before="116"/>
              <w:ind w:left="26" w:right="16"/>
              <w:rPr>
                <w:sz w:val="18"/>
              </w:rPr>
            </w:pPr>
            <w:r>
              <w:rPr>
                <w:spacing w:val="-5"/>
                <w:sz w:val="18"/>
              </w:rPr>
              <w:t>VDD</w:t>
            </w:r>
          </w:p>
        </w:tc>
        <w:tc>
          <w:tcPr>
            <w:tcW w:w="700" w:type="dxa"/>
          </w:tcPr>
          <w:p>
            <w:pPr>
              <w:pStyle w:val="TableParagraph"/>
              <w:spacing w:before="116"/>
              <w:ind w:left="8"/>
              <w:rPr>
                <w:sz w:val="18"/>
              </w:rPr>
            </w:pPr>
            <w:r>
              <w:rPr>
                <w:sz w:val="18"/>
              </w:rPr>
              <w:t>V</w:t>
            </w:r>
          </w:p>
        </w:tc>
        <w:tc>
          <w:tcPr>
            <w:tcW w:w="3767" w:type="dxa"/>
          </w:tcPr>
          <w:p>
            <w:pPr>
              <w:pStyle w:val="TableParagraph"/>
              <w:spacing w:before="116"/>
              <w:ind w:left="39"/>
              <w:jc w:val="left"/>
              <w:rPr>
                <w:sz w:val="18"/>
              </w:rPr>
            </w:pPr>
            <w:r>
              <w:rPr>
                <w:spacing w:val="-2"/>
                <w:sz w:val="18"/>
              </w:rPr>
              <w:t>VDD=3.3V</w:t>
            </w:r>
          </w:p>
        </w:tc>
      </w:tr>
      <w:tr>
        <w:trPr>
          <w:trHeight w:val="489" w:hRule="atLeast"/>
        </w:trPr>
        <w:tc>
          <w:tcPr>
            <w:tcW w:w="3913" w:type="dxa"/>
          </w:tcPr>
          <w:p>
            <w:pPr>
              <w:pStyle w:val="TableParagraph"/>
              <w:spacing w:line="254" w:lineRule="auto"/>
              <w:ind w:left="39"/>
              <w:jc w:val="left"/>
              <w:rPr>
                <w:sz w:val="18"/>
              </w:rPr>
            </w:pPr>
            <w:r>
              <w:rPr>
                <w:sz w:val="18"/>
              </w:rPr>
              <w:t>Digital</w:t>
            </w:r>
            <w:r>
              <w:rPr>
                <w:spacing w:val="30"/>
                <w:sz w:val="18"/>
              </w:rPr>
              <w:t> </w:t>
            </w:r>
            <w:r>
              <w:rPr>
                <w:sz w:val="18"/>
              </w:rPr>
              <w:t>Input</w:t>
            </w:r>
            <w:r>
              <w:rPr>
                <w:spacing w:val="30"/>
                <w:sz w:val="18"/>
              </w:rPr>
              <w:t> </w:t>
            </w:r>
            <w:r>
              <w:rPr>
                <w:sz w:val="18"/>
              </w:rPr>
              <w:t>Low</w:t>
            </w:r>
            <w:r>
              <w:rPr>
                <w:spacing w:val="30"/>
                <w:sz w:val="18"/>
              </w:rPr>
              <w:t> </w:t>
            </w:r>
            <w:r>
              <w:rPr>
                <w:sz w:val="18"/>
              </w:rPr>
              <w:t>Level</w:t>
            </w:r>
            <w:r>
              <w:rPr>
                <w:spacing w:val="30"/>
                <w:sz w:val="18"/>
              </w:rPr>
              <w:t> </w:t>
            </w:r>
            <w:r>
              <w:rPr>
                <w:sz w:val="18"/>
              </w:rPr>
              <w:t>(all</w:t>
            </w:r>
            <w:r>
              <w:rPr>
                <w:spacing w:val="30"/>
                <w:sz w:val="18"/>
              </w:rPr>
              <w:t> </w:t>
            </w:r>
            <w:r>
              <w:rPr>
                <w:sz w:val="18"/>
              </w:rPr>
              <w:t>digital</w:t>
            </w:r>
            <w:r>
              <w:rPr>
                <w:spacing w:val="30"/>
                <w:sz w:val="18"/>
              </w:rPr>
              <w:t> </w:t>
            </w:r>
            <w:r>
              <w:rPr>
                <w:sz w:val="18"/>
              </w:rPr>
              <w:t>pins</w:t>
            </w:r>
            <w:r>
              <w:rPr>
                <w:spacing w:val="29"/>
                <w:sz w:val="18"/>
              </w:rPr>
              <w:t> </w:t>
            </w:r>
            <w:r>
              <w:rPr>
                <w:sz w:val="18"/>
              </w:rPr>
              <w:t>except </w:t>
            </w:r>
            <w:r>
              <w:rPr>
                <w:spacing w:val="-2"/>
                <w:sz w:val="18"/>
              </w:rPr>
              <w:t>OSCI)</w:t>
            </w:r>
          </w:p>
        </w:tc>
        <w:tc>
          <w:tcPr>
            <w:tcW w:w="846" w:type="dxa"/>
          </w:tcPr>
          <w:p>
            <w:pPr>
              <w:pStyle w:val="TableParagraph"/>
              <w:spacing w:before="0"/>
              <w:jc w:val="left"/>
              <w:rPr>
                <w:rFonts w:ascii="Times New Roman"/>
                <w:sz w:val="16"/>
              </w:rPr>
            </w:pPr>
          </w:p>
        </w:tc>
        <w:tc>
          <w:tcPr>
            <w:tcW w:w="679" w:type="dxa"/>
          </w:tcPr>
          <w:p>
            <w:pPr>
              <w:pStyle w:val="TableParagraph"/>
              <w:spacing w:before="0"/>
              <w:jc w:val="left"/>
              <w:rPr>
                <w:rFonts w:ascii="Times New Roman"/>
                <w:sz w:val="16"/>
              </w:rPr>
            </w:pPr>
          </w:p>
        </w:tc>
        <w:tc>
          <w:tcPr>
            <w:tcW w:w="888" w:type="dxa"/>
          </w:tcPr>
          <w:p>
            <w:pPr>
              <w:pStyle w:val="TableParagraph"/>
              <w:spacing w:before="115"/>
              <w:ind w:left="26" w:right="16"/>
              <w:rPr>
                <w:sz w:val="18"/>
              </w:rPr>
            </w:pPr>
            <w:r>
              <w:rPr>
                <w:spacing w:val="-5"/>
                <w:sz w:val="18"/>
              </w:rPr>
              <w:t>0.8</w:t>
            </w:r>
          </w:p>
        </w:tc>
        <w:tc>
          <w:tcPr>
            <w:tcW w:w="700" w:type="dxa"/>
          </w:tcPr>
          <w:p>
            <w:pPr>
              <w:pStyle w:val="TableParagraph"/>
              <w:spacing w:before="115"/>
              <w:ind w:left="7"/>
              <w:rPr>
                <w:sz w:val="18"/>
              </w:rPr>
            </w:pPr>
            <w:r>
              <w:rPr>
                <w:sz w:val="18"/>
              </w:rPr>
              <w:t>V</w:t>
            </w:r>
          </w:p>
        </w:tc>
        <w:tc>
          <w:tcPr>
            <w:tcW w:w="3767" w:type="dxa"/>
          </w:tcPr>
          <w:p>
            <w:pPr>
              <w:pStyle w:val="TableParagraph"/>
              <w:spacing w:before="115"/>
              <w:ind w:left="38"/>
              <w:jc w:val="left"/>
              <w:rPr>
                <w:sz w:val="18"/>
              </w:rPr>
            </w:pPr>
            <w:r>
              <w:rPr>
                <w:spacing w:val="-2"/>
                <w:sz w:val="18"/>
              </w:rPr>
              <w:t>VDD=3.3V</w:t>
            </w:r>
          </w:p>
        </w:tc>
      </w:tr>
      <w:tr>
        <w:trPr>
          <w:trHeight w:val="293" w:hRule="atLeast"/>
        </w:trPr>
        <w:tc>
          <w:tcPr>
            <w:tcW w:w="3913" w:type="dxa"/>
          </w:tcPr>
          <w:p>
            <w:pPr>
              <w:pStyle w:val="TableParagraph"/>
              <w:spacing w:before="18"/>
              <w:ind w:left="39"/>
              <w:jc w:val="left"/>
              <w:rPr>
                <w:sz w:val="18"/>
              </w:rPr>
            </w:pPr>
            <w:r>
              <w:rPr>
                <w:sz w:val="18"/>
              </w:rPr>
              <w:t>Digital</w:t>
            </w:r>
            <w:r>
              <w:rPr>
                <w:spacing w:val="-6"/>
                <w:sz w:val="18"/>
              </w:rPr>
              <w:t> </w:t>
            </w:r>
            <w:r>
              <w:rPr>
                <w:sz w:val="18"/>
              </w:rPr>
              <w:t>Input</w:t>
            </w:r>
            <w:r>
              <w:rPr>
                <w:spacing w:val="-5"/>
                <w:sz w:val="18"/>
              </w:rPr>
              <w:t> </w:t>
            </w:r>
            <w:r>
              <w:rPr>
                <w:sz w:val="18"/>
              </w:rPr>
              <w:t>Leakage</w:t>
            </w:r>
            <w:r>
              <w:rPr>
                <w:spacing w:val="-5"/>
                <w:sz w:val="18"/>
              </w:rPr>
              <w:t> </w:t>
            </w:r>
            <w:r>
              <w:rPr>
                <w:spacing w:val="-2"/>
                <w:sz w:val="18"/>
              </w:rPr>
              <w:t>Current</w:t>
            </w:r>
          </w:p>
        </w:tc>
        <w:tc>
          <w:tcPr>
            <w:tcW w:w="846" w:type="dxa"/>
          </w:tcPr>
          <w:p>
            <w:pPr>
              <w:pStyle w:val="TableParagraph"/>
              <w:spacing w:before="0"/>
              <w:jc w:val="left"/>
              <w:rPr>
                <w:rFonts w:ascii="Times New Roman"/>
                <w:sz w:val="16"/>
              </w:rPr>
            </w:pPr>
          </w:p>
        </w:tc>
        <w:tc>
          <w:tcPr>
            <w:tcW w:w="679" w:type="dxa"/>
          </w:tcPr>
          <w:p>
            <w:pPr>
              <w:pStyle w:val="TableParagraph"/>
              <w:spacing w:before="0"/>
              <w:jc w:val="left"/>
              <w:rPr>
                <w:rFonts w:ascii="Times New Roman"/>
                <w:sz w:val="16"/>
              </w:rPr>
            </w:pPr>
          </w:p>
        </w:tc>
        <w:tc>
          <w:tcPr>
            <w:tcW w:w="888" w:type="dxa"/>
          </w:tcPr>
          <w:p>
            <w:pPr>
              <w:pStyle w:val="TableParagraph"/>
              <w:spacing w:before="19"/>
              <w:ind w:left="25" w:right="16"/>
              <w:rPr>
                <w:sz w:val="18"/>
              </w:rPr>
            </w:pPr>
            <w:r>
              <w:rPr>
                <w:rFonts w:ascii="SimSun" w:hAnsi="SimSun"/>
                <w:b/>
                <w:spacing w:val="-5"/>
                <w:sz w:val="18"/>
              </w:rPr>
              <w:t>±</w:t>
            </w:r>
            <w:r>
              <w:rPr>
                <w:spacing w:val="-5"/>
                <w:sz w:val="18"/>
              </w:rPr>
              <w:t>1</w:t>
            </w:r>
          </w:p>
        </w:tc>
        <w:tc>
          <w:tcPr>
            <w:tcW w:w="700" w:type="dxa"/>
          </w:tcPr>
          <w:p>
            <w:pPr>
              <w:pStyle w:val="TableParagraph"/>
              <w:ind w:left="237"/>
              <w:jc w:val="left"/>
              <w:rPr>
                <w:sz w:val="18"/>
              </w:rPr>
            </w:pPr>
            <w:r>
              <w:rPr>
                <w:rFonts w:ascii="Symbol" w:hAnsi="Symbol"/>
                <w:b/>
                <w:spacing w:val="-5"/>
                <w:sz w:val="18"/>
              </w:rPr>
              <w:t></w:t>
            </w:r>
            <w:r>
              <w:rPr>
                <w:spacing w:val="-5"/>
                <w:sz w:val="18"/>
              </w:rPr>
              <w:t>A</w:t>
            </w:r>
          </w:p>
        </w:tc>
        <w:tc>
          <w:tcPr>
            <w:tcW w:w="3767" w:type="dxa"/>
          </w:tcPr>
          <w:p>
            <w:pPr>
              <w:pStyle w:val="TableParagraph"/>
              <w:spacing w:before="18"/>
              <w:ind w:left="39"/>
              <w:jc w:val="left"/>
              <w:rPr>
                <w:sz w:val="18"/>
              </w:rPr>
            </w:pPr>
            <w:r>
              <w:rPr>
                <w:sz w:val="18"/>
              </w:rPr>
              <w:t>VDD=3.6V,</w:t>
            </w:r>
            <w:r>
              <w:rPr>
                <w:spacing w:val="-10"/>
                <w:sz w:val="18"/>
              </w:rPr>
              <w:t> </w:t>
            </w:r>
            <w:r>
              <w:rPr>
                <w:sz w:val="18"/>
              </w:rPr>
              <w:t>VI=VDD</w:t>
            </w:r>
            <w:r>
              <w:rPr>
                <w:spacing w:val="-10"/>
                <w:sz w:val="18"/>
              </w:rPr>
              <w:t> </w:t>
            </w:r>
            <w:r>
              <w:rPr>
                <w:sz w:val="18"/>
              </w:rPr>
              <w:t>or</w:t>
            </w:r>
            <w:r>
              <w:rPr>
                <w:spacing w:val="-10"/>
                <w:sz w:val="18"/>
              </w:rPr>
              <w:t> </w:t>
            </w:r>
            <w:r>
              <w:rPr>
                <w:spacing w:val="-5"/>
                <w:sz w:val="18"/>
              </w:rPr>
              <w:t>GND</w:t>
            </w:r>
          </w:p>
        </w:tc>
      </w:tr>
      <w:tr>
        <w:trPr>
          <w:trHeight w:val="303" w:hRule="atLeast"/>
        </w:trPr>
        <w:tc>
          <w:tcPr>
            <w:tcW w:w="3913" w:type="dxa"/>
          </w:tcPr>
          <w:p>
            <w:pPr>
              <w:pStyle w:val="TableParagraph"/>
              <w:spacing w:before="23"/>
              <w:ind w:left="39"/>
              <w:jc w:val="left"/>
              <w:rPr>
                <w:sz w:val="18"/>
              </w:rPr>
            </w:pPr>
            <w:r>
              <w:rPr>
                <w:sz w:val="18"/>
              </w:rPr>
              <w:t>Digital</w:t>
            </w:r>
            <w:r>
              <w:rPr>
                <w:spacing w:val="-4"/>
                <w:sz w:val="18"/>
              </w:rPr>
              <w:t> </w:t>
            </w:r>
            <w:r>
              <w:rPr>
                <w:sz w:val="18"/>
              </w:rPr>
              <w:t>Output</w:t>
            </w:r>
            <w:r>
              <w:rPr>
                <w:spacing w:val="-4"/>
                <w:sz w:val="18"/>
              </w:rPr>
              <w:t> </w:t>
            </w:r>
            <w:r>
              <w:rPr>
                <w:sz w:val="18"/>
              </w:rPr>
              <w:t>Low</w:t>
            </w:r>
            <w:r>
              <w:rPr>
                <w:spacing w:val="-3"/>
                <w:sz w:val="18"/>
              </w:rPr>
              <w:t> </w:t>
            </w:r>
            <w:r>
              <w:rPr>
                <w:sz w:val="18"/>
              </w:rPr>
              <w:t>Level</w:t>
            </w:r>
            <w:r>
              <w:rPr>
                <w:spacing w:val="-5"/>
                <w:sz w:val="18"/>
              </w:rPr>
              <w:t> </w:t>
            </w:r>
            <w:r>
              <w:rPr>
                <w:sz w:val="18"/>
              </w:rPr>
              <w:t>(CF1,</w:t>
            </w:r>
            <w:r>
              <w:rPr>
                <w:spacing w:val="-3"/>
                <w:sz w:val="18"/>
              </w:rPr>
              <w:t> </w:t>
            </w:r>
            <w:r>
              <w:rPr>
                <w:sz w:val="18"/>
              </w:rPr>
              <w:t>CF2,</w:t>
            </w:r>
            <w:r>
              <w:rPr>
                <w:spacing w:val="-4"/>
                <w:sz w:val="18"/>
              </w:rPr>
              <w:t> </w:t>
            </w:r>
            <w:r>
              <w:rPr>
                <w:sz w:val="18"/>
              </w:rPr>
              <w:t>CF3,</w:t>
            </w:r>
            <w:r>
              <w:rPr>
                <w:spacing w:val="-4"/>
                <w:sz w:val="18"/>
              </w:rPr>
              <w:t> CF4)</w:t>
            </w:r>
          </w:p>
        </w:tc>
        <w:tc>
          <w:tcPr>
            <w:tcW w:w="846" w:type="dxa"/>
          </w:tcPr>
          <w:p>
            <w:pPr>
              <w:pStyle w:val="TableParagraph"/>
              <w:spacing w:before="0"/>
              <w:jc w:val="left"/>
              <w:rPr>
                <w:rFonts w:ascii="Times New Roman"/>
                <w:sz w:val="16"/>
              </w:rPr>
            </w:pPr>
          </w:p>
        </w:tc>
        <w:tc>
          <w:tcPr>
            <w:tcW w:w="679" w:type="dxa"/>
          </w:tcPr>
          <w:p>
            <w:pPr>
              <w:pStyle w:val="TableParagraph"/>
              <w:spacing w:before="0"/>
              <w:jc w:val="left"/>
              <w:rPr>
                <w:rFonts w:ascii="Times New Roman"/>
                <w:sz w:val="16"/>
              </w:rPr>
            </w:pPr>
          </w:p>
        </w:tc>
        <w:tc>
          <w:tcPr>
            <w:tcW w:w="888" w:type="dxa"/>
          </w:tcPr>
          <w:p>
            <w:pPr>
              <w:pStyle w:val="TableParagraph"/>
              <w:spacing w:before="23"/>
              <w:ind w:left="26" w:right="15"/>
              <w:rPr>
                <w:sz w:val="18"/>
              </w:rPr>
            </w:pPr>
            <w:r>
              <w:rPr>
                <w:spacing w:val="-5"/>
                <w:sz w:val="18"/>
              </w:rPr>
              <w:t>0.4</w:t>
            </w:r>
          </w:p>
        </w:tc>
        <w:tc>
          <w:tcPr>
            <w:tcW w:w="700" w:type="dxa"/>
          </w:tcPr>
          <w:p>
            <w:pPr>
              <w:pStyle w:val="TableParagraph"/>
              <w:spacing w:before="23"/>
              <w:ind w:left="9"/>
              <w:rPr>
                <w:sz w:val="18"/>
              </w:rPr>
            </w:pPr>
            <w:r>
              <w:rPr>
                <w:sz w:val="18"/>
              </w:rPr>
              <w:t>V</w:t>
            </w:r>
          </w:p>
        </w:tc>
        <w:tc>
          <w:tcPr>
            <w:tcW w:w="3767" w:type="dxa"/>
          </w:tcPr>
          <w:p>
            <w:pPr>
              <w:pStyle w:val="TableParagraph"/>
              <w:ind w:left="39"/>
              <w:jc w:val="left"/>
              <w:rPr>
                <w:sz w:val="18"/>
              </w:rPr>
            </w:pPr>
            <w:r>
              <w:rPr>
                <w:spacing w:val="-2"/>
                <w:sz w:val="18"/>
              </w:rPr>
              <w:t>VDD=3.3V,</w:t>
            </w:r>
            <w:r>
              <w:rPr>
                <w:spacing w:val="-5"/>
                <w:sz w:val="18"/>
              </w:rPr>
              <w:t> </w:t>
            </w:r>
            <w:r>
              <w:rPr>
                <w:spacing w:val="-2"/>
                <w:sz w:val="18"/>
              </w:rPr>
              <w:t>I</w:t>
            </w:r>
            <w:r>
              <w:rPr>
                <w:spacing w:val="-2"/>
                <w:position w:val="-4"/>
                <w:sz w:val="14"/>
              </w:rPr>
              <w:t>OL</w:t>
            </w:r>
            <w:r>
              <w:rPr>
                <w:spacing w:val="-2"/>
                <w:sz w:val="18"/>
              </w:rPr>
              <w:t>=8mA</w:t>
            </w:r>
          </w:p>
        </w:tc>
      </w:tr>
      <w:tr>
        <w:trPr>
          <w:trHeight w:val="490" w:hRule="atLeast"/>
        </w:trPr>
        <w:tc>
          <w:tcPr>
            <w:tcW w:w="3913" w:type="dxa"/>
          </w:tcPr>
          <w:p>
            <w:pPr>
              <w:pStyle w:val="TableParagraph"/>
              <w:spacing w:line="256" w:lineRule="auto"/>
              <w:ind w:left="39"/>
              <w:jc w:val="left"/>
              <w:rPr>
                <w:sz w:val="18"/>
              </w:rPr>
            </w:pPr>
            <w:r>
              <w:rPr>
                <w:sz w:val="18"/>
              </w:rPr>
              <w:t>Digital</w:t>
            </w:r>
            <w:r>
              <w:rPr>
                <w:spacing w:val="-13"/>
                <w:sz w:val="18"/>
              </w:rPr>
              <w:t> </w:t>
            </w:r>
            <w:r>
              <w:rPr>
                <w:sz w:val="18"/>
              </w:rPr>
              <w:t>Output</w:t>
            </w:r>
            <w:r>
              <w:rPr>
                <w:spacing w:val="-12"/>
                <w:sz w:val="18"/>
              </w:rPr>
              <w:t> </w:t>
            </w:r>
            <w:r>
              <w:rPr>
                <w:sz w:val="18"/>
              </w:rPr>
              <w:t>Low</w:t>
            </w:r>
            <w:r>
              <w:rPr>
                <w:spacing w:val="-13"/>
                <w:sz w:val="18"/>
              </w:rPr>
              <w:t> </w:t>
            </w:r>
            <w:r>
              <w:rPr>
                <w:sz w:val="18"/>
              </w:rPr>
              <w:t>Level</w:t>
            </w:r>
            <w:r>
              <w:rPr>
                <w:spacing w:val="-12"/>
                <w:sz w:val="18"/>
              </w:rPr>
              <w:t> </w:t>
            </w:r>
            <w:r>
              <w:rPr>
                <w:sz w:val="18"/>
              </w:rPr>
              <w:t>(IRQ0,</w:t>
            </w:r>
            <w:r>
              <w:rPr>
                <w:spacing w:val="-13"/>
                <w:sz w:val="18"/>
              </w:rPr>
              <w:t> </w:t>
            </w:r>
            <w:r>
              <w:rPr>
                <w:sz w:val="18"/>
              </w:rPr>
              <w:t>IRQ1,</w:t>
            </w:r>
            <w:r>
              <w:rPr>
                <w:spacing w:val="-12"/>
                <w:sz w:val="18"/>
              </w:rPr>
              <w:t> </w:t>
            </w:r>
            <w:r>
              <w:rPr>
                <w:sz w:val="18"/>
              </w:rPr>
              <w:t>WarnOut, ZX0, ZX1, ZX2, SDO)</w:t>
            </w:r>
          </w:p>
        </w:tc>
        <w:tc>
          <w:tcPr>
            <w:tcW w:w="846" w:type="dxa"/>
          </w:tcPr>
          <w:p>
            <w:pPr>
              <w:pStyle w:val="TableParagraph"/>
              <w:spacing w:before="0"/>
              <w:jc w:val="left"/>
              <w:rPr>
                <w:rFonts w:ascii="Times New Roman"/>
                <w:sz w:val="16"/>
              </w:rPr>
            </w:pPr>
          </w:p>
        </w:tc>
        <w:tc>
          <w:tcPr>
            <w:tcW w:w="679" w:type="dxa"/>
          </w:tcPr>
          <w:p>
            <w:pPr>
              <w:pStyle w:val="TableParagraph"/>
              <w:spacing w:before="0"/>
              <w:jc w:val="left"/>
              <w:rPr>
                <w:rFonts w:ascii="Times New Roman"/>
                <w:sz w:val="16"/>
              </w:rPr>
            </w:pPr>
          </w:p>
        </w:tc>
        <w:tc>
          <w:tcPr>
            <w:tcW w:w="888" w:type="dxa"/>
          </w:tcPr>
          <w:p>
            <w:pPr>
              <w:pStyle w:val="TableParagraph"/>
              <w:spacing w:before="116"/>
              <w:ind w:left="26" w:right="16"/>
              <w:rPr>
                <w:sz w:val="18"/>
              </w:rPr>
            </w:pPr>
            <w:r>
              <w:rPr>
                <w:spacing w:val="-5"/>
                <w:sz w:val="18"/>
              </w:rPr>
              <w:t>0.4</w:t>
            </w:r>
          </w:p>
        </w:tc>
        <w:tc>
          <w:tcPr>
            <w:tcW w:w="700" w:type="dxa"/>
          </w:tcPr>
          <w:p>
            <w:pPr>
              <w:pStyle w:val="TableParagraph"/>
              <w:spacing w:before="116"/>
              <w:ind w:left="8"/>
              <w:rPr>
                <w:sz w:val="18"/>
              </w:rPr>
            </w:pPr>
            <w:r>
              <w:rPr>
                <w:sz w:val="18"/>
              </w:rPr>
              <w:t>V</w:t>
            </w:r>
          </w:p>
        </w:tc>
        <w:tc>
          <w:tcPr>
            <w:tcW w:w="3767" w:type="dxa"/>
          </w:tcPr>
          <w:p>
            <w:pPr>
              <w:pStyle w:val="TableParagraph"/>
              <w:spacing w:before="99"/>
              <w:ind w:left="39"/>
              <w:jc w:val="left"/>
              <w:rPr>
                <w:sz w:val="18"/>
              </w:rPr>
            </w:pPr>
            <w:r>
              <w:rPr>
                <w:spacing w:val="-2"/>
                <w:sz w:val="18"/>
              </w:rPr>
              <w:t>VDD=3.3V,</w:t>
            </w:r>
            <w:r>
              <w:rPr>
                <w:spacing w:val="-5"/>
                <w:sz w:val="18"/>
              </w:rPr>
              <w:t> </w:t>
            </w:r>
            <w:r>
              <w:rPr>
                <w:spacing w:val="-2"/>
                <w:sz w:val="18"/>
              </w:rPr>
              <w:t>I</w:t>
            </w:r>
            <w:r>
              <w:rPr>
                <w:spacing w:val="-2"/>
                <w:position w:val="-4"/>
                <w:sz w:val="14"/>
              </w:rPr>
              <w:t>OL</w:t>
            </w:r>
            <w:r>
              <w:rPr>
                <w:spacing w:val="-2"/>
                <w:sz w:val="18"/>
              </w:rPr>
              <w:t>=5mA</w:t>
            </w:r>
          </w:p>
        </w:tc>
      </w:tr>
      <w:tr>
        <w:trPr>
          <w:trHeight w:val="303" w:hRule="atLeast"/>
        </w:trPr>
        <w:tc>
          <w:tcPr>
            <w:tcW w:w="3913" w:type="dxa"/>
          </w:tcPr>
          <w:p>
            <w:pPr>
              <w:pStyle w:val="TableParagraph"/>
              <w:spacing w:before="23"/>
              <w:ind w:left="39"/>
              <w:jc w:val="left"/>
              <w:rPr>
                <w:sz w:val="18"/>
              </w:rPr>
            </w:pPr>
            <w:r>
              <w:rPr>
                <w:sz w:val="18"/>
              </w:rPr>
              <w:t>Digital</w:t>
            </w:r>
            <w:r>
              <w:rPr>
                <w:spacing w:val="-5"/>
                <w:sz w:val="18"/>
              </w:rPr>
              <w:t> </w:t>
            </w:r>
            <w:r>
              <w:rPr>
                <w:sz w:val="18"/>
              </w:rPr>
              <w:t>Output</w:t>
            </w:r>
            <w:r>
              <w:rPr>
                <w:spacing w:val="-5"/>
                <w:sz w:val="18"/>
              </w:rPr>
              <w:t> </w:t>
            </w:r>
            <w:r>
              <w:rPr>
                <w:sz w:val="18"/>
              </w:rPr>
              <w:t>High</w:t>
            </w:r>
            <w:r>
              <w:rPr>
                <w:spacing w:val="-4"/>
                <w:sz w:val="18"/>
              </w:rPr>
              <w:t> </w:t>
            </w:r>
            <w:r>
              <w:rPr>
                <w:sz w:val="18"/>
              </w:rPr>
              <w:t>Level</w:t>
            </w:r>
            <w:r>
              <w:rPr>
                <w:spacing w:val="-4"/>
                <w:sz w:val="18"/>
              </w:rPr>
              <w:t> </w:t>
            </w:r>
            <w:r>
              <w:rPr>
                <w:sz w:val="18"/>
              </w:rPr>
              <w:t>(CF1,</w:t>
            </w:r>
            <w:r>
              <w:rPr>
                <w:spacing w:val="-3"/>
                <w:sz w:val="18"/>
              </w:rPr>
              <w:t> </w:t>
            </w:r>
            <w:r>
              <w:rPr>
                <w:sz w:val="18"/>
              </w:rPr>
              <w:t>CF2,</w:t>
            </w:r>
            <w:r>
              <w:rPr>
                <w:spacing w:val="-4"/>
                <w:sz w:val="18"/>
              </w:rPr>
              <w:t> </w:t>
            </w:r>
            <w:r>
              <w:rPr>
                <w:sz w:val="18"/>
              </w:rPr>
              <w:t>CF3,</w:t>
            </w:r>
            <w:r>
              <w:rPr>
                <w:spacing w:val="-5"/>
                <w:sz w:val="18"/>
              </w:rPr>
              <w:t> </w:t>
            </w:r>
            <w:r>
              <w:rPr>
                <w:spacing w:val="-4"/>
                <w:sz w:val="18"/>
              </w:rPr>
              <w:t>CF4)</w:t>
            </w:r>
          </w:p>
        </w:tc>
        <w:tc>
          <w:tcPr>
            <w:tcW w:w="846" w:type="dxa"/>
          </w:tcPr>
          <w:p>
            <w:pPr>
              <w:pStyle w:val="TableParagraph"/>
              <w:spacing w:before="23"/>
              <w:ind w:left="296"/>
              <w:jc w:val="left"/>
              <w:rPr>
                <w:sz w:val="18"/>
              </w:rPr>
            </w:pPr>
            <w:r>
              <w:rPr>
                <w:spacing w:val="-5"/>
                <w:sz w:val="18"/>
              </w:rPr>
              <w:t>2.8</w:t>
            </w:r>
          </w:p>
        </w:tc>
        <w:tc>
          <w:tcPr>
            <w:tcW w:w="679" w:type="dxa"/>
          </w:tcPr>
          <w:p>
            <w:pPr>
              <w:pStyle w:val="TableParagraph"/>
              <w:spacing w:before="0"/>
              <w:jc w:val="left"/>
              <w:rPr>
                <w:rFonts w:ascii="Times New Roman"/>
                <w:sz w:val="16"/>
              </w:rPr>
            </w:pPr>
          </w:p>
        </w:tc>
        <w:tc>
          <w:tcPr>
            <w:tcW w:w="888" w:type="dxa"/>
          </w:tcPr>
          <w:p>
            <w:pPr>
              <w:pStyle w:val="TableParagraph"/>
              <w:spacing w:before="0"/>
              <w:jc w:val="left"/>
              <w:rPr>
                <w:rFonts w:ascii="Times New Roman"/>
                <w:sz w:val="16"/>
              </w:rPr>
            </w:pPr>
          </w:p>
        </w:tc>
        <w:tc>
          <w:tcPr>
            <w:tcW w:w="700" w:type="dxa"/>
          </w:tcPr>
          <w:p>
            <w:pPr>
              <w:pStyle w:val="TableParagraph"/>
              <w:spacing w:before="23"/>
              <w:ind w:left="5"/>
              <w:rPr>
                <w:sz w:val="18"/>
              </w:rPr>
            </w:pPr>
            <w:r>
              <w:rPr>
                <w:sz w:val="18"/>
              </w:rPr>
              <w:t>V</w:t>
            </w:r>
          </w:p>
        </w:tc>
        <w:tc>
          <w:tcPr>
            <w:tcW w:w="3767" w:type="dxa"/>
          </w:tcPr>
          <w:p>
            <w:pPr>
              <w:pStyle w:val="TableParagraph"/>
              <w:ind w:left="39"/>
              <w:jc w:val="left"/>
              <w:rPr>
                <w:sz w:val="18"/>
              </w:rPr>
            </w:pPr>
            <w:r>
              <w:rPr>
                <w:sz w:val="18"/>
              </w:rPr>
              <w:t>VDD=3.3V,</w:t>
            </w:r>
            <w:r>
              <w:rPr>
                <w:spacing w:val="-9"/>
                <w:sz w:val="18"/>
              </w:rPr>
              <w:t> </w:t>
            </w:r>
            <w:r>
              <w:rPr>
                <w:sz w:val="18"/>
              </w:rPr>
              <w:t>I</w:t>
            </w:r>
            <w:r>
              <w:rPr>
                <w:position w:val="-4"/>
                <w:sz w:val="14"/>
              </w:rPr>
              <w:t>OH</w:t>
            </w:r>
            <w:r>
              <w:rPr>
                <w:sz w:val="18"/>
              </w:rPr>
              <w:t>=-8mA,</w:t>
            </w:r>
            <w:r>
              <w:rPr>
                <w:spacing w:val="-8"/>
                <w:sz w:val="18"/>
              </w:rPr>
              <w:t> </w:t>
            </w:r>
            <w:r>
              <w:rPr>
                <w:sz w:val="18"/>
              </w:rPr>
              <w:t>by</w:t>
            </w:r>
            <w:r>
              <w:rPr>
                <w:spacing w:val="-9"/>
                <w:sz w:val="18"/>
              </w:rPr>
              <w:t> </w:t>
            </w:r>
            <w:r>
              <w:rPr>
                <w:spacing w:val="-2"/>
                <w:sz w:val="18"/>
              </w:rPr>
              <w:t>separately</w:t>
            </w:r>
          </w:p>
        </w:tc>
      </w:tr>
      <w:tr>
        <w:trPr>
          <w:trHeight w:val="490" w:hRule="atLeast"/>
        </w:trPr>
        <w:tc>
          <w:tcPr>
            <w:tcW w:w="3913" w:type="dxa"/>
          </w:tcPr>
          <w:p>
            <w:pPr>
              <w:pStyle w:val="TableParagraph"/>
              <w:spacing w:line="254" w:lineRule="auto"/>
              <w:ind w:left="39"/>
              <w:jc w:val="left"/>
              <w:rPr>
                <w:sz w:val="18"/>
              </w:rPr>
            </w:pPr>
            <w:r>
              <w:rPr>
                <w:sz w:val="18"/>
              </w:rPr>
              <w:t>Digital</w:t>
            </w:r>
            <w:r>
              <w:rPr>
                <w:spacing w:val="40"/>
                <w:sz w:val="18"/>
              </w:rPr>
              <w:t> </w:t>
            </w:r>
            <w:r>
              <w:rPr>
                <w:sz w:val="18"/>
              </w:rPr>
              <w:t>Output</w:t>
            </w:r>
            <w:r>
              <w:rPr>
                <w:spacing w:val="40"/>
                <w:sz w:val="18"/>
              </w:rPr>
              <w:t> </w:t>
            </w:r>
            <w:r>
              <w:rPr>
                <w:sz w:val="18"/>
              </w:rPr>
              <w:t>High</w:t>
            </w:r>
            <w:r>
              <w:rPr>
                <w:spacing w:val="40"/>
                <w:sz w:val="18"/>
              </w:rPr>
              <w:t> </w:t>
            </w:r>
            <w:r>
              <w:rPr>
                <w:sz w:val="18"/>
              </w:rPr>
              <w:t>Level</w:t>
            </w:r>
            <w:r>
              <w:rPr>
                <w:spacing w:val="40"/>
                <w:sz w:val="18"/>
              </w:rPr>
              <w:t> </w:t>
            </w:r>
            <w:r>
              <w:rPr>
                <w:sz w:val="18"/>
              </w:rPr>
              <w:t>(IRQ0,</w:t>
            </w:r>
            <w:r>
              <w:rPr>
                <w:spacing w:val="40"/>
                <w:sz w:val="18"/>
              </w:rPr>
              <w:t> </w:t>
            </w:r>
            <w:r>
              <w:rPr>
                <w:sz w:val="18"/>
              </w:rPr>
              <w:t>IRQ1,</w:t>
            </w:r>
            <w:r>
              <w:rPr>
                <w:spacing w:val="40"/>
                <w:sz w:val="18"/>
              </w:rPr>
              <w:t> </w:t>
            </w:r>
            <w:r>
              <w:rPr>
                <w:sz w:val="18"/>
              </w:rPr>
              <w:t>War- nOut, ZX0, ZX1, ZX2, SDO)</w:t>
            </w:r>
          </w:p>
        </w:tc>
        <w:tc>
          <w:tcPr>
            <w:tcW w:w="846" w:type="dxa"/>
          </w:tcPr>
          <w:p>
            <w:pPr>
              <w:pStyle w:val="TableParagraph"/>
              <w:spacing w:before="116"/>
              <w:ind w:left="297"/>
              <w:jc w:val="left"/>
              <w:rPr>
                <w:sz w:val="18"/>
              </w:rPr>
            </w:pPr>
            <w:r>
              <w:rPr>
                <w:spacing w:val="-5"/>
                <w:sz w:val="18"/>
              </w:rPr>
              <w:t>2.8</w:t>
            </w:r>
          </w:p>
        </w:tc>
        <w:tc>
          <w:tcPr>
            <w:tcW w:w="679" w:type="dxa"/>
          </w:tcPr>
          <w:p>
            <w:pPr>
              <w:pStyle w:val="TableParagraph"/>
              <w:spacing w:before="0"/>
              <w:jc w:val="left"/>
              <w:rPr>
                <w:rFonts w:ascii="Times New Roman"/>
                <w:sz w:val="16"/>
              </w:rPr>
            </w:pPr>
          </w:p>
        </w:tc>
        <w:tc>
          <w:tcPr>
            <w:tcW w:w="888" w:type="dxa"/>
          </w:tcPr>
          <w:p>
            <w:pPr>
              <w:pStyle w:val="TableParagraph"/>
              <w:spacing w:before="0"/>
              <w:jc w:val="left"/>
              <w:rPr>
                <w:rFonts w:ascii="Times New Roman"/>
                <w:sz w:val="16"/>
              </w:rPr>
            </w:pPr>
          </w:p>
        </w:tc>
        <w:tc>
          <w:tcPr>
            <w:tcW w:w="700" w:type="dxa"/>
          </w:tcPr>
          <w:p>
            <w:pPr>
              <w:pStyle w:val="TableParagraph"/>
              <w:spacing w:before="116"/>
              <w:ind w:left="8"/>
              <w:rPr>
                <w:sz w:val="18"/>
              </w:rPr>
            </w:pPr>
            <w:r>
              <w:rPr>
                <w:sz w:val="18"/>
              </w:rPr>
              <w:t>V</w:t>
            </w:r>
          </w:p>
        </w:tc>
        <w:tc>
          <w:tcPr>
            <w:tcW w:w="3767" w:type="dxa"/>
          </w:tcPr>
          <w:p>
            <w:pPr>
              <w:pStyle w:val="TableParagraph"/>
              <w:spacing w:before="99"/>
              <w:ind w:left="39"/>
              <w:jc w:val="left"/>
              <w:rPr>
                <w:sz w:val="18"/>
              </w:rPr>
            </w:pPr>
            <w:r>
              <w:rPr>
                <w:sz w:val="18"/>
              </w:rPr>
              <w:t>VDD=3.3V,</w:t>
            </w:r>
            <w:r>
              <w:rPr>
                <w:spacing w:val="-9"/>
                <w:sz w:val="18"/>
              </w:rPr>
              <w:t> </w:t>
            </w:r>
            <w:r>
              <w:rPr>
                <w:sz w:val="18"/>
              </w:rPr>
              <w:t>I</w:t>
            </w:r>
            <w:r>
              <w:rPr>
                <w:position w:val="-3"/>
                <w:sz w:val="14"/>
              </w:rPr>
              <w:t>OH</w:t>
            </w:r>
            <w:r>
              <w:rPr>
                <w:sz w:val="18"/>
              </w:rPr>
              <w:t>=-5mA,</w:t>
            </w:r>
            <w:r>
              <w:rPr>
                <w:spacing w:val="-8"/>
                <w:sz w:val="18"/>
              </w:rPr>
              <w:t> </w:t>
            </w:r>
            <w:r>
              <w:rPr>
                <w:sz w:val="18"/>
              </w:rPr>
              <w:t>by</w:t>
            </w:r>
            <w:r>
              <w:rPr>
                <w:spacing w:val="-9"/>
                <w:sz w:val="18"/>
              </w:rPr>
              <w:t> </w:t>
            </w:r>
            <w:r>
              <w:rPr>
                <w:spacing w:val="-2"/>
                <w:sz w:val="18"/>
              </w:rPr>
              <w:t>separately</w:t>
            </w:r>
          </w:p>
        </w:tc>
      </w:tr>
      <w:tr>
        <w:trPr>
          <w:trHeight w:val="489" w:hRule="atLeast"/>
        </w:trPr>
        <w:tc>
          <w:tcPr>
            <w:tcW w:w="10793" w:type="dxa"/>
            <w:gridSpan w:val="6"/>
          </w:tcPr>
          <w:p>
            <w:pPr>
              <w:pStyle w:val="TableParagraph"/>
              <w:ind w:left="39"/>
              <w:jc w:val="left"/>
              <w:rPr>
                <w:sz w:val="18"/>
              </w:rPr>
            </w:pPr>
            <w:r>
              <w:rPr>
                <w:sz w:val="18"/>
              </w:rPr>
              <w:t>Note</w:t>
            </w:r>
            <w:r>
              <w:rPr>
                <w:spacing w:val="-8"/>
                <w:sz w:val="18"/>
              </w:rPr>
              <w:t> </w:t>
            </w:r>
            <w:r>
              <w:rPr>
                <w:sz w:val="18"/>
              </w:rPr>
              <w:t>1:</w:t>
            </w:r>
            <w:r>
              <w:rPr>
                <w:spacing w:val="-5"/>
                <w:sz w:val="18"/>
              </w:rPr>
              <w:t> </w:t>
            </w:r>
            <w:r>
              <w:rPr>
                <w:sz w:val="18"/>
              </w:rPr>
              <w:t>Guaranteed</w:t>
            </w:r>
            <w:r>
              <w:rPr>
                <w:spacing w:val="-6"/>
                <w:sz w:val="18"/>
              </w:rPr>
              <w:t> </w:t>
            </w:r>
            <w:r>
              <w:rPr>
                <w:sz w:val="18"/>
              </w:rPr>
              <w:t>by</w:t>
            </w:r>
            <w:r>
              <w:rPr>
                <w:spacing w:val="-4"/>
                <w:sz w:val="18"/>
              </w:rPr>
              <w:t> </w:t>
            </w:r>
            <w:r>
              <w:rPr>
                <w:sz w:val="18"/>
              </w:rPr>
              <w:t>characterization,</w:t>
            </w:r>
            <w:r>
              <w:rPr>
                <w:spacing w:val="-5"/>
                <w:sz w:val="18"/>
              </w:rPr>
              <w:t> </w:t>
            </w:r>
            <w:r>
              <w:rPr>
                <w:sz w:val="18"/>
              </w:rPr>
              <w:t>not</w:t>
            </w:r>
            <w:r>
              <w:rPr>
                <w:spacing w:val="-4"/>
                <w:sz w:val="18"/>
              </w:rPr>
              <w:t> </w:t>
            </w:r>
            <w:r>
              <w:rPr>
                <w:sz w:val="18"/>
              </w:rPr>
              <w:t>production</w:t>
            </w:r>
            <w:r>
              <w:rPr>
                <w:spacing w:val="-5"/>
                <w:sz w:val="18"/>
              </w:rPr>
              <w:t> </w:t>
            </w:r>
            <w:r>
              <w:rPr>
                <w:spacing w:val="-2"/>
                <w:sz w:val="18"/>
              </w:rPr>
              <w:t>tested.</w:t>
            </w:r>
          </w:p>
          <w:p>
            <w:pPr>
              <w:pStyle w:val="TableParagraph"/>
              <w:spacing w:before="12"/>
              <w:ind w:left="39"/>
              <w:jc w:val="left"/>
              <w:rPr>
                <w:sz w:val="18"/>
              </w:rPr>
            </w:pPr>
            <w:r>
              <w:rPr>
                <w:sz w:val="18"/>
              </w:rPr>
              <w:t>Note</w:t>
            </w:r>
            <w:r>
              <w:rPr>
                <w:spacing w:val="-7"/>
                <w:sz w:val="18"/>
              </w:rPr>
              <w:t> </w:t>
            </w:r>
            <w:r>
              <w:rPr>
                <w:sz w:val="18"/>
              </w:rPr>
              <w:t>2:</w:t>
            </w:r>
            <w:r>
              <w:rPr>
                <w:spacing w:val="-4"/>
                <w:sz w:val="18"/>
              </w:rPr>
              <w:t> </w:t>
            </w:r>
            <w:r>
              <w:rPr>
                <w:sz w:val="18"/>
              </w:rPr>
              <w:t>The</w:t>
            </w:r>
            <w:r>
              <w:rPr>
                <w:spacing w:val="-3"/>
                <w:sz w:val="18"/>
              </w:rPr>
              <w:t> </w:t>
            </w:r>
            <w:r>
              <w:rPr>
                <w:sz w:val="18"/>
              </w:rPr>
              <w:t>maximum</w:t>
            </w:r>
            <w:r>
              <w:rPr>
                <w:spacing w:val="-5"/>
                <w:sz w:val="18"/>
              </w:rPr>
              <w:t> </w:t>
            </w:r>
            <w:r>
              <w:rPr>
                <w:sz w:val="18"/>
              </w:rPr>
              <w:t>SPI</w:t>
            </w:r>
            <w:r>
              <w:rPr>
                <w:spacing w:val="-3"/>
                <w:sz w:val="18"/>
              </w:rPr>
              <w:t> </w:t>
            </w:r>
            <w:r>
              <w:rPr>
                <w:sz w:val="18"/>
              </w:rPr>
              <w:t>bit</w:t>
            </w:r>
            <w:r>
              <w:rPr>
                <w:spacing w:val="-5"/>
                <w:sz w:val="18"/>
              </w:rPr>
              <w:t> </w:t>
            </w:r>
            <w:r>
              <w:rPr>
                <w:sz w:val="18"/>
              </w:rPr>
              <w:t>rate</w:t>
            </w:r>
            <w:r>
              <w:rPr>
                <w:spacing w:val="-3"/>
                <w:sz w:val="18"/>
              </w:rPr>
              <w:t> </w:t>
            </w:r>
            <w:r>
              <w:rPr>
                <w:sz w:val="18"/>
              </w:rPr>
              <w:t>during</w:t>
            </w:r>
            <w:r>
              <w:rPr>
                <w:spacing w:val="-4"/>
                <w:sz w:val="18"/>
              </w:rPr>
              <w:t> </w:t>
            </w:r>
            <w:r>
              <w:rPr>
                <w:sz w:val="18"/>
              </w:rPr>
              <w:t>current</w:t>
            </w:r>
            <w:r>
              <w:rPr>
                <w:spacing w:val="-4"/>
                <w:sz w:val="18"/>
              </w:rPr>
              <w:t> </w:t>
            </w:r>
            <w:r>
              <w:rPr>
                <w:sz w:val="18"/>
              </w:rPr>
              <w:t>detector</w:t>
            </w:r>
            <w:r>
              <w:rPr>
                <w:spacing w:val="-3"/>
                <w:sz w:val="18"/>
              </w:rPr>
              <w:t> </w:t>
            </w:r>
            <w:r>
              <w:rPr>
                <w:sz w:val="18"/>
              </w:rPr>
              <w:t>calibration</w:t>
            </w:r>
            <w:r>
              <w:rPr>
                <w:spacing w:val="-3"/>
                <w:sz w:val="18"/>
              </w:rPr>
              <w:t> </w:t>
            </w:r>
            <w:r>
              <w:rPr>
                <w:sz w:val="18"/>
              </w:rPr>
              <w:t>is</w:t>
            </w:r>
            <w:r>
              <w:rPr>
                <w:spacing w:val="-3"/>
                <w:sz w:val="18"/>
              </w:rPr>
              <w:t> </w:t>
            </w:r>
            <w:r>
              <w:rPr>
                <w:sz w:val="18"/>
              </w:rPr>
              <w:t>900k</w:t>
            </w:r>
            <w:r>
              <w:rPr>
                <w:spacing w:val="-5"/>
                <w:sz w:val="18"/>
              </w:rPr>
              <w:t> </w:t>
            </w:r>
            <w:r>
              <w:rPr>
                <w:spacing w:val="-4"/>
                <w:sz w:val="18"/>
              </w:rPr>
              <w:t>bps.</w:t>
            </w:r>
          </w:p>
        </w:tc>
      </w:tr>
    </w:tbl>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tabs>
          <w:tab w:pos="807" w:val="left" w:leader="none"/>
        </w:tabs>
        <w:spacing w:before="133"/>
        <w:ind w:left="102"/>
      </w:pPr>
      <w:r>
        <w:rPr/>
        <mc:AlternateContent>
          <mc:Choice Requires="wps">
            <w:drawing>
              <wp:anchor distT="0" distB="0" distL="0" distR="0" allowOverlap="1" layoutInCell="1" locked="0" behindDoc="0" simplePos="0" relativeHeight="15842816">
                <wp:simplePos x="0" y="0"/>
                <wp:positionH relativeFrom="page">
                  <wp:posOffset>6677076</wp:posOffset>
                </wp:positionH>
                <wp:positionV relativeFrom="paragraph">
                  <wp:posOffset>152996</wp:posOffset>
                </wp:positionV>
                <wp:extent cx="638810" cy="158750"/>
                <wp:effectExtent l="0" t="0" r="0" b="0"/>
                <wp:wrapNone/>
                <wp:docPr id="1791" name="Graphic 1791"/>
                <wp:cNvGraphicFramePr>
                  <a:graphicFrameLocks/>
                </wp:cNvGraphicFramePr>
                <a:graphic>
                  <a:graphicData uri="http://schemas.microsoft.com/office/word/2010/wordprocessingShape">
                    <wps:wsp>
                      <wps:cNvPr id="1791" name="Graphic 179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2.046979pt;width:50.3pt;height:12.5pt;mso-position-horizontal-relative:page;mso-position-vertical-relative:paragraph;z-index:15842816" id="docshape1268" coordorigin="10515,241" coordsize="1006,250" path="m10765,241l10723,241,10515,486,10558,486,10622,412,10695,412,10695,377,10652,377,10728,286,10728,486,10765,486,10765,241xm10905,451l10887,451,10882,451,10876,449,10867,445,10862,443,10855,435,10852,431,10848,421,10847,416,10847,345,10904,345,10904,308,10847,308,10847,241,10811,241,10811,308,10792,308,10792,345,10811,345,10811,421,10813,431,10821,449,10826,458,10840,472,10848,477,10867,485,10877,487,10905,487,10905,451xm11197,373l11195,362,11191,353,11187,344,11182,335,11168,321,11160,316,11141,308,11131,306,11108,306,11097,309,11078,319,11070,325,11064,333,11057,325,11050,319,11030,309,11019,306,10996,306,10986,308,10968,316,10959,321,10946,335,10940,344,10932,362,10930,373,10930,487,10968,487,10968,378,10969,373,10973,363,10976,359,10983,352,10987,349,10996,345,11001,344,11012,344,11017,345,11026,349,11030,352,11037,359,11040,363,11044,373,11045,378,11045,487,11082,487,11082,378,11083,373,11087,363,11090,359,11097,352,11101,349,11111,345,11116,344,11126,344,11131,345,11141,349,11145,352,11152,359,11155,363,11159,373,11160,378,11160,487,11197,487,11197,373xm11402,396l11400,378,11400,378,11396,361,11389,345,11384,338,11379,332,11366,320,11361,318,11361,378,11262,378,11269,361,11280,349,11294,341,11313,338,11334,342,11348,351,11357,364,11361,378,11361,318,11350,312,11333,306,11313,304,11293,306,11275,311,11259,320,11245,332,11234,345,11227,361,11226,361,11222,378,11222,378,11220,396,11226,434,11244,464,11273,484,11313,491,11346,486,11371,474,11386,459,11387,457,11397,440,11356,440,11348,448,11337,455,11325,458,11313,459,11293,455,11276,445,11265,430,11262,411,11402,411,11402,396xm11520,451l11501,451,11496,451,11490,449,11481,445,11476,443,11469,435,11466,431,11462,421,11461,416,11461,241,11425,241,11425,421,11427,431,11435,449,11440,458,11454,472,11462,477,11481,485,11491,487,11520,487,11520,451xe" filled="true" fillcolor="#0079c1" stroked="false">
                <v:path arrowok="t"/>
                <v:fill type="solid"/>
                <w10:wrap type="none"/>
              </v:shape>
            </w:pict>
          </mc:Fallback>
        </mc:AlternateContent>
      </w:r>
      <w:r>
        <w:rPr>
          <w:spacing w:val="-5"/>
        </w:rPr>
        <w:t>74</w:t>
      </w:r>
      <w:r>
        <w:rPr/>
        <w:tab/>
        <w:t>M90E36A</w:t>
      </w:r>
      <w:r>
        <w:rPr>
          <w:spacing w:val="-11"/>
        </w:rPr>
        <w:t> </w:t>
      </w:r>
      <w:r>
        <w:rPr>
          <w:spacing w:val="-2"/>
        </w:rPr>
        <w:t>[Datasheet]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7.2 Metering/ Measurement Accuracy" w:id="362"/>
      <w:bookmarkEnd w:id="362"/>
      <w:r>
        <w:rPr>
          <w:b w:val="0"/>
        </w:rPr>
      </w:r>
      <w:bookmarkStart w:name="_bookmark191" w:id="363"/>
      <w:bookmarkEnd w:id="363"/>
      <w:r>
        <w:rPr>
          <w:b w:val="0"/>
        </w:rPr>
      </w:r>
      <w:r>
        <w:rPr/>
        <w:t>METERING/</w:t>
      </w:r>
      <w:r>
        <w:rPr>
          <w:spacing w:val="-11"/>
        </w:rPr>
        <w:t> </w:t>
      </w:r>
      <w:r>
        <w:rPr/>
        <w:t>MEASUREMENT</w:t>
      </w:r>
      <w:r>
        <w:rPr>
          <w:spacing w:val="-8"/>
        </w:rPr>
        <w:t> </w:t>
      </w:r>
      <w:r>
        <w:rPr>
          <w:spacing w:val="-2"/>
        </w:rPr>
        <w:t>ACCURACY</w:t>
      </w:r>
    </w:p>
    <w:p>
      <w:pPr>
        <w:pStyle w:val="Heading5"/>
        <w:numPr>
          <w:ilvl w:val="2"/>
          <w:numId w:val="4"/>
        </w:numPr>
        <w:tabs>
          <w:tab w:pos="1283" w:val="left" w:leader="none"/>
        </w:tabs>
        <w:spacing w:line="240" w:lineRule="auto" w:before="135" w:after="0"/>
        <w:ind w:left="1283" w:right="0" w:hanging="863"/>
        <w:jc w:val="left"/>
      </w:pPr>
      <w:bookmarkStart w:name="7.2.1 Metering Accuracy" w:id="364"/>
      <w:bookmarkEnd w:id="364"/>
      <w:r>
        <w:rPr>
          <w:b w:val="0"/>
        </w:rPr>
      </w:r>
      <w:bookmarkStart w:name="_bookmark192" w:id="365"/>
      <w:bookmarkEnd w:id="365"/>
      <w:r>
        <w:rPr>
          <w:b w:val="0"/>
        </w:rPr>
      </w:r>
      <w:r>
        <w:rPr/>
        <w:t>METERING</w:t>
      </w:r>
      <w:r>
        <w:rPr>
          <w:spacing w:val="-11"/>
        </w:rPr>
        <w:t> </w:t>
      </w:r>
      <w:r>
        <w:rPr>
          <w:spacing w:val="-2"/>
        </w:rPr>
        <w:t>ACCURACY</w:t>
      </w:r>
    </w:p>
    <w:p>
      <w:pPr>
        <w:pStyle w:val="BodyText"/>
        <w:spacing w:before="110"/>
        <w:ind w:left="659"/>
      </w:pPr>
      <w:r>
        <w:rPr/>
        <w:t>Metering</w:t>
      </w:r>
      <w:r>
        <w:rPr>
          <w:spacing w:val="-7"/>
        </w:rPr>
        <w:t> </w:t>
      </w:r>
      <w:r>
        <w:rPr/>
        <w:t>accuracy</w:t>
      </w:r>
      <w:r>
        <w:rPr>
          <w:spacing w:val="-7"/>
        </w:rPr>
        <w:t> </w:t>
      </w:r>
      <w:r>
        <w:rPr/>
        <w:t>or</w:t>
      </w:r>
      <w:r>
        <w:rPr>
          <w:spacing w:val="-7"/>
        </w:rPr>
        <w:t> </w:t>
      </w:r>
      <w:r>
        <w:rPr/>
        <w:t>energy</w:t>
      </w:r>
      <w:r>
        <w:rPr>
          <w:spacing w:val="-7"/>
        </w:rPr>
        <w:t> </w:t>
      </w:r>
      <w:r>
        <w:rPr/>
        <w:t>accuracy</w:t>
      </w:r>
      <w:r>
        <w:rPr>
          <w:spacing w:val="-7"/>
        </w:rPr>
        <w:t> </w:t>
      </w:r>
      <w:r>
        <w:rPr/>
        <w:t>is</w:t>
      </w:r>
      <w:r>
        <w:rPr>
          <w:spacing w:val="-6"/>
        </w:rPr>
        <w:t> </w:t>
      </w:r>
      <w:r>
        <w:rPr/>
        <w:t>calculated</w:t>
      </w:r>
      <w:r>
        <w:rPr>
          <w:spacing w:val="-7"/>
        </w:rPr>
        <w:t> </w:t>
      </w:r>
      <w:r>
        <w:rPr/>
        <w:t>with</w:t>
      </w:r>
      <w:r>
        <w:rPr>
          <w:spacing w:val="-7"/>
        </w:rPr>
        <w:t> </w:t>
      </w:r>
      <w:r>
        <w:rPr/>
        <w:t>relative</w:t>
      </w:r>
      <w:r>
        <w:rPr>
          <w:spacing w:val="-7"/>
        </w:rPr>
        <w:t> </w:t>
      </w:r>
      <w:r>
        <w:rPr>
          <w:spacing w:val="-2"/>
        </w:rPr>
        <w:t>error:</w:t>
      </w:r>
    </w:p>
    <w:p>
      <w:pPr>
        <w:spacing w:line="400" w:lineRule="exact" w:before="184"/>
        <w:ind w:left="1159" w:right="0" w:firstLine="0"/>
        <w:jc w:val="left"/>
        <w:rPr>
          <w:rFonts w:ascii="Times New Roman" w:hAnsi="Times New Roman"/>
          <w:sz w:val="24"/>
        </w:rPr>
      </w:pPr>
      <w:r>
        <w:rPr/>
        <mc:AlternateContent>
          <mc:Choice Requires="wps">
            <w:drawing>
              <wp:anchor distT="0" distB="0" distL="0" distR="0" allowOverlap="1" layoutInCell="1" locked="0" behindDoc="1" simplePos="0" relativeHeight="477553664">
                <wp:simplePos x="0" y="0"/>
                <wp:positionH relativeFrom="page">
                  <wp:posOffset>1171955</wp:posOffset>
                </wp:positionH>
                <wp:positionV relativeFrom="paragraph">
                  <wp:posOffset>327966</wp:posOffset>
                </wp:positionV>
                <wp:extent cx="721360" cy="1270"/>
                <wp:effectExtent l="0" t="0" r="0" b="0"/>
                <wp:wrapNone/>
                <wp:docPr id="1792" name="Graphic 1792"/>
                <wp:cNvGraphicFramePr>
                  <a:graphicFrameLocks/>
                </wp:cNvGraphicFramePr>
                <a:graphic>
                  <a:graphicData uri="http://schemas.microsoft.com/office/word/2010/wordprocessingShape">
                    <wps:wsp>
                      <wps:cNvPr id="1792" name="Graphic 1792"/>
                      <wps:cNvSpPr/>
                      <wps:spPr>
                        <a:xfrm>
                          <a:off x="0" y="0"/>
                          <a:ext cx="721360" cy="1270"/>
                        </a:xfrm>
                        <a:custGeom>
                          <a:avLst/>
                          <a:gdLst/>
                          <a:ahLst/>
                          <a:cxnLst/>
                          <a:rect l="l" t="t" r="r" b="b"/>
                          <a:pathLst>
                            <a:path w="721360" h="0">
                              <a:moveTo>
                                <a:pt x="0" y="0"/>
                              </a:moveTo>
                              <a:lnTo>
                                <a:pt x="720852"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5762816" from="92.279999pt,25.824156pt" to="149.039999pt,25.824156pt" stroked="true" strokeweight=".499pt" strokecolor="#000000">
                <v:stroke dashstyle="solid"/>
                <w10:wrap type="none"/>
              </v:line>
            </w:pict>
          </mc:Fallback>
        </mc:AlternateContent>
      </w:r>
      <w:r>
        <w:rPr>
          <w:rFonts w:ascii="Symbol" w:hAnsi="Symbol"/>
          <w:i/>
          <w:position w:val="-8"/>
          <w:sz w:val="25"/>
        </w:rPr>
        <w:t></w:t>
      </w:r>
      <w:r>
        <w:rPr>
          <w:rFonts w:ascii="Times New Roman" w:hAnsi="Times New Roman"/>
          <w:spacing w:val="32"/>
          <w:position w:val="-8"/>
          <w:sz w:val="25"/>
        </w:rPr>
        <w:t> </w:t>
      </w:r>
      <w:r>
        <w:rPr>
          <w:rFonts w:ascii="Symbol" w:hAnsi="Symbol"/>
          <w:position w:val="-8"/>
          <w:sz w:val="24"/>
        </w:rPr>
        <w:t></w:t>
      </w:r>
      <w:r>
        <w:rPr>
          <w:rFonts w:ascii="Times New Roman" w:hAnsi="Times New Roman"/>
          <w:spacing w:val="8"/>
          <w:position w:val="-8"/>
          <w:sz w:val="24"/>
        </w:rPr>
        <w:t> </w:t>
      </w:r>
      <w:r>
        <w:rPr>
          <w:i/>
          <w:position w:val="6"/>
          <w:sz w:val="24"/>
        </w:rPr>
        <w:t>E</w:t>
      </w:r>
      <w:r>
        <w:rPr>
          <w:i/>
          <w:sz w:val="14"/>
        </w:rPr>
        <w:t>mea</w:t>
      </w:r>
      <w:r>
        <w:rPr>
          <w:i/>
          <w:spacing w:val="29"/>
          <w:sz w:val="14"/>
        </w:rPr>
        <w:t> </w:t>
      </w:r>
      <w:r>
        <w:rPr>
          <w:rFonts w:ascii="Symbol" w:hAnsi="Symbol"/>
          <w:position w:val="6"/>
          <w:sz w:val="24"/>
        </w:rPr>
        <w:t></w:t>
      </w:r>
      <w:r>
        <w:rPr>
          <w:rFonts w:ascii="Times New Roman" w:hAnsi="Times New Roman"/>
          <w:spacing w:val="-28"/>
          <w:position w:val="6"/>
          <w:sz w:val="24"/>
        </w:rPr>
        <w:t> </w:t>
      </w:r>
      <w:r>
        <w:rPr>
          <w:i/>
          <w:position w:val="6"/>
          <w:sz w:val="24"/>
        </w:rPr>
        <w:t>E</w:t>
      </w:r>
      <w:r>
        <w:rPr>
          <w:i/>
          <w:sz w:val="14"/>
        </w:rPr>
        <w:t>real</w:t>
      </w:r>
      <w:r>
        <w:rPr>
          <w:i/>
          <w:spacing w:val="46"/>
          <w:sz w:val="14"/>
        </w:rPr>
        <w:t> </w:t>
      </w:r>
      <w:r>
        <w:rPr>
          <w:rFonts w:ascii="Symbol" w:hAnsi="Symbol"/>
          <w:spacing w:val="-4"/>
          <w:position w:val="-8"/>
          <w:sz w:val="24"/>
        </w:rPr>
        <w:t></w:t>
      </w:r>
      <w:r>
        <w:rPr>
          <w:spacing w:val="-4"/>
          <w:position w:val="-8"/>
          <w:sz w:val="24"/>
        </w:rPr>
        <w:t>100</w:t>
      </w:r>
      <w:r>
        <w:rPr>
          <w:rFonts w:ascii="Times New Roman" w:hAnsi="Times New Roman"/>
          <w:spacing w:val="-4"/>
          <w:position w:val="-8"/>
          <w:sz w:val="24"/>
        </w:rPr>
        <w:t>%</w:t>
      </w:r>
    </w:p>
    <w:p>
      <w:pPr>
        <w:spacing w:line="269" w:lineRule="exact" w:before="0"/>
        <w:ind w:left="1891" w:right="0" w:firstLine="0"/>
        <w:jc w:val="left"/>
        <w:rPr>
          <w:i/>
          <w:sz w:val="14"/>
        </w:rPr>
      </w:pPr>
      <w:r>
        <w:rPr>
          <w:i/>
          <w:spacing w:val="-2"/>
          <w:position w:val="6"/>
          <w:sz w:val="24"/>
        </w:rPr>
        <w:t>E</w:t>
      </w:r>
      <w:r>
        <w:rPr>
          <w:i/>
          <w:spacing w:val="-2"/>
          <w:sz w:val="14"/>
        </w:rPr>
        <w:t>real</w:t>
      </w:r>
    </w:p>
    <w:p>
      <w:pPr>
        <w:pStyle w:val="BodyText"/>
        <w:spacing w:line="252" w:lineRule="auto" w:before="163"/>
        <w:ind w:left="420" w:firstLine="239"/>
      </w:pPr>
      <w:r>
        <w:rPr/>
        <w:t>Where E</w:t>
      </w:r>
      <w:r>
        <w:rPr>
          <w:position w:val="-4"/>
          <w:sz w:val="16"/>
        </w:rPr>
        <w:t>mea </w:t>
      </w:r>
      <w:r>
        <w:rPr/>
        <w:t>is the energy measured by the meter, E</w:t>
      </w:r>
      <w:r>
        <w:rPr>
          <w:position w:val="-4"/>
          <w:sz w:val="16"/>
        </w:rPr>
        <w:t>real</w:t>
      </w:r>
      <w:r>
        <w:rPr>
          <w:spacing w:val="24"/>
          <w:position w:val="-4"/>
          <w:sz w:val="16"/>
        </w:rPr>
        <w:t> </w:t>
      </w:r>
      <w:r>
        <w:rPr/>
        <w:t>is the actual energy measured by a high accurate normative</w:t>
      </w:r>
      <w:r>
        <w:rPr>
          <w:spacing w:val="40"/>
        </w:rPr>
        <w:t> </w:t>
      </w:r>
      <w:r>
        <w:rPr>
          <w:spacing w:val="-2"/>
        </w:rPr>
        <w:t>meter.</w:t>
      </w:r>
    </w:p>
    <w:p>
      <w:pPr>
        <w:pStyle w:val="BodyText"/>
        <w:spacing w:before="7"/>
        <w:rPr>
          <w:sz w:val="16"/>
        </w:rPr>
      </w:pPr>
    </w:p>
    <w:tbl>
      <w:tblPr>
        <w:tblW w:w="0" w:type="auto"/>
        <w:jc w:val="left"/>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7"/>
        <w:gridCol w:w="2292"/>
        <w:gridCol w:w="3401"/>
        <w:gridCol w:w="1980"/>
      </w:tblGrid>
      <w:tr>
        <w:trPr>
          <w:trHeight w:val="539" w:hRule="atLeast"/>
        </w:trPr>
        <w:tc>
          <w:tcPr>
            <w:tcW w:w="3127" w:type="dxa"/>
          </w:tcPr>
          <w:p>
            <w:pPr>
              <w:pStyle w:val="TableParagraph"/>
              <w:spacing w:before="0"/>
              <w:jc w:val="left"/>
              <w:rPr>
                <w:sz w:val="24"/>
              </w:rPr>
            </w:pPr>
          </w:p>
          <w:p>
            <w:pPr>
              <w:pStyle w:val="TableParagraph"/>
              <w:spacing w:before="0"/>
              <w:ind w:left="113" w:right="105"/>
              <w:rPr>
                <w:b/>
                <w:sz w:val="18"/>
              </w:rPr>
            </w:pPr>
            <w:r>
              <w:rPr>
                <w:b/>
                <w:sz w:val="18"/>
              </w:rPr>
              <w:t>Energy</w:t>
            </w:r>
            <w:r>
              <w:rPr>
                <w:b/>
                <w:spacing w:val="-8"/>
                <w:sz w:val="18"/>
              </w:rPr>
              <w:t> </w:t>
            </w:r>
            <w:r>
              <w:rPr>
                <w:b/>
                <w:spacing w:val="-4"/>
                <w:sz w:val="18"/>
              </w:rPr>
              <w:t>Type</w:t>
            </w:r>
          </w:p>
        </w:tc>
        <w:tc>
          <w:tcPr>
            <w:tcW w:w="2292" w:type="dxa"/>
          </w:tcPr>
          <w:p>
            <w:pPr>
              <w:pStyle w:val="TableParagraph"/>
              <w:spacing w:before="0"/>
              <w:jc w:val="left"/>
              <w:rPr>
                <w:sz w:val="24"/>
              </w:rPr>
            </w:pPr>
          </w:p>
          <w:p>
            <w:pPr>
              <w:pStyle w:val="TableParagraph"/>
              <w:spacing w:before="0"/>
              <w:ind w:left="562" w:right="554"/>
              <w:rPr>
                <w:b/>
                <w:sz w:val="18"/>
              </w:rPr>
            </w:pPr>
            <w:r>
              <w:rPr>
                <w:b/>
                <w:sz w:val="18"/>
              </w:rPr>
              <w:t>Energy</w:t>
            </w:r>
            <w:r>
              <w:rPr>
                <w:b/>
                <w:spacing w:val="-5"/>
                <w:sz w:val="18"/>
              </w:rPr>
              <w:t> </w:t>
            </w:r>
            <w:r>
              <w:rPr>
                <w:b/>
                <w:spacing w:val="-2"/>
                <w:sz w:val="18"/>
              </w:rPr>
              <w:t>Pulse</w:t>
            </w:r>
          </w:p>
        </w:tc>
        <w:tc>
          <w:tcPr>
            <w:tcW w:w="3401" w:type="dxa"/>
          </w:tcPr>
          <w:p>
            <w:pPr>
              <w:pStyle w:val="TableParagraph"/>
              <w:spacing w:line="266" w:lineRule="auto" w:before="45"/>
              <w:ind w:left="1129" w:right="1109" w:firstLine="76"/>
              <w:jc w:val="left"/>
              <w:rPr>
                <w:b/>
                <w:sz w:val="18"/>
              </w:rPr>
            </w:pPr>
            <w:r>
              <w:rPr>
                <w:b/>
                <w:sz w:val="18"/>
              </w:rPr>
              <w:t>ADC Range When</w:t>
            </w:r>
            <w:r>
              <w:rPr>
                <w:b/>
                <w:spacing w:val="-13"/>
                <w:sz w:val="18"/>
              </w:rPr>
              <w:t> </w:t>
            </w:r>
            <w:r>
              <w:rPr>
                <w:b/>
                <w:sz w:val="18"/>
              </w:rPr>
              <w:t>Gain=1</w:t>
            </w:r>
          </w:p>
        </w:tc>
        <w:tc>
          <w:tcPr>
            <w:tcW w:w="1980" w:type="dxa"/>
          </w:tcPr>
          <w:p>
            <w:pPr>
              <w:pStyle w:val="TableParagraph"/>
              <w:spacing w:before="110"/>
              <w:ind w:left="53" w:right="46"/>
              <w:rPr>
                <w:b/>
                <w:sz w:val="18"/>
              </w:rPr>
            </w:pPr>
            <w:r>
              <w:rPr>
                <w:b/>
                <w:sz w:val="18"/>
              </w:rPr>
              <w:t>Metering</w:t>
            </w:r>
            <w:r>
              <w:rPr>
                <w:b/>
                <w:spacing w:val="-9"/>
                <w:sz w:val="18"/>
              </w:rPr>
              <w:t> </w:t>
            </w:r>
            <w:r>
              <w:rPr>
                <w:b/>
                <w:spacing w:val="-2"/>
                <w:sz w:val="18"/>
              </w:rPr>
              <w:t>Accuracy</w:t>
            </w:r>
            <w:r>
              <w:rPr>
                <w:b/>
                <w:spacing w:val="-2"/>
                <w:sz w:val="18"/>
                <w:vertAlign w:val="superscript"/>
              </w:rPr>
              <w:t>note</w:t>
            </w:r>
          </w:p>
        </w:tc>
      </w:tr>
      <w:tr>
        <w:trPr>
          <w:trHeight w:val="290" w:hRule="atLeast"/>
        </w:trPr>
        <w:tc>
          <w:tcPr>
            <w:tcW w:w="3127" w:type="dxa"/>
            <w:vMerge w:val="restart"/>
          </w:tcPr>
          <w:p>
            <w:pPr>
              <w:pStyle w:val="TableParagraph"/>
              <w:spacing w:before="3"/>
              <w:jc w:val="left"/>
              <w:rPr>
                <w:sz w:val="19"/>
              </w:rPr>
            </w:pPr>
          </w:p>
          <w:p>
            <w:pPr>
              <w:pStyle w:val="TableParagraph"/>
              <w:spacing w:before="0"/>
              <w:ind w:left="114" w:right="105"/>
              <w:rPr>
                <w:sz w:val="18"/>
              </w:rPr>
            </w:pPr>
            <w:r>
              <w:rPr>
                <w:sz w:val="18"/>
              </w:rPr>
              <w:t>Active</w:t>
            </w:r>
            <w:r>
              <w:rPr>
                <w:spacing w:val="-4"/>
                <w:sz w:val="18"/>
              </w:rPr>
              <w:t> </w:t>
            </w:r>
            <w:r>
              <w:rPr>
                <w:spacing w:val="-2"/>
                <w:sz w:val="18"/>
              </w:rPr>
              <w:t>energy</w:t>
            </w:r>
          </w:p>
          <w:p>
            <w:pPr>
              <w:pStyle w:val="TableParagraph"/>
              <w:spacing w:before="23"/>
              <w:ind w:left="113" w:right="105"/>
              <w:rPr>
                <w:sz w:val="18"/>
              </w:rPr>
            </w:pPr>
            <w:r>
              <w:rPr>
                <w:sz w:val="18"/>
              </w:rPr>
              <w:t>(Per</w:t>
            </w:r>
            <w:r>
              <w:rPr>
                <w:spacing w:val="-6"/>
                <w:sz w:val="18"/>
              </w:rPr>
              <w:t> </w:t>
            </w:r>
            <w:r>
              <w:rPr>
                <w:sz w:val="18"/>
              </w:rPr>
              <w:t>phase</w:t>
            </w:r>
            <w:r>
              <w:rPr>
                <w:spacing w:val="-6"/>
                <w:sz w:val="18"/>
              </w:rPr>
              <w:t> </w:t>
            </w:r>
            <w:r>
              <w:rPr>
                <w:sz w:val="18"/>
              </w:rPr>
              <w:t>and</w:t>
            </w:r>
            <w:r>
              <w:rPr>
                <w:spacing w:val="-5"/>
                <w:sz w:val="18"/>
              </w:rPr>
              <w:t> </w:t>
            </w:r>
            <w:r>
              <w:rPr>
                <w:sz w:val="18"/>
              </w:rPr>
              <w:t>all-phase-</w:t>
            </w:r>
            <w:r>
              <w:rPr>
                <w:spacing w:val="-4"/>
                <w:sz w:val="18"/>
              </w:rPr>
              <w:t>sum)</w:t>
            </w:r>
          </w:p>
        </w:tc>
        <w:tc>
          <w:tcPr>
            <w:tcW w:w="2292" w:type="dxa"/>
            <w:vMerge w:val="restart"/>
          </w:tcPr>
          <w:p>
            <w:pPr>
              <w:pStyle w:val="TableParagraph"/>
              <w:spacing w:before="4"/>
              <w:jc w:val="left"/>
              <w:rPr>
                <w:sz w:val="28"/>
              </w:rPr>
            </w:pPr>
          </w:p>
          <w:p>
            <w:pPr>
              <w:pStyle w:val="TableParagraph"/>
              <w:spacing w:before="0"/>
              <w:ind w:left="562" w:right="551"/>
              <w:rPr>
                <w:sz w:val="18"/>
              </w:rPr>
            </w:pPr>
            <w:r>
              <w:rPr>
                <w:spacing w:val="-5"/>
                <w:sz w:val="18"/>
              </w:rPr>
              <w:t>CF1</w:t>
            </w:r>
          </w:p>
        </w:tc>
        <w:tc>
          <w:tcPr>
            <w:tcW w:w="3401" w:type="dxa"/>
          </w:tcPr>
          <w:p>
            <w:pPr>
              <w:pStyle w:val="TableParagraph"/>
              <w:spacing w:before="14"/>
              <w:ind w:left="649" w:right="639"/>
              <w:rPr>
                <w:sz w:val="18"/>
              </w:rPr>
            </w:pPr>
            <w:r>
              <w:rPr>
                <w:spacing w:val="-2"/>
                <w:sz w:val="18"/>
              </w:rPr>
              <w:t>PF=1.0</w:t>
            </w:r>
            <w:r>
              <w:rPr>
                <w:spacing w:val="4"/>
                <w:sz w:val="18"/>
              </w:rPr>
              <w:t> </w:t>
            </w:r>
            <w:r>
              <w:rPr>
                <w:spacing w:val="-2"/>
                <w:sz w:val="18"/>
              </w:rPr>
              <w:t>120</w:t>
            </w:r>
            <w:r>
              <w:rPr>
                <w:rFonts w:ascii="Symbol" w:hAnsi="Symbol"/>
                <w:b/>
                <w:spacing w:val="-2"/>
                <w:sz w:val="18"/>
              </w:rPr>
              <w:t></w:t>
            </w:r>
            <w:r>
              <w:rPr>
                <w:spacing w:val="-2"/>
                <w:sz w:val="18"/>
              </w:rPr>
              <w:t>V-720mV</w:t>
            </w:r>
          </w:p>
        </w:tc>
        <w:tc>
          <w:tcPr>
            <w:tcW w:w="1980" w:type="dxa"/>
            <w:vMerge w:val="restart"/>
          </w:tcPr>
          <w:p>
            <w:pPr>
              <w:pStyle w:val="TableParagraph"/>
              <w:spacing w:before="4"/>
              <w:jc w:val="left"/>
              <w:rPr>
                <w:sz w:val="28"/>
              </w:rPr>
            </w:pPr>
          </w:p>
          <w:p>
            <w:pPr>
              <w:pStyle w:val="TableParagraph"/>
              <w:spacing w:before="0"/>
              <w:ind w:left="53" w:right="43"/>
              <w:rPr>
                <w:sz w:val="18"/>
              </w:rPr>
            </w:pPr>
            <w:r>
              <w:rPr>
                <w:spacing w:val="-4"/>
                <w:sz w:val="18"/>
              </w:rPr>
              <w:t>0.1%</w:t>
            </w:r>
          </w:p>
        </w:tc>
      </w:tr>
      <w:tr>
        <w:trPr>
          <w:trHeight w:val="291" w:hRule="atLeast"/>
        </w:trPr>
        <w:tc>
          <w:tcPr>
            <w:tcW w:w="3127" w:type="dxa"/>
            <w:vMerge/>
            <w:tcBorders>
              <w:top w:val="nil"/>
            </w:tcBorders>
          </w:tcPr>
          <w:p>
            <w:pPr>
              <w:rPr>
                <w:sz w:val="2"/>
                <w:szCs w:val="2"/>
              </w:rPr>
            </w:pPr>
          </w:p>
        </w:tc>
        <w:tc>
          <w:tcPr>
            <w:tcW w:w="2292" w:type="dxa"/>
            <w:vMerge/>
            <w:tcBorders>
              <w:top w:val="nil"/>
            </w:tcBorders>
          </w:tcPr>
          <w:p>
            <w:pPr>
              <w:rPr>
                <w:sz w:val="2"/>
                <w:szCs w:val="2"/>
              </w:rPr>
            </w:pPr>
          </w:p>
        </w:tc>
        <w:tc>
          <w:tcPr>
            <w:tcW w:w="3401" w:type="dxa"/>
          </w:tcPr>
          <w:p>
            <w:pPr>
              <w:pStyle w:val="TableParagraph"/>
              <w:spacing w:before="14"/>
              <w:ind w:left="647" w:right="639"/>
              <w:rPr>
                <w:sz w:val="18"/>
              </w:rPr>
            </w:pPr>
            <w:r>
              <w:rPr>
                <w:spacing w:val="-2"/>
                <w:sz w:val="18"/>
              </w:rPr>
              <w:t>PF=0.5L,</w:t>
            </w:r>
            <w:r>
              <w:rPr>
                <w:spacing w:val="12"/>
                <w:sz w:val="18"/>
              </w:rPr>
              <w:t> </w:t>
            </w:r>
            <w:r>
              <w:rPr>
                <w:spacing w:val="-2"/>
                <w:sz w:val="18"/>
              </w:rPr>
              <w:t>180</w:t>
            </w:r>
            <w:r>
              <w:rPr>
                <w:rFonts w:ascii="Symbol" w:hAnsi="Symbol"/>
                <w:b/>
                <w:spacing w:val="-2"/>
                <w:sz w:val="18"/>
              </w:rPr>
              <w:t></w:t>
            </w:r>
            <w:r>
              <w:rPr>
                <w:spacing w:val="-2"/>
                <w:sz w:val="18"/>
              </w:rPr>
              <w:t>V-720mV</w:t>
            </w:r>
          </w:p>
        </w:tc>
        <w:tc>
          <w:tcPr>
            <w:tcW w:w="1980" w:type="dxa"/>
            <w:vMerge/>
            <w:tcBorders>
              <w:top w:val="nil"/>
            </w:tcBorders>
          </w:tcPr>
          <w:p>
            <w:pPr>
              <w:rPr>
                <w:sz w:val="2"/>
                <w:szCs w:val="2"/>
              </w:rPr>
            </w:pPr>
          </w:p>
        </w:tc>
      </w:tr>
      <w:tr>
        <w:trPr>
          <w:trHeight w:val="290" w:hRule="atLeast"/>
        </w:trPr>
        <w:tc>
          <w:tcPr>
            <w:tcW w:w="3127" w:type="dxa"/>
            <w:vMerge/>
            <w:tcBorders>
              <w:top w:val="nil"/>
            </w:tcBorders>
          </w:tcPr>
          <w:p>
            <w:pPr>
              <w:rPr>
                <w:sz w:val="2"/>
                <w:szCs w:val="2"/>
              </w:rPr>
            </w:pPr>
          </w:p>
        </w:tc>
        <w:tc>
          <w:tcPr>
            <w:tcW w:w="2292" w:type="dxa"/>
            <w:vMerge/>
            <w:tcBorders>
              <w:top w:val="nil"/>
            </w:tcBorders>
          </w:tcPr>
          <w:p>
            <w:pPr>
              <w:rPr>
                <w:sz w:val="2"/>
                <w:szCs w:val="2"/>
              </w:rPr>
            </w:pPr>
          </w:p>
        </w:tc>
        <w:tc>
          <w:tcPr>
            <w:tcW w:w="3401" w:type="dxa"/>
          </w:tcPr>
          <w:p>
            <w:pPr>
              <w:pStyle w:val="TableParagraph"/>
              <w:spacing w:before="13"/>
              <w:ind w:left="649" w:right="639"/>
              <w:rPr>
                <w:sz w:val="18"/>
              </w:rPr>
            </w:pPr>
            <w:r>
              <w:rPr>
                <w:spacing w:val="-2"/>
                <w:sz w:val="18"/>
              </w:rPr>
              <w:t>PF=0.8C,</w:t>
            </w:r>
            <w:r>
              <w:rPr>
                <w:spacing w:val="4"/>
                <w:sz w:val="18"/>
              </w:rPr>
              <w:t> </w:t>
            </w:r>
            <w:r>
              <w:rPr>
                <w:spacing w:val="-2"/>
                <w:sz w:val="18"/>
              </w:rPr>
              <w:t>150</w:t>
            </w:r>
            <w:r>
              <w:rPr>
                <w:rFonts w:ascii="Symbol" w:hAnsi="Symbol"/>
                <w:b/>
                <w:spacing w:val="-2"/>
                <w:sz w:val="18"/>
              </w:rPr>
              <w:t></w:t>
            </w:r>
            <w:r>
              <w:rPr>
                <w:spacing w:val="-2"/>
                <w:sz w:val="18"/>
              </w:rPr>
              <w:t>V-</w:t>
            </w:r>
            <w:r>
              <w:rPr>
                <w:spacing w:val="-4"/>
                <w:sz w:val="18"/>
              </w:rPr>
              <w:t>720mV</w:t>
            </w:r>
          </w:p>
        </w:tc>
        <w:tc>
          <w:tcPr>
            <w:tcW w:w="1980" w:type="dxa"/>
            <w:vMerge/>
            <w:tcBorders>
              <w:top w:val="nil"/>
            </w:tcBorders>
          </w:tcPr>
          <w:p>
            <w:pPr>
              <w:rPr>
                <w:sz w:val="2"/>
                <w:szCs w:val="2"/>
              </w:rPr>
            </w:pPr>
          </w:p>
        </w:tc>
      </w:tr>
      <w:tr>
        <w:trPr>
          <w:trHeight w:val="290" w:hRule="atLeast"/>
        </w:trPr>
        <w:tc>
          <w:tcPr>
            <w:tcW w:w="3127" w:type="dxa"/>
            <w:vMerge w:val="restart"/>
          </w:tcPr>
          <w:p>
            <w:pPr>
              <w:pStyle w:val="TableParagraph"/>
              <w:spacing w:before="2"/>
              <w:jc w:val="left"/>
              <w:rPr>
                <w:sz w:val="19"/>
              </w:rPr>
            </w:pPr>
          </w:p>
          <w:p>
            <w:pPr>
              <w:pStyle w:val="TableParagraph"/>
              <w:spacing w:before="0"/>
              <w:ind w:left="114" w:right="105"/>
              <w:rPr>
                <w:sz w:val="18"/>
              </w:rPr>
            </w:pPr>
            <w:r>
              <w:rPr>
                <w:sz w:val="18"/>
              </w:rPr>
              <w:t>Reactive</w:t>
            </w:r>
            <w:r>
              <w:rPr>
                <w:spacing w:val="-7"/>
                <w:sz w:val="18"/>
              </w:rPr>
              <w:t> </w:t>
            </w:r>
            <w:r>
              <w:rPr>
                <w:spacing w:val="-2"/>
                <w:sz w:val="18"/>
              </w:rPr>
              <w:t>energy</w:t>
            </w:r>
          </w:p>
          <w:p>
            <w:pPr>
              <w:pStyle w:val="TableParagraph"/>
              <w:spacing w:before="22"/>
              <w:ind w:left="113" w:right="105"/>
              <w:rPr>
                <w:sz w:val="18"/>
              </w:rPr>
            </w:pPr>
            <w:r>
              <w:rPr>
                <w:sz w:val="18"/>
              </w:rPr>
              <w:t>(Per</w:t>
            </w:r>
            <w:r>
              <w:rPr>
                <w:spacing w:val="-6"/>
                <w:sz w:val="18"/>
              </w:rPr>
              <w:t> </w:t>
            </w:r>
            <w:r>
              <w:rPr>
                <w:sz w:val="18"/>
              </w:rPr>
              <w:t>phase</w:t>
            </w:r>
            <w:r>
              <w:rPr>
                <w:spacing w:val="-6"/>
                <w:sz w:val="18"/>
              </w:rPr>
              <w:t> </w:t>
            </w:r>
            <w:r>
              <w:rPr>
                <w:sz w:val="18"/>
              </w:rPr>
              <w:t>and</w:t>
            </w:r>
            <w:r>
              <w:rPr>
                <w:spacing w:val="-5"/>
                <w:sz w:val="18"/>
              </w:rPr>
              <w:t> </w:t>
            </w:r>
            <w:r>
              <w:rPr>
                <w:sz w:val="18"/>
              </w:rPr>
              <w:t>all-phase-</w:t>
            </w:r>
            <w:r>
              <w:rPr>
                <w:spacing w:val="-4"/>
                <w:sz w:val="18"/>
              </w:rPr>
              <w:t>sum)</w:t>
            </w:r>
          </w:p>
        </w:tc>
        <w:tc>
          <w:tcPr>
            <w:tcW w:w="2292" w:type="dxa"/>
            <w:vMerge w:val="restart"/>
          </w:tcPr>
          <w:p>
            <w:pPr>
              <w:pStyle w:val="TableParagraph"/>
              <w:spacing w:before="3"/>
              <w:jc w:val="left"/>
              <w:rPr>
                <w:sz w:val="28"/>
              </w:rPr>
            </w:pPr>
          </w:p>
          <w:p>
            <w:pPr>
              <w:pStyle w:val="TableParagraph"/>
              <w:spacing w:before="0"/>
              <w:ind w:left="562" w:right="551"/>
              <w:rPr>
                <w:sz w:val="18"/>
              </w:rPr>
            </w:pPr>
            <w:r>
              <w:rPr>
                <w:spacing w:val="-5"/>
                <w:sz w:val="18"/>
              </w:rPr>
              <w:t>CF2</w:t>
            </w:r>
          </w:p>
        </w:tc>
        <w:tc>
          <w:tcPr>
            <w:tcW w:w="3401" w:type="dxa"/>
          </w:tcPr>
          <w:p>
            <w:pPr>
              <w:pStyle w:val="TableParagraph"/>
              <w:spacing w:before="13"/>
              <w:ind w:left="649" w:right="639"/>
              <w:rPr>
                <w:sz w:val="18"/>
              </w:rPr>
            </w:pPr>
            <w:r>
              <w:rPr>
                <w:spacing w:val="-2"/>
                <w:sz w:val="18"/>
              </w:rPr>
              <w:t>sinФ=1.0</w:t>
            </w:r>
            <w:r>
              <w:rPr>
                <w:spacing w:val="6"/>
                <w:sz w:val="18"/>
              </w:rPr>
              <w:t> </w:t>
            </w:r>
            <w:r>
              <w:rPr>
                <w:spacing w:val="-2"/>
                <w:sz w:val="18"/>
              </w:rPr>
              <w:t>120</w:t>
            </w:r>
            <w:r>
              <w:rPr>
                <w:rFonts w:ascii="Symbol" w:hAnsi="Symbol"/>
                <w:b/>
                <w:spacing w:val="-2"/>
                <w:sz w:val="18"/>
              </w:rPr>
              <w:t></w:t>
            </w:r>
            <w:r>
              <w:rPr>
                <w:spacing w:val="-2"/>
                <w:sz w:val="18"/>
              </w:rPr>
              <w:t>V-</w:t>
            </w:r>
            <w:r>
              <w:rPr>
                <w:spacing w:val="-4"/>
                <w:sz w:val="18"/>
              </w:rPr>
              <w:t>720mV</w:t>
            </w:r>
          </w:p>
        </w:tc>
        <w:tc>
          <w:tcPr>
            <w:tcW w:w="1980" w:type="dxa"/>
            <w:vMerge w:val="restart"/>
          </w:tcPr>
          <w:p>
            <w:pPr>
              <w:pStyle w:val="TableParagraph"/>
              <w:spacing w:before="3"/>
              <w:jc w:val="left"/>
              <w:rPr>
                <w:sz w:val="28"/>
              </w:rPr>
            </w:pPr>
          </w:p>
          <w:p>
            <w:pPr>
              <w:pStyle w:val="TableParagraph"/>
              <w:spacing w:before="0"/>
              <w:ind w:left="53" w:right="43"/>
              <w:rPr>
                <w:sz w:val="18"/>
              </w:rPr>
            </w:pPr>
            <w:r>
              <w:rPr>
                <w:spacing w:val="-4"/>
                <w:sz w:val="18"/>
              </w:rPr>
              <w:t>0.2%</w:t>
            </w:r>
          </w:p>
        </w:tc>
      </w:tr>
      <w:tr>
        <w:trPr>
          <w:trHeight w:val="290" w:hRule="atLeast"/>
        </w:trPr>
        <w:tc>
          <w:tcPr>
            <w:tcW w:w="3127" w:type="dxa"/>
            <w:vMerge/>
            <w:tcBorders>
              <w:top w:val="nil"/>
            </w:tcBorders>
          </w:tcPr>
          <w:p>
            <w:pPr>
              <w:rPr>
                <w:sz w:val="2"/>
                <w:szCs w:val="2"/>
              </w:rPr>
            </w:pPr>
          </w:p>
        </w:tc>
        <w:tc>
          <w:tcPr>
            <w:tcW w:w="2292" w:type="dxa"/>
            <w:vMerge/>
            <w:tcBorders>
              <w:top w:val="nil"/>
            </w:tcBorders>
          </w:tcPr>
          <w:p>
            <w:pPr>
              <w:rPr>
                <w:sz w:val="2"/>
                <w:szCs w:val="2"/>
              </w:rPr>
            </w:pPr>
          </w:p>
        </w:tc>
        <w:tc>
          <w:tcPr>
            <w:tcW w:w="3401" w:type="dxa"/>
          </w:tcPr>
          <w:p>
            <w:pPr>
              <w:pStyle w:val="TableParagraph"/>
              <w:spacing w:before="13"/>
              <w:ind w:left="649" w:right="639"/>
              <w:rPr>
                <w:sz w:val="18"/>
              </w:rPr>
            </w:pPr>
            <w:r>
              <w:rPr>
                <w:spacing w:val="-2"/>
                <w:sz w:val="18"/>
              </w:rPr>
              <w:t>sinФ=0.5L,</w:t>
            </w:r>
            <w:r>
              <w:rPr>
                <w:spacing w:val="9"/>
                <w:sz w:val="18"/>
              </w:rPr>
              <w:t> </w:t>
            </w:r>
            <w:r>
              <w:rPr>
                <w:spacing w:val="-2"/>
                <w:sz w:val="18"/>
              </w:rPr>
              <w:t>180</w:t>
            </w:r>
            <w:r>
              <w:rPr>
                <w:rFonts w:ascii="Symbol" w:hAnsi="Symbol"/>
                <w:b/>
                <w:spacing w:val="-2"/>
                <w:sz w:val="18"/>
              </w:rPr>
              <w:t></w:t>
            </w:r>
            <w:r>
              <w:rPr>
                <w:spacing w:val="-2"/>
                <w:sz w:val="18"/>
              </w:rPr>
              <w:t>V-720mV</w:t>
            </w:r>
          </w:p>
        </w:tc>
        <w:tc>
          <w:tcPr>
            <w:tcW w:w="1980" w:type="dxa"/>
            <w:vMerge/>
            <w:tcBorders>
              <w:top w:val="nil"/>
            </w:tcBorders>
          </w:tcPr>
          <w:p>
            <w:pPr>
              <w:rPr>
                <w:sz w:val="2"/>
                <w:szCs w:val="2"/>
              </w:rPr>
            </w:pPr>
          </w:p>
        </w:tc>
      </w:tr>
      <w:tr>
        <w:trPr>
          <w:trHeight w:val="290" w:hRule="atLeast"/>
        </w:trPr>
        <w:tc>
          <w:tcPr>
            <w:tcW w:w="3127" w:type="dxa"/>
            <w:vMerge/>
            <w:tcBorders>
              <w:top w:val="nil"/>
            </w:tcBorders>
          </w:tcPr>
          <w:p>
            <w:pPr>
              <w:rPr>
                <w:sz w:val="2"/>
                <w:szCs w:val="2"/>
              </w:rPr>
            </w:pPr>
          </w:p>
        </w:tc>
        <w:tc>
          <w:tcPr>
            <w:tcW w:w="2292" w:type="dxa"/>
            <w:vMerge/>
            <w:tcBorders>
              <w:top w:val="nil"/>
            </w:tcBorders>
          </w:tcPr>
          <w:p>
            <w:pPr>
              <w:rPr>
                <w:sz w:val="2"/>
                <w:szCs w:val="2"/>
              </w:rPr>
            </w:pPr>
          </w:p>
        </w:tc>
        <w:tc>
          <w:tcPr>
            <w:tcW w:w="3401" w:type="dxa"/>
          </w:tcPr>
          <w:p>
            <w:pPr>
              <w:pStyle w:val="TableParagraph"/>
              <w:spacing w:before="13"/>
              <w:ind w:left="649" w:right="639"/>
              <w:rPr>
                <w:sz w:val="18"/>
              </w:rPr>
            </w:pPr>
            <w:r>
              <w:rPr>
                <w:spacing w:val="-2"/>
                <w:sz w:val="18"/>
              </w:rPr>
              <w:t>sinФ=0.8C,</w:t>
            </w:r>
            <w:r>
              <w:rPr>
                <w:spacing w:val="8"/>
                <w:sz w:val="18"/>
              </w:rPr>
              <w:t> </w:t>
            </w:r>
            <w:r>
              <w:rPr>
                <w:spacing w:val="-2"/>
                <w:sz w:val="18"/>
              </w:rPr>
              <w:t>150</w:t>
            </w:r>
            <w:r>
              <w:rPr>
                <w:rFonts w:ascii="Symbol" w:hAnsi="Symbol"/>
                <w:b/>
                <w:spacing w:val="-2"/>
                <w:sz w:val="18"/>
              </w:rPr>
              <w:t></w:t>
            </w:r>
            <w:r>
              <w:rPr>
                <w:spacing w:val="-2"/>
                <w:sz w:val="18"/>
              </w:rPr>
              <w:t>V-</w:t>
            </w:r>
            <w:r>
              <w:rPr>
                <w:spacing w:val="-4"/>
                <w:sz w:val="18"/>
              </w:rPr>
              <w:t>720mV</w:t>
            </w:r>
          </w:p>
        </w:tc>
        <w:tc>
          <w:tcPr>
            <w:tcW w:w="1980" w:type="dxa"/>
            <w:vMerge/>
            <w:tcBorders>
              <w:top w:val="nil"/>
            </w:tcBorders>
          </w:tcPr>
          <w:p>
            <w:pPr>
              <w:rPr>
                <w:sz w:val="2"/>
                <w:szCs w:val="2"/>
              </w:rPr>
            </w:pPr>
          </w:p>
        </w:tc>
      </w:tr>
      <w:tr>
        <w:trPr>
          <w:trHeight w:val="759" w:hRule="atLeast"/>
        </w:trPr>
        <w:tc>
          <w:tcPr>
            <w:tcW w:w="3127" w:type="dxa"/>
          </w:tcPr>
          <w:p>
            <w:pPr>
              <w:pStyle w:val="TableParagraph"/>
              <w:spacing w:before="45"/>
              <w:ind w:left="114" w:right="105"/>
              <w:rPr>
                <w:sz w:val="18"/>
              </w:rPr>
            </w:pPr>
            <w:r>
              <w:rPr>
                <w:sz w:val="18"/>
              </w:rPr>
              <w:t>Apparent</w:t>
            </w:r>
            <w:r>
              <w:rPr>
                <w:spacing w:val="-10"/>
                <w:sz w:val="18"/>
              </w:rPr>
              <w:t> </w:t>
            </w:r>
            <w:r>
              <w:rPr>
                <w:spacing w:val="-2"/>
                <w:sz w:val="18"/>
              </w:rPr>
              <w:t>energy</w:t>
            </w:r>
          </w:p>
          <w:p>
            <w:pPr>
              <w:pStyle w:val="TableParagraph"/>
              <w:spacing w:line="254" w:lineRule="auto" w:before="24"/>
              <w:ind w:left="114" w:right="105"/>
              <w:rPr>
                <w:sz w:val="18"/>
              </w:rPr>
            </w:pPr>
            <w:r>
              <w:rPr>
                <w:sz w:val="18"/>
              </w:rPr>
              <w:t>(Per</w:t>
            </w:r>
            <w:r>
              <w:rPr>
                <w:spacing w:val="-11"/>
                <w:sz w:val="18"/>
              </w:rPr>
              <w:t> </w:t>
            </w:r>
            <w:r>
              <w:rPr>
                <w:sz w:val="18"/>
              </w:rPr>
              <w:t>phase</w:t>
            </w:r>
            <w:r>
              <w:rPr>
                <w:spacing w:val="-11"/>
                <w:sz w:val="18"/>
              </w:rPr>
              <w:t> </w:t>
            </w:r>
            <w:r>
              <w:rPr>
                <w:sz w:val="18"/>
              </w:rPr>
              <w:t>and</w:t>
            </w:r>
            <w:r>
              <w:rPr>
                <w:spacing w:val="-11"/>
                <w:sz w:val="18"/>
              </w:rPr>
              <w:t> </w:t>
            </w:r>
            <w:r>
              <w:rPr>
                <w:sz w:val="18"/>
              </w:rPr>
              <w:t>arithmetic</w:t>
            </w:r>
            <w:r>
              <w:rPr>
                <w:spacing w:val="-11"/>
                <w:sz w:val="18"/>
              </w:rPr>
              <w:t> </w:t>
            </w:r>
            <w:r>
              <w:rPr>
                <w:sz w:val="18"/>
              </w:rPr>
              <w:t>all-phase- </w:t>
            </w:r>
            <w:r>
              <w:rPr>
                <w:spacing w:val="-4"/>
                <w:sz w:val="18"/>
              </w:rPr>
              <w:t>sum)</w:t>
            </w:r>
          </w:p>
        </w:tc>
        <w:tc>
          <w:tcPr>
            <w:tcW w:w="2292" w:type="dxa"/>
          </w:tcPr>
          <w:p>
            <w:pPr>
              <w:pStyle w:val="TableParagraph"/>
              <w:spacing w:before="7"/>
              <w:jc w:val="left"/>
              <w:rPr>
                <w:sz w:val="22"/>
              </w:rPr>
            </w:pPr>
          </w:p>
          <w:p>
            <w:pPr>
              <w:pStyle w:val="TableParagraph"/>
              <w:spacing w:before="0"/>
              <w:ind w:left="562" w:right="551"/>
              <w:rPr>
                <w:sz w:val="18"/>
              </w:rPr>
            </w:pPr>
            <w:r>
              <w:rPr>
                <w:spacing w:val="-5"/>
                <w:sz w:val="18"/>
              </w:rPr>
              <w:t>CF2</w:t>
            </w:r>
          </w:p>
        </w:tc>
        <w:tc>
          <w:tcPr>
            <w:tcW w:w="3401" w:type="dxa"/>
          </w:tcPr>
          <w:p>
            <w:pPr>
              <w:pStyle w:val="TableParagraph"/>
              <w:spacing w:before="8"/>
              <w:jc w:val="left"/>
              <w:rPr>
                <w:sz w:val="24"/>
              </w:rPr>
            </w:pPr>
          </w:p>
          <w:p>
            <w:pPr>
              <w:pStyle w:val="TableParagraph"/>
              <w:spacing w:before="0"/>
              <w:ind w:left="649" w:right="639"/>
              <w:rPr>
                <w:sz w:val="18"/>
              </w:rPr>
            </w:pPr>
            <w:r>
              <w:rPr>
                <w:spacing w:val="-2"/>
                <w:sz w:val="18"/>
              </w:rPr>
              <w:t>600</w:t>
            </w:r>
            <w:r>
              <w:rPr>
                <w:rFonts w:ascii="Symbol" w:hAnsi="Symbol"/>
                <w:b/>
                <w:spacing w:val="-2"/>
                <w:sz w:val="18"/>
              </w:rPr>
              <w:t></w:t>
            </w:r>
            <w:r>
              <w:rPr>
                <w:spacing w:val="-2"/>
                <w:sz w:val="18"/>
              </w:rPr>
              <w:t>V-720mV</w:t>
            </w:r>
            <w:r>
              <w:rPr>
                <w:spacing w:val="-2"/>
                <w:sz w:val="18"/>
                <w:vertAlign w:val="superscript"/>
              </w:rPr>
              <w:t>note</w:t>
            </w:r>
            <w:r>
              <w:rPr>
                <w:spacing w:val="-13"/>
                <w:sz w:val="18"/>
                <w:vertAlign w:val="baseline"/>
              </w:rPr>
              <w:t> </w:t>
            </w:r>
            <w:r>
              <w:rPr>
                <w:spacing w:val="-10"/>
                <w:sz w:val="18"/>
                <w:vertAlign w:val="superscript"/>
              </w:rPr>
              <w:t>2</w:t>
            </w:r>
          </w:p>
        </w:tc>
        <w:tc>
          <w:tcPr>
            <w:tcW w:w="1980" w:type="dxa"/>
          </w:tcPr>
          <w:p>
            <w:pPr>
              <w:pStyle w:val="TableParagraph"/>
              <w:spacing w:before="7"/>
              <w:jc w:val="left"/>
              <w:rPr>
                <w:sz w:val="22"/>
              </w:rPr>
            </w:pPr>
          </w:p>
          <w:p>
            <w:pPr>
              <w:pStyle w:val="TableParagraph"/>
              <w:spacing w:before="0"/>
              <w:ind w:left="53" w:right="43"/>
              <w:rPr>
                <w:sz w:val="18"/>
              </w:rPr>
            </w:pPr>
            <w:r>
              <w:rPr>
                <w:spacing w:val="-4"/>
                <w:sz w:val="18"/>
              </w:rPr>
              <w:t>0.2%</w:t>
            </w:r>
          </w:p>
        </w:tc>
      </w:tr>
      <w:tr>
        <w:trPr>
          <w:trHeight w:val="320" w:hRule="atLeast"/>
        </w:trPr>
        <w:tc>
          <w:tcPr>
            <w:tcW w:w="3127" w:type="dxa"/>
          </w:tcPr>
          <w:p>
            <w:pPr>
              <w:pStyle w:val="TableParagraph"/>
              <w:spacing w:before="47"/>
              <w:ind w:left="113" w:right="105"/>
              <w:rPr>
                <w:sz w:val="18"/>
              </w:rPr>
            </w:pPr>
            <w:r>
              <w:rPr>
                <w:sz w:val="18"/>
              </w:rPr>
              <w:t>Apparent</w:t>
            </w:r>
            <w:r>
              <w:rPr>
                <w:spacing w:val="-10"/>
                <w:sz w:val="18"/>
              </w:rPr>
              <w:t> </w:t>
            </w:r>
            <w:r>
              <w:rPr>
                <w:sz w:val="18"/>
              </w:rPr>
              <w:t>energy</w:t>
            </w:r>
            <w:r>
              <w:rPr>
                <w:spacing w:val="-1"/>
                <w:sz w:val="18"/>
              </w:rPr>
              <w:t> </w:t>
            </w:r>
            <w:r>
              <w:rPr>
                <w:sz w:val="18"/>
              </w:rPr>
              <w:t>(Vector</w:t>
            </w:r>
            <w:r>
              <w:rPr>
                <w:spacing w:val="-7"/>
                <w:sz w:val="18"/>
              </w:rPr>
              <w:t> </w:t>
            </w:r>
            <w:r>
              <w:rPr>
                <w:spacing w:val="-4"/>
                <w:sz w:val="18"/>
              </w:rPr>
              <w:t>sum)</w:t>
            </w:r>
          </w:p>
        </w:tc>
        <w:tc>
          <w:tcPr>
            <w:tcW w:w="2292" w:type="dxa"/>
          </w:tcPr>
          <w:p>
            <w:pPr>
              <w:pStyle w:val="TableParagraph"/>
              <w:spacing w:before="41"/>
              <w:ind w:left="562" w:right="551"/>
              <w:rPr>
                <w:sz w:val="18"/>
              </w:rPr>
            </w:pPr>
            <w:r>
              <w:rPr>
                <w:spacing w:val="-5"/>
                <w:sz w:val="18"/>
              </w:rPr>
              <w:t>CF2</w:t>
            </w:r>
          </w:p>
        </w:tc>
        <w:tc>
          <w:tcPr>
            <w:tcW w:w="3401" w:type="dxa"/>
          </w:tcPr>
          <w:p>
            <w:pPr>
              <w:pStyle w:val="TableParagraph"/>
              <w:spacing w:before="29"/>
              <w:ind w:left="648" w:right="639"/>
              <w:rPr>
                <w:sz w:val="18"/>
              </w:rPr>
            </w:pPr>
            <w:r>
              <w:rPr>
                <w:spacing w:val="-4"/>
                <w:sz w:val="18"/>
              </w:rPr>
              <w:t>120</w:t>
            </w:r>
            <w:r>
              <w:rPr>
                <w:rFonts w:ascii="Symbol" w:hAnsi="Symbol"/>
                <w:b/>
                <w:spacing w:val="-4"/>
                <w:sz w:val="18"/>
              </w:rPr>
              <w:t></w:t>
            </w:r>
            <w:r>
              <w:rPr>
                <w:spacing w:val="-4"/>
                <w:sz w:val="18"/>
              </w:rPr>
              <w:t>V-</w:t>
            </w:r>
            <w:r>
              <w:rPr>
                <w:spacing w:val="-2"/>
                <w:sz w:val="18"/>
              </w:rPr>
              <w:t>720mV</w:t>
            </w:r>
          </w:p>
        </w:tc>
        <w:tc>
          <w:tcPr>
            <w:tcW w:w="1980" w:type="dxa"/>
          </w:tcPr>
          <w:p>
            <w:pPr>
              <w:pStyle w:val="TableParagraph"/>
              <w:spacing w:before="41"/>
              <w:ind w:left="53" w:right="43"/>
              <w:rPr>
                <w:sz w:val="18"/>
              </w:rPr>
            </w:pPr>
            <w:r>
              <w:rPr>
                <w:spacing w:val="-4"/>
                <w:sz w:val="18"/>
              </w:rPr>
              <w:t>0.5%</w:t>
            </w:r>
          </w:p>
        </w:tc>
      </w:tr>
      <w:tr>
        <w:trPr>
          <w:trHeight w:val="290" w:hRule="atLeast"/>
        </w:trPr>
        <w:tc>
          <w:tcPr>
            <w:tcW w:w="3127" w:type="dxa"/>
            <w:vMerge w:val="restart"/>
          </w:tcPr>
          <w:p>
            <w:pPr>
              <w:pStyle w:val="TableParagraph"/>
              <w:spacing w:before="2"/>
              <w:jc w:val="left"/>
              <w:rPr>
                <w:sz w:val="19"/>
              </w:rPr>
            </w:pPr>
          </w:p>
          <w:p>
            <w:pPr>
              <w:pStyle w:val="TableParagraph"/>
              <w:spacing w:line="266" w:lineRule="auto" w:before="0"/>
              <w:ind w:left="329" w:right="288" w:firstLine="150"/>
              <w:jc w:val="left"/>
              <w:rPr>
                <w:sz w:val="18"/>
              </w:rPr>
            </w:pPr>
            <w:r>
              <w:rPr>
                <w:sz w:val="18"/>
              </w:rPr>
              <w:t>Fundamental active energy (Per</w:t>
            </w:r>
            <w:r>
              <w:rPr>
                <w:spacing w:val="-13"/>
                <w:sz w:val="18"/>
              </w:rPr>
              <w:t> </w:t>
            </w:r>
            <w:r>
              <w:rPr>
                <w:sz w:val="18"/>
              </w:rPr>
              <w:t>phase</w:t>
            </w:r>
            <w:r>
              <w:rPr>
                <w:spacing w:val="-12"/>
                <w:sz w:val="18"/>
              </w:rPr>
              <w:t> </w:t>
            </w:r>
            <w:r>
              <w:rPr>
                <w:sz w:val="18"/>
              </w:rPr>
              <w:t>and</w:t>
            </w:r>
            <w:r>
              <w:rPr>
                <w:spacing w:val="-13"/>
                <w:sz w:val="18"/>
              </w:rPr>
              <w:t> </w:t>
            </w:r>
            <w:r>
              <w:rPr>
                <w:sz w:val="18"/>
              </w:rPr>
              <w:t>all-phase-sum)</w:t>
            </w:r>
          </w:p>
        </w:tc>
        <w:tc>
          <w:tcPr>
            <w:tcW w:w="2292" w:type="dxa"/>
            <w:vMerge w:val="restart"/>
          </w:tcPr>
          <w:p>
            <w:pPr>
              <w:pStyle w:val="TableParagraph"/>
              <w:spacing w:before="4"/>
              <w:jc w:val="left"/>
              <w:rPr>
                <w:sz w:val="28"/>
              </w:rPr>
            </w:pPr>
          </w:p>
          <w:p>
            <w:pPr>
              <w:pStyle w:val="TableParagraph"/>
              <w:spacing w:before="0"/>
              <w:ind w:left="562" w:right="551"/>
              <w:rPr>
                <w:sz w:val="18"/>
              </w:rPr>
            </w:pPr>
            <w:r>
              <w:rPr>
                <w:spacing w:val="-5"/>
                <w:sz w:val="18"/>
              </w:rPr>
              <w:t>CF3</w:t>
            </w:r>
          </w:p>
        </w:tc>
        <w:tc>
          <w:tcPr>
            <w:tcW w:w="3401" w:type="dxa"/>
          </w:tcPr>
          <w:p>
            <w:pPr>
              <w:pStyle w:val="TableParagraph"/>
              <w:spacing w:before="14"/>
              <w:ind w:left="649" w:right="639"/>
              <w:rPr>
                <w:sz w:val="18"/>
              </w:rPr>
            </w:pPr>
            <w:r>
              <w:rPr>
                <w:spacing w:val="-2"/>
                <w:sz w:val="18"/>
              </w:rPr>
              <w:t>PF=1.0</w:t>
            </w:r>
            <w:r>
              <w:rPr>
                <w:spacing w:val="4"/>
                <w:sz w:val="18"/>
              </w:rPr>
              <w:t> </w:t>
            </w:r>
            <w:r>
              <w:rPr>
                <w:spacing w:val="-2"/>
                <w:sz w:val="18"/>
              </w:rPr>
              <w:t>120</w:t>
            </w:r>
            <w:r>
              <w:rPr>
                <w:rFonts w:ascii="Symbol" w:hAnsi="Symbol"/>
                <w:b/>
                <w:spacing w:val="-2"/>
                <w:sz w:val="18"/>
              </w:rPr>
              <w:t></w:t>
            </w:r>
            <w:r>
              <w:rPr>
                <w:spacing w:val="-2"/>
                <w:sz w:val="18"/>
              </w:rPr>
              <w:t>V-720mV</w:t>
            </w:r>
          </w:p>
        </w:tc>
        <w:tc>
          <w:tcPr>
            <w:tcW w:w="1980" w:type="dxa"/>
            <w:vMerge w:val="restart"/>
          </w:tcPr>
          <w:p>
            <w:pPr>
              <w:pStyle w:val="TableParagraph"/>
              <w:spacing w:before="4"/>
              <w:jc w:val="left"/>
              <w:rPr>
                <w:sz w:val="28"/>
              </w:rPr>
            </w:pPr>
          </w:p>
          <w:p>
            <w:pPr>
              <w:pStyle w:val="TableParagraph"/>
              <w:spacing w:before="0"/>
              <w:ind w:left="53" w:right="43"/>
              <w:rPr>
                <w:sz w:val="18"/>
              </w:rPr>
            </w:pPr>
            <w:r>
              <w:rPr>
                <w:spacing w:val="-4"/>
                <w:sz w:val="18"/>
              </w:rPr>
              <w:t>0.2%</w:t>
            </w:r>
          </w:p>
        </w:tc>
      </w:tr>
      <w:tr>
        <w:trPr>
          <w:trHeight w:val="290" w:hRule="atLeast"/>
        </w:trPr>
        <w:tc>
          <w:tcPr>
            <w:tcW w:w="3127" w:type="dxa"/>
            <w:vMerge/>
            <w:tcBorders>
              <w:top w:val="nil"/>
            </w:tcBorders>
          </w:tcPr>
          <w:p>
            <w:pPr>
              <w:rPr>
                <w:sz w:val="2"/>
                <w:szCs w:val="2"/>
              </w:rPr>
            </w:pPr>
          </w:p>
        </w:tc>
        <w:tc>
          <w:tcPr>
            <w:tcW w:w="2292" w:type="dxa"/>
            <w:vMerge/>
            <w:tcBorders>
              <w:top w:val="nil"/>
            </w:tcBorders>
          </w:tcPr>
          <w:p>
            <w:pPr>
              <w:rPr>
                <w:sz w:val="2"/>
                <w:szCs w:val="2"/>
              </w:rPr>
            </w:pPr>
          </w:p>
        </w:tc>
        <w:tc>
          <w:tcPr>
            <w:tcW w:w="3401" w:type="dxa"/>
          </w:tcPr>
          <w:p>
            <w:pPr>
              <w:pStyle w:val="TableParagraph"/>
              <w:spacing w:before="14"/>
              <w:ind w:left="647" w:right="639"/>
              <w:rPr>
                <w:sz w:val="18"/>
              </w:rPr>
            </w:pPr>
            <w:r>
              <w:rPr>
                <w:spacing w:val="-2"/>
                <w:sz w:val="18"/>
              </w:rPr>
              <w:t>PF=0.5L,</w:t>
            </w:r>
            <w:r>
              <w:rPr>
                <w:spacing w:val="12"/>
                <w:sz w:val="18"/>
              </w:rPr>
              <w:t> </w:t>
            </w:r>
            <w:r>
              <w:rPr>
                <w:spacing w:val="-2"/>
                <w:sz w:val="18"/>
              </w:rPr>
              <w:t>180</w:t>
            </w:r>
            <w:r>
              <w:rPr>
                <w:rFonts w:ascii="Symbol" w:hAnsi="Symbol"/>
                <w:b/>
                <w:spacing w:val="-2"/>
                <w:sz w:val="18"/>
              </w:rPr>
              <w:t></w:t>
            </w:r>
            <w:r>
              <w:rPr>
                <w:spacing w:val="-2"/>
                <w:sz w:val="18"/>
              </w:rPr>
              <w:t>V-720mV</w:t>
            </w:r>
          </w:p>
        </w:tc>
        <w:tc>
          <w:tcPr>
            <w:tcW w:w="1980" w:type="dxa"/>
            <w:vMerge/>
            <w:tcBorders>
              <w:top w:val="nil"/>
            </w:tcBorders>
          </w:tcPr>
          <w:p>
            <w:pPr>
              <w:rPr>
                <w:sz w:val="2"/>
                <w:szCs w:val="2"/>
              </w:rPr>
            </w:pPr>
          </w:p>
        </w:tc>
      </w:tr>
      <w:tr>
        <w:trPr>
          <w:trHeight w:val="290" w:hRule="atLeast"/>
        </w:trPr>
        <w:tc>
          <w:tcPr>
            <w:tcW w:w="3127" w:type="dxa"/>
            <w:vMerge/>
            <w:tcBorders>
              <w:top w:val="nil"/>
            </w:tcBorders>
          </w:tcPr>
          <w:p>
            <w:pPr>
              <w:rPr>
                <w:sz w:val="2"/>
                <w:szCs w:val="2"/>
              </w:rPr>
            </w:pPr>
          </w:p>
        </w:tc>
        <w:tc>
          <w:tcPr>
            <w:tcW w:w="2292" w:type="dxa"/>
            <w:vMerge/>
            <w:tcBorders>
              <w:top w:val="nil"/>
            </w:tcBorders>
          </w:tcPr>
          <w:p>
            <w:pPr>
              <w:rPr>
                <w:sz w:val="2"/>
                <w:szCs w:val="2"/>
              </w:rPr>
            </w:pPr>
          </w:p>
        </w:tc>
        <w:tc>
          <w:tcPr>
            <w:tcW w:w="3401" w:type="dxa"/>
          </w:tcPr>
          <w:p>
            <w:pPr>
              <w:pStyle w:val="TableParagraph"/>
              <w:spacing w:before="14"/>
              <w:ind w:left="649" w:right="639"/>
              <w:rPr>
                <w:sz w:val="18"/>
              </w:rPr>
            </w:pPr>
            <w:r>
              <w:rPr>
                <w:spacing w:val="-2"/>
                <w:sz w:val="18"/>
              </w:rPr>
              <w:t>PF=0.8C,</w:t>
            </w:r>
            <w:r>
              <w:rPr>
                <w:spacing w:val="4"/>
                <w:sz w:val="18"/>
              </w:rPr>
              <w:t> </w:t>
            </w:r>
            <w:r>
              <w:rPr>
                <w:spacing w:val="-2"/>
                <w:sz w:val="18"/>
              </w:rPr>
              <w:t>150</w:t>
            </w:r>
            <w:r>
              <w:rPr>
                <w:rFonts w:ascii="Symbol" w:hAnsi="Symbol"/>
                <w:b/>
                <w:spacing w:val="-2"/>
                <w:sz w:val="18"/>
              </w:rPr>
              <w:t></w:t>
            </w:r>
            <w:r>
              <w:rPr>
                <w:spacing w:val="-2"/>
                <w:sz w:val="18"/>
              </w:rPr>
              <w:t>V-</w:t>
            </w:r>
            <w:r>
              <w:rPr>
                <w:spacing w:val="-4"/>
                <w:sz w:val="18"/>
              </w:rPr>
              <w:t>720mV</w:t>
            </w:r>
          </w:p>
        </w:tc>
        <w:tc>
          <w:tcPr>
            <w:tcW w:w="1980" w:type="dxa"/>
            <w:vMerge/>
            <w:tcBorders>
              <w:top w:val="nil"/>
            </w:tcBorders>
          </w:tcPr>
          <w:p>
            <w:pPr>
              <w:rPr>
                <w:sz w:val="2"/>
                <w:szCs w:val="2"/>
              </w:rPr>
            </w:pPr>
          </w:p>
        </w:tc>
      </w:tr>
      <w:tr>
        <w:trPr>
          <w:trHeight w:val="290" w:hRule="atLeast"/>
        </w:trPr>
        <w:tc>
          <w:tcPr>
            <w:tcW w:w="3127" w:type="dxa"/>
            <w:vMerge w:val="restart"/>
          </w:tcPr>
          <w:p>
            <w:pPr>
              <w:pStyle w:val="TableParagraph"/>
              <w:spacing w:before="2"/>
              <w:jc w:val="left"/>
              <w:rPr>
                <w:sz w:val="19"/>
              </w:rPr>
            </w:pPr>
          </w:p>
          <w:p>
            <w:pPr>
              <w:pStyle w:val="TableParagraph"/>
              <w:spacing w:line="266" w:lineRule="auto" w:before="0"/>
              <w:ind w:left="329" w:right="288" w:firstLine="289"/>
              <w:jc w:val="left"/>
              <w:rPr>
                <w:sz w:val="18"/>
              </w:rPr>
            </w:pPr>
            <w:r>
              <w:rPr>
                <w:sz w:val="18"/>
              </w:rPr>
              <w:t>Harmonic active energy (Per</w:t>
            </w:r>
            <w:r>
              <w:rPr>
                <w:spacing w:val="-13"/>
                <w:sz w:val="18"/>
              </w:rPr>
              <w:t> </w:t>
            </w:r>
            <w:r>
              <w:rPr>
                <w:sz w:val="18"/>
              </w:rPr>
              <w:t>phase</w:t>
            </w:r>
            <w:r>
              <w:rPr>
                <w:spacing w:val="-12"/>
                <w:sz w:val="18"/>
              </w:rPr>
              <w:t> </w:t>
            </w:r>
            <w:r>
              <w:rPr>
                <w:sz w:val="18"/>
              </w:rPr>
              <w:t>and</w:t>
            </w:r>
            <w:r>
              <w:rPr>
                <w:spacing w:val="-13"/>
                <w:sz w:val="18"/>
              </w:rPr>
              <w:t> </w:t>
            </w:r>
            <w:r>
              <w:rPr>
                <w:sz w:val="18"/>
              </w:rPr>
              <w:t>all-phase-sum)</w:t>
            </w:r>
          </w:p>
        </w:tc>
        <w:tc>
          <w:tcPr>
            <w:tcW w:w="2292" w:type="dxa"/>
            <w:vMerge w:val="restart"/>
          </w:tcPr>
          <w:p>
            <w:pPr>
              <w:pStyle w:val="TableParagraph"/>
              <w:spacing w:before="4"/>
              <w:jc w:val="left"/>
              <w:rPr>
                <w:sz w:val="28"/>
              </w:rPr>
            </w:pPr>
          </w:p>
          <w:p>
            <w:pPr>
              <w:pStyle w:val="TableParagraph"/>
              <w:spacing w:before="0"/>
              <w:ind w:left="562" w:right="551"/>
              <w:rPr>
                <w:sz w:val="18"/>
              </w:rPr>
            </w:pPr>
            <w:r>
              <w:rPr>
                <w:spacing w:val="-5"/>
                <w:sz w:val="18"/>
              </w:rPr>
              <w:t>CF4</w:t>
            </w:r>
          </w:p>
        </w:tc>
        <w:tc>
          <w:tcPr>
            <w:tcW w:w="3401" w:type="dxa"/>
          </w:tcPr>
          <w:p>
            <w:pPr>
              <w:pStyle w:val="TableParagraph"/>
              <w:spacing w:before="14"/>
              <w:ind w:left="649" w:right="639"/>
              <w:rPr>
                <w:sz w:val="18"/>
              </w:rPr>
            </w:pPr>
            <w:r>
              <w:rPr>
                <w:spacing w:val="-2"/>
                <w:sz w:val="18"/>
              </w:rPr>
              <w:t>PF=1.0</w:t>
            </w:r>
            <w:r>
              <w:rPr>
                <w:spacing w:val="4"/>
                <w:sz w:val="18"/>
              </w:rPr>
              <w:t> </w:t>
            </w:r>
            <w:r>
              <w:rPr>
                <w:spacing w:val="-2"/>
                <w:sz w:val="18"/>
              </w:rPr>
              <w:t>120</w:t>
            </w:r>
            <w:r>
              <w:rPr>
                <w:rFonts w:ascii="Symbol" w:hAnsi="Symbol"/>
                <w:b/>
                <w:spacing w:val="-2"/>
                <w:sz w:val="18"/>
              </w:rPr>
              <w:t></w:t>
            </w:r>
            <w:r>
              <w:rPr>
                <w:spacing w:val="-2"/>
                <w:sz w:val="18"/>
              </w:rPr>
              <w:t>V-720mV</w:t>
            </w:r>
          </w:p>
        </w:tc>
        <w:tc>
          <w:tcPr>
            <w:tcW w:w="1980" w:type="dxa"/>
            <w:vMerge w:val="restart"/>
          </w:tcPr>
          <w:p>
            <w:pPr>
              <w:pStyle w:val="TableParagraph"/>
              <w:spacing w:before="4"/>
              <w:jc w:val="left"/>
              <w:rPr>
                <w:sz w:val="28"/>
              </w:rPr>
            </w:pPr>
          </w:p>
          <w:p>
            <w:pPr>
              <w:pStyle w:val="TableParagraph"/>
              <w:spacing w:before="0"/>
              <w:ind w:left="53" w:right="43"/>
              <w:rPr>
                <w:sz w:val="18"/>
              </w:rPr>
            </w:pPr>
            <w:r>
              <w:rPr>
                <w:spacing w:val="-4"/>
                <w:sz w:val="18"/>
              </w:rPr>
              <w:t>0.5%</w:t>
            </w:r>
          </w:p>
        </w:tc>
      </w:tr>
      <w:tr>
        <w:trPr>
          <w:trHeight w:val="290" w:hRule="atLeast"/>
        </w:trPr>
        <w:tc>
          <w:tcPr>
            <w:tcW w:w="3127" w:type="dxa"/>
            <w:vMerge/>
            <w:tcBorders>
              <w:top w:val="nil"/>
            </w:tcBorders>
          </w:tcPr>
          <w:p>
            <w:pPr>
              <w:rPr>
                <w:sz w:val="2"/>
                <w:szCs w:val="2"/>
              </w:rPr>
            </w:pPr>
          </w:p>
        </w:tc>
        <w:tc>
          <w:tcPr>
            <w:tcW w:w="2292" w:type="dxa"/>
            <w:vMerge/>
            <w:tcBorders>
              <w:top w:val="nil"/>
            </w:tcBorders>
          </w:tcPr>
          <w:p>
            <w:pPr>
              <w:rPr>
                <w:sz w:val="2"/>
                <w:szCs w:val="2"/>
              </w:rPr>
            </w:pPr>
          </w:p>
        </w:tc>
        <w:tc>
          <w:tcPr>
            <w:tcW w:w="3401" w:type="dxa"/>
          </w:tcPr>
          <w:p>
            <w:pPr>
              <w:pStyle w:val="TableParagraph"/>
              <w:spacing w:before="14"/>
              <w:ind w:left="647" w:right="639"/>
              <w:rPr>
                <w:sz w:val="18"/>
              </w:rPr>
            </w:pPr>
            <w:r>
              <w:rPr>
                <w:spacing w:val="-2"/>
                <w:sz w:val="18"/>
              </w:rPr>
              <w:t>PF=0.5L,</w:t>
            </w:r>
            <w:r>
              <w:rPr>
                <w:spacing w:val="12"/>
                <w:sz w:val="18"/>
              </w:rPr>
              <w:t> </w:t>
            </w:r>
            <w:r>
              <w:rPr>
                <w:spacing w:val="-2"/>
                <w:sz w:val="18"/>
              </w:rPr>
              <w:t>180</w:t>
            </w:r>
            <w:r>
              <w:rPr>
                <w:rFonts w:ascii="Symbol" w:hAnsi="Symbol"/>
                <w:b/>
                <w:spacing w:val="-2"/>
                <w:sz w:val="18"/>
              </w:rPr>
              <w:t></w:t>
            </w:r>
            <w:r>
              <w:rPr>
                <w:spacing w:val="-2"/>
                <w:sz w:val="18"/>
              </w:rPr>
              <w:t>V-720mV</w:t>
            </w:r>
          </w:p>
        </w:tc>
        <w:tc>
          <w:tcPr>
            <w:tcW w:w="1980" w:type="dxa"/>
            <w:vMerge/>
            <w:tcBorders>
              <w:top w:val="nil"/>
            </w:tcBorders>
          </w:tcPr>
          <w:p>
            <w:pPr>
              <w:rPr>
                <w:sz w:val="2"/>
                <w:szCs w:val="2"/>
              </w:rPr>
            </w:pPr>
          </w:p>
        </w:tc>
      </w:tr>
      <w:tr>
        <w:trPr>
          <w:trHeight w:val="290" w:hRule="atLeast"/>
        </w:trPr>
        <w:tc>
          <w:tcPr>
            <w:tcW w:w="3127" w:type="dxa"/>
            <w:vMerge/>
            <w:tcBorders>
              <w:top w:val="nil"/>
            </w:tcBorders>
          </w:tcPr>
          <w:p>
            <w:pPr>
              <w:rPr>
                <w:sz w:val="2"/>
                <w:szCs w:val="2"/>
              </w:rPr>
            </w:pPr>
          </w:p>
        </w:tc>
        <w:tc>
          <w:tcPr>
            <w:tcW w:w="2292" w:type="dxa"/>
            <w:vMerge/>
            <w:tcBorders>
              <w:top w:val="nil"/>
            </w:tcBorders>
          </w:tcPr>
          <w:p>
            <w:pPr>
              <w:rPr>
                <w:sz w:val="2"/>
                <w:szCs w:val="2"/>
              </w:rPr>
            </w:pPr>
          </w:p>
        </w:tc>
        <w:tc>
          <w:tcPr>
            <w:tcW w:w="3401" w:type="dxa"/>
          </w:tcPr>
          <w:p>
            <w:pPr>
              <w:pStyle w:val="TableParagraph"/>
              <w:spacing w:before="14"/>
              <w:ind w:left="649" w:right="639"/>
              <w:rPr>
                <w:sz w:val="18"/>
              </w:rPr>
            </w:pPr>
            <w:r>
              <w:rPr>
                <w:spacing w:val="-2"/>
                <w:sz w:val="18"/>
              </w:rPr>
              <w:t>PF=0.8C,</w:t>
            </w:r>
            <w:r>
              <w:rPr>
                <w:spacing w:val="4"/>
                <w:sz w:val="18"/>
              </w:rPr>
              <w:t> </w:t>
            </w:r>
            <w:r>
              <w:rPr>
                <w:spacing w:val="-2"/>
                <w:sz w:val="18"/>
              </w:rPr>
              <w:t>150</w:t>
            </w:r>
            <w:r>
              <w:rPr>
                <w:rFonts w:ascii="Symbol" w:hAnsi="Symbol"/>
                <w:b/>
                <w:spacing w:val="-2"/>
                <w:sz w:val="18"/>
              </w:rPr>
              <w:t></w:t>
            </w:r>
            <w:r>
              <w:rPr>
                <w:spacing w:val="-2"/>
                <w:sz w:val="18"/>
              </w:rPr>
              <w:t>V-</w:t>
            </w:r>
            <w:r>
              <w:rPr>
                <w:spacing w:val="-4"/>
                <w:sz w:val="18"/>
              </w:rPr>
              <w:t>720mV</w:t>
            </w:r>
          </w:p>
        </w:tc>
        <w:tc>
          <w:tcPr>
            <w:tcW w:w="1980" w:type="dxa"/>
            <w:vMerge/>
            <w:tcBorders>
              <w:top w:val="nil"/>
            </w:tcBorders>
          </w:tcPr>
          <w:p>
            <w:pPr>
              <w:rPr>
                <w:sz w:val="2"/>
                <w:szCs w:val="2"/>
              </w:rPr>
            </w:pPr>
          </w:p>
        </w:tc>
      </w:tr>
      <w:tr>
        <w:trPr>
          <w:trHeight w:val="710" w:hRule="atLeast"/>
        </w:trPr>
        <w:tc>
          <w:tcPr>
            <w:tcW w:w="10800" w:type="dxa"/>
            <w:gridSpan w:val="4"/>
          </w:tcPr>
          <w:p>
            <w:pPr>
              <w:pStyle w:val="TableParagraph"/>
              <w:ind w:left="39"/>
              <w:jc w:val="left"/>
              <w:rPr>
                <w:sz w:val="18"/>
              </w:rPr>
            </w:pPr>
            <w:r>
              <w:rPr>
                <w:sz w:val="18"/>
              </w:rPr>
              <w:t>Note</w:t>
            </w:r>
            <w:r>
              <w:rPr>
                <w:spacing w:val="-5"/>
                <w:sz w:val="18"/>
              </w:rPr>
              <w:t> </w:t>
            </w:r>
            <w:r>
              <w:rPr>
                <w:sz w:val="18"/>
              </w:rPr>
              <w:t>1:</w:t>
            </w:r>
            <w:r>
              <w:rPr>
                <w:spacing w:val="-4"/>
                <w:sz w:val="18"/>
              </w:rPr>
              <w:t> </w:t>
            </w:r>
            <w:r>
              <w:rPr>
                <w:sz w:val="18"/>
              </w:rPr>
              <w:t>All</w:t>
            </w:r>
            <w:r>
              <w:rPr>
                <w:spacing w:val="-3"/>
                <w:sz w:val="18"/>
              </w:rPr>
              <w:t> </w:t>
            </w:r>
            <w:r>
              <w:rPr>
                <w:sz w:val="18"/>
              </w:rPr>
              <w:t>the</w:t>
            </w:r>
            <w:r>
              <w:rPr>
                <w:spacing w:val="-4"/>
                <w:sz w:val="18"/>
              </w:rPr>
              <w:t> </w:t>
            </w:r>
            <w:r>
              <w:rPr>
                <w:sz w:val="18"/>
              </w:rPr>
              <w:t>parameters</w:t>
            </w:r>
            <w:r>
              <w:rPr>
                <w:spacing w:val="-3"/>
                <w:sz w:val="18"/>
              </w:rPr>
              <w:t> </w:t>
            </w:r>
            <w:r>
              <w:rPr>
                <w:sz w:val="18"/>
              </w:rPr>
              <w:t>in</w:t>
            </w:r>
            <w:r>
              <w:rPr>
                <w:spacing w:val="-3"/>
                <w:sz w:val="18"/>
              </w:rPr>
              <w:t> </w:t>
            </w:r>
            <w:r>
              <w:rPr>
                <w:sz w:val="18"/>
              </w:rPr>
              <w:t>this</w:t>
            </w:r>
            <w:r>
              <w:rPr>
                <w:spacing w:val="-4"/>
                <w:sz w:val="18"/>
              </w:rPr>
              <w:t> </w:t>
            </w:r>
            <w:r>
              <w:rPr>
                <w:sz w:val="18"/>
              </w:rPr>
              <w:t>table</w:t>
            </w:r>
            <w:r>
              <w:rPr>
                <w:spacing w:val="-3"/>
                <w:sz w:val="18"/>
              </w:rPr>
              <w:t> </w:t>
            </w:r>
            <w:r>
              <w:rPr>
                <w:sz w:val="18"/>
              </w:rPr>
              <w:t>is</w:t>
            </w:r>
            <w:r>
              <w:rPr>
                <w:spacing w:val="-3"/>
                <w:sz w:val="18"/>
              </w:rPr>
              <w:t> </w:t>
            </w:r>
            <w:r>
              <w:rPr>
                <w:sz w:val="18"/>
              </w:rPr>
              <w:t>tested</w:t>
            </w:r>
            <w:r>
              <w:rPr>
                <w:spacing w:val="-5"/>
                <w:sz w:val="18"/>
              </w:rPr>
              <w:t> </w:t>
            </w:r>
            <w:r>
              <w:rPr>
                <w:sz w:val="18"/>
              </w:rPr>
              <w:t>on</w:t>
            </w:r>
            <w:r>
              <w:rPr>
                <w:spacing w:val="-3"/>
                <w:sz w:val="18"/>
              </w:rPr>
              <w:t> </w:t>
            </w:r>
            <w:r>
              <w:rPr>
                <w:sz w:val="18"/>
              </w:rPr>
              <w:t>Atmel’s</w:t>
            </w:r>
            <w:r>
              <w:rPr>
                <w:spacing w:val="-3"/>
                <w:sz w:val="18"/>
              </w:rPr>
              <w:t> </w:t>
            </w:r>
            <w:r>
              <w:rPr>
                <w:sz w:val="18"/>
              </w:rPr>
              <w:t>test</w:t>
            </w:r>
            <w:r>
              <w:rPr>
                <w:spacing w:val="-3"/>
                <w:sz w:val="18"/>
              </w:rPr>
              <w:t> </w:t>
            </w:r>
            <w:r>
              <w:rPr>
                <w:spacing w:val="-2"/>
                <w:sz w:val="18"/>
              </w:rPr>
              <w:t>platform.</w:t>
            </w:r>
          </w:p>
          <w:p>
            <w:pPr>
              <w:pStyle w:val="TableParagraph"/>
              <w:spacing w:before="14"/>
              <w:ind w:left="39" w:hanging="1"/>
              <w:jc w:val="left"/>
              <w:rPr>
                <w:sz w:val="18"/>
              </w:rPr>
            </w:pPr>
            <w:r>
              <w:rPr>
                <w:sz w:val="18"/>
              </w:rPr>
              <w:t>Note 2: Apparent energy is tested using active energy with unity power factor since there’s no standard for apparent energy. Signal</w:t>
            </w:r>
            <w:r>
              <w:rPr>
                <w:spacing w:val="40"/>
                <w:sz w:val="18"/>
              </w:rPr>
              <w:t> </w:t>
            </w:r>
            <w:r>
              <w:rPr>
                <w:sz w:val="18"/>
              </w:rPr>
              <w:t>below 600 </w:t>
            </w:r>
            <w:r>
              <w:rPr>
                <w:rFonts w:ascii="Symbol" w:hAnsi="Symbol"/>
                <w:sz w:val="18"/>
              </w:rPr>
              <w:t></w:t>
            </w:r>
            <w:r>
              <w:rPr>
                <w:sz w:val="18"/>
              </w:rPr>
              <w:t>V is not tested.</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7"/>
        </w:rPr>
      </w:pPr>
    </w:p>
    <w:p>
      <w:pPr>
        <w:pStyle w:val="Heading7"/>
        <w:tabs>
          <w:tab w:pos="11221" w:val="right" w:leader="none"/>
        </w:tabs>
      </w:pPr>
      <w:r>
        <w:rPr/>
        <mc:AlternateContent>
          <mc:Choice Requires="wps">
            <w:drawing>
              <wp:anchor distT="0" distB="0" distL="0" distR="0" allowOverlap="1" layoutInCell="1" locked="0" behindDoc="0" simplePos="0" relativeHeight="15843328">
                <wp:simplePos x="0" y="0"/>
                <wp:positionH relativeFrom="page">
                  <wp:posOffset>447929</wp:posOffset>
                </wp:positionH>
                <wp:positionV relativeFrom="paragraph">
                  <wp:posOffset>128231</wp:posOffset>
                </wp:positionV>
                <wp:extent cx="638810" cy="158750"/>
                <wp:effectExtent l="0" t="0" r="0" b="0"/>
                <wp:wrapNone/>
                <wp:docPr id="1793" name="Graphic 1793"/>
                <wp:cNvGraphicFramePr>
                  <a:graphicFrameLocks/>
                </wp:cNvGraphicFramePr>
                <a:graphic>
                  <a:graphicData uri="http://schemas.microsoft.com/office/word/2010/wordprocessingShape">
                    <wps:wsp>
                      <wps:cNvPr id="1793" name="Graphic 1793"/>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43328" id="docshape1269"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75</w:t>
      </w:r>
    </w:p>
    <w:p>
      <w:pPr>
        <w:spacing w:before="51"/>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rPr>
          <w:sz w:val="22"/>
        </w:rPr>
      </w:pPr>
    </w:p>
    <w:p>
      <w:pPr>
        <w:pStyle w:val="Heading5"/>
        <w:numPr>
          <w:ilvl w:val="2"/>
          <w:numId w:val="4"/>
        </w:numPr>
        <w:tabs>
          <w:tab w:pos="1283" w:val="left" w:leader="none"/>
        </w:tabs>
        <w:spacing w:line="240" w:lineRule="auto" w:before="134" w:after="0"/>
        <w:ind w:left="1283" w:right="0" w:hanging="863"/>
        <w:jc w:val="left"/>
      </w:pPr>
      <w:bookmarkStart w:name="7.2.2 Measurement Accuracy" w:id="366"/>
      <w:bookmarkEnd w:id="366"/>
      <w:r>
        <w:rPr>
          <w:b w:val="0"/>
        </w:rPr>
      </w:r>
      <w:bookmarkStart w:name="_bookmark193" w:id="367"/>
      <w:bookmarkEnd w:id="367"/>
      <w:r>
        <w:rPr>
          <w:b w:val="0"/>
        </w:rPr>
      </w:r>
      <w:r>
        <w:rPr>
          <w:spacing w:val="-2"/>
        </w:rPr>
        <w:t>MEASUREMENT</w:t>
      </w:r>
      <w:r>
        <w:rPr>
          <w:spacing w:val="6"/>
        </w:rPr>
        <w:t> </w:t>
      </w:r>
      <w:r>
        <w:rPr>
          <w:spacing w:val="-2"/>
        </w:rPr>
        <w:t>ACCURACY</w:t>
      </w:r>
    </w:p>
    <w:p>
      <w:pPr>
        <w:pStyle w:val="BodyText"/>
        <w:spacing w:line="355" w:lineRule="auto" w:before="110"/>
        <w:ind w:left="659" w:right="3010"/>
      </w:pPr>
      <w:r>
        <w:rPr/>
        <w:t>The</w:t>
      </w:r>
      <w:r>
        <w:rPr>
          <w:spacing w:val="-4"/>
        </w:rPr>
        <w:t> </w:t>
      </w:r>
      <w:r>
        <w:rPr/>
        <w:t>measurements</w:t>
      </w:r>
      <w:r>
        <w:rPr>
          <w:spacing w:val="-4"/>
        </w:rPr>
        <w:t> </w:t>
      </w:r>
      <w:r>
        <w:rPr/>
        <w:t>are</w:t>
      </w:r>
      <w:r>
        <w:rPr>
          <w:spacing w:val="-4"/>
        </w:rPr>
        <w:t> </w:t>
      </w:r>
      <w:r>
        <w:rPr/>
        <w:t>all</w:t>
      </w:r>
      <w:r>
        <w:rPr>
          <w:spacing w:val="-4"/>
        </w:rPr>
        <w:t> </w:t>
      </w:r>
      <w:r>
        <w:rPr/>
        <w:t>calculated</w:t>
      </w:r>
      <w:r>
        <w:rPr>
          <w:spacing w:val="-4"/>
        </w:rPr>
        <w:t> </w:t>
      </w:r>
      <w:r>
        <w:rPr/>
        <w:t>with</w:t>
      </w:r>
      <w:r>
        <w:rPr>
          <w:spacing w:val="-4"/>
        </w:rPr>
        <w:t> </w:t>
      </w:r>
      <w:r>
        <w:rPr/>
        <w:t>fiducial</w:t>
      </w:r>
      <w:r>
        <w:rPr>
          <w:spacing w:val="-4"/>
        </w:rPr>
        <w:t> </w:t>
      </w:r>
      <w:r>
        <w:rPr/>
        <w:t>error</w:t>
      </w:r>
      <w:r>
        <w:rPr>
          <w:spacing w:val="-4"/>
        </w:rPr>
        <w:t> </w:t>
      </w:r>
      <w:r>
        <w:rPr/>
        <w:t>except</w:t>
      </w:r>
      <w:r>
        <w:rPr>
          <w:spacing w:val="-3"/>
        </w:rPr>
        <w:t> </w:t>
      </w:r>
      <w:r>
        <w:rPr/>
        <w:t>for</w:t>
      </w:r>
      <w:r>
        <w:rPr>
          <w:spacing w:val="-5"/>
        </w:rPr>
        <w:t> </w:t>
      </w:r>
      <w:r>
        <w:rPr/>
        <w:t>frequency</w:t>
      </w:r>
      <w:r>
        <w:rPr>
          <w:spacing w:val="-4"/>
        </w:rPr>
        <w:t> </w:t>
      </w:r>
      <w:r>
        <w:rPr/>
        <w:t>and</w:t>
      </w:r>
      <w:r>
        <w:rPr>
          <w:spacing w:val="-4"/>
        </w:rPr>
        <w:t> </w:t>
      </w:r>
      <w:r>
        <w:rPr/>
        <w:t>THD. Fiducial error is calculated as follows:</w:t>
      </w:r>
    </w:p>
    <w:p>
      <w:pPr>
        <w:spacing w:line="324" w:lineRule="exact" w:before="76"/>
        <w:ind w:left="687" w:right="0" w:firstLine="0"/>
        <w:jc w:val="left"/>
        <w:rPr>
          <w:rFonts w:ascii="Arial Narrow" w:hAnsi="Arial Narrow"/>
          <w:sz w:val="20"/>
        </w:rPr>
      </w:pPr>
      <w:r>
        <w:rPr/>
        <mc:AlternateContent>
          <mc:Choice Requires="wps">
            <w:drawing>
              <wp:anchor distT="0" distB="0" distL="0" distR="0" allowOverlap="1" layoutInCell="1" locked="0" behindDoc="1" simplePos="0" relativeHeight="477554688">
                <wp:simplePos x="0" y="0"/>
                <wp:positionH relativeFrom="page">
                  <wp:posOffset>1423416</wp:posOffset>
                </wp:positionH>
                <wp:positionV relativeFrom="paragraph">
                  <wp:posOffset>218568</wp:posOffset>
                </wp:positionV>
                <wp:extent cx="506730" cy="1270"/>
                <wp:effectExtent l="0" t="0" r="0" b="0"/>
                <wp:wrapNone/>
                <wp:docPr id="1794" name="Graphic 1794"/>
                <wp:cNvGraphicFramePr>
                  <a:graphicFrameLocks/>
                </wp:cNvGraphicFramePr>
                <a:graphic>
                  <a:graphicData uri="http://schemas.microsoft.com/office/word/2010/wordprocessingShape">
                    <wps:wsp>
                      <wps:cNvPr id="1794" name="Graphic 1794"/>
                      <wps:cNvSpPr/>
                      <wps:spPr>
                        <a:xfrm>
                          <a:off x="0" y="0"/>
                          <a:ext cx="506730" cy="1270"/>
                        </a:xfrm>
                        <a:custGeom>
                          <a:avLst/>
                          <a:gdLst/>
                          <a:ahLst/>
                          <a:cxnLst/>
                          <a:rect l="l" t="t" r="r" b="b"/>
                          <a:pathLst>
                            <a:path w="506730" h="0">
                              <a:moveTo>
                                <a:pt x="0" y="0"/>
                              </a:moveTo>
                              <a:lnTo>
                                <a:pt x="506730" y="0"/>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5761792" from="112.080002pt,17.210102pt" to="151.980002pt,17.210102pt" stroked="true" strokeweight=".499pt" strokecolor="#000000">
                <v:stroke dashstyle="solid"/>
                <w10:wrap type="none"/>
              </v:line>
            </w:pict>
          </mc:Fallback>
        </mc:AlternateContent>
      </w:r>
      <w:r>
        <w:rPr>
          <w:rFonts w:ascii="Arial Narrow" w:hAnsi="Arial Narrow"/>
          <w:sz w:val="20"/>
        </w:rPr>
        <w:t>Fiducial_Error</w:t>
      </w:r>
      <w:r>
        <w:rPr>
          <w:rFonts w:ascii="Arial Narrow" w:hAnsi="Arial Narrow"/>
          <w:spacing w:val="18"/>
          <w:sz w:val="20"/>
        </w:rPr>
        <w:t> </w:t>
      </w:r>
      <w:r>
        <w:rPr>
          <w:rFonts w:ascii="Symbol" w:hAnsi="Symbol"/>
          <w:sz w:val="20"/>
        </w:rPr>
        <w:t></w:t>
      </w:r>
      <w:r>
        <w:rPr>
          <w:rFonts w:ascii="Times New Roman" w:hAnsi="Times New Roman"/>
          <w:spacing w:val="18"/>
          <w:sz w:val="20"/>
        </w:rPr>
        <w:t> </w:t>
      </w:r>
      <w:r>
        <w:rPr>
          <w:rFonts w:ascii="Arial Narrow" w:hAnsi="Arial Narrow"/>
          <w:position w:val="13"/>
          <w:sz w:val="20"/>
        </w:rPr>
        <w:t>U</w:t>
      </w:r>
      <w:r>
        <w:rPr>
          <w:rFonts w:ascii="Arial Narrow" w:hAnsi="Arial Narrow"/>
          <w:position w:val="8"/>
          <w:sz w:val="12"/>
        </w:rPr>
        <w:t>mea</w:t>
      </w:r>
      <w:r>
        <w:rPr>
          <w:rFonts w:ascii="Arial Narrow" w:hAnsi="Arial Narrow"/>
          <w:spacing w:val="37"/>
          <w:position w:val="8"/>
          <w:sz w:val="12"/>
        </w:rPr>
        <w:t> </w:t>
      </w:r>
      <w:r>
        <w:rPr>
          <w:rFonts w:ascii="Arial Narrow" w:hAnsi="Arial Narrow"/>
          <w:position w:val="13"/>
          <w:sz w:val="20"/>
        </w:rPr>
        <w:t>-</w:t>
      </w:r>
      <w:r>
        <w:rPr>
          <w:rFonts w:ascii="Arial Narrow" w:hAnsi="Arial Narrow"/>
          <w:spacing w:val="-10"/>
          <w:position w:val="13"/>
          <w:sz w:val="20"/>
        </w:rPr>
        <w:t> </w:t>
      </w:r>
      <w:r>
        <w:rPr>
          <w:rFonts w:ascii="Arial Narrow" w:hAnsi="Arial Narrow"/>
          <w:position w:val="13"/>
          <w:sz w:val="20"/>
        </w:rPr>
        <w:t>U</w:t>
      </w:r>
      <w:r>
        <w:rPr>
          <w:rFonts w:ascii="Arial Narrow" w:hAnsi="Arial Narrow"/>
          <w:position w:val="8"/>
          <w:sz w:val="12"/>
        </w:rPr>
        <w:t>real</w:t>
      </w:r>
      <w:r>
        <w:rPr>
          <w:rFonts w:ascii="Arial Narrow" w:hAnsi="Arial Narrow"/>
          <w:spacing w:val="52"/>
          <w:position w:val="8"/>
          <w:sz w:val="12"/>
        </w:rPr>
        <w:t> </w:t>
      </w:r>
      <w:r>
        <w:rPr>
          <w:rFonts w:ascii="Arial Narrow" w:hAnsi="Arial Narrow"/>
          <w:sz w:val="20"/>
        </w:rPr>
        <w:t>*</w:t>
      </w:r>
      <w:r>
        <w:rPr>
          <w:rFonts w:ascii="Arial Narrow" w:hAnsi="Arial Narrow"/>
          <w:spacing w:val="-9"/>
          <w:sz w:val="20"/>
        </w:rPr>
        <w:t> </w:t>
      </w:r>
      <w:r>
        <w:rPr>
          <w:rFonts w:ascii="Arial Narrow" w:hAnsi="Arial Narrow"/>
          <w:spacing w:val="-4"/>
          <w:sz w:val="20"/>
        </w:rPr>
        <w:t>100%</w:t>
      </w:r>
    </w:p>
    <w:p>
      <w:pPr>
        <w:spacing w:line="226" w:lineRule="exact" w:before="0"/>
        <w:ind w:left="2199" w:right="0" w:firstLine="0"/>
        <w:jc w:val="left"/>
        <w:rPr>
          <w:rFonts w:ascii="Arial Narrow"/>
          <w:sz w:val="12"/>
        </w:rPr>
      </w:pPr>
      <w:r>
        <w:rPr>
          <w:rFonts w:ascii="Arial Narrow"/>
          <w:spacing w:val="-5"/>
          <w:position w:val="5"/>
          <w:sz w:val="20"/>
        </w:rPr>
        <w:t>U</w:t>
      </w:r>
      <w:r>
        <w:rPr>
          <w:rFonts w:ascii="Arial Narrow"/>
          <w:spacing w:val="-5"/>
          <w:sz w:val="12"/>
        </w:rPr>
        <w:t>FV</w:t>
      </w:r>
    </w:p>
    <w:p>
      <w:pPr>
        <w:pStyle w:val="BodyText"/>
        <w:spacing w:line="244" w:lineRule="auto" w:before="179"/>
        <w:ind w:left="420" w:firstLine="239"/>
      </w:pPr>
      <w:r>
        <w:rPr/>
        <w:t>Where U</w:t>
      </w:r>
      <w:r>
        <w:rPr>
          <w:position w:val="-4"/>
          <w:sz w:val="16"/>
        </w:rPr>
        <w:t>mea</w:t>
      </w:r>
      <w:r>
        <w:rPr>
          <w:spacing w:val="28"/>
          <w:position w:val="-4"/>
          <w:sz w:val="16"/>
        </w:rPr>
        <w:t> </w:t>
      </w:r>
      <w:r>
        <w:rPr/>
        <w:t>means the measured data of one measurement</w:t>
      </w:r>
      <w:r>
        <w:rPr>
          <w:spacing w:val="19"/>
        </w:rPr>
        <w:t> </w:t>
      </w:r>
      <w:r>
        <w:rPr/>
        <w:t>parameter, and U</w:t>
      </w:r>
      <w:r>
        <w:rPr>
          <w:position w:val="-4"/>
          <w:sz w:val="16"/>
        </w:rPr>
        <w:t>real</w:t>
      </w:r>
      <w:r>
        <w:rPr>
          <w:spacing w:val="28"/>
          <w:position w:val="-4"/>
          <w:sz w:val="16"/>
        </w:rPr>
        <w:t> </w:t>
      </w:r>
      <w:r>
        <w:rPr/>
        <w:t>means the real/actual data of</w:t>
      </w:r>
      <w:r>
        <w:rPr>
          <w:spacing w:val="19"/>
        </w:rPr>
        <w:t> </w:t>
      </w:r>
      <w:r>
        <w:rPr/>
        <w:t>the</w:t>
      </w:r>
      <w:r>
        <w:rPr>
          <w:spacing w:val="40"/>
        </w:rPr>
        <w:t> </w:t>
      </w:r>
      <w:r>
        <w:rPr>
          <w:spacing w:val="-2"/>
        </w:rPr>
        <w:t>parameter,</w:t>
      </w:r>
    </w:p>
    <w:p>
      <w:pPr>
        <w:pStyle w:val="BodyText"/>
        <w:spacing w:before="106"/>
        <w:ind w:left="660"/>
      </w:pPr>
      <w:r>
        <w:rPr/>
        <w:t>U</w:t>
      </w:r>
      <w:r>
        <w:rPr>
          <w:position w:val="-4"/>
          <w:sz w:val="16"/>
        </w:rPr>
        <w:t>FV</w:t>
      </w:r>
      <w:r>
        <w:rPr>
          <w:spacing w:val="1"/>
          <w:position w:val="-4"/>
          <w:sz w:val="16"/>
        </w:rPr>
        <w:t> </w:t>
      </w:r>
      <w:r>
        <w:rPr/>
        <w:t>means</w:t>
      </w:r>
      <w:r>
        <w:rPr>
          <w:spacing w:val="-10"/>
        </w:rPr>
        <w:t> </w:t>
      </w:r>
      <w:r>
        <w:rPr/>
        <w:t>the</w:t>
      </w:r>
      <w:r>
        <w:rPr>
          <w:spacing w:val="-9"/>
        </w:rPr>
        <w:t> </w:t>
      </w:r>
      <w:r>
        <w:rPr/>
        <w:t>fiducial</w:t>
      </w:r>
      <w:r>
        <w:rPr>
          <w:spacing w:val="-10"/>
        </w:rPr>
        <w:t> </w:t>
      </w:r>
      <w:r>
        <w:rPr/>
        <w:t>value</w:t>
      </w:r>
      <w:r>
        <w:rPr>
          <w:spacing w:val="-10"/>
        </w:rPr>
        <w:t> </w:t>
      </w:r>
      <w:r>
        <w:rPr/>
        <w:t>of</w:t>
      </w:r>
      <w:r>
        <w:rPr>
          <w:spacing w:val="-9"/>
        </w:rPr>
        <w:t> </w:t>
      </w:r>
      <w:r>
        <w:rPr/>
        <w:t>this</w:t>
      </w:r>
      <w:r>
        <w:rPr>
          <w:spacing w:val="-10"/>
        </w:rPr>
        <w:t> </w:t>
      </w:r>
      <w:r>
        <w:rPr/>
        <w:t>measurement</w:t>
      </w:r>
      <w:r>
        <w:rPr>
          <w:spacing w:val="-9"/>
        </w:rPr>
        <w:t> </w:t>
      </w:r>
      <w:r>
        <w:rPr/>
        <w:t>parameter,</w:t>
      </w:r>
      <w:r>
        <w:rPr>
          <w:spacing w:val="-10"/>
        </w:rPr>
        <w:t> </w:t>
      </w:r>
      <w:r>
        <w:rPr/>
        <w:t>which</w:t>
      </w:r>
      <w:r>
        <w:rPr>
          <w:spacing w:val="-9"/>
        </w:rPr>
        <w:t> </w:t>
      </w:r>
      <w:r>
        <w:rPr/>
        <w:t>can</w:t>
      </w:r>
      <w:r>
        <w:rPr>
          <w:spacing w:val="-9"/>
        </w:rPr>
        <w:t> </w:t>
      </w:r>
      <w:r>
        <w:rPr/>
        <w:t>be</w:t>
      </w:r>
      <w:r>
        <w:rPr>
          <w:spacing w:val="-9"/>
        </w:rPr>
        <w:t> </w:t>
      </w:r>
      <w:r>
        <w:rPr/>
        <w:t>defined</w:t>
      </w:r>
      <w:r>
        <w:rPr>
          <w:spacing w:val="-9"/>
        </w:rPr>
        <w:t> </w:t>
      </w:r>
      <w:r>
        <w:rPr/>
        <w:t>as</w:t>
      </w:r>
      <w:r>
        <w:rPr>
          <w:spacing w:val="-10"/>
        </w:rPr>
        <w:t> </w:t>
      </w:r>
      <w:hyperlink w:history="true" w:anchor="_bookmark194">
        <w:r>
          <w:rPr>
            <w:color w:val="0000FF"/>
          </w:rPr>
          <w:t>Table-</w:t>
        </w:r>
        <w:r>
          <w:rPr>
            <w:color w:val="0000FF"/>
            <w:spacing w:val="-5"/>
          </w:rPr>
          <w:t>15</w:t>
        </w:r>
      </w:hyperlink>
      <w:r>
        <w:rPr>
          <w:spacing w:val="-5"/>
        </w:rPr>
        <w:t>.</w:t>
      </w:r>
    </w:p>
    <w:p>
      <w:pPr>
        <w:spacing w:before="145"/>
        <w:ind w:left="426" w:right="0" w:firstLine="0"/>
        <w:jc w:val="left"/>
        <w:rPr>
          <w:b/>
          <w:sz w:val="20"/>
        </w:rPr>
      </w:pPr>
      <w:bookmarkStart w:name="_bookmark194" w:id="368"/>
      <w:bookmarkEnd w:id="368"/>
      <w:r>
        <w:rPr/>
      </w:r>
      <w:r>
        <w:rPr>
          <w:b/>
          <w:sz w:val="20"/>
        </w:rPr>
        <w:t>Table-15</w:t>
      </w:r>
      <w:r>
        <w:rPr>
          <w:b/>
          <w:spacing w:val="34"/>
          <w:sz w:val="20"/>
        </w:rPr>
        <w:t> </w:t>
      </w:r>
      <w:bookmarkStart w:name="_bookmark195" w:id="369"/>
      <w:bookmarkEnd w:id="369"/>
      <w:r>
        <w:rPr>
          <w:b/>
          <w:sz w:val="20"/>
        </w:rPr>
        <w:t>Me</w:t>
      </w:r>
      <w:r>
        <w:rPr>
          <w:b/>
          <w:sz w:val="20"/>
        </w:rPr>
        <w:t>asurement</w:t>
      </w:r>
      <w:r>
        <w:rPr>
          <w:b/>
          <w:spacing w:val="-12"/>
          <w:sz w:val="20"/>
        </w:rPr>
        <w:t> </w:t>
      </w:r>
      <w:r>
        <w:rPr>
          <w:b/>
          <w:sz w:val="20"/>
        </w:rPr>
        <w:t>Parameter</w:t>
      </w:r>
      <w:r>
        <w:rPr>
          <w:b/>
          <w:spacing w:val="-10"/>
          <w:sz w:val="20"/>
        </w:rPr>
        <w:t> </w:t>
      </w:r>
      <w:r>
        <w:rPr>
          <w:b/>
          <w:sz w:val="20"/>
        </w:rPr>
        <w:t>Range</w:t>
      </w:r>
      <w:r>
        <w:rPr>
          <w:b/>
          <w:spacing w:val="-11"/>
          <w:sz w:val="20"/>
        </w:rPr>
        <w:t> </w:t>
      </w:r>
      <w:r>
        <w:rPr>
          <w:b/>
          <w:sz w:val="20"/>
        </w:rPr>
        <w:t>and</w:t>
      </w:r>
      <w:r>
        <w:rPr>
          <w:b/>
          <w:spacing w:val="-10"/>
          <w:sz w:val="20"/>
        </w:rPr>
        <w:t> </w:t>
      </w:r>
      <w:r>
        <w:rPr>
          <w:b/>
          <w:spacing w:val="-2"/>
          <w:sz w:val="20"/>
        </w:rPr>
        <w:t>Format</w:t>
      </w:r>
    </w:p>
    <w:p>
      <w:pPr>
        <w:pStyle w:val="BodyText"/>
        <w:spacing w:before="2"/>
        <w:rPr>
          <w:b/>
          <w:sz w:val="12"/>
        </w:rPr>
      </w:pPr>
    </w:p>
    <w:tbl>
      <w:tblPr>
        <w:tblW w:w="0" w:type="auto"/>
        <w:jc w:val="left"/>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07"/>
        <w:gridCol w:w="1845"/>
        <w:gridCol w:w="1317"/>
        <w:gridCol w:w="2157"/>
        <w:gridCol w:w="2965"/>
      </w:tblGrid>
      <w:tr>
        <w:trPr>
          <w:trHeight w:val="730" w:hRule="atLeast"/>
        </w:trPr>
        <w:tc>
          <w:tcPr>
            <w:tcW w:w="2507" w:type="dxa"/>
          </w:tcPr>
          <w:p>
            <w:pPr>
              <w:pStyle w:val="TableParagraph"/>
              <w:spacing w:before="0"/>
              <w:jc w:val="left"/>
              <w:rPr>
                <w:b/>
                <w:sz w:val="20"/>
              </w:rPr>
            </w:pPr>
          </w:p>
          <w:p>
            <w:pPr>
              <w:pStyle w:val="TableParagraph"/>
              <w:spacing w:before="5"/>
              <w:jc w:val="left"/>
              <w:rPr>
                <w:b/>
                <w:sz w:val="20"/>
              </w:rPr>
            </w:pPr>
          </w:p>
          <w:p>
            <w:pPr>
              <w:pStyle w:val="TableParagraph"/>
              <w:spacing w:before="1"/>
              <w:ind w:left="130" w:right="122"/>
              <w:rPr>
                <w:b/>
                <w:sz w:val="18"/>
              </w:rPr>
            </w:pPr>
            <w:r>
              <w:rPr>
                <w:b/>
                <w:spacing w:val="-2"/>
                <w:sz w:val="18"/>
              </w:rPr>
              <w:t>Measurement</w:t>
            </w:r>
          </w:p>
        </w:tc>
        <w:tc>
          <w:tcPr>
            <w:tcW w:w="1845" w:type="dxa"/>
          </w:tcPr>
          <w:p>
            <w:pPr>
              <w:pStyle w:val="TableParagraph"/>
              <w:spacing w:before="0"/>
              <w:jc w:val="left"/>
              <w:rPr>
                <w:b/>
                <w:sz w:val="20"/>
              </w:rPr>
            </w:pPr>
          </w:p>
          <w:p>
            <w:pPr>
              <w:pStyle w:val="TableParagraph"/>
              <w:spacing w:before="5"/>
              <w:jc w:val="left"/>
              <w:rPr>
                <w:b/>
                <w:sz w:val="20"/>
              </w:rPr>
            </w:pPr>
          </w:p>
          <w:p>
            <w:pPr>
              <w:pStyle w:val="TableParagraph"/>
              <w:spacing w:before="1"/>
              <w:ind w:left="31" w:right="25"/>
              <w:rPr>
                <w:b/>
                <w:sz w:val="18"/>
              </w:rPr>
            </w:pPr>
            <w:r>
              <w:rPr>
                <w:b/>
                <w:sz w:val="18"/>
              </w:rPr>
              <w:t>Fiducial</w:t>
            </w:r>
            <w:r>
              <w:rPr>
                <w:b/>
                <w:spacing w:val="-9"/>
                <w:sz w:val="18"/>
              </w:rPr>
              <w:t> </w:t>
            </w:r>
            <w:r>
              <w:rPr>
                <w:b/>
                <w:sz w:val="18"/>
              </w:rPr>
              <w:t>Value</w:t>
            </w:r>
            <w:r>
              <w:rPr>
                <w:b/>
                <w:spacing w:val="-9"/>
                <w:sz w:val="18"/>
              </w:rPr>
              <w:t> </w:t>
            </w:r>
            <w:r>
              <w:rPr>
                <w:b/>
                <w:spacing w:val="-4"/>
                <w:sz w:val="18"/>
              </w:rPr>
              <w:t>(FV)</w:t>
            </w:r>
          </w:p>
        </w:tc>
        <w:tc>
          <w:tcPr>
            <w:tcW w:w="1317" w:type="dxa"/>
          </w:tcPr>
          <w:p>
            <w:pPr>
              <w:pStyle w:val="TableParagraph"/>
              <w:spacing w:before="26"/>
              <w:ind w:left="256"/>
              <w:jc w:val="left"/>
              <w:rPr>
                <w:b/>
                <w:sz w:val="18"/>
              </w:rPr>
            </w:pPr>
            <w:r>
              <w:rPr>
                <w:b/>
                <w:spacing w:val="-2"/>
                <w:sz w:val="18"/>
              </w:rPr>
              <w:t>M90E36A</w:t>
            </w:r>
          </w:p>
          <w:p>
            <w:pPr>
              <w:pStyle w:val="TableParagraph"/>
              <w:spacing w:line="254" w:lineRule="auto" w:before="13"/>
              <w:ind w:left="351" w:right="315" w:hanging="26"/>
              <w:jc w:val="left"/>
              <w:rPr>
                <w:b/>
                <w:sz w:val="18"/>
              </w:rPr>
            </w:pPr>
            <w:r>
              <w:rPr>
                <w:b/>
                <w:spacing w:val="-2"/>
                <w:sz w:val="18"/>
              </w:rPr>
              <w:t>Defined Format</w:t>
            </w:r>
          </w:p>
        </w:tc>
        <w:tc>
          <w:tcPr>
            <w:tcW w:w="2157" w:type="dxa"/>
          </w:tcPr>
          <w:p>
            <w:pPr>
              <w:pStyle w:val="TableParagraph"/>
              <w:spacing w:before="0"/>
              <w:jc w:val="left"/>
              <w:rPr>
                <w:b/>
                <w:sz w:val="20"/>
              </w:rPr>
            </w:pPr>
          </w:p>
          <w:p>
            <w:pPr>
              <w:pStyle w:val="TableParagraph"/>
              <w:spacing w:before="5"/>
              <w:jc w:val="left"/>
              <w:rPr>
                <w:b/>
                <w:sz w:val="20"/>
              </w:rPr>
            </w:pPr>
          </w:p>
          <w:p>
            <w:pPr>
              <w:pStyle w:val="TableParagraph"/>
              <w:spacing w:before="1"/>
              <w:ind w:left="152" w:right="147"/>
              <w:rPr>
                <w:b/>
                <w:sz w:val="18"/>
              </w:rPr>
            </w:pPr>
            <w:r>
              <w:rPr>
                <w:b/>
                <w:spacing w:val="-4"/>
                <w:sz w:val="18"/>
              </w:rPr>
              <w:t>Range</w:t>
            </w:r>
          </w:p>
        </w:tc>
        <w:tc>
          <w:tcPr>
            <w:tcW w:w="2965" w:type="dxa"/>
          </w:tcPr>
          <w:p>
            <w:pPr>
              <w:pStyle w:val="TableParagraph"/>
              <w:spacing w:before="0"/>
              <w:jc w:val="left"/>
              <w:rPr>
                <w:b/>
                <w:sz w:val="20"/>
              </w:rPr>
            </w:pPr>
          </w:p>
          <w:p>
            <w:pPr>
              <w:pStyle w:val="TableParagraph"/>
              <w:spacing w:before="5"/>
              <w:jc w:val="left"/>
              <w:rPr>
                <w:b/>
                <w:sz w:val="20"/>
              </w:rPr>
            </w:pPr>
          </w:p>
          <w:p>
            <w:pPr>
              <w:pStyle w:val="TableParagraph"/>
              <w:spacing w:before="1"/>
              <w:ind w:left="30" w:right="28"/>
              <w:rPr>
                <w:b/>
                <w:sz w:val="18"/>
              </w:rPr>
            </w:pPr>
            <w:r>
              <w:rPr>
                <w:b/>
                <w:spacing w:val="-2"/>
                <w:sz w:val="18"/>
              </w:rPr>
              <w:t>Comment</w:t>
            </w:r>
          </w:p>
        </w:tc>
      </w:tr>
      <w:tr>
        <w:trPr>
          <w:trHeight w:val="290" w:hRule="atLeast"/>
        </w:trPr>
        <w:tc>
          <w:tcPr>
            <w:tcW w:w="2507" w:type="dxa"/>
          </w:tcPr>
          <w:p>
            <w:pPr>
              <w:pStyle w:val="TableParagraph"/>
              <w:spacing w:before="25"/>
              <w:ind w:left="132" w:right="122"/>
              <w:rPr>
                <w:sz w:val="18"/>
              </w:rPr>
            </w:pPr>
            <w:r>
              <w:rPr>
                <w:spacing w:val="-2"/>
                <w:sz w:val="18"/>
              </w:rPr>
              <w:t>Voltage</w:t>
            </w:r>
          </w:p>
        </w:tc>
        <w:tc>
          <w:tcPr>
            <w:tcW w:w="1845" w:type="dxa"/>
          </w:tcPr>
          <w:p>
            <w:pPr>
              <w:pStyle w:val="TableParagraph"/>
              <w:spacing w:before="25"/>
              <w:ind w:left="17" w:right="106"/>
              <w:rPr>
                <w:sz w:val="18"/>
              </w:rPr>
            </w:pPr>
            <w:r>
              <w:rPr>
                <w:sz w:val="18"/>
              </w:rPr>
              <w:t>reference</w:t>
            </w:r>
            <w:r>
              <w:rPr>
                <w:spacing w:val="-8"/>
                <w:sz w:val="18"/>
              </w:rPr>
              <w:t> </w:t>
            </w:r>
            <w:r>
              <w:rPr>
                <w:sz w:val="18"/>
              </w:rPr>
              <w:t>voltage</w:t>
            </w:r>
            <w:r>
              <w:rPr>
                <w:spacing w:val="-9"/>
                <w:sz w:val="18"/>
              </w:rPr>
              <w:t> </w:t>
            </w:r>
            <w:r>
              <w:rPr>
                <w:spacing w:val="-5"/>
                <w:sz w:val="18"/>
              </w:rPr>
              <w:t>Un</w:t>
            </w:r>
          </w:p>
        </w:tc>
        <w:tc>
          <w:tcPr>
            <w:tcW w:w="1317" w:type="dxa"/>
          </w:tcPr>
          <w:p>
            <w:pPr>
              <w:pStyle w:val="TableParagraph"/>
              <w:spacing w:before="25"/>
              <w:ind w:left="315" w:right="310"/>
              <w:rPr>
                <w:sz w:val="18"/>
              </w:rPr>
            </w:pPr>
            <w:r>
              <w:rPr>
                <w:spacing w:val="-2"/>
                <w:sz w:val="18"/>
              </w:rPr>
              <w:t>XXX.XX</w:t>
            </w:r>
          </w:p>
        </w:tc>
        <w:tc>
          <w:tcPr>
            <w:tcW w:w="2157" w:type="dxa"/>
          </w:tcPr>
          <w:p>
            <w:pPr>
              <w:pStyle w:val="TableParagraph"/>
              <w:spacing w:before="25"/>
              <w:ind w:left="587"/>
              <w:jc w:val="left"/>
              <w:rPr>
                <w:sz w:val="18"/>
              </w:rPr>
            </w:pPr>
            <w:r>
              <w:rPr>
                <w:sz w:val="18"/>
              </w:rPr>
              <w:t>0 ~ </w:t>
            </w:r>
            <w:r>
              <w:rPr>
                <w:spacing w:val="-2"/>
                <w:sz w:val="18"/>
              </w:rPr>
              <w:t>655.35V</w:t>
            </w:r>
          </w:p>
        </w:tc>
        <w:tc>
          <w:tcPr>
            <w:tcW w:w="2965" w:type="dxa"/>
          </w:tcPr>
          <w:p>
            <w:pPr>
              <w:pStyle w:val="TableParagraph"/>
              <w:spacing w:before="25"/>
              <w:ind w:left="30" w:right="28"/>
              <w:rPr>
                <w:sz w:val="18"/>
              </w:rPr>
            </w:pPr>
            <w:r>
              <w:rPr>
                <w:sz w:val="18"/>
              </w:rPr>
              <w:t>Unsigned</w:t>
            </w:r>
            <w:r>
              <w:rPr>
                <w:spacing w:val="-4"/>
                <w:sz w:val="18"/>
              </w:rPr>
              <w:t> </w:t>
            </w:r>
            <w:r>
              <w:rPr>
                <w:sz w:val="18"/>
              </w:rPr>
              <w:t>integer</w:t>
            </w:r>
            <w:r>
              <w:rPr>
                <w:spacing w:val="-5"/>
                <w:sz w:val="18"/>
              </w:rPr>
              <w:t> </w:t>
            </w:r>
            <w:r>
              <w:rPr>
                <w:sz w:val="18"/>
              </w:rPr>
              <w:t>with</w:t>
            </w:r>
            <w:r>
              <w:rPr>
                <w:spacing w:val="-4"/>
                <w:sz w:val="18"/>
              </w:rPr>
              <w:t> </w:t>
            </w:r>
            <w:r>
              <w:rPr>
                <w:sz w:val="18"/>
              </w:rPr>
              <w:t>unit</w:t>
            </w:r>
            <w:r>
              <w:rPr>
                <w:spacing w:val="-5"/>
                <w:sz w:val="18"/>
              </w:rPr>
              <w:t> </w:t>
            </w:r>
            <w:r>
              <w:rPr>
                <w:sz w:val="18"/>
              </w:rPr>
              <w:t>of</w:t>
            </w:r>
            <w:r>
              <w:rPr>
                <w:spacing w:val="-3"/>
                <w:sz w:val="18"/>
              </w:rPr>
              <w:t> </w:t>
            </w:r>
            <w:r>
              <w:rPr>
                <w:spacing w:val="-2"/>
                <w:sz w:val="18"/>
              </w:rPr>
              <w:t>0.01V</w:t>
            </w:r>
          </w:p>
        </w:tc>
      </w:tr>
      <w:tr>
        <w:trPr>
          <w:trHeight w:val="710" w:hRule="atLeast"/>
        </w:trPr>
        <w:tc>
          <w:tcPr>
            <w:tcW w:w="2507" w:type="dxa"/>
          </w:tcPr>
          <w:p>
            <w:pPr>
              <w:pStyle w:val="TableParagraph"/>
              <w:spacing w:before="5"/>
              <w:jc w:val="left"/>
              <w:rPr>
                <w:b/>
                <w:sz w:val="20"/>
              </w:rPr>
            </w:pPr>
          </w:p>
          <w:p>
            <w:pPr>
              <w:pStyle w:val="TableParagraph"/>
              <w:spacing w:before="0"/>
              <w:ind w:left="132" w:right="121"/>
              <w:rPr>
                <w:sz w:val="18"/>
              </w:rPr>
            </w:pPr>
            <w:r>
              <w:rPr>
                <w:spacing w:val="-2"/>
                <w:sz w:val="18"/>
              </w:rPr>
              <w:t>Current</w:t>
            </w:r>
          </w:p>
        </w:tc>
        <w:tc>
          <w:tcPr>
            <w:tcW w:w="1845" w:type="dxa"/>
          </w:tcPr>
          <w:p>
            <w:pPr>
              <w:pStyle w:val="TableParagraph"/>
              <w:spacing w:line="254" w:lineRule="auto"/>
              <w:ind w:left="39" w:right="28"/>
              <w:jc w:val="both"/>
              <w:rPr>
                <w:sz w:val="18"/>
              </w:rPr>
            </w:pPr>
            <w:r>
              <w:rPr>
                <w:sz w:val="18"/>
              </w:rPr>
              <w:t>maximum </w:t>
            </w:r>
            <w:r>
              <w:rPr>
                <w:sz w:val="18"/>
              </w:rPr>
              <w:t>current Imax (4×In is recom- </w:t>
            </w:r>
            <w:r>
              <w:rPr>
                <w:spacing w:val="-2"/>
                <w:sz w:val="18"/>
              </w:rPr>
              <w:t>mended)</w:t>
            </w:r>
          </w:p>
        </w:tc>
        <w:tc>
          <w:tcPr>
            <w:tcW w:w="1317" w:type="dxa"/>
          </w:tcPr>
          <w:p>
            <w:pPr>
              <w:pStyle w:val="TableParagraph"/>
              <w:spacing w:before="5"/>
              <w:jc w:val="left"/>
              <w:rPr>
                <w:b/>
                <w:sz w:val="20"/>
              </w:rPr>
            </w:pPr>
          </w:p>
          <w:p>
            <w:pPr>
              <w:pStyle w:val="TableParagraph"/>
              <w:spacing w:before="0"/>
              <w:ind w:left="314" w:right="311"/>
              <w:rPr>
                <w:sz w:val="18"/>
              </w:rPr>
            </w:pPr>
            <w:r>
              <w:rPr>
                <w:spacing w:val="-2"/>
                <w:sz w:val="18"/>
              </w:rPr>
              <w:t>XX.XXX</w:t>
            </w:r>
          </w:p>
        </w:tc>
        <w:tc>
          <w:tcPr>
            <w:tcW w:w="2157" w:type="dxa"/>
          </w:tcPr>
          <w:p>
            <w:pPr>
              <w:pStyle w:val="TableParagraph"/>
              <w:spacing w:before="5"/>
              <w:jc w:val="left"/>
              <w:rPr>
                <w:b/>
                <w:sz w:val="20"/>
              </w:rPr>
            </w:pPr>
          </w:p>
          <w:p>
            <w:pPr>
              <w:pStyle w:val="TableParagraph"/>
              <w:spacing w:before="0"/>
              <w:ind w:left="586"/>
              <w:jc w:val="left"/>
              <w:rPr>
                <w:sz w:val="18"/>
              </w:rPr>
            </w:pPr>
            <w:r>
              <w:rPr>
                <w:sz w:val="18"/>
              </w:rPr>
              <w:t>0</w:t>
            </w:r>
            <w:r>
              <w:rPr>
                <w:spacing w:val="-2"/>
                <w:sz w:val="18"/>
              </w:rPr>
              <w:t> </w:t>
            </w:r>
            <w:r>
              <w:rPr>
                <w:sz w:val="18"/>
              </w:rPr>
              <w:t>~ </w:t>
            </w:r>
            <w:r>
              <w:rPr>
                <w:spacing w:val="-2"/>
                <w:sz w:val="18"/>
              </w:rPr>
              <w:t>65.535A</w:t>
            </w:r>
          </w:p>
        </w:tc>
        <w:tc>
          <w:tcPr>
            <w:tcW w:w="2965" w:type="dxa"/>
          </w:tcPr>
          <w:p>
            <w:pPr>
              <w:pStyle w:val="TableParagraph"/>
              <w:spacing w:before="5"/>
              <w:jc w:val="left"/>
              <w:rPr>
                <w:b/>
                <w:sz w:val="20"/>
              </w:rPr>
            </w:pPr>
          </w:p>
          <w:p>
            <w:pPr>
              <w:pStyle w:val="TableParagraph"/>
              <w:spacing w:before="0"/>
              <w:ind w:left="30" w:right="29"/>
              <w:rPr>
                <w:sz w:val="18"/>
              </w:rPr>
            </w:pPr>
            <w:r>
              <w:rPr>
                <w:sz w:val="18"/>
              </w:rPr>
              <w:t>Unsigned</w:t>
            </w:r>
            <w:r>
              <w:rPr>
                <w:spacing w:val="-5"/>
                <w:sz w:val="18"/>
              </w:rPr>
              <w:t> </w:t>
            </w:r>
            <w:r>
              <w:rPr>
                <w:sz w:val="18"/>
              </w:rPr>
              <w:t>integer</w:t>
            </w:r>
            <w:r>
              <w:rPr>
                <w:spacing w:val="-5"/>
                <w:sz w:val="18"/>
              </w:rPr>
              <w:t> </w:t>
            </w:r>
            <w:r>
              <w:rPr>
                <w:sz w:val="18"/>
              </w:rPr>
              <w:t>with</w:t>
            </w:r>
            <w:r>
              <w:rPr>
                <w:spacing w:val="-5"/>
                <w:sz w:val="18"/>
              </w:rPr>
              <w:t> </w:t>
            </w:r>
            <w:r>
              <w:rPr>
                <w:sz w:val="18"/>
              </w:rPr>
              <w:t>unit</w:t>
            </w:r>
            <w:r>
              <w:rPr>
                <w:spacing w:val="-5"/>
                <w:sz w:val="18"/>
              </w:rPr>
              <w:t> </w:t>
            </w:r>
            <w:r>
              <w:rPr>
                <w:sz w:val="18"/>
              </w:rPr>
              <w:t>of</w:t>
            </w:r>
            <w:r>
              <w:rPr>
                <w:spacing w:val="-5"/>
                <w:sz w:val="18"/>
              </w:rPr>
              <w:t> </w:t>
            </w:r>
            <w:r>
              <w:rPr>
                <w:spacing w:val="-2"/>
                <w:sz w:val="18"/>
              </w:rPr>
              <w:t>0.001A</w:t>
            </w:r>
          </w:p>
        </w:tc>
      </w:tr>
      <w:tr>
        <w:trPr>
          <w:trHeight w:val="290" w:hRule="atLeast"/>
        </w:trPr>
        <w:tc>
          <w:tcPr>
            <w:tcW w:w="2507" w:type="dxa"/>
          </w:tcPr>
          <w:p>
            <w:pPr>
              <w:pStyle w:val="TableParagraph"/>
              <w:spacing w:before="25"/>
              <w:ind w:left="130" w:right="122"/>
              <w:rPr>
                <w:sz w:val="18"/>
              </w:rPr>
            </w:pPr>
            <w:r>
              <w:rPr>
                <w:spacing w:val="-2"/>
                <w:sz w:val="18"/>
              </w:rPr>
              <w:t>Voltage</w:t>
            </w:r>
            <w:r>
              <w:rPr>
                <w:spacing w:val="-4"/>
                <w:sz w:val="18"/>
              </w:rPr>
              <w:t> </w:t>
            </w:r>
            <w:r>
              <w:rPr>
                <w:spacing w:val="-5"/>
                <w:sz w:val="18"/>
              </w:rPr>
              <w:t>rms</w:t>
            </w:r>
          </w:p>
        </w:tc>
        <w:tc>
          <w:tcPr>
            <w:tcW w:w="1845" w:type="dxa"/>
          </w:tcPr>
          <w:p>
            <w:pPr>
              <w:pStyle w:val="TableParagraph"/>
              <w:spacing w:before="25"/>
              <w:ind w:left="31" w:right="24"/>
              <w:rPr>
                <w:sz w:val="18"/>
              </w:rPr>
            </w:pPr>
            <w:r>
              <w:rPr>
                <w:spacing w:val="-5"/>
                <w:sz w:val="18"/>
              </w:rPr>
              <w:t>Un</w:t>
            </w:r>
          </w:p>
        </w:tc>
        <w:tc>
          <w:tcPr>
            <w:tcW w:w="1317" w:type="dxa"/>
          </w:tcPr>
          <w:p>
            <w:pPr>
              <w:pStyle w:val="TableParagraph"/>
              <w:spacing w:before="25"/>
              <w:ind w:left="313" w:right="311"/>
              <w:rPr>
                <w:sz w:val="18"/>
              </w:rPr>
            </w:pPr>
            <w:r>
              <w:rPr>
                <w:spacing w:val="-2"/>
                <w:sz w:val="18"/>
              </w:rPr>
              <w:t>XXX.XX</w:t>
            </w:r>
          </w:p>
        </w:tc>
        <w:tc>
          <w:tcPr>
            <w:tcW w:w="2157" w:type="dxa"/>
          </w:tcPr>
          <w:p>
            <w:pPr>
              <w:pStyle w:val="TableParagraph"/>
              <w:spacing w:before="25"/>
              <w:ind w:left="586"/>
              <w:jc w:val="left"/>
              <w:rPr>
                <w:sz w:val="18"/>
              </w:rPr>
            </w:pPr>
            <w:r>
              <w:rPr>
                <w:sz w:val="18"/>
              </w:rPr>
              <w:t>0 ~ </w:t>
            </w:r>
            <w:r>
              <w:rPr>
                <w:spacing w:val="-2"/>
                <w:sz w:val="18"/>
              </w:rPr>
              <w:t>655.35V</w:t>
            </w:r>
          </w:p>
        </w:tc>
        <w:tc>
          <w:tcPr>
            <w:tcW w:w="2965" w:type="dxa"/>
          </w:tcPr>
          <w:p>
            <w:pPr>
              <w:pStyle w:val="TableParagraph"/>
              <w:spacing w:before="25"/>
              <w:ind w:left="30" w:right="27"/>
              <w:rPr>
                <w:sz w:val="18"/>
              </w:rPr>
            </w:pPr>
            <w:r>
              <w:rPr>
                <w:sz w:val="18"/>
              </w:rPr>
              <w:t>Unsigned</w:t>
            </w:r>
            <w:r>
              <w:rPr>
                <w:spacing w:val="-4"/>
                <w:sz w:val="18"/>
              </w:rPr>
              <w:t> </w:t>
            </w:r>
            <w:r>
              <w:rPr>
                <w:sz w:val="18"/>
              </w:rPr>
              <w:t>integer</w:t>
            </w:r>
            <w:r>
              <w:rPr>
                <w:spacing w:val="-4"/>
                <w:sz w:val="18"/>
              </w:rPr>
              <w:t> </w:t>
            </w:r>
            <w:r>
              <w:rPr>
                <w:sz w:val="18"/>
              </w:rPr>
              <w:t>with</w:t>
            </w:r>
            <w:r>
              <w:rPr>
                <w:spacing w:val="-5"/>
                <w:sz w:val="18"/>
              </w:rPr>
              <w:t> </w:t>
            </w:r>
            <w:r>
              <w:rPr>
                <w:sz w:val="18"/>
              </w:rPr>
              <w:t>unit</w:t>
            </w:r>
            <w:r>
              <w:rPr>
                <w:spacing w:val="-4"/>
                <w:sz w:val="18"/>
              </w:rPr>
              <w:t> </w:t>
            </w:r>
            <w:r>
              <w:rPr>
                <w:sz w:val="18"/>
              </w:rPr>
              <w:t>of</w:t>
            </w:r>
            <w:r>
              <w:rPr>
                <w:spacing w:val="-3"/>
                <w:sz w:val="18"/>
              </w:rPr>
              <w:t> </w:t>
            </w:r>
            <w:r>
              <w:rPr>
                <w:spacing w:val="-2"/>
                <w:sz w:val="18"/>
              </w:rPr>
              <w:t>0.01V</w:t>
            </w:r>
          </w:p>
        </w:tc>
      </w:tr>
      <w:tr>
        <w:trPr>
          <w:trHeight w:val="362" w:hRule="atLeast"/>
        </w:trPr>
        <w:tc>
          <w:tcPr>
            <w:tcW w:w="2507" w:type="dxa"/>
          </w:tcPr>
          <w:p>
            <w:pPr>
              <w:pStyle w:val="TableParagraph"/>
              <w:spacing w:before="97"/>
              <w:ind w:left="132" w:right="122"/>
              <w:rPr>
                <w:sz w:val="18"/>
              </w:rPr>
            </w:pPr>
            <w:r>
              <w:rPr>
                <w:sz w:val="18"/>
              </w:rPr>
              <w:t>Current</w:t>
            </w:r>
            <w:r>
              <w:rPr>
                <w:spacing w:val="-9"/>
                <w:sz w:val="18"/>
              </w:rPr>
              <w:t> </w:t>
            </w:r>
            <w:r>
              <w:rPr>
                <w:sz w:val="18"/>
              </w:rPr>
              <w:t>rms</w:t>
            </w:r>
            <w:r>
              <w:rPr>
                <w:spacing w:val="-6"/>
                <w:sz w:val="18"/>
              </w:rPr>
              <w:t> </w:t>
            </w:r>
            <w:r>
              <w:rPr>
                <w:sz w:val="18"/>
                <w:vertAlign w:val="superscript"/>
              </w:rPr>
              <w:t>note</w:t>
            </w:r>
            <w:r>
              <w:rPr>
                <w:spacing w:val="-20"/>
                <w:sz w:val="18"/>
                <w:vertAlign w:val="baseline"/>
              </w:rPr>
              <w:t> </w:t>
            </w:r>
            <w:r>
              <w:rPr>
                <w:spacing w:val="-10"/>
                <w:sz w:val="18"/>
                <w:vertAlign w:val="superscript"/>
              </w:rPr>
              <w:t>1</w:t>
            </w:r>
          </w:p>
        </w:tc>
        <w:tc>
          <w:tcPr>
            <w:tcW w:w="1845" w:type="dxa"/>
          </w:tcPr>
          <w:p>
            <w:pPr>
              <w:pStyle w:val="TableParagraph"/>
              <w:spacing w:before="61"/>
              <w:ind w:left="31" w:right="24"/>
              <w:rPr>
                <w:sz w:val="18"/>
              </w:rPr>
            </w:pPr>
            <w:r>
              <w:rPr>
                <w:spacing w:val="-2"/>
                <w:sz w:val="18"/>
              </w:rPr>
              <w:t>Ib/In</w:t>
            </w:r>
          </w:p>
        </w:tc>
        <w:tc>
          <w:tcPr>
            <w:tcW w:w="1317" w:type="dxa"/>
          </w:tcPr>
          <w:p>
            <w:pPr>
              <w:pStyle w:val="TableParagraph"/>
              <w:spacing w:before="61"/>
              <w:ind w:left="313" w:right="311"/>
              <w:rPr>
                <w:sz w:val="18"/>
              </w:rPr>
            </w:pPr>
            <w:r>
              <w:rPr>
                <w:spacing w:val="-2"/>
                <w:sz w:val="18"/>
              </w:rPr>
              <w:t>XX.XXX</w:t>
            </w:r>
          </w:p>
        </w:tc>
        <w:tc>
          <w:tcPr>
            <w:tcW w:w="2157" w:type="dxa"/>
          </w:tcPr>
          <w:p>
            <w:pPr>
              <w:pStyle w:val="TableParagraph"/>
              <w:spacing w:before="61"/>
              <w:ind w:left="585"/>
              <w:jc w:val="left"/>
              <w:rPr>
                <w:sz w:val="18"/>
              </w:rPr>
            </w:pPr>
            <w:r>
              <w:rPr>
                <w:sz w:val="18"/>
              </w:rPr>
              <w:t>0</w:t>
            </w:r>
            <w:r>
              <w:rPr>
                <w:spacing w:val="-2"/>
                <w:sz w:val="18"/>
              </w:rPr>
              <w:t> </w:t>
            </w:r>
            <w:r>
              <w:rPr>
                <w:sz w:val="18"/>
              </w:rPr>
              <w:t>~ </w:t>
            </w:r>
            <w:r>
              <w:rPr>
                <w:spacing w:val="-2"/>
                <w:sz w:val="18"/>
              </w:rPr>
              <w:t>65.535A</w:t>
            </w:r>
          </w:p>
        </w:tc>
        <w:tc>
          <w:tcPr>
            <w:tcW w:w="2965" w:type="dxa"/>
          </w:tcPr>
          <w:p>
            <w:pPr>
              <w:pStyle w:val="TableParagraph"/>
              <w:spacing w:before="61"/>
              <w:ind w:left="30" w:right="29"/>
              <w:rPr>
                <w:sz w:val="18"/>
              </w:rPr>
            </w:pPr>
            <w:r>
              <w:rPr>
                <w:sz w:val="18"/>
              </w:rPr>
              <w:t>Unsigned</w:t>
            </w:r>
            <w:r>
              <w:rPr>
                <w:spacing w:val="-3"/>
                <w:sz w:val="18"/>
              </w:rPr>
              <w:t> </w:t>
            </w:r>
            <w:r>
              <w:rPr>
                <w:sz w:val="18"/>
              </w:rPr>
              <w:t>integer</w:t>
            </w:r>
            <w:r>
              <w:rPr>
                <w:spacing w:val="-5"/>
                <w:sz w:val="18"/>
              </w:rPr>
              <w:t> </w:t>
            </w:r>
            <w:r>
              <w:rPr>
                <w:sz w:val="18"/>
              </w:rPr>
              <w:t>with</w:t>
            </w:r>
            <w:r>
              <w:rPr>
                <w:spacing w:val="-6"/>
                <w:sz w:val="18"/>
              </w:rPr>
              <w:t> </w:t>
            </w:r>
            <w:r>
              <w:rPr>
                <w:sz w:val="18"/>
              </w:rPr>
              <w:t>unit</w:t>
            </w:r>
            <w:r>
              <w:rPr>
                <w:spacing w:val="-5"/>
                <w:sz w:val="18"/>
              </w:rPr>
              <w:t> </w:t>
            </w:r>
            <w:r>
              <w:rPr>
                <w:sz w:val="18"/>
              </w:rPr>
              <w:t>of</w:t>
            </w:r>
            <w:r>
              <w:rPr>
                <w:spacing w:val="-5"/>
                <w:sz w:val="18"/>
              </w:rPr>
              <w:t> </w:t>
            </w:r>
            <w:r>
              <w:rPr>
                <w:spacing w:val="-2"/>
                <w:sz w:val="18"/>
              </w:rPr>
              <w:t>0.001A</w:t>
            </w:r>
          </w:p>
        </w:tc>
      </w:tr>
      <w:tr>
        <w:trPr>
          <w:trHeight w:val="509" w:hRule="atLeast"/>
        </w:trPr>
        <w:tc>
          <w:tcPr>
            <w:tcW w:w="2507" w:type="dxa"/>
          </w:tcPr>
          <w:p>
            <w:pPr>
              <w:pStyle w:val="TableParagraph"/>
              <w:spacing w:before="171"/>
              <w:ind w:left="132" w:right="122"/>
              <w:rPr>
                <w:sz w:val="18"/>
              </w:rPr>
            </w:pPr>
            <w:r>
              <w:rPr>
                <w:sz w:val="18"/>
              </w:rPr>
              <w:t>Active/</w:t>
            </w:r>
            <w:r>
              <w:rPr>
                <w:spacing w:val="-9"/>
                <w:sz w:val="18"/>
              </w:rPr>
              <w:t> </w:t>
            </w:r>
            <w:r>
              <w:rPr>
                <w:sz w:val="18"/>
              </w:rPr>
              <w:t>Reactive</w:t>
            </w:r>
            <w:r>
              <w:rPr>
                <w:spacing w:val="-7"/>
                <w:sz w:val="18"/>
              </w:rPr>
              <w:t> </w:t>
            </w:r>
            <w:r>
              <w:rPr>
                <w:sz w:val="18"/>
              </w:rPr>
              <w:t>Power</w:t>
            </w:r>
            <w:r>
              <w:rPr>
                <w:spacing w:val="-4"/>
                <w:sz w:val="18"/>
              </w:rPr>
              <w:t> </w:t>
            </w:r>
            <w:r>
              <w:rPr>
                <w:sz w:val="18"/>
                <w:vertAlign w:val="superscript"/>
              </w:rPr>
              <w:t>note</w:t>
            </w:r>
            <w:r>
              <w:rPr>
                <w:spacing w:val="-19"/>
                <w:sz w:val="18"/>
                <w:vertAlign w:val="baseline"/>
              </w:rPr>
              <w:t> </w:t>
            </w:r>
            <w:r>
              <w:rPr>
                <w:spacing w:val="-10"/>
                <w:sz w:val="18"/>
                <w:vertAlign w:val="superscript"/>
              </w:rPr>
              <w:t>1</w:t>
            </w:r>
          </w:p>
        </w:tc>
        <w:tc>
          <w:tcPr>
            <w:tcW w:w="1845" w:type="dxa"/>
          </w:tcPr>
          <w:p>
            <w:pPr>
              <w:pStyle w:val="TableParagraph"/>
              <w:spacing w:before="136"/>
              <w:ind w:left="31" w:right="23"/>
              <w:rPr>
                <w:sz w:val="18"/>
              </w:rPr>
            </w:pPr>
            <w:r>
              <w:rPr>
                <w:spacing w:val="-2"/>
                <w:sz w:val="18"/>
              </w:rPr>
              <w:t>Un</w:t>
            </w:r>
            <w:r>
              <w:rPr>
                <w:rFonts w:ascii="SimSun" w:hAnsi="SimSun"/>
                <w:b/>
                <w:spacing w:val="-2"/>
                <w:sz w:val="18"/>
              </w:rPr>
              <w:t>×</w:t>
            </w:r>
            <w:r>
              <w:rPr>
                <w:spacing w:val="-2"/>
                <w:sz w:val="18"/>
              </w:rPr>
              <w:t>4Ib</w:t>
            </w:r>
          </w:p>
        </w:tc>
        <w:tc>
          <w:tcPr>
            <w:tcW w:w="1317" w:type="dxa"/>
          </w:tcPr>
          <w:p>
            <w:pPr>
              <w:pStyle w:val="TableParagraph"/>
              <w:spacing w:before="135"/>
              <w:ind w:left="315" w:right="309"/>
              <w:rPr>
                <w:sz w:val="18"/>
              </w:rPr>
            </w:pPr>
            <w:r>
              <w:rPr>
                <w:spacing w:val="-2"/>
                <w:sz w:val="18"/>
              </w:rPr>
              <w:t>XX.XXX</w:t>
            </w:r>
          </w:p>
        </w:tc>
        <w:tc>
          <w:tcPr>
            <w:tcW w:w="2157" w:type="dxa"/>
          </w:tcPr>
          <w:p>
            <w:pPr>
              <w:pStyle w:val="TableParagraph"/>
              <w:spacing w:before="25"/>
              <w:ind w:left="152" w:right="149"/>
              <w:rPr>
                <w:sz w:val="18"/>
              </w:rPr>
            </w:pPr>
            <w:r>
              <w:rPr>
                <w:sz w:val="18"/>
              </w:rPr>
              <w:t>-32.768</w:t>
            </w:r>
            <w:r>
              <w:rPr>
                <w:spacing w:val="-4"/>
                <w:sz w:val="18"/>
              </w:rPr>
              <w:t> </w:t>
            </w:r>
            <w:r>
              <w:rPr>
                <w:sz w:val="18"/>
              </w:rPr>
              <w:t>~</w:t>
            </w:r>
            <w:r>
              <w:rPr>
                <w:spacing w:val="-4"/>
                <w:sz w:val="18"/>
              </w:rPr>
              <w:t> </w:t>
            </w:r>
            <w:r>
              <w:rPr>
                <w:sz w:val="18"/>
              </w:rPr>
              <w:t>+32.767</w:t>
            </w:r>
            <w:r>
              <w:rPr>
                <w:spacing w:val="-4"/>
                <w:sz w:val="18"/>
              </w:rPr>
              <w:t> </w:t>
            </w:r>
            <w:r>
              <w:rPr>
                <w:spacing w:val="-5"/>
                <w:sz w:val="18"/>
              </w:rPr>
              <w:t>kW/</w:t>
            </w:r>
          </w:p>
          <w:p>
            <w:pPr>
              <w:pStyle w:val="TableParagraph"/>
              <w:spacing w:before="14"/>
              <w:ind w:left="152" w:right="146"/>
              <w:rPr>
                <w:sz w:val="18"/>
              </w:rPr>
            </w:pPr>
            <w:r>
              <w:rPr>
                <w:spacing w:val="-4"/>
                <w:sz w:val="18"/>
              </w:rPr>
              <w:t>kvar</w:t>
            </w:r>
          </w:p>
        </w:tc>
        <w:tc>
          <w:tcPr>
            <w:tcW w:w="2965" w:type="dxa"/>
          </w:tcPr>
          <w:p>
            <w:pPr>
              <w:pStyle w:val="TableParagraph"/>
              <w:spacing w:line="256" w:lineRule="auto" w:before="25"/>
              <w:ind w:left="1148" w:hanging="974"/>
              <w:jc w:val="left"/>
              <w:rPr>
                <w:sz w:val="18"/>
              </w:rPr>
            </w:pPr>
            <w:r>
              <w:rPr>
                <w:sz w:val="18"/>
              </w:rPr>
              <w:t>Signed</w:t>
            </w:r>
            <w:r>
              <w:rPr>
                <w:spacing w:val="-8"/>
                <w:sz w:val="18"/>
              </w:rPr>
              <w:t> </w:t>
            </w:r>
            <w:r>
              <w:rPr>
                <w:sz w:val="18"/>
              </w:rPr>
              <w:t>integer</w:t>
            </w:r>
            <w:r>
              <w:rPr>
                <w:spacing w:val="-8"/>
                <w:sz w:val="18"/>
              </w:rPr>
              <w:t> </w:t>
            </w:r>
            <w:r>
              <w:rPr>
                <w:sz w:val="18"/>
              </w:rPr>
              <w:t>with</w:t>
            </w:r>
            <w:r>
              <w:rPr>
                <w:spacing w:val="-8"/>
                <w:sz w:val="18"/>
              </w:rPr>
              <w:t> </w:t>
            </w:r>
            <w:r>
              <w:rPr>
                <w:sz w:val="18"/>
              </w:rPr>
              <w:t>unit/LSB</w:t>
            </w:r>
            <w:r>
              <w:rPr>
                <w:spacing w:val="-8"/>
                <w:sz w:val="18"/>
              </w:rPr>
              <w:t> </w:t>
            </w:r>
            <w:r>
              <w:rPr>
                <w:sz w:val="18"/>
              </w:rPr>
              <w:t>of</w:t>
            </w:r>
            <w:r>
              <w:rPr>
                <w:spacing w:val="-8"/>
                <w:sz w:val="18"/>
              </w:rPr>
              <w:t> </w:t>
            </w:r>
            <w:r>
              <w:rPr>
                <w:sz w:val="18"/>
              </w:rPr>
              <w:t>1 </w:t>
            </w:r>
            <w:r>
              <w:rPr>
                <w:spacing w:val="-2"/>
                <w:sz w:val="18"/>
              </w:rPr>
              <w:t>Watt/var</w:t>
            </w:r>
          </w:p>
        </w:tc>
      </w:tr>
      <w:tr>
        <w:trPr>
          <w:trHeight w:val="509" w:hRule="atLeast"/>
        </w:trPr>
        <w:tc>
          <w:tcPr>
            <w:tcW w:w="2507" w:type="dxa"/>
          </w:tcPr>
          <w:p>
            <w:pPr>
              <w:pStyle w:val="TableParagraph"/>
              <w:spacing w:before="135"/>
              <w:ind w:left="132" w:right="122"/>
              <w:rPr>
                <w:sz w:val="18"/>
              </w:rPr>
            </w:pPr>
            <w:r>
              <w:rPr>
                <w:sz w:val="18"/>
              </w:rPr>
              <w:t>Apparent</w:t>
            </w:r>
            <w:r>
              <w:rPr>
                <w:spacing w:val="-9"/>
                <w:sz w:val="18"/>
              </w:rPr>
              <w:t> </w:t>
            </w:r>
            <w:r>
              <w:rPr>
                <w:spacing w:val="-2"/>
                <w:sz w:val="18"/>
              </w:rPr>
              <w:t>Power</w:t>
            </w:r>
          </w:p>
        </w:tc>
        <w:tc>
          <w:tcPr>
            <w:tcW w:w="1845" w:type="dxa"/>
          </w:tcPr>
          <w:p>
            <w:pPr>
              <w:pStyle w:val="TableParagraph"/>
              <w:spacing w:before="136"/>
              <w:ind w:left="31" w:right="23"/>
              <w:rPr>
                <w:sz w:val="18"/>
              </w:rPr>
            </w:pPr>
            <w:r>
              <w:rPr>
                <w:spacing w:val="-2"/>
                <w:sz w:val="18"/>
              </w:rPr>
              <w:t>Un</w:t>
            </w:r>
            <w:r>
              <w:rPr>
                <w:rFonts w:ascii="SimSun" w:hAnsi="SimSun"/>
                <w:b/>
                <w:spacing w:val="-2"/>
                <w:sz w:val="18"/>
              </w:rPr>
              <w:t>×</w:t>
            </w:r>
            <w:r>
              <w:rPr>
                <w:spacing w:val="-2"/>
                <w:sz w:val="18"/>
              </w:rPr>
              <w:t>4Ib</w:t>
            </w:r>
          </w:p>
        </w:tc>
        <w:tc>
          <w:tcPr>
            <w:tcW w:w="1317" w:type="dxa"/>
          </w:tcPr>
          <w:p>
            <w:pPr>
              <w:pStyle w:val="TableParagraph"/>
              <w:spacing w:before="135"/>
              <w:ind w:left="315" w:right="311"/>
              <w:rPr>
                <w:sz w:val="18"/>
              </w:rPr>
            </w:pPr>
            <w:r>
              <w:rPr>
                <w:spacing w:val="-2"/>
                <w:sz w:val="18"/>
              </w:rPr>
              <w:t>XX.XXX</w:t>
            </w:r>
          </w:p>
        </w:tc>
        <w:tc>
          <w:tcPr>
            <w:tcW w:w="2157" w:type="dxa"/>
          </w:tcPr>
          <w:p>
            <w:pPr>
              <w:pStyle w:val="TableParagraph"/>
              <w:spacing w:before="135"/>
              <w:ind w:right="406"/>
              <w:jc w:val="right"/>
              <w:rPr>
                <w:sz w:val="18"/>
              </w:rPr>
            </w:pPr>
            <w:r>
              <w:rPr>
                <w:sz w:val="18"/>
              </w:rPr>
              <w:t>0</w:t>
            </w:r>
            <w:r>
              <w:rPr>
                <w:spacing w:val="-2"/>
                <w:sz w:val="18"/>
              </w:rPr>
              <w:t> </w:t>
            </w:r>
            <w:r>
              <w:rPr>
                <w:sz w:val="18"/>
              </w:rPr>
              <w:t>~</w:t>
            </w:r>
            <w:r>
              <w:rPr>
                <w:spacing w:val="-2"/>
                <w:sz w:val="18"/>
              </w:rPr>
              <w:t> </w:t>
            </w:r>
            <w:r>
              <w:rPr>
                <w:sz w:val="18"/>
              </w:rPr>
              <w:t>+32.767</w:t>
            </w:r>
            <w:r>
              <w:rPr>
                <w:spacing w:val="-2"/>
                <w:sz w:val="18"/>
              </w:rPr>
              <w:t> </w:t>
            </w:r>
            <w:r>
              <w:rPr>
                <w:spacing w:val="-5"/>
                <w:sz w:val="18"/>
              </w:rPr>
              <w:t>kVA</w:t>
            </w:r>
          </w:p>
        </w:tc>
        <w:tc>
          <w:tcPr>
            <w:tcW w:w="2965" w:type="dxa"/>
          </w:tcPr>
          <w:p>
            <w:pPr>
              <w:pStyle w:val="TableParagraph"/>
              <w:spacing w:line="254" w:lineRule="auto" w:before="26"/>
              <w:ind w:left="1365" w:hanging="1290"/>
              <w:jc w:val="left"/>
              <w:rPr>
                <w:sz w:val="18"/>
              </w:rPr>
            </w:pPr>
            <w:r>
              <w:rPr>
                <w:sz w:val="18"/>
              </w:rPr>
              <w:t>Unsigned</w:t>
            </w:r>
            <w:r>
              <w:rPr>
                <w:spacing w:val="-10"/>
                <w:sz w:val="18"/>
              </w:rPr>
              <w:t> </w:t>
            </w:r>
            <w:r>
              <w:rPr>
                <w:sz w:val="18"/>
              </w:rPr>
              <w:t>integer</w:t>
            </w:r>
            <w:r>
              <w:rPr>
                <w:spacing w:val="-11"/>
                <w:sz w:val="18"/>
              </w:rPr>
              <w:t> </w:t>
            </w:r>
            <w:r>
              <w:rPr>
                <w:sz w:val="18"/>
              </w:rPr>
              <w:t>with</w:t>
            </w:r>
            <w:r>
              <w:rPr>
                <w:spacing w:val="-11"/>
                <w:sz w:val="18"/>
              </w:rPr>
              <w:t> </w:t>
            </w:r>
            <w:r>
              <w:rPr>
                <w:sz w:val="18"/>
              </w:rPr>
              <w:t>unit/LSB</w:t>
            </w:r>
            <w:r>
              <w:rPr>
                <w:spacing w:val="-11"/>
                <w:sz w:val="18"/>
              </w:rPr>
              <w:t> </w:t>
            </w:r>
            <w:r>
              <w:rPr>
                <w:sz w:val="18"/>
              </w:rPr>
              <w:t>of</w:t>
            </w:r>
            <w:r>
              <w:rPr>
                <w:spacing w:val="-11"/>
                <w:sz w:val="18"/>
              </w:rPr>
              <w:t> </w:t>
            </w:r>
            <w:r>
              <w:rPr>
                <w:sz w:val="18"/>
              </w:rPr>
              <w:t>1 </w:t>
            </w:r>
            <w:r>
              <w:rPr>
                <w:spacing w:val="-6"/>
                <w:sz w:val="18"/>
              </w:rPr>
              <w:t>VA</w:t>
            </w:r>
          </w:p>
        </w:tc>
      </w:tr>
      <w:tr>
        <w:trPr>
          <w:trHeight w:val="510" w:hRule="atLeast"/>
        </w:trPr>
        <w:tc>
          <w:tcPr>
            <w:tcW w:w="2507" w:type="dxa"/>
          </w:tcPr>
          <w:p>
            <w:pPr>
              <w:pStyle w:val="TableParagraph"/>
              <w:spacing w:before="137"/>
              <w:ind w:left="130" w:right="122"/>
              <w:rPr>
                <w:sz w:val="18"/>
              </w:rPr>
            </w:pPr>
            <w:r>
              <w:rPr>
                <w:spacing w:val="-2"/>
                <w:sz w:val="18"/>
              </w:rPr>
              <w:t>Frequency</w:t>
            </w:r>
          </w:p>
        </w:tc>
        <w:tc>
          <w:tcPr>
            <w:tcW w:w="1845" w:type="dxa"/>
          </w:tcPr>
          <w:p>
            <w:pPr>
              <w:pStyle w:val="TableParagraph"/>
              <w:spacing w:line="254" w:lineRule="auto" w:before="26"/>
              <w:ind w:left="371" w:right="300" w:hanging="54"/>
              <w:jc w:val="left"/>
              <w:rPr>
                <w:sz w:val="18"/>
              </w:rPr>
            </w:pPr>
            <w:r>
              <w:rPr>
                <w:sz w:val="18"/>
              </w:rPr>
              <w:t>Reference</w:t>
            </w:r>
            <w:r>
              <w:rPr>
                <w:spacing w:val="-13"/>
                <w:sz w:val="18"/>
              </w:rPr>
              <w:t> </w:t>
            </w:r>
            <w:r>
              <w:rPr>
                <w:sz w:val="18"/>
              </w:rPr>
              <w:t>Fre- quency 50 Hz</w:t>
            </w:r>
          </w:p>
        </w:tc>
        <w:tc>
          <w:tcPr>
            <w:tcW w:w="1317" w:type="dxa"/>
          </w:tcPr>
          <w:p>
            <w:pPr>
              <w:pStyle w:val="TableParagraph"/>
              <w:spacing w:before="137"/>
              <w:ind w:left="315" w:right="311"/>
              <w:rPr>
                <w:sz w:val="18"/>
              </w:rPr>
            </w:pPr>
            <w:r>
              <w:rPr>
                <w:spacing w:val="-2"/>
                <w:sz w:val="18"/>
              </w:rPr>
              <w:t>XX.XX</w:t>
            </w:r>
          </w:p>
        </w:tc>
        <w:tc>
          <w:tcPr>
            <w:tcW w:w="2157" w:type="dxa"/>
          </w:tcPr>
          <w:p>
            <w:pPr>
              <w:pStyle w:val="TableParagraph"/>
              <w:spacing w:before="137"/>
              <w:ind w:right="432"/>
              <w:jc w:val="right"/>
              <w:rPr>
                <w:sz w:val="18"/>
              </w:rPr>
            </w:pPr>
            <w:r>
              <w:rPr>
                <w:sz w:val="18"/>
              </w:rPr>
              <w:t>45.00~65.00</w:t>
            </w:r>
            <w:r>
              <w:rPr>
                <w:spacing w:val="-7"/>
                <w:sz w:val="18"/>
              </w:rPr>
              <w:t> </w:t>
            </w:r>
            <w:r>
              <w:rPr>
                <w:spacing w:val="-5"/>
                <w:sz w:val="18"/>
              </w:rPr>
              <w:t>Hz</w:t>
            </w:r>
          </w:p>
        </w:tc>
        <w:tc>
          <w:tcPr>
            <w:tcW w:w="2965" w:type="dxa"/>
          </w:tcPr>
          <w:p>
            <w:pPr>
              <w:pStyle w:val="TableParagraph"/>
              <w:spacing w:line="254" w:lineRule="auto" w:before="26"/>
              <w:ind w:left="1195" w:hanging="945"/>
              <w:jc w:val="left"/>
              <w:rPr>
                <w:sz w:val="18"/>
              </w:rPr>
            </w:pPr>
            <w:r>
              <w:rPr>
                <w:sz w:val="18"/>
              </w:rPr>
              <w:t>Signed</w:t>
            </w:r>
            <w:r>
              <w:rPr>
                <w:spacing w:val="-10"/>
                <w:sz w:val="18"/>
              </w:rPr>
              <w:t> </w:t>
            </w:r>
            <w:r>
              <w:rPr>
                <w:sz w:val="18"/>
              </w:rPr>
              <w:t>integer</w:t>
            </w:r>
            <w:r>
              <w:rPr>
                <w:spacing w:val="-12"/>
                <w:sz w:val="18"/>
              </w:rPr>
              <w:t> </w:t>
            </w:r>
            <w:r>
              <w:rPr>
                <w:sz w:val="18"/>
              </w:rPr>
              <w:t>with</w:t>
            </w:r>
            <w:r>
              <w:rPr>
                <w:spacing w:val="-10"/>
                <w:sz w:val="18"/>
              </w:rPr>
              <w:t> </w:t>
            </w:r>
            <w:r>
              <w:rPr>
                <w:sz w:val="18"/>
              </w:rPr>
              <w:t>unit/LSB</w:t>
            </w:r>
            <w:r>
              <w:rPr>
                <w:spacing w:val="-10"/>
                <w:sz w:val="18"/>
              </w:rPr>
              <w:t> </w:t>
            </w:r>
            <w:r>
              <w:rPr>
                <w:sz w:val="18"/>
              </w:rPr>
              <w:t>of </w:t>
            </w:r>
            <w:r>
              <w:rPr>
                <w:spacing w:val="-2"/>
                <w:sz w:val="18"/>
              </w:rPr>
              <w:t>0.01Hz</w:t>
            </w:r>
          </w:p>
        </w:tc>
      </w:tr>
      <w:tr>
        <w:trPr>
          <w:trHeight w:val="290" w:hRule="atLeast"/>
        </w:trPr>
        <w:tc>
          <w:tcPr>
            <w:tcW w:w="2507" w:type="dxa"/>
          </w:tcPr>
          <w:p>
            <w:pPr>
              <w:pStyle w:val="TableParagraph"/>
              <w:spacing w:before="25"/>
              <w:ind w:left="130" w:right="122"/>
              <w:rPr>
                <w:sz w:val="18"/>
              </w:rPr>
            </w:pPr>
            <w:r>
              <w:rPr>
                <w:sz w:val="18"/>
              </w:rPr>
              <w:t>Power</w:t>
            </w:r>
            <w:r>
              <w:rPr>
                <w:spacing w:val="-6"/>
                <w:sz w:val="18"/>
              </w:rPr>
              <w:t> </w:t>
            </w:r>
            <w:r>
              <w:rPr>
                <w:spacing w:val="-2"/>
                <w:sz w:val="18"/>
              </w:rPr>
              <w:t>Factor</w:t>
            </w:r>
          </w:p>
        </w:tc>
        <w:tc>
          <w:tcPr>
            <w:tcW w:w="1845" w:type="dxa"/>
          </w:tcPr>
          <w:p>
            <w:pPr>
              <w:pStyle w:val="TableParagraph"/>
              <w:spacing w:before="25"/>
              <w:ind w:left="31" w:right="24"/>
              <w:rPr>
                <w:sz w:val="18"/>
              </w:rPr>
            </w:pPr>
            <w:r>
              <w:rPr>
                <w:spacing w:val="-2"/>
                <w:sz w:val="18"/>
              </w:rPr>
              <w:t>1.000</w:t>
            </w:r>
          </w:p>
        </w:tc>
        <w:tc>
          <w:tcPr>
            <w:tcW w:w="1317" w:type="dxa"/>
          </w:tcPr>
          <w:p>
            <w:pPr>
              <w:pStyle w:val="TableParagraph"/>
              <w:spacing w:before="25"/>
              <w:ind w:left="315" w:right="310"/>
              <w:rPr>
                <w:sz w:val="18"/>
              </w:rPr>
            </w:pPr>
            <w:r>
              <w:rPr>
                <w:spacing w:val="-2"/>
                <w:sz w:val="18"/>
              </w:rPr>
              <w:t>X.XXX</w:t>
            </w:r>
          </w:p>
        </w:tc>
        <w:tc>
          <w:tcPr>
            <w:tcW w:w="2157" w:type="dxa"/>
          </w:tcPr>
          <w:p>
            <w:pPr>
              <w:pStyle w:val="TableParagraph"/>
              <w:spacing w:before="25"/>
              <w:ind w:right="433"/>
              <w:jc w:val="right"/>
              <w:rPr>
                <w:sz w:val="18"/>
              </w:rPr>
            </w:pPr>
            <w:r>
              <w:rPr>
                <w:sz w:val="18"/>
              </w:rPr>
              <w:t>-1.000</w:t>
            </w:r>
            <w:r>
              <w:rPr>
                <w:spacing w:val="-4"/>
                <w:sz w:val="18"/>
              </w:rPr>
              <w:t> </w:t>
            </w:r>
            <w:r>
              <w:rPr>
                <w:sz w:val="18"/>
              </w:rPr>
              <w:t>~</w:t>
            </w:r>
            <w:r>
              <w:rPr>
                <w:spacing w:val="-2"/>
                <w:sz w:val="18"/>
              </w:rPr>
              <w:t> +1.000</w:t>
            </w:r>
          </w:p>
        </w:tc>
        <w:tc>
          <w:tcPr>
            <w:tcW w:w="2965" w:type="dxa"/>
          </w:tcPr>
          <w:p>
            <w:pPr>
              <w:pStyle w:val="TableParagraph"/>
              <w:spacing w:before="25"/>
              <w:ind w:left="30" w:right="27"/>
              <w:rPr>
                <w:sz w:val="18"/>
              </w:rPr>
            </w:pPr>
            <w:r>
              <w:rPr>
                <w:sz w:val="18"/>
              </w:rPr>
              <w:t>Signed</w:t>
            </w:r>
            <w:r>
              <w:rPr>
                <w:spacing w:val="-7"/>
                <w:sz w:val="18"/>
              </w:rPr>
              <w:t> </w:t>
            </w:r>
            <w:r>
              <w:rPr>
                <w:sz w:val="18"/>
              </w:rPr>
              <w:t>integer,</w:t>
            </w:r>
            <w:r>
              <w:rPr>
                <w:spacing w:val="-7"/>
                <w:sz w:val="18"/>
              </w:rPr>
              <w:t> </w:t>
            </w:r>
            <w:r>
              <w:rPr>
                <w:sz w:val="18"/>
              </w:rPr>
              <w:t>LSB/Unit</w:t>
            </w:r>
            <w:r>
              <w:rPr>
                <w:spacing w:val="-7"/>
                <w:sz w:val="18"/>
              </w:rPr>
              <w:t> </w:t>
            </w:r>
            <w:r>
              <w:rPr>
                <w:sz w:val="18"/>
              </w:rPr>
              <w:t>=</w:t>
            </w:r>
            <w:r>
              <w:rPr>
                <w:spacing w:val="-6"/>
                <w:sz w:val="18"/>
              </w:rPr>
              <w:t> </w:t>
            </w:r>
            <w:r>
              <w:rPr>
                <w:spacing w:val="-2"/>
                <w:sz w:val="18"/>
              </w:rPr>
              <w:t>0.001</w:t>
            </w:r>
          </w:p>
        </w:tc>
      </w:tr>
      <w:tr>
        <w:trPr>
          <w:trHeight w:val="362" w:hRule="atLeast"/>
        </w:trPr>
        <w:tc>
          <w:tcPr>
            <w:tcW w:w="2507" w:type="dxa"/>
          </w:tcPr>
          <w:p>
            <w:pPr>
              <w:pStyle w:val="TableParagraph"/>
              <w:spacing w:before="97"/>
              <w:ind w:left="132" w:right="122"/>
              <w:rPr>
                <w:sz w:val="18"/>
              </w:rPr>
            </w:pPr>
            <w:r>
              <w:rPr>
                <w:sz w:val="18"/>
              </w:rPr>
              <w:t>Phase</w:t>
            </w:r>
            <w:r>
              <w:rPr>
                <w:spacing w:val="-13"/>
                <w:sz w:val="18"/>
              </w:rPr>
              <w:t> </w:t>
            </w:r>
            <w:r>
              <w:rPr>
                <w:sz w:val="18"/>
              </w:rPr>
              <w:t>Angle</w:t>
            </w:r>
            <w:r>
              <w:rPr>
                <w:sz w:val="18"/>
                <w:vertAlign w:val="superscript"/>
              </w:rPr>
              <w:t>note</w:t>
            </w:r>
            <w:r>
              <w:rPr>
                <w:spacing w:val="-19"/>
                <w:sz w:val="18"/>
                <w:vertAlign w:val="baseline"/>
              </w:rPr>
              <w:t> </w:t>
            </w:r>
            <w:r>
              <w:rPr>
                <w:spacing w:val="-10"/>
                <w:sz w:val="18"/>
                <w:vertAlign w:val="superscript"/>
              </w:rPr>
              <w:t>2</w:t>
            </w:r>
          </w:p>
        </w:tc>
        <w:tc>
          <w:tcPr>
            <w:tcW w:w="1845" w:type="dxa"/>
          </w:tcPr>
          <w:p>
            <w:pPr>
              <w:pStyle w:val="TableParagraph"/>
              <w:spacing w:before="62"/>
              <w:ind w:left="31" w:right="23"/>
              <w:rPr>
                <w:rFonts w:ascii="SimSun" w:hAnsi="SimSun"/>
                <w:b/>
                <w:sz w:val="18"/>
              </w:rPr>
            </w:pPr>
            <w:r>
              <w:rPr>
                <w:spacing w:val="-4"/>
                <w:sz w:val="18"/>
              </w:rPr>
              <w:t>180</w:t>
            </w:r>
            <w:r>
              <w:rPr>
                <w:rFonts w:ascii="SimSun" w:hAnsi="SimSun"/>
                <w:b/>
                <w:spacing w:val="-4"/>
                <w:sz w:val="18"/>
              </w:rPr>
              <w:t>º</w:t>
            </w:r>
          </w:p>
        </w:tc>
        <w:tc>
          <w:tcPr>
            <w:tcW w:w="1317" w:type="dxa"/>
          </w:tcPr>
          <w:p>
            <w:pPr>
              <w:pStyle w:val="TableParagraph"/>
              <w:spacing w:before="61"/>
              <w:ind w:left="315" w:right="309"/>
              <w:rPr>
                <w:sz w:val="18"/>
              </w:rPr>
            </w:pPr>
            <w:r>
              <w:rPr>
                <w:spacing w:val="-2"/>
                <w:sz w:val="18"/>
              </w:rPr>
              <w:t>XXX.X</w:t>
            </w:r>
          </w:p>
        </w:tc>
        <w:tc>
          <w:tcPr>
            <w:tcW w:w="2157" w:type="dxa"/>
          </w:tcPr>
          <w:p>
            <w:pPr>
              <w:pStyle w:val="TableParagraph"/>
              <w:spacing w:before="62"/>
              <w:ind w:right="494"/>
              <w:jc w:val="right"/>
              <w:rPr>
                <w:rFonts w:ascii="SimSun" w:hAnsi="SimSun"/>
                <w:b/>
                <w:sz w:val="18"/>
              </w:rPr>
            </w:pPr>
            <w:r>
              <w:rPr>
                <w:sz w:val="18"/>
              </w:rPr>
              <w:t>-180</w:t>
            </w:r>
            <w:r>
              <w:rPr>
                <w:rFonts w:ascii="SimSun" w:hAnsi="SimSun"/>
                <w:b/>
                <w:sz w:val="18"/>
              </w:rPr>
              <w:t>º</w:t>
            </w:r>
            <w:r>
              <w:rPr>
                <w:rFonts w:ascii="SimSun" w:hAnsi="SimSun"/>
                <w:b/>
                <w:spacing w:val="-42"/>
                <w:sz w:val="18"/>
              </w:rPr>
              <w:t> </w:t>
            </w:r>
            <w:r>
              <w:rPr>
                <w:sz w:val="18"/>
              </w:rPr>
              <w:t>~</w:t>
            </w:r>
            <w:r>
              <w:rPr>
                <w:spacing w:val="-1"/>
                <w:sz w:val="18"/>
              </w:rPr>
              <w:t> </w:t>
            </w:r>
            <w:r>
              <w:rPr>
                <w:spacing w:val="-2"/>
                <w:sz w:val="18"/>
              </w:rPr>
              <w:t>+180</w:t>
            </w:r>
            <w:r>
              <w:rPr>
                <w:rFonts w:ascii="SimSun" w:hAnsi="SimSun"/>
                <w:b/>
                <w:spacing w:val="-2"/>
                <w:sz w:val="18"/>
              </w:rPr>
              <w:t>º</w:t>
            </w:r>
          </w:p>
        </w:tc>
        <w:tc>
          <w:tcPr>
            <w:tcW w:w="2965" w:type="dxa"/>
          </w:tcPr>
          <w:p>
            <w:pPr>
              <w:pStyle w:val="TableParagraph"/>
              <w:spacing w:before="62"/>
              <w:ind w:left="30" w:right="27"/>
              <w:rPr>
                <w:rFonts w:ascii="SimSun" w:hAnsi="SimSun"/>
                <w:b/>
                <w:sz w:val="18"/>
              </w:rPr>
            </w:pPr>
            <w:r>
              <w:rPr>
                <w:sz w:val="18"/>
              </w:rPr>
              <w:t>Signed</w:t>
            </w:r>
            <w:r>
              <w:rPr>
                <w:spacing w:val="-9"/>
                <w:sz w:val="18"/>
              </w:rPr>
              <w:t> </w:t>
            </w:r>
            <w:r>
              <w:rPr>
                <w:sz w:val="18"/>
              </w:rPr>
              <w:t>integer,</w:t>
            </w:r>
            <w:r>
              <w:rPr>
                <w:spacing w:val="-7"/>
                <w:sz w:val="18"/>
              </w:rPr>
              <w:t> </w:t>
            </w:r>
            <w:r>
              <w:rPr>
                <w:sz w:val="18"/>
              </w:rPr>
              <w:t>unit/LSB</w:t>
            </w:r>
            <w:r>
              <w:rPr>
                <w:spacing w:val="-7"/>
                <w:sz w:val="18"/>
              </w:rPr>
              <w:t> </w:t>
            </w:r>
            <w:r>
              <w:rPr>
                <w:sz w:val="18"/>
              </w:rPr>
              <w:t>=</w:t>
            </w:r>
            <w:r>
              <w:rPr>
                <w:spacing w:val="-6"/>
                <w:sz w:val="18"/>
              </w:rPr>
              <w:t> </w:t>
            </w:r>
            <w:r>
              <w:rPr>
                <w:spacing w:val="-4"/>
                <w:sz w:val="18"/>
              </w:rPr>
              <w:t>0.1</w:t>
            </w:r>
            <w:r>
              <w:rPr>
                <w:rFonts w:ascii="SimSun" w:hAnsi="SimSun"/>
                <w:b/>
                <w:spacing w:val="-4"/>
                <w:sz w:val="18"/>
              </w:rPr>
              <w:t>º</w:t>
            </w:r>
          </w:p>
        </w:tc>
      </w:tr>
      <w:tr>
        <w:trPr>
          <w:trHeight w:val="729" w:hRule="atLeast"/>
        </w:trPr>
        <w:tc>
          <w:tcPr>
            <w:tcW w:w="2507" w:type="dxa"/>
          </w:tcPr>
          <w:p>
            <w:pPr>
              <w:pStyle w:val="TableParagraph"/>
              <w:spacing w:before="4"/>
              <w:jc w:val="left"/>
              <w:rPr>
                <w:b/>
                <w:sz w:val="21"/>
              </w:rPr>
            </w:pPr>
          </w:p>
          <w:p>
            <w:pPr>
              <w:pStyle w:val="TableParagraph"/>
              <w:spacing w:before="0"/>
              <w:ind w:left="130" w:right="122"/>
              <w:rPr>
                <w:sz w:val="18"/>
              </w:rPr>
            </w:pPr>
            <w:r>
              <w:rPr>
                <w:spacing w:val="-4"/>
                <w:sz w:val="18"/>
              </w:rPr>
              <w:t>THD+N</w:t>
            </w:r>
          </w:p>
        </w:tc>
        <w:tc>
          <w:tcPr>
            <w:tcW w:w="1845" w:type="dxa"/>
          </w:tcPr>
          <w:p>
            <w:pPr>
              <w:pStyle w:val="TableParagraph"/>
              <w:spacing w:line="254" w:lineRule="auto" w:before="25"/>
              <w:ind w:left="112" w:right="103" w:firstLine="1"/>
              <w:rPr>
                <w:sz w:val="18"/>
              </w:rPr>
            </w:pPr>
            <w:r>
              <w:rPr>
                <w:sz w:val="18"/>
              </w:rPr>
              <w:t>Relative error is adopted,</w:t>
            </w:r>
            <w:r>
              <w:rPr>
                <w:spacing w:val="-15"/>
                <w:sz w:val="18"/>
              </w:rPr>
              <w:t> </w:t>
            </w:r>
            <w:r>
              <w:rPr>
                <w:sz w:val="18"/>
              </w:rPr>
              <w:t>no</w:t>
            </w:r>
            <w:r>
              <w:rPr>
                <w:spacing w:val="-12"/>
                <w:sz w:val="18"/>
              </w:rPr>
              <w:t> </w:t>
            </w:r>
            <w:r>
              <w:rPr>
                <w:sz w:val="18"/>
              </w:rPr>
              <w:t>Fiducial </w:t>
            </w:r>
            <w:r>
              <w:rPr>
                <w:spacing w:val="-2"/>
                <w:sz w:val="18"/>
              </w:rPr>
              <w:t>Value</w:t>
            </w:r>
          </w:p>
        </w:tc>
        <w:tc>
          <w:tcPr>
            <w:tcW w:w="1317" w:type="dxa"/>
          </w:tcPr>
          <w:p>
            <w:pPr>
              <w:pStyle w:val="TableParagraph"/>
              <w:spacing w:before="4"/>
              <w:jc w:val="left"/>
              <w:rPr>
                <w:b/>
                <w:sz w:val="21"/>
              </w:rPr>
            </w:pPr>
          </w:p>
          <w:p>
            <w:pPr>
              <w:pStyle w:val="TableParagraph"/>
              <w:spacing w:before="0"/>
              <w:ind w:left="315" w:right="310"/>
              <w:rPr>
                <w:sz w:val="18"/>
              </w:rPr>
            </w:pPr>
            <w:r>
              <w:rPr>
                <w:spacing w:val="-2"/>
                <w:sz w:val="18"/>
              </w:rPr>
              <w:t>XX.XX</w:t>
            </w:r>
          </w:p>
        </w:tc>
        <w:tc>
          <w:tcPr>
            <w:tcW w:w="2157" w:type="dxa"/>
          </w:tcPr>
          <w:p>
            <w:pPr>
              <w:pStyle w:val="TableParagraph"/>
              <w:spacing w:before="4"/>
              <w:jc w:val="left"/>
              <w:rPr>
                <w:b/>
                <w:sz w:val="21"/>
              </w:rPr>
            </w:pPr>
          </w:p>
          <w:p>
            <w:pPr>
              <w:pStyle w:val="TableParagraph"/>
              <w:spacing w:before="0"/>
              <w:ind w:right="479"/>
              <w:jc w:val="right"/>
              <w:rPr>
                <w:sz w:val="18"/>
              </w:rPr>
            </w:pPr>
            <w:r>
              <w:rPr>
                <w:spacing w:val="-2"/>
                <w:sz w:val="18"/>
              </w:rPr>
              <w:t>0.00%-99.99%</w:t>
            </w:r>
          </w:p>
        </w:tc>
        <w:tc>
          <w:tcPr>
            <w:tcW w:w="2965" w:type="dxa"/>
          </w:tcPr>
          <w:p>
            <w:pPr>
              <w:pStyle w:val="TableParagraph"/>
              <w:spacing w:before="4"/>
              <w:jc w:val="left"/>
              <w:rPr>
                <w:b/>
                <w:sz w:val="21"/>
              </w:rPr>
            </w:pPr>
          </w:p>
          <w:p>
            <w:pPr>
              <w:pStyle w:val="TableParagraph"/>
              <w:spacing w:before="0"/>
              <w:ind w:left="30" w:right="26"/>
              <w:rPr>
                <w:sz w:val="18"/>
              </w:rPr>
            </w:pPr>
            <w:r>
              <w:rPr>
                <w:sz w:val="18"/>
              </w:rPr>
              <w:t>Unit</w:t>
            </w:r>
            <w:r>
              <w:rPr>
                <w:spacing w:val="-5"/>
                <w:sz w:val="18"/>
              </w:rPr>
              <w:t> </w:t>
            </w:r>
            <w:r>
              <w:rPr>
                <w:sz w:val="18"/>
              </w:rPr>
              <w:t>is</w:t>
            </w:r>
            <w:r>
              <w:rPr>
                <w:spacing w:val="-2"/>
                <w:sz w:val="18"/>
              </w:rPr>
              <w:t> 0.01%</w:t>
            </w:r>
          </w:p>
        </w:tc>
      </w:tr>
      <w:tr>
        <w:trPr>
          <w:trHeight w:val="293" w:hRule="atLeast"/>
        </w:trPr>
        <w:tc>
          <w:tcPr>
            <w:tcW w:w="2507" w:type="dxa"/>
          </w:tcPr>
          <w:p>
            <w:pPr>
              <w:pStyle w:val="TableParagraph"/>
              <w:spacing w:before="27"/>
              <w:ind w:left="131" w:right="122"/>
              <w:rPr>
                <w:sz w:val="18"/>
              </w:rPr>
            </w:pPr>
            <w:r>
              <w:rPr>
                <w:spacing w:val="-5"/>
                <w:sz w:val="18"/>
              </w:rPr>
              <w:t>THD</w:t>
            </w:r>
          </w:p>
        </w:tc>
        <w:tc>
          <w:tcPr>
            <w:tcW w:w="1845" w:type="dxa"/>
          </w:tcPr>
          <w:p>
            <w:pPr>
              <w:pStyle w:val="TableParagraph"/>
              <w:spacing w:before="0"/>
              <w:jc w:val="left"/>
              <w:rPr>
                <w:rFonts w:ascii="Times New Roman"/>
                <w:sz w:val="18"/>
              </w:rPr>
            </w:pPr>
          </w:p>
        </w:tc>
        <w:tc>
          <w:tcPr>
            <w:tcW w:w="1317" w:type="dxa"/>
          </w:tcPr>
          <w:p>
            <w:pPr>
              <w:pStyle w:val="TableParagraph"/>
              <w:spacing w:before="0"/>
              <w:jc w:val="left"/>
              <w:rPr>
                <w:rFonts w:ascii="Times New Roman"/>
                <w:sz w:val="18"/>
              </w:rPr>
            </w:pPr>
          </w:p>
        </w:tc>
        <w:tc>
          <w:tcPr>
            <w:tcW w:w="2157" w:type="dxa"/>
          </w:tcPr>
          <w:p>
            <w:pPr>
              <w:pStyle w:val="TableParagraph"/>
              <w:spacing w:before="27"/>
              <w:ind w:left="561"/>
              <w:jc w:val="left"/>
              <w:rPr>
                <w:sz w:val="18"/>
              </w:rPr>
            </w:pPr>
            <w:r>
              <w:rPr>
                <w:spacing w:val="-2"/>
                <w:sz w:val="18"/>
              </w:rPr>
              <w:t>0.00%-</w:t>
            </w:r>
            <w:r>
              <w:rPr>
                <w:spacing w:val="-4"/>
                <w:sz w:val="18"/>
              </w:rPr>
              <w:t>399%</w:t>
            </w:r>
          </w:p>
        </w:tc>
        <w:tc>
          <w:tcPr>
            <w:tcW w:w="2965" w:type="dxa"/>
            <w:vMerge w:val="restart"/>
          </w:tcPr>
          <w:p>
            <w:pPr>
              <w:pStyle w:val="TableParagraph"/>
              <w:spacing w:line="254" w:lineRule="auto" w:before="69"/>
              <w:ind w:left="969" w:hanging="909"/>
              <w:jc w:val="left"/>
              <w:rPr>
                <w:sz w:val="18"/>
              </w:rPr>
            </w:pPr>
            <w:r>
              <w:rPr>
                <w:sz w:val="18"/>
              </w:rPr>
              <w:t>Arithmetic</w:t>
            </w:r>
            <w:r>
              <w:rPr>
                <w:spacing w:val="-11"/>
                <w:sz w:val="18"/>
              </w:rPr>
              <w:t> </w:t>
            </w:r>
            <w:r>
              <w:rPr>
                <w:sz w:val="18"/>
              </w:rPr>
              <w:t>ratio,</w:t>
            </w:r>
            <w:r>
              <w:rPr>
                <w:spacing w:val="-12"/>
                <w:sz w:val="18"/>
              </w:rPr>
              <w:t> </w:t>
            </w:r>
            <w:r>
              <w:rPr>
                <w:sz w:val="18"/>
              </w:rPr>
              <w:t>2</w:t>
            </w:r>
            <w:r>
              <w:rPr>
                <w:spacing w:val="-11"/>
                <w:sz w:val="18"/>
              </w:rPr>
              <w:t> </w:t>
            </w:r>
            <w:r>
              <w:rPr>
                <w:sz w:val="18"/>
              </w:rPr>
              <w:t>bit</w:t>
            </w:r>
            <w:r>
              <w:rPr>
                <w:spacing w:val="-11"/>
                <w:sz w:val="18"/>
              </w:rPr>
              <w:t> </w:t>
            </w:r>
            <w:r>
              <w:rPr>
                <w:sz w:val="18"/>
              </w:rPr>
              <w:t>integer</w:t>
            </w:r>
            <w:r>
              <w:rPr>
                <w:spacing w:val="-12"/>
                <w:sz w:val="18"/>
              </w:rPr>
              <w:t> </w:t>
            </w:r>
            <w:r>
              <w:rPr>
                <w:sz w:val="18"/>
              </w:rPr>
              <w:t>and</w:t>
            </w:r>
            <w:r>
              <w:rPr>
                <w:spacing w:val="-11"/>
                <w:sz w:val="18"/>
              </w:rPr>
              <w:t> </w:t>
            </w:r>
            <w:r>
              <w:rPr>
                <w:sz w:val="18"/>
              </w:rPr>
              <w:t>14 bit fractional.</w:t>
            </w:r>
          </w:p>
        </w:tc>
      </w:tr>
      <w:tr>
        <w:trPr>
          <w:trHeight w:val="293" w:hRule="atLeast"/>
        </w:trPr>
        <w:tc>
          <w:tcPr>
            <w:tcW w:w="2507" w:type="dxa"/>
          </w:tcPr>
          <w:p>
            <w:pPr>
              <w:pStyle w:val="TableParagraph"/>
              <w:spacing w:before="27"/>
              <w:ind w:left="131" w:right="122"/>
              <w:rPr>
                <w:sz w:val="18"/>
              </w:rPr>
            </w:pPr>
            <w:r>
              <w:rPr>
                <w:sz w:val="18"/>
              </w:rPr>
              <w:t>Harmonic</w:t>
            </w:r>
            <w:r>
              <w:rPr>
                <w:spacing w:val="-5"/>
                <w:sz w:val="18"/>
              </w:rPr>
              <w:t> </w:t>
            </w:r>
            <w:r>
              <w:rPr>
                <w:spacing w:val="-2"/>
                <w:sz w:val="18"/>
              </w:rPr>
              <w:t>Component</w:t>
            </w:r>
          </w:p>
        </w:tc>
        <w:tc>
          <w:tcPr>
            <w:tcW w:w="1845" w:type="dxa"/>
          </w:tcPr>
          <w:p>
            <w:pPr>
              <w:pStyle w:val="TableParagraph"/>
              <w:spacing w:before="0"/>
              <w:jc w:val="left"/>
              <w:rPr>
                <w:rFonts w:ascii="Times New Roman"/>
                <w:sz w:val="18"/>
              </w:rPr>
            </w:pPr>
          </w:p>
        </w:tc>
        <w:tc>
          <w:tcPr>
            <w:tcW w:w="1317" w:type="dxa"/>
          </w:tcPr>
          <w:p>
            <w:pPr>
              <w:pStyle w:val="TableParagraph"/>
              <w:spacing w:before="0"/>
              <w:jc w:val="left"/>
              <w:rPr>
                <w:rFonts w:ascii="Times New Roman"/>
                <w:sz w:val="18"/>
              </w:rPr>
            </w:pPr>
          </w:p>
        </w:tc>
        <w:tc>
          <w:tcPr>
            <w:tcW w:w="2157" w:type="dxa"/>
          </w:tcPr>
          <w:p>
            <w:pPr>
              <w:pStyle w:val="TableParagraph"/>
              <w:spacing w:before="27"/>
              <w:ind w:left="560"/>
              <w:jc w:val="left"/>
              <w:rPr>
                <w:sz w:val="18"/>
              </w:rPr>
            </w:pPr>
            <w:r>
              <w:rPr>
                <w:spacing w:val="-2"/>
                <w:sz w:val="18"/>
              </w:rPr>
              <w:t>0.00%-</w:t>
            </w:r>
            <w:r>
              <w:rPr>
                <w:spacing w:val="-4"/>
                <w:sz w:val="18"/>
              </w:rPr>
              <w:t>399%</w:t>
            </w:r>
          </w:p>
        </w:tc>
        <w:tc>
          <w:tcPr>
            <w:tcW w:w="2965" w:type="dxa"/>
            <w:vMerge/>
            <w:tcBorders>
              <w:top w:val="nil"/>
            </w:tcBorders>
          </w:tcPr>
          <w:p>
            <w:pPr>
              <w:rPr>
                <w:sz w:val="2"/>
                <w:szCs w:val="2"/>
              </w:rPr>
            </w:pPr>
          </w:p>
        </w:tc>
      </w:tr>
      <w:tr>
        <w:trPr>
          <w:trHeight w:val="1369" w:hRule="atLeast"/>
        </w:trPr>
        <w:tc>
          <w:tcPr>
            <w:tcW w:w="10791" w:type="dxa"/>
            <w:gridSpan w:val="5"/>
          </w:tcPr>
          <w:p>
            <w:pPr>
              <w:pStyle w:val="TableParagraph"/>
              <w:ind w:left="39"/>
              <w:jc w:val="both"/>
              <w:rPr>
                <w:sz w:val="18"/>
              </w:rPr>
            </w:pPr>
            <w:r>
              <w:rPr>
                <w:sz w:val="18"/>
              </w:rPr>
              <w:t>Note</w:t>
            </w:r>
            <w:r>
              <w:rPr>
                <w:spacing w:val="-5"/>
                <w:sz w:val="18"/>
              </w:rPr>
              <w:t> 1:</w:t>
            </w:r>
          </w:p>
          <w:p>
            <w:pPr>
              <w:pStyle w:val="TableParagraph"/>
              <w:spacing w:line="254" w:lineRule="auto" w:before="12"/>
              <w:ind w:left="39" w:right="32"/>
              <w:jc w:val="both"/>
              <w:rPr>
                <w:sz w:val="18"/>
              </w:rPr>
            </w:pPr>
            <w:r>
              <w:rPr>
                <w:sz w:val="18"/>
              </w:rPr>
              <w:t>All registers are of 16-bit. For cases when the current or active/reactive/apparent power goes beyond the above range, it is suggested to be handled by MCU in application. For example, register value can be calibrated to 1/2 of the actual value during calibration, then multiply 2 in application.</w:t>
            </w:r>
          </w:p>
          <w:p>
            <w:pPr>
              <w:pStyle w:val="TableParagraph"/>
              <w:spacing w:before="2"/>
              <w:ind w:left="39"/>
              <w:jc w:val="both"/>
              <w:rPr>
                <w:sz w:val="18"/>
              </w:rPr>
            </w:pPr>
            <w:r>
              <w:rPr>
                <w:sz w:val="18"/>
              </w:rPr>
              <w:t>Note</w:t>
            </w:r>
            <w:r>
              <w:rPr>
                <w:spacing w:val="-5"/>
                <w:sz w:val="18"/>
              </w:rPr>
              <w:t> 2:</w:t>
            </w:r>
          </w:p>
          <w:p>
            <w:pPr>
              <w:pStyle w:val="TableParagraph"/>
              <w:spacing w:before="14"/>
              <w:ind w:left="39"/>
              <w:jc w:val="both"/>
              <w:rPr>
                <w:sz w:val="18"/>
              </w:rPr>
            </w:pPr>
            <w:r>
              <w:rPr>
                <w:sz w:val="18"/>
              </w:rPr>
              <w:t>Phase</w:t>
            </w:r>
            <w:r>
              <w:rPr>
                <w:spacing w:val="-7"/>
                <w:sz w:val="18"/>
              </w:rPr>
              <w:t> </w:t>
            </w:r>
            <w:r>
              <w:rPr>
                <w:sz w:val="18"/>
              </w:rPr>
              <w:t>angle</w:t>
            </w:r>
            <w:r>
              <w:rPr>
                <w:spacing w:val="-4"/>
                <w:sz w:val="18"/>
              </w:rPr>
              <w:t> </w:t>
            </w:r>
            <w:r>
              <w:rPr>
                <w:sz w:val="18"/>
              </w:rPr>
              <w:t>is</w:t>
            </w:r>
            <w:r>
              <w:rPr>
                <w:spacing w:val="-4"/>
                <w:sz w:val="18"/>
              </w:rPr>
              <w:t> </w:t>
            </w:r>
            <w:r>
              <w:rPr>
                <w:sz w:val="18"/>
              </w:rPr>
              <w:t>obtained</w:t>
            </w:r>
            <w:r>
              <w:rPr>
                <w:spacing w:val="-4"/>
                <w:sz w:val="18"/>
              </w:rPr>
              <w:t> </w:t>
            </w:r>
            <w:r>
              <w:rPr>
                <w:sz w:val="18"/>
              </w:rPr>
              <w:t>when</w:t>
            </w:r>
            <w:r>
              <w:rPr>
                <w:spacing w:val="-6"/>
                <w:sz w:val="18"/>
              </w:rPr>
              <w:t> </w:t>
            </w:r>
            <w:r>
              <w:rPr>
                <w:sz w:val="18"/>
              </w:rPr>
              <w:t>voltage/current</w:t>
            </w:r>
            <w:r>
              <w:rPr>
                <w:spacing w:val="-4"/>
                <w:sz w:val="18"/>
              </w:rPr>
              <w:t> </w:t>
            </w:r>
            <w:r>
              <w:rPr>
                <w:sz w:val="18"/>
              </w:rPr>
              <w:t>crosses</w:t>
            </w:r>
            <w:r>
              <w:rPr>
                <w:spacing w:val="-6"/>
                <w:sz w:val="18"/>
              </w:rPr>
              <w:t> </w:t>
            </w:r>
            <w:r>
              <w:rPr>
                <w:sz w:val="18"/>
              </w:rPr>
              <w:t>zero</w:t>
            </w:r>
            <w:r>
              <w:rPr>
                <w:spacing w:val="-5"/>
                <w:sz w:val="18"/>
              </w:rPr>
              <w:t> </w:t>
            </w:r>
            <w:r>
              <w:rPr>
                <w:sz w:val="18"/>
              </w:rPr>
              <w:t>at</w:t>
            </w:r>
            <w:r>
              <w:rPr>
                <w:spacing w:val="-5"/>
                <w:sz w:val="18"/>
              </w:rPr>
              <w:t> </w:t>
            </w:r>
            <w:r>
              <w:rPr>
                <w:sz w:val="18"/>
              </w:rPr>
              <w:t>the</w:t>
            </w:r>
            <w:r>
              <w:rPr>
                <w:spacing w:val="-4"/>
                <w:sz w:val="18"/>
              </w:rPr>
              <w:t> </w:t>
            </w:r>
            <w:r>
              <w:rPr>
                <w:sz w:val="18"/>
              </w:rPr>
              <w:t>sampling</w:t>
            </w:r>
            <w:r>
              <w:rPr>
                <w:spacing w:val="-4"/>
                <w:sz w:val="18"/>
              </w:rPr>
              <w:t> </w:t>
            </w:r>
            <w:r>
              <w:rPr>
                <w:sz w:val="18"/>
              </w:rPr>
              <w:t>frequency</w:t>
            </w:r>
            <w:r>
              <w:rPr>
                <w:spacing w:val="-6"/>
                <w:sz w:val="18"/>
              </w:rPr>
              <w:t> </w:t>
            </w:r>
            <w:r>
              <w:rPr>
                <w:sz w:val="18"/>
              </w:rPr>
              <w:t>of</w:t>
            </w:r>
            <w:r>
              <w:rPr>
                <w:spacing w:val="-5"/>
                <w:sz w:val="18"/>
              </w:rPr>
              <w:t> </w:t>
            </w:r>
            <w:r>
              <w:rPr>
                <w:spacing w:val="-2"/>
                <w:sz w:val="18"/>
              </w:rPr>
              <w:t>256kHz.</w:t>
            </w:r>
          </w:p>
        </w:tc>
      </w:tr>
    </w:tbl>
    <w:p>
      <w:pPr>
        <w:pStyle w:val="BodyText"/>
        <w:spacing w:line="355" w:lineRule="auto" w:before="185"/>
        <w:ind w:left="660" w:right="2051"/>
      </w:pPr>
      <w:r>
        <w:rPr/>
        <w:t>For</w:t>
      </w:r>
      <w:r>
        <w:rPr>
          <w:spacing w:val="-6"/>
        </w:rPr>
        <w:t> </w:t>
      </w:r>
      <w:r>
        <w:rPr/>
        <w:t>the</w:t>
      </w:r>
      <w:r>
        <w:rPr>
          <w:spacing w:val="-5"/>
        </w:rPr>
        <w:t> </w:t>
      </w:r>
      <w:r>
        <w:rPr/>
        <w:t>above</w:t>
      </w:r>
      <w:r>
        <w:rPr>
          <w:spacing w:val="-6"/>
        </w:rPr>
        <w:t> </w:t>
      </w:r>
      <w:r>
        <w:rPr/>
        <w:t>mentioned</w:t>
      </w:r>
      <w:r>
        <w:rPr>
          <w:spacing w:val="-5"/>
        </w:rPr>
        <w:t> </w:t>
      </w:r>
      <w:r>
        <w:rPr/>
        <w:t>parameters,</w:t>
      </w:r>
      <w:r>
        <w:rPr>
          <w:spacing w:val="-5"/>
        </w:rPr>
        <w:t> </w:t>
      </w:r>
      <w:r>
        <w:rPr/>
        <w:t>the</w:t>
      </w:r>
      <w:r>
        <w:rPr>
          <w:spacing w:val="-5"/>
        </w:rPr>
        <w:t> </w:t>
      </w:r>
      <w:r>
        <w:rPr/>
        <w:t>measurement</w:t>
      </w:r>
      <w:r>
        <w:rPr>
          <w:spacing w:val="-4"/>
        </w:rPr>
        <w:t> </w:t>
      </w:r>
      <w:r>
        <w:rPr/>
        <w:t>accuracy</w:t>
      </w:r>
      <w:r>
        <w:rPr>
          <w:spacing w:val="-5"/>
        </w:rPr>
        <w:t> </w:t>
      </w:r>
      <w:r>
        <w:rPr/>
        <w:t>requirement</w:t>
      </w:r>
      <w:r>
        <w:rPr>
          <w:spacing w:val="-4"/>
        </w:rPr>
        <w:t> </w:t>
      </w:r>
      <w:r>
        <w:rPr/>
        <w:t>is</w:t>
      </w:r>
      <w:r>
        <w:rPr>
          <w:spacing w:val="-5"/>
        </w:rPr>
        <w:t> </w:t>
      </w:r>
      <w:r>
        <w:rPr/>
        <w:t>0.5%</w:t>
      </w:r>
      <w:r>
        <w:rPr>
          <w:spacing w:val="-5"/>
        </w:rPr>
        <w:t> </w:t>
      </w:r>
      <w:r>
        <w:rPr/>
        <w:t>maximum. For frequency, temperature, THD+N, THD and Harmonic analysis:</w:t>
      </w:r>
    </w:p>
    <w:p>
      <w:pPr>
        <w:pStyle w:val="BodyText"/>
        <w:spacing w:line="355" w:lineRule="auto"/>
        <w:ind w:left="660" w:right="8882"/>
      </w:pPr>
      <w:r>
        <w:rPr/>
        <w:t>Parameter</w:t>
      </w:r>
      <w:r>
        <w:rPr>
          <w:spacing w:val="-14"/>
        </w:rPr>
        <w:t> </w:t>
      </w:r>
      <w:r>
        <w:rPr/>
        <w:t>Accuracy Frequency: 0.01Hz Temperature: 1 °C</w:t>
      </w:r>
    </w:p>
    <w:p>
      <w:pPr>
        <w:pStyle w:val="BodyText"/>
        <w:spacing w:line="229" w:lineRule="exact"/>
        <w:ind w:left="660"/>
      </w:pPr>
      <w:r>
        <w:rPr/>
        <w:t>THD/Harmonics:</w:t>
      </w:r>
      <w:r>
        <w:rPr>
          <w:spacing w:val="-9"/>
        </w:rPr>
        <w:t> </w:t>
      </w:r>
      <w:r>
        <w:rPr/>
        <w:t>5%</w:t>
      </w:r>
      <w:r>
        <w:rPr>
          <w:spacing w:val="-7"/>
        </w:rPr>
        <w:t> </w:t>
      </w:r>
      <w:r>
        <w:rPr/>
        <w:t>relative</w:t>
      </w:r>
      <w:r>
        <w:rPr>
          <w:spacing w:val="-7"/>
        </w:rPr>
        <w:t> </w:t>
      </w:r>
      <w:r>
        <w:rPr>
          <w:spacing w:val="-2"/>
        </w:rPr>
        <w:t>error</w:t>
      </w:r>
    </w:p>
    <w:p>
      <w:pPr>
        <w:pStyle w:val="BodyText"/>
        <w:spacing w:before="109"/>
        <w:ind w:left="660"/>
      </w:pPr>
      <w:r>
        <w:rPr/>
        <w:t>Accuracy</w:t>
      </w:r>
      <w:r>
        <w:rPr>
          <w:spacing w:val="-5"/>
        </w:rPr>
        <w:t> </w:t>
      </w:r>
      <w:r>
        <w:rPr/>
        <w:t>of</w:t>
      </w:r>
      <w:r>
        <w:rPr>
          <w:spacing w:val="-6"/>
        </w:rPr>
        <w:t> </w:t>
      </w:r>
      <w:r>
        <w:rPr/>
        <w:t>all</w:t>
      </w:r>
      <w:r>
        <w:rPr>
          <w:spacing w:val="-5"/>
        </w:rPr>
        <w:t> </w:t>
      </w:r>
      <w:r>
        <w:rPr/>
        <w:t>orders</w:t>
      </w:r>
      <w:r>
        <w:rPr>
          <w:spacing w:val="-6"/>
        </w:rPr>
        <w:t> </w:t>
      </w:r>
      <w:r>
        <w:rPr/>
        <w:t>of</w:t>
      </w:r>
      <w:r>
        <w:rPr>
          <w:spacing w:val="-6"/>
        </w:rPr>
        <w:t> </w:t>
      </w:r>
      <w:r>
        <w:rPr/>
        <w:t>harmonics:</w:t>
      </w:r>
      <w:r>
        <w:rPr>
          <w:spacing w:val="-5"/>
        </w:rPr>
        <w:t> </w:t>
      </w:r>
      <w:r>
        <w:rPr/>
        <w:t>5%</w:t>
      </w:r>
      <w:r>
        <w:rPr>
          <w:spacing w:val="-6"/>
        </w:rPr>
        <w:t> </w:t>
      </w:r>
      <w:r>
        <w:rPr/>
        <w:t>relative</w:t>
      </w:r>
      <w:r>
        <w:rPr>
          <w:spacing w:val="-6"/>
        </w:rPr>
        <w:t> </w:t>
      </w:r>
      <w:r>
        <w:rPr>
          <w:spacing w:val="-4"/>
        </w:rPr>
        <w:t>error</w:t>
      </w:r>
    </w:p>
    <w:p>
      <w:pPr>
        <w:pStyle w:val="BodyText"/>
      </w:pPr>
    </w:p>
    <w:p>
      <w:pPr>
        <w:pStyle w:val="BodyText"/>
        <w:spacing w:before="2"/>
        <w:rPr>
          <w:sz w:val="25"/>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844352">
                <wp:simplePos x="0" y="0"/>
                <wp:positionH relativeFrom="page">
                  <wp:posOffset>6677076</wp:posOffset>
                </wp:positionH>
                <wp:positionV relativeFrom="paragraph">
                  <wp:posOffset>128231</wp:posOffset>
                </wp:positionV>
                <wp:extent cx="638810" cy="158750"/>
                <wp:effectExtent l="0" t="0" r="0" b="0"/>
                <wp:wrapNone/>
                <wp:docPr id="1795" name="Graphic 1795"/>
                <wp:cNvGraphicFramePr>
                  <a:graphicFrameLocks/>
                </wp:cNvGraphicFramePr>
                <a:graphic>
                  <a:graphicData uri="http://schemas.microsoft.com/office/word/2010/wordprocessingShape">
                    <wps:wsp>
                      <wps:cNvPr id="1795" name="Graphic 1795"/>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844352" id="docshape1270"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76</w:t>
      </w:r>
      <w:r>
        <w:rPr/>
        <w:tab/>
        <w:t>M90E36A</w:t>
      </w:r>
      <w:r>
        <w:rPr>
          <w:spacing w:val="-11"/>
        </w:rPr>
        <w:t> </w:t>
      </w:r>
      <w:r>
        <w:rPr>
          <w:spacing w:val="-2"/>
        </w:rPr>
        <w:t>[Datasheet]</w:t>
      </w:r>
    </w:p>
    <w:p>
      <w:pPr>
        <w:spacing w:before="51"/>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pPr>
    </w:p>
    <w:p>
      <w:pPr>
        <w:pStyle w:val="BodyText"/>
        <w:spacing w:before="5"/>
        <w:rPr>
          <w:sz w:val="29"/>
        </w:rPr>
      </w:pPr>
    </w:p>
    <w:p>
      <w:pPr>
        <w:spacing w:after="0"/>
        <w:rPr>
          <w:sz w:val="29"/>
        </w:rPr>
        <w:sectPr>
          <w:pgSz w:w="12240" w:h="15840"/>
          <w:pgMar w:header="0" w:footer="0" w:top="680" w:bottom="280" w:left="300" w:right="580"/>
        </w:sectPr>
      </w:pPr>
    </w:p>
    <w:p>
      <w:pPr>
        <w:pStyle w:val="BodyText"/>
        <w:spacing w:before="120"/>
        <w:ind w:left="660"/>
      </w:pPr>
      <w:r>
        <w:rPr/>
        <w:t>Harmonic</w:t>
      </w:r>
      <w:r>
        <w:rPr>
          <w:spacing w:val="-13"/>
        </w:rPr>
        <w:t> </w:t>
      </w:r>
      <w:r>
        <w:rPr/>
        <w:t>component%</w:t>
      </w:r>
      <w:r>
        <w:rPr>
          <w:spacing w:val="-12"/>
        </w:rPr>
        <w:t> </w:t>
      </w:r>
      <w:r>
        <w:rPr>
          <w:spacing w:val="-10"/>
        </w:rPr>
        <w:t>=</w:t>
      </w:r>
    </w:p>
    <w:p>
      <w:pPr>
        <w:pStyle w:val="BodyText"/>
        <w:spacing w:before="101"/>
        <w:ind w:left="660"/>
      </w:pPr>
      <w:r>
        <w:rPr/>
        <w:br w:type="column"/>
      </w:r>
      <w:r>
        <w:rPr>
          <w:rFonts w:ascii="Symbol" w:hAnsi="Symbol"/>
          <w:spacing w:val="-4"/>
        </w:rPr>
        <w:t></w:t>
      </w:r>
      <w:r>
        <w:rPr>
          <w:spacing w:val="-4"/>
        </w:rPr>
        <w:t>100</w:t>
      </w:r>
    </w:p>
    <w:p>
      <w:pPr>
        <w:spacing w:after="0"/>
        <w:sectPr>
          <w:type w:val="continuous"/>
          <w:pgSz w:w="12240" w:h="15840"/>
          <w:pgMar w:header="0" w:footer="0" w:top="680" w:bottom="0" w:left="300" w:right="580"/>
          <w:cols w:num="2" w:equalWidth="0">
            <w:col w:w="2950" w:space="581"/>
            <w:col w:w="7829"/>
          </w:cols>
        </w:sectPr>
      </w:pPr>
    </w:p>
    <w:p>
      <w:pPr>
        <w:pStyle w:val="BodyText"/>
        <w:spacing w:before="8"/>
      </w:pPr>
    </w:p>
    <w:p>
      <w:pPr>
        <w:pStyle w:val="BodyText"/>
        <w:spacing w:before="93"/>
        <w:ind w:left="660"/>
      </w:pPr>
      <w:r>
        <w:rPr/>
        <mc:AlternateContent>
          <mc:Choice Requires="wps">
            <w:drawing>
              <wp:anchor distT="0" distB="0" distL="0" distR="0" allowOverlap="1" layoutInCell="1" locked="0" behindDoc="0" simplePos="0" relativeHeight="15845888">
                <wp:simplePos x="0" y="0"/>
                <wp:positionH relativeFrom="page">
                  <wp:posOffset>2135003</wp:posOffset>
                </wp:positionH>
                <wp:positionV relativeFrom="paragraph">
                  <wp:posOffset>-392810</wp:posOffset>
                </wp:positionV>
                <wp:extent cx="690245" cy="359410"/>
                <wp:effectExtent l="0" t="0" r="0" b="0"/>
                <wp:wrapNone/>
                <wp:docPr id="1796" name="Group 1796"/>
                <wp:cNvGraphicFramePr>
                  <a:graphicFrameLocks/>
                </wp:cNvGraphicFramePr>
                <a:graphic>
                  <a:graphicData uri="http://schemas.microsoft.com/office/word/2010/wordprocessingGroup">
                    <wpg:wgp>
                      <wpg:cNvPr id="1796" name="Group 1796"/>
                      <wpg:cNvGrpSpPr/>
                      <wpg:grpSpPr>
                        <a:xfrm>
                          <a:off x="0" y="0"/>
                          <a:ext cx="690245" cy="359410"/>
                          <a:chExt cx="690245" cy="359410"/>
                        </a:xfrm>
                      </wpg:grpSpPr>
                      <wps:wsp>
                        <wps:cNvPr id="1797" name="Graphic 1797"/>
                        <wps:cNvSpPr/>
                        <wps:spPr>
                          <a:xfrm>
                            <a:off x="19170" y="179319"/>
                            <a:ext cx="654685" cy="1270"/>
                          </a:xfrm>
                          <a:custGeom>
                            <a:avLst/>
                            <a:gdLst/>
                            <a:ahLst/>
                            <a:cxnLst/>
                            <a:rect l="l" t="t" r="r" b="b"/>
                            <a:pathLst>
                              <a:path w="654685" h="0">
                                <a:moveTo>
                                  <a:pt x="0" y="0"/>
                                </a:moveTo>
                                <a:lnTo>
                                  <a:pt x="654558" y="0"/>
                                </a:lnTo>
                              </a:path>
                            </a:pathLst>
                          </a:custGeom>
                          <a:ln w="6337">
                            <a:solidFill>
                              <a:srgbClr val="000000"/>
                            </a:solidFill>
                            <a:prstDash val="solid"/>
                          </a:ln>
                        </wps:spPr>
                        <wps:bodyPr wrap="square" lIns="0" tIns="0" rIns="0" bIns="0" rtlCol="0">
                          <a:prstTxWarp prst="textNoShape">
                            <a:avLst/>
                          </a:prstTxWarp>
                          <a:noAutofit/>
                        </wps:bodyPr>
                      </wps:wsp>
                      <wps:wsp>
                        <wps:cNvPr id="1798" name="Graphic 1798"/>
                        <wps:cNvSpPr/>
                        <wps:spPr>
                          <a:xfrm>
                            <a:off x="3168" y="3297"/>
                            <a:ext cx="1270" cy="352425"/>
                          </a:xfrm>
                          <a:custGeom>
                            <a:avLst/>
                            <a:gdLst/>
                            <a:ahLst/>
                            <a:cxnLst/>
                            <a:rect l="l" t="t" r="r" b="b"/>
                            <a:pathLst>
                              <a:path w="0" h="352425">
                                <a:moveTo>
                                  <a:pt x="0" y="0"/>
                                </a:moveTo>
                                <a:lnTo>
                                  <a:pt x="0" y="352044"/>
                                </a:lnTo>
                              </a:path>
                            </a:pathLst>
                          </a:custGeom>
                          <a:ln w="6337">
                            <a:solidFill>
                              <a:srgbClr val="000000"/>
                            </a:solidFill>
                            <a:prstDash val="solid"/>
                          </a:ln>
                        </wps:spPr>
                        <wps:bodyPr wrap="square" lIns="0" tIns="0" rIns="0" bIns="0" rtlCol="0">
                          <a:prstTxWarp prst="textNoShape">
                            <a:avLst/>
                          </a:prstTxWarp>
                          <a:noAutofit/>
                        </wps:bodyPr>
                      </wps:wsp>
                      <wps:wsp>
                        <wps:cNvPr id="1799" name="Graphic 1799"/>
                        <wps:cNvSpPr/>
                        <wps:spPr>
                          <a:xfrm>
                            <a:off x="686682" y="3297"/>
                            <a:ext cx="1270" cy="352425"/>
                          </a:xfrm>
                          <a:custGeom>
                            <a:avLst/>
                            <a:gdLst/>
                            <a:ahLst/>
                            <a:cxnLst/>
                            <a:rect l="l" t="t" r="r" b="b"/>
                            <a:pathLst>
                              <a:path w="0" h="352425">
                                <a:moveTo>
                                  <a:pt x="0" y="0"/>
                                </a:moveTo>
                                <a:lnTo>
                                  <a:pt x="0" y="352044"/>
                                </a:lnTo>
                              </a:path>
                            </a:pathLst>
                          </a:custGeom>
                          <a:ln w="6337">
                            <a:solidFill>
                              <a:srgbClr val="000000"/>
                            </a:solidFill>
                            <a:prstDash val="solid"/>
                          </a:ln>
                        </wps:spPr>
                        <wps:bodyPr wrap="square" lIns="0" tIns="0" rIns="0" bIns="0" rtlCol="0">
                          <a:prstTxWarp prst="textNoShape">
                            <a:avLst/>
                          </a:prstTxWarp>
                          <a:noAutofit/>
                        </wps:bodyPr>
                      </wps:wsp>
                      <wps:wsp>
                        <wps:cNvPr id="1800" name="Textbox 1800"/>
                        <wps:cNvSpPr txBox="1"/>
                        <wps:spPr>
                          <a:xfrm>
                            <a:off x="0" y="0"/>
                            <a:ext cx="690245" cy="359410"/>
                          </a:xfrm>
                          <a:prstGeom prst="rect">
                            <a:avLst/>
                          </a:prstGeom>
                        </wps:spPr>
                        <wps:txbx>
                          <w:txbxContent>
                            <w:p>
                              <w:pPr>
                                <w:spacing w:line="264" w:lineRule="auto" w:before="0"/>
                                <w:ind w:left="314" w:right="49" w:hanging="278"/>
                                <w:jc w:val="left"/>
                                <w:rPr>
                                  <w:sz w:val="12"/>
                                </w:rPr>
                              </w:pPr>
                              <w:r>
                                <w:rPr>
                                  <w:sz w:val="20"/>
                                </w:rPr>
                                <w:t>u(i)</w:t>
                              </w:r>
                              <w:r>
                                <w:rPr>
                                  <w:position w:val="-4"/>
                                  <w:sz w:val="12"/>
                                </w:rPr>
                                <w:t>h</w:t>
                              </w:r>
                              <w:r>
                                <w:rPr>
                                  <w:spacing w:val="8"/>
                                  <w:position w:val="-4"/>
                                  <w:sz w:val="12"/>
                                </w:rPr>
                                <w:t> </w:t>
                              </w:r>
                              <w:r>
                                <w:rPr>
                                  <w:rFonts w:ascii="Symbol" w:hAnsi="Symbol"/>
                                  <w:sz w:val="20"/>
                                </w:rPr>
                                <w:t></w:t>
                              </w:r>
                              <w:r>
                                <w:rPr>
                                  <w:rFonts w:ascii="Times New Roman" w:hAnsi="Times New Roman"/>
                                  <w:spacing w:val="-17"/>
                                  <w:sz w:val="20"/>
                                </w:rPr>
                                <w:t> </w:t>
                              </w:r>
                              <w:r>
                                <w:rPr>
                                  <w:sz w:val="20"/>
                                </w:rPr>
                                <w:t>u(i)</w:t>
                              </w:r>
                              <w:r>
                                <w:rPr>
                                  <w:position w:val="-4"/>
                                  <w:sz w:val="12"/>
                                </w:rPr>
                                <w:t>hN</w:t>
                              </w:r>
                              <w:r>
                                <w:rPr>
                                  <w:spacing w:val="40"/>
                                  <w:position w:val="-4"/>
                                  <w:sz w:val="12"/>
                                </w:rPr>
                                <w:t> </w:t>
                              </w:r>
                              <w:r>
                                <w:rPr>
                                  <w:spacing w:val="-2"/>
                                  <w:sz w:val="20"/>
                                </w:rPr>
                                <w:t>u(i)</w:t>
                              </w:r>
                              <w:r>
                                <w:rPr>
                                  <w:spacing w:val="-2"/>
                                  <w:position w:val="-4"/>
                                  <w:sz w:val="12"/>
                                </w:rPr>
                                <w:t>hN</w:t>
                              </w:r>
                            </w:p>
                          </w:txbxContent>
                        </wps:txbx>
                        <wps:bodyPr wrap="square" lIns="0" tIns="0" rIns="0" bIns="0" rtlCol="0">
                          <a:noAutofit/>
                        </wps:bodyPr>
                      </wps:wsp>
                    </wpg:wgp>
                  </a:graphicData>
                </a:graphic>
              </wp:anchor>
            </w:drawing>
          </mc:Choice>
          <mc:Fallback>
            <w:pict>
              <v:group style="position:absolute;margin-left:168.110504pt;margin-top:-30.929989pt;width:54.35pt;height:28.3pt;mso-position-horizontal-relative:page;mso-position-vertical-relative:paragraph;z-index:15845888" id="docshapegroup1271" coordorigin="3362,-619" coordsize="1087,566">
                <v:line style="position:absolute" from="3392,-336" to="4423,-336" stroked="true" strokeweight=".499pt" strokecolor="#000000">
                  <v:stroke dashstyle="solid"/>
                </v:line>
                <v:line style="position:absolute" from="3367,-613" to="3367,-59" stroked="true" strokeweight=".499pt" strokecolor="#000000">
                  <v:stroke dashstyle="solid"/>
                </v:line>
                <v:line style="position:absolute" from="4444,-613" to="4444,-59" stroked="true" strokeweight=".499pt" strokecolor="#000000">
                  <v:stroke dashstyle="solid"/>
                </v:line>
                <v:shape style="position:absolute;left:3362;top:-619;width:1087;height:566" type="#_x0000_t202" id="docshape1272" filled="false" stroked="false">
                  <v:textbox inset="0,0,0,0">
                    <w:txbxContent>
                      <w:p>
                        <w:pPr>
                          <w:spacing w:line="264" w:lineRule="auto" w:before="0"/>
                          <w:ind w:left="314" w:right="49" w:hanging="278"/>
                          <w:jc w:val="left"/>
                          <w:rPr>
                            <w:sz w:val="12"/>
                          </w:rPr>
                        </w:pPr>
                        <w:r>
                          <w:rPr>
                            <w:sz w:val="20"/>
                          </w:rPr>
                          <w:t>u(i)</w:t>
                        </w:r>
                        <w:r>
                          <w:rPr>
                            <w:position w:val="-4"/>
                            <w:sz w:val="12"/>
                          </w:rPr>
                          <w:t>h</w:t>
                        </w:r>
                        <w:r>
                          <w:rPr>
                            <w:spacing w:val="8"/>
                            <w:position w:val="-4"/>
                            <w:sz w:val="12"/>
                          </w:rPr>
                          <w:t> </w:t>
                        </w:r>
                        <w:r>
                          <w:rPr>
                            <w:rFonts w:ascii="Symbol" w:hAnsi="Symbol"/>
                            <w:sz w:val="20"/>
                          </w:rPr>
                          <w:t></w:t>
                        </w:r>
                        <w:r>
                          <w:rPr>
                            <w:rFonts w:ascii="Times New Roman" w:hAnsi="Times New Roman"/>
                            <w:spacing w:val="-17"/>
                            <w:sz w:val="20"/>
                          </w:rPr>
                          <w:t> </w:t>
                        </w:r>
                        <w:r>
                          <w:rPr>
                            <w:sz w:val="20"/>
                          </w:rPr>
                          <w:t>u(i)</w:t>
                        </w:r>
                        <w:r>
                          <w:rPr>
                            <w:position w:val="-4"/>
                            <w:sz w:val="12"/>
                          </w:rPr>
                          <w:t>hN</w:t>
                        </w:r>
                        <w:r>
                          <w:rPr>
                            <w:spacing w:val="40"/>
                            <w:position w:val="-4"/>
                            <w:sz w:val="12"/>
                          </w:rPr>
                          <w:t> </w:t>
                        </w:r>
                        <w:r>
                          <w:rPr>
                            <w:spacing w:val="-2"/>
                            <w:sz w:val="20"/>
                          </w:rPr>
                          <w:t>u(i)</w:t>
                        </w:r>
                        <w:r>
                          <w:rPr>
                            <w:spacing w:val="-2"/>
                            <w:position w:val="-4"/>
                            <w:sz w:val="12"/>
                          </w:rPr>
                          <w:t>hN</w:t>
                        </w:r>
                      </w:p>
                    </w:txbxContent>
                  </v:textbox>
                  <w10:wrap type="none"/>
                </v:shape>
                <w10:wrap type="none"/>
              </v:group>
            </w:pict>
          </mc:Fallback>
        </mc:AlternateContent>
      </w:r>
      <w:r>
        <w:rPr>
          <w:spacing w:val="-2"/>
        </w:rPr>
        <w:t>Where</w:t>
      </w:r>
    </w:p>
    <w:p>
      <w:pPr>
        <w:pStyle w:val="BodyText"/>
        <w:spacing w:before="180"/>
        <w:ind w:left="688"/>
      </w:pPr>
      <w:r>
        <w:rPr>
          <w:rFonts w:ascii="Times New Roman"/>
          <w:i/>
          <w:position w:val="12"/>
          <w:sz w:val="24"/>
        </w:rPr>
        <w:t>u</w:t>
      </w:r>
      <w:r>
        <w:rPr>
          <w:rFonts w:ascii="Times New Roman"/>
          <w:position w:val="12"/>
          <w:sz w:val="24"/>
        </w:rPr>
        <w:t>(</w:t>
      </w:r>
      <w:r>
        <w:rPr>
          <w:rFonts w:ascii="Times New Roman"/>
          <w:i/>
          <w:position w:val="12"/>
          <w:sz w:val="24"/>
        </w:rPr>
        <w:t>i</w:t>
      </w:r>
      <w:r>
        <w:rPr>
          <w:rFonts w:ascii="Times New Roman"/>
          <w:position w:val="12"/>
          <w:sz w:val="24"/>
        </w:rPr>
        <w:t>)</w:t>
      </w:r>
      <w:r>
        <w:rPr>
          <w:rFonts w:ascii="Times New Roman"/>
          <w:i/>
          <w:position w:val="6"/>
          <w:sz w:val="14"/>
        </w:rPr>
        <w:t>h</w:t>
      </w:r>
      <w:r>
        <w:rPr>
          <w:rFonts w:ascii="Times New Roman"/>
          <w:i/>
          <w:spacing w:val="60"/>
          <w:position w:val="6"/>
          <w:sz w:val="14"/>
        </w:rPr>
        <w:t> </w:t>
      </w:r>
      <w:r>
        <w:rPr/>
        <w:t>means</w:t>
      </w:r>
      <w:r>
        <w:rPr>
          <w:spacing w:val="-2"/>
        </w:rPr>
        <w:t> </w:t>
      </w:r>
      <w:r>
        <w:rPr/>
        <w:t>the</w:t>
      </w:r>
      <w:r>
        <w:rPr>
          <w:spacing w:val="-2"/>
        </w:rPr>
        <w:t> </w:t>
      </w:r>
      <w:r>
        <w:rPr/>
        <w:t>measuring</w:t>
      </w:r>
      <w:r>
        <w:rPr>
          <w:spacing w:val="-2"/>
        </w:rPr>
        <w:t> </w:t>
      </w:r>
      <w:r>
        <w:rPr/>
        <w:t>value</w:t>
      </w:r>
      <w:r>
        <w:rPr>
          <w:spacing w:val="-2"/>
        </w:rPr>
        <w:t> </w:t>
      </w:r>
      <w:r>
        <w:rPr/>
        <w:t>of</w:t>
      </w:r>
      <w:r>
        <w:rPr>
          <w:spacing w:val="-1"/>
        </w:rPr>
        <w:t> </w:t>
      </w:r>
      <w:r>
        <w:rPr/>
        <w:t>the</w:t>
      </w:r>
      <w:r>
        <w:rPr>
          <w:spacing w:val="-2"/>
        </w:rPr>
        <w:t> </w:t>
      </w:r>
      <w:r>
        <w:rPr/>
        <w:t>h</w:t>
      </w:r>
      <w:r>
        <w:rPr>
          <w:vertAlign w:val="superscript"/>
        </w:rPr>
        <w:t>th</w:t>
      </w:r>
      <w:r>
        <w:rPr>
          <w:spacing w:val="-3"/>
          <w:vertAlign w:val="baseline"/>
        </w:rPr>
        <w:t> </w:t>
      </w:r>
      <w:r>
        <w:rPr>
          <w:vertAlign w:val="baseline"/>
        </w:rPr>
        <w:t>harmonic</w:t>
      </w:r>
      <w:r>
        <w:rPr>
          <w:spacing w:val="-2"/>
          <w:vertAlign w:val="baseline"/>
        </w:rPr>
        <w:t> voltage/current;</w:t>
      </w:r>
    </w:p>
    <w:p>
      <w:pPr>
        <w:spacing w:after="0"/>
        <w:sectPr>
          <w:type w:val="continuous"/>
          <w:pgSz w:w="12240" w:h="15840"/>
          <w:pgMar w:header="0" w:footer="0" w:top="680" w:bottom="0" w:left="300" w:right="580"/>
        </w:sectPr>
      </w:pPr>
    </w:p>
    <w:p>
      <w:pPr>
        <w:spacing w:before="180"/>
        <w:ind w:left="688" w:right="0" w:firstLine="0"/>
        <w:jc w:val="left"/>
        <w:rPr>
          <w:rFonts w:ascii="Times New Roman"/>
          <w:i/>
          <w:sz w:val="14"/>
        </w:rPr>
      </w:pPr>
      <w:r>
        <w:rPr>
          <w:rFonts w:ascii="Times New Roman"/>
          <w:i/>
          <w:spacing w:val="-2"/>
          <w:sz w:val="24"/>
        </w:rPr>
        <w:t>u</w:t>
      </w:r>
      <w:r>
        <w:rPr>
          <w:rFonts w:ascii="Times New Roman"/>
          <w:spacing w:val="-2"/>
          <w:sz w:val="24"/>
        </w:rPr>
        <w:t>(</w:t>
      </w:r>
      <w:r>
        <w:rPr>
          <w:rFonts w:ascii="Times New Roman"/>
          <w:i/>
          <w:spacing w:val="-2"/>
          <w:sz w:val="24"/>
        </w:rPr>
        <w:t>i</w:t>
      </w:r>
      <w:r>
        <w:rPr>
          <w:rFonts w:ascii="Times New Roman"/>
          <w:spacing w:val="-2"/>
          <w:sz w:val="24"/>
        </w:rPr>
        <w:t>)</w:t>
      </w:r>
      <w:r>
        <w:rPr>
          <w:rFonts w:ascii="Times New Roman"/>
          <w:i/>
          <w:spacing w:val="-2"/>
          <w:position w:val="-5"/>
          <w:sz w:val="14"/>
        </w:rPr>
        <w:t>hN</w:t>
      </w:r>
    </w:p>
    <w:p>
      <w:pPr>
        <w:spacing w:line="240" w:lineRule="auto" w:before="3"/>
        <w:rPr>
          <w:rFonts w:ascii="Times New Roman"/>
          <w:i/>
          <w:sz w:val="29"/>
        </w:rPr>
      </w:pPr>
      <w:r>
        <w:rPr/>
        <w:br w:type="column"/>
      </w:r>
      <w:r>
        <w:rPr>
          <w:rFonts w:ascii="Times New Roman"/>
          <w:i/>
          <w:sz w:val="29"/>
        </w:rPr>
      </w:r>
    </w:p>
    <w:p>
      <w:pPr>
        <w:pStyle w:val="BodyText"/>
        <w:ind w:left="66"/>
      </w:pPr>
      <w:r>
        <w:rPr/>
        <w:t>means</w:t>
      </w:r>
      <w:r>
        <w:rPr>
          <w:spacing w:val="-5"/>
        </w:rPr>
        <w:t> </w:t>
      </w:r>
      <w:r>
        <w:rPr/>
        <w:t>the</w:t>
      </w:r>
      <w:r>
        <w:rPr>
          <w:spacing w:val="-5"/>
        </w:rPr>
        <w:t> </w:t>
      </w:r>
      <w:r>
        <w:rPr/>
        <w:t>given</w:t>
      </w:r>
      <w:r>
        <w:rPr>
          <w:spacing w:val="-5"/>
        </w:rPr>
        <w:t> </w:t>
      </w:r>
      <w:r>
        <w:rPr/>
        <w:t>or</w:t>
      </w:r>
      <w:r>
        <w:rPr>
          <w:spacing w:val="-5"/>
        </w:rPr>
        <w:t> </w:t>
      </w:r>
      <w:r>
        <w:rPr/>
        <w:t>actual</w:t>
      </w:r>
      <w:r>
        <w:rPr>
          <w:spacing w:val="-5"/>
        </w:rPr>
        <w:t> </w:t>
      </w:r>
      <w:r>
        <w:rPr/>
        <w:t>value</w:t>
      </w:r>
      <w:r>
        <w:rPr>
          <w:spacing w:val="-5"/>
        </w:rPr>
        <w:t> </w:t>
      </w:r>
      <w:r>
        <w:rPr/>
        <w:t>of</w:t>
      </w:r>
      <w:r>
        <w:rPr>
          <w:spacing w:val="-4"/>
        </w:rPr>
        <w:t> </w:t>
      </w:r>
      <w:r>
        <w:rPr/>
        <w:t>the</w:t>
      </w:r>
      <w:r>
        <w:rPr>
          <w:spacing w:val="-5"/>
        </w:rPr>
        <w:t> </w:t>
      </w:r>
      <w:r>
        <w:rPr/>
        <w:t>h</w:t>
      </w:r>
      <w:r>
        <w:rPr>
          <w:vertAlign w:val="superscript"/>
        </w:rPr>
        <w:t>th</w:t>
      </w:r>
      <w:r>
        <w:rPr>
          <w:spacing w:val="-5"/>
          <w:vertAlign w:val="baseline"/>
        </w:rPr>
        <w:t> </w:t>
      </w:r>
      <w:r>
        <w:rPr>
          <w:vertAlign w:val="baseline"/>
        </w:rPr>
        <w:t>harmonic</w:t>
      </w:r>
      <w:r>
        <w:rPr>
          <w:spacing w:val="-5"/>
          <w:vertAlign w:val="baseline"/>
        </w:rPr>
        <w:t> </w:t>
      </w:r>
      <w:r>
        <w:rPr>
          <w:spacing w:val="-2"/>
          <w:vertAlign w:val="baseline"/>
        </w:rPr>
        <w:t>voltage/current.</w:t>
      </w:r>
    </w:p>
    <w:p>
      <w:pPr>
        <w:spacing w:after="0"/>
        <w:sectPr>
          <w:type w:val="continuous"/>
          <w:pgSz w:w="12240" w:h="15840"/>
          <w:pgMar w:header="0" w:footer="0" w:top="680" w:bottom="0" w:left="300" w:right="580"/>
          <w:cols w:num="2" w:equalWidth="0">
            <w:col w:w="1229" w:space="40"/>
            <w:col w:w="10091"/>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9"/>
        </w:rPr>
      </w:pPr>
    </w:p>
    <w:p>
      <w:pPr>
        <w:pStyle w:val="Heading7"/>
        <w:tabs>
          <w:tab w:pos="11221" w:val="right" w:leader="none"/>
        </w:tabs>
      </w:pPr>
      <w:r>
        <w:rPr/>
        <mc:AlternateContent>
          <mc:Choice Requires="wps">
            <w:drawing>
              <wp:anchor distT="0" distB="0" distL="0" distR="0" allowOverlap="1" layoutInCell="1" locked="0" behindDoc="0" simplePos="0" relativeHeight="15845376">
                <wp:simplePos x="0" y="0"/>
                <wp:positionH relativeFrom="page">
                  <wp:posOffset>447929</wp:posOffset>
                </wp:positionH>
                <wp:positionV relativeFrom="paragraph">
                  <wp:posOffset>128231</wp:posOffset>
                </wp:positionV>
                <wp:extent cx="638810" cy="158750"/>
                <wp:effectExtent l="0" t="0" r="0" b="0"/>
                <wp:wrapNone/>
                <wp:docPr id="1801" name="Graphic 1801"/>
                <wp:cNvGraphicFramePr>
                  <a:graphicFrameLocks/>
                </wp:cNvGraphicFramePr>
                <a:graphic>
                  <a:graphicData uri="http://schemas.microsoft.com/office/word/2010/wordprocessingShape">
                    <wps:wsp>
                      <wps:cNvPr id="1801" name="Graphic 1801"/>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096979pt;width:50.3pt;height:12.5pt;mso-position-horizontal-relative:page;mso-position-vertical-relative:paragraph;z-index:15845376" id="docshape1273" coordorigin="705,202" coordsize="1006,250" path="m955,202l913,202,705,447,749,447,812,373,886,373,886,338,842,338,919,247,919,447,955,447,955,202xm1095,412l1077,412,1072,412,1067,410,1057,406,1053,404,1045,396,1043,392,1038,382,1037,377,1037,306,1094,306,1094,269,1037,269,1037,202,1001,202,1001,269,982,269,982,306,1001,306,1001,382,1003,392,1011,410,1016,419,1030,433,1039,438,1057,446,1067,448,1095,448,1095,412xm1387,334l1385,323,1381,314,1378,305,1372,296,1358,282,1350,277,1332,269,1322,267,1299,267,1287,270,1268,280,1260,286,1254,294,1247,286,1240,280,1221,270,1209,267,1186,267,1176,269,1158,277,1150,282,1136,296,1131,305,1123,323,1121,334,1121,448,1158,448,1158,339,1159,334,1163,324,1166,320,1173,313,1177,310,1186,306,1191,305,1202,305,1207,306,1216,310,1221,313,1228,320,1230,324,1234,334,1235,339,1235,448,1273,448,1273,339,1274,334,1278,324,1281,320,1288,313,1292,310,1301,306,1306,305,1316,305,1322,306,1331,310,1335,313,1342,320,1345,324,1349,334,1350,339,1350,448,1387,448,1387,334xm1592,357l1591,339,1591,339,1586,322,1579,306,1574,299,1570,293,1557,281,1552,279,1552,339,1452,339,1459,322,1470,310,1485,302,1503,299,1524,303,1539,312,1547,325,1552,339,1552,279,1541,273,1523,267,1503,265,1483,267,1465,272,1449,281,1435,293,1425,306,1417,322,1417,322,1412,339,1412,339,1411,357,1417,395,1434,425,1463,445,1503,452,1536,447,1561,435,1576,420,1578,418,1587,401,1547,401,1538,409,1527,416,1516,419,1504,420,1483,416,1467,406,1456,391,1452,372,1592,372,1592,357xm1711,412l1691,412,1686,412,1681,410,1671,406,1667,404,1660,396,1657,392,1653,382,1652,377,1652,202,1615,202,1615,382,1617,392,1625,410,1631,419,1645,433,1653,438,1671,446,1681,448,1711,448,1711,412xe" filled="true" fillcolor="#0079c1" stroked="false">
                <v:path arrowok="t"/>
                <v:fill type="solid"/>
                <w10:wrap type="none"/>
              </v:shape>
            </w:pict>
          </mc:Fallback>
        </mc:AlternateContent>
      </w:r>
      <w:r>
        <w:rPr/>
        <w:t>M90E36A</w:t>
      </w:r>
      <w:r>
        <w:rPr>
          <w:spacing w:val="-10"/>
        </w:rPr>
        <w:t> </w:t>
      </w:r>
      <w:r>
        <w:rPr>
          <w:spacing w:val="-2"/>
        </w:rPr>
        <w:t>[DATASHEET]</w:t>
      </w:r>
      <w:r>
        <w:rPr/>
        <w:tab/>
      </w:r>
      <w:r>
        <w:rPr>
          <w:spacing w:val="-5"/>
        </w:rPr>
        <w:t>77</w:t>
      </w:r>
    </w:p>
    <w:p>
      <w:pPr>
        <w:spacing w:before="51"/>
        <w:ind w:left="0" w:right="861" w:firstLine="0"/>
        <w:jc w:val="right"/>
        <w:rPr>
          <w:sz w:val="12"/>
        </w:rPr>
      </w:pPr>
      <w:r>
        <w:rPr>
          <w:spacing w:val="-2"/>
          <w:sz w:val="12"/>
        </w:rPr>
        <w:t>Atmel-46004B-SE-M90E36A-Datasheet_021215</w:t>
      </w:r>
    </w:p>
    <w:p>
      <w:pPr>
        <w:spacing w:after="0"/>
        <w:jc w:val="right"/>
        <w:rPr>
          <w:sz w:val="12"/>
        </w:rPr>
        <w:sectPr>
          <w:type w:val="continuous"/>
          <w:pgSz w:w="12240" w:h="15840"/>
          <w:pgMar w:header="0" w:footer="0" w:top="680" w:bottom="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7.3 Interface Timing" w:id="370"/>
      <w:bookmarkEnd w:id="370"/>
      <w:r>
        <w:rPr>
          <w:b w:val="0"/>
        </w:rPr>
      </w:r>
      <w:bookmarkStart w:name="_bookmark196" w:id="371"/>
      <w:bookmarkEnd w:id="371"/>
      <w:r>
        <w:rPr>
          <w:b w:val="0"/>
        </w:rPr>
      </w:r>
      <w:r>
        <w:rPr/>
        <w:t>INTERFACE</w:t>
      </w:r>
      <w:r>
        <w:rPr>
          <w:spacing w:val="-7"/>
        </w:rPr>
        <w:t> </w:t>
      </w:r>
      <w:r>
        <w:rPr>
          <w:spacing w:val="-2"/>
        </w:rPr>
        <w:t>TIMING</w:t>
      </w:r>
    </w:p>
    <w:p>
      <w:pPr>
        <w:pStyle w:val="Heading5"/>
        <w:numPr>
          <w:ilvl w:val="2"/>
          <w:numId w:val="4"/>
        </w:numPr>
        <w:tabs>
          <w:tab w:pos="1284" w:val="left" w:leader="none"/>
        </w:tabs>
        <w:spacing w:line="240" w:lineRule="auto" w:before="135" w:after="0"/>
        <w:ind w:left="1284" w:right="0" w:hanging="864"/>
        <w:jc w:val="left"/>
      </w:pPr>
      <w:bookmarkStart w:name="7.3.1 SPI Interface Timing (Slave Mode)" w:id="372"/>
      <w:bookmarkEnd w:id="372"/>
      <w:r>
        <w:rPr>
          <w:b w:val="0"/>
        </w:rPr>
      </w:r>
      <w:bookmarkStart w:name="_bookmark197" w:id="373"/>
      <w:bookmarkEnd w:id="373"/>
      <w:r>
        <w:rPr>
          <w:b w:val="0"/>
        </w:rPr>
      </w:r>
      <w:r>
        <w:rPr/>
        <w:t>SPI</w:t>
      </w:r>
      <w:r>
        <w:rPr>
          <w:spacing w:val="-10"/>
        </w:rPr>
        <w:t> </w:t>
      </w:r>
      <w:r>
        <w:rPr/>
        <w:t>INTERFACE</w:t>
      </w:r>
      <w:r>
        <w:rPr>
          <w:spacing w:val="-9"/>
        </w:rPr>
        <w:t> </w:t>
      </w:r>
      <w:r>
        <w:rPr/>
        <w:t>TIMING</w:t>
      </w:r>
      <w:r>
        <w:rPr>
          <w:spacing w:val="-8"/>
        </w:rPr>
        <w:t> </w:t>
      </w:r>
      <w:r>
        <w:rPr/>
        <w:t>(SLAVE</w:t>
      </w:r>
      <w:r>
        <w:rPr>
          <w:spacing w:val="-7"/>
        </w:rPr>
        <w:t> </w:t>
      </w:r>
      <w:r>
        <w:rPr>
          <w:spacing w:val="-2"/>
        </w:rPr>
        <w:t>MODE)</w:t>
      </w:r>
    </w:p>
    <w:p>
      <w:pPr>
        <w:pStyle w:val="BodyText"/>
        <w:spacing w:before="110"/>
        <w:ind w:left="660"/>
      </w:pPr>
      <w:r>
        <w:rPr/>
        <w:t>The</w:t>
      </w:r>
      <w:r>
        <w:rPr>
          <w:spacing w:val="-5"/>
        </w:rPr>
        <w:t> </w:t>
      </w:r>
      <w:r>
        <w:rPr/>
        <w:t>SPI</w:t>
      </w:r>
      <w:r>
        <w:rPr>
          <w:spacing w:val="-5"/>
        </w:rPr>
        <w:t> </w:t>
      </w:r>
      <w:r>
        <w:rPr/>
        <w:t>interface</w:t>
      </w:r>
      <w:r>
        <w:rPr>
          <w:spacing w:val="-4"/>
        </w:rPr>
        <w:t> </w:t>
      </w:r>
      <w:r>
        <w:rPr/>
        <w:t>timing</w:t>
      </w:r>
      <w:r>
        <w:rPr>
          <w:spacing w:val="-5"/>
        </w:rPr>
        <w:t> </w:t>
      </w:r>
      <w:r>
        <w:rPr/>
        <w:t>is</w:t>
      </w:r>
      <w:r>
        <w:rPr>
          <w:spacing w:val="-4"/>
        </w:rPr>
        <w:t> </w:t>
      </w:r>
      <w:r>
        <w:rPr/>
        <w:t>as</w:t>
      </w:r>
      <w:r>
        <w:rPr>
          <w:spacing w:val="-4"/>
        </w:rPr>
        <w:t> </w:t>
      </w:r>
      <w:r>
        <w:rPr/>
        <w:t>shown</w:t>
      </w:r>
      <w:r>
        <w:rPr>
          <w:spacing w:val="-5"/>
        </w:rPr>
        <w:t> </w:t>
      </w:r>
      <w:r>
        <w:rPr/>
        <w:t>in</w:t>
      </w:r>
      <w:r>
        <w:rPr>
          <w:spacing w:val="-3"/>
        </w:rPr>
        <w:t> </w:t>
      </w:r>
      <w:hyperlink w:history="true" w:anchor="_bookmark198">
        <w:r>
          <w:rPr>
            <w:color w:val="0000FF"/>
          </w:rPr>
          <w:t>Figure-23</w:t>
        </w:r>
      </w:hyperlink>
      <w:r>
        <w:rPr>
          <w:color w:val="0000FF"/>
          <w:spacing w:val="-3"/>
        </w:rPr>
        <w:t> </w:t>
      </w:r>
      <w:r>
        <w:rPr/>
        <w:t>and</w:t>
      </w:r>
      <w:r>
        <w:rPr>
          <w:spacing w:val="-6"/>
        </w:rPr>
        <w:t> </w:t>
      </w:r>
      <w:hyperlink w:history="true" w:anchor="_bookmark199">
        <w:r>
          <w:rPr>
            <w:color w:val="0000FF"/>
          </w:rPr>
          <w:t>Table-</w:t>
        </w:r>
        <w:r>
          <w:rPr>
            <w:color w:val="0000FF"/>
            <w:spacing w:val="-5"/>
          </w:rPr>
          <w:t>16</w:t>
        </w:r>
      </w:hyperlink>
      <w:r>
        <w:rPr>
          <w:spacing w:val="-5"/>
        </w:rPr>
        <w:t>.</w:t>
      </w:r>
    </w:p>
    <w:p>
      <w:pPr>
        <w:pStyle w:val="BodyText"/>
        <w:rPr>
          <w:sz w:val="23"/>
        </w:rPr>
      </w:pPr>
      <w:r>
        <w:rPr/>
        <mc:AlternateContent>
          <mc:Choice Requires="wps">
            <w:drawing>
              <wp:anchor distT="0" distB="0" distL="0" distR="0" allowOverlap="1" layoutInCell="1" locked="0" behindDoc="1" simplePos="0" relativeHeight="487705600">
                <wp:simplePos x="0" y="0"/>
                <wp:positionH relativeFrom="page">
                  <wp:posOffset>1042657</wp:posOffset>
                </wp:positionH>
                <wp:positionV relativeFrom="paragraph">
                  <wp:posOffset>184064</wp:posOffset>
                </wp:positionV>
                <wp:extent cx="5555615" cy="2675255"/>
                <wp:effectExtent l="0" t="0" r="0" b="0"/>
                <wp:wrapTopAndBottom/>
                <wp:docPr id="1802" name="Group 1802"/>
                <wp:cNvGraphicFramePr>
                  <a:graphicFrameLocks/>
                </wp:cNvGraphicFramePr>
                <a:graphic>
                  <a:graphicData uri="http://schemas.microsoft.com/office/word/2010/wordprocessingGroup">
                    <wpg:wgp>
                      <wpg:cNvPr id="1802" name="Group 1802"/>
                      <wpg:cNvGrpSpPr/>
                      <wpg:grpSpPr>
                        <a:xfrm>
                          <a:off x="0" y="0"/>
                          <a:ext cx="5555615" cy="2675255"/>
                          <a:chExt cx="5555615" cy="2675255"/>
                        </a:xfrm>
                      </wpg:grpSpPr>
                      <wps:wsp>
                        <wps:cNvPr id="1803" name="Graphic 1803"/>
                        <wps:cNvSpPr/>
                        <wps:spPr>
                          <a:xfrm>
                            <a:off x="1282" y="1282"/>
                            <a:ext cx="5553075" cy="2672715"/>
                          </a:xfrm>
                          <a:custGeom>
                            <a:avLst/>
                            <a:gdLst/>
                            <a:ahLst/>
                            <a:cxnLst/>
                            <a:rect l="l" t="t" r="r" b="b"/>
                            <a:pathLst>
                              <a:path w="5553075" h="2672715">
                                <a:moveTo>
                                  <a:pt x="0" y="2672334"/>
                                </a:moveTo>
                                <a:lnTo>
                                  <a:pt x="5552694" y="2672334"/>
                                </a:lnTo>
                                <a:lnTo>
                                  <a:pt x="5552694" y="0"/>
                                </a:lnTo>
                                <a:lnTo>
                                  <a:pt x="0" y="0"/>
                                </a:lnTo>
                                <a:lnTo>
                                  <a:pt x="0" y="2672334"/>
                                </a:lnTo>
                                <a:close/>
                              </a:path>
                            </a:pathLst>
                          </a:custGeom>
                          <a:ln w="2565">
                            <a:solidFill>
                              <a:srgbClr val="000000"/>
                            </a:solidFill>
                            <a:prstDash val="solid"/>
                          </a:ln>
                        </wps:spPr>
                        <wps:bodyPr wrap="square" lIns="0" tIns="0" rIns="0" bIns="0" rtlCol="0">
                          <a:prstTxWarp prst="textNoShape">
                            <a:avLst/>
                          </a:prstTxWarp>
                          <a:noAutofit/>
                        </wps:bodyPr>
                      </wps:wsp>
                      <wps:wsp>
                        <wps:cNvPr id="1804" name="Graphic 1804"/>
                        <wps:cNvSpPr/>
                        <wps:spPr>
                          <a:xfrm>
                            <a:off x="581926" y="410476"/>
                            <a:ext cx="231140" cy="1270"/>
                          </a:xfrm>
                          <a:custGeom>
                            <a:avLst/>
                            <a:gdLst/>
                            <a:ahLst/>
                            <a:cxnLst/>
                            <a:rect l="l" t="t" r="r" b="b"/>
                            <a:pathLst>
                              <a:path w="231140" h="0">
                                <a:moveTo>
                                  <a:pt x="0" y="0"/>
                                </a:moveTo>
                                <a:lnTo>
                                  <a:pt x="230886" y="0"/>
                                </a:lnTo>
                              </a:path>
                            </a:pathLst>
                          </a:custGeom>
                          <a:ln w="13665">
                            <a:solidFill>
                              <a:srgbClr val="000000"/>
                            </a:solidFill>
                            <a:prstDash val="solid"/>
                          </a:ln>
                        </wps:spPr>
                        <wps:bodyPr wrap="square" lIns="0" tIns="0" rIns="0" bIns="0" rtlCol="0">
                          <a:prstTxWarp prst="textNoShape">
                            <a:avLst/>
                          </a:prstTxWarp>
                          <a:noAutofit/>
                        </wps:bodyPr>
                      </wps:wsp>
                      <wps:wsp>
                        <wps:cNvPr id="1805" name="Graphic 1805"/>
                        <wps:cNvSpPr/>
                        <wps:spPr>
                          <a:xfrm>
                            <a:off x="821194" y="412762"/>
                            <a:ext cx="2470785" cy="205104"/>
                          </a:xfrm>
                          <a:custGeom>
                            <a:avLst/>
                            <a:gdLst/>
                            <a:ahLst/>
                            <a:cxnLst/>
                            <a:rect l="l" t="t" r="r" b="b"/>
                            <a:pathLst>
                              <a:path w="2470785" h="205104">
                                <a:moveTo>
                                  <a:pt x="0" y="0"/>
                                </a:moveTo>
                                <a:lnTo>
                                  <a:pt x="205740" y="204978"/>
                                </a:lnTo>
                                <a:lnTo>
                                  <a:pt x="2470404" y="204978"/>
                                </a:lnTo>
                              </a:path>
                            </a:pathLst>
                          </a:custGeom>
                          <a:ln w="13665">
                            <a:solidFill>
                              <a:srgbClr val="000000"/>
                            </a:solidFill>
                            <a:prstDash val="solid"/>
                          </a:ln>
                        </wps:spPr>
                        <wps:bodyPr wrap="square" lIns="0" tIns="0" rIns="0" bIns="0" rtlCol="0">
                          <a:prstTxWarp prst="textNoShape">
                            <a:avLst/>
                          </a:prstTxWarp>
                          <a:noAutofit/>
                        </wps:bodyPr>
                      </wps:wsp>
                      <wps:wsp>
                        <wps:cNvPr id="1806" name="Graphic 1806"/>
                        <wps:cNvSpPr/>
                        <wps:spPr>
                          <a:xfrm>
                            <a:off x="1011694" y="1029220"/>
                            <a:ext cx="1868805" cy="205740"/>
                          </a:xfrm>
                          <a:custGeom>
                            <a:avLst/>
                            <a:gdLst/>
                            <a:ahLst/>
                            <a:cxnLst/>
                            <a:rect l="l" t="t" r="r" b="b"/>
                            <a:pathLst>
                              <a:path w="1868805" h="205740">
                                <a:moveTo>
                                  <a:pt x="0" y="198120"/>
                                </a:moveTo>
                                <a:lnTo>
                                  <a:pt x="634746" y="205740"/>
                                </a:lnTo>
                                <a:lnTo>
                                  <a:pt x="840486" y="0"/>
                                </a:lnTo>
                                <a:lnTo>
                                  <a:pt x="1251966" y="0"/>
                                </a:lnTo>
                                <a:lnTo>
                                  <a:pt x="1457706" y="205740"/>
                                </a:lnTo>
                                <a:lnTo>
                                  <a:pt x="1868424" y="205740"/>
                                </a:lnTo>
                              </a:path>
                            </a:pathLst>
                          </a:custGeom>
                          <a:ln w="13665">
                            <a:solidFill>
                              <a:srgbClr val="000000"/>
                            </a:solidFill>
                            <a:prstDash val="solid"/>
                          </a:ln>
                        </wps:spPr>
                        <wps:bodyPr wrap="square" lIns="0" tIns="0" rIns="0" bIns="0" rtlCol="0">
                          <a:prstTxWarp prst="textNoShape">
                            <a:avLst/>
                          </a:prstTxWarp>
                          <a:noAutofit/>
                        </wps:bodyPr>
                      </wps:wsp>
                      <wps:wsp>
                        <wps:cNvPr id="1807" name="Graphic 1807"/>
                        <wps:cNvSpPr/>
                        <wps:spPr>
                          <a:xfrm>
                            <a:off x="3803662" y="1032268"/>
                            <a:ext cx="1144905" cy="205740"/>
                          </a:xfrm>
                          <a:custGeom>
                            <a:avLst/>
                            <a:gdLst/>
                            <a:ahLst/>
                            <a:cxnLst/>
                            <a:rect l="l" t="t" r="r" b="b"/>
                            <a:pathLst>
                              <a:path w="1144905" h="205740">
                                <a:moveTo>
                                  <a:pt x="0" y="205740"/>
                                </a:moveTo>
                                <a:lnTo>
                                  <a:pt x="204978" y="0"/>
                                </a:lnTo>
                                <a:lnTo>
                                  <a:pt x="1144524" y="5334"/>
                                </a:lnTo>
                              </a:path>
                            </a:pathLst>
                          </a:custGeom>
                          <a:ln w="13665">
                            <a:solidFill>
                              <a:srgbClr val="000000"/>
                            </a:solidFill>
                            <a:prstDash val="solid"/>
                          </a:ln>
                        </wps:spPr>
                        <wps:bodyPr wrap="square" lIns="0" tIns="0" rIns="0" bIns="0" rtlCol="0">
                          <a:prstTxWarp prst="textNoShape">
                            <a:avLst/>
                          </a:prstTxWarp>
                          <a:noAutofit/>
                        </wps:bodyPr>
                      </wps:wsp>
                      <wps:wsp>
                        <wps:cNvPr id="1808" name="Graphic 1808"/>
                        <wps:cNvSpPr/>
                        <wps:spPr>
                          <a:xfrm>
                            <a:off x="4625860" y="1032268"/>
                            <a:ext cx="205740" cy="205740"/>
                          </a:xfrm>
                          <a:custGeom>
                            <a:avLst/>
                            <a:gdLst/>
                            <a:ahLst/>
                            <a:cxnLst/>
                            <a:rect l="l" t="t" r="r" b="b"/>
                            <a:pathLst>
                              <a:path w="205740" h="205740">
                                <a:moveTo>
                                  <a:pt x="0" y="0"/>
                                </a:moveTo>
                                <a:lnTo>
                                  <a:pt x="205740" y="205740"/>
                                </a:lnTo>
                              </a:path>
                            </a:pathLst>
                          </a:custGeom>
                          <a:ln w="13665">
                            <a:solidFill>
                              <a:srgbClr val="000000"/>
                            </a:solidFill>
                            <a:prstDash val="solid"/>
                          </a:ln>
                        </wps:spPr>
                        <wps:bodyPr wrap="square" lIns="0" tIns="0" rIns="0" bIns="0" rtlCol="0">
                          <a:prstTxWarp prst="textNoShape">
                            <a:avLst/>
                          </a:prstTxWarp>
                          <a:noAutofit/>
                        </wps:bodyPr>
                      </wps:wsp>
                      <wps:wsp>
                        <wps:cNvPr id="1809" name="Graphic 1809"/>
                        <wps:cNvSpPr/>
                        <wps:spPr>
                          <a:xfrm>
                            <a:off x="3291598" y="412762"/>
                            <a:ext cx="1851025" cy="205104"/>
                          </a:xfrm>
                          <a:custGeom>
                            <a:avLst/>
                            <a:gdLst/>
                            <a:ahLst/>
                            <a:cxnLst/>
                            <a:rect l="l" t="t" r="r" b="b"/>
                            <a:pathLst>
                              <a:path w="1851025" h="205104">
                                <a:moveTo>
                                  <a:pt x="0" y="204977"/>
                                </a:moveTo>
                                <a:lnTo>
                                  <a:pt x="822960" y="204977"/>
                                </a:lnTo>
                                <a:lnTo>
                                  <a:pt x="1028700" y="0"/>
                                </a:lnTo>
                                <a:lnTo>
                                  <a:pt x="1439418" y="0"/>
                                </a:lnTo>
                                <a:lnTo>
                                  <a:pt x="1645158" y="204977"/>
                                </a:lnTo>
                                <a:lnTo>
                                  <a:pt x="1850898" y="204977"/>
                                </a:lnTo>
                              </a:path>
                            </a:pathLst>
                          </a:custGeom>
                          <a:ln w="13665">
                            <a:solidFill>
                              <a:srgbClr val="000000"/>
                            </a:solidFill>
                            <a:prstDash val="solid"/>
                          </a:ln>
                        </wps:spPr>
                        <wps:bodyPr wrap="square" lIns="0" tIns="0" rIns="0" bIns="0" rtlCol="0">
                          <a:prstTxWarp prst="textNoShape">
                            <a:avLst/>
                          </a:prstTxWarp>
                          <a:noAutofit/>
                        </wps:bodyPr>
                      </wps:wsp>
                      <wps:wsp>
                        <wps:cNvPr id="1810" name="Graphic 1810"/>
                        <wps:cNvSpPr/>
                        <wps:spPr>
                          <a:xfrm>
                            <a:off x="618502" y="1645678"/>
                            <a:ext cx="925194" cy="205740"/>
                          </a:xfrm>
                          <a:custGeom>
                            <a:avLst/>
                            <a:gdLst/>
                            <a:ahLst/>
                            <a:cxnLst/>
                            <a:rect l="l" t="t" r="r" b="b"/>
                            <a:pathLst>
                              <a:path w="925194" h="205740">
                                <a:moveTo>
                                  <a:pt x="0" y="0"/>
                                </a:moveTo>
                                <a:lnTo>
                                  <a:pt x="719328" y="0"/>
                                </a:lnTo>
                                <a:lnTo>
                                  <a:pt x="925068" y="205740"/>
                                </a:lnTo>
                              </a:path>
                            </a:pathLst>
                          </a:custGeom>
                          <a:ln w="13665">
                            <a:solidFill>
                              <a:srgbClr val="000000"/>
                            </a:solidFill>
                            <a:prstDash val="solid"/>
                          </a:ln>
                        </wps:spPr>
                        <wps:bodyPr wrap="square" lIns="0" tIns="0" rIns="0" bIns="0" rtlCol="0">
                          <a:prstTxWarp prst="textNoShape">
                            <a:avLst/>
                          </a:prstTxWarp>
                          <a:noAutofit/>
                        </wps:bodyPr>
                      </wps:wsp>
                      <wps:wsp>
                        <wps:cNvPr id="1811" name="Graphic 1811"/>
                        <wps:cNvSpPr/>
                        <wps:spPr>
                          <a:xfrm>
                            <a:off x="618502" y="1645678"/>
                            <a:ext cx="1336675" cy="205740"/>
                          </a:xfrm>
                          <a:custGeom>
                            <a:avLst/>
                            <a:gdLst/>
                            <a:ahLst/>
                            <a:cxnLst/>
                            <a:rect l="l" t="t" r="r" b="b"/>
                            <a:pathLst>
                              <a:path w="1336675" h="205740">
                                <a:moveTo>
                                  <a:pt x="0" y="205740"/>
                                </a:moveTo>
                                <a:lnTo>
                                  <a:pt x="719328" y="205740"/>
                                </a:lnTo>
                                <a:lnTo>
                                  <a:pt x="925068" y="0"/>
                                </a:lnTo>
                                <a:lnTo>
                                  <a:pt x="1336548" y="0"/>
                                </a:lnTo>
                              </a:path>
                            </a:pathLst>
                          </a:custGeom>
                          <a:ln w="13665">
                            <a:solidFill>
                              <a:srgbClr val="000000"/>
                            </a:solidFill>
                            <a:prstDash val="solid"/>
                          </a:ln>
                        </wps:spPr>
                        <wps:bodyPr wrap="square" lIns="0" tIns="0" rIns="0" bIns="0" rtlCol="0">
                          <a:prstTxWarp prst="textNoShape">
                            <a:avLst/>
                          </a:prstTxWarp>
                          <a:noAutofit/>
                        </wps:bodyPr>
                      </wps:wsp>
                      <wps:wsp>
                        <wps:cNvPr id="1812" name="Graphic 1812"/>
                        <wps:cNvSpPr/>
                        <wps:spPr>
                          <a:xfrm>
                            <a:off x="1543570" y="1645678"/>
                            <a:ext cx="617220" cy="205740"/>
                          </a:xfrm>
                          <a:custGeom>
                            <a:avLst/>
                            <a:gdLst/>
                            <a:ahLst/>
                            <a:cxnLst/>
                            <a:rect l="l" t="t" r="r" b="b"/>
                            <a:pathLst>
                              <a:path w="617220" h="205740">
                                <a:moveTo>
                                  <a:pt x="0" y="205740"/>
                                </a:moveTo>
                                <a:lnTo>
                                  <a:pt x="411480" y="205740"/>
                                </a:lnTo>
                                <a:lnTo>
                                  <a:pt x="617220" y="0"/>
                                </a:lnTo>
                              </a:path>
                            </a:pathLst>
                          </a:custGeom>
                          <a:ln w="13665">
                            <a:solidFill>
                              <a:srgbClr val="000000"/>
                            </a:solidFill>
                            <a:prstDash val="solid"/>
                          </a:ln>
                        </wps:spPr>
                        <wps:bodyPr wrap="square" lIns="0" tIns="0" rIns="0" bIns="0" rtlCol="0">
                          <a:prstTxWarp prst="textNoShape">
                            <a:avLst/>
                          </a:prstTxWarp>
                          <a:noAutofit/>
                        </wps:bodyPr>
                      </wps:wsp>
                      <wps:wsp>
                        <wps:cNvPr id="1813" name="Graphic 1813"/>
                        <wps:cNvSpPr/>
                        <wps:spPr>
                          <a:xfrm>
                            <a:off x="1955050" y="1645678"/>
                            <a:ext cx="205740" cy="205740"/>
                          </a:xfrm>
                          <a:custGeom>
                            <a:avLst/>
                            <a:gdLst/>
                            <a:ahLst/>
                            <a:cxnLst/>
                            <a:rect l="l" t="t" r="r" b="b"/>
                            <a:pathLst>
                              <a:path w="205740" h="205740">
                                <a:moveTo>
                                  <a:pt x="0" y="0"/>
                                </a:moveTo>
                                <a:lnTo>
                                  <a:pt x="205740" y="205740"/>
                                </a:lnTo>
                              </a:path>
                            </a:pathLst>
                          </a:custGeom>
                          <a:ln w="13665">
                            <a:solidFill>
                              <a:srgbClr val="000000"/>
                            </a:solidFill>
                            <a:prstDash val="solid"/>
                          </a:ln>
                        </wps:spPr>
                        <wps:bodyPr wrap="square" lIns="0" tIns="0" rIns="0" bIns="0" rtlCol="0">
                          <a:prstTxWarp prst="textNoShape">
                            <a:avLst/>
                          </a:prstTxWarp>
                          <a:noAutofit/>
                        </wps:bodyPr>
                      </wps:wsp>
                      <wps:wsp>
                        <wps:cNvPr id="1814" name="Graphic 1814"/>
                        <wps:cNvSpPr/>
                        <wps:spPr>
                          <a:xfrm>
                            <a:off x="2160790" y="1645678"/>
                            <a:ext cx="2981960" cy="1270"/>
                          </a:xfrm>
                          <a:custGeom>
                            <a:avLst/>
                            <a:gdLst/>
                            <a:ahLst/>
                            <a:cxnLst/>
                            <a:rect l="l" t="t" r="r" b="b"/>
                            <a:pathLst>
                              <a:path w="2981960" h="0">
                                <a:moveTo>
                                  <a:pt x="0" y="0"/>
                                </a:moveTo>
                                <a:lnTo>
                                  <a:pt x="2981706" y="0"/>
                                </a:lnTo>
                              </a:path>
                            </a:pathLst>
                          </a:custGeom>
                          <a:ln w="13665">
                            <a:solidFill>
                              <a:srgbClr val="000000"/>
                            </a:solidFill>
                            <a:prstDash val="solid"/>
                          </a:ln>
                        </wps:spPr>
                        <wps:bodyPr wrap="square" lIns="0" tIns="0" rIns="0" bIns="0" rtlCol="0">
                          <a:prstTxWarp prst="textNoShape">
                            <a:avLst/>
                          </a:prstTxWarp>
                          <a:noAutofit/>
                        </wps:bodyPr>
                      </wps:wsp>
                      <wps:wsp>
                        <wps:cNvPr id="1815" name="Graphic 1815"/>
                        <wps:cNvSpPr/>
                        <wps:spPr>
                          <a:xfrm>
                            <a:off x="2160790" y="1851418"/>
                            <a:ext cx="2981960" cy="1270"/>
                          </a:xfrm>
                          <a:custGeom>
                            <a:avLst/>
                            <a:gdLst/>
                            <a:ahLst/>
                            <a:cxnLst/>
                            <a:rect l="l" t="t" r="r" b="b"/>
                            <a:pathLst>
                              <a:path w="2981960" h="0">
                                <a:moveTo>
                                  <a:pt x="0" y="0"/>
                                </a:moveTo>
                                <a:lnTo>
                                  <a:pt x="2981706" y="0"/>
                                </a:lnTo>
                              </a:path>
                            </a:pathLst>
                          </a:custGeom>
                          <a:ln w="13665">
                            <a:solidFill>
                              <a:srgbClr val="000000"/>
                            </a:solidFill>
                            <a:prstDash val="solid"/>
                          </a:ln>
                        </wps:spPr>
                        <wps:bodyPr wrap="square" lIns="0" tIns="0" rIns="0" bIns="0" rtlCol="0">
                          <a:prstTxWarp prst="textNoShape">
                            <a:avLst/>
                          </a:prstTxWarp>
                          <a:noAutofit/>
                        </wps:bodyPr>
                      </wps:wsp>
                      <wps:wsp>
                        <wps:cNvPr id="1816" name="Graphic 1816"/>
                        <wps:cNvSpPr/>
                        <wps:spPr>
                          <a:xfrm>
                            <a:off x="618502" y="2262136"/>
                            <a:ext cx="1851025" cy="102870"/>
                          </a:xfrm>
                          <a:custGeom>
                            <a:avLst/>
                            <a:gdLst/>
                            <a:ahLst/>
                            <a:cxnLst/>
                            <a:rect l="l" t="t" r="r" b="b"/>
                            <a:pathLst>
                              <a:path w="1851025" h="102870">
                                <a:moveTo>
                                  <a:pt x="0" y="102870"/>
                                </a:moveTo>
                                <a:lnTo>
                                  <a:pt x="1748027" y="102870"/>
                                </a:lnTo>
                                <a:lnTo>
                                  <a:pt x="1799082" y="102870"/>
                                </a:lnTo>
                                <a:lnTo>
                                  <a:pt x="1850898" y="0"/>
                                </a:lnTo>
                              </a:path>
                            </a:pathLst>
                          </a:custGeom>
                          <a:ln w="13665">
                            <a:solidFill>
                              <a:srgbClr val="000000"/>
                            </a:solidFill>
                            <a:prstDash val="solid"/>
                          </a:ln>
                        </wps:spPr>
                        <wps:bodyPr wrap="square" lIns="0" tIns="0" rIns="0" bIns="0" rtlCol="0">
                          <a:prstTxWarp prst="textNoShape">
                            <a:avLst/>
                          </a:prstTxWarp>
                          <a:noAutofit/>
                        </wps:bodyPr>
                      </wps:wsp>
                      <pic:pic>
                        <pic:nvPicPr>
                          <pic:cNvPr id="1817" name="Image 1817"/>
                          <pic:cNvPicPr/>
                        </pic:nvPicPr>
                        <pic:blipFill>
                          <a:blip r:embed="rId95" cstate="print"/>
                          <a:stretch>
                            <a:fillRect/>
                          </a:stretch>
                        </pic:blipFill>
                        <pic:spPr>
                          <a:xfrm>
                            <a:off x="2413038" y="2255304"/>
                            <a:ext cx="268935" cy="219405"/>
                          </a:xfrm>
                          <a:prstGeom prst="rect">
                            <a:avLst/>
                          </a:prstGeom>
                        </pic:spPr>
                      </pic:pic>
                      <wps:wsp>
                        <wps:cNvPr id="1818" name="Graphic 1818"/>
                        <wps:cNvSpPr/>
                        <wps:spPr>
                          <a:xfrm>
                            <a:off x="2675140" y="2262136"/>
                            <a:ext cx="925194" cy="1270"/>
                          </a:xfrm>
                          <a:custGeom>
                            <a:avLst/>
                            <a:gdLst/>
                            <a:ahLst/>
                            <a:cxnLst/>
                            <a:rect l="l" t="t" r="r" b="b"/>
                            <a:pathLst>
                              <a:path w="925194" h="0">
                                <a:moveTo>
                                  <a:pt x="0" y="0"/>
                                </a:moveTo>
                                <a:lnTo>
                                  <a:pt x="925068" y="0"/>
                                </a:lnTo>
                              </a:path>
                            </a:pathLst>
                          </a:custGeom>
                          <a:ln w="13665">
                            <a:solidFill>
                              <a:srgbClr val="000000"/>
                            </a:solidFill>
                            <a:prstDash val="solid"/>
                          </a:ln>
                        </wps:spPr>
                        <wps:bodyPr wrap="square" lIns="0" tIns="0" rIns="0" bIns="0" rtlCol="0">
                          <a:prstTxWarp prst="textNoShape">
                            <a:avLst/>
                          </a:prstTxWarp>
                          <a:noAutofit/>
                        </wps:bodyPr>
                      </wps:wsp>
                      <wps:wsp>
                        <wps:cNvPr id="1819" name="Graphic 1819"/>
                        <wps:cNvSpPr/>
                        <wps:spPr>
                          <a:xfrm>
                            <a:off x="2675140" y="2262136"/>
                            <a:ext cx="1028065" cy="205740"/>
                          </a:xfrm>
                          <a:custGeom>
                            <a:avLst/>
                            <a:gdLst/>
                            <a:ahLst/>
                            <a:cxnLst/>
                            <a:rect l="l" t="t" r="r" b="b"/>
                            <a:pathLst>
                              <a:path w="1028065" h="205740">
                                <a:moveTo>
                                  <a:pt x="0" y="205739"/>
                                </a:moveTo>
                                <a:lnTo>
                                  <a:pt x="925068" y="205739"/>
                                </a:lnTo>
                                <a:lnTo>
                                  <a:pt x="1027938" y="0"/>
                                </a:lnTo>
                              </a:path>
                            </a:pathLst>
                          </a:custGeom>
                          <a:ln w="13665">
                            <a:solidFill>
                              <a:srgbClr val="000000"/>
                            </a:solidFill>
                            <a:prstDash val="solid"/>
                          </a:ln>
                        </wps:spPr>
                        <wps:bodyPr wrap="square" lIns="0" tIns="0" rIns="0" bIns="0" rtlCol="0">
                          <a:prstTxWarp prst="textNoShape">
                            <a:avLst/>
                          </a:prstTxWarp>
                          <a:noAutofit/>
                        </wps:bodyPr>
                      </wps:wsp>
                      <pic:pic>
                        <pic:nvPicPr>
                          <pic:cNvPr id="1820" name="Image 1820"/>
                          <pic:cNvPicPr/>
                        </pic:nvPicPr>
                        <pic:blipFill>
                          <a:blip r:embed="rId96" cstate="print"/>
                          <a:stretch>
                            <a:fillRect/>
                          </a:stretch>
                        </pic:blipFill>
                        <pic:spPr>
                          <a:xfrm>
                            <a:off x="3593376" y="2255304"/>
                            <a:ext cx="322275" cy="219405"/>
                          </a:xfrm>
                          <a:prstGeom prst="rect">
                            <a:avLst/>
                          </a:prstGeom>
                        </pic:spPr>
                      </pic:pic>
                      <wps:wsp>
                        <wps:cNvPr id="1821" name="Graphic 1821"/>
                        <wps:cNvSpPr/>
                        <wps:spPr>
                          <a:xfrm>
                            <a:off x="3908818" y="2262136"/>
                            <a:ext cx="565785" cy="1270"/>
                          </a:xfrm>
                          <a:custGeom>
                            <a:avLst/>
                            <a:gdLst/>
                            <a:ahLst/>
                            <a:cxnLst/>
                            <a:rect l="l" t="t" r="r" b="b"/>
                            <a:pathLst>
                              <a:path w="565785" h="0">
                                <a:moveTo>
                                  <a:pt x="0" y="0"/>
                                </a:moveTo>
                                <a:lnTo>
                                  <a:pt x="565404" y="0"/>
                                </a:lnTo>
                              </a:path>
                            </a:pathLst>
                          </a:custGeom>
                          <a:ln w="13665">
                            <a:solidFill>
                              <a:srgbClr val="000000"/>
                            </a:solidFill>
                            <a:prstDash val="solid"/>
                          </a:ln>
                        </wps:spPr>
                        <wps:bodyPr wrap="square" lIns="0" tIns="0" rIns="0" bIns="0" rtlCol="0">
                          <a:prstTxWarp prst="textNoShape">
                            <a:avLst/>
                          </a:prstTxWarp>
                          <a:noAutofit/>
                        </wps:bodyPr>
                      </wps:wsp>
                      <wps:wsp>
                        <wps:cNvPr id="1822" name="Graphic 1822"/>
                        <wps:cNvSpPr/>
                        <wps:spPr>
                          <a:xfrm>
                            <a:off x="3908818" y="2467876"/>
                            <a:ext cx="565785" cy="1270"/>
                          </a:xfrm>
                          <a:custGeom>
                            <a:avLst/>
                            <a:gdLst/>
                            <a:ahLst/>
                            <a:cxnLst/>
                            <a:rect l="l" t="t" r="r" b="b"/>
                            <a:pathLst>
                              <a:path w="565785" h="0">
                                <a:moveTo>
                                  <a:pt x="0" y="0"/>
                                </a:moveTo>
                                <a:lnTo>
                                  <a:pt x="565404" y="0"/>
                                </a:lnTo>
                              </a:path>
                            </a:pathLst>
                          </a:custGeom>
                          <a:ln w="13665">
                            <a:solidFill>
                              <a:srgbClr val="000000"/>
                            </a:solidFill>
                            <a:prstDash val="solid"/>
                          </a:ln>
                        </wps:spPr>
                        <wps:bodyPr wrap="square" lIns="0" tIns="0" rIns="0" bIns="0" rtlCol="0">
                          <a:prstTxWarp prst="textNoShape">
                            <a:avLst/>
                          </a:prstTxWarp>
                          <a:noAutofit/>
                        </wps:bodyPr>
                      </wps:wsp>
                      <wps:wsp>
                        <wps:cNvPr id="1823" name="Graphic 1823"/>
                        <wps:cNvSpPr/>
                        <wps:spPr>
                          <a:xfrm>
                            <a:off x="4474222" y="2262136"/>
                            <a:ext cx="51435" cy="205740"/>
                          </a:xfrm>
                          <a:custGeom>
                            <a:avLst/>
                            <a:gdLst/>
                            <a:ahLst/>
                            <a:cxnLst/>
                            <a:rect l="l" t="t" r="r" b="b"/>
                            <a:pathLst>
                              <a:path w="51435" h="205740">
                                <a:moveTo>
                                  <a:pt x="0" y="0"/>
                                </a:moveTo>
                                <a:lnTo>
                                  <a:pt x="51053" y="102870"/>
                                </a:lnTo>
                                <a:lnTo>
                                  <a:pt x="0" y="205740"/>
                                </a:lnTo>
                              </a:path>
                            </a:pathLst>
                          </a:custGeom>
                          <a:ln w="13665">
                            <a:solidFill>
                              <a:srgbClr val="000000"/>
                            </a:solidFill>
                            <a:prstDash val="solid"/>
                          </a:ln>
                        </wps:spPr>
                        <wps:bodyPr wrap="square" lIns="0" tIns="0" rIns="0" bIns="0" rtlCol="0">
                          <a:prstTxWarp prst="textNoShape">
                            <a:avLst/>
                          </a:prstTxWarp>
                          <a:noAutofit/>
                        </wps:bodyPr>
                      </wps:wsp>
                      <wps:wsp>
                        <wps:cNvPr id="1824" name="Graphic 1824"/>
                        <wps:cNvSpPr/>
                        <wps:spPr>
                          <a:xfrm>
                            <a:off x="4525276" y="2365006"/>
                            <a:ext cx="617220" cy="1270"/>
                          </a:xfrm>
                          <a:custGeom>
                            <a:avLst/>
                            <a:gdLst/>
                            <a:ahLst/>
                            <a:cxnLst/>
                            <a:rect l="l" t="t" r="r" b="b"/>
                            <a:pathLst>
                              <a:path w="617220" h="0">
                                <a:moveTo>
                                  <a:pt x="0" y="0"/>
                                </a:moveTo>
                                <a:lnTo>
                                  <a:pt x="617220" y="0"/>
                                </a:lnTo>
                              </a:path>
                            </a:pathLst>
                          </a:custGeom>
                          <a:ln w="13665">
                            <a:solidFill>
                              <a:srgbClr val="000000"/>
                            </a:solidFill>
                            <a:prstDash val="solid"/>
                          </a:ln>
                        </wps:spPr>
                        <wps:bodyPr wrap="square" lIns="0" tIns="0" rIns="0" bIns="0" rtlCol="0">
                          <a:prstTxWarp prst="textNoShape">
                            <a:avLst/>
                          </a:prstTxWarp>
                          <a:noAutofit/>
                        </wps:bodyPr>
                      </wps:wsp>
                      <wps:wsp>
                        <wps:cNvPr id="1825" name="Graphic 1825"/>
                        <wps:cNvSpPr/>
                        <wps:spPr>
                          <a:xfrm>
                            <a:off x="924064" y="420382"/>
                            <a:ext cx="1270" cy="508634"/>
                          </a:xfrm>
                          <a:custGeom>
                            <a:avLst/>
                            <a:gdLst/>
                            <a:ahLst/>
                            <a:cxnLst/>
                            <a:rect l="l" t="t" r="r" b="b"/>
                            <a:pathLst>
                              <a:path w="0" h="508634">
                                <a:moveTo>
                                  <a:pt x="0" y="0"/>
                                </a:moveTo>
                                <a:lnTo>
                                  <a:pt x="0" y="508254"/>
                                </a:lnTo>
                              </a:path>
                            </a:pathLst>
                          </a:custGeom>
                          <a:ln w="2565">
                            <a:solidFill>
                              <a:srgbClr val="000000"/>
                            </a:solidFill>
                            <a:prstDash val="solid"/>
                          </a:ln>
                        </wps:spPr>
                        <wps:bodyPr wrap="square" lIns="0" tIns="0" rIns="0" bIns="0" rtlCol="0">
                          <a:prstTxWarp prst="textNoShape">
                            <a:avLst/>
                          </a:prstTxWarp>
                          <a:noAutofit/>
                        </wps:bodyPr>
                      </wps:wsp>
                      <wps:wsp>
                        <wps:cNvPr id="1826" name="Graphic 1826"/>
                        <wps:cNvSpPr/>
                        <wps:spPr>
                          <a:xfrm>
                            <a:off x="1734070" y="773188"/>
                            <a:ext cx="1270" cy="872490"/>
                          </a:xfrm>
                          <a:custGeom>
                            <a:avLst/>
                            <a:gdLst/>
                            <a:ahLst/>
                            <a:cxnLst/>
                            <a:rect l="l" t="t" r="r" b="b"/>
                            <a:pathLst>
                              <a:path w="0" h="872490">
                                <a:moveTo>
                                  <a:pt x="0" y="872490"/>
                                </a:moveTo>
                                <a:lnTo>
                                  <a:pt x="0" y="0"/>
                                </a:lnTo>
                              </a:path>
                            </a:pathLst>
                          </a:custGeom>
                          <a:ln w="2565">
                            <a:solidFill>
                              <a:srgbClr val="000000"/>
                            </a:solidFill>
                            <a:prstDash val="solid"/>
                          </a:ln>
                        </wps:spPr>
                        <wps:bodyPr wrap="square" lIns="0" tIns="0" rIns="0" bIns="0" rtlCol="0">
                          <a:prstTxWarp prst="textNoShape">
                            <a:avLst/>
                          </a:prstTxWarp>
                          <a:noAutofit/>
                        </wps:bodyPr>
                      </wps:wsp>
                      <wps:wsp>
                        <wps:cNvPr id="1827" name="Graphic 1827"/>
                        <wps:cNvSpPr/>
                        <wps:spPr>
                          <a:xfrm>
                            <a:off x="2417584" y="760234"/>
                            <a:ext cx="1270" cy="1399540"/>
                          </a:xfrm>
                          <a:custGeom>
                            <a:avLst/>
                            <a:gdLst/>
                            <a:ahLst/>
                            <a:cxnLst/>
                            <a:rect l="l" t="t" r="r" b="b"/>
                            <a:pathLst>
                              <a:path w="0" h="1399540">
                                <a:moveTo>
                                  <a:pt x="0" y="0"/>
                                </a:moveTo>
                                <a:lnTo>
                                  <a:pt x="0" y="1399032"/>
                                </a:lnTo>
                              </a:path>
                            </a:pathLst>
                          </a:custGeom>
                          <a:ln w="2565">
                            <a:solidFill>
                              <a:srgbClr val="000000"/>
                            </a:solidFill>
                            <a:prstDash val="solid"/>
                          </a:ln>
                        </wps:spPr>
                        <wps:bodyPr wrap="square" lIns="0" tIns="0" rIns="0" bIns="0" rtlCol="0">
                          <a:prstTxWarp prst="textNoShape">
                            <a:avLst/>
                          </a:prstTxWarp>
                          <a:noAutofit/>
                        </wps:bodyPr>
                      </wps:wsp>
                      <wps:wsp>
                        <wps:cNvPr id="1828" name="Graphic 1828"/>
                        <wps:cNvSpPr/>
                        <wps:spPr>
                          <a:xfrm>
                            <a:off x="2931934" y="760234"/>
                            <a:ext cx="1270" cy="474980"/>
                          </a:xfrm>
                          <a:custGeom>
                            <a:avLst/>
                            <a:gdLst/>
                            <a:ahLst/>
                            <a:cxnLst/>
                            <a:rect l="l" t="t" r="r" b="b"/>
                            <a:pathLst>
                              <a:path w="0" h="474980">
                                <a:moveTo>
                                  <a:pt x="0" y="0"/>
                                </a:moveTo>
                                <a:lnTo>
                                  <a:pt x="0" y="474726"/>
                                </a:lnTo>
                              </a:path>
                            </a:pathLst>
                          </a:custGeom>
                          <a:ln w="2565">
                            <a:solidFill>
                              <a:srgbClr val="000000"/>
                            </a:solidFill>
                            <a:prstDash val="solid"/>
                          </a:ln>
                        </wps:spPr>
                        <wps:bodyPr wrap="square" lIns="0" tIns="0" rIns="0" bIns="0" rtlCol="0">
                          <a:prstTxWarp prst="textNoShape">
                            <a:avLst/>
                          </a:prstTxWarp>
                          <a:noAutofit/>
                        </wps:bodyPr>
                      </wps:wsp>
                      <wps:wsp>
                        <wps:cNvPr id="1829" name="Graphic 1829"/>
                        <wps:cNvSpPr/>
                        <wps:spPr>
                          <a:xfrm>
                            <a:off x="4268482" y="207022"/>
                            <a:ext cx="1270" cy="2004060"/>
                          </a:xfrm>
                          <a:custGeom>
                            <a:avLst/>
                            <a:gdLst/>
                            <a:ahLst/>
                            <a:cxnLst/>
                            <a:rect l="l" t="t" r="r" b="b"/>
                            <a:pathLst>
                              <a:path w="0" h="2004060">
                                <a:moveTo>
                                  <a:pt x="0" y="0"/>
                                </a:moveTo>
                                <a:lnTo>
                                  <a:pt x="0" y="2004060"/>
                                </a:lnTo>
                              </a:path>
                            </a:pathLst>
                          </a:custGeom>
                          <a:ln w="2565">
                            <a:solidFill>
                              <a:srgbClr val="000000"/>
                            </a:solidFill>
                            <a:prstDash val="solid"/>
                          </a:ln>
                        </wps:spPr>
                        <wps:bodyPr wrap="square" lIns="0" tIns="0" rIns="0" bIns="0" rtlCol="0">
                          <a:prstTxWarp prst="textNoShape">
                            <a:avLst/>
                          </a:prstTxWarp>
                          <a:noAutofit/>
                        </wps:bodyPr>
                      </wps:wsp>
                      <wps:wsp>
                        <wps:cNvPr id="1830" name="Graphic 1830"/>
                        <wps:cNvSpPr/>
                        <wps:spPr>
                          <a:xfrm>
                            <a:off x="4831600" y="210070"/>
                            <a:ext cx="1270" cy="514350"/>
                          </a:xfrm>
                          <a:custGeom>
                            <a:avLst/>
                            <a:gdLst/>
                            <a:ahLst/>
                            <a:cxnLst/>
                            <a:rect l="l" t="t" r="r" b="b"/>
                            <a:pathLst>
                              <a:path w="0" h="514350">
                                <a:moveTo>
                                  <a:pt x="0" y="0"/>
                                </a:moveTo>
                                <a:lnTo>
                                  <a:pt x="0" y="514350"/>
                                </a:lnTo>
                              </a:path>
                            </a:pathLst>
                          </a:custGeom>
                          <a:ln w="2565">
                            <a:solidFill>
                              <a:srgbClr val="000000"/>
                            </a:solidFill>
                            <a:prstDash val="solid"/>
                          </a:ln>
                        </wps:spPr>
                        <wps:bodyPr wrap="square" lIns="0" tIns="0" rIns="0" bIns="0" rtlCol="0">
                          <a:prstTxWarp prst="textNoShape">
                            <a:avLst/>
                          </a:prstTxWarp>
                          <a:noAutofit/>
                        </wps:bodyPr>
                      </wps:wsp>
                      <wps:wsp>
                        <wps:cNvPr id="1831" name="Graphic 1831"/>
                        <wps:cNvSpPr/>
                        <wps:spPr>
                          <a:xfrm>
                            <a:off x="1492516" y="1491754"/>
                            <a:ext cx="1270" cy="671830"/>
                          </a:xfrm>
                          <a:custGeom>
                            <a:avLst/>
                            <a:gdLst/>
                            <a:ahLst/>
                            <a:cxnLst/>
                            <a:rect l="l" t="t" r="r" b="b"/>
                            <a:pathLst>
                              <a:path w="0" h="671830">
                                <a:moveTo>
                                  <a:pt x="0" y="0"/>
                                </a:moveTo>
                                <a:lnTo>
                                  <a:pt x="0" y="671322"/>
                                </a:lnTo>
                              </a:path>
                            </a:pathLst>
                          </a:custGeom>
                          <a:ln w="2565">
                            <a:solidFill>
                              <a:srgbClr val="000000"/>
                            </a:solidFill>
                            <a:prstDash val="solid"/>
                          </a:ln>
                        </wps:spPr>
                        <wps:bodyPr wrap="square" lIns="0" tIns="0" rIns="0" bIns="0" rtlCol="0">
                          <a:prstTxWarp prst="textNoShape">
                            <a:avLst/>
                          </a:prstTxWarp>
                          <a:noAutofit/>
                        </wps:bodyPr>
                      </wps:wsp>
                      <wps:wsp>
                        <wps:cNvPr id="1832" name="Graphic 1832"/>
                        <wps:cNvSpPr/>
                        <wps:spPr>
                          <a:xfrm>
                            <a:off x="2006866" y="1491754"/>
                            <a:ext cx="1270" cy="671830"/>
                          </a:xfrm>
                          <a:custGeom>
                            <a:avLst/>
                            <a:gdLst/>
                            <a:ahLst/>
                            <a:cxnLst/>
                            <a:rect l="l" t="t" r="r" b="b"/>
                            <a:pathLst>
                              <a:path w="0" h="671830">
                                <a:moveTo>
                                  <a:pt x="0" y="0"/>
                                </a:moveTo>
                                <a:lnTo>
                                  <a:pt x="0" y="671322"/>
                                </a:lnTo>
                              </a:path>
                            </a:pathLst>
                          </a:custGeom>
                          <a:ln w="2565">
                            <a:solidFill>
                              <a:srgbClr val="000000"/>
                            </a:solidFill>
                            <a:prstDash val="solid"/>
                          </a:ln>
                        </wps:spPr>
                        <wps:bodyPr wrap="square" lIns="0" tIns="0" rIns="0" bIns="0" rtlCol="0">
                          <a:prstTxWarp prst="textNoShape">
                            <a:avLst/>
                          </a:prstTxWarp>
                          <a:noAutofit/>
                        </wps:bodyPr>
                      </wps:wsp>
                      <wps:wsp>
                        <wps:cNvPr id="1833" name="Graphic 1833"/>
                        <wps:cNvSpPr/>
                        <wps:spPr>
                          <a:xfrm>
                            <a:off x="2649232" y="2108212"/>
                            <a:ext cx="1270" cy="386080"/>
                          </a:xfrm>
                          <a:custGeom>
                            <a:avLst/>
                            <a:gdLst/>
                            <a:ahLst/>
                            <a:cxnLst/>
                            <a:rect l="l" t="t" r="r" b="b"/>
                            <a:pathLst>
                              <a:path w="0" h="386080">
                                <a:moveTo>
                                  <a:pt x="0" y="0"/>
                                </a:moveTo>
                                <a:lnTo>
                                  <a:pt x="0" y="385572"/>
                                </a:lnTo>
                              </a:path>
                            </a:pathLst>
                          </a:custGeom>
                          <a:ln w="2565">
                            <a:solidFill>
                              <a:srgbClr val="000000"/>
                            </a:solidFill>
                            <a:prstDash val="solid"/>
                          </a:ln>
                        </wps:spPr>
                        <wps:bodyPr wrap="square" lIns="0" tIns="0" rIns="0" bIns="0" rtlCol="0">
                          <a:prstTxWarp prst="textNoShape">
                            <a:avLst/>
                          </a:prstTxWarp>
                          <a:noAutofit/>
                        </wps:bodyPr>
                      </wps:wsp>
                      <wps:wsp>
                        <wps:cNvPr id="1834" name="Graphic 1834"/>
                        <wps:cNvSpPr/>
                        <wps:spPr>
                          <a:xfrm>
                            <a:off x="4525276" y="2057158"/>
                            <a:ext cx="1270" cy="410845"/>
                          </a:xfrm>
                          <a:custGeom>
                            <a:avLst/>
                            <a:gdLst/>
                            <a:ahLst/>
                            <a:cxnLst/>
                            <a:rect l="l" t="t" r="r" b="b"/>
                            <a:pathLst>
                              <a:path w="0" h="410845">
                                <a:moveTo>
                                  <a:pt x="0" y="0"/>
                                </a:moveTo>
                                <a:lnTo>
                                  <a:pt x="0" y="410718"/>
                                </a:lnTo>
                              </a:path>
                            </a:pathLst>
                          </a:custGeom>
                          <a:ln w="2565">
                            <a:solidFill>
                              <a:srgbClr val="000000"/>
                            </a:solidFill>
                            <a:prstDash val="solid"/>
                          </a:ln>
                        </wps:spPr>
                        <wps:bodyPr wrap="square" lIns="0" tIns="0" rIns="0" bIns="0" rtlCol="0">
                          <a:prstTxWarp prst="textNoShape">
                            <a:avLst/>
                          </a:prstTxWarp>
                          <a:noAutofit/>
                        </wps:bodyPr>
                      </wps:wsp>
                      <wps:wsp>
                        <wps:cNvPr id="1835" name="Graphic 1835"/>
                        <wps:cNvSpPr/>
                        <wps:spPr>
                          <a:xfrm>
                            <a:off x="4304296" y="309892"/>
                            <a:ext cx="489584" cy="1270"/>
                          </a:xfrm>
                          <a:custGeom>
                            <a:avLst/>
                            <a:gdLst/>
                            <a:ahLst/>
                            <a:cxnLst/>
                            <a:rect l="l" t="t" r="r" b="b"/>
                            <a:pathLst>
                              <a:path w="489584" h="0">
                                <a:moveTo>
                                  <a:pt x="0" y="0"/>
                                </a:moveTo>
                                <a:lnTo>
                                  <a:pt x="489204" y="0"/>
                                </a:lnTo>
                              </a:path>
                            </a:pathLst>
                          </a:custGeom>
                          <a:ln w="2565">
                            <a:solidFill>
                              <a:srgbClr val="000000"/>
                            </a:solidFill>
                            <a:prstDash val="solid"/>
                          </a:ln>
                        </wps:spPr>
                        <wps:bodyPr wrap="square" lIns="0" tIns="0" rIns="0" bIns="0" rtlCol="0">
                          <a:prstTxWarp prst="textNoShape">
                            <a:avLst/>
                          </a:prstTxWarp>
                          <a:noAutofit/>
                        </wps:bodyPr>
                      </wps:wsp>
                      <wps:wsp>
                        <wps:cNvPr id="1836" name="Graphic 1836"/>
                        <wps:cNvSpPr/>
                        <wps:spPr>
                          <a:xfrm>
                            <a:off x="4268482" y="287032"/>
                            <a:ext cx="560070" cy="46990"/>
                          </a:xfrm>
                          <a:custGeom>
                            <a:avLst/>
                            <a:gdLst/>
                            <a:ahLst/>
                            <a:cxnLst/>
                            <a:rect l="l" t="t" r="r" b="b"/>
                            <a:pathLst>
                              <a:path w="560070" h="46990">
                                <a:moveTo>
                                  <a:pt x="47244" y="0"/>
                                </a:moveTo>
                                <a:lnTo>
                                  <a:pt x="0" y="22860"/>
                                </a:lnTo>
                                <a:lnTo>
                                  <a:pt x="47244" y="46482"/>
                                </a:lnTo>
                                <a:lnTo>
                                  <a:pt x="42672" y="35052"/>
                                </a:lnTo>
                                <a:lnTo>
                                  <a:pt x="41910" y="23622"/>
                                </a:lnTo>
                                <a:lnTo>
                                  <a:pt x="42672" y="11430"/>
                                </a:lnTo>
                                <a:lnTo>
                                  <a:pt x="47244" y="0"/>
                                </a:lnTo>
                                <a:close/>
                              </a:path>
                              <a:path w="560070" h="46990">
                                <a:moveTo>
                                  <a:pt x="560070" y="22860"/>
                                </a:moveTo>
                                <a:lnTo>
                                  <a:pt x="514350" y="0"/>
                                </a:lnTo>
                                <a:lnTo>
                                  <a:pt x="518160" y="11430"/>
                                </a:lnTo>
                                <a:lnTo>
                                  <a:pt x="519684" y="23622"/>
                                </a:lnTo>
                                <a:lnTo>
                                  <a:pt x="518160" y="35052"/>
                                </a:lnTo>
                                <a:lnTo>
                                  <a:pt x="514350" y="46482"/>
                                </a:lnTo>
                                <a:lnTo>
                                  <a:pt x="560070" y="22860"/>
                                </a:lnTo>
                                <a:close/>
                              </a:path>
                            </a:pathLst>
                          </a:custGeom>
                          <a:solidFill>
                            <a:srgbClr val="000000"/>
                          </a:solidFill>
                        </wps:spPr>
                        <wps:bodyPr wrap="square" lIns="0" tIns="0" rIns="0" bIns="0" rtlCol="0">
                          <a:prstTxWarp prst="textNoShape">
                            <a:avLst/>
                          </a:prstTxWarp>
                          <a:noAutofit/>
                        </wps:bodyPr>
                      </wps:wsp>
                      <wps:wsp>
                        <wps:cNvPr id="1837" name="Graphic 1837"/>
                        <wps:cNvSpPr/>
                        <wps:spPr>
                          <a:xfrm>
                            <a:off x="959116" y="928636"/>
                            <a:ext cx="740410" cy="1270"/>
                          </a:xfrm>
                          <a:custGeom>
                            <a:avLst/>
                            <a:gdLst/>
                            <a:ahLst/>
                            <a:cxnLst/>
                            <a:rect l="l" t="t" r="r" b="b"/>
                            <a:pathLst>
                              <a:path w="740410" h="0">
                                <a:moveTo>
                                  <a:pt x="739901" y="0"/>
                                </a:moveTo>
                                <a:lnTo>
                                  <a:pt x="0" y="0"/>
                                </a:lnTo>
                              </a:path>
                            </a:pathLst>
                          </a:custGeom>
                          <a:ln w="2565">
                            <a:solidFill>
                              <a:srgbClr val="000000"/>
                            </a:solidFill>
                            <a:prstDash val="solid"/>
                          </a:ln>
                        </wps:spPr>
                        <wps:bodyPr wrap="square" lIns="0" tIns="0" rIns="0" bIns="0" rtlCol="0">
                          <a:prstTxWarp prst="textNoShape">
                            <a:avLst/>
                          </a:prstTxWarp>
                          <a:noAutofit/>
                        </wps:bodyPr>
                      </wps:wsp>
                      <wps:wsp>
                        <wps:cNvPr id="1838" name="Graphic 1838"/>
                        <wps:cNvSpPr/>
                        <wps:spPr>
                          <a:xfrm>
                            <a:off x="924064" y="905776"/>
                            <a:ext cx="810260" cy="47625"/>
                          </a:xfrm>
                          <a:custGeom>
                            <a:avLst/>
                            <a:gdLst/>
                            <a:ahLst/>
                            <a:cxnLst/>
                            <a:rect l="l" t="t" r="r" b="b"/>
                            <a:pathLst>
                              <a:path w="810260" h="47625">
                                <a:moveTo>
                                  <a:pt x="46482" y="0"/>
                                </a:moveTo>
                                <a:lnTo>
                                  <a:pt x="0" y="22860"/>
                                </a:lnTo>
                                <a:lnTo>
                                  <a:pt x="46482" y="47244"/>
                                </a:lnTo>
                                <a:lnTo>
                                  <a:pt x="43434" y="35052"/>
                                </a:lnTo>
                                <a:lnTo>
                                  <a:pt x="41148" y="22860"/>
                                </a:lnTo>
                                <a:lnTo>
                                  <a:pt x="43434" y="12192"/>
                                </a:lnTo>
                                <a:lnTo>
                                  <a:pt x="46482" y="0"/>
                                </a:lnTo>
                                <a:close/>
                              </a:path>
                              <a:path w="810260" h="47625">
                                <a:moveTo>
                                  <a:pt x="810006" y="22860"/>
                                </a:moveTo>
                                <a:lnTo>
                                  <a:pt x="763524" y="0"/>
                                </a:lnTo>
                                <a:lnTo>
                                  <a:pt x="767334" y="12192"/>
                                </a:lnTo>
                                <a:lnTo>
                                  <a:pt x="768858" y="22860"/>
                                </a:lnTo>
                                <a:lnTo>
                                  <a:pt x="767334" y="35052"/>
                                </a:lnTo>
                                <a:lnTo>
                                  <a:pt x="763524" y="47244"/>
                                </a:lnTo>
                                <a:lnTo>
                                  <a:pt x="810006" y="22860"/>
                                </a:lnTo>
                                <a:close/>
                              </a:path>
                            </a:pathLst>
                          </a:custGeom>
                          <a:solidFill>
                            <a:srgbClr val="000000"/>
                          </a:solidFill>
                        </wps:spPr>
                        <wps:bodyPr wrap="square" lIns="0" tIns="0" rIns="0" bIns="0" rtlCol="0">
                          <a:prstTxWarp prst="textNoShape">
                            <a:avLst/>
                          </a:prstTxWarp>
                          <a:noAutofit/>
                        </wps:bodyPr>
                      </wps:wsp>
                      <wps:wsp>
                        <wps:cNvPr id="1839" name="Graphic 1839"/>
                        <wps:cNvSpPr/>
                        <wps:spPr>
                          <a:xfrm>
                            <a:off x="1769122" y="930160"/>
                            <a:ext cx="613410" cy="1270"/>
                          </a:xfrm>
                          <a:custGeom>
                            <a:avLst/>
                            <a:gdLst/>
                            <a:ahLst/>
                            <a:cxnLst/>
                            <a:rect l="l" t="t" r="r" b="b"/>
                            <a:pathLst>
                              <a:path w="613410" h="0">
                                <a:moveTo>
                                  <a:pt x="0" y="0"/>
                                </a:moveTo>
                                <a:lnTo>
                                  <a:pt x="613410" y="0"/>
                                </a:lnTo>
                              </a:path>
                            </a:pathLst>
                          </a:custGeom>
                          <a:ln w="2565">
                            <a:solidFill>
                              <a:srgbClr val="000000"/>
                            </a:solidFill>
                            <a:prstDash val="solid"/>
                          </a:ln>
                        </wps:spPr>
                        <wps:bodyPr wrap="square" lIns="0" tIns="0" rIns="0" bIns="0" rtlCol="0">
                          <a:prstTxWarp prst="textNoShape">
                            <a:avLst/>
                          </a:prstTxWarp>
                          <a:noAutofit/>
                        </wps:bodyPr>
                      </wps:wsp>
                      <wps:wsp>
                        <wps:cNvPr id="1840" name="Graphic 1840"/>
                        <wps:cNvSpPr/>
                        <wps:spPr>
                          <a:xfrm>
                            <a:off x="1734070" y="905776"/>
                            <a:ext cx="683895" cy="47625"/>
                          </a:xfrm>
                          <a:custGeom>
                            <a:avLst/>
                            <a:gdLst/>
                            <a:ahLst/>
                            <a:cxnLst/>
                            <a:rect l="l" t="t" r="r" b="b"/>
                            <a:pathLst>
                              <a:path w="683895" h="47625">
                                <a:moveTo>
                                  <a:pt x="47244" y="0"/>
                                </a:moveTo>
                                <a:lnTo>
                                  <a:pt x="0" y="24384"/>
                                </a:lnTo>
                                <a:lnTo>
                                  <a:pt x="47244" y="47244"/>
                                </a:lnTo>
                                <a:lnTo>
                                  <a:pt x="42672" y="35052"/>
                                </a:lnTo>
                                <a:lnTo>
                                  <a:pt x="41148" y="24384"/>
                                </a:lnTo>
                                <a:lnTo>
                                  <a:pt x="42672" y="12192"/>
                                </a:lnTo>
                                <a:lnTo>
                                  <a:pt x="47244" y="0"/>
                                </a:lnTo>
                                <a:close/>
                              </a:path>
                              <a:path w="683895" h="47625">
                                <a:moveTo>
                                  <a:pt x="683514" y="24384"/>
                                </a:moveTo>
                                <a:lnTo>
                                  <a:pt x="637794" y="0"/>
                                </a:lnTo>
                                <a:lnTo>
                                  <a:pt x="641604" y="12192"/>
                                </a:lnTo>
                                <a:lnTo>
                                  <a:pt x="642366" y="24384"/>
                                </a:lnTo>
                                <a:lnTo>
                                  <a:pt x="641604" y="35052"/>
                                </a:lnTo>
                                <a:lnTo>
                                  <a:pt x="637794" y="47244"/>
                                </a:lnTo>
                                <a:lnTo>
                                  <a:pt x="683514" y="24384"/>
                                </a:lnTo>
                                <a:close/>
                              </a:path>
                            </a:pathLst>
                          </a:custGeom>
                          <a:solidFill>
                            <a:srgbClr val="000000"/>
                          </a:solidFill>
                        </wps:spPr>
                        <wps:bodyPr wrap="square" lIns="0" tIns="0" rIns="0" bIns="0" rtlCol="0">
                          <a:prstTxWarp prst="textNoShape">
                            <a:avLst/>
                          </a:prstTxWarp>
                          <a:noAutofit/>
                        </wps:bodyPr>
                      </wps:wsp>
                      <wps:wsp>
                        <wps:cNvPr id="1841" name="Graphic 1841"/>
                        <wps:cNvSpPr/>
                        <wps:spPr>
                          <a:xfrm>
                            <a:off x="2452636" y="926350"/>
                            <a:ext cx="444500" cy="1270"/>
                          </a:xfrm>
                          <a:custGeom>
                            <a:avLst/>
                            <a:gdLst/>
                            <a:ahLst/>
                            <a:cxnLst/>
                            <a:rect l="l" t="t" r="r" b="b"/>
                            <a:pathLst>
                              <a:path w="444500" h="0">
                                <a:moveTo>
                                  <a:pt x="0" y="0"/>
                                </a:moveTo>
                                <a:lnTo>
                                  <a:pt x="444245" y="0"/>
                                </a:lnTo>
                              </a:path>
                            </a:pathLst>
                          </a:custGeom>
                          <a:ln w="2565">
                            <a:solidFill>
                              <a:srgbClr val="000000"/>
                            </a:solidFill>
                            <a:prstDash val="solid"/>
                          </a:ln>
                        </wps:spPr>
                        <wps:bodyPr wrap="square" lIns="0" tIns="0" rIns="0" bIns="0" rtlCol="0">
                          <a:prstTxWarp prst="textNoShape">
                            <a:avLst/>
                          </a:prstTxWarp>
                          <a:noAutofit/>
                        </wps:bodyPr>
                      </wps:wsp>
                      <wps:wsp>
                        <wps:cNvPr id="1842" name="Graphic 1842"/>
                        <wps:cNvSpPr/>
                        <wps:spPr>
                          <a:xfrm>
                            <a:off x="2417584" y="903490"/>
                            <a:ext cx="514350" cy="47625"/>
                          </a:xfrm>
                          <a:custGeom>
                            <a:avLst/>
                            <a:gdLst/>
                            <a:ahLst/>
                            <a:cxnLst/>
                            <a:rect l="l" t="t" r="r" b="b"/>
                            <a:pathLst>
                              <a:path w="514350" h="47625">
                                <a:moveTo>
                                  <a:pt x="47244" y="0"/>
                                </a:moveTo>
                                <a:lnTo>
                                  <a:pt x="0" y="22860"/>
                                </a:lnTo>
                                <a:lnTo>
                                  <a:pt x="47244" y="47244"/>
                                </a:lnTo>
                                <a:lnTo>
                                  <a:pt x="42672" y="35052"/>
                                </a:lnTo>
                                <a:lnTo>
                                  <a:pt x="41148" y="22860"/>
                                </a:lnTo>
                                <a:lnTo>
                                  <a:pt x="42672" y="10668"/>
                                </a:lnTo>
                                <a:lnTo>
                                  <a:pt x="47244" y="0"/>
                                </a:lnTo>
                                <a:close/>
                              </a:path>
                              <a:path w="514350" h="47625">
                                <a:moveTo>
                                  <a:pt x="514350" y="22860"/>
                                </a:moveTo>
                                <a:lnTo>
                                  <a:pt x="467868" y="0"/>
                                </a:lnTo>
                                <a:lnTo>
                                  <a:pt x="472440" y="10668"/>
                                </a:lnTo>
                                <a:lnTo>
                                  <a:pt x="473202" y="22860"/>
                                </a:lnTo>
                                <a:lnTo>
                                  <a:pt x="472440" y="35052"/>
                                </a:lnTo>
                                <a:lnTo>
                                  <a:pt x="467868" y="47244"/>
                                </a:lnTo>
                                <a:lnTo>
                                  <a:pt x="514350" y="22860"/>
                                </a:lnTo>
                                <a:close/>
                              </a:path>
                            </a:pathLst>
                          </a:custGeom>
                          <a:solidFill>
                            <a:srgbClr val="000000"/>
                          </a:solidFill>
                        </wps:spPr>
                        <wps:bodyPr wrap="square" lIns="0" tIns="0" rIns="0" bIns="0" rtlCol="0">
                          <a:prstTxWarp prst="textNoShape">
                            <a:avLst/>
                          </a:prstTxWarp>
                          <a:noAutofit/>
                        </wps:bodyPr>
                      </wps:wsp>
                      <wps:wsp>
                        <wps:cNvPr id="1843" name="Graphic 1843"/>
                        <wps:cNvSpPr/>
                        <wps:spPr>
                          <a:xfrm>
                            <a:off x="3938536" y="930160"/>
                            <a:ext cx="295275" cy="1270"/>
                          </a:xfrm>
                          <a:custGeom>
                            <a:avLst/>
                            <a:gdLst/>
                            <a:ahLst/>
                            <a:cxnLst/>
                            <a:rect l="l" t="t" r="r" b="b"/>
                            <a:pathLst>
                              <a:path w="295275" h="0">
                                <a:moveTo>
                                  <a:pt x="0" y="0"/>
                                </a:moveTo>
                                <a:lnTo>
                                  <a:pt x="294894" y="0"/>
                                </a:lnTo>
                              </a:path>
                            </a:pathLst>
                          </a:custGeom>
                          <a:ln w="2565">
                            <a:solidFill>
                              <a:srgbClr val="000000"/>
                            </a:solidFill>
                            <a:prstDash val="solid"/>
                          </a:ln>
                        </wps:spPr>
                        <wps:bodyPr wrap="square" lIns="0" tIns="0" rIns="0" bIns="0" rtlCol="0">
                          <a:prstTxWarp prst="textNoShape">
                            <a:avLst/>
                          </a:prstTxWarp>
                          <a:noAutofit/>
                        </wps:bodyPr>
                      </wps:wsp>
                      <wps:wsp>
                        <wps:cNvPr id="1844" name="Graphic 1844"/>
                        <wps:cNvSpPr/>
                        <wps:spPr>
                          <a:xfrm>
                            <a:off x="3903484" y="905776"/>
                            <a:ext cx="365125" cy="47625"/>
                          </a:xfrm>
                          <a:custGeom>
                            <a:avLst/>
                            <a:gdLst/>
                            <a:ahLst/>
                            <a:cxnLst/>
                            <a:rect l="l" t="t" r="r" b="b"/>
                            <a:pathLst>
                              <a:path w="365125" h="47625">
                                <a:moveTo>
                                  <a:pt x="47244" y="0"/>
                                </a:moveTo>
                                <a:lnTo>
                                  <a:pt x="0" y="24384"/>
                                </a:lnTo>
                                <a:lnTo>
                                  <a:pt x="47244" y="47244"/>
                                </a:lnTo>
                                <a:lnTo>
                                  <a:pt x="42672" y="35814"/>
                                </a:lnTo>
                                <a:lnTo>
                                  <a:pt x="41148" y="24384"/>
                                </a:lnTo>
                                <a:lnTo>
                                  <a:pt x="42672" y="12192"/>
                                </a:lnTo>
                                <a:lnTo>
                                  <a:pt x="47244" y="0"/>
                                </a:lnTo>
                                <a:close/>
                              </a:path>
                              <a:path w="365125" h="47625">
                                <a:moveTo>
                                  <a:pt x="364998" y="24384"/>
                                </a:moveTo>
                                <a:lnTo>
                                  <a:pt x="318516" y="0"/>
                                </a:lnTo>
                                <a:lnTo>
                                  <a:pt x="323088" y="12192"/>
                                </a:lnTo>
                                <a:lnTo>
                                  <a:pt x="324612" y="24384"/>
                                </a:lnTo>
                                <a:lnTo>
                                  <a:pt x="323088" y="35814"/>
                                </a:lnTo>
                                <a:lnTo>
                                  <a:pt x="318516" y="47244"/>
                                </a:lnTo>
                                <a:lnTo>
                                  <a:pt x="364998" y="24384"/>
                                </a:lnTo>
                                <a:close/>
                              </a:path>
                            </a:pathLst>
                          </a:custGeom>
                          <a:solidFill>
                            <a:srgbClr val="000000"/>
                          </a:solidFill>
                        </wps:spPr>
                        <wps:bodyPr wrap="square" lIns="0" tIns="0" rIns="0" bIns="0" rtlCol="0">
                          <a:prstTxWarp prst="textNoShape">
                            <a:avLst/>
                          </a:prstTxWarp>
                          <a:noAutofit/>
                        </wps:bodyPr>
                      </wps:wsp>
                      <wps:wsp>
                        <wps:cNvPr id="1845" name="Graphic 1845"/>
                        <wps:cNvSpPr/>
                        <wps:spPr>
                          <a:xfrm>
                            <a:off x="1527568" y="1542808"/>
                            <a:ext cx="166370" cy="1270"/>
                          </a:xfrm>
                          <a:custGeom>
                            <a:avLst/>
                            <a:gdLst/>
                            <a:ahLst/>
                            <a:cxnLst/>
                            <a:rect l="l" t="t" r="r" b="b"/>
                            <a:pathLst>
                              <a:path w="166370" h="0">
                                <a:moveTo>
                                  <a:pt x="0" y="0"/>
                                </a:moveTo>
                                <a:lnTo>
                                  <a:pt x="166116" y="0"/>
                                </a:lnTo>
                              </a:path>
                            </a:pathLst>
                          </a:custGeom>
                          <a:ln w="2565">
                            <a:solidFill>
                              <a:srgbClr val="000000"/>
                            </a:solidFill>
                            <a:prstDash val="solid"/>
                          </a:ln>
                        </wps:spPr>
                        <wps:bodyPr wrap="square" lIns="0" tIns="0" rIns="0" bIns="0" rtlCol="0">
                          <a:prstTxWarp prst="textNoShape">
                            <a:avLst/>
                          </a:prstTxWarp>
                          <a:noAutofit/>
                        </wps:bodyPr>
                      </wps:wsp>
                      <wps:wsp>
                        <wps:cNvPr id="1846" name="Graphic 1846"/>
                        <wps:cNvSpPr/>
                        <wps:spPr>
                          <a:xfrm>
                            <a:off x="1492516" y="1519948"/>
                            <a:ext cx="236220" cy="46990"/>
                          </a:xfrm>
                          <a:custGeom>
                            <a:avLst/>
                            <a:gdLst/>
                            <a:ahLst/>
                            <a:cxnLst/>
                            <a:rect l="l" t="t" r="r" b="b"/>
                            <a:pathLst>
                              <a:path w="236220" h="46990">
                                <a:moveTo>
                                  <a:pt x="47244" y="0"/>
                                </a:moveTo>
                                <a:lnTo>
                                  <a:pt x="0" y="22860"/>
                                </a:lnTo>
                                <a:lnTo>
                                  <a:pt x="47244" y="46482"/>
                                </a:lnTo>
                                <a:lnTo>
                                  <a:pt x="42672" y="35052"/>
                                </a:lnTo>
                                <a:lnTo>
                                  <a:pt x="41148" y="22860"/>
                                </a:lnTo>
                                <a:lnTo>
                                  <a:pt x="42672" y="11430"/>
                                </a:lnTo>
                                <a:lnTo>
                                  <a:pt x="47244" y="0"/>
                                </a:lnTo>
                                <a:close/>
                              </a:path>
                              <a:path w="236220" h="46990">
                                <a:moveTo>
                                  <a:pt x="236220" y="22860"/>
                                </a:moveTo>
                                <a:lnTo>
                                  <a:pt x="189738" y="0"/>
                                </a:lnTo>
                                <a:lnTo>
                                  <a:pt x="194310" y="11430"/>
                                </a:lnTo>
                                <a:lnTo>
                                  <a:pt x="195072" y="22860"/>
                                </a:lnTo>
                                <a:lnTo>
                                  <a:pt x="194310" y="35052"/>
                                </a:lnTo>
                                <a:lnTo>
                                  <a:pt x="189738" y="46482"/>
                                </a:lnTo>
                                <a:lnTo>
                                  <a:pt x="236220" y="22860"/>
                                </a:lnTo>
                                <a:close/>
                              </a:path>
                            </a:pathLst>
                          </a:custGeom>
                          <a:solidFill>
                            <a:srgbClr val="000000"/>
                          </a:solidFill>
                        </wps:spPr>
                        <wps:bodyPr wrap="square" lIns="0" tIns="0" rIns="0" bIns="0" rtlCol="0">
                          <a:prstTxWarp prst="textNoShape">
                            <a:avLst/>
                          </a:prstTxWarp>
                          <a:noAutofit/>
                        </wps:bodyPr>
                      </wps:wsp>
                      <wps:wsp>
                        <wps:cNvPr id="1847" name="Graphic 1847"/>
                        <wps:cNvSpPr/>
                        <wps:spPr>
                          <a:xfrm>
                            <a:off x="1769122" y="1543570"/>
                            <a:ext cx="198120" cy="1270"/>
                          </a:xfrm>
                          <a:custGeom>
                            <a:avLst/>
                            <a:gdLst/>
                            <a:ahLst/>
                            <a:cxnLst/>
                            <a:rect l="l" t="t" r="r" b="b"/>
                            <a:pathLst>
                              <a:path w="198120" h="0">
                                <a:moveTo>
                                  <a:pt x="0" y="0"/>
                                </a:moveTo>
                                <a:lnTo>
                                  <a:pt x="198120" y="0"/>
                                </a:lnTo>
                              </a:path>
                            </a:pathLst>
                          </a:custGeom>
                          <a:ln w="2565">
                            <a:solidFill>
                              <a:srgbClr val="000000"/>
                            </a:solidFill>
                            <a:prstDash val="solid"/>
                          </a:ln>
                        </wps:spPr>
                        <wps:bodyPr wrap="square" lIns="0" tIns="0" rIns="0" bIns="0" rtlCol="0">
                          <a:prstTxWarp prst="textNoShape">
                            <a:avLst/>
                          </a:prstTxWarp>
                          <a:noAutofit/>
                        </wps:bodyPr>
                      </wps:wsp>
                      <wps:wsp>
                        <wps:cNvPr id="1848" name="Graphic 1848"/>
                        <wps:cNvSpPr/>
                        <wps:spPr>
                          <a:xfrm>
                            <a:off x="1734070" y="1519948"/>
                            <a:ext cx="268605" cy="47625"/>
                          </a:xfrm>
                          <a:custGeom>
                            <a:avLst/>
                            <a:gdLst/>
                            <a:ahLst/>
                            <a:cxnLst/>
                            <a:rect l="l" t="t" r="r" b="b"/>
                            <a:pathLst>
                              <a:path w="268605" h="47625">
                                <a:moveTo>
                                  <a:pt x="47244" y="0"/>
                                </a:moveTo>
                                <a:lnTo>
                                  <a:pt x="0" y="23622"/>
                                </a:lnTo>
                                <a:lnTo>
                                  <a:pt x="47244" y="47244"/>
                                </a:lnTo>
                                <a:lnTo>
                                  <a:pt x="42672" y="35814"/>
                                </a:lnTo>
                                <a:lnTo>
                                  <a:pt x="41148" y="23622"/>
                                </a:lnTo>
                                <a:lnTo>
                                  <a:pt x="42672" y="12192"/>
                                </a:lnTo>
                                <a:lnTo>
                                  <a:pt x="47244" y="0"/>
                                </a:lnTo>
                                <a:close/>
                              </a:path>
                              <a:path w="268605" h="47625">
                                <a:moveTo>
                                  <a:pt x="268224" y="23622"/>
                                </a:moveTo>
                                <a:lnTo>
                                  <a:pt x="221742" y="0"/>
                                </a:lnTo>
                                <a:lnTo>
                                  <a:pt x="226314" y="12192"/>
                                </a:lnTo>
                                <a:lnTo>
                                  <a:pt x="227076" y="23622"/>
                                </a:lnTo>
                                <a:lnTo>
                                  <a:pt x="226314" y="35814"/>
                                </a:lnTo>
                                <a:lnTo>
                                  <a:pt x="221742" y="47244"/>
                                </a:lnTo>
                                <a:lnTo>
                                  <a:pt x="268224" y="23622"/>
                                </a:lnTo>
                                <a:close/>
                              </a:path>
                            </a:pathLst>
                          </a:custGeom>
                          <a:solidFill>
                            <a:srgbClr val="000000"/>
                          </a:solidFill>
                        </wps:spPr>
                        <wps:bodyPr wrap="square" lIns="0" tIns="0" rIns="0" bIns="0" rtlCol="0">
                          <a:prstTxWarp prst="textNoShape">
                            <a:avLst/>
                          </a:prstTxWarp>
                          <a:noAutofit/>
                        </wps:bodyPr>
                      </wps:wsp>
                      <wps:wsp>
                        <wps:cNvPr id="1849" name="Graphic 1849"/>
                        <wps:cNvSpPr/>
                        <wps:spPr>
                          <a:xfrm>
                            <a:off x="2452636" y="2159266"/>
                            <a:ext cx="161925" cy="1270"/>
                          </a:xfrm>
                          <a:custGeom>
                            <a:avLst/>
                            <a:gdLst/>
                            <a:ahLst/>
                            <a:cxnLst/>
                            <a:rect l="l" t="t" r="r" b="b"/>
                            <a:pathLst>
                              <a:path w="161925" h="0">
                                <a:moveTo>
                                  <a:pt x="0" y="0"/>
                                </a:moveTo>
                                <a:lnTo>
                                  <a:pt x="161544" y="0"/>
                                </a:lnTo>
                              </a:path>
                            </a:pathLst>
                          </a:custGeom>
                          <a:ln w="2565">
                            <a:solidFill>
                              <a:srgbClr val="000000"/>
                            </a:solidFill>
                            <a:prstDash val="solid"/>
                          </a:ln>
                        </wps:spPr>
                        <wps:bodyPr wrap="square" lIns="0" tIns="0" rIns="0" bIns="0" rtlCol="0">
                          <a:prstTxWarp prst="textNoShape">
                            <a:avLst/>
                          </a:prstTxWarp>
                          <a:noAutofit/>
                        </wps:bodyPr>
                      </wps:wsp>
                      <wps:wsp>
                        <wps:cNvPr id="1850" name="Graphic 1850"/>
                        <wps:cNvSpPr/>
                        <wps:spPr>
                          <a:xfrm>
                            <a:off x="2417584" y="2136406"/>
                            <a:ext cx="231775" cy="47625"/>
                          </a:xfrm>
                          <a:custGeom>
                            <a:avLst/>
                            <a:gdLst/>
                            <a:ahLst/>
                            <a:cxnLst/>
                            <a:rect l="l" t="t" r="r" b="b"/>
                            <a:pathLst>
                              <a:path w="231775" h="47625">
                                <a:moveTo>
                                  <a:pt x="47244" y="0"/>
                                </a:moveTo>
                                <a:lnTo>
                                  <a:pt x="0" y="22860"/>
                                </a:lnTo>
                                <a:lnTo>
                                  <a:pt x="47244" y="47244"/>
                                </a:lnTo>
                                <a:lnTo>
                                  <a:pt x="42672" y="35052"/>
                                </a:lnTo>
                                <a:lnTo>
                                  <a:pt x="41148" y="22860"/>
                                </a:lnTo>
                                <a:lnTo>
                                  <a:pt x="42672" y="11430"/>
                                </a:lnTo>
                                <a:lnTo>
                                  <a:pt x="47244" y="0"/>
                                </a:lnTo>
                                <a:close/>
                              </a:path>
                              <a:path w="231775" h="47625">
                                <a:moveTo>
                                  <a:pt x="231648" y="22860"/>
                                </a:moveTo>
                                <a:lnTo>
                                  <a:pt x="185166" y="0"/>
                                </a:lnTo>
                                <a:lnTo>
                                  <a:pt x="189738" y="11430"/>
                                </a:lnTo>
                                <a:lnTo>
                                  <a:pt x="190500" y="22860"/>
                                </a:lnTo>
                                <a:lnTo>
                                  <a:pt x="189738" y="35052"/>
                                </a:lnTo>
                                <a:lnTo>
                                  <a:pt x="185166" y="47244"/>
                                </a:lnTo>
                                <a:lnTo>
                                  <a:pt x="231648" y="22860"/>
                                </a:lnTo>
                                <a:close/>
                              </a:path>
                            </a:pathLst>
                          </a:custGeom>
                          <a:solidFill>
                            <a:srgbClr val="000000"/>
                          </a:solidFill>
                        </wps:spPr>
                        <wps:bodyPr wrap="square" lIns="0" tIns="0" rIns="0" bIns="0" rtlCol="0">
                          <a:prstTxWarp prst="textNoShape">
                            <a:avLst/>
                          </a:prstTxWarp>
                          <a:noAutofit/>
                        </wps:bodyPr>
                      </wps:wsp>
                      <wps:wsp>
                        <wps:cNvPr id="1851" name="Graphic 1851"/>
                        <wps:cNvSpPr/>
                        <wps:spPr>
                          <a:xfrm>
                            <a:off x="4304296" y="2159266"/>
                            <a:ext cx="186055" cy="1270"/>
                          </a:xfrm>
                          <a:custGeom>
                            <a:avLst/>
                            <a:gdLst/>
                            <a:ahLst/>
                            <a:cxnLst/>
                            <a:rect l="l" t="t" r="r" b="b"/>
                            <a:pathLst>
                              <a:path w="186055" h="0">
                                <a:moveTo>
                                  <a:pt x="0" y="0"/>
                                </a:moveTo>
                                <a:lnTo>
                                  <a:pt x="185928" y="0"/>
                                </a:lnTo>
                              </a:path>
                            </a:pathLst>
                          </a:custGeom>
                          <a:ln w="2565">
                            <a:solidFill>
                              <a:srgbClr val="000000"/>
                            </a:solidFill>
                            <a:prstDash val="solid"/>
                          </a:ln>
                        </wps:spPr>
                        <wps:bodyPr wrap="square" lIns="0" tIns="0" rIns="0" bIns="0" rtlCol="0">
                          <a:prstTxWarp prst="textNoShape">
                            <a:avLst/>
                          </a:prstTxWarp>
                          <a:noAutofit/>
                        </wps:bodyPr>
                      </wps:wsp>
                      <wps:wsp>
                        <wps:cNvPr id="1852" name="Graphic 1852"/>
                        <wps:cNvSpPr/>
                        <wps:spPr>
                          <a:xfrm>
                            <a:off x="4268482" y="2136406"/>
                            <a:ext cx="257175" cy="47625"/>
                          </a:xfrm>
                          <a:custGeom>
                            <a:avLst/>
                            <a:gdLst/>
                            <a:ahLst/>
                            <a:cxnLst/>
                            <a:rect l="l" t="t" r="r" b="b"/>
                            <a:pathLst>
                              <a:path w="257175" h="47625">
                                <a:moveTo>
                                  <a:pt x="47244" y="0"/>
                                </a:moveTo>
                                <a:lnTo>
                                  <a:pt x="0" y="22860"/>
                                </a:lnTo>
                                <a:lnTo>
                                  <a:pt x="47244" y="47244"/>
                                </a:lnTo>
                                <a:lnTo>
                                  <a:pt x="42672" y="35052"/>
                                </a:lnTo>
                                <a:lnTo>
                                  <a:pt x="41910" y="24384"/>
                                </a:lnTo>
                                <a:lnTo>
                                  <a:pt x="42672" y="12192"/>
                                </a:lnTo>
                                <a:lnTo>
                                  <a:pt x="47244" y="0"/>
                                </a:lnTo>
                                <a:close/>
                              </a:path>
                              <a:path w="257175" h="47625">
                                <a:moveTo>
                                  <a:pt x="256794" y="22860"/>
                                </a:moveTo>
                                <a:lnTo>
                                  <a:pt x="211074" y="0"/>
                                </a:lnTo>
                                <a:lnTo>
                                  <a:pt x="214884" y="12192"/>
                                </a:lnTo>
                                <a:lnTo>
                                  <a:pt x="217170" y="24384"/>
                                </a:lnTo>
                                <a:lnTo>
                                  <a:pt x="214884" y="35052"/>
                                </a:lnTo>
                                <a:lnTo>
                                  <a:pt x="211074" y="47244"/>
                                </a:lnTo>
                                <a:lnTo>
                                  <a:pt x="256794" y="22860"/>
                                </a:lnTo>
                                <a:close/>
                              </a:path>
                            </a:pathLst>
                          </a:custGeom>
                          <a:solidFill>
                            <a:srgbClr val="000000"/>
                          </a:solidFill>
                        </wps:spPr>
                        <wps:bodyPr wrap="square" lIns="0" tIns="0" rIns="0" bIns="0" rtlCol="0">
                          <a:prstTxWarp prst="textNoShape">
                            <a:avLst/>
                          </a:prstTxWarp>
                          <a:noAutofit/>
                        </wps:bodyPr>
                      </wps:wsp>
                      <wps:wsp>
                        <wps:cNvPr id="1853" name="Graphic 1853"/>
                        <wps:cNvSpPr/>
                        <wps:spPr>
                          <a:xfrm>
                            <a:off x="4823218" y="1224292"/>
                            <a:ext cx="317500" cy="5715"/>
                          </a:xfrm>
                          <a:custGeom>
                            <a:avLst/>
                            <a:gdLst/>
                            <a:ahLst/>
                            <a:cxnLst/>
                            <a:rect l="l" t="t" r="r" b="b"/>
                            <a:pathLst>
                              <a:path w="317500" h="5715">
                                <a:moveTo>
                                  <a:pt x="0" y="5333"/>
                                </a:moveTo>
                                <a:lnTo>
                                  <a:pt x="316992" y="0"/>
                                </a:lnTo>
                              </a:path>
                            </a:pathLst>
                          </a:custGeom>
                          <a:ln w="13665">
                            <a:solidFill>
                              <a:srgbClr val="000000"/>
                            </a:solidFill>
                            <a:prstDash val="solid"/>
                          </a:ln>
                        </wps:spPr>
                        <wps:bodyPr wrap="square" lIns="0" tIns="0" rIns="0" bIns="0" rtlCol="0">
                          <a:prstTxWarp prst="textNoShape">
                            <a:avLst/>
                          </a:prstTxWarp>
                          <a:noAutofit/>
                        </wps:bodyPr>
                      </wps:wsp>
                      <wps:wsp>
                        <wps:cNvPr id="1854" name="Graphic 1854"/>
                        <wps:cNvSpPr/>
                        <wps:spPr>
                          <a:xfrm>
                            <a:off x="4728730" y="724420"/>
                            <a:ext cx="1270" cy="513715"/>
                          </a:xfrm>
                          <a:custGeom>
                            <a:avLst/>
                            <a:gdLst/>
                            <a:ahLst/>
                            <a:cxnLst/>
                            <a:rect l="l" t="t" r="r" b="b"/>
                            <a:pathLst>
                              <a:path w="0" h="513715">
                                <a:moveTo>
                                  <a:pt x="0" y="0"/>
                                </a:moveTo>
                                <a:lnTo>
                                  <a:pt x="0" y="513588"/>
                                </a:lnTo>
                              </a:path>
                            </a:pathLst>
                          </a:custGeom>
                          <a:ln w="2565">
                            <a:solidFill>
                              <a:srgbClr val="000000"/>
                            </a:solidFill>
                            <a:prstDash val="solid"/>
                          </a:ln>
                        </wps:spPr>
                        <wps:bodyPr wrap="square" lIns="0" tIns="0" rIns="0" bIns="0" rtlCol="0">
                          <a:prstTxWarp prst="textNoShape">
                            <a:avLst/>
                          </a:prstTxWarp>
                          <a:noAutofit/>
                        </wps:bodyPr>
                      </wps:wsp>
                      <wps:wsp>
                        <wps:cNvPr id="1855" name="Graphic 1855"/>
                        <wps:cNvSpPr/>
                        <wps:spPr>
                          <a:xfrm>
                            <a:off x="4304296" y="926350"/>
                            <a:ext cx="387985" cy="1270"/>
                          </a:xfrm>
                          <a:custGeom>
                            <a:avLst/>
                            <a:gdLst/>
                            <a:ahLst/>
                            <a:cxnLst/>
                            <a:rect l="l" t="t" r="r" b="b"/>
                            <a:pathLst>
                              <a:path w="387985" h="0">
                                <a:moveTo>
                                  <a:pt x="0" y="0"/>
                                </a:moveTo>
                                <a:lnTo>
                                  <a:pt x="387858" y="0"/>
                                </a:lnTo>
                              </a:path>
                            </a:pathLst>
                          </a:custGeom>
                          <a:ln w="2565">
                            <a:solidFill>
                              <a:srgbClr val="000000"/>
                            </a:solidFill>
                            <a:prstDash val="solid"/>
                          </a:ln>
                        </wps:spPr>
                        <wps:bodyPr wrap="square" lIns="0" tIns="0" rIns="0" bIns="0" rtlCol="0">
                          <a:prstTxWarp prst="textNoShape">
                            <a:avLst/>
                          </a:prstTxWarp>
                          <a:noAutofit/>
                        </wps:bodyPr>
                      </wps:wsp>
                      <wps:wsp>
                        <wps:cNvPr id="1856" name="Graphic 1856"/>
                        <wps:cNvSpPr/>
                        <wps:spPr>
                          <a:xfrm>
                            <a:off x="4268482" y="903490"/>
                            <a:ext cx="459105" cy="47625"/>
                          </a:xfrm>
                          <a:custGeom>
                            <a:avLst/>
                            <a:gdLst/>
                            <a:ahLst/>
                            <a:cxnLst/>
                            <a:rect l="l" t="t" r="r" b="b"/>
                            <a:pathLst>
                              <a:path w="459105" h="47625">
                                <a:moveTo>
                                  <a:pt x="47244" y="0"/>
                                </a:moveTo>
                                <a:lnTo>
                                  <a:pt x="0" y="22860"/>
                                </a:lnTo>
                                <a:lnTo>
                                  <a:pt x="47244" y="47244"/>
                                </a:lnTo>
                                <a:lnTo>
                                  <a:pt x="42672" y="35052"/>
                                </a:lnTo>
                                <a:lnTo>
                                  <a:pt x="41910" y="23622"/>
                                </a:lnTo>
                                <a:lnTo>
                                  <a:pt x="42672" y="11430"/>
                                </a:lnTo>
                                <a:lnTo>
                                  <a:pt x="47244" y="0"/>
                                </a:lnTo>
                                <a:close/>
                              </a:path>
                              <a:path w="459105" h="47625">
                                <a:moveTo>
                                  <a:pt x="458724" y="22860"/>
                                </a:moveTo>
                                <a:lnTo>
                                  <a:pt x="412242" y="0"/>
                                </a:lnTo>
                                <a:lnTo>
                                  <a:pt x="416814" y="11430"/>
                                </a:lnTo>
                                <a:lnTo>
                                  <a:pt x="417576" y="23622"/>
                                </a:lnTo>
                                <a:lnTo>
                                  <a:pt x="416814" y="35052"/>
                                </a:lnTo>
                                <a:lnTo>
                                  <a:pt x="412242" y="47244"/>
                                </a:lnTo>
                                <a:lnTo>
                                  <a:pt x="458724" y="22860"/>
                                </a:lnTo>
                                <a:close/>
                              </a:path>
                            </a:pathLst>
                          </a:custGeom>
                          <a:solidFill>
                            <a:srgbClr val="000000"/>
                          </a:solidFill>
                        </wps:spPr>
                        <wps:bodyPr wrap="square" lIns="0" tIns="0" rIns="0" bIns="0" rtlCol="0">
                          <a:prstTxWarp prst="textNoShape">
                            <a:avLst/>
                          </a:prstTxWarp>
                          <a:noAutofit/>
                        </wps:bodyPr>
                      </wps:wsp>
                      <wps:wsp>
                        <wps:cNvPr id="1857" name="Graphic 1857"/>
                        <wps:cNvSpPr/>
                        <wps:spPr>
                          <a:xfrm>
                            <a:off x="1129804" y="1029220"/>
                            <a:ext cx="205740" cy="205740"/>
                          </a:xfrm>
                          <a:custGeom>
                            <a:avLst/>
                            <a:gdLst/>
                            <a:ahLst/>
                            <a:cxnLst/>
                            <a:rect l="l" t="t" r="r" b="b"/>
                            <a:pathLst>
                              <a:path w="205740" h="205740">
                                <a:moveTo>
                                  <a:pt x="0" y="0"/>
                                </a:moveTo>
                                <a:lnTo>
                                  <a:pt x="205740" y="205740"/>
                                </a:lnTo>
                              </a:path>
                            </a:pathLst>
                          </a:custGeom>
                          <a:ln w="13665">
                            <a:solidFill>
                              <a:srgbClr val="000000"/>
                            </a:solidFill>
                            <a:prstDash val="solid"/>
                          </a:ln>
                        </wps:spPr>
                        <wps:bodyPr wrap="square" lIns="0" tIns="0" rIns="0" bIns="0" rtlCol="0">
                          <a:prstTxWarp prst="textNoShape">
                            <a:avLst/>
                          </a:prstTxWarp>
                          <a:noAutofit/>
                        </wps:bodyPr>
                      </wps:wsp>
                      <wps:wsp>
                        <wps:cNvPr id="1858" name="Graphic 1858"/>
                        <wps:cNvSpPr/>
                        <wps:spPr>
                          <a:xfrm>
                            <a:off x="718324" y="1036840"/>
                            <a:ext cx="419100" cy="1270"/>
                          </a:xfrm>
                          <a:custGeom>
                            <a:avLst/>
                            <a:gdLst/>
                            <a:ahLst/>
                            <a:cxnLst/>
                            <a:rect l="l" t="t" r="r" b="b"/>
                            <a:pathLst>
                              <a:path w="419100" h="0">
                                <a:moveTo>
                                  <a:pt x="0" y="0"/>
                                </a:moveTo>
                                <a:lnTo>
                                  <a:pt x="419100" y="0"/>
                                </a:lnTo>
                              </a:path>
                            </a:pathLst>
                          </a:custGeom>
                          <a:ln w="13665">
                            <a:solidFill>
                              <a:srgbClr val="000000"/>
                            </a:solidFill>
                            <a:prstDash val="solid"/>
                          </a:ln>
                        </wps:spPr>
                        <wps:bodyPr wrap="square" lIns="0" tIns="0" rIns="0" bIns="0" rtlCol="0">
                          <a:prstTxWarp prst="textNoShape">
                            <a:avLst/>
                          </a:prstTxWarp>
                          <a:noAutofit/>
                        </wps:bodyPr>
                      </wps:wsp>
                      <wps:wsp>
                        <wps:cNvPr id="1859" name="Graphic 1859"/>
                        <wps:cNvSpPr/>
                        <wps:spPr>
                          <a:xfrm>
                            <a:off x="2880118" y="1028458"/>
                            <a:ext cx="932180" cy="207010"/>
                          </a:xfrm>
                          <a:custGeom>
                            <a:avLst/>
                            <a:gdLst/>
                            <a:ahLst/>
                            <a:cxnLst/>
                            <a:rect l="l" t="t" r="r" b="b"/>
                            <a:pathLst>
                              <a:path w="932180" h="207010">
                                <a:moveTo>
                                  <a:pt x="0" y="206501"/>
                                </a:moveTo>
                                <a:lnTo>
                                  <a:pt x="205740" y="761"/>
                                </a:lnTo>
                                <a:lnTo>
                                  <a:pt x="478536" y="0"/>
                                </a:lnTo>
                                <a:lnTo>
                                  <a:pt x="684276" y="205739"/>
                                </a:lnTo>
                                <a:lnTo>
                                  <a:pt x="931926" y="201167"/>
                                </a:lnTo>
                              </a:path>
                            </a:pathLst>
                          </a:custGeom>
                          <a:ln w="13665">
                            <a:solidFill>
                              <a:srgbClr val="000000"/>
                            </a:solidFill>
                            <a:prstDash val="solid"/>
                          </a:ln>
                        </wps:spPr>
                        <wps:bodyPr wrap="square" lIns="0" tIns="0" rIns="0" bIns="0" rtlCol="0">
                          <a:prstTxWarp prst="textNoShape">
                            <a:avLst/>
                          </a:prstTxWarp>
                          <a:noAutofit/>
                        </wps:bodyPr>
                      </wps:wsp>
                      <wps:wsp>
                        <wps:cNvPr id="1860" name="Graphic 1860"/>
                        <wps:cNvSpPr/>
                        <wps:spPr>
                          <a:xfrm>
                            <a:off x="3905770" y="827290"/>
                            <a:ext cx="1270" cy="513715"/>
                          </a:xfrm>
                          <a:custGeom>
                            <a:avLst/>
                            <a:gdLst/>
                            <a:ahLst/>
                            <a:cxnLst/>
                            <a:rect l="l" t="t" r="r" b="b"/>
                            <a:pathLst>
                              <a:path w="0" h="513715">
                                <a:moveTo>
                                  <a:pt x="0" y="0"/>
                                </a:moveTo>
                                <a:lnTo>
                                  <a:pt x="0" y="513588"/>
                                </a:lnTo>
                              </a:path>
                            </a:pathLst>
                          </a:custGeom>
                          <a:ln w="2565">
                            <a:solidFill>
                              <a:srgbClr val="000000"/>
                            </a:solidFill>
                            <a:prstDash val="solid"/>
                          </a:ln>
                        </wps:spPr>
                        <wps:bodyPr wrap="square" lIns="0" tIns="0" rIns="0" bIns="0" rtlCol="0">
                          <a:prstTxWarp prst="textNoShape">
                            <a:avLst/>
                          </a:prstTxWarp>
                          <a:noAutofit/>
                        </wps:bodyPr>
                      </wps:wsp>
                      <wps:wsp>
                        <wps:cNvPr id="1861" name="Graphic 1861"/>
                        <wps:cNvSpPr/>
                        <wps:spPr>
                          <a:xfrm>
                            <a:off x="821194" y="1036840"/>
                            <a:ext cx="190500" cy="190500"/>
                          </a:xfrm>
                          <a:custGeom>
                            <a:avLst/>
                            <a:gdLst/>
                            <a:ahLst/>
                            <a:cxnLst/>
                            <a:rect l="l" t="t" r="r" b="b"/>
                            <a:pathLst>
                              <a:path w="190500" h="190500">
                                <a:moveTo>
                                  <a:pt x="0" y="0"/>
                                </a:moveTo>
                                <a:lnTo>
                                  <a:pt x="190500" y="190500"/>
                                </a:lnTo>
                              </a:path>
                            </a:pathLst>
                          </a:custGeom>
                          <a:ln w="13665">
                            <a:solidFill>
                              <a:srgbClr val="000000"/>
                            </a:solidFill>
                            <a:prstDash val="solid"/>
                          </a:ln>
                        </wps:spPr>
                        <wps:bodyPr wrap="square" lIns="0" tIns="0" rIns="0" bIns="0" rtlCol="0">
                          <a:prstTxWarp prst="textNoShape">
                            <a:avLst/>
                          </a:prstTxWarp>
                          <a:noAutofit/>
                        </wps:bodyPr>
                      </wps:wsp>
                      <wps:wsp>
                        <wps:cNvPr id="1862" name="Graphic 1862"/>
                        <wps:cNvSpPr/>
                        <wps:spPr>
                          <a:xfrm>
                            <a:off x="949972" y="1036840"/>
                            <a:ext cx="198120" cy="192405"/>
                          </a:xfrm>
                          <a:custGeom>
                            <a:avLst/>
                            <a:gdLst/>
                            <a:ahLst/>
                            <a:cxnLst/>
                            <a:rect l="l" t="t" r="r" b="b"/>
                            <a:pathLst>
                              <a:path w="198120" h="192405">
                                <a:moveTo>
                                  <a:pt x="0" y="0"/>
                                </a:moveTo>
                                <a:lnTo>
                                  <a:pt x="198120" y="192024"/>
                                </a:lnTo>
                              </a:path>
                            </a:pathLst>
                          </a:custGeom>
                          <a:ln w="13665">
                            <a:solidFill>
                              <a:srgbClr val="000000"/>
                            </a:solidFill>
                            <a:prstDash val="solid"/>
                          </a:ln>
                        </wps:spPr>
                        <wps:bodyPr wrap="square" lIns="0" tIns="0" rIns="0" bIns="0" rtlCol="0">
                          <a:prstTxWarp prst="textNoShape">
                            <a:avLst/>
                          </a:prstTxWarp>
                          <a:noAutofit/>
                        </wps:bodyPr>
                      </wps:wsp>
                      <wps:wsp>
                        <wps:cNvPr id="1863" name="Graphic 1863"/>
                        <wps:cNvSpPr/>
                        <wps:spPr>
                          <a:xfrm>
                            <a:off x="4813312" y="1032268"/>
                            <a:ext cx="190500" cy="190500"/>
                          </a:xfrm>
                          <a:custGeom>
                            <a:avLst/>
                            <a:gdLst/>
                            <a:ahLst/>
                            <a:cxnLst/>
                            <a:rect l="l" t="t" r="r" b="b"/>
                            <a:pathLst>
                              <a:path w="190500" h="190500">
                                <a:moveTo>
                                  <a:pt x="0" y="0"/>
                                </a:moveTo>
                                <a:lnTo>
                                  <a:pt x="190500" y="190500"/>
                                </a:lnTo>
                              </a:path>
                            </a:pathLst>
                          </a:custGeom>
                          <a:ln w="13665">
                            <a:solidFill>
                              <a:srgbClr val="000000"/>
                            </a:solidFill>
                            <a:prstDash val="solid"/>
                          </a:ln>
                        </wps:spPr>
                        <wps:bodyPr wrap="square" lIns="0" tIns="0" rIns="0" bIns="0" rtlCol="0">
                          <a:prstTxWarp prst="textNoShape">
                            <a:avLst/>
                          </a:prstTxWarp>
                          <a:noAutofit/>
                        </wps:bodyPr>
                      </wps:wsp>
                      <wps:wsp>
                        <wps:cNvPr id="1864" name="Graphic 1864"/>
                        <wps:cNvSpPr/>
                        <wps:spPr>
                          <a:xfrm>
                            <a:off x="4942090" y="1032268"/>
                            <a:ext cx="198120" cy="192405"/>
                          </a:xfrm>
                          <a:custGeom>
                            <a:avLst/>
                            <a:gdLst/>
                            <a:ahLst/>
                            <a:cxnLst/>
                            <a:rect l="l" t="t" r="r" b="b"/>
                            <a:pathLst>
                              <a:path w="198120" h="192405">
                                <a:moveTo>
                                  <a:pt x="0" y="0"/>
                                </a:moveTo>
                                <a:lnTo>
                                  <a:pt x="198120" y="192024"/>
                                </a:lnTo>
                              </a:path>
                            </a:pathLst>
                          </a:custGeom>
                          <a:ln w="13665">
                            <a:solidFill>
                              <a:srgbClr val="000000"/>
                            </a:solidFill>
                            <a:prstDash val="solid"/>
                          </a:ln>
                        </wps:spPr>
                        <wps:bodyPr wrap="square" lIns="0" tIns="0" rIns="0" bIns="0" rtlCol="0">
                          <a:prstTxWarp prst="textNoShape">
                            <a:avLst/>
                          </a:prstTxWarp>
                          <a:noAutofit/>
                        </wps:bodyPr>
                      </wps:wsp>
                      <wps:wsp>
                        <wps:cNvPr id="1865" name="Graphic 1865"/>
                        <wps:cNvSpPr/>
                        <wps:spPr>
                          <a:xfrm>
                            <a:off x="1527568" y="2060206"/>
                            <a:ext cx="443865" cy="1270"/>
                          </a:xfrm>
                          <a:custGeom>
                            <a:avLst/>
                            <a:gdLst/>
                            <a:ahLst/>
                            <a:cxnLst/>
                            <a:rect l="l" t="t" r="r" b="b"/>
                            <a:pathLst>
                              <a:path w="443865" h="0">
                                <a:moveTo>
                                  <a:pt x="0" y="0"/>
                                </a:moveTo>
                                <a:lnTo>
                                  <a:pt x="443484" y="0"/>
                                </a:lnTo>
                              </a:path>
                            </a:pathLst>
                          </a:custGeom>
                          <a:ln w="2565">
                            <a:solidFill>
                              <a:srgbClr val="000000"/>
                            </a:solidFill>
                            <a:prstDash val="solid"/>
                          </a:ln>
                        </wps:spPr>
                        <wps:bodyPr wrap="square" lIns="0" tIns="0" rIns="0" bIns="0" rtlCol="0">
                          <a:prstTxWarp prst="textNoShape">
                            <a:avLst/>
                          </a:prstTxWarp>
                          <a:noAutofit/>
                        </wps:bodyPr>
                      </wps:wsp>
                      <wps:wsp>
                        <wps:cNvPr id="1866" name="Graphic 1866"/>
                        <wps:cNvSpPr/>
                        <wps:spPr>
                          <a:xfrm>
                            <a:off x="1492516" y="2036584"/>
                            <a:ext cx="514350" cy="46990"/>
                          </a:xfrm>
                          <a:custGeom>
                            <a:avLst/>
                            <a:gdLst/>
                            <a:ahLst/>
                            <a:cxnLst/>
                            <a:rect l="l" t="t" r="r" b="b"/>
                            <a:pathLst>
                              <a:path w="514350" h="46990">
                                <a:moveTo>
                                  <a:pt x="47244" y="0"/>
                                </a:moveTo>
                                <a:lnTo>
                                  <a:pt x="0" y="23622"/>
                                </a:lnTo>
                                <a:lnTo>
                                  <a:pt x="47244" y="46482"/>
                                </a:lnTo>
                                <a:lnTo>
                                  <a:pt x="42672" y="35052"/>
                                </a:lnTo>
                                <a:lnTo>
                                  <a:pt x="41148" y="23622"/>
                                </a:lnTo>
                                <a:lnTo>
                                  <a:pt x="42672" y="11430"/>
                                </a:lnTo>
                                <a:lnTo>
                                  <a:pt x="47244" y="0"/>
                                </a:lnTo>
                                <a:close/>
                              </a:path>
                              <a:path w="514350" h="46990">
                                <a:moveTo>
                                  <a:pt x="514350" y="23622"/>
                                </a:moveTo>
                                <a:lnTo>
                                  <a:pt x="467868" y="0"/>
                                </a:lnTo>
                                <a:lnTo>
                                  <a:pt x="471678" y="11430"/>
                                </a:lnTo>
                                <a:lnTo>
                                  <a:pt x="473202" y="23622"/>
                                </a:lnTo>
                                <a:lnTo>
                                  <a:pt x="471678" y="35052"/>
                                </a:lnTo>
                                <a:lnTo>
                                  <a:pt x="467868" y="46482"/>
                                </a:lnTo>
                                <a:lnTo>
                                  <a:pt x="514350" y="23622"/>
                                </a:lnTo>
                                <a:close/>
                              </a:path>
                            </a:pathLst>
                          </a:custGeom>
                          <a:solidFill>
                            <a:srgbClr val="000000"/>
                          </a:solidFill>
                        </wps:spPr>
                        <wps:bodyPr wrap="square" lIns="0" tIns="0" rIns="0" bIns="0" rtlCol="0">
                          <a:prstTxWarp prst="textNoShape">
                            <a:avLst/>
                          </a:prstTxWarp>
                          <a:noAutofit/>
                        </wps:bodyPr>
                      </wps:wsp>
                      <wps:wsp>
                        <wps:cNvPr id="1867" name="Graphic 1867"/>
                        <wps:cNvSpPr/>
                        <wps:spPr>
                          <a:xfrm>
                            <a:off x="335800" y="423430"/>
                            <a:ext cx="161925" cy="1270"/>
                          </a:xfrm>
                          <a:custGeom>
                            <a:avLst/>
                            <a:gdLst/>
                            <a:ahLst/>
                            <a:cxnLst/>
                            <a:rect l="l" t="t" r="r" b="b"/>
                            <a:pathLst>
                              <a:path w="161925" h="0">
                                <a:moveTo>
                                  <a:pt x="0" y="0"/>
                                </a:moveTo>
                                <a:lnTo>
                                  <a:pt x="161544" y="0"/>
                                </a:lnTo>
                              </a:path>
                            </a:pathLst>
                          </a:custGeom>
                          <a:ln w="8547">
                            <a:solidFill>
                              <a:srgbClr val="000000"/>
                            </a:solidFill>
                            <a:prstDash val="solid"/>
                          </a:ln>
                        </wps:spPr>
                        <wps:bodyPr wrap="square" lIns="0" tIns="0" rIns="0" bIns="0" rtlCol="0">
                          <a:prstTxWarp prst="textNoShape">
                            <a:avLst/>
                          </a:prstTxWarp>
                          <a:noAutofit/>
                        </wps:bodyPr>
                      </wps:wsp>
                      <wps:wsp>
                        <wps:cNvPr id="1868" name="Graphic 1868"/>
                        <wps:cNvSpPr/>
                        <wps:spPr>
                          <a:xfrm>
                            <a:off x="1686064" y="455434"/>
                            <a:ext cx="1160145" cy="1270"/>
                          </a:xfrm>
                          <a:custGeom>
                            <a:avLst/>
                            <a:gdLst/>
                            <a:ahLst/>
                            <a:cxnLst/>
                            <a:rect l="l" t="t" r="r" b="b"/>
                            <a:pathLst>
                              <a:path w="1160145" h="0">
                                <a:moveTo>
                                  <a:pt x="0" y="0"/>
                                </a:moveTo>
                                <a:lnTo>
                                  <a:pt x="1159764" y="0"/>
                                </a:lnTo>
                              </a:path>
                            </a:pathLst>
                          </a:custGeom>
                          <a:ln w="2565">
                            <a:solidFill>
                              <a:srgbClr val="000000"/>
                            </a:solidFill>
                            <a:prstDash val="solid"/>
                          </a:ln>
                        </wps:spPr>
                        <wps:bodyPr wrap="square" lIns="0" tIns="0" rIns="0" bIns="0" rtlCol="0">
                          <a:prstTxWarp prst="textNoShape">
                            <a:avLst/>
                          </a:prstTxWarp>
                          <a:noAutofit/>
                        </wps:bodyPr>
                      </wps:wsp>
                      <wps:wsp>
                        <wps:cNvPr id="1869" name="Graphic 1869"/>
                        <wps:cNvSpPr/>
                        <wps:spPr>
                          <a:xfrm>
                            <a:off x="1651012" y="432574"/>
                            <a:ext cx="1230630" cy="45720"/>
                          </a:xfrm>
                          <a:custGeom>
                            <a:avLst/>
                            <a:gdLst/>
                            <a:ahLst/>
                            <a:cxnLst/>
                            <a:rect l="l" t="t" r="r" b="b"/>
                            <a:pathLst>
                              <a:path w="1230630" h="45720">
                                <a:moveTo>
                                  <a:pt x="46482" y="0"/>
                                </a:moveTo>
                                <a:lnTo>
                                  <a:pt x="0" y="22860"/>
                                </a:lnTo>
                                <a:lnTo>
                                  <a:pt x="46482" y="45720"/>
                                </a:lnTo>
                                <a:lnTo>
                                  <a:pt x="41910" y="35052"/>
                                </a:lnTo>
                                <a:lnTo>
                                  <a:pt x="41148" y="22860"/>
                                </a:lnTo>
                                <a:lnTo>
                                  <a:pt x="41910" y="10668"/>
                                </a:lnTo>
                                <a:lnTo>
                                  <a:pt x="46482" y="0"/>
                                </a:lnTo>
                                <a:close/>
                              </a:path>
                              <a:path w="1230630" h="45720">
                                <a:moveTo>
                                  <a:pt x="1230630" y="22860"/>
                                </a:moveTo>
                                <a:lnTo>
                                  <a:pt x="1184148" y="0"/>
                                </a:lnTo>
                                <a:lnTo>
                                  <a:pt x="1187196" y="10668"/>
                                </a:lnTo>
                                <a:lnTo>
                                  <a:pt x="1189482" y="22860"/>
                                </a:lnTo>
                                <a:lnTo>
                                  <a:pt x="1187196" y="35052"/>
                                </a:lnTo>
                                <a:lnTo>
                                  <a:pt x="1184148" y="45720"/>
                                </a:lnTo>
                                <a:lnTo>
                                  <a:pt x="1230630" y="22860"/>
                                </a:lnTo>
                                <a:close/>
                              </a:path>
                            </a:pathLst>
                          </a:custGeom>
                          <a:solidFill>
                            <a:srgbClr val="000000"/>
                          </a:solidFill>
                        </wps:spPr>
                        <wps:bodyPr wrap="square" lIns="0" tIns="0" rIns="0" bIns="0" rtlCol="0">
                          <a:prstTxWarp prst="textNoShape">
                            <a:avLst/>
                          </a:prstTxWarp>
                          <a:noAutofit/>
                        </wps:bodyPr>
                      </wps:wsp>
                      <wps:wsp>
                        <wps:cNvPr id="1870" name="Graphic 1870"/>
                        <wps:cNvSpPr/>
                        <wps:spPr>
                          <a:xfrm>
                            <a:off x="1651012" y="345706"/>
                            <a:ext cx="1270" cy="958850"/>
                          </a:xfrm>
                          <a:custGeom>
                            <a:avLst/>
                            <a:gdLst/>
                            <a:ahLst/>
                            <a:cxnLst/>
                            <a:rect l="l" t="t" r="r" b="b"/>
                            <a:pathLst>
                              <a:path w="0" h="958850">
                                <a:moveTo>
                                  <a:pt x="0" y="958596"/>
                                </a:moveTo>
                                <a:lnTo>
                                  <a:pt x="0" y="0"/>
                                </a:lnTo>
                              </a:path>
                            </a:pathLst>
                          </a:custGeom>
                          <a:ln w="2565">
                            <a:solidFill>
                              <a:srgbClr val="000000"/>
                            </a:solidFill>
                            <a:prstDash val="solid"/>
                          </a:ln>
                        </wps:spPr>
                        <wps:bodyPr wrap="square" lIns="0" tIns="0" rIns="0" bIns="0" rtlCol="0">
                          <a:prstTxWarp prst="textNoShape">
                            <a:avLst/>
                          </a:prstTxWarp>
                          <a:noAutofit/>
                        </wps:bodyPr>
                      </wps:wsp>
                      <wps:wsp>
                        <wps:cNvPr id="1871" name="Graphic 1871"/>
                        <wps:cNvSpPr/>
                        <wps:spPr>
                          <a:xfrm>
                            <a:off x="2881642" y="358660"/>
                            <a:ext cx="1270" cy="974090"/>
                          </a:xfrm>
                          <a:custGeom>
                            <a:avLst/>
                            <a:gdLst/>
                            <a:ahLst/>
                            <a:cxnLst/>
                            <a:rect l="l" t="t" r="r" b="b"/>
                            <a:pathLst>
                              <a:path w="0" h="974090">
                                <a:moveTo>
                                  <a:pt x="0" y="973835"/>
                                </a:moveTo>
                                <a:lnTo>
                                  <a:pt x="0" y="0"/>
                                </a:lnTo>
                              </a:path>
                            </a:pathLst>
                          </a:custGeom>
                          <a:ln w="2565">
                            <a:solidFill>
                              <a:srgbClr val="000000"/>
                            </a:solidFill>
                            <a:prstDash val="solid"/>
                          </a:ln>
                        </wps:spPr>
                        <wps:bodyPr wrap="square" lIns="0" tIns="0" rIns="0" bIns="0" rtlCol="0">
                          <a:prstTxWarp prst="textNoShape">
                            <a:avLst/>
                          </a:prstTxWarp>
                          <a:noAutofit/>
                        </wps:bodyPr>
                      </wps:wsp>
                      <wps:wsp>
                        <wps:cNvPr id="1872" name="Textbox 1872"/>
                        <wps:cNvSpPr txBox="1"/>
                        <wps:spPr>
                          <a:xfrm>
                            <a:off x="4419358" y="171578"/>
                            <a:ext cx="226060" cy="140335"/>
                          </a:xfrm>
                          <a:prstGeom prst="rect">
                            <a:avLst/>
                          </a:prstGeom>
                        </wps:spPr>
                        <wps:txbx>
                          <w:txbxContent>
                            <w:p>
                              <w:pPr>
                                <w:spacing w:before="7"/>
                                <w:ind w:left="0" w:right="0" w:firstLine="0"/>
                                <w:jc w:val="left"/>
                                <w:rPr>
                                  <w:sz w:val="14"/>
                                </w:rPr>
                              </w:pPr>
                              <w:r>
                                <w:rPr>
                                  <w:spacing w:val="-4"/>
                                  <w:w w:val="105"/>
                                  <w:position w:val="8"/>
                                  <w:sz w:val="11"/>
                                </w:rPr>
                                <w:t>t</w:t>
                              </w:r>
                              <w:r>
                                <w:rPr>
                                  <w:spacing w:val="-4"/>
                                  <w:w w:val="105"/>
                                  <w:sz w:val="14"/>
                                </w:rPr>
                                <w:t>CSH</w:t>
                              </w:r>
                            </w:p>
                          </w:txbxContent>
                        </wps:txbx>
                        <wps:bodyPr wrap="square" lIns="0" tIns="0" rIns="0" bIns="0" rtlCol="0">
                          <a:noAutofit/>
                        </wps:bodyPr>
                      </wps:wsp>
                      <wps:wsp>
                        <wps:cNvPr id="1873" name="Textbox 1873"/>
                        <wps:cNvSpPr txBox="1"/>
                        <wps:spPr>
                          <a:xfrm>
                            <a:off x="2150122" y="306452"/>
                            <a:ext cx="226695" cy="140970"/>
                          </a:xfrm>
                          <a:prstGeom prst="rect">
                            <a:avLst/>
                          </a:prstGeom>
                        </wps:spPr>
                        <wps:txbx>
                          <w:txbxContent>
                            <w:p>
                              <w:pPr>
                                <w:spacing w:line="221" w:lineRule="exact" w:before="0"/>
                                <w:ind w:left="0" w:right="0" w:firstLine="0"/>
                                <w:jc w:val="left"/>
                                <w:rPr>
                                  <w:sz w:val="14"/>
                                </w:rPr>
                              </w:pPr>
                              <w:r>
                                <w:rPr>
                                  <w:spacing w:val="-4"/>
                                  <w:w w:val="105"/>
                                  <w:position w:val="9"/>
                                  <w:sz w:val="11"/>
                                </w:rPr>
                                <w:t>t</w:t>
                              </w:r>
                              <w:r>
                                <w:rPr>
                                  <w:spacing w:val="-4"/>
                                  <w:w w:val="105"/>
                                  <w:sz w:val="14"/>
                                </w:rPr>
                                <w:t>CYC</w:t>
                              </w:r>
                            </w:p>
                          </w:txbxContent>
                        </wps:txbx>
                        <wps:bodyPr wrap="square" lIns="0" tIns="0" rIns="0" bIns="0" rtlCol="0">
                          <a:noAutofit/>
                        </wps:bodyPr>
                      </wps:wsp>
                      <wps:wsp>
                        <wps:cNvPr id="1874" name="Textbox 1874"/>
                        <wps:cNvSpPr txBox="1"/>
                        <wps:spPr>
                          <a:xfrm>
                            <a:off x="317512" y="432737"/>
                            <a:ext cx="205104" cy="153670"/>
                          </a:xfrm>
                          <a:prstGeom prst="rect">
                            <a:avLst/>
                          </a:prstGeom>
                        </wps:spPr>
                        <wps:txbx>
                          <w:txbxContent>
                            <w:p>
                              <w:pPr>
                                <w:spacing w:line="240" w:lineRule="exact" w:before="0"/>
                                <w:ind w:left="0" w:right="0" w:firstLine="0"/>
                                <w:jc w:val="left"/>
                                <w:rPr>
                                  <w:sz w:val="21"/>
                                </w:rPr>
                              </w:pPr>
                              <w:r>
                                <w:rPr>
                                  <w:spacing w:val="-5"/>
                                  <w:sz w:val="21"/>
                                </w:rPr>
                                <w:t>CS</w:t>
                              </w:r>
                            </w:p>
                          </w:txbxContent>
                        </wps:txbx>
                        <wps:bodyPr wrap="square" lIns="0" tIns="0" rIns="0" bIns="0" rtlCol="0">
                          <a:noAutofit/>
                        </wps:bodyPr>
                      </wps:wsp>
                      <wps:wsp>
                        <wps:cNvPr id="1875" name="Textbox 1875"/>
                        <wps:cNvSpPr txBox="1"/>
                        <wps:spPr>
                          <a:xfrm>
                            <a:off x="1337068" y="788036"/>
                            <a:ext cx="222250" cy="140970"/>
                          </a:xfrm>
                          <a:prstGeom prst="rect">
                            <a:avLst/>
                          </a:prstGeom>
                        </wps:spPr>
                        <wps:txbx>
                          <w:txbxContent>
                            <w:p>
                              <w:pPr>
                                <w:spacing w:line="221" w:lineRule="exact" w:before="0"/>
                                <w:ind w:left="0" w:right="0" w:firstLine="0"/>
                                <w:jc w:val="left"/>
                                <w:rPr>
                                  <w:sz w:val="14"/>
                                </w:rPr>
                              </w:pPr>
                              <w:r>
                                <w:rPr>
                                  <w:spacing w:val="-4"/>
                                  <w:w w:val="105"/>
                                  <w:position w:val="9"/>
                                  <w:sz w:val="11"/>
                                </w:rPr>
                                <w:t>t</w:t>
                              </w:r>
                              <w:r>
                                <w:rPr>
                                  <w:spacing w:val="-4"/>
                                  <w:w w:val="105"/>
                                  <w:sz w:val="14"/>
                                </w:rPr>
                                <w:t>CSS</w:t>
                              </w:r>
                            </w:p>
                          </w:txbxContent>
                        </wps:txbx>
                        <wps:bodyPr wrap="square" lIns="0" tIns="0" rIns="0" bIns="0" rtlCol="0">
                          <a:noAutofit/>
                        </wps:bodyPr>
                      </wps:wsp>
                      <wps:wsp>
                        <wps:cNvPr id="1876" name="Textbox 1876"/>
                        <wps:cNvSpPr txBox="1"/>
                        <wps:spPr>
                          <a:xfrm>
                            <a:off x="1953526" y="764414"/>
                            <a:ext cx="216535" cy="140970"/>
                          </a:xfrm>
                          <a:prstGeom prst="rect">
                            <a:avLst/>
                          </a:prstGeom>
                        </wps:spPr>
                        <wps:txbx>
                          <w:txbxContent>
                            <w:p>
                              <w:pPr>
                                <w:spacing w:line="221" w:lineRule="exact" w:before="0"/>
                                <w:ind w:left="0" w:right="0" w:firstLine="0"/>
                                <w:jc w:val="left"/>
                                <w:rPr>
                                  <w:sz w:val="14"/>
                                </w:rPr>
                              </w:pPr>
                              <w:r>
                                <w:rPr>
                                  <w:spacing w:val="-4"/>
                                  <w:w w:val="105"/>
                                  <w:position w:val="9"/>
                                  <w:sz w:val="11"/>
                                </w:rPr>
                                <w:t>t</w:t>
                              </w:r>
                              <w:r>
                                <w:rPr>
                                  <w:spacing w:val="-4"/>
                                  <w:w w:val="105"/>
                                  <w:sz w:val="14"/>
                                </w:rPr>
                                <w:t>CLH</w:t>
                              </w:r>
                            </w:p>
                          </w:txbxContent>
                        </wps:txbx>
                        <wps:bodyPr wrap="square" lIns="0" tIns="0" rIns="0" bIns="0" rtlCol="0">
                          <a:noAutofit/>
                        </wps:bodyPr>
                      </wps:wsp>
                      <wps:wsp>
                        <wps:cNvPr id="1877" name="Textbox 1877"/>
                        <wps:cNvSpPr txBox="1"/>
                        <wps:spPr>
                          <a:xfrm>
                            <a:off x="2580652" y="788036"/>
                            <a:ext cx="201295" cy="140970"/>
                          </a:xfrm>
                          <a:prstGeom prst="rect">
                            <a:avLst/>
                          </a:prstGeom>
                        </wps:spPr>
                        <wps:txbx>
                          <w:txbxContent>
                            <w:p>
                              <w:pPr>
                                <w:spacing w:line="221" w:lineRule="exact" w:before="0"/>
                                <w:ind w:left="0" w:right="0" w:firstLine="0"/>
                                <w:jc w:val="left"/>
                                <w:rPr>
                                  <w:sz w:val="14"/>
                                </w:rPr>
                              </w:pPr>
                              <w:r>
                                <w:rPr>
                                  <w:spacing w:val="-4"/>
                                  <w:w w:val="105"/>
                                  <w:position w:val="9"/>
                                  <w:sz w:val="11"/>
                                </w:rPr>
                                <w:t>t</w:t>
                              </w:r>
                              <w:r>
                                <w:rPr>
                                  <w:spacing w:val="-4"/>
                                  <w:w w:val="105"/>
                                  <w:sz w:val="14"/>
                                </w:rPr>
                                <w:t>CLL</w:t>
                              </w:r>
                            </w:p>
                          </w:txbxContent>
                        </wps:txbx>
                        <wps:bodyPr wrap="square" lIns="0" tIns="0" rIns="0" bIns="0" rtlCol="0">
                          <a:noAutofit/>
                        </wps:bodyPr>
                      </wps:wsp>
                      <wps:wsp>
                        <wps:cNvPr id="1878" name="Textbox 1878"/>
                        <wps:cNvSpPr txBox="1"/>
                        <wps:spPr>
                          <a:xfrm>
                            <a:off x="3953014" y="739267"/>
                            <a:ext cx="645795" cy="140970"/>
                          </a:xfrm>
                          <a:prstGeom prst="rect">
                            <a:avLst/>
                          </a:prstGeom>
                        </wps:spPr>
                        <wps:txbx>
                          <w:txbxContent>
                            <w:p>
                              <w:pPr>
                                <w:tabs>
                                  <w:tab w:pos="676" w:val="left" w:leader="none"/>
                                </w:tabs>
                                <w:spacing w:line="221" w:lineRule="exact" w:before="0"/>
                                <w:ind w:left="0" w:right="0" w:firstLine="0"/>
                                <w:jc w:val="left"/>
                                <w:rPr>
                                  <w:sz w:val="14"/>
                                </w:rPr>
                              </w:pPr>
                              <w:r>
                                <w:rPr>
                                  <w:spacing w:val="-4"/>
                                  <w:w w:val="105"/>
                                  <w:position w:val="9"/>
                                  <w:sz w:val="11"/>
                                </w:rPr>
                                <w:t>t</w:t>
                              </w:r>
                              <w:r>
                                <w:rPr>
                                  <w:spacing w:val="-4"/>
                                  <w:w w:val="105"/>
                                  <w:sz w:val="14"/>
                                </w:rPr>
                                <w:t>CSD</w:t>
                              </w:r>
                              <w:r>
                                <w:rPr>
                                  <w:sz w:val="14"/>
                                </w:rPr>
                                <w:tab/>
                              </w:r>
                              <w:r>
                                <w:rPr>
                                  <w:spacing w:val="-4"/>
                                  <w:w w:val="105"/>
                                  <w:position w:val="9"/>
                                  <w:sz w:val="11"/>
                                </w:rPr>
                                <w:t>t</w:t>
                              </w:r>
                              <w:r>
                                <w:rPr>
                                  <w:spacing w:val="-4"/>
                                  <w:w w:val="105"/>
                                  <w:sz w:val="14"/>
                                </w:rPr>
                                <w:t>CLD</w:t>
                              </w:r>
                            </w:p>
                          </w:txbxContent>
                        </wps:txbx>
                        <wps:bodyPr wrap="square" lIns="0" tIns="0" rIns="0" bIns="0" rtlCol="0">
                          <a:noAutofit/>
                        </wps:bodyPr>
                      </wps:wsp>
                      <wps:wsp>
                        <wps:cNvPr id="1879" name="Textbox 1879"/>
                        <wps:cNvSpPr txBox="1"/>
                        <wps:spPr>
                          <a:xfrm>
                            <a:off x="265690" y="1049189"/>
                            <a:ext cx="370840" cy="153670"/>
                          </a:xfrm>
                          <a:prstGeom prst="rect">
                            <a:avLst/>
                          </a:prstGeom>
                        </wps:spPr>
                        <wps:txbx>
                          <w:txbxContent>
                            <w:p>
                              <w:pPr>
                                <w:spacing w:line="240" w:lineRule="exact" w:before="0"/>
                                <w:ind w:left="0" w:right="0" w:firstLine="0"/>
                                <w:jc w:val="left"/>
                                <w:rPr>
                                  <w:sz w:val="21"/>
                                </w:rPr>
                              </w:pPr>
                              <w:r>
                                <w:rPr>
                                  <w:spacing w:val="-4"/>
                                  <w:sz w:val="21"/>
                                </w:rPr>
                                <w:t>SCLK</w:t>
                              </w:r>
                            </w:p>
                          </w:txbxContent>
                        </wps:txbx>
                        <wps:bodyPr wrap="square" lIns="0" tIns="0" rIns="0" bIns="0" rtlCol="0">
                          <a:noAutofit/>
                        </wps:bodyPr>
                      </wps:wsp>
                      <wps:wsp>
                        <wps:cNvPr id="1880" name="Textbox 1880"/>
                        <wps:cNvSpPr txBox="1"/>
                        <wps:spPr>
                          <a:xfrm>
                            <a:off x="1508518" y="1354202"/>
                            <a:ext cx="497840" cy="142875"/>
                          </a:xfrm>
                          <a:prstGeom prst="rect">
                            <a:avLst/>
                          </a:prstGeom>
                        </wps:spPr>
                        <wps:txbx>
                          <w:txbxContent>
                            <w:p>
                              <w:pPr>
                                <w:tabs>
                                  <w:tab w:pos="482" w:val="left" w:leader="none"/>
                                </w:tabs>
                                <w:spacing w:before="0"/>
                                <w:ind w:left="0" w:right="0" w:firstLine="0"/>
                                <w:jc w:val="left"/>
                                <w:rPr>
                                  <w:sz w:val="14"/>
                                </w:rPr>
                              </w:pPr>
                              <w:r>
                                <w:rPr>
                                  <w:spacing w:val="-4"/>
                                  <w:w w:val="105"/>
                                  <w:position w:val="9"/>
                                  <w:sz w:val="11"/>
                                </w:rPr>
                                <w:t>t</w:t>
                              </w:r>
                              <w:r>
                                <w:rPr>
                                  <w:spacing w:val="-4"/>
                                  <w:w w:val="105"/>
                                  <w:sz w:val="14"/>
                                </w:rPr>
                                <w:t>DIS</w:t>
                              </w:r>
                              <w:r>
                                <w:rPr>
                                  <w:sz w:val="14"/>
                                </w:rPr>
                                <w:tab/>
                              </w:r>
                              <w:r>
                                <w:rPr>
                                  <w:spacing w:val="-4"/>
                                  <w:w w:val="105"/>
                                  <w:position w:val="9"/>
                                  <w:sz w:val="11"/>
                                </w:rPr>
                                <w:t>t</w:t>
                              </w:r>
                              <w:r>
                                <w:rPr>
                                  <w:spacing w:val="-4"/>
                                  <w:w w:val="105"/>
                                  <w:sz w:val="14"/>
                                </w:rPr>
                                <w:t>DIH</w:t>
                              </w:r>
                            </w:p>
                          </w:txbxContent>
                        </wps:txbx>
                        <wps:bodyPr wrap="square" lIns="0" tIns="0" rIns="0" bIns="0" rtlCol="0">
                          <a:noAutofit/>
                        </wps:bodyPr>
                      </wps:wsp>
                      <wps:wsp>
                        <wps:cNvPr id="1881" name="Textbox 1881"/>
                        <wps:cNvSpPr txBox="1"/>
                        <wps:spPr>
                          <a:xfrm>
                            <a:off x="298452" y="1665641"/>
                            <a:ext cx="242570" cy="153670"/>
                          </a:xfrm>
                          <a:prstGeom prst="rect">
                            <a:avLst/>
                          </a:prstGeom>
                        </wps:spPr>
                        <wps:txbx>
                          <w:txbxContent>
                            <w:p>
                              <w:pPr>
                                <w:spacing w:line="240" w:lineRule="exact" w:before="0"/>
                                <w:ind w:left="0" w:right="0" w:firstLine="0"/>
                                <w:jc w:val="left"/>
                                <w:rPr>
                                  <w:sz w:val="21"/>
                                </w:rPr>
                              </w:pPr>
                              <w:r>
                                <w:rPr>
                                  <w:spacing w:val="-5"/>
                                  <w:sz w:val="21"/>
                                </w:rPr>
                                <w:t>SDI</w:t>
                              </w:r>
                            </w:p>
                          </w:txbxContent>
                        </wps:txbx>
                        <wps:bodyPr wrap="square" lIns="0" tIns="0" rIns="0" bIns="0" rtlCol="0">
                          <a:noAutofit/>
                        </wps:bodyPr>
                      </wps:wsp>
                      <wps:wsp>
                        <wps:cNvPr id="1882" name="Textbox 1882"/>
                        <wps:cNvSpPr txBox="1"/>
                        <wps:spPr>
                          <a:xfrm>
                            <a:off x="1587766" y="1707101"/>
                            <a:ext cx="334645" cy="304800"/>
                          </a:xfrm>
                          <a:prstGeom prst="rect">
                            <a:avLst/>
                          </a:prstGeom>
                        </wps:spPr>
                        <wps:txbx>
                          <w:txbxContent>
                            <w:p>
                              <w:pPr>
                                <w:spacing w:before="4"/>
                                <w:ind w:left="-1" w:right="18" w:firstLine="0"/>
                                <w:jc w:val="center"/>
                                <w:rPr>
                                  <w:sz w:val="10"/>
                                </w:rPr>
                              </w:pPr>
                              <w:r>
                                <w:rPr>
                                  <w:w w:val="105"/>
                                  <w:sz w:val="10"/>
                                </w:rPr>
                                <w:t>Valid</w:t>
                              </w:r>
                              <w:r>
                                <w:rPr>
                                  <w:spacing w:val="1"/>
                                  <w:w w:val="105"/>
                                  <w:sz w:val="10"/>
                                </w:rPr>
                                <w:t> </w:t>
                              </w:r>
                              <w:r>
                                <w:rPr>
                                  <w:spacing w:val="-2"/>
                                  <w:w w:val="105"/>
                                  <w:sz w:val="10"/>
                                </w:rPr>
                                <w:t>Input</w:t>
                              </w:r>
                            </w:p>
                            <w:p>
                              <w:pPr>
                                <w:spacing w:line="240" w:lineRule="auto" w:before="10"/>
                                <w:rPr>
                                  <w:sz w:val="11"/>
                                </w:rPr>
                              </w:pPr>
                            </w:p>
                            <w:p>
                              <w:pPr>
                                <w:spacing w:before="0"/>
                                <w:ind w:left="101" w:right="124" w:firstLine="0"/>
                                <w:jc w:val="center"/>
                                <w:rPr>
                                  <w:sz w:val="14"/>
                                </w:rPr>
                              </w:pPr>
                              <w:r>
                                <w:rPr>
                                  <w:spacing w:val="-5"/>
                                  <w:w w:val="105"/>
                                  <w:position w:val="9"/>
                                  <w:sz w:val="11"/>
                                </w:rPr>
                                <w:t>t</w:t>
                              </w:r>
                              <w:r>
                                <w:rPr>
                                  <w:spacing w:val="-5"/>
                                  <w:w w:val="105"/>
                                  <w:sz w:val="14"/>
                                </w:rPr>
                                <w:t>DW</w:t>
                              </w:r>
                            </w:p>
                          </w:txbxContent>
                        </wps:txbx>
                        <wps:bodyPr wrap="square" lIns="0" tIns="0" rIns="0" bIns="0" rtlCol="0">
                          <a:noAutofit/>
                        </wps:bodyPr>
                      </wps:wsp>
                      <wps:wsp>
                        <wps:cNvPr id="1883" name="Textbox 1883"/>
                        <wps:cNvSpPr txBox="1"/>
                        <wps:spPr>
                          <a:xfrm>
                            <a:off x="2446540" y="2020952"/>
                            <a:ext cx="160655" cy="140970"/>
                          </a:xfrm>
                          <a:prstGeom prst="rect">
                            <a:avLst/>
                          </a:prstGeom>
                        </wps:spPr>
                        <wps:txbx>
                          <w:txbxContent>
                            <w:p>
                              <w:pPr>
                                <w:spacing w:line="221" w:lineRule="exact" w:before="0"/>
                                <w:ind w:left="0" w:right="0" w:firstLine="0"/>
                                <w:jc w:val="left"/>
                                <w:rPr>
                                  <w:sz w:val="14"/>
                                </w:rPr>
                              </w:pPr>
                              <w:r>
                                <w:rPr>
                                  <w:spacing w:val="-5"/>
                                  <w:w w:val="105"/>
                                  <w:position w:val="9"/>
                                  <w:sz w:val="11"/>
                                </w:rPr>
                                <w:t>t</w:t>
                              </w:r>
                              <w:r>
                                <w:rPr>
                                  <w:spacing w:val="-5"/>
                                  <w:w w:val="105"/>
                                  <w:sz w:val="14"/>
                                </w:rPr>
                                <w:t>PD</w:t>
                              </w:r>
                            </w:p>
                          </w:txbxContent>
                        </wps:txbx>
                        <wps:bodyPr wrap="square" lIns="0" tIns="0" rIns="0" bIns="0" rtlCol="0">
                          <a:noAutofit/>
                        </wps:bodyPr>
                      </wps:wsp>
                      <wps:wsp>
                        <wps:cNvPr id="1884" name="Textbox 1884"/>
                        <wps:cNvSpPr txBox="1"/>
                        <wps:spPr>
                          <a:xfrm>
                            <a:off x="4300486" y="2020952"/>
                            <a:ext cx="154305" cy="140970"/>
                          </a:xfrm>
                          <a:prstGeom prst="rect">
                            <a:avLst/>
                          </a:prstGeom>
                        </wps:spPr>
                        <wps:txbx>
                          <w:txbxContent>
                            <w:p>
                              <w:pPr>
                                <w:spacing w:line="221" w:lineRule="exact" w:before="0"/>
                                <w:ind w:left="0" w:right="0" w:firstLine="0"/>
                                <w:jc w:val="left"/>
                                <w:rPr>
                                  <w:sz w:val="14"/>
                                </w:rPr>
                              </w:pPr>
                              <w:r>
                                <w:rPr>
                                  <w:spacing w:val="-5"/>
                                  <w:w w:val="105"/>
                                  <w:position w:val="9"/>
                                  <w:sz w:val="11"/>
                                </w:rPr>
                                <w:t>t</w:t>
                              </w:r>
                              <w:r>
                                <w:rPr>
                                  <w:spacing w:val="-5"/>
                                  <w:w w:val="105"/>
                                  <w:sz w:val="14"/>
                                </w:rPr>
                                <w:t>DF</w:t>
                              </w:r>
                            </w:p>
                          </w:txbxContent>
                        </wps:txbx>
                        <wps:bodyPr wrap="square" lIns="0" tIns="0" rIns="0" bIns="0" rtlCol="0">
                          <a:noAutofit/>
                        </wps:bodyPr>
                      </wps:wsp>
                      <wps:wsp>
                        <wps:cNvPr id="1885" name="Textbox 1885"/>
                        <wps:cNvSpPr txBox="1"/>
                        <wps:spPr>
                          <a:xfrm>
                            <a:off x="264169" y="2282093"/>
                            <a:ext cx="310515" cy="153670"/>
                          </a:xfrm>
                          <a:prstGeom prst="rect">
                            <a:avLst/>
                          </a:prstGeom>
                        </wps:spPr>
                        <wps:txbx>
                          <w:txbxContent>
                            <w:p>
                              <w:pPr>
                                <w:spacing w:line="240" w:lineRule="exact" w:before="0"/>
                                <w:ind w:left="0" w:right="0" w:firstLine="0"/>
                                <w:jc w:val="left"/>
                                <w:rPr>
                                  <w:sz w:val="21"/>
                                </w:rPr>
                              </w:pPr>
                              <w:r>
                                <w:rPr>
                                  <w:spacing w:val="-5"/>
                                  <w:sz w:val="21"/>
                                </w:rPr>
                                <w:t>SDO</w:t>
                              </w:r>
                            </w:p>
                          </w:txbxContent>
                        </wps:txbx>
                        <wps:bodyPr wrap="square" lIns="0" tIns="0" rIns="0" bIns="0" rtlCol="0">
                          <a:noAutofit/>
                        </wps:bodyPr>
                      </wps:wsp>
                      <wps:wsp>
                        <wps:cNvPr id="1886" name="Textbox 1886"/>
                        <wps:cNvSpPr txBox="1"/>
                        <wps:spPr>
                          <a:xfrm>
                            <a:off x="1057416" y="2206608"/>
                            <a:ext cx="677545" cy="102870"/>
                          </a:xfrm>
                          <a:prstGeom prst="rect">
                            <a:avLst/>
                          </a:prstGeom>
                        </wps:spPr>
                        <wps:txbx>
                          <w:txbxContent>
                            <w:p>
                              <w:pPr>
                                <w:spacing w:line="160" w:lineRule="exact" w:before="0"/>
                                <w:ind w:left="0" w:right="0" w:firstLine="0"/>
                                <w:jc w:val="left"/>
                                <w:rPr>
                                  <w:sz w:val="14"/>
                                </w:rPr>
                              </w:pPr>
                              <w:r>
                                <w:rPr>
                                  <w:w w:val="105"/>
                                  <w:sz w:val="14"/>
                                </w:rPr>
                                <w:t>High</w:t>
                              </w:r>
                              <w:r>
                                <w:rPr>
                                  <w:spacing w:val="-9"/>
                                  <w:w w:val="105"/>
                                  <w:sz w:val="14"/>
                                </w:rPr>
                                <w:t> </w:t>
                              </w:r>
                              <w:r>
                                <w:rPr>
                                  <w:spacing w:val="-2"/>
                                  <w:w w:val="105"/>
                                  <w:sz w:val="14"/>
                                </w:rPr>
                                <w:t>Impedance</w:t>
                              </w:r>
                            </w:p>
                          </w:txbxContent>
                        </wps:txbx>
                        <wps:bodyPr wrap="square" lIns="0" tIns="0" rIns="0" bIns="0" rtlCol="0">
                          <a:noAutofit/>
                        </wps:bodyPr>
                      </wps:wsp>
                      <wps:wsp>
                        <wps:cNvPr id="1887" name="Textbox 1887"/>
                        <wps:cNvSpPr txBox="1"/>
                        <wps:spPr>
                          <a:xfrm>
                            <a:off x="4655561" y="2206608"/>
                            <a:ext cx="676910" cy="102870"/>
                          </a:xfrm>
                          <a:prstGeom prst="rect">
                            <a:avLst/>
                          </a:prstGeom>
                        </wps:spPr>
                        <wps:txbx>
                          <w:txbxContent>
                            <w:p>
                              <w:pPr>
                                <w:spacing w:line="160" w:lineRule="exact" w:before="0"/>
                                <w:ind w:left="0" w:right="0" w:firstLine="0"/>
                                <w:jc w:val="left"/>
                                <w:rPr>
                                  <w:sz w:val="14"/>
                                </w:rPr>
                              </w:pPr>
                              <w:r>
                                <w:rPr>
                                  <w:w w:val="105"/>
                                  <w:sz w:val="14"/>
                                </w:rPr>
                                <w:t>High</w:t>
                              </w:r>
                              <w:r>
                                <w:rPr>
                                  <w:spacing w:val="-10"/>
                                  <w:w w:val="105"/>
                                  <w:sz w:val="14"/>
                                </w:rPr>
                                <w:t> </w:t>
                              </w:r>
                              <w:r>
                                <w:rPr>
                                  <w:spacing w:val="-2"/>
                                  <w:w w:val="105"/>
                                  <w:sz w:val="14"/>
                                </w:rPr>
                                <w:t>Impedance</w:t>
                              </w:r>
                            </w:p>
                          </w:txbxContent>
                        </wps:txbx>
                        <wps:bodyPr wrap="square" lIns="0" tIns="0" rIns="0" bIns="0" rtlCol="0">
                          <a:noAutofit/>
                        </wps:bodyPr>
                      </wps:wsp>
                      <wps:wsp>
                        <wps:cNvPr id="1888" name="Textbox 1888"/>
                        <wps:cNvSpPr txBox="1"/>
                        <wps:spPr>
                          <a:xfrm>
                            <a:off x="2948698" y="2323560"/>
                            <a:ext cx="387350" cy="76835"/>
                          </a:xfrm>
                          <a:prstGeom prst="rect">
                            <a:avLst/>
                          </a:prstGeom>
                        </wps:spPr>
                        <wps:txbx>
                          <w:txbxContent>
                            <w:p>
                              <w:pPr>
                                <w:spacing w:before="4"/>
                                <w:ind w:left="0" w:right="0" w:firstLine="0"/>
                                <w:jc w:val="left"/>
                                <w:rPr>
                                  <w:sz w:val="10"/>
                                </w:rPr>
                              </w:pPr>
                              <w:r>
                                <w:rPr>
                                  <w:w w:val="105"/>
                                  <w:sz w:val="10"/>
                                </w:rPr>
                                <w:t>Valid</w:t>
                              </w:r>
                              <w:r>
                                <w:rPr>
                                  <w:spacing w:val="3"/>
                                  <w:w w:val="105"/>
                                  <w:sz w:val="10"/>
                                </w:rPr>
                                <w:t> </w:t>
                              </w:r>
                              <w:r>
                                <w:rPr>
                                  <w:spacing w:val="-2"/>
                                  <w:w w:val="105"/>
                                  <w:sz w:val="10"/>
                                </w:rPr>
                                <w:t>Output</w:t>
                              </w:r>
                            </w:p>
                          </w:txbxContent>
                        </wps:txbx>
                        <wps:bodyPr wrap="square" lIns="0" tIns="0" rIns="0" bIns="0" rtlCol="0">
                          <a:noAutofit/>
                        </wps:bodyPr>
                      </wps:wsp>
                    </wpg:wgp>
                  </a:graphicData>
                </a:graphic>
              </wp:anchor>
            </w:drawing>
          </mc:Choice>
          <mc:Fallback>
            <w:pict>
              <v:group style="position:absolute;margin-left:82.098999pt;margin-top:14.493297pt;width:437.45pt;height:210.65pt;mso-position-horizontal-relative:page;mso-position-vertical-relative:paragraph;z-index:-15610880;mso-wrap-distance-left:0;mso-wrap-distance-right:0" id="docshapegroup1274" coordorigin="1642,290" coordsize="8749,4213">
                <v:rect style="position:absolute;left:1644;top:291;width:8745;height:4209" id="docshape1275" filled="false" stroked="true" strokeweight=".202pt" strokecolor="#000000">
                  <v:stroke dashstyle="solid"/>
                </v:rect>
                <v:line style="position:absolute" from="2558,936" to="2922,936" stroked="true" strokeweight="1.076pt" strokecolor="#000000">
                  <v:stroke dashstyle="solid"/>
                </v:line>
                <v:shape style="position:absolute;left:2935;top:939;width:3891;height:323" id="docshape1276" coordorigin="2935,940" coordsize="3891,323" path="m2935,940l3259,1263,6826,1263e" filled="false" stroked="true" strokeweight="1.076pt" strokecolor="#000000">
                  <v:path arrowok="t"/>
                  <v:stroke dashstyle="solid"/>
                </v:shape>
                <v:shape style="position:absolute;left:3235;top:1910;width:2943;height:324" id="docshape1277" coordorigin="3235,1911" coordsize="2943,324" path="m3235,2223l4235,2235,4559,1911,5207,1911,5531,2235,6178,2235e" filled="false" stroked="true" strokeweight="1.076pt" strokecolor="#000000">
                  <v:path arrowok="t"/>
                  <v:stroke dashstyle="solid"/>
                </v:shape>
                <v:shape style="position:absolute;left:7632;top:1915;width:1803;height:324" id="docshape1278" coordorigin="7632,1915" coordsize="1803,324" path="m7632,2239l7955,1915,9434,1924e" filled="false" stroked="true" strokeweight="1.076pt" strokecolor="#000000">
                  <v:path arrowok="t"/>
                  <v:stroke dashstyle="solid"/>
                </v:shape>
                <v:line style="position:absolute" from="8927,1915" to="9251,2239" stroked="true" strokeweight="1.076pt" strokecolor="#000000">
                  <v:stroke dashstyle="solid"/>
                </v:line>
                <v:shape style="position:absolute;left:6825;top:939;width:2915;height:323" id="docshape1279" coordorigin="6826,940" coordsize="2915,323" path="m6826,1263l8122,1263,8446,940,9092,940,9416,1263,9740,1263e" filled="false" stroked="true" strokeweight="1.076pt" strokecolor="#000000">
                  <v:path arrowok="t"/>
                  <v:stroke dashstyle="solid"/>
                </v:shape>
                <v:shape style="position:absolute;left:2616;top:2881;width:1457;height:324" id="docshape1280" coordorigin="2616,2881" coordsize="1457,324" path="m2616,2881l3749,2881,4073,3205e" filled="false" stroked="true" strokeweight="1.076pt" strokecolor="#000000">
                  <v:path arrowok="t"/>
                  <v:stroke dashstyle="solid"/>
                </v:shape>
                <v:shape style="position:absolute;left:2616;top:2881;width:2105;height:324" id="docshape1281" coordorigin="2616,2881" coordsize="2105,324" path="m2616,3205l3749,3205,4073,2881,4721,2881e" filled="false" stroked="true" strokeweight="1.076pt" strokecolor="#000000">
                  <v:path arrowok="t"/>
                  <v:stroke dashstyle="solid"/>
                </v:shape>
                <v:shape style="position:absolute;left:4072;top:2881;width:972;height:324" id="docshape1282" coordorigin="4073,2881" coordsize="972,324" path="m4073,3205l4721,3205,5045,2881e" filled="false" stroked="true" strokeweight="1.076pt" strokecolor="#000000">
                  <v:path arrowok="t"/>
                  <v:stroke dashstyle="solid"/>
                </v:shape>
                <v:line style="position:absolute" from="4721,2881" to="5045,3205" stroked="true" strokeweight="1.076pt" strokecolor="#000000">
                  <v:stroke dashstyle="solid"/>
                </v:line>
                <v:line style="position:absolute" from="5045,2881" to="9740,2881" stroked="true" strokeweight="1.076pt" strokecolor="#000000">
                  <v:stroke dashstyle="solid"/>
                </v:line>
                <v:line style="position:absolute" from="5045,3205" to="9740,3205" stroked="true" strokeweight="1.076pt" strokecolor="#000000">
                  <v:stroke dashstyle="solid"/>
                </v:line>
                <v:shape style="position:absolute;left:2616;top:3852;width:2915;height:162" id="docshape1283" coordorigin="2616,3852" coordsize="2915,162" path="m2616,4014l5369,4014,5449,4014,5531,3852e" filled="false" stroked="true" strokeweight="1.076pt" strokecolor="#000000">
                  <v:path arrowok="t"/>
                  <v:stroke dashstyle="solid"/>
                </v:shape>
                <v:shape style="position:absolute;left:5442;top:3841;width:424;height:346" type="#_x0000_t75" id="docshape1284" stroked="false">
                  <v:imagedata r:id="rId95" o:title=""/>
                </v:shape>
                <v:line style="position:absolute" from="5855,3852" to="7312,3852" stroked="true" strokeweight="1.076pt" strokecolor="#000000">
                  <v:stroke dashstyle="solid"/>
                </v:line>
                <v:shape style="position:absolute;left:5854;top:3852;width:1619;height:324" id="docshape1285" coordorigin="5855,3852" coordsize="1619,324" path="m5855,4176l7312,4176,7474,3852e" filled="false" stroked="true" strokeweight="1.076pt" strokecolor="#000000">
                  <v:path arrowok="t"/>
                  <v:stroke dashstyle="solid"/>
                </v:shape>
                <v:shape style="position:absolute;left:7300;top:3841;width:508;height:346" type="#_x0000_t75" id="docshape1286" stroked="false">
                  <v:imagedata r:id="rId96" o:title=""/>
                </v:shape>
                <v:line style="position:absolute" from="7798,3852" to="8688,3852" stroked="true" strokeweight="1.076pt" strokecolor="#000000">
                  <v:stroke dashstyle="solid"/>
                </v:line>
                <v:line style="position:absolute" from="7798,4176" to="8688,4176" stroked="true" strokeweight="1.076pt" strokecolor="#000000">
                  <v:stroke dashstyle="solid"/>
                </v:line>
                <v:shape style="position:absolute;left:8688;top:3852;width:81;height:324" id="docshape1287" coordorigin="8688,3852" coordsize="81,324" path="m8688,3852l8768,4014,8688,4176e" filled="false" stroked="true" strokeweight="1.076pt" strokecolor="#000000">
                  <v:path arrowok="t"/>
                  <v:stroke dashstyle="solid"/>
                </v:shape>
                <v:line style="position:absolute" from="8768,4014" to="9740,4014" stroked="true" strokeweight="1.076pt" strokecolor="#000000">
                  <v:stroke dashstyle="solid"/>
                </v:line>
                <v:line style="position:absolute" from="3097,952" to="3097,1752" stroked="true" strokeweight=".202pt" strokecolor="#000000">
                  <v:stroke dashstyle="solid"/>
                </v:line>
                <v:line style="position:absolute" from="4373,2881" to="4373,1507" stroked="true" strokeweight=".202pt" strokecolor="#000000">
                  <v:stroke dashstyle="solid"/>
                </v:line>
                <v:line style="position:absolute" from="5449,1487" to="5449,3690" stroked="true" strokeweight=".202pt" strokecolor="#000000">
                  <v:stroke dashstyle="solid"/>
                </v:line>
                <v:line style="position:absolute" from="6259,1487" to="6259,2235" stroked="true" strokeweight=".202pt" strokecolor="#000000">
                  <v:stroke dashstyle="solid"/>
                </v:line>
                <v:line style="position:absolute" from="8364,616" to="8364,3772" stroked="true" strokeweight=".202pt" strokecolor="#000000">
                  <v:stroke dashstyle="solid"/>
                </v:line>
                <v:line style="position:absolute" from="9251,621" to="9251,1431" stroked="true" strokeweight=".202pt" strokecolor="#000000">
                  <v:stroke dashstyle="solid"/>
                </v:line>
                <v:line style="position:absolute" from="3992,2639" to="3992,3696" stroked="true" strokeweight=".202pt" strokecolor="#000000">
                  <v:stroke dashstyle="solid"/>
                </v:line>
                <v:line style="position:absolute" from="4802,2639" to="4802,3696" stroked="true" strokeweight=".202pt" strokecolor="#000000">
                  <v:stroke dashstyle="solid"/>
                </v:line>
                <v:line style="position:absolute" from="5814,3610" to="5814,4217" stroked="true" strokeweight=".202pt" strokecolor="#000000">
                  <v:stroke dashstyle="solid"/>
                </v:line>
                <v:line style="position:absolute" from="8768,3529" to="8768,4176" stroked="true" strokeweight=".202pt" strokecolor="#000000">
                  <v:stroke dashstyle="solid"/>
                </v:line>
                <v:line style="position:absolute" from="8420,778" to="9191,778" stroked="true" strokeweight=".202pt" strokecolor="#000000">
                  <v:stroke dashstyle="solid"/>
                </v:line>
                <v:shape style="position:absolute;left:8364;top:741;width:882;height:74" id="docshape1288" coordorigin="8364,742" coordsize="882,74" path="m8438,742l8364,778,8438,815,8431,797,8430,779,8431,760,8438,742xm9246,778l9174,742,9180,760,9182,779,9180,797,9174,815,9246,778xe" filled="true" fillcolor="#000000" stroked="false">
                  <v:path arrowok="t"/>
                  <v:fill type="solid"/>
                </v:shape>
                <v:line style="position:absolute" from="4318,1752" to="3152,1752" stroked="true" strokeweight=".202pt" strokecolor="#000000">
                  <v:stroke dashstyle="solid"/>
                </v:line>
                <v:shape style="position:absolute;left:3097;top:1716;width:1276;height:75" id="docshape1289" coordorigin="3097,1716" coordsize="1276,75" path="m3170,1716l3097,1752,3170,1791,3166,1771,3162,1752,3166,1735,3170,1716xm4373,1752l4300,1716,4306,1735,4308,1752,4306,1771,4300,1791,4373,1752xe" filled="true" fillcolor="#000000" stroked="false">
                  <v:path arrowok="t"/>
                  <v:fill type="solid"/>
                </v:shape>
                <v:line style="position:absolute" from="4428,1755" to="5394,1755" stroked="true" strokeweight=".202pt" strokecolor="#000000">
                  <v:stroke dashstyle="solid"/>
                </v:line>
                <v:shape style="position:absolute;left:4372;top:1716;width:1077;height:75" id="docshape1290" coordorigin="4373,1716" coordsize="1077,75" path="m4447,1716l4373,1755,4447,1791,4440,1771,4438,1755,4440,1735,4447,1716xm5449,1755l5377,1716,5383,1735,5384,1755,5383,1771,5377,1791,5449,1755xe" filled="true" fillcolor="#000000" stroked="false">
                  <v:path arrowok="t"/>
                  <v:fill type="solid"/>
                </v:shape>
                <v:line style="position:absolute" from="5504,1749" to="6204,1749" stroked="true" strokeweight=".202pt" strokecolor="#000000">
                  <v:stroke dashstyle="solid"/>
                </v:line>
                <v:shape style="position:absolute;left:5449;top:1712;width:810;height:75" id="docshape1291" coordorigin="5449,1713" coordsize="810,75" path="m5524,1713l5449,1749,5524,1787,5516,1768,5514,1749,5516,1729,5524,1713xm6259,1749l6186,1713,6193,1729,6194,1749,6193,1768,6186,1787,6259,1749xe" filled="true" fillcolor="#000000" stroked="false">
                  <v:path arrowok="t"/>
                  <v:fill type="solid"/>
                </v:shape>
                <v:line style="position:absolute" from="7844,1755" to="8309,1755" stroked="true" strokeweight=".202pt" strokecolor="#000000">
                  <v:stroke dashstyle="solid"/>
                </v:line>
                <v:shape style="position:absolute;left:7789;top:1716;width:575;height:75" id="docshape1292" coordorigin="7789,1716" coordsize="575,75" path="m7864,1716l7789,1755,7864,1791,7856,1773,7854,1755,7856,1735,7864,1716xm8364,1755l8291,1716,8298,1735,8300,1755,8298,1773,8291,1791,8364,1755xe" filled="true" fillcolor="#000000" stroked="false">
                  <v:path arrowok="t"/>
                  <v:fill type="solid"/>
                </v:shape>
                <v:line style="position:absolute" from="4048,2719" to="4309,2719" stroked="true" strokeweight=".202pt" strokecolor="#000000">
                  <v:stroke dashstyle="solid"/>
                </v:line>
                <v:shape style="position:absolute;left:3992;top:2683;width:372;height:74" id="docshape1293" coordorigin="3992,2683" coordsize="372,74" path="m4067,2683l3992,2719,4067,2757,4060,2739,4057,2719,4060,2701,4067,2683xm4364,2719l4291,2683,4298,2701,4300,2719,4298,2739,4291,2757,4364,2719xe" filled="true" fillcolor="#000000" stroked="false">
                  <v:path arrowok="t"/>
                  <v:fill type="solid"/>
                </v:shape>
                <v:line style="position:absolute" from="4428,2721" to="4740,2721" stroked="true" strokeweight=".202pt" strokecolor="#000000">
                  <v:stroke dashstyle="solid"/>
                </v:line>
                <v:shape style="position:absolute;left:4372;top:2683;width:423;height:75" id="docshape1294" coordorigin="4373,2683" coordsize="423,75" path="m4447,2683l4373,2721,4447,2758,4440,2740,4438,2721,4440,2703,4447,2683xm4795,2721l4722,2683,4729,2703,4730,2721,4729,2740,4722,2758,4795,2721xe" filled="true" fillcolor="#000000" stroked="false">
                  <v:path arrowok="t"/>
                  <v:fill type="solid"/>
                </v:shape>
                <v:line style="position:absolute" from="5504,3690" to="5759,3690" stroked="true" strokeweight=".202pt" strokecolor="#000000">
                  <v:stroke dashstyle="solid"/>
                </v:line>
                <v:shape style="position:absolute;left:5449;top:3654;width:365;height:75" id="docshape1295" coordorigin="5449,3654" coordsize="365,75" path="m5524,3654l5449,3690,5524,3729,5516,3709,5514,3690,5516,3672,5524,3654xm5814,3690l5741,3654,5748,3672,5749,3690,5748,3709,5741,3729,5814,3690xe" filled="true" fillcolor="#000000" stroked="false">
                  <v:path arrowok="t"/>
                  <v:fill type="solid"/>
                </v:shape>
                <v:line style="position:absolute" from="8420,3690" to="8713,3690" stroked="true" strokeweight=".202pt" strokecolor="#000000">
                  <v:stroke dashstyle="solid"/>
                </v:line>
                <v:shape style="position:absolute;left:8364;top:3654;width:405;height:75" id="docshape1296" coordorigin="8364,3654" coordsize="405,75" path="m8438,3654l8364,3690,8438,3729,8431,3709,8430,3693,8431,3673,8438,3654xm8768,3690l8696,3654,8702,3673,8706,3693,8702,3709,8696,3729,8768,3690xe" filled="true" fillcolor="#000000" stroked="false">
                  <v:path arrowok="t"/>
                  <v:fill type="solid"/>
                </v:shape>
                <v:line style="position:absolute" from="9238,2226" to="9737,2218" stroked="true" strokeweight="1.076pt" strokecolor="#000000">
                  <v:stroke dashstyle="solid"/>
                </v:line>
                <v:line style="position:absolute" from="9089,1431" to="9089,2239" stroked="true" strokeweight=".202pt" strokecolor="#000000">
                  <v:stroke dashstyle="solid"/>
                </v:line>
                <v:line style="position:absolute" from="8420,1749" to="9031,1749" stroked="true" strokeweight=".202pt" strokecolor="#000000">
                  <v:stroke dashstyle="solid"/>
                </v:line>
                <v:shape style="position:absolute;left:8364;top:1712;width:723;height:75" id="docshape1297" coordorigin="8364,1713" coordsize="723,75" path="m8438,1713l8364,1749,8438,1787,8431,1768,8430,1750,8431,1731,8438,1713xm9086,1749l9013,1713,9020,1731,9022,1750,9020,1768,9013,1787,9086,1749xe" filled="true" fillcolor="#000000" stroked="false">
                  <v:path arrowok="t"/>
                  <v:fill type="solid"/>
                </v:shape>
                <v:line style="position:absolute" from="3421,1911" to="3745,2235" stroked="true" strokeweight="1.076pt" strokecolor="#000000">
                  <v:stroke dashstyle="solid"/>
                </v:line>
                <v:line style="position:absolute" from="2773,1923" to="3433,1923" stroked="true" strokeweight="1.076pt" strokecolor="#000000">
                  <v:stroke dashstyle="solid"/>
                </v:line>
                <v:shape style="position:absolute;left:6177;top:1909;width:1468;height:326" id="docshape1298" coordorigin="6178,1909" coordsize="1468,326" path="m6178,2235l6502,1911,6931,1909,7255,2233,7645,2226e" filled="false" stroked="true" strokeweight="1.076pt" strokecolor="#000000">
                  <v:path arrowok="t"/>
                  <v:stroke dashstyle="solid"/>
                </v:shape>
                <v:line style="position:absolute" from="7793,1593" to="7793,2401" stroked="true" strokeweight=".202pt" strokecolor="#000000">
                  <v:stroke dashstyle="solid"/>
                </v:line>
                <v:line style="position:absolute" from="2935,1923" to="3235,2223" stroked="true" strokeweight="1.076pt" strokecolor="#000000">
                  <v:stroke dashstyle="solid"/>
                </v:line>
                <v:line style="position:absolute" from="3138,1923" to="3450,2225" stroked="true" strokeweight="1.076pt" strokecolor="#000000">
                  <v:stroke dashstyle="solid"/>
                </v:line>
                <v:line style="position:absolute" from="9222,1915" to="9522,2215" stroked="true" strokeweight="1.076pt" strokecolor="#000000">
                  <v:stroke dashstyle="solid"/>
                </v:line>
                <v:line style="position:absolute" from="9425,1915" to="9737,2218" stroked="true" strokeweight="1.076pt" strokecolor="#000000">
                  <v:stroke dashstyle="solid"/>
                </v:line>
                <v:line style="position:absolute" from="4048,3534" to="4746,3534" stroked="true" strokeweight=".202pt" strokecolor="#000000">
                  <v:stroke dashstyle="solid"/>
                </v:line>
                <v:shape style="position:absolute;left:3992;top:3497;width:810;height:74" id="docshape1299" coordorigin="3992,3497" coordsize="810,74" path="m4067,3497l3992,3534,4067,3570,4060,3552,4057,3534,4060,3515,4067,3497xm4802,3534l4729,3497,4735,3515,4738,3534,4735,3552,4729,3570,4802,3534xe" filled="true" fillcolor="#000000" stroked="false">
                  <v:path arrowok="t"/>
                  <v:fill type="solid"/>
                </v:shape>
                <v:line style="position:absolute" from="2171,957" to="2425,957" stroked="true" strokeweight=".673pt" strokecolor="#000000">
                  <v:stroke dashstyle="solid"/>
                </v:line>
                <v:line style="position:absolute" from="4297,1007" to="6124,1007" stroked="true" strokeweight=".202pt" strokecolor="#000000">
                  <v:stroke dashstyle="solid"/>
                </v:line>
                <v:shape style="position:absolute;left:4242;top:971;width:1938;height:72" id="docshape1300" coordorigin="4242,971" coordsize="1938,72" path="m4315,971l4242,1007,4315,1043,4308,1026,4307,1007,4308,988,4315,971xm6180,1007l6107,971,6112,988,6115,1007,6112,1026,6107,1043,6180,1007xe" filled="true" fillcolor="#000000" stroked="false">
                  <v:path arrowok="t"/>
                  <v:fill type="solid"/>
                </v:shape>
                <v:line style="position:absolute" from="4242,2344" to="4242,834" stroked="true" strokeweight=".202pt" strokecolor="#000000">
                  <v:stroke dashstyle="solid"/>
                </v:line>
                <v:line style="position:absolute" from="6180,2388" to="6180,855" stroked="true" strokeweight=".202pt" strokecolor="#000000">
                  <v:stroke dashstyle="solid"/>
                </v:line>
                <v:shape style="position:absolute;left:8601;top:560;width:356;height:221" type="#_x0000_t202" id="docshape1301" filled="false" stroked="false">
                  <v:textbox inset="0,0,0,0">
                    <w:txbxContent>
                      <w:p>
                        <w:pPr>
                          <w:spacing w:before="7"/>
                          <w:ind w:left="0" w:right="0" w:firstLine="0"/>
                          <w:jc w:val="left"/>
                          <w:rPr>
                            <w:sz w:val="14"/>
                          </w:rPr>
                        </w:pPr>
                        <w:r>
                          <w:rPr>
                            <w:spacing w:val="-4"/>
                            <w:w w:val="105"/>
                            <w:position w:val="8"/>
                            <w:sz w:val="11"/>
                          </w:rPr>
                          <w:t>t</w:t>
                        </w:r>
                        <w:r>
                          <w:rPr>
                            <w:spacing w:val="-4"/>
                            <w:w w:val="105"/>
                            <w:sz w:val="14"/>
                          </w:rPr>
                          <w:t>CSH</w:t>
                        </w:r>
                      </w:p>
                    </w:txbxContent>
                  </v:textbox>
                  <w10:wrap type="none"/>
                </v:shape>
                <v:shape style="position:absolute;left:5028;top:772;width:357;height:222" type="#_x0000_t202" id="docshape1302" filled="false" stroked="false">
                  <v:textbox inset="0,0,0,0">
                    <w:txbxContent>
                      <w:p>
                        <w:pPr>
                          <w:spacing w:line="221" w:lineRule="exact" w:before="0"/>
                          <w:ind w:left="0" w:right="0" w:firstLine="0"/>
                          <w:jc w:val="left"/>
                          <w:rPr>
                            <w:sz w:val="14"/>
                          </w:rPr>
                        </w:pPr>
                        <w:r>
                          <w:rPr>
                            <w:spacing w:val="-4"/>
                            <w:w w:val="105"/>
                            <w:position w:val="9"/>
                            <w:sz w:val="11"/>
                          </w:rPr>
                          <w:t>t</w:t>
                        </w:r>
                        <w:r>
                          <w:rPr>
                            <w:spacing w:val="-4"/>
                            <w:w w:val="105"/>
                            <w:sz w:val="14"/>
                          </w:rPr>
                          <w:t>CYC</w:t>
                        </w:r>
                      </w:p>
                    </w:txbxContent>
                  </v:textbox>
                  <w10:wrap type="none"/>
                </v:shape>
                <v:shape style="position:absolute;left:2142;top:971;width:323;height:242" type="#_x0000_t202" id="docshape1303" filled="false" stroked="false">
                  <v:textbox inset="0,0,0,0">
                    <w:txbxContent>
                      <w:p>
                        <w:pPr>
                          <w:spacing w:line="240" w:lineRule="exact" w:before="0"/>
                          <w:ind w:left="0" w:right="0" w:firstLine="0"/>
                          <w:jc w:val="left"/>
                          <w:rPr>
                            <w:sz w:val="21"/>
                          </w:rPr>
                        </w:pPr>
                        <w:r>
                          <w:rPr>
                            <w:spacing w:val="-5"/>
                            <w:sz w:val="21"/>
                          </w:rPr>
                          <w:t>CS</w:t>
                        </w:r>
                      </w:p>
                    </w:txbxContent>
                  </v:textbox>
                  <w10:wrap type="none"/>
                </v:shape>
                <v:shape style="position:absolute;left:3747;top:1530;width:350;height:222" type="#_x0000_t202" id="docshape1304" filled="false" stroked="false">
                  <v:textbox inset="0,0,0,0">
                    <w:txbxContent>
                      <w:p>
                        <w:pPr>
                          <w:spacing w:line="221" w:lineRule="exact" w:before="0"/>
                          <w:ind w:left="0" w:right="0" w:firstLine="0"/>
                          <w:jc w:val="left"/>
                          <w:rPr>
                            <w:sz w:val="14"/>
                          </w:rPr>
                        </w:pPr>
                        <w:r>
                          <w:rPr>
                            <w:spacing w:val="-4"/>
                            <w:w w:val="105"/>
                            <w:position w:val="9"/>
                            <w:sz w:val="11"/>
                          </w:rPr>
                          <w:t>t</w:t>
                        </w:r>
                        <w:r>
                          <w:rPr>
                            <w:spacing w:val="-4"/>
                            <w:w w:val="105"/>
                            <w:sz w:val="14"/>
                          </w:rPr>
                          <w:t>CSS</w:t>
                        </w:r>
                      </w:p>
                    </w:txbxContent>
                  </v:textbox>
                  <w10:wrap type="none"/>
                </v:shape>
                <v:shape style="position:absolute;left:4718;top:1493;width:341;height:222" type="#_x0000_t202" id="docshape1305" filled="false" stroked="false">
                  <v:textbox inset="0,0,0,0">
                    <w:txbxContent>
                      <w:p>
                        <w:pPr>
                          <w:spacing w:line="221" w:lineRule="exact" w:before="0"/>
                          <w:ind w:left="0" w:right="0" w:firstLine="0"/>
                          <w:jc w:val="left"/>
                          <w:rPr>
                            <w:sz w:val="14"/>
                          </w:rPr>
                        </w:pPr>
                        <w:r>
                          <w:rPr>
                            <w:spacing w:val="-4"/>
                            <w:w w:val="105"/>
                            <w:position w:val="9"/>
                            <w:sz w:val="11"/>
                          </w:rPr>
                          <w:t>t</w:t>
                        </w:r>
                        <w:r>
                          <w:rPr>
                            <w:spacing w:val="-4"/>
                            <w:w w:val="105"/>
                            <w:sz w:val="14"/>
                          </w:rPr>
                          <w:t>CLH</w:t>
                        </w:r>
                      </w:p>
                    </w:txbxContent>
                  </v:textbox>
                  <w10:wrap type="none"/>
                </v:shape>
                <v:shape style="position:absolute;left:5706;top:1530;width:317;height:222" type="#_x0000_t202" id="docshape1306" filled="false" stroked="false">
                  <v:textbox inset="0,0,0,0">
                    <w:txbxContent>
                      <w:p>
                        <w:pPr>
                          <w:spacing w:line="221" w:lineRule="exact" w:before="0"/>
                          <w:ind w:left="0" w:right="0" w:firstLine="0"/>
                          <w:jc w:val="left"/>
                          <w:rPr>
                            <w:sz w:val="14"/>
                          </w:rPr>
                        </w:pPr>
                        <w:r>
                          <w:rPr>
                            <w:spacing w:val="-4"/>
                            <w:w w:val="105"/>
                            <w:position w:val="9"/>
                            <w:sz w:val="11"/>
                          </w:rPr>
                          <w:t>t</w:t>
                        </w:r>
                        <w:r>
                          <w:rPr>
                            <w:spacing w:val="-4"/>
                            <w:w w:val="105"/>
                            <w:sz w:val="14"/>
                          </w:rPr>
                          <w:t>CLL</w:t>
                        </w:r>
                      </w:p>
                    </w:txbxContent>
                  </v:textbox>
                  <w10:wrap type="none"/>
                </v:shape>
                <v:shape style="position:absolute;left:7867;top:1454;width:1017;height:222" type="#_x0000_t202" id="docshape1307" filled="false" stroked="false">
                  <v:textbox inset="0,0,0,0">
                    <w:txbxContent>
                      <w:p>
                        <w:pPr>
                          <w:tabs>
                            <w:tab w:pos="676" w:val="left" w:leader="none"/>
                          </w:tabs>
                          <w:spacing w:line="221" w:lineRule="exact" w:before="0"/>
                          <w:ind w:left="0" w:right="0" w:firstLine="0"/>
                          <w:jc w:val="left"/>
                          <w:rPr>
                            <w:sz w:val="14"/>
                          </w:rPr>
                        </w:pPr>
                        <w:r>
                          <w:rPr>
                            <w:spacing w:val="-4"/>
                            <w:w w:val="105"/>
                            <w:position w:val="9"/>
                            <w:sz w:val="11"/>
                          </w:rPr>
                          <w:t>t</w:t>
                        </w:r>
                        <w:r>
                          <w:rPr>
                            <w:spacing w:val="-4"/>
                            <w:w w:val="105"/>
                            <w:sz w:val="14"/>
                          </w:rPr>
                          <w:t>CSD</w:t>
                        </w:r>
                        <w:r>
                          <w:rPr>
                            <w:sz w:val="14"/>
                          </w:rPr>
                          <w:tab/>
                        </w:r>
                        <w:r>
                          <w:rPr>
                            <w:spacing w:val="-4"/>
                            <w:w w:val="105"/>
                            <w:position w:val="9"/>
                            <w:sz w:val="11"/>
                          </w:rPr>
                          <w:t>t</w:t>
                        </w:r>
                        <w:r>
                          <w:rPr>
                            <w:spacing w:val="-4"/>
                            <w:w w:val="105"/>
                            <w:sz w:val="14"/>
                          </w:rPr>
                          <w:t>CLD</w:t>
                        </w:r>
                      </w:p>
                    </w:txbxContent>
                  </v:textbox>
                  <w10:wrap type="none"/>
                </v:shape>
                <v:shape style="position:absolute;left:2060;top:1942;width:584;height:242" type="#_x0000_t202" id="docshape1308" filled="false" stroked="false">
                  <v:textbox inset="0,0,0,0">
                    <w:txbxContent>
                      <w:p>
                        <w:pPr>
                          <w:spacing w:line="240" w:lineRule="exact" w:before="0"/>
                          <w:ind w:left="0" w:right="0" w:firstLine="0"/>
                          <w:jc w:val="left"/>
                          <w:rPr>
                            <w:sz w:val="21"/>
                          </w:rPr>
                        </w:pPr>
                        <w:r>
                          <w:rPr>
                            <w:spacing w:val="-4"/>
                            <w:sz w:val="21"/>
                          </w:rPr>
                          <w:t>SCLK</w:t>
                        </w:r>
                      </w:p>
                    </w:txbxContent>
                  </v:textbox>
                  <w10:wrap type="none"/>
                </v:shape>
                <v:shape style="position:absolute;left:4017;top:2422;width:784;height:225" type="#_x0000_t202" id="docshape1309" filled="false" stroked="false">
                  <v:textbox inset="0,0,0,0">
                    <w:txbxContent>
                      <w:p>
                        <w:pPr>
                          <w:tabs>
                            <w:tab w:pos="482" w:val="left" w:leader="none"/>
                          </w:tabs>
                          <w:spacing w:before="0"/>
                          <w:ind w:left="0" w:right="0" w:firstLine="0"/>
                          <w:jc w:val="left"/>
                          <w:rPr>
                            <w:sz w:val="14"/>
                          </w:rPr>
                        </w:pPr>
                        <w:r>
                          <w:rPr>
                            <w:spacing w:val="-4"/>
                            <w:w w:val="105"/>
                            <w:position w:val="9"/>
                            <w:sz w:val="11"/>
                          </w:rPr>
                          <w:t>t</w:t>
                        </w:r>
                        <w:r>
                          <w:rPr>
                            <w:spacing w:val="-4"/>
                            <w:w w:val="105"/>
                            <w:sz w:val="14"/>
                          </w:rPr>
                          <w:t>DIS</w:t>
                        </w:r>
                        <w:r>
                          <w:rPr>
                            <w:sz w:val="14"/>
                          </w:rPr>
                          <w:tab/>
                        </w:r>
                        <w:r>
                          <w:rPr>
                            <w:spacing w:val="-4"/>
                            <w:w w:val="105"/>
                            <w:position w:val="9"/>
                            <w:sz w:val="11"/>
                          </w:rPr>
                          <w:t>t</w:t>
                        </w:r>
                        <w:r>
                          <w:rPr>
                            <w:spacing w:val="-4"/>
                            <w:w w:val="105"/>
                            <w:sz w:val="14"/>
                          </w:rPr>
                          <w:t>DIH</w:t>
                        </w:r>
                      </w:p>
                    </w:txbxContent>
                  </v:textbox>
                  <w10:wrap type="none"/>
                </v:shape>
                <v:shape style="position:absolute;left:2111;top:2912;width:382;height:242" type="#_x0000_t202" id="docshape1310" filled="false" stroked="false">
                  <v:textbox inset="0,0,0,0">
                    <w:txbxContent>
                      <w:p>
                        <w:pPr>
                          <w:spacing w:line="240" w:lineRule="exact" w:before="0"/>
                          <w:ind w:left="0" w:right="0" w:firstLine="0"/>
                          <w:jc w:val="left"/>
                          <w:rPr>
                            <w:sz w:val="21"/>
                          </w:rPr>
                        </w:pPr>
                        <w:r>
                          <w:rPr>
                            <w:spacing w:val="-5"/>
                            <w:sz w:val="21"/>
                          </w:rPr>
                          <w:t>SDI</w:t>
                        </w:r>
                      </w:p>
                    </w:txbxContent>
                  </v:textbox>
                  <w10:wrap type="none"/>
                </v:shape>
                <v:shape style="position:absolute;left:4142;top:2978;width:527;height:480" type="#_x0000_t202" id="docshape1311" filled="false" stroked="false">
                  <v:textbox inset="0,0,0,0">
                    <w:txbxContent>
                      <w:p>
                        <w:pPr>
                          <w:spacing w:before="4"/>
                          <w:ind w:left="-1" w:right="18" w:firstLine="0"/>
                          <w:jc w:val="center"/>
                          <w:rPr>
                            <w:sz w:val="10"/>
                          </w:rPr>
                        </w:pPr>
                        <w:r>
                          <w:rPr>
                            <w:w w:val="105"/>
                            <w:sz w:val="10"/>
                          </w:rPr>
                          <w:t>Valid</w:t>
                        </w:r>
                        <w:r>
                          <w:rPr>
                            <w:spacing w:val="1"/>
                            <w:w w:val="105"/>
                            <w:sz w:val="10"/>
                          </w:rPr>
                          <w:t> </w:t>
                        </w:r>
                        <w:r>
                          <w:rPr>
                            <w:spacing w:val="-2"/>
                            <w:w w:val="105"/>
                            <w:sz w:val="10"/>
                          </w:rPr>
                          <w:t>Input</w:t>
                        </w:r>
                      </w:p>
                      <w:p>
                        <w:pPr>
                          <w:spacing w:line="240" w:lineRule="auto" w:before="10"/>
                          <w:rPr>
                            <w:sz w:val="11"/>
                          </w:rPr>
                        </w:pPr>
                      </w:p>
                      <w:p>
                        <w:pPr>
                          <w:spacing w:before="0"/>
                          <w:ind w:left="101" w:right="124" w:firstLine="0"/>
                          <w:jc w:val="center"/>
                          <w:rPr>
                            <w:sz w:val="14"/>
                          </w:rPr>
                        </w:pPr>
                        <w:r>
                          <w:rPr>
                            <w:spacing w:val="-5"/>
                            <w:w w:val="105"/>
                            <w:position w:val="9"/>
                            <w:sz w:val="11"/>
                          </w:rPr>
                          <w:t>t</w:t>
                        </w:r>
                        <w:r>
                          <w:rPr>
                            <w:spacing w:val="-5"/>
                            <w:w w:val="105"/>
                            <w:sz w:val="14"/>
                          </w:rPr>
                          <w:t>DW</w:t>
                        </w:r>
                      </w:p>
                    </w:txbxContent>
                  </v:textbox>
                  <w10:wrap type="none"/>
                </v:shape>
                <v:shape style="position:absolute;left:5494;top:3472;width:253;height:222" type="#_x0000_t202" id="docshape1312" filled="false" stroked="false">
                  <v:textbox inset="0,0,0,0">
                    <w:txbxContent>
                      <w:p>
                        <w:pPr>
                          <w:spacing w:line="221" w:lineRule="exact" w:before="0"/>
                          <w:ind w:left="0" w:right="0" w:firstLine="0"/>
                          <w:jc w:val="left"/>
                          <w:rPr>
                            <w:sz w:val="14"/>
                          </w:rPr>
                        </w:pPr>
                        <w:r>
                          <w:rPr>
                            <w:spacing w:val="-5"/>
                            <w:w w:val="105"/>
                            <w:position w:val="9"/>
                            <w:sz w:val="11"/>
                          </w:rPr>
                          <w:t>t</w:t>
                        </w:r>
                        <w:r>
                          <w:rPr>
                            <w:spacing w:val="-5"/>
                            <w:w w:val="105"/>
                            <w:sz w:val="14"/>
                          </w:rPr>
                          <w:t>PD</w:t>
                        </w:r>
                      </w:p>
                    </w:txbxContent>
                  </v:textbox>
                  <w10:wrap type="none"/>
                </v:shape>
                <v:shape style="position:absolute;left:8414;top:3472;width:243;height:222" type="#_x0000_t202" id="docshape1313" filled="false" stroked="false">
                  <v:textbox inset="0,0,0,0">
                    <w:txbxContent>
                      <w:p>
                        <w:pPr>
                          <w:spacing w:line="221" w:lineRule="exact" w:before="0"/>
                          <w:ind w:left="0" w:right="0" w:firstLine="0"/>
                          <w:jc w:val="left"/>
                          <w:rPr>
                            <w:sz w:val="14"/>
                          </w:rPr>
                        </w:pPr>
                        <w:r>
                          <w:rPr>
                            <w:spacing w:val="-5"/>
                            <w:w w:val="105"/>
                            <w:position w:val="9"/>
                            <w:sz w:val="11"/>
                          </w:rPr>
                          <w:t>t</w:t>
                        </w:r>
                        <w:r>
                          <w:rPr>
                            <w:spacing w:val="-5"/>
                            <w:w w:val="105"/>
                            <w:sz w:val="14"/>
                          </w:rPr>
                          <w:t>DF</w:t>
                        </w:r>
                      </w:p>
                    </w:txbxContent>
                  </v:textbox>
                  <w10:wrap type="none"/>
                </v:shape>
                <v:shape style="position:absolute;left:2058;top:3883;width:489;height:242" type="#_x0000_t202" id="docshape1314" filled="false" stroked="false">
                  <v:textbox inset="0,0,0,0">
                    <w:txbxContent>
                      <w:p>
                        <w:pPr>
                          <w:spacing w:line="240" w:lineRule="exact" w:before="0"/>
                          <w:ind w:left="0" w:right="0" w:firstLine="0"/>
                          <w:jc w:val="left"/>
                          <w:rPr>
                            <w:sz w:val="21"/>
                          </w:rPr>
                        </w:pPr>
                        <w:r>
                          <w:rPr>
                            <w:spacing w:val="-5"/>
                            <w:sz w:val="21"/>
                          </w:rPr>
                          <w:t>SDO</w:t>
                        </w:r>
                      </w:p>
                    </w:txbxContent>
                  </v:textbox>
                  <w10:wrap type="none"/>
                </v:shape>
                <v:shape style="position:absolute;left:3307;top:3764;width:1067;height:162" type="#_x0000_t202" id="docshape1315" filled="false" stroked="false">
                  <v:textbox inset="0,0,0,0">
                    <w:txbxContent>
                      <w:p>
                        <w:pPr>
                          <w:spacing w:line="160" w:lineRule="exact" w:before="0"/>
                          <w:ind w:left="0" w:right="0" w:firstLine="0"/>
                          <w:jc w:val="left"/>
                          <w:rPr>
                            <w:sz w:val="14"/>
                          </w:rPr>
                        </w:pPr>
                        <w:r>
                          <w:rPr>
                            <w:w w:val="105"/>
                            <w:sz w:val="14"/>
                          </w:rPr>
                          <w:t>High</w:t>
                        </w:r>
                        <w:r>
                          <w:rPr>
                            <w:spacing w:val="-9"/>
                            <w:w w:val="105"/>
                            <w:sz w:val="14"/>
                          </w:rPr>
                          <w:t> </w:t>
                        </w:r>
                        <w:r>
                          <w:rPr>
                            <w:spacing w:val="-2"/>
                            <w:w w:val="105"/>
                            <w:sz w:val="14"/>
                          </w:rPr>
                          <w:t>Impedance</w:t>
                        </w:r>
                      </w:p>
                    </w:txbxContent>
                  </v:textbox>
                  <w10:wrap type="none"/>
                </v:shape>
                <v:shape style="position:absolute;left:8973;top:3764;width:1066;height:162" type="#_x0000_t202" id="docshape1316" filled="false" stroked="false">
                  <v:textbox inset="0,0,0,0">
                    <w:txbxContent>
                      <w:p>
                        <w:pPr>
                          <w:spacing w:line="160" w:lineRule="exact" w:before="0"/>
                          <w:ind w:left="0" w:right="0" w:firstLine="0"/>
                          <w:jc w:val="left"/>
                          <w:rPr>
                            <w:sz w:val="14"/>
                          </w:rPr>
                        </w:pPr>
                        <w:r>
                          <w:rPr>
                            <w:w w:val="105"/>
                            <w:sz w:val="14"/>
                          </w:rPr>
                          <w:t>High</w:t>
                        </w:r>
                        <w:r>
                          <w:rPr>
                            <w:spacing w:val="-10"/>
                            <w:w w:val="105"/>
                            <w:sz w:val="14"/>
                          </w:rPr>
                          <w:t> </w:t>
                        </w:r>
                        <w:r>
                          <w:rPr>
                            <w:spacing w:val="-2"/>
                            <w:w w:val="105"/>
                            <w:sz w:val="14"/>
                          </w:rPr>
                          <w:t>Impedance</w:t>
                        </w:r>
                      </w:p>
                    </w:txbxContent>
                  </v:textbox>
                  <w10:wrap type="none"/>
                </v:shape>
                <v:shape style="position:absolute;left:6285;top:3949;width:610;height:121" type="#_x0000_t202" id="docshape1317" filled="false" stroked="false">
                  <v:textbox inset="0,0,0,0">
                    <w:txbxContent>
                      <w:p>
                        <w:pPr>
                          <w:spacing w:before="4"/>
                          <w:ind w:left="0" w:right="0" w:firstLine="0"/>
                          <w:jc w:val="left"/>
                          <w:rPr>
                            <w:sz w:val="10"/>
                          </w:rPr>
                        </w:pPr>
                        <w:r>
                          <w:rPr>
                            <w:w w:val="105"/>
                            <w:sz w:val="10"/>
                          </w:rPr>
                          <w:t>Valid</w:t>
                        </w:r>
                        <w:r>
                          <w:rPr>
                            <w:spacing w:val="3"/>
                            <w:w w:val="105"/>
                            <w:sz w:val="10"/>
                          </w:rPr>
                          <w:t> </w:t>
                        </w:r>
                        <w:r>
                          <w:rPr>
                            <w:spacing w:val="-2"/>
                            <w:w w:val="105"/>
                            <w:sz w:val="10"/>
                          </w:rPr>
                          <w:t>Output</w:t>
                        </w:r>
                      </w:p>
                    </w:txbxContent>
                  </v:textbox>
                  <w10:wrap type="none"/>
                </v:shape>
                <w10:wrap type="topAndBottom"/>
              </v:group>
            </w:pict>
          </mc:Fallback>
        </mc:AlternateContent>
      </w:r>
    </w:p>
    <w:p>
      <w:pPr>
        <w:spacing w:before="105"/>
        <w:ind w:left="413" w:right="133" w:firstLine="0"/>
        <w:jc w:val="center"/>
        <w:rPr>
          <w:b/>
          <w:i/>
          <w:sz w:val="20"/>
        </w:rPr>
      </w:pPr>
      <w:bookmarkStart w:name="_bookmark198" w:id="374"/>
      <w:bookmarkEnd w:id="374"/>
      <w:r>
        <w:rPr/>
      </w:r>
      <w:r>
        <w:rPr>
          <w:b/>
          <w:i/>
          <w:sz w:val="20"/>
        </w:rPr>
        <w:t>Figure-23</w:t>
      </w:r>
      <w:r>
        <w:rPr>
          <w:b/>
          <w:i/>
          <w:spacing w:val="-7"/>
          <w:sz w:val="20"/>
        </w:rPr>
        <w:t> </w:t>
      </w:r>
      <w:r>
        <w:rPr>
          <w:b/>
          <w:i/>
          <w:sz w:val="20"/>
        </w:rPr>
        <w:t>SPI</w:t>
      </w:r>
      <w:r>
        <w:rPr>
          <w:b/>
          <w:i/>
          <w:spacing w:val="-7"/>
          <w:sz w:val="20"/>
        </w:rPr>
        <w:t> </w:t>
      </w:r>
      <w:r>
        <w:rPr>
          <w:b/>
          <w:i/>
          <w:sz w:val="20"/>
        </w:rPr>
        <w:t>Timing</w:t>
      </w:r>
      <w:r>
        <w:rPr>
          <w:b/>
          <w:i/>
          <w:spacing w:val="-7"/>
          <w:sz w:val="20"/>
        </w:rPr>
        <w:t> </w:t>
      </w:r>
      <w:r>
        <w:rPr>
          <w:b/>
          <w:i/>
          <w:spacing w:val="-2"/>
          <w:sz w:val="20"/>
        </w:rPr>
        <w:t>Diagram</w:t>
      </w:r>
    </w:p>
    <w:p>
      <w:pPr>
        <w:pStyle w:val="BodyText"/>
        <w:spacing w:before="5"/>
        <w:rPr>
          <w:b/>
          <w:i/>
          <w:sz w:val="23"/>
        </w:rPr>
      </w:pPr>
    </w:p>
    <w:p>
      <w:pPr>
        <w:spacing w:before="0"/>
        <w:ind w:left="420" w:right="0" w:firstLine="0"/>
        <w:jc w:val="left"/>
        <w:rPr>
          <w:b/>
          <w:sz w:val="20"/>
        </w:rPr>
      </w:pPr>
      <w:bookmarkStart w:name="_bookmark199" w:id="375"/>
      <w:bookmarkEnd w:id="375"/>
      <w:r>
        <w:rPr/>
      </w:r>
      <w:r>
        <w:rPr>
          <w:b/>
          <w:sz w:val="20"/>
        </w:rPr>
        <w:t>Table-16</w:t>
      </w:r>
      <w:r>
        <w:rPr>
          <w:b/>
          <w:spacing w:val="36"/>
          <w:sz w:val="20"/>
        </w:rPr>
        <w:t> </w:t>
      </w:r>
      <w:r>
        <w:rPr>
          <w:b/>
          <w:sz w:val="20"/>
        </w:rPr>
        <w:t>SPI</w:t>
      </w:r>
      <w:r>
        <w:rPr>
          <w:b/>
          <w:spacing w:val="-9"/>
          <w:sz w:val="20"/>
        </w:rPr>
        <w:t> </w:t>
      </w:r>
      <w:r>
        <w:rPr>
          <w:b/>
          <w:sz w:val="20"/>
        </w:rPr>
        <w:t>Timing</w:t>
      </w:r>
      <w:r>
        <w:rPr>
          <w:b/>
          <w:spacing w:val="-10"/>
          <w:sz w:val="20"/>
        </w:rPr>
        <w:t> </w:t>
      </w:r>
      <w:r>
        <w:rPr>
          <w:b/>
          <w:spacing w:val="-2"/>
          <w:sz w:val="20"/>
        </w:rPr>
        <w:t>Specification</w:t>
      </w:r>
    </w:p>
    <w:p>
      <w:pPr>
        <w:pStyle w:val="BodyText"/>
        <w:spacing w:before="2"/>
        <w:rPr>
          <w:b/>
          <w:sz w:val="12"/>
        </w:rPr>
      </w:pPr>
    </w:p>
    <w:tbl>
      <w:tblPr>
        <w:tblW w:w="0" w:type="auto"/>
        <w:jc w:val="left"/>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2"/>
        <w:gridCol w:w="4017"/>
        <w:gridCol w:w="1339"/>
        <w:gridCol w:w="1338"/>
        <w:gridCol w:w="1339"/>
        <w:gridCol w:w="843"/>
      </w:tblGrid>
      <w:tr>
        <w:trPr>
          <w:trHeight w:val="290" w:hRule="atLeast"/>
        </w:trPr>
        <w:tc>
          <w:tcPr>
            <w:tcW w:w="1922" w:type="dxa"/>
          </w:tcPr>
          <w:p>
            <w:pPr>
              <w:pStyle w:val="TableParagraph"/>
              <w:spacing w:before="26"/>
              <w:ind w:left="622" w:right="611"/>
              <w:rPr>
                <w:b/>
                <w:sz w:val="18"/>
              </w:rPr>
            </w:pPr>
            <w:r>
              <w:rPr>
                <w:b/>
                <w:spacing w:val="-2"/>
                <w:sz w:val="18"/>
              </w:rPr>
              <w:t>Symbol</w:t>
            </w:r>
          </w:p>
        </w:tc>
        <w:tc>
          <w:tcPr>
            <w:tcW w:w="4017" w:type="dxa"/>
          </w:tcPr>
          <w:p>
            <w:pPr>
              <w:pStyle w:val="TableParagraph"/>
              <w:spacing w:before="26"/>
              <w:ind w:left="837" w:right="824"/>
              <w:rPr>
                <w:b/>
                <w:sz w:val="18"/>
              </w:rPr>
            </w:pPr>
            <w:r>
              <w:rPr>
                <w:b/>
                <w:spacing w:val="-2"/>
                <w:sz w:val="18"/>
              </w:rPr>
              <w:t>Description</w:t>
            </w:r>
          </w:p>
        </w:tc>
        <w:tc>
          <w:tcPr>
            <w:tcW w:w="1339" w:type="dxa"/>
          </w:tcPr>
          <w:p>
            <w:pPr>
              <w:pStyle w:val="TableParagraph"/>
              <w:spacing w:before="26"/>
              <w:ind w:left="227" w:right="215"/>
              <w:rPr>
                <w:b/>
                <w:sz w:val="18"/>
              </w:rPr>
            </w:pPr>
            <w:r>
              <w:rPr>
                <w:b/>
                <w:spacing w:val="-4"/>
                <w:sz w:val="18"/>
              </w:rPr>
              <w:t>Min.</w:t>
            </w:r>
          </w:p>
        </w:tc>
        <w:tc>
          <w:tcPr>
            <w:tcW w:w="1338" w:type="dxa"/>
          </w:tcPr>
          <w:p>
            <w:pPr>
              <w:pStyle w:val="TableParagraph"/>
              <w:spacing w:before="26"/>
              <w:ind w:left="367"/>
              <w:jc w:val="left"/>
              <w:rPr>
                <w:b/>
                <w:sz w:val="18"/>
              </w:rPr>
            </w:pPr>
            <w:r>
              <w:rPr>
                <w:b/>
                <w:spacing w:val="-2"/>
                <w:sz w:val="18"/>
              </w:rPr>
              <w:t>Typical</w:t>
            </w:r>
          </w:p>
        </w:tc>
        <w:tc>
          <w:tcPr>
            <w:tcW w:w="1339" w:type="dxa"/>
          </w:tcPr>
          <w:p>
            <w:pPr>
              <w:pStyle w:val="TableParagraph"/>
              <w:spacing w:before="26"/>
              <w:ind w:left="226" w:right="215"/>
              <w:rPr>
                <w:b/>
                <w:sz w:val="18"/>
              </w:rPr>
            </w:pPr>
            <w:r>
              <w:rPr>
                <w:b/>
                <w:spacing w:val="-4"/>
                <w:sz w:val="18"/>
              </w:rPr>
              <w:t>Max.</w:t>
            </w:r>
          </w:p>
        </w:tc>
        <w:tc>
          <w:tcPr>
            <w:tcW w:w="843" w:type="dxa"/>
          </w:tcPr>
          <w:p>
            <w:pPr>
              <w:pStyle w:val="TableParagraph"/>
              <w:spacing w:before="26"/>
              <w:ind w:left="235" w:right="223"/>
              <w:rPr>
                <w:b/>
                <w:sz w:val="18"/>
              </w:rPr>
            </w:pPr>
            <w:r>
              <w:rPr>
                <w:b/>
                <w:spacing w:val="-4"/>
                <w:sz w:val="18"/>
              </w:rPr>
              <w:t>Unit</w:t>
            </w:r>
          </w:p>
        </w:tc>
      </w:tr>
      <w:tr>
        <w:trPr>
          <w:trHeight w:val="362" w:hRule="atLeast"/>
        </w:trPr>
        <w:tc>
          <w:tcPr>
            <w:tcW w:w="1922" w:type="dxa"/>
          </w:tcPr>
          <w:p>
            <w:pPr>
              <w:pStyle w:val="TableParagraph"/>
              <w:spacing w:before="50"/>
              <w:ind w:left="621" w:right="611"/>
              <w:rPr>
                <w:sz w:val="14"/>
              </w:rPr>
            </w:pPr>
            <w:r>
              <w:rPr>
                <w:spacing w:val="-4"/>
                <w:position w:val="4"/>
                <w:sz w:val="18"/>
              </w:rPr>
              <w:t>t</w:t>
            </w:r>
            <w:r>
              <w:rPr>
                <w:spacing w:val="-4"/>
                <w:sz w:val="14"/>
              </w:rPr>
              <w:t>CSH</w:t>
            </w:r>
          </w:p>
        </w:tc>
        <w:tc>
          <w:tcPr>
            <w:tcW w:w="4017" w:type="dxa"/>
          </w:tcPr>
          <w:p>
            <w:pPr>
              <w:pStyle w:val="TableParagraph"/>
              <w:spacing w:before="62"/>
              <w:ind w:left="837" w:right="826"/>
              <w:rPr>
                <w:sz w:val="18"/>
              </w:rPr>
            </w:pPr>
            <w:r>
              <w:rPr>
                <w:sz w:val="18"/>
              </w:rPr>
              <w:t>Minimum</w:t>
            </w:r>
            <w:r>
              <w:rPr>
                <w:spacing w:val="-4"/>
                <w:sz w:val="18"/>
              </w:rPr>
              <w:t> </w:t>
            </w:r>
            <w:r>
              <w:rPr>
                <w:rFonts w:ascii="Arial Narrow"/>
                <w:sz w:val="18"/>
              </w:rPr>
              <w:t>CS</w:t>
            </w:r>
            <w:r>
              <w:rPr>
                <w:rFonts w:ascii="Arial Narrow"/>
                <w:spacing w:val="5"/>
                <w:sz w:val="18"/>
              </w:rPr>
              <w:t> </w:t>
            </w:r>
            <w:r>
              <w:rPr>
                <w:sz w:val="18"/>
              </w:rPr>
              <w:t>High</w:t>
            </w:r>
            <w:r>
              <w:rPr>
                <w:spacing w:val="-4"/>
                <w:sz w:val="18"/>
              </w:rPr>
              <w:t> </w:t>
            </w:r>
            <w:r>
              <w:rPr>
                <w:sz w:val="18"/>
              </w:rPr>
              <w:t>Level</w:t>
            </w:r>
            <w:r>
              <w:rPr>
                <w:spacing w:val="-4"/>
                <w:sz w:val="18"/>
              </w:rPr>
              <w:t> Time</w:t>
            </w:r>
          </w:p>
        </w:tc>
        <w:tc>
          <w:tcPr>
            <w:tcW w:w="1339" w:type="dxa"/>
          </w:tcPr>
          <w:p>
            <w:pPr>
              <w:pStyle w:val="TableParagraph"/>
              <w:spacing w:before="47"/>
              <w:ind w:left="227" w:right="215"/>
              <w:rPr>
                <w:sz w:val="18"/>
              </w:rPr>
            </w:pPr>
            <w:r>
              <w:rPr>
                <w:spacing w:val="-4"/>
                <w:position w:val="-10"/>
                <w:sz w:val="18"/>
              </w:rPr>
              <w:t>2T</w:t>
            </w:r>
            <w:r>
              <w:rPr>
                <w:spacing w:val="-15"/>
                <w:position w:val="-10"/>
                <w:sz w:val="18"/>
              </w:rPr>
              <w:t> </w:t>
            </w:r>
            <w:r>
              <w:rPr>
                <w:spacing w:val="-4"/>
                <w:sz w:val="12"/>
              </w:rPr>
              <w:t>note</w:t>
            </w:r>
            <w:r>
              <w:rPr>
                <w:spacing w:val="1"/>
                <w:sz w:val="12"/>
              </w:rPr>
              <w:t> </w:t>
            </w:r>
            <w:r>
              <w:rPr>
                <w:spacing w:val="-4"/>
                <w:sz w:val="12"/>
              </w:rPr>
              <w:t>1</w:t>
            </w:r>
            <w:r>
              <w:rPr>
                <w:spacing w:val="-4"/>
                <w:position w:val="-10"/>
                <w:sz w:val="18"/>
              </w:rPr>
              <w:t>+10</w:t>
            </w:r>
          </w:p>
        </w:tc>
        <w:tc>
          <w:tcPr>
            <w:tcW w:w="1338" w:type="dxa"/>
          </w:tcPr>
          <w:p>
            <w:pPr>
              <w:pStyle w:val="TableParagraph"/>
              <w:spacing w:before="0"/>
              <w:jc w:val="left"/>
              <w:rPr>
                <w:rFonts w:ascii="Times New Roman"/>
                <w:sz w:val="16"/>
              </w:rPr>
            </w:pPr>
          </w:p>
        </w:tc>
        <w:tc>
          <w:tcPr>
            <w:tcW w:w="1339" w:type="dxa"/>
          </w:tcPr>
          <w:p>
            <w:pPr>
              <w:pStyle w:val="TableParagraph"/>
              <w:spacing w:before="0"/>
              <w:jc w:val="left"/>
              <w:rPr>
                <w:rFonts w:ascii="Times New Roman"/>
                <w:sz w:val="16"/>
              </w:rPr>
            </w:pPr>
          </w:p>
        </w:tc>
        <w:tc>
          <w:tcPr>
            <w:tcW w:w="843" w:type="dxa"/>
          </w:tcPr>
          <w:p>
            <w:pPr>
              <w:pStyle w:val="TableParagraph"/>
              <w:spacing w:before="62"/>
              <w:ind w:left="235" w:right="222"/>
              <w:rPr>
                <w:sz w:val="18"/>
              </w:rPr>
            </w:pPr>
            <w:r>
              <w:rPr>
                <w:spacing w:val="-5"/>
                <w:sz w:val="18"/>
              </w:rPr>
              <w:t>ns</w:t>
            </w:r>
          </w:p>
        </w:tc>
      </w:tr>
      <w:tr>
        <w:trPr>
          <w:trHeight w:val="322" w:hRule="atLeast"/>
        </w:trPr>
        <w:tc>
          <w:tcPr>
            <w:tcW w:w="1922" w:type="dxa"/>
          </w:tcPr>
          <w:p>
            <w:pPr>
              <w:pStyle w:val="TableParagraph"/>
              <w:spacing w:before="31"/>
              <w:ind w:left="621" w:right="611"/>
              <w:rPr>
                <w:sz w:val="14"/>
              </w:rPr>
            </w:pPr>
            <w:r>
              <w:rPr>
                <w:spacing w:val="-4"/>
                <w:position w:val="4"/>
                <w:sz w:val="18"/>
              </w:rPr>
              <w:t>t</w:t>
            </w:r>
            <w:r>
              <w:rPr>
                <w:spacing w:val="-4"/>
                <w:sz w:val="14"/>
              </w:rPr>
              <w:t>CSS</w:t>
            </w:r>
          </w:p>
        </w:tc>
        <w:tc>
          <w:tcPr>
            <w:tcW w:w="4017" w:type="dxa"/>
          </w:tcPr>
          <w:p>
            <w:pPr>
              <w:pStyle w:val="TableParagraph"/>
              <w:spacing w:before="42"/>
              <w:ind w:left="837" w:right="826"/>
              <w:rPr>
                <w:sz w:val="18"/>
              </w:rPr>
            </w:pPr>
            <w:r>
              <w:rPr>
                <w:rFonts w:ascii="Arial Narrow"/>
                <w:sz w:val="18"/>
              </w:rPr>
              <w:t>CS</w:t>
            </w:r>
            <w:r>
              <w:rPr>
                <w:rFonts w:ascii="Arial Narrow"/>
                <w:spacing w:val="5"/>
                <w:sz w:val="18"/>
              </w:rPr>
              <w:t> </w:t>
            </w:r>
            <w:r>
              <w:rPr>
                <w:sz w:val="18"/>
              </w:rPr>
              <w:t>Setup</w:t>
            </w:r>
            <w:r>
              <w:rPr>
                <w:spacing w:val="-4"/>
                <w:sz w:val="18"/>
              </w:rPr>
              <w:t> Time</w:t>
            </w:r>
          </w:p>
        </w:tc>
        <w:tc>
          <w:tcPr>
            <w:tcW w:w="1339" w:type="dxa"/>
          </w:tcPr>
          <w:p>
            <w:pPr>
              <w:pStyle w:val="TableParagraph"/>
              <w:spacing w:before="42"/>
              <w:ind w:left="226" w:right="215"/>
              <w:rPr>
                <w:sz w:val="18"/>
              </w:rPr>
            </w:pPr>
            <w:r>
              <w:rPr>
                <w:spacing w:val="-2"/>
                <w:sz w:val="18"/>
              </w:rPr>
              <w:t>2T+10</w:t>
            </w:r>
          </w:p>
        </w:tc>
        <w:tc>
          <w:tcPr>
            <w:tcW w:w="1338" w:type="dxa"/>
          </w:tcPr>
          <w:p>
            <w:pPr>
              <w:pStyle w:val="TableParagraph"/>
              <w:spacing w:before="0"/>
              <w:jc w:val="left"/>
              <w:rPr>
                <w:rFonts w:ascii="Times New Roman"/>
                <w:sz w:val="16"/>
              </w:rPr>
            </w:pPr>
          </w:p>
        </w:tc>
        <w:tc>
          <w:tcPr>
            <w:tcW w:w="1339" w:type="dxa"/>
          </w:tcPr>
          <w:p>
            <w:pPr>
              <w:pStyle w:val="TableParagraph"/>
              <w:spacing w:before="0"/>
              <w:jc w:val="left"/>
              <w:rPr>
                <w:rFonts w:ascii="Times New Roman"/>
                <w:sz w:val="16"/>
              </w:rPr>
            </w:pPr>
          </w:p>
        </w:tc>
        <w:tc>
          <w:tcPr>
            <w:tcW w:w="843" w:type="dxa"/>
          </w:tcPr>
          <w:p>
            <w:pPr>
              <w:pStyle w:val="TableParagraph"/>
              <w:spacing w:before="42"/>
              <w:ind w:left="235" w:right="222"/>
              <w:rPr>
                <w:sz w:val="18"/>
              </w:rPr>
            </w:pPr>
            <w:r>
              <w:rPr>
                <w:spacing w:val="-5"/>
                <w:sz w:val="18"/>
              </w:rPr>
              <w:t>ns</w:t>
            </w:r>
          </w:p>
        </w:tc>
      </w:tr>
      <w:tr>
        <w:trPr>
          <w:trHeight w:val="323" w:hRule="atLeast"/>
        </w:trPr>
        <w:tc>
          <w:tcPr>
            <w:tcW w:w="1922" w:type="dxa"/>
          </w:tcPr>
          <w:p>
            <w:pPr>
              <w:pStyle w:val="TableParagraph"/>
              <w:spacing w:before="22"/>
              <w:ind w:left="621" w:right="611"/>
              <w:rPr>
                <w:sz w:val="14"/>
              </w:rPr>
            </w:pPr>
            <w:r>
              <w:rPr>
                <w:spacing w:val="-4"/>
                <w:position w:val="5"/>
                <w:sz w:val="18"/>
              </w:rPr>
              <w:t>t</w:t>
            </w:r>
            <w:r>
              <w:rPr>
                <w:spacing w:val="-4"/>
                <w:sz w:val="14"/>
              </w:rPr>
              <w:t>CSD</w:t>
            </w:r>
          </w:p>
        </w:tc>
        <w:tc>
          <w:tcPr>
            <w:tcW w:w="4017" w:type="dxa"/>
          </w:tcPr>
          <w:p>
            <w:pPr>
              <w:pStyle w:val="TableParagraph"/>
              <w:spacing w:before="43"/>
              <w:ind w:left="837" w:right="826"/>
              <w:rPr>
                <w:sz w:val="18"/>
              </w:rPr>
            </w:pPr>
            <w:r>
              <w:rPr>
                <w:rFonts w:ascii="Arial Narrow"/>
                <w:sz w:val="18"/>
              </w:rPr>
              <w:t>CS</w:t>
            </w:r>
            <w:r>
              <w:rPr>
                <w:rFonts w:ascii="Arial Narrow"/>
                <w:spacing w:val="5"/>
                <w:sz w:val="18"/>
              </w:rPr>
              <w:t> </w:t>
            </w:r>
            <w:r>
              <w:rPr>
                <w:sz w:val="18"/>
              </w:rPr>
              <w:t>Hold</w:t>
            </w:r>
            <w:r>
              <w:rPr>
                <w:spacing w:val="-4"/>
                <w:sz w:val="18"/>
              </w:rPr>
              <w:t> Time</w:t>
            </w:r>
          </w:p>
        </w:tc>
        <w:tc>
          <w:tcPr>
            <w:tcW w:w="1339" w:type="dxa"/>
          </w:tcPr>
          <w:p>
            <w:pPr>
              <w:pStyle w:val="TableParagraph"/>
              <w:spacing w:before="43"/>
              <w:ind w:left="225" w:right="215"/>
              <w:rPr>
                <w:sz w:val="18"/>
              </w:rPr>
            </w:pPr>
            <w:r>
              <w:rPr>
                <w:spacing w:val="-2"/>
                <w:sz w:val="18"/>
              </w:rPr>
              <w:t>3T+10</w:t>
            </w:r>
          </w:p>
        </w:tc>
        <w:tc>
          <w:tcPr>
            <w:tcW w:w="1338" w:type="dxa"/>
          </w:tcPr>
          <w:p>
            <w:pPr>
              <w:pStyle w:val="TableParagraph"/>
              <w:spacing w:before="0"/>
              <w:jc w:val="left"/>
              <w:rPr>
                <w:rFonts w:ascii="Times New Roman"/>
                <w:sz w:val="16"/>
              </w:rPr>
            </w:pPr>
          </w:p>
        </w:tc>
        <w:tc>
          <w:tcPr>
            <w:tcW w:w="1339" w:type="dxa"/>
          </w:tcPr>
          <w:p>
            <w:pPr>
              <w:pStyle w:val="TableParagraph"/>
              <w:spacing w:before="0"/>
              <w:jc w:val="left"/>
              <w:rPr>
                <w:rFonts w:ascii="Times New Roman"/>
                <w:sz w:val="16"/>
              </w:rPr>
            </w:pPr>
          </w:p>
        </w:tc>
        <w:tc>
          <w:tcPr>
            <w:tcW w:w="843" w:type="dxa"/>
          </w:tcPr>
          <w:p>
            <w:pPr>
              <w:pStyle w:val="TableParagraph"/>
              <w:spacing w:before="43"/>
              <w:ind w:left="235" w:right="223"/>
              <w:rPr>
                <w:sz w:val="18"/>
              </w:rPr>
            </w:pPr>
            <w:r>
              <w:rPr>
                <w:spacing w:val="-5"/>
                <w:sz w:val="18"/>
              </w:rPr>
              <w:t>ns</w:t>
            </w:r>
          </w:p>
        </w:tc>
      </w:tr>
      <w:tr>
        <w:trPr>
          <w:trHeight w:val="322" w:hRule="atLeast"/>
        </w:trPr>
        <w:tc>
          <w:tcPr>
            <w:tcW w:w="1922" w:type="dxa"/>
          </w:tcPr>
          <w:p>
            <w:pPr>
              <w:pStyle w:val="TableParagraph"/>
              <w:spacing w:before="31"/>
              <w:ind w:left="621" w:right="611"/>
              <w:rPr>
                <w:sz w:val="14"/>
              </w:rPr>
            </w:pPr>
            <w:r>
              <w:rPr>
                <w:spacing w:val="-4"/>
                <w:position w:val="4"/>
                <w:sz w:val="18"/>
              </w:rPr>
              <w:t>t</w:t>
            </w:r>
            <w:r>
              <w:rPr>
                <w:spacing w:val="-4"/>
                <w:sz w:val="14"/>
              </w:rPr>
              <w:t>CLD</w:t>
            </w:r>
          </w:p>
        </w:tc>
        <w:tc>
          <w:tcPr>
            <w:tcW w:w="4017" w:type="dxa"/>
          </w:tcPr>
          <w:p>
            <w:pPr>
              <w:pStyle w:val="TableParagraph"/>
              <w:spacing w:before="42"/>
              <w:ind w:left="837" w:right="825"/>
              <w:rPr>
                <w:sz w:val="18"/>
              </w:rPr>
            </w:pPr>
            <w:r>
              <w:rPr>
                <w:sz w:val="18"/>
              </w:rPr>
              <w:t>Clock</w:t>
            </w:r>
            <w:r>
              <w:rPr>
                <w:spacing w:val="-7"/>
                <w:sz w:val="18"/>
              </w:rPr>
              <w:t> </w:t>
            </w:r>
            <w:r>
              <w:rPr>
                <w:sz w:val="18"/>
              </w:rPr>
              <w:t>Disable</w:t>
            </w:r>
            <w:r>
              <w:rPr>
                <w:spacing w:val="-4"/>
                <w:sz w:val="18"/>
              </w:rPr>
              <w:t> Time</w:t>
            </w:r>
          </w:p>
        </w:tc>
        <w:tc>
          <w:tcPr>
            <w:tcW w:w="1339" w:type="dxa"/>
          </w:tcPr>
          <w:p>
            <w:pPr>
              <w:pStyle w:val="TableParagraph"/>
              <w:spacing w:before="42"/>
              <w:ind w:left="227" w:right="215"/>
              <w:rPr>
                <w:sz w:val="18"/>
              </w:rPr>
            </w:pPr>
            <w:r>
              <w:rPr>
                <w:spacing w:val="-5"/>
                <w:sz w:val="18"/>
              </w:rPr>
              <w:t>1T</w:t>
            </w:r>
          </w:p>
        </w:tc>
        <w:tc>
          <w:tcPr>
            <w:tcW w:w="1338" w:type="dxa"/>
          </w:tcPr>
          <w:p>
            <w:pPr>
              <w:pStyle w:val="TableParagraph"/>
              <w:spacing w:before="0"/>
              <w:jc w:val="left"/>
              <w:rPr>
                <w:rFonts w:ascii="Times New Roman"/>
                <w:sz w:val="16"/>
              </w:rPr>
            </w:pPr>
          </w:p>
        </w:tc>
        <w:tc>
          <w:tcPr>
            <w:tcW w:w="1339" w:type="dxa"/>
          </w:tcPr>
          <w:p>
            <w:pPr>
              <w:pStyle w:val="TableParagraph"/>
              <w:spacing w:before="0"/>
              <w:jc w:val="left"/>
              <w:rPr>
                <w:rFonts w:ascii="Times New Roman"/>
                <w:sz w:val="16"/>
              </w:rPr>
            </w:pPr>
          </w:p>
        </w:tc>
        <w:tc>
          <w:tcPr>
            <w:tcW w:w="843" w:type="dxa"/>
          </w:tcPr>
          <w:p>
            <w:pPr>
              <w:pStyle w:val="TableParagraph"/>
              <w:spacing w:before="42"/>
              <w:ind w:left="235" w:right="222"/>
              <w:rPr>
                <w:sz w:val="18"/>
              </w:rPr>
            </w:pPr>
            <w:r>
              <w:rPr>
                <w:spacing w:val="-5"/>
                <w:sz w:val="18"/>
              </w:rPr>
              <w:t>ns</w:t>
            </w:r>
          </w:p>
        </w:tc>
      </w:tr>
      <w:tr>
        <w:trPr>
          <w:trHeight w:val="323" w:hRule="atLeast"/>
        </w:trPr>
        <w:tc>
          <w:tcPr>
            <w:tcW w:w="1922" w:type="dxa"/>
          </w:tcPr>
          <w:p>
            <w:pPr>
              <w:pStyle w:val="TableParagraph"/>
              <w:spacing w:before="22"/>
              <w:ind w:left="621" w:right="611"/>
              <w:rPr>
                <w:sz w:val="14"/>
              </w:rPr>
            </w:pPr>
            <w:r>
              <w:rPr>
                <w:spacing w:val="-4"/>
                <w:position w:val="5"/>
                <w:sz w:val="18"/>
              </w:rPr>
              <w:t>t</w:t>
            </w:r>
            <w:r>
              <w:rPr>
                <w:spacing w:val="-4"/>
                <w:sz w:val="14"/>
              </w:rPr>
              <w:t>CYC</w:t>
            </w:r>
          </w:p>
        </w:tc>
        <w:tc>
          <w:tcPr>
            <w:tcW w:w="4017" w:type="dxa"/>
          </w:tcPr>
          <w:p>
            <w:pPr>
              <w:pStyle w:val="TableParagraph"/>
              <w:spacing w:before="43"/>
              <w:ind w:left="837" w:right="825"/>
              <w:rPr>
                <w:sz w:val="18"/>
              </w:rPr>
            </w:pPr>
            <w:r>
              <w:rPr>
                <w:sz w:val="18"/>
              </w:rPr>
              <w:t>SCLK</w:t>
            </w:r>
            <w:r>
              <w:rPr>
                <w:spacing w:val="-1"/>
                <w:sz w:val="18"/>
              </w:rPr>
              <w:t> </w:t>
            </w:r>
            <w:r>
              <w:rPr>
                <w:spacing w:val="-2"/>
                <w:sz w:val="18"/>
              </w:rPr>
              <w:t>cycle</w:t>
            </w:r>
          </w:p>
        </w:tc>
        <w:tc>
          <w:tcPr>
            <w:tcW w:w="1339" w:type="dxa"/>
          </w:tcPr>
          <w:p>
            <w:pPr>
              <w:pStyle w:val="TableParagraph"/>
              <w:spacing w:before="43"/>
              <w:ind w:left="227" w:right="214"/>
              <w:rPr>
                <w:sz w:val="18"/>
              </w:rPr>
            </w:pPr>
            <w:r>
              <w:rPr>
                <w:spacing w:val="-2"/>
                <w:sz w:val="18"/>
              </w:rPr>
              <w:t>7T+10</w:t>
            </w:r>
          </w:p>
        </w:tc>
        <w:tc>
          <w:tcPr>
            <w:tcW w:w="1338" w:type="dxa"/>
          </w:tcPr>
          <w:p>
            <w:pPr>
              <w:pStyle w:val="TableParagraph"/>
              <w:spacing w:before="0"/>
              <w:jc w:val="left"/>
              <w:rPr>
                <w:rFonts w:ascii="Times New Roman"/>
                <w:sz w:val="16"/>
              </w:rPr>
            </w:pPr>
          </w:p>
        </w:tc>
        <w:tc>
          <w:tcPr>
            <w:tcW w:w="1339" w:type="dxa"/>
          </w:tcPr>
          <w:p>
            <w:pPr>
              <w:pStyle w:val="TableParagraph"/>
              <w:spacing w:before="0"/>
              <w:jc w:val="left"/>
              <w:rPr>
                <w:rFonts w:ascii="Times New Roman"/>
                <w:sz w:val="16"/>
              </w:rPr>
            </w:pPr>
          </w:p>
        </w:tc>
        <w:tc>
          <w:tcPr>
            <w:tcW w:w="843" w:type="dxa"/>
          </w:tcPr>
          <w:p>
            <w:pPr>
              <w:pStyle w:val="TableParagraph"/>
              <w:spacing w:before="43"/>
              <w:ind w:left="235" w:right="220"/>
              <w:rPr>
                <w:sz w:val="18"/>
              </w:rPr>
            </w:pPr>
            <w:r>
              <w:rPr>
                <w:spacing w:val="-5"/>
                <w:sz w:val="18"/>
              </w:rPr>
              <w:t>ns</w:t>
            </w:r>
          </w:p>
        </w:tc>
      </w:tr>
      <w:tr>
        <w:trPr>
          <w:trHeight w:val="323" w:hRule="atLeast"/>
        </w:trPr>
        <w:tc>
          <w:tcPr>
            <w:tcW w:w="1922" w:type="dxa"/>
          </w:tcPr>
          <w:p>
            <w:pPr>
              <w:pStyle w:val="TableParagraph"/>
              <w:spacing w:before="31"/>
              <w:ind w:left="621" w:right="611"/>
              <w:rPr>
                <w:sz w:val="14"/>
              </w:rPr>
            </w:pPr>
            <w:r>
              <w:rPr>
                <w:spacing w:val="-4"/>
                <w:position w:val="4"/>
                <w:sz w:val="18"/>
              </w:rPr>
              <w:t>t</w:t>
            </w:r>
            <w:r>
              <w:rPr>
                <w:spacing w:val="-4"/>
                <w:sz w:val="14"/>
              </w:rPr>
              <w:t>CLH</w:t>
            </w:r>
          </w:p>
        </w:tc>
        <w:tc>
          <w:tcPr>
            <w:tcW w:w="4017" w:type="dxa"/>
          </w:tcPr>
          <w:p>
            <w:pPr>
              <w:pStyle w:val="TableParagraph"/>
              <w:spacing w:before="42"/>
              <w:ind w:left="836" w:right="826"/>
              <w:rPr>
                <w:sz w:val="18"/>
              </w:rPr>
            </w:pPr>
            <w:r>
              <w:rPr>
                <w:sz w:val="18"/>
              </w:rPr>
              <w:t>Clock</w:t>
            </w:r>
            <w:r>
              <w:rPr>
                <w:spacing w:val="-4"/>
                <w:sz w:val="18"/>
              </w:rPr>
              <w:t> </w:t>
            </w:r>
            <w:r>
              <w:rPr>
                <w:sz w:val="18"/>
              </w:rPr>
              <w:t>High</w:t>
            </w:r>
            <w:r>
              <w:rPr>
                <w:spacing w:val="-4"/>
                <w:sz w:val="18"/>
              </w:rPr>
              <w:t> </w:t>
            </w:r>
            <w:r>
              <w:rPr>
                <w:sz w:val="18"/>
              </w:rPr>
              <w:t>Level</w:t>
            </w:r>
            <w:r>
              <w:rPr>
                <w:spacing w:val="-3"/>
                <w:sz w:val="18"/>
              </w:rPr>
              <w:t> </w:t>
            </w:r>
            <w:r>
              <w:rPr>
                <w:spacing w:val="-4"/>
                <w:sz w:val="18"/>
              </w:rPr>
              <w:t>Time</w:t>
            </w:r>
          </w:p>
        </w:tc>
        <w:tc>
          <w:tcPr>
            <w:tcW w:w="1339" w:type="dxa"/>
          </w:tcPr>
          <w:p>
            <w:pPr>
              <w:pStyle w:val="TableParagraph"/>
              <w:spacing w:before="42"/>
              <w:ind w:left="225" w:right="215"/>
              <w:rPr>
                <w:sz w:val="18"/>
              </w:rPr>
            </w:pPr>
            <w:r>
              <w:rPr>
                <w:spacing w:val="-2"/>
                <w:sz w:val="18"/>
              </w:rPr>
              <w:t>5T+10</w:t>
            </w:r>
          </w:p>
        </w:tc>
        <w:tc>
          <w:tcPr>
            <w:tcW w:w="1338" w:type="dxa"/>
          </w:tcPr>
          <w:p>
            <w:pPr>
              <w:pStyle w:val="TableParagraph"/>
              <w:spacing w:before="0"/>
              <w:jc w:val="left"/>
              <w:rPr>
                <w:rFonts w:ascii="Times New Roman"/>
                <w:sz w:val="16"/>
              </w:rPr>
            </w:pPr>
          </w:p>
        </w:tc>
        <w:tc>
          <w:tcPr>
            <w:tcW w:w="1339" w:type="dxa"/>
          </w:tcPr>
          <w:p>
            <w:pPr>
              <w:pStyle w:val="TableParagraph"/>
              <w:spacing w:before="0"/>
              <w:jc w:val="left"/>
              <w:rPr>
                <w:rFonts w:ascii="Times New Roman"/>
                <w:sz w:val="16"/>
              </w:rPr>
            </w:pPr>
          </w:p>
        </w:tc>
        <w:tc>
          <w:tcPr>
            <w:tcW w:w="843" w:type="dxa"/>
          </w:tcPr>
          <w:p>
            <w:pPr>
              <w:pStyle w:val="TableParagraph"/>
              <w:spacing w:before="42"/>
              <w:ind w:left="235" w:right="223"/>
              <w:rPr>
                <w:sz w:val="18"/>
              </w:rPr>
            </w:pPr>
            <w:r>
              <w:rPr>
                <w:spacing w:val="-5"/>
                <w:sz w:val="18"/>
              </w:rPr>
              <w:t>ns</w:t>
            </w:r>
          </w:p>
        </w:tc>
      </w:tr>
      <w:tr>
        <w:trPr>
          <w:trHeight w:val="322" w:hRule="atLeast"/>
        </w:trPr>
        <w:tc>
          <w:tcPr>
            <w:tcW w:w="1922" w:type="dxa"/>
          </w:tcPr>
          <w:p>
            <w:pPr>
              <w:pStyle w:val="TableParagraph"/>
              <w:spacing w:before="21"/>
              <w:ind w:left="621" w:right="611"/>
              <w:rPr>
                <w:sz w:val="14"/>
              </w:rPr>
            </w:pPr>
            <w:r>
              <w:rPr>
                <w:spacing w:val="-4"/>
                <w:position w:val="5"/>
                <w:sz w:val="18"/>
              </w:rPr>
              <w:t>t</w:t>
            </w:r>
            <w:r>
              <w:rPr>
                <w:spacing w:val="-4"/>
                <w:sz w:val="14"/>
              </w:rPr>
              <w:t>CLL</w:t>
            </w:r>
          </w:p>
        </w:tc>
        <w:tc>
          <w:tcPr>
            <w:tcW w:w="4017" w:type="dxa"/>
          </w:tcPr>
          <w:p>
            <w:pPr>
              <w:pStyle w:val="TableParagraph"/>
              <w:spacing w:before="42"/>
              <w:ind w:left="837" w:right="824"/>
              <w:rPr>
                <w:sz w:val="18"/>
              </w:rPr>
            </w:pPr>
            <w:r>
              <w:rPr>
                <w:sz w:val="18"/>
              </w:rPr>
              <w:t>Clock</w:t>
            </w:r>
            <w:r>
              <w:rPr>
                <w:spacing w:val="-6"/>
                <w:sz w:val="18"/>
              </w:rPr>
              <w:t> </w:t>
            </w:r>
            <w:r>
              <w:rPr>
                <w:sz w:val="18"/>
              </w:rPr>
              <w:t>Low</w:t>
            </w:r>
            <w:r>
              <w:rPr>
                <w:spacing w:val="-3"/>
                <w:sz w:val="18"/>
              </w:rPr>
              <w:t> </w:t>
            </w:r>
            <w:r>
              <w:rPr>
                <w:sz w:val="18"/>
              </w:rPr>
              <w:t>Level</w:t>
            </w:r>
            <w:r>
              <w:rPr>
                <w:spacing w:val="-3"/>
                <w:sz w:val="18"/>
              </w:rPr>
              <w:t> </w:t>
            </w:r>
            <w:r>
              <w:rPr>
                <w:spacing w:val="-4"/>
                <w:sz w:val="18"/>
              </w:rPr>
              <w:t>Time</w:t>
            </w:r>
          </w:p>
        </w:tc>
        <w:tc>
          <w:tcPr>
            <w:tcW w:w="1339" w:type="dxa"/>
          </w:tcPr>
          <w:p>
            <w:pPr>
              <w:pStyle w:val="TableParagraph"/>
              <w:spacing w:before="42"/>
              <w:ind w:left="227" w:right="215"/>
              <w:rPr>
                <w:sz w:val="18"/>
              </w:rPr>
            </w:pPr>
            <w:r>
              <w:rPr>
                <w:spacing w:val="-2"/>
                <w:sz w:val="18"/>
              </w:rPr>
              <w:t>2T+10</w:t>
            </w:r>
          </w:p>
        </w:tc>
        <w:tc>
          <w:tcPr>
            <w:tcW w:w="1338" w:type="dxa"/>
          </w:tcPr>
          <w:p>
            <w:pPr>
              <w:pStyle w:val="TableParagraph"/>
              <w:spacing w:before="0"/>
              <w:jc w:val="left"/>
              <w:rPr>
                <w:rFonts w:ascii="Times New Roman"/>
                <w:sz w:val="16"/>
              </w:rPr>
            </w:pPr>
          </w:p>
        </w:tc>
        <w:tc>
          <w:tcPr>
            <w:tcW w:w="1339" w:type="dxa"/>
          </w:tcPr>
          <w:p>
            <w:pPr>
              <w:pStyle w:val="TableParagraph"/>
              <w:spacing w:before="0"/>
              <w:jc w:val="left"/>
              <w:rPr>
                <w:rFonts w:ascii="Times New Roman"/>
                <w:sz w:val="16"/>
              </w:rPr>
            </w:pPr>
          </w:p>
        </w:tc>
        <w:tc>
          <w:tcPr>
            <w:tcW w:w="843" w:type="dxa"/>
          </w:tcPr>
          <w:p>
            <w:pPr>
              <w:pStyle w:val="TableParagraph"/>
              <w:spacing w:before="42"/>
              <w:ind w:left="235" w:right="222"/>
              <w:rPr>
                <w:sz w:val="18"/>
              </w:rPr>
            </w:pPr>
            <w:r>
              <w:rPr>
                <w:spacing w:val="-5"/>
                <w:sz w:val="18"/>
              </w:rPr>
              <w:t>ns</w:t>
            </w:r>
          </w:p>
        </w:tc>
      </w:tr>
      <w:tr>
        <w:trPr>
          <w:trHeight w:val="323" w:hRule="atLeast"/>
        </w:trPr>
        <w:tc>
          <w:tcPr>
            <w:tcW w:w="1922" w:type="dxa"/>
          </w:tcPr>
          <w:p>
            <w:pPr>
              <w:pStyle w:val="TableParagraph"/>
              <w:spacing w:before="31"/>
              <w:ind w:left="622" w:right="611"/>
              <w:rPr>
                <w:sz w:val="14"/>
              </w:rPr>
            </w:pPr>
            <w:r>
              <w:rPr>
                <w:spacing w:val="-4"/>
                <w:position w:val="4"/>
                <w:sz w:val="18"/>
              </w:rPr>
              <w:t>t</w:t>
            </w:r>
            <w:r>
              <w:rPr>
                <w:spacing w:val="-4"/>
                <w:sz w:val="14"/>
              </w:rPr>
              <w:t>DIS</w:t>
            </w:r>
          </w:p>
        </w:tc>
        <w:tc>
          <w:tcPr>
            <w:tcW w:w="4017" w:type="dxa"/>
          </w:tcPr>
          <w:p>
            <w:pPr>
              <w:pStyle w:val="TableParagraph"/>
              <w:spacing w:before="42"/>
              <w:ind w:left="837" w:right="826"/>
              <w:rPr>
                <w:sz w:val="18"/>
              </w:rPr>
            </w:pPr>
            <w:r>
              <w:rPr>
                <w:sz w:val="18"/>
              </w:rPr>
              <w:t>Data</w:t>
            </w:r>
            <w:r>
              <w:rPr>
                <w:spacing w:val="-8"/>
                <w:sz w:val="18"/>
              </w:rPr>
              <w:t> </w:t>
            </w:r>
            <w:r>
              <w:rPr>
                <w:sz w:val="18"/>
              </w:rPr>
              <w:t>Setup</w:t>
            </w:r>
            <w:r>
              <w:rPr>
                <w:spacing w:val="-4"/>
                <w:sz w:val="18"/>
              </w:rPr>
              <w:t> Time</w:t>
            </w:r>
          </w:p>
        </w:tc>
        <w:tc>
          <w:tcPr>
            <w:tcW w:w="1339" w:type="dxa"/>
          </w:tcPr>
          <w:p>
            <w:pPr>
              <w:pStyle w:val="TableParagraph"/>
              <w:spacing w:before="42"/>
              <w:ind w:left="226" w:right="215"/>
              <w:rPr>
                <w:sz w:val="18"/>
              </w:rPr>
            </w:pPr>
            <w:r>
              <w:rPr>
                <w:spacing w:val="-2"/>
                <w:sz w:val="18"/>
              </w:rPr>
              <w:t>2T+10</w:t>
            </w:r>
          </w:p>
        </w:tc>
        <w:tc>
          <w:tcPr>
            <w:tcW w:w="1338" w:type="dxa"/>
          </w:tcPr>
          <w:p>
            <w:pPr>
              <w:pStyle w:val="TableParagraph"/>
              <w:spacing w:before="0"/>
              <w:jc w:val="left"/>
              <w:rPr>
                <w:rFonts w:ascii="Times New Roman"/>
                <w:sz w:val="16"/>
              </w:rPr>
            </w:pPr>
          </w:p>
        </w:tc>
        <w:tc>
          <w:tcPr>
            <w:tcW w:w="1339" w:type="dxa"/>
          </w:tcPr>
          <w:p>
            <w:pPr>
              <w:pStyle w:val="TableParagraph"/>
              <w:spacing w:before="0"/>
              <w:jc w:val="left"/>
              <w:rPr>
                <w:rFonts w:ascii="Times New Roman"/>
                <w:sz w:val="16"/>
              </w:rPr>
            </w:pPr>
          </w:p>
        </w:tc>
        <w:tc>
          <w:tcPr>
            <w:tcW w:w="843" w:type="dxa"/>
          </w:tcPr>
          <w:p>
            <w:pPr>
              <w:pStyle w:val="TableParagraph"/>
              <w:spacing w:before="42"/>
              <w:ind w:left="235" w:right="222"/>
              <w:rPr>
                <w:sz w:val="18"/>
              </w:rPr>
            </w:pPr>
            <w:r>
              <w:rPr>
                <w:spacing w:val="-5"/>
                <w:sz w:val="18"/>
              </w:rPr>
              <w:t>ns</w:t>
            </w:r>
          </w:p>
        </w:tc>
      </w:tr>
      <w:tr>
        <w:trPr>
          <w:trHeight w:val="322" w:hRule="atLeast"/>
        </w:trPr>
        <w:tc>
          <w:tcPr>
            <w:tcW w:w="1922" w:type="dxa"/>
          </w:tcPr>
          <w:p>
            <w:pPr>
              <w:pStyle w:val="TableParagraph"/>
              <w:spacing w:before="21"/>
              <w:ind w:left="621" w:right="611"/>
              <w:rPr>
                <w:sz w:val="14"/>
              </w:rPr>
            </w:pPr>
            <w:r>
              <w:rPr>
                <w:spacing w:val="-4"/>
                <w:position w:val="5"/>
                <w:sz w:val="18"/>
              </w:rPr>
              <w:t>t</w:t>
            </w:r>
            <w:r>
              <w:rPr>
                <w:spacing w:val="-4"/>
                <w:sz w:val="14"/>
              </w:rPr>
              <w:t>DIH</w:t>
            </w:r>
          </w:p>
        </w:tc>
        <w:tc>
          <w:tcPr>
            <w:tcW w:w="4017" w:type="dxa"/>
          </w:tcPr>
          <w:p>
            <w:pPr>
              <w:pStyle w:val="TableParagraph"/>
              <w:spacing w:before="42"/>
              <w:ind w:left="837" w:right="826"/>
              <w:rPr>
                <w:sz w:val="18"/>
              </w:rPr>
            </w:pPr>
            <w:r>
              <w:rPr>
                <w:sz w:val="18"/>
              </w:rPr>
              <w:t>Data</w:t>
            </w:r>
            <w:r>
              <w:rPr>
                <w:spacing w:val="-5"/>
                <w:sz w:val="18"/>
              </w:rPr>
              <w:t> </w:t>
            </w:r>
            <w:r>
              <w:rPr>
                <w:sz w:val="18"/>
              </w:rPr>
              <w:t>Hold</w:t>
            </w:r>
            <w:r>
              <w:rPr>
                <w:spacing w:val="-4"/>
                <w:sz w:val="18"/>
              </w:rPr>
              <w:t> Time</w:t>
            </w:r>
          </w:p>
        </w:tc>
        <w:tc>
          <w:tcPr>
            <w:tcW w:w="1339" w:type="dxa"/>
          </w:tcPr>
          <w:p>
            <w:pPr>
              <w:pStyle w:val="TableParagraph"/>
              <w:spacing w:before="42"/>
              <w:ind w:left="225" w:right="215"/>
              <w:rPr>
                <w:sz w:val="18"/>
              </w:rPr>
            </w:pPr>
            <w:r>
              <w:rPr>
                <w:spacing w:val="-2"/>
                <w:sz w:val="18"/>
              </w:rPr>
              <w:t>1T+10</w:t>
            </w:r>
          </w:p>
        </w:tc>
        <w:tc>
          <w:tcPr>
            <w:tcW w:w="1338" w:type="dxa"/>
          </w:tcPr>
          <w:p>
            <w:pPr>
              <w:pStyle w:val="TableParagraph"/>
              <w:spacing w:before="0"/>
              <w:jc w:val="left"/>
              <w:rPr>
                <w:rFonts w:ascii="Times New Roman"/>
                <w:sz w:val="16"/>
              </w:rPr>
            </w:pPr>
          </w:p>
        </w:tc>
        <w:tc>
          <w:tcPr>
            <w:tcW w:w="1339" w:type="dxa"/>
          </w:tcPr>
          <w:p>
            <w:pPr>
              <w:pStyle w:val="TableParagraph"/>
              <w:spacing w:before="0"/>
              <w:jc w:val="left"/>
              <w:rPr>
                <w:rFonts w:ascii="Times New Roman"/>
                <w:sz w:val="16"/>
              </w:rPr>
            </w:pPr>
          </w:p>
        </w:tc>
        <w:tc>
          <w:tcPr>
            <w:tcW w:w="843" w:type="dxa"/>
          </w:tcPr>
          <w:p>
            <w:pPr>
              <w:pStyle w:val="TableParagraph"/>
              <w:spacing w:before="42"/>
              <w:ind w:left="235" w:right="223"/>
              <w:rPr>
                <w:sz w:val="18"/>
              </w:rPr>
            </w:pPr>
            <w:r>
              <w:rPr>
                <w:spacing w:val="-5"/>
                <w:sz w:val="18"/>
              </w:rPr>
              <w:t>ns</w:t>
            </w:r>
          </w:p>
        </w:tc>
      </w:tr>
      <w:tr>
        <w:trPr>
          <w:trHeight w:val="323" w:hRule="atLeast"/>
        </w:trPr>
        <w:tc>
          <w:tcPr>
            <w:tcW w:w="1922" w:type="dxa"/>
          </w:tcPr>
          <w:p>
            <w:pPr>
              <w:pStyle w:val="TableParagraph"/>
              <w:spacing w:before="31"/>
              <w:ind w:left="622" w:right="611"/>
              <w:rPr>
                <w:sz w:val="14"/>
              </w:rPr>
            </w:pPr>
            <w:r>
              <w:rPr>
                <w:spacing w:val="-5"/>
                <w:position w:val="4"/>
                <w:sz w:val="18"/>
              </w:rPr>
              <w:t>t</w:t>
            </w:r>
            <w:r>
              <w:rPr>
                <w:spacing w:val="-5"/>
                <w:sz w:val="14"/>
              </w:rPr>
              <w:t>DW</w:t>
            </w:r>
          </w:p>
        </w:tc>
        <w:tc>
          <w:tcPr>
            <w:tcW w:w="4017" w:type="dxa"/>
          </w:tcPr>
          <w:p>
            <w:pPr>
              <w:pStyle w:val="TableParagraph"/>
              <w:spacing w:before="42"/>
              <w:ind w:left="837" w:right="826"/>
              <w:rPr>
                <w:sz w:val="18"/>
              </w:rPr>
            </w:pPr>
            <w:r>
              <w:rPr>
                <w:sz w:val="18"/>
              </w:rPr>
              <w:t>Minimum</w:t>
            </w:r>
            <w:r>
              <w:rPr>
                <w:spacing w:val="-6"/>
                <w:sz w:val="18"/>
              </w:rPr>
              <w:t> </w:t>
            </w:r>
            <w:r>
              <w:rPr>
                <w:sz w:val="18"/>
              </w:rPr>
              <w:t>Data</w:t>
            </w:r>
            <w:r>
              <w:rPr>
                <w:spacing w:val="-6"/>
                <w:sz w:val="18"/>
              </w:rPr>
              <w:t> </w:t>
            </w:r>
            <w:r>
              <w:rPr>
                <w:spacing w:val="-2"/>
                <w:sz w:val="18"/>
              </w:rPr>
              <w:t>Width</w:t>
            </w:r>
          </w:p>
        </w:tc>
        <w:tc>
          <w:tcPr>
            <w:tcW w:w="1339" w:type="dxa"/>
          </w:tcPr>
          <w:p>
            <w:pPr>
              <w:pStyle w:val="TableParagraph"/>
              <w:spacing w:before="42"/>
              <w:ind w:left="225" w:right="215"/>
              <w:rPr>
                <w:sz w:val="18"/>
              </w:rPr>
            </w:pPr>
            <w:r>
              <w:rPr>
                <w:spacing w:val="-2"/>
                <w:sz w:val="18"/>
              </w:rPr>
              <w:t>3T+10</w:t>
            </w:r>
          </w:p>
        </w:tc>
        <w:tc>
          <w:tcPr>
            <w:tcW w:w="1338" w:type="dxa"/>
          </w:tcPr>
          <w:p>
            <w:pPr>
              <w:pStyle w:val="TableParagraph"/>
              <w:spacing w:before="0"/>
              <w:jc w:val="left"/>
              <w:rPr>
                <w:rFonts w:ascii="Times New Roman"/>
                <w:sz w:val="16"/>
              </w:rPr>
            </w:pPr>
          </w:p>
        </w:tc>
        <w:tc>
          <w:tcPr>
            <w:tcW w:w="1339" w:type="dxa"/>
          </w:tcPr>
          <w:p>
            <w:pPr>
              <w:pStyle w:val="TableParagraph"/>
              <w:spacing w:before="0"/>
              <w:jc w:val="left"/>
              <w:rPr>
                <w:rFonts w:ascii="Times New Roman"/>
                <w:sz w:val="16"/>
              </w:rPr>
            </w:pPr>
          </w:p>
        </w:tc>
        <w:tc>
          <w:tcPr>
            <w:tcW w:w="843" w:type="dxa"/>
          </w:tcPr>
          <w:p>
            <w:pPr>
              <w:pStyle w:val="TableParagraph"/>
              <w:spacing w:before="42"/>
              <w:ind w:left="235" w:right="223"/>
              <w:rPr>
                <w:sz w:val="18"/>
              </w:rPr>
            </w:pPr>
            <w:r>
              <w:rPr>
                <w:spacing w:val="-5"/>
                <w:sz w:val="18"/>
              </w:rPr>
              <w:t>ns</w:t>
            </w:r>
          </w:p>
        </w:tc>
      </w:tr>
      <w:tr>
        <w:trPr>
          <w:trHeight w:val="322" w:hRule="atLeast"/>
        </w:trPr>
        <w:tc>
          <w:tcPr>
            <w:tcW w:w="1922" w:type="dxa"/>
          </w:tcPr>
          <w:p>
            <w:pPr>
              <w:pStyle w:val="TableParagraph"/>
              <w:spacing w:before="21"/>
              <w:ind w:left="621" w:right="611"/>
              <w:rPr>
                <w:sz w:val="14"/>
              </w:rPr>
            </w:pPr>
            <w:r>
              <w:rPr>
                <w:spacing w:val="-5"/>
                <w:position w:val="5"/>
                <w:sz w:val="18"/>
              </w:rPr>
              <w:t>t</w:t>
            </w:r>
            <w:r>
              <w:rPr>
                <w:spacing w:val="-5"/>
                <w:sz w:val="14"/>
              </w:rPr>
              <w:t>PD</w:t>
            </w:r>
          </w:p>
        </w:tc>
        <w:tc>
          <w:tcPr>
            <w:tcW w:w="4017" w:type="dxa"/>
          </w:tcPr>
          <w:p>
            <w:pPr>
              <w:pStyle w:val="TableParagraph"/>
              <w:spacing w:before="42"/>
              <w:ind w:left="836" w:right="826"/>
              <w:rPr>
                <w:sz w:val="18"/>
              </w:rPr>
            </w:pPr>
            <w:r>
              <w:rPr>
                <w:sz w:val="18"/>
              </w:rPr>
              <w:t>Output</w:t>
            </w:r>
            <w:r>
              <w:rPr>
                <w:spacing w:val="-5"/>
                <w:sz w:val="18"/>
              </w:rPr>
              <w:t> </w:t>
            </w:r>
            <w:r>
              <w:rPr>
                <w:spacing w:val="-2"/>
                <w:sz w:val="18"/>
              </w:rPr>
              <w:t>Delay</w:t>
            </w:r>
          </w:p>
        </w:tc>
        <w:tc>
          <w:tcPr>
            <w:tcW w:w="1339" w:type="dxa"/>
          </w:tcPr>
          <w:p>
            <w:pPr>
              <w:pStyle w:val="TableParagraph"/>
              <w:spacing w:before="0"/>
              <w:jc w:val="left"/>
              <w:rPr>
                <w:rFonts w:ascii="Times New Roman"/>
                <w:sz w:val="16"/>
              </w:rPr>
            </w:pPr>
          </w:p>
        </w:tc>
        <w:tc>
          <w:tcPr>
            <w:tcW w:w="1338" w:type="dxa"/>
          </w:tcPr>
          <w:p>
            <w:pPr>
              <w:pStyle w:val="TableParagraph"/>
              <w:spacing w:before="0"/>
              <w:jc w:val="left"/>
              <w:rPr>
                <w:rFonts w:ascii="Times New Roman"/>
                <w:sz w:val="16"/>
              </w:rPr>
            </w:pPr>
          </w:p>
        </w:tc>
        <w:tc>
          <w:tcPr>
            <w:tcW w:w="1339" w:type="dxa"/>
          </w:tcPr>
          <w:p>
            <w:pPr>
              <w:pStyle w:val="TableParagraph"/>
              <w:spacing w:before="42"/>
              <w:ind w:left="225" w:right="215"/>
              <w:rPr>
                <w:sz w:val="18"/>
              </w:rPr>
            </w:pPr>
            <w:r>
              <w:rPr>
                <w:spacing w:val="-2"/>
                <w:sz w:val="18"/>
              </w:rPr>
              <w:t>2T+20</w:t>
            </w:r>
          </w:p>
        </w:tc>
        <w:tc>
          <w:tcPr>
            <w:tcW w:w="843" w:type="dxa"/>
          </w:tcPr>
          <w:p>
            <w:pPr>
              <w:pStyle w:val="TableParagraph"/>
              <w:spacing w:before="42"/>
              <w:ind w:left="235" w:right="222"/>
              <w:rPr>
                <w:sz w:val="18"/>
              </w:rPr>
            </w:pPr>
            <w:r>
              <w:rPr>
                <w:spacing w:val="-5"/>
                <w:sz w:val="18"/>
              </w:rPr>
              <w:t>ns</w:t>
            </w:r>
          </w:p>
        </w:tc>
      </w:tr>
      <w:tr>
        <w:trPr>
          <w:trHeight w:val="323" w:hRule="atLeast"/>
        </w:trPr>
        <w:tc>
          <w:tcPr>
            <w:tcW w:w="1922" w:type="dxa"/>
          </w:tcPr>
          <w:p>
            <w:pPr>
              <w:pStyle w:val="TableParagraph"/>
              <w:spacing w:before="31"/>
              <w:ind w:left="622" w:right="610"/>
              <w:rPr>
                <w:sz w:val="14"/>
              </w:rPr>
            </w:pPr>
            <w:r>
              <w:rPr>
                <w:spacing w:val="-5"/>
                <w:position w:val="4"/>
                <w:sz w:val="18"/>
              </w:rPr>
              <w:t>t</w:t>
            </w:r>
            <w:r>
              <w:rPr>
                <w:spacing w:val="-5"/>
                <w:sz w:val="14"/>
              </w:rPr>
              <w:t>DF</w:t>
            </w:r>
          </w:p>
        </w:tc>
        <w:tc>
          <w:tcPr>
            <w:tcW w:w="4017" w:type="dxa"/>
          </w:tcPr>
          <w:p>
            <w:pPr>
              <w:pStyle w:val="TableParagraph"/>
              <w:spacing w:before="42"/>
              <w:ind w:left="837" w:right="825"/>
              <w:rPr>
                <w:sz w:val="18"/>
              </w:rPr>
            </w:pPr>
            <w:r>
              <w:rPr>
                <w:sz w:val="18"/>
              </w:rPr>
              <w:t>Output</w:t>
            </w:r>
            <w:r>
              <w:rPr>
                <w:spacing w:val="-7"/>
                <w:sz w:val="18"/>
              </w:rPr>
              <w:t> </w:t>
            </w:r>
            <w:r>
              <w:rPr>
                <w:sz w:val="18"/>
              </w:rPr>
              <w:t>Disable</w:t>
            </w:r>
            <w:r>
              <w:rPr>
                <w:spacing w:val="-5"/>
                <w:sz w:val="18"/>
              </w:rPr>
              <w:t> </w:t>
            </w:r>
            <w:r>
              <w:rPr>
                <w:spacing w:val="-4"/>
                <w:sz w:val="18"/>
              </w:rPr>
              <w:t>Time</w:t>
            </w:r>
          </w:p>
        </w:tc>
        <w:tc>
          <w:tcPr>
            <w:tcW w:w="1339" w:type="dxa"/>
          </w:tcPr>
          <w:p>
            <w:pPr>
              <w:pStyle w:val="TableParagraph"/>
              <w:spacing w:before="0"/>
              <w:jc w:val="left"/>
              <w:rPr>
                <w:rFonts w:ascii="Times New Roman"/>
                <w:sz w:val="16"/>
              </w:rPr>
            </w:pPr>
          </w:p>
        </w:tc>
        <w:tc>
          <w:tcPr>
            <w:tcW w:w="1338" w:type="dxa"/>
          </w:tcPr>
          <w:p>
            <w:pPr>
              <w:pStyle w:val="TableParagraph"/>
              <w:spacing w:before="0"/>
              <w:jc w:val="left"/>
              <w:rPr>
                <w:rFonts w:ascii="Times New Roman"/>
                <w:sz w:val="16"/>
              </w:rPr>
            </w:pPr>
          </w:p>
        </w:tc>
        <w:tc>
          <w:tcPr>
            <w:tcW w:w="1339" w:type="dxa"/>
          </w:tcPr>
          <w:p>
            <w:pPr>
              <w:pStyle w:val="TableParagraph"/>
              <w:spacing w:before="42"/>
              <w:ind w:left="227" w:right="214"/>
              <w:rPr>
                <w:sz w:val="18"/>
              </w:rPr>
            </w:pPr>
            <w:r>
              <w:rPr>
                <w:spacing w:val="-2"/>
                <w:sz w:val="18"/>
              </w:rPr>
              <w:t>2T+20</w:t>
            </w:r>
          </w:p>
        </w:tc>
        <w:tc>
          <w:tcPr>
            <w:tcW w:w="843" w:type="dxa"/>
          </w:tcPr>
          <w:p>
            <w:pPr>
              <w:pStyle w:val="TableParagraph"/>
              <w:spacing w:before="42"/>
              <w:ind w:left="235" w:right="221"/>
              <w:rPr>
                <w:sz w:val="18"/>
              </w:rPr>
            </w:pPr>
            <w:r>
              <w:rPr>
                <w:spacing w:val="-5"/>
                <w:sz w:val="18"/>
              </w:rPr>
              <w:t>ns</w:t>
            </w:r>
          </w:p>
        </w:tc>
      </w:tr>
      <w:tr>
        <w:trPr>
          <w:trHeight w:val="545" w:hRule="atLeast"/>
        </w:trPr>
        <w:tc>
          <w:tcPr>
            <w:tcW w:w="10798" w:type="dxa"/>
            <w:gridSpan w:val="6"/>
          </w:tcPr>
          <w:p>
            <w:pPr>
              <w:pStyle w:val="TableParagraph"/>
              <w:ind w:left="39"/>
              <w:jc w:val="left"/>
              <w:rPr>
                <w:b/>
                <w:sz w:val="18"/>
              </w:rPr>
            </w:pPr>
            <w:r>
              <w:rPr>
                <w:b/>
                <w:spacing w:val="-2"/>
                <w:sz w:val="18"/>
              </w:rPr>
              <w:t>Note:</w:t>
            </w:r>
          </w:p>
          <w:p>
            <w:pPr>
              <w:pStyle w:val="TableParagraph"/>
              <w:spacing w:before="7"/>
              <w:ind w:left="39"/>
              <w:jc w:val="left"/>
              <w:rPr>
                <w:sz w:val="16"/>
              </w:rPr>
            </w:pPr>
            <w:r>
              <w:rPr>
                <w:sz w:val="18"/>
              </w:rPr>
              <w:t>1.</w:t>
            </w:r>
            <w:r>
              <w:rPr>
                <w:spacing w:val="-4"/>
                <w:sz w:val="18"/>
              </w:rPr>
              <w:t> </w:t>
            </w:r>
            <w:r>
              <w:rPr>
                <w:sz w:val="18"/>
              </w:rPr>
              <w:t>T</w:t>
            </w:r>
            <w:r>
              <w:rPr>
                <w:spacing w:val="-3"/>
                <w:sz w:val="18"/>
              </w:rPr>
              <w:t> </w:t>
            </w:r>
            <w:r>
              <w:rPr>
                <w:sz w:val="18"/>
              </w:rPr>
              <w:t>means</w:t>
            </w:r>
            <w:r>
              <w:rPr>
                <w:spacing w:val="-4"/>
                <w:sz w:val="18"/>
              </w:rPr>
              <w:t> </w:t>
            </w:r>
            <w:r>
              <w:rPr>
                <w:sz w:val="18"/>
              </w:rPr>
              <w:t>system</w:t>
            </w:r>
            <w:r>
              <w:rPr>
                <w:spacing w:val="-4"/>
                <w:sz w:val="18"/>
              </w:rPr>
              <w:t> </w:t>
            </w:r>
            <w:r>
              <w:rPr>
                <w:sz w:val="18"/>
              </w:rPr>
              <w:t>clock</w:t>
            </w:r>
            <w:r>
              <w:rPr>
                <w:spacing w:val="-4"/>
                <w:sz w:val="18"/>
              </w:rPr>
              <w:t> </w:t>
            </w:r>
            <w:r>
              <w:rPr>
                <w:sz w:val="18"/>
              </w:rPr>
              <w:t>cycle.</w:t>
            </w:r>
            <w:r>
              <w:rPr>
                <w:spacing w:val="-3"/>
                <w:sz w:val="18"/>
              </w:rPr>
              <w:t> </w:t>
            </w:r>
            <w:r>
              <w:rPr>
                <w:spacing w:val="-2"/>
                <w:sz w:val="18"/>
              </w:rPr>
              <w:t>T=1/</w:t>
            </w:r>
            <w:r>
              <w:rPr>
                <w:spacing w:val="-2"/>
                <w:sz w:val="20"/>
              </w:rPr>
              <w:t>f</w:t>
            </w:r>
            <w:r>
              <w:rPr>
                <w:spacing w:val="-2"/>
                <w:position w:val="-4"/>
                <w:sz w:val="16"/>
              </w:rPr>
              <w:t>sys_clk</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
        <w:rPr>
          <w:b/>
          <w:sz w:val="16"/>
        </w:rPr>
      </w:pPr>
    </w:p>
    <w:p>
      <w:pPr>
        <w:pStyle w:val="BodyText"/>
        <w:tabs>
          <w:tab w:pos="807" w:val="left" w:leader="none"/>
        </w:tabs>
        <w:spacing w:before="94"/>
        <w:ind w:left="102"/>
      </w:pPr>
      <w:r>
        <w:rPr/>
        <mc:AlternateContent>
          <mc:Choice Requires="wps">
            <w:drawing>
              <wp:anchor distT="0" distB="0" distL="0" distR="0" allowOverlap="1" layoutInCell="1" locked="0" behindDoc="0" simplePos="0" relativeHeight="15846912">
                <wp:simplePos x="0" y="0"/>
                <wp:positionH relativeFrom="page">
                  <wp:posOffset>6677076</wp:posOffset>
                </wp:positionH>
                <wp:positionV relativeFrom="paragraph">
                  <wp:posOffset>128231</wp:posOffset>
                </wp:positionV>
                <wp:extent cx="638810" cy="158750"/>
                <wp:effectExtent l="0" t="0" r="0" b="0"/>
                <wp:wrapNone/>
                <wp:docPr id="1889" name="Graphic 1889"/>
                <wp:cNvGraphicFramePr>
                  <a:graphicFrameLocks/>
                </wp:cNvGraphicFramePr>
                <a:graphic>
                  <a:graphicData uri="http://schemas.microsoft.com/office/word/2010/wordprocessingShape">
                    <wps:wsp>
                      <wps:cNvPr id="1889" name="Graphic 1889"/>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096979pt;width:50.3pt;height:12.5pt;mso-position-horizontal-relative:page;mso-position-vertical-relative:paragraph;z-index:15846912" id="docshape1318" coordorigin="10515,202" coordsize="1006,250" path="m10765,202l10723,202,10515,447,10558,447,10622,373,10695,373,10695,338,10652,338,10728,247,10728,447,10765,447,10765,202xm10905,412l10887,412,10882,412,10876,410,10867,406,10862,404,10855,396,10852,392,10848,382,10847,377,10847,306,10904,306,10904,269,10847,269,10847,202,10811,202,10811,269,10792,269,10792,306,10811,306,10811,382,10813,392,10821,410,10826,419,10840,433,10848,438,10867,446,10877,448,10905,448,10905,412xm11197,334l11195,323,11191,314,11187,305,11182,296,11168,282,11160,277,11141,269,11131,267,11108,267,11097,270,11078,280,11070,286,11064,294,11057,286,11050,280,11030,270,11019,267,10996,267,10986,269,10968,277,10959,282,10946,296,10940,305,10932,323,10930,334,10930,448,10968,448,10968,339,10969,334,10973,324,10976,320,10983,313,10987,310,10996,306,11001,305,11012,305,11017,306,11026,310,11030,313,11037,320,11040,324,11044,334,11045,339,11045,448,11082,448,11082,339,11083,334,11087,324,11090,320,11097,313,11101,310,11111,306,11116,305,11126,305,11131,306,11141,310,11145,313,11152,320,11155,324,11159,334,11160,339,11160,448,11197,448,11197,334xm11402,357l11400,339,11400,339,11396,322,11389,306,11384,299,11379,293,11366,281,11361,279,11361,339,11262,339,11269,322,11280,310,11294,302,11313,299,11334,303,11348,312,11357,325,11361,339,11361,279,11350,273,11333,267,11313,265,11293,267,11275,272,11259,281,11245,293,11234,306,11227,322,11226,322,11222,339,11222,339,11220,357,11226,395,11244,425,11273,445,11313,452,11346,447,11371,435,11386,420,11387,418,11397,401,11356,401,11348,409,11337,416,11325,419,11313,420,11293,416,11276,406,11265,391,11262,372,11402,372,11402,357xm11520,412l11501,412,11496,412,11490,410,11481,406,11476,404,11469,396,11466,392,11462,382,11461,377,11461,202,11425,202,11425,382,11427,392,11435,410,11440,419,11454,433,11462,438,11481,446,11491,448,11520,448,11520,412xe" filled="true" fillcolor="#0079c1" stroked="false">
                <v:path arrowok="t"/>
                <v:fill type="solid"/>
                <w10:wrap type="none"/>
              </v:shape>
            </w:pict>
          </mc:Fallback>
        </mc:AlternateContent>
      </w:r>
      <w:r>
        <w:rPr>
          <w:spacing w:val="-5"/>
        </w:rPr>
        <w:t>78</w:t>
      </w:r>
      <w:r>
        <w:rPr/>
        <w:tab/>
        <w:t>M90E36A</w:t>
      </w:r>
      <w:r>
        <w:rPr>
          <w:spacing w:val="-2"/>
        </w:rPr>
        <w:t> [Datasheet]</w:t>
      </w:r>
    </w:p>
    <w:p>
      <w:pPr>
        <w:spacing w:before="51"/>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5"/>
        </w:rPr>
      </w:pPr>
    </w:p>
    <w:p>
      <w:pPr>
        <w:pStyle w:val="Heading5"/>
        <w:numPr>
          <w:ilvl w:val="2"/>
          <w:numId w:val="4"/>
        </w:numPr>
        <w:tabs>
          <w:tab w:pos="1284" w:val="left" w:leader="none"/>
        </w:tabs>
        <w:spacing w:line="240" w:lineRule="auto" w:before="92" w:after="0"/>
        <w:ind w:left="1284" w:right="0" w:hanging="864"/>
        <w:jc w:val="left"/>
      </w:pPr>
      <w:bookmarkStart w:name="7.3.2 DMA Timing (Master Mode)" w:id="376"/>
      <w:bookmarkEnd w:id="376"/>
      <w:r>
        <w:rPr>
          <w:b w:val="0"/>
        </w:rPr>
      </w:r>
      <w:bookmarkStart w:name="_bookmark200" w:id="377"/>
      <w:bookmarkEnd w:id="377"/>
      <w:r>
        <w:rPr>
          <w:b w:val="0"/>
        </w:rPr>
      </w:r>
      <w:r>
        <w:rPr/>
        <w:t>DMA</w:t>
      </w:r>
      <w:r>
        <w:rPr>
          <w:spacing w:val="-10"/>
        </w:rPr>
        <w:t> </w:t>
      </w:r>
      <w:r>
        <w:rPr/>
        <w:t>TIMING</w:t>
      </w:r>
      <w:r>
        <w:rPr>
          <w:spacing w:val="-10"/>
        </w:rPr>
        <w:t> </w:t>
      </w:r>
      <w:r>
        <w:rPr/>
        <w:t>(MASTER</w:t>
      </w:r>
      <w:r>
        <w:rPr>
          <w:spacing w:val="-9"/>
        </w:rPr>
        <w:t> </w:t>
      </w:r>
      <w:r>
        <w:rPr>
          <w:spacing w:val="-4"/>
        </w:rPr>
        <w:t>MODE)</w:t>
      </w:r>
    </w:p>
    <w:p>
      <w:pPr>
        <w:pStyle w:val="BodyText"/>
        <w:spacing w:before="110"/>
        <w:ind w:left="660"/>
      </w:pPr>
      <w:r>
        <w:rPr/>
        <w:t>The</w:t>
      </w:r>
      <w:r>
        <w:rPr>
          <w:spacing w:val="-6"/>
        </w:rPr>
        <w:t> </w:t>
      </w:r>
      <w:r>
        <w:rPr/>
        <w:t>DMA</w:t>
      </w:r>
      <w:r>
        <w:rPr>
          <w:spacing w:val="-4"/>
        </w:rPr>
        <w:t> </w:t>
      </w:r>
      <w:r>
        <w:rPr/>
        <w:t>timing</w:t>
      </w:r>
      <w:r>
        <w:rPr>
          <w:spacing w:val="-3"/>
        </w:rPr>
        <w:t> </w:t>
      </w:r>
      <w:r>
        <w:rPr/>
        <w:t>is</w:t>
      </w:r>
      <w:r>
        <w:rPr>
          <w:spacing w:val="-4"/>
        </w:rPr>
        <w:t> </w:t>
      </w:r>
      <w:r>
        <w:rPr/>
        <w:t>as</w:t>
      </w:r>
      <w:r>
        <w:rPr>
          <w:spacing w:val="-4"/>
        </w:rPr>
        <w:t> </w:t>
      </w:r>
      <w:r>
        <w:rPr/>
        <w:t>shown</w:t>
      </w:r>
      <w:r>
        <w:rPr>
          <w:spacing w:val="-4"/>
        </w:rPr>
        <w:t> </w:t>
      </w:r>
      <w:r>
        <w:rPr/>
        <w:t>in</w:t>
      </w:r>
      <w:r>
        <w:rPr>
          <w:spacing w:val="-4"/>
        </w:rPr>
        <w:t> </w:t>
      </w:r>
      <w:hyperlink w:history="true" w:anchor="_bookmark201">
        <w:r>
          <w:rPr>
            <w:color w:val="0000FF"/>
          </w:rPr>
          <w:t>Figure-24</w:t>
        </w:r>
      </w:hyperlink>
      <w:r>
        <w:rPr>
          <w:color w:val="0000FF"/>
          <w:spacing w:val="-4"/>
        </w:rPr>
        <w:t> </w:t>
      </w:r>
      <w:r>
        <w:rPr/>
        <w:t>and</w:t>
      </w:r>
      <w:r>
        <w:rPr>
          <w:spacing w:val="-3"/>
        </w:rPr>
        <w:t> </w:t>
      </w:r>
      <w:hyperlink w:history="true" w:anchor="_bookmark202">
        <w:r>
          <w:rPr>
            <w:color w:val="0000FF"/>
          </w:rPr>
          <w:t>Table-</w:t>
        </w:r>
        <w:r>
          <w:rPr>
            <w:color w:val="0000FF"/>
            <w:spacing w:val="-5"/>
          </w:rPr>
          <w:t>17</w:t>
        </w:r>
      </w:hyperlink>
      <w:r>
        <w:rPr>
          <w:spacing w:val="-5"/>
        </w:rPr>
        <w:t>.</w:t>
      </w:r>
    </w:p>
    <w:p>
      <w:pPr>
        <w:pStyle w:val="BodyText"/>
        <w:spacing w:before="3"/>
        <w:rPr>
          <w:sz w:val="21"/>
        </w:rPr>
      </w:pPr>
    </w:p>
    <w:p>
      <w:pPr>
        <w:spacing w:line="254" w:lineRule="auto" w:before="101"/>
        <w:ind w:left="3213" w:right="6201" w:firstLine="356"/>
        <w:jc w:val="left"/>
        <w:rPr>
          <w:rFonts w:ascii="Arial Narrow"/>
          <w:sz w:val="22"/>
        </w:rPr>
      </w:pPr>
      <w:r>
        <w:rPr/>
        <mc:AlternateContent>
          <mc:Choice Requires="wps">
            <w:drawing>
              <wp:anchor distT="0" distB="0" distL="0" distR="0" allowOverlap="1" layoutInCell="1" locked="0" behindDoc="0" simplePos="0" relativeHeight="15848448">
                <wp:simplePos x="0" y="0"/>
                <wp:positionH relativeFrom="page">
                  <wp:posOffset>3246120</wp:posOffset>
                </wp:positionH>
                <wp:positionV relativeFrom="paragraph">
                  <wp:posOffset>57113</wp:posOffset>
                </wp:positionV>
                <wp:extent cx="2611755" cy="1852930"/>
                <wp:effectExtent l="0" t="0" r="0" b="0"/>
                <wp:wrapNone/>
                <wp:docPr id="1890" name="Group 1890"/>
                <wp:cNvGraphicFramePr>
                  <a:graphicFrameLocks/>
                </wp:cNvGraphicFramePr>
                <a:graphic>
                  <a:graphicData uri="http://schemas.microsoft.com/office/word/2010/wordprocessingGroup">
                    <wpg:wgp>
                      <wpg:cNvPr id="1890" name="Group 1890"/>
                      <wpg:cNvGrpSpPr/>
                      <wpg:grpSpPr>
                        <a:xfrm>
                          <a:off x="0" y="0"/>
                          <a:ext cx="2611755" cy="1852930"/>
                          <a:chExt cx="2611755" cy="1852930"/>
                        </a:xfrm>
                      </wpg:grpSpPr>
                      <wps:wsp>
                        <wps:cNvPr id="1891" name="Graphic 1891"/>
                        <wps:cNvSpPr/>
                        <wps:spPr>
                          <a:xfrm>
                            <a:off x="9905" y="30480"/>
                            <a:ext cx="2581910" cy="299720"/>
                          </a:xfrm>
                          <a:custGeom>
                            <a:avLst/>
                            <a:gdLst/>
                            <a:ahLst/>
                            <a:cxnLst/>
                            <a:rect l="l" t="t" r="r" b="b"/>
                            <a:pathLst>
                              <a:path w="2581910" h="299720">
                                <a:moveTo>
                                  <a:pt x="0" y="299466"/>
                                </a:moveTo>
                                <a:lnTo>
                                  <a:pt x="987552" y="299466"/>
                                </a:lnTo>
                                <a:lnTo>
                                  <a:pt x="987552" y="0"/>
                                </a:lnTo>
                                <a:lnTo>
                                  <a:pt x="1185672" y="0"/>
                                </a:lnTo>
                                <a:lnTo>
                                  <a:pt x="1185672" y="299466"/>
                                </a:lnTo>
                                <a:lnTo>
                                  <a:pt x="1385316" y="299466"/>
                                </a:lnTo>
                                <a:lnTo>
                                  <a:pt x="1385316" y="0"/>
                                </a:lnTo>
                                <a:lnTo>
                                  <a:pt x="1584198" y="0"/>
                                </a:lnTo>
                                <a:lnTo>
                                  <a:pt x="1584198" y="299466"/>
                                </a:lnTo>
                                <a:lnTo>
                                  <a:pt x="1783842" y="299466"/>
                                </a:lnTo>
                                <a:lnTo>
                                  <a:pt x="1783842" y="0"/>
                                </a:lnTo>
                                <a:lnTo>
                                  <a:pt x="1983486" y="0"/>
                                </a:lnTo>
                                <a:lnTo>
                                  <a:pt x="1983486" y="299466"/>
                                </a:lnTo>
                                <a:lnTo>
                                  <a:pt x="2182368" y="299466"/>
                                </a:lnTo>
                                <a:lnTo>
                                  <a:pt x="2182368" y="0"/>
                                </a:lnTo>
                                <a:lnTo>
                                  <a:pt x="2382012" y="0"/>
                                </a:lnTo>
                                <a:lnTo>
                                  <a:pt x="2382012" y="299466"/>
                                </a:lnTo>
                                <a:lnTo>
                                  <a:pt x="2581656" y="299466"/>
                                </a:lnTo>
                              </a:path>
                            </a:pathLst>
                          </a:custGeom>
                          <a:ln w="10541">
                            <a:solidFill>
                              <a:srgbClr val="000000"/>
                            </a:solidFill>
                            <a:prstDash val="solid"/>
                          </a:ln>
                        </wps:spPr>
                        <wps:bodyPr wrap="square" lIns="0" tIns="0" rIns="0" bIns="0" rtlCol="0">
                          <a:prstTxWarp prst="textNoShape">
                            <a:avLst/>
                          </a:prstTxWarp>
                          <a:noAutofit/>
                        </wps:bodyPr>
                      </wps:wsp>
                      <wps:wsp>
                        <wps:cNvPr id="1892" name="Graphic 1892"/>
                        <wps:cNvSpPr/>
                        <wps:spPr>
                          <a:xfrm>
                            <a:off x="9905" y="529590"/>
                            <a:ext cx="2581910" cy="298450"/>
                          </a:xfrm>
                          <a:custGeom>
                            <a:avLst/>
                            <a:gdLst/>
                            <a:ahLst/>
                            <a:cxnLst/>
                            <a:rect l="l" t="t" r="r" b="b"/>
                            <a:pathLst>
                              <a:path w="2581910" h="298450">
                                <a:moveTo>
                                  <a:pt x="0" y="0"/>
                                </a:moveTo>
                                <a:lnTo>
                                  <a:pt x="987552" y="0"/>
                                </a:lnTo>
                                <a:lnTo>
                                  <a:pt x="987552" y="297942"/>
                                </a:lnTo>
                                <a:lnTo>
                                  <a:pt x="1185672" y="297942"/>
                                </a:lnTo>
                                <a:lnTo>
                                  <a:pt x="1185672" y="0"/>
                                </a:lnTo>
                                <a:lnTo>
                                  <a:pt x="1385316" y="0"/>
                                </a:lnTo>
                                <a:lnTo>
                                  <a:pt x="1385316" y="297942"/>
                                </a:lnTo>
                                <a:lnTo>
                                  <a:pt x="1584198" y="297942"/>
                                </a:lnTo>
                                <a:lnTo>
                                  <a:pt x="1584198" y="0"/>
                                </a:lnTo>
                                <a:lnTo>
                                  <a:pt x="1783842" y="0"/>
                                </a:lnTo>
                                <a:lnTo>
                                  <a:pt x="1783842" y="297942"/>
                                </a:lnTo>
                                <a:lnTo>
                                  <a:pt x="1983486" y="297942"/>
                                </a:lnTo>
                                <a:lnTo>
                                  <a:pt x="1983486" y="0"/>
                                </a:lnTo>
                                <a:lnTo>
                                  <a:pt x="2182368" y="0"/>
                                </a:lnTo>
                                <a:lnTo>
                                  <a:pt x="2182368" y="297942"/>
                                </a:lnTo>
                                <a:lnTo>
                                  <a:pt x="2382012" y="297942"/>
                                </a:lnTo>
                                <a:lnTo>
                                  <a:pt x="2382012" y="0"/>
                                </a:lnTo>
                                <a:lnTo>
                                  <a:pt x="2581656" y="0"/>
                                </a:lnTo>
                              </a:path>
                            </a:pathLst>
                          </a:custGeom>
                          <a:ln w="10541">
                            <a:solidFill>
                              <a:srgbClr val="000000"/>
                            </a:solidFill>
                            <a:prstDash val="solid"/>
                          </a:ln>
                        </wps:spPr>
                        <wps:bodyPr wrap="square" lIns="0" tIns="0" rIns="0" bIns="0" rtlCol="0">
                          <a:prstTxWarp prst="textNoShape">
                            <a:avLst/>
                          </a:prstTxWarp>
                          <a:noAutofit/>
                        </wps:bodyPr>
                      </wps:wsp>
                      <wps:wsp>
                        <wps:cNvPr id="1893" name="Graphic 1893"/>
                        <wps:cNvSpPr/>
                        <wps:spPr>
                          <a:xfrm>
                            <a:off x="1190244" y="1027175"/>
                            <a:ext cx="80010" cy="299720"/>
                          </a:xfrm>
                          <a:custGeom>
                            <a:avLst/>
                            <a:gdLst/>
                            <a:ahLst/>
                            <a:cxnLst/>
                            <a:rect l="l" t="t" r="r" b="b"/>
                            <a:pathLst>
                              <a:path w="80010" h="299720">
                                <a:moveTo>
                                  <a:pt x="0" y="0"/>
                                </a:moveTo>
                                <a:lnTo>
                                  <a:pt x="80010" y="299466"/>
                                </a:lnTo>
                              </a:path>
                            </a:pathLst>
                          </a:custGeom>
                          <a:ln w="10541">
                            <a:solidFill>
                              <a:srgbClr val="000000"/>
                            </a:solidFill>
                            <a:prstDash val="solid"/>
                          </a:ln>
                        </wps:spPr>
                        <wps:bodyPr wrap="square" lIns="0" tIns="0" rIns="0" bIns="0" rtlCol="0">
                          <a:prstTxWarp prst="textNoShape">
                            <a:avLst/>
                          </a:prstTxWarp>
                          <a:noAutofit/>
                        </wps:bodyPr>
                      </wps:wsp>
                      <wps:wsp>
                        <wps:cNvPr id="1894" name="Graphic 1894"/>
                        <wps:cNvSpPr/>
                        <wps:spPr>
                          <a:xfrm>
                            <a:off x="1190244" y="1027175"/>
                            <a:ext cx="80010" cy="299720"/>
                          </a:xfrm>
                          <a:custGeom>
                            <a:avLst/>
                            <a:gdLst/>
                            <a:ahLst/>
                            <a:cxnLst/>
                            <a:rect l="l" t="t" r="r" b="b"/>
                            <a:pathLst>
                              <a:path w="80010" h="299720">
                                <a:moveTo>
                                  <a:pt x="80010" y="0"/>
                                </a:moveTo>
                                <a:lnTo>
                                  <a:pt x="0" y="299466"/>
                                </a:lnTo>
                              </a:path>
                            </a:pathLst>
                          </a:custGeom>
                          <a:ln w="10541">
                            <a:solidFill>
                              <a:srgbClr val="000000"/>
                            </a:solidFill>
                            <a:prstDash val="solid"/>
                          </a:ln>
                        </wps:spPr>
                        <wps:bodyPr wrap="square" lIns="0" tIns="0" rIns="0" bIns="0" rtlCol="0">
                          <a:prstTxWarp prst="textNoShape">
                            <a:avLst/>
                          </a:prstTxWarp>
                          <a:noAutofit/>
                        </wps:bodyPr>
                      </wps:wsp>
                      <wps:wsp>
                        <wps:cNvPr id="1895" name="Graphic 1895"/>
                        <wps:cNvSpPr/>
                        <wps:spPr>
                          <a:xfrm>
                            <a:off x="871727" y="1027175"/>
                            <a:ext cx="318770" cy="1270"/>
                          </a:xfrm>
                          <a:custGeom>
                            <a:avLst/>
                            <a:gdLst/>
                            <a:ahLst/>
                            <a:cxnLst/>
                            <a:rect l="l" t="t" r="r" b="b"/>
                            <a:pathLst>
                              <a:path w="318770" h="0">
                                <a:moveTo>
                                  <a:pt x="318515"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896" name="Graphic 1896"/>
                        <wps:cNvSpPr/>
                        <wps:spPr>
                          <a:xfrm>
                            <a:off x="871727" y="1326641"/>
                            <a:ext cx="318770" cy="1270"/>
                          </a:xfrm>
                          <a:custGeom>
                            <a:avLst/>
                            <a:gdLst/>
                            <a:ahLst/>
                            <a:cxnLst/>
                            <a:rect l="l" t="t" r="r" b="b"/>
                            <a:pathLst>
                              <a:path w="318770" h="0">
                                <a:moveTo>
                                  <a:pt x="318515"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897" name="Graphic 1897"/>
                        <wps:cNvSpPr/>
                        <wps:spPr>
                          <a:xfrm>
                            <a:off x="791718" y="1027175"/>
                            <a:ext cx="80010" cy="299720"/>
                          </a:xfrm>
                          <a:custGeom>
                            <a:avLst/>
                            <a:gdLst/>
                            <a:ahLst/>
                            <a:cxnLst/>
                            <a:rect l="l" t="t" r="r" b="b"/>
                            <a:pathLst>
                              <a:path w="80010" h="299720">
                                <a:moveTo>
                                  <a:pt x="0" y="0"/>
                                </a:moveTo>
                                <a:lnTo>
                                  <a:pt x="80010" y="299466"/>
                                </a:lnTo>
                              </a:path>
                            </a:pathLst>
                          </a:custGeom>
                          <a:ln w="10541">
                            <a:solidFill>
                              <a:srgbClr val="000000"/>
                            </a:solidFill>
                            <a:prstDash val="solid"/>
                          </a:ln>
                        </wps:spPr>
                        <wps:bodyPr wrap="square" lIns="0" tIns="0" rIns="0" bIns="0" rtlCol="0">
                          <a:prstTxWarp prst="textNoShape">
                            <a:avLst/>
                          </a:prstTxWarp>
                          <a:noAutofit/>
                        </wps:bodyPr>
                      </wps:wsp>
                      <wps:wsp>
                        <wps:cNvPr id="1898" name="Graphic 1898"/>
                        <wps:cNvSpPr/>
                        <wps:spPr>
                          <a:xfrm>
                            <a:off x="791718" y="1027175"/>
                            <a:ext cx="80010" cy="299720"/>
                          </a:xfrm>
                          <a:custGeom>
                            <a:avLst/>
                            <a:gdLst/>
                            <a:ahLst/>
                            <a:cxnLst/>
                            <a:rect l="l" t="t" r="r" b="b"/>
                            <a:pathLst>
                              <a:path w="80010" h="299720">
                                <a:moveTo>
                                  <a:pt x="80010" y="0"/>
                                </a:moveTo>
                                <a:lnTo>
                                  <a:pt x="0" y="299466"/>
                                </a:lnTo>
                              </a:path>
                            </a:pathLst>
                          </a:custGeom>
                          <a:ln w="10541">
                            <a:solidFill>
                              <a:srgbClr val="000000"/>
                            </a:solidFill>
                            <a:prstDash val="solid"/>
                          </a:ln>
                        </wps:spPr>
                        <wps:bodyPr wrap="square" lIns="0" tIns="0" rIns="0" bIns="0" rtlCol="0">
                          <a:prstTxWarp prst="textNoShape">
                            <a:avLst/>
                          </a:prstTxWarp>
                          <a:noAutofit/>
                        </wps:bodyPr>
                      </wps:wsp>
                      <wps:wsp>
                        <wps:cNvPr id="1899" name="Graphic 1899"/>
                        <wps:cNvSpPr/>
                        <wps:spPr>
                          <a:xfrm>
                            <a:off x="44196" y="1027175"/>
                            <a:ext cx="748030" cy="1270"/>
                          </a:xfrm>
                          <a:custGeom>
                            <a:avLst/>
                            <a:gdLst/>
                            <a:ahLst/>
                            <a:cxnLst/>
                            <a:rect l="l" t="t" r="r" b="b"/>
                            <a:pathLst>
                              <a:path w="748030" h="0">
                                <a:moveTo>
                                  <a:pt x="747522"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00" name="Graphic 1900"/>
                        <wps:cNvSpPr/>
                        <wps:spPr>
                          <a:xfrm>
                            <a:off x="44196" y="1326641"/>
                            <a:ext cx="748030" cy="1270"/>
                          </a:xfrm>
                          <a:custGeom>
                            <a:avLst/>
                            <a:gdLst/>
                            <a:ahLst/>
                            <a:cxnLst/>
                            <a:rect l="l" t="t" r="r" b="b"/>
                            <a:pathLst>
                              <a:path w="748030" h="0">
                                <a:moveTo>
                                  <a:pt x="747522"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01" name="Graphic 1901"/>
                        <wps:cNvSpPr/>
                        <wps:spPr>
                          <a:xfrm>
                            <a:off x="1588769" y="1027175"/>
                            <a:ext cx="80010" cy="299720"/>
                          </a:xfrm>
                          <a:custGeom>
                            <a:avLst/>
                            <a:gdLst/>
                            <a:ahLst/>
                            <a:cxnLst/>
                            <a:rect l="l" t="t" r="r" b="b"/>
                            <a:pathLst>
                              <a:path w="80010" h="299720">
                                <a:moveTo>
                                  <a:pt x="0" y="0"/>
                                </a:moveTo>
                                <a:lnTo>
                                  <a:pt x="80010" y="299466"/>
                                </a:lnTo>
                              </a:path>
                            </a:pathLst>
                          </a:custGeom>
                          <a:ln w="10541">
                            <a:solidFill>
                              <a:srgbClr val="000000"/>
                            </a:solidFill>
                            <a:prstDash val="solid"/>
                          </a:ln>
                        </wps:spPr>
                        <wps:bodyPr wrap="square" lIns="0" tIns="0" rIns="0" bIns="0" rtlCol="0">
                          <a:prstTxWarp prst="textNoShape">
                            <a:avLst/>
                          </a:prstTxWarp>
                          <a:noAutofit/>
                        </wps:bodyPr>
                      </wps:wsp>
                      <wps:wsp>
                        <wps:cNvPr id="1902" name="Graphic 1902"/>
                        <wps:cNvSpPr/>
                        <wps:spPr>
                          <a:xfrm>
                            <a:off x="1588769" y="1027175"/>
                            <a:ext cx="80010" cy="299720"/>
                          </a:xfrm>
                          <a:custGeom>
                            <a:avLst/>
                            <a:gdLst/>
                            <a:ahLst/>
                            <a:cxnLst/>
                            <a:rect l="l" t="t" r="r" b="b"/>
                            <a:pathLst>
                              <a:path w="80010" h="299720">
                                <a:moveTo>
                                  <a:pt x="80010" y="0"/>
                                </a:moveTo>
                                <a:lnTo>
                                  <a:pt x="0" y="299466"/>
                                </a:lnTo>
                              </a:path>
                            </a:pathLst>
                          </a:custGeom>
                          <a:ln w="10541">
                            <a:solidFill>
                              <a:srgbClr val="000000"/>
                            </a:solidFill>
                            <a:prstDash val="solid"/>
                          </a:ln>
                        </wps:spPr>
                        <wps:bodyPr wrap="square" lIns="0" tIns="0" rIns="0" bIns="0" rtlCol="0">
                          <a:prstTxWarp prst="textNoShape">
                            <a:avLst/>
                          </a:prstTxWarp>
                          <a:noAutofit/>
                        </wps:bodyPr>
                      </wps:wsp>
                      <wps:wsp>
                        <wps:cNvPr id="1903" name="Graphic 1903"/>
                        <wps:cNvSpPr/>
                        <wps:spPr>
                          <a:xfrm>
                            <a:off x="1270253" y="1027175"/>
                            <a:ext cx="318770" cy="1270"/>
                          </a:xfrm>
                          <a:custGeom>
                            <a:avLst/>
                            <a:gdLst/>
                            <a:ahLst/>
                            <a:cxnLst/>
                            <a:rect l="l" t="t" r="r" b="b"/>
                            <a:pathLst>
                              <a:path w="318770" h="0">
                                <a:moveTo>
                                  <a:pt x="318515"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04" name="Graphic 1904"/>
                        <wps:cNvSpPr/>
                        <wps:spPr>
                          <a:xfrm>
                            <a:off x="1270253" y="1326641"/>
                            <a:ext cx="318770" cy="1270"/>
                          </a:xfrm>
                          <a:custGeom>
                            <a:avLst/>
                            <a:gdLst/>
                            <a:ahLst/>
                            <a:cxnLst/>
                            <a:rect l="l" t="t" r="r" b="b"/>
                            <a:pathLst>
                              <a:path w="318770" h="0">
                                <a:moveTo>
                                  <a:pt x="318515"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05" name="Graphic 1905"/>
                        <wps:cNvSpPr/>
                        <wps:spPr>
                          <a:xfrm>
                            <a:off x="1988057" y="1027175"/>
                            <a:ext cx="80010" cy="299720"/>
                          </a:xfrm>
                          <a:custGeom>
                            <a:avLst/>
                            <a:gdLst/>
                            <a:ahLst/>
                            <a:cxnLst/>
                            <a:rect l="l" t="t" r="r" b="b"/>
                            <a:pathLst>
                              <a:path w="80010" h="299720">
                                <a:moveTo>
                                  <a:pt x="0" y="0"/>
                                </a:moveTo>
                                <a:lnTo>
                                  <a:pt x="80010" y="299466"/>
                                </a:lnTo>
                              </a:path>
                            </a:pathLst>
                          </a:custGeom>
                          <a:ln w="10541">
                            <a:solidFill>
                              <a:srgbClr val="000000"/>
                            </a:solidFill>
                            <a:prstDash val="solid"/>
                          </a:ln>
                        </wps:spPr>
                        <wps:bodyPr wrap="square" lIns="0" tIns="0" rIns="0" bIns="0" rtlCol="0">
                          <a:prstTxWarp prst="textNoShape">
                            <a:avLst/>
                          </a:prstTxWarp>
                          <a:noAutofit/>
                        </wps:bodyPr>
                      </wps:wsp>
                      <wps:wsp>
                        <wps:cNvPr id="1906" name="Graphic 1906"/>
                        <wps:cNvSpPr/>
                        <wps:spPr>
                          <a:xfrm>
                            <a:off x="1988057" y="1027175"/>
                            <a:ext cx="80010" cy="299720"/>
                          </a:xfrm>
                          <a:custGeom>
                            <a:avLst/>
                            <a:gdLst/>
                            <a:ahLst/>
                            <a:cxnLst/>
                            <a:rect l="l" t="t" r="r" b="b"/>
                            <a:pathLst>
                              <a:path w="80010" h="299720">
                                <a:moveTo>
                                  <a:pt x="80010" y="0"/>
                                </a:moveTo>
                                <a:lnTo>
                                  <a:pt x="0" y="299466"/>
                                </a:lnTo>
                              </a:path>
                            </a:pathLst>
                          </a:custGeom>
                          <a:ln w="10541">
                            <a:solidFill>
                              <a:srgbClr val="000000"/>
                            </a:solidFill>
                            <a:prstDash val="solid"/>
                          </a:ln>
                        </wps:spPr>
                        <wps:bodyPr wrap="square" lIns="0" tIns="0" rIns="0" bIns="0" rtlCol="0">
                          <a:prstTxWarp prst="textNoShape">
                            <a:avLst/>
                          </a:prstTxWarp>
                          <a:noAutofit/>
                        </wps:bodyPr>
                      </wps:wsp>
                      <wps:wsp>
                        <wps:cNvPr id="1907" name="Graphic 1907"/>
                        <wps:cNvSpPr/>
                        <wps:spPr>
                          <a:xfrm>
                            <a:off x="1668779" y="1027175"/>
                            <a:ext cx="319405" cy="1270"/>
                          </a:xfrm>
                          <a:custGeom>
                            <a:avLst/>
                            <a:gdLst/>
                            <a:ahLst/>
                            <a:cxnLst/>
                            <a:rect l="l" t="t" r="r" b="b"/>
                            <a:pathLst>
                              <a:path w="319405" h="0">
                                <a:moveTo>
                                  <a:pt x="319277"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08" name="Graphic 1908"/>
                        <wps:cNvSpPr/>
                        <wps:spPr>
                          <a:xfrm>
                            <a:off x="1668779" y="1326641"/>
                            <a:ext cx="319405" cy="1270"/>
                          </a:xfrm>
                          <a:custGeom>
                            <a:avLst/>
                            <a:gdLst/>
                            <a:ahLst/>
                            <a:cxnLst/>
                            <a:rect l="l" t="t" r="r" b="b"/>
                            <a:pathLst>
                              <a:path w="319405" h="0">
                                <a:moveTo>
                                  <a:pt x="319277"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09" name="Graphic 1909"/>
                        <wps:cNvSpPr/>
                        <wps:spPr>
                          <a:xfrm>
                            <a:off x="2386583" y="1027175"/>
                            <a:ext cx="80010" cy="299720"/>
                          </a:xfrm>
                          <a:custGeom>
                            <a:avLst/>
                            <a:gdLst/>
                            <a:ahLst/>
                            <a:cxnLst/>
                            <a:rect l="l" t="t" r="r" b="b"/>
                            <a:pathLst>
                              <a:path w="80010" h="299720">
                                <a:moveTo>
                                  <a:pt x="0" y="0"/>
                                </a:moveTo>
                                <a:lnTo>
                                  <a:pt x="80010" y="299466"/>
                                </a:lnTo>
                              </a:path>
                            </a:pathLst>
                          </a:custGeom>
                          <a:ln w="10541">
                            <a:solidFill>
                              <a:srgbClr val="000000"/>
                            </a:solidFill>
                            <a:prstDash val="solid"/>
                          </a:ln>
                        </wps:spPr>
                        <wps:bodyPr wrap="square" lIns="0" tIns="0" rIns="0" bIns="0" rtlCol="0">
                          <a:prstTxWarp prst="textNoShape">
                            <a:avLst/>
                          </a:prstTxWarp>
                          <a:noAutofit/>
                        </wps:bodyPr>
                      </wps:wsp>
                      <wps:wsp>
                        <wps:cNvPr id="1910" name="Graphic 1910"/>
                        <wps:cNvSpPr/>
                        <wps:spPr>
                          <a:xfrm>
                            <a:off x="2386583" y="1027175"/>
                            <a:ext cx="80010" cy="299720"/>
                          </a:xfrm>
                          <a:custGeom>
                            <a:avLst/>
                            <a:gdLst/>
                            <a:ahLst/>
                            <a:cxnLst/>
                            <a:rect l="l" t="t" r="r" b="b"/>
                            <a:pathLst>
                              <a:path w="80010" h="299720">
                                <a:moveTo>
                                  <a:pt x="80010" y="0"/>
                                </a:moveTo>
                                <a:lnTo>
                                  <a:pt x="0" y="299466"/>
                                </a:lnTo>
                              </a:path>
                            </a:pathLst>
                          </a:custGeom>
                          <a:ln w="10541">
                            <a:solidFill>
                              <a:srgbClr val="000000"/>
                            </a:solidFill>
                            <a:prstDash val="solid"/>
                          </a:ln>
                        </wps:spPr>
                        <wps:bodyPr wrap="square" lIns="0" tIns="0" rIns="0" bIns="0" rtlCol="0">
                          <a:prstTxWarp prst="textNoShape">
                            <a:avLst/>
                          </a:prstTxWarp>
                          <a:noAutofit/>
                        </wps:bodyPr>
                      </wps:wsp>
                      <wps:wsp>
                        <wps:cNvPr id="1911" name="Graphic 1911"/>
                        <wps:cNvSpPr/>
                        <wps:spPr>
                          <a:xfrm>
                            <a:off x="2068067" y="1027175"/>
                            <a:ext cx="318770" cy="1270"/>
                          </a:xfrm>
                          <a:custGeom>
                            <a:avLst/>
                            <a:gdLst/>
                            <a:ahLst/>
                            <a:cxnLst/>
                            <a:rect l="l" t="t" r="r" b="b"/>
                            <a:pathLst>
                              <a:path w="318770" h="0">
                                <a:moveTo>
                                  <a:pt x="318515"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12" name="Graphic 1912"/>
                        <wps:cNvSpPr/>
                        <wps:spPr>
                          <a:xfrm>
                            <a:off x="2068067" y="1326641"/>
                            <a:ext cx="318770" cy="1270"/>
                          </a:xfrm>
                          <a:custGeom>
                            <a:avLst/>
                            <a:gdLst/>
                            <a:ahLst/>
                            <a:cxnLst/>
                            <a:rect l="l" t="t" r="r" b="b"/>
                            <a:pathLst>
                              <a:path w="318770" h="0">
                                <a:moveTo>
                                  <a:pt x="318515"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13" name="Graphic 1913"/>
                        <wps:cNvSpPr/>
                        <wps:spPr>
                          <a:xfrm>
                            <a:off x="0" y="1549146"/>
                            <a:ext cx="478155" cy="298450"/>
                          </a:xfrm>
                          <a:custGeom>
                            <a:avLst/>
                            <a:gdLst/>
                            <a:ahLst/>
                            <a:cxnLst/>
                            <a:rect l="l" t="t" r="r" b="b"/>
                            <a:pathLst>
                              <a:path w="478155" h="298450">
                                <a:moveTo>
                                  <a:pt x="399288" y="0"/>
                                </a:moveTo>
                                <a:lnTo>
                                  <a:pt x="477773" y="297942"/>
                                </a:lnTo>
                              </a:path>
                              <a:path w="478155" h="298450">
                                <a:moveTo>
                                  <a:pt x="399288"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14" name="Graphic 1914"/>
                        <wps:cNvSpPr/>
                        <wps:spPr>
                          <a:xfrm>
                            <a:off x="477773" y="1847088"/>
                            <a:ext cx="2133600" cy="1270"/>
                          </a:xfrm>
                          <a:custGeom>
                            <a:avLst/>
                            <a:gdLst/>
                            <a:ahLst/>
                            <a:cxnLst/>
                            <a:rect l="l" t="t" r="r" b="b"/>
                            <a:pathLst>
                              <a:path w="2133600" h="0">
                                <a:moveTo>
                                  <a:pt x="0" y="0"/>
                                </a:moveTo>
                                <a:lnTo>
                                  <a:pt x="2133600" y="0"/>
                                </a:lnTo>
                              </a:path>
                            </a:pathLst>
                          </a:custGeom>
                          <a:ln w="10541">
                            <a:solidFill>
                              <a:srgbClr val="000000"/>
                            </a:solidFill>
                            <a:prstDash val="solid"/>
                          </a:ln>
                        </wps:spPr>
                        <wps:bodyPr wrap="square" lIns="0" tIns="0" rIns="0" bIns="0" rtlCol="0">
                          <a:prstTxWarp prst="textNoShape">
                            <a:avLst/>
                          </a:prstTxWarp>
                          <a:noAutofit/>
                        </wps:bodyPr>
                      </wps:wsp>
                      <wps:wsp>
                        <wps:cNvPr id="1915" name="Graphic 1915"/>
                        <wps:cNvSpPr/>
                        <wps:spPr>
                          <a:xfrm>
                            <a:off x="1193291" y="28194"/>
                            <a:ext cx="5715" cy="1549400"/>
                          </a:xfrm>
                          <a:custGeom>
                            <a:avLst/>
                            <a:gdLst/>
                            <a:ahLst/>
                            <a:cxnLst/>
                            <a:rect l="l" t="t" r="r" b="b"/>
                            <a:pathLst>
                              <a:path w="5715" h="1549400">
                                <a:moveTo>
                                  <a:pt x="5334" y="0"/>
                                </a:moveTo>
                                <a:lnTo>
                                  <a:pt x="0" y="0"/>
                                </a:lnTo>
                                <a:lnTo>
                                  <a:pt x="0" y="1549146"/>
                                </a:lnTo>
                                <a:lnTo>
                                  <a:pt x="5334" y="1549146"/>
                                </a:lnTo>
                                <a:lnTo>
                                  <a:pt x="5334" y="0"/>
                                </a:lnTo>
                                <a:close/>
                              </a:path>
                            </a:pathLst>
                          </a:custGeom>
                          <a:solidFill>
                            <a:srgbClr val="000000"/>
                          </a:solidFill>
                        </wps:spPr>
                        <wps:bodyPr wrap="square" lIns="0" tIns="0" rIns="0" bIns="0" rtlCol="0">
                          <a:prstTxWarp prst="textNoShape">
                            <a:avLst/>
                          </a:prstTxWarp>
                          <a:noAutofit/>
                        </wps:bodyPr>
                      </wps:wsp>
                      <pic:pic>
                        <pic:nvPicPr>
                          <pic:cNvPr id="1916" name="Image 1916"/>
                          <pic:cNvPicPr/>
                        </pic:nvPicPr>
                        <pic:blipFill>
                          <a:blip r:embed="rId97" cstate="print"/>
                          <a:stretch>
                            <a:fillRect/>
                          </a:stretch>
                        </pic:blipFill>
                        <pic:spPr>
                          <a:xfrm>
                            <a:off x="1194053" y="29717"/>
                            <a:ext cx="3810" cy="1546859"/>
                          </a:xfrm>
                          <a:prstGeom prst="rect">
                            <a:avLst/>
                          </a:prstGeom>
                        </pic:spPr>
                      </pic:pic>
                      <wps:wsp>
                        <wps:cNvPr id="1917" name="Graphic 1917"/>
                        <wps:cNvSpPr/>
                        <wps:spPr>
                          <a:xfrm>
                            <a:off x="1193292" y="0"/>
                            <a:ext cx="41275" cy="1579880"/>
                          </a:xfrm>
                          <a:custGeom>
                            <a:avLst/>
                            <a:gdLst/>
                            <a:ahLst/>
                            <a:cxnLst/>
                            <a:rect l="l" t="t" r="r" b="b"/>
                            <a:pathLst>
                              <a:path w="41275" h="1579880">
                                <a:moveTo>
                                  <a:pt x="5334" y="28194"/>
                                </a:moveTo>
                                <a:lnTo>
                                  <a:pt x="0" y="28194"/>
                                </a:lnTo>
                                <a:lnTo>
                                  <a:pt x="0" y="1577340"/>
                                </a:lnTo>
                                <a:lnTo>
                                  <a:pt x="5334" y="1577340"/>
                                </a:lnTo>
                                <a:lnTo>
                                  <a:pt x="5334" y="28194"/>
                                </a:lnTo>
                                <a:close/>
                              </a:path>
                              <a:path w="41275" h="1579880">
                                <a:moveTo>
                                  <a:pt x="41148" y="0"/>
                                </a:moveTo>
                                <a:lnTo>
                                  <a:pt x="35814" y="0"/>
                                </a:lnTo>
                                <a:lnTo>
                                  <a:pt x="35814" y="1579626"/>
                                </a:lnTo>
                                <a:lnTo>
                                  <a:pt x="41148" y="1579626"/>
                                </a:lnTo>
                                <a:lnTo>
                                  <a:pt x="41148" y="0"/>
                                </a:lnTo>
                                <a:close/>
                              </a:path>
                            </a:pathLst>
                          </a:custGeom>
                          <a:solidFill>
                            <a:srgbClr val="000000"/>
                          </a:solidFill>
                        </wps:spPr>
                        <wps:bodyPr wrap="square" lIns="0" tIns="0" rIns="0" bIns="0" rtlCol="0">
                          <a:prstTxWarp prst="textNoShape">
                            <a:avLst/>
                          </a:prstTxWarp>
                          <a:noAutofit/>
                        </wps:bodyPr>
                      </wps:wsp>
                      <pic:pic>
                        <pic:nvPicPr>
                          <pic:cNvPr id="1918" name="Image 1918"/>
                          <pic:cNvPicPr/>
                        </pic:nvPicPr>
                        <pic:blipFill>
                          <a:blip r:embed="rId98" cstate="print"/>
                          <a:stretch>
                            <a:fillRect/>
                          </a:stretch>
                        </pic:blipFill>
                        <pic:spPr>
                          <a:xfrm>
                            <a:off x="1230630" y="761"/>
                            <a:ext cx="3048" cy="1578864"/>
                          </a:xfrm>
                          <a:prstGeom prst="rect">
                            <a:avLst/>
                          </a:prstGeom>
                        </pic:spPr>
                      </pic:pic>
                      <wps:wsp>
                        <wps:cNvPr id="1919" name="Graphic 1919"/>
                        <wps:cNvSpPr/>
                        <wps:spPr>
                          <a:xfrm>
                            <a:off x="1229105" y="0"/>
                            <a:ext cx="5715" cy="1579880"/>
                          </a:xfrm>
                          <a:custGeom>
                            <a:avLst/>
                            <a:gdLst/>
                            <a:ahLst/>
                            <a:cxnLst/>
                            <a:rect l="l" t="t" r="r" b="b"/>
                            <a:pathLst>
                              <a:path w="5715" h="1579880">
                                <a:moveTo>
                                  <a:pt x="5334" y="0"/>
                                </a:moveTo>
                                <a:lnTo>
                                  <a:pt x="0" y="0"/>
                                </a:lnTo>
                                <a:lnTo>
                                  <a:pt x="0" y="1579626"/>
                                </a:lnTo>
                                <a:lnTo>
                                  <a:pt x="5334" y="1579626"/>
                                </a:lnTo>
                                <a:lnTo>
                                  <a:pt x="5334" y="0"/>
                                </a:lnTo>
                                <a:close/>
                              </a:path>
                            </a:pathLst>
                          </a:custGeom>
                          <a:solidFill>
                            <a:srgbClr val="000000"/>
                          </a:solidFill>
                        </wps:spPr>
                        <wps:bodyPr wrap="square" lIns="0" tIns="0" rIns="0" bIns="0" rtlCol="0">
                          <a:prstTxWarp prst="textNoShape">
                            <a:avLst/>
                          </a:prstTxWarp>
                          <a:noAutofit/>
                        </wps:bodyPr>
                      </wps:wsp>
                      <wps:wsp>
                        <wps:cNvPr id="1920" name="Graphic 1920"/>
                        <wps:cNvSpPr/>
                        <wps:spPr>
                          <a:xfrm>
                            <a:off x="1056132" y="1460753"/>
                            <a:ext cx="71120" cy="1270"/>
                          </a:xfrm>
                          <a:custGeom>
                            <a:avLst/>
                            <a:gdLst/>
                            <a:ahLst/>
                            <a:cxnLst/>
                            <a:rect l="l" t="t" r="r" b="b"/>
                            <a:pathLst>
                              <a:path w="71120" h="0">
                                <a:moveTo>
                                  <a:pt x="0" y="0"/>
                                </a:moveTo>
                                <a:lnTo>
                                  <a:pt x="70866" y="0"/>
                                </a:lnTo>
                              </a:path>
                            </a:pathLst>
                          </a:custGeom>
                          <a:ln w="10541">
                            <a:solidFill>
                              <a:srgbClr val="000000"/>
                            </a:solidFill>
                            <a:prstDash val="solid"/>
                          </a:ln>
                        </wps:spPr>
                        <wps:bodyPr wrap="square" lIns="0" tIns="0" rIns="0" bIns="0" rtlCol="0">
                          <a:prstTxWarp prst="textNoShape">
                            <a:avLst/>
                          </a:prstTxWarp>
                          <a:noAutofit/>
                        </wps:bodyPr>
                      </wps:wsp>
                      <wps:wsp>
                        <wps:cNvPr id="1921" name="Graphic 1921"/>
                        <wps:cNvSpPr/>
                        <wps:spPr>
                          <a:xfrm>
                            <a:off x="1104900" y="1415033"/>
                            <a:ext cx="90805" cy="90805"/>
                          </a:xfrm>
                          <a:custGeom>
                            <a:avLst/>
                            <a:gdLst/>
                            <a:ahLst/>
                            <a:cxnLst/>
                            <a:rect l="l" t="t" r="r" b="b"/>
                            <a:pathLst>
                              <a:path w="90805" h="90805">
                                <a:moveTo>
                                  <a:pt x="0" y="0"/>
                                </a:moveTo>
                                <a:lnTo>
                                  <a:pt x="5333" y="10668"/>
                                </a:lnTo>
                                <a:lnTo>
                                  <a:pt x="8381" y="22098"/>
                                </a:lnTo>
                                <a:lnTo>
                                  <a:pt x="10667" y="33528"/>
                                </a:lnTo>
                                <a:lnTo>
                                  <a:pt x="10667" y="57150"/>
                                </a:lnTo>
                                <a:lnTo>
                                  <a:pt x="8381" y="68580"/>
                                </a:lnTo>
                                <a:lnTo>
                                  <a:pt x="5333" y="80010"/>
                                </a:lnTo>
                                <a:lnTo>
                                  <a:pt x="0" y="90678"/>
                                </a:lnTo>
                                <a:lnTo>
                                  <a:pt x="90677" y="45720"/>
                                </a:lnTo>
                                <a:lnTo>
                                  <a:pt x="0" y="0"/>
                                </a:lnTo>
                                <a:close/>
                              </a:path>
                            </a:pathLst>
                          </a:custGeom>
                          <a:solidFill>
                            <a:srgbClr val="000000"/>
                          </a:solidFill>
                        </wps:spPr>
                        <wps:bodyPr wrap="square" lIns="0" tIns="0" rIns="0" bIns="0" rtlCol="0">
                          <a:prstTxWarp prst="textNoShape">
                            <a:avLst/>
                          </a:prstTxWarp>
                          <a:noAutofit/>
                        </wps:bodyPr>
                      </wps:wsp>
                      <wps:wsp>
                        <wps:cNvPr id="1922" name="Graphic 1922"/>
                        <wps:cNvSpPr/>
                        <wps:spPr>
                          <a:xfrm>
                            <a:off x="1300733" y="1460753"/>
                            <a:ext cx="74295" cy="1270"/>
                          </a:xfrm>
                          <a:custGeom>
                            <a:avLst/>
                            <a:gdLst/>
                            <a:ahLst/>
                            <a:cxnLst/>
                            <a:rect l="l" t="t" r="r" b="b"/>
                            <a:pathLst>
                              <a:path w="74295" h="0">
                                <a:moveTo>
                                  <a:pt x="73913"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23" name="Graphic 1923"/>
                        <wps:cNvSpPr/>
                        <wps:spPr>
                          <a:xfrm>
                            <a:off x="1231391" y="1415033"/>
                            <a:ext cx="91440" cy="90805"/>
                          </a:xfrm>
                          <a:custGeom>
                            <a:avLst/>
                            <a:gdLst/>
                            <a:ahLst/>
                            <a:cxnLst/>
                            <a:rect l="l" t="t" r="r" b="b"/>
                            <a:pathLst>
                              <a:path w="91440" h="90805">
                                <a:moveTo>
                                  <a:pt x="91440" y="0"/>
                                </a:moveTo>
                                <a:lnTo>
                                  <a:pt x="0" y="45720"/>
                                </a:lnTo>
                                <a:lnTo>
                                  <a:pt x="91440" y="90678"/>
                                </a:lnTo>
                                <a:lnTo>
                                  <a:pt x="86106" y="80010"/>
                                </a:lnTo>
                                <a:lnTo>
                                  <a:pt x="83058" y="68580"/>
                                </a:lnTo>
                                <a:lnTo>
                                  <a:pt x="80010" y="45720"/>
                                </a:lnTo>
                                <a:lnTo>
                                  <a:pt x="83058" y="22098"/>
                                </a:lnTo>
                                <a:lnTo>
                                  <a:pt x="86106" y="10668"/>
                                </a:lnTo>
                                <a:lnTo>
                                  <a:pt x="91440" y="0"/>
                                </a:lnTo>
                                <a:close/>
                              </a:path>
                            </a:pathLst>
                          </a:custGeom>
                          <a:solidFill>
                            <a:srgbClr val="000000"/>
                          </a:solidFill>
                        </wps:spPr>
                        <wps:bodyPr wrap="square" lIns="0" tIns="0" rIns="0" bIns="0" rtlCol="0">
                          <a:prstTxWarp prst="textNoShape">
                            <a:avLst/>
                          </a:prstTxWarp>
                          <a:noAutofit/>
                        </wps:bodyPr>
                      </wps:wsp>
                      <wps:wsp>
                        <wps:cNvPr id="1924" name="Textbox 1924"/>
                        <wps:cNvSpPr txBox="1"/>
                        <wps:spPr>
                          <a:xfrm>
                            <a:off x="1524761" y="1393583"/>
                            <a:ext cx="176530" cy="193675"/>
                          </a:xfrm>
                          <a:prstGeom prst="rect">
                            <a:avLst/>
                          </a:prstGeom>
                        </wps:spPr>
                        <wps:txbx>
                          <w:txbxContent>
                            <w:p>
                              <w:pPr>
                                <w:spacing w:before="3"/>
                                <w:ind w:left="0" w:right="0" w:firstLine="0"/>
                                <w:jc w:val="left"/>
                                <w:rPr>
                                  <w:rFonts w:ascii="Arial Narrow"/>
                                  <w:sz w:val="17"/>
                                </w:rPr>
                              </w:pPr>
                              <w:r>
                                <w:rPr>
                                  <w:rFonts w:ascii="Arial Narrow"/>
                                  <w:spacing w:val="-5"/>
                                  <w:position w:val="2"/>
                                  <w:sz w:val="26"/>
                                </w:rPr>
                                <w:t>t</w:t>
                              </w:r>
                              <w:r>
                                <w:rPr>
                                  <w:rFonts w:ascii="Arial Narrow"/>
                                  <w:spacing w:val="-5"/>
                                  <w:sz w:val="17"/>
                                </w:rPr>
                                <w:t>PD</w:t>
                              </w:r>
                            </w:p>
                          </w:txbxContent>
                        </wps:txbx>
                        <wps:bodyPr wrap="square" lIns="0" tIns="0" rIns="0" bIns="0" rtlCol="0">
                          <a:noAutofit/>
                        </wps:bodyPr>
                      </wps:wsp>
                    </wpg:wgp>
                  </a:graphicData>
                </a:graphic>
              </wp:anchor>
            </w:drawing>
          </mc:Choice>
          <mc:Fallback>
            <w:pict>
              <v:group style="position:absolute;margin-left:255.600006pt;margin-top:4.497129pt;width:205.65pt;height:145.9pt;mso-position-horizontal-relative:page;mso-position-vertical-relative:paragraph;z-index:15848448" id="docshapegroup1319" coordorigin="5112,90" coordsize="4113,2918">
                <v:shape style="position:absolute;left:5127;top:137;width:4066;height:472" id="docshape1320" coordorigin="5128,138" coordsize="4066,472" path="m5128,610l6683,610,6683,138,6995,138,6995,610,7309,610,7309,138,7622,138,7622,610,7937,610,7937,138,8251,138,8251,610,8564,610,8564,138,8879,138,8879,610,9193,610e" filled="false" stroked="true" strokeweight=".83pt" strokecolor="#000000">
                  <v:path arrowok="t"/>
                  <v:stroke dashstyle="solid"/>
                </v:shape>
                <v:shape style="position:absolute;left:5127;top:923;width:4066;height:470" id="docshape1321" coordorigin="5128,924" coordsize="4066,470" path="m5128,924l6683,924,6683,1393,6995,1393,6995,924,7309,924,7309,1393,7622,1393,7622,924,7937,924,7937,1393,8251,1393,8251,924,8564,924,8564,1393,8879,1393,8879,924,9193,924e" filled="false" stroked="true" strokeweight=".83pt" strokecolor="#000000">
                  <v:path arrowok="t"/>
                  <v:stroke dashstyle="solid"/>
                </v:shape>
                <v:line style="position:absolute" from="6986,1708" to="7112,2179" stroked="true" strokeweight=".83pt" strokecolor="#000000">
                  <v:stroke dashstyle="solid"/>
                </v:line>
                <v:line style="position:absolute" from="7112,1708" to="6986,2179" stroked="true" strokeweight=".83pt" strokecolor="#000000">
                  <v:stroke dashstyle="solid"/>
                </v:line>
                <v:line style="position:absolute" from="6986,1708" to="6485,1708" stroked="true" strokeweight=".83pt" strokecolor="#000000">
                  <v:stroke dashstyle="solid"/>
                </v:line>
                <v:line style="position:absolute" from="6986,2179" to="6485,2179" stroked="true" strokeweight=".83pt" strokecolor="#000000">
                  <v:stroke dashstyle="solid"/>
                </v:line>
                <v:line style="position:absolute" from="6359,1708" to="6485,2179" stroked="true" strokeweight=".83pt" strokecolor="#000000">
                  <v:stroke dashstyle="solid"/>
                </v:line>
                <v:line style="position:absolute" from="6485,1708" to="6359,2179" stroked="true" strokeweight=".83pt" strokecolor="#000000">
                  <v:stroke dashstyle="solid"/>
                </v:line>
                <v:line style="position:absolute" from="6359,1708" to="5182,1708" stroked="true" strokeweight=".83pt" strokecolor="#000000">
                  <v:stroke dashstyle="solid"/>
                </v:line>
                <v:line style="position:absolute" from="6359,2179" to="5182,2179" stroked="true" strokeweight=".83pt" strokecolor="#000000">
                  <v:stroke dashstyle="solid"/>
                </v:line>
                <v:line style="position:absolute" from="7614,1708" to="7740,2179" stroked="true" strokeweight=".83pt" strokecolor="#000000">
                  <v:stroke dashstyle="solid"/>
                </v:line>
                <v:line style="position:absolute" from="7740,1708" to="7614,2179" stroked="true" strokeweight=".83pt" strokecolor="#000000">
                  <v:stroke dashstyle="solid"/>
                </v:line>
                <v:line style="position:absolute" from="7614,1708" to="7112,1708" stroked="true" strokeweight=".83pt" strokecolor="#000000">
                  <v:stroke dashstyle="solid"/>
                </v:line>
                <v:line style="position:absolute" from="7614,2179" to="7112,2179" stroked="true" strokeweight=".83pt" strokecolor="#000000">
                  <v:stroke dashstyle="solid"/>
                </v:line>
                <v:line style="position:absolute" from="8243,1708" to="8369,2179" stroked="true" strokeweight=".83pt" strokecolor="#000000">
                  <v:stroke dashstyle="solid"/>
                </v:line>
                <v:line style="position:absolute" from="8369,1708" to="8243,2179" stroked="true" strokeweight=".83pt" strokecolor="#000000">
                  <v:stroke dashstyle="solid"/>
                </v:line>
                <v:line style="position:absolute" from="8243,1708" to="7740,1708" stroked="true" strokeweight=".83pt" strokecolor="#000000">
                  <v:stroke dashstyle="solid"/>
                </v:line>
                <v:line style="position:absolute" from="8243,2179" to="7740,2179" stroked="true" strokeweight=".83pt" strokecolor="#000000">
                  <v:stroke dashstyle="solid"/>
                </v:line>
                <v:line style="position:absolute" from="8870,1708" to="8996,2179" stroked="true" strokeweight=".83pt" strokecolor="#000000">
                  <v:stroke dashstyle="solid"/>
                </v:line>
                <v:line style="position:absolute" from="8996,1708" to="8870,2179" stroked="true" strokeweight=".83pt" strokecolor="#000000">
                  <v:stroke dashstyle="solid"/>
                </v:line>
                <v:line style="position:absolute" from="8870,1708" to="8369,1708" stroked="true" strokeweight=".83pt" strokecolor="#000000">
                  <v:stroke dashstyle="solid"/>
                </v:line>
                <v:line style="position:absolute" from="8870,2179" to="8369,2179" stroked="true" strokeweight=".83pt" strokecolor="#000000">
                  <v:stroke dashstyle="solid"/>
                </v:line>
                <v:shape style="position:absolute;left:5112;top:2529;width:753;height:470" id="docshape1322" coordorigin="5112,2530" coordsize="753,470" path="m5741,2530l5864,2999m5741,2530l5112,2530e" filled="false" stroked="true" strokeweight=".83pt" strokecolor="#000000">
                  <v:path arrowok="t"/>
                  <v:stroke dashstyle="solid"/>
                </v:shape>
                <v:line style="position:absolute" from="5864,2999" to="9224,2999" stroked="true" strokeweight=".83pt" strokecolor="#000000">
                  <v:stroke dashstyle="solid"/>
                </v:line>
                <v:rect style="position:absolute;left:6991;top:134;width:9;height:2440" id="docshape1323" filled="true" fillcolor="#000000" stroked="false">
                  <v:fill type="solid"/>
                </v:rect>
                <v:shape style="position:absolute;left:6992;top:136;width:6;height:2436" type="#_x0000_t75" id="docshape1324" stroked="false">
                  <v:imagedata r:id="rId97" o:title=""/>
                </v:shape>
                <v:shape style="position:absolute;left:6991;top:89;width:65;height:2488" id="docshape1325" coordorigin="6991,90" coordsize="65,2488" path="m7000,134l6991,134,6991,2574,7000,2574,7000,134xm7056,90l7048,90,7048,2578,7056,2578,7056,90xe" filled="true" fillcolor="#000000" stroked="false">
                  <v:path arrowok="t"/>
                  <v:fill type="solid"/>
                </v:shape>
                <v:shape style="position:absolute;left:7050;top:91;width:5;height:2487" type="#_x0000_t75" id="docshape1326" stroked="false">
                  <v:imagedata r:id="rId98" o:title=""/>
                </v:shape>
                <v:rect style="position:absolute;left:7047;top:89;width:9;height:2488" id="docshape1327" filled="true" fillcolor="#000000" stroked="false">
                  <v:fill type="solid"/>
                </v:rect>
                <v:line style="position:absolute" from="6775,2390" to="6887,2390" stroked="true" strokeweight=".83pt" strokecolor="#000000">
                  <v:stroke dashstyle="solid"/>
                </v:line>
                <v:shape style="position:absolute;left:6852;top:2318;width:143;height:143" id="docshape1328" coordorigin="6852,2318" coordsize="143,143" path="m6852,2318l6860,2335,6865,2353,6869,2371,6869,2408,6865,2426,6860,2444,6852,2461,6995,2390,6852,2318xe" filled="true" fillcolor="#000000" stroked="false">
                  <v:path arrowok="t"/>
                  <v:fill type="solid"/>
                </v:shape>
                <v:line style="position:absolute" from="7277,2390" to="7160,2390" stroked="true" strokeweight=".83pt" strokecolor="#000000">
                  <v:stroke dashstyle="solid"/>
                </v:line>
                <v:shape style="position:absolute;left:7051;top:2318;width:144;height:143" id="docshape1329" coordorigin="7051,2318" coordsize="144,143" path="m7195,2318l7051,2390,7195,2461,7187,2444,7182,2426,7177,2390,7182,2353,7187,2335,7195,2318xe" filled="true" fillcolor="#000000" stroked="false">
                  <v:path arrowok="t"/>
                  <v:fill type="solid"/>
                </v:shape>
                <v:shape style="position:absolute;left:7513;top:2284;width:278;height:305" type="#_x0000_t202" id="docshape1330" filled="false" stroked="false">
                  <v:textbox inset="0,0,0,0">
                    <w:txbxContent>
                      <w:p>
                        <w:pPr>
                          <w:spacing w:before="3"/>
                          <w:ind w:left="0" w:right="0" w:firstLine="0"/>
                          <w:jc w:val="left"/>
                          <w:rPr>
                            <w:rFonts w:ascii="Arial Narrow"/>
                            <w:sz w:val="17"/>
                          </w:rPr>
                        </w:pPr>
                        <w:r>
                          <w:rPr>
                            <w:rFonts w:ascii="Arial Narrow"/>
                            <w:spacing w:val="-5"/>
                            <w:position w:val="2"/>
                            <w:sz w:val="26"/>
                          </w:rPr>
                          <w:t>t</w:t>
                        </w:r>
                        <w:r>
                          <w:rPr>
                            <w:rFonts w:ascii="Arial Narrow"/>
                            <w:spacing w:val="-5"/>
                            <w:sz w:val="17"/>
                          </w:rPr>
                          <w:t>PD</w:t>
                        </w:r>
                      </w:p>
                    </w:txbxContent>
                  </v:textbox>
                  <w10:wrap type="none"/>
                </v:shape>
                <w10:wrap type="none"/>
              </v:group>
            </w:pict>
          </mc:Fallback>
        </mc:AlternateContent>
      </w:r>
      <w:r>
        <w:rPr>
          <w:rFonts w:ascii="Arial Narrow"/>
          <w:spacing w:val="-4"/>
          <w:sz w:val="22"/>
        </w:rPr>
        <w:t>SCLK </w:t>
      </w:r>
      <w:r>
        <w:rPr>
          <w:rFonts w:ascii="Arial Narrow"/>
          <w:spacing w:val="-2"/>
          <w:sz w:val="22"/>
        </w:rPr>
        <w:t>(CLK_IDLE=0)</w:t>
      </w:r>
    </w:p>
    <w:p>
      <w:pPr>
        <w:pStyle w:val="BodyText"/>
        <w:spacing w:before="7"/>
        <w:rPr>
          <w:rFonts w:ascii="Arial Narrow"/>
          <w:sz w:val="21"/>
        </w:rPr>
      </w:pPr>
    </w:p>
    <w:p>
      <w:pPr>
        <w:spacing w:line="254" w:lineRule="auto" w:before="1"/>
        <w:ind w:left="3213" w:right="6201" w:firstLine="356"/>
        <w:jc w:val="left"/>
        <w:rPr>
          <w:rFonts w:ascii="Arial Narrow"/>
          <w:sz w:val="22"/>
        </w:rPr>
      </w:pPr>
      <w:r>
        <w:rPr>
          <w:rFonts w:ascii="Arial Narrow"/>
          <w:spacing w:val="-4"/>
          <w:sz w:val="22"/>
        </w:rPr>
        <w:t>SCLK </w:t>
      </w:r>
      <w:r>
        <w:rPr>
          <w:rFonts w:ascii="Arial Narrow"/>
          <w:spacing w:val="-2"/>
          <w:sz w:val="22"/>
        </w:rPr>
        <w:t>(CLK_IDLE=1)</w:t>
      </w:r>
    </w:p>
    <w:p>
      <w:pPr>
        <w:pStyle w:val="BodyText"/>
        <w:spacing w:before="7"/>
        <w:rPr>
          <w:rFonts w:ascii="Arial Narrow"/>
          <w:sz w:val="24"/>
        </w:rPr>
      </w:pPr>
    </w:p>
    <w:p>
      <w:pPr>
        <w:spacing w:before="101"/>
        <w:ind w:left="3433" w:right="0" w:firstLine="0"/>
        <w:jc w:val="left"/>
        <w:rPr>
          <w:rFonts w:ascii="Arial Narrow"/>
          <w:sz w:val="22"/>
        </w:rPr>
      </w:pPr>
      <w:r>
        <w:rPr>
          <w:rFonts w:ascii="Arial Narrow"/>
          <w:spacing w:val="-2"/>
          <w:sz w:val="22"/>
        </w:rPr>
        <w:t>SDI/SDO</w:t>
      </w:r>
    </w:p>
    <w:p>
      <w:pPr>
        <w:pStyle w:val="BodyText"/>
        <w:rPr>
          <w:rFonts w:ascii="Arial Narrow"/>
        </w:rPr>
      </w:pPr>
    </w:p>
    <w:p>
      <w:pPr>
        <w:pStyle w:val="BodyText"/>
        <w:spacing w:before="1"/>
        <w:rPr>
          <w:rFonts w:ascii="Arial Narrow"/>
          <w:sz w:val="25"/>
        </w:rPr>
      </w:pPr>
      <w:r>
        <w:rPr/>
        <mc:AlternateContent>
          <mc:Choice Requires="wps">
            <w:drawing>
              <wp:anchor distT="0" distB="0" distL="0" distR="0" allowOverlap="1" layoutInCell="1" locked="0" behindDoc="1" simplePos="0" relativeHeight="487706624">
                <wp:simplePos x="0" y="0"/>
                <wp:positionH relativeFrom="page">
                  <wp:posOffset>2536698</wp:posOffset>
                </wp:positionH>
                <wp:positionV relativeFrom="paragraph">
                  <wp:posOffset>198034</wp:posOffset>
                </wp:positionV>
                <wp:extent cx="135255" cy="1270"/>
                <wp:effectExtent l="0" t="0" r="0" b="0"/>
                <wp:wrapTopAndBottom/>
                <wp:docPr id="1925" name="Graphic 1925"/>
                <wp:cNvGraphicFramePr>
                  <a:graphicFrameLocks/>
                </wp:cNvGraphicFramePr>
                <a:graphic>
                  <a:graphicData uri="http://schemas.microsoft.com/office/word/2010/wordprocessingShape">
                    <wps:wsp>
                      <wps:cNvPr id="1925" name="Graphic 1925"/>
                      <wps:cNvSpPr/>
                      <wps:spPr>
                        <a:xfrm>
                          <a:off x="0" y="0"/>
                          <a:ext cx="135255" cy="1270"/>
                        </a:xfrm>
                        <a:custGeom>
                          <a:avLst/>
                          <a:gdLst/>
                          <a:ahLst/>
                          <a:cxnLst/>
                          <a:rect l="l" t="t" r="r" b="b"/>
                          <a:pathLst>
                            <a:path w="135255" h="0">
                              <a:moveTo>
                                <a:pt x="0" y="0"/>
                              </a:moveTo>
                              <a:lnTo>
                                <a:pt x="134874" y="0"/>
                              </a:lnTo>
                            </a:path>
                          </a:pathLst>
                        </a:custGeom>
                        <a:ln w="1054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99.740005pt;margin-top:15.593262pt;width:10.65pt;height:.1pt;mso-position-horizontal-relative:page;mso-position-vertical-relative:paragraph;z-index:-15609856;mso-wrap-distance-left:0;mso-wrap-distance-right:0" id="docshape1331" coordorigin="3995,312" coordsize="213,0" path="m3995,312l4207,312e" filled="false" stroked="true" strokeweight=".83pt" strokecolor="#000000">
                <v:path arrowok="t"/>
                <v:stroke dashstyle="solid"/>
                <w10:wrap type="topAndBottom"/>
              </v:shape>
            </w:pict>
          </mc:Fallback>
        </mc:AlternateContent>
      </w:r>
    </w:p>
    <w:p>
      <w:pPr>
        <w:spacing w:before="3"/>
        <w:ind w:left="3680" w:right="0" w:firstLine="0"/>
        <w:jc w:val="left"/>
        <w:rPr>
          <w:rFonts w:ascii="Arial Narrow"/>
          <w:sz w:val="22"/>
        </w:rPr>
      </w:pPr>
      <w:r>
        <w:rPr>
          <w:rFonts w:ascii="Arial Narrow"/>
          <w:spacing w:val="-5"/>
          <w:sz w:val="22"/>
        </w:rPr>
        <w:t>CS</w:t>
      </w:r>
    </w:p>
    <w:p>
      <w:pPr>
        <w:pStyle w:val="BodyText"/>
        <w:spacing w:before="10"/>
        <w:rPr>
          <w:rFonts w:ascii="Arial Narrow"/>
          <w:sz w:val="17"/>
        </w:rPr>
      </w:pPr>
    </w:p>
    <w:p>
      <w:pPr>
        <w:spacing w:before="93"/>
        <w:ind w:left="413" w:right="132" w:firstLine="0"/>
        <w:jc w:val="center"/>
        <w:rPr>
          <w:b/>
          <w:i/>
          <w:sz w:val="20"/>
        </w:rPr>
      </w:pPr>
      <w:bookmarkStart w:name="_bookmark201" w:id="378"/>
      <w:bookmarkEnd w:id="378"/>
      <w:r>
        <w:rPr/>
      </w:r>
      <w:r>
        <w:rPr>
          <w:b/>
          <w:i/>
          <w:sz w:val="20"/>
        </w:rPr>
        <w:t>Figure-24</w:t>
      </w:r>
      <w:r>
        <w:rPr>
          <w:b/>
          <w:i/>
          <w:spacing w:val="-10"/>
          <w:sz w:val="20"/>
        </w:rPr>
        <w:t> </w:t>
      </w:r>
      <w:r>
        <w:rPr>
          <w:b/>
          <w:i/>
          <w:sz w:val="20"/>
        </w:rPr>
        <w:t>DMA</w:t>
      </w:r>
      <w:r>
        <w:rPr>
          <w:b/>
          <w:i/>
          <w:spacing w:val="-10"/>
          <w:sz w:val="20"/>
        </w:rPr>
        <w:t> </w:t>
      </w:r>
      <w:r>
        <w:rPr>
          <w:b/>
          <w:i/>
          <w:sz w:val="20"/>
        </w:rPr>
        <w:t>Timing</w:t>
      </w:r>
      <w:r>
        <w:rPr>
          <w:b/>
          <w:i/>
          <w:spacing w:val="-10"/>
          <w:sz w:val="20"/>
        </w:rPr>
        <w:t> </w:t>
      </w:r>
      <w:r>
        <w:rPr>
          <w:b/>
          <w:i/>
          <w:spacing w:val="-2"/>
          <w:sz w:val="20"/>
        </w:rPr>
        <w:t>Diagram</w:t>
      </w:r>
    </w:p>
    <w:p>
      <w:pPr>
        <w:pStyle w:val="BodyText"/>
        <w:spacing w:before="4"/>
        <w:rPr>
          <w:b/>
          <w:i/>
          <w:sz w:val="15"/>
        </w:rPr>
      </w:pPr>
    </w:p>
    <w:p>
      <w:pPr>
        <w:spacing w:before="93"/>
        <w:ind w:left="419" w:right="0" w:firstLine="0"/>
        <w:jc w:val="left"/>
        <w:rPr>
          <w:b/>
          <w:sz w:val="20"/>
        </w:rPr>
      </w:pPr>
      <w:bookmarkStart w:name="_bookmark202" w:id="379"/>
      <w:bookmarkEnd w:id="379"/>
      <w:r>
        <w:rPr/>
      </w:r>
      <w:r>
        <w:rPr>
          <w:b/>
          <w:sz w:val="20"/>
        </w:rPr>
        <w:t>Table-17</w:t>
      </w:r>
      <w:r>
        <w:rPr>
          <w:b/>
          <w:spacing w:val="36"/>
          <w:sz w:val="20"/>
        </w:rPr>
        <w:t> </w:t>
      </w:r>
      <w:r>
        <w:rPr>
          <w:b/>
          <w:sz w:val="20"/>
        </w:rPr>
        <w:t>DMA</w:t>
      </w:r>
      <w:r>
        <w:rPr>
          <w:b/>
          <w:spacing w:val="-9"/>
          <w:sz w:val="20"/>
        </w:rPr>
        <w:t> </w:t>
      </w:r>
      <w:r>
        <w:rPr>
          <w:b/>
          <w:sz w:val="20"/>
        </w:rPr>
        <w:t>Timing</w:t>
      </w:r>
      <w:r>
        <w:rPr>
          <w:b/>
          <w:spacing w:val="-10"/>
          <w:sz w:val="20"/>
        </w:rPr>
        <w:t> </w:t>
      </w:r>
      <w:r>
        <w:rPr>
          <w:b/>
          <w:spacing w:val="-2"/>
          <w:sz w:val="20"/>
        </w:rPr>
        <w:t>Specification</w:t>
      </w:r>
    </w:p>
    <w:p>
      <w:pPr>
        <w:pStyle w:val="BodyText"/>
        <w:spacing w:before="1" w:after="1"/>
        <w:rPr>
          <w:b/>
          <w:sz w:val="12"/>
        </w:rPr>
      </w:pPr>
    </w:p>
    <w:tbl>
      <w:tblPr>
        <w:tblW w:w="0" w:type="auto"/>
        <w:jc w:val="left"/>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2"/>
        <w:gridCol w:w="4017"/>
        <w:gridCol w:w="1339"/>
        <w:gridCol w:w="1338"/>
        <w:gridCol w:w="1339"/>
        <w:gridCol w:w="843"/>
      </w:tblGrid>
      <w:tr>
        <w:trPr>
          <w:trHeight w:val="290" w:hRule="atLeast"/>
        </w:trPr>
        <w:tc>
          <w:tcPr>
            <w:tcW w:w="1922" w:type="dxa"/>
          </w:tcPr>
          <w:p>
            <w:pPr>
              <w:pStyle w:val="TableParagraph"/>
              <w:spacing w:before="26"/>
              <w:ind w:left="622" w:right="611"/>
              <w:rPr>
                <w:b/>
                <w:sz w:val="18"/>
              </w:rPr>
            </w:pPr>
            <w:r>
              <w:rPr>
                <w:b/>
                <w:spacing w:val="-2"/>
                <w:sz w:val="18"/>
              </w:rPr>
              <w:t>Symbol</w:t>
            </w:r>
          </w:p>
        </w:tc>
        <w:tc>
          <w:tcPr>
            <w:tcW w:w="4017" w:type="dxa"/>
          </w:tcPr>
          <w:p>
            <w:pPr>
              <w:pStyle w:val="TableParagraph"/>
              <w:spacing w:before="26"/>
              <w:ind w:left="837" w:right="824"/>
              <w:rPr>
                <w:b/>
                <w:sz w:val="18"/>
              </w:rPr>
            </w:pPr>
            <w:r>
              <w:rPr>
                <w:b/>
                <w:spacing w:val="-2"/>
                <w:sz w:val="18"/>
              </w:rPr>
              <w:t>Description</w:t>
            </w:r>
          </w:p>
        </w:tc>
        <w:tc>
          <w:tcPr>
            <w:tcW w:w="1339" w:type="dxa"/>
          </w:tcPr>
          <w:p>
            <w:pPr>
              <w:pStyle w:val="TableParagraph"/>
              <w:spacing w:before="26"/>
              <w:ind w:left="227" w:right="215"/>
              <w:rPr>
                <w:b/>
                <w:sz w:val="18"/>
              </w:rPr>
            </w:pPr>
            <w:r>
              <w:rPr>
                <w:b/>
                <w:spacing w:val="-4"/>
                <w:sz w:val="18"/>
              </w:rPr>
              <w:t>Min.</w:t>
            </w:r>
          </w:p>
        </w:tc>
        <w:tc>
          <w:tcPr>
            <w:tcW w:w="1338" w:type="dxa"/>
          </w:tcPr>
          <w:p>
            <w:pPr>
              <w:pStyle w:val="TableParagraph"/>
              <w:spacing w:before="26"/>
              <w:ind w:left="367"/>
              <w:jc w:val="left"/>
              <w:rPr>
                <w:b/>
                <w:sz w:val="18"/>
              </w:rPr>
            </w:pPr>
            <w:r>
              <w:rPr>
                <w:b/>
                <w:spacing w:val="-2"/>
                <w:sz w:val="18"/>
              </w:rPr>
              <w:t>Typical</w:t>
            </w:r>
          </w:p>
        </w:tc>
        <w:tc>
          <w:tcPr>
            <w:tcW w:w="1339" w:type="dxa"/>
          </w:tcPr>
          <w:p>
            <w:pPr>
              <w:pStyle w:val="TableParagraph"/>
              <w:spacing w:before="26"/>
              <w:ind w:left="226" w:right="215"/>
              <w:rPr>
                <w:b/>
                <w:sz w:val="18"/>
              </w:rPr>
            </w:pPr>
            <w:r>
              <w:rPr>
                <w:b/>
                <w:spacing w:val="-4"/>
                <w:sz w:val="18"/>
              </w:rPr>
              <w:t>Max.</w:t>
            </w:r>
          </w:p>
        </w:tc>
        <w:tc>
          <w:tcPr>
            <w:tcW w:w="843" w:type="dxa"/>
          </w:tcPr>
          <w:p>
            <w:pPr>
              <w:pStyle w:val="TableParagraph"/>
              <w:spacing w:before="26"/>
              <w:ind w:left="235" w:right="223"/>
              <w:rPr>
                <w:b/>
                <w:sz w:val="18"/>
              </w:rPr>
            </w:pPr>
            <w:r>
              <w:rPr>
                <w:b/>
                <w:spacing w:val="-4"/>
                <w:sz w:val="18"/>
              </w:rPr>
              <w:t>Unit</w:t>
            </w:r>
          </w:p>
        </w:tc>
      </w:tr>
      <w:tr>
        <w:trPr>
          <w:trHeight w:val="322" w:hRule="atLeast"/>
        </w:trPr>
        <w:tc>
          <w:tcPr>
            <w:tcW w:w="1922" w:type="dxa"/>
          </w:tcPr>
          <w:p>
            <w:pPr>
              <w:pStyle w:val="TableParagraph"/>
              <w:spacing w:before="31"/>
              <w:ind w:left="621" w:right="611"/>
              <w:rPr>
                <w:sz w:val="14"/>
              </w:rPr>
            </w:pPr>
            <w:r>
              <w:rPr>
                <w:spacing w:val="-5"/>
                <w:position w:val="4"/>
                <w:sz w:val="18"/>
              </w:rPr>
              <w:t>t</w:t>
            </w:r>
            <w:r>
              <w:rPr>
                <w:spacing w:val="-5"/>
                <w:sz w:val="14"/>
              </w:rPr>
              <w:t>PD</w:t>
            </w:r>
          </w:p>
        </w:tc>
        <w:tc>
          <w:tcPr>
            <w:tcW w:w="4017" w:type="dxa"/>
          </w:tcPr>
          <w:p>
            <w:pPr>
              <w:pStyle w:val="TableParagraph"/>
              <w:spacing w:before="42"/>
              <w:ind w:left="837" w:right="826"/>
              <w:rPr>
                <w:sz w:val="18"/>
              </w:rPr>
            </w:pPr>
            <w:r>
              <w:rPr>
                <w:sz w:val="18"/>
              </w:rPr>
              <w:t>Output</w:t>
            </w:r>
            <w:r>
              <w:rPr>
                <w:spacing w:val="-5"/>
                <w:sz w:val="18"/>
              </w:rPr>
              <w:t> </w:t>
            </w:r>
            <w:r>
              <w:rPr>
                <w:spacing w:val="-2"/>
                <w:sz w:val="18"/>
              </w:rPr>
              <w:t>Delay</w:t>
            </w:r>
          </w:p>
        </w:tc>
        <w:tc>
          <w:tcPr>
            <w:tcW w:w="1339" w:type="dxa"/>
          </w:tcPr>
          <w:p>
            <w:pPr>
              <w:pStyle w:val="TableParagraph"/>
              <w:spacing w:before="0"/>
              <w:jc w:val="left"/>
              <w:rPr>
                <w:rFonts w:ascii="Times New Roman"/>
                <w:sz w:val="18"/>
              </w:rPr>
            </w:pPr>
          </w:p>
        </w:tc>
        <w:tc>
          <w:tcPr>
            <w:tcW w:w="1338" w:type="dxa"/>
          </w:tcPr>
          <w:p>
            <w:pPr>
              <w:pStyle w:val="TableParagraph"/>
              <w:spacing w:before="0"/>
              <w:jc w:val="left"/>
              <w:rPr>
                <w:rFonts w:ascii="Times New Roman"/>
                <w:sz w:val="18"/>
              </w:rPr>
            </w:pPr>
          </w:p>
        </w:tc>
        <w:tc>
          <w:tcPr>
            <w:tcW w:w="1339" w:type="dxa"/>
          </w:tcPr>
          <w:p>
            <w:pPr>
              <w:pStyle w:val="TableParagraph"/>
              <w:spacing w:before="42"/>
              <w:ind w:left="227" w:right="212"/>
              <w:rPr>
                <w:sz w:val="18"/>
              </w:rPr>
            </w:pPr>
            <w:r>
              <w:rPr>
                <w:spacing w:val="-5"/>
                <w:sz w:val="18"/>
              </w:rPr>
              <w:t>50</w:t>
            </w:r>
          </w:p>
        </w:tc>
        <w:tc>
          <w:tcPr>
            <w:tcW w:w="843" w:type="dxa"/>
          </w:tcPr>
          <w:p>
            <w:pPr>
              <w:pStyle w:val="TableParagraph"/>
              <w:spacing w:before="42"/>
              <w:ind w:left="235" w:right="221"/>
              <w:rPr>
                <w:sz w:val="18"/>
              </w:rPr>
            </w:pPr>
            <w:r>
              <w:rPr>
                <w:spacing w:val="-5"/>
                <w:sz w:val="18"/>
              </w:rPr>
              <w:t>ns</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
        <w:rPr>
          <w:b/>
          <w:sz w:val="25"/>
        </w:rPr>
      </w:pPr>
    </w:p>
    <w:p>
      <w:pPr>
        <w:pStyle w:val="Heading7"/>
        <w:tabs>
          <w:tab w:pos="11221" w:val="right" w:leader="none"/>
        </w:tabs>
        <w:spacing w:before="95"/>
      </w:pPr>
      <w:r>
        <w:rPr/>
        <mc:AlternateContent>
          <mc:Choice Requires="wps">
            <w:drawing>
              <wp:anchor distT="0" distB="0" distL="0" distR="0" allowOverlap="1" layoutInCell="1" locked="0" behindDoc="0" simplePos="0" relativeHeight="15847936">
                <wp:simplePos x="0" y="0"/>
                <wp:positionH relativeFrom="page">
                  <wp:posOffset>447929</wp:posOffset>
                </wp:positionH>
                <wp:positionV relativeFrom="paragraph">
                  <wp:posOffset>128866</wp:posOffset>
                </wp:positionV>
                <wp:extent cx="638810" cy="158750"/>
                <wp:effectExtent l="0" t="0" r="0" b="0"/>
                <wp:wrapNone/>
                <wp:docPr id="1926" name="Graphic 1926"/>
                <wp:cNvGraphicFramePr>
                  <a:graphicFrameLocks/>
                </wp:cNvGraphicFramePr>
                <a:graphic>
                  <a:graphicData uri="http://schemas.microsoft.com/office/word/2010/wordprocessingShape">
                    <wps:wsp>
                      <wps:cNvPr id="1926" name="Graphic 1926"/>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146978pt;width:50.3pt;height:12.5pt;mso-position-horizontal-relative:page;mso-position-vertical-relative:paragraph;z-index:15847936" id="docshape1332" coordorigin="705,203" coordsize="1006,250" path="m955,203l913,203,705,448,749,448,812,374,886,374,886,339,842,339,919,248,919,448,955,448,955,203xm1095,413l1077,413,1072,413,1067,411,1057,407,1053,405,1045,397,1043,393,1038,383,1037,378,1037,307,1094,307,1094,270,1037,270,1037,203,1001,203,1001,270,982,270,982,307,1001,307,1001,383,1003,393,1011,411,1016,420,1030,434,1039,439,1057,447,1067,449,1095,449,1095,413xm1387,335l1385,324,1381,315,1378,306,1372,297,1358,283,1350,278,1332,270,1322,268,1299,268,1287,271,1268,281,1260,287,1254,295,1247,287,1240,281,1221,271,1209,268,1186,268,1176,270,1158,278,1150,283,1136,297,1131,306,1123,324,1121,335,1121,449,1158,449,1158,340,1159,335,1163,325,1166,321,1173,314,1177,311,1186,307,1191,306,1202,306,1207,307,1216,311,1221,314,1228,321,1230,325,1234,335,1235,340,1235,449,1273,449,1273,340,1274,335,1278,325,1281,321,1288,314,1292,311,1301,307,1306,306,1316,306,1322,307,1331,311,1335,314,1342,321,1345,325,1349,335,1350,340,1350,449,1387,449,1387,335xm1592,358l1591,340,1591,340,1586,323,1579,307,1574,300,1570,294,1557,282,1552,280,1552,340,1452,340,1459,323,1470,311,1485,303,1503,300,1524,304,1539,313,1547,326,1552,340,1552,280,1541,274,1523,268,1503,266,1483,268,1465,273,1449,282,1435,294,1425,307,1417,323,1417,323,1412,340,1412,340,1411,358,1417,396,1434,426,1463,446,1503,453,1536,448,1561,436,1576,421,1578,419,1587,402,1547,402,1538,410,1527,417,1516,420,1504,421,1483,417,1467,407,1456,392,1452,373,1592,373,1592,358xm1711,413l1691,413,1686,413,1681,411,1671,407,1667,405,1660,397,1657,393,1653,383,1652,378,1652,203,1615,203,1615,383,1617,393,1625,411,1631,420,1645,434,1653,439,1671,447,1681,449,1711,449,1711,413xe" filled="true" fillcolor="#0079c1" stroked="false">
                <v:path arrowok="t"/>
                <v:fill type="solid"/>
                <w10:wrap type="none"/>
              </v:shape>
            </w:pict>
          </mc:Fallback>
        </mc:AlternateContent>
      </w:r>
      <w:r>
        <w:rPr/>
        <w:t>M90E36A</w:t>
      </w:r>
      <w:r>
        <w:rPr>
          <w:spacing w:val="-7"/>
        </w:rPr>
        <w:t> </w:t>
      </w:r>
      <w:r>
        <w:rPr>
          <w:spacing w:val="-2"/>
        </w:rPr>
        <w:t>[DATASHEET]</w:t>
      </w:r>
      <w:r>
        <w:rPr/>
        <w:tab/>
      </w:r>
      <w:r>
        <w:rPr>
          <w:spacing w:val="-5"/>
        </w:rPr>
        <w:t>79</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before="7"/>
        <w:rPr>
          <w:sz w:val="24"/>
        </w:rPr>
      </w:pPr>
    </w:p>
    <w:p>
      <w:pPr>
        <w:pStyle w:val="Heading3"/>
        <w:numPr>
          <w:ilvl w:val="1"/>
          <w:numId w:val="4"/>
        </w:numPr>
        <w:tabs>
          <w:tab w:pos="1282" w:val="left" w:leader="none"/>
        </w:tabs>
        <w:spacing w:line="240" w:lineRule="auto" w:before="93" w:after="0"/>
        <w:ind w:left="1282" w:right="0" w:hanging="862"/>
        <w:jc w:val="left"/>
      </w:pPr>
      <w:bookmarkStart w:name="7.4 Power On Reset Timing" w:id="380"/>
      <w:bookmarkEnd w:id="380"/>
      <w:r>
        <w:rPr>
          <w:b w:val="0"/>
        </w:rPr>
      </w:r>
      <w:bookmarkStart w:name="_bookmark203" w:id="381"/>
      <w:bookmarkEnd w:id="381"/>
      <w:r>
        <w:rPr>
          <w:b w:val="0"/>
        </w:rPr>
      </w:r>
      <w:r>
        <w:rPr/>
        <w:t>POWER</w:t>
      </w:r>
      <w:r>
        <w:rPr>
          <w:spacing w:val="-4"/>
        </w:rPr>
        <w:t> </w:t>
      </w:r>
      <w:r>
        <w:rPr/>
        <w:t>ON</w:t>
      </w:r>
      <w:r>
        <w:rPr>
          <w:spacing w:val="-2"/>
        </w:rPr>
        <w:t> </w:t>
      </w:r>
      <w:r>
        <w:rPr/>
        <w:t>RESET</w:t>
      </w:r>
      <w:r>
        <w:rPr>
          <w:spacing w:val="-2"/>
        </w:rPr>
        <w:t> TIMING</w:t>
      </w:r>
    </w:p>
    <w:p>
      <w:pPr>
        <w:pStyle w:val="BodyText"/>
        <w:spacing w:line="249" w:lineRule="auto" w:before="115"/>
        <w:ind w:left="419" w:right="137" w:firstLine="240"/>
        <w:jc w:val="both"/>
      </w:pPr>
      <w:r>
        <w:rPr/>
        <w:t>In</w:t>
      </w:r>
      <w:r>
        <w:rPr>
          <w:spacing w:val="-9"/>
        </w:rPr>
        <w:t> </w:t>
      </w:r>
      <w:r>
        <w:rPr/>
        <w:t>most</w:t>
      </w:r>
      <w:r>
        <w:rPr>
          <w:spacing w:val="-8"/>
        </w:rPr>
        <w:t> </w:t>
      </w:r>
      <w:r>
        <w:rPr/>
        <w:t>case,</w:t>
      </w:r>
      <w:r>
        <w:rPr>
          <w:spacing w:val="-8"/>
        </w:rPr>
        <w:t> </w:t>
      </w:r>
      <w:r>
        <w:rPr/>
        <w:t>the</w:t>
      </w:r>
      <w:r>
        <w:rPr>
          <w:spacing w:val="-9"/>
        </w:rPr>
        <w:t> </w:t>
      </w:r>
      <w:r>
        <w:rPr/>
        <w:t>power</w:t>
      </w:r>
      <w:r>
        <w:rPr>
          <w:spacing w:val="-8"/>
        </w:rPr>
        <w:t> </w:t>
      </w:r>
      <w:r>
        <w:rPr/>
        <w:t>of</w:t>
      </w:r>
      <w:r>
        <w:rPr>
          <w:spacing w:val="-8"/>
        </w:rPr>
        <w:t> </w:t>
      </w:r>
      <w:r>
        <w:rPr/>
        <w:t>M90E36A</w:t>
      </w:r>
      <w:r>
        <w:rPr>
          <w:spacing w:val="-8"/>
        </w:rPr>
        <w:t> </w:t>
      </w:r>
      <w:r>
        <w:rPr/>
        <w:t>and</w:t>
      </w:r>
      <w:r>
        <w:rPr>
          <w:spacing w:val="-8"/>
        </w:rPr>
        <w:t> </w:t>
      </w:r>
      <w:r>
        <w:rPr/>
        <w:t>MCU</w:t>
      </w:r>
      <w:r>
        <w:rPr>
          <w:spacing w:val="-8"/>
        </w:rPr>
        <w:t> </w:t>
      </w:r>
      <w:r>
        <w:rPr/>
        <w:t>are</w:t>
      </w:r>
      <w:r>
        <w:rPr>
          <w:spacing w:val="-8"/>
        </w:rPr>
        <w:t> </w:t>
      </w:r>
      <w:r>
        <w:rPr/>
        <w:t>both</w:t>
      </w:r>
      <w:r>
        <w:rPr>
          <w:spacing w:val="-8"/>
        </w:rPr>
        <w:t> </w:t>
      </w:r>
      <w:r>
        <w:rPr/>
        <w:t>derived</w:t>
      </w:r>
      <w:r>
        <w:rPr>
          <w:spacing w:val="-9"/>
        </w:rPr>
        <w:t> </w:t>
      </w:r>
      <w:r>
        <w:rPr/>
        <w:t>from</w:t>
      </w:r>
      <w:r>
        <w:rPr>
          <w:spacing w:val="-9"/>
        </w:rPr>
        <w:t> </w:t>
      </w:r>
      <w:r>
        <w:rPr/>
        <w:t>220V</w:t>
      </w:r>
      <w:r>
        <w:rPr>
          <w:spacing w:val="-9"/>
        </w:rPr>
        <w:t> </w:t>
      </w:r>
      <w:r>
        <w:rPr/>
        <w:t>power</w:t>
      </w:r>
      <w:r>
        <w:rPr>
          <w:spacing w:val="-7"/>
        </w:rPr>
        <w:t> </w:t>
      </w:r>
      <w:r>
        <w:rPr/>
        <w:t>lines.</w:t>
      </w:r>
      <w:r>
        <w:rPr>
          <w:spacing w:val="-9"/>
        </w:rPr>
        <w:t> </w:t>
      </w:r>
      <w:r>
        <w:rPr/>
        <w:t>To</w:t>
      </w:r>
      <w:r>
        <w:rPr>
          <w:spacing w:val="-9"/>
        </w:rPr>
        <w:t> </w:t>
      </w:r>
      <w:r>
        <w:rPr/>
        <w:t>make</w:t>
      </w:r>
      <w:r>
        <w:rPr>
          <w:spacing w:val="-9"/>
        </w:rPr>
        <w:t> </w:t>
      </w:r>
      <w:r>
        <w:rPr/>
        <w:t>sure</w:t>
      </w:r>
      <w:r>
        <w:rPr>
          <w:spacing w:val="-9"/>
        </w:rPr>
        <w:t> </w:t>
      </w:r>
      <w:r>
        <w:rPr/>
        <w:t>M90E36A</w:t>
      </w:r>
      <w:r>
        <w:rPr>
          <w:spacing w:val="-7"/>
        </w:rPr>
        <w:t> </w:t>
      </w:r>
      <w:r>
        <w:rPr/>
        <w:t>is</w:t>
      </w:r>
      <w:r>
        <w:rPr>
          <w:spacing w:val="-9"/>
        </w:rPr>
        <w:t> </w:t>
      </w:r>
      <w:r>
        <w:rPr/>
        <w:t>reset and</w:t>
      </w:r>
      <w:r>
        <w:rPr>
          <w:spacing w:val="-2"/>
        </w:rPr>
        <w:t> </w:t>
      </w:r>
      <w:r>
        <w:rPr/>
        <w:t>can</w:t>
      </w:r>
      <w:r>
        <w:rPr>
          <w:spacing w:val="-3"/>
        </w:rPr>
        <w:t> </w:t>
      </w:r>
      <w:r>
        <w:rPr/>
        <w:t>work</w:t>
      </w:r>
      <w:r>
        <w:rPr>
          <w:spacing w:val="-2"/>
        </w:rPr>
        <w:t> </w:t>
      </w:r>
      <w:r>
        <w:rPr/>
        <w:t>properly,</w:t>
      </w:r>
      <w:r>
        <w:rPr>
          <w:spacing w:val="-2"/>
        </w:rPr>
        <w:t> </w:t>
      </w:r>
      <w:r>
        <w:rPr/>
        <w:t>MCU</w:t>
      </w:r>
      <w:r>
        <w:rPr>
          <w:spacing w:val="-2"/>
        </w:rPr>
        <w:t> </w:t>
      </w:r>
      <w:r>
        <w:rPr/>
        <w:t>must</w:t>
      </w:r>
      <w:r>
        <w:rPr>
          <w:spacing w:val="-2"/>
        </w:rPr>
        <w:t> </w:t>
      </w:r>
      <w:r>
        <w:rPr/>
        <w:t>force</w:t>
      </w:r>
      <w:r>
        <w:rPr>
          <w:spacing w:val="-2"/>
        </w:rPr>
        <w:t> </w:t>
      </w:r>
      <w:r>
        <w:rPr/>
        <w:t>M90E36A</w:t>
      </w:r>
      <w:r>
        <w:rPr>
          <w:spacing w:val="-2"/>
        </w:rPr>
        <w:t> </w:t>
      </w:r>
      <w:r>
        <w:rPr/>
        <w:t>into</w:t>
      </w:r>
      <w:r>
        <w:rPr>
          <w:spacing w:val="-2"/>
        </w:rPr>
        <w:t> </w:t>
      </w:r>
      <w:r>
        <w:rPr/>
        <w:t>idle</w:t>
      </w:r>
      <w:r>
        <w:rPr>
          <w:spacing w:val="-2"/>
        </w:rPr>
        <w:t> </w:t>
      </w:r>
      <w:r>
        <w:rPr/>
        <w:t>mode</w:t>
      </w:r>
      <w:r>
        <w:rPr>
          <w:spacing w:val="-5"/>
        </w:rPr>
        <w:t> </w:t>
      </w:r>
      <w:r>
        <w:rPr/>
        <w:t>firstly</w:t>
      </w:r>
      <w:r>
        <w:rPr>
          <w:spacing w:val="-2"/>
        </w:rPr>
        <w:t> </w:t>
      </w:r>
      <w:r>
        <w:rPr/>
        <w:t>and</w:t>
      </w:r>
      <w:r>
        <w:rPr>
          <w:spacing w:val="-2"/>
        </w:rPr>
        <w:t> </w:t>
      </w:r>
      <w:r>
        <w:rPr/>
        <w:t>then</w:t>
      </w:r>
      <w:r>
        <w:rPr>
          <w:spacing w:val="-2"/>
        </w:rPr>
        <w:t> </w:t>
      </w:r>
      <w:r>
        <w:rPr/>
        <w:t>into</w:t>
      </w:r>
      <w:r>
        <w:rPr>
          <w:spacing w:val="-3"/>
        </w:rPr>
        <w:t> </w:t>
      </w:r>
      <w:r>
        <w:rPr/>
        <w:t>normal</w:t>
      </w:r>
      <w:r>
        <w:rPr>
          <w:spacing w:val="-3"/>
        </w:rPr>
        <w:t> </w:t>
      </w:r>
      <w:r>
        <w:rPr/>
        <w:t>mode.</w:t>
      </w:r>
      <w:r>
        <w:rPr>
          <w:spacing w:val="-2"/>
        </w:rPr>
        <w:t> </w:t>
      </w:r>
      <w:r>
        <w:rPr/>
        <w:t>In</w:t>
      </w:r>
      <w:r>
        <w:rPr>
          <w:spacing w:val="-2"/>
        </w:rPr>
        <w:t> </w:t>
      </w:r>
      <w:r>
        <w:rPr/>
        <w:t>this</w:t>
      </w:r>
      <w:r>
        <w:rPr>
          <w:spacing w:val="-2"/>
        </w:rPr>
        <w:t> </w:t>
      </w:r>
      <w:r>
        <w:rPr/>
        <w:t>operation,</w:t>
      </w:r>
      <w:r>
        <w:rPr>
          <w:spacing w:val="-6"/>
        </w:rPr>
        <w:t> </w:t>
      </w:r>
      <w:r>
        <w:rPr>
          <w:rFonts w:ascii="Arial Narrow"/>
        </w:rPr>
        <w:t>RESE T </w:t>
      </w:r>
      <w:r>
        <w:rPr/>
        <w:t>is held to high in idle mode and de-asserted by delay T1 after idle-normal transition. Refer to </w:t>
      </w:r>
      <w:hyperlink w:history="true" w:anchor="_bookmark204">
        <w:r>
          <w:rPr>
            <w:color w:val="0000FF"/>
          </w:rPr>
          <w:t>Figure-25</w:t>
        </w:r>
      </w:hyperlink>
      <w:r>
        <w:rPr/>
        <w:t>.</w:t>
      </w:r>
    </w:p>
    <w:p>
      <w:pPr>
        <w:pStyle w:val="BodyText"/>
      </w:pPr>
    </w:p>
    <w:p>
      <w:pPr>
        <w:pStyle w:val="BodyText"/>
        <w:spacing w:before="2"/>
        <w:rPr>
          <w:sz w:val="24"/>
        </w:rPr>
      </w:pPr>
    </w:p>
    <w:p>
      <w:pPr>
        <w:spacing w:before="0"/>
        <w:ind w:left="1367" w:right="0" w:firstLine="0"/>
        <w:jc w:val="left"/>
        <w:rPr>
          <w:rFonts w:ascii="Arial Narrow"/>
          <w:sz w:val="24"/>
        </w:rPr>
      </w:pPr>
      <w:r>
        <w:rPr/>
        <mc:AlternateContent>
          <mc:Choice Requires="wps">
            <w:drawing>
              <wp:anchor distT="0" distB="0" distL="0" distR="0" allowOverlap="1" layoutInCell="1" locked="0" behindDoc="0" simplePos="0" relativeHeight="15850496">
                <wp:simplePos x="0" y="0"/>
                <wp:positionH relativeFrom="page">
                  <wp:posOffset>1626920</wp:posOffset>
                </wp:positionH>
                <wp:positionV relativeFrom="paragraph">
                  <wp:posOffset>-138324</wp:posOffset>
                </wp:positionV>
                <wp:extent cx="5360670" cy="1610360"/>
                <wp:effectExtent l="0" t="0" r="0" b="0"/>
                <wp:wrapNone/>
                <wp:docPr id="1927" name="Group 1927"/>
                <wp:cNvGraphicFramePr>
                  <a:graphicFrameLocks/>
                </wp:cNvGraphicFramePr>
                <a:graphic>
                  <a:graphicData uri="http://schemas.microsoft.com/office/word/2010/wordprocessingGroup">
                    <wpg:wgp>
                      <wpg:cNvPr id="1927" name="Group 1927"/>
                      <wpg:cNvGrpSpPr/>
                      <wpg:grpSpPr>
                        <a:xfrm>
                          <a:off x="0" y="0"/>
                          <a:ext cx="5360670" cy="1610360"/>
                          <a:chExt cx="5360670" cy="1610360"/>
                        </a:xfrm>
                      </wpg:grpSpPr>
                      <wps:wsp>
                        <wps:cNvPr id="1928" name="Graphic 1928"/>
                        <wps:cNvSpPr/>
                        <wps:spPr>
                          <a:xfrm>
                            <a:off x="1488135" y="691083"/>
                            <a:ext cx="1024890" cy="1270"/>
                          </a:xfrm>
                          <a:custGeom>
                            <a:avLst/>
                            <a:gdLst/>
                            <a:ahLst/>
                            <a:cxnLst/>
                            <a:rect l="l" t="t" r="r" b="b"/>
                            <a:pathLst>
                              <a:path w="1024890" h="0">
                                <a:moveTo>
                                  <a:pt x="0" y="0"/>
                                </a:moveTo>
                                <a:lnTo>
                                  <a:pt x="1024890" y="0"/>
                                </a:lnTo>
                              </a:path>
                            </a:pathLst>
                          </a:custGeom>
                          <a:ln w="15138">
                            <a:solidFill>
                              <a:srgbClr val="000000"/>
                            </a:solidFill>
                            <a:prstDash val="solid"/>
                          </a:ln>
                        </wps:spPr>
                        <wps:bodyPr wrap="square" lIns="0" tIns="0" rIns="0" bIns="0" rtlCol="0">
                          <a:prstTxWarp prst="textNoShape">
                            <a:avLst/>
                          </a:prstTxWarp>
                          <a:noAutofit/>
                        </wps:bodyPr>
                      </wps:wsp>
                      <wps:wsp>
                        <wps:cNvPr id="1929" name="Graphic 1929"/>
                        <wps:cNvSpPr/>
                        <wps:spPr>
                          <a:xfrm>
                            <a:off x="1488135" y="918921"/>
                            <a:ext cx="1024890" cy="1270"/>
                          </a:xfrm>
                          <a:custGeom>
                            <a:avLst/>
                            <a:gdLst/>
                            <a:ahLst/>
                            <a:cxnLst/>
                            <a:rect l="l" t="t" r="r" b="b"/>
                            <a:pathLst>
                              <a:path w="1024890" h="0">
                                <a:moveTo>
                                  <a:pt x="0" y="0"/>
                                </a:moveTo>
                                <a:lnTo>
                                  <a:pt x="1024890" y="0"/>
                                </a:lnTo>
                              </a:path>
                            </a:pathLst>
                          </a:custGeom>
                          <a:ln w="15138">
                            <a:solidFill>
                              <a:srgbClr val="000000"/>
                            </a:solidFill>
                            <a:prstDash val="solid"/>
                          </a:ln>
                        </wps:spPr>
                        <wps:bodyPr wrap="square" lIns="0" tIns="0" rIns="0" bIns="0" rtlCol="0">
                          <a:prstTxWarp prst="textNoShape">
                            <a:avLst/>
                          </a:prstTxWarp>
                          <a:noAutofit/>
                        </wps:bodyPr>
                      </wps:wsp>
                      <wps:wsp>
                        <wps:cNvPr id="1930" name="Graphic 1930"/>
                        <wps:cNvSpPr/>
                        <wps:spPr>
                          <a:xfrm>
                            <a:off x="2513025" y="691083"/>
                            <a:ext cx="227965" cy="227965"/>
                          </a:xfrm>
                          <a:custGeom>
                            <a:avLst/>
                            <a:gdLst/>
                            <a:ahLst/>
                            <a:cxnLst/>
                            <a:rect l="l" t="t" r="r" b="b"/>
                            <a:pathLst>
                              <a:path w="227965" h="227965">
                                <a:moveTo>
                                  <a:pt x="0" y="0"/>
                                </a:moveTo>
                                <a:lnTo>
                                  <a:pt x="227838" y="227838"/>
                                </a:lnTo>
                              </a:path>
                            </a:pathLst>
                          </a:custGeom>
                          <a:ln w="15138">
                            <a:solidFill>
                              <a:srgbClr val="000000"/>
                            </a:solidFill>
                            <a:prstDash val="solid"/>
                          </a:ln>
                        </wps:spPr>
                        <wps:bodyPr wrap="square" lIns="0" tIns="0" rIns="0" bIns="0" rtlCol="0">
                          <a:prstTxWarp prst="textNoShape">
                            <a:avLst/>
                          </a:prstTxWarp>
                          <a:noAutofit/>
                        </wps:bodyPr>
                      </wps:wsp>
                      <wps:wsp>
                        <wps:cNvPr id="1931" name="Graphic 1931"/>
                        <wps:cNvSpPr/>
                        <wps:spPr>
                          <a:xfrm>
                            <a:off x="2513025" y="691083"/>
                            <a:ext cx="2847975" cy="227965"/>
                          </a:xfrm>
                          <a:custGeom>
                            <a:avLst/>
                            <a:gdLst/>
                            <a:ahLst/>
                            <a:cxnLst/>
                            <a:rect l="l" t="t" r="r" b="b"/>
                            <a:pathLst>
                              <a:path w="2847975" h="227965">
                                <a:moveTo>
                                  <a:pt x="227837" y="0"/>
                                </a:moveTo>
                                <a:lnTo>
                                  <a:pt x="0" y="227838"/>
                                </a:lnTo>
                              </a:path>
                              <a:path w="2847975" h="227965">
                                <a:moveTo>
                                  <a:pt x="227837" y="0"/>
                                </a:moveTo>
                                <a:lnTo>
                                  <a:pt x="2847594" y="0"/>
                                </a:lnTo>
                              </a:path>
                            </a:pathLst>
                          </a:custGeom>
                          <a:ln w="15138">
                            <a:solidFill>
                              <a:srgbClr val="000000"/>
                            </a:solidFill>
                            <a:prstDash val="solid"/>
                          </a:ln>
                        </wps:spPr>
                        <wps:bodyPr wrap="square" lIns="0" tIns="0" rIns="0" bIns="0" rtlCol="0">
                          <a:prstTxWarp prst="textNoShape">
                            <a:avLst/>
                          </a:prstTxWarp>
                          <a:noAutofit/>
                        </wps:bodyPr>
                      </wps:wsp>
                      <wps:wsp>
                        <wps:cNvPr id="1932" name="Graphic 1932"/>
                        <wps:cNvSpPr/>
                        <wps:spPr>
                          <a:xfrm>
                            <a:off x="2740863" y="918921"/>
                            <a:ext cx="2620010" cy="1270"/>
                          </a:xfrm>
                          <a:custGeom>
                            <a:avLst/>
                            <a:gdLst/>
                            <a:ahLst/>
                            <a:cxnLst/>
                            <a:rect l="l" t="t" r="r" b="b"/>
                            <a:pathLst>
                              <a:path w="2620010" h="0">
                                <a:moveTo>
                                  <a:pt x="0" y="0"/>
                                </a:moveTo>
                                <a:lnTo>
                                  <a:pt x="2619756" y="0"/>
                                </a:lnTo>
                              </a:path>
                            </a:pathLst>
                          </a:custGeom>
                          <a:ln w="15138">
                            <a:solidFill>
                              <a:srgbClr val="000000"/>
                            </a:solidFill>
                            <a:prstDash val="solid"/>
                          </a:ln>
                        </wps:spPr>
                        <wps:bodyPr wrap="square" lIns="0" tIns="0" rIns="0" bIns="0" rtlCol="0">
                          <a:prstTxWarp prst="textNoShape">
                            <a:avLst/>
                          </a:prstTxWarp>
                          <a:noAutofit/>
                        </wps:bodyPr>
                      </wps:wsp>
                      <wps:wsp>
                        <wps:cNvPr id="1933" name="Graphic 1933"/>
                        <wps:cNvSpPr/>
                        <wps:spPr>
                          <a:xfrm>
                            <a:off x="7569" y="463245"/>
                            <a:ext cx="569595" cy="1270"/>
                          </a:xfrm>
                          <a:custGeom>
                            <a:avLst/>
                            <a:gdLst/>
                            <a:ahLst/>
                            <a:cxnLst/>
                            <a:rect l="l" t="t" r="r" b="b"/>
                            <a:pathLst>
                              <a:path w="569595" h="0">
                                <a:moveTo>
                                  <a:pt x="0" y="0"/>
                                </a:moveTo>
                                <a:lnTo>
                                  <a:pt x="569214" y="0"/>
                                </a:lnTo>
                              </a:path>
                            </a:pathLst>
                          </a:custGeom>
                          <a:ln w="15138">
                            <a:solidFill>
                              <a:srgbClr val="000000"/>
                            </a:solidFill>
                            <a:prstDash val="solid"/>
                          </a:ln>
                        </wps:spPr>
                        <wps:bodyPr wrap="square" lIns="0" tIns="0" rIns="0" bIns="0" rtlCol="0">
                          <a:prstTxWarp prst="textNoShape">
                            <a:avLst/>
                          </a:prstTxWarp>
                          <a:noAutofit/>
                        </wps:bodyPr>
                      </wps:wsp>
                      <wps:wsp>
                        <wps:cNvPr id="1934" name="Graphic 1934"/>
                        <wps:cNvSpPr/>
                        <wps:spPr>
                          <a:xfrm>
                            <a:off x="1260297" y="7569"/>
                            <a:ext cx="4100829" cy="1270"/>
                          </a:xfrm>
                          <a:custGeom>
                            <a:avLst/>
                            <a:gdLst/>
                            <a:ahLst/>
                            <a:cxnLst/>
                            <a:rect l="l" t="t" r="r" b="b"/>
                            <a:pathLst>
                              <a:path w="4100829" h="0">
                                <a:moveTo>
                                  <a:pt x="0" y="0"/>
                                </a:moveTo>
                                <a:lnTo>
                                  <a:pt x="4100322" y="0"/>
                                </a:lnTo>
                              </a:path>
                            </a:pathLst>
                          </a:custGeom>
                          <a:ln w="15138">
                            <a:solidFill>
                              <a:srgbClr val="000000"/>
                            </a:solidFill>
                            <a:prstDash val="solid"/>
                          </a:ln>
                        </wps:spPr>
                        <wps:bodyPr wrap="square" lIns="0" tIns="0" rIns="0" bIns="0" rtlCol="0">
                          <a:prstTxWarp prst="textNoShape">
                            <a:avLst/>
                          </a:prstTxWarp>
                          <a:noAutofit/>
                        </wps:bodyPr>
                      </wps:wsp>
                      <wps:wsp>
                        <wps:cNvPr id="1935" name="Graphic 1935"/>
                        <wps:cNvSpPr/>
                        <wps:spPr>
                          <a:xfrm>
                            <a:off x="576783" y="7569"/>
                            <a:ext cx="683895" cy="455930"/>
                          </a:xfrm>
                          <a:custGeom>
                            <a:avLst/>
                            <a:gdLst/>
                            <a:ahLst/>
                            <a:cxnLst/>
                            <a:rect l="l" t="t" r="r" b="b"/>
                            <a:pathLst>
                              <a:path w="683895" h="455930">
                                <a:moveTo>
                                  <a:pt x="0" y="455675"/>
                                </a:moveTo>
                                <a:lnTo>
                                  <a:pt x="683514" y="0"/>
                                </a:lnTo>
                              </a:path>
                            </a:pathLst>
                          </a:custGeom>
                          <a:ln w="15138">
                            <a:solidFill>
                              <a:srgbClr val="000000"/>
                            </a:solidFill>
                            <a:prstDash val="solid"/>
                          </a:ln>
                        </wps:spPr>
                        <wps:bodyPr wrap="square" lIns="0" tIns="0" rIns="0" bIns="0" rtlCol="0">
                          <a:prstTxWarp prst="textNoShape">
                            <a:avLst/>
                          </a:prstTxWarp>
                          <a:noAutofit/>
                        </wps:bodyPr>
                      </wps:wsp>
                      <wps:wsp>
                        <wps:cNvPr id="1936" name="Graphic 1936"/>
                        <wps:cNvSpPr/>
                        <wps:spPr>
                          <a:xfrm>
                            <a:off x="7569" y="1602435"/>
                            <a:ext cx="569595" cy="1270"/>
                          </a:xfrm>
                          <a:custGeom>
                            <a:avLst/>
                            <a:gdLst/>
                            <a:ahLst/>
                            <a:cxnLst/>
                            <a:rect l="l" t="t" r="r" b="b"/>
                            <a:pathLst>
                              <a:path w="569595" h="0">
                                <a:moveTo>
                                  <a:pt x="0" y="0"/>
                                </a:moveTo>
                                <a:lnTo>
                                  <a:pt x="569214" y="0"/>
                                </a:lnTo>
                              </a:path>
                            </a:pathLst>
                          </a:custGeom>
                          <a:ln w="15138">
                            <a:solidFill>
                              <a:srgbClr val="000000"/>
                            </a:solidFill>
                            <a:prstDash val="solid"/>
                          </a:ln>
                        </wps:spPr>
                        <wps:bodyPr wrap="square" lIns="0" tIns="0" rIns="0" bIns="0" rtlCol="0">
                          <a:prstTxWarp prst="textNoShape">
                            <a:avLst/>
                          </a:prstTxWarp>
                          <a:noAutofit/>
                        </wps:bodyPr>
                      </wps:wsp>
                      <pic:pic>
                        <pic:nvPicPr>
                          <pic:cNvPr id="1937" name="Image 1937"/>
                          <pic:cNvPicPr/>
                        </pic:nvPicPr>
                        <pic:blipFill>
                          <a:blip r:embed="rId99" cstate="print"/>
                          <a:stretch>
                            <a:fillRect/>
                          </a:stretch>
                        </pic:blipFill>
                        <pic:spPr>
                          <a:xfrm>
                            <a:off x="7569" y="1374597"/>
                            <a:ext cx="1480565" cy="227838"/>
                          </a:xfrm>
                          <a:prstGeom prst="rect">
                            <a:avLst/>
                          </a:prstGeom>
                        </pic:spPr>
                      </pic:pic>
                      <wps:wsp>
                        <wps:cNvPr id="1938" name="Graphic 1938"/>
                        <wps:cNvSpPr/>
                        <wps:spPr>
                          <a:xfrm>
                            <a:off x="7569" y="1374597"/>
                            <a:ext cx="1480820" cy="227965"/>
                          </a:xfrm>
                          <a:custGeom>
                            <a:avLst/>
                            <a:gdLst/>
                            <a:ahLst/>
                            <a:cxnLst/>
                            <a:rect l="l" t="t" r="r" b="b"/>
                            <a:pathLst>
                              <a:path w="1480820" h="227965">
                                <a:moveTo>
                                  <a:pt x="0" y="227838"/>
                                </a:moveTo>
                                <a:lnTo>
                                  <a:pt x="1480566" y="227838"/>
                                </a:lnTo>
                                <a:lnTo>
                                  <a:pt x="1480566" y="0"/>
                                </a:lnTo>
                                <a:lnTo>
                                  <a:pt x="0" y="0"/>
                                </a:lnTo>
                                <a:lnTo>
                                  <a:pt x="0" y="227838"/>
                                </a:lnTo>
                                <a:close/>
                              </a:path>
                            </a:pathLst>
                          </a:custGeom>
                          <a:ln w="15138">
                            <a:solidFill>
                              <a:srgbClr val="000000"/>
                            </a:solidFill>
                            <a:prstDash val="solid"/>
                          </a:ln>
                        </wps:spPr>
                        <wps:bodyPr wrap="square" lIns="0" tIns="0" rIns="0" bIns="0" rtlCol="0">
                          <a:prstTxWarp prst="textNoShape">
                            <a:avLst/>
                          </a:prstTxWarp>
                          <a:noAutofit/>
                        </wps:bodyPr>
                      </wps:wsp>
                      <wps:wsp>
                        <wps:cNvPr id="1939" name="Graphic 1939"/>
                        <wps:cNvSpPr/>
                        <wps:spPr>
                          <a:xfrm>
                            <a:off x="1488135" y="1602435"/>
                            <a:ext cx="2049780" cy="1270"/>
                          </a:xfrm>
                          <a:custGeom>
                            <a:avLst/>
                            <a:gdLst/>
                            <a:ahLst/>
                            <a:cxnLst/>
                            <a:rect l="l" t="t" r="r" b="b"/>
                            <a:pathLst>
                              <a:path w="2049780" h="0">
                                <a:moveTo>
                                  <a:pt x="0" y="0"/>
                                </a:moveTo>
                                <a:lnTo>
                                  <a:pt x="2049780" y="0"/>
                                </a:lnTo>
                              </a:path>
                            </a:pathLst>
                          </a:custGeom>
                          <a:ln w="15138">
                            <a:solidFill>
                              <a:srgbClr val="000000"/>
                            </a:solidFill>
                            <a:prstDash val="solid"/>
                          </a:ln>
                        </wps:spPr>
                        <wps:bodyPr wrap="square" lIns="0" tIns="0" rIns="0" bIns="0" rtlCol="0">
                          <a:prstTxWarp prst="textNoShape">
                            <a:avLst/>
                          </a:prstTxWarp>
                          <a:noAutofit/>
                        </wps:bodyPr>
                      </wps:wsp>
                      <pic:pic>
                        <pic:nvPicPr>
                          <pic:cNvPr id="1940" name="Image 1940"/>
                          <pic:cNvPicPr/>
                        </pic:nvPicPr>
                        <pic:blipFill>
                          <a:blip r:embed="rId100" cstate="print"/>
                          <a:stretch>
                            <a:fillRect/>
                          </a:stretch>
                        </pic:blipFill>
                        <pic:spPr>
                          <a:xfrm>
                            <a:off x="7569" y="691083"/>
                            <a:ext cx="1480565" cy="227838"/>
                          </a:xfrm>
                          <a:prstGeom prst="rect">
                            <a:avLst/>
                          </a:prstGeom>
                        </pic:spPr>
                      </pic:pic>
                      <wps:wsp>
                        <wps:cNvPr id="1941" name="Graphic 1941"/>
                        <wps:cNvSpPr/>
                        <wps:spPr>
                          <a:xfrm>
                            <a:off x="7569" y="691083"/>
                            <a:ext cx="1480820" cy="227965"/>
                          </a:xfrm>
                          <a:custGeom>
                            <a:avLst/>
                            <a:gdLst/>
                            <a:ahLst/>
                            <a:cxnLst/>
                            <a:rect l="l" t="t" r="r" b="b"/>
                            <a:pathLst>
                              <a:path w="1480820" h="227965">
                                <a:moveTo>
                                  <a:pt x="0" y="227838"/>
                                </a:moveTo>
                                <a:lnTo>
                                  <a:pt x="1480565" y="227838"/>
                                </a:lnTo>
                                <a:lnTo>
                                  <a:pt x="1480565" y="0"/>
                                </a:lnTo>
                                <a:lnTo>
                                  <a:pt x="0" y="0"/>
                                </a:lnTo>
                                <a:lnTo>
                                  <a:pt x="0" y="227838"/>
                                </a:lnTo>
                                <a:close/>
                              </a:path>
                            </a:pathLst>
                          </a:custGeom>
                          <a:ln w="15138">
                            <a:solidFill>
                              <a:srgbClr val="000000"/>
                            </a:solidFill>
                            <a:prstDash val="solid"/>
                          </a:ln>
                        </wps:spPr>
                        <wps:bodyPr wrap="square" lIns="0" tIns="0" rIns="0" bIns="0" rtlCol="0">
                          <a:prstTxWarp prst="textNoShape">
                            <a:avLst/>
                          </a:prstTxWarp>
                          <a:noAutofit/>
                        </wps:bodyPr>
                      </wps:wsp>
                      <wps:wsp>
                        <wps:cNvPr id="1942" name="Graphic 1942"/>
                        <wps:cNvSpPr/>
                        <wps:spPr>
                          <a:xfrm>
                            <a:off x="3537915" y="1374597"/>
                            <a:ext cx="1823085" cy="227965"/>
                          </a:xfrm>
                          <a:custGeom>
                            <a:avLst/>
                            <a:gdLst/>
                            <a:ahLst/>
                            <a:cxnLst/>
                            <a:rect l="l" t="t" r="r" b="b"/>
                            <a:pathLst>
                              <a:path w="1823085" h="227965">
                                <a:moveTo>
                                  <a:pt x="0" y="0"/>
                                </a:moveTo>
                                <a:lnTo>
                                  <a:pt x="0" y="227838"/>
                                </a:lnTo>
                              </a:path>
                              <a:path w="1823085" h="227965">
                                <a:moveTo>
                                  <a:pt x="0" y="0"/>
                                </a:moveTo>
                                <a:lnTo>
                                  <a:pt x="1822704" y="0"/>
                                </a:lnTo>
                              </a:path>
                            </a:pathLst>
                          </a:custGeom>
                          <a:ln w="15138">
                            <a:solidFill>
                              <a:srgbClr val="000000"/>
                            </a:solidFill>
                            <a:prstDash val="solid"/>
                          </a:ln>
                        </wps:spPr>
                        <wps:bodyPr wrap="square" lIns="0" tIns="0" rIns="0" bIns="0" rtlCol="0">
                          <a:prstTxWarp prst="textNoShape">
                            <a:avLst/>
                          </a:prstTxWarp>
                          <a:noAutofit/>
                        </wps:bodyPr>
                      </wps:wsp>
                      <wps:wsp>
                        <wps:cNvPr id="1943" name="Graphic 1943"/>
                        <wps:cNvSpPr/>
                        <wps:spPr>
                          <a:xfrm>
                            <a:off x="2627325" y="1089609"/>
                            <a:ext cx="1270" cy="257175"/>
                          </a:xfrm>
                          <a:custGeom>
                            <a:avLst/>
                            <a:gdLst/>
                            <a:ahLst/>
                            <a:cxnLst/>
                            <a:rect l="l" t="t" r="r" b="b"/>
                            <a:pathLst>
                              <a:path w="0" h="257175">
                                <a:moveTo>
                                  <a:pt x="0" y="256794"/>
                                </a:moveTo>
                                <a:lnTo>
                                  <a:pt x="0" y="0"/>
                                </a:lnTo>
                              </a:path>
                            </a:pathLst>
                          </a:custGeom>
                          <a:ln w="15138">
                            <a:solidFill>
                              <a:srgbClr val="000000"/>
                            </a:solidFill>
                            <a:prstDash val="solid"/>
                          </a:ln>
                        </wps:spPr>
                        <wps:bodyPr wrap="square" lIns="0" tIns="0" rIns="0" bIns="0" rtlCol="0">
                          <a:prstTxWarp prst="textNoShape">
                            <a:avLst/>
                          </a:prstTxWarp>
                          <a:noAutofit/>
                        </wps:bodyPr>
                      </wps:wsp>
                      <wps:wsp>
                        <wps:cNvPr id="1944" name="Graphic 1944"/>
                        <wps:cNvSpPr/>
                        <wps:spPr>
                          <a:xfrm>
                            <a:off x="2627325" y="1146759"/>
                            <a:ext cx="910590" cy="1270"/>
                          </a:xfrm>
                          <a:custGeom>
                            <a:avLst/>
                            <a:gdLst/>
                            <a:ahLst/>
                            <a:cxnLst/>
                            <a:rect l="l" t="t" r="r" b="b"/>
                            <a:pathLst>
                              <a:path w="910590" h="0">
                                <a:moveTo>
                                  <a:pt x="0" y="0"/>
                                </a:moveTo>
                                <a:lnTo>
                                  <a:pt x="390143" y="0"/>
                                </a:lnTo>
                              </a:path>
                              <a:path w="910590" h="0">
                                <a:moveTo>
                                  <a:pt x="511301" y="0"/>
                                </a:moveTo>
                                <a:lnTo>
                                  <a:pt x="910589" y="0"/>
                                </a:lnTo>
                              </a:path>
                            </a:pathLst>
                          </a:custGeom>
                          <a:ln w="15138">
                            <a:solidFill>
                              <a:srgbClr val="000000"/>
                            </a:solidFill>
                            <a:prstDash val="solid"/>
                          </a:ln>
                        </wps:spPr>
                        <wps:bodyPr wrap="square" lIns="0" tIns="0" rIns="0" bIns="0" rtlCol="0">
                          <a:prstTxWarp prst="textNoShape">
                            <a:avLst/>
                          </a:prstTxWarp>
                          <a:noAutofit/>
                        </wps:bodyPr>
                      </wps:wsp>
                      <wps:wsp>
                        <wps:cNvPr id="1945" name="Graphic 1945"/>
                        <wps:cNvSpPr/>
                        <wps:spPr>
                          <a:xfrm>
                            <a:off x="3481527" y="1132281"/>
                            <a:ext cx="56515" cy="29209"/>
                          </a:xfrm>
                          <a:custGeom>
                            <a:avLst/>
                            <a:gdLst/>
                            <a:ahLst/>
                            <a:cxnLst/>
                            <a:rect l="l" t="t" r="r" b="b"/>
                            <a:pathLst>
                              <a:path w="56515" h="29209">
                                <a:moveTo>
                                  <a:pt x="0" y="28955"/>
                                </a:moveTo>
                                <a:lnTo>
                                  <a:pt x="56388" y="14477"/>
                                </a:lnTo>
                                <a:lnTo>
                                  <a:pt x="0" y="0"/>
                                </a:lnTo>
                              </a:path>
                            </a:pathLst>
                          </a:custGeom>
                          <a:ln w="15138">
                            <a:solidFill>
                              <a:srgbClr val="000000"/>
                            </a:solidFill>
                            <a:prstDash val="solid"/>
                          </a:ln>
                        </wps:spPr>
                        <wps:bodyPr wrap="square" lIns="0" tIns="0" rIns="0" bIns="0" rtlCol="0">
                          <a:prstTxWarp prst="textNoShape">
                            <a:avLst/>
                          </a:prstTxWarp>
                          <a:noAutofit/>
                        </wps:bodyPr>
                      </wps:wsp>
                      <wps:wsp>
                        <wps:cNvPr id="1946" name="Graphic 1946"/>
                        <wps:cNvSpPr/>
                        <wps:spPr>
                          <a:xfrm>
                            <a:off x="2627325" y="1132281"/>
                            <a:ext cx="56515" cy="29209"/>
                          </a:xfrm>
                          <a:custGeom>
                            <a:avLst/>
                            <a:gdLst/>
                            <a:ahLst/>
                            <a:cxnLst/>
                            <a:rect l="l" t="t" r="r" b="b"/>
                            <a:pathLst>
                              <a:path w="56515" h="29209">
                                <a:moveTo>
                                  <a:pt x="56387" y="28955"/>
                                </a:moveTo>
                                <a:lnTo>
                                  <a:pt x="0" y="14477"/>
                                </a:lnTo>
                                <a:lnTo>
                                  <a:pt x="56387" y="0"/>
                                </a:lnTo>
                              </a:path>
                            </a:pathLst>
                          </a:custGeom>
                          <a:ln w="15138">
                            <a:solidFill>
                              <a:srgbClr val="000000"/>
                            </a:solidFill>
                            <a:prstDash val="solid"/>
                          </a:ln>
                        </wps:spPr>
                        <wps:bodyPr wrap="square" lIns="0" tIns="0" rIns="0" bIns="0" rtlCol="0">
                          <a:prstTxWarp prst="textNoShape">
                            <a:avLst/>
                          </a:prstTxWarp>
                          <a:noAutofit/>
                        </wps:bodyPr>
                      </wps:wsp>
                      <wps:wsp>
                        <wps:cNvPr id="1947" name="Graphic 1947"/>
                        <wps:cNvSpPr/>
                        <wps:spPr>
                          <a:xfrm>
                            <a:off x="2627325" y="406095"/>
                            <a:ext cx="1270" cy="257175"/>
                          </a:xfrm>
                          <a:custGeom>
                            <a:avLst/>
                            <a:gdLst/>
                            <a:ahLst/>
                            <a:cxnLst/>
                            <a:rect l="l" t="t" r="r" b="b"/>
                            <a:pathLst>
                              <a:path w="0" h="257175">
                                <a:moveTo>
                                  <a:pt x="0" y="256794"/>
                                </a:moveTo>
                                <a:lnTo>
                                  <a:pt x="0" y="0"/>
                                </a:lnTo>
                              </a:path>
                            </a:pathLst>
                          </a:custGeom>
                          <a:ln w="15138">
                            <a:solidFill>
                              <a:srgbClr val="000000"/>
                            </a:solidFill>
                            <a:prstDash val="solid"/>
                          </a:ln>
                        </wps:spPr>
                        <wps:bodyPr wrap="square" lIns="0" tIns="0" rIns="0" bIns="0" rtlCol="0">
                          <a:prstTxWarp prst="textNoShape">
                            <a:avLst/>
                          </a:prstTxWarp>
                          <a:noAutofit/>
                        </wps:bodyPr>
                      </wps:wsp>
                      <wps:wsp>
                        <wps:cNvPr id="1948" name="Graphic 1948"/>
                        <wps:cNvSpPr/>
                        <wps:spPr>
                          <a:xfrm>
                            <a:off x="1488135" y="463245"/>
                            <a:ext cx="1139190" cy="1270"/>
                          </a:xfrm>
                          <a:custGeom>
                            <a:avLst/>
                            <a:gdLst/>
                            <a:ahLst/>
                            <a:cxnLst/>
                            <a:rect l="l" t="t" r="r" b="b"/>
                            <a:pathLst>
                              <a:path w="1139190" h="0">
                                <a:moveTo>
                                  <a:pt x="0" y="0"/>
                                </a:moveTo>
                                <a:lnTo>
                                  <a:pt x="503681" y="0"/>
                                </a:lnTo>
                              </a:path>
                              <a:path w="1139190" h="0">
                                <a:moveTo>
                                  <a:pt x="625601" y="0"/>
                                </a:moveTo>
                                <a:lnTo>
                                  <a:pt x="1139189" y="0"/>
                                </a:lnTo>
                              </a:path>
                            </a:pathLst>
                          </a:custGeom>
                          <a:ln w="15138">
                            <a:solidFill>
                              <a:srgbClr val="000000"/>
                            </a:solidFill>
                            <a:prstDash val="solid"/>
                          </a:ln>
                        </wps:spPr>
                        <wps:bodyPr wrap="square" lIns="0" tIns="0" rIns="0" bIns="0" rtlCol="0">
                          <a:prstTxWarp prst="textNoShape">
                            <a:avLst/>
                          </a:prstTxWarp>
                          <a:noAutofit/>
                        </wps:bodyPr>
                      </wps:wsp>
                      <wps:wsp>
                        <wps:cNvPr id="1949" name="Graphic 1949"/>
                        <wps:cNvSpPr/>
                        <wps:spPr>
                          <a:xfrm>
                            <a:off x="2570175" y="448767"/>
                            <a:ext cx="57150" cy="29209"/>
                          </a:xfrm>
                          <a:custGeom>
                            <a:avLst/>
                            <a:gdLst/>
                            <a:ahLst/>
                            <a:cxnLst/>
                            <a:rect l="l" t="t" r="r" b="b"/>
                            <a:pathLst>
                              <a:path w="57150" h="29209">
                                <a:moveTo>
                                  <a:pt x="0" y="28955"/>
                                </a:moveTo>
                                <a:lnTo>
                                  <a:pt x="57150" y="14477"/>
                                </a:lnTo>
                                <a:lnTo>
                                  <a:pt x="0" y="0"/>
                                </a:lnTo>
                              </a:path>
                            </a:pathLst>
                          </a:custGeom>
                          <a:ln w="15138">
                            <a:solidFill>
                              <a:srgbClr val="000000"/>
                            </a:solidFill>
                            <a:prstDash val="solid"/>
                          </a:ln>
                        </wps:spPr>
                        <wps:bodyPr wrap="square" lIns="0" tIns="0" rIns="0" bIns="0" rtlCol="0">
                          <a:prstTxWarp prst="textNoShape">
                            <a:avLst/>
                          </a:prstTxWarp>
                          <a:noAutofit/>
                        </wps:bodyPr>
                      </wps:wsp>
                      <wps:wsp>
                        <wps:cNvPr id="1950" name="Graphic 1950"/>
                        <wps:cNvSpPr/>
                        <wps:spPr>
                          <a:xfrm>
                            <a:off x="1488135" y="448767"/>
                            <a:ext cx="57150" cy="29209"/>
                          </a:xfrm>
                          <a:custGeom>
                            <a:avLst/>
                            <a:gdLst/>
                            <a:ahLst/>
                            <a:cxnLst/>
                            <a:rect l="l" t="t" r="r" b="b"/>
                            <a:pathLst>
                              <a:path w="57150" h="29209">
                                <a:moveTo>
                                  <a:pt x="57150" y="28955"/>
                                </a:moveTo>
                                <a:lnTo>
                                  <a:pt x="0" y="14477"/>
                                </a:lnTo>
                                <a:lnTo>
                                  <a:pt x="57150" y="0"/>
                                </a:lnTo>
                              </a:path>
                            </a:pathLst>
                          </a:custGeom>
                          <a:ln w="15138">
                            <a:solidFill>
                              <a:srgbClr val="000000"/>
                            </a:solidFill>
                            <a:prstDash val="solid"/>
                          </a:ln>
                        </wps:spPr>
                        <wps:bodyPr wrap="square" lIns="0" tIns="0" rIns="0" bIns="0" rtlCol="0">
                          <a:prstTxWarp prst="textNoShape">
                            <a:avLst/>
                          </a:prstTxWarp>
                          <a:noAutofit/>
                        </wps:bodyPr>
                      </wps:wsp>
                      <wps:wsp>
                        <wps:cNvPr id="1951" name="Textbox 1951"/>
                        <wps:cNvSpPr txBox="1"/>
                        <wps:spPr>
                          <a:xfrm>
                            <a:off x="1996389" y="366866"/>
                            <a:ext cx="133985" cy="174625"/>
                          </a:xfrm>
                          <a:prstGeom prst="rect">
                            <a:avLst/>
                          </a:prstGeom>
                        </wps:spPr>
                        <wps:txbx>
                          <w:txbxContent>
                            <w:p>
                              <w:pPr>
                                <w:spacing w:line="272" w:lineRule="exact" w:before="0"/>
                                <w:ind w:left="0" w:right="0" w:firstLine="0"/>
                                <w:jc w:val="left"/>
                                <w:rPr>
                                  <w:rFonts w:ascii="Arial Narrow"/>
                                  <w:sz w:val="15"/>
                                </w:rPr>
                              </w:pPr>
                              <w:r>
                                <w:rPr>
                                  <w:rFonts w:ascii="Arial Narrow"/>
                                  <w:spacing w:val="-5"/>
                                  <w:position w:val="2"/>
                                  <w:sz w:val="24"/>
                                </w:rPr>
                                <w:t>T</w:t>
                              </w:r>
                              <w:r>
                                <w:rPr>
                                  <w:rFonts w:ascii="Arial Narrow"/>
                                  <w:spacing w:val="-5"/>
                                  <w:sz w:val="15"/>
                                </w:rPr>
                                <w:t>0</w:t>
                              </w:r>
                            </w:p>
                          </w:txbxContent>
                        </wps:txbx>
                        <wps:bodyPr wrap="square" lIns="0" tIns="0" rIns="0" bIns="0" rtlCol="0">
                          <a:noAutofit/>
                        </wps:bodyPr>
                      </wps:wsp>
                      <wps:wsp>
                        <wps:cNvPr id="1952" name="Textbox 1952"/>
                        <wps:cNvSpPr txBox="1"/>
                        <wps:spPr>
                          <a:xfrm>
                            <a:off x="3467932" y="708242"/>
                            <a:ext cx="759460" cy="174625"/>
                          </a:xfrm>
                          <a:prstGeom prst="rect">
                            <a:avLst/>
                          </a:prstGeom>
                        </wps:spPr>
                        <wps:txbx>
                          <w:txbxContent>
                            <w:p>
                              <w:pPr>
                                <w:spacing w:line="274" w:lineRule="exact" w:before="0"/>
                                <w:ind w:left="0" w:right="0" w:firstLine="0"/>
                                <w:jc w:val="left"/>
                                <w:rPr>
                                  <w:rFonts w:ascii="Arial Narrow"/>
                                  <w:sz w:val="24"/>
                                </w:rPr>
                              </w:pPr>
                              <w:r>
                                <w:rPr>
                                  <w:rFonts w:ascii="Arial Narrow"/>
                                  <w:sz w:val="24"/>
                                </w:rPr>
                                <w:t>Normal</w:t>
                              </w:r>
                              <w:r>
                                <w:rPr>
                                  <w:rFonts w:ascii="Arial Narrow"/>
                                  <w:spacing w:val="-13"/>
                                  <w:sz w:val="24"/>
                                </w:rPr>
                                <w:t> </w:t>
                              </w:r>
                              <w:r>
                                <w:rPr>
                                  <w:rFonts w:ascii="Arial Narrow"/>
                                  <w:spacing w:val="-4"/>
                                  <w:sz w:val="24"/>
                                </w:rPr>
                                <w:t>Mode</w:t>
                              </w:r>
                            </w:p>
                          </w:txbxContent>
                        </wps:txbx>
                        <wps:bodyPr wrap="square" lIns="0" tIns="0" rIns="0" bIns="0" rtlCol="0">
                          <a:noAutofit/>
                        </wps:bodyPr>
                      </wps:wsp>
                      <wps:wsp>
                        <wps:cNvPr id="1953" name="Textbox 1953"/>
                        <wps:cNvSpPr txBox="1"/>
                        <wps:spPr>
                          <a:xfrm>
                            <a:off x="3022041" y="1050380"/>
                            <a:ext cx="133350" cy="174625"/>
                          </a:xfrm>
                          <a:prstGeom prst="rect">
                            <a:avLst/>
                          </a:prstGeom>
                        </wps:spPr>
                        <wps:txbx>
                          <w:txbxContent>
                            <w:p>
                              <w:pPr>
                                <w:spacing w:line="272" w:lineRule="exact" w:before="0"/>
                                <w:ind w:left="0" w:right="0" w:firstLine="0"/>
                                <w:jc w:val="left"/>
                                <w:rPr>
                                  <w:rFonts w:ascii="Arial Narrow"/>
                                  <w:sz w:val="15"/>
                                </w:rPr>
                              </w:pPr>
                              <w:r>
                                <w:rPr>
                                  <w:rFonts w:ascii="Arial Narrow"/>
                                  <w:spacing w:val="-5"/>
                                  <w:position w:val="2"/>
                                  <w:sz w:val="24"/>
                                </w:rPr>
                                <w:t>T</w:t>
                              </w:r>
                              <w:r>
                                <w:rPr>
                                  <w:rFonts w:ascii="Arial Narrow"/>
                                  <w:spacing w:val="-5"/>
                                  <w:sz w:val="15"/>
                                </w:rPr>
                                <w:t>1</w:t>
                              </w:r>
                            </w:p>
                          </w:txbxContent>
                        </wps:txbx>
                        <wps:bodyPr wrap="square" lIns="0" tIns="0" rIns="0" bIns="0" rtlCol="0">
                          <a:noAutofit/>
                        </wps:bodyPr>
                      </wps:wsp>
                      <wps:wsp>
                        <wps:cNvPr id="1954" name="Textbox 1954"/>
                        <wps:cNvSpPr txBox="1"/>
                        <wps:spPr>
                          <a:xfrm>
                            <a:off x="15138" y="698652"/>
                            <a:ext cx="2498090" cy="212725"/>
                          </a:xfrm>
                          <a:prstGeom prst="rect">
                            <a:avLst/>
                          </a:prstGeom>
                        </wps:spPr>
                        <wps:txbx>
                          <w:txbxContent>
                            <w:p>
                              <w:pPr>
                                <w:tabs>
                                  <w:tab w:pos="2680" w:val="left" w:leader="none"/>
                                </w:tabs>
                                <w:spacing w:before="14"/>
                                <w:ind w:left="602" w:right="0" w:firstLine="0"/>
                                <w:jc w:val="left"/>
                                <w:rPr>
                                  <w:rFonts w:ascii="Arial Narrow"/>
                                  <w:sz w:val="24"/>
                                </w:rPr>
                              </w:pPr>
                              <w:r>
                                <w:rPr>
                                  <w:rFonts w:ascii="Arial Narrow"/>
                                  <w:sz w:val="24"/>
                                </w:rPr>
                                <w:t>MCU</w:t>
                              </w:r>
                              <w:r>
                                <w:rPr>
                                  <w:rFonts w:ascii="Arial Narrow"/>
                                  <w:spacing w:val="-7"/>
                                  <w:sz w:val="24"/>
                                </w:rPr>
                                <w:t> </w:t>
                              </w:r>
                              <w:r>
                                <w:rPr>
                                  <w:rFonts w:ascii="Arial Narrow"/>
                                  <w:spacing w:val="-2"/>
                                  <w:sz w:val="24"/>
                                </w:rPr>
                                <w:t>startup</w:t>
                              </w:r>
                              <w:r>
                                <w:rPr>
                                  <w:rFonts w:ascii="Arial Narrow"/>
                                  <w:sz w:val="24"/>
                                </w:rPr>
                                <w:tab/>
                                <w:t>Idle</w:t>
                              </w:r>
                              <w:r>
                                <w:rPr>
                                  <w:rFonts w:ascii="Arial Narrow"/>
                                  <w:spacing w:val="-8"/>
                                  <w:sz w:val="24"/>
                                </w:rPr>
                                <w:t> </w:t>
                              </w:r>
                              <w:r>
                                <w:rPr>
                                  <w:rFonts w:ascii="Arial Narrow"/>
                                  <w:spacing w:val="-4"/>
                                  <w:sz w:val="24"/>
                                </w:rPr>
                                <w:t>Mode</w:t>
                              </w:r>
                            </w:p>
                          </w:txbxContent>
                        </wps:txbx>
                        <wps:bodyPr wrap="square" lIns="0" tIns="0" rIns="0" bIns="0" rtlCol="0">
                          <a:noAutofit/>
                        </wps:bodyPr>
                      </wps:wsp>
                    </wpg:wgp>
                  </a:graphicData>
                </a:graphic>
              </wp:anchor>
            </w:drawing>
          </mc:Choice>
          <mc:Fallback>
            <w:pict>
              <v:group style="position:absolute;margin-left:128.104004pt;margin-top:-10.891698pt;width:422.1pt;height:126.8pt;mso-position-horizontal-relative:page;mso-position-vertical-relative:paragraph;z-index:15850496" id="docshapegroup1333" coordorigin="2562,-218" coordsize="8442,2536">
                <v:line style="position:absolute" from="4906,870" to="6520,870" stroked="true" strokeweight="1.192pt" strokecolor="#000000">
                  <v:stroke dashstyle="solid"/>
                </v:line>
                <v:line style="position:absolute" from="4906,1229" to="6520,1229" stroked="true" strokeweight="1.192pt" strokecolor="#000000">
                  <v:stroke dashstyle="solid"/>
                </v:line>
                <v:line style="position:absolute" from="6520,870" to="6878,1229" stroked="true" strokeweight="1.192pt" strokecolor="#000000">
                  <v:stroke dashstyle="solid"/>
                </v:line>
                <v:shape style="position:absolute;left:6519;top:870;width:4485;height:359" id="docshape1334" coordorigin="6520,870" coordsize="4485,359" path="m6878,870l6520,1229m6878,870l11004,870e" filled="false" stroked="true" strokeweight="1.192pt" strokecolor="#000000">
                  <v:path arrowok="t"/>
                  <v:stroke dashstyle="solid"/>
                </v:shape>
                <v:line style="position:absolute" from="6878,1229" to="11004,1229" stroked="true" strokeweight="1.192pt" strokecolor="#000000">
                  <v:stroke dashstyle="solid"/>
                </v:line>
                <v:line style="position:absolute" from="2574,512" to="3470,512" stroked="true" strokeweight="1.192pt" strokecolor="#000000">
                  <v:stroke dashstyle="solid"/>
                </v:line>
                <v:line style="position:absolute" from="4547,-206" to="11004,-206" stroked="true" strokeweight="1.192pt" strokecolor="#000000">
                  <v:stroke dashstyle="solid"/>
                </v:line>
                <v:line style="position:absolute" from="3470,512" to="4547,-206" stroked="true" strokeweight="1.192pt" strokecolor="#000000">
                  <v:stroke dashstyle="solid"/>
                </v:line>
                <v:line style="position:absolute" from="2574,2306" to="3470,2306" stroked="true" strokeweight="1.192pt" strokecolor="#000000">
                  <v:stroke dashstyle="solid"/>
                </v:line>
                <v:shape style="position:absolute;left:2574;top:1946;width:2332;height:359" type="#_x0000_t75" id="docshape1335" stroked="false">
                  <v:imagedata r:id="rId99" o:title=""/>
                </v:shape>
                <v:rect style="position:absolute;left:2574;top:1946;width:2332;height:359" id="docshape1336" filled="false" stroked="true" strokeweight="1.192pt" strokecolor="#000000">
                  <v:stroke dashstyle="solid"/>
                </v:rect>
                <v:line style="position:absolute" from="4906,2306" to="8134,2306" stroked="true" strokeweight="1.192pt" strokecolor="#000000">
                  <v:stroke dashstyle="solid"/>
                </v:line>
                <v:shape style="position:absolute;left:2574;top:870;width:2332;height:359" type="#_x0000_t75" id="docshape1337" stroked="false">
                  <v:imagedata r:id="rId100" o:title=""/>
                </v:shape>
                <v:rect style="position:absolute;left:2574;top:870;width:2332;height:359" id="docshape1338" filled="false" stroked="true" strokeweight="1.192pt" strokecolor="#000000">
                  <v:stroke dashstyle="solid"/>
                </v:rect>
                <v:shape style="position:absolute;left:8133;top:1946;width:2871;height:359" id="docshape1339" coordorigin="8134,1947" coordsize="2871,359" path="m8134,1947l8134,2306m8134,1947l11004,1947e" filled="false" stroked="true" strokeweight="1.192pt" strokecolor="#000000">
                  <v:path arrowok="t"/>
                  <v:stroke dashstyle="solid"/>
                </v:shape>
                <v:line style="position:absolute" from="6700,1902" to="6700,1498" stroked="true" strokeweight="1.192pt" strokecolor="#000000">
                  <v:stroke dashstyle="solid"/>
                </v:line>
                <v:shape style="position:absolute;left:6699;top:1588;width:1434;height:2" id="docshape1340" coordorigin="6700,1588" coordsize="1434,0" path="m6700,1588l7314,1588m7505,1588l8134,1588e" filled="false" stroked="true" strokeweight="1.192pt" strokecolor="#000000">
                  <v:path arrowok="t"/>
                  <v:stroke dashstyle="solid"/>
                </v:shape>
                <v:shape style="position:absolute;left:8044;top:1565;width:89;height:46" id="docshape1341" coordorigin="8045,1565" coordsize="89,46" path="m8045,1611l8134,1588,8045,1565e" filled="false" stroked="true" strokeweight="1.192pt" strokecolor="#000000">
                  <v:path arrowok="t"/>
                  <v:stroke dashstyle="solid"/>
                </v:shape>
                <v:shape style="position:absolute;left:6699;top:1565;width:89;height:46" id="docshape1342" coordorigin="6700,1565" coordsize="89,46" path="m6788,1611l6700,1588,6788,1565e" filled="false" stroked="true" strokeweight="1.192pt" strokecolor="#000000">
                  <v:path arrowok="t"/>
                  <v:stroke dashstyle="solid"/>
                </v:shape>
                <v:line style="position:absolute" from="6700,826" to="6700,422" stroked="true" strokeweight="1.192pt" strokecolor="#000000">
                  <v:stroke dashstyle="solid"/>
                </v:line>
                <v:shape style="position:absolute;left:4905;top:511;width:1794;height:2" id="docshape1343" coordorigin="4906,512" coordsize="1794,0" path="m4906,512l5699,512m5891,512l6700,512e" filled="false" stroked="true" strokeweight="1.192pt" strokecolor="#000000">
                  <v:path arrowok="t"/>
                  <v:stroke dashstyle="solid"/>
                </v:shape>
                <v:shape style="position:absolute;left:6609;top:488;width:90;height:46" id="docshape1344" coordorigin="6610,489" coordsize="90,46" path="m6610,534l6700,512,6610,489e" filled="false" stroked="true" strokeweight="1.192pt" strokecolor="#000000">
                  <v:path arrowok="t"/>
                  <v:stroke dashstyle="solid"/>
                </v:shape>
                <v:shape style="position:absolute;left:4905;top:488;width:90;height:46" id="docshape1345" coordorigin="4906,489" coordsize="90,46" path="m4996,534l4906,512,4996,489e" filled="false" stroked="true" strokeweight="1.192pt" strokecolor="#000000">
                  <v:path arrowok="t"/>
                  <v:stroke dashstyle="solid"/>
                </v:shape>
                <v:shape style="position:absolute;left:5706;top:359;width:211;height:275" type="#_x0000_t202" id="docshape1346" filled="false" stroked="false">
                  <v:textbox inset="0,0,0,0">
                    <w:txbxContent>
                      <w:p>
                        <w:pPr>
                          <w:spacing w:line="272" w:lineRule="exact" w:before="0"/>
                          <w:ind w:left="0" w:right="0" w:firstLine="0"/>
                          <w:jc w:val="left"/>
                          <w:rPr>
                            <w:rFonts w:ascii="Arial Narrow"/>
                            <w:sz w:val="15"/>
                          </w:rPr>
                        </w:pPr>
                        <w:r>
                          <w:rPr>
                            <w:rFonts w:ascii="Arial Narrow"/>
                            <w:spacing w:val="-5"/>
                            <w:position w:val="2"/>
                            <w:sz w:val="24"/>
                          </w:rPr>
                          <w:t>T</w:t>
                        </w:r>
                        <w:r>
                          <w:rPr>
                            <w:rFonts w:ascii="Arial Narrow"/>
                            <w:spacing w:val="-5"/>
                            <w:sz w:val="15"/>
                          </w:rPr>
                          <w:t>0</w:t>
                        </w:r>
                      </w:p>
                    </w:txbxContent>
                  </v:textbox>
                  <w10:wrap type="none"/>
                </v:shape>
                <v:shape style="position:absolute;left:8023;top:897;width:1196;height:275" type="#_x0000_t202" id="docshape1347" filled="false" stroked="false">
                  <v:textbox inset="0,0,0,0">
                    <w:txbxContent>
                      <w:p>
                        <w:pPr>
                          <w:spacing w:line="274" w:lineRule="exact" w:before="0"/>
                          <w:ind w:left="0" w:right="0" w:firstLine="0"/>
                          <w:jc w:val="left"/>
                          <w:rPr>
                            <w:rFonts w:ascii="Arial Narrow"/>
                            <w:sz w:val="24"/>
                          </w:rPr>
                        </w:pPr>
                        <w:r>
                          <w:rPr>
                            <w:rFonts w:ascii="Arial Narrow"/>
                            <w:sz w:val="24"/>
                          </w:rPr>
                          <w:t>Normal</w:t>
                        </w:r>
                        <w:r>
                          <w:rPr>
                            <w:rFonts w:ascii="Arial Narrow"/>
                            <w:spacing w:val="-13"/>
                            <w:sz w:val="24"/>
                          </w:rPr>
                          <w:t> </w:t>
                        </w:r>
                        <w:r>
                          <w:rPr>
                            <w:rFonts w:ascii="Arial Narrow"/>
                            <w:spacing w:val="-4"/>
                            <w:sz w:val="24"/>
                          </w:rPr>
                          <w:t>Mode</w:t>
                        </w:r>
                      </w:p>
                    </w:txbxContent>
                  </v:textbox>
                  <w10:wrap type="none"/>
                </v:shape>
                <v:shape style="position:absolute;left:7321;top:1436;width:210;height:275" type="#_x0000_t202" id="docshape1348" filled="false" stroked="false">
                  <v:textbox inset="0,0,0,0">
                    <w:txbxContent>
                      <w:p>
                        <w:pPr>
                          <w:spacing w:line="272" w:lineRule="exact" w:before="0"/>
                          <w:ind w:left="0" w:right="0" w:firstLine="0"/>
                          <w:jc w:val="left"/>
                          <w:rPr>
                            <w:rFonts w:ascii="Arial Narrow"/>
                            <w:sz w:val="15"/>
                          </w:rPr>
                        </w:pPr>
                        <w:r>
                          <w:rPr>
                            <w:rFonts w:ascii="Arial Narrow"/>
                            <w:spacing w:val="-5"/>
                            <w:position w:val="2"/>
                            <w:sz w:val="24"/>
                          </w:rPr>
                          <w:t>T</w:t>
                        </w:r>
                        <w:r>
                          <w:rPr>
                            <w:rFonts w:ascii="Arial Narrow"/>
                            <w:spacing w:val="-5"/>
                            <w:sz w:val="15"/>
                          </w:rPr>
                          <w:t>1</w:t>
                        </w:r>
                      </w:p>
                    </w:txbxContent>
                  </v:textbox>
                  <w10:wrap type="none"/>
                </v:shape>
                <v:shape style="position:absolute;left:2585;top:882;width:3934;height:335" type="#_x0000_t202" id="docshape1349" filled="false" stroked="false">
                  <v:textbox inset="0,0,0,0">
                    <w:txbxContent>
                      <w:p>
                        <w:pPr>
                          <w:tabs>
                            <w:tab w:pos="2680" w:val="left" w:leader="none"/>
                          </w:tabs>
                          <w:spacing w:before="14"/>
                          <w:ind w:left="602" w:right="0" w:firstLine="0"/>
                          <w:jc w:val="left"/>
                          <w:rPr>
                            <w:rFonts w:ascii="Arial Narrow"/>
                            <w:sz w:val="24"/>
                          </w:rPr>
                        </w:pPr>
                        <w:r>
                          <w:rPr>
                            <w:rFonts w:ascii="Arial Narrow"/>
                            <w:sz w:val="24"/>
                          </w:rPr>
                          <w:t>MCU</w:t>
                        </w:r>
                        <w:r>
                          <w:rPr>
                            <w:rFonts w:ascii="Arial Narrow"/>
                            <w:spacing w:val="-7"/>
                            <w:sz w:val="24"/>
                          </w:rPr>
                          <w:t> </w:t>
                        </w:r>
                        <w:r>
                          <w:rPr>
                            <w:rFonts w:ascii="Arial Narrow"/>
                            <w:spacing w:val="-2"/>
                            <w:sz w:val="24"/>
                          </w:rPr>
                          <w:t>startup</w:t>
                        </w:r>
                        <w:r>
                          <w:rPr>
                            <w:rFonts w:ascii="Arial Narrow"/>
                            <w:sz w:val="24"/>
                          </w:rPr>
                          <w:tab/>
                          <w:t>Idle</w:t>
                        </w:r>
                        <w:r>
                          <w:rPr>
                            <w:rFonts w:ascii="Arial Narrow"/>
                            <w:spacing w:val="-8"/>
                            <w:sz w:val="24"/>
                          </w:rPr>
                          <w:t> </w:t>
                        </w:r>
                        <w:r>
                          <w:rPr>
                            <w:rFonts w:ascii="Arial Narrow"/>
                            <w:spacing w:val="-4"/>
                            <w:sz w:val="24"/>
                          </w:rPr>
                          <w:t>Mode</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7561344">
                <wp:simplePos x="0" y="0"/>
                <wp:positionH relativeFrom="page">
                  <wp:posOffset>3115055</wp:posOffset>
                </wp:positionH>
                <wp:positionV relativeFrom="paragraph">
                  <wp:posOffset>267770</wp:posOffset>
                </wp:positionV>
                <wp:extent cx="1270" cy="257175"/>
                <wp:effectExtent l="0" t="0" r="0" b="0"/>
                <wp:wrapNone/>
                <wp:docPr id="1955" name="Graphic 1955"/>
                <wp:cNvGraphicFramePr>
                  <a:graphicFrameLocks/>
                </wp:cNvGraphicFramePr>
                <a:graphic>
                  <a:graphicData uri="http://schemas.microsoft.com/office/word/2010/wordprocessingShape">
                    <wps:wsp>
                      <wps:cNvPr id="1955" name="Graphic 1955"/>
                      <wps:cNvSpPr/>
                      <wps:spPr>
                        <a:xfrm>
                          <a:off x="0" y="0"/>
                          <a:ext cx="1270" cy="257175"/>
                        </a:xfrm>
                        <a:custGeom>
                          <a:avLst/>
                          <a:gdLst/>
                          <a:ahLst/>
                          <a:cxnLst/>
                          <a:rect l="l" t="t" r="r" b="b"/>
                          <a:pathLst>
                            <a:path w="0" h="257175">
                              <a:moveTo>
                                <a:pt x="0" y="256794"/>
                              </a:moveTo>
                              <a:lnTo>
                                <a:pt x="0" y="0"/>
                              </a:lnTo>
                            </a:path>
                          </a:pathLst>
                        </a:custGeom>
                        <a:ln w="1513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5755136" from="245.279999pt,41.304301pt" to="245.279999pt,21.084301pt" stroked="true" strokeweight="1.192pt" strokecolor="#000000">
                <v:stroke dashstyle="solid"/>
                <w10:wrap type="none"/>
              </v:line>
            </w:pict>
          </mc:Fallback>
        </mc:AlternateContent>
      </w:r>
      <w:r>
        <w:rPr>
          <w:rFonts w:ascii="Arial Narrow"/>
          <w:spacing w:val="-4"/>
          <w:sz w:val="24"/>
        </w:rPr>
        <w:t>DVDD</w:t>
      </w:r>
    </w:p>
    <w:p>
      <w:pPr>
        <w:pStyle w:val="BodyText"/>
        <w:rPr>
          <w:rFonts w:ascii="Arial Narrow"/>
        </w:rPr>
      </w:pPr>
    </w:p>
    <w:p>
      <w:pPr>
        <w:pStyle w:val="BodyText"/>
        <w:spacing w:before="6"/>
        <w:rPr>
          <w:rFonts w:ascii="Arial Narrow"/>
          <w:sz w:val="25"/>
        </w:rPr>
      </w:pPr>
    </w:p>
    <w:p>
      <w:pPr>
        <w:spacing w:before="99"/>
        <w:ind w:left="1308" w:right="0" w:firstLine="0"/>
        <w:jc w:val="left"/>
        <w:rPr>
          <w:rFonts w:ascii="Arial Narrow"/>
          <w:sz w:val="24"/>
        </w:rPr>
      </w:pPr>
      <w:r>
        <w:rPr/>
        <mc:AlternateContent>
          <mc:Choice Requires="wps">
            <w:drawing>
              <wp:anchor distT="0" distB="0" distL="0" distR="0" allowOverlap="1" layoutInCell="1" locked="0" behindDoc="1" simplePos="0" relativeHeight="477560832">
                <wp:simplePos x="0" y="0"/>
                <wp:positionH relativeFrom="page">
                  <wp:posOffset>5164835</wp:posOffset>
                </wp:positionH>
                <wp:positionV relativeFrom="paragraph">
                  <wp:posOffset>444933</wp:posOffset>
                </wp:positionV>
                <wp:extent cx="1270" cy="257175"/>
                <wp:effectExtent l="0" t="0" r="0" b="0"/>
                <wp:wrapNone/>
                <wp:docPr id="1956" name="Graphic 1956"/>
                <wp:cNvGraphicFramePr>
                  <a:graphicFrameLocks/>
                </wp:cNvGraphicFramePr>
                <a:graphic>
                  <a:graphicData uri="http://schemas.microsoft.com/office/word/2010/wordprocessingShape">
                    <wps:wsp>
                      <wps:cNvPr id="1956" name="Graphic 1956"/>
                      <wps:cNvSpPr/>
                      <wps:spPr>
                        <a:xfrm>
                          <a:off x="0" y="0"/>
                          <a:ext cx="1270" cy="257175"/>
                        </a:xfrm>
                        <a:custGeom>
                          <a:avLst/>
                          <a:gdLst/>
                          <a:ahLst/>
                          <a:cxnLst/>
                          <a:rect l="l" t="t" r="r" b="b"/>
                          <a:pathLst>
                            <a:path w="0" h="257175">
                              <a:moveTo>
                                <a:pt x="0" y="256794"/>
                              </a:moveTo>
                              <a:lnTo>
                                <a:pt x="0" y="0"/>
                              </a:lnTo>
                            </a:path>
                          </a:pathLst>
                        </a:custGeom>
                        <a:ln w="1513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5755648" from="406.679993pt,55.254111pt" to="406.679993pt,35.034111pt" stroked="true" strokeweight="1.192pt" strokecolor="#000000">
                <v:stroke dashstyle="solid"/>
                <w10:wrap type="none"/>
              </v:line>
            </w:pict>
          </mc:Fallback>
        </mc:AlternateContent>
      </w:r>
      <w:r>
        <w:rPr>
          <w:rFonts w:ascii="Arial Narrow"/>
          <w:spacing w:val="-2"/>
          <w:sz w:val="24"/>
        </w:rPr>
        <w:t>PM[1:0]</w:t>
      </w:r>
    </w:p>
    <w:p>
      <w:pPr>
        <w:pStyle w:val="BodyText"/>
        <w:rPr>
          <w:rFonts w:ascii="Arial Narrow"/>
        </w:rPr>
      </w:pPr>
    </w:p>
    <w:p>
      <w:pPr>
        <w:pStyle w:val="BodyText"/>
        <w:rPr>
          <w:rFonts w:ascii="Arial Narrow"/>
        </w:rPr>
      </w:pPr>
    </w:p>
    <w:p>
      <w:pPr>
        <w:pStyle w:val="BodyText"/>
        <w:spacing w:before="6"/>
        <w:rPr>
          <w:rFonts w:ascii="Arial Narrow"/>
          <w:sz w:val="26"/>
        </w:rPr>
      </w:pPr>
      <w:r>
        <w:rPr/>
        <mc:AlternateContent>
          <mc:Choice Requires="wps">
            <w:drawing>
              <wp:anchor distT="0" distB="0" distL="0" distR="0" allowOverlap="1" layoutInCell="1" locked="0" behindDoc="1" simplePos="0" relativeHeight="487708160">
                <wp:simplePos x="0" y="0"/>
                <wp:positionH relativeFrom="page">
                  <wp:posOffset>1040891</wp:posOffset>
                </wp:positionH>
                <wp:positionV relativeFrom="paragraph">
                  <wp:posOffset>208495</wp:posOffset>
                </wp:positionV>
                <wp:extent cx="398780" cy="1270"/>
                <wp:effectExtent l="0" t="0" r="0" b="0"/>
                <wp:wrapTopAndBottom/>
                <wp:docPr id="1957" name="Graphic 1957"/>
                <wp:cNvGraphicFramePr>
                  <a:graphicFrameLocks/>
                </wp:cNvGraphicFramePr>
                <a:graphic>
                  <a:graphicData uri="http://schemas.microsoft.com/office/word/2010/wordprocessingShape">
                    <wps:wsp>
                      <wps:cNvPr id="1957" name="Graphic 1957"/>
                      <wps:cNvSpPr/>
                      <wps:spPr>
                        <a:xfrm>
                          <a:off x="0" y="0"/>
                          <a:ext cx="398780" cy="1270"/>
                        </a:xfrm>
                        <a:custGeom>
                          <a:avLst/>
                          <a:gdLst/>
                          <a:ahLst/>
                          <a:cxnLst/>
                          <a:rect l="l" t="t" r="r" b="b"/>
                          <a:pathLst>
                            <a:path w="398780" h="0">
                              <a:moveTo>
                                <a:pt x="0" y="0"/>
                              </a:moveTo>
                              <a:lnTo>
                                <a:pt x="398526" y="0"/>
                              </a:lnTo>
                            </a:path>
                          </a:pathLst>
                        </a:custGeom>
                        <a:ln w="94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1.959999pt;margin-top:16.416992pt;width:31.4pt;height:.1pt;mso-position-horizontal-relative:page;mso-position-vertical-relative:paragraph;z-index:-15608320;mso-wrap-distance-left:0;mso-wrap-distance-right:0" id="docshape1350" coordorigin="1639,328" coordsize="628,0" path="m1639,328l2267,328e" filled="false" stroked="true" strokeweight=".745pt" strokecolor="#000000">
                <v:path arrowok="t"/>
                <v:stroke dashstyle="solid"/>
                <w10:wrap type="topAndBottom"/>
              </v:shape>
            </w:pict>
          </mc:Fallback>
        </mc:AlternateContent>
      </w:r>
    </w:p>
    <w:p>
      <w:pPr>
        <w:spacing w:before="6"/>
        <w:ind w:left="1318" w:right="0" w:firstLine="0"/>
        <w:jc w:val="left"/>
        <w:rPr>
          <w:rFonts w:ascii="Arial Narrow"/>
          <w:sz w:val="24"/>
        </w:rPr>
      </w:pPr>
      <w:r>
        <w:rPr>
          <w:rFonts w:ascii="Arial Narrow"/>
          <w:spacing w:val="-2"/>
          <w:sz w:val="24"/>
        </w:rPr>
        <w:t>RESET</w:t>
      </w:r>
    </w:p>
    <w:p>
      <w:pPr>
        <w:pStyle w:val="BodyText"/>
        <w:spacing w:before="3"/>
        <w:rPr>
          <w:rFonts w:ascii="Arial Narrow"/>
          <w:sz w:val="14"/>
        </w:rPr>
      </w:pPr>
    </w:p>
    <w:p>
      <w:pPr>
        <w:spacing w:before="93"/>
        <w:ind w:left="413" w:right="134" w:firstLine="0"/>
        <w:jc w:val="center"/>
        <w:rPr>
          <w:b/>
          <w:i/>
          <w:sz w:val="20"/>
        </w:rPr>
      </w:pPr>
      <w:bookmarkStart w:name="_bookmark204" w:id="382"/>
      <w:bookmarkEnd w:id="382"/>
      <w:r>
        <w:rPr/>
      </w:r>
      <w:r>
        <w:rPr>
          <w:b/>
          <w:i/>
          <w:sz w:val="20"/>
        </w:rPr>
        <w:t>Figure-25</w:t>
      </w:r>
      <w:r>
        <w:rPr>
          <w:b/>
          <w:i/>
          <w:spacing w:val="-7"/>
          <w:sz w:val="20"/>
        </w:rPr>
        <w:t> </w:t>
      </w:r>
      <w:bookmarkStart w:name="_bookmark205" w:id="383"/>
      <w:bookmarkEnd w:id="383"/>
      <w:r>
        <w:rPr>
          <w:b/>
          <w:i/>
          <w:sz w:val="20"/>
        </w:rPr>
        <w:t>P</w:t>
      </w:r>
      <w:r>
        <w:rPr>
          <w:b/>
          <w:i/>
          <w:sz w:val="20"/>
        </w:rPr>
        <w:t>ower</w:t>
      </w:r>
      <w:r>
        <w:rPr>
          <w:b/>
          <w:i/>
          <w:spacing w:val="-7"/>
          <w:sz w:val="20"/>
        </w:rPr>
        <w:t> </w:t>
      </w:r>
      <w:r>
        <w:rPr>
          <w:b/>
          <w:i/>
          <w:sz w:val="20"/>
        </w:rPr>
        <w:t>On</w:t>
      </w:r>
      <w:r>
        <w:rPr>
          <w:b/>
          <w:i/>
          <w:spacing w:val="-6"/>
          <w:sz w:val="20"/>
        </w:rPr>
        <w:t> </w:t>
      </w:r>
      <w:r>
        <w:rPr>
          <w:b/>
          <w:i/>
          <w:sz w:val="20"/>
        </w:rPr>
        <w:t>Reset</w:t>
      </w:r>
      <w:r>
        <w:rPr>
          <w:b/>
          <w:i/>
          <w:spacing w:val="-8"/>
          <w:sz w:val="20"/>
        </w:rPr>
        <w:t> </w:t>
      </w:r>
      <w:r>
        <w:rPr>
          <w:b/>
          <w:i/>
          <w:sz w:val="20"/>
        </w:rPr>
        <w:t>Timing</w:t>
      </w:r>
      <w:r>
        <w:rPr>
          <w:b/>
          <w:i/>
          <w:spacing w:val="-7"/>
          <w:sz w:val="20"/>
        </w:rPr>
        <w:t> </w:t>
      </w:r>
      <w:r>
        <w:rPr>
          <w:b/>
          <w:i/>
          <w:sz w:val="20"/>
        </w:rPr>
        <w:t>(M90E36A</w:t>
      </w:r>
      <w:r>
        <w:rPr>
          <w:b/>
          <w:i/>
          <w:spacing w:val="-6"/>
          <w:sz w:val="20"/>
        </w:rPr>
        <w:t> </w:t>
      </w:r>
      <w:r>
        <w:rPr>
          <w:b/>
          <w:i/>
          <w:sz w:val="20"/>
        </w:rPr>
        <w:t>and</w:t>
      </w:r>
      <w:r>
        <w:rPr>
          <w:b/>
          <w:i/>
          <w:spacing w:val="-7"/>
          <w:sz w:val="20"/>
        </w:rPr>
        <w:t> </w:t>
      </w:r>
      <w:r>
        <w:rPr>
          <w:b/>
          <w:i/>
          <w:sz w:val="20"/>
        </w:rPr>
        <w:t>MCU</w:t>
      </w:r>
      <w:r>
        <w:rPr>
          <w:b/>
          <w:i/>
          <w:spacing w:val="-7"/>
          <w:sz w:val="20"/>
        </w:rPr>
        <w:t> </w:t>
      </w:r>
      <w:r>
        <w:rPr>
          <w:b/>
          <w:i/>
          <w:sz w:val="20"/>
        </w:rPr>
        <w:t>are</w:t>
      </w:r>
      <w:r>
        <w:rPr>
          <w:b/>
          <w:i/>
          <w:spacing w:val="-6"/>
          <w:sz w:val="20"/>
        </w:rPr>
        <w:t> </w:t>
      </w:r>
      <w:r>
        <w:rPr>
          <w:b/>
          <w:i/>
          <w:sz w:val="20"/>
        </w:rPr>
        <w:t>Powered</w:t>
      </w:r>
      <w:r>
        <w:rPr>
          <w:b/>
          <w:i/>
          <w:spacing w:val="-7"/>
          <w:sz w:val="20"/>
        </w:rPr>
        <w:t> </w:t>
      </w:r>
      <w:r>
        <w:rPr>
          <w:b/>
          <w:i/>
          <w:sz w:val="20"/>
        </w:rPr>
        <w:t>on</w:t>
      </w:r>
      <w:r>
        <w:rPr>
          <w:b/>
          <w:i/>
          <w:spacing w:val="-7"/>
          <w:sz w:val="20"/>
        </w:rPr>
        <w:t> </w:t>
      </w:r>
      <w:r>
        <w:rPr>
          <w:b/>
          <w:i/>
          <w:spacing w:val="-2"/>
          <w:sz w:val="20"/>
        </w:rPr>
        <w:t>Simultaneously)</w:t>
      </w:r>
    </w:p>
    <w:p>
      <w:pPr>
        <w:pStyle w:val="BodyText"/>
        <w:rPr>
          <w:b/>
          <w:i/>
        </w:rPr>
      </w:pPr>
    </w:p>
    <w:p>
      <w:pPr>
        <w:pStyle w:val="BodyText"/>
        <w:rPr>
          <w:b/>
          <w:i/>
        </w:rPr>
      </w:pPr>
    </w:p>
    <w:p>
      <w:pPr>
        <w:pStyle w:val="BodyText"/>
        <w:spacing w:before="10"/>
        <w:rPr>
          <w:b/>
          <w:i/>
          <w:sz w:val="27"/>
        </w:rPr>
      </w:pPr>
    </w:p>
    <w:p>
      <w:pPr>
        <w:pStyle w:val="Heading2"/>
        <w:spacing w:before="105"/>
        <w:ind w:left="2296" w:firstLine="0"/>
        <w:rPr>
          <w:rFonts w:ascii="Arial Narrow"/>
        </w:rPr>
      </w:pPr>
      <w:r>
        <w:rPr/>
        <mc:AlternateContent>
          <mc:Choice Requires="wps">
            <w:drawing>
              <wp:anchor distT="0" distB="0" distL="0" distR="0" allowOverlap="1" layoutInCell="1" locked="0" behindDoc="0" simplePos="0" relativeHeight="15852032">
                <wp:simplePos x="0" y="0"/>
                <wp:positionH relativeFrom="page">
                  <wp:posOffset>2175510</wp:posOffset>
                </wp:positionH>
                <wp:positionV relativeFrom="paragraph">
                  <wp:posOffset>-262875</wp:posOffset>
                </wp:positionV>
                <wp:extent cx="3291204" cy="1417955"/>
                <wp:effectExtent l="0" t="0" r="0" b="0"/>
                <wp:wrapNone/>
                <wp:docPr id="1958" name="Group 1958"/>
                <wp:cNvGraphicFramePr>
                  <a:graphicFrameLocks/>
                </wp:cNvGraphicFramePr>
                <a:graphic>
                  <a:graphicData uri="http://schemas.microsoft.com/office/word/2010/wordprocessingGroup">
                    <wpg:wgp>
                      <wpg:cNvPr id="1958" name="Group 1958"/>
                      <wpg:cNvGrpSpPr/>
                      <wpg:grpSpPr>
                        <a:xfrm>
                          <a:off x="0" y="0"/>
                          <a:ext cx="3291204" cy="1417955"/>
                          <a:chExt cx="3291204" cy="1417955"/>
                        </a:xfrm>
                      </wpg:grpSpPr>
                      <wps:wsp>
                        <wps:cNvPr id="1959" name="Graphic 1959"/>
                        <wps:cNvSpPr/>
                        <wps:spPr>
                          <a:xfrm>
                            <a:off x="1265682" y="132206"/>
                            <a:ext cx="2025650" cy="1270"/>
                          </a:xfrm>
                          <a:custGeom>
                            <a:avLst/>
                            <a:gdLst/>
                            <a:ahLst/>
                            <a:cxnLst/>
                            <a:rect l="l" t="t" r="r" b="b"/>
                            <a:pathLst>
                              <a:path w="2025650" h="0">
                                <a:moveTo>
                                  <a:pt x="0" y="0"/>
                                </a:moveTo>
                                <a:lnTo>
                                  <a:pt x="2025395" y="0"/>
                                </a:lnTo>
                              </a:path>
                            </a:pathLst>
                          </a:custGeom>
                          <a:ln w="16865">
                            <a:solidFill>
                              <a:srgbClr val="000000"/>
                            </a:solidFill>
                            <a:prstDash val="solid"/>
                          </a:ln>
                        </wps:spPr>
                        <wps:bodyPr wrap="square" lIns="0" tIns="0" rIns="0" bIns="0" rtlCol="0">
                          <a:prstTxWarp prst="textNoShape">
                            <a:avLst/>
                          </a:prstTxWarp>
                          <a:noAutofit/>
                        </wps:bodyPr>
                      </wps:wsp>
                      <wps:wsp>
                        <wps:cNvPr id="1960" name="Graphic 1960"/>
                        <wps:cNvSpPr/>
                        <wps:spPr>
                          <a:xfrm>
                            <a:off x="252984" y="132206"/>
                            <a:ext cx="1012825" cy="506095"/>
                          </a:xfrm>
                          <a:custGeom>
                            <a:avLst/>
                            <a:gdLst/>
                            <a:ahLst/>
                            <a:cxnLst/>
                            <a:rect l="l" t="t" r="r" b="b"/>
                            <a:pathLst>
                              <a:path w="1012825" h="506095">
                                <a:moveTo>
                                  <a:pt x="0" y="505968"/>
                                </a:moveTo>
                                <a:lnTo>
                                  <a:pt x="4572" y="454914"/>
                                </a:lnTo>
                                <a:lnTo>
                                  <a:pt x="19812" y="403860"/>
                                </a:lnTo>
                                <a:lnTo>
                                  <a:pt x="45720" y="355092"/>
                                </a:lnTo>
                                <a:lnTo>
                                  <a:pt x="79248" y="308610"/>
                                </a:lnTo>
                                <a:lnTo>
                                  <a:pt x="121157" y="264414"/>
                                </a:lnTo>
                                <a:lnTo>
                                  <a:pt x="172212" y="223266"/>
                                </a:lnTo>
                                <a:lnTo>
                                  <a:pt x="230886" y="184404"/>
                                </a:lnTo>
                                <a:lnTo>
                                  <a:pt x="296418" y="148590"/>
                                </a:lnTo>
                                <a:lnTo>
                                  <a:pt x="331470" y="131826"/>
                                </a:lnTo>
                                <a:lnTo>
                                  <a:pt x="368046" y="115824"/>
                                </a:lnTo>
                                <a:lnTo>
                                  <a:pt x="406146" y="99822"/>
                                </a:lnTo>
                                <a:lnTo>
                                  <a:pt x="446531" y="86106"/>
                                </a:lnTo>
                                <a:lnTo>
                                  <a:pt x="486918" y="73914"/>
                                </a:lnTo>
                                <a:lnTo>
                                  <a:pt x="529590" y="60960"/>
                                </a:lnTo>
                                <a:lnTo>
                                  <a:pt x="573024" y="49530"/>
                                </a:lnTo>
                                <a:lnTo>
                                  <a:pt x="617982" y="39624"/>
                                </a:lnTo>
                                <a:lnTo>
                                  <a:pt x="663702" y="30480"/>
                                </a:lnTo>
                                <a:lnTo>
                                  <a:pt x="710946" y="22860"/>
                                </a:lnTo>
                                <a:lnTo>
                                  <a:pt x="759714" y="16002"/>
                                </a:lnTo>
                                <a:lnTo>
                                  <a:pt x="807720" y="10668"/>
                                </a:lnTo>
                                <a:lnTo>
                                  <a:pt x="857250" y="6096"/>
                                </a:lnTo>
                                <a:lnTo>
                                  <a:pt x="908304" y="3048"/>
                                </a:lnTo>
                                <a:lnTo>
                                  <a:pt x="960119" y="762"/>
                                </a:lnTo>
                                <a:lnTo>
                                  <a:pt x="1012697" y="0"/>
                                </a:lnTo>
                              </a:path>
                            </a:pathLst>
                          </a:custGeom>
                          <a:ln w="16865">
                            <a:solidFill>
                              <a:srgbClr val="000000"/>
                            </a:solidFill>
                            <a:prstDash val="solid"/>
                          </a:ln>
                        </wps:spPr>
                        <wps:bodyPr wrap="square" lIns="0" tIns="0" rIns="0" bIns="0" rtlCol="0">
                          <a:prstTxWarp prst="textNoShape">
                            <a:avLst/>
                          </a:prstTxWarp>
                          <a:noAutofit/>
                        </wps:bodyPr>
                      </wps:wsp>
                      <wps:wsp>
                        <wps:cNvPr id="1961" name="Graphic 1961"/>
                        <wps:cNvSpPr/>
                        <wps:spPr>
                          <a:xfrm>
                            <a:off x="0" y="638175"/>
                            <a:ext cx="253365" cy="1270"/>
                          </a:xfrm>
                          <a:custGeom>
                            <a:avLst/>
                            <a:gdLst/>
                            <a:ahLst/>
                            <a:cxnLst/>
                            <a:rect l="l" t="t" r="r" b="b"/>
                            <a:pathLst>
                              <a:path w="253365" h="0">
                                <a:moveTo>
                                  <a:pt x="0" y="0"/>
                                </a:moveTo>
                                <a:lnTo>
                                  <a:pt x="252984" y="0"/>
                                </a:lnTo>
                              </a:path>
                            </a:pathLst>
                          </a:custGeom>
                          <a:ln w="16865">
                            <a:solidFill>
                              <a:srgbClr val="000000"/>
                            </a:solidFill>
                            <a:prstDash val="solid"/>
                          </a:ln>
                        </wps:spPr>
                        <wps:bodyPr wrap="square" lIns="0" tIns="0" rIns="0" bIns="0" rtlCol="0">
                          <a:prstTxWarp prst="textNoShape">
                            <a:avLst/>
                          </a:prstTxWarp>
                          <a:noAutofit/>
                        </wps:bodyPr>
                      </wps:wsp>
                      <wps:wsp>
                        <wps:cNvPr id="1962" name="Graphic 1962"/>
                        <wps:cNvSpPr/>
                        <wps:spPr>
                          <a:xfrm>
                            <a:off x="247650" y="253365"/>
                            <a:ext cx="768985" cy="10795"/>
                          </a:xfrm>
                          <a:custGeom>
                            <a:avLst/>
                            <a:gdLst/>
                            <a:ahLst/>
                            <a:cxnLst/>
                            <a:rect l="l" t="t" r="r" b="b"/>
                            <a:pathLst>
                              <a:path w="768985" h="10795">
                                <a:moveTo>
                                  <a:pt x="76199" y="0"/>
                                </a:moveTo>
                                <a:lnTo>
                                  <a:pt x="5333" y="0"/>
                                </a:lnTo>
                                <a:lnTo>
                                  <a:pt x="761" y="2286"/>
                                </a:lnTo>
                                <a:lnTo>
                                  <a:pt x="0" y="5334"/>
                                </a:lnTo>
                                <a:lnTo>
                                  <a:pt x="761" y="9906"/>
                                </a:lnTo>
                                <a:lnTo>
                                  <a:pt x="5333" y="10668"/>
                                </a:lnTo>
                                <a:lnTo>
                                  <a:pt x="76199" y="10668"/>
                                </a:lnTo>
                                <a:lnTo>
                                  <a:pt x="79247" y="9906"/>
                                </a:lnTo>
                                <a:lnTo>
                                  <a:pt x="81533" y="5334"/>
                                </a:lnTo>
                                <a:lnTo>
                                  <a:pt x="79247" y="2286"/>
                                </a:lnTo>
                                <a:lnTo>
                                  <a:pt x="76199" y="0"/>
                                </a:lnTo>
                                <a:close/>
                              </a:path>
                              <a:path w="768985" h="10795">
                                <a:moveTo>
                                  <a:pt x="197357" y="0"/>
                                </a:moveTo>
                                <a:lnTo>
                                  <a:pt x="126491" y="0"/>
                                </a:lnTo>
                                <a:lnTo>
                                  <a:pt x="122681" y="2286"/>
                                </a:lnTo>
                                <a:lnTo>
                                  <a:pt x="121157" y="5334"/>
                                </a:lnTo>
                                <a:lnTo>
                                  <a:pt x="122681" y="9906"/>
                                </a:lnTo>
                                <a:lnTo>
                                  <a:pt x="126491" y="10668"/>
                                </a:lnTo>
                                <a:lnTo>
                                  <a:pt x="197357" y="10668"/>
                                </a:lnTo>
                                <a:lnTo>
                                  <a:pt x="200405" y="9906"/>
                                </a:lnTo>
                                <a:lnTo>
                                  <a:pt x="202691" y="5334"/>
                                </a:lnTo>
                                <a:lnTo>
                                  <a:pt x="200405" y="2286"/>
                                </a:lnTo>
                                <a:lnTo>
                                  <a:pt x="197357" y="0"/>
                                </a:lnTo>
                                <a:close/>
                              </a:path>
                              <a:path w="768985" h="10795">
                                <a:moveTo>
                                  <a:pt x="318515" y="0"/>
                                </a:moveTo>
                                <a:lnTo>
                                  <a:pt x="247649" y="0"/>
                                </a:lnTo>
                                <a:lnTo>
                                  <a:pt x="244601" y="2286"/>
                                </a:lnTo>
                                <a:lnTo>
                                  <a:pt x="242315" y="5334"/>
                                </a:lnTo>
                                <a:lnTo>
                                  <a:pt x="244601" y="9906"/>
                                </a:lnTo>
                                <a:lnTo>
                                  <a:pt x="247649" y="10668"/>
                                </a:lnTo>
                                <a:lnTo>
                                  <a:pt x="318515" y="10668"/>
                                </a:lnTo>
                                <a:lnTo>
                                  <a:pt x="323087" y="9906"/>
                                </a:lnTo>
                                <a:lnTo>
                                  <a:pt x="323849" y="5334"/>
                                </a:lnTo>
                                <a:lnTo>
                                  <a:pt x="323087" y="2286"/>
                                </a:lnTo>
                                <a:lnTo>
                                  <a:pt x="318515" y="0"/>
                                </a:lnTo>
                                <a:close/>
                              </a:path>
                              <a:path w="768985" h="10795">
                                <a:moveTo>
                                  <a:pt x="439673" y="0"/>
                                </a:moveTo>
                                <a:lnTo>
                                  <a:pt x="369569" y="0"/>
                                </a:lnTo>
                                <a:lnTo>
                                  <a:pt x="365759" y="2286"/>
                                </a:lnTo>
                                <a:lnTo>
                                  <a:pt x="364235" y="5334"/>
                                </a:lnTo>
                                <a:lnTo>
                                  <a:pt x="365759" y="9906"/>
                                </a:lnTo>
                                <a:lnTo>
                                  <a:pt x="369569" y="10668"/>
                                </a:lnTo>
                                <a:lnTo>
                                  <a:pt x="439673" y="10668"/>
                                </a:lnTo>
                                <a:lnTo>
                                  <a:pt x="444245" y="9906"/>
                                </a:lnTo>
                                <a:lnTo>
                                  <a:pt x="445007" y="5334"/>
                                </a:lnTo>
                                <a:lnTo>
                                  <a:pt x="444245" y="2286"/>
                                </a:lnTo>
                                <a:lnTo>
                                  <a:pt x="439673" y="0"/>
                                </a:lnTo>
                                <a:close/>
                              </a:path>
                              <a:path w="768985" h="10795">
                                <a:moveTo>
                                  <a:pt x="562355" y="0"/>
                                </a:moveTo>
                                <a:lnTo>
                                  <a:pt x="490727" y="0"/>
                                </a:lnTo>
                                <a:lnTo>
                                  <a:pt x="487679" y="2286"/>
                                </a:lnTo>
                                <a:lnTo>
                                  <a:pt x="486155" y="5334"/>
                                </a:lnTo>
                                <a:lnTo>
                                  <a:pt x="487679" y="9906"/>
                                </a:lnTo>
                                <a:lnTo>
                                  <a:pt x="490727" y="10668"/>
                                </a:lnTo>
                                <a:lnTo>
                                  <a:pt x="562355" y="10668"/>
                                </a:lnTo>
                                <a:lnTo>
                                  <a:pt x="565403" y="9906"/>
                                </a:lnTo>
                                <a:lnTo>
                                  <a:pt x="566165" y="5334"/>
                                </a:lnTo>
                                <a:lnTo>
                                  <a:pt x="565403" y="2286"/>
                                </a:lnTo>
                                <a:lnTo>
                                  <a:pt x="562355" y="0"/>
                                </a:lnTo>
                                <a:close/>
                              </a:path>
                              <a:path w="768985" h="10795">
                                <a:moveTo>
                                  <a:pt x="683513" y="0"/>
                                </a:moveTo>
                                <a:lnTo>
                                  <a:pt x="612647" y="0"/>
                                </a:lnTo>
                                <a:lnTo>
                                  <a:pt x="608837" y="2286"/>
                                </a:lnTo>
                                <a:lnTo>
                                  <a:pt x="607313" y="5334"/>
                                </a:lnTo>
                                <a:lnTo>
                                  <a:pt x="608837" y="9906"/>
                                </a:lnTo>
                                <a:lnTo>
                                  <a:pt x="612647" y="10668"/>
                                </a:lnTo>
                                <a:lnTo>
                                  <a:pt x="683513" y="10668"/>
                                </a:lnTo>
                                <a:lnTo>
                                  <a:pt x="686561" y="9906"/>
                                </a:lnTo>
                                <a:lnTo>
                                  <a:pt x="688847" y="5334"/>
                                </a:lnTo>
                                <a:lnTo>
                                  <a:pt x="686561" y="2286"/>
                                </a:lnTo>
                                <a:lnTo>
                                  <a:pt x="683513" y="0"/>
                                </a:lnTo>
                                <a:close/>
                              </a:path>
                              <a:path w="768985" h="10795">
                                <a:moveTo>
                                  <a:pt x="765047" y="0"/>
                                </a:moveTo>
                                <a:lnTo>
                                  <a:pt x="733805" y="0"/>
                                </a:lnTo>
                                <a:lnTo>
                                  <a:pt x="729995" y="2286"/>
                                </a:lnTo>
                                <a:lnTo>
                                  <a:pt x="729233" y="5334"/>
                                </a:lnTo>
                                <a:lnTo>
                                  <a:pt x="729995" y="9906"/>
                                </a:lnTo>
                                <a:lnTo>
                                  <a:pt x="733805" y="10668"/>
                                </a:lnTo>
                                <a:lnTo>
                                  <a:pt x="765047" y="10668"/>
                                </a:lnTo>
                                <a:lnTo>
                                  <a:pt x="768095" y="9906"/>
                                </a:lnTo>
                                <a:lnTo>
                                  <a:pt x="768857" y="5334"/>
                                </a:lnTo>
                                <a:lnTo>
                                  <a:pt x="768095" y="2286"/>
                                </a:lnTo>
                                <a:lnTo>
                                  <a:pt x="765047" y="0"/>
                                </a:lnTo>
                                <a:close/>
                              </a:path>
                            </a:pathLst>
                          </a:custGeom>
                          <a:solidFill>
                            <a:srgbClr val="000000"/>
                          </a:solidFill>
                        </wps:spPr>
                        <wps:bodyPr wrap="square" lIns="0" tIns="0" rIns="0" bIns="0" rtlCol="0">
                          <a:prstTxWarp prst="textNoShape">
                            <a:avLst/>
                          </a:prstTxWarp>
                          <a:noAutofit/>
                        </wps:bodyPr>
                      </wps:wsp>
                      <wps:wsp>
                        <wps:cNvPr id="1963" name="Graphic 1963"/>
                        <wps:cNvSpPr/>
                        <wps:spPr>
                          <a:xfrm>
                            <a:off x="247650" y="253365"/>
                            <a:ext cx="768985" cy="10795"/>
                          </a:xfrm>
                          <a:custGeom>
                            <a:avLst/>
                            <a:gdLst/>
                            <a:ahLst/>
                            <a:cxnLst/>
                            <a:rect l="l" t="t" r="r" b="b"/>
                            <a:pathLst>
                              <a:path w="768985" h="10795">
                                <a:moveTo>
                                  <a:pt x="5333" y="0"/>
                                </a:moveTo>
                                <a:lnTo>
                                  <a:pt x="76199" y="0"/>
                                </a:lnTo>
                                <a:lnTo>
                                  <a:pt x="79247" y="2286"/>
                                </a:lnTo>
                                <a:lnTo>
                                  <a:pt x="81533" y="5334"/>
                                </a:lnTo>
                                <a:lnTo>
                                  <a:pt x="79247" y="9906"/>
                                </a:lnTo>
                                <a:lnTo>
                                  <a:pt x="76199" y="10668"/>
                                </a:lnTo>
                                <a:lnTo>
                                  <a:pt x="5333" y="10668"/>
                                </a:lnTo>
                                <a:lnTo>
                                  <a:pt x="761" y="9906"/>
                                </a:lnTo>
                                <a:lnTo>
                                  <a:pt x="0" y="5334"/>
                                </a:lnTo>
                                <a:lnTo>
                                  <a:pt x="761" y="2286"/>
                                </a:lnTo>
                                <a:lnTo>
                                  <a:pt x="5333" y="0"/>
                                </a:lnTo>
                                <a:close/>
                              </a:path>
                              <a:path w="768985" h="10795">
                                <a:moveTo>
                                  <a:pt x="126491" y="0"/>
                                </a:moveTo>
                                <a:lnTo>
                                  <a:pt x="197357" y="0"/>
                                </a:lnTo>
                                <a:lnTo>
                                  <a:pt x="200405" y="2286"/>
                                </a:lnTo>
                                <a:lnTo>
                                  <a:pt x="202691" y="5334"/>
                                </a:lnTo>
                                <a:lnTo>
                                  <a:pt x="200405" y="9906"/>
                                </a:lnTo>
                                <a:lnTo>
                                  <a:pt x="197357" y="10668"/>
                                </a:lnTo>
                                <a:lnTo>
                                  <a:pt x="126491" y="10668"/>
                                </a:lnTo>
                                <a:lnTo>
                                  <a:pt x="122681" y="9906"/>
                                </a:lnTo>
                                <a:lnTo>
                                  <a:pt x="121157" y="5334"/>
                                </a:lnTo>
                                <a:lnTo>
                                  <a:pt x="122681" y="2286"/>
                                </a:lnTo>
                                <a:lnTo>
                                  <a:pt x="126491" y="0"/>
                                </a:lnTo>
                                <a:close/>
                              </a:path>
                              <a:path w="768985" h="10795">
                                <a:moveTo>
                                  <a:pt x="247649" y="0"/>
                                </a:moveTo>
                                <a:lnTo>
                                  <a:pt x="318515" y="0"/>
                                </a:lnTo>
                                <a:lnTo>
                                  <a:pt x="323087" y="2286"/>
                                </a:lnTo>
                                <a:lnTo>
                                  <a:pt x="323849" y="5334"/>
                                </a:lnTo>
                                <a:lnTo>
                                  <a:pt x="323087" y="9906"/>
                                </a:lnTo>
                                <a:lnTo>
                                  <a:pt x="318515" y="10668"/>
                                </a:lnTo>
                                <a:lnTo>
                                  <a:pt x="247649" y="10668"/>
                                </a:lnTo>
                                <a:lnTo>
                                  <a:pt x="244601" y="9906"/>
                                </a:lnTo>
                                <a:lnTo>
                                  <a:pt x="242315" y="5334"/>
                                </a:lnTo>
                                <a:lnTo>
                                  <a:pt x="244601" y="2286"/>
                                </a:lnTo>
                                <a:lnTo>
                                  <a:pt x="247649" y="0"/>
                                </a:lnTo>
                                <a:close/>
                              </a:path>
                              <a:path w="768985" h="10795">
                                <a:moveTo>
                                  <a:pt x="369569" y="0"/>
                                </a:moveTo>
                                <a:lnTo>
                                  <a:pt x="439673" y="0"/>
                                </a:lnTo>
                                <a:lnTo>
                                  <a:pt x="444245" y="2286"/>
                                </a:lnTo>
                                <a:lnTo>
                                  <a:pt x="445007" y="5334"/>
                                </a:lnTo>
                                <a:lnTo>
                                  <a:pt x="444245" y="9906"/>
                                </a:lnTo>
                                <a:lnTo>
                                  <a:pt x="439673" y="10668"/>
                                </a:lnTo>
                                <a:lnTo>
                                  <a:pt x="369569" y="10668"/>
                                </a:lnTo>
                                <a:lnTo>
                                  <a:pt x="365759" y="9906"/>
                                </a:lnTo>
                                <a:lnTo>
                                  <a:pt x="364235" y="5334"/>
                                </a:lnTo>
                                <a:lnTo>
                                  <a:pt x="365759" y="2286"/>
                                </a:lnTo>
                                <a:lnTo>
                                  <a:pt x="369569" y="0"/>
                                </a:lnTo>
                                <a:close/>
                              </a:path>
                              <a:path w="768985" h="10795">
                                <a:moveTo>
                                  <a:pt x="490727" y="0"/>
                                </a:moveTo>
                                <a:lnTo>
                                  <a:pt x="562355" y="0"/>
                                </a:lnTo>
                                <a:lnTo>
                                  <a:pt x="565403" y="2286"/>
                                </a:lnTo>
                                <a:lnTo>
                                  <a:pt x="566165" y="5334"/>
                                </a:lnTo>
                                <a:lnTo>
                                  <a:pt x="565403" y="9906"/>
                                </a:lnTo>
                                <a:lnTo>
                                  <a:pt x="562355" y="10668"/>
                                </a:lnTo>
                                <a:lnTo>
                                  <a:pt x="490727" y="10668"/>
                                </a:lnTo>
                                <a:lnTo>
                                  <a:pt x="487679" y="9906"/>
                                </a:lnTo>
                                <a:lnTo>
                                  <a:pt x="486155" y="5334"/>
                                </a:lnTo>
                                <a:lnTo>
                                  <a:pt x="487679" y="2286"/>
                                </a:lnTo>
                                <a:lnTo>
                                  <a:pt x="490727" y="0"/>
                                </a:lnTo>
                                <a:close/>
                              </a:path>
                              <a:path w="768985" h="10795">
                                <a:moveTo>
                                  <a:pt x="612647" y="0"/>
                                </a:moveTo>
                                <a:lnTo>
                                  <a:pt x="683513" y="0"/>
                                </a:lnTo>
                                <a:lnTo>
                                  <a:pt x="686561" y="2286"/>
                                </a:lnTo>
                                <a:lnTo>
                                  <a:pt x="688847" y="5334"/>
                                </a:lnTo>
                                <a:lnTo>
                                  <a:pt x="686561" y="9906"/>
                                </a:lnTo>
                                <a:lnTo>
                                  <a:pt x="683513" y="10668"/>
                                </a:lnTo>
                                <a:lnTo>
                                  <a:pt x="612647" y="10668"/>
                                </a:lnTo>
                                <a:lnTo>
                                  <a:pt x="608837" y="9906"/>
                                </a:lnTo>
                                <a:lnTo>
                                  <a:pt x="607313" y="5334"/>
                                </a:lnTo>
                                <a:lnTo>
                                  <a:pt x="608837" y="2286"/>
                                </a:lnTo>
                                <a:lnTo>
                                  <a:pt x="612647" y="0"/>
                                </a:lnTo>
                                <a:close/>
                              </a:path>
                              <a:path w="768985" h="10795">
                                <a:moveTo>
                                  <a:pt x="733805" y="0"/>
                                </a:moveTo>
                                <a:lnTo>
                                  <a:pt x="765047" y="0"/>
                                </a:lnTo>
                                <a:lnTo>
                                  <a:pt x="768095" y="2286"/>
                                </a:lnTo>
                                <a:lnTo>
                                  <a:pt x="768857" y="5334"/>
                                </a:lnTo>
                                <a:lnTo>
                                  <a:pt x="768095" y="9906"/>
                                </a:lnTo>
                                <a:lnTo>
                                  <a:pt x="765047" y="10668"/>
                                </a:lnTo>
                                <a:lnTo>
                                  <a:pt x="733805" y="10668"/>
                                </a:lnTo>
                                <a:lnTo>
                                  <a:pt x="729995" y="9906"/>
                                </a:lnTo>
                                <a:lnTo>
                                  <a:pt x="729233" y="5334"/>
                                </a:lnTo>
                                <a:lnTo>
                                  <a:pt x="729995" y="2286"/>
                                </a:lnTo>
                                <a:lnTo>
                                  <a:pt x="733805" y="0"/>
                                </a:lnTo>
                                <a:close/>
                              </a:path>
                            </a:pathLst>
                          </a:custGeom>
                          <a:ln w="762">
                            <a:solidFill>
                              <a:srgbClr val="000000"/>
                            </a:solidFill>
                            <a:prstDash val="solid"/>
                          </a:ln>
                        </wps:spPr>
                        <wps:bodyPr wrap="square" lIns="0" tIns="0" rIns="0" bIns="0" rtlCol="0">
                          <a:prstTxWarp prst="textNoShape">
                            <a:avLst/>
                          </a:prstTxWarp>
                          <a:noAutofit/>
                        </wps:bodyPr>
                      </wps:wsp>
                      <wps:wsp>
                        <wps:cNvPr id="1964" name="Graphic 1964"/>
                        <wps:cNvSpPr/>
                        <wps:spPr>
                          <a:xfrm>
                            <a:off x="0" y="1409319"/>
                            <a:ext cx="1266190" cy="1270"/>
                          </a:xfrm>
                          <a:custGeom>
                            <a:avLst/>
                            <a:gdLst/>
                            <a:ahLst/>
                            <a:cxnLst/>
                            <a:rect l="l" t="t" r="r" b="b"/>
                            <a:pathLst>
                              <a:path w="1266190" h="0">
                                <a:moveTo>
                                  <a:pt x="0" y="0"/>
                                </a:moveTo>
                                <a:lnTo>
                                  <a:pt x="1265682" y="0"/>
                                </a:lnTo>
                              </a:path>
                            </a:pathLst>
                          </a:custGeom>
                          <a:ln w="16865">
                            <a:solidFill>
                              <a:srgbClr val="000000"/>
                            </a:solidFill>
                            <a:prstDash val="solid"/>
                          </a:ln>
                        </wps:spPr>
                        <wps:bodyPr wrap="square" lIns="0" tIns="0" rIns="0" bIns="0" rtlCol="0">
                          <a:prstTxWarp prst="textNoShape">
                            <a:avLst/>
                          </a:prstTxWarp>
                          <a:noAutofit/>
                        </wps:bodyPr>
                      </wps:wsp>
                      <wps:wsp>
                        <wps:cNvPr id="1965" name="Graphic 1965"/>
                        <wps:cNvSpPr/>
                        <wps:spPr>
                          <a:xfrm>
                            <a:off x="1265682" y="908685"/>
                            <a:ext cx="1270" cy="489584"/>
                          </a:xfrm>
                          <a:custGeom>
                            <a:avLst/>
                            <a:gdLst/>
                            <a:ahLst/>
                            <a:cxnLst/>
                            <a:rect l="l" t="t" r="r" b="b"/>
                            <a:pathLst>
                              <a:path w="0" h="489584">
                                <a:moveTo>
                                  <a:pt x="0" y="489203"/>
                                </a:moveTo>
                                <a:lnTo>
                                  <a:pt x="0" y="0"/>
                                </a:lnTo>
                              </a:path>
                            </a:pathLst>
                          </a:custGeom>
                          <a:ln w="16865">
                            <a:solidFill>
                              <a:srgbClr val="000000"/>
                            </a:solidFill>
                            <a:prstDash val="solid"/>
                          </a:ln>
                        </wps:spPr>
                        <wps:bodyPr wrap="square" lIns="0" tIns="0" rIns="0" bIns="0" rtlCol="0">
                          <a:prstTxWarp prst="textNoShape">
                            <a:avLst/>
                          </a:prstTxWarp>
                          <a:noAutofit/>
                        </wps:bodyPr>
                      </wps:wsp>
                      <wps:wsp>
                        <wps:cNvPr id="1966" name="Graphic 1966"/>
                        <wps:cNvSpPr/>
                        <wps:spPr>
                          <a:xfrm>
                            <a:off x="1265682" y="903350"/>
                            <a:ext cx="2016760" cy="1270"/>
                          </a:xfrm>
                          <a:custGeom>
                            <a:avLst/>
                            <a:gdLst/>
                            <a:ahLst/>
                            <a:cxnLst/>
                            <a:rect l="l" t="t" r="r" b="b"/>
                            <a:pathLst>
                              <a:path w="2016760" h="0">
                                <a:moveTo>
                                  <a:pt x="0" y="0"/>
                                </a:moveTo>
                                <a:lnTo>
                                  <a:pt x="2016252" y="0"/>
                                </a:lnTo>
                              </a:path>
                            </a:pathLst>
                          </a:custGeom>
                          <a:ln w="16865">
                            <a:solidFill>
                              <a:srgbClr val="000000"/>
                            </a:solidFill>
                            <a:prstDash val="solid"/>
                          </a:ln>
                        </wps:spPr>
                        <wps:bodyPr wrap="square" lIns="0" tIns="0" rIns="0" bIns="0" rtlCol="0">
                          <a:prstTxWarp prst="textNoShape">
                            <a:avLst/>
                          </a:prstTxWarp>
                          <a:noAutofit/>
                        </wps:bodyPr>
                      </wps:wsp>
                      <wps:wsp>
                        <wps:cNvPr id="1967" name="Graphic 1967"/>
                        <wps:cNvSpPr/>
                        <wps:spPr>
                          <a:xfrm>
                            <a:off x="563880" y="380"/>
                            <a:ext cx="10160" cy="896619"/>
                          </a:xfrm>
                          <a:custGeom>
                            <a:avLst/>
                            <a:gdLst/>
                            <a:ahLst/>
                            <a:cxnLst/>
                            <a:rect l="l" t="t" r="r" b="b"/>
                            <a:pathLst>
                              <a:path w="10160" h="896619">
                                <a:moveTo>
                                  <a:pt x="5334" y="0"/>
                                </a:moveTo>
                                <a:lnTo>
                                  <a:pt x="1524" y="2286"/>
                                </a:lnTo>
                                <a:lnTo>
                                  <a:pt x="0" y="5334"/>
                                </a:lnTo>
                                <a:lnTo>
                                  <a:pt x="0" y="76200"/>
                                </a:lnTo>
                                <a:lnTo>
                                  <a:pt x="1524" y="80010"/>
                                </a:lnTo>
                                <a:lnTo>
                                  <a:pt x="5334" y="80772"/>
                                </a:lnTo>
                                <a:lnTo>
                                  <a:pt x="8382" y="80010"/>
                                </a:lnTo>
                                <a:lnTo>
                                  <a:pt x="9906" y="76200"/>
                                </a:lnTo>
                                <a:lnTo>
                                  <a:pt x="9906" y="5334"/>
                                </a:lnTo>
                                <a:lnTo>
                                  <a:pt x="8382" y="2286"/>
                                </a:lnTo>
                                <a:lnTo>
                                  <a:pt x="5334" y="0"/>
                                </a:lnTo>
                                <a:close/>
                              </a:path>
                              <a:path w="10160" h="896619">
                                <a:moveTo>
                                  <a:pt x="5334" y="121920"/>
                                </a:moveTo>
                                <a:lnTo>
                                  <a:pt x="1524" y="123444"/>
                                </a:lnTo>
                                <a:lnTo>
                                  <a:pt x="0" y="126492"/>
                                </a:lnTo>
                                <a:lnTo>
                                  <a:pt x="0" y="198120"/>
                                </a:lnTo>
                                <a:lnTo>
                                  <a:pt x="1524" y="201168"/>
                                </a:lnTo>
                                <a:lnTo>
                                  <a:pt x="5334" y="202692"/>
                                </a:lnTo>
                                <a:lnTo>
                                  <a:pt x="8382" y="201168"/>
                                </a:lnTo>
                                <a:lnTo>
                                  <a:pt x="9906" y="198120"/>
                                </a:lnTo>
                                <a:lnTo>
                                  <a:pt x="9906" y="126492"/>
                                </a:lnTo>
                                <a:lnTo>
                                  <a:pt x="8382" y="123444"/>
                                </a:lnTo>
                                <a:lnTo>
                                  <a:pt x="5334" y="121920"/>
                                </a:lnTo>
                                <a:close/>
                              </a:path>
                              <a:path w="10160" h="896619">
                                <a:moveTo>
                                  <a:pt x="5334" y="243840"/>
                                </a:moveTo>
                                <a:lnTo>
                                  <a:pt x="1524" y="244602"/>
                                </a:lnTo>
                                <a:lnTo>
                                  <a:pt x="0" y="249174"/>
                                </a:lnTo>
                                <a:lnTo>
                                  <a:pt x="0" y="319278"/>
                                </a:lnTo>
                                <a:lnTo>
                                  <a:pt x="1524" y="322326"/>
                                </a:lnTo>
                                <a:lnTo>
                                  <a:pt x="5334" y="324612"/>
                                </a:lnTo>
                                <a:lnTo>
                                  <a:pt x="8382" y="322326"/>
                                </a:lnTo>
                                <a:lnTo>
                                  <a:pt x="9906" y="319278"/>
                                </a:lnTo>
                                <a:lnTo>
                                  <a:pt x="9906" y="249174"/>
                                </a:lnTo>
                                <a:lnTo>
                                  <a:pt x="8382" y="244602"/>
                                </a:lnTo>
                                <a:lnTo>
                                  <a:pt x="5334" y="243840"/>
                                </a:lnTo>
                                <a:close/>
                              </a:path>
                              <a:path w="10160" h="896619">
                                <a:moveTo>
                                  <a:pt x="5334" y="364998"/>
                                </a:moveTo>
                                <a:lnTo>
                                  <a:pt x="1524" y="365760"/>
                                </a:lnTo>
                                <a:lnTo>
                                  <a:pt x="0" y="370332"/>
                                </a:lnTo>
                                <a:lnTo>
                                  <a:pt x="0" y="440436"/>
                                </a:lnTo>
                                <a:lnTo>
                                  <a:pt x="1524" y="444246"/>
                                </a:lnTo>
                                <a:lnTo>
                                  <a:pt x="5334" y="445770"/>
                                </a:lnTo>
                                <a:lnTo>
                                  <a:pt x="8382" y="444246"/>
                                </a:lnTo>
                                <a:lnTo>
                                  <a:pt x="9906" y="440436"/>
                                </a:lnTo>
                                <a:lnTo>
                                  <a:pt x="9906" y="370332"/>
                                </a:lnTo>
                                <a:lnTo>
                                  <a:pt x="8382" y="365760"/>
                                </a:lnTo>
                                <a:lnTo>
                                  <a:pt x="5334" y="364998"/>
                                </a:lnTo>
                                <a:close/>
                              </a:path>
                              <a:path w="10160" h="896619">
                                <a:moveTo>
                                  <a:pt x="5334" y="486156"/>
                                </a:moveTo>
                                <a:lnTo>
                                  <a:pt x="1524" y="488442"/>
                                </a:lnTo>
                                <a:lnTo>
                                  <a:pt x="0" y="491490"/>
                                </a:lnTo>
                                <a:lnTo>
                                  <a:pt x="0" y="562356"/>
                                </a:lnTo>
                                <a:lnTo>
                                  <a:pt x="1524" y="566166"/>
                                </a:lnTo>
                                <a:lnTo>
                                  <a:pt x="5334" y="567690"/>
                                </a:lnTo>
                                <a:lnTo>
                                  <a:pt x="8382" y="566166"/>
                                </a:lnTo>
                                <a:lnTo>
                                  <a:pt x="9906" y="562356"/>
                                </a:lnTo>
                                <a:lnTo>
                                  <a:pt x="9906" y="491490"/>
                                </a:lnTo>
                                <a:lnTo>
                                  <a:pt x="8382" y="488442"/>
                                </a:lnTo>
                                <a:lnTo>
                                  <a:pt x="5334" y="486156"/>
                                </a:lnTo>
                                <a:close/>
                              </a:path>
                              <a:path w="10160" h="896619">
                                <a:moveTo>
                                  <a:pt x="5334" y="607314"/>
                                </a:moveTo>
                                <a:lnTo>
                                  <a:pt x="1524" y="609600"/>
                                </a:lnTo>
                                <a:lnTo>
                                  <a:pt x="0" y="612648"/>
                                </a:lnTo>
                                <a:lnTo>
                                  <a:pt x="0" y="683514"/>
                                </a:lnTo>
                                <a:lnTo>
                                  <a:pt x="1524" y="687324"/>
                                </a:lnTo>
                                <a:lnTo>
                                  <a:pt x="5334" y="688848"/>
                                </a:lnTo>
                                <a:lnTo>
                                  <a:pt x="8382" y="687324"/>
                                </a:lnTo>
                                <a:lnTo>
                                  <a:pt x="9906" y="683514"/>
                                </a:lnTo>
                                <a:lnTo>
                                  <a:pt x="9906" y="612648"/>
                                </a:lnTo>
                                <a:lnTo>
                                  <a:pt x="8382" y="609600"/>
                                </a:lnTo>
                                <a:lnTo>
                                  <a:pt x="5334" y="607314"/>
                                </a:lnTo>
                                <a:close/>
                              </a:path>
                              <a:path w="10160" h="896619">
                                <a:moveTo>
                                  <a:pt x="5334" y="729996"/>
                                </a:moveTo>
                                <a:lnTo>
                                  <a:pt x="1524" y="730758"/>
                                </a:lnTo>
                                <a:lnTo>
                                  <a:pt x="0" y="733806"/>
                                </a:lnTo>
                                <a:lnTo>
                                  <a:pt x="0" y="805434"/>
                                </a:lnTo>
                                <a:lnTo>
                                  <a:pt x="1524" y="809244"/>
                                </a:lnTo>
                                <a:lnTo>
                                  <a:pt x="5334" y="810006"/>
                                </a:lnTo>
                                <a:lnTo>
                                  <a:pt x="8382" y="809244"/>
                                </a:lnTo>
                                <a:lnTo>
                                  <a:pt x="9906" y="805434"/>
                                </a:lnTo>
                                <a:lnTo>
                                  <a:pt x="9906" y="733806"/>
                                </a:lnTo>
                                <a:lnTo>
                                  <a:pt x="8382" y="730758"/>
                                </a:lnTo>
                                <a:lnTo>
                                  <a:pt x="5334" y="729996"/>
                                </a:lnTo>
                                <a:close/>
                              </a:path>
                              <a:path w="10160" h="896619">
                                <a:moveTo>
                                  <a:pt x="5334" y="851154"/>
                                </a:moveTo>
                                <a:lnTo>
                                  <a:pt x="1524" y="851916"/>
                                </a:lnTo>
                                <a:lnTo>
                                  <a:pt x="0" y="856488"/>
                                </a:lnTo>
                                <a:lnTo>
                                  <a:pt x="0" y="891540"/>
                                </a:lnTo>
                                <a:lnTo>
                                  <a:pt x="1524" y="895350"/>
                                </a:lnTo>
                                <a:lnTo>
                                  <a:pt x="5334" y="896112"/>
                                </a:lnTo>
                                <a:lnTo>
                                  <a:pt x="8382" y="895350"/>
                                </a:lnTo>
                                <a:lnTo>
                                  <a:pt x="9906" y="891540"/>
                                </a:lnTo>
                                <a:lnTo>
                                  <a:pt x="9906" y="856488"/>
                                </a:lnTo>
                                <a:lnTo>
                                  <a:pt x="8382" y="851916"/>
                                </a:lnTo>
                                <a:lnTo>
                                  <a:pt x="5334" y="851154"/>
                                </a:lnTo>
                                <a:close/>
                              </a:path>
                            </a:pathLst>
                          </a:custGeom>
                          <a:solidFill>
                            <a:srgbClr val="000000"/>
                          </a:solidFill>
                        </wps:spPr>
                        <wps:bodyPr wrap="square" lIns="0" tIns="0" rIns="0" bIns="0" rtlCol="0">
                          <a:prstTxWarp prst="textNoShape">
                            <a:avLst/>
                          </a:prstTxWarp>
                          <a:noAutofit/>
                        </wps:bodyPr>
                      </wps:wsp>
                      <wps:wsp>
                        <wps:cNvPr id="1968" name="Graphic 1968"/>
                        <wps:cNvSpPr/>
                        <wps:spPr>
                          <a:xfrm>
                            <a:off x="563880" y="380"/>
                            <a:ext cx="10160" cy="896619"/>
                          </a:xfrm>
                          <a:custGeom>
                            <a:avLst/>
                            <a:gdLst/>
                            <a:ahLst/>
                            <a:cxnLst/>
                            <a:rect l="l" t="t" r="r" b="b"/>
                            <a:pathLst>
                              <a:path w="10160" h="896619">
                                <a:moveTo>
                                  <a:pt x="9906" y="5334"/>
                                </a:moveTo>
                                <a:lnTo>
                                  <a:pt x="9906" y="76200"/>
                                </a:lnTo>
                                <a:lnTo>
                                  <a:pt x="8382" y="80010"/>
                                </a:lnTo>
                                <a:lnTo>
                                  <a:pt x="5334" y="80772"/>
                                </a:lnTo>
                                <a:lnTo>
                                  <a:pt x="1524" y="80010"/>
                                </a:lnTo>
                                <a:lnTo>
                                  <a:pt x="0" y="76200"/>
                                </a:lnTo>
                                <a:lnTo>
                                  <a:pt x="0" y="5334"/>
                                </a:lnTo>
                                <a:lnTo>
                                  <a:pt x="1524" y="2286"/>
                                </a:lnTo>
                                <a:lnTo>
                                  <a:pt x="5334" y="0"/>
                                </a:lnTo>
                                <a:lnTo>
                                  <a:pt x="8382" y="2286"/>
                                </a:lnTo>
                                <a:lnTo>
                                  <a:pt x="9906" y="5334"/>
                                </a:lnTo>
                                <a:close/>
                              </a:path>
                              <a:path w="10160" h="896619">
                                <a:moveTo>
                                  <a:pt x="9906" y="126492"/>
                                </a:moveTo>
                                <a:lnTo>
                                  <a:pt x="9906" y="198120"/>
                                </a:lnTo>
                                <a:lnTo>
                                  <a:pt x="8382" y="201168"/>
                                </a:lnTo>
                                <a:lnTo>
                                  <a:pt x="5334" y="202692"/>
                                </a:lnTo>
                                <a:lnTo>
                                  <a:pt x="1524" y="201168"/>
                                </a:lnTo>
                                <a:lnTo>
                                  <a:pt x="0" y="198120"/>
                                </a:lnTo>
                                <a:lnTo>
                                  <a:pt x="0" y="126492"/>
                                </a:lnTo>
                                <a:lnTo>
                                  <a:pt x="1524" y="123444"/>
                                </a:lnTo>
                                <a:lnTo>
                                  <a:pt x="5334" y="121920"/>
                                </a:lnTo>
                                <a:lnTo>
                                  <a:pt x="8382" y="123444"/>
                                </a:lnTo>
                                <a:lnTo>
                                  <a:pt x="9906" y="126492"/>
                                </a:lnTo>
                                <a:close/>
                              </a:path>
                              <a:path w="10160" h="896619">
                                <a:moveTo>
                                  <a:pt x="9906" y="249174"/>
                                </a:moveTo>
                                <a:lnTo>
                                  <a:pt x="9906" y="319278"/>
                                </a:lnTo>
                                <a:lnTo>
                                  <a:pt x="8382" y="322326"/>
                                </a:lnTo>
                                <a:lnTo>
                                  <a:pt x="5334" y="324612"/>
                                </a:lnTo>
                                <a:lnTo>
                                  <a:pt x="1524" y="322326"/>
                                </a:lnTo>
                                <a:lnTo>
                                  <a:pt x="0" y="319278"/>
                                </a:lnTo>
                                <a:lnTo>
                                  <a:pt x="0" y="249174"/>
                                </a:lnTo>
                                <a:lnTo>
                                  <a:pt x="1524" y="244602"/>
                                </a:lnTo>
                                <a:lnTo>
                                  <a:pt x="5334" y="243840"/>
                                </a:lnTo>
                                <a:lnTo>
                                  <a:pt x="8382" y="244602"/>
                                </a:lnTo>
                                <a:lnTo>
                                  <a:pt x="9906" y="249174"/>
                                </a:lnTo>
                                <a:close/>
                              </a:path>
                              <a:path w="10160" h="896619">
                                <a:moveTo>
                                  <a:pt x="9906" y="370332"/>
                                </a:moveTo>
                                <a:lnTo>
                                  <a:pt x="9906" y="440436"/>
                                </a:lnTo>
                                <a:lnTo>
                                  <a:pt x="8382" y="444246"/>
                                </a:lnTo>
                                <a:lnTo>
                                  <a:pt x="5334" y="445770"/>
                                </a:lnTo>
                                <a:lnTo>
                                  <a:pt x="1524" y="444246"/>
                                </a:lnTo>
                                <a:lnTo>
                                  <a:pt x="0" y="440436"/>
                                </a:lnTo>
                                <a:lnTo>
                                  <a:pt x="0" y="370332"/>
                                </a:lnTo>
                                <a:lnTo>
                                  <a:pt x="1524" y="365760"/>
                                </a:lnTo>
                                <a:lnTo>
                                  <a:pt x="5334" y="364998"/>
                                </a:lnTo>
                                <a:lnTo>
                                  <a:pt x="8382" y="365760"/>
                                </a:lnTo>
                                <a:lnTo>
                                  <a:pt x="9906" y="370332"/>
                                </a:lnTo>
                                <a:close/>
                              </a:path>
                              <a:path w="10160" h="896619">
                                <a:moveTo>
                                  <a:pt x="9906" y="491490"/>
                                </a:moveTo>
                                <a:lnTo>
                                  <a:pt x="9906" y="562356"/>
                                </a:lnTo>
                                <a:lnTo>
                                  <a:pt x="8382" y="566166"/>
                                </a:lnTo>
                                <a:lnTo>
                                  <a:pt x="5334" y="567690"/>
                                </a:lnTo>
                                <a:lnTo>
                                  <a:pt x="1524" y="566166"/>
                                </a:lnTo>
                                <a:lnTo>
                                  <a:pt x="0" y="562356"/>
                                </a:lnTo>
                                <a:lnTo>
                                  <a:pt x="0" y="491490"/>
                                </a:lnTo>
                                <a:lnTo>
                                  <a:pt x="1524" y="488442"/>
                                </a:lnTo>
                                <a:lnTo>
                                  <a:pt x="5334" y="486156"/>
                                </a:lnTo>
                                <a:lnTo>
                                  <a:pt x="8382" y="488442"/>
                                </a:lnTo>
                                <a:lnTo>
                                  <a:pt x="9906" y="491490"/>
                                </a:lnTo>
                                <a:close/>
                              </a:path>
                              <a:path w="10160" h="896619">
                                <a:moveTo>
                                  <a:pt x="9906" y="612648"/>
                                </a:moveTo>
                                <a:lnTo>
                                  <a:pt x="9906" y="683514"/>
                                </a:lnTo>
                                <a:lnTo>
                                  <a:pt x="8382" y="687324"/>
                                </a:lnTo>
                                <a:lnTo>
                                  <a:pt x="5334" y="688848"/>
                                </a:lnTo>
                                <a:lnTo>
                                  <a:pt x="1524" y="687324"/>
                                </a:lnTo>
                                <a:lnTo>
                                  <a:pt x="0" y="683514"/>
                                </a:lnTo>
                                <a:lnTo>
                                  <a:pt x="0" y="612648"/>
                                </a:lnTo>
                                <a:lnTo>
                                  <a:pt x="1524" y="609600"/>
                                </a:lnTo>
                                <a:lnTo>
                                  <a:pt x="5334" y="607314"/>
                                </a:lnTo>
                                <a:lnTo>
                                  <a:pt x="8382" y="609600"/>
                                </a:lnTo>
                                <a:lnTo>
                                  <a:pt x="9906" y="612648"/>
                                </a:lnTo>
                                <a:close/>
                              </a:path>
                              <a:path w="10160" h="896619">
                                <a:moveTo>
                                  <a:pt x="9906" y="733806"/>
                                </a:moveTo>
                                <a:lnTo>
                                  <a:pt x="9906" y="805434"/>
                                </a:lnTo>
                                <a:lnTo>
                                  <a:pt x="8382" y="809244"/>
                                </a:lnTo>
                                <a:lnTo>
                                  <a:pt x="5334" y="810006"/>
                                </a:lnTo>
                                <a:lnTo>
                                  <a:pt x="1524" y="809244"/>
                                </a:lnTo>
                                <a:lnTo>
                                  <a:pt x="0" y="805434"/>
                                </a:lnTo>
                                <a:lnTo>
                                  <a:pt x="0" y="733806"/>
                                </a:lnTo>
                                <a:lnTo>
                                  <a:pt x="1524" y="730758"/>
                                </a:lnTo>
                                <a:lnTo>
                                  <a:pt x="5334" y="729996"/>
                                </a:lnTo>
                                <a:lnTo>
                                  <a:pt x="8382" y="730758"/>
                                </a:lnTo>
                                <a:lnTo>
                                  <a:pt x="9906" y="733806"/>
                                </a:lnTo>
                                <a:close/>
                              </a:path>
                              <a:path w="10160" h="896619">
                                <a:moveTo>
                                  <a:pt x="9906" y="856488"/>
                                </a:moveTo>
                                <a:lnTo>
                                  <a:pt x="9906" y="891540"/>
                                </a:lnTo>
                                <a:lnTo>
                                  <a:pt x="8382" y="895350"/>
                                </a:lnTo>
                                <a:lnTo>
                                  <a:pt x="5334" y="896112"/>
                                </a:lnTo>
                                <a:lnTo>
                                  <a:pt x="1524" y="895350"/>
                                </a:lnTo>
                                <a:lnTo>
                                  <a:pt x="0" y="891540"/>
                                </a:lnTo>
                                <a:lnTo>
                                  <a:pt x="0" y="856488"/>
                                </a:lnTo>
                                <a:lnTo>
                                  <a:pt x="1524" y="851916"/>
                                </a:lnTo>
                                <a:lnTo>
                                  <a:pt x="5334" y="851154"/>
                                </a:lnTo>
                                <a:lnTo>
                                  <a:pt x="8382" y="851916"/>
                                </a:lnTo>
                                <a:lnTo>
                                  <a:pt x="9906" y="856488"/>
                                </a:lnTo>
                                <a:close/>
                              </a:path>
                            </a:pathLst>
                          </a:custGeom>
                          <a:ln w="762">
                            <a:solidFill>
                              <a:srgbClr val="000000"/>
                            </a:solidFill>
                            <a:prstDash val="solid"/>
                          </a:ln>
                        </wps:spPr>
                        <wps:bodyPr wrap="square" lIns="0" tIns="0" rIns="0" bIns="0" rtlCol="0">
                          <a:prstTxWarp prst="textNoShape">
                            <a:avLst/>
                          </a:prstTxWarp>
                          <a:noAutofit/>
                        </wps:bodyPr>
                      </wps:wsp>
                      <wps:wsp>
                        <wps:cNvPr id="1969" name="Graphic 1969"/>
                        <wps:cNvSpPr/>
                        <wps:spPr>
                          <a:xfrm>
                            <a:off x="1260347" y="632841"/>
                            <a:ext cx="9525" cy="295910"/>
                          </a:xfrm>
                          <a:custGeom>
                            <a:avLst/>
                            <a:gdLst/>
                            <a:ahLst/>
                            <a:cxnLst/>
                            <a:rect l="l" t="t" r="r" b="b"/>
                            <a:pathLst>
                              <a:path w="9525" h="295910">
                                <a:moveTo>
                                  <a:pt x="5334" y="0"/>
                                </a:moveTo>
                                <a:lnTo>
                                  <a:pt x="762" y="2286"/>
                                </a:lnTo>
                                <a:lnTo>
                                  <a:pt x="0" y="5334"/>
                                </a:lnTo>
                                <a:lnTo>
                                  <a:pt x="0" y="76200"/>
                                </a:lnTo>
                                <a:lnTo>
                                  <a:pt x="762" y="80772"/>
                                </a:lnTo>
                                <a:lnTo>
                                  <a:pt x="5334" y="81534"/>
                                </a:lnTo>
                                <a:lnTo>
                                  <a:pt x="8382" y="80772"/>
                                </a:lnTo>
                                <a:lnTo>
                                  <a:pt x="9144" y="76200"/>
                                </a:lnTo>
                                <a:lnTo>
                                  <a:pt x="9144" y="5334"/>
                                </a:lnTo>
                                <a:lnTo>
                                  <a:pt x="8382" y="2286"/>
                                </a:lnTo>
                                <a:lnTo>
                                  <a:pt x="5334" y="0"/>
                                </a:lnTo>
                                <a:close/>
                              </a:path>
                              <a:path w="9525" h="295910">
                                <a:moveTo>
                                  <a:pt x="5334" y="122682"/>
                                </a:moveTo>
                                <a:lnTo>
                                  <a:pt x="762" y="123444"/>
                                </a:lnTo>
                                <a:lnTo>
                                  <a:pt x="0" y="127254"/>
                                </a:lnTo>
                                <a:lnTo>
                                  <a:pt x="0" y="198882"/>
                                </a:lnTo>
                                <a:lnTo>
                                  <a:pt x="762" y="201930"/>
                                </a:lnTo>
                                <a:lnTo>
                                  <a:pt x="5334" y="202692"/>
                                </a:lnTo>
                                <a:lnTo>
                                  <a:pt x="8382" y="201930"/>
                                </a:lnTo>
                                <a:lnTo>
                                  <a:pt x="9144" y="198882"/>
                                </a:lnTo>
                                <a:lnTo>
                                  <a:pt x="9144" y="127254"/>
                                </a:lnTo>
                                <a:lnTo>
                                  <a:pt x="8382" y="123444"/>
                                </a:lnTo>
                                <a:lnTo>
                                  <a:pt x="5334" y="122682"/>
                                </a:lnTo>
                                <a:close/>
                              </a:path>
                              <a:path w="9525" h="295910">
                                <a:moveTo>
                                  <a:pt x="5334" y="243840"/>
                                </a:moveTo>
                                <a:lnTo>
                                  <a:pt x="762" y="245364"/>
                                </a:lnTo>
                                <a:lnTo>
                                  <a:pt x="0" y="249174"/>
                                </a:lnTo>
                                <a:lnTo>
                                  <a:pt x="0" y="290322"/>
                                </a:lnTo>
                                <a:lnTo>
                                  <a:pt x="762" y="294894"/>
                                </a:lnTo>
                                <a:lnTo>
                                  <a:pt x="5334" y="295656"/>
                                </a:lnTo>
                                <a:lnTo>
                                  <a:pt x="8382" y="294894"/>
                                </a:lnTo>
                                <a:lnTo>
                                  <a:pt x="9144" y="290322"/>
                                </a:lnTo>
                                <a:lnTo>
                                  <a:pt x="9144" y="249174"/>
                                </a:lnTo>
                                <a:lnTo>
                                  <a:pt x="8382" y="245364"/>
                                </a:lnTo>
                                <a:lnTo>
                                  <a:pt x="5334" y="243840"/>
                                </a:lnTo>
                                <a:close/>
                              </a:path>
                            </a:pathLst>
                          </a:custGeom>
                          <a:solidFill>
                            <a:srgbClr val="000000"/>
                          </a:solidFill>
                        </wps:spPr>
                        <wps:bodyPr wrap="square" lIns="0" tIns="0" rIns="0" bIns="0" rtlCol="0">
                          <a:prstTxWarp prst="textNoShape">
                            <a:avLst/>
                          </a:prstTxWarp>
                          <a:noAutofit/>
                        </wps:bodyPr>
                      </wps:wsp>
                      <wps:wsp>
                        <wps:cNvPr id="1970" name="Graphic 1970"/>
                        <wps:cNvSpPr/>
                        <wps:spPr>
                          <a:xfrm>
                            <a:off x="1260347" y="632841"/>
                            <a:ext cx="9525" cy="295910"/>
                          </a:xfrm>
                          <a:custGeom>
                            <a:avLst/>
                            <a:gdLst/>
                            <a:ahLst/>
                            <a:cxnLst/>
                            <a:rect l="l" t="t" r="r" b="b"/>
                            <a:pathLst>
                              <a:path w="9525" h="295910">
                                <a:moveTo>
                                  <a:pt x="9144" y="5334"/>
                                </a:moveTo>
                                <a:lnTo>
                                  <a:pt x="9144" y="76200"/>
                                </a:lnTo>
                                <a:lnTo>
                                  <a:pt x="8382" y="80772"/>
                                </a:lnTo>
                                <a:lnTo>
                                  <a:pt x="5334" y="81534"/>
                                </a:lnTo>
                                <a:lnTo>
                                  <a:pt x="762" y="80772"/>
                                </a:lnTo>
                                <a:lnTo>
                                  <a:pt x="0" y="76200"/>
                                </a:lnTo>
                                <a:lnTo>
                                  <a:pt x="0" y="5334"/>
                                </a:lnTo>
                                <a:lnTo>
                                  <a:pt x="762" y="2286"/>
                                </a:lnTo>
                                <a:lnTo>
                                  <a:pt x="5334" y="0"/>
                                </a:lnTo>
                                <a:lnTo>
                                  <a:pt x="8382" y="2286"/>
                                </a:lnTo>
                                <a:lnTo>
                                  <a:pt x="9144" y="5334"/>
                                </a:lnTo>
                                <a:close/>
                              </a:path>
                              <a:path w="9525" h="295910">
                                <a:moveTo>
                                  <a:pt x="9144" y="127254"/>
                                </a:moveTo>
                                <a:lnTo>
                                  <a:pt x="9144" y="198882"/>
                                </a:lnTo>
                                <a:lnTo>
                                  <a:pt x="8382" y="201930"/>
                                </a:lnTo>
                                <a:lnTo>
                                  <a:pt x="5334" y="202692"/>
                                </a:lnTo>
                                <a:lnTo>
                                  <a:pt x="762" y="201930"/>
                                </a:lnTo>
                                <a:lnTo>
                                  <a:pt x="0" y="198882"/>
                                </a:lnTo>
                                <a:lnTo>
                                  <a:pt x="0" y="127254"/>
                                </a:lnTo>
                                <a:lnTo>
                                  <a:pt x="762" y="123444"/>
                                </a:lnTo>
                                <a:lnTo>
                                  <a:pt x="5334" y="122682"/>
                                </a:lnTo>
                                <a:lnTo>
                                  <a:pt x="8382" y="123444"/>
                                </a:lnTo>
                                <a:lnTo>
                                  <a:pt x="9144" y="127254"/>
                                </a:lnTo>
                                <a:close/>
                              </a:path>
                              <a:path w="9525" h="295910">
                                <a:moveTo>
                                  <a:pt x="9144" y="249174"/>
                                </a:moveTo>
                                <a:lnTo>
                                  <a:pt x="9144" y="290322"/>
                                </a:lnTo>
                                <a:lnTo>
                                  <a:pt x="8382" y="294894"/>
                                </a:lnTo>
                                <a:lnTo>
                                  <a:pt x="5334" y="295656"/>
                                </a:lnTo>
                                <a:lnTo>
                                  <a:pt x="762" y="294894"/>
                                </a:lnTo>
                                <a:lnTo>
                                  <a:pt x="0" y="290322"/>
                                </a:lnTo>
                                <a:lnTo>
                                  <a:pt x="0" y="249174"/>
                                </a:lnTo>
                                <a:lnTo>
                                  <a:pt x="762" y="245364"/>
                                </a:lnTo>
                                <a:lnTo>
                                  <a:pt x="5334" y="243840"/>
                                </a:lnTo>
                                <a:lnTo>
                                  <a:pt x="8382" y="245364"/>
                                </a:lnTo>
                                <a:lnTo>
                                  <a:pt x="9144" y="249174"/>
                                </a:lnTo>
                                <a:close/>
                              </a:path>
                            </a:pathLst>
                          </a:custGeom>
                          <a:ln w="762">
                            <a:solidFill>
                              <a:srgbClr val="000000"/>
                            </a:solidFill>
                            <a:prstDash val="solid"/>
                          </a:ln>
                        </wps:spPr>
                        <wps:bodyPr wrap="square" lIns="0" tIns="0" rIns="0" bIns="0" rtlCol="0">
                          <a:prstTxWarp prst="textNoShape">
                            <a:avLst/>
                          </a:prstTxWarp>
                          <a:noAutofit/>
                        </wps:bodyPr>
                      </wps:wsp>
                      <wps:wsp>
                        <wps:cNvPr id="1971" name="Graphic 1971"/>
                        <wps:cNvSpPr/>
                        <wps:spPr>
                          <a:xfrm>
                            <a:off x="316229" y="764666"/>
                            <a:ext cx="173355" cy="1270"/>
                          </a:xfrm>
                          <a:custGeom>
                            <a:avLst/>
                            <a:gdLst/>
                            <a:ahLst/>
                            <a:cxnLst/>
                            <a:rect l="l" t="t" r="r" b="b"/>
                            <a:pathLst>
                              <a:path w="173355" h="0">
                                <a:moveTo>
                                  <a:pt x="0" y="0"/>
                                </a:moveTo>
                                <a:lnTo>
                                  <a:pt x="172974" y="0"/>
                                </a:lnTo>
                              </a:path>
                            </a:pathLst>
                          </a:custGeom>
                          <a:ln w="10541">
                            <a:solidFill>
                              <a:srgbClr val="000000"/>
                            </a:solidFill>
                            <a:prstDash val="solid"/>
                          </a:ln>
                        </wps:spPr>
                        <wps:bodyPr wrap="square" lIns="0" tIns="0" rIns="0" bIns="0" rtlCol="0">
                          <a:prstTxWarp prst="textNoShape">
                            <a:avLst/>
                          </a:prstTxWarp>
                          <a:noAutofit/>
                        </wps:bodyPr>
                      </wps:wsp>
                      <wps:wsp>
                        <wps:cNvPr id="1972" name="Graphic 1972"/>
                        <wps:cNvSpPr/>
                        <wps:spPr>
                          <a:xfrm>
                            <a:off x="477773" y="719708"/>
                            <a:ext cx="91440" cy="90805"/>
                          </a:xfrm>
                          <a:custGeom>
                            <a:avLst/>
                            <a:gdLst/>
                            <a:ahLst/>
                            <a:cxnLst/>
                            <a:rect l="l" t="t" r="r" b="b"/>
                            <a:pathLst>
                              <a:path w="91440" h="90805">
                                <a:moveTo>
                                  <a:pt x="0" y="0"/>
                                </a:moveTo>
                                <a:lnTo>
                                  <a:pt x="0" y="90678"/>
                                </a:lnTo>
                                <a:lnTo>
                                  <a:pt x="91440" y="44958"/>
                                </a:lnTo>
                                <a:lnTo>
                                  <a:pt x="0" y="0"/>
                                </a:lnTo>
                                <a:close/>
                              </a:path>
                            </a:pathLst>
                          </a:custGeom>
                          <a:solidFill>
                            <a:srgbClr val="000000"/>
                          </a:solidFill>
                        </wps:spPr>
                        <wps:bodyPr wrap="square" lIns="0" tIns="0" rIns="0" bIns="0" rtlCol="0">
                          <a:prstTxWarp prst="textNoShape">
                            <a:avLst/>
                          </a:prstTxWarp>
                          <a:noAutofit/>
                        </wps:bodyPr>
                      </wps:wsp>
                      <wps:wsp>
                        <wps:cNvPr id="1973" name="Graphic 1973"/>
                        <wps:cNvSpPr/>
                        <wps:spPr>
                          <a:xfrm>
                            <a:off x="1344930" y="764666"/>
                            <a:ext cx="173990" cy="1270"/>
                          </a:xfrm>
                          <a:custGeom>
                            <a:avLst/>
                            <a:gdLst/>
                            <a:ahLst/>
                            <a:cxnLst/>
                            <a:rect l="l" t="t" r="r" b="b"/>
                            <a:pathLst>
                              <a:path w="173990" h="0">
                                <a:moveTo>
                                  <a:pt x="173736" y="0"/>
                                </a:moveTo>
                                <a:lnTo>
                                  <a:pt x="0" y="0"/>
                                </a:lnTo>
                              </a:path>
                            </a:pathLst>
                          </a:custGeom>
                          <a:ln w="10541">
                            <a:solidFill>
                              <a:srgbClr val="000000"/>
                            </a:solidFill>
                            <a:prstDash val="solid"/>
                          </a:ln>
                        </wps:spPr>
                        <wps:bodyPr wrap="square" lIns="0" tIns="0" rIns="0" bIns="0" rtlCol="0">
                          <a:prstTxWarp prst="textNoShape">
                            <a:avLst/>
                          </a:prstTxWarp>
                          <a:noAutofit/>
                        </wps:bodyPr>
                      </wps:wsp>
                      <wps:wsp>
                        <wps:cNvPr id="1974" name="Graphic 1974"/>
                        <wps:cNvSpPr/>
                        <wps:spPr>
                          <a:xfrm>
                            <a:off x="1265682" y="719708"/>
                            <a:ext cx="90805" cy="90805"/>
                          </a:xfrm>
                          <a:custGeom>
                            <a:avLst/>
                            <a:gdLst/>
                            <a:ahLst/>
                            <a:cxnLst/>
                            <a:rect l="l" t="t" r="r" b="b"/>
                            <a:pathLst>
                              <a:path w="90805" h="90805">
                                <a:moveTo>
                                  <a:pt x="90677" y="0"/>
                                </a:moveTo>
                                <a:lnTo>
                                  <a:pt x="0" y="44957"/>
                                </a:lnTo>
                                <a:lnTo>
                                  <a:pt x="90677" y="90677"/>
                                </a:lnTo>
                                <a:lnTo>
                                  <a:pt x="90677" y="0"/>
                                </a:lnTo>
                                <a:close/>
                              </a:path>
                            </a:pathLst>
                          </a:custGeom>
                          <a:solidFill>
                            <a:srgbClr val="000000"/>
                          </a:solidFill>
                        </wps:spPr>
                        <wps:bodyPr wrap="square" lIns="0" tIns="0" rIns="0" bIns="0" rtlCol="0">
                          <a:prstTxWarp prst="textNoShape">
                            <a:avLst/>
                          </a:prstTxWarp>
                          <a:noAutofit/>
                        </wps:bodyPr>
                      </wps:wsp>
                      <wps:wsp>
                        <wps:cNvPr id="1975" name="Textbox 1975"/>
                        <wps:cNvSpPr txBox="1"/>
                        <wps:spPr>
                          <a:xfrm>
                            <a:off x="355091" y="24611"/>
                            <a:ext cx="170815" cy="194310"/>
                          </a:xfrm>
                          <a:prstGeom prst="rect">
                            <a:avLst/>
                          </a:prstGeom>
                        </wps:spPr>
                        <wps:txbx>
                          <w:txbxContent>
                            <w:p>
                              <w:pPr>
                                <w:spacing w:before="5"/>
                                <w:ind w:left="0" w:right="0" w:firstLine="0"/>
                                <w:jc w:val="left"/>
                                <w:rPr>
                                  <w:rFonts w:ascii="Arial Narrow"/>
                                  <w:sz w:val="26"/>
                                </w:rPr>
                              </w:pPr>
                              <w:r>
                                <w:rPr>
                                  <w:rFonts w:ascii="Arial Narrow"/>
                                  <w:spacing w:val="-5"/>
                                  <w:w w:val="105"/>
                                  <w:sz w:val="26"/>
                                </w:rPr>
                                <w:t>V</w:t>
                              </w:r>
                              <w:r>
                                <w:rPr>
                                  <w:rFonts w:ascii="Arial Narrow"/>
                                  <w:spacing w:val="-5"/>
                                  <w:w w:val="105"/>
                                  <w:sz w:val="26"/>
                                  <w:vertAlign w:val="subscript"/>
                                </w:rPr>
                                <w:t>H</w:t>
                              </w:r>
                            </w:p>
                          </w:txbxContent>
                        </wps:txbx>
                        <wps:bodyPr wrap="square" lIns="0" tIns="0" rIns="0" bIns="0" rtlCol="0">
                          <a:noAutofit/>
                        </wps:bodyPr>
                      </wps:wsp>
                      <wps:wsp>
                        <wps:cNvPr id="1976" name="Textbox 1976"/>
                        <wps:cNvSpPr txBox="1"/>
                        <wps:spPr>
                          <a:xfrm>
                            <a:off x="849630" y="657833"/>
                            <a:ext cx="147320" cy="193675"/>
                          </a:xfrm>
                          <a:prstGeom prst="rect">
                            <a:avLst/>
                          </a:prstGeom>
                        </wps:spPr>
                        <wps:txbx>
                          <w:txbxContent>
                            <w:p>
                              <w:pPr>
                                <w:spacing w:before="4"/>
                                <w:ind w:left="0" w:right="0" w:firstLine="0"/>
                                <w:jc w:val="left"/>
                                <w:rPr>
                                  <w:rFonts w:ascii="Arial Narrow"/>
                                  <w:sz w:val="17"/>
                                </w:rPr>
                              </w:pPr>
                              <w:r>
                                <w:rPr>
                                  <w:rFonts w:ascii="Arial Narrow"/>
                                  <w:spacing w:val="-5"/>
                                  <w:position w:val="2"/>
                                  <w:sz w:val="26"/>
                                </w:rPr>
                                <w:t>T</w:t>
                              </w:r>
                              <w:r>
                                <w:rPr>
                                  <w:rFonts w:ascii="Arial Narrow"/>
                                  <w:spacing w:val="-5"/>
                                  <w:sz w:val="17"/>
                                </w:rPr>
                                <w:t>1</w:t>
                              </w:r>
                            </w:p>
                          </w:txbxContent>
                        </wps:txbx>
                        <wps:bodyPr wrap="square" lIns="0" tIns="0" rIns="0" bIns="0" rtlCol="0">
                          <a:noAutofit/>
                        </wps:bodyPr>
                      </wps:wsp>
                    </wpg:wgp>
                  </a:graphicData>
                </a:graphic>
              </wp:anchor>
            </w:drawing>
          </mc:Choice>
          <mc:Fallback>
            <w:pict>
              <v:group style="position:absolute;margin-left:171.300003pt;margin-top:-20.698851pt;width:259.1500pt;height:111.65pt;mso-position-horizontal-relative:page;mso-position-vertical-relative:paragraph;z-index:15852032" id="docshapegroup1351" coordorigin="3426,-414" coordsize="5183,2233">
                <v:line style="position:absolute" from="5419,-206" to="8609,-206" stroked="true" strokeweight="1.328pt" strokecolor="#000000">
                  <v:stroke dashstyle="solid"/>
                </v:line>
                <v:shape style="position:absolute;left:3824;top:-206;width:1595;height:797" id="docshape1352" coordorigin="3824,-206" coordsize="1595,797" path="m3824,591l3832,511,3856,430,3896,353,3949,280,4015,211,4096,146,4188,85,4291,28,4346,2,4404,-23,4464,-49,4528,-70,4591,-89,4658,-110,4727,-128,4798,-143,4870,-158,4944,-170,5021,-181,5096,-189,5174,-196,5255,-201,5336,-205,5419,-206e" filled="false" stroked="true" strokeweight="1.328pt" strokecolor="#000000">
                  <v:path arrowok="t"/>
                  <v:stroke dashstyle="solid"/>
                </v:shape>
                <v:line style="position:absolute" from="3426,591" to="3824,591" stroked="true" strokeweight="1.328pt" strokecolor="#000000">
                  <v:stroke dashstyle="solid"/>
                </v:line>
                <v:shape style="position:absolute;left:3816;top:-15;width:1211;height:17" id="docshape1353" coordorigin="3816,-15" coordsize="1211,17" path="m3936,-15l3824,-15,3817,-11,3816,-7,3817,1,3824,2,3936,2,3941,1,3944,-7,3941,-11,3936,-15xm4127,-15l4015,-15,4009,-11,4007,-7,4009,1,4015,2,4127,2,4132,1,4135,-7,4132,-11,4127,-15xm4318,-15l4206,-15,4201,-11,4198,-7,4201,1,4206,2,4318,2,4325,1,4326,-7,4325,-11,4318,-15xm4508,-15l4398,-15,4392,-11,4390,-7,4392,1,4398,2,4508,2,4516,1,4517,-7,4516,-11,4508,-15xm4702,-15l4589,-15,4584,-11,4582,-7,4584,1,4589,2,4702,2,4706,1,4708,-7,4706,-11,4702,-15xm4892,-15l4781,-15,4775,-11,4772,-7,4775,1,4781,2,4892,2,4897,1,4901,-7,4897,-11,4892,-15xm5021,-15l4972,-15,4966,-11,4964,-7,4966,1,4972,2,5021,2,5026,1,5027,-7,5026,-11,5021,-15xe" filled="true" fillcolor="#000000" stroked="false">
                  <v:path arrowok="t"/>
                  <v:fill type="solid"/>
                </v:shape>
                <v:shape style="position:absolute;left:3816;top:-15;width:1211;height:17" id="docshape1354" coordorigin="3816,-15" coordsize="1211,17" path="m3824,-15l3936,-15,3941,-11,3944,-7,3941,1,3936,2,3824,2,3817,1,3816,-7,3817,-11,3824,-15xm4015,-15l4127,-15,4132,-11,4135,-7,4132,1,4127,2,4015,2,4009,1,4007,-7,4009,-11,4015,-15xm4206,-15l4318,-15,4325,-11,4326,-7,4325,1,4318,2,4206,2,4201,1,4198,-7,4201,-11,4206,-15xm4398,-15l4508,-15,4516,-11,4517,-7,4516,1,4508,2,4398,2,4392,1,4390,-7,4392,-11,4398,-15xm4589,-15l4702,-15,4706,-11,4708,-7,4706,1,4702,2,4589,2,4584,1,4582,-7,4584,-11,4589,-15xm4781,-15l4892,-15,4897,-11,4901,-7,4897,1,4892,2,4781,2,4775,1,4772,-7,4775,-11,4781,-15xm4972,-15l5021,-15,5026,-11,5027,-7,5026,1,5021,2,4972,2,4966,1,4964,-7,4966,-11,4972,-15xe" filled="false" stroked="true" strokeweight=".06pt" strokecolor="#000000">
                  <v:path arrowok="t"/>
                  <v:stroke dashstyle="solid"/>
                </v:shape>
                <v:line style="position:absolute" from="3426,1805" to="5419,1805" stroked="true" strokeweight="1.328pt" strokecolor="#000000">
                  <v:stroke dashstyle="solid"/>
                </v:line>
                <v:line style="position:absolute" from="5419,1787" to="5419,1017" stroked="true" strokeweight="1.328pt" strokecolor="#000000">
                  <v:stroke dashstyle="solid"/>
                </v:line>
                <v:line style="position:absolute" from="5419,1009" to="8594,1009" stroked="true" strokeweight="1.328pt" strokecolor="#000000">
                  <v:stroke dashstyle="solid"/>
                </v:line>
                <v:shape style="position:absolute;left:4314;top:-414;width:16;height:1412" id="docshape1355" coordorigin="4314,-413" coordsize="16,1412" path="m4322,-413l4316,-410,4314,-405,4314,-293,4316,-287,4322,-286,4327,-287,4330,-293,4330,-405,4327,-410,4322,-413xm4322,-221l4316,-219,4314,-214,4314,-101,4316,-97,4322,-94,4327,-97,4330,-101,4330,-214,4327,-219,4322,-221xm4322,-29l4316,-28,4314,-21,4314,89,4316,94,4322,98,4327,94,4330,89,4330,-21,4327,-28,4322,-29xm4322,161l4316,163,4314,170,4314,280,4316,286,4322,289,4327,286,4330,280,4330,170,4327,163,4322,161xm4322,352l4316,356,4314,361,4314,472,4316,478,4322,481,4327,478,4330,472,4330,361,4327,356,4322,352xm4322,543l4316,547,4314,551,4314,663,4316,669,4322,671,4327,669,4330,663,4330,551,4327,547,4322,543xm4322,736l4316,737,4314,742,4314,855,4316,861,4322,862,4327,861,4330,855,4330,742,4327,737,4322,736xm4322,927l4316,928,4314,935,4314,991,4316,997,4322,998,4327,997,4330,991,4330,935,4327,928,4322,927xe" filled="true" fillcolor="#000000" stroked="false">
                  <v:path arrowok="t"/>
                  <v:fill type="solid"/>
                </v:shape>
                <v:shape style="position:absolute;left:4314;top:-414;width:16;height:1412" id="docshape1356" coordorigin="4314,-413" coordsize="16,1412" path="m4330,-405l4330,-293,4327,-287,4322,-286,4316,-287,4314,-293,4314,-405,4316,-410,4322,-413,4327,-410,4330,-405xm4330,-214l4330,-101,4327,-97,4322,-94,4316,-97,4314,-101,4314,-214,4316,-219,4322,-221,4327,-219,4330,-214xm4330,-21l4330,89,4327,94,4322,98,4316,94,4314,89,4314,-21,4316,-28,4322,-29,4327,-28,4330,-21xm4330,170l4330,280,4327,286,4322,289,4316,286,4314,280,4314,170,4316,163,4322,161,4327,163,4330,170xm4330,361l4330,472,4327,478,4322,481,4316,478,4314,472,4314,361,4316,356,4322,352,4327,356,4330,361xm4330,551l4330,663,4327,669,4322,671,4316,669,4314,663,4314,551,4316,547,4322,543,4327,547,4330,551xm4330,742l4330,855,4327,861,4322,862,4316,861,4314,855,4314,742,4316,737,4322,736,4327,737,4330,742xm4330,935l4330,991,4327,997,4322,998,4316,997,4314,991,4314,935,4316,928,4322,927,4327,928,4330,935xe" filled="false" stroked="true" strokeweight=".06pt" strokecolor="#000000">
                  <v:path arrowok="t"/>
                  <v:stroke dashstyle="solid"/>
                </v:shape>
                <v:shape style="position:absolute;left:5410;top:582;width:15;height:466" id="docshape1357" coordorigin="5411,583" coordsize="15,466" path="m5419,583l5412,586,5411,591,5411,703,5412,710,5419,711,5424,710,5425,703,5425,591,5424,586,5419,583xm5419,776l5412,777,5411,783,5411,896,5412,901,5419,902,5424,901,5425,896,5425,783,5424,777,5419,776xm5419,967l5412,969,5411,975,5411,1040,5412,1047,5419,1048,5424,1047,5425,1040,5425,975,5424,969,5419,967xe" filled="true" fillcolor="#000000" stroked="false">
                  <v:path arrowok="t"/>
                  <v:fill type="solid"/>
                </v:shape>
                <v:shape style="position:absolute;left:5410;top:582;width:15;height:466" id="docshape1358" coordorigin="5411,583" coordsize="15,466" path="m5425,591l5425,703,5424,710,5419,711,5412,710,5411,703,5411,591,5412,586,5419,583,5424,586,5425,591xm5425,783l5425,896,5424,901,5419,902,5412,901,5411,896,5411,783,5412,777,5419,776,5424,777,5425,783xm5425,975l5425,1040,5424,1047,5419,1048,5412,1047,5411,1040,5411,975,5412,969,5419,967,5424,969,5425,975xe" filled="false" stroked="true" strokeweight=".06pt" strokecolor="#000000">
                  <v:path arrowok="t"/>
                  <v:stroke dashstyle="solid"/>
                </v:shape>
                <v:line style="position:absolute" from="3924,790" to="4196,790" stroked="true" strokeweight=".83pt" strokecolor="#000000">
                  <v:stroke dashstyle="solid"/>
                </v:line>
                <v:shape style="position:absolute;left:4178;top:719;width:144;height:143" id="docshape1359" coordorigin="4178,719" coordsize="144,143" path="m4178,719l4178,862,4322,790,4178,719xe" filled="true" fillcolor="#000000" stroked="false">
                  <v:path arrowok="t"/>
                  <v:fill type="solid"/>
                </v:shape>
                <v:line style="position:absolute" from="5818,790" to="5544,790" stroked="true" strokeweight=".83pt" strokecolor="#000000">
                  <v:stroke dashstyle="solid"/>
                </v:line>
                <v:shape style="position:absolute;left:5419;top:719;width:143;height:143" id="docshape1360" coordorigin="5419,719" coordsize="143,143" path="m5562,719l5419,790,5562,862,5562,719xe" filled="true" fillcolor="#000000" stroked="false">
                  <v:path arrowok="t"/>
                  <v:fill type="solid"/>
                </v:shape>
                <v:shape style="position:absolute;left:3985;top:-376;width:269;height:306" type="#_x0000_t202" id="docshape1361" filled="false" stroked="false">
                  <v:textbox inset="0,0,0,0">
                    <w:txbxContent>
                      <w:p>
                        <w:pPr>
                          <w:spacing w:before="5"/>
                          <w:ind w:left="0" w:right="0" w:firstLine="0"/>
                          <w:jc w:val="left"/>
                          <w:rPr>
                            <w:rFonts w:ascii="Arial Narrow"/>
                            <w:sz w:val="26"/>
                          </w:rPr>
                        </w:pPr>
                        <w:r>
                          <w:rPr>
                            <w:rFonts w:ascii="Arial Narrow"/>
                            <w:spacing w:val="-5"/>
                            <w:w w:val="105"/>
                            <w:sz w:val="26"/>
                          </w:rPr>
                          <w:t>V</w:t>
                        </w:r>
                        <w:r>
                          <w:rPr>
                            <w:rFonts w:ascii="Arial Narrow"/>
                            <w:spacing w:val="-5"/>
                            <w:w w:val="105"/>
                            <w:sz w:val="26"/>
                            <w:vertAlign w:val="subscript"/>
                          </w:rPr>
                          <w:t>H</w:t>
                        </w:r>
                      </w:p>
                    </w:txbxContent>
                  </v:textbox>
                  <w10:wrap type="none"/>
                </v:shape>
                <v:shape style="position:absolute;left:4764;top:621;width:232;height:305" type="#_x0000_t202" id="docshape1362" filled="false" stroked="false">
                  <v:textbox inset="0,0,0,0">
                    <w:txbxContent>
                      <w:p>
                        <w:pPr>
                          <w:spacing w:before="4"/>
                          <w:ind w:left="0" w:right="0" w:firstLine="0"/>
                          <w:jc w:val="left"/>
                          <w:rPr>
                            <w:rFonts w:ascii="Arial Narrow"/>
                            <w:sz w:val="17"/>
                          </w:rPr>
                        </w:pPr>
                        <w:r>
                          <w:rPr>
                            <w:rFonts w:ascii="Arial Narrow"/>
                            <w:spacing w:val="-5"/>
                            <w:position w:val="2"/>
                            <w:sz w:val="26"/>
                          </w:rPr>
                          <w:t>T</w:t>
                        </w:r>
                        <w:r>
                          <w:rPr>
                            <w:rFonts w:ascii="Arial Narrow"/>
                            <w:spacing w:val="-5"/>
                            <w:sz w:val="17"/>
                          </w:rPr>
                          <w:t>1</w:t>
                        </w:r>
                      </w:p>
                    </w:txbxContent>
                  </v:textbox>
                  <w10:wrap type="none"/>
                </v:shape>
                <w10:wrap type="none"/>
              </v:group>
            </w:pict>
          </mc:Fallback>
        </mc:AlternateContent>
      </w:r>
      <w:r>
        <w:rPr>
          <w:rFonts w:ascii="Arial Narrow"/>
          <w:spacing w:val="-4"/>
        </w:rPr>
        <w:t>DVDD</w:t>
      </w:r>
    </w:p>
    <w:p>
      <w:pPr>
        <w:pStyle w:val="BodyText"/>
        <w:rPr>
          <w:rFonts w:ascii="Arial Narrow"/>
        </w:rPr>
      </w:pPr>
    </w:p>
    <w:p>
      <w:pPr>
        <w:pStyle w:val="BodyText"/>
        <w:rPr>
          <w:rFonts w:ascii="Arial Narrow"/>
        </w:rPr>
      </w:pPr>
    </w:p>
    <w:p>
      <w:pPr>
        <w:pStyle w:val="BodyText"/>
        <w:rPr>
          <w:rFonts w:ascii="Arial Narrow"/>
        </w:rPr>
      </w:pPr>
    </w:p>
    <w:p>
      <w:pPr>
        <w:pStyle w:val="BodyText"/>
        <w:spacing w:before="1"/>
        <w:rPr>
          <w:rFonts w:ascii="Arial Narrow"/>
          <w:sz w:val="19"/>
        </w:rPr>
      </w:pPr>
      <w:r>
        <w:rPr/>
        <mc:AlternateContent>
          <mc:Choice Requires="wps">
            <w:drawing>
              <wp:anchor distT="0" distB="0" distL="0" distR="0" allowOverlap="1" layoutInCell="1" locked="0" behindDoc="1" simplePos="0" relativeHeight="487708672">
                <wp:simplePos x="0" y="0"/>
                <wp:positionH relativeFrom="page">
                  <wp:posOffset>1613153</wp:posOffset>
                </wp:positionH>
                <wp:positionV relativeFrom="paragraph">
                  <wp:posOffset>154316</wp:posOffset>
                </wp:positionV>
                <wp:extent cx="437515" cy="1270"/>
                <wp:effectExtent l="0" t="0" r="0" b="0"/>
                <wp:wrapTopAndBottom/>
                <wp:docPr id="1977" name="Graphic 1977"/>
                <wp:cNvGraphicFramePr>
                  <a:graphicFrameLocks/>
                </wp:cNvGraphicFramePr>
                <a:graphic>
                  <a:graphicData uri="http://schemas.microsoft.com/office/word/2010/wordprocessingShape">
                    <wps:wsp>
                      <wps:cNvPr id="1977" name="Graphic 1977"/>
                      <wps:cNvSpPr/>
                      <wps:spPr>
                        <a:xfrm>
                          <a:off x="0" y="0"/>
                          <a:ext cx="437515" cy="1270"/>
                        </a:xfrm>
                        <a:custGeom>
                          <a:avLst/>
                          <a:gdLst/>
                          <a:ahLst/>
                          <a:cxnLst/>
                          <a:rect l="l" t="t" r="r" b="b"/>
                          <a:pathLst>
                            <a:path w="437515" h="0">
                              <a:moveTo>
                                <a:pt x="0" y="0"/>
                              </a:moveTo>
                              <a:lnTo>
                                <a:pt x="437388" y="0"/>
                              </a:lnTo>
                            </a:path>
                          </a:pathLst>
                        </a:custGeom>
                        <a:ln w="1054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7.019997pt;margin-top:12.150879pt;width:34.450pt;height:.1pt;mso-position-horizontal-relative:page;mso-position-vertical-relative:paragraph;z-index:-15607808;mso-wrap-distance-left:0;mso-wrap-distance-right:0" id="docshape1363" coordorigin="2540,243" coordsize="689,0" path="m2540,243l3229,243e" filled="false" stroked="true" strokeweight=".83pt" strokecolor="#000000">
                <v:path arrowok="t"/>
                <v:stroke dashstyle="solid"/>
                <w10:wrap type="topAndBottom"/>
              </v:shape>
            </w:pict>
          </mc:Fallback>
        </mc:AlternateContent>
      </w:r>
    </w:p>
    <w:p>
      <w:pPr>
        <w:spacing w:before="0"/>
        <w:ind w:left="2227" w:right="0" w:firstLine="0"/>
        <w:jc w:val="left"/>
        <w:rPr>
          <w:rFonts w:ascii="Arial Narrow"/>
          <w:sz w:val="26"/>
        </w:rPr>
      </w:pPr>
      <w:r>
        <w:rPr>
          <w:rFonts w:ascii="Arial Narrow"/>
          <w:spacing w:val="-2"/>
          <w:sz w:val="26"/>
        </w:rPr>
        <w:t>RESET</w:t>
      </w:r>
    </w:p>
    <w:p>
      <w:pPr>
        <w:pStyle w:val="BodyText"/>
        <w:spacing w:before="6"/>
        <w:rPr>
          <w:rFonts w:ascii="Arial Narrow"/>
          <w:sz w:val="17"/>
        </w:rPr>
      </w:pPr>
    </w:p>
    <w:p>
      <w:pPr>
        <w:spacing w:before="93"/>
        <w:ind w:left="413" w:right="134" w:firstLine="0"/>
        <w:jc w:val="center"/>
        <w:rPr>
          <w:b/>
          <w:i/>
          <w:sz w:val="20"/>
        </w:rPr>
      </w:pPr>
      <w:bookmarkStart w:name="_bookmark206" w:id="384"/>
      <w:bookmarkEnd w:id="384"/>
      <w:r>
        <w:rPr/>
      </w:r>
      <w:r>
        <w:rPr>
          <w:b/>
          <w:i/>
          <w:sz w:val="20"/>
        </w:rPr>
        <w:t>Figure-26</w:t>
      </w:r>
      <w:r>
        <w:rPr>
          <w:b/>
          <w:i/>
          <w:spacing w:val="-6"/>
          <w:sz w:val="20"/>
        </w:rPr>
        <w:t> </w:t>
      </w:r>
      <w:bookmarkStart w:name="_bookmark207" w:id="385"/>
      <w:bookmarkEnd w:id="385"/>
      <w:r>
        <w:rPr>
          <w:b/>
          <w:i/>
          <w:sz w:val="20"/>
        </w:rPr>
        <w:t>Power</w:t>
      </w:r>
      <w:r>
        <w:rPr>
          <w:b/>
          <w:i/>
          <w:spacing w:val="-6"/>
          <w:sz w:val="20"/>
        </w:rPr>
        <w:t> </w:t>
      </w:r>
      <w:r>
        <w:rPr>
          <w:b/>
          <w:i/>
          <w:sz w:val="20"/>
        </w:rPr>
        <w:t>On</w:t>
      </w:r>
      <w:r>
        <w:rPr>
          <w:b/>
          <w:i/>
          <w:spacing w:val="-6"/>
          <w:sz w:val="20"/>
        </w:rPr>
        <w:t> </w:t>
      </w:r>
      <w:r>
        <w:rPr>
          <w:b/>
          <w:i/>
          <w:sz w:val="20"/>
        </w:rPr>
        <w:t>Reset</w:t>
      </w:r>
      <w:r>
        <w:rPr>
          <w:b/>
          <w:i/>
          <w:spacing w:val="-6"/>
          <w:sz w:val="20"/>
        </w:rPr>
        <w:t> </w:t>
      </w:r>
      <w:r>
        <w:rPr>
          <w:b/>
          <w:i/>
          <w:sz w:val="20"/>
        </w:rPr>
        <w:t>Timing</w:t>
      </w:r>
      <w:r>
        <w:rPr>
          <w:b/>
          <w:i/>
          <w:spacing w:val="-7"/>
          <w:sz w:val="20"/>
        </w:rPr>
        <w:t> </w:t>
      </w:r>
      <w:r>
        <w:rPr>
          <w:b/>
          <w:i/>
          <w:sz w:val="20"/>
        </w:rPr>
        <w:t>in</w:t>
      </w:r>
      <w:r>
        <w:rPr>
          <w:b/>
          <w:i/>
          <w:spacing w:val="-5"/>
          <w:sz w:val="20"/>
        </w:rPr>
        <w:t> </w:t>
      </w:r>
      <w:r>
        <w:rPr>
          <w:b/>
          <w:i/>
          <w:sz w:val="20"/>
        </w:rPr>
        <w:t>Normal</w:t>
      </w:r>
      <w:r>
        <w:rPr>
          <w:b/>
          <w:i/>
          <w:spacing w:val="-7"/>
          <w:sz w:val="20"/>
        </w:rPr>
        <w:t> </w:t>
      </w:r>
      <w:r>
        <w:rPr>
          <w:b/>
          <w:i/>
          <w:sz w:val="20"/>
        </w:rPr>
        <w:t>&amp;</w:t>
      </w:r>
      <w:r>
        <w:rPr>
          <w:b/>
          <w:i/>
          <w:spacing w:val="-6"/>
          <w:sz w:val="20"/>
        </w:rPr>
        <w:t> </w:t>
      </w:r>
      <w:r>
        <w:rPr>
          <w:b/>
          <w:i/>
          <w:sz w:val="20"/>
        </w:rPr>
        <w:t>Partial</w:t>
      </w:r>
      <w:r>
        <w:rPr>
          <w:b/>
          <w:i/>
          <w:spacing w:val="-5"/>
          <w:sz w:val="20"/>
        </w:rPr>
        <w:t> </w:t>
      </w:r>
      <w:r>
        <w:rPr>
          <w:b/>
          <w:i/>
          <w:sz w:val="20"/>
        </w:rPr>
        <w:t>Measurement</w:t>
      </w:r>
      <w:r>
        <w:rPr>
          <w:b/>
          <w:i/>
          <w:spacing w:val="-5"/>
          <w:sz w:val="20"/>
        </w:rPr>
        <w:t> </w:t>
      </w:r>
      <w:r>
        <w:rPr>
          <w:b/>
          <w:i/>
          <w:spacing w:val="-4"/>
          <w:sz w:val="20"/>
        </w:rPr>
        <w:t>Mode</w:t>
      </w:r>
    </w:p>
    <w:p>
      <w:pPr>
        <w:pStyle w:val="BodyText"/>
        <w:spacing w:before="1"/>
        <w:rPr>
          <w:b/>
          <w:i/>
          <w:sz w:val="32"/>
        </w:rPr>
      </w:pPr>
    </w:p>
    <w:p>
      <w:pPr>
        <w:spacing w:before="1"/>
        <w:ind w:left="419" w:right="0" w:firstLine="0"/>
        <w:jc w:val="left"/>
        <w:rPr>
          <w:b/>
          <w:sz w:val="20"/>
        </w:rPr>
      </w:pPr>
      <w:bookmarkStart w:name="_bookmark208" w:id="386"/>
      <w:bookmarkEnd w:id="386"/>
      <w:r>
        <w:rPr/>
      </w:r>
      <w:r>
        <w:rPr>
          <w:b/>
          <w:sz w:val="20"/>
        </w:rPr>
        <w:t>Table-18</w:t>
      </w:r>
      <w:r>
        <w:rPr>
          <w:b/>
          <w:spacing w:val="40"/>
          <w:sz w:val="20"/>
        </w:rPr>
        <w:t> </w:t>
      </w:r>
      <w:r>
        <w:rPr>
          <w:b/>
          <w:sz w:val="20"/>
        </w:rPr>
        <w:t>Power</w:t>
      </w:r>
      <w:r>
        <w:rPr>
          <w:b/>
          <w:spacing w:val="-8"/>
          <w:sz w:val="20"/>
        </w:rPr>
        <w:t> </w:t>
      </w:r>
      <w:r>
        <w:rPr>
          <w:b/>
          <w:sz w:val="20"/>
        </w:rPr>
        <w:t>On</w:t>
      </w:r>
      <w:r>
        <w:rPr>
          <w:b/>
          <w:spacing w:val="-7"/>
          <w:sz w:val="20"/>
        </w:rPr>
        <w:t> </w:t>
      </w:r>
      <w:r>
        <w:rPr>
          <w:b/>
          <w:sz w:val="20"/>
        </w:rPr>
        <w:t>Reset</w:t>
      </w:r>
      <w:r>
        <w:rPr>
          <w:b/>
          <w:spacing w:val="-7"/>
          <w:sz w:val="20"/>
        </w:rPr>
        <w:t> </w:t>
      </w:r>
      <w:r>
        <w:rPr>
          <w:b/>
          <w:spacing w:val="-2"/>
          <w:sz w:val="20"/>
        </w:rPr>
        <w:t>Specification</w:t>
      </w:r>
    </w:p>
    <w:p>
      <w:pPr>
        <w:pStyle w:val="BodyText"/>
        <w:rPr>
          <w:b/>
          <w:sz w:val="12"/>
        </w:rPr>
      </w:pPr>
    </w:p>
    <w:tbl>
      <w:tblPr>
        <w:tblW w:w="0" w:type="auto"/>
        <w:jc w:val="left"/>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3452"/>
        <w:gridCol w:w="1664"/>
        <w:gridCol w:w="1664"/>
        <w:gridCol w:w="1664"/>
        <w:gridCol w:w="1082"/>
      </w:tblGrid>
      <w:tr>
        <w:trPr>
          <w:trHeight w:val="290" w:hRule="atLeast"/>
        </w:trPr>
        <w:tc>
          <w:tcPr>
            <w:tcW w:w="1272" w:type="dxa"/>
          </w:tcPr>
          <w:p>
            <w:pPr>
              <w:pStyle w:val="TableParagraph"/>
              <w:spacing w:before="26"/>
              <w:ind w:left="296" w:right="287"/>
              <w:rPr>
                <w:b/>
                <w:sz w:val="18"/>
              </w:rPr>
            </w:pPr>
            <w:r>
              <w:rPr>
                <w:b/>
                <w:spacing w:val="-2"/>
                <w:sz w:val="18"/>
              </w:rPr>
              <w:t>Symbol</w:t>
            </w:r>
          </w:p>
        </w:tc>
        <w:tc>
          <w:tcPr>
            <w:tcW w:w="3452" w:type="dxa"/>
          </w:tcPr>
          <w:p>
            <w:pPr>
              <w:pStyle w:val="TableParagraph"/>
              <w:spacing w:before="26"/>
              <w:ind w:left="1221" w:right="1211"/>
              <w:rPr>
                <w:b/>
                <w:sz w:val="18"/>
              </w:rPr>
            </w:pPr>
            <w:r>
              <w:rPr>
                <w:b/>
                <w:spacing w:val="-2"/>
                <w:sz w:val="18"/>
              </w:rPr>
              <w:t>Description</w:t>
            </w:r>
          </w:p>
        </w:tc>
        <w:tc>
          <w:tcPr>
            <w:tcW w:w="1664" w:type="dxa"/>
          </w:tcPr>
          <w:p>
            <w:pPr>
              <w:pStyle w:val="TableParagraph"/>
              <w:spacing w:before="26"/>
              <w:ind w:left="644" w:right="632"/>
              <w:rPr>
                <w:b/>
                <w:sz w:val="18"/>
              </w:rPr>
            </w:pPr>
            <w:r>
              <w:rPr>
                <w:b/>
                <w:spacing w:val="-5"/>
                <w:sz w:val="18"/>
              </w:rPr>
              <w:t>Min</w:t>
            </w:r>
          </w:p>
        </w:tc>
        <w:tc>
          <w:tcPr>
            <w:tcW w:w="1664" w:type="dxa"/>
          </w:tcPr>
          <w:p>
            <w:pPr>
              <w:pStyle w:val="TableParagraph"/>
              <w:spacing w:before="26"/>
              <w:ind w:right="664"/>
              <w:jc w:val="right"/>
              <w:rPr>
                <w:b/>
                <w:sz w:val="18"/>
              </w:rPr>
            </w:pPr>
            <w:r>
              <w:rPr>
                <w:b/>
                <w:spacing w:val="-5"/>
                <w:sz w:val="18"/>
              </w:rPr>
              <w:t>Typ</w:t>
            </w:r>
          </w:p>
        </w:tc>
        <w:tc>
          <w:tcPr>
            <w:tcW w:w="1664" w:type="dxa"/>
          </w:tcPr>
          <w:p>
            <w:pPr>
              <w:pStyle w:val="TableParagraph"/>
              <w:spacing w:before="26"/>
              <w:ind w:left="646" w:right="632"/>
              <w:rPr>
                <w:b/>
                <w:sz w:val="18"/>
              </w:rPr>
            </w:pPr>
            <w:r>
              <w:rPr>
                <w:b/>
                <w:spacing w:val="-5"/>
                <w:sz w:val="18"/>
              </w:rPr>
              <w:t>Max</w:t>
            </w:r>
          </w:p>
        </w:tc>
        <w:tc>
          <w:tcPr>
            <w:tcW w:w="1082" w:type="dxa"/>
          </w:tcPr>
          <w:p>
            <w:pPr>
              <w:pStyle w:val="TableParagraph"/>
              <w:spacing w:before="26"/>
              <w:ind w:left="356" w:right="341"/>
              <w:rPr>
                <w:b/>
                <w:sz w:val="18"/>
              </w:rPr>
            </w:pPr>
            <w:r>
              <w:rPr>
                <w:b/>
                <w:spacing w:val="-4"/>
                <w:sz w:val="18"/>
              </w:rPr>
              <w:t>Unit</w:t>
            </w:r>
          </w:p>
        </w:tc>
      </w:tr>
      <w:tr>
        <w:trPr>
          <w:trHeight w:val="323" w:hRule="atLeast"/>
        </w:trPr>
        <w:tc>
          <w:tcPr>
            <w:tcW w:w="1272" w:type="dxa"/>
          </w:tcPr>
          <w:p>
            <w:pPr>
              <w:pStyle w:val="TableParagraph"/>
              <w:spacing w:before="26"/>
              <w:ind w:left="296" w:right="286"/>
              <w:rPr>
                <w:sz w:val="14"/>
              </w:rPr>
            </w:pPr>
            <w:r>
              <w:rPr>
                <w:spacing w:val="-5"/>
                <w:sz w:val="18"/>
              </w:rPr>
              <w:t>V</w:t>
            </w:r>
            <w:r>
              <w:rPr>
                <w:spacing w:val="-5"/>
                <w:position w:val="-3"/>
                <w:sz w:val="14"/>
              </w:rPr>
              <w:t>H</w:t>
            </w:r>
          </w:p>
        </w:tc>
        <w:tc>
          <w:tcPr>
            <w:tcW w:w="3452" w:type="dxa"/>
          </w:tcPr>
          <w:p>
            <w:pPr>
              <w:pStyle w:val="TableParagraph"/>
              <w:spacing w:before="59"/>
              <w:ind w:left="39"/>
              <w:jc w:val="left"/>
              <w:rPr>
                <w:sz w:val="18"/>
              </w:rPr>
            </w:pPr>
            <w:r>
              <w:rPr>
                <w:sz w:val="18"/>
              </w:rPr>
              <w:t>Power</w:t>
            </w:r>
            <w:r>
              <w:rPr>
                <w:spacing w:val="-4"/>
                <w:sz w:val="18"/>
              </w:rPr>
              <w:t> </w:t>
            </w:r>
            <w:r>
              <w:rPr>
                <w:sz w:val="18"/>
              </w:rPr>
              <w:t>On</w:t>
            </w:r>
            <w:r>
              <w:rPr>
                <w:spacing w:val="-2"/>
                <w:sz w:val="18"/>
              </w:rPr>
              <w:t> </w:t>
            </w:r>
            <w:r>
              <w:rPr>
                <w:sz w:val="18"/>
              </w:rPr>
              <w:t>Trigger</w:t>
            </w:r>
            <w:r>
              <w:rPr>
                <w:spacing w:val="-3"/>
                <w:sz w:val="18"/>
              </w:rPr>
              <w:t> </w:t>
            </w:r>
            <w:r>
              <w:rPr>
                <w:spacing w:val="-2"/>
                <w:sz w:val="18"/>
              </w:rPr>
              <w:t>Voltage</w:t>
            </w:r>
          </w:p>
        </w:tc>
        <w:tc>
          <w:tcPr>
            <w:tcW w:w="1664" w:type="dxa"/>
          </w:tcPr>
          <w:p>
            <w:pPr>
              <w:pStyle w:val="TableParagraph"/>
              <w:spacing w:before="0"/>
              <w:jc w:val="left"/>
              <w:rPr>
                <w:rFonts w:ascii="Times New Roman"/>
                <w:sz w:val="18"/>
              </w:rPr>
            </w:pPr>
          </w:p>
        </w:tc>
        <w:tc>
          <w:tcPr>
            <w:tcW w:w="1664" w:type="dxa"/>
          </w:tcPr>
          <w:p>
            <w:pPr>
              <w:pStyle w:val="TableParagraph"/>
              <w:spacing w:before="59"/>
              <w:ind w:right="692"/>
              <w:jc w:val="right"/>
              <w:rPr>
                <w:sz w:val="18"/>
              </w:rPr>
            </w:pPr>
            <w:r>
              <w:rPr>
                <w:spacing w:val="-5"/>
                <w:sz w:val="18"/>
              </w:rPr>
              <w:t>2.5</w:t>
            </w:r>
          </w:p>
        </w:tc>
        <w:tc>
          <w:tcPr>
            <w:tcW w:w="1664" w:type="dxa"/>
          </w:tcPr>
          <w:p>
            <w:pPr>
              <w:pStyle w:val="TableParagraph"/>
              <w:spacing w:before="59"/>
              <w:ind w:left="646" w:right="630"/>
              <w:rPr>
                <w:sz w:val="18"/>
              </w:rPr>
            </w:pPr>
            <w:r>
              <w:rPr>
                <w:spacing w:val="-5"/>
                <w:sz w:val="18"/>
              </w:rPr>
              <w:t>2.7</w:t>
            </w:r>
          </w:p>
        </w:tc>
        <w:tc>
          <w:tcPr>
            <w:tcW w:w="1082" w:type="dxa"/>
          </w:tcPr>
          <w:p>
            <w:pPr>
              <w:pStyle w:val="TableParagraph"/>
              <w:spacing w:before="59"/>
              <w:ind w:left="15"/>
              <w:rPr>
                <w:sz w:val="18"/>
              </w:rPr>
            </w:pPr>
            <w:r>
              <w:rPr>
                <w:sz w:val="18"/>
              </w:rPr>
              <w:t>V</w:t>
            </w:r>
          </w:p>
        </w:tc>
      </w:tr>
      <w:tr>
        <w:trPr>
          <w:trHeight w:val="489" w:hRule="atLeast"/>
        </w:trPr>
        <w:tc>
          <w:tcPr>
            <w:tcW w:w="1272" w:type="dxa"/>
          </w:tcPr>
          <w:p>
            <w:pPr>
              <w:pStyle w:val="TableParagraph"/>
              <w:spacing w:before="192"/>
              <w:ind w:left="296" w:right="287"/>
              <w:rPr>
                <w:sz w:val="14"/>
              </w:rPr>
            </w:pPr>
            <w:r>
              <w:rPr>
                <w:spacing w:val="-5"/>
                <w:sz w:val="18"/>
              </w:rPr>
              <w:t>T</w:t>
            </w:r>
            <w:r>
              <w:rPr>
                <w:spacing w:val="-5"/>
                <w:position w:val="-4"/>
                <w:sz w:val="14"/>
              </w:rPr>
              <w:t>0</w:t>
            </w:r>
          </w:p>
        </w:tc>
        <w:tc>
          <w:tcPr>
            <w:tcW w:w="3452" w:type="dxa"/>
          </w:tcPr>
          <w:p>
            <w:pPr>
              <w:pStyle w:val="TableParagraph"/>
              <w:spacing w:line="254" w:lineRule="auto"/>
              <w:ind w:left="39"/>
              <w:jc w:val="left"/>
              <w:rPr>
                <w:sz w:val="18"/>
              </w:rPr>
            </w:pPr>
            <w:r>
              <w:rPr>
                <w:sz w:val="18"/>
              </w:rPr>
              <w:t>Duration</w:t>
            </w:r>
            <w:r>
              <w:rPr>
                <w:spacing w:val="22"/>
                <w:sz w:val="18"/>
              </w:rPr>
              <w:t> </w:t>
            </w:r>
            <w:r>
              <w:rPr>
                <w:sz w:val="18"/>
              </w:rPr>
              <w:t>forced</w:t>
            </w:r>
            <w:r>
              <w:rPr>
                <w:spacing w:val="21"/>
                <w:sz w:val="18"/>
              </w:rPr>
              <w:t> </w:t>
            </w:r>
            <w:r>
              <w:rPr>
                <w:sz w:val="18"/>
              </w:rPr>
              <w:t>in</w:t>
            </w:r>
            <w:r>
              <w:rPr>
                <w:spacing w:val="21"/>
                <w:sz w:val="18"/>
              </w:rPr>
              <w:t> </w:t>
            </w:r>
            <w:r>
              <w:rPr>
                <w:sz w:val="18"/>
              </w:rPr>
              <w:t>idle</w:t>
            </w:r>
            <w:r>
              <w:rPr>
                <w:spacing w:val="22"/>
                <w:sz w:val="18"/>
              </w:rPr>
              <w:t> </w:t>
            </w:r>
            <w:r>
              <w:rPr>
                <w:sz w:val="18"/>
              </w:rPr>
              <w:t>mode</w:t>
            </w:r>
            <w:r>
              <w:rPr>
                <w:spacing w:val="22"/>
                <w:sz w:val="18"/>
              </w:rPr>
              <w:t> </w:t>
            </w:r>
            <w:r>
              <w:rPr>
                <w:sz w:val="18"/>
              </w:rPr>
              <w:t>after</w:t>
            </w:r>
            <w:r>
              <w:rPr>
                <w:spacing w:val="21"/>
                <w:sz w:val="18"/>
              </w:rPr>
              <w:t> </w:t>
            </w:r>
            <w:r>
              <w:rPr>
                <w:sz w:val="18"/>
              </w:rPr>
              <w:t>power </w:t>
            </w:r>
            <w:r>
              <w:rPr>
                <w:spacing w:val="-6"/>
                <w:sz w:val="18"/>
              </w:rPr>
              <w:t>on</w:t>
            </w:r>
          </w:p>
        </w:tc>
        <w:tc>
          <w:tcPr>
            <w:tcW w:w="1664" w:type="dxa"/>
          </w:tcPr>
          <w:p>
            <w:pPr>
              <w:pStyle w:val="TableParagraph"/>
              <w:spacing w:before="7"/>
              <w:jc w:val="left"/>
              <w:rPr>
                <w:b/>
                <w:sz w:val="19"/>
              </w:rPr>
            </w:pPr>
          </w:p>
          <w:p>
            <w:pPr>
              <w:pStyle w:val="TableParagraph"/>
              <w:spacing w:before="0"/>
              <w:ind w:left="11"/>
              <w:rPr>
                <w:sz w:val="18"/>
              </w:rPr>
            </w:pPr>
            <w:r>
              <w:rPr>
                <w:sz w:val="18"/>
              </w:rPr>
              <w:t>1</w:t>
            </w:r>
          </w:p>
        </w:tc>
        <w:tc>
          <w:tcPr>
            <w:tcW w:w="1664" w:type="dxa"/>
          </w:tcPr>
          <w:p>
            <w:pPr>
              <w:pStyle w:val="TableParagraph"/>
              <w:spacing w:before="0"/>
              <w:jc w:val="left"/>
              <w:rPr>
                <w:rFonts w:ascii="Times New Roman"/>
                <w:sz w:val="18"/>
              </w:rPr>
            </w:pPr>
          </w:p>
        </w:tc>
        <w:tc>
          <w:tcPr>
            <w:tcW w:w="1664" w:type="dxa"/>
          </w:tcPr>
          <w:p>
            <w:pPr>
              <w:pStyle w:val="TableParagraph"/>
              <w:spacing w:before="0"/>
              <w:jc w:val="left"/>
              <w:rPr>
                <w:rFonts w:ascii="Times New Roman"/>
                <w:sz w:val="18"/>
              </w:rPr>
            </w:pPr>
          </w:p>
        </w:tc>
        <w:tc>
          <w:tcPr>
            <w:tcW w:w="1082" w:type="dxa"/>
          </w:tcPr>
          <w:p>
            <w:pPr>
              <w:pStyle w:val="TableParagraph"/>
              <w:spacing w:before="7"/>
              <w:jc w:val="left"/>
              <w:rPr>
                <w:b/>
                <w:sz w:val="19"/>
              </w:rPr>
            </w:pPr>
          </w:p>
          <w:p>
            <w:pPr>
              <w:pStyle w:val="TableParagraph"/>
              <w:spacing w:before="0"/>
              <w:ind w:left="356" w:right="341"/>
              <w:rPr>
                <w:sz w:val="18"/>
              </w:rPr>
            </w:pPr>
            <w:r>
              <w:rPr>
                <w:spacing w:val="-5"/>
                <w:sz w:val="18"/>
              </w:rPr>
              <w:t>ms</w:t>
            </w:r>
          </w:p>
        </w:tc>
      </w:tr>
      <w:tr>
        <w:trPr>
          <w:trHeight w:val="490" w:hRule="atLeast"/>
        </w:trPr>
        <w:tc>
          <w:tcPr>
            <w:tcW w:w="1272" w:type="dxa"/>
          </w:tcPr>
          <w:p>
            <w:pPr>
              <w:pStyle w:val="TableParagraph"/>
              <w:spacing w:before="193"/>
              <w:ind w:left="296" w:right="287"/>
              <w:rPr>
                <w:sz w:val="14"/>
              </w:rPr>
            </w:pPr>
            <w:r>
              <w:rPr>
                <w:spacing w:val="-5"/>
                <w:sz w:val="18"/>
              </w:rPr>
              <w:t>T</w:t>
            </w:r>
            <w:r>
              <w:rPr>
                <w:spacing w:val="-5"/>
                <w:position w:val="-4"/>
                <w:sz w:val="14"/>
              </w:rPr>
              <w:t>1</w:t>
            </w:r>
          </w:p>
        </w:tc>
        <w:tc>
          <w:tcPr>
            <w:tcW w:w="3452" w:type="dxa"/>
          </w:tcPr>
          <w:p>
            <w:pPr>
              <w:pStyle w:val="TableParagraph"/>
              <w:spacing w:line="256" w:lineRule="auto"/>
              <w:ind w:left="39"/>
              <w:jc w:val="left"/>
              <w:rPr>
                <w:sz w:val="18"/>
              </w:rPr>
            </w:pPr>
            <w:r>
              <w:rPr>
                <w:sz w:val="18"/>
              </w:rPr>
              <w:t>Delay</w:t>
            </w:r>
            <w:r>
              <w:rPr>
                <w:spacing w:val="40"/>
                <w:sz w:val="18"/>
              </w:rPr>
              <w:t> </w:t>
            </w:r>
            <w:r>
              <w:rPr>
                <w:sz w:val="18"/>
              </w:rPr>
              <w:t>time</w:t>
            </w:r>
            <w:r>
              <w:rPr>
                <w:spacing w:val="40"/>
                <w:sz w:val="18"/>
              </w:rPr>
              <w:t> </w:t>
            </w:r>
            <w:r>
              <w:rPr>
                <w:sz w:val="18"/>
              </w:rPr>
              <w:t>after</w:t>
            </w:r>
            <w:r>
              <w:rPr>
                <w:spacing w:val="40"/>
                <w:sz w:val="18"/>
              </w:rPr>
              <w:t> </w:t>
            </w:r>
            <w:r>
              <w:rPr>
                <w:sz w:val="18"/>
              </w:rPr>
              <w:t>power</w:t>
            </w:r>
            <w:r>
              <w:rPr>
                <w:spacing w:val="40"/>
                <w:sz w:val="18"/>
              </w:rPr>
              <w:t> </w:t>
            </w:r>
            <w:r>
              <w:rPr>
                <w:sz w:val="18"/>
              </w:rPr>
              <w:t>on</w:t>
            </w:r>
            <w:r>
              <w:rPr>
                <w:spacing w:val="40"/>
                <w:sz w:val="18"/>
              </w:rPr>
              <w:t> </w:t>
            </w:r>
            <w:r>
              <w:rPr>
                <w:sz w:val="18"/>
              </w:rPr>
              <w:t>or</w:t>
            </w:r>
            <w:r>
              <w:rPr>
                <w:spacing w:val="40"/>
                <w:sz w:val="18"/>
              </w:rPr>
              <w:t> </w:t>
            </w:r>
            <w:r>
              <w:rPr>
                <w:sz w:val="18"/>
              </w:rPr>
              <w:t>exit</w:t>
            </w:r>
            <w:r>
              <w:rPr>
                <w:spacing w:val="40"/>
                <w:sz w:val="18"/>
              </w:rPr>
              <w:t> </w:t>
            </w:r>
            <w:r>
              <w:rPr>
                <w:sz w:val="18"/>
              </w:rPr>
              <w:t>idle </w:t>
            </w:r>
            <w:r>
              <w:rPr>
                <w:spacing w:val="-4"/>
                <w:sz w:val="18"/>
              </w:rPr>
              <w:t>mode</w:t>
            </w:r>
          </w:p>
        </w:tc>
        <w:tc>
          <w:tcPr>
            <w:tcW w:w="1664" w:type="dxa"/>
          </w:tcPr>
          <w:p>
            <w:pPr>
              <w:pStyle w:val="TableParagraph"/>
              <w:spacing w:before="8"/>
              <w:jc w:val="left"/>
              <w:rPr>
                <w:b/>
                <w:sz w:val="19"/>
              </w:rPr>
            </w:pPr>
          </w:p>
          <w:p>
            <w:pPr>
              <w:pStyle w:val="TableParagraph"/>
              <w:spacing w:before="0"/>
              <w:ind w:left="11"/>
              <w:rPr>
                <w:sz w:val="18"/>
              </w:rPr>
            </w:pPr>
            <w:r>
              <w:rPr>
                <w:sz w:val="18"/>
              </w:rPr>
              <w:t>5</w:t>
            </w:r>
          </w:p>
        </w:tc>
        <w:tc>
          <w:tcPr>
            <w:tcW w:w="1664" w:type="dxa"/>
          </w:tcPr>
          <w:p>
            <w:pPr>
              <w:pStyle w:val="TableParagraph"/>
              <w:spacing w:before="8"/>
              <w:jc w:val="left"/>
              <w:rPr>
                <w:b/>
                <w:sz w:val="19"/>
              </w:rPr>
            </w:pPr>
          </w:p>
          <w:p>
            <w:pPr>
              <w:pStyle w:val="TableParagraph"/>
              <w:spacing w:before="0"/>
              <w:ind w:right="717"/>
              <w:jc w:val="right"/>
              <w:rPr>
                <w:sz w:val="18"/>
              </w:rPr>
            </w:pPr>
            <w:r>
              <w:rPr>
                <w:spacing w:val="-5"/>
                <w:sz w:val="18"/>
              </w:rPr>
              <w:t>16</w:t>
            </w:r>
          </w:p>
        </w:tc>
        <w:tc>
          <w:tcPr>
            <w:tcW w:w="1664" w:type="dxa"/>
          </w:tcPr>
          <w:p>
            <w:pPr>
              <w:pStyle w:val="TableParagraph"/>
              <w:spacing w:before="8"/>
              <w:jc w:val="left"/>
              <w:rPr>
                <w:b/>
                <w:sz w:val="19"/>
              </w:rPr>
            </w:pPr>
          </w:p>
          <w:p>
            <w:pPr>
              <w:pStyle w:val="TableParagraph"/>
              <w:spacing w:before="0"/>
              <w:ind w:left="646" w:right="632"/>
              <w:rPr>
                <w:sz w:val="18"/>
              </w:rPr>
            </w:pPr>
            <w:r>
              <w:rPr>
                <w:spacing w:val="-5"/>
                <w:sz w:val="18"/>
              </w:rPr>
              <w:t>40</w:t>
            </w:r>
          </w:p>
        </w:tc>
        <w:tc>
          <w:tcPr>
            <w:tcW w:w="1082" w:type="dxa"/>
          </w:tcPr>
          <w:p>
            <w:pPr>
              <w:pStyle w:val="TableParagraph"/>
              <w:spacing w:before="8"/>
              <w:jc w:val="left"/>
              <w:rPr>
                <w:b/>
                <w:sz w:val="19"/>
              </w:rPr>
            </w:pPr>
          </w:p>
          <w:p>
            <w:pPr>
              <w:pStyle w:val="TableParagraph"/>
              <w:spacing w:before="0"/>
              <w:ind w:left="356" w:right="341"/>
              <w:rPr>
                <w:sz w:val="18"/>
              </w:rPr>
            </w:pPr>
            <w:r>
              <w:rPr>
                <w:spacing w:val="-5"/>
                <w:sz w:val="18"/>
              </w:rPr>
              <w:t>ms</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22"/>
        </w:rPr>
      </w:pPr>
    </w:p>
    <w:p>
      <w:pPr>
        <w:pStyle w:val="BodyText"/>
        <w:tabs>
          <w:tab w:pos="807" w:val="left" w:leader="none"/>
        </w:tabs>
        <w:spacing w:before="95"/>
        <w:ind w:left="102"/>
      </w:pPr>
      <w:r>
        <w:rPr/>
        <mc:AlternateContent>
          <mc:Choice Requires="wps">
            <w:drawing>
              <wp:anchor distT="0" distB="0" distL="0" distR="0" allowOverlap="1" layoutInCell="1" locked="0" behindDoc="0" simplePos="0" relativeHeight="15849984">
                <wp:simplePos x="0" y="0"/>
                <wp:positionH relativeFrom="page">
                  <wp:posOffset>6677076</wp:posOffset>
                </wp:positionH>
                <wp:positionV relativeFrom="paragraph">
                  <wp:posOffset>128866</wp:posOffset>
                </wp:positionV>
                <wp:extent cx="638810" cy="158750"/>
                <wp:effectExtent l="0" t="0" r="0" b="0"/>
                <wp:wrapNone/>
                <wp:docPr id="1978" name="Graphic 1978"/>
                <wp:cNvGraphicFramePr>
                  <a:graphicFrameLocks/>
                </wp:cNvGraphicFramePr>
                <a:graphic>
                  <a:graphicData uri="http://schemas.microsoft.com/office/word/2010/wordprocessingShape">
                    <wps:wsp>
                      <wps:cNvPr id="1978" name="Graphic 197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146978pt;width:50.3pt;height:12.5pt;mso-position-horizontal-relative:page;mso-position-vertical-relative:paragraph;z-index:15849984" id="docshape1364" coordorigin="10515,203" coordsize="1006,250" path="m10765,203l10723,203,10515,448,10558,448,10622,374,10695,374,10695,339,10652,339,10728,248,10728,448,10765,448,10765,203xm10905,413l10887,413,10882,413,10876,411,10867,407,10862,405,10855,397,10852,393,10848,383,10847,378,10847,307,10904,307,10904,270,10847,270,10847,203,10811,203,10811,270,10792,270,10792,307,10811,307,10811,383,10813,393,10821,411,10826,420,10840,434,10848,439,10867,447,10877,449,10905,449,10905,413xm11197,335l11195,324,11191,315,11187,306,11182,297,11168,283,11160,278,11141,270,11131,268,11108,268,11097,271,11078,281,11070,287,11064,295,11057,287,11050,281,11030,271,11019,268,10996,268,10986,270,10968,278,10959,283,10946,297,10940,306,10932,324,10930,335,10930,449,10968,449,10968,340,10969,335,10973,325,10976,321,10983,314,10987,311,10996,307,11001,306,11012,306,11017,307,11026,311,11030,314,11037,321,11040,325,11044,335,11045,340,11045,449,11082,449,11082,340,11083,335,11087,325,11090,321,11097,314,11101,311,11111,307,11116,306,11126,306,11131,307,11141,311,11145,314,11152,321,11155,325,11159,335,11160,340,11160,449,11197,449,11197,335xm11402,358l11400,340,11400,340,11396,323,11389,307,11384,300,11379,294,11366,282,11361,280,11361,340,11262,340,11269,323,11280,311,11294,303,11313,300,11334,304,11348,313,11357,326,11361,340,11361,280,11350,274,11333,268,11313,266,11293,268,11275,273,11259,282,11245,294,11234,307,11227,323,11226,323,11222,340,11222,340,11220,358,11226,396,11244,426,11273,446,11313,453,11346,448,11371,436,11386,421,11387,419,11397,402,11356,402,11348,410,11337,417,11325,420,11313,421,11293,417,11276,407,11265,392,11262,373,11402,373,11402,358xm11520,413l11501,413,11496,413,11490,411,11481,407,11476,405,11469,397,11466,393,11462,383,11461,378,11461,203,11425,203,11425,383,11427,393,11435,411,11440,420,11454,434,11462,439,11481,447,11491,449,11520,449,11520,413xe" filled="true" fillcolor="#0079c1" stroked="false">
                <v:path arrowok="t"/>
                <v:fill type="solid"/>
                <w10:wrap type="none"/>
              </v:shape>
            </w:pict>
          </mc:Fallback>
        </mc:AlternateContent>
      </w:r>
      <w:r>
        <w:rPr>
          <w:spacing w:val="-5"/>
        </w:rPr>
        <w:t>80</w:t>
      </w:r>
      <w:r>
        <w:rPr/>
        <w:tab/>
        <w:t>M90E36A</w:t>
      </w:r>
      <w:r>
        <w:rPr>
          <w:spacing w:val="-2"/>
        </w:rPr>
        <w:t> [Datasheet]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7"/>
        <w:rPr>
          <w:sz w:val="24"/>
        </w:rPr>
      </w:pPr>
    </w:p>
    <w:p>
      <w:pPr>
        <w:pStyle w:val="Heading3"/>
        <w:numPr>
          <w:ilvl w:val="1"/>
          <w:numId w:val="4"/>
        </w:numPr>
        <w:tabs>
          <w:tab w:pos="1282" w:val="left" w:leader="none"/>
        </w:tabs>
        <w:spacing w:line="240" w:lineRule="auto" w:before="93" w:after="0"/>
        <w:ind w:left="1282" w:right="0" w:hanging="862"/>
        <w:jc w:val="left"/>
      </w:pPr>
      <w:bookmarkStart w:name="7.5 Zero-Crossing Timing" w:id="387"/>
      <w:bookmarkEnd w:id="387"/>
      <w:r>
        <w:rPr>
          <w:b w:val="0"/>
        </w:rPr>
      </w:r>
      <w:bookmarkStart w:name="_bookmark209" w:id="388"/>
      <w:bookmarkEnd w:id="388"/>
      <w:r>
        <w:rPr>
          <w:b w:val="0"/>
        </w:rPr>
      </w:r>
      <w:r>
        <w:rPr/>
        <w:t>ZERO-CROSSING</w:t>
      </w:r>
      <w:r>
        <w:rPr>
          <w:spacing w:val="-9"/>
        </w:rPr>
        <w:t> </w:t>
      </w:r>
      <w:r>
        <w:rPr>
          <w:spacing w:val="-2"/>
        </w:rPr>
        <w:t>TIMING</w:t>
      </w:r>
    </w:p>
    <w:p>
      <w:pPr>
        <w:pStyle w:val="BodyText"/>
        <w:spacing w:before="10"/>
        <w:rPr>
          <w:b/>
          <w:sz w:val="27"/>
        </w:rPr>
      </w:pPr>
    </w:p>
    <w:p>
      <w:pPr>
        <w:spacing w:before="98"/>
        <w:ind w:left="3202" w:right="0" w:firstLine="0"/>
        <w:jc w:val="left"/>
        <w:rPr>
          <w:rFonts w:ascii="Arial Narrow"/>
          <w:sz w:val="17"/>
        </w:rPr>
      </w:pPr>
      <w:r>
        <w:rPr/>
        <mc:AlternateContent>
          <mc:Choice Requires="wps">
            <w:drawing>
              <wp:anchor distT="0" distB="0" distL="0" distR="0" allowOverlap="1" layoutInCell="1" locked="0" behindDoc="0" simplePos="0" relativeHeight="15853056">
                <wp:simplePos x="0" y="0"/>
                <wp:positionH relativeFrom="page">
                  <wp:posOffset>2308599</wp:posOffset>
                </wp:positionH>
                <wp:positionV relativeFrom="paragraph">
                  <wp:posOffset>41460</wp:posOffset>
                </wp:positionV>
                <wp:extent cx="4189729" cy="2865755"/>
                <wp:effectExtent l="0" t="0" r="0" b="0"/>
                <wp:wrapNone/>
                <wp:docPr id="1979" name="Group 1979"/>
                <wp:cNvGraphicFramePr>
                  <a:graphicFrameLocks/>
                </wp:cNvGraphicFramePr>
                <a:graphic>
                  <a:graphicData uri="http://schemas.microsoft.com/office/word/2010/wordprocessingGroup">
                    <wpg:wgp>
                      <wpg:cNvPr id="1979" name="Group 1979"/>
                      <wpg:cNvGrpSpPr/>
                      <wpg:grpSpPr>
                        <a:xfrm>
                          <a:off x="0" y="0"/>
                          <a:ext cx="4189729" cy="2865755"/>
                          <a:chExt cx="4189729" cy="2865755"/>
                        </a:xfrm>
                      </wpg:grpSpPr>
                      <pic:pic>
                        <pic:nvPicPr>
                          <pic:cNvPr id="1980" name="Image 1980"/>
                          <pic:cNvPicPr/>
                        </pic:nvPicPr>
                        <pic:blipFill>
                          <a:blip r:embed="rId101" cstate="print"/>
                          <a:stretch>
                            <a:fillRect/>
                          </a:stretch>
                        </pic:blipFill>
                        <pic:spPr>
                          <a:xfrm>
                            <a:off x="57224" y="150113"/>
                            <a:ext cx="4127939" cy="942594"/>
                          </a:xfrm>
                          <a:prstGeom prst="rect">
                            <a:avLst/>
                          </a:prstGeom>
                        </pic:spPr>
                      </pic:pic>
                      <wps:wsp>
                        <wps:cNvPr id="1981" name="Graphic 1981"/>
                        <wps:cNvSpPr/>
                        <wps:spPr>
                          <a:xfrm>
                            <a:off x="52076" y="617219"/>
                            <a:ext cx="3963670" cy="1270"/>
                          </a:xfrm>
                          <a:custGeom>
                            <a:avLst/>
                            <a:gdLst/>
                            <a:ahLst/>
                            <a:cxnLst/>
                            <a:rect l="l" t="t" r="r" b="b"/>
                            <a:pathLst>
                              <a:path w="3963670" h="0">
                                <a:moveTo>
                                  <a:pt x="0" y="0"/>
                                </a:moveTo>
                                <a:lnTo>
                                  <a:pt x="3963162" y="0"/>
                                </a:lnTo>
                              </a:path>
                            </a:pathLst>
                          </a:custGeom>
                          <a:ln w="6616">
                            <a:solidFill>
                              <a:srgbClr val="000000"/>
                            </a:solidFill>
                            <a:prstDash val="solid"/>
                          </a:ln>
                        </wps:spPr>
                        <wps:bodyPr wrap="square" lIns="0" tIns="0" rIns="0" bIns="0" rtlCol="0">
                          <a:prstTxWarp prst="textNoShape">
                            <a:avLst/>
                          </a:prstTxWarp>
                          <a:noAutofit/>
                        </wps:bodyPr>
                      </wps:wsp>
                      <wps:wsp>
                        <wps:cNvPr id="1982" name="Graphic 1982"/>
                        <wps:cNvSpPr/>
                        <wps:spPr>
                          <a:xfrm>
                            <a:off x="4000760" y="588263"/>
                            <a:ext cx="58419" cy="57150"/>
                          </a:xfrm>
                          <a:custGeom>
                            <a:avLst/>
                            <a:gdLst/>
                            <a:ahLst/>
                            <a:cxnLst/>
                            <a:rect l="l" t="t" r="r" b="b"/>
                            <a:pathLst>
                              <a:path w="58419" h="57150">
                                <a:moveTo>
                                  <a:pt x="0" y="0"/>
                                </a:moveTo>
                                <a:lnTo>
                                  <a:pt x="1524" y="3047"/>
                                </a:lnTo>
                                <a:lnTo>
                                  <a:pt x="3810" y="6857"/>
                                </a:lnTo>
                                <a:lnTo>
                                  <a:pt x="4572" y="10667"/>
                                </a:lnTo>
                                <a:lnTo>
                                  <a:pt x="5334" y="13715"/>
                                </a:lnTo>
                                <a:lnTo>
                                  <a:pt x="6858" y="21335"/>
                                </a:lnTo>
                                <a:lnTo>
                                  <a:pt x="6858" y="36575"/>
                                </a:lnTo>
                                <a:lnTo>
                                  <a:pt x="6096" y="39623"/>
                                </a:lnTo>
                                <a:lnTo>
                                  <a:pt x="3810" y="51053"/>
                                </a:lnTo>
                                <a:lnTo>
                                  <a:pt x="1524" y="54101"/>
                                </a:lnTo>
                                <a:lnTo>
                                  <a:pt x="0" y="57149"/>
                                </a:lnTo>
                                <a:lnTo>
                                  <a:pt x="57912" y="28955"/>
                                </a:lnTo>
                                <a:lnTo>
                                  <a:pt x="0" y="0"/>
                                </a:lnTo>
                                <a:close/>
                              </a:path>
                            </a:pathLst>
                          </a:custGeom>
                          <a:solidFill>
                            <a:srgbClr val="000000"/>
                          </a:solidFill>
                        </wps:spPr>
                        <wps:bodyPr wrap="square" lIns="0" tIns="0" rIns="0" bIns="0" rtlCol="0">
                          <a:prstTxWarp prst="textNoShape">
                            <a:avLst/>
                          </a:prstTxWarp>
                          <a:noAutofit/>
                        </wps:bodyPr>
                      </wps:wsp>
                      <wps:wsp>
                        <wps:cNvPr id="1983" name="Graphic 1983"/>
                        <wps:cNvSpPr/>
                        <wps:spPr>
                          <a:xfrm>
                            <a:off x="65030" y="56388"/>
                            <a:ext cx="1270" cy="1085215"/>
                          </a:xfrm>
                          <a:custGeom>
                            <a:avLst/>
                            <a:gdLst/>
                            <a:ahLst/>
                            <a:cxnLst/>
                            <a:rect l="l" t="t" r="r" b="b"/>
                            <a:pathLst>
                              <a:path w="0" h="1085215">
                                <a:moveTo>
                                  <a:pt x="0" y="1085087"/>
                                </a:moveTo>
                                <a:lnTo>
                                  <a:pt x="0" y="0"/>
                                </a:lnTo>
                              </a:path>
                            </a:pathLst>
                          </a:custGeom>
                          <a:ln w="6616">
                            <a:solidFill>
                              <a:srgbClr val="000000"/>
                            </a:solidFill>
                            <a:prstDash val="solid"/>
                          </a:ln>
                        </wps:spPr>
                        <wps:bodyPr wrap="square" lIns="0" tIns="0" rIns="0" bIns="0" rtlCol="0">
                          <a:prstTxWarp prst="textNoShape">
                            <a:avLst/>
                          </a:prstTxWarp>
                          <a:noAutofit/>
                        </wps:bodyPr>
                      </wps:wsp>
                      <wps:wsp>
                        <wps:cNvPr id="1984" name="Graphic 1984"/>
                        <wps:cNvSpPr/>
                        <wps:spPr>
                          <a:xfrm>
                            <a:off x="36074" y="12953"/>
                            <a:ext cx="58419" cy="58419"/>
                          </a:xfrm>
                          <a:custGeom>
                            <a:avLst/>
                            <a:gdLst/>
                            <a:ahLst/>
                            <a:cxnLst/>
                            <a:rect l="l" t="t" r="r" b="b"/>
                            <a:pathLst>
                              <a:path w="58419" h="58419">
                                <a:moveTo>
                                  <a:pt x="28956" y="0"/>
                                </a:moveTo>
                                <a:lnTo>
                                  <a:pt x="0" y="57912"/>
                                </a:lnTo>
                                <a:lnTo>
                                  <a:pt x="3048" y="55626"/>
                                </a:lnTo>
                                <a:lnTo>
                                  <a:pt x="7620" y="54102"/>
                                </a:lnTo>
                                <a:lnTo>
                                  <a:pt x="13716" y="52577"/>
                                </a:lnTo>
                                <a:lnTo>
                                  <a:pt x="18288" y="51816"/>
                                </a:lnTo>
                                <a:lnTo>
                                  <a:pt x="21336" y="51053"/>
                                </a:lnTo>
                                <a:lnTo>
                                  <a:pt x="36576" y="51053"/>
                                </a:lnTo>
                                <a:lnTo>
                                  <a:pt x="39624" y="51816"/>
                                </a:lnTo>
                                <a:lnTo>
                                  <a:pt x="44196" y="52577"/>
                                </a:lnTo>
                                <a:lnTo>
                                  <a:pt x="50292" y="54102"/>
                                </a:lnTo>
                                <a:lnTo>
                                  <a:pt x="54102" y="55626"/>
                                </a:lnTo>
                                <a:lnTo>
                                  <a:pt x="57912" y="57912"/>
                                </a:lnTo>
                                <a:lnTo>
                                  <a:pt x="28956" y="0"/>
                                </a:lnTo>
                                <a:close/>
                              </a:path>
                            </a:pathLst>
                          </a:custGeom>
                          <a:solidFill>
                            <a:srgbClr val="000000"/>
                          </a:solidFill>
                        </wps:spPr>
                        <wps:bodyPr wrap="square" lIns="0" tIns="0" rIns="0" bIns="0" rtlCol="0">
                          <a:prstTxWarp prst="textNoShape">
                            <a:avLst/>
                          </a:prstTxWarp>
                          <a:noAutofit/>
                        </wps:bodyPr>
                      </wps:wsp>
                      <wps:wsp>
                        <wps:cNvPr id="1985" name="Graphic 1985"/>
                        <wps:cNvSpPr/>
                        <wps:spPr>
                          <a:xfrm>
                            <a:off x="381260" y="311658"/>
                            <a:ext cx="6985" cy="2538730"/>
                          </a:xfrm>
                          <a:custGeom>
                            <a:avLst/>
                            <a:gdLst/>
                            <a:ahLst/>
                            <a:cxnLst/>
                            <a:rect l="l" t="t" r="r" b="b"/>
                            <a:pathLst>
                              <a:path w="6985" h="2538730">
                                <a:moveTo>
                                  <a:pt x="4571" y="0"/>
                                </a:moveTo>
                                <a:lnTo>
                                  <a:pt x="1523" y="0"/>
                                </a:lnTo>
                                <a:lnTo>
                                  <a:pt x="1523" y="762"/>
                                </a:lnTo>
                                <a:lnTo>
                                  <a:pt x="761" y="2286"/>
                                </a:lnTo>
                                <a:lnTo>
                                  <a:pt x="0" y="3048"/>
                                </a:lnTo>
                                <a:lnTo>
                                  <a:pt x="0" y="99822"/>
                                </a:lnTo>
                                <a:lnTo>
                                  <a:pt x="1523" y="101346"/>
                                </a:lnTo>
                                <a:lnTo>
                                  <a:pt x="1523" y="102108"/>
                                </a:lnTo>
                                <a:lnTo>
                                  <a:pt x="3047" y="102870"/>
                                </a:lnTo>
                                <a:lnTo>
                                  <a:pt x="6095" y="101346"/>
                                </a:lnTo>
                                <a:lnTo>
                                  <a:pt x="6857" y="100584"/>
                                </a:lnTo>
                                <a:lnTo>
                                  <a:pt x="6857" y="2286"/>
                                </a:lnTo>
                                <a:lnTo>
                                  <a:pt x="6095" y="762"/>
                                </a:lnTo>
                                <a:lnTo>
                                  <a:pt x="4571" y="0"/>
                                </a:lnTo>
                                <a:close/>
                              </a:path>
                              <a:path w="6985" h="2538730">
                                <a:moveTo>
                                  <a:pt x="4571" y="153924"/>
                                </a:moveTo>
                                <a:lnTo>
                                  <a:pt x="1523" y="153924"/>
                                </a:lnTo>
                                <a:lnTo>
                                  <a:pt x="1523" y="154686"/>
                                </a:lnTo>
                                <a:lnTo>
                                  <a:pt x="0" y="157734"/>
                                </a:lnTo>
                                <a:lnTo>
                                  <a:pt x="0" y="252984"/>
                                </a:lnTo>
                                <a:lnTo>
                                  <a:pt x="1523" y="256032"/>
                                </a:lnTo>
                                <a:lnTo>
                                  <a:pt x="6095" y="256032"/>
                                </a:lnTo>
                                <a:lnTo>
                                  <a:pt x="6857" y="254508"/>
                                </a:lnTo>
                                <a:lnTo>
                                  <a:pt x="6857" y="156210"/>
                                </a:lnTo>
                                <a:lnTo>
                                  <a:pt x="6095" y="154686"/>
                                </a:lnTo>
                                <a:lnTo>
                                  <a:pt x="4571" y="153924"/>
                                </a:lnTo>
                                <a:close/>
                              </a:path>
                              <a:path w="6985" h="2538730">
                                <a:moveTo>
                                  <a:pt x="4571" y="307848"/>
                                </a:moveTo>
                                <a:lnTo>
                                  <a:pt x="1523" y="307848"/>
                                </a:lnTo>
                                <a:lnTo>
                                  <a:pt x="1523" y="308610"/>
                                </a:lnTo>
                                <a:lnTo>
                                  <a:pt x="761" y="309372"/>
                                </a:lnTo>
                                <a:lnTo>
                                  <a:pt x="0" y="310896"/>
                                </a:lnTo>
                                <a:lnTo>
                                  <a:pt x="0" y="406908"/>
                                </a:lnTo>
                                <a:lnTo>
                                  <a:pt x="761" y="408432"/>
                                </a:lnTo>
                                <a:lnTo>
                                  <a:pt x="1523" y="409194"/>
                                </a:lnTo>
                                <a:lnTo>
                                  <a:pt x="1523" y="409956"/>
                                </a:lnTo>
                                <a:lnTo>
                                  <a:pt x="3047" y="410718"/>
                                </a:lnTo>
                                <a:lnTo>
                                  <a:pt x="6095" y="409194"/>
                                </a:lnTo>
                                <a:lnTo>
                                  <a:pt x="6857" y="408432"/>
                                </a:lnTo>
                                <a:lnTo>
                                  <a:pt x="6857" y="309372"/>
                                </a:lnTo>
                                <a:lnTo>
                                  <a:pt x="6095" y="308610"/>
                                </a:lnTo>
                                <a:lnTo>
                                  <a:pt x="4571" y="307848"/>
                                </a:lnTo>
                                <a:close/>
                              </a:path>
                              <a:path w="6985" h="2538730">
                                <a:moveTo>
                                  <a:pt x="4571" y="461772"/>
                                </a:moveTo>
                                <a:lnTo>
                                  <a:pt x="1523" y="461772"/>
                                </a:lnTo>
                                <a:lnTo>
                                  <a:pt x="1523" y="462534"/>
                                </a:lnTo>
                                <a:lnTo>
                                  <a:pt x="761" y="463296"/>
                                </a:lnTo>
                                <a:lnTo>
                                  <a:pt x="0" y="464820"/>
                                </a:lnTo>
                                <a:lnTo>
                                  <a:pt x="0" y="560832"/>
                                </a:lnTo>
                                <a:lnTo>
                                  <a:pt x="761" y="561594"/>
                                </a:lnTo>
                                <a:lnTo>
                                  <a:pt x="1523" y="563118"/>
                                </a:lnTo>
                                <a:lnTo>
                                  <a:pt x="1523" y="563880"/>
                                </a:lnTo>
                                <a:lnTo>
                                  <a:pt x="4571" y="563880"/>
                                </a:lnTo>
                                <a:lnTo>
                                  <a:pt x="6095" y="563118"/>
                                </a:lnTo>
                                <a:lnTo>
                                  <a:pt x="6857" y="561594"/>
                                </a:lnTo>
                                <a:lnTo>
                                  <a:pt x="6857" y="463296"/>
                                </a:lnTo>
                                <a:lnTo>
                                  <a:pt x="6095" y="462534"/>
                                </a:lnTo>
                                <a:lnTo>
                                  <a:pt x="4571" y="461772"/>
                                </a:lnTo>
                                <a:close/>
                              </a:path>
                              <a:path w="6985" h="2538730">
                                <a:moveTo>
                                  <a:pt x="3047" y="614934"/>
                                </a:moveTo>
                                <a:lnTo>
                                  <a:pt x="1523" y="615696"/>
                                </a:lnTo>
                                <a:lnTo>
                                  <a:pt x="1523" y="616458"/>
                                </a:lnTo>
                                <a:lnTo>
                                  <a:pt x="761" y="617220"/>
                                </a:lnTo>
                                <a:lnTo>
                                  <a:pt x="0" y="618744"/>
                                </a:lnTo>
                                <a:lnTo>
                                  <a:pt x="0" y="714756"/>
                                </a:lnTo>
                                <a:lnTo>
                                  <a:pt x="761" y="716280"/>
                                </a:lnTo>
                                <a:lnTo>
                                  <a:pt x="1523" y="717042"/>
                                </a:lnTo>
                                <a:lnTo>
                                  <a:pt x="3047" y="717804"/>
                                </a:lnTo>
                                <a:lnTo>
                                  <a:pt x="4571" y="717042"/>
                                </a:lnTo>
                                <a:lnTo>
                                  <a:pt x="6095" y="717042"/>
                                </a:lnTo>
                                <a:lnTo>
                                  <a:pt x="6857" y="716280"/>
                                </a:lnTo>
                                <a:lnTo>
                                  <a:pt x="6857" y="617220"/>
                                </a:lnTo>
                                <a:lnTo>
                                  <a:pt x="6095" y="616458"/>
                                </a:lnTo>
                                <a:lnTo>
                                  <a:pt x="3047" y="614934"/>
                                </a:lnTo>
                                <a:close/>
                              </a:path>
                              <a:path w="6985" h="2538730">
                                <a:moveTo>
                                  <a:pt x="4571" y="768858"/>
                                </a:moveTo>
                                <a:lnTo>
                                  <a:pt x="1523" y="768858"/>
                                </a:lnTo>
                                <a:lnTo>
                                  <a:pt x="1523" y="769620"/>
                                </a:lnTo>
                                <a:lnTo>
                                  <a:pt x="0" y="772668"/>
                                </a:lnTo>
                                <a:lnTo>
                                  <a:pt x="0" y="867918"/>
                                </a:lnTo>
                                <a:lnTo>
                                  <a:pt x="1523" y="870966"/>
                                </a:lnTo>
                                <a:lnTo>
                                  <a:pt x="1523" y="871728"/>
                                </a:lnTo>
                                <a:lnTo>
                                  <a:pt x="4571" y="871728"/>
                                </a:lnTo>
                                <a:lnTo>
                                  <a:pt x="6095" y="870966"/>
                                </a:lnTo>
                                <a:lnTo>
                                  <a:pt x="6857" y="869442"/>
                                </a:lnTo>
                                <a:lnTo>
                                  <a:pt x="6857" y="771144"/>
                                </a:lnTo>
                                <a:lnTo>
                                  <a:pt x="6095" y="769620"/>
                                </a:lnTo>
                                <a:lnTo>
                                  <a:pt x="4571" y="768858"/>
                                </a:lnTo>
                                <a:close/>
                              </a:path>
                              <a:path w="6985" h="2538730">
                                <a:moveTo>
                                  <a:pt x="6857" y="924306"/>
                                </a:moveTo>
                                <a:lnTo>
                                  <a:pt x="761" y="924306"/>
                                </a:lnTo>
                                <a:lnTo>
                                  <a:pt x="0" y="925830"/>
                                </a:lnTo>
                                <a:lnTo>
                                  <a:pt x="0" y="1022604"/>
                                </a:lnTo>
                                <a:lnTo>
                                  <a:pt x="1523" y="1024128"/>
                                </a:lnTo>
                                <a:lnTo>
                                  <a:pt x="1523" y="1024890"/>
                                </a:lnTo>
                                <a:lnTo>
                                  <a:pt x="3047" y="1025652"/>
                                </a:lnTo>
                                <a:lnTo>
                                  <a:pt x="6095" y="1024128"/>
                                </a:lnTo>
                                <a:lnTo>
                                  <a:pt x="6857" y="1023366"/>
                                </a:lnTo>
                                <a:lnTo>
                                  <a:pt x="6857" y="924306"/>
                                </a:lnTo>
                                <a:close/>
                              </a:path>
                              <a:path w="6985" h="2538730">
                                <a:moveTo>
                                  <a:pt x="3047" y="922782"/>
                                </a:moveTo>
                                <a:lnTo>
                                  <a:pt x="1523" y="923544"/>
                                </a:lnTo>
                                <a:lnTo>
                                  <a:pt x="1523" y="924306"/>
                                </a:lnTo>
                                <a:lnTo>
                                  <a:pt x="6095" y="924306"/>
                                </a:lnTo>
                                <a:lnTo>
                                  <a:pt x="3047" y="922782"/>
                                </a:lnTo>
                                <a:close/>
                              </a:path>
                              <a:path w="6985" h="2538730">
                                <a:moveTo>
                                  <a:pt x="4571" y="1076706"/>
                                </a:moveTo>
                                <a:lnTo>
                                  <a:pt x="1523" y="1076706"/>
                                </a:lnTo>
                                <a:lnTo>
                                  <a:pt x="1523" y="1077468"/>
                                </a:lnTo>
                                <a:lnTo>
                                  <a:pt x="761" y="1078992"/>
                                </a:lnTo>
                                <a:lnTo>
                                  <a:pt x="0" y="1079754"/>
                                </a:lnTo>
                                <a:lnTo>
                                  <a:pt x="0" y="1175766"/>
                                </a:lnTo>
                                <a:lnTo>
                                  <a:pt x="761" y="1177290"/>
                                </a:lnTo>
                                <a:lnTo>
                                  <a:pt x="1523" y="1178052"/>
                                </a:lnTo>
                                <a:lnTo>
                                  <a:pt x="1523" y="1178814"/>
                                </a:lnTo>
                                <a:lnTo>
                                  <a:pt x="4571" y="1178814"/>
                                </a:lnTo>
                                <a:lnTo>
                                  <a:pt x="6095" y="1178052"/>
                                </a:lnTo>
                                <a:lnTo>
                                  <a:pt x="6857" y="1177290"/>
                                </a:lnTo>
                                <a:lnTo>
                                  <a:pt x="6857" y="1078992"/>
                                </a:lnTo>
                                <a:lnTo>
                                  <a:pt x="6095" y="1077468"/>
                                </a:lnTo>
                                <a:lnTo>
                                  <a:pt x="4571" y="1076706"/>
                                </a:lnTo>
                                <a:close/>
                              </a:path>
                              <a:path w="6985" h="2538730">
                                <a:moveTo>
                                  <a:pt x="3047" y="1229868"/>
                                </a:moveTo>
                                <a:lnTo>
                                  <a:pt x="1523" y="1230630"/>
                                </a:lnTo>
                                <a:lnTo>
                                  <a:pt x="1523" y="1231392"/>
                                </a:lnTo>
                                <a:lnTo>
                                  <a:pt x="761" y="1232154"/>
                                </a:lnTo>
                                <a:lnTo>
                                  <a:pt x="0" y="1233678"/>
                                </a:lnTo>
                                <a:lnTo>
                                  <a:pt x="0" y="1329690"/>
                                </a:lnTo>
                                <a:lnTo>
                                  <a:pt x="761" y="1331214"/>
                                </a:lnTo>
                                <a:lnTo>
                                  <a:pt x="1523" y="1331976"/>
                                </a:lnTo>
                                <a:lnTo>
                                  <a:pt x="1523" y="1332738"/>
                                </a:lnTo>
                                <a:lnTo>
                                  <a:pt x="3047" y="1333500"/>
                                </a:lnTo>
                                <a:lnTo>
                                  <a:pt x="6095" y="1331976"/>
                                </a:lnTo>
                                <a:lnTo>
                                  <a:pt x="6857" y="1331214"/>
                                </a:lnTo>
                                <a:lnTo>
                                  <a:pt x="6857" y="1232154"/>
                                </a:lnTo>
                                <a:lnTo>
                                  <a:pt x="6095" y="1231392"/>
                                </a:lnTo>
                                <a:lnTo>
                                  <a:pt x="3047" y="1229868"/>
                                </a:lnTo>
                                <a:close/>
                              </a:path>
                              <a:path w="6985" h="2538730">
                                <a:moveTo>
                                  <a:pt x="4571" y="1384554"/>
                                </a:moveTo>
                                <a:lnTo>
                                  <a:pt x="1523" y="1384554"/>
                                </a:lnTo>
                                <a:lnTo>
                                  <a:pt x="1523" y="1385316"/>
                                </a:lnTo>
                                <a:lnTo>
                                  <a:pt x="761" y="1386078"/>
                                </a:lnTo>
                                <a:lnTo>
                                  <a:pt x="0" y="1387602"/>
                                </a:lnTo>
                                <a:lnTo>
                                  <a:pt x="0" y="1483614"/>
                                </a:lnTo>
                                <a:lnTo>
                                  <a:pt x="761" y="1484376"/>
                                </a:lnTo>
                                <a:lnTo>
                                  <a:pt x="1523" y="1485900"/>
                                </a:lnTo>
                                <a:lnTo>
                                  <a:pt x="1523" y="1486662"/>
                                </a:lnTo>
                                <a:lnTo>
                                  <a:pt x="4571" y="1486662"/>
                                </a:lnTo>
                                <a:lnTo>
                                  <a:pt x="6095" y="1485900"/>
                                </a:lnTo>
                                <a:lnTo>
                                  <a:pt x="6857" y="1484376"/>
                                </a:lnTo>
                                <a:lnTo>
                                  <a:pt x="6857" y="1386078"/>
                                </a:lnTo>
                                <a:lnTo>
                                  <a:pt x="6095" y="1385316"/>
                                </a:lnTo>
                                <a:lnTo>
                                  <a:pt x="4571" y="1384554"/>
                                </a:lnTo>
                                <a:close/>
                              </a:path>
                              <a:path w="6985" h="2538730">
                                <a:moveTo>
                                  <a:pt x="6095" y="1639062"/>
                                </a:moveTo>
                                <a:lnTo>
                                  <a:pt x="1523" y="1639062"/>
                                </a:lnTo>
                                <a:lnTo>
                                  <a:pt x="1523" y="1639824"/>
                                </a:lnTo>
                                <a:lnTo>
                                  <a:pt x="3047" y="1640586"/>
                                </a:lnTo>
                                <a:lnTo>
                                  <a:pt x="6095" y="1639062"/>
                                </a:lnTo>
                                <a:close/>
                              </a:path>
                              <a:path w="6985" h="2538730">
                                <a:moveTo>
                                  <a:pt x="4571" y="1538478"/>
                                </a:moveTo>
                                <a:lnTo>
                                  <a:pt x="1523" y="1538478"/>
                                </a:lnTo>
                                <a:lnTo>
                                  <a:pt x="1523" y="1539240"/>
                                </a:lnTo>
                                <a:lnTo>
                                  <a:pt x="0" y="1540764"/>
                                </a:lnTo>
                                <a:lnTo>
                                  <a:pt x="0" y="1637538"/>
                                </a:lnTo>
                                <a:lnTo>
                                  <a:pt x="761" y="1639062"/>
                                </a:lnTo>
                                <a:lnTo>
                                  <a:pt x="6857" y="1639062"/>
                                </a:lnTo>
                                <a:lnTo>
                                  <a:pt x="6857" y="1540002"/>
                                </a:lnTo>
                                <a:lnTo>
                                  <a:pt x="6095" y="1539240"/>
                                </a:lnTo>
                                <a:lnTo>
                                  <a:pt x="4571" y="1538478"/>
                                </a:lnTo>
                                <a:close/>
                              </a:path>
                              <a:path w="6985" h="2538730">
                                <a:moveTo>
                                  <a:pt x="4571" y="1691640"/>
                                </a:moveTo>
                                <a:lnTo>
                                  <a:pt x="1523" y="1691640"/>
                                </a:lnTo>
                                <a:lnTo>
                                  <a:pt x="1523" y="1692402"/>
                                </a:lnTo>
                                <a:lnTo>
                                  <a:pt x="0" y="1695450"/>
                                </a:lnTo>
                                <a:lnTo>
                                  <a:pt x="0" y="1791462"/>
                                </a:lnTo>
                                <a:lnTo>
                                  <a:pt x="761" y="1792224"/>
                                </a:lnTo>
                                <a:lnTo>
                                  <a:pt x="1523" y="1793748"/>
                                </a:lnTo>
                                <a:lnTo>
                                  <a:pt x="1523" y="1794510"/>
                                </a:lnTo>
                                <a:lnTo>
                                  <a:pt x="4571" y="1794510"/>
                                </a:lnTo>
                                <a:lnTo>
                                  <a:pt x="6095" y="1793748"/>
                                </a:lnTo>
                                <a:lnTo>
                                  <a:pt x="6857" y="1792224"/>
                                </a:lnTo>
                                <a:lnTo>
                                  <a:pt x="6857" y="1693926"/>
                                </a:lnTo>
                                <a:lnTo>
                                  <a:pt x="6095" y="1692402"/>
                                </a:lnTo>
                                <a:lnTo>
                                  <a:pt x="4571" y="1691640"/>
                                </a:lnTo>
                                <a:close/>
                              </a:path>
                              <a:path w="6985" h="2538730">
                                <a:moveTo>
                                  <a:pt x="6095" y="1846326"/>
                                </a:moveTo>
                                <a:lnTo>
                                  <a:pt x="1523" y="1846326"/>
                                </a:lnTo>
                                <a:lnTo>
                                  <a:pt x="761" y="1847088"/>
                                </a:lnTo>
                                <a:lnTo>
                                  <a:pt x="0" y="1848612"/>
                                </a:lnTo>
                                <a:lnTo>
                                  <a:pt x="0" y="1944624"/>
                                </a:lnTo>
                                <a:lnTo>
                                  <a:pt x="1523" y="1947672"/>
                                </a:lnTo>
                                <a:lnTo>
                                  <a:pt x="1523" y="1948434"/>
                                </a:lnTo>
                                <a:lnTo>
                                  <a:pt x="4571" y="1948434"/>
                                </a:lnTo>
                                <a:lnTo>
                                  <a:pt x="6095" y="1947672"/>
                                </a:lnTo>
                                <a:lnTo>
                                  <a:pt x="6857" y="1946148"/>
                                </a:lnTo>
                                <a:lnTo>
                                  <a:pt x="6857" y="1847088"/>
                                </a:lnTo>
                                <a:lnTo>
                                  <a:pt x="6095" y="1846326"/>
                                </a:lnTo>
                                <a:close/>
                              </a:path>
                              <a:path w="6985" h="2538730">
                                <a:moveTo>
                                  <a:pt x="4571" y="1999488"/>
                                </a:moveTo>
                                <a:lnTo>
                                  <a:pt x="1523" y="1999488"/>
                                </a:lnTo>
                                <a:lnTo>
                                  <a:pt x="1523" y="2000250"/>
                                </a:lnTo>
                                <a:lnTo>
                                  <a:pt x="761" y="2001774"/>
                                </a:lnTo>
                                <a:lnTo>
                                  <a:pt x="0" y="2002536"/>
                                </a:lnTo>
                                <a:lnTo>
                                  <a:pt x="0" y="2099310"/>
                                </a:lnTo>
                                <a:lnTo>
                                  <a:pt x="1523" y="2100834"/>
                                </a:lnTo>
                                <a:lnTo>
                                  <a:pt x="1523" y="2101596"/>
                                </a:lnTo>
                                <a:lnTo>
                                  <a:pt x="3047" y="2102358"/>
                                </a:lnTo>
                                <a:lnTo>
                                  <a:pt x="6095" y="2100834"/>
                                </a:lnTo>
                                <a:lnTo>
                                  <a:pt x="6857" y="2100072"/>
                                </a:lnTo>
                                <a:lnTo>
                                  <a:pt x="6857" y="2001774"/>
                                </a:lnTo>
                                <a:lnTo>
                                  <a:pt x="6095" y="2000250"/>
                                </a:lnTo>
                                <a:lnTo>
                                  <a:pt x="4571" y="1999488"/>
                                </a:lnTo>
                                <a:close/>
                              </a:path>
                              <a:path w="6985" h="2538730">
                                <a:moveTo>
                                  <a:pt x="4571" y="2153412"/>
                                </a:moveTo>
                                <a:lnTo>
                                  <a:pt x="1523" y="2153412"/>
                                </a:lnTo>
                                <a:lnTo>
                                  <a:pt x="1523" y="2154174"/>
                                </a:lnTo>
                                <a:lnTo>
                                  <a:pt x="0" y="2157222"/>
                                </a:lnTo>
                                <a:lnTo>
                                  <a:pt x="0" y="2252472"/>
                                </a:lnTo>
                                <a:lnTo>
                                  <a:pt x="1523" y="2255520"/>
                                </a:lnTo>
                                <a:lnTo>
                                  <a:pt x="6095" y="2255520"/>
                                </a:lnTo>
                                <a:lnTo>
                                  <a:pt x="6857" y="2253996"/>
                                </a:lnTo>
                                <a:lnTo>
                                  <a:pt x="6857" y="2155698"/>
                                </a:lnTo>
                                <a:lnTo>
                                  <a:pt x="6095" y="2154174"/>
                                </a:lnTo>
                                <a:lnTo>
                                  <a:pt x="4571" y="2153412"/>
                                </a:lnTo>
                                <a:close/>
                              </a:path>
                              <a:path w="6985" h="2538730">
                                <a:moveTo>
                                  <a:pt x="4571" y="2307336"/>
                                </a:moveTo>
                                <a:lnTo>
                                  <a:pt x="1523" y="2307336"/>
                                </a:lnTo>
                                <a:lnTo>
                                  <a:pt x="1523" y="2308098"/>
                                </a:lnTo>
                                <a:lnTo>
                                  <a:pt x="761" y="2308860"/>
                                </a:lnTo>
                                <a:lnTo>
                                  <a:pt x="0" y="2310384"/>
                                </a:lnTo>
                                <a:lnTo>
                                  <a:pt x="0" y="2406396"/>
                                </a:lnTo>
                                <a:lnTo>
                                  <a:pt x="761" y="2407920"/>
                                </a:lnTo>
                                <a:lnTo>
                                  <a:pt x="1523" y="2408682"/>
                                </a:lnTo>
                                <a:lnTo>
                                  <a:pt x="1523" y="2409444"/>
                                </a:lnTo>
                                <a:lnTo>
                                  <a:pt x="3047" y="2410206"/>
                                </a:lnTo>
                                <a:lnTo>
                                  <a:pt x="6095" y="2408682"/>
                                </a:lnTo>
                                <a:lnTo>
                                  <a:pt x="6857" y="2407920"/>
                                </a:lnTo>
                                <a:lnTo>
                                  <a:pt x="6857" y="2308860"/>
                                </a:lnTo>
                                <a:lnTo>
                                  <a:pt x="6095" y="2308098"/>
                                </a:lnTo>
                                <a:lnTo>
                                  <a:pt x="4571" y="2307336"/>
                                </a:lnTo>
                                <a:close/>
                              </a:path>
                              <a:path w="6985" h="2538730">
                                <a:moveTo>
                                  <a:pt x="4571" y="2461260"/>
                                </a:moveTo>
                                <a:lnTo>
                                  <a:pt x="1523" y="2461260"/>
                                </a:lnTo>
                                <a:lnTo>
                                  <a:pt x="1523" y="2462022"/>
                                </a:lnTo>
                                <a:lnTo>
                                  <a:pt x="761" y="2462784"/>
                                </a:lnTo>
                                <a:lnTo>
                                  <a:pt x="0" y="2464308"/>
                                </a:lnTo>
                                <a:lnTo>
                                  <a:pt x="0" y="2535174"/>
                                </a:lnTo>
                                <a:lnTo>
                                  <a:pt x="761" y="2535936"/>
                                </a:lnTo>
                                <a:lnTo>
                                  <a:pt x="1523" y="2537460"/>
                                </a:lnTo>
                                <a:lnTo>
                                  <a:pt x="1523" y="2538222"/>
                                </a:lnTo>
                                <a:lnTo>
                                  <a:pt x="4571" y="2538222"/>
                                </a:lnTo>
                                <a:lnTo>
                                  <a:pt x="6095" y="2537460"/>
                                </a:lnTo>
                                <a:lnTo>
                                  <a:pt x="6857" y="2535936"/>
                                </a:lnTo>
                                <a:lnTo>
                                  <a:pt x="6857" y="2462784"/>
                                </a:lnTo>
                                <a:lnTo>
                                  <a:pt x="6095" y="2462022"/>
                                </a:lnTo>
                                <a:lnTo>
                                  <a:pt x="4571" y="2461260"/>
                                </a:lnTo>
                                <a:close/>
                              </a:path>
                            </a:pathLst>
                          </a:custGeom>
                          <a:solidFill>
                            <a:srgbClr val="000000"/>
                          </a:solidFill>
                        </wps:spPr>
                        <wps:bodyPr wrap="square" lIns="0" tIns="0" rIns="0" bIns="0" rtlCol="0">
                          <a:prstTxWarp prst="textNoShape">
                            <a:avLst/>
                          </a:prstTxWarp>
                          <a:noAutofit/>
                        </wps:bodyPr>
                      </wps:wsp>
                      <wps:wsp>
                        <wps:cNvPr id="1986" name="Graphic 1986"/>
                        <wps:cNvSpPr/>
                        <wps:spPr>
                          <a:xfrm>
                            <a:off x="381260" y="311658"/>
                            <a:ext cx="6985" cy="2538730"/>
                          </a:xfrm>
                          <a:custGeom>
                            <a:avLst/>
                            <a:gdLst/>
                            <a:ahLst/>
                            <a:cxnLst/>
                            <a:rect l="l" t="t" r="r" b="b"/>
                            <a:pathLst>
                              <a:path w="6985" h="2538730">
                                <a:moveTo>
                                  <a:pt x="6857" y="3048"/>
                                </a:moveTo>
                                <a:lnTo>
                                  <a:pt x="6857" y="100584"/>
                                </a:lnTo>
                                <a:lnTo>
                                  <a:pt x="6095" y="101346"/>
                                </a:lnTo>
                                <a:lnTo>
                                  <a:pt x="3047" y="102870"/>
                                </a:lnTo>
                                <a:lnTo>
                                  <a:pt x="1523" y="102108"/>
                                </a:lnTo>
                                <a:lnTo>
                                  <a:pt x="1523" y="101346"/>
                                </a:lnTo>
                                <a:lnTo>
                                  <a:pt x="0" y="99822"/>
                                </a:lnTo>
                                <a:lnTo>
                                  <a:pt x="0" y="3048"/>
                                </a:lnTo>
                                <a:lnTo>
                                  <a:pt x="761" y="2286"/>
                                </a:lnTo>
                                <a:lnTo>
                                  <a:pt x="1523" y="762"/>
                                </a:lnTo>
                                <a:lnTo>
                                  <a:pt x="1523" y="0"/>
                                </a:lnTo>
                                <a:lnTo>
                                  <a:pt x="4571" y="0"/>
                                </a:lnTo>
                                <a:lnTo>
                                  <a:pt x="6095" y="762"/>
                                </a:lnTo>
                                <a:lnTo>
                                  <a:pt x="6857" y="2286"/>
                                </a:lnTo>
                                <a:lnTo>
                                  <a:pt x="6857" y="3048"/>
                                </a:lnTo>
                                <a:close/>
                              </a:path>
                              <a:path w="6985" h="2538730">
                                <a:moveTo>
                                  <a:pt x="6857" y="157734"/>
                                </a:moveTo>
                                <a:lnTo>
                                  <a:pt x="6857" y="254508"/>
                                </a:lnTo>
                                <a:lnTo>
                                  <a:pt x="6095" y="256032"/>
                                </a:lnTo>
                                <a:lnTo>
                                  <a:pt x="1523" y="256032"/>
                                </a:lnTo>
                                <a:lnTo>
                                  <a:pt x="0" y="252984"/>
                                </a:lnTo>
                                <a:lnTo>
                                  <a:pt x="0" y="157734"/>
                                </a:lnTo>
                                <a:lnTo>
                                  <a:pt x="1523" y="154686"/>
                                </a:lnTo>
                                <a:lnTo>
                                  <a:pt x="1523" y="153924"/>
                                </a:lnTo>
                                <a:lnTo>
                                  <a:pt x="4571" y="153924"/>
                                </a:lnTo>
                                <a:lnTo>
                                  <a:pt x="6095" y="154686"/>
                                </a:lnTo>
                                <a:lnTo>
                                  <a:pt x="6857" y="156210"/>
                                </a:lnTo>
                                <a:lnTo>
                                  <a:pt x="6857" y="157734"/>
                                </a:lnTo>
                                <a:close/>
                              </a:path>
                              <a:path w="6985" h="2538730">
                                <a:moveTo>
                                  <a:pt x="6857" y="310896"/>
                                </a:moveTo>
                                <a:lnTo>
                                  <a:pt x="6857" y="408432"/>
                                </a:lnTo>
                                <a:lnTo>
                                  <a:pt x="6095" y="409194"/>
                                </a:lnTo>
                                <a:lnTo>
                                  <a:pt x="4571" y="409956"/>
                                </a:lnTo>
                                <a:lnTo>
                                  <a:pt x="3047" y="410718"/>
                                </a:lnTo>
                                <a:lnTo>
                                  <a:pt x="1523" y="409956"/>
                                </a:lnTo>
                                <a:lnTo>
                                  <a:pt x="1523" y="409194"/>
                                </a:lnTo>
                                <a:lnTo>
                                  <a:pt x="761" y="408432"/>
                                </a:lnTo>
                                <a:lnTo>
                                  <a:pt x="0" y="406908"/>
                                </a:lnTo>
                                <a:lnTo>
                                  <a:pt x="0" y="310896"/>
                                </a:lnTo>
                                <a:lnTo>
                                  <a:pt x="761" y="309372"/>
                                </a:lnTo>
                                <a:lnTo>
                                  <a:pt x="1523" y="308610"/>
                                </a:lnTo>
                                <a:lnTo>
                                  <a:pt x="1523" y="307848"/>
                                </a:lnTo>
                                <a:lnTo>
                                  <a:pt x="4571" y="307848"/>
                                </a:lnTo>
                                <a:lnTo>
                                  <a:pt x="6095" y="308610"/>
                                </a:lnTo>
                                <a:lnTo>
                                  <a:pt x="6857" y="309372"/>
                                </a:lnTo>
                                <a:lnTo>
                                  <a:pt x="6857" y="310896"/>
                                </a:lnTo>
                                <a:close/>
                              </a:path>
                              <a:path w="6985" h="2538730">
                                <a:moveTo>
                                  <a:pt x="6857" y="464820"/>
                                </a:moveTo>
                                <a:lnTo>
                                  <a:pt x="6857" y="561594"/>
                                </a:lnTo>
                                <a:lnTo>
                                  <a:pt x="6095" y="563118"/>
                                </a:lnTo>
                                <a:lnTo>
                                  <a:pt x="4571" y="563880"/>
                                </a:lnTo>
                                <a:lnTo>
                                  <a:pt x="1523" y="563880"/>
                                </a:lnTo>
                                <a:lnTo>
                                  <a:pt x="1523" y="563118"/>
                                </a:lnTo>
                                <a:lnTo>
                                  <a:pt x="761" y="561594"/>
                                </a:lnTo>
                                <a:lnTo>
                                  <a:pt x="0" y="560832"/>
                                </a:lnTo>
                                <a:lnTo>
                                  <a:pt x="0" y="464820"/>
                                </a:lnTo>
                                <a:lnTo>
                                  <a:pt x="761" y="463296"/>
                                </a:lnTo>
                                <a:lnTo>
                                  <a:pt x="1523" y="462534"/>
                                </a:lnTo>
                                <a:lnTo>
                                  <a:pt x="1523" y="461772"/>
                                </a:lnTo>
                                <a:lnTo>
                                  <a:pt x="4571" y="461772"/>
                                </a:lnTo>
                                <a:lnTo>
                                  <a:pt x="6095" y="462534"/>
                                </a:lnTo>
                                <a:lnTo>
                                  <a:pt x="6857" y="463296"/>
                                </a:lnTo>
                                <a:lnTo>
                                  <a:pt x="6857" y="464820"/>
                                </a:lnTo>
                                <a:close/>
                              </a:path>
                              <a:path w="6985" h="2538730">
                                <a:moveTo>
                                  <a:pt x="6857" y="618744"/>
                                </a:moveTo>
                                <a:lnTo>
                                  <a:pt x="6857" y="716280"/>
                                </a:lnTo>
                                <a:lnTo>
                                  <a:pt x="6095" y="717042"/>
                                </a:lnTo>
                                <a:lnTo>
                                  <a:pt x="4571" y="717042"/>
                                </a:lnTo>
                                <a:lnTo>
                                  <a:pt x="3047" y="717804"/>
                                </a:lnTo>
                                <a:lnTo>
                                  <a:pt x="1523" y="717042"/>
                                </a:lnTo>
                                <a:lnTo>
                                  <a:pt x="761" y="716280"/>
                                </a:lnTo>
                                <a:lnTo>
                                  <a:pt x="0" y="714756"/>
                                </a:lnTo>
                                <a:lnTo>
                                  <a:pt x="0" y="618744"/>
                                </a:lnTo>
                                <a:lnTo>
                                  <a:pt x="761" y="617220"/>
                                </a:lnTo>
                                <a:lnTo>
                                  <a:pt x="1523" y="616458"/>
                                </a:lnTo>
                                <a:lnTo>
                                  <a:pt x="1523" y="615696"/>
                                </a:lnTo>
                                <a:lnTo>
                                  <a:pt x="3047" y="614934"/>
                                </a:lnTo>
                                <a:lnTo>
                                  <a:pt x="4571" y="615696"/>
                                </a:lnTo>
                                <a:lnTo>
                                  <a:pt x="6095" y="616458"/>
                                </a:lnTo>
                                <a:lnTo>
                                  <a:pt x="6857" y="617220"/>
                                </a:lnTo>
                                <a:lnTo>
                                  <a:pt x="6857" y="618744"/>
                                </a:lnTo>
                                <a:close/>
                              </a:path>
                              <a:path w="6985" h="2538730">
                                <a:moveTo>
                                  <a:pt x="6857" y="772668"/>
                                </a:moveTo>
                                <a:lnTo>
                                  <a:pt x="6857" y="869442"/>
                                </a:lnTo>
                                <a:lnTo>
                                  <a:pt x="6095" y="870966"/>
                                </a:lnTo>
                                <a:lnTo>
                                  <a:pt x="4571" y="871728"/>
                                </a:lnTo>
                                <a:lnTo>
                                  <a:pt x="1523" y="871728"/>
                                </a:lnTo>
                                <a:lnTo>
                                  <a:pt x="1523" y="870966"/>
                                </a:lnTo>
                                <a:lnTo>
                                  <a:pt x="0" y="867918"/>
                                </a:lnTo>
                                <a:lnTo>
                                  <a:pt x="0" y="772668"/>
                                </a:lnTo>
                                <a:lnTo>
                                  <a:pt x="1523" y="769620"/>
                                </a:lnTo>
                                <a:lnTo>
                                  <a:pt x="1523" y="768858"/>
                                </a:lnTo>
                                <a:lnTo>
                                  <a:pt x="4571" y="768858"/>
                                </a:lnTo>
                                <a:lnTo>
                                  <a:pt x="6095" y="769620"/>
                                </a:lnTo>
                                <a:lnTo>
                                  <a:pt x="6857" y="771144"/>
                                </a:lnTo>
                                <a:lnTo>
                                  <a:pt x="6857" y="772668"/>
                                </a:lnTo>
                                <a:close/>
                              </a:path>
                              <a:path w="6985" h="2538730">
                                <a:moveTo>
                                  <a:pt x="6857" y="925830"/>
                                </a:moveTo>
                                <a:lnTo>
                                  <a:pt x="6857" y="1023366"/>
                                </a:lnTo>
                                <a:lnTo>
                                  <a:pt x="6095" y="1024128"/>
                                </a:lnTo>
                                <a:lnTo>
                                  <a:pt x="3047" y="1025652"/>
                                </a:lnTo>
                                <a:lnTo>
                                  <a:pt x="1523" y="1024890"/>
                                </a:lnTo>
                                <a:lnTo>
                                  <a:pt x="1523" y="1024128"/>
                                </a:lnTo>
                                <a:lnTo>
                                  <a:pt x="0" y="1022604"/>
                                </a:lnTo>
                                <a:lnTo>
                                  <a:pt x="0" y="925830"/>
                                </a:lnTo>
                                <a:lnTo>
                                  <a:pt x="761" y="924306"/>
                                </a:lnTo>
                                <a:lnTo>
                                  <a:pt x="1523" y="924306"/>
                                </a:lnTo>
                                <a:lnTo>
                                  <a:pt x="1523" y="923544"/>
                                </a:lnTo>
                                <a:lnTo>
                                  <a:pt x="3047" y="922782"/>
                                </a:lnTo>
                                <a:lnTo>
                                  <a:pt x="6095" y="924306"/>
                                </a:lnTo>
                                <a:lnTo>
                                  <a:pt x="6857" y="924306"/>
                                </a:lnTo>
                                <a:lnTo>
                                  <a:pt x="6857" y="925830"/>
                                </a:lnTo>
                                <a:close/>
                              </a:path>
                              <a:path w="6985" h="2538730">
                                <a:moveTo>
                                  <a:pt x="6857" y="1079754"/>
                                </a:moveTo>
                                <a:lnTo>
                                  <a:pt x="6857" y="1177290"/>
                                </a:lnTo>
                                <a:lnTo>
                                  <a:pt x="6095" y="1178052"/>
                                </a:lnTo>
                                <a:lnTo>
                                  <a:pt x="4571" y="1178814"/>
                                </a:lnTo>
                                <a:lnTo>
                                  <a:pt x="1523" y="1178814"/>
                                </a:lnTo>
                                <a:lnTo>
                                  <a:pt x="1523" y="1178052"/>
                                </a:lnTo>
                                <a:lnTo>
                                  <a:pt x="761" y="1177290"/>
                                </a:lnTo>
                                <a:lnTo>
                                  <a:pt x="0" y="1175766"/>
                                </a:lnTo>
                                <a:lnTo>
                                  <a:pt x="0" y="1079754"/>
                                </a:lnTo>
                                <a:lnTo>
                                  <a:pt x="761" y="1078992"/>
                                </a:lnTo>
                                <a:lnTo>
                                  <a:pt x="1523" y="1077468"/>
                                </a:lnTo>
                                <a:lnTo>
                                  <a:pt x="1523" y="1076706"/>
                                </a:lnTo>
                                <a:lnTo>
                                  <a:pt x="4571" y="1076706"/>
                                </a:lnTo>
                                <a:lnTo>
                                  <a:pt x="6095" y="1077468"/>
                                </a:lnTo>
                                <a:lnTo>
                                  <a:pt x="6857" y="1078992"/>
                                </a:lnTo>
                                <a:lnTo>
                                  <a:pt x="6857" y="1079754"/>
                                </a:lnTo>
                                <a:close/>
                              </a:path>
                              <a:path w="6985" h="2538730">
                                <a:moveTo>
                                  <a:pt x="6857" y="1233678"/>
                                </a:moveTo>
                                <a:lnTo>
                                  <a:pt x="6857" y="1331214"/>
                                </a:lnTo>
                                <a:lnTo>
                                  <a:pt x="6095" y="1331976"/>
                                </a:lnTo>
                                <a:lnTo>
                                  <a:pt x="3047" y="1333500"/>
                                </a:lnTo>
                                <a:lnTo>
                                  <a:pt x="1523" y="1332738"/>
                                </a:lnTo>
                                <a:lnTo>
                                  <a:pt x="1523" y="1331976"/>
                                </a:lnTo>
                                <a:lnTo>
                                  <a:pt x="761" y="1331214"/>
                                </a:lnTo>
                                <a:lnTo>
                                  <a:pt x="0" y="1329690"/>
                                </a:lnTo>
                                <a:lnTo>
                                  <a:pt x="0" y="1233678"/>
                                </a:lnTo>
                                <a:lnTo>
                                  <a:pt x="761" y="1232154"/>
                                </a:lnTo>
                                <a:lnTo>
                                  <a:pt x="1523" y="1231392"/>
                                </a:lnTo>
                                <a:lnTo>
                                  <a:pt x="1523" y="1230630"/>
                                </a:lnTo>
                                <a:lnTo>
                                  <a:pt x="3047" y="1229868"/>
                                </a:lnTo>
                                <a:lnTo>
                                  <a:pt x="6095" y="1231392"/>
                                </a:lnTo>
                                <a:lnTo>
                                  <a:pt x="6857" y="1232154"/>
                                </a:lnTo>
                                <a:lnTo>
                                  <a:pt x="6857" y="1233678"/>
                                </a:lnTo>
                                <a:close/>
                              </a:path>
                              <a:path w="6985" h="2538730">
                                <a:moveTo>
                                  <a:pt x="6857" y="1387602"/>
                                </a:moveTo>
                                <a:lnTo>
                                  <a:pt x="6857" y="1484376"/>
                                </a:lnTo>
                                <a:lnTo>
                                  <a:pt x="6095" y="1485900"/>
                                </a:lnTo>
                                <a:lnTo>
                                  <a:pt x="4571" y="1486662"/>
                                </a:lnTo>
                                <a:lnTo>
                                  <a:pt x="1523" y="1486662"/>
                                </a:lnTo>
                                <a:lnTo>
                                  <a:pt x="1523" y="1485900"/>
                                </a:lnTo>
                                <a:lnTo>
                                  <a:pt x="761" y="1484376"/>
                                </a:lnTo>
                                <a:lnTo>
                                  <a:pt x="0" y="1483614"/>
                                </a:lnTo>
                                <a:lnTo>
                                  <a:pt x="0" y="1387602"/>
                                </a:lnTo>
                                <a:lnTo>
                                  <a:pt x="761" y="1386078"/>
                                </a:lnTo>
                                <a:lnTo>
                                  <a:pt x="1523" y="1385316"/>
                                </a:lnTo>
                                <a:lnTo>
                                  <a:pt x="1523" y="1384554"/>
                                </a:lnTo>
                                <a:lnTo>
                                  <a:pt x="4571" y="1384554"/>
                                </a:lnTo>
                                <a:lnTo>
                                  <a:pt x="6095" y="1385316"/>
                                </a:lnTo>
                                <a:lnTo>
                                  <a:pt x="6857" y="1386078"/>
                                </a:lnTo>
                                <a:lnTo>
                                  <a:pt x="6857" y="1387602"/>
                                </a:lnTo>
                                <a:close/>
                              </a:path>
                              <a:path w="6985" h="2538730">
                                <a:moveTo>
                                  <a:pt x="6857" y="1540764"/>
                                </a:moveTo>
                                <a:lnTo>
                                  <a:pt x="6857" y="1639062"/>
                                </a:lnTo>
                                <a:lnTo>
                                  <a:pt x="6095" y="1639062"/>
                                </a:lnTo>
                                <a:lnTo>
                                  <a:pt x="4571" y="1639824"/>
                                </a:lnTo>
                                <a:lnTo>
                                  <a:pt x="3047" y="1640586"/>
                                </a:lnTo>
                                <a:lnTo>
                                  <a:pt x="1523" y="1639824"/>
                                </a:lnTo>
                                <a:lnTo>
                                  <a:pt x="1523" y="1639062"/>
                                </a:lnTo>
                                <a:lnTo>
                                  <a:pt x="761" y="1639062"/>
                                </a:lnTo>
                                <a:lnTo>
                                  <a:pt x="0" y="1637538"/>
                                </a:lnTo>
                                <a:lnTo>
                                  <a:pt x="0" y="1540764"/>
                                </a:lnTo>
                                <a:lnTo>
                                  <a:pt x="1523" y="1539240"/>
                                </a:lnTo>
                                <a:lnTo>
                                  <a:pt x="1523" y="1538478"/>
                                </a:lnTo>
                                <a:lnTo>
                                  <a:pt x="4571" y="1538478"/>
                                </a:lnTo>
                                <a:lnTo>
                                  <a:pt x="6095" y="1539240"/>
                                </a:lnTo>
                                <a:lnTo>
                                  <a:pt x="6857" y="1540002"/>
                                </a:lnTo>
                                <a:lnTo>
                                  <a:pt x="6857" y="1540764"/>
                                </a:lnTo>
                                <a:close/>
                              </a:path>
                              <a:path w="6985" h="2538730">
                                <a:moveTo>
                                  <a:pt x="6857" y="1695450"/>
                                </a:moveTo>
                                <a:lnTo>
                                  <a:pt x="6857" y="1792224"/>
                                </a:lnTo>
                                <a:lnTo>
                                  <a:pt x="6095" y="1793748"/>
                                </a:lnTo>
                                <a:lnTo>
                                  <a:pt x="4571" y="1794510"/>
                                </a:lnTo>
                                <a:lnTo>
                                  <a:pt x="1523" y="1794510"/>
                                </a:lnTo>
                                <a:lnTo>
                                  <a:pt x="1523" y="1793748"/>
                                </a:lnTo>
                                <a:lnTo>
                                  <a:pt x="761" y="1792224"/>
                                </a:lnTo>
                                <a:lnTo>
                                  <a:pt x="0" y="1791462"/>
                                </a:lnTo>
                                <a:lnTo>
                                  <a:pt x="0" y="1695450"/>
                                </a:lnTo>
                                <a:lnTo>
                                  <a:pt x="1523" y="1692402"/>
                                </a:lnTo>
                                <a:lnTo>
                                  <a:pt x="1523" y="1691640"/>
                                </a:lnTo>
                                <a:lnTo>
                                  <a:pt x="4571" y="1691640"/>
                                </a:lnTo>
                                <a:lnTo>
                                  <a:pt x="6095" y="1692402"/>
                                </a:lnTo>
                                <a:lnTo>
                                  <a:pt x="6857" y="1693926"/>
                                </a:lnTo>
                                <a:lnTo>
                                  <a:pt x="6857" y="1695450"/>
                                </a:lnTo>
                                <a:close/>
                              </a:path>
                              <a:path w="6985" h="2538730">
                                <a:moveTo>
                                  <a:pt x="6857" y="1848612"/>
                                </a:moveTo>
                                <a:lnTo>
                                  <a:pt x="6857" y="1946148"/>
                                </a:lnTo>
                                <a:lnTo>
                                  <a:pt x="6095" y="1947672"/>
                                </a:lnTo>
                                <a:lnTo>
                                  <a:pt x="4571" y="1948434"/>
                                </a:lnTo>
                                <a:lnTo>
                                  <a:pt x="1523" y="1948434"/>
                                </a:lnTo>
                                <a:lnTo>
                                  <a:pt x="1523" y="1947672"/>
                                </a:lnTo>
                                <a:lnTo>
                                  <a:pt x="0" y="1944624"/>
                                </a:lnTo>
                                <a:lnTo>
                                  <a:pt x="0" y="1848612"/>
                                </a:lnTo>
                                <a:lnTo>
                                  <a:pt x="761" y="1847088"/>
                                </a:lnTo>
                                <a:lnTo>
                                  <a:pt x="1523" y="1846326"/>
                                </a:lnTo>
                                <a:lnTo>
                                  <a:pt x="6095" y="1846326"/>
                                </a:lnTo>
                                <a:lnTo>
                                  <a:pt x="6857" y="1847088"/>
                                </a:lnTo>
                                <a:lnTo>
                                  <a:pt x="6857" y="1848612"/>
                                </a:lnTo>
                                <a:close/>
                              </a:path>
                              <a:path w="6985" h="2538730">
                                <a:moveTo>
                                  <a:pt x="6857" y="2002536"/>
                                </a:moveTo>
                                <a:lnTo>
                                  <a:pt x="6857" y="2100072"/>
                                </a:lnTo>
                                <a:lnTo>
                                  <a:pt x="6095" y="2100834"/>
                                </a:lnTo>
                                <a:lnTo>
                                  <a:pt x="4571" y="2101596"/>
                                </a:lnTo>
                                <a:lnTo>
                                  <a:pt x="3047" y="2102358"/>
                                </a:lnTo>
                                <a:lnTo>
                                  <a:pt x="1523" y="2101596"/>
                                </a:lnTo>
                                <a:lnTo>
                                  <a:pt x="1523" y="2100834"/>
                                </a:lnTo>
                                <a:lnTo>
                                  <a:pt x="0" y="2099310"/>
                                </a:lnTo>
                                <a:lnTo>
                                  <a:pt x="0" y="2002536"/>
                                </a:lnTo>
                                <a:lnTo>
                                  <a:pt x="761" y="2001774"/>
                                </a:lnTo>
                                <a:lnTo>
                                  <a:pt x="1523" y="2000250"/>
                                </a:lnTo>
                                <a:lnTo>
                                  <a:pt x="1523" y="1999488"/>
                                </a:lnTo>
                                <a:lnTo>
                                  <a:pt x="4571" y="1999488"/>
                                </a:lnTo>
                                <a:lnTo>
                                  <a:pt x="6095" y="2000250"/>
                                </a:lnTo>
                                <a:lnTo>
                                  <a:pt x="6857" y="2001774"/>
                                </a:lnTo>
                                <a:lnTo>
                                  <a:pt x="6857" y="2002536"/>
                                </a:lnTo>
                                <a:close/>
                              </a:path>
                              <a:path w="6985" h="2538730">
                                <a:moveTo>
                                  <a:pt x="6857" y="2157222"/>
                                </a:moveTo>
                                <a:lnTo>
                                  <a:pt x="6857" y="2253996"/>
                                </a:lnTo>
                                <a:lnTo>
                                  <a:pt x="6095" y="2255520"/>
                                </a:lnTo>
                                <a:lnTo>
                                  <a:pt x="1523" y="2255520"/>
                                </a:lnTo>
                                <a:lnTo>
                                  <a:pt x="0" y="2252472"/>
                                </a:lnTo>
                                <a:lnTo>
                                  <a:pt x="0" y="2157222"/>
                                </a:lnTo>
                                <a:lnTo>
                                  <a:pt x="761" y="2155698"/>
                                </a:lnTo>
                                <a:lnTo>
                                  <a:pt x="1523" y="2154174"/>
                                </a:lnTo>
                                <a:lnTo>
                                  <a:pt x="1523" y="2153412"/>
                                </a:lnTo>
                                <a:lnTo>
                                  <a:pt x="4571" y="2153412"/>
                                </a:lnTo>
                                <a:lnTo>
                                  <a:pt x="6095" y="2154174"/>
                                </a:lnTo>
                                <a:lnTo>
                                  <a:pt x="6857" y="2155698"/>
                                </a:lnTo>
                                <a:lnTo>
                                  <a:pt x="6857" y="2157222"/>
                                </a:lnTo>
                                <a:close/>
                              </a:path>
                              <a:path w="6985" h="2538730">
                                <a:moveTo>
                                  <a:pt x="6857" y="2310384"/>
                                </a:moveTo>
                                <a:lnTo>
                                  <a:pt x="6857" y="2407920"/>
                                </a:lnTo>
                                <a:lnTo>
                                  <a:pt x="6095" y="2408682"/>
                                </a:lnTo>
                                <a:lnTo>
                                  <a:pt x="3047" y="2410206"/>
                                </a:lnTo>
                                <a:lnTo>
                                  <a:pt x="1523" y="2409444"/>
                                </a:lnTo>
                                <a:lnTo>
                                  <a:pt x="1523" y="2408682"/>
                                </a:lnTo>
                                <a:lnTo>
                                  <a:pt x="761" y="2407920"/>
                                </a:lnTo>
                                <a:lnTo>
                                  <a:pt x="0" y="2406396"/>
                                </a:lnTo>
                                <a:lnTo>
                                  <a:pt x="0" y="2310384"/>
                                </a:lnTo>
                                <a:lnTo>
                                  <a:pt x="761" y="2308860"/>
                                </a:lnTo>
                                <a:lnTo>
                                  <a:pt x="1523" y="2308098"/>
                                </a:lnTo>
                                <a:lnTo>
                                  <a:pt x="1523" y="2307336"/>
                                </a:lnTo>
                                <a:lnTo>
                                  <a:pt x="4571" y="2307336"/>
                                </a:lnTo>
                                <a:lnTo>
                                  <a:pt x="6095" y="2308098"/>
                                </a:lnTo>
                                <a:lnTo>
                                  <a:pt x="6857" y="2308860"/>
                                </a:lnTo>
                                <a:lnTo>
                                  <a:pt x="6857" y="2310384"/>
                                </a:lnTo>
                                <a:close/>
                              </a:path>
                              <a:path w="6985" h="2538730">
                                <a:moveTo>
                                  <a:pt x="6857" y="2464308"/>
                                </a:moveTo>
                                <a:lnTo>
                                  <a:pt x="6857" y="2535936"/>
                                </a:lnTo>
                                <a:lnTo>
                                  <a:pt x="6095" y="2537460"/>
                                </a:lnTo>
                                <a:lnTo>
                                  <a:pt x="4571" y="2538222"/>
                                </a:lnTo>
                                <a:lnTo>
                                  <a:pt x="1523" y="2538222"/>
                                </a:lnTo>
                                <a:lnTo>
                                  <a:pt x="1523" y="2537460"/>
                                </a:lnTo>
                                <a:lnTo>
                                  <a:pt x="761" y="2535936"/>
                                </a:lnTo>
                                <a:lnTo>
                                  <a:pt x="0" y="2535174"/>
                                </a:lnTo>
                                <a:lnTo>
                                  <a:pt x="0" y="2464308"/>
                                </a:lnTo>
                                <a:lnTo>
                                  <a:pt x="761" y="2462784"/>
                                </a:lnTo>
                                <a:lnTo>
                                  <a:pt x="1523" y="2462022"/>
                                </a:lnTo>
                                <a:lnTo>
                                  <a:pt x="1523" y="2461260"/>
                                </a:lnTo>
                                <a:lnTo>
                                  <a:pt x="4571" y="2461260"/>
                                </a:lnTo>
                                <a:lnTo>
                                  <a:pt x="6095" y="2462022"/>
                                </a:lnTo>
                                <a:lnTo>
                                  <a:pt x="6857" y="2462784"/>
                                </a:lnTo>
                                <a:lnTo>
                                  <a:pt x="6857" y="2464308"/>
                                </a:lnTo>
                                <a:close/>
                              </a:path>
                            </a:pathLst>
                          </a:custGeom>
                          <a:ln w="762">
                            <a:solidFill>
                              <a:srgbClr val="000000"/>
                            </a:solidFill>
                            <a:prstDash val="solid"/>
                          </a:ln>
                        </wps:spPr>
                        <wps:bodyPr wrap="square" lIns="0" tIns="0" rIns="0" bIns="0" rtlCol="0">
                          <a:prstTxWarp prst="textNoShape">
                            <a:avLst/>
                          </a:prstTxWarp>
                          <a:noAutofit/>
                        </wps:bodyPr>
                      </wps:wsp>
                      <wps:wsp>
                        <wps:cNvPr id="1987" name="Graphic 1987"/>
                        <wps:cNvSpPr/>
                        <wps:spPr>
                          <a:xfrm>
                            <a:off x="1019816" y="301752"/>
                            <a:ext cx="6985" cy="2563495"/>
                          </a:xfrm>
                          <a:custGeom>
                            <a:avLst/>
                            <a:gdLst/>
                            <a:ahLst/>
                            <a:cxnLst/>
                            <a:rect l="l" t="t" r="r" b="b"/>
                            <a:pathLst>
                              <a:path w="6985" h="2563495">
                                <a:moveTo>
                                  <a:pt x="4572" y="0"/>
                                </a:moveTo>
                                <a:lnTo>
                                  <a:pt x="2286" y="0"/>
                                </a:lnTo>
                                <a:lnTo>
                                  <a:pt x="762" y="1524"/>
                                </a:lnTo>
                                <a:lnTo>
                                  <a:pt x="0" y="3048"/>
                                </a:lnTo>
                                <a:lnTo>
                                  <a:pt x="0" y="99822"/>
                                </a:lnTo>
                                <a:lnTo>
                                  <a:pt x="2286" y="102108"/>
                                </a:lnTo>
                                <a:lnTo>
                                  <a:pt x="4572" y="102108"/>
                                </a:lnTo>
                                <a:lnTo>
                                  <a:pt x="6096" y="101346"/>
                                </a:lnTo>
                                <a:lnTo>
                                  <a:pt x="6858" y="100584"/>
                                </a:lnTo>
                                <a:lnTo>
                                  <a:pt x="6858" y="1524"/>
                                </a:lnTo>
                                <a:lnTo>
                                  <a:pt x="6096" y="762"/>
                                </a:lnTo>
                                <a:lnTo>
                                  <a:pt x="4572" y="0"/>
                                </a:lnTo>
                                <a:close/>
                              </a:path>
                              <a:path w="6985" h="2563495">
                                <a:moveTo>
                                  <a:pt x="4572" y="153924"/>
                                </a:moveTo>
                                <a:lnTo>
                                  <a:pt x="2286" y="153924"/>
                                </a:lnTo>
                                <a:lnTo>
                                  <a:pt x="762" y="155448"/>
                                </a:lnTo>
                                <a:lnTo>
                                  <a:pt x="0" y="156972"/>
                                </a:lnTo>
                                <a:lnTo>
                                  <a:pt x="0" y="252984"/>
                                </a:lnTo>
                                <a:lnTo>
                                  <a:pt x="1524" y="256032"/>
                                </a:lnTo>
                                <a:lnTo>
                                  <a:pt x="6096" y="256032"/>
                                </a:lnTo>
                                <a:lnTo>
                                  <a:pt x="6858" y="254508"/>
                                </a:lnTo>
                                <a:lnTo>
                                  <a:pt x="6858" y="155448"/>
                                </a:lnTo>
                                <a:lnTo>
                                  <a:pt x="6096" y="154686"/>
                                </a:lnTo>
                                <a:lnTo>
                                  <a:pt x="4572" y="153924"/>
                                </a:lnTo>
                                <a:close/>
                              </a:path>
                              <a:path w="6985" h="2563495">
                                <a:moveTo>
                                  <a:pt x="6096" y="307848"/>
                                </a:moveTo>
                                <a:lnTo>
                                  <a:pt x="1524" y="307848"/>
                                </a:lnTo>
                                <a:lnTo>
                                  <a:pt x="0" y="310896"/>
                                </a:lnTo>
                                <a:lnTo>
                                  <a:pt x="0" y="406908"/>
                                </a:lnTo>
                                <a:lnTo>
                                  <a:pt x="762" y="407670"/>
                                </a:lnTo>
                                <a:lnTo>
                                  <a:pt x="1524" y="409194"/>
                                </a:lnTo>
                                <a:lnTo>
                                  <a:pt x="2286" y="409956"/>
                                </a:lnTo>
                                <a:lnTo>
                                  <a:pt x="3810" y="410718"/>
                                </a:lnTo>
                                <a:lnTo>
                                  <a:pt x="4572" y="409956"/>
                                </a:lnTo>
                                <a:lnTo>
                                  <a:pt x="6096" y="409194"/>
                                </a:lnTo>
                                <a:lnTo>
                                  <a:pt x="6858" y="407670"/>
                                </a:lnTo>
                                <a:lnTo>
                                  <a:pt x="6858" y="309372"/>
                                </a:lnTo>
                                <a:lnTo>
                                  <a:pt x="6096" y="307848"/>
                                </a:lnTo>
                                <a:close/>
                              </a:path>
                              <a:path w="6985" h="2563495">
                                <a:moveTo>
                                  <a:pt x="4572" y="461772"/>
                                </a:moveTo>
                                <a:lnTo>
                                  <a:pt x="2286" y="461772"/>
                                </a:lnTo>
                                <a:lnTo>
                                  <a:pt x="762" y="463296"/>
                                </a:lnTo>
                                <a:lnTo>
                                  <a:pt x="0" y="464820"/>
                                </a:lnTo>
                                <a:lnTo>
                                  <a:pt x="0" y="560832"/>
                                </a:lnTo>
                                <a:lnTo>
                                  <a:pt x="762" y="561594"/>
                                </a:lnTo>
                                <a:lnTo>
                                  <a:pt x="1524" y="563118"/>
                                </a:lnTo>
                                <a:lnTo>
                                  <a:pt x="2286" y="563880"/>
                                </a:lnTo>
                                <a:lnTo>
                                  <a:pt x="4572" y="563880"/>
                                </a:lnTo>
                                <a:lnTo>
                                  <a:pt x="6096" y="563118"/>
                                </a:lnTo>
                                <a:lnTo>
                                  <a:pt x="6858" y="561594"/>
                                </a:lnTo>
                                <a:lnTo>
                                  <a:pt x="6858" y="463296"/>
                                </a:lnTo>
                                <a:lnTo>
                                  <a:pt x="6096" y="462534"/>
                                </a:lnTo>
                                <a:lnTo>
                                  <a:pt x="4572" y="461772"/>
                                </a:lnTo>
                                <a:close/>
                              </a:path>
                              <a:path w="6985" h="2563495">
                                <a:moveTo>
                                  <a:pt x="4572" y="717042"/>
                                </a:moveTo>
                                <a:lnTo>
                                  <a:pt x="2286" y="717042"/>
                                </a:lnTo>
                                <a:lnTo>
                                  <a:pt x="3810" y="717804"/>
                                </a:lnTo>
                                <a:lnTo>
                                  <a:pt x="4572" y="717042"/>
                                </a:lnTo>
                                <a:close/>
                              </a:path>
                              <a:path w="6985" h="2563495">
                                <a:moveTo>
                                  <a:pt x="3810" y="614934"/>
                                </a:moveTo>
                                <a:lnTo>
                                  <a:pt x="2286" y="615696"/>
                                </a:lnTo>
                                <a:lnTo>
                                  <a:pt x="0" y="617982"/>
                                </a:lnTo>
                                <a:lnTo>
                                  <a:pt x="0" y="714756"/>
                                </a:lnTo>
                                <a:lnTo>
                                  <a:pt x="762" y="716280"/>
                                </a:lnTo>
                                <a:lnTo>
                                  <a:pt x="1524" y="717042"/>
                                </a:lnTo>
                                <a:lnTo>
                                  <a:pt x="6096" y="717042"/>
                                </a:lnTo>
                                <a:lnTo>
                                  <a:pt x="6858" y="716280"/>
                                </a:lnTo>
                                <a:lnTo>
                                  <a:pt x="6858" y="617220"/>
                                </a:lnTo>
                                <a:lnTo>
                                  <a:pt x="6096" y="616458"/>
                                </a:lnTo>
                                <a:lnTo>
                                  <a:pt x="4572" y="615696"/>
                                </a:lnTo>
                                <a:lnTo>
                                  <a:pt x="3810" y="614934"/>
                                </a:lnTo>
                                <a:close/>
                              </a:path>
                              <a:path w="6985" h="2563495">
                                <a:moveTo>
                                  <a:pt x="4572" y="768858"/>
                                </a:moveTo>
                                <a:lnTo>
                                  <a:pt x="2286" y="768858"/>
                                </a:lnTo>
                                <a:lnTo>
                                  <a:pt x="1524" y="769620"/>
                                </a:lnTo>
                                <a:lnTo>
                                  <a:pt x="0" y="772668"/>
                                </a:lnTo>
                                <a:lnTo>
                                  <a:pt x="0" y="867918"/>
                                </a:lnTo>
                                <a:lnTo>
                                  <a:pt x="1524" y="870966"/>
                                </a:lnTo>
                                <a:lnTo>
                                  <a:pt x="2286" y="871728"/>
                                </a:lnTo>
                                <a:lnTo>
                                  <a:pt x="4572" y="871728"/>
                                </a:lnTo>
                                <a:lnTo>
                                  <a:pt x="6096" y="870966"/>
                                </a:lnTo>
                                <a:lnTo>
                                  <a:pt x="6858" y="869442"/>
                                </a:lnTo>
                                <a:lnTo>
                                  <a:pt x="6858" y="771144"/>
                                </a:lnTo>
                                <a:lnTo>
                                  <a:pt x="6096" y="769620"/>
                                </a:lnTo>
                                <a:lnTo>
                                  <a:pt x="4572" y="768858"/>
                                </a:lnTo>
                                <a:close/>
                              </a:path>
                              <a:path w="6985" h="2563495">
                                <a:moveTo>
                                  <a:pt x="6096" y="923544"/>
                                </a:moveTo>
                                <a:lnTo>
                                  <a:pt x="1524" y="923544"/>
                                </a:lnTo>
                                <a:lnTo>
                                  <a:pt x="762" y="924306"/>
                                </a:lnTo>
                                <a:lnTo>
                                  <a:pt x="0" y="925830"/>
                                </a:lnTo>
                                <a:lnTo>
                                  <a:pt x="0" y="1022604"/>
                                </a:lnTo>
                                <a:lnTo>
                                  <a:pt x="2286" y="1024890"/>
                                </a:lnTo>
                                <a:lnTo>
                                  <a:pt x="3810" y="1025652"/>
                                </a:lnTo>
                                <a:lnTo>
                                  <a:pt x="4572" y="1024890"/>
                                </a:lnTo>
                                <a:lnTo>
                                  <a:pt x="6096" y="1024128"/>
                                </a:lnTo>
                                <a:lnTo>
                                  <a:pt x="6858" y="1023366"/>
                                </a:lnTo>
                                <a:lnTo>
                                  <a:pt x="6858" y="924306"/>
                                </a:lnTo>
                                <a:lnTo>
                                  <a:pt x="6096" y="923544"/>
                                </a:lnTo>
                                <a:close/>
                              </a:path>
                              <a:path w="6985" h="2563495">
                                <a:moveTo>
                                  <a:pt x="3810" y="922782"/>
                                </a:moveTo>
                                <a:lnTo>
                                  <a:pt x="2286" y="923544"/>
                                </a:lnTo>
                                <a:lnTo>
                                  <a:pt x="4572" y="923544"/>
                                </a:lnTo>
                                <a:lnTo>
                                  <a:pt x="3810" y="922782"/>
                                </a:lnTo>
                                <a:close/>
                              </a:path>
                              <a:path w="6985" h="2563495">
                                <a:moveTo>
                                  <a:pt x="4572" y="1076706"/>
                                </a:moveTo>
                                <a:lnTo>
                                  <a:pt x="2286" y="1076706"/>
                                </a:lnTo>
                                <a:lnTo>
                                  <a:pt x="1524" y="1077468"/>
                                </a:lnTo>
                                <a:lnTo>
                                  <a:pt x="762" y="1078992"/>
                                </a:lnTo>
                                <a:lnTo>
                                  <a:pt x="0" y="1079754"/>
                                </a:lnTo>
                                <a:lnTo>
                                  <a:pt x="0" y="1175766"/>
                                </a:lnTo>
                                <a:lnTo>
                                  <a:pt x="762" y="1177290"/>
                                </a:lnTo>
                                <a:lnTo>
                                  <a:pt x="2286" y="1178814"/>
                                </a:lnTo>
                                <a:lnTo>
                                  <a:pt x="4572" y="1178814"/>
                                </a:lnTo>
                                <a:lnTo>
                                  <a:pt x="6096" y="1178052"/>
                                </a:lnTo>
                                <a:lnTo>
                                  <a:pt x="6858" y="1177290"/>
                                </a:lnTo>
                                <a:lnTo>
                                  <a:pt x="6858" y="1078992"/>
                                </a:lnTo>
                                <a:lnTo>
                                  <a:pt x="6096" y="1077468"/>
                                </a:lnTo>
                                <a:lnTo>
                                  <a:pt x="4572" y="1076706"/>
                                </a:lnTo>
                                <a:close/>
                              </a:path>
                              <a:path w="6985" h="2563495">
                                <a:moveTo>
                                  <a:pt x="3810" y="1229868"/>
                                </a:moveTo>
                                <a:lnTo>
                                  <a:pt x="2286" y="1230630"/>
                                </a:lnTo>
                                <a:lnTo>
                                  <a:pt x="762" y="1232154"/>
                                </a:lnTo>
                                <a:lnTo>
                                  <a:pt x="0" y="1233678"/>
                                </a:lnTo>
                                <a:lnTo>
                                  <a:pt x="0" y="1329690"/>
                                </a:lnTo>
                                <a:lnTo>
                                  <a:pt x="762" y="1331214"/>
                                </a:lnTo>
                                <a:lnTo>
                                  <a:pt x="2286" y="1332738"/>
                                </a:lnTo>
                                <a:lnTo>
                                  <a:pt x="4572" y="1332738"/>
                                </a:lnTo>
                                <a:lnTo>
                                  <a:pt x="6096" y="1331976"/>
                                </a:lnTo>
                                <a:lnTo>
                                  <a:pt x="6858" y="1331214"/>
                                </a:lnTo>
                                <a:lnTo>
                                  <a:pt x="6858" y="1232154"/>
                                </a:lnTo>
                                <a:lnTo>
                                  <a:pt x="6096" y="1231392"/>
                                </a:lnTo>
                                <a:lnTo>
                                  <a:pt x="4572" y="1230630"/>
                                </a:lnTo>
                                <a:lnTo>
                                  <a:pt x="3810" y="1229868"/>
                                </a:lnTo>
                                <a:close/>
                              </a:path>
                              <a:path w="6985" h="2563495">
                                <a:moveTo>
                                  <a:pt x="6096" y="1384554"/>
                                </a:moveTo>
                                <a:lnTo>
                                  <a:pt x="1524" y="1384554"/>
                                </a:lnTo>
                                <a:lnTo>
                                  <a:pt x="0" y="1387602"/>
                                </a:lnTo>
                                <a:lnTo>
                                  <a:pt x="0" y="1483614"/>
                                </a:lnTo>
                                <a:lnTo>
                                  <a:pt x="762" y="1484376"/>
                                </a:lnTo>
                                <a:lnTo>
                                  <a:pt x="1524" y="1485900"/>
                                </a:lnTo>
                                <a:lnTo>
                                  <a:pt x="2286" y="1486662"/>
                                </a:lnTo>
                                <a:lnTo>
                                  <a:pt x="4572" y="1486662"/>
                                </a:lnTo>
                                <a:lnTo>
                                  <a:pt x="6096" y="1485900"/>
                                </a:lnTo>
                                <a:lnTo>
                                  <a:pt x="6858" y="1484376"/>
                                </a:lnTo>
                                <a:lnTo>
                                  <a:pt x="6858" y="1386078"/>
                                </a:lnTo>
                                <a:lnTo>
                                  <a:pt x="6096" y="1384554"/>
                                </a:lnTo>
                                <a:close/>
                              </a:path>
                              <a:path w="6985" h="2563495">
                                <a:moveTo>
                                  <a:pt x="4572" y="1538478"/>
                                </a:moveTo>
                                <a:lnTo>
                                  <a:pt x="2286" y="1538478"/>
                                </a:lnTo>
                                <a:lnTo>
                                  <a:pt x="0" y="1540764"/>
                                </a:lnTo>
                                <a:lnTo>
                                  <a:pt x="0" y="1637538"/>
                                </a:lnTo>
                                <a:lnTo>
                                  <a:pt x="2286" y="1639824"/>
                                </a:lnTo>
                                <a:lnTo>
                                  <a:pt x="3810" y="1640586"/>
                                </a:lnTo>
                                <a:lnTo>
                                  <a:pt x="4572" y="1639824"/>
                                </a:lnTo>
                                <a:lnTo>
                                  <a:pt x="6096" y="1639062"/>
                                </a:lnTo>
                                <a:lnTo>
                                  <a:pt x="6858" y="1638300"/>
                                </a:lnTo>
                                <a:lnTo>
                                  <a:pt x="6858" y="1540002"/>
                                </a:lnTo>
                                <a:lnTo>
                                  <a:pt x="6096" y="1539240"/>
                                </a:lnTo>
                                <a:lnTo>
                                  <a:pt x="4572" y="1538478"/>
                                </a:lnTo>
                                <a:close/>
                              </a:path>
                              <a:path w="6985" h="2563495">
                                <a:moveTo>
                                  <a:pt x="4572" y="1691640"/>
                                </a:moveTo>
                                <a:lnTo>
                                  <a:pt x="2286" y="1691640"/>
                                </a:lnTo>
                                <a:lnTo>
                                  <a:pt x="1524" y="1692402"/>
                                </a:lnTo>
                                <a:lnTo>
                                  <a:pt x="0" y="1695450"/>
                                </a:lnTo>
                                <a:lnTo>
                                  <a:pt x="0" y="1791462"/>
                                </a:lnTo>
                                <a:lnTo>
                                  <a:pt x="762" y="1792224"/>
                                </a:lnTo>
                                <a:lnTo>
                                  <a:pt x="1524" y="1793748"/>
                                </a:lnTo>
                                <a:lnTo>
                                  <a:pt x="6096" y="1793748"/>
                                </a:lnTo>
                                <a:lnTo>
                                  <a:pt x="6858" y="1792224"/>
                                </a:lnTo>
                                <a:lnTo>
                                  <a:pt x="6858" y="1693926"/>
                                </a:lnTo>
                                <a:lnTo>
                                  <a:pt x="6096" y="1692402"/>
                                </a:lnTo>
                                <a:lnTo>
                                  <a:pt x="4572" y="1691640"/>
                                </a:lnTo>
                                <a:close/>
                              </a:path>
                              <a:path w="6985" h="2563495">
                                <a:moveTo>
                                  <a:pt x="4572" y="1845564"/>
                                </a:moveTo>
                                <a:lnTo>
                                  <a:pt x="2286" y="1845564"/>
                                </a:lnTo>
                                <a:lnTo>
                                  <a:pt x="762" y="1847088"/>
                                </a:lnTo>
                                <a:lnTo>
                                  <a:pt x="0" y="1848612"/>
                                </a:lnTo>
                                <a:lnTo>
                                  <a:pt x="0" y="1944624"/>
                                </a:lnTo>
                                <a:lnTo>
                                  <a:pt x="762" y="1946148"/>
                                </a:lnTo>
                                <a:lnTo>
                                  <a:pt x="2286" y="1947672"/>
                                </a:lnTo>
                                <a:lnTo>
                                  <a:pt x="3810" y="1948434"/>
                                </a:lnTo>
                                <a:lnTo>
                                  <a:pt x="4572" y="1947672"/>
                                </a:lnTo>
                                <a:lnTo>
                                  <a:pt x="6096" y="1946910"/>
                                </a:lnTo>
                                <a:lnTo>
                                  <a:pt x="6858" y="1946148"/>
                                </a:lnTo>
                                <a:lnTo>
                                  <a:pt x="6858" y="1847088"/>
                                </a:lnTo>
                                <a:lnTo>
                                  <a:pt x="6096" y="1846326"/>
                                </a:lnTo>
                                <a:lnTo>
                                  <a:pt x="4572" y="1845564"/>
                                </a:lnTo>
                                <a:close/>
                              </a:path>
                              <a:path w="6985" h="2563495">
                                <a:moveTo>
                                  <a:pt x="4572" y="1999488"/>
                                </a:moveTo>
                                <a:lnTo>
                                  <a:pt x="2286" y="1999488"/>
                                </a:lnTo>
                                <a:lnTo>
                                  <a:pt x="762" y="2001012"/>
                                </a:lnTo>
                                <a:lnTo>
                                  <a:pt x="0" y="2002536"/>
                                </a:lnTo>
                                <a:lnTo>
                                  <a:pt x="0" y="2099310"/>
                                </a:lnTo>
                                <a:lnTo>
                                  <a:pt x="762" y="2099310"/>
                                </a:lnTo>
                                <a:lnTo>
                                  <a:pt x="1524" y="2100834"/>
                                </a:lnTo>
                                <a:lnTo>
                                  <a:pt x="2286" y="2101596"/>
                                </a:lnTo>
                                <a:lnTo>
                                  <a:pt x="3810" y="2102358"/>
                                </a:lnTo>
                                <a:lnTo>
                                  <a:pt x="4572" y="2101596"/>
                                </a:lnTo>
                                <a:lnTo>
                                  <a:pt x="6096" y="2100834"/>
                                </a:lnTo>
                                <a:lnTo>
                                  <a:pt x="6858" y="2099310"/>
                                </a:lnTo>
                                <a:lnTo>
                                  <a:pt x="6858" y="2001012"/>
                                </a:lnTo>
                                <a:lnTo>
                                  <a:pt x="6096" y="2000250"/>
                                </a:lnTo>
                                <a:lnTo>
                                  <a:pt x="4572" y="1999488"/>
                                </a:lnTo>
                                <a:close/>
                              </a:path>
                              <a:path w="6985" h="2563495">
                                <a:moveTo>
                                  <a:pt x="4572" y="2153412"/>
                                </a:moveTo>
                                <a:lnTo>
                                  <a:pt x="2286" y="2153412"/>
                                </a:lnTo>
                                <a:lnTo>
                                  <a:pt x="1524" y="2154174"/>
                                </a:lnTo>
                                <a:lnTo>
                                  <a:pt x="762" y="2155698"/>
                                </a:lnTo>
                                <a:lnTo>
                                  <a:pt x="0" y="2156460"/>
                                </a:lnTo>
                                <a:lnTo>
                                  <a:pt x="0" y="2252472"/>
                                </a:lnTo>
                                <a:lnTo>
                                  <a:pt x="762" y="2253996"/>
                                </a:lnTo>
                                <a:lnTo>
                                  <a:pt x="2286" y="2255520"/>
                                </a:lnTo>
                                <a:lnTo>
                                  <a:pt x="4572" y="2255520"/>
                                </a:lnTo>
                                <a:lnTo>
                                  <a:pt x="6096" y="2254758"/>
                                </a:lnTo>
                                <a:lnTo>
                                  <a:pt x="6858" y="2253996"/>
                                </a:lnTo>
                                <a:lnTo>
                                  <a:pt x="6858" y="2155698"/>
                                </a:lnTo>
                                <a:lnTo>
                                  <a:pt x="6096" y="2154174"/>
                                </a:lnTo>
                                <a:lnTo>
                                  <a:pt x="4572" y="2153412"/>
                                </a:lnTo>
                                <a:close/>
                              </a:path>
                              <a:path w="6985" h="2563495">
                                <a:moveTo>
                                  <a:pt x="4572" y="2306574"/>
                                </a:moveTo>
                                <a:lnTo>
                                  <a:pt x="2286" y="2306574"/>
                                </a:lnTo>
                                <a:lnTo>
                                  <a:pt x="1524" y="2307336"/>
                                </a:lnTo>
                                <a:lnTo>
                                  <a:pt x="0" y="2310384"/>
                                </a:lnTo>
                                <a:lnTo>
                                  <a:pt x="0" y="2406396"/>
                                </a:lnTo>
                                <a:lnTo>
                                  <a:pt x="762" y="2407920"/>
                                </a:lnTo>
                                <a:lnTo>
                                  <a:pt x="2286" y="2409444"/>
                                </a:lnTo>
                                <a:lnTo>
                                  <a:pt x="3810" y="2410206"/>
                                </a:lnTo>
                                <a:lnTo>
                                  <a:pt x="4572" y="2409444"/>
                                </a:lnTo>
                                <a:lnTo>
                                  <a:pt x="6096" y="2408682"/>
                                </a:lnTo>
                                <a:lnTo>
                                  <a:pt x="6858" y="2407920"/>
                                </a:lnTo>
                                <a:lnTo>
                                  <a:pt x="6858" y="2308860"/>
                                </a:lnTo>
                                <a:lnTo>
                                  <a:pt x="6096" y="2307336"/>
                                </a:lnTo>
                                <a:lnTo>
                                  <a:pt x="4572" y="2306574"/>
                                </a:lnTo>
                                <a:close/>
                              </a:path>
                              <a:path w="6985" h="2563495">
                                <a:moveTo>
                                  <a:pt x="4572" y="2461260"/>
                                </a:moveTo>
                                <a:lnTo>
                                  <a:pt x="2286" y="2461260"/>
                                </a:lnTo>
                                <a:lnTo>
                                  <a:pt x="762" y="2462784"/>
                                </a:lnTo>
                                <a:lnTo>
                                  <a:pt x="0" y="2464308"/>
                                </a:lnTo>
                                <a:lnTo>
                                  <a:pt x="0" y="2560320"/>
                                </a:lnTo>
                                <a:lnTo>
                                  <a:pt x="762" y="2561082"/>
                                </a:lnTo>
                                <a:lnTo>
                                  <a:pt x="1524" y="2562606"/>
                                </a:lnTo>
                                <a:lnTo>
                                  <a:pt x="2286" y="2563368"/>
                                </a:lnTo>
                                <a:lnTo>
                                  <a:pt x="4572" y="2563368"/>
                                </a:lnTo>
                                <a:lnTo>
                                  <a:pt x="6096" y="2562606"/>
                                </a:lnTo>
                                <a:lnTo>
                                  <a:pt x="6858" y="2561082"/>
                                </a:lnTo>
                                <a:lnTo>
                                  <a:pt x="6858" y="2462784"/>
                                </a:lnTo>
                                <a:lnTo>
                                  <a:pt x="6096" y="2462022"/>
                                </a:lnTo>
                                <a:lnTo>
                                  <a:pt x="4572" y="2461260"/>
                                </a:lnTo>
                                <a:close/>
                              </a:path>
                            </a:pathLst>
                          </a:custGeom>
                          <a:solidFill>
                            <a:srgbClr val="000000"/>
                          </a:solidFill>
                        </wps:spPr>
                        <wps:bodyPr wrap="square" lIns="0" tIns="0" rIns="0" bIns="0" rtlCol="0">
                          <a:prstTxWarp prst="textNoShape">
                            <a:avLst/>
                          </a:prstTxWarp>
                          <a:noAutofit/>
                        </wps:bodyPr>
                      </wps:wsp>
                      <wps:wsp>
                        <wps:cNvPr id="1988" name="Graphic 1988"/>
                        <wps:cNvSpPr/>
                        <wps:spPr>
                          <a:xfrm>
                            <a:off x="1019816" y="301752"/>
                            <a:ext cx="6985" cy="2563495"/>
                          </a:xfrm>
                          <a:custGeom>
                            <a:avLst/>
                            <a:gdLst/>
                            <a:ahLst/>
                            <a:cxnLst/>
                            <a:rect l="l" t="t" r="r" b="b"/>
                            <a:pathLst>
                              <a:path w="6985" h="2563495">
                                <a:moveTo>
                                  <a:pt x="6858" y="3048"/>
                                </a:moveTo>
                                <a:lnTo>
                                  <a:pt x="6858" y="100584"/>
                                </a:lnTo>
                                <a:lnTo>
                                  <a:pt x="6096" y="101346"/>
                                </a:lnTo>
                                <a:lnTo>
                                  <a:pt x="4572" y="102108"/>
                                </a:lnTo>
                                <a:lnTo>
                                  <a:pt x="2286" y="102108"/>
                                </a:lnTo>
                                <a:lnTo>
                                  <a:pt x="1524" y="101346"/>
                                </a:lnTo>
                                <a:lnTo>
                                  <a:pt x="762" y="100584"/>
                                </a:lnTo>
                                <a:lnTo>
                                  <a:pt x="0" y="99822"/>
                                </a:lnTo>
                                <a:lnTo>
                                  <a:pt x="0" y="3048"/>
                                </a:lnTo>
                                <a:lnTo>
                                  <a:pt x="762" y="1524"/>
                                </a:lnTo>
                                <a:lnTo>
                                  <a:pt x="1524" y="762"/>
                                </a:lnTo>
                                <a:lnTo>
                                  <a:pt x="2286" y="0"/>
                                </a:lnTo>
                                <a:lnTo>
                                  <a:pt x="4572" y="0"/>
                                </a:lnTo>
                                <a:lnTo>
                                  <a:pt x="6096" y="762"/>
                                </a:lnTo>
                                <a:lnTo>
                                  <a:pt x="6858" y="1524"/>
                                </a:lnTo>
                                <a:lnTo>
                                  <a:pt x="6858" y="3048"/>
                                </a:lnTo>
                                <a:close/>
                              </a:path>
                              <a:path w="6985" h="2563495">
                                <a:moveTo>
                                  <a:pt x="6858" y="156972"/>
                                </a:moveTo>
                                <a:lnTo>
                                  <a:pt x="6858" y="254508"/>
                                </a:lnTo>
                                <a:lnTo>
                                  <a:pt x="6096" y="256032"/>
                                </a:lnTo>
                                <a:lnTo>
                                  <a:pt x="1524" y="256032"/>
                                </a:lnTo>
                                <a:lnTo>
                                  <a:pt x="762" y="254508"/>
                                </a:lnTo>
                                <a:lnTo>
                                  <a:pt x="0" y="252984"/>
                                </a:lnTo>
                                <a:lnTo>
                                  <a:pt x="0" y="156972"/>
                                </a:lnTo>
                                <a:lnTo>
                                  <a:pt x="762" y="155448"/>
                                </a:lnTo>
                                <a:lnTo>
                                  <a:pt x="1524" y="154686"/>
                                </a:lnTo>
                                <a:lnTo>
                                  <a:pt x="2286" y="153924"/>
                                </a:lnTo>
                                <a:lnTo>
                                  <a:pt x="4572" y="153924"/>
                                </a:lnTo>
                                <a:lnTo>
                                  <a:pt x="6096" y="154686"/>
                                </a:lnTo>
                                <a:lnTo>
                                  <a:pt x="6858" y="155448"/>
                                </a:lnTo>
                                <a:lnTo>
                                  <a:pt x="6858" y="156972"/>
                                </a:lnTo>
                                <a:close/>
                              </a:path>
                              <a:path w="6985" h="2563495">
                                <a:moveTo>
                                  <a:pt x="6858" y="310896"/>
                                </a:moveTo>
                                <a:lnTo>
                                  <a:pt x="6858" y="407670"/>
                                </a:lnTo>
                                <a:lnTo>
                                  <a:pt x="6096" y="409194"/>
                                </a:lnTo>
                                <a:lnTo>
                                  <a:pt x="4572" y="409956"/>
                                </a:lnTo>
                                <a:lnTo>
                                  <a:pt x="3810" y="410718"/>
                                </a:lnTo>
                                <a:lnTo>
                                  <a:pt x="2286" y="409956"/>
                                </a:lnTo>
                                <a:lnTo>
                                  <a:pt x="1524" y="409194"/>
                                </a:lnTo>
                                <a:lnTo>
                                  <a:pt x="762" y="407670"/>
                                </a:lnTo>
                                <a:lnTo>
                                  <a:pt x="0" y="406908"/>
                                </a:lnTo>
                                <a:lnTo>
                                  <a:pt x="0" y="310896"/>
                                </a:lnTo>
                                <a:lnTo>
                                  <a:pt x="762" y="309372"/>
                                </a:lnTo>
                                <a:lnTo>
                                  <a:pt x="1524" y="307848"/>
                                </a:lnTo>
                                <a:lnTo>
                                  <a:pt x="6096" y="307848"/>
                                </a:lnTo>
                                <a:lnTo>
                                  <a:pt x="6858" y="309372"/>
                                </a:lnTo>
                                <a:lnTo>
                                  <a:pt x="6858" y="310896"/>
                                </a:lnTo>
                                <a:close/>
                              </a:path>
                              <a:path w="6985" h="2563495">
                                <a:moveTo>
                                  <a:pt x="6858" y="464820"/>
                                </a:moveTo>
                                <a:lnTo>
                                  <a:pt x="6858" y="561594"/>
                                </a:lnTo>
                                <a:lnTo>
                                  <a:pt x="6096" y="563118"/>
                                </a:lnTo>
                                <a:lnTo>
                                  <a:pt x="4572" y="563880"/>
                                </a:lnTo>
                                <a:lnTo>
                                  <a:pt x="2286" y="563880"/>
                                </a:lnTo>
                                <a:lnTo>
                                  <a:pt x="1524" y="563118"/>
                                </a:lnTo>
                                <a:lnTo>
                                  <a:pt x="762" y="561594"/>
                                </a:lnTo>
                                <a:lnTo>
                                  <a:pt x="0" y="560832"/>
                                </a:lnTo>
                                <a:lnTo>
                                  <a:pt x="0" y="464820"/>
                                </a:lnTo>
                                <a:lnTo>
                                  <a:pt x="762" y="463296"/>
                                </a:lnTo>
                                <a:lnTo>
                                  <a:pt x="1524" y="462534"/>
                                </a:lnTo>
                                <a:lnTo>
                                  <a:pt x="2286" y="461772"/>
                                </a:lnTo>
                                <a:lnTo>
                                  <a:pt x="4572" y="461772"/>
                                </a:lnTo>
                                <a:lnTo>
                                  <a:pt x="6096" y="462534"/>
                                </a:lnTo>
                                <a:lnTo>
                                  <a:pt x="6858" y="463296"/>
                                </a:lnTo>
                                <a:lnTo>
                                  <a:pt x="6858" y="464820"/>
                                </a:lnTo>
                                <a:close/>
                              </a:path>
                              <a:path w="6985" h="2563495">
                                <a:moveTo>
                                  <a:pt x="6858" y="617982"/>
                                </a:moveTo>
                                <a:lnTo>
                                  <a:pt x="6858" y="716280"/>
                                </a:lnTo>
                                <a:lnTo>
                                  <a:pt x="6096" y="717042"/>
                                </a:lnTo>
                                <a:lnTo>
                                  <a:pt x="4572" y="717042"/>
                                </a:lnTo>
                                <a:lnTo>
                                  <a:pt x="3810" y="717804"/>
                                </a:lnTo>
                                <a:lnTo>
                                  <a:pt x="2286" y="717042"/>
                                </a:lnTo>
                                <a:lnTo>
                                  <a:pt x="1524" y="717042"/>
                                </a:lnTo>
                                <a:lnTo>
                                  <a:pt x="762" y="716280"/>
                                </a:lnTo>
                                <a:lnTo>
                                  <a:pt x="0" y="714756"/>
                                </a:lnTo>
                                <a:lnTo>
                                  <a:pt x="0" y="617982"/>
                                </a:lnTo>
                                <a:lnTo>
                                  <a:pt x="762" y="617220"/>
                                </a:lnTo>
                                <a:lnTo>
                                  <a:pt x="1524" y="616458"/>
                                </a:lnTo>
                                <a:lnTo>
                                  <a:pt x="2286" y="615696"/>
                                </a:lnTo>
                                <a:lnTo>
                                  <a:pt x="3810" y="614934"/>
                                </a:lnTo>
                                <a:lnTo>
                                  <a:pt x="4572" y="615696"/>
                                </a:lnTo>
                                <a:lnTo>
                                  <a:pt x="6096" y="616458"/>
                                </a:lnTo>
                                <a:lnTo>
                                  <a:pt x="6858" y="617220"/>
                                </a:lnTo>
                                <a:lnTo>
                                  <a:pt x="6858" y="617982"/>
                                </a:lnTo>
                                <a:close/>
                              </a:path>
                              <a:path w="6985" h="2563495">
                                <a:moveTo>
                                  <a:pt x="6858" y="772668"/>
                                </a:moveTo>
                                <a:lnTo>
                                  <a:pt x="6858" y="869442"/>
                                </a:lnTo>
                                <a:lnTo>
                                  <a:pt x="6096" y="870966"/>
                                </a:lnTo>
                                <a:lnTo>
                                  <a:pt x="4572" y="871728"/>
                                </a:lnTo>
                                <a:lnTo>
                                  <a:pt x="2286" y="871728"/>
                                </a:lnTo>
                                <a:lnTo>
                                  <a:pt x="1524" y="870966"/>
                                </a:lnTo>
                                <a:lnTo>
                                  <a:pt x="762" y="869442"/>
                                </a:lnTo>
                                <a:lnTo>
                                  <a:pt x="0" y="867918"/>
                                </a:lnTo>
                                <a:lnTo>
                                  <a:pt x="0" y="772668"/>
                                </a:lnTo>
                                <a:lnTo>
                                  <a:pt x="762" y="771144"/>
                                </a:lnTo>
                                <a:lnTo>
                                  <a:pt x="1524" y="769620"/>
                                </a:lnTo>
                                <a:lnTo>
                                  <a:pt x="2286" y="768858"/>
                                </a:lnTo>
                                <a:lnTo>
                                  <a:pt x="4572" y="768858"/>
                                </a:lnTo>
                                <a:lnTo>
                                  <a:pt x="6096" y="769620"/>
                                </a:lnTo>
                                <a:lnTo>
                                  <a:pt x="6858" y="771144"/>
                                </a:lnTo>
                                <a:lnTo>
                                  <a:pt x="6858" y="772668"/>
                                </a:lnTo>
                                <a:close/>
                              </a:path>
                              <a:path w="6985" h="2563495">
                                <a:moveTo>
                                  <a:pt x="6858" y="925830"/>
                                </a:moveTo>
                                <a:lnTo>
                                  <a:pt x="6858" y="1023366"/>
                                </a:lnTo>
                                <a:lnTo>
                                  <a:pt x="6096" y="1024128"/>
                                </a:lnTo>
                                <a:lnTo>
                                  <a:pt x="4572" y="1024890"/>
                                </a:lnTo>
                                <a:lnTo>
                                  <a:pt x="3810" y="1025652"/>
                                </a:lnTo>
                                <a:lnTo>
                                  <a:pt x="2286" y="1024890"/>
                                </a:lnTo>
                                <a:lnTo>
                                  <a:pt x="1524" y="1024128"/>
                                </a:lnTo>
                                <a:lnTo>
                                  <a:pt x="762" y="1023366"/>
                                </a:lnTo>
                                <a:lnTo>
                                  <a:pt x="0" y="1022604"/>
                                </a:lnTo>
                                <a:lnTo>
                                  <a:pt x="0" y="925830"/>
                                </a:lnTo>
                                <a:lnTo>
                                  <a:pt x="762" y="924306"/>
                                </a:lnTo>
                                <a:lnTo>
                                  <a:pt x="1524" y="923544"/>
                                </a:lnTo>
                                <a:lnTo>
                                  <a:pt x="2286" y="923544"/>
                                </a:lnTo>
                                <a:lnTo>
                                  <a:pt x="3810" y="922782"/>
                                </a:lnTo>
                                <a:lnTo>
                                  <a:pt x="4572" y="923544"/>
                                </a:lnTo>
                                <a:lnTo>
                                  <a:pt x="6096" y="923544"/>
                                </a:lnTo>
                                <a:lnTo>
                                  <a:pt x="6858" y="924306"/>
                                </a:lnTo>
                                <a:lnTo>
                                  <a:pt x="6858" y="925830"/>
                                </a:lnTo>
                                <a:close/>
                              </a:path>
                              <a:path w="6985" h="2563495">
                                <a:moveTo>
                                  <a:pt x="6858" y="1079754"/>
                                </a:moveTo>
                                <a:lnTo>
                                  <a:pt x="6858" y="1177290"/>
                                </a:lnTo>
                                <a:lnTo>
                                  <a:pt x="6096" y="1178052"/>
                                </a:lnTo>
                                <a:lnTo>
                                  <a:pt x="4572" y="1178814"/>
                                </a:lnTo>
                                <a:lnTo>
                                  <a:pt x="2286" y="1178814"/>
                                </a:lnTo>
                                <a:lnTo>
                                  <a:pt x="1524" y="1178052"/>
                                </a:lnTo>
                                <a:lnTo>
                                  <a:pt x="762" y="1177290"/>
                                </a:lnTo>
                                <a:lnTo>
                                  <a:pt x="0" y="1175766"/>
                                </a:lnTo>
                                <a:lnTo>
                                  <a:pt x="0" y="1079754"/>
                                </a:lnTo>
                                <a:lnTo>
                                  <a:pt x="762" y="1078992"/>
                                </a:lnTo>
                                <a:lnTo>
                                  <a:pt x="1524" y="1077468"/>
                                </a:lnTo>
                                <a:lnTo>
                                  <a:pt x="2286" y="1076706"/>
                                </a:lnTo>
                                <a:lnTo>
                                  <a:pt x="4572" y="1076706"/>
                                </a:lnTo>
                                <a:lnTo>
                                  <a:pt x="6096" y="1077468"/>
                                </a:lnTo>
                                <a:lnTo>
                                  <a:pt x="6858" y="1078992"/>
                                </a:lnTo>
                                <a:lnTo>
                                  <a:pt x="6858" y="1079754"/>
                                </a:lnTo>
                                <a:close/>
                              </a:path>
                              <a:path w="6985" h="2563495">
                                <a:moveTo>
                                  <a:pt x="6858" y="1233678"/>
                                </a:moveTo>
                                <a:lnTo>
                                  <a:pt x="6858" y="1331214"/>
                                </a:lnTo>
                                <a:lnTo>
                                  <a:pt x="6096" y="1331976"/>
                                </a:lnTo>
                                <a:lnTo>
                                  <a:pt x="4572" y="1332738"/>
                                </a:lnTo>
                                <a:lnTo>
                                  <a:pt x="2286" y="1332738"/>
                                </a:lnTo>
                                <a:lnTo>
                                  <a:pt x="1524" y="1331976"/>
                                </a:lnTo>
                                <a:lnTo>
                                  <a:pt x="762" y="1331214"/>
                                </a:lnTo>
                                <a:lnTo>
                                  <a:pt x="0" y="1329690"/>
                                </a:lnTo>
                                <a:lnTo>
                                  <a:pt x="0" y="1233678"/>
                                </a:lnTo>
                                <a:lnTo>
                                  <a:pt x="762" y="1232154"/>
                                </a:lnTo>
                                <a:lnTo>
                                  <a:pt x="1524" y="1231392"/>
                                </a:lnTo>
                                <a:lnTo>
                                  <a:pt x="2286" y="1230630"/>
                                </a:lnTo>
                                <a:lnTo>
                                  <a:pt x="3810" y="1229868"/>
                                </a:lnTo>
                                <a:lnTo>
                                  <a:pt x="4572" y="1230630"/>
                                </a:lnTo>
                                <a:lnTo>
                                  <a:pt x="6096" y="1231392"/>
                                </a:lnTo>
                                <a:lnTo>
                                  <a:pt x="6858" y="1232154"/>
                                </a:lnTo>
                                <a:lnTo>
                                  <a:pt x="6858" y="1233678"/>
                                </a:lnTo>
                                <a:close/>
                              </a:path>
                              <a:path w="6985" h="2563495">
                                <a:moveTo>
                                  <a:pt x="6858" y="1387602"/>
                                </a:moveTo>
                                <a:lnTo>
                                  <a:pt x="6858" y="1484376"/>
                                </a:lnTo>
                                <a:lnTo>
                                  <a:pt x="6096" y="1485900"/>
                                </a:lnTo>
                                <a:lnTo>
                                  <a:pt x="4572" y="1486662"/>
                                </a:lnTo>
                                <a:lnTo>
                                  <a:pt x="2286" y="1486662"/>
                                </a:lnTo>
                                <a:lnTo>
                                  <a:pt x="1524" y="1485900"/>
                                </a:lnTo>
                                <a:lnTo>
                                  <a:pt x="762" y="1484376"/>
                                </a:lnTo>
                                <a:lnTo>
                                  <a:pt x="0" y="1483614"/>
                                </a:lnTo>
                                <a:lnTo>
                                  <a:pt x="0" y="1387602"/>
                                </a:lnTo>
                                <a:lnTo>
                                  <a:pt x="762" y="1386078"/>
                                </a:lnTo>
                                <a:lnTo>
                                  <a:pt x="1524" y="1384554"/>
                                </a:lnTo>
                                <a:lnTo>
                                  <a:pt x="6096" y="1384554"/>
                                </a:lnTo>
                                <a:lnTo>
                                  <a:pt x="6858" y="1386078"/>
                                </a:lnTo>
                                <a:lnTo>
                                  <a:pt x="6858" y="1387602"/>
                                </a:lnTo>
                                <a:close/>
                              </a:path>
                              <a:path w="6985" h="2563495">
                                <a:moveTo>
                                  <a:pt x="6858" y="1540764"/>
                                </a:moveTo>
                                <a:lnTo>
                                  <a:pt x="6858" y="1638300"/>
                                </a:lnTo>
                                <a:lnTo>
                                  <a:pt x="6096" y="1639062"/>
                                </a:lnTo>
                                <a:lnTo>
                                  <a:pt x="4572" y="1639824"/>
                                </a:lnTo>
                                <a:lnTo>
                                  <a:pt x="3810" y="1640586"/>
                                </a:lnTo>
                                <a:lnTo>
                                  <a:pt x="2286" y="1639824"/>
                                </a:lnTo>
                                <a:lnTo>
                                  <a:pt x="1524" y="1639062"/>
                                </a:lnTo>
                                <a:lnTo>
                                  <a:pt x="762" y="1638300"/>
                                </a:lnTo>
                                <a:lnTo>
                                  <a:pt x="0" y="1637538"/>
                                </a:lnTo>
                                <a:lnTo>
                                  <a:pt x="0" y="1540764"/>
                                </a:lnTo>
                                <a:lnTo>
                                  <a:pt x="762" y="1540002"/>
                                </a:lnTo>
                                <a:lnTo>
                                  <a:pt x="1524" y="1539240"/>
                                </a:lnTo>
                                <a:lnTo>
                                  <a:pt x="2286" y="1538478"/>
                                </a:lnTo>
                                <a:lnTo>
                                  <a:pt x="4572" y="1538478"/>
                                </a:lnTo>
                                <a:lnTo>
                                  <a:pt x="6096" y="1539240"/>
                                </a:lnTo>
                                <a:lnTo>
                                  <a:pt x="6858" y="1540002"/>
                                </a:lnTo>
                                <a:lnTo>
                                  <a:pt x="6858" y="1540764"/>
                                </a:lnTo>
                                <a:close/>
                              </a:path>
                              <a:path w="6985" h="2563495">
                                <a:moveTo>
                                  <a:pt x="6858" y="1695450"/>
                                </a:moveTo>
                                <a:lnTo>
                                  <a:pt x="6858" y="1792224"/>
                                </a:lnTo>
                                <a:lnTo>
                                  <a:pt x="6096" y="1793748"/>
                                </a:lnTo>
                                <a:lnTo>
                                  <a:pt x="1524" y="1793748"/>
                                </a:lnTo>
                                <a:lnTo>
                                  <a:pt x="762" y="1792224"/>
                                </a:lnTo>
                                <a:lnTo>
                                  <a:pt x="0" y="1791462"/>
                                </a:lnTo>
                                <a:lnTo>
                                  <a:pt x="0" y="1695450"/>
                                </a:lnTo>
                                <a:lnTo>
                                  <a:pt x="762" y="1693926"/>
                                </a:lnTo>
                                <a:lnTo>
                                  <a:pt x="1524" y="1692402"/>
                                </a:lnTo>
                                <a:lnTo>
                                  <a:pt x="2286" y="1691640"/>
                                </a:lnTo>
                                <a:lnTo>
                                  <a:pt x="4572" y="1691640"/>
                                </a:lnTo>
                                <a:lnTo>
                                  <a:pt x="6096" y="1692402"/>
                                </a:lnTo>
                                <a:lnTo>
                                  <a:pt x="6858" y="1693926"/>
                                </a:lnTo>
                                <a:lnTo>
                                  <a:pt x="6858" y="1695450"/>
                                </a:lnTo>
                                <a:close/>
                              </a:path>
                              <a:path w="6985" h="2563495">
                                <a:moveTo>
                                  <a:pt x="6858" y="1848612"/>
                                </a:moveTo>
                                <a:lnTo>
                                  <a:pt x="6858" y="1946148"/>
                                </a:lnTo>
                                <a:lnTo>
                                  <a:pt x="6096" y="1946910"/>
                                </a:lnTo>
                                <a:lnTo>
                                  <a:pt x="4572" y="1947672"/>
                                </a:lnTo>
                                <a:lnTo>
                                  <a:pt x="3810" y="1948434"/>
                                </a:lnTo>
                                <a:lnTo>
                                  <a:pt x="2286" y="1947672"/>
                                </a:lnTo>
                                <a:lnTo>
                                  <a:pt x="1524" y="1946910"/>
                                </a:lnTo>
                                <a:lnTo>
                                  <a:pt x="762" y="1946148"/>
                                </a:lnTo>
                                <a:lnTo>
                                  <a:pt x="0" y="1944624"/>
                                </a:lnTo>
                                <a:lnTo>
                                  <a:pt x="0" y="1848612"/>
                                </a:lnTo>
                                <a:lnTo>
                                  <a:pt x="762" y="1847088"/>
                                </a:lnTo>
                                <a:lnTo>
                                  <a:pt x="1524" y="1846326"/>
                                </a:lnTo>
                                <a:lnTo>
                                  <a:pt x="2286" y="1845564"/>
                                </a:lnTo>
                                <a:lnTo>
                                  <a:pt x="4572" y="1845564"/>
                                </a:lnTo>
                                <a:lnTo>
                                  <a:pt x="6096" y="1846326"/>
                                </a:lnTo>
                                <a:lnTo>
                                  <a:pt x="6858" y="1847088"/>
                                </a:lnTo>
                                <a:lnTo>
                                  <a:pt x="6858" y="1848612"/>
                                </a:lnTo>
                                <a:close/>
                              </a:path>
                              <a:path w="6985" h="2563495">
                                <a:moveTo>
                                  <a:pt x="6858" y="2002536"/>
                                </a:moveTo>
                                <a:lnTo>
                                  <a:pt x="6858" y="2099310"/>
                                </a:lnTo>
                                <a:lnTo>
                                  <a:pt x="6096" y="2100834"/>
                                </a:lnTo>
                                <a:lnTo>
                                  <a:pt x="4572" y="2101596"/>
                                </a:lnTo>
                                <a:lnTo>
                                  <a:pt x="3810" y="2102358"/>
                                </a:lnTo>
                                <a:lnTo>
                                  <a:pt x="2286" y="2101596"/>
                                </a:lnTo>
                                <a:lnTo>
                                  <a:pt x="1524" y="2100834"/>
                                </a:lnTo>
                                <a:lnTo>
                                  <a:pt x="762" y="2099310"/>
                                </a:lnTo>
                                <a:lnTo>
                                  <a:pt x="0" y="2099310"/>
                                </a:lnTo>
                                <a:lnTo>
                                  <a:pt x="0" y="2002536"/>
                                </a:lnTo>
                                <a:lnTo>
                                  <a:pt x="762" y="2001012"/>
                                </a:lnTo>
                                <a:lnTo>
                                  <a:pt x="1524" y="2000250"/>
                                </a:lnTo>
                                <a:lnTo>
                                  <a:pt x="2286" y="1999488"/>
                                </a:lnTo>
                                <a:lnTo>
                                  <a:pt x="4572" y="1999488"/>
                                </a:lnTo>
                                <a:lnTo>
                                  <a:pt x="6096" y="2000250"/>
                                </a:lnTo>
                                <a:lnTo>
                                  <a:pt x="6858" y="2001012"/>
                                </a:lnTo>
                                <a:lnTo>
                                  <a:pt x="6858" y="2002536"/>
                                </a:lnTo>
                                <a:close/>
                              </a:path>
                              <a:path w="6985" h="2563495">
                                <a:moveTo>
                                  <a:pt x="6858" y="2156460"/>
                                </a:moveTo>
                                <a:lnTo>
                                  <a:pt x="6858" y="2253996"/>
                                </a:lnTo>
                                <a:lnTo>
                                  <a:pt x="6096" y="2254758"/>
                                </a:lnTo>
                                <a:lnTo>
                                  <a:pt x="4572" y="2255520"/>
                                </a:lnTo>
                                <a:lnTo>
                                  <a:pt x="2286" y="2255520"/>
                                </a:lnTo>
                                <a:lnTo>
                                  <a:pt x="1524" y="2254758"/>
                                </a:lnTo>
                                <a:lnTo>
                                  <a:pt x="762" y="2253996"/>
                                </a:lnTo>
                                <a:lnTo>
                                  <a:pt x="0" y="2252472"/>
                                </a:lnTo>
                                <a:lnTo>
                                  <a:pt x="0" y="2156460"/>
                                </a:lnTo>
                                <a:lnTo>
                                  <a:pt x="762" y="2155698"/>
                                </a:lnTo>
                                <a:lnTo>
                                  <a:pt x="1524" y="2154174"/>
                                </a:lnTo>
                                <a:lnTo>
                                  <a:pt x="2286" y="2153412"/>
                                </a:lnTo>
                                <a:lnTo>
                                  <a:pt x="4572" y="2153412"/>
                                </a:lnTo>
                                <a:lnTo>
                                  <a:pt x="6096" y="2154174"/>
                                </a:lnTo>
                                <a:lnTo>
                                  <a:pt x="6858" y="2155698"/>
                                </a:lnTo>
                                <a:lnTo>
                                  <a:pt x="6858" y="2156460"/>
                                </a:lnTo>
                                <a:close/>
                              </a:path>
                              <a:path w="6985" h="2563495">
                                <a:moveTo>
                                  <a:pt x="6858" y="2310384"/>
                                </a:moveTo>
                                <a:lnTo>
                                  <a:pt x="6858" y="2407920"/>
                                </a:lnTo>
                                <a:lnTo>
                                  <a:pt x="6096" y="2408682"/>
                                </a:lnTo>
                                <a:lnTo>
                                  <a:pt x="4572" y="2409444"/>
                                </a:lnTo>
                                <a:lnTo>
                                  <a:pt x="3810" y="2410206"/>
                                </a:lnTo>
                                <a:lnTo>
                                  <a:pt x="2286" y="2409444"/>
                                </a:lnTo>
                                <a:lnTo>
                                  <a:pt x="1524" y="2408682"/>
                                </a:lnTo>
                                <a:lnTo>
                                  <a:pt x="762" y="2407920"/>
                                </a:lnTo>
                                <a:lnTo>
                                  <a:pt x="0" y="2406396"/>
                                </a:lnTo>
                                <a:lnTo>
                                  <a:pt x="0" y="2310384"/>
                                </a:lnTo>
                                <a:lnTo>
                                  <a:pt x="762" y="2308860"/>
                                </a:lnTo>
                                <a:lnTo>
                                  <a:pt x="1524" y="2307336"/>
                                </a:lnTo>
                                <a:lnTo>
                                  <a:pt x="2286" y="2306574"/>
                                </a:lnTo>
                                <a:lnTo>
                                  <a:pt x="4572" y="2306574"/>
                                </a:lnTo>
                                <a:lnTo>
                                  <a:pt x="6096" y="2307336"/>
                                </a:lnTo>
                                <a:lnTo>
                                  <a:pt x="6858" y="2308860"/>
                                </a:lnTo>
                                <a:lnTo>
                                  <a:pt x="6858" y="2310384"/>
                                </a:lnTo>
                                <a:close/>
                              </a:path>
                              <a:path w="6985" h="2563495">
                                <a:moveTo>
                                  <a:pt x="6858" y="2464308"/>
                                </a:moveTo>
                                <a:lnTo>
                                  <a:pt x="6858" y="2561082"/>
                                </a:lnTo>
                                <a:lnTo>
                                  <a:pt x="6096" y="2562606"/>
                                </a:lnTo>
                                <a:lnTo>
                                  <a:pt x="4572" y="2563368"/>
                                </a:lnTo>
                                <a:lnTo>
                                  <a:pt x="2286" y="2563368"/>
                                </a:lnTo>
                                <a:lnTo>
                                  <a:pt x="1524" y="2562606"/>
                                </a:lnTo>
                                <a:lnTo>
                                  <a:pt x="762" y="2561082"/>
                                </a:lnTo>
                                <a:lnTo>
                                  <a:pt x="0" y="2560320"/>
                                </a:lnTo>
                                <a:lnTo>
                                  <a:pt x="0" y="2464308"/>
                                </a:lnTo>
                                <a:lnTo>
                                  <a:pt x="762" y="2462784"/>
                                </a:lnTo>
                                <a:lnTo>
                                  <a:pt x="1524" y="2462022"/>
                                </a:lnTo>
                                <a:lnTo>
                                  <a:pt x="2286" y="2461260"/>
                                </a:lnTo>
                                <a:lnTo>
                                  <a:pt x="4572" y="2461260"/>
                                </a:lnTo>
                                <a:lnTo>
                                  <a:pt x="6096" y="2462022"/>
                                </a:lnTo>
                                <a:lnTo>
                                  <a:pt x="6858" y="2462784"/>
                                </a:lnTo>
                                <a:lnTo>
                                  <a:pt x="6858" y="2464308"/>
                                </a:lnTo>
                                <a:close/>
                              </a:path>
                            </a:pathLst>
                          </a:custGeom>
                          <a:ln w="762">
                            <a:solidFill>
                              <a:srgbClr val="000000"/>
                            </a:solidFill>
                            <a:prstDash val="solid"/>
                          </a:ln>
                        </wps:spPr>
                        <wps:bodyPr wrap="square" lIns="0" tIns="0" rIns="0" bIns="0" rtlCol="0">
                          <a:prstTxWarp prst="textNoShape">
                            <a:avLst/>
                          </a:prstTxWarp>
                          <a:noAutofit/>
                        </wps:bodyPr>
                      </wps:wsp>
                      <wps:wsp>
                        <wps:cNvPr id="1989" name="Graphic 1989"/>
                        <wps:cNvSpPr/>
                        <wps:spPr>
                          <a:xfrm>
                            <a:off x="1659896" y="301752"/>
                            <a:ext cx="6350" cy="2548255"/>
                          </a:xfrm>
                          <a:custGeom>
                            <a:avLst/>
                            <a:gdLst/>
                            <a:ahLst/>
                            <a:cxnLst/>
                            <a:rect l="l" t="t" r="r" b="b"/>
                            <a:pathLst>
                              <a:path w="6350" h="2548255">
                                <a:moveTo>
                                  <a:pt x="3810" y="0"/>
                                </a:moveTo>
                                <a:lnTo>
                                  <a:pt x="762" y="0"/>
                                </a:lnTo>
                                <a:lnTo>
                                  <a:pt x="762" y="762"/>
                                </a:lnTo>
                                <a:lnTo>
                                  <a:pt x="0" y="1524"/>
                                </a:lnTo>
                                <a:lnTo>
                                  <a:pt x="0" y="100584"/>
                                </a:lnTo>
                                <a:lnTo>
                                  <a:pt x="762" y="101346"/>
                                </a:lnTo>
                                <a:lnTo>
                                  <a:pt x="762" y="102108"/>
                                </a:lnTo>
                                <a:lnTo>
                                  <a:pt x="3810" y="102108"/>
                                </a:lnTo>
                                <a:lnTo>
                                  <a:pt x="5334" y="101346"/>
                                </a:lnTo>
                                <a:lnTo>
                                  <a:pt x="6096" y="100584"/>
                                </a:lnTo>
                                <a:lnTo>
                                  <a:pt x="6096" y="1524"/>
                                </a:lnTo>
                                <a:lnTo>
                                  <a:pt x="5334" y="762"/>
                                </a:lnTo>
                                <a:lnTo>
                                  <a:pt x="3810" y="0"/>
                                </a:lnTo>
                                <a:close/>
                              </a:path>
                              <a:path w="6350" h="2548255">
                                <a:moveTo>
                                  <a:pt x="3810" y="153924"/>
                                </a:moveTo>
                                <a:lnTo>
                                  <a:pt x="762" y="153924"/>
                                </a:lnTo>
                                <a:lnTo>
                                  <a:pt x="762" y="154686"/>
                                </a:lnTo>
                                <a:lnTo>
                                  <a:pt x="0" y="155448"/>
                                </a:lnTo>
                                <a:lnTo>
                                  <a:pt x="0" y="254508"/>
                                </a:lnTo>
                                <a:lnTo>
                                  <a:pt x="762" y="256032"/>
                                </a:lnTo>
                                <a:lnTo>
                                  <a:pt x="5334" y="256032"/>
                                </a:lnTo>
                                <a:lnTo>
                                  <a:pt x="6096" y="254508"/>
                                </a:lnTo>
                                <a:lnTo>
                                  <a:pt x="6096" y="155448"/>
                                </a:lnTo>
                                <a:lnTo>
                                  <a:pt x="5334" y="154686"/>
                                </a:lnTo>
                                <a:lnTo>
                                  <a:pt x="3810" y="153924"/>
                                </a:lnTo>
                                <a:close/>
                              </a:path>
                              <a:path w="6350" h="2548255">
                                <a:moveTo>
                                  <a:pt x="5334" y="307848"/>
                                </a:moveTo>
                                <a:lnTo>
                                  <a:pt x="762" y="307848"/>
                                </a:lnTo>
                                <a:lnTo>
                                  <a:pt x="0" y="309372"/>
                                </a:lnTo>
                                <a:lnTo>
                                  <a:pt x="0" y="407670"/>
                                </a:lnTo>
                                <a:lnTo>
                                  <a:pt x="762" y="409194"/>
                                </a:lnTo>
                                <a:lnTo>
                                  <a:pt x="762" y="409956"/>
                                </a:lnTo>
                                <a:lnTo>
                                  <a:pt x="2286" y="410718"/>
                                </a:lnTo>
                                <a:lnTo>
                                  <a:pt x="5334" y="409194"/>
                                </a:lnTo>
                                <a:lnTo>
                                  <a:pt x="6096" y="407670"/>
                                </a:lnTo>
                                <a:lnTo>
                                  <a:pt x="6096" y="309372"/>
                                </a:lnTo>
                                <a:lnTo>
                                  <a:pt x="5334" y="307848"/>
                                </a:lnTo>
                                <a:close/>
                              </a:path>
                              <a:path w="6350" h="2548255">
                                <a:moveTo>
                                  <a:pt x="3810" y="461772"/>
                                </a:moveTo>
                                <a:lnTo>
                                  <a:pt x="762" y="461772"/>
                                </a:lnTo>
                                <a:lnTo>
                                  <a:pt x="762" y="462534"/>
                                </a:lnTo>
                                <a:lnTo>
                                  <a:pt x="0" y="463296"/>
                                </a:lnTo>
                                <a:lnTo>
                                  <a:pt x="0" y="561594"/>
                                </a:lnTo>
                                <a:lnTo>
                                  <a:pt x="762" y="563118"/>
                                </a:lnTo>
                                <a:lnTo>
                                  <a:pt x="762" y="563880"/>
                                </a:lnTo>
                                <a:lnTo>
                                  <a:pt x="3810" y="563880"/>
                                </a:lnTo>
                                <a:lnTo>
                                  <a:pt x="5334" y="563118"/>
                                </a:lnTo>
                                <a:lnTo>
                                  <a:pt x="6096" y="561594"/>
                                </a:lnTo>
                                <a:lnTo>
                                  <a:pt x="6096" y="463296"/>
                                </a:lnTo>
                                <a:lnTo>
                                  <a:pt x="5334" y="462534"/>
                                </a:lnTo>
                                <a:lnTo>
                                  <a:pt x="3810" y="461772"/>
                                </a:lnTo>
                                <a:close/>
                              </a:path>
                              <a:path w="6350" h="2548255">
                                <a:moveTo>
                                  <a:pt x="2286" y="614934"/>
                                </a:moveTo>
                                <a:lnTo>
                                  <a:pt x="762" y="615696"/>
                                </a:lnTo>
                                <a:lnTo>
                                  <a:pt x="762" y="616458"/>
                                </a:lnTo>
                                <a:lnTo>
                                  <a:pt x="0" y="617220"/>
                                </a:lnTo>
                                <a:lnTo>
                                  <a:pt x="0" y="716280"/>
                                </a:lnTo>
                                <a:lnTo>
                                  <a:pt x="762" y="717042"/>
                                </a:lnTo>
                                <a:lnTo>
                                  <a:pt x="2286" y="717804"/>
                                </a:lnTo>
                                <a:lnTo>
                                  <a:pt x="3810" y="717042"/>
                                </a:lnTo>
                                <a:lnTo>
                                  <a:pt x="5334" y="717042"/>
                                </a:lnTo>
                                <a:lnTo>
                                  <a:pt x="6096" y="716280"/>
                                </a:lnTo>
                                <a:lnTo>
                                  <a:pt x="6096" y="617220"/>
                                </a:lnTo>
                                <a:lnTo>
                                  <a:pt x="5334" y="616458"/>
                                </a:lnTo>
                                <a:lnTo>
                                  <a:pt x="2286" y="614934"/>
                                </a:lnTo>
                                <a:close/>
                              </a:path>
                              <a:path w="6350" h="2548255">
                                <a:moveTo>
                                  <a:pt x="3810" y="768858"/>
                                </a:moveTo>
                                <a:lnTo>
                                  <a:pt x="762" y="768858"/>
                                </a:lnTo>
                                <a:lnTo>
                                  <a:pt x="762" y="769620"/>
                                </a:lnTo>
                                <a:lnTo>
                                  <a:pt x="0" y="771144"/>
                                </a:lnTo>
                                <a:lnTo>
                                  <a:pt x="0" y="869442"/>
                                </a:lnTo>
                                <a:lnTo>
                                  <a:pt x="762" y="870966"/>
                                </a:lnTo>
                                <a:lnTo>
                                  <a:pt x="762" y="871728"/>
                                </a:lnTo>
                                <a:lnTo>
                                  <a:pt x="3810" y="871728"/>
                                </a:lnTo>
                                <a:lnTo>
                                  <a:pt x="5334" y="870966"/>
                                </a:lnTo>
                                <a:lnTo>
                                  <a:pt x="6096" y="869442"/>
                                </a:lnTo>
                                <a:lnTo>
                                  <a:pt x="6096" y="771144"/>
                                </a:lnTo>
                                <a:lnTo>
                                  <a:pt x="5334" y="769620"/>
                                </a:lnTo>
                                <a:lnTo>
                                  <a:pt x="3810" y="768858"/>
                                </a:lnTo>
                                <a:close/>
                              </a:path>
                              <a:path w="6350" h="2548255">
                                <a:moveTo>
                                  <a:pt x="2286" y="922782"/>
                                </a:moveTo>
                                <a:lnTo>
                                  <a:pt x="762" y="923544"/>
                                </a:lnTo>
                                <a:lnTo>
                                  <a:pt x="0" y="924306"/>
                                </a:lnTo>
                                <a:lnTo>
                                  <a:pt x="0" y="1023366"/>
                                </a:lnTo>
                                <a:lnTo>
                                  <a:pt x="762" y="1024128"/>
                                </a:lnTo>
                                <a:lnTo>
                                  <a:pt x="762" y="1024890"/>
                                </a:lnTo>
                                <a:lnTo>
                                  <a:pt x="2286" y="1025652"/>
                                </a:lnTo>
                                <a:lnTo>
                                  <a:pt x="5334" y="1024128"/>
                                </a:lnTo>
                                <a:lnTo>
                                  <a:pt x="6096" y="1023366"/>
                                </a:lnTo>
                                <a:lnTo>
                                  <a:pt x="6096" y="924306"/>
                                </a:lnTo>
                                <a:lnTo>
                                  <a:pt x="5334" y="923544"/>
                                </a:lnTo>
                                <a:lnTo>
                                  <a:pt x="3810" y="923544"/>
                                </a:lnTo>
                                <a:lnTo>
                                  <a:pt x="2286" y="922782"/>
                                </a:lnTo>
                                <a:close/>
                              </a:path>
                              <a:path w="6350" h="2548255">
                                <a:moveTo>
                                  <a:pt x="3810" y="1076706"/>
                                </a:moveTo>
                                <a:lnTo>
                                  <a:pt x="762" y="1076706"/>
                                </a:lnTo>
                                <a:lnTo>
                                  <a:pt x="762" y="1077468"/>
                                </a:lnTo>
                                <a:lnTo>
                                  <a:pt x="0" y="1078992"/>
                                </a:lnTo>
                                <a:lnTo>
                                  <a:pt x="0" y="1177290"/>
                                </a:lnTo>
                                <a:lnTo>
                                  <a:pt x="762" y="1178052"/>
                                </a:lnTo>
                                <a:lnTo>
                                  <a:pt x="762" y="1178814"/>
                                </a:lnTo>
                                <a:lnTo>
                                  <a:pt x="3810" y="1178814"/>
                                </a:lnTo>
                                <a:lnTo>
                                  <a:pt x="5334" y="1178052"/>
                                </a:lnTo>
                                <a:lnTo>
                                  <a:pt x="6096" y="1177290"/>
                                </a:lnTo>
                                <a:lnTo>
                                  <a:pt x="6096" y="1078992"/>
                                </a:lnTo>
                                <a:lnTo>
                                  <a:pt x="5334" y="1077468"/>
                                </a:lnTo>
                                <a:lnTo>
                                  <a:pt x="3810" y="1076706"/>
                                </a:lnTo>
                                <a:close/>
                              </a:path>
                              <a:path w="6350" h="2548255">
                                <a:moveTo>
                                  <a:pt x="2286" y="1229868"/>
                                </a:moveTo>
                                <a:lnTo>
                                  <a:pt x="762" y="1230630"/>
                                </a:lnTo>
                                <a:lnTo>
                                  <a:pt x="762" y="1231392"/>
                                </a:lnTo>
                                <a:lnTo>
                                  <a:pt x="0" y="1232154"/>
                                </a:lnTo>
                                <a:lnTo>
                                  <a:pt x="0" y="1331214"/>
                                </a:lnTo>
                                <a:lnTo>
                                  <a:pt x="762" y="1331976"/>
                                </a:lnTo>
                                <a:lnTo>
                                  <a:pt x="762" y="1332738"/>
                                </a:lnTo>
                                <a:lnTo>
                                  <a:pt x="3810" y="1332738"/>
                                </a:lnTo>
                                <a:lnTo>
                                  <a:pt x="5334" y="1331976"/>
                                </a:lnTo>
                                <a:lnTo>
                                  <a:pt x="6096" y="1331214"/>
                                </a:lnTo>
                                <a:lnTo>
                                  <a:pt x="6096" y="1232154"/>
                                </a:lnTo>
                                <a:lnTo>
                                  <a:pt x="5334" y="1231392"/>
                                </a:lnTo>
                                <a:lnTo>
                                  <a:pt x="2286" y="1229868"/>
                                </a:lnTo>
                                <a:close/>
                              </a:path>
                              <a:path w="6350" h="2548255">
                                <a:moveTo>
                                  <a:pt x="5334" y="1384554"/>
                                </a:moveTo>
                                <a:lnTo>
                                  <a:pt x="762" y="1384554"/>
                                </a:lnTo>
                                <a:lnTo>
                                  <a:pt x="0" y="1386078"/>
                                </a:lnTo>
                                <a:lnTo>
                                  <a:pt x="0" y="1484376"/>
                                </a:lnTo>
                                <a:lnTo>
                                  <a:pt x="762" y="1485900"/>
                                </a:lnTo>
                                <a:lnTo>
                                  <a:pt x="762" y="1486662"/>
                                </a:lnTo>
                                <a:lnTo>
                                  <a:pt x="3810" y="1486662"/>
                                </a:lnTo>
                                <a:lnTo>
                                  <a:pt x="5334" y="1485900"/>
                                </a:lnTo>
                                <a:lnTo>
                                  <a:pt x="6096" y="1484376"/>
                                </a:lnTo>
                                <a:lnTo>
                                  <a:pt x="6096" y="1386078"/>
                                </a:lnTo>
                                <a:lnTo>
                                  <a:pt x="5334" y="1384554"/>
                                </a:lnTo>
                                <a:close/>
                              </a:path>
                              <a:path w="6350" h="2548255">
                                <a:moveTo>
                                  <a:pt x="3810" y="1538478"/>
                                </a:moveTo>
                                <a:lnTo>
                                  <a:pt x="762" y="1538478"/>
                                </a:lnTo>
                                <a:lnTo>
                                  <a:pt x="762" y="1539240"/>
                                </a:lnTo>
                                <a:lnTo>
                                  <a:pt x="0" y="1540002"/>
                                </a:lnTo>
                                <a:lnTo>
                                  <a:pt x="0" y="1638300"/>
                                </a:lnTo>
                                <a:lnTo>
                                  <a:pt x="762" y="1639062"/>
                                </a:lnTo>
                                <a:lnTo>
                                  <a:pt x="762" y="1639824"/>
                                </a:lnTo>
                                <a:lnTo>
                                  <a:pt x="2286" y="1640586"/>
                                </a:lnTo>
                                <a:lnTo>
                                  <a:pt x="5334" y="1639062"/>
                                </a:lnTo>
                                <a:lnTo>
                                  <a:pt x="6096" y="1638300"/>
                                </a:lnTo>
                                <a:lnTo>
                                  <a:pt x="6096" y="1540002"/>
                                </a:lnTo>
                                <a:lnTo>
                                  <a:pt x="5334" y="1539240"/>
                                </a:lnTo>
                                <a:lnTo>
                                  <a:pt x="3810" y="1538478"/>
                                </a:lnTo>
                                <a:close/>
                              </a:path>
                              <a:path w="6350" h="2548255">
                                <a:moveTo>
                                  <a:pt x="3810" y="1691640"/>
                                </a:moveTo>
                                <a:lnTo>
                                  <a:pt x="762" y="1691640"/>
                                </a:lnTo>
                                <a:lnTo>
                                  <a:pt x="762" y="1692402"/>
                                </a:lnTo>
                                <a:lnTo>
                                  <a:pt x="0" y="1693926"/>
                                </a:lnTo>
                                <a:lnTo>
                                  <a:pt x="0" y="1792224"/>
                                </a:lnTo>
                                <a:lnTo>
                                  <a:pt x="762" y="1793748"/>
                                </a:lnTo>
                                <a:lnTo>
                                  <a:pt x="5334" y="1793748"/>
                                </a:lnTo>
                                <a:lnTo>
                                  <a:pt x="6096" y="1792224"/>
                                </a:lnTo>
                                <a:lnTo>
                                  <a:pt x="6096" y="1693926"/>
                                </a:lnTo>
                                <a:lnTo>
                                  <a:pt x="5334" y="1692402"/>
                                </a:lnTo>
                                <a:lnTo>
                                  <a:pt x="3810" y="1691640"/>
                                </a:lnTo>
                                <a:close/>
                              </a:path>
                              <a:path w="6350" h="2548255">
                                <a:moveTo>
                                  <a:pt x="3810" y="1845564"/>
                                </a:moveTo>
                                <a:lnTo>
                                  <a:pt x="762" y="1845564"/>
                                </a:lnTo>
                                <a:lnTo>
                                  <a:pt x="762" y="1846326"/>
                                </a:lnTo>
                                <a:lnTo>
                                  <a:pt x="0" y="1847088"/>
                                </a:lnTo>
                                <a:lnTo>
                                  <a:pt x="0" y="1946148"/>
                                </a:lnTo>
                                <a:lnTo>
                                  <a:pt x="762" y="1946910"/>
                                </a:lnTo>
                                <a:lnTo>
                                  <a:pt x="762" y="1947672"/>
                                </a:lnTo>
                                <a:lnTo>
                                  <a:pt x="2286" y="1948434"/>
                                </a:lnTo>
                                <a:lnTo>
                                  <a:pt x="5334" y="1946910"/>
                                </a:lnTo>
                                <a:lnTo>
                                  <a:pt x="6096" y="1946148"/>
                                </a:lnTo>
                                <a:lnTo>
                                  <a:pt x="6096" y="1847088"/>
                                </a:lnTo>
                                <a:lnTo>
                                  <a:pt x="5334" y="1846326"/>
                                </a:lnTo>
                                <a:lnTo>
                                  <a:pt x="3810" y="1845564"/>
                                </a:lnTo>
                                <a:close/>
                              </a:path>
                              <a:path w="6350" h="2548255">
                                <a:moveTo>
                                  <a:pt x="3810" y="1999488"/>
                                </a:moveTo>
                                <a:lnTo>
                                  <a:pt x="762" y="1999488"/>
                                </a:lnTo>
                                <a:lnTo>
                                  <a:pt x="762" y="2000250"/>
                                </a:lnTo>
                                <a:lnTo>
                                  <a:pt x="0" y="2001012"/>
                                </a:lnTo>
                                <a:lnTo>
                                  <a:pt x="0" y="2099310"/>
                                </a:lnTo>
                                <a:lnTo>
                                  <a:pt x="762" y="2100834"/>
                                </a:lnTo>
                                <a:lnTo>
                                  <a:pt x="762" y="2101596"/>
                                </a:lnTo>
                                <a:lnTo>
                                  <a:pt x="2286" y="2102358"/>
                                </a:lnTo>
                                <a:lnTo>
                                  <a:pt x="5334" y="2100834"/>
                                </a:lnTo>
                                <a:lnTo>
                                  <a:pt x="6096" y="2099310"/>
                                </a:lnTo>
                                <a:lnTo>
                                  <a:pt x="6096" y="2001012"/>
                                </a:lnTo>
                                <a:lnTo>
                                  <a:pt x="5334" y="2000250"/>
                                </a:lnTo>
                                <a:lnTo>
                                  <a:pt x="3810" y="1999488"/>
                                </a:lnTo>
                                <a:close/>
                              </a:path>
                              <a:path w="6350" h="2548255">
                                <a:moveTo>
                                  <a:pt x="3810" y="2153412"/>
                                </a:moveTo>
                                <a:lnTo>
                                  <a:pt x="762" y="2153412"/>
                                </a:lnTo>
                                <a:lnTo>
                                  <a:pt x="762" y="2154174"/>
                                </a:lnTo>
                                <a:lnTo>
                                  <a:pt x="0" y="2155698"/>
                                </a:lnTo>
                                <a:lnTo>
                                  <a:pt x="0" y="2253996"/>
                                </a:lnTo>
                                <a:lnTo>
                                  <a:pt x="762" y="2254758"/>
                                </a:lnTo>
                                <a:lnTo>
                                  <a:pt x="762" y="2255520"/>
                                </a:lnTo>
                                <a:lnTo>
                                  <a:pt x="3810" y="2255520"/>
                                </a:lnTo>
                                <a:lnTo>
                                  <a:pt x="5334" y="2254758"/>
                                </a:lnTo>
                                <a:lnTo>
                                  <a:pt x="6096" y="2253996"/>
                                </a:lnTo>
                                <a:lnTo>
                                  <a:pt x="6096" y="2155698"/>
                                </a:lnTo>
                                <a:lnTo>
                                  <a:pt x="5334" y="2154174"/>
                                </a:lnTo>
                                <a:lnTo>
                                  <a:pt x="3810" y="2153412"/>
                                </a:lnTo>
                                <a:close/>
                              </a:path>
                              <a:path w="6350" h="2548255">
                                <a:moveTo>
                                  <a:pt x="3810" y="2306574"/>
                                </a:moveTo>
                                <a:lnTo>
                                  <a:pt x="762" y="2306574"/>
                                </a:lnTo>
                                <a:lnTo>
                                  <a:pt x="762" y="2307336"/>
                                </a:lnTo>
                                <a:lnTo>
                                  <a:pt x="0" y="2308860"/>
                                </a:lnTo>
                                <a:lnTo>
                                  <a:pt x="0" y="2407920"/>
                                </a:lnTo>
                                <a:lnTo>
                                  <a:pt x="762" y="2408682"/>
                                </a:lnTo>
                                <a:lnTo>
                                  <a:pt x="762" y="2409444"/>
                                </a:lnTo>
                                <a:lnTo>
                                  <a:pt x="2286" y="2410206"/>
                                </a:lnTo>
                                <a:lnTo>
                                  <a:pt x="5334" y="2408682"/>
                                </a:lnTo>
                                <a:lnTo>
                                  <a:pt x="6096" y="2407920"/>
                                </a:lnTo>
                                <a:lnTo>
                                  <a:pt x="6096" y="2308860"/>
                                </a:lnTo>
                                <a:lnTo>
                                  <a:pt x="5334" y="2307336"/>
                                </a:lnTo>
                                <a:lnTo>
                                  <a:pt x="3810" y="2306574"/>
                                </a:lnTo>
                                <a:close/>
                              </a:path>
                              <a:path w="6350" h="2548255">
                                <a:moveTo>
                                  <a:pt x="3810" y="2461260"/>
                                </a:moveTo>
                                <a:lnTo>
                                  <a:pt x="762" y="2461260"/>
                                </a:lnTo>
                                <a:lnTo>
                                  <a:pt x="762" y="2462022"/>
                                </a:lnTo>
                                <a:lnTo>
                                  <a:pt x="0" y="2462784"/>
                                </a:lnTo>
                                <a:lnTo>
                                  <a:pt x="0" y="2545842"/>
                                </a:lnTo>
                                <a:lnTo>
                                  <a:pt x="762" y="2547366"/>
                                </a:lnTo>
                                <a:lnTo>
                                  <a:pt x="762" y="2548128"/>
                                </a:lnTo>
                                <a:lnTo>
                                  <a:pt x="3810" y="2548128"/>
                                </a:lnTo>
                                <a:lnTo>
                                  <a:pt x="5334" y="2547366"/>
                                </a:lnTo>
                                <a:lnTo>
                                  <a:pt x="6096" y="2545842"/>
                                </a:lnTo>
                                <a:lnTo>
                                  <a:pt x="6096" y="2462784"/>
                                </a:lnTo>
                                <a:lnTo>
                                  <a:pt x="5334" y="2462022"/>
                                </a:lnTo>
                                <a:lnTo>
                                  <a:pt x="3810" y="2461260"/>
                                </a:lnTo>
                                <a:close/>
                              </a:path>
                            </a:pathLst>
                          </a:custGeom>
                          <a:solidFill>
                            <a:srgbClr val="000000"/>
                          </a:solidFill>
                        </wps:spPr>
                        <wps:bodyPr wrap="square" lIns="0" tIns="0" rIns="0" bIns="0" rtlCol="0">
                          <a:prstTxWarp prst="textNoShape">
                            <a:avLst/>
                          </a:prstTxWarp>
                          <a:noAutofit/>
                        </wps:bodyPr>
                      </wps:wsp>
                      <wps:wsp>
                        <wps:cNvPr id="1990" name="Graphic 1990"/>
                        <wps:cNvSpPr/>
                        <wps:spPr>
                          <a:xfrm>
                            <a:off x="1659896" y="301752"/>
                            <a:ext cx="6350" cy="2548255"/>
                          </a:xfrm>
                          <a:custGeom>
                            <a:avLst/>
                            <a:gdLst/>
                            <a:ahLst/>
                            <a:cxnLst/>
                            <a:rect l="l" t="t" r="r" b="b"/>
                            <a:pathLst>
                              <a:path w="6350" h="2548255">
                                <a:moveTo>
                                  <a:pt x="6096" y="3048"/>
                                </a:moveTo>
                                <a:lnTo>
                                  <a:pt x="6096" y="100584"/>
                                </a:lnTo>
                                <a:lnTo>
                                  <a:pt x="5334" y="101346"/>
                                </a:lnTo>
                                <a:lnTo>
                                  <a:pt x="3810" y="102108"/>
                                </a:lnTo>
                                <a:lnTo>
                                  <a:pt x="762" y="102108"/>
                                </a:lnTo>
                                <a:lnTo>
                                  <a:pt x="762" y="101346"/>
                                </a:lnTo>
                                <a:lnTo>
                                  <a:pt x="0" y="100584"/>
                                </a:lnTo>
                                <a:lnTo>
                                  <a:pt x="0" y="1524"/>
                                </a:lnTo>
                                <a:lnTo>
                                  <a:pt x="762" y="762"/>
                                </a:lnTo>
                                <a:lnTo>
                                  <a:pt x="762" y="0"/>
                                </a:lnTo>
                                <a:lnTo>
                                  <a:pt x="3810" y="0"/>
                                </a:lnTo>
                                <a:lnTo>
                                  <a:pt x="5334" y="762"/>
                                </a:lnTo>
                                <a:lnTo>
                                  <a:pt x="6096" y="1524"/>
                                </a:lnTo>
                                <a:lnTo>
                                  <a:pt x="6096" y="3048"/>
                                </a:lnTo>
                                <a:close/>
                              </a:path>
                              <a:path w="6350" h="2548255">
                                <a:moveTo>
                                  <a:pt x="6096" y="156972"/>
                                </a:moveTo>
                                <a:lnTo>
                                  <a:pt x="6096" y="254508"/>
                                </a:lnTo>
                                <a:lnTo>
                                  <a:pt x="5334" y="256032"/>
                                </a:lnTo>
                                <a:lnTo>
                                  <a:pt x="762" y="256032"/>
                                </a:lnTo>
                                <a:lnTo>
                                  <a:pt x="0" y="254508"/>
                                </a:lnTo>
                                <a:lnTo>
                                  <a:pt x="0" y="155448"/>
                                </a:lnTo>
                                <a:lnTo>
                                  <a:pt x="762" y="154686"/>
                                </a:lnTo>
                                <a:lnTo>
                                  <a:pt x="762" y="153924"/>
                                </a:lnTo>
                                <a:lnTo>
                                  <a:pt x="3810" y="153924"/>
                                </a:lnTo>
                                <a:lnTo>
                                  <a:pt x="5334" y="154686"/>
                                </a:lnTo>
                                <a:lnTo>
                                  <a:pt x="6096" y="155448"/>
                                </a:lnTo>
                                <a:lnTo>
                                  <a:pt x="6096" y="156972"/>
                                </a:lnTo>
                                <a:close/>
                              </a:path>
                              <a:path w="6350" h="2548255">
                                <a:moveTo>
                                  <a:pt x="6096" y="310896"/>
                                </a:moveTo>
                                <a:lnTo>
                                  <a:pt x="6096" y="407670"/>
                                </a:lnTo>
                                <a:lnTo>
                                  <a:pt x="5334" y="409194"/>
                                </a:lnTo>
                                <a:lnTo>
                                  <a:pt x="2286" y="410718"/>
                                </a:lnTo>
                                <a:lnTo>
                                  <a:pt x="762" y="409956"/>
                                </a:lnTo>
                                <a:lnTo>
                                  <a:pt x="762" y="409194"/>
                                </a:lnTo>
                                <a:lnTo>
                                  <a:pt x="0" y="407670"/>
                                </a:lnTo>
                                <a:lnTo>
                                  <a:pt x="0" y="309372"/>
                                </a:lnTo>
                                <a:lnTo>
                                  <a:pt x="762" y="307848"/>
                                </a:lnTo>
                                <a:lnTo>
                                  <a:pt x="5334" y="307848"/>
                                </a:lnTo>
                                <a:lnTo>
                                  <a:pt x="6096" y="309372"/>
                                </a:lnTo>
                                <a:lnTo>
                                  <a:pt x="6096" y="310896"/>
                                </a:lnTo>
                                <a:close/>
                              </a:path>
                              <a:path w="6350" h="2548255">
                                <a:moveTo>
                                  <a:pt x="6096" y="464820"/>
                                </a:moveTo>
                                <a:lnTo>
                                  <a:pt x="6096" y="561594"/>
                                </a:lnTo>
                                <a:lnTo>
                                  <a:pt x="5334" y="563118"/>
                                </a:lnTo>
                                <a:lnTo>
                                  <a:pt x="3810" y="563880"/>
                                </a:lnTo>
                                <a:lnTo>
                                  <a:pt x="762" y="563880"/>
                                </a:lnTo>
                                <a:lnTo>
                                  <a:pt x="762" y="563118"/>
                                </a:lnTo>
                                <a:lnTo>
                                  <a:pt x="0" y="561594"/>
                                </a:lnTo>
                                <a:lnTo>
                                  <a:pt x="0" y="463296"/>
                                </a:lnTo>
                                <a:lnTo>
                                  <a:pt x="762" y="462534"/>
                                </a:lnTo>
                                <a:lnTo>
                                  <a:pt x="762" y="461772"/>
                                </a:lnTo>
                                <a:lnTo>
                                  <a:pt x="3810" y="461772"/>
                                </a:lnTo>
                                <a:lnTo>
                                  <a:pt x="5334" y="462534"/>
                                </a:lnTo>
                                <a:lnTo>
                                  <a:pt x="6096" y="463296"/>
                                </a:lnTo>
                                <a:lnTo>
                                  <a:pt x="6096" y="464820"/>
                                </a:lnTo>
                                <a:close/>
                              </a:path>
                              <a:path w="6350" h="2548255">
                                <a:moveTo>
                                  <a:pt x="6096" y="617982"/>
                                </a:moveTo>
                                <a:lnTo>
                                  <a:pt x="6096" y="716280"/>
                                </a:lnTo>
                                <a:lnTo>
                                  <a:pt x="5334" y="717042"/>
                                </a:lnTo>
                                <a:lnTo>
                                  <a:pt x="3810" y="717042"/>
                                </a:lnTo>
                                <a:lnTo>
                                  <a:pt x="2286" y="717804"/>
                                </a:lnTo>
                                <a:lnTo>
                                  <a:pt x="762" y="717042"/>
                                </a:lnTo>
                                <a:lnTo>
                                  <a:pt x="0" y="716280"/>
                                </a:lnTo>
                                <a:lnTo>
                                  <a:pt x="0" y="617220"/>
                                </a:lnTo>
                                <a:lnTo>
                                  <a:pt x="762" y="616458"/>
                                </a:lnTo>
                                <a:lnTo>
                                  <a:pt x="762" y="615696"/>
                                </a:lnTo>
                                <a:lnTo>
                                  <a:pt x="2286" y="614934"/>
                                </a:lnTo>
                                <a:lnTo>
                                  <a:pt x="5334" y="616458"/>
                                </a:lnTo>
                                <a:lnTo>
                                  <a:pt x="6096" y="617220"/>
                                </a:lnTo>
                                <a:lnTo>
                                  <a:pt x="6096" y="617982"/>
                                </a:lnTo>
                                <a:close/>
                              </a:path>
                              <a:path w="6350" h="2548255">
                                <a:moveTo>
                                  <a:pt x="6096" y="772668"/>
                                </a:moveTo>
                                <a:lnTo>
                                  <a:pt x="6096" y="869442"/>
                                </a:lnTo>
                                <a:lnTo>
                                  <a:pt x="5334" y="870966"/>
                                </a:lnTo>
                                <a:lnTo>
                                  <a:pt x="3810" y="871728"/>
                                </a:lnTo>
                                <a:lnTo>
                                  <a:pt x="762" y="871728"/>
                                </a:lnTo>
                                <a:lnTo>
                                  <a:pt x="762" y="870966"/>
                                </a:lnTo>
                                <a:lnTo>
                                  <a:pt x="0" y="869442"/>
                                </a:lnTo>
                                <a:lnTo>
                                  <a:pt x="0" y="771144"/>
                                </a:lnTo>
                                <a:lnTo>
                                  <a:pt x="762" y="769620"/>
                                </a:lnTo>
                                <a:lnTo>
                                  <a:pt x="762" y="768858"/>
                                </a:lnTo>
                                <a:lnTo>
                                  <a:pt x="3810" y="768858"/>
                                </a:lnTo>
                                <a:lnTo>
                                  <a:pt x="5334" y="769620"/>
                                </a:lnTo>
                                <a:lnTo>
                                  <a:pt x="6096" y="771144"/>
                                </a:lnTo>
                                <a:lnTo>
                                  <a:pt x="6096" y="772668"/>
                                </a:lnTo>
                                <a:close/>
                              </a:path>
                              <a:path w="6350" h="2548255">
                                <a:moveTo>
                                  <a:pt x="6096" y="925830"/>
                                </a:moveTo>
                                <a:lnTo>
                                  <a:pt x="6096" y="1023366"/>
                                </a:lnTo>
                                <a:lnTo>
                                  <a:pt x="5334" y="1024128"/>
                                </a:lnTo>
                                <a:lnTo>
                                  <a:pt x="3810" y="1024890"/>
                                </a:lnTo>
                                <a:lnTo>
                                  <a:pt x="2286" y="1025652"/>
                                </a:lnTo>
                                <a:lnTo>
                                  <a:pt x="762" y="1024890"/>
                                </a:lnTo>
                                <a:lnTo>
                                  <a:pt x="762" y="1024128"/>
                                </a:lnTo>
                                <a:lnTo>
                                  <a:pt x="0" y="1023366"/>
                                </a:lnTo>
                                <a:lnTo>
                                  <a:pt x="0" y="924306"/>
                                </a:lnTo>
                                <a:lnTo>
                                  <a:pt x="762" y="923544"/>
                                </a:lnTo>
                                <a:lnTo>
                                  <a:pt x="2286" y="922782"/>
                                </a:lnTo>
                                <a:lnTo>
                                  <a:pt x="3810" y="923544"/>
                                </a:lnTo>
                                <a:lnTo>
                                  <a:pt x="5334" y="923544"/>
                                </a:lnTo>
                                <a:lnTo>
                                  <a:pt x="6096" y="924306"/>
                                </a:lnTo>
                                <a:lnTo>
                                  <a:pt x="6096" y="925830"/>
                                </a:lnTo>
                                <a:close/>
                              </a:path>
                              <a:path w="6350" h="2548255">
                                <a:moveTo>
                                  <a:pt x="6096" y="1079754"/>
                                </a:moveTo>
                                <a:lnTo>
                                  <a:pt x="6096" y="1177290"/>
                                </a:lnTo>
                                <a:lnTo>
                                  <a:pt x="5334" y="1178052"/>
                                </a:lnTo>
                                <a:lnTo>
                                  <a:pt x="3810" y="1178814"/>
                                </a:lnTo>
                                <a:lnTo>
                                  <a:pt x="762" y="1178814"/>
                                </a:lnTo>
                                <a:lnTo>
                                  <a:pt x="762" y="1178052"/>
                                </a:lnTo>
                                <a:lnTo>
                                  <a:pt x="0" y="1177290"/>
                                </a:lnTo>
                                <a:lnTo>
                                  <a:pt x="0" y="1078992"/>
                                </a:lnTo>
                                <a:lnTo>
                                  <a:pt x="762" y="1077468"/>
                                </a:lnTo>
                                <a:lnTo>
                                  <a:pt x="762" y="1076706"/>
                                </a:lnTo>
                                <a:lnTo>
                                  <a:pt x="3810" y="1076706"/>
                                </a:lnTo>
                                <a:lnTo>
                                  <a:pt x="5334" y="1077468"/>
                                </a:lnTo>
                                <a:lnTo>
                                  <a:pt x="6096" y="1078992"/>
                                </a:lnTo>
                                <a:lnTo>
                                  <a:pt x="6096" y="1079754"/>
                                </a:lnTo>
                                <a:close/>
                              </a:path>
                              <a:path w="6350" h="2548255">
                                <a:moveTo>
                                  <a:pt x="6096" y="1233678"/>
                                </a:moveTo>
                                <a:lnTo>
                                  <a:pt x="6096" y="1331214"/>
                                </a:lnTo>
                                <a:lnTo>
                                  <a:pt x="5334" y="1331976"/>
                                </a:lnTo>
                                <a:lnTo>
                                  <a:pt x="3810" y="1332738"/>
                                </a:lnTo>
                                <a:lnTo>
                                  <a:pt x="762" y="1332738"/>
                                </a:lnTo>
                                <a:lnTo>
                                  <a:pt x="762" y="1331976"/>
                                </a:lnTo>
                                <a:lnTo>
                                  <a:pt x="0" y="1331214"/>
                                </a:lnTo>
                                <a:lnTo>
                                  <a:pt x="0" y="1232154"/>
                                </a:lnTo>
                                <a:lnTo>
                                  <a:pt x="762" y="1231392"/>
                                </a:lnTo>
                                <a:lnTo>
                                  <a:pt x="762" y="1230630"/>
                                </a:lnTo>
                                <a:lnTo>
                                  <a:pt x="2286" y="1229868"/>
                                </a:lnTo>
                                <a:lnTo>
                                  <a:pt x="3810" y="1230630"/>
                                </a:lnTo>
                                <a:lnTo>
                                  <a:pt x="5334" y="1231392"/>
                                </a:lnTo>
                                <a:lnTo>
                                  <a:pt x="6096" y="1232154"/>
                                </a:lnTo>
                                <a:lnTo>
                                  <a:pt x="6096" y="1233678"/>
                                </a:lnTo>
                                <a:close/>
                              </a:path>
                              <a:path w="6350" h="2548255">
                                <a:moveTo>
                                  <a:pt x="6096" y="1387602"/>
                                </a:moveTo>
                                <a:lnTo>
                                  <a:pt x="6096" y="1484376"/>
                                </a:lnTo>
                                <a:lnTo>
                                  <a:pt x="5334" y="1485900"/>
                                </a:lnTo>
                                <a:lnTo>
                                  <a:pt x="3810" y="1486662"/>
                                </a:lnTo>
                                <a:lnTo>
                                  <a:pt x="762" y="1486662"/>
                                </a:lnTo>
                                <a:lnTo>
                                  <a:pt x="762" y="1485900"/>
                                </a:lnTo>
                                <a:lnTo>
                                  <a:pt x="0" y="1484376"/>
                                </a:lnTo>
                                <a:lnTo>
                                  <a:pt x="0" y="1386078"/>
                                </a:lnTo>
                                <a:lnTo>
                                  <a:pt x="762" y="1384554"/>
                                </a:lnTo>
                                <a:lnTo>
                                  <a:pt x="5334" y="1384554"/>
                                </a:lnTo>
                                <a:lnTo>
                                  <a:pt x="6096" y="1386078"/>
                                </a:lnTo>
                                <a:lnTo>
                                  <a:pt x="6096" y="1387602"/>
                                </a:lnTo>
                                <a:close/>
                              </a:path>
                              <a:path w="6350" h="2548255">
                                <a:moveTo>
                                  <a:pt x="6096" y="1540764"/>
                                </a:moveTo>
                                <a:lnTo>
                                  <a:pt x="6096" y="1638300"/>
                                </a:lnTo>
                                <a:lnTo>
                                  <a:pt x="5334" y="1639062"/>
                                </a:lnTo>
                                <a:lnTo>
                                  <a:pt x="2286" y="1640586"/>
                                </a:lnTo>
                                <a:lnTo>
                                  <a:pt x="762" y="1639824"/>
                                </a:lnTo>
                                <a:lnTo>
                                  <a:pt x="762" y="1639062"/>
                                </a:lnTo>
                                <a:lnTo>
                                  <a:pt x="0" y="1638300"/>
                                </a:lnTo>
                                <a:lnTo>
                                  <a:pt x="0" y="1540002"/>
                                </a:lnTo>
                                <a:lnTo>
                                  <a:pt x="762" y="1539240"/>
                                </a:lnTo>
                                <a:lnTo>
                                  <a:pt x="762" y="1538478"/>
                                </a:lnTo>
                                <a:lnTo>
                                  <a:pt x="3810" y="1538478"/>
                                </a:lnTo>
                                <a:lnTo>
                                  <a:pt x="5334" y="1539240"/>
                                </a:lnTo>
                                <a:lnTo>
                                  <a:pt x="6096" y="1540002"/>
                                </a:lnTo>
                                <a:lnTo>
                                  <a:pt x="6096" y="1540764"/>
                                </a:lnTo>
                                <a:close/>
                              </a:path>
                              <a:path w="6350" h="2548255">
                                <a:moveTo>
                                  <a:pt x="6096" y="1695450"/>
                                </a:moveTo>
                                <a:lnTo>
                                  <a:pt x="6096" y="1792224"/>
                                </a:lnTo>
                                <a:lnTo>
                                  <a:pt x="5334" y="1793748"/>
                                </a:lnTo>
                                <a:lnTo>
                                  <a:pt x="762" y="1793748"/>
                                </a:lnTo>
                                <a:lnTo>
                                  <a:pt x="0" y="1792224"/>
                                </a:lnTo>
                                <a:lnTo>
                                  <a:pt x="0" y="1693926"/>
                                </a:lnTo>
                                <a:lnTo>
                                  <a:pt x="762" y="1692402"/>
                                </a:lnTo>
                                <a:lnTo>
                                  <a:pt x="762" y="1691640"/>
                                </a:lnTo>
                                <a:lnTo>
                                  <a:pt x="3810" y="1691640"/>
                                </a:lnTo>
                                <a:lnTo>
                                  <a:pt x="5334" y="1692402"/>
                                </a:lnTo>
                                <a:lnTo>
                                  <a:pt x="6096" y="1693926"/>
                                </a:lnTo>
                                <a:lnTo>
                                  <a:pt x="6096" y="1695450"/>
                                </a:lnTo>
                                <a:close/>
                              </a:path>
                              <a:path w="6350" h="2548255">
                                <a:moveTo>
                                  <a:pt x="6096" y="1848612"/>
                                </a:moveTo>
                                <a:lnTo>
                                  <a:pt x="6096" y="1946148"/>
                                </a:lnTo>
                                <a:lnTo>
                                  <a:pt x="5334" y="1946910"/>
                                </a:lnTo>
                                <a:lnTo>
                                  <a:pt x="2286" y="1948434"/>
                                </a:lnTo>
                                <a:lnTo>
                                  <a:pt x="762" y="1947672"/>
                                </a:lnTo>
                                <a:lnTo>
                                  <a:pt x="762" y="1946910"/>
                                </a:lnTo>
                                <a:lnTo>
                                  <a:pt x="0" y="1946148"/>
                                </a:lnTo>
                                <a:lnTo>
                                  <a:pt x="0" y="1847088"/>
                                </a:lnTo>
                                <a:lnTo>
                                  <a:pt x="762" y="1846326"/>
                                </a:lnTo>
                                <a:lnTo>
                                  <a:pt x="762" y="1845564"/>
                                </a:lnTo>
                                <a:lnTo>
                                  <a:pt x="3810" y="1845564"/>
                                </a:lnTo>
                                <a:lnTo>
                                  <a:pt x="5334" y="1846326"/>
                                </a:lnTo>
                                <a:lnTo>
                                  <a:pt x="6096" y="1847088"/>
                                </a:lnTo>
                                <a:lnTo>
                                  <a:pt x="6096" y="1848612"/>
                                </a:lnTo>
                                <a:close/>
                              </a:path>
                              <a:path w="6350" h="2548255">
                                <a:moveTo>
                                  <a:pt x="6096" y="2002536"/>
                                </a:moveTo>
                                <a:lnTo>
                                  <a:pt x="6096" y="2099310"/>
                                </a:lnTo>
                                <a:lnTo>
                                  <a:pt x="5334" y="2100834"/>
                                </a:lnTo>
                                <a:lnTo>
                                  <a:pt x="2286" y="2102358"/>
                                </a:lnTo>
                                <a:lnTo>
                                  <a:pt x="762" y="2101596"/>
                                </a:lnTo>
                                <a:lnTo>
                                  <a:pt x="762" y="2100834"/>
                                </a:lnTo>
                                <a:lnTo>
                                  <a:pt x="0" y="2099310"/>
                                </a:lnTo>
                                <a:lnTo>
                                  <a:pt x="0" y="2001012"/>
                                </a:lnTo>
                                <a:lnTo>
                                  <a:pt x="762" y="2000250"/>
                                </a:lnTo>
                                <a:lnTo>
                                  <a:pt x="762" y="1999488"/>
                                </a:lnTo>
                                <a:lnTo>
                                  <a:pt x="3810" y="1999488"/>
                                </a:lnTo>
                                <a:lnTo>
                                  <a:pt x="5334" y="2000250"/>
                                </a:lnTo>
                                <a:lnTo>
                                  <a:pt x="6096" y="2001012"/>
                                </a:lnTo>
                                <a:lnTo>
                                  <a:pt x="6096" y="2002536"/>
                                </a:lnTo>
                                <a:close/>
                              </a:path>
                              <a:path w="6350" h="2548255">
                                <a:moveTo>
                                  <a:pt x="6096" y="2156460"/>
                                </a:moveTo>
                                <a:lnTo>
                                  <a:pt x="6096" y="2253996"/>
                                </a:lnTo>
                                <a:lnTo>
                                  <a:pt x="5334" y="2254758"/>
                                </a:lnTo>
                                <a:lnTo>
                                  <a:pt x="3810" y="2255520"/>
                                </a:lnTo>
                                <a:lnTo>
                                  <a:pt x="762" y="2255520"/>
                                </a:lnTo>
                                <a:lnTo>
                                  <a:pt x="762" y="2254758"/>
                                </a:lnTo>
                                <a:lnTo>
                                  <a:pt x="0" y="2253996"/>
                                </a:lnTo>
                                <a:lnTo>
                                  <a:pt x="0" y="2155698"/>
                                </a:lnTo>
                                <a:lnTo>
                                  <a:pt x="762" y="2154174"/>
                                </a:lnTo>
                                <a:lnTo>
                                  <a:pt x="762" y="2153412"/>
                                </a:lnTo>
                                <a:lnTo>
                                  <a:pt x="3810" y="2153412"/>
                                </a:lnTo>
                                <a:lnTo>
                                  <a:pt x="5334" y="2154174"/>
                                </a:lnTo>
                                <a:lnTo>
                                  <a:pt x="6096" y="2155698"/>
                                </a:lnTo>
                                <a:lnTo>
                                  <a:pt x="6096" y="2156460"/>
                                </a:lnTo>
                                <a:close/>
                              </a:path>
                              <a:path w="6350" h="2548255">
                                <a:moveTo>
                                  <a:pt x="6096" y="2310384"/>
                                </a:moveTo>
                                <a:lnTo>
                                  <a:pt x="6096" y="2407920"/>
                                </a:lnTo>
                                <a:lnTo>
                                  <a:pt x="5334" y="2408682"/>
                                </a:lnTo>
                                <a:lnTo>
                                  <a:pt x="2286" y="2410206"/>
                                </a:lnTo>
                                <a:lnTo>
                                  <a:pt x="762" y="2409444"/>
                                </a:lnTo>
                                <a:lnTo>
                                  <a:pt x="762" y="2408682"/>
                                </a:lnTo>
                                <a:lnTo>
                                  <a:pt x="0" y="2407920"/>
                                </a:lnTo>
                                <a:lnTo>
                                  <a:pt x="0" y="2308860"/>
                                </a:lnTo>
                                <a:lnTo>
                                  <a:pt x="762" y="2307336"/>
                                </a:lnTo>
                                <a:lnTo>
                                  <a:pt x="762" y="2306574"/>
                                </a:lnTo>
                                <a:lnTo>
                                  <a:pt x="3810" y="2306574"/>
                                </a:lnTo>
                                <a:lnTo>
                                  <a:pt x="5334" y="2307336"/>
                                </a:lnTo>
                                <a:lnTo>
                                  <a:pt x="6096" y="2308860"/>
                                </a:lnTo>
                                <a:lnTo>
                                  <a:pt x="6096" y="2310384"/>
                                </a:lnTo>
                                <a:close/>
                              </a:path>
                              <a:path w="6350" h="2548255">
                                <a:moveTo>
                                  <a:pt x="6096" y="2464308"/>
                                </a:moveTo>
                                <a:lnTo>
                                  <a:pt x="6096" y="2545842"/>
                                </a:lnTo>
                                <a:lnTo>
                                  <a:pt x="5334" y="2547366"/>
                                </a:lnTo>
                                <a:lnTo>
                                  <a:pt x="3810" y="2548128"/>
                                </a:lnTo>
                                <a:lnTo>
                                  <a:pt x="762" y="2548128"/>
                                </a:lnTo>
                                <a:lnTo>
                                  <a:pt x="762" y="2547366"/>
                                </a:lnTo>
                                <a:lnTo>
                                  <a:pt x="0" y="2545842"/>
                                </a:lnTo>
                                <a:lnTo>
                                  <a:pt x="0" y="2462784"/>
                                </a:lnTo>
                                <a:lnTo>
                                  <a:pt x="762" y="2462022"/>
                                </a:lnTo>
                                <a:lnTo>
                                  <a:pt x="762" y="2461260"/>
                                </a:lnTo>
                                <a:lnTo>
                                  <a:pt x="3810" y="2461260"/>
                                </a:lnTo>
                                <a:lnTo>
                                  <a:pt x="5334" y="2462022"/>
                                </a:lnTo>
                                <a:lnTo>
                                  <a:pt x="6096" y="2462784"/>
                                </a:lnTo>
                                <a:lnTo>
                                  <a:pt x="6096" y="2464308"/>
                                </a:lnTo>
                                <a:close/>
                              </a:path>
                            </a:pathLst>
                          </a:custGeom>
                          <a:ln w="762">
                            <a:solidFill>
                              <a:srgbClr val="000000"/>
                            </a:solidFill>
                            <a:prstDash val="solid"/>
                          </a:ln>
                        </wps:spPr>
                        <wps:bodyPr wrap="square" lIns="0" tIns="0" rIns="0" bIns="0" rtlCol="0">
                          <a:prstTxWarp prst="textNoShape">
                            <a:avLst/>
                          </a:prstTxWarp>
                          <a:noAutofit/>
                        </wps:bodyPr>
                      </wps:wsp>
                      <wps:wsp>
                        <wps:cNvPr id="1991" name="Graphic 1991"/>
                        <wps:cNvSpPr/>
                        <wps:spPr>
                          <a:xfrm>
                            <a:off x="2298452" y="301752"/>
                            <a:ext cx="6350" cy="2548255"/>
                          </a:xfrm>
                          <a:custGeom>
                            <a:avLst/>
                            <a:gdLst/>
                            <a:ahLst/>
                            <a:cxnLst/>
                            <a:rect l="l" t="t" r="r" b="b"/>
                            <a:pathLst>
                              <a:path w="6350" h="2548255">
                                <a:moveTo>
                                  <a:pt x="3810" y="0"/>
                                </a:moveTo>
                                <a:lnTo>
                                  <a:pt x="1524" y="0"/>
                                </a:lnTo>
                                <a:lnTo>
                                  <a:pt x="0" y="1524"/>
                                </a:lnTo>
                                <a:lnTo>
                                  <a:pt x="0" y="100584"/>
                                </a:lnTo>
                                <a:lnTo>
                                  <a:pt x="1524" y="102108"/>
                                </a:lnTo>
                                <a:lnTo>
                                  <a:pt x="3810" y="102108"/>
                                </a:lnTo>
                                <a:lnTo>
                                  <a:pt x="5334" y="101346"/>
                                </a:lnTo>
                                <a:lnTo>
                                  <a:pt x="6096" y="100584"/>
                                </a:lnTo>
                                <a:lnTo>
                                  <a:pt x="6096" y="1524"/>
                                </a:lnTo>
                                <a:lnTo>
                                  <a:pt x="5334" y="762"/>
                                </a:lnTo>
                                <a:lnTo>
                                  <a:pt x="3810" y="0"/>
                                </a:lnTo>
                                <a:close/>
                              </a:path>
                              <a:path w="6350" h="2548255">
                                <a:moveTo>
                                  <a:pt x="3810" y="153924"/>
                                </a:moveTo>
                                <a:lnTo>
                                  <a:pt x="1524" y="153924"/>
                                </a:lnTo>
                                <a:lnTo>
                                  <a:pt x="0" y="155448"/>
                                </a:lnTo>
                                <a:lnTo>
                                  <a:pt x="0" y="254508"/>
                                </a:lnTo>
                                <a:lnTo>
                                  <a:pt x="762" y="256032"/>
                                </a:lnTo>
                                <a:lnTo>
                                  <a:pt x="5334" y="256032"/>
                                </a:lnTo>
                                <a:lnTo>
                                  <a:pt x="6096" y="254508"/>
                                </a:lnTo>
                                <a:lnTo>
                                  <a:pt x="6096" y="155448"/>
                                </a:lnTo>
                                <a:lnTo>
                                  <a:pt x="5334" y="154686"/>
                                </a:lnTo>
                                <a:lnTo>
                                  <a:pt x="3810" y="153924"/>
                                </a:lnTo>
                                <a:close/>
                              </a:path>
                              <a:path w="6350" h="2548255">
                                <a:moveTo>
                                  <a:pt x="5334" y="307848"/>
                                </a:moveTo>
                                <a:lnTo>
                                  <a:pt x="762" y="307848"/>
                                </a:lnTo>
                                <a:lnTo>
                                  <a:pt x="0" y="309372"/>
                                </a:lnTo>
                                <a:lnTo>
                                  <a:pt x="0" y="407670"/>
                                </a:lnTo>
                                <a:lnTo>
                                  <a:pt x="762" y="409194"/>
                                </a:lnTo>
                                <a:lnTo>
                                  <a:pt x="1524" y="409956"/>
                                </a:lnTo>
                                <a:lnTo>
                                  <a:pt x="3048" y="410718"/>
                                </a:lnTo>
                                <a:lnTo>
                                  <a:pt x="3810" y="409956"/>
                                </a:lnTo>
                                <a:lnTo>
                                  <a:pt x="5334" y="409194"/>
                                </a:lnTo>
                                <a:lnTo>
                                  <a:pt x="6096" y="407670"/>
                                </a:lnTo>
                                <a:lnTo>
                                  <a:pt x="6096" y="309372"/>
                                </a:lnTo>
                                <a:lnTo>
                                  <a:pt x="5334" y="307848"/>
                                </a:lnTo>
                                <a:close/>
                              </a:path>
                              <a:path w="6350" h="2548255">
                                <a:moveTo>
                                  <a:pt x="3810" y="461772"/>
                                </a:moveTo>
                                <a:lnTo>
                                  <a:pt x="1524" y="461772"/>
                                </a:lnTo>
                                <a:lnTo>
                                  <a:pt x="0" y="463296"/>
                                </a:lnTo>
                                <a:lnTo>
                                  <a:pt x="0" y="561594"/>
                                </a:lnTo>
                                <a:lnTo>
                                  <a:pt x="762" y="563118"/>
                                </a:lnTo>
                                <a:lnTo>
                                  <a:pt x="1524" y="563880"/>
                                </a:lnTo>
                                <a:lnTo>
                                  <a:pt x="3810" y="563880"/>
                                </a:lnTo>
                                <a:lnTo>
                                  <a:pt x="5334" y="563118"/>
                                </a:lnTo>
                                <a:lnTo>
                                  <a:pt x="6096" y="561594"/>
                                </a:lnTo>
                                <a:lnTo>
                                  <a:pt x="6096" y="463296"/>
                                </a:lnTo>
                                <a:lnTo>
                                  <a:pt x="5334" y="462534"/>
                                </a:lnTo>
                                <a:lnTo>
                                  <a:pt x="3810" y="461772"/>
                                </a:lnTo>
                                <a:close/>
                              </a:path>
                              <a:path w="6350" h="2548255">
                                <a:moveTo>
                                  <a:pt x="3810" y="717042"/>
                                </a:moveTo>
                                <a:lnTo>
                                  <a:pt x="1524" y="717042"/>
                                </a:lnTo>
                                <a:lnTo>
                                  <a:pt x="3048" y="717804"/>
                                </a:lnTo>
                                <a:lnTo>
                                  <a:pt x="3810" y="717042"/>
                                </a:lnTo>
                                <a:close/>
                              </a:path>
                              <a:path w="6350" h="2548255">
                                <a:moveTo>
                                  <a:pt x="3048" y="614934"/>
                                </a:moveTo>
                                <a:lnTo>
                                  <a:pt x="1524" y="615696"/>
                                </a:lnTo>
                                <a:lnTo>
                                  <a:pt x="0" y="617220"/>
                                </a:lnTo>
                                <a:lnTo>
                                  <a:pt x="0" y="716280"/>
                                </a:lnTo>
                                <a:lnTo>
                                  <a:pt x="762" y="717042"/>
                                </a:lnTo>
                                <a:lnTo>
                                  <a:pt x="5334" y="717042"/>
                                </a:lnTo>
                                <a:lnTo>
                                  <a:pt x="6096" y="716280"/>
                                </a:lnTo>
                                <a:lnTo>
                                  <a:pt x="6096" y="617220"/>
                                </a:lnTo>
                                <a:lnTo>
                                  <a:pt x="5334" y="616458"/>
                                </a:lnTo>
                                <a:lnTo>
                                  <a:pt x="3810" y="615696"/>
                                </a:lnTo>
                                <a:lnTo>
                                  <a:pt x="3048" y="614934"/>
                                </a:lnTo>
                                <a:close/>
                              </a:path>
                              <a:path w="6350" h="2548255">
                                <a:moveTo>
                                  <a:pt x="3810" y="768858"/>
                                </a:moveTo>
                                <a:lnTo>
                                  <a:pt x="1524" y="768858"/>
                                </a:lnTo>
                                <a:lnTo>
                                  <a:pt x="762" y="769620"/>
                                </a:lnTo>
                                <a:lnTo>
                                  <a:pt x="0" y="771144"/>
                                </a:lnTo>
                                <a:lnTo>
                                  <a:pt x="0" y="869442"/>
                                </a:lnTo>
                                <a:lnTo>
                                  <a:pt x="762" y="870966"/>
                                </a:lnTo>
                                <a:lnTo>
                                  <a:pt x="1524" y="871728"/>
                                </a:lnTo>
                                <a:lnTo>
                                  <a:pt x="3810" y="871728"/>
                                </a:lnTo>
                                <a:lnTo>
                                  <a:pt x="5334" y="870966"/>
                                </a:lnTo>
                                <a:lnTo>
                                  <a:pt x="6096" y="869442"/>
                                </a:lnTo>
                                <a:lnTo>
                                  <a:pt x="6096" y="771144"/>
                                </a:lnTo>
                                <a:lnTo>
                                  <a:pt x="5334" y="769620"/>
                                </a:lnTo>
                                <a:lnTo>
                                  <a:pt x="3810" y="768858"/>
                                </a:lnTo>
                                <a:close/>
                              </a:path>
                              <a:path w="6350" h="2548255">
                                <a:moveTo>
                                  <a:pt x="5334" y="923544"/>
                                </a:moveTo>
                                <a:lnTo>
                                  <a:pt x="762" y="923544"/>
                                </a:lnTo>
                                <a:lnTo>
                                  <a:pt x="0" y="924306"/>
                                </a:lnTo>
                                <a:lnTo>
                                  <a:pt x="0" y="1023366"/>
                                </a:lnTo>
                                <a:lnTo>
                                  <a:pt x="1524" y="1024890"/>
                                </a:lnTo>
                                <a:lnTo>
                                  <a:pt x="3048" y="1025652"/>
                                </a:lnTo>
                                <a:lnTo>
                                  <a:pt x="3810" y="1024890"/>
                                </a:lnTo>
                                <a:lnTo>
                                  <a:pt x="5334" y="1024128"/>
                                </a:lnTo>
                                <a:lnTo>
                                  <a:pt x="6096" y="1023366"/>
                                </a:lnTo>
                                <a:lnTo>
                                  <a:pt x="6096" y="924306"/>
                                </a:lnTo>
                                <a:lnTo>
                                  <a:pt x="5334" y="923544"/>
                                </a:lnTo>
                                <a:close/>
                              </a:path>
                              <a:path w="6350" h="2548255">
                                <a:moveTo>
                                  <a:pt x="3048" y="922782"/>
                                </a:moveTo>
                                <a:lnTo>
                                  <a:pt x="1524" y="923544"/>
                                </a:lnTo>
                                <a:lnTo>
                                  <a:pt x="3810" y="923544"/>
                                </a:lnTo>
                                <a:lnTo>
                                  <a:pt x="3048" y="922782"/>
                                </a:lnTo>
                                <a:close/>
                              </a:path>
                              <a:path w="6350" h="2548255">
                                <a:moveTo>
                                  <a:pt x="3810" y="1076706"/>
                                </a:moveTo>
                                <a:lnTo>
                                  <a:pt x="1524" y="1076706"/>
                                </a:lnTo>
                                <a:lnTo>
                                  <a:pt x="762" y="1077468"/>
                                </a:lnTo>
                                <a:lnTo>
                                  <a:pt x="0" y="1078992"/>
                                </a:lnTo>
                                <a:lnTo>
                                  <a:pt x="0" y="1177290"/>
                                </a:lnTo>
                                <a:lnTo>
                                  <a:pt x="1524" y="1178814"/>
                                </a:lnTo>
                                <a:lnTo>
                                  <a:pt x="3810" y="1178814"/>
                                </a:lnTo>
                                <a:lnTo>
                                  <a:pt x="5334" y="1178052"/>
                                </a:lnTo>
                                <a:lnTo>
                                  <a:pt x="6096" y="1177290"/>
                                </a:lnTo>
                                <a:lnTo>
                                  <a:pt x="6096" y="1078992"/>
                                </a:lnTo>
                                <a:lnTo>
                                  <a:pt x="5334" y="1077468"/>
                                </a:lnTo>
                                <a:lnTo>
                                  <a:pt x="3810" y="1076706"/>
                                </a:lnTo>
                                <a:close/>
                              </a:path>
                              <a:path w="6350" h="2548255">
                                <a:moveTo>
                                  <a:pt x="3048" y="1229868"/>
                                </a:moveTo>
                                <a:lnTo>
                                  <a:pt x="1524" y="1230630"/>
                                </a:lnTo>
                                <a:lnTo>
                                  <a:pt x="0" y="1232154"/>
                                </a:lnTo>
                                <a:lnTo>
                                  <a:pt x="0" y="1331214"/>
                                </a:lnTo>
                                <a:lnTo>
                                  <a:pt x="1524" y="1332738"/>
                                </a:lnTo>
                                <a:lnTo>
                                  <a:pt x="3810" y="1332738"/>
                                </a:lnTo>
                                <a:lnTo>
                                  <a:pt x="5334" y="1331976"/>
                                </a:lnTo>
                                <a:lnTo>
                                  <a:pt x="6096" y="1331214"/>
                                </a:lnTo>
                                <a:lnTo>
                                  <a:pt x="6096" y="1232154"/>
                                </a:lnTo>
                                <a:lnTo>
                                  <a:pt x="5334" y="1231392"/>
                                </a:lnTo>
                                <a:lnTo>
                                  <a:pt x="3810" y="1230630"/>
                                </a:lnTo>
                                <a:lnTo>
                                  <a:pt x="3048" y="1229868"/>
                                </a:lnTo>
                                <a:close/>
                              </a:path>
                              <a:path w="6350" h="2548255">
                                <a:moveTo>
                                  <a:pt x="5334" y="1384554"/>
                                </a:moveTo>
                                <a:lnTo>
                                  <a:pt x="762" y="1384554"/>
                                </a:lnTo>
                                <a:lnTo>
                                  <a:pt x="0" y="1386078"/>
                                </a:lnTo>
                                <a:lnTo>
                                  <a:pt x="0" y="1484376"/>
                                </a:lnTo>
                                <a:lnTo>
                                  <a:pt x="762" y="1485900"/>
                                </a:lnTo>
                                <a:lnTo>
                                  <a:pt x="1524" y="1486662"/>
                                </a:lnTo>
                                <a:lnTo>
                                  <a:pt x="3810" y="1486662"/>
                                </a:lnTo>
                                <a:lnTo>
                                  <a:pt x="5334" y="1485900"/>
                                </a:lnTo>
                                <a:lnTo>
                                  <a:pt x="6096" y="1484376"/>
                                </a:lnTo>
                                <a:lnTo>
                                  <a:pt x="6096" y="1386078"/>
                                </a:lnTo>
                                <a:lnTo>
                                  <a:pt x="5334" y="1384554"/>
                                </a:lnTo>
                                <a:close/>
                              </a:path>
                              <a:path w="6350" h="2548255">
                                <a:moveTo>
                                  <a:pt x="3810" y="1538478"/>
                                </a:moveTo>
                                <a:lnTo>
                                  <a:pt x="1524" y="1538478"/>
                                </a:lnTo>
                                <a:lnTo>
                                  <a:pt x="0" y="1540002"/>
                                </a:lnTo>
                                <a:lnTo>
                                  <a:pt x="0" y="1638300"/>
                                </a:lnTo>
                                <a:lnTo>
                                  <a:pt x="1524" y="1639824"/>
                                </a:lnTo>
                                <a:lnTo>
                                  <a:pt x="3048" y="1640586"/>
                                </a:lnTo>
                                <a:lnTo>
                                  <a:pt x="3810" y="1639824"/>
                                </a:lnTo>
                                <a:lnTo>
                                  <a:pt x="5334" y="1639062"/>
                                </a:lnTo>
                                <a:lnTo>
                                  <a:pt x="6096" y="1638300"/>
                                </a:lnTo>
                                <a:lnTo>
                                  <a:pt x="6096" y="1540002"/>
                                </a:lnTo>
                                <a:lnTo>
                                  <a:pt x="5334" y="1539240"/>
                                </a:lnTo>
                                <a:lnTo>
                                  <a:pt x="3810" y="1538478"/>
                                </a:lnTo>
                                <a:close/>
                              </a:path>
                              <a:path w="6350" h="2548255">
                                <a:moveTo>
                                  <a:pt x="3810" y="1691640"/>
                                </a:moveTo>
                                <a:lnTo>
                                  <a:pt x="1524" y="1691640"/>
                                </a:lnTo>
                                <a:lnTo>
                                  <a:pt x="762" y="1692402"/>
                                </a:lnTo>
                                <a:lnTo>
                                  <a:pt x="0" y="1693926"/>
                                </a:lnTo>
                                <a:lnTo>
                                  <a:pt x="0" y="1792224"/>
                                </a:lnTo>
                                <a:lnTo>
                                  <a:pt x="762" y="1793748"/>
                                </a:lnTo>
                                <a:lnTo>
                                  <a:pt x="5334" y="1793748"/>
                                </a:lnTo>
                                <a:lnTo>
                                  <a:pt x="6096" y="1792224"/>
                                </a:lnTo>
                                <a:lnTo>
                                  <a:pt x="6096" y="1693926"/>
                                </a:lnTo>
                                <a:lnTo>
                                  <a:pt x="5334" y="1692402"/>
                                </a:lnTo>
                                <a:lnTo>
                                  <a:pt x="3810" y="1691640"/>
                                </a:lnTo>
                                <a:close/>
                              </a:path>
                              <a:path w="6350" h="2548255">
                                <a:moveTo>
                                  <a:pt x="3810" y="1845564"/>
                                </a:moveTo>
                                <a:lnTo>
                                  <a:pt x="1524" y="1845564"/>
                                </a:lnTo>
                                <a:lnTo>
                                  <a:pt x="0" y="1847088"/>
                                </a:lnTo>
                                <a:lnTo>
                                  <a:pt x="0" y="1946148"/>
                                </a:lnTo>
                                <a:lnTo>
                                  <a:pt x="1524" y="1947672"/>
                                </a:lnTo>
                                <a:lnTo>
                                  <a:pt x="3048" y="1948434"/>
                                </a:lnTo>
                                <a:lnTo>
                                  <a:pt x="3810" y="1947672"/>
                                </a:lnTo>
                                <a:lnTo>
                                  <a:pt x="5334" y="1946910"/>
                                </a:lnTo>
                                <a:lnTo>
                                  <a:pt x="6096" y="1946148"/>
                                </a:lnTo>
                                <a:lnTo>
                                  <a:pt x="6096" y="1847088"/>
                                </a:lnTo>
                                <a:lnTo>
                                  <a:pt x="5334" y="1846326"/>
                                </a:lnTo>
                                <a:lnTo>
                                  <a:pt x="3810" y="1845564"/>
                                </a:lnTo>
                                <a:close/>
                              </a:path>
                              <a:path w="6350" h="2548255">
                                <a:moveTo>
                                  <a:pt x="3810" y="1999488"/>
                                </a:moveTo>
                                <a:lnTo>
                                  <a:pt x="1524" y="1999488"/>
                                </a:lnTo>
                                <a:lnTo>
                                  <a:pt x="0" y="2001012"/>
                                </a:lnTo>
                                <a:lnTo>
                                  <a:pt x="0" y="2099310"/>
                                </a:lnTo>
                                <a:lnTo>
                                  <a:pt x="762" y="2100834"/>
                                </a:lnTo>
                                <a:lnTo>
                                  <a:pt x="1524" y="2101596"/>
                                </a:lnTo>
                                <a:lnTo>
                                  <a:pt x="3048" y="2102358"/>
                                </a:lnTo>
                                <a:lnTo>
                                  <a:pt x="3810" y="2101596"/>
                                </a:lnTo>
                                <a:lnTo>
                                  <a:pt x="5334" y="2100834"/>
                                </a:lnTo>
                                <a:lnTo>
                                  <a:pt x="6096" y="2099310"/>
                                </a:lnTo>
                                <a:lnTo>
                                  <a:pt x="6096" y="2001012"/>
                                </a:lnTo>
                                <a:lnTo>
                                  <a:pt x="5334" y="2000250"/>
                                </a:lnTo>
                                <a:lnTo>
                                  <a:pt x="3810" y="1999488"/>
                                </a:lnTo>
                                <a:close/>
                              </a:path>
                              <a:path w="6350" h="2548255">
                                <a:moveTo>
                                  <a:pt x="3810" y="2153412"/>
                                </a:moveTo>
                                <a:lnTo>
                                  <a:pt x="1524" y="2153412"/>
                                </a:lnTo>
                                <a:lnTo>
                                  <a:pt x="762" y="2154174"/>
                                </a:lnTo>
                                <a:lnTo>
                                  <a:pt x="0" y="2155698"/>
                                </a:lnTo>
                                <a:lnTo>
                                  <a:pt x="0" y="2253996"/>
                                </a:lnTo>
                                <a:lnTo>
                                  <a:pt x="1524" y="2255520"/>
                                </a:lnTo>
                                <a:lnTo>
                                  <a:pt x="3810" y="2255520"/>
                                </a:lnTo>
                                <a:lnTo>
                                  <a:pt x="5334" y="2254758"/>
                                </a:lnTo>
                                <a:lnTo>
                                  <a:pt x="6096" y="2253996"/>
                                </a:lnTo>
                                <a:lnTo>
                                  <a:pt x="6096" y="2155698"/>
                                </a:lnTo>
                                <a:lnTo>
                                  <a:pt x="5334" y="2154174"/>
                                </a:lnTo>
                                <a:lnTo>
                                  <a:pt x="3810" y="2153412"/>
                                </a:lnTo>
                                <a:close/>
                              </a:path>
                              <a:path w="6350" h="2548255">
                                <a:moveTo>
                                  <a:pt x="3810" y="2306574"/>
                                </a:moveTo>
                                <a:lnTo>
                                  <a:pt x="1524" y="2306574"/>
                                </a:lnTo>
                                <a:lnTo>
                                  <a:pt x="762" y="2307336"/>
                                </a:lnTo>
                                <a:lnTo>
                                  <a:pt x="0" y="2308860"/>
                                </a:lnTo>
                                <a:lnTo>
                                  <a:pt x="0" y="2407920"/>
                                </a:lnTo>
                                <a:lnTo>
                                  <a:pt x="1524" y="2409444"/>
                                </a:lnTo>
                                <a:lnTo>
                                  <a:pt x="3048" y="2410206"/>
                                </a:lnTo>
                                <a:lnTo>
                                  <a:pt x="3810" y="2409444"/>
                                </a:lnTo>
                                <a:lnTo>
                                  <a:pt x="5334" y="2408682"/>
                                </a:lnTo>
                                <a:lnTo>
                                  <a:pt x="6096" y="2407920"/>
                                </a:lnTo>
                                <a:lnTo>
                                  <a:pt x="6096" y="2308860"/>
                                </a:lnTo>
                                <a:lnTo>
                                  <a:pt x="5334" y="2307336"/>
                                </a:lnTo>
                                <a:lnTo>
                                  <a:pt x="3810" y="2306574"/>
                                </a:lnTo>
                                <a:close/>
                              </a:path>
                              <a:path w="6350" h="2548255">
                                <a:moveTo>
                                  <a:pt x="3810" y="2461260"/>
                                </a:moveTo>
                                <a:lnTo>
                                  <a:pt x="1524" y="2461260"/>
                                </a:lnTo>
                                <a:lnTo>
                                  <a:pt x="0" y="2462784"/>
                                </a:lnTo>
                                <a:lnTo>
                                  <a:pt x="0" y="2545842"/>
                                </a:lnTo>
                                <a:lnTo>
                                  <a:pt x="762" y="2547366"/>
                                </a:lnTo>
                                <a:lnTo>
                                  <a:pt x="1524" y="2548128"/>
                                </a:lnTo>
                                <a:lnTo>
                                  <a:pt x="3810" y="2548128"/>
                                </a:lnTo>
                                <a:lnTo>
                                  <a:pt x="5334" y="2547366"/>
                                </a:lnTo>
                                <a:lnTo>
                                  <a:pt x="6096" y="2545842"/>
                                </a:lnTo>
                                <a:lnTo>
                                  <a:pt x="6096" y="2462784"/>
                                </a:lnTo>
                                <a:lnTo>
                                  <a:pt x="5334" y="2462022"/>
                                </a:lnTo>
                                <a:lnTo>
                                  <a:pt x="3810" y="2461260"/>
                                </a:lnTo>
                                <a:close/>
                              </a:path>
                            </a:pathLst>
                          </a:custGeom>
                          <a:solidFill>
                            <a:srgbClr val="000000"/>
                          </a:solidFill>
                        </wps:spPr>
                        <wps:bodyPr wrap="square" lIns="0" tIns="0" rIns="0" bIns="0" rtlCol="0">
                          <a:prstTxWarp prst="textNoShape">
                            <a:avLst/>
                          </a:prstTxWarp>
                          <a:noAutofit/>
                        </wps:bodyPr>
                      </wps:wsp>
                      <wps:wsp>
                        <wps:cNvPr id="1992" name="Graphic 1992"/>
                        <wps:cNvSpPr/>
                        <wps:spPr>
                          <a:xfrm>
                            <a:off x="2298452" y="301752"/>
                            <a:ext cx="6350" cy="2548255"/>
                          </a:xfrm>
                          <a:custGeom>
                            <a:avLst/>
                            <a:gdLst/>
                            <a:ahLst/>
                            <a:cxnLst/>
                            <a:rect l="l" t="t" r="r" b="b"/>
                            <a:pathLst>
                              <a:path w="6350" h="2548255">
                                <a:moveTo>
                                  <a:pt x="6096" y="3048"/>
                                </a:moveTo>
                                <a:lnTo>
                                  <a:pt x="6096" y="100584"/>
                                </a:lnTo>
                                <a:lnTo>
                                  <a:pt x="5334" y="101346"/>
                                </a:lnTo>
                                <a:lnTo>
                                  <a:pt x="3810" y="102108"/>
                                </a:lnTo>
                                <a:lnTo>
                                  <a:pt x="1524" y="102108"/>
                                </a:lnTo>
                                <a:lnTo>
                                  <a:pt x="762" y="101346"/>
                                </a:lnTo>
                                <a:lnTo>
                                  <a:pt x="0" y="100584"/>
                                </a:lnTo>
                                <a:lnTo>
                                  <a:pt x="0" y="1524"/>
                                </a:lnTo>
                                <a:lnTo>
                                  <a:pt x="1524" y="0"/>
                                </a:lnTo>
                                <a:lnTo>
                                  <a:pt x="3810" y="0"/>
                                </a:lnTo>
                                <a:lnTo>
                                  <a:pt x="5334" y="762"/>
                                </a:lnTo>
                                <a:lnTo>
                                  <a:pt x="6096" y="1524"/>
                                </a:lnTo>
                                <a:lnTo>
                                  <a:pt x="6096" y="3048"/>
                                </a:lnTo>
                                <a:close/>
                              </a:path>
                              <a:path w="6350" h="2548255">
                                <a:moveTo>
                                  <a:pt x="6096" y="156972"/>
                                </a:moveTo>
                                <a:lnTo>
                                  <a:pt x="6096" y="254508"/>
                                </a:lnTo>
                                <a:lnTo>
                                  <a:pt x="5334" y="256032"/>
                                </a:lnTo>
                                <a:lnTo>
                                  <a:pt x="762" y="256032"/>
                                </a:lnTo>
                                <a:lnTo>
                                  <a:pt x="0" y="254508"/>
                                </a:lnTo>
                                <a:lnTo>
                                  <a:pt x="0" y="155448"/>
                                </a:lnTo>
                                <a:lnTo>
                                  <a:pt x="1524" y="153924"/>
                                </a:lnTo>
                                <a:lnTo>
                                  <a:pt x="3810" y="153924"/>
                                </a:lnTo>
                                <a:lnTo>
                                  <a:pt x="5334" y="154686"/>
                                </a:lnTo>
                                <a:lnTo>
                                  <a:pt x="6096" y="155448"/>
                                </a:lnTo>
                                <a:lnTo>
                                  <a:pt x="6096" y="156972"/>
                                </a:lnTo>
                                <a:close/>
                              </a:path>
                              <a:path w="6350" h="2548255">
                                <a:moveTo>
                                  <a:pt x="6096" y="310896"/>
                                </a:moveTo>
                                <a:lnTo>
                                  <a:pt x="6096" y="407670"/>
                                </a:lnTo>
                                <a:lnTo>
                                  <a:pt x="5334" y="409194"/>
                                </a:lnTo>
                                <a:lnTo>
                                  <a:pt x="3810" y="409956"/>
                                </a:lnTo>
                                <a:lnTo>
                                  <a:pt x="3048" y="410718"/>
                                </a:lnTo>
                                <a:lnTo>
                                  <a:pt x="1524" y="409956"/>
                                </a:lnTo>
                                <a:lnTo>
                                  <a:pt x="762" y="409194"/>
                                </a:lnTo>
                                <a:lnTo>
                                  <a:pt x="0" y="407670"/>
                                </a:lnTo>
                                <a:lnTo>
                                  <a:pt x="0" y="309372"/>
                                </a:lnTo>
                                <a:lnTo>
                                  <a:pt x="762" y="307848"/>
                                </a:lnTo>
                                <a:lnTo>
                                  <a:pt x="5334" y="307848"/>
                                </a:lnTo>
                                <a:lnTo>
                                  <a:pt x="6096" y="309372"/>
                                </a:lnTo>
                                <a:lnTo>
                                  <a:pt x="6096" y="310896"/>
                                </a:lnTo>
                                <a:close/>
                              </a:path>
                              <a:path w="6350" h="2548255">
                                <a:moveTo>
                                  <a:pt x="6096" y="464820"/>
                                </a:moveTo>
                                <a:lnTo>
                                  <a:pt x="6096" y="561594"/>
                                </a:lnTo>
                                <a:lnTo>
                                  <a:pt x="5334" y="563118"/>
                                </a:lnTo>
                                <a:lnTo>
                                  <a:pt x="3810" y="563880"/>
                                </a:lnTo>
                                <a:lnTo>
                                  <a:pt x="1524" y="563880"/>
                                </a:lnTo>
                                <a:lnTo>
                                  <a:pt x="762" y="563118"/>
                                </a:lnTo>
                                <a:lnTo>
                                  <a:pt x="0" y="561594"/>
                                </a:lnTo>
                                <a:lnTo>
                                  <a:pt x="0" y="463296"/>
                                </a:lnTo>
                                <a:lnTo>
                                  <a:pt x="1524" y="461772"/>
                                </a:lnTo>
                                <a:lnTo>
                                  <a:pt x="3810" y="461772"/>
                                </a:lnTo>
                                <a:lnTo>
                                  <a:pt x="5334" y="462534"/>
                                </a:lnTo>
                                <a:lnTo>
                                  <a:pt x="6096" y="463296"/>
                                </a:lnTo>
                                <a:lnTo>
                                  <a:pt x="6096" y="464820"/>
                                </a:lnTo>
                                <a:close/>
                              </a:path>
                              <a:path w="6350" h="2548255">
                                <a:moveTo>
                                  <a:pt x="6096" y="617982"/>
                                </a:moveTo>
                                <a:lnTo>
                                  <a:pt x="6096" y="716280"/>
                                </a:lnTo>
                                <a:lnTo>
                                  <a:pt x="5334" y="717042"/>
                                </a:lnTo>
                                <a:lnTo>
                                  <a:pt x="3810" y="717042"/>
                                </a:lnTo>
                                <a:lnTo>
                                  <a:pt x="3048" y="717804"/>
                                </a:lnTo>
                                <a:lnTo>
                                  <a:pt x="1524" y="717042"/>
                                </a:lnTo>
                                <a:lnTo>
                                  <a:pt x="762" y="717042"/>
                                </a:lnTo>
                                <a:lnTo>
                                  <a:pt x="0" y="716280"/>
                                </a:lnTo>
                                <a:lnTo>
                                  <a:pt x="0" y="617220"/>
                                </a:lnTo>
                                <a:lnTo>
                                  <a:pt x="1524" y="615696"/>
                                </a:lnTo>
                                <a:lnTo>
                                  <a:pt x="3048" y="614934"/>
                                </a:lnTo>
                                <a:lnTo>
                                  <a:pt x="3810" y="615696"/>
                                </a:lnTo>
                                <a:lnTo>
                                  <a:pt x="5334" y="616458"/>
                                </a:lnTo>
                                <a:lnTo>
                                  <a:pt x="6096" y="617220"/>
                                </a:lnTo>
                                <a:lnTo>
                                  <a:pt x="6096" y="617982"/>
                                </a:lnTo>
                                <a:close/>
                              </a:path>
                              <a:path w="6350" h="2548255">
                                <a:moveTo>
                                  <a:pt x="6096" y="772668"/>
                                </a:moveTo>
                                <a:lnTo>
                                  <a:pt x="6096" y="869442"/>
                                </a:lnTo>
                                <a:lnTo>
                                  <a:pt x="5334" y="870966"/>
                                </a:lnTo>
                                <a:lnTo>
                                  <a:pt x="3810" y="871728"/>
                                </a:lnTo>
                                <a:lnTo>
                                  <a:pt x="1524" y="871728"/>
                                </a:lnTo>
                                <a:lnTo>
                                  <a:pt x="762" y="870966"/>
                                </a:lnTo>
                                <a:lnTo>
                                  <a:pt x="0" y="869442"/>
                                </a:lnTo>
                                <a:lnTo>
                                  <a:pt x="0" y="771144"/>
                                </a:lnTo>
                                <a:lnTo>
                                  <a:pt x="762" y="769620"/>
                                </a:lnTo>
                                <a:lnTo>
                                  <a:pt x="1524" y="768858"/>
                                </a:lnTo>
                                <a:lnTo>
                                  <a:pt x="3810" y="768858"/>
                                </a:lnTo>
                                <a:lnTo>
                                  <a:pt x="5334" y="769620"/>
                                </a:lnTo>
                                <a:lnTo>
                                  <a:pt x="6096" y="771144"/>
                                </a:lnTo>
                                <a:lnTo>
                                  <a:pt x="6096" y="772668"/>
                                </a:lnTo>
                                <a:close/>
                              </a:path>
                              <a:path w="6350" h="2548255">
                                <a:moveTo>
                                  <a:pt x="6096" y="925830"/>
                                </a:moveTo>
                                <a:lnTo>
                                  <a:pt x="6096" y="1023366"/>
                                </a:lnTo>
                                <a:lnTo>
                                  <a:pt x="5334" y="1024128"/>
                                </a:lnTo>
                                <a:lnTo>
                                  <a:pt x="3810" y="1024890"/>
                                </a:lnTo>
                                <a:lnTo>
                                  <a:pt x="3048" y="1025652"/>
                                </a:lnTo>
                                <a:lnTo>
                                  <a:pt x="1524" y="1024890"/>
                                </a:lnTo>
                                <a:lnTo>
                                  <a:pt x="762" y="1024128"/>
                                </a:lnTo>
                                <a:lnTo>
                                  <a:pt x="0" y="1023366"/>
                                </a:lnTo>
                                <a:lnTo>
                                  <a:pt x="0" y="924306"/>
                                </a:lnTo>
                                <a:lnTo>
                                  <a:pt x="762" y="923544"/>
                                </a:lnTo>
                                <a:lnTo>
                                  <a:pt x="1524" y="923544"/>
                                </a:lnTo>
                                <a:lnTo>
                                  <a:pt x="3048" y="922782"/>
                                </a:lnTo>
                                <a:lnTo>
                                  <a:pt x="3810" y="923544"/>
                                </a:lnTo>
                                <a:lnTo>
                                  <a:pt x="5334" y="923544"/>
                                </a:lnTo>
                                <a:lnTo>
                                  <a:pt x="6096" y="924306"/>
                                </a:lnTo>
                                <a:lnTo>
                                  <a:pt x="6096" y="925830"/>
                                </a:lnTo>
                                <a:close/>
                              </a:path>
                              <a:path w="6350" h="2548255">
                                <a:moveTo>
                                  <a:pt x="6096" y="1079754"/>
                                </a:moveTo>
                                <a:lnTo>
                                  <a:pt x="6096" y="1177290"/>
                                </a:lnTo>
                                <a:lnTo>
                                  <a:pt x="5334" y="1178052"/>
                                </a:lnTo>
                                <a:lnTo>
                                  <a:pt x="3810" y="1178814"/>
                                </a:lnTo>
                                <a:lnTo>
                                  <a:pt x="1524" y="1178814"/>
                                </a:lnTo>
                                <a:lnTo>
                                  <a:pt x="762" y="1178052"/>
                                </a:lnTo>
                                <a:lnTo>
                                  <a:pt x="0" y="1177290"/>
                                </a:lnTo>
                                <a:lnTo>
                                  <a:pt x="0" y="1078992"/>
                                </a:lnTo>
                                <a:lnTo>
                                  <a:pt x="762" y="1077468"/>
                                </a:lnTo>
                                <a:lnTo>
                                  <a:pt x="1524" y="1076706"/>
                                </a:lnTo>
                                <a:lnTo>
                                  <a:pt x="3810" y="1076706"/>
                                </a:lnTo>
                                <a:lnTo>
                                  <a:pt x="5334" y="1077468"/>
                                </a:lnTo>
                                <a:lnTo>
                                  <a:pt x="6096" y="1078992"/>
                                </a:lnTo>
                                <a:lnTo>
                                  <a:pt x="6096" y="1079754"/>
                                </a:lnTo>
                                <a:close/>
                              </a:path>
                              <a:path w="6350" h="2548255">
                                <a:moveTo>
                                  <a:pt x="6096" y="1233678"/>
                                </a:moveTo>
                                <a:lnTo>
                                  <a:pt x="6096" y="1331214"/>
                                </a:lnTo>
                                <a:lnTo>
                                  <a:pt x="5334" y="1331976"/>
                                </a:lnTo>
                                <a:lnTo>
                                  <a:pt x="3810" y="1332738"/>
                                </a:lnTo>
                                <a:lnTo>
                                  <a:pt x="1524" y="1332738"/>
                                </a:lnTo>
                                <a:lnTo>
                                  <a:pt x="0" y="1331214"/>
                                </a:lnTo>
                                <a:lnTo>
                                  <a:pt x="0" y="1232154"/>
                                </a:lnTo>
                                <a:lnTo>
                                  <a:pt x="762" y="1231392"/>
                                </a:lnTo>
                                <a:lnTo>
                                  <a:pt x="1524" y="1230630"/>
                                </a:lnTo>
                                <a:lnTo>
                                  <a:pt x="3048" y="1229868"/>
                                </a:lnTo>
                                <a:lnTo>
                                  <a:pt x="3810" y="1230630"/>
                                </a:lnTo>
                                <a:lnTo>
                                  <a:pt x="5334" y="1231392"/>
                                </a:lnTo>
                                <a:lnTo>
                                  <a:pt x="6096" y="1232154"/>
                                </a:lnTo>
                                <a:lnTo>
                                  <a:pt x="6096" y="1233678"/>
                                </a:lnTo>
                                <a:close/>
                              </a:path>
                              <a:path w="6350" h="2548255">
                                <a:moveTo>
                                  <a:pt x="6096" y="1387602"/>
                                </a:moveTo>
                                <a:lnTo>
                                  <a:pt x="6096" y="1484376"/>
                                </a:lnTo>
                                <a:lnTo>
                                  <a:pt x="5334" y="1485900"/>
                                </a:lnTo>
                                <a:lnTo>
                                  <a:pt x="3810" y="1486662"/>
                                </a:lnTo>
                                <a:lnTo>
                                  <a:pt x="1524" y="1486662"/>
                                </a:lnTo>
                                <a:lnTo>
                                  <a:pt x="762" y="1485900"/>
                                </a:lnTo>
                                <a:lnTo>
                                  <a:pt x="0" y="1484376"/>
                                </a:lnTo>
                                <a:lnTo>
                                  <a:pt x="0" y="1386078"/>
                                </a:lnTo>
                                <a:lnTo>
                                  <a:pt x="762" y="1384554"/>
                                </a:lnTo>
                                <a:lnTo>
                                  <a:pt x="5334" y="1384554"/>
                                </a:lnTo>
                                <a:lnTo>
                                  <a:pt x="6096" y="1386078"/>
                                </a:lnTo>
                                <a:lnTo>
                                  <a:pt x="6096" y="1387602"/>
                                </a:lnTo>
                                <a:close/>
                              </a:path>
                              <a:path w="6350" h="2548255">
                                <a:moveTo>
                                  <a:pt x="6096" y="1540764"/>
                                </a:moveTo>
                                <a:lnTo>
                                  <a:pt x="6096" y="1638300"/>
                                </a:lnTo>
                                <a:lnTo>
                                  <a:pt x="5334" y="1639062"/>
                                </a:lnTo>
                                <a:lnTo>
                                  <a:pt x="3810" y="1639824"/>
                                </a:lnTo>
                                <a:lnTo>
                                  <a:pt x="3048" y="1640586"/>
                                </a:lnTo>
                                <a:lnTo>
                                  <a:pt x="1524" y="1639824"/>
                                </a:lnTo>
                                <a:lnTo>
                                  <a:pt x="0" y="1638300"/>
                                </a:lnTo>
                                <a:lnTo>
                                  <a:pt x="0" y="1540002"/>
                                </a:lnTo>
                                <a:lnTo>
                                  <a:pt x="762" y="1539240"/>
                                </a:lnTo>
                                <a:lnTo>
                                  <a:pt x="1524" y="1538478"/>
                                </a:lnTo>
                                <a:lnTo>
                                  <a:pt x="3810" y="1538478"/>
                                </a:lnTo>
                                <a:lnTo>
                                  <a:pt x="5334" y="1539240"/>
                                </a:lnTo>
                                <a:lnTo>
                                  <a:pt x="6096" y="1540002"/>
                                </a:lnTo>
                                <a:lnTo>
                                  <a:pt x="6096" y="1540764"/>
                                </a:lnTo>
                                <a:close/>
                              </a:path>
                              <a:path w="6350" h="2548255">
                                <a:moveTo>
                                  <a:pt x="6096" y="1695450"/>
                                </a:moveTo>
                                <a:lnTo>
                                  <a:pt x="6096" y="1792224"/>
                                </a:lnTo>
                                <a:lnTo>
                                  <a:pt x="5334" y="1793748"/>
                                </a:lnTo>
                                <a:lnTo>
                                  <a:pt x="762" y="1793748"/>
                                </a:lnTo>
                                <a:lnTo>
                                  <a:pt x="0" y="1792224"/>
                                </a:lnTo>
                                <a:lnTo>
                                  <a:pt x="0" y="1693926"/>
                                </a:lnTo>
                                <a:lnTo>
                                  <a:pt x="762" y="1692402"/>
                                </a:lnTo>
                                <a:lnTo>
                                  <a:pt x="1524" y="1691640"/>
                                </a:lnTo>
                                <a:lnTo>
                                  <a:pt x="3810" y="1691640"/>
                                </a:lnTo>
                                <a:lnTo>
                                  <a:pt x="5334" y="1692402"/>
                                </a:lnTo>
                                <a:lnTo>
                                  <a:pt x="6096" y="1693926"/>
                                </a:lnTo>
                                <a:lnTo>
                                  <a:pt x="6096" y="1695450"/>
                                </a:lnTo>
                                <a:close/>
                              </a:path>
                              <a:path w="6350" h="2548255">
                                <a:moveTo>
                                  <a:pt x="6096" y="1848612"/>
                                </a:moveTo>
                                <a:lnTo>
                                  <a:pt x="6096" y="1946148"/>
                                </a:lnTo>
                                <a:lnTo>
                                  <a:pt x="5334" y="1946910"/>
                                </a:lnTo>
                                <a:lnTo>
                                  <a:pt x="3810" y="1947672"/>
                                </a:lnTo>
                                <a:lnTo>
                                  <a:pt x="3048" y="1948434"/>
                                </a:lnTo>
                                <a:lnTo>
                                  <a:pt x="1524" y="1947672"/>
                                </a:lnTo>
                                <a:lnTo>
                                  <a:pt x="0" y="1946148"/>
                                </a:lnTo>
                                <a:lnTo>
                                  <a:pt x="0" y="1847088"/>
                                </a:lnTo>
                                <a:lnTo>
                                  <a:pt x="762" y="1846326"/>
                                </a:lnTo>
                                <a:lnTo>
                                  <a:pt x="1524" y="1845564"/>
                                </a:lnTo>
                                <a:lnTo>
                                  <a:pt x="3810" y="1845564"/>
                                </a:lnTo>
                                <a:lnTo>
                                  <a:pt x="5334" y="1846326"/>
                                </a:lnTo>
                                <a:lnTo>
                                  <a:pt x="6096" y="1847088"/>
                                </a:lnTo>
                                <a:lnTo>
                                  <a:pt x="6096" y="1848612"/>
                                </a:lnTo>
                                <a:close/>
                              </a:path>
                              <a:path w="6350" h="2548255">
                                <a:moveTo>
                                  <a:pt x="6096" y="2002536"/>
                                </a:moveTo>
                                <a:lnTo>
                                  <a:pt x="6096" y="2099310"/>
                                </a:lnTo>
                                <a:lnTo>
                                  <a:pt x="5334" y="2100834"/>
                                </a:lnTo>
                                <a:lnTo>
                                  <a:pt x="3810" y="2101596"/>
                                </a:lnTo>
                                <a:lnTo>
                                  <a:pt x="3048" y="2102358"/>
                                </a:lnTo>
                                <a:lnTo>
                                  <a:pt x="1524" y="2101596"/>
                                </a:lnTo>
                                <a:lnTo>
                                  <a:pt x="762" y="2100834"/>
                                </a:lnTo>
                                <a:lnTo>
                                  <a:pt x="0" y="2099310"/>
                                </a:lnTo>
                                <a:lnTo>
                                  <a:pt x="0" y="2001012"/>
                                </a:lnTo>
                                <a:lnTo>
                                  <a:pt x="762" y="2000250"/>
                                </a:lnTo>
                                <a:lnTo>
                                  <a:pt x="1524" y="1999488"/>
                                </a:lnTo>
                                <a:lnTo>
                                  <a:pt x="3810" y="1999488"/>
                                </a:lnTo>
                                <a:lnTo>
                                  <a:pt x="5334" y="2000250"/>
                                </a:lnTo>
                                <a:lnTo>
                                  <a:pt x="6096" y="2001012"/>
                                </a:lnTo>
                                <a:lnTo>
                                  <a:pt x="6096" y="2002536"/>
                                </a:lnTo>
                                <a:close/>
                              </a:path>
                              <a:path w="6350" h="2548255">
                                <a:moveTo>
                                  <a:pt x="6096" y="2156460"/>
                                </a:moveTo>
                                <a:lnTo>
                                  <a:pt x="6096" y="2253996"/>
                                </a:lnTo>
                                <a:lnTo>
                                  <a:pt x="5334" y="2254758"/>
                                </a:lnTo>
                                <a:lnTo>
                                  <a:pt x="3810" y="2255520"/>
                                </a:lnTo>
                                <a:lnTo>
                                  <a:pt x="1524" y="2255520"/>
                                </a:lnTo>
                                <a:lnTo>
                                  <a:pt x="0" y="2253996"/>
                                </a:lnTo>
                                <a:lnTo>
                                  <a:pt x="0" y="2155698"/>
                                </a:lnTo>
                                <a:lnTo>
                                  <a:pt x="762" y="2154174"/>
                                </a:lnTo>
                                <a:lnTo>
                                  <a:pt x="1524" y="2153412"/>
                                </a:lnTo>
                                <a:lnTo>
                                  <a:pt x="3810" y="2153412"/>
                                </a:lnTo>
                                <a:lnTo>
                                  <a:pt x="5334" y="2154174"/>
                                </a:lnTo>
                                <a:lnTo>
                                  <a:pt x="6096" y="2155698"/>
                                </a:lnTo>
                                <a:lnTo>
                                  <a:pt x="6096" y="2156460"/>
                                </a:lnTo>
                                <a:close/>
                              </a:path>
                              <a:path w="6350" h="2548255">
                                <a:moveTo>
                                  <a:pt x="6096" y="2310384"/>
                                </a:moveTo>
                                <a:lnTo>
                                  <a:pt x="6096" y="2407920"/>
                                </a:lnTo>
                                <a:lnTo>
                                  <a:pt x="5334" y="2408682"/>
                                </a:lnTo>
                                <a:lnTo>
                                  <a:pt x="3810" y="2409444"/>
                                </a:lnTo>
                                <a:lnTo>
                                  <a:pt x="3048" y="2410206"/>
                                </a:lnTo>
                                <a:lnTo>
                                  <a:pt x="1524" y="2409444"/>
                                </a:lnTo>
                                <a:lnTo>
                                  <a:pt x="0" y="2407920"/>
                                </a:lnTo>
                                <a:lnTo>
                                  <a:pt x="0" y="2308860"/>
                                </a:lnTo>
                                <a:lnTo>
                                  <a:pt x="762" y="2307336"/>
                                </a:lnTo>
                                <a:lnTo>
                                  <a:pt x="1524" y="2306574"/>
                                </a:lnTo>
                                <a:lnTo>
                                  <a:pt x="3810" y="2306574"/>
                                </a:lnTo>
                                <a:lnTo>
                                  <a:pt x="5334" y="2307336"/>
                                </a:lnTo>
                                <a:lnTo>
                                  <a:pt x="6096" y="2308860"/>
                                </a:lnTo>
                                <a:lnTo>
                                  <a:pt x="6096" y="2310384"/>
                                </a:lnTo>
                                <a:close/>
                              </a:path>
                              <a:path w="6350" h="2548255">
                                <a:moveTo>
                                  <a:pt x="6096" y="2464308"/>
                                </a:moveTo>
                                <a:lnTo>
                                  <a:pt x="6096" y="2545842"/>
                                </a:lnTo>
                                <a:lnTo>
                                  <a:pt x="5334" y="2547366"/>
                                </a:lnTo>
                                <a:lnTo>
                                  <a:pt x="3810" y="2548128"/>
                                </a:lnTo>
                                <a:lnTo>
                                  <a:pt x="1524" y="2548128"/>
                                </a:lnTo>
                                <a:lnTo>
                                  <a:pt x="762" y="2547366"/>
                                </a:lnTo>
                                <a:lnTo>
                                  <a:pt x="0" y="2545842"/>
                                </a:lnTo>
                                <a:lnTo>
                                  <a:pt x="0" y="2462784"/>
                                </a:lnTo>
                                <a:lnTo>
                                  <a:pt x="1524" y="2461260"/>
                                </a:lnTo>
                                <a:lnTo>
                                  <a:pt x="3810" y="2461260"/>
                                </a:lnTo>
                                <a:lnTo>
                                  <a:pt x="5334" y="2462022"/>
                                </a:lnTo>
                                <a:lnTo>
                                  <a:pt x="6096" y="2462784"/>
                                </a:lnTo>
                                <a:lnTo>
                                  <a:pt x="6096" y="2464308"/>
                                </a:lnTo>
                                <a:close/>
                              </a:path>
                            </a:pathLst>
                          </a:custGeom>
                          <a:ln w="762">
                            <a:solidFill>
                              <a:srgbClr val="000000"/>
                            </a:solidFill>
                            <a:prstDash val="solid"/>
                          </a:ln>
                        </wps:spPr>
                        <wps:bodyPr wrap="square" lIns="0" tIns="0" rIns="0" bIns="0" rtlCol="0">
                          <a:prstTxWarp prst="textNoShape">
                            <a:avLst/>
                          </a:prstTxWarp>
                          <a:noAutofit/>
                        </wps:bodyPr>
                      </wps:wsp>
                      <wps:wsp>
                        <wps:cNvPr id="1993" name="Graphic 1993"/>
                        <wps:cNvSpPr/>
                        <wps:spPr>
                          <a:xfrm>
                            <a:off x="2937770" y="307086"/>
                            <a:ext cx="5715" cy="2543175"/>
                          </a:xfrm>
                          <a:custGeom>
                            <a:avLst/>
                            <a:gdLst/>
                            <a:ahLst/>
                            <a:cxnLst/>
                            <a:rect l="l" t="t" r="r" b="b"/>
                            <a:pathLst>
                              <a:path w="5715" h="2543175">
                                <a:moveTo>
                                  <a:pt x="3810" y="0"/>
                                </a:moveTo>
                                <a:lnTo>
                                  <a:pt x="1524" y="0"/>
                                </a:lnTo>
                                <a:lnTo>
                                  <a:pt x="0" y="761"/>
                                </a:lnTo>
                                <a:lnTo>
                                  <a:pt x="0" y="101345"/>
                                </a:lnTo>
                                <a:lnTo>
                                  <a:pt x="1524" y="102107"/>
                                </a:lnTo>
                                <a:lnTo>
                                  <a:pt x="3810" y="102107"/>
                                </a:lnTo>
                                <a:lnTo>
                                  <a:pt x="5334" y="101345"/>
                                </a:lnTo>
                                <a:lnTo>
                                  <a:pt x="5334" y="761"/>
                                </a:lnTo>
                                <a:lnTo>
                                  <a:pt x="3810" y="0"/>
                                </a:lnTo>
                                <a:close/>
                              </a:path>
                              <a:path w="5715" h="2543175">
                                <a:moveTo>
                                  <a:pt x="3810" y="255269"/>
                                </a:moveTo>
                                <a:lnTo>
                                  <a:pt x="1524" y="255269"/>
                                </a:lnTo>
                                <a:lnTo>
                                  <a:pt x="3048" y="256031"/>
                                </a:lnTo>
                                <a:lnTo>
                                  <a:pt x="3810" y="255269"/>
                                </a:lnTo>
                                <a:close/>
                              </a:path>
                              <a:path w="5715" h="2543175">
                                <a:moveTo>
                                  <a:pt x="3810" y="153161"/>
                                </a:moveTo>
                                <a:lnTo>
                                  <a:pt x="1524" y="153161"/>
                                </a:lnTo>
                                <a:lnTo>
                                  <a:pt x="0" y="153923"/>
                                </a:lnTo>
                                <a:lnTo>
                                  <a:pt x="0" y="255269"/>
                                </a:lnTo>
                                <a:lnTo>
                                  <a:pt x="5334" y="255269"/>
                                </a:lnTo>
                                <a:lnTo>
                                  <a:pt x="5334" y="153923"/>
                                </a:lnTo>
                                <a:lnTo>
                                  <a:pt x="3810" y="153161"/>
                                </a:lnTo>
                                <a:close/>
                              </a:path>
                              <a:path w="5715" h="2543175">
                                <a:moveTo>
                                  <a:pt x="3810" y="307085"/>
                                </a:moveTo>
                                <a:lnTo>
                                  <a:pt x="1524" y="307085"/>
                                </a:lnTo>
                                <a:lnTo>
                                  <a:pt x="0" y="307847"/>
                                </a:lnTo>
                                <a:lnTo>
                                  <a:pt x="0" y="409193"/>
                                </a:lnTo>
                                <a:lnTo>
                                  <a:pt x="1524" y="409955"/>
                                </a:lnTo>
                                <a:lnTo>
                                  <a:pt x="3810" y="409955"/>
                                </a:lnTo>
                                <a:lnTo>
                                  <a:pt x="5334" y="409193"/>
                                </a:lnTo>
                                <a:lnTo>
                                  <a:pt x="5334" y="307847"/>
                                </a:lnTo>
                                <a:lnTo>
                                  <a:pt x="3810" y="307085"/>
                                </a:lnTo>
                                <a:close/>
                              </a:path>
                              <a:path w="5715" h="2543175">
                                <a:moveTo>
                                  <a:pt x="3048" y="461009"/>
                                </a:moveTo>
                                <a:lnTo>
                                  <a:pt x="0" y="462533"/>
                                </a:lnTo>
                                <a:lnTo>
                                  <a:pt x="0" y="562355"/>
                                </a:lnTo>
                                <a:lnTo>
                                  <a:pt x="3048" y="563879"/>
                                </a:lnTo>
                                <a:lnTo>
                                  <a:pt x="3810" y="563117"/>
                                </a:lnTo>
                                <a:lnTo>
                                  <a:pt x="5334" y="562355"/>
                                </a:lnTo>
                                <a:lnTo>
                                  <a:pt x="5334" y="462533"/>
                                </a:lnTo>
                                <a:lnTo>
                                  <a:pt x="3810" y="461771"/>
                                </a:lnTo>
                                <a:lnTo>
                                  <a:pt x="3048" y="461009"/>
                                </a:lnTo>
                                <a:close/>
                              </a:path>
                              <a:path w="5715" h="2543175">
                                <a:moveTo>
                                  <a:pt x="3810" y="614933"/>
                                </a:moveTo>
                                <a:lnTo>
                                  <a:pt x="1524" y="614933"/>
                                </a:lnTo>
                                <a:lnTo>
                                  <a:pt x="0" y="615695"/>
                                </a:lnTo>
                                <a:lnTo>
                                  <a:pt x="0" y="716279"/>
                                </a:lnTo>
                                <a:lnTo>
                                  <a:pt x="1524" y="717041"/>
                                </a:lnTo>
                                <a:lnTo>
                                  <a:pt x="3810" y="717041"/>
                                </a:lnTo>
                                <a:lnTo>
                                  <a:pt x="5334" y="716279"/>
                                </a:lnTo>
                                <a:lnTo>
                                  <a:pt x="5334" y="615695"/>
                                </a:lnTo>
                                <a:lnTo>
                                  <a:pt x="3810" y="614933"/>
                                </a:lnTo>
                                <a:close/>
                              </a:path>
                              <a:path w="5715" h="2543175">
                                <a:moveTo>
                                  <a:pt x="3048" y="768095"/>
                                </a:moveTo>
                                <a:lnTo>
                                  <a:pt x="0" y="769619"/>
                                </a:lnTo>
                                <a:lnTo>
                                  <a:pt x="0" y="870203"/>
                                </a:lnTo>
                                <a:lnTo>
                                  <a:pt x="3048" y="871727"/>
                                </a:lnTo>
                                <a:lnTo>
                                  <a:pt x="3810" y="870965"/>
                                </a:lnTo>
                                <a:lnTo>
                                  <a:pt x="5334" y="870203"/>
                                </a:lnTo>
                                <a:lnTo>
                                  <a:pt x="5334" y="769619"/>
                                </a:lnTo>
                                <a:lnTo>
                                  <a:pt x="3810" y="768857"/>
                                </a:lnTo>
                                <a:lnTo>
                                  <a:pt x="3048" y="768095"/>
                                </a:lnTo>
                                <a:close/>
                              </a:path>
                              <a:path w="5715" h="2543175">
                                <a:moveTo>
                                  <a:pt x="3810" y="922781"/>
                                </a:moveTo>
                                <a:lnTo>
                                  <a:pt x="1524" y="922781"/>
                                </a:lnTo>
                                <a:lnTo>
                                  <a:pt x="0" y="923543"/>
                                </a:lnTo>
                                <a:lnTo>
                                  <a:pt x="0" y="1024127"/>
                                </a:lnTo>
                                <a:lnTo>
                                  <a:pt x="1524" y="1024889"/>
                                </a:lnTo>
                                <a:lnTo>
                                  <a:pt x="3810" y="1024889"/>
                                </a:lnTo>
                                <a:lnTo>
                                  <a:pt x="5334" y="1024127"/>
                                </a:lnTo>
                                <a:lnTo>
                                  <a:pt x="5334" y="923543"/>
                                </a:lnTo>
                                <a:lnTo>
                                  <a:pt x="3810" y="922781"/>
                                </a:lnTo>
                                <a:close/>
                              </a:path>
                              <a:path w="5715" h="2543175">
                                <a:moveTo>
                                  <a:pt x="3048" y="1075943"/>
                                </a:moveTo>
                                <a:lnTo>
                                  <a:pt x="0" y="1077467"/>
                                </a:lnTo>
                                <a:lnTo>
                                  <a:pt x="0" y="1177289"/>
                                </a:lnTo>
                                <a:lnTo>
                                  <a:pt x="3048" y="1178813"/>
                                </a:lnTo>
                                <a:lnTo>
                                  <a:pt x="3810" y="1178051"/>
                                </a:lnTo>
                                <a:lnTo>
                                  <a:pt x="5334" y="1177289"/>
                                </a:lnTo>
                                <a:lnTo>
                                  <a:pt x="5334" y="1077467"/>
                                </a:lnTo>
                                <a:lnTo>
                                  <a:pt x="3810" y="1076705"/>
                                </a:lnTo>
                                <a:lnTo>
                                  <a:pt x="3048" y="1075943"/>
                                </a:lnTo>
                                <a:close/>
                              </a:path>
                              <a:path w="5715" h="2543175">
                                <a:moveTo>
                                  <a:pt x="3810" y="1229867"/>
                                </a:moveTo>
                                <a:lnTo>
                                  <a:pt x="1524" y="1229867"/>
                                </a:lnTo>
                                <a:lnTo>
                                  <a:pt x="0" y="1230629"/>
                                </a:lnTo>
                                <a:lnTo>
                                  <a:pt x="0" y="1331975"/>
                                </a:lnTo>
                                <a:lnTo>
                                  <a:pt x="1524" y="1332737"/>
                                </a:lnTo>
                                <a:lnTo>
                                  <a:pt x="3810" y="1332737"/>
                                </a:lnTo>
                                <a:lnTo>
                                  <a:pt x="5334" y="1331975"/>
                                </a:lnTo>
                                <a:lnTo>
                                  <a:pt x="5334" y="1230629"/>
                                </a:lnTo>
                                <a:lnTo>
                                  <a:pt x="3810" y="1229867"/>
                                </a:lnTo>
                                <a:close/>
                              </a:path>
                              <a:path w="5715" h="2543175">
                                <a:moveTo>
                                  <a:pt x="5334" y="1384553"/>
                                </a:moveTo>
                                <a:lnTo>
                                  <a:pt x="0" y="1384553"/>
                                </a:lnTo>
                                <a:lnTo>
                                  <a:pt x="0" y="1485137"/>
                                </a:lnTo>
                                <a:lnTo>
                                  <a:pt x="3048" y="1486661"/>
                                </a:lnTo>
                                <a:lnTo>
                                  <a:pt x="3810" y="1485899"/>
                                </a:lnTo>
                                <a:lnTo>
                                  <a:pt x="5334" y="1485137"/>
                                </a:lnTo>
                                <a:lnTo>
                                  <a:pt x="5334" y="1384553"/>
                                </a:lnTo>
                                <a:close/>
                              </a:path>
                              <a:path w="5715" h="2543175">
                                <a:moveTo>
                                  <a:pt x="3810" y="1537715"/>
                                </a:moveTo>
                                <a:lnTo>
                                  <a:pt x="1524" y="1537715"/>
                                </a:lnTo>
                                <a:lnTo>
                                  <a:pt x="0" y="1538477"/>
                                </a:lnTo>
                                <a:lnTo>
                                  <a:pt x="0" y="1639061"/>
                                </a:lnTo>
                                <a:lnTo>
                                  <a:pt x="1524" y="1639823"/>
                                </a:lnTo>
                                <a:lnTo>
                                  <a:pt x="3810" y="1639823"/>
                                </a:lnTo>
                                <a:lnTo>
                                  <a:pt x="5334" y="1639061"/>
                                </a:lnTo>
                                <a:lnTo>
                                  <a:pt x="5334" y="1538477"/>
                                </a:lnTo>
                                <a:lnTo>
                                  <a:pt x="3810" y="1537715"/>
                                </a:lnTo>
                                <a:close/>
                              </a:path>
                              <a:path w="5715" h="2543175">
                                <a:moveTo>
                                  <a:pt x="3810" y="1691639"/>
                                </a:moveTo>
                                <a:lnTo>
                                  <a:pt x="1524" y="1691639"/>
                                </a:lnTo>
                                <a:lnTo>
                                  <a:pt x="0" y="1692401"/>
                                </a:lnTo>
                                <a:lnTo>
                                  <a:pt x="0" y="1792985"/>
                                </a:lnTo>
                                <a:lnTo>
                                  <a:pt x="1524" y="1793747"/>
                                </a:lnTo>
                                <a:lnTo>
                                  <a:pt x="3810" y="1793747"/>
                                </a:lnTo>
                                <a:lnTo>
                                  <a:pt x="5334" y="1792985"/>
                                </a:lnTo>
                                <a:lnTo>
                                  <a:pt x="5334" y="1692401"/>
                                </a:lnTo>
                                <a:lnTo>
                                  <a:pt x="3810" y="1691639"/>
                                </a:lnTo>
                                <a:close/>
                              </a:path>
                              <a:path w="5715" h="2543175">
                                <a:moveTo>
                                  <a:pt x="5334" y="1845563"/>
                                </a:moveTo>
                                <a:lnTo>
                                  <a:pt x="0" y="1845563"/>
                                </a:lnTo>
                                <a:lnTo>
                                  <a:pt x="0" y="1946909"/>
                                </a:lnTo>
                                <a:lnTo>
                                  <a:pt x="1524" y="1947671"/>
                                </a:lnTo>
                                <a:lnTo>
                                  <a:pt x="3810" y="1947671"/>
                                </a:lnTo>
                                <a:lnTo>
                                  <a:pt x="5334" y="1946909"/>
                                </a:lnTo>
                                <a:lnTo>
                                  <a:pt x="5334" y="1845563"/>
                                </a:lnTo>
                                <a:close/>
                              </a:path>
                              <a:path w="5715" h="2543175">
                                <a:moveTo>
                                  <a:pt x="3810" y="1999487"/>
                                </a:moveTo>
                                <a:lnTo>
                                  <a:pt x="1524" y="1999487"/>
                                </a:lnTo>
                                <a:lnTo>
                                  <a:pt x="0" y="2000249"/>
                                </a:lnTo>
                                <a:lnTo>
                                  <a:pt x="0" y="2100833"/>
                                </a:lnTo>
                                <a:lnTo>
                                  <a:pt x="1524" y="2101595"/>
                                </a:lnTo>
                                <a:lnTo>
                                  <a:pt x="3810" y="2101595"/>
                                </a:lnTo>
                                <a:lnTo>
                                  <a:pt x="5334" y="2100833"/>
                                </a:lnTo>
                                <a:lnTo>
                                  <a:pt x="5334" y="2000249"/>
                                </a:lnTo>
                                <a:lnTo>
                                  <a:pt x="3810" y="1999487"/>
                                </a:lnTo>
                                <a:close/>
                              </a:path>
                              <a:path w="5715" h="2543175">
                                <a:moveTo>
                                  <a:pt x="3810" y="2254757"/>
                                </a:moveTo>
                                <a:lnTo>
                                  <a:pt x="1524" y="2254757"/>
                                </a:lnTo>
                                <a:lnTo>
                                  <a:pt x="3048" y="2255519"/>
                                </a:lnTo>
                                <a:lnTo>
                                  <a:pt x="3810" y="2254757"/>
                                </a:lnTo>
                                <a:close/>
                              </a:path>
                              <a:path w="5715" h="2543175">
                                <a:moveTo>
                                  <a:pt x="3810" y="2152649"/>
                                </a:moveTo>
                                <a:lnTo>
                                  <a:pt x="1524" y="2152649"/>
                                </a:lnTo>
                                <a:lnTo>
                                  <a:pt x="0" y="2153411"/>
                                </a:lnTo>
                                <a:lnTo>
                                  <a:pt x="0" y="2254757"/>
                                </a:lnTo>
                                <a:lnTo>
                                  <a:pt x="5334" y="2254757"/>
                                </a:lnTo>
                                <a:lnTo>
                                  <a:pt x="5334" y="2153411"/>
                                </a:lnTo>
                                <a:lnTo>
                                  <a:pt x="3810" y="2152649"/>
                                </a:lnTo>
                                <a:close/>
                              </a:path>
                              <a:path w="5715" h="2543175">
                                <a:moveTo>
                                  <a:pt x="3810" y="2306573"/>
                                </a:moveTo>
                                <a:lnTo>
                                  <a:pt x="1524" y="2306573"/>
                                </a:lnTo>
                                <a:lnTo>
                                  <a:pt x="0" y="2307335"/>
                                </a:lnTo>
                                <a:lnTo>
                                  <a:pt x="0" y="2408681"/>
                                </a:lnTo>
                                <a:lnTo>
                                  <a:pt x="1524" y="2409443"/>
                                </a:lnTo>
                                <a:lnTo>
                                  <a:pt x="3810" y="2409443"/>
                                </a:lnTo>
                                <a:lnTo>
                                  <a:pt x="5334" y="2408681"/>
                                </a:lnTo>
                                <a:lnTo>
                                  <a:pt x="5334" y="2307335"/>
                                </a:lnTo>
                                <a:lnTo>
                                  <a:pt x="3810" y="2306573"/>
                                </a:lnTo>
                                <a:close/>
                              </a:path>
                              <a:path w="5715" h="2543175">
                                <a:moveTo>
                                  <a:pt x="3048" y="2460497"/>
                                </a:moveTo>
                                <a:lnTo>
                                  <a:pt x="0" y="2462021"/>
                                </a:lnTo>
                                <a:lnTo>
                                  <a:pt x="0" y="2542031"/>
                                </a:lnTo>
                                <a:lnTo>
                                  <a:pt x="1524" y="2542793"/>
                                </a:lnTo>
                                <a:lnTo>
                                  <a:pt x="3810" y="2542793"/>
                                </a:lnTo>
                                <a:lnTo>
                                  <a:pt x="5334" y="2542031"/>
                                </a:lnTo>
                                <a:lnTo>
                                  <a:pt x="5334" y="2462021"/>
                                </a:lnTo>
                                <a:lnTo>
                                  <a:pt x="3810" y="2461259"/>
                                </a:lnTo>
                                <a:lnTo>
                                  <a:pt x="3048" y="2460497"/>
                                </a:lnTo>
                                <a:close/>
                              </a:path>
                            </a:pathLst>
                          </a:custGeom>
                          <a:solidFill>
                            <a:srgbClr val="000000"/>
                          </a:solidFill>
                        </wps:spPr>
                        <wps:bodyPr wrap="square" lIns="0" tIns="0" rIns="0" bIns="0" rtlCol="0">
                          <a:prstTxWarp prst="textNoShape">
                            <a:avLst/>
                          </a:prstTxWarp>
                          <a:noAutofit/>
                        </wps:bodyPr>
                      </wps:wsp>
                      <wps:wsp>
                        <wps:cNvPr id="1994" name="Graphic 1994"/>
                        <wps:cNvSpPr/>
                        <wps:spPr>
                          <a:xfrm>
                            <a:off x="2937770" y="307086"/>
                            <a:ext cx="5715" cy="2543175"/>
                          </a:xfrm>
                          <a:custGeom>
                            <a:avLst/>
                            <a:gdLst/>
                            <a:ahLst/>
                            <a:cxnLst/>
                            <a:rect l="l" t="t" r="r" b="b"/>
                            <a:pathLst>
                              <a:path w="5715" h="2543175">
                                <a:moveTo>
                                  <a:pt x="5334" y="2285"/>
                                </a:moveTo>
                                <a:lnTo>
                                  <a:pt x="5334" y="101345"/>
                                </a:lnTo>
                                <a:lnTo>
                                  <a:pt x="3810" y="102107"/>
                                </a:lnTo>
                                <a:lnTo>
                                  <a:pt x="1524" y="102107"/>
                                </a:lnTo>
                                <a:lnTo>
                                  <a:pt x="0" y="101345"/>
                                </a:lnTo>
                                <a:lnTo>
                                  <a:pt x="0" y="761"/>
                                </a:lnTo>
                                <a:lnTo>
                                  <a:pt x="1524" y="0"/>
                                </a:lnTo>
                                <a:lnTo>
                                  <a:pt x="3810" y="0"/>
                                </a:lnTo>
                                <a:lnTo>
                                  <a:pt x="5334" y="761"/>
                                </a:lnTo>
                                <a:lnTo>
                                  <a:pt x="5334" y="2285"/>
                                </a:lnTo>
                                <a:close/>
                              </a:path>
                              <a:path w="5715" h="2543175">
                                <a:moveTo>
                                  <a:pt x="5334" y="156971"/>
                                </a:moveTo>
                                <a:lnTo>
                                  <a:pt x="5334" y="255269"/>
                                </a:lnTo>
                                <a:lnTo>
                                  <a:pt x="3810" y="255269"/>
                                </a:lnTo>
                                <a:lnTo>
                                  <a:pt x="3048" y="256031"/>
                                </a:lnTo>
                                <a:lnTo>
                                  <a:pt x="1524" y="255269"/>
                                </a:lnTo>
                                <a:lnTo>
                                  <a:pt x="0" y="255269"/>
                                </a:lnTo>
                                <a:lnTo>
                                  <a:pt x="0" y="153923"/>
                                </a:lnTo>
                                <a:lnTo>
                                  <a:pt x="1524" y="153161"/>
                                </a:lnTo>
                                <a:lnTo>
                                  <a:pt x="3810" y="153161"/>
                                </a:lnTo>
                                <a:lnTo>
                                  <a:pt x="5334" y="153923"/>
                                </a:lnTo>
                                <a:lnTo>
                                  <a:pt x="5334" y="156971"/>
                                </a:lnTo>
                                <a:close/>
                              </a:path>
                              <a:path w="5715" h="2543175">
                                <a:moveTo>
                                  <a:pt x="5334" y="310895"/>
                                </a:moveTo>
                                <a:lnTo>
                                  <a:pt x="5334" y="409193"/>
                                </a:lnTo>
                                <a:lnTo>
                                  <a:pt x="3810" y="409955"/>
                                </a:lnTo>
                                <a:lnTo>
                                  <a:pt x="1524" y="409955"/>
                                </a:lnTo>
                                <a:lnTo>
                                  <a:pt x="0" y="409193"/>
                                </a:lnTo>
                                <a:lnTo>
                                  <a:pt x="0" y="307847"/>
                                </a:lnTo>
                                <a:lnTo>
                                  <a:pt x="1524" y="307085"/>
                                </a:lnTo>
                                <a:lnTo>
                                  <a:pt x="3810" y="307085"/>
                                </a:lnTo>
                                <a:lnTo>
                                  <a:pt x="5334" y="307847"/>
                                </a:lnTo>
                                <a:lnTo>
                                  <a:pt x="5334" y="310895"/>
                                </a:lnTo>
                                <a:close/>
                              </a:path>
                              <a:path w="5715" h="2543175">
                                <a:moveTo>
                                  <a:pt x="5334" y="464057"/>
                                </a:moveTo>
                                <a:lnTo>
                                  <a:pt x="5334" y="562355"/>
                                </a:lnTo>
                                <a:lnTo>
                                  <a:pt x="3810" y="563117"/>
                                </a:lnTo>
                                <a:lnTo>
                                  <a:pt x="3048" y="563879"/>
                                </a:lnTo>
                                <a:lnTo>
                                  <a:pt x="1524" y="563117"/>
                                </a:lnTo>
                                <a:lnTo>
                                  <a:pt x="0" y="562355"/>
                                </a:lnTo>
                                <a:lnTo>
                                  <a:pt x="0" y="462533"/>
                                </a:lnTo>
                                <a:lnTo>
                                  <a:pt x="3048" y="461009"/>
                                </a:lnTo>
                                <a:lnTo>
                                  <a:pt x="3810" y="461771"/>
                                </a:lnTo>
                                <a:lnTo>
                                  <a:pt x="5334" y="462533"/>
                                </a:lnTo>
                                <a:lnTo>
                                  <a:pt x="5334" y="464057"/>
                                </a:lnTo>
                                <a:close/>
                              </a:path>
                              <a:path w="5715" h="2543175">
                                <a:moveTo>
                                  <a:pt x="5334" y="617981"/>
                                </a:moveTo>
                                <a:lnTo>
                                  <a:pt x="5334" y="716279"/>
                                </a:lnTo>
                                <a:lnTo>
                                  <a:pt x="3810" y="717041"/>
                                </a:lnTo>
                                <a:lnTo>
                                  <a:pt x="1524" y="717041"/>
                                </a:lnTo>
                                <a:lnTo>
                                  <a:pt x="0" y="716279"/>
                                </a:lnTo>
                                <a:lnTo>
                                  <a:pt x="0" y="615695"/>
                                </a:lnTo>
                                <a:lnTo>
                                  <a:pt x="1524" y="614933"/>
                                </a:lnTo>
                                <a:lnTo>
                                  <a:pt x="3810" y="614933"/>
                                </a:lnTo>
                                <a:lnTo>
                                  <a:pt x="5334" y="615695"/>
                                </a:lnTo>
                                <a:lnTo>
                                  <a:pt x="5334" y="617981"/>
                                </a:lnTo>
                                <a:close/>
                              </a:path>
                              <a:path w="5715" h="2543175">
                                <a:moveTo>
                                  <a:pt x="5334" y="771905"/>
                                </a:moveTo>
                                <a:lnTo>
                                  <a:pt x="5334" y="870203"/>
                                </a:lnTo>
                                <a:lnTo>
                                  <a:pt x="3810" y="870965"/>
                                </a:lnTo>
                                <a:lnTo>
                                  <a:pt x="3048" y="871727"/>
                                </a:lnTo>
                                <a:lnTo>
                                  <a:pt x="0" y="870203"/>
                                </a:lnTo>
                                <a:lnTo>
                                  <a:pt x="0" y="769619"/>
                                </a:lnTo>
                                <a:lnTo>
                                  <a:pt x="1524" y="768857"/>
                                </a:lnTo>
                                <a:lnTo>
                                  <a:pt x="3048" y="768095"/>
                                </a:lnTo>
                                <a:lnTo>
                                  <a:pt x="3810" y="768857"/>
                                </a:lnTo>
                                <a:lnTo>
                                  <a:pt x="5334" y="769619"/>
                                </a:lnTo>
                                <a:lnTo>
                                  <a:pt x="5334" y="771905"/>
                                </a:lnTo>
                                <a:close/>
                              </a:path>
                              <a:path w="5715" h="2543175">
                                <a:moveTo>
                                  <a:pt x="5334" y="925829"/>
                                </a:moveTo>
                                <a:lnTo>
                                  <a:pt x="5334" y="1024127"/>
                                </a:lnTo>
                                <a:lnTo>
                                  <a:pt x="3810" y="1024889"/>
                                </a:lnTo>
                                <a:lnTo>
                                  <a:pt x="1524" y="1024889"/>
                                </a:lnTo>
                                <a:lnTo>
                                  <a:pt x="0" y="1024127"/>
                                </a:lnTo>
                                <a:lnTo>
                                  <a:pt x="0" y="923543"/>
                                </a:lnTo>
                                <a:lnTo>
                                  <a:pt x="1524" y="922781"/>
                                </a:lnTo>
                                <a:lnTo>
                                  <a:pt x="3810" y="922781"/>
                                </a:lnTo>
                                <a:lnTo>
                                  <a:pt x="5334" y="923543"/>
                                </a:lnTo>
                                <a:lnTo>
                                  <a:pt x="5334" y="925829"/>
                                </a:lnTo>
                                <a:close/>
                              </a:path>
                              <a:path w="5715" h="2543175">
                                <a:moveTo>
                                  <a:pt x="5334" y="1078991"/>
                                </a:moveTo>
                                <a:lnTo>
                                  <a:pt x="5334" y="1177289"/>
                                </a:lnTo>
                                <a:lnTo>
                                  <a:pt x="3810" y="1178051"/>
                                </a:lnTo>
                                <a:lnTo>
                                  <a:pt x="3048" y="1178813"/>
                                </a:lnTo>
                                <a:lnTo>
                                  <a:pt x="0" y="1177289"/>
                                </a:lnTo>
                                <a:lnTo>
                                  <a:pt x="0" y="1077467"/>
                                </a:lnTo>
                                <a:lnTo>
                                  <a:pt x="1524" y="1076705"/>
                                </a:lnTo>
                                <a:lnTo>
                                  <a:pt x="3048" y="1075943"/>
                                </a:lnTo>
                                <a:lnTo>
                                  <a:pt x="3810" y="1076705"/>
                                </a:lnTo>
                                <a:lnTo>
                                  <a:pt x="5334" y="1077467"/>
                                </a:lnTo>
                                <a:lnTo>
                                  <a:pt x="5334" y="1078991"/>
                                </a:lnTo>
                                <a:close/>
                              </a:path>
                              <a:path w="5715" h="2543175">
                                <a:moveTo>
                                  <a:pt x="5334" y="1233677"/>
                                </a:moveTo>
                                <a:lnTo>
                                  <a:pt x="5334" y="1331975"/>
                                </a:lnTo>
                                <a:lnTo>
                                  <a:pt x="3810" y="1332737"/>
                                </a:lnTo>
                                <a:lnTo>
                                  <a:pt x="1524" y="1332737"/>
                                </a:lnTo>
                                <a:lnTo>
                                  <a:pt x="0" y="1331975"/>
                                </a:lnTo>
                                <a:lnTo>
                                  <a:pt x="0" y="1230629"/>
                                </a:lnTo>
                                <a:lnTo>
                                  <a:pt x="1524" y="1229867"/>
                                </a:lnTo>
                                <a:lnTo>
                                  <a:pt x="3810" y="1229867"/>
                                </a:lnTo>
                                <a:lnTo>
                                  <a:pt x="5334" y="1230629"/>
                                </a:lnTo>
                                <a:lnTo>
                                  <a:pt x="5334" y="1233677"/>
                                </a:lnTo>
                                <a:close/>
                              </a:path>
                              <a:path w="5715" h="2543175">
                                <a:moveTo>
                                  <a:pt x="5334" y="1386839"/>
                                </a:moveTo>
                                <a:lnTo>
                                  <a:pt x="5334" y="1485137"/>
                                </a:lnTo>
                                <a:lnTo>
                                  <a:pt x="3810" y="1485899"/>
                                </a:lnTo>
                                <a:lnTo>
                                  <a:pt x="3048" y="1486661"/>
                                </a:lnTo>
                                <a:lnTo>
                                  <a:pt x="0" y="1485137"/>
                                </a:lnTo>
                                <a:lnTo>
                                  <a:pt x="0" y="1384553"/>
                                </a:lnTo>
                                <a:lnTo>
                                  <a:pt x="5334" y="1384553"/>
                                </a:lnTo>
                                <a:lnTo>
                                  <a:pt x="5334" y="1386839"/>
                                </a:lnTo>
                                <a:close/>
                              </a:path>
                              <a:path w="5715" h="2543175">
                                <a:moveTo>
                                  <a:pt x="5334" y="1540763"/>
                                </a:moveTo>
                                <a:lnTo>
                                  <a:pt x="5334" y="1639061"/>
                                </a:lnTo>
                                <a:lnTo>
                                  <a:pt x="3810" y="1639823"/>
                                </a:lnTo>
                                <a:lnTo>
                                  <a:pt x="1524" y="1639823"/>
                                </a:lnTo>
                                <a:lnTo>
                                  <a:pt x="0" y="1639061"/>
                                </a:lnTo>
                                <a:lnTo>
                                  <a:pt x="0" y="1538477"/>
                                </a:lnTo>
                                <a:lnTo>
                                  <a:pt x="1524" y="1537715"/>
                                </a:lnTo>
                                <a:lnTo>
                                  <a:pt x="3810" y="1537715"/>
                                </a:lnTo>
                                <a:lnTo>
                                  <a:pt x="5334" y="1538477"/>
                                </a:lnTo>
                                <a:lnTo>
                                  <a:pt x="5334" y="1540763"/>
                                </a:lnTo>
                                <a:close/>
                              </a:path>
                              <a:path w="5715" h="2543175">
                                <a:moveTo>
                                  <a:pt x="5334" y="1694687"/>
                                </a:moveTo>
                                <a:lnTo>
                                  <a:pt x="5334" y="1792985"/>
                                </a:lnTo>
                                <a:lnTo>
                                  <a:pt x="3810" y="1793747"/>
                                </a:lnTo>
                                <a:lnTo>
                                  <a:pt x="1524" y="1793747"/>
                                </a:lnTo>
                                <a:lnTo>
                                  <a:pt x="0" y="1792985"/>
                                </a:lnTo>
                                <a:lnTo>
                                  <a:pt x="0" y="1692401"/>
                                </a:lnTo>
                                <a:lnTo>
                                  <a:pt x="1524" y="1691639"/>
                                </a:lnTo>
                                <a:lnTo>
                                  <a:pt x="3810" y="1691639"/>
                                </a:lnTo>
                                <a:lnTo>
                                  <a:pt x="5334" y="1692401"/>
                                </a:lnTo>
                                <a:lnTo>
                                  <a:pt x="5334" y="1694687"/>
                                </a:lnTo>
                                <a:close/>
                              </a:path>
                              <a:path w="5715" h="2543175">
                                <a:moveTo>
                                  <a:pt x="5334" y="1848611"/>
                                </a:moveTo>
                                <a:lnTo>
                                  <a:pt x="5334" y="1946909"/>
                                </a:lnTo>
                                <a:lnTo>
                                  <a:pt x="3810" y="1947671"/>
                                </a:lnTo>
                                <a:lnTo>
                                  <a:pt x="1524" y="1947671"/>
                                </a:lnTo>
                                <a:lnTo>
                                  <a:pt x="0" y="1946909"/>
                                </a:lnTo>
                                <a:lnTo>
                                  <a:pt x="0" y="1845563"/>
                                </a:lnTo>
                                <a:lnTo>
                                  <a:pt x="5334" y="1845563"/>
                                </a:lnTo>
                                <a:lnTo>
                                  <a:pt x="5334" y="1848611"/>
                                </a:lnTo>
                                <a:close/>
                              </a:path>
                              <a:path w="5715" h="2543175">
                                <a:moveTo>
                                  <a:pt x="5334" y="2001773"/>
                                </a:moveTo>
                                <a:lnTo>
                                  <a:pt x="5334" y="2100833"/>
                                </a:lnTo>
                                <a:lnTo>
                                  <a:pt x="3810" y="2101595"/>
                                </a:lnTo>
                                <a:lnTo>
                                  <a:pt x="1524" y="2101595"/>
                                </a:lnTo>
                                <a:lnTo>
                                  <a:pt x="0" y="2100833"/>
                                </a:lnTo>
                                <a:lnTo>
                                  <a:pt x="0" y="2000249"/>
                                </a:lnTo>
                                <a:lnTo>
                                  <a:pt x="1524" y="1999487"/>
                                </a:lnTo>
                                <a:lnTo>
                                  <a:pt x="3810" y="1999487"/>
                                </a:lnTo>
                                <a:lnTo>
                                  <a:pt x="5334" y="2000249"/>
                                </a:lnTo>
                                <a:lnTo>
                                  <a:pt x="5334" y="2001773"/>
                                </a:lnTo>
                                <a:close/>
                              </a:path>
                              <a:path w="5715" h="2543175">
                                <a:moveTo>
                                  <a:pt x="5334" y="2156459"/>
                                </a:moveTo>
                                <a:lnTo>
                                  <a:pt x="5334" y="2254757"/>
                                </a:lnTo>
                                <a:lnTo>
                                  <a:pt x="3810" y="2254757"/>
                                </a:lnTo>
                                <a:lnTo>
                                  <a:pt x="3048" y="2255519"/>
                                </a:lnTo>
                                <a:lnTo>
                                  <a:pt x="1524" y="2254757"/>
                                </a:lnTo>
                                <a:lnTo>
                                  <a:pt x="0" y="2254757"/>
                                </a:lnTo>
                                <a:lnTo>
                                  <a:pt x="0" y="2153411"/>
                                </a:lnTo>
                                <a:lnTo>
                                  <a:pt x="1524" y="2152649"/>
                                </a:lnTo>
                                <a:lnTo>
                                  <a:pt x="3810" y="2152649"/>
                                </a:lnTo>
                                <a:lnTo>
                                  <a:pt x="5334" y="2153411"/>
                                </a:lnTo>
                                <a:lnTo>
                                  <a:pt x="5334" y="2156459"/>
                                </a:lnTo>
                                <a:close/>
                              </a:path>
                              <a:path w="5715" h="2543175">
                                <a:moveTo>
                                  <a:pt x="5334" y="2310383"/>
                                </a:moveTo>
                                <a:lnTo>
                                  <a:pt x="5334" y="2408681"/>
                                </a:lnTo>
                                <a:lnTo>
                                  <a:pt x="3810" y="2409443"/>
                                </a:lnTo>
                                <a:lnTo>
                                  <a:pt x="1524" y="2409443"/>
                                </a:lnTo>
                                <a:lnTo>
                                  <a:pt x="0" y="2408681"/>
                                </a:lnTo>
                                <a:lnTo>
                                  <a:pt x="0" y="2307335"/>
                                </a:lnTo>
                                <a:lnTo>
                                  <a:pt x="1524" y="2306573"/>
                                </a:lnTo>
                                <a:lnTo>
                                  <a:pt x="3810" y="2306573"/>
                                </a:lnTo>
                                <a:lnTo>
                                  <a:pt x="5334" y="2307335"/>
                                </a:lnTo>
                                <a:lnTo>
                                  <a:pt x="5334" y="2310383"/>
                                </a:lnTo>
                                <a:close/>
                              </a:path>
                              <a:path w="5715" h="2543175">
                                <a:moveTo>
                                  <a:pt x="5334" y="2463545"/>
                                </a:moveTo>
                                <a:lnTo>
                                  <a:pt x="5334" y="2542031"/>
                                </a:lnTo>
                                <a:lnTo>
                                  <a:pt x="3810" y="2542793"/>
                                </a:lnTo>
                                <a:lnTo>
                                  <a:pt x="1524" y="2542793"/>
                                </a:lnTo>
                                <a:lnTo>
                                  <a:pt x="0" y="2542031"/>
                                </a:lnTo>
                                <a:lnTo>
                                  <a:pt x="0" y="2462021"/>
                                </a:lnTo>
                                <a:lnTo>
                                  <a:pt x="3048" y="2460497"/>
                                </a:lnTo>
                                <a:lnTo>
                                  <a:pt x="3810" y="2461259"/>
                                </a:lnTo>
                                <a:lnTo>
                                  <a:pt x="5334" y="2462021"/>
                                </a:lnTo>
                                <a:lnTo>
                                  <a:pt x="5334" y="2463545"/>
                                </a:lnTo>
                                <a:close/>
                              </a:path>
                            </a:pathLst>
                          </a:custGeom>
                          <a:ln w="762">
                            <a:solidFill>
                              <a:srgbClr val="000000"/>
                            </a:solidFill>
                            <a:prstDash val="solid"/>
                          </a:ln>
                        </wps:spPr>
                        <wps:bodyPr wrap="square" lIns="0" tIns="0" rIns="0" bIns="0" rtlCol="0">
                          <a:prstTxWarp prst="textNoShape">
                            <a:avLst/>
                          </a:prstTxWarp>
                          <a:noAutofit/>
                        </wps:bodyPr>
                      </wps:wsp>
                      <wps:wsp>
                        <wps:cNvPr id="1995" name="Graphic 1995"/>
                        <wps:cNvSpPr/>
                        <wps:spPr>
                          <a:xfrm>
                            <a:off x="3576326" y="311658"/>
                            <a:ext cx="6350" cy="2538730"/>
                          </a:xfrm>
                          <a:custGeom>
                            <a:avLst/>
                            <a:gdLst/>
                            <a:ahLst/>
                            <a:cxnLst/>
                            <a:rect l="l" t="t" r="r" b="b"/>
                            <a:pathLst>
                              <a:path w="6350" h="2538730">
                                <a:moveTo>
                                  <a:pt x="3810" y="0"/>
                                </a:moveTo>
                                <a:lnTo>
                                  <a:pt x="2286" y="0"/>
                                </a:lnTo>
                                <a:lnTo>
                                  <a:pt x="762" y="762"/>
                                </a:lnTo>
                                <a:lnTo>
                                  <a:pt x="0" y="2286"/>
                                </a:lnTo>
                                <a:lnTo>
                                  <a:pt x="0" y="100584"/>
                                </a:lnTo>
                                <a:lnTo>
                                  <a:pt x="762" y="101346"/>
                                </a:lnTo>
                                <a:lnTo>
                                  <a:pt x="2286" y="102108"/>
                                </a:lnTo>
                                <a:lnTo>
                                  <a:pt x="3048" y="102870"/>
                                </a:lnTo>
                                <a:lnTo>
                                  <a:pt x="3810" y="102108"/>
                                </a:lnTo>
                                <a:lnTo>
                                  <a:pt x="5334" y="101346"/>
                                </a:lnTo>
                                <a:lnTo>
                                  <a:pt x="6096" y="100584"/>
                                </a:lnTo>
                                <a:lnTo>
                                  <a:pt x="6096" y="2286"/>
                                </a:lnTo>
                                <a:lnTo>
                                  <a:pt x="5334" y="762"/>
                                </a:lnTo>
                                <a:lnTo>
                                  <a:pt x="3810" y="0"/>
                                </a:lnTo>
                                <a:close/>
                              </a:path>
                              <a:path w="6350" h="2538730">
                                <a:moveTo>
                                  <a:pt x="3810" y="153924"/>
                                </a:moveTo>
                                <a:lnTo>
                                  <a:pt x="2286" y="153924"/>
                                </a:lnTo>
                                <a:lnTo>
                                  <a:pt x="762" y="154686"/>
                                </a:lnTo>
                                <a:lnTo>
                                  <a:pt x="0" y="156210"/>
                                </a:lnTo>
                                <a:lnTo>
                                  <a:pt x="0" y="254508"/>
                                </a:lnTo>
                                <a:lnTo>
                                  <a:pt x="762" y="256032"/>
                                </a:lnTo>
                                <a:lnTo>
                                  <a:pt x="5334" y="256032"/>
                                </a:lnTo>
                                <a:lnTo>
                                  <a:pt x="6096" y="254508"/>
                                </a:lnTo>
                                <a:lnTo>
                                  <a:pt x="6096" y="156210"/>
                                </a:lnTo>
                                <a:lnTo>
                                  <a:pt x="5334" y="154686"/>
                                </a:lnTo>
                                <a:lnTo>
                                  <a:pt x="3810" y="153924"/>
                                </a:lnTo>
                                <a:close/>
                              </a:path>
                              <a:path w="6350" h="2538730">
                                <a:moveTo>
                                  <a:pt x="3810" y="307848"/>
                                </a:moveTo>
                                <a:lnTo>
                                  <a:pt x="2286" y="307848"/>
                                </a:lnTo>
                                <a:lnTo>
                                  <a:pt x="762" y="308610"/>
                                </a:lnTo>
                                <a:lnTo>
                                  <a:pt x="0" y="309372"/>
                                </a:lnTo>
                                <a:lnTo>
                                  <a:pt x="0" y="408432"/>
                                </a:lnTo>
                                <a:lnTo>
                                  <a:pt x="762" y="409194"/>
                                </a:lnTo>
                                <a:lnTo>
                                  <a:pt x="2286" y="409956"/>
                                </a:lnTo>
                                <a:lnTo>
                                  <a:pt x="3048" y="410718"/>
                                </a:lnTo>
                                <a:lnTo>
                                  <a:pt x="3810" y="409956"/>
                                </a:lnTo>
                                <a:lnTo>
                                  <a:pt x="5334" y="409194"/>
                                </a:lnTo>
                                <a:lnTo>
                                  <a:pt x="6096" y="408432"/>
                                </a:lnTo>
                                <a:lnTo>
                                  <a:pt x="6096" y="309372"/>
                                </a:lnTo>
                                <a:lnTo>
                                  <a:pt x="5334" y="308610"/>
                                </a:lnTo>
                                <a:lnTo>
                                  <a:pt x="3810" y="307848"/>
                                </a:lnTo>
                                <a:close/>
                              </a:path>
                              <a:path w="6350" h="2538730">
                                <a:moveTo>
                                  <a:pt x="3810" y="461772"/>
                                </a:moveTo>
                                <a:lnTo>
                                  <a:pt x="2286" y="461772"/>
                                </a:lnTo>
                                <a:lnTo>
                                  <a:pt x="762" y="462534"/>
                                </a:lnTo>
                                <a:lnTo>
                                  <a:pt x="0" y="463296"/>
                                </a:lnTo>
                                <a:lnTo>
                                  <a:pt x="0" y="561594"/>
                                </a:lnTo>
                                <a:lnTo>
                                  <a:pt x="762" y="563118"/>
                                </a:lnTo>
                                <a:lnTo>
                                  <a:pt x="2286" y="563880"/>
                                </a:lnTo>
                                <a:lnTo>
                                  <a:pt x="3810" y="563880"/>
                                </a:lnTo>
                                <a:lnTo>
                                  <a:pt x="5334" y="563118"/>
                                </a:lnTo>
                                <a:lnTo>
                                  <a:pt x="6096" y="561594"/>
                                </a:lnTo>
                                <a:lnTo>
                                  <a:pt x="6096" y="463296"/>
                                </a:lnTo>
                                <a:lnTo>
                                  <a:pt x="5334" y="462534"/>
                                </a:lnTo>
                                <a:lnTo>
                                  <a:pt x="3810" y="461772"/>
                                </a:lnTo>
                                <a:close/>
                              </a:path>
                              <a:path w="6350" h="2538730">
                                <a:moveTo>
                                  <a:pt x="3810" y="717042"/>
                                </a:moveTo>
                                <a:lnTo>
                                  <a:pt x="2286" y="717042"/>
                                </a:lnTo>
                                <a:lnTo>
                                  <a:pt x="3048" y="717804"/>
                                </a:lnTo>
                                <a:lnTo>
                                  <a:pt x="3810" y="717042"/>
                                </a:lnTo>
                                <a:close/>
                              </a:path>
                              <a:path w="6350" h="2538730">
                                <a:moveTo>
                                  <a:pt x="3048" y="614934"/>
                                </a:moveTo>
                                <a:lnTo>
                                  <a:pt x="2286" y="615696"/>
                                </a:lnTo>
                                <a:lnTo>
                                  <a:pt x="762" y="616458"/>
                                </a:lnTo>
                                <a:lnTo>
                                  <a:pt x="0" y="617220"/>
                                </a:lnTo>
                                <a:lnTo>
                                  <a:pt x="0" y="716280"/>
                                </a:lnTo>
                                <a:lnTo>
                                  <a:pt x="762" y="717042"/>
                                </a:lnTo>
                                <a:lnTo>
                                  <a:pt x="5334" y="717042"/>
                                </a:lnTo>
                                <a:lnTo>
                                  <a:pt x="6096" y="716280"/>
                                </a:lnTo>
                                <a:lnTo>
                                  <a:pt x="6096" y="617220"/>
                                </a:lnTo>
                                <a:lnTo>
                                  <a:pt x="5334" y="616458"/>
                                </a:lnTo>
                                <a:lnTo>
                                  <a:pt x="3810" y="615696"/>
                                </a:lnTo>
                                <a:lnTo>
                                  <a:pt x="3048" y="614934"/>
                                </a:lnTo>
                                <a:close/>
                              </a:path>
                              <a:path w="6350" h="2538730">
                                <a:moveTo>
                                  <a:pt x="3810" y="768858"/>
                                </a:moveTo>
                                <a:lnTo>
                                  <a:pt x="2286" y="768858"/>
                                </a:lnTo>
                                <a:lnTo>
                                  <a:pt x="762" y="769620"/>
                                </a:lnTo>
                                <a:lnTo>
                                  <a:pt x="0" y="771144"/>
                                </a:lnTo>
                                <a:lnTo>
                                  <a:pt x="0" y="869442"/>
                                </a:lnTo>
                                <a:lnTo>
                                  <a:pt x="762" y="870966"/>
                                </a:lnTo>
                                <a:lnTo>
                                  <a:pt x="2286" y="871728"/>
                                </a:lnTo>
                                <a:lnTo>
                                  <a:pt x="3810" y="871728"/>
                                </a:lnTo>
                                <a:lnTo>
                                  <a:pt x="5334" y="870966"/>
                                </a:lnTo>
                                <a:lnTo>
                                  <a:pt x="6096" y="869442"/>
                                </a:lnTo>
                                <a:lnTo>
                                  <a:pt x="6096" y="771144"/>
                                </a:lnTo>
                                <a:lnTo>
                                  <a:pt x="5334" y="769620"/>
                                </a:lnTo>
                                <a:lnTo>
                                  <a:pt x="3810" y="768858"/>
                                </a:lnTo>
                                <a:close/>
                              </a:path>
                              <a:path w="6350" h="2538730">
                                <a:moveTo>
                                  <a:pt x="6096" y="924306"/>
                                </a:moveTo>
                                <a:lnTo>
                                  <a:pt x="0" y="924306"/>
                                </a:lnTo>
                                <a:lnTo>
                                  <a:pt x="0" y="1023366"/>
                                </a:lnTo>
                                <a:lnTo>
                                  <a:pt x="762" y="1024128"/>
                                </a:lnTo>
                                <a:lnTo>
                                  <a:pt x="2286" y="1024890"/>
                                </a:lnTo>
                                <a:lnTo>
                                  <a:pt x="3048" y="1025652"/>
                                </a:lnTo>
                                <a:lnTo>
                                  <a:pt x="3810" y="1024890"/>
                                </a:lnTo>
                                <a:lnTo>
                                  <a:pt x="5334" y="1024128"/>
                                </a:lnTo>
                                <a:lnTo>
                                  <a:pt x="6096" y="1023366"/>
                                </a:lnTo>
                                <a:lnTo>
                                  <a:pt x="6096" y="924306"/>
                                </a:lnTo>
                                <a:close/>
                              </a:path>
                              <a:path w="6350" h="2538730">
                                <a:moveTo>
                                  <a:pt x="3048" y="922782"/>
                                </a:moveTo>
                                <a:lnTo>
                                  <a:pt x="2286" y="923544"/>
                                </a:lnTo>
                                <a:lnTo>
                                  <a:pt x="762" y="924306"/>
                                </a:lnTo>
                                <a:lnTo>
                                  <a:pt x="5334" y="924306"/>
                                </a:lnTo>
                                <a:lnTo>
                                  <a:pt x="3810" y="923544"/>
                                </a:lnTo>
                                <a:lnTo>
                                  <a:pt x="3048" y="922782"/>
                                </a:lnTo>
                                <a:close/>
                              </a:path>
                              <a:path w="6350" h="2538730">
                                <a:moveTo>
                                  <a:pt x="3810" y="1076706"/>
                                </a:moveTo>
                                <a:lnTo>
                                  <a:pt x="2286" y="1076706"/>
                                </a:lnTo>
                                <a:lnTo>
                                  <a:pt x="762" y="1077468"/>
                                </a:lnTo>
                                <a:lnTo>
                                  <a:pt x="0" y="1078992"/>
                                </a:lnTo>
                                <a:lnTo>
                                  <a:pt x="0" y="1177290"/>
                                </a:lnTo>
                                <a:lnTo>
                                  <a:pt x="762" y="1178052"/>
                                </a:lnTo>
                                <a:lnTo>
                                  <a:pt x="2286" y="1178814"/>
                                </a:lnTo>
                                <a:lnTo>
                                  <a:pt x="3810" y="1178814"/>
                                </a:lnTo>
                                <a:lnTo>
                                  <a:pt x="5334" y="1178052"/>
                                </a:lnTo>
                                <a:lnTo>
                                  <a:pt x="6096" y="1177290"/>
                                </a:lnTo>
                                <a:lnTo>
                                  <a:pt x="6096" y="1078992"/>
                                </a:lnTo>
                                <a:lnTo>
                                  <a:pt x="5334" y="1077468"/>
                                </a:lnTo>
                                <a:lnTo>
                                  <a:pt x="3810" y="1076706"/>
                                </a:lnTo>
                                <a:close/>
                              </a:path>
                              <a:path w="6350" h="2538730">
                                <a:moveTo>
                                  <a:pt x="3048" y="1229868"/>
                                </a:moveTo>
                                <a:lnTo>
                                  <a:pt x="2286" y="1230630"/>
                                </a:lnTo>
                                <a:lnTo>
                                  <a:pt x="762" y="1231392"/>
                                </a:lnTo>
                                <a:lnTo>
                                  <a:pt x="0" y="1232154"/>
                                </a:lnTo>
                                <a:lnTo>
                                  <a:pt x="0" y="1331214"/>
                                </a:lnTo>
                                <a:lnTo>
                                  <a:pt x="762" y="1331976"/>
                                </a:lnTo>
                                <a:lnTo>
                                  <a:pt x="2286" y="1332738"/>
                                </a:lnTo>
                                <a:lnTo>
                                  <a:pt x="3048" y="1333500"/>
                                </a:lnTo>
                                <a:lnTo>
                                  <a:pt x="3810" y="1332738"/>
                                </a:lnTo>
                                <a:lnTo>
                                  <a:pt x="5334" y="1331976"/>
                                </a:lnTo>
                                <a:lnTo>
                                  <a:pt x="6096" y="1331214"/>
                                </a:lnTo>
                                <a:lnTo>
                                  <a:pt x="6096" y="1232154"/>
                                </a:lnTo>
                                <a:lnTo>
                                  <a:pt x="5334" y="1231392"/>
                                </a:lnTo>
                                <a:lnTo>
                                  <a:pt x="3810" y="1230630"/>
                                </a:lnTo>
                                <a:lnTo>
                                  <a:pt x="3048" y="1229868"/>
                                </a:lnTo>
                                <a:close/>
                              </a:path>
                              <a:path w="6350" h="2538730">
                                <a:moveTo>
                                  <a:pt x="3810" y="1384554"/>
                                </a:moveTo>
                                <a:lnTo>
                                  <a:pt x="2286" y="1384554"/>
                                </a:lnTo>
                                <a:lnTo>
                                  <a:pt x="762" y="1385316"/>
                                </a:lnTo>
                                <a:lnTo>
                                  <a:pt x="0" y="1386078"/>
                                </a:lnTo>
                                <a:lnTo>
                                  <a:pt x="0" y="1484376"/>
                                </a:lnTo>
                                <a:lnTo>
                                  <a:pt x="762" y="1485900"/>
                                </a:lnTo>
                                <a:lnTo>
                                  <a:pt x="2286" y="1486662"/>
                                </a:lnTo>
                                <a:lnTo>
                                  <a:pt x="3810" y="1486662"/>
                                </a:lnTo>
                                <a:lnTo>
                                  <a:pt x="5334" y="1485900"/>
                                </a:lnTo>
                                <a:lnTo>
                                  <a:pt x="6096" y="1484376"/>
                                </a:lnTo>
                                <a:lnTo>
                                  <a:pt x="6096" y="1386078"/>
                                </a:lnTo>
                                <a:lnTo>
                                  <a:pt x="5334" y="1385316"/>
                                </a:lnTo>
                                <a:lnTo>
                                  <a:pt x="3810" y="1384554"/>
                                </a:lnTo>
                                <a:close/>
                              </a:path>
                              <a:path w="6350" h="2538730">
                                <a:moveTo>
                                  <a:pt x="5334" y="1639062"/>
                                </a:moveTo>
                                <a:lnTo>
                                  <a:pt x="762" y="1639062"/>
                                </a:lnTo>
                                <a:lnTo>
                                  <a:pt x="2286" y="1639824"/>
                                </a:lnTo>
                                <a:lnTo>
                                  <a:pt x="3048" y="1640586"/>
                                </a:lnTo>
                                <a:lnTo>
                                  <a:pt x="3810" y="1639824"/>
                                </a:lnTo>
                                <a:lnTo>
                                  <a:pt x="5334" y="1639062"/>
                                </a:lnTo>
                                <a:close/>
                              </a:path>
                              <a:path w="6350" h="2538730">
                                <a:moveTo>
                                  <a:pt x="3810" y="1538478"/>
                                </a:moveTo>
                                <a:lnTo>
                                  <a:pt x="2286" y="1538478"/>
                                </a:lnTo>
                                <a:lnTo>
                                  <a:pt x="762" y="1539240"/>
                                </a:lnTo>
                                <a:lnTo>
                                  <a:pt x="0" y="1540002"/>
                                </a:lnTo>
                                <a:lnTo>
                                  <a:pt x="0" y="1639062"/>
                                </a:lnTo>
                                <a:lnTo>
                                  <a:pt x="6096" y="1639062"/>
                                </a:lnTo>
                                <a:lnTo>
                                  <a:pt x="6096" y="1540002"/>
                                </a:lnTo>
                                <a:lnTo>
                                  <a:pt x="5334" y="1539240"/>
                                </a:lnTo>
                                <a:lnTo>
                                  <a:pt x="3810" y="1538478"/>
                                </a:lnTo>
                                <a:close/>
                              </a:path>
                              <a:path w="6350" h="2538730">
                                <a:moveTo>
                                  <a:pt x="3810" y="1691640"/>
                                </a:moveTo>
                                <a:lnTo>
                                  <a:pt x="2286" y="1691640"/>
                                </a:lnTo>
                                <a:lnTo>
                                  <a:pt x="762" y="1692402"/>
                                </a:lnTo>
                                <a:lnTo>
                                  <a:pt x="0" y="1693926"/>
                                </a:lnTo>
                                <a:lnTo>
                                  <a:pt x="0" y="1792224"/>
                                </a:lnTo>
                                <a:lnTo>
                                  <a:pt x="762" y="1793748"/>
                                </a:lnTo>
                                <a:lnTo>
                                  <a:pt x="2286" y="1794510"/>
                                </a:lnTo>
                                <a:lnTo>
                                  <a:pt x="3810" y="1794510"/>
                                </a:lnTo>
                                <a:lnTo>
                                  <a:pt x="5334" y="1793748"/>
                                </a:lnTo>
                                <a:lnTo>
                                  <a:pt x="6096" y="1792224"/>
                                </a:lnTo>
                                <a:lnTo>
                                  <a:pt x="6096" y="1693926"/>
                                </a:lnTo>
                                <a:lnTo>
                                  <a:pt x="5334" y="1692402"/>
                                </a:lnTo>
                                <a:lnTo>
                                  <a:pt x="3810" y="1691640"/>
                                </a:lnTo>
                                <a:close/>
                              </a:path>
                              <a:path w="6350" h="2538730">
                                <a:moveTo>
                                  <a:pt x="5334" y="1846326"/>
                                </a:moveTo>
                                <a:lnTo>
                                  <a:pt x="762" y="1846326"/>
                                </a:lnTo>
                                <a:lnTo>
                                  <a:pt x="0" y="1847088"/>
                                </a:lnTo>
                                <a:lnTo>
                                  <a:pt x="0" y="1946148"/>
                                </a:lnTo>
                                <a:lnTo>
                                  <a:pt x="762" y="1947672"/>
                                </a:lnTo>
                                <a:lnTo>
                                  <a:pt x="2286" y="1948434"/>
                                </a:lnTo>
                                <a:lnTo>
                                  <a:pt x="3810" y="1948434"/>
                                </a:lnTo>
                                <a:lnTo>
                                  <a:pt x="5334" y="1947672"/>
                                </a:lnTo>
                                <a:lnTo>
                                  <a:pt x="6096" y="1946148"/>
                                </a:lnTo>
                                <a:lnTo>
                                  <a:pt x="6096" y="1847088"/>
                                </a:lnTo>
                                <a:lnTo>
                                  <a:pt x="5334" y="1846326"/>
                                </a:lnTo>
                                <a:close/>
                              </a:path>
                              <a:path w="6350" h="2538730">
                                <a:moveTo>
                                  <a:pt x="3810" y="1999488"/>
                                </a:moveTo>
                                <a:lnTo>
                                  <a:pt x="2286" y="1999488"/>
                                </a:lnTo>
                                <a:lnTo>
                                  <a:pt x="762" y="2000250"/>
                                </a:lnTo>
                                <a:lnTo>
                                  <a:pt x="0" y="2001774"/>
                                </a:lnTo>
                                <a:lnTo>
                                  <a:pt x="0" y="2100072"/>
                                </a:lnTo>
                                <a:lnTo>
                                  <a:pt x="762" y="2100834"/>
                                </a:lnTo>
                                <a:lnTo>
                                  <a:pt x="2286" y="2101596"/>
                                </a:lnTo>
                                <a:lnTo>
                                  <a:pt x="3048" y="2102358"/>
                                </a:lnTo>
                                <a:lnTo>
                                  <a:pt x="3810" y="2101596"/>
                                </a:lnTo>
                                <a:lnTo>
                                  <a:pt x="5334" y="2100834"/>
                                </a:lnTo>
                                <a:lnTo>
                                  <a:pt x="6096" y="2100072"/>
                                </a:lnTo>
                                <a:lnTo>
                                  <a:pt x="6096" y="2001774"/>
                                </a:lnTo>
                                <a:lnTo>
                                  <a:pt x="5334" y="2000250"/>
                                </a:lnTo>
                                <a:lnTo>
                                  <a:pt x="3810" y="1999488"/>
                                </a:lnTo>
                                <a:close/>
                              </a:path>
                              <a:path w="6350" h="2538730">
                                <a:moveTo>
                                  <a:pt x="3810" y="2153412"/>
                                </a:moveTo>
                                <a:lnTo>
                                  <a:pt x="2286" y="2153412"/>
                                </a:lnTo>
                                <a:lnTo>
                                  <a:pt x="762" y="2154174"/>
                                </a:lnTo>
                                <a:lnTo>
                                  <a:pt x="0" y="2155698"/>
                                </a:lnTo>
                                <a:lnTo>
                                  <a:pt x="0" y="2253996"/>
                                </a:lnTo>
                                <a:lnTo>
                                  <a:pt x="762" y="2255520"/>
                                </a:lnTo>
                                <a:lnTo>
                                  <a:pt x="5334" y="2255520"/>
                                </a:lnTo>
                                <a:lnTo>
                                  <a:pt x="6096" y="2253996"/>
                                </a:lnTo>
                                <a:lnTo>
                                  <a:pt x="6096" y="2155698"/>
                                </a:lnTo>
                                <a:lnTo>
                                  <a:pt x="5334" y="2154174"/>
                                </a:lnTo>
                                <a:lnTo>
                                  <a:pt x="3810" y="2153412"/>
                                </a:lnTo>
                                <a:close/>
                              </a:path>
                              <a:path w="6350" h="2538730">
                                <a:moveTo>
                                  <a:pt x="3810" y="2307336"/>
                                </a:moveTo>
                                <a:lnTo>
                                  <a:pt x="2286" y="2307336"/>
                                </a:lnTo>
                                <a:lnTo>
                                  <a:pt x="762" y="2308098"/>
                                </a:lnTo>
                                <a:lnTo>
                                  <a:pt x="0" y="2308860"/>
                                </a:lnTo>
                                <a:lnTo>
                                  <a:pt x="0" y="2407920"/>
                                </a:lnTo>
                                <a:lnTo>
                                  <a:pt x="762" y="2408682"/>
                                </a:lnTo>
                                <a:lnTo>
                                  <a:pt x="2286" y="2409444"/>
                                </a:lnTo>
                                <a:lnTo>
                                  <a:pt x="3048" y="2410206"/>
                                </a:lnTo>
                                <a:lnTo>
                                  <a:pt x="3810" y="2409444"/>
                                </a:lnTo>
                                <a:lnTo>
                                  <a:pt x="5334" y="2408682"/>
                                </a:lnTo>
                                <a:lnTo>
                                  <a:pt x="6096" y="2407920"/>
                                </a:lnTo>
                                <a:lnTo>
                                  <a:pt x="6096" y="2308860"/>
                                </a:lnTo>
                                <a:lnTo>
                                  <a:pt x="5334" y="2308098"/>
                                </a:lnTo>
                                <a:lnTo>
                                  <a:pt x="3810" y="2307336"/>
                                </a:lnTo>
                                <a:close/>
                              </a:path>
                              <a:path w="6350" h="2538730">
                                <a:moveTo>
                                  <a:pt x="3810" y="2461260"/>
                                </a:moveTo>
                                <a:lnTo>
                                  <a:pt x="2286" y="2461260"/>
                                </a:lnTo>
                                <a:lnTo>
                                  <a:pt x="762" y="2462022"/>
                                </a:lnTo>
                                <a:lnTo>
                                  <a:pt x="0" y="2462784"/>
                                </a:lnTo>
                                <a:lnTo>
                                  <a:pt x="0" y="2535936"/>
                                </a:lnTo>
                                <a:lnTo>
                                  <a:pt x="762" y="2537460"/>
                                </a:lnTo>
                                <a:lnTo>
                                  <a:pt x="2286" y="2538222"/>
                                </a:lnTo>
                                <a:lnTo>
                                  <a:pt x="3810" y="2538222"/>
                                </a:lnTo>
                                <a:lnTo>
                                  <a:pt x="5334" y="2537460"/>
                                </a:lnTo>
                                <a:lnTo>
                                  <a:pt x="6096" y="2535936"/>
                                </a:lnTo>
                                <a:lnTo>
                                  <a:pt x="6096" y="2462784"/>
                                </a:lnTo>
                                <a:lnTo>
                                  <a:pt x="5334" y="2462022"/>
                                </a:lnTo>
                                <a:lnTo>
                                  <a:pt x="3810" y="2461260"/>
                                </a:lnTo>
                                <a:close/>
                              </a:path>
                            </a:pathLst>
                          </a:custGeom>
                          <a:solidFill>
                            <a:srgbClr val="000000"/>
                          </a:solidFill>
                        </wps:spPr>
                        <wps:bodyPr wrap="square" lIns="0" tIns="0" rIns="0" bIns="0" rtlCol="0">
                          <a:prstTxWarp prst="textNoShape">
                            <a:avLst/>
                          </a:prstTxWarp>
                          <a:noAutofit/>
                        </wps:bodyPr>
                      </wps:wsp>
                      <wps:wsp>
                        <wps:cNvPr id="1996" name="Graphic 1996"/>
                        <wps:cNvSpPr/>
                        <wps:spPr>
                          <a:xfrm>
                            <a:off x="3576326" y="311658"/>
                            <a:ext cx="6350" cy="2538730"/>
                          </a:xfrm>
                          <a:custGeom>
                            <a:avLst/>
                            <a:gdLst/>
                            <a:ahLst/>
                            <a:cxnLst/>
                            <a:rect l="l" t="t" r="r" b="b"/>
                            <a:pathLst>
                              <a:path w="6350" h="2538730">
                                <a:moveTo>
                                  <a:pt x="6096" y="3048"/>
                                </a:moveTo>
                                <a:lnTo>
                                  <a:pt x="6096" y="100584"/>
                                </a:lnTo>
                                <a:lnTo>
                                  <a:pt x="5334" y="101346"/>
                                </a:lnTo>
                                <a:lnTo>
                                  <a:pt x="3810" y="102108"/>
                                </a:lnTo>
                                <a:lnTo>
                                  <a:pt x="3048" y="102870"/>
                                </a:lnTo>
                                <a:lnTo>
                                  <a:pt x="2286" y="102108"/>
                                </a:lnTo>
                                <a:lnTo>
                                  <a:pt x="762" y="101346"/>
                                </a:lnTo>
                                <a:lnTo>
                                  <a:pt x="0" y="100584"/>
                                </a:lnTo>
                                <a:lnTo>
                                  <a:pt x="0" y="2286"/>
                                </a:lnTo>
                                <a:lnTo>
                                  <a:pt x="762" y="762"/>
                                </a:lnTo>
                                <a:lnTo>
                                  <a:pt x="2286" y="0"/>
                                </a:lnTo>
                                <a:lnTo>
                                  <a:pt x="3810" y="0"/>
                                </a:lnTo>
                                <a:lnTo>
                                  <a:pt x="5334" y="762"/>
                                </a:lnTo>
                                <a:lnTo>
                                  <a:pt x="6096" y="2286"/>
                                </a:lnTo>
                                <a:lnTo>
                                  <a:pt x="6096" y="3048"/>
                                </a:lnTo>
                                <a:close/>
                              </a:path>
                              <a:path w="6350" h="2538730">
                                <a:moveTo>
                                  <a:pt x="6096" y="157734"/>
                                </a:moveTo>
                                <a:lnTo>
                                  <a:pt x="6096" y="254508"/>
                                </a:lnTo>
                                <a:lnTo>
                                  <a:pt x="5334" y="256032"/>
                                </a:lnTo>
                                <a:lnTo>
                                  <a:pt x="762" y="256032"/>
                                </a:lnTo>
                                <a:lnTo>
                                  <a:pt x="0" y="254508"/>
                                </a:lnTo>
                                <a:lnTo>
                                  <a:pt x="0" y="156210"/>
                                </a:lnTo>
                                <a:lnTo>
                                  <a:pt x="762" y="154686"/>
                                </a:lnTo>
                                <a:lnTo>
                                  <a:pt x="2286" y="153924"/>
                                </a:lnTo>
                                <a:lnTo>
                                  <a:pt x="3810" y="153924"/>
                                </a:lnTo>
                                <a:lnTo>
                                  <a:pt x="5334" y="154686"/>
                                </a:lnTo>
                                <a:lnTo>
                                  <a:pt x="6096" y="156210"/>
                                </a:lnTo>
                                <a:lnTo>
                                  <a:pt x="6096" y="157734"/>
                                </a:lnTo>
                                <a:close/>
                              </a:path>
                              <a:path w="6350" h="2538730">
                                <a:moveTo>
                                  <a:pt x="6096" y="310896"/>
                                </a:moveTo>
                                <a:lnTo>
                                  <a:pt x="6096" y="408432"/>
                                </a:lnTo>
                                <a:lnTo>
                                  <a:pt x="5334" y="409194"/>
                                </a:lnTo>
                                <a:lnTo>
                                  <a:pt x="3810" y="409956"/>
                                </a:lnTo>
                                <a:lnTo>
                                  <a:pt x="3048" y="410718"/>
                                </a:lnTo>
                                <a:lnTo>
                                  <a:pt x="2286" y="409956"/>
                                </a:lnTo>
                                <a:lnTo>
                                  <a:pt x="762" y="409194"/>
                                </a:lnTo>
                                <a:lnTo>
                                  <a:pt x="0" y="408432"/>
                                </a:lnTo>
                                <a:lnTo>
                                  <a:pt x="0" y="309372"/>
                                </a:lnTo>
                                <a:lnTo>
                                  <a:pt x="762" y="308610"/>
                                </a:lnTo>
                                <a:lnTo>
                                  <a:pt x="2286" y="307848"/>
                                </a:lnTo>
                                <a:lnTo>
                                  <a:pt x="3810" y="307848"/>
                                </a:lnTo>
                                <a:lnTo>
                                  <a:pt x="5334" y="308610"/>
                                </a:lnTo>
                                <a:lnTo>
                                  <a:pt x="6096" y="309372"/>
                                </a:lnTo>
                                <a:lnTo>
                                  <a:pt x="6096" y="310896"/>
                                </a:lnTo>
                                <a:close/>
                              </a:path>
                              <a:path w="6350" h="2538730">
                                <a:moveTo>
                                  <a:pt x="6096" y="464820"/>
                                </a:moveTo>
                                <a:lnTo>
                                  <a:pt x="6096" y="561594"/>
                                </a:lnTo>
                                <a:lnTo>
                                  <a:pt x="5334" y="563118"/>
                                </a:lnTo>
                                <a:lnTo>
                                  <a:pt x="3810" y="563880"/>
                                </a:lnTo>
                                <a:lnTo>
                                  <a:pt x="2286" y="563880"/>
                                </a:lnTo>
                                <a:lnTo>
                                  <a:pt x="762" y="563118"/>
                                </a:lnTo>
                                <a:lnTo>
                                  <a:pt x="0" y="561594"/>
                                </a:lnTo>
                                <a:lnTo>
                                  <a:pt x="0" y="463296"/>
                                </a:lnTo>
                                <a:lnTo>
                                  <a:pt x="762" y="462534"/>
                                </a:lnTo>
                                <a:lnTo>
                                  <a:pt x="2286" y="461772"/>
                                </a:lnTo>
                                <a:lnTo>
                                  <a:pt x="3810" y="461772"/>
                                </a:lnTo>
                                <a:lnTo>
                                  <a:pt x="5334" y="462534"/>
                                </a:lnTo>
                                <a:lnTo>
                                  <a:pt x="6096" y="463296"/>
                                </a:lnTo>
                                <a:lnTo>
                                  <a:pt x="6096" y="464820"/>
                                </a:lnTo>
                                <a:close/>
                              </a:path>
                              <a:path w="6350" h="2538730">
                                <a:moveTo>
                                  <a:pt x="6096" y="618744"/>
                                </a:moveTo>
                                <a:lnTo>
                                  <a:pt x="6096" y="716280"/>
                                </a:lnTo>
                                <a:lnTo>
                                  <a:pt x="5334" y="717042"/>
                                </a:lnTo>
                                <a:lnTo>
                                  <a:pt x="3810" y="717042"/>
                                </a:lnTo>
                                <a:lnTo>
                                  <a:pt x="3048" y="717804"/>
                                </a:lnTo>
                                <a:lnTo>
                                  <a:pt x="2286" y="717042"/>
                                </a:lnTo>
                                <a:lnTo>
                                  <a:pt x="762" y="717042"/>
                                </a:lnTo>
                                <a:lnTo>
                                  <a:pt x="0" y="716280"/>
                                </a:lnTo>
                                <a:lnTo>
                                  <a:pt x="0" y="617220"/>
                                </a:lnTo>
                                <a:lnTo>
                                  <a:pt x="762" y="616458"/>
                                </a:lnTo>
                                <a:lnTo>
                                  <a:pt x="2286" y="615696"/>
                                </a:lnTo>
                                <a:lnTo>
                                  <a:pt x="3048" y="614934"/>
                                </a:lnTo>
                                <a:lnTo>
                                  <a:pt x="3810" y="615696"/>
                                </a:lnTo>
                                <a:lnTo>
                                  <a:pt x="5334" y="616458"/>
                                </a:lnTo>
                                <a:lnTo>
                                  <a:pt x="6096" y="617220"/>
                                </a:lnTo>
                                <a:lnTo>
                                  <a:pt x="6096" y="618744"/>
                                </a:lnTo>
                                <a:close/>
                              </a:path>
                              <a:path w="6350" h="2538730">
                                <a:moveTo>
                                  <a:pt x="6096" y="772668"/>
                                </a:moveTo>
                                <a:lnTo>
                                  <a:pt x="6096" y="869442"/>
                                </a:lnTo>
                                <a:lnTo>
                                  <a:pt x="5334" y="870966"/>
                                </a:lnTo>
                                <a:lnTo>
                                  <a:pt x="3810" y="871728"/>
                                </a:lnTo>
                                <a:lnTo>
                                  <a:pt x="2286" y="871728"/>
                                </a:lnTo>
                                <a:lnTo>
                                  <a:pt x="762" y="870966"/>
                                </a:lnTo>
                                <a:lnTo>
                                  <a:pt x="0" y="869442"/>
                                </a:lnTo>
                                <a:lnTo>
                                  <a:pt x="0" y="771144"/>
                                </a:lnTo>
                                <a:lnTo>
                                  <a:pt x="762" y="769620"/>
                                </a:lnTo>
                                <a:lnTo>
                                  <a:pt x="2286" y="768858"/>
                                </a:lnTo>
                                <a:lnTo>
                                  <a:pt x="3810" y="768858"/>
                                </a:lnTo>
                                <a:lnTo>
                                  <a:pt x="5334" y="769620"/>
                                </a:lnTo>
                                <a:lnTo>
                                  <a:pt x="6096" y="771144"/>
                                </a:lnTo>
                                <a:lnTo>
                                  <a:pt x="6096" y="772668"/>
                                </a:lnTo>
                                <a:close/>
                              </a:path>
                              <a:path w="6350" h="2538730">
                                <a:moveTo>
                                  <a:pt x="6096" y="925830"/>
                                </a:moveTo>
                                <a:lnTo>
                                  <a:pt x="6096" y="1023366"/>
                                </a:lnTo>
                                <a:lnTo>
                                  <a:pt x="5334" y="1024128"/>
                                </a:lnTo>
                                <a:lnTo>
                                  <a:pt x="3810" y="1024890"/>
                                </a:lnTo>
                                <a:lnTo>
                                  <a:pt x="3048" y="1025652"/>
                                </a:lnTo>
                                <a:lnTo>
                                  <a:pt x="2286" y="1024890"/>
                                </a:lnTo>
                                <a:lnTo>
                                  <a:pt x="762" y="1024128"/>
                                </a:lnTo>
                                <a:lnTo>
                                  <a:pt x="0" y="1023366"/>
                                </a:lnTo>
                                <a:lnTo>
                                  <a:pt x="0" y="924306"/>
                                </a:lnTo>
                                <a:lnTo>
                                  <a:pt x="762" y="924306"/>
                                </a:lnTo>
                                <a:lnTo>
                                  <a:pt x="2286" y="923544"/>
                                </a:lnTo>
                                <a:lnTo>
                                  <a:pt x="3048" y="922782"/>
                                </a:lnTo>
                                <a:lnTo>
                                  <a:pt x="3810" y="923544"/>
                                </a:lnTo>
                                <a:lnTo>
                                  <a:pt x="5334" y="924306"/>
                                </a:lnTo>
                                <a:lnTo>
                                  <a:pt x="6096" y="924306"/>
                                </a:lnTo>
                                <a:lnTo>
                                  <a:pt x="6096" y="925830"/>
                                </a:lnTo>
                                <a:close/>
                              </a:path>
                              <a:path w="6350" h="2538730">
                                <a:moveTo>
                                  <a:pt x="6096" y="1079754"/>
                                </a:moveTo>
                                <a:lnTo>
                                  <a:pt x="6096" y="1177290"/>
                                </a:lnTo>
                                <a:lnTo>
                                  <a:pt x="5334" y="1178052"/>
                                </a:lnTo>
                                <a:lnTo>
                                  <a:pt x="3810" y="1178814"/>
                                </a:lnTo>
                                <a:lnTo>
                                  <a:pt x="2286" y="1178814"/>
                                </a:lnTo>
                                <a:lnTo>
                                  <a:pt x="762" y="1178052"/>
                                </a:lnTo>
                                <a:lnTo>
                                  <a:pt x="0" y="1177290"/>
                                </a:lnTo>
                                <a:lnTo>
                                  <a:pt x="0" y="1078992"/>
                                </a:lnTo>
                                <a:lnTo>
                                  <a:pt x="762" y="1077468"/>
                                </a:lnTo>
                                <a:lnTo>
                                  <a:pt x="2286" y="1076706"/>
                                </a:lnTo>
                                <a:lnTo>
                                  <a:pt x="3810" y="1076706"/>
                                </a:lnTo>
                                <a:lnTo>
                                  <a:pt x="5334" y="1077468"/>
                                </a:lnTo>
                                <a:lnTo>
                                  <a:pt x="6096" y="1078992"/>
                                </a:lnTo>
                                <a:lnTo>
                                  <a:pt x="6096" y="1079754"/>
                                </a:lnTo>
                                <a:close/>
                              </a:path>
                              <a:path w="6350" h="2538730">
                                <a:moveTo>
                                  <a:pt x="6096" y="1233678"/>
                                </a:moveTo>
                                <a:lnTo>
                                  <a:pt x="6096" y="1331214"/>
                                </a:lnTo>
                                <a:lnTo>
                                  <a:pt x="5334" y="1331976"/>
                                </a:lnTo>
                                <a:lnTo>
                                  <a:pt x="3810" y="1332738"/>
                                </a:lnTo>
                                <a:lnTo>
                                  <a:pt x="3048" y="1333500"/>
                                </a:lnTo>
                                <a:lnTo>
                                  <a:pt x="2286" y="1332738"/>
                                </a:lnTo>
                                <a:lnTo>
                                  <a:pt x="762" y="1331976"/>
                                </a:lnTo>
                                <a:lnTo>
                                  <a:pt x="0" y="1331214"/>
                                </a:lnTo>
                                <a:lnTo>
                                  <a:pt x="0" y="1232154"/>
                                </a:lnTo>
                                <a:lnTo>
                                  <a:pt x="762" y="1231392"/>
                                </a:lnTo>
                                <a:lnTo>
                                  <a:pt x="2286" y="1230630"/>
                                </a:lnTo>
                                <a:lnTo>
                                  <a:pt x="3048" y="1229868"/>
                                </a:lnTo>
                                <a:lnTo>
                                  <a:pt x="3810" y="1230630"/>
                                </a:lnTo>
                                <a:lnTo>
                                  <a:pt x="5334" y="1231392"/>
                                </a:lnTo>
                                <a:lnTo>
                                  <a:pt x="6096" y="1232154"/>
                                </a:lnTo>
                                <a:lnTo>
                                  <a:pt x="6096" y="1233678"/>
                                </a:lnTo>
                                <a:close/>
                              </a:path>
                              <a:path w="6350" h="2538730">
                                <a:moveTo>
                                  <a:pt x="6096" y="1387602"/>
                                </a:moveTo>
                                <a:lnTo>
                                  <a:pt x="6096" y="1484376"/>
                                </a:lnTo>
                                <a:lnTo>
                                  <a:pt x="5334" y="1485900"/>
                                </a:lnTo>
                                <a:lnTo>
                                  <a:pt x="3810" y="1486662"/>
                                </a:lnTo>
                                <a:lnTo>
                                  <a:pt x="2286" y="1486662"/>
                                </a:lnTo>
                                <a:lnTo>
                                  <a:pt x="762" y="1485900"/>
                                </a:lnTo>
                                <a:lnTo>
                                  <a:pt x="0" y="1484376"/>
                                </a:lnTo>
                                <a:lnTo>
                                  <a:pt x="0" y="1386078"/>
                                </a:lnTo>
                                <a:lnTo>
                                  <a:pt x="762" y="1385316"/>
                                </a:lnTo>
                                <a:lnTo>
                                  <a:pt x="2286" y="1384554"/>
                                </a:lnTo>
                                <a:lnTo>
                                  <a:pt x="3810" y="1384554"/>
                                </a:lnTo>
                                <a:lnTo>
                                  <a:pt x="5334" y="1385316"/>
                                </a:lnTo>
                                <a:lnTo>
                                  <a:pt x="6096" y="1386078"/>
                                </a:lnTo>
                                <a:lnTo>
                                  <a:pt x="6096" y="1387602"/>
                                </a:lnTo>
                                <a:close/>
                              </a:path>
                              <a:path w="6350" h="2538730">
                                <a:moveTo>
                                  <a:pt x="6096" y="1540764"/>
                                </a:moveTo>
                                <a:lnTo>
                                  <a:pt x="6096" y="1639062"/>
                                </a:lnTo>
                                <a:lnTo>
                                  <a:pt x="5334" y="1639062"/>
                                </a:lnTo>
                                <a:lnTo>
                                  <a:pt x="3810" y="1639824"/>
                                </a:lnTo>
                                <a:lnTo>
                                  <a:pt x="3048" y="1640586"/>
                                </a:lnTo>
                                <a:lnTo>
                                  <a:pt x="2286" y="1639824"/>
                                </a:lnTo>
                                <a:lnTo>
                                  <a:pt x="762" y="1639062"/>
                                </a:lnTo>
                                <a:lnTo>
                                  <a:pt x="0" y="1639062"/>
                                </a:lnTo>
                                <a:lnTo>
                                  <a:pt x="0" y="1540002"/>
                                </a:lnTo>
                                <a:lnTo>
                                  <a:pt x="762" y="1539240"/>
                                </a:lnTo>
                                <a:lnTo>
                                  <a:pt x="2286" y="1538478"/>
                                </a:lnTo>
                                <a:lnTo>
                                  <a:pt x="3810" y="1538478"/>
                                </a:lnTo>
                                <a:lnTo>
                                  <a:pt x="5334" y="1539240"/>
                                </a:lnTo>
                                <a:lnTo>
                                  <a:pt x="6096" y="1540002"/>
                                </a:lnTo>
                                <a:lnTo>
                                  <a:pt x="6096" y="1540764"/>
                                </a:lnTo>
                                <a:close/>
                              </a:path>
                              <a:path w="6350" h="2538730">
                                <a:moveTo>
                                  <a:pt x="6096" y="1695450"/>
                                </a:moveTo>
                                <a:lnTo>
                                  <a:pt x="6096" y="1792224"/>
                                </a:lnTo>
                                <a:lnTo>
                                  <a:pt x="5334" y="1793748"/>
                                </a:lnTo>
                                <a:lnTo>
                                  <a:pt x="3810" y="1794510"/>
                                </a:lnTo>
                                <a:lnTo>
                                  <a:pt x="2286" y="1794510"/>
                                </a:lnTo>
                                <a:lnTo>
                                  <a:pt x="762" y="1793748"/>
                                </a:lnTo>
                                <a:lnTo>
                                  <a:pt x="0" y="1792224"/>
                                </a:lnTo>
                                <a:lnTo>
                                  <a:pt x="0" y="1693926"/>
                                </a:lnTo>
                                <a:lnTo>
                                  <a:pt x="762" y="1692402"/>
                                </a:lnTo>
                                <a:lnTo>
                                  <a:pt x="2286" y="1691640"/>
                                </a:lnTo>
                                <a:lnTo>
                                  <a:pt x="3810" y="1691640"/>
                                </a:lnTo>
                                <a:lnTo>
                                  <a:pt x="5334" y="1692402"/>
                                </a:lnTo>
                                <a:lnTo>
                                  <a:pt x="6096" y="1693926"/>
                                </a:lnTo>
                                <a:lnTo>
                                  <a:pt x="6096" y="1695450"/>
                                </a:lnTo>
                                <a:close/>
                              </a:path>
                              <a:path w="6350" h="2538730">
                                <a:moveTo>
                                  <a:pt x="6096" y="1848612"/>
                                </a:moveTo>
                                <a:lnTo>
                                  <a:pt x="6096" y="1946148"/>
                                </a:lnTo>
                                <a:lnTo>
                                  <a:pt x="5334" y="1947672"/>
                                </a:lnTo>
                                <a:lnTo>
                                  <a:pt x="3810" y="1948434"/>
                                </a:lnTo>
                                <a:lnTo>
                                  <a:pt x="2286" y="1948434"/>
                                </a:lnTo>
                                <a:lnTo>
                                  <a:pt x="762" y="1947672"/>
                                </a:lnTo>
                                <a:lnTo>
                                  <a:pt x="0" y="1946148"/>
                                </a:lnTo>
                                <a:lnTo>
                                  <a:pt x="0" y="1847088"/>
                                </a:lnTo>
                                <a:lnTo>
                                  <a:pt x="762" y="1846326"/>
                                </a:lnTo>
                                <a:lnTo>
                                  <a:pt x="5334" y="1846326"/>
                                </a:lnTo>
                                <a:lnTo>
                                  <a:pt x="6096" y="1847088"/>
                                </a:lnTo>
                                <a:lnTo>
                                  <a:pt x="6096" y="1848612"/>
                                </a:lnTo>
                                <a:close/>
                              </a:path>
                              <a:path w="6350" h="2538730">
                                <a:moveTo>
                                  <a:pt x="6096" y="2002536"/>
                                </a:moveTo>
                                <a:lnTo>
                                  <a:pt x="6096" y="2100072"/>
                                </a:lnTo>
                                <a:lnTo>
                                  <a:pt x="5334" y="2100834"/>
                                </a:lnTo>
                                <a:lnTo>
                                  <a:pt x="3810" y="2101596"/>
                                </a:lnTo>
                                <a:lnTo>
                                  <a:pt x="3048" y="2102358"/>
                                </a:lnTo>
                                <a:lnTo>
                                  <a:pt x="2286" y="2101596"/>
                                </a:lnTo>
                                <a:lnTo>
                                  <a:pt x="762" y="2100834"/>
                                </a:lnTo>
                                <a:lnTo>
                                  <a:pt x="0" y="2100072"/>
                                </a:lnTo>
                                <a:lnTo>
                                  <a:pt x="0" y="2001774"/>
                                </a:lnTo>
                                <a:lnTo>
                                  <a:pt x="762" y="2000250"/>
                                </a:lnTo>
                                <a:lnTo>
                                  <a:pt x="2286" y="1999488"/>
                                </a:lnTo>
                                <a:lnTo>
                                  <a:pt x="3810" y="1999488"/>
                                </a:lnTo>
                                <a:lnTo>
                                  <a:pt x="5334" y="2000250"/>
                                </a:lnTo>
                                <a:lnTo>
                                  <a:pt x="6096" y="2001774"/>
                                </a:lnTo>
                                <a:lnTo>
                                  <a:pt x="6096" y="2002536"/>
                                </a:lnTo>
                                <a:close/>
                              </a:path>
                              <a:path w="6350" h="2538730">
                                <a:moveTo>
                                  <a:pt x="6096" y="2157222"/>
                                </a:moveTo>
                                <a:lnTo>
                                  <a:pt x="6096" y="2253996"/>
                                </a:lnTo>
                                <a:lnTo>
                                  <a:pt x="5334" y="2255520"/>
                                </a:lnTo>
                                <a:lnTo>
                                  <a:pt x="762" y="2255520"/>
                                </a:lnTo>
                                <a:lnTo>
                                  <a:pt x="0" y="2253996"/>
                                </a:lnTo>
                                <a:lnTo>
                                  <a:pt x="0" y="2155698"/>
                                </a:lnTo>
                                <a:lnTo>
                                  <a:pt x="762" y="2154174"/>
                                </a:lnTo>
                                <a:lnTo>
                                  <a:pt x="2286" y="2153412"/>
                                </a:lnTo>
                                <a:lnTo>
                                  <a:pt x="3810" y="2153412"/>
                                </a:lnTo>
                                <a:lnTo>
                                  <a:pt x="5334" y="2154174"/>
                                </a:lnTo>
                                <a:lnTo>
                                  <a:pt x="6096" y="2155698"/>
                                </a:lnTo>
                                <a:lnTo>
                                  <a:pt x="6096" y="2157222"/>
                                </a:lnTo>
                                <a:close/>
                              </a:path>
                              <a:path w="6350" h="2538730">
                                <a:moveTo>
                                  <a:pt x="6096" y="2310384"/>
                                </a:moveTo>
                                <a:lnTo>
                                  <a:pt x="6096" y="2407920"/>
                                </a:lnTo>
                                <a:lnTo>
                                  <a:pt x="5334" y="2408682"/>
                                </a:lnTo>
                                <a:lnTo>
                                  <a:pt x="3810" y="2409444"/>
                                </a:lnTo>
                                <a:lnTo>
                                  <a:pt x="3048" y="2410206"/>
                                </a:lnTo>
                                <a:lnTo>
                                  <a:pt x="2286" y="2409444"/>
                                </a:lnTo>
                                <a:lnTo>
                                  <a:pt x="762" y="2408682"/>
                                </a:lnTo>
                                <a:lnTo>
                                  <a:pt x="0" y="2407920"/>
                                </a:lnTo>
                                <a:lnTo>
                                  <a:pt x="0" y="2308860"/>
                                </a:lnTo>
                                <a:lnTo>
                                  <a:pt x="762" y="2308098"/>
                                </a:lnTo>
                                <a:lnTo>
                                  <a:pt x="2286" y="2307336"/>
                                </a:lnTo>
                                <a:lnTo>
                                  <a:pt x="3810" y="2307336"/>
                                </a:lnTo>
                                <a:lnTo>
                                  <a:pt x="5334" y="2308098"/>
                                </a:lnTo>
                                <a:lnTo>
                                  <a:pt x="6096" y="2308860"/>
                                </a:lnTo>
                                <a:lnTo>
                                  <a:pt x="6096" y="2310384"/>
                                </a:lnTo>
                                <a:close/>
                              </a:path>
                              <a:path w="6350" h="2538730">
                                <a:moveTo>
                                  <a:pt x="6096" y="2464308"/>
                                </a:moveTo>
                                <a:lnTo>
                                  <a:pt x="6096" y="2535936"/>
                                </a:lnTo>
                                <a:lnTo>
                                  <a:pt x="5334" y="2537460"/>
                                </a:lnTo>
                                <a:lnTo>
                                  <a:pt x="3810" y="2538222"/>
                                </a:lnTo>
                                <a:lnTo>
                                  <a:pt x="2286" y="2538222"/>
                                </a:lnTo>
                                <a:lnTo>
                                  <a:pt x="762" y="2537460"/>
                                </a:lnTo>
                                <a:lnTo>
                                  <a:pt x="0" y="2535936"/>
                                </a:lnTo>
                                <a:lnTo>
                                  <a:pt x="0" y="2462784"/>
                                </a:lnTo>
                                <a:lnTo>
                                  <a:pt x="762" y="2462022"/>
                                </a:lnTo>
                                <a:lnTo>
                                  <a:pt x="2286" y="2461260"/>
                                </a:lnTo>
                                <a:lnTo>
                                  <a:pt x="3810" y="2461260"/>
                                </a:lnTo>
                                <a:lnTo>
                                  <a:pt x="5334" y="2462022"/>
                                </a:lnTo>
                                <a:lnTo>
                                  <a:pt x="6096" y="2462784"/>
                                </a:lnTo>
                                <a:lnTo>
                                  <a:pt x="6096" y="2464308"/>
                                </a:lnTo>
                                <a:close/>
                              </a:path>
                            </a:pathLst>
                          </a:custGeom>
                          <a:ln w="762">
                            <a:solidFill>
                              <a:srgbClr val="000000"/>
                            </a:solidFill>
                            <a:prstDash val="solid"/>
                          </a:ln>
                        </wps:spPr>
                        <wps:bodyPr wrap="square" lIns="0" tIns="0" rIns="0" bIns="0" rtlCol="0">
                          <a:prstTxWarp prst="textNoShape">
                            <a:avLst/>
                          </a:prstTxWarp>
                          <a:noAutofit/>
                        </wps:bodyPr>
                      </wps:wsp>
                      <wps:wsp>
                        <wps:cNvPr id="1997" name="Graphic 1997"/>
                        <wps:cNvSpPr/>
                        <wps:spPr>
                          <a:xfrm>
                            <a:off x="49028" y="2390394"/>
                            <a:ext cx="3820795" cy="199390"/>
                          </a:xfrm>
                          <a:custGeom>
                            <a:avLst/>
                            <a:gdLst/>
                            <a:ahLst/>
                            <a:cxnLst/>
                            <a:rect l="l" t="t" r="r" b="b"/>
                            <a:pathLst>
                              <a:path w="3820795" h="199390">
                                <a:moveTo>
                                  <a:pt x="0" y="198881"/>
                                </a:moveTo>
                                <a:lnTo>
                                  <a:pt x="399288" y="198881"/>
                                </a:lnTo>
                                <a:lnTo>
                                  <a:pt x="399288" y="0"/>
                                </a:lnTo>
                                <a:lnTo>
                                  <a:pt x="740664" y="0"/>
                                </a:lnTo>
                                <a:lnTo>
                                  <a:pt x="739140" y="198881"/>
                                </a:lnTo>
                                <a:lnTo>
                                  <a:pt x="1040891" y="198881"/>
                                </a:lnTo>
                                <a:lnTo>
                                  <a:pt x="1040891" y="0"/>
                                </a:lnTo>
                                <a:lnTo>
                                  <a:pt x="1380744" y="0"/>
                                </a:lnTo>
                                <a:lnTo>
                                  <a:pt x="1380744" y="198881"/>
                                </a:lnTo>
                                <a:lnTo>
                                  <a:pt x="1679448" y="198881"/>
                                </a:lnTo>
                                <a:lnTo>
                                  <a:pt x="1679448" y="0"/>
                                </a:lnTo>
                                <a:lnTo>
                                  <a:pt x="2022348" y="0"/>
                                </a:lnTo>
                                <a:lnTo>
                                  <a:pt x="2022348" y="198881"/>
                                </a:lnTo>
                                <a:lnTo>
                                  <a:pt x="2321052" y="198881"/>
                                </a:lnTo>
                                <a:lnTo>
                                  <a:pt x="2321052" y="0"/>
                                </a:lnTo>
                                <a:lnTo>
                                  <a:pt x="2659380" y="0"/>
                                </a:lnTo>
                                <a:lnTo>
                                  <a:pt x="2660904" y="198881"/>
                                </a:lnTo>
                                <a:lnTo>
                                  <a:pt x="2960370" y="198881"/>
                                </a:lnTo>
                                <a:lnTo>
                                  <a:pt x="2960370" y="0"/>
                                </a:lnTo>
                                <a:lnTo>
                                  <a:pt x="3301746" y="0"/>
                                </a:lnTo>
                                <a:lnTo>
                                  <a:pt x="3299460" y="198881"/>
                                </a:lnTo>
                                <a:lnTo>
                                  <a:pt x="3598926" y="198881"/>
                                </a:lnTo>
                                <a:lnTo>
                                  <a:pt x="3598926" y="0"/>
                                </a:lnTo>
                                <a:lnTo>
                                  <a:pt x="3820667" y="0"/>
                                </a:lnTo>
                              </a:path>
                            </a:pathLst>
                          </a:custGeom>
                          <a:ln w="6616">
                            <a:solidFill>
                              <a:srgbClr val="000000"/>
                            </a:solidFill>
                            <a:prstDash val="solid"/>
                          </a:ln>
                        </wps:spPr>
                        <wps:bodyPr wrap="square" lIns="0" tIns="0" rIns="0" bIns="0" rtlCol="0">
                          <a:prstTxWarp prst="textNoShape">
                            <a:avLst/>
                          </a:prstTxWarp>
                          <a:noAutofit/>
                        </wps:bodyPr>
                      </wps:wsp>
                      <wps:wsp>
                        <wps:cNvPr id="1998" name="Graphic 1998"/>
                        <wps:cNvSpPr/>
                        <wps:spPr>
                          <a:xfrm>
                            <a:off x="1082300" y="1186179"/>
                            <a:ext cx="6350" cy="101600"/>
                          </a:xfrm>
                          <a:custGeom>
                            <a:avLst/>
                            <a:gdLst/>
                            <a:ahLst/>
                            <a:cxnLst/>
                            <a:rect l="l" t="t" r="r" b="b"/>
                            <a:pathLst>
                              <a:path w="6350" h="101600">
                                <a:moveTo>
                                  <a:pt x="6096" y="1270"/>
                                </a:moveTo>
                                <a:lnTo>
                                  <a:pt x="5524" y="1270"/>
                                </a:lnTo>
                                <a:lnTo>
                                  <a:pt x="5524" y="0"/>
                                </a:lnTo>
                                <a:lnTo>
                                  <a:pt x="571" y="0"/>
                                </a:lnTo>
                                <a:lnTo>
                                  <a:pt x="571" y="1270"/>
                                </a:lnTo>
                                <a:lnTo>
                                  <a:pt x="0" y="1270"/>
                                </a:lnTo>
                                <a:lnTo>
                                  <a:pt x="0" y="2540"/>
                                </a:lnTo>
                                <a:lnTo>
                                  <a:pt x="0" y="100330"/>
                                </a:lnTo>
                                <a:lnTo>
                                  <a:pt x="444" y="100330"/>
                                </a:lnTo>
                                <a:lnTo>
                                  <a:pt x="444" y="101600"/>
                                </a:lnTo>
                                <a:lnTo>
                                  <a:pt x="5651" y="101600"/>
                                </a:lnTo>
                                <a:lnTo>
                                  <a:pt x="5651" y="100330"/>
                                </a:lnTo>
                                <a:lnTo>
                                  <a:pt x="6096" y="100330"/>
                                </a:lnTo>
                                <a:lnTo>
                                  <a:pt x="6096" y="2540"/>
                                </a:lnTo>
                                <a:lnTo>
                                  <a:pt x="6096" y="1270"/>
                                </a:lnTo>
                                <a:close/>
                              </a:path>
                            </a:pathLst>
                          </a:custGeom>
                          <a:solidFill>
                            <a:srgbClr val="000000"/>
                          </a:solidFill>
                        </wps:spPr>
                        <wps:bodyPr wrap="square" lIns="0" tIns="0" rIns="0" bIns="0" rtlCol="0">
                          <a:prstTxWarp prst="textNoShape">
                            <a:avLst/>
                          </a:prstTxWarp>
                          <a:noAutofit/>
                        </wps:bodyPr>
                      </wps:wsp>
                      <wps:wsp>
                        <wps:cNvPr id="1999" name="Graphic 1999"/>
                        <wps:cNvSpPr/>
                        <wps:spPr>
                          <a:xfrm>
                            <a:off x="1082300" y="1185672"/>
                            <a:ext cx="6350" cy="102235"/>
                          </a:xfrm>
                          <a:custGeom>
                            <a:avLst/>
                            <a:gdLst/>
                            <a:ahLst/>
                            <a:cxnLst/>
                            <a:rect l="l" t="t" r="r" b="b"/>
                            <a:pathLst>
                              <a:path w="6350" h="102235">
                                <a:moveTo>
                                  <a:pt x="6096" y="3048"/>
                                </a:moveTo>
                                <a:lnTo>
                                  <a:pt x="6096" y="100584"/>
                                </a:lnTo>
                                <a:lnTo>
                                  <a:pt x="5334" y="102108"/>
                                </a:lnTo>
                                <a:lnTo>
                                  <a:pt x="762" y="102108"/>
                                </a:lnTo>
                                <a:lnTo>
                                  <a:pt x="0" y="100584"/>
                                </a:lnTo>
                                <a:lnTo>
                                  <a:pt x="0" y="2286"/>
                                </a:lnTo>
                                <a:lnTo>
                                  <a:pt x="762" y="762"/>
                                </a:lnTo>
                                <a:lnTo>
                                  <a:pt x="2286" y="0"/>
                                </a:lnTo>
                                <a:lnTo>
                                  <a:pt x="3810" y="0"/>
                                </a:lnTo>
                                <a:lnTo>
                                  <a:pt x="5334" y="762"/>
                                </a:lnTo>
                                <a:lnTo>
                                  <a:pt x="6096" y="2286"/>
                                </a:lnTo>
                                <a:lnTo>
                                  <a:pt x="6096" y="3048"/>
                                </a:lnTo>
                                <a:close/>
                              </a:path>
                            </a:pathLst>
                          </a:custGeom>
                          <a:ln w="762">
                            <a:solidFill>
                              <a:srgbClr val="000000"/>
                            </a:solidFill>
                            <a:prstDash val="solid"/>
                          </a:ln>
                        </wps:spPr>
                        <wps:bodyPr wrap="square" lIns="0" tIns="0" rIns="0" bIns="0" rtlCol="0">
                          <a:prstTxWarp prst="textNoShape">
                            <a:avLst/>
                          </a:prstTxWarp>
                          <a:noAutofit/>
                        </wps:bodyPr>
                      </wps:wsp>
                      <wps:wsp>
                        <wps:cNvPr id="2000" name="Graphic 2000"/>
                        <wps:cNvSpPr/>
                        <wps:spPr>
                          <a:xfrm>
                            <a:off x="1435868" y="1175003"/>
                            <a:ext cx="6350" cy="102870"/>
                          </a:xfrm>
                          <a:custGeom>
                            <a:avLst/>
                            <a:gdLst/>
                            <a:ahLst/>
                            <a:cxnLst/>
                            <a:rect l="l" t="t" r="r" b="b"/>
                            <a:pathLst>
                              <a:path w="6350" h="102870">
                                <a:moveTo>
                                  <a:pt x="3810" y="0"/>
                                </a:moveTo>
                                <a:lnTo>
                                  <a:pt x="762" y="1523"/>
                                </a:lnTo>
                                <a:lnTo>
                                  <a:pt x="0" y="2285"/>
                                </a:lnTo>
                                <a:lnTo>
                                  <a:pt x="0" y="101345"/>
                                </a:lnTo>
                                <a:lnTo>
                                  <a:pt x="762" y="102107"/>
                                </a:lnTo>
                                <a:lnTo>
                                  <a:pt x="2286" y="102107"/>
                                </a:lnTo>
                                <a:lnTo>
                                  <a:pt x="3810" y="102869"/>
                                </a:lnTo>
                                <a:lnTo>
                                  <a:pt x="3810" y="102107"/>
                                </a:lnTo>
                                <a:lnTo>
                                  <a:pt x="5334" y="102107"/>
                                </a:lnTo>
                                <a:lnTo>
                                  <a:pt x="6096" y="101345"/>
                                </a:lnTo>
                                <a:lnTo>
                                  <a:pt x="6096" y="3809"/>
                                </a:lnTo>
                                <a:lnTo>
                                  <a:pt x="6096" y="2285"/>
                                </a:lnTo>
                                <a:lnTo>
                                  <a:pt x="5334" y="1523"/>
                                </a:lnTo>
                                <a:lnTo>
                                  <a:pt x="3810" y="761"/>
                                </a:lnTo>
                                <a:lnTo>
                                  <a:pt x="3810" y="0"/>
                                </a:lnTo>
                                <a:close/>
                              </a:path>
                            </a:pathLst>
                          </a:custGeom>
                          <a:solidFill>
                            <a:srgbClr val="000000"/>
                          </a:solidFill>
                        </wps:spPr>
                        <wps:bodyPr wrap="square" lIns="0" tIns="0" rIns="0" bIns="0" rtlCol="0">
                          <a:prstTxWarp prst="textNoShape">
                            <a:avLst/>
                          </a:prstTxWarp>
                          <a:noAutofit/>
                        </wps:bodyPr>
                      </wps:wsp>
                      <wps:wsp>
                        <wps:cNvPr id="2001" name="Graphic 2001"/>
                        <wps:cNvSpPr/>
                        <wps:spPr>
                          <a:xfrm>
                            <a:off x="1435868" y="1175003"/>
                            <a:ext cx="6350" cy="102870"/>
                          </a:xfrm>
                          <a:custGeom>
                            <a:avLst/>
                            <a:gdLst/>
                            <a:ahLst/>
                            <a:cxnLst/>
                            <a:rect l="l" t="t" r="r" b="b"/>
                            <a:pathLst>
                              <a:path w="6350" h="102870">
                                <a:moveTo>
                                  <a:pt x="6096" y="3809"/>
                                </a:moveTo>
                                <a:lnTo>
                                  <a:pt x="6096" y="101345"/>
                                </a:lnTo>
                                <a:lnTo>
                                  <a:pt x="5334" y="102107"/>
                                </a:lnTo>
                                <a:lnTo>
                                  <a:pt x="3810" y="102107"/>
                                </a:lnTo>
                                <a:lnTo>
                                  <a:pt x="3810" y="102869"/>
                                </a:lnTo>
                                <a:lnTo>
                                  <a:pt x="2286" y="102107"/>
                                </a:lnTo>
                                <a:lnTo>
                                  <a:pt x="762" y="102107"/>
                                </a:lnTo>
                                <a:lnTo>
                                  <a:pt x="0" y="101345"/>
                                </a:lnTo>
                                <a:lnTo>
                                  <a:pt x="0" y="2285"/>
                                </a:lnTo>
                                <a:lnTo>
                                  <a:pt x="762" y="1523"/>
                                </a:lnTo>
                                <a:lnTo>
                                  <a:pt x="3810" y="0"/>
                                </a:lnTo>
                                <a:lnTo>
                                  <a:pt x="3810" y="761"/>
                                </a:lnTo>
                                <a:lnTo>
                                  <a:pt x="5334" y="1523"/>
                                </a:lnTo>
                                <a:lnTo>
                                  <a:pt x="6096" y="2285"/>
                                </a:lnTo>
                                <a:lnTo>
                                  <a:pt x="6096" y="3809"/>
                                </a:lnTo>
                                <a:close/>
                              </a:path>
                            </a:pathLst>
                          </a:custGeom>
                          <a:ln w="761">
                            <a:solidFill>
                              <a:srgbClr val="000000"/>
                            </a:solidFill>
                            <a:prstDash val="solid"/>
                          </a:ln>
                        </wps:spPr>
                        <wps:bodyPr wrap="square" lIns="0" tIns="0" rIns="0" bIns="0" rtlCol="0">
                          <a:prstTxWarp prst="textNoShape">
                            <a:avLst/>
                          </a:prstTxWarp>
                          <a:noAutofit/>
                        </wps:bodyPr>
                      </wps:wsp>
                      <wps:wsp>
                        <wps:cNvPr id="2002" name="Graphic 2002"/>
                        <wps:cNvSpPr/>
                        <wps:spPr>
                          <a:xfrm>
                            <a:off x="1083062" y="1545843"/>
                            <a:ext cx="6350" cy="255270"/>
                          </a:xfrm>
                          <a:custGeom>
                            <a:avLst/>
                            <a:gdLst/>
                            <a:ahLst/>
                            <a:cxnLst/>
                            <a:rect l="l" t="t" r="r" b="b"/>
                            <a:pathLst>
                              <a:path w="6350" h="255270">
                                <a:moveTo>
                                  <a:pt x="6096" y="156210"/>
                                </a:moveTo>
                                <a:lnTo>
                                  <a:pt x="5715" y="156210"/>
                                </a:lnTo>
                                <a:lnTo>
                                  <a:pt x="5715" y="153670"/>
                                </a:lnTo>
                                <a:lnTo>
                                  <a:pt x="381" y="153670"/>
                                </a:lnTo>
                                <a:lnTo>
                                  <a:pt x="381" y="156210"/>
                                </a:lnTo>
                                <a:lnTo>
                                  <a:pt x="0" y="156210"/>
                                </a:lnTo>
                                <a:lnTo>
                                  <a:pt x="0" y="254000"/>
                                </a:lnTo>
                                <a:lnTo>
                                  <a:pt x="635" y="254000"/>
                                </a:lnTo>
                                <a:lnTo>
                                  <a:pt x="635" y="255270"/>
                                </a:lnTo>
                                <a:lnTo>
                                  <a:pt x="5461" y="255270"/>
                                </a:lnTo>
                                <a:lnTo>
                                  <a:pt x="5461" y="254000"/>
                                </a:lnTo>
                                <a:lnTo>
                                  <a:pt x="6096" y="254000"/>
                                </a:lnTo>
                                <a:lnTo>
                                  <a:pt x="6096" y="156210"/>
                                </a:lnTo>
                                <a:close/>
                              </a:path>
                              <a:path w="6350" h="255270">
                                <a:moveTo>
                                  <a:pt x="6096" y="1270"/>
                                </a:moveTo>
                                <a:lnTo>
                                  <a:pt x="4572" y="1270"/>
                                </a:lnTo>
                                <a:lnTo>
                                  <a:pt x="4572" y="0"/>
                                </a:lnTo>
                                <a:lnTo>
                                  <a:pt x="1524" y="0"/>
                                </a:lnTo>
                                <a:lnTo>
                                  <a:pt x="1524" y="1270"/>
                                </a:lnTo>
                                <a:lnTo>
                                  <a:pt x="0" y="1270"/>
                                </a:lnTo>
                                <a:lnTo>
                                  <a:pt x="0" y="100330"/>
                                </a:lnTo>
                                <a:lnTo>
                                  <a:pt x="1016" y="100330"/>
                                </a:lnTo>
                                <a:lnTo>
                                  <a:pt x="1016" y="101600"/>
                                </a:lnTo>
                                <a:lnTo>
                                  <a:pt x="2921" y="101600"/>
                                </a:lnTo>
                                <a:lnTo>
                                  <a:pt x="2921" y="102870"/>
                                </a:lnTo>
                                <a:lnTo>
                                  <a:pt x="3175" y="102870"/>
                                </a:lnTo>
                                <a:lnTo>
                                  <a:pt x="3175" y="101600"/>
                                </a:lnTo>
                                <a:lnTo>
                                  <a:pt x="5080" y="101600"/>
                                </a:lnTo>
                                <a:lnTo>
                                  <a:pt x="5080" y="100330"/>
                                </a:lnTo>
                                <a:lnTo>
                                  <a:pt x="6096" y="100330"/>
                                </a:lnTo>
                                <a:lnTo>
                                  <a:pt x="6096" y="1270"/>
                                </a:lnTo>
                                <a:close/>
                              </a:path>
                            </a:pathLst>
                          </a:custGeom>
                          <a:solidFill>
                            <a:srgbClr val="000000"/>
                          </a:solidFill>
                        </wps:spPr>
                        <wps:bodyPr wrap="square" lIns="0" tIns="0" rIns="0" bIns="0" rtlCol="0">
                          <a:prstTxWarp prst="textNoShape">
                            <a:avLst/>
                          </a:prstTxWarp>
                          <a:noAutofit/>
                        </wps:bodyPr>
                      </wps:wsp>
                      <wps:wsp>
                        <wps:cNvPr id="2003" name="Graphic 2003"/>
                        <wps:cNvSpPr/>
                        <wps:spPr>
                          <a:xfrm>
                            <a:off x="1083062" y="1545336"/>
                            <a:ext cx="6350" cy="256540"/>
                          </a:xfrm>
                          <a:custGeom>
                            <a:avLst/>
                            <a:gdLst/>
                            <a:ahLst/>
                            <a:cxnLst/>
                            <a:rect l="l" t="t" r="r" b="b"/>
                            <a:pathLst>
                              <a:path w="6350" h="256540">
                                <a:moveTo>
                                  <a:pt x="6096" y="3048"/>
                                </a:moveTo>
                                <a:lnTo>
                                  <a:pt x="6096" y="100584"/>
                                </a:lnTo>
                                <a:lnTo>
                                  <a:pt x="5334" y="101346"/>
                                </a:lnTo>
                                <a:lnTo>
                                  <a:pt x="3810" y="102108"/>
                                </a:lnTo>
                                <a:lnTo>
                                  <a:pt x="3048" y="102870"/>
                                </a:lnTo>
                                <a:lnTo>
                                  <a:pt x="2286" y="102108"/>
                                </a:lnTo>
                                <a:lnTo>
                                  <a:pt x="762" y="101346"/>
                                </a:lnTo>
                                <a:lnTo>
                                  <a:pt x="0" y="100584"/>
                                </a:lnTo>
                                <a:lnTo>
                                  <a:pt x="0" y="1524"/>
                                </a:lnTo>
                                <a:lnTo>
                                  <a:pt x="762" y="1524"/>
                                </a:lnTo>
                                <a:lnTo>
                                  <a:pt x="2286" y="762"/>
                                </a:lnTo>
                                <a:lnTo>
                                  <a:pt x="3048" y="0"/>
                                </a:lnTo>
                                <a:lnTo>
                                  <a:pt x="3810" y="762"/>
                                </a:lnTo>
                                <a:lnTo>
                                  <a:pt x="5334" y="1524"/>
                                </a:lnTo>
                                <a:lnTo>
                                  <a:pt x="6096" y="1524"/>
                                </a:lnTo>
                                <a:lnTo>
                                  <a:pt x="6096" y="3048"/>
                                </a:lnTo>
                                <a:close/>
                              </a:path>
                              <a:path w="6350" h="256540">
                                <a:moveTo>
                                  <a:pt x="6096" y="156972"/>
                                </a:moveTo>
                                <a:lnTo>
                                  <a:pt x="6096" y="254508"/>
                                </a:lnTo>
                                <a:lnTo>
                                  <a:pt x="5334" y="255270"/>
                                </a:lnTo>
                                <a:lnTo>
                                  <a:pt x="3810" y="256032"/>
                                </a:lnTo>
                                <a:lnTo>
                                  <a:pt x="2286" y="256032"/>
                                </a:lnTo>
                                <a:lnTo>
                                  <a:pt x="762" y="255270"/>
                                </a:lnTo>
                                <a:lnTo>
                                  <a:pt x="0" y="254508"/>
                                </a:lnTo>
                                <a:lnTo>
                                  <a:pt x="0" y="156210"/>
                                </a:lnTo>
                                <a:lnTo>
                                  <a:pt x="762" y="154686"/>
                                </a:lnTo>
                                <a:lnTo>
                                  <a:pt x="2286" y="153924"/>
                                </a:lnTo>
                                <a:lnTo>
                                  <a:pt x="3810" y="153924"/>
                                </a:lnTo>
                                <a:lnTo>
                                  <a:pt x="5334" y="154686"/>
                                </a:lnTo>
                                <a:lnTo>
                                  <a:pt x="6096" y="156210"/>
                                </a:lnTo>
                                <a:lnTo>
                                  <a:pt x="6096" y="156972"/>
                                </a:lnTo>
                                <a:close/>
                              </a:path>
                            </a:pathLst>
                          </a:custGeom>
                          <a:ln w="762">
                            <a:solidFill>
                              <a:srgbClr val="000000"/>
                            </a:solidFill>
                            <a:prstDash val="solid"/>
                          </a:ln>
                        </wps:spPr>
                        <wps:bodyPr wrap="square" lIns="0" tIns="0" rIns="0" bIns="0" rtlCol="0">
                          <a:prstTxWarp prst="textNoShape">
                            <a:avLst/>
                          </a:prstTxWarp>
                          <a:noAutofit/>
                        </wps:bodyPr>
                      </wps:wsp>
                      <wps:wsp>
                        <wps:cNvPr id="2004" name="Graphic 2004"/>
                        <wps:cNvSpPr/>
                        <wps:spPr>
                          <a:xfrm>
                            <a:off x="863606" y="1665732"/>
                            <a:ext cx="116205" cy="1270"/>
                          </a:xfrm>
                          <a:custGeom>
                            <a:avLst/>
                            <a:gdLst/>
                            <a:ahLst/>
                            <a:cxnLst/>
                            <a:rect l="l" t="t" r="r" b="b"/>
                            <a:pathLst>
                              <a:path w="116205" h="0">
                                <a:moveTo>
                                  <a:pt x="0" y="0"/>
                                </a:moveTo>
                                <a:lnTo>
                                  <a:pt x="115823" y="0"/>
                                </a:lnTo>
                              </a:path>
                            </a:pathLst>
                          </a:custGeom>
                          <a:ln w="6616">
                            <a:solidFill>
                              <a:srgbClr val="000000"/>
                            </a:solidFill>
                            <a:prstDash val="solid"/>
                          </a:ln>
                        </wps:spPr>
                        <wps:bodyPr wrap="square" lIns="0" tIns="0" rIns="0" bIns="0" rtlCol="0">
                          <a:prstTxWarp prst="textNoShape">
                            <a:avLst/>
                          </a:prstTxWarp>
                          <a:noAutofit/>
                        </wps:bodyPr>
                      </wps:wsp>
                      <wps:wsp>
                        <wps:cNvPr id="2005" name="Graphic 2005"/>
                        <wps:cNvSpPr/>
                        <wps:spPr>
                          <a:xfrm>
                            <a:off x="965714" y="1637538"/>
                            <a:ext cx="58419" cy="58419"/>
                          </a:xfrm>
                          <a:custGeom>
                            <a:avLst/>
                            <a:gdLst/>
                            <a:ahLst/>
                            <a:cxnLst/>
                            <a:rect l="l" t="t" r="r" b="b"/>
                            <a:pathLst>
                              <a:path w="58419" h="58419">
                                <a:moveTo>
                                  <a:pt x="0" y="0"/>
                                </a:moveTo>
                                <a:lnTo>
                                  <a:pt x="2286" y="3048"/>
                                </a:lnTo>
                                <a:lnTo>
                                  <a:pt x="3048" y="6858"/>
                                </a:lnTo>
                                <a:lnTo>
                                  <a:pt x="4572" y="10668"/>
                                </a:lnTo>
                                <a:lnTo>
                                  <a:pt x="5334" y="13716"/>
                                </a:lnTo>
                                <a:lnTo>
                                  <a:pt x="6096" y="18288"/>
                                </a:lnTo>
                                <a:lnTo>
                                  <a:pt x="6858" y="21336"/>
                                </a:lnTo>
                                <a:lnTo>
                                  <a:pt x="6858" y="25146"/>
                                </a:lnTo>
                                <a:lnTo>
                                  <a:pt x="7620" y="28194"/>
                                </a:lnTo>
                                <a:lnTo>
                                  <a:pt x="6858" y="32766"/>
                                </a:lnTo>
                                <a:lnTo>
                                  <a:pt x="6858" y="35814"/>
                                </a:lnTo>
                                <a:lnTo>
                                  <a:pt x="4572" y="47244"/>
                                </a:lnTo>
                                <a:lnTo>
                                  <a:pt x="3048" y="50292"/>
                                </a:lnTo>
                                <a:lnTo>
                                  <a:pt x="2286" y="54102"/>
                                </a:lnTo>
                                <a:lnTo>
                                  <a:pt x="0" y="57912"/>
                                </a:lnTo>
                                <a:lnTo>
                                  <a:pt x="57912" y="28194"/>
                                </a:lnTo>
                                <a:lnTo>
                                  <a:pt x="0" y="0"/>
                                </a:lnTo>
                                <a:close/>
                              </a:path>
                            </a:pathLst>
                          </a:custGeom>
                          <a:solidFill>
                            <a:srgbClr val="000000"/>
                          </a:solidFill>
                        </wps:spPr>
                        <wps:bodyPr wrap="square" lIns="0" tIns="0" rIns="0" bIns="0" rtlCol="0">
                          <a:prstTxWarp prst="textNoShape">
                            <a:avLst/>
                          </a:prstTxWarp>
                          <a:noAutofit/>
                        </wps:bodyPr>
                      </wps:wsp>
                      <wps:wsp>
                        <wps:cNvPr id="2006" name="Graphic 2006"/>
                        <wps:cNvSpPr/>
                        <wps:spPr>
                          <a:xfrm>
                            <a:off x="1129544" y="1679448"/>
                            <a:ext cx="116205" cy="1270"/>
                          </a:xfrm>
                          <a:custGeom>
                            <a:avLst/>
                            <a:gdLst/>
                            <a:ahLst/>
                            <a:cxnLst/>
                            <a:rect l="l" t="t" r="r" b="b"/>
                            <a:pathLst>
                              <a:path w="116205" h="0">
                                <a:moveTo>
                                  <a:pt x="115824" y="0"/>
                                </a:moveTo>
                                <a:lnTo>
                                  <a:pt x="0" y="0"/>
                                </a:lnTo>
                              </a:path>
                            </a:pathLst>
                          </a:custGeom>
                          <a:ln w="6616">
                            <a:solidFill>
                              <a:srgbClr val="000000"/>
                            </a:solidFill>
                            <a:prstDash val="solid"/>
                          </a:ln>
                        </wps:spPr>
                        <wps:bodyPr wrap="square" lIns="0" tIns="0" rIns="0" bIns="0" rtlCol="0">
                          <a:prstTxWarp prst="textNoShape">
                            <a:avLst/>
                          </a:prstTxWarp>
                          <a:noAutofit/>
                        </wps:bodyPr>
                      </wps:wsp>
                      <wps:wsp>
                        <wps:cNvPr id="2007" name="Graphic 2007"/>
                        <wps:cNvSpPr/>
                        <wps:spPr>
                          <a:xfrm>
                            <a:off x="1086110" y="1650492"/>
                            <a:ext cx="57150" cy="58419"/>
                          </a:xfrm>
                          <a:custGeom>
                            <a:avLst/>
                            <a:gdLst/>
                            <a:ahLst/>
                            <a:cxnLst/>
                            <a:rect l="l" t="t" r="r" b="b"/>
                            <a:pathLst>
                              <a:path w="57150" h="58419">
                                <a:moveTo>
                                  <a:pt x="57150" y="0"/>
                                </a:moveTo>
                                <a:lnTo>
                                  <a:pt x="0" y="28955"/>
                                </a:lnTo>
                                <a:lnTo>
                                  <a:pt x="57150" y="57911"/>
                                </a:lnTo>
                                <a:lnTo>
                                  <a:pt x="56388" y="54863"/>
                                </a:lnTo>
                                <a:lnTo>
                                  <a:pt x="53340" y="47243"/>
                                </a:lnTo>
                                <a:lnTo>
                                  <a:pt x="52577" y="44195"/>
                                </a:lnTo>
                                <a:lnTo>
                                  <a:pt x="51053" y="36575"/>
                                </a:lnTo>
                                <a:lnTo>
                                  <a:pt x="51053" y="21335"/>
                                </a:lnTo>
                                <a:lnTo>
                                  <a:pt x="51816" y="18287"/>
                                </a:lnTo>
                                <a:lnTo>
                                  <a:pt x="53340" y="10667"/>
                                </a:lnTo>
                                <a:lnTo>
                                  <a:pt x="54864" y="6857"/>
                                </a:lnTo>
                                <a:lnTo>
                                  <a:pt x="56388" y="3809"/>
                                </a:lnTo>
                                <a:lnTo>
                                  <a:pt x="57150" y="0"/>
                                </a:lnTo>
                                <a:close/>
                              </a:path>
                            </a:pathLst>
                          </a:custGeom>
                          <a:solidFill>
                            <a:srgbClr val="000000"/>
                          </a:solidFill>
                        </wps:spPr>
                        <wps:bodyPr wrap="square" lIns="0" tIns="0" rIns="0" bIns="0" rtlCol="0">
                          <a:prstTxWarp prst="textNoShape">
                            <a:avLst/>
                          </a:prstTxWarp>
                          <a:noAutofit/>
                        </wps:bodyPr>
                      </wps:wsp>
                      <wps:wsp>
                        <wps:cNvPr id="2008" name="Graphic 2008"/>
                        <wps:cNvSpPr/>
                        <wps:spPr>
                          <a:xfrm>
                            <a:off x="1349000" y="1229867"/>
                            <a:ext cx="46990" cy="1270"/>
                          </a:xfrm>
                          <a:custGeom>
                            <a:avLst/>
                            <a:gdLst/>
                            <a:ahLst/>
                            <a:cxnLst/>
                            <a:rect l="l" t="t" r="r" b="b"/>
                            <a:pathLst>
                              <a:path w="46990" h="0">
                                <a:moveTo>
                                  <a:pt x="0" y="0"/>
                                </a:moveTo>
                                <a:lnTo>
                                  <a:pt x="46482" y="0"/>
                                </a:lnTo>
                              </a:path>
                            </a:pathLst>
                          </a:custGeom>
                          <a:ln w="6616">
                            <a:solidFill>
                              <a:srgbClr val="000000"/>
                            </a:solidFill>
                            <a:prstDash val="solid"/>
                          </a:ln>
                        </wps:spPr>
                        <wps:bodyPr wrap="square" lIns="0" tIns="0" rIns="0" bIns="0" rtlCol="0">
                          <a:prstTxWarp prst="textNoShape">
                            <a:avLst/>
                          </a:prstTxWarp>
                          <a:noAutofit/>
                        </wps:bodyPr>
                      </wps:wsp>
                      <wps:wsp>
                        <wps:cNvPr id="2009" name="Graphic 2009"/>
                        <wps:cNvSpPr/>
                        <wps:spPr>
                          <a:xfrm>
                            <a:off x="1381766" y="1200911"/>
                            <a:ext cx="58419" cy="57150"/>
                          </a:xfrm>
                          <a:custGeom>
                            <a:avLst/>
                            <a:gdLst/>
                            <a:ahLst/>
                            <a:cxnLst/>
                            <a:rect l="l" t="t" r="r" b="b"/>
                            <a:pathLst>
                              <a:path w="58419" h="57150">
                                <a:moveTo>
                                  <a:pt x="0" y="0"/>
                                </a:moveTo>
                                <a:lnTo>
                                  <a:pt x="1524" y="3809"/>
                                </a:lnTo>
                                <a:lnTo>
                                  <a:pt x="2286" y="6857"/>
                                </a:lnTo>
                                <a:lnTo>
                                  <a:pt x="3810" y="10667"/>
                                </a:lnTo>
                                <a:lnTo>
                                  <a:pt x="4572" y="14477"/>
                                </a:lnTo>
                                <a:lnTo>
                                  <a:pt x="6096" y="17525"/>
                                </a:lnTo>
                                <a:lnTo>
                                  <a:pt x="6096" y="21335"/>
                                </a:lnTo>
                                <a:lnTo>
                                  <a:pt x="6858" y="25145"/>
                                </a:lnTo>
                                <a:lnTo>
                                  <a:pt x="6858" y="32765"/>
                                </a:lnTo>
                                <a:lnTo>
                                  <a:pt x="6096" y="35813"/>
                                </a:lnTo>
                                <a:lnTo>
                                  <a:pt x="6096" y="40385"/>
                                </a:lnTo>
                                <a:lnTo>
                                  <a:pt x="4572" y="43433"/>
                                </a:lnTo>
                                <a:lnTo>
                                  <a:pt x="3810" y="47243"/>
                                </a:lnTo>
                                <a:lnTo>
                                  <a:pt x="2286" y="50291"/>
                                </a:lnTo>
                                <a:lnTo>
                                  <a:pt x="1524" y="54101"/>
                                </a:lnTo>
                                <a:lnTo>
                                  <a:pt x="0" y="57149"/>
                                </a:lnTo>
                                <a:lnTo>
                                  <a:pt x="57912" y="28955"/>
                                </a:lnTo>
                                <a:lnTo>
                                  <a:pt x="0" y="0"/>
                                </a:lnTo>
                                <a:close/>
                              </a:path>
                            </a:pathLst>
                          </a:custGeom>
                          <a:solidFill>
                            <a:srgbClr val="000000"/>
                          </a:solidFill>
                        </wps:spPr>
                        <wps:bodyPr wrap="square" lIns="0" tIns="0" rIns="0" bIns="0" rtlCol="0">
                          <a:prstTxWarp prst="textNoShape">
                            <a:avLst/>
                          </a:prstTxWarp>
                          <a:noAutofit/>
                        </wps:bodyPr>
                      </wps:wsp>
                      <wps:wsp>
                        <wps:cNvPr id="2010" name="Graphic 2010"/>
                        <wps:cNvSpPr/>
                        <wps:spPr>
                          <a:xfrm>
                            <a:off x="1128782" y="1229867"/>
                            <a:ext cx="50800" cy="1270"/>
                          </a:xfrm>
                          <a:custGeom>
                            <a:avLst/>
                            <a:gdLst/>
                            <a:ahLst/>
                            <a:cxnLst/>
                            <a:rect l="l" t="t" r="r" b="b"/>
                            <a:pathLst>
                              <a:path w="50800" h="0">
                                <a:moveTo>
                                  <a:pt x="50291" y="0"/>
                                </a:moveTo>
                                <a:lnTo>
                                  <a:pt x="0" y="0"/>
                                </a:lnTo>
                              </a:path>
                            </a:pathLst>
                          </a:custGeom>
                          <a:ln w="6616">
                            <a:solidFill>
                              <a:srgbClr val="000000"/>
                            </a:solidFill>
                            <a:prstDash val="solid"/>
                          </a:ln>
                        </wps:spPr>
                        <wps:bodyPr wrap="square" lIns="0" tIns="0" rIns="0" bIns="0" rtlCol="0">
                          <a:prstTxWarp prst="textNoShape">
                            <a:avLst/>
                          </a:prstTxWarp>
                          <a:noAutofit/>
                        </wps:bodyPr>
                      </wps:wsp>
                      <wps:wsp>
                        <wps:cNvPr id="2011" name="Graphic 2011"/>
                        <wps:cNvSpPr/>
                        <wps:spPr>
                          <a:xfrm>
                            <a:off x="1086110" y="1200911"/>
                            <a:ext cx="56515" cy="57150"/>
                          </a:xfrm>
                          <a:custGeom>
                            <a:avLst/>
                            <a:gdLst/>
                            <a:ahLst/>
                            <a:cxnLst/>
                            <a:rect l="l" t="t" r="r" b="b"/>
                            <a:pathLst>
                              <a:path w="56515" h="57150">
                                <a:moveTo>
                                  <a:pt x="56388" y="0"/>
                                </a:moveTo>
                                <a:lnTo>
                                  <a:pt x="0" y="28955"/>
                                </a:lnTo>
                                <a:lnTo>
                                  <a:pt x="56388" y="57149"/>
                                </a:lnTo>
                                <a:lnTo>
                                  <a:pt x="55626" y="54101"/>
                                </a:lnTo>
                                <a:lnTo>
                                  <a:pt x="54102" y="50291"/>
                                </a:lnTo>
                                <a:lnTo>
                                  <a:pt x="52577" y="47243"/>
                                </a:lnTo>
                                <a:lnTo>
                                  <a:pt x="51816" y="43433"/>
                                </a:lnTo>
                                <a:lnTo>
                                  <a:pt x="51053" y="40385"/>
                                </a:lnTo>
                                <a:lnTo>
                                  <a:pt x="51053" y="35813"/>
                                </a:lnTo>
                                <a:lnTo>
                                  <a:pt x="50292" y="32765"/>
                                </a:lnTo>
                                <a:lnTo>
                                  <a:pt x="50292" y="25145"/>
                                </a:lnTo>
                                <a:lnTo>
                                  <a:pt x="51053" y="21335"/>
                                </a:lnTo>
                                <a:lnTo>
                                  <a:pt x="51053" y="17525"/>
                                </a:lnTo>
                                <a:lnTo>
                                  <a:pt x="51816" y="14477"/>
                                </a:lnTo>
                                <a:lnTo>
                                  <a:pt x="52577" y="10667"/>
                                </a:lnTo>
                                <a:lnTo>
                                  <a:pt x="54102" y="6857"/>
                                </a:lnTo>
                                <a:lnTo>
                                  <a:pt x="55626" y="3809"/>
                                </a:lnTo>
                                <a:lnTo>
                                  <a:pt x="56388" y="0"/>
                                </a:lnTo>
                                <a:close/>
                              </a:path>
                            </a:pathLst>
                          </a:custGeom>
                          <a:solidFill>
                            <a:srgbClr val="000000"/>
                          </a:solidFill>
                        </wps:spPr>
                        <wps:bodyPr wrap="square" lIns="0" tIns="0" rIns="0" bIns="0" rtlCol="0">
                          <a:prstTxWarp prst="textNoShape">
                            <a:avLst/>
                          </a:prstTxWarp>
                          <a:noAutofit/>
                        </wps:bodyPr>
                      </wps:wsp>
                      <wps:wsp>
                        <wps:cNvPr id="2012" name="Graphic 2012"/>
                        <wps:cNvSpPr/>
                        <wps:spPr>
                          <a:xfrm>
                            <a:off x="3308" y="1347977"/>
                            <a:ext cx="3882390" cy="167640"/>
                          </a:xfrm>
                          <a:custGeom>
                            <a:avLst/>
                            <a:gdLst/>
                            <a:ahLst/>
                            <a:cxnLst/>
                            <a:rect l="l" t="t" r="r" b="b"/>
                            <a:pathLst>
                              <a:path w="3882390" h="167640">
                                <a:moveTo>
                                  <a:pt x="0" y="163829"/>
                                </a:moveTo>
                                <a:lnTo>
                                  <a:pt x="1082040" y="167639"/>
                                </a:lnTo>
                                <a:lnTo>
                                  <a:pt x="1082802" y="2285"/>
                                </a:lnTo>
                                <a:lnTo>
                                  <a:pt x="1441704" y="0"/>
                                </a:lnTo>
                                <a:lnTo>
                                  <a:pt x="1441704" y="166877"/>
                                </a:lnTo>
                                <a:lnTo>
                                  <a:pt x="2362200" y="166877"/>
                                </a:lnTo>
                                <a:lnTo>
                                  <a:pt x="2362200" y="2285"/>
                                </a:lnTo>
                                <a:lnTo>
                                  <a:pt x="2722626" y="2285"/>
                                </a:lnTo>
                                <a:lnTo>
                                  <a:pt x="2722626" y="166877"/>
                                </a:lnTo>
                                <a:lnTo>
                                  <a:pt x="3643122" y="166877"/>
                                </a:lnTo>
                                <a:lnTo>
                                  <a:pt x="3643122" y="2285"/>
                                </a:lnTo>
                                <a:lnTo>
                                  <a:pt x="3882390" y="2285"/>
                                </a:lnTo>
                              </a:path>
                            </a:pathLst>
                          </a:custGeom>
                          <a:ln w="6616">
                            <a:solidFill>
                              <a:srgbClr val="000000"/>
                            </a:solidFill>
                            <a:prstDash val="solid"/>
                          </a:ln>
                        </wps:spPr>
                        <wps:bodyPr wrap="square" lIns="0" tIns="0" rIns="0" bIns="0" rtlCol="0">
                          <a:prstTxWarp prst="textNoShape">
                            <a:avLst/>
                          </a:prstTxWarp>
                          <a:noAutofit/>
                        </wps:bodyPr>
                      </wps:wsp>
                      <wps:wsp>
                        <wps:cNvPr id="2013" name="Graphic 2013"/>
                        <wps:cNvSpPr/>
                        <wps:spPr>
                          <a:xfrm>
                            <a:off x="11690" y="1909572"/>
                            <a:ext cx="3348990" cy="161290"/>
                          </a:xfrm>
                          <a:custGeom>
                            <a:avLst/>
                            <a:gdLst/>
                            <a:ahLst/>
                            <a:cxnLst/>
                            <a:rect l="l" t="t" r="r" b="b"/>
                            <a:pathLst>
                              <a:path w="3348990" h="161290">
                                <a:moveTo>
                                  <a:pt x="0" y="160020"/>
                                </a:moveTo>
                                <a:lnTo>
                                  <a:pt x="432816" y="160782"/>
                                </a:lnTo>
                                <a:lnTo>
                                  <a:pt x="433578" y="0"/>
                                </a:lnTo>
                                <a:lnTo>
                                  <a:pt x="788670" y="0"/>
                                </a:lnTo>
                                <a:lnTo>
                                  <a:pt x="788670" y="160020"/>
                                </a:lnTo>
                                <a:lnTo>
                                  <a:pt x="1713738" y="160020"/>
                                </a:lnTo>
                                <a:lnTo>
                                  <a:pt x="1713738" y="0"/>
                                </a:lnTo>
                                <a:lnTo>
                                  <a:pt x="2069592" y="0"/>
                                </a:lnTo>
                                <a:lnTo>
                                  <a:pt x="2069592" y="160020"/>
                                </a:lnTo>
                                <a:lnTo>
                                  <a:pt x="2993898" y="160020"/>
                                </a:lnTo>
                                <a:lnTo>
                                  <a:pt x="2993898" y="0"/>
                                </a:lnTo>
                                <a:lnTo>
                                  <a:pt x="3348990" y="0"/>
                                </a:lnTo>
                              </a:path>
                            </a:pathLst>
                          </a:custGeom>
                          <a:ln w="6616">
                            <a:solidFill>
                              <a:srgbClr val="000000"/>
                            </a:solidFill>
                            <a:prstDash val="solid"/>
                          </a:ln>
                        </wps:spPr>
                        <wps:bodyPr wrap="square" lIns="0" tIns="0" rIns="0" bIns="0" rtlCol="0">
                          <a:prstTxWarp prst="textNoShape">
                            <a:avLst/>
                          </a:prstTxWarp>
                          <a:noAutofit/>
                        </wps:bodyPr>
                      </wps:wsp>
                      <wps:wsp>
                        <wps:cNvPr id="2014" name="Graphic 2014"/>
                        <wps:cNvSpPr/>
                        <wps:spPr>
                          <a:xfrm>
                            <a:off x="3359156" y="1909572"/>
                            <a:ext cx="527050" cy="160020"/>
                          </a:xfrm>
                          <a:custGeom>
                            <a:avLst/>
                            <a:gdLst/>
                            <a:ahLst/>
                            <a:cxnLst/>
                            <a:rect l="l" t="t" r="r" b="b"/>
                            <a:pathLst>
                              <a:path w="527050" h="160020">
                                <a:moveTo>
                                  <a:pt x="0" y="0"/>
                                </a:moveTo>
                                <a:lnTo>
                                  <a:pt x="0" y="160020"/>
                                </a:lnTo>
                                <a:lnTo>
                                  <a:pt x="526542" y="160020"/>
                                </a:lnTo>
                              </a:path>
                            </a:pathLst>
                          </a:custGeom>
                          <a:ln w="6616">
                            <a:solidFill>
                              <a:srgbClr val="000000"/>
                            </a:solidFill>
                            <a:prstDash val="solid"/>
                          </a:ln>
                        </wps:spPr>
                        <wps:bodyPr wrap="square" lIns="0" tIns="0" rIns="0" bIns="0" rtlCol="0">
                          <a:prstTxWarp prst="textNoShape">
                            <a:avLst/>
                          </a:prstTxWarp>
                          <a:noAutofit/>
                        </wps:bodyPr>
                      </wps:wsp>
                      <wps:wsp>
                        <wps:cNvPr id="2015" name="Graphic 2015"/>
                        <wps:cNvSpPr/>
                        <wps:spPr>
                          <a:xfrm>
                            <a:off x="3759206" y="0"/>
                            <a:ext cx="430530" cy="580390"/>
                          </a:xfrm>
                          <a:custGeom>
                            <a:avLst/>
                            <a:gdLst/>
                            <a:ahLst/>
                            <a:cxnLst/>
                            <a:rect l="l" t="t" r="r" b="b"/>
                            <a:pathLst>
                              <a:path w="430530" h="580390">
                                <a:moveTo>
                                  <a:pt x="430529" y="0"/>
                                </a:moveTo>
                                <a:lnTo>
                                  <a:pt x="0" y="0"/>
                                </a:lnTo>
                                <a:lnTo>
                                  <a:pt x="0" y="579881"/>
                                </a:lnTo>
                                <a:lnTo>
                                  <a:pt x="430529" y="579881"/>
                                </a:lnTo>
                                <a:lnTo>
                                  <a:pt x="430529" y="0"/>
                                </a:lnTo>
                                <a:close/>
                              </a:path>
                            </a:pathLst>
                          </a:custGeom>
                          <a:solidFill>
                            <a:srgbClr val="FFFFFF"/>
                          </a:solidFill>
                        </wps:spPr>
                        <wps:bodyPr wrap="square" lIns="0" tIns="0" rIns="0" bIns="0" rtlCol="0">
                          <a:prstTxWarp prst="textNoShape">
                            <a:avLst/>
                          </a:prstTxWarp>
                          <a:noAutofit/>
                        </wps:bodyPr>
                      </wps:wsp>
                      <wps:wsp>
                        <wps:cNvPr id="2016" name="Textbox 2016"/>
                        <wps:cNvSpPr txBox="1"/>
                        <wps:spPr>
                          <a:xfrm>
                            <a:off x="1214888" y="1163341"/>
                            <a:ext cx="140970" cy="150495"/>
                          </a:xfrm>
                          <a:prstGeom prst="rect">
                            <a:avLst/>
                          </a:prstGeom>
                        </wps:spPr>
                        <wps:txbx>
                          <w:txbxContent>
                            <w:p>
                              <w:pPr>
                                <w:spacing w:line="236" w:lineRule="exact" w:before="0"/>
                                <w:ind w:left="0" w:right="0" w:firstLine="0"/>
                                <w:jc w:val="left"/>
                                <w:rPr>
                                  <w:rFonts w:ascii="Arial Narrow"/>
                                  <w:sz w:val="11"/>
                                </w:rPr>
                              </w:pPr>
                              <w:r>
                                <w:rPr>
                                  <w:rFonts w:ascii="Arial Narrow"/>
                                  <w:spacing w:val="-5"/>
                                  <w:position w:val="6"/>
                                  <w:sz w:val="17"/>
                                </w:rPr>
                                <w:t>T</w:t>
                              </w:r>
                              <w:r>
                                <w:rPr>
                                  <w:rFonts w:ascii="Arial Narrow"/>
                                  <w:spacing w:val="-5"/>
                                  <w:sz w:val="11"/>
                                </w:rPr>
                                <w:t>ZX</w:t>
                              </w:r>
                            </w:p>
                          </w:txbxContent>
                        </wps:txbx>
                        <wps:bodyPr wrap="square" lIns="0" tIns="0" rIns="0" bIns="0" rtlCol="0">
                          <a:noAutofit/>
                        </wps:bodyPr>
                      </wps:wsp>
                      <wps:wsp>
                        <wps:cNvPr id="2017" name="Textbox 2017"/>
                        <wps:cNvSpPr txBox="1"/>
                        <wps:spPr>
                          <a:xfrm>
                            <a:off x="1317758" y="1612159"/>
                            <a:ext cx="108585" cy="150495"/>
                          </a:xfrm>
                          <a:prstGeom prst="rect">
                            <a:avLst/>
                          </a:prstGeom>
                        </wps:spPr>
                        <wps:txbx>
                          <w:txbxContent>
                            <w:p>
                              <w:pPr>
                                <w:spacing w:line="225" w:lineRule="auto" w:before="4"/>
                                <w:ind w:left="0" w:right="0" w:firstLine="0"/>
                                <w:jc w:val="left"/>
                                <w:rPr>
                                  <w:rFonts w:ascii="Arial Narrow"/>
                                  <w:sz w:val="11"/>
                                </w:rPr>
                              </w:pPr>
                              <w:r>
                                <w:rPr>
                                  <w:rFonts w:ascii="Arial Narrow"/>
                                  <w:spacing w:val="-5"/>
                                  <w:sz w:val="17"/>
                                </w:rPr>
                                <w:t>T</w:t>
                              </w:r>
                              <w:r>
                                <w:rPr>
                                  <w:rFonts w:ascii="Arial Narrow"/>
                                  <w:spacing w:val="-5"/>
                                  <w:position w:val="-5"/>
                                  <w:sz w:val="11"/>
                                </w:rPr>
                                <w:t>D</w:t>
                              </w:r>
                            </w:p>
                          </w:txbxContent>
                        </wps:txbx>
                        <wps:bodyPr wrap="square" lIns="0" tIns="0" rIns="0" bIns="0" rtlCol="0">
                          <a:noAutofit/>
                        </wps:bodyPr>
                      </wps:wsp>
                    </wpg:wgp>
                  </a:graphicData>
                </a:graphic>
              </wp:anchor>
            </w:drawing>
          </mc:Choice>
          <mc:Fallback>
            <w:pict>
              <v:group style="position:absolute;margin-left:181.779495pt;margin-top:3.264583pt;width:329.9pt;height:225.65pt;mso-position-horizontal-relative:page;mso-position-vertical-relative:paragraph;z-index:15853056" id="docshapegroup1365" coordorigin="3636,65" coordsize="6598,4513">
                <v:shape style="position:absolute;left:3725;top:301;width:6501;height:1485" type="#_x0000_t75" id="docshape1366" stroked="false">
                  <v:imagedata r:id="rId101" o:title=""/>
                </v:shape>
                <v:line style="position:absolute" from="3718,1037" to="9959,1037" stroked="true" strokeweight=".521pt" strokecolor="#000000">
                  <v:stroke dashstyle="solid"/>
                </v:line>
                <v:shape style="position:absolute;left:9936;top:991;width:92;height:90" id="docshape1367" coordorigin="9936,992" coordsize="92,90" path="m9936,992l9938,996,9942,1002,9943,1008,9944,1013,9947,1025,9947,1049,9946,1054,9942,1072,9938,1077,9936,1082,10027,1037,9936,992xe" filled="true" fillcolor="#000000" stroked="false">
                  <v:path arrowok="t"/>
                  <v:fill type="solid"/>
                </v:shape>
                <v:line style="position:absolute" from="3738,1863" to="3738,154" stroked="true" strokeweight=".521pt" strokecolor="#000000">
                  <v:stroke dashstyle="solid"/>
                </v:line>
                <v:shape style="position:absolute;left:3692;top:85;width:92;height:92" id="docshape1368" coordorigin="3692,86" coordsize="92,92" path="m3738,86l3692,177,3697,173,3704,171,3714,168,3721,167,3726,166,3750,166,3755,167,3762,168,3772,171,3778,173,3784,177,3738,86xe" filled="true" fillcolor="#000000" stroked="false">
                  <v:path arrowok="t"/>
                  <v:fill type="solid"/>
                </v:shape>
                <v:shape style="position:absolute;left:4236;top:556;width:11;height:3998" id="docshape1369" coordorigin="4236,556" coordsize="11,3998" path="m4243,556l4238,556,4238,557,4237,560,4236,561,4236,713,4238,716,4238,717,4241,718,4246,716,4247,714,4247,560,4246,557,4243,556xm4243,798l4238,798,4238,800,4236,804,4236,954,4238,959,4246,959,4247,957,4247,802,4246,800,4243,798xm4243,1041l4238,1041,4238,1042,4237,1043,4236,1046,4236,1197,4237,1199,4238,1200,4238,1202,4241,1203,4246,1200,4247,1199,4247,1043,4246,1042,4243,1041xm4243,1283l4238,1283,4238,1284,4237,1286,4236,1288,4236,1439,4237,1440,4238,1443,4238,1444,4243,1444,4246,1443,4247,1440,4247,1286,4246,1284,4243,1283xm4241,1524l4238,1526,4238,1527,4237,1528,4236,1530,4236,1682,4237,1684,4238,1685,4241,1686,4243,1685,4246,1685,4247,1684,4247,1528,4246,1527,4241,1524xm4243,1767l4238,1767,4238,1768,4236,1773,4236,1923,4238,1928,4238,1929,4243,1929,4246,1928,4247,1925,4247,1770,4246,1768,4243,1767xm4247,2012l4237,2012,4236,2014,4236,2166,4238,2169,4238,2170,4241,2171,4246,2169,4247,2168,4247,2012xm4241,2009l4238,2010,4238,2012,4246,2012,4241,2009xm4243,2252l4238,2252,4238,2253,4237,2255,4236,2256,4236,2408,4237,2410,4238,2411,4238,2412,4243,2412,4246,2411,4247,2410,4247,2255,4246,2253,4243,2252xm4241,2493l4238,2494,4238,2495,4237,2496,4236,2499,4236,2650,4237,2652,4238,2654,4238,2655,4241,2656,4246,2654,4247,2652,4247,2496,4246,2495,4241,2493xm4243,2736l4238,2736,4238,2738,4237,2739,4236,2741,4236,2892,4237,2894,4238,2896,4238,2897,4243,2897,4246,2896,4247,2894,4247,2739,4246,2738,4243,2736xm4246,3137l4238,3137,4238,3138,4241,3140,4246,3137xm4243,2979l4238,2979,4238,2980,4236,2982,4236,3135,4237,3137,4247,3137,4247,2981,4246,2980,4243,2979xm4243,3220l4238,3220,4238,3221,4236,3226,4236,3377,4237,3378,4238,3381,4238,3382,4243,3382,4246,3381,4247,3378,4247,3224,4246,3221,4243,3220xm4246,3464l4238,3464,4237,3465,4236,3467,4236,3618,4238,3623,4238,3624,4243,3624,4246,3623,4247,3621,4247,3465,4246,3464xm4243,3705l4238,3705,4238,3706,4237,3708,4236,3710,4236,3862,4238,3864,4238,3866,4241,3867,4246,3864,4247,3863,4247,3708,4246,3706,4243,3705xm4243,3947l4238,3947,4238,3948,4236,3953,4236,4103,4238,4108,4246,4108,4247,4106,4247,3951,4246,3948,4243,3947xm4243,4190l4238,4190,4238,4191,4237,4192,4236,4194,4236,4346,4237,4348,4238,4349,4238,4350,4241,4352,4246,4349,4247,4348,4247,4192,4246,4191,4243,4190xm4243,4432l4238,4432,4238,4433,4237,4434,4236,4437,4236,4548,4237,4550,4238,4552,4238,4553,4243,4553,4246,4552,4247,4550,4247,4434,4246,4433,4243,4432xe" filled="true" fillcolor="#000000" stroked="false">
                  <v:path arrowok="t"/>
                  <v:fill type="solid"/>
                </v:shape>
                <v:shape style="position:absolute;left:4236;top:556;width:11;height:3998" id="docshape1370" coordorigin="4236,556" coordsize="11,3998" path="m4247,561l4247,714,4246,716,4241,718,4238,717,4238,716,4236,713,4236,561,4237,560,4238,557,4238,556,4243,556,4246,557,4247,560,4247,561xm4247,804l4247,957,4246,959,4238,959,4236,954,4236,804,4238,800,4238,798,4243,798,4246,800,4247,802,4247,804xm4247,1046l4247,1199,4246,1200,4243,1202,4241,1203,4238,1202,4238,1200,4237,1199,4236,1197,4236,1046,4237,1043,4238,1042,4238,1041,4243,1041,4246,1042,4247,1043,4247,1046xm4247,1288l4247,1440,4246,1443,4243,1444,4238,1444,4238,1443,4237,1440,4236,1439,4236,1288,4237,1286,4238,1284,4238,1283,4243,1283,4246,1284,4247,1286,4247,1288xm4247,1530l4247,1684,4246,1685,4243,1685,4241,1686,4238,1685,4237,1684,4236,1682,4236,1530,4237,1528,4238,1527,4238,1526,4241,1524,4243,1526,4246,1527,4247,1528,4247,1530xm4247,1773l4247,1925,4246,1928,4243,1929,4238,1929,4238,1928,4236,1923,4236,1773,4238,1768,4238,1767,4243,1767,4246,1768,4247,1770,4247,1773xm4247,2014l4247,2168,4246,2169,4241,2171,4238,2170,4238,2169,4236,2166,4236,2014,4237,2012,4238,2012,4238,2010,4241,2009,4246,2012,4247,2012,4247,2014xm4247,2256l4247,2410,4246,2411,4243,2412,4238,2412,4238,2411,4237,2410,4236,2408,4236,2256,4237,2255,4238,2253,4238,2252,4243,2252,4246,2253,4247,2255,4247,2256xm4247,2499l4247,2652,4246,2654,4241,2656,4238,2655,4238,2654,4237,2652,4236,2650,4236,2499,4237,2496,4238,2495,4238,2494,4241,2493,4246,2495,4247,2496,4247,2499xm4247,2741l4247,2894,4246,2896,4243,2897,4238,2897,4238,2896,4237,2894,4236,2892,4236,2741,4237,2739,4238,2738,4238,2736,4243,2736,4246,2738,4247,2739,4247,2741xm4247,2982l4247,3137,4246,3137,4243,3138,4241,3140,4238,3138,4238,3137,4237,3137,4236,3135,4236,2982,4238,2980,4238,2979,4243,2979,4246,2980,4247,2981,4247,2982xm4247,3226l4247,3378,4246,3381,4243,3382,4238,3382,4238,3381,4237,3378,4236,3377,4236,3226,4238,3221,4238,3220,4243,3220,4246,3221,4247,3224,4247,3226xm4247,3467l4247,3621,4246,3623,4243,3624,4238,3624,4238,3623,4236,3618,4236,3467,4237,3465,4238,3464,4246,3464,4247,3465,4247,3467xm4247,3710l4247,3863,4246,3864,4243,3866,4241,3867,4238,3866,4238,3864,4236,3862,4236,3710,4237,3708,4238,3706,4238,3705,4243,3705,4246,3706,4247,3708,4247,3710xm4247,3953l4247,4106,4246,4108,4238,4108,4236,4103,4236,3953,4237,3951,4238,3948,4238,3947,4243,3947,4246,3948,4247,3951,4247,3953xm4247,4194l4247,4348,4246,4349,4241,4352,4238,4350,4238,4349,4237,4348,4236,4346,4236,4194,4237,4192,4238,4191,4238,4190,4243,4190,4246,4191,4247,4192,4247,4194xm4247,4437l4247,4550,4246,4552,4243,4553,4238,4553,4238,4552,4237,4550,4236,4548,4236,4437,4237,4434,4238,4433,4238,4432,4243,4432,4246,4433,4247,4434,4247,4437xe" filled="false" stroked="true" strokeweight=".06pt" strokecolor="#000000">
                  <v:path arrowok="t"/>
                  <v:stroke dashstyle="solid"/>
                </v:shape>
                <v:shape style="position:absolute;left:5241;top:540;width:11;height:4037" id="docshape1371" coordorigin="5242,540" coordsize="11,4037" path="m5249,540l5245,540,5243,543,5242,545,5242,698,5245,701,5249,701,5251,700,5252,699,5252,543,5251,542,5249,540xm5249,783l5245,783,5243,785,5242,788,5242,939,5244,944,5251,944,5252,941,5252,785,5251,784,5249,783xm5251,1025l5244,1025,5242,1030,5242,1181,5243,1182,5244,1185,5245,1186,5248,1187,5249,1186,5251,1185,5252,1182,5252,1028,5251,1025xm5249,1268l5245,1268,5243,1270,5242,1272,5242,1424,5243,1425,5244,1427,5245,1428,5249,1428,5251,1427,5252,1425,5252,1270,5251,1269,5249,1268xm5249,1670l5245,1670,5248,1671,5249,1670xm5248,1509l5245,1510,5242,1514,5242,1666,5243,1668,5244,1670,5251,1670,5252,1668,5252,1512,5251,1511,5249,1510,5248,1509xm5249,1751l5245,1751,5244,1752,5242,1757,5242,1907,5244,1912,5245,1913,5249,1913,5251,1912,5252,1910,5252,1755,5251,1752,5249,1751xm5251,1995l5244,1995,5243,1996,5242,1998,5242,2151,5245,2154,5248,2156,5249,2154,5251,2153,5252,2152,5252,1996,5251,1995xm5248,1994l5245,1995,5249,1995,5248,1994xm5249,2236l5245,2236,5244,2237,5243,2240,5242,2241,5242,2392,5243,2394,5245,2397,5249,2397,5251,2396,5252,2394,5252,2240,5251,2237,5249,2236xm5248,2477l5245,2478,5243,2481,5242,2483,5242,2634,5243,2637,5245,2639,5249,2639,5251,2638,5252,2637,5252,2481,5251,2480,5249,2478,5248,2477xm5251,2721l5244,2721,5242,2726,5242,2877,5243,2878,5244,2880,5245,2882,5249,2882,5251,2880,5252,2878,5252,2723,5251,2721xm5249,2963l5245,2963,5242,2967,5242,3119,5245,3123,5248,3124,5249,3123,5251,3122,5252,3120,5252,2966,5251,2964,5249,2963xm5249,3204l5245,3204,5244,3206,5242,3210,5242,3362,5243,3363,5244,3365,5251,3365,5252,3363,5252,3208,5251,3206,5249,3204xm5249,3447l5245,3447,5243,3449,5242,3452,5242,3603,5243,3605,5245,3608,5248,3609,5249,3608,5251,3606,5252,3605,5252,3449,5251,3448,5249,3447xm5249,3689l5245,3689,5243,3692,5242,3694,5242,3846,5243,3846,5244,3849,5245,3850,5248,3851,5249,3850,5251,3849,5252,3846,5252,3692,5251,3690,5249,3689xm5249,3932l5245,3932,5244,3933,5243,3935,5242,3936,5242,4088,5243,4090,5245,4092,5249,4092,5251,4091,5252,4090,5252,3935,5251,3933,5249,3932xm5249,4173l5245,4173,5244,4174,5242,4179,5242,4330,5243,4332,5245,4335,5248,4336,5249,4335,5251,4334,5252,4332,5252,4176,5251,4174,5249,4173xm5249,4416l5245,4416,5243,4419,5242,4421,5242,4572,5243,4574,5244,4576,5245,4577,5249,4577,5251,4576,5252,4574,5252,4419,5251,4418,5249,4416xe" filled="true" fillcolor="#000000" stroked="false">
                  <v:path arrowok="t"/>
                  <v:fill type="solid"/>
                </v:shape>
                <v:shape style="position:absolute;left:5241;top:540;width:11;height:4037" id="docshape1372" coordorigin="5242,540" coordsize="11,4037" path="m5252,545l5252,699,5251,700,5249,701,5245,701,5244,700,5243,699,5242,698,5242,545,5243,543,5244,542,5245,540,5249,540,5251,542,5252,543,5252,545xm5252,788l5252,941,5251,944,5244,944,5243,941,5242,939,5242,788,5243,785,5244,784,5245,783,5249,783,5251,784,5252,785,5252,788xm5252,1030l5252,1182,5251,1185,5249,1186,5248,1187,5245,1186,5244,1185,5243,1182,5242,1181,5242,1030,5243,1028,5244,1025,5251,1025,5252,1028,5252,1030xm5252,1272l5252,1425,5251,1427,5249,1428,5245,1428,5244,1427,5243,1425,5242,1424,5242,1272,5243,1270,5244,1269,5245,1268,5249,1268,5251,1269,5252,1270,5252,1272xm5252,1514l5252,1668,5251,1670,5249,1670,5248,1671,5245,1670,5244,1670,5243,1668,5242,1666,5242,1514,5243,1512,5244,1511,5245,1510,5248,1509,5249,1510,5251,1511,5252,1512,5252,1514xm5252,1757l5252,1910,5251,1912,5249,1913,5245,1913,5244,1912,5243,1910,5242,1907,5242,1757,5243,1755,5244,1752,5245,1751,5249,1751,5251,1752,5252,1755,5252,1757xm5252,1998l5252,2152,5251,2153,5249,2154,5248,2156,5245,2154,5244,2153,5243,2152,5242,2151,5242,1998,5243,1996,5244,1995,5245,1995,5248,1994,5249,1995,5251,1995,5252,1996,5252,1998xm5252,2241l5252,2394,5251,2396,5249,2397,5245,2397,5244,2396,5243,2394,5242,2392,5242,2241,5243,2240,5244,2237,5245,2236,5249,2236,5251,2237,5252,2240,5252,2241xm5252,2483l5252,2637,5251,2638,5249,2639,5245,2639,5244,2638,5243,2637,5242,2634,5242,2483,5243,2481,5244,2480,5245,2478,5248,2477,5249,2478,5251,2480,5252,2481,5252,2483xm5252,2726l5252,2878,5251,2880,5249,2882,5245,2882,5244,2880,5243,2878,5242,2877,5242,2726,5243,2723,5244,2721,5251,2721,5252,2723,5252,2726xm5252,2967l5252,3120,5251,3122,5249,3123,5248,3124,5245,3123,5244,3122,5243,3120,5242,3119,5242,2967,5243,2966,5244,2964,5245,2963,5249,2963,5251,2964,5252,2966,5252,2967xm5252,3210l5252,3363,5251,3365,5244,3365,5243,3363,5242,3362,5242,3210,5243,3208,5244,3206,5245,3204,5249,3204,5251,3206,5252,3208,5252,3210xm5252,3452l5252,3605,5251,3606,5249,3608,5248,3609,5245,3608,5244,3606,5243,3605,5242,3603,5242,3452,5243,3449,5244,3448,5245,3447,5249,3447,5251,3448,5252,3449,5252,3452xm5252,3694l5252,3846,5251,3849,5249,3850,5248,3851,5245,3850,5244,3849,5243,3846,5242,3846,5242,3694,5243,3692,5244,3690,5245,3689,5249,3689,5251,3690,5252,3692,5252,3694xm5252,3936l5252,4090,5251,4091,5249,4092,5245,4092,5244,4091,5243,4090,5242,4088,5242,3936,5243,3935,5244,3933,5245,3932,5249,3932,5251,3933,5252,3935,5252,3936xm5252,4179l5252,4332,5251,4334,5249,4335,5248,4336,5245,4335,5244,4334,5243,4332,5242,4330,5242,4179,5243,4176,5244,4174,5245,4173,5249,4173,5251,4174,5252,4176,5252,4179xm5252,4421l5252,4574,5251,4576,5249,4577,5245,4577,5244,4576,5243,4574,5242,4572,5242,4421,5243,4419,5244,4418,5245,4416,5249,4416,5251,4418,5252,4419,5252,4421xe" filled="false" stroked="true" strokeweight=".06pt" strokecolor="#000000">
                  <v:path arrowok="t"/>
                  <v:stroke dashstyle="solid"/>
                </v:shape>
                <v:shape style="position:absolute;left:6249;top:540;width:10;height:4013" id="docshape1373" coordorigin="6250,540" coordsize="10,4013" path="m6256,540l6251,540,6251,542,6250,543,6250,699,6251,700,6251,701,6256,701,6258,700,6259,699,6259,543,6258,542,6256,540xm6256,783l6251,783,6251,784,6250,785,6250,941,6251,944,6258,944,6259,941,6259,785,6258,784,6256,783xm6258,1025l6251,1025,6250,1028,6250,1182,6251,1185,6251,1186,6253,1187,6258,1185,6259,1182,6259,1028,6258,1025xm6256,1268l6251,1268,6251,1269,6250,1270,6250,1425,6251,1427,6251,1428,6256,1428,6258,1427,6259,1425,6259,1270,6258,1269,6256,1268xm6253,1509l6251,1510,6251,1511,6250,1512,6250,1668,6251,1670,6253,1671,6256,1670,6258,1670,6259,1668,6259,1512,6258,1511,6253,1509xm6256,1751l6251,1751,6251,1752,6250,1755,6250,1910,6251,1912,6251,1913,6256,1913,6258,1912,6259,1910,6259,1755,6258,1752,6256,1751xm6253,1994l6251,1995,6250,1996,6250,2152,6251,2153,6251,2154,6253,2156,6258,2153,6259,2152,6259,1996,6258,1995,6256,1995,6253,1994xm6256,2236l6251,2236,6251,2237,6250,2240,6250,2394,6251,2396,6251,2397,6256,2397,6258,2396,6259,2394,6259,2240,6258,2237,6256,2236xm6253,2477l6251,2478,6251,2480,6250,2481,6250,2637,6251,2638,6251,2639,6256,2639,6258,2638,6259,2637,6259,2481,6258,2480,6253,2477xm6258,2721l6251,2721,6250,2723,6250,2878,6251,2880,6251,2882,6256,2882,6258,2880,6259,2878,6259,2723,6258,2721xm6256,2963l6251,2963,6251,2964,6250,2966,6250,3120,6251,3122,6251,3123,6253,3124,6258,3122,6259,3120,6259,2966,6258,2964,6256,2963xm6256,3204l6251,3204,6251,3206,6250,3208,6250,3363,6251,3365,6258,3365,6259,3363,6259,3208,6258,3206,6256,3204xm6256,3447l6251,3447,6251,3448,6250,3449,6250,3605,6251,3606,6251,3608,6253,3609,6258,3606,6259,3605,6259,3449,6258,3448,6256,3447xm6256,3689l6251,3689,6251,3690,6250,3692,6250,3846,6251,3849,6251,3850,6253,3851,6258,3849,6259,3846,6259,3692,6258,3690,6256,3689xm6256,3932l6251,3932,6251,3933,6250,3935,6250,4090,6251,4091,6251,4092,6256,4092,6258,4091,6259,4090,6259,3935,6258,3933,6256,3932xm6256,4173l6251,4173,6251,4174,6250,4176,6250,4332,6251,4334,6251,4335,6253,4336,6258,4334,6259,4332,6259,4176,6258,4174,6256,4173xm6256,4416l6251,4416,6251,4418,6250,4419,6250,4550,6251,4552,6251,4553,6256,4553,6258,4552,6259,4550,6259,4419,6258,4418,6256,4416xe" filled="true" fillcolor="#000000" stroked="false">
                  <v:path arrowok="t"/>
                  <v:fill type="solid"/>
                </v:shape>
                <v:shape style="position:absolute;left:6249;top:540;width:10;height:4013" id="docshape1374" coordorigin="6250,540" coordsize="10,4013" path="m6259,545l6259,699,6258,700,6256,701,6251,701,6251,700,6250,699,6250,543,6251,542,6251,540,6256,540,6258,542,6259,543,6259,545xm6259,788l6259,941,6258,944,6251,944,6250,941,6250,785,6251,784,6251,783,6256,783,6258,784,6259,785,6259,788xm6259,1030l6259,1182,6258,1185,6253,1187,6251,1186,6251,1185,6250,1182,6250,1028,6251,1025,6258,1025,6259,1028,6259,1030xm6259,1272l6259,1425,6258,1427,6256,1428,6251,1428,6251,1427,6250,1425,6250,1270,6251,1269,6251,1268,6256,1268,6258,1269,6259,1270,6259,1272xm6259,1514l6259,1668,6258,1670,6256,1670,6253,1671,6251,1670,6250,1668,6250,1512,6251,1511,6251,1510,6253,1509,6258,1511,6259,1512,6259,1514xm6259,1757l6259,1910,6258,1912,6256,1913,6251,1913,6251,1912,6250,1910,6250,1755,6251,1752,6251,1751,6256,1751,6258,1752,6259,1755,6259,1757xm6259,1998l6259,2152,6258,2153,6256,2154,6253,2156,6251,2154,6251,2153,6250,2152,6250,1996,6251,1995,6253,1994,6256,1995,6258,1995,6259,1996,6259,1998xm6259,2241l6259,2394,6258,2396,6256,2397,6251,2397,6251,2396,6250,2394,6250,2240,6251,2237,6251,2236,6256,2236,6258,2237,6259,2240,6259,2241xm6259,2483l6259,2637,6258,2638,6256,2639,6251,2639,6251,2638,6250,2637,6250,2481,6251,2480,6251,2478,6253,2477,6256,2478,6258,2480,6259,2481,6259,2483xm6259,2726l6259,2878,6258,2880,6256,2882,6251,2882,6251,2880,6250,2878,6250,2723,6251,2721,6258,2721,6259,2723,6259,2726xm6259,2967l6259,3120,6258,3122,6253,3124,6251,3123,6251,3122,6250,3120,6250,2966,6251,2964,6251,2963,6256,2963,6258,2964,6259,2966,6259,2967xm6259,3210l6259,3363,6258,3365,6251,3365,6250,3363,6250,3208,6251,3206,6251,3204,6256,3204,6258,3206,6259,3208,6259,3210xm6259,3452l6259,3605,6258,3606,6253,3609,6251,3608,6251,3606,6250,3605,6250,3449,6251,3448,6251,3447,6256,3447,6258,3448,6259,3449,6259,3452xm6259,3694l6259,3846,6258,3849,6253,3851,6251,3850,6251,3849,6250,3846,6250,3692,6251,3690,6251,3689,6256,3689,6258,3690,6259,3692,6259,3694xm6259,3936l6259,4090,6258,4091,6256,4092,6251,4092,6251,4091,6250,4090,6250,3935,6251,3933,6251,3932,6256,3932,6258,3933,6259,3935,6259,3936xm6259,4179l6259,4332,6258,4334,6253,4336,6251,4335,6251,4334,6250,4332,6250,4176,6251,4174,6251,4173,6256,4173,6258,4174,6259,4176,6259,4179xm6259,4421l6259,4550,6258,4552,6256,4553,6251,4553,6251,4552,6250,4550,6250,4419,6251,4418,6251,4416,6256,4416,6258,4418,6259,4419,6259,4421xe" filled="false" stroked="true" strokeweight=".06pt" strokecolor="#000000">
                  <v:path arrowok="t"/>
                  <v:stroke dashstyle="solid"/>
                </v:shape>
                <v:shape style="position:absolute;left:7255;top:540;width:10;height:4013" id="docshape1375" coordorigin="7255,540" coordsize="10,4013" path="m7261,540l7258,540,7255,543,7255,699,7258,701,7261,701,7264,700,7265,699,7265,543,7264,542,7261,540xm7261,783l7258,783,7255,785,7255,941,7256,944,7264,944,7265,941,7265,785,7264,784,7261,783xm7264,1025l7256,1025,7255,1028,7255,1182,7256,1185,7258,1186,7260,1187,7261,1186,7264,1185,7265,1182,7265,1028,7264,1025xm7261,1268l7258,1268,7255,1270,7255,1425,7256,1427,7258,1428,7261,1428,7264,1427,7265,1425,7265,1270,7264,1269,7261,1268xm7261,1670l7258,1670,7260,1671,7261,1670xm7260,1509l7258,1510,7255,1512,7255,1668,7256,1670,7264,1670,7265,1668,7265,1512,7264,1511,7261,1510,7260,1509xm7261,1751l7258,1751,7256,1752,7255,1755,7255,1910,7256,1912,7258,1913,7261,1913,7264,1912,7265,1910,7265,1755,7264,1752,7261,1751xm7264,1995l7256,1995,7255,1996,7255,2152,7258,2154,7260,2156,7261,2154,7264,2153,7265,2152,7265,1996,7264,1995xm7260,1994l7258,1995,7261,1995,7260,1994xm7261,2236l7258,2236,7256,2237,7255,2240,7255,2394,7258,2397,7261,2397,7264,2396,7265,2394,7265,2240,7264,2237,7261,2236xm7260,2477l7258,2478,7255,2481,7255,2637,7258,2639,7261,2639,7264,2638,7265,2637,7265,2481,7264,2480,7261,2478,7260,2477xm7264,2721l7256,2721,7255,2723,7255,2878,7256,2880,7258,2882,7261,2882,7264,2880,7265,2878,7265,2723,7264,2721xm7261,2963l7258,2963,7255,2966,7255,3120,7258,3123,7260,3124,7261,3123,7264,3122,7265,3120,7265,2966,7264,2964,7261,2963xm7261,3204l7258,3204,7256,3206,7255,3208,7255,3363,7256,3365,7264,3365,7265,3363,7265,3208,7264,3206,7261,3204xm7261,3447l7258,3447,7255,3449,7255,3605,7258,3608,7260,3609,7261,3608,7264,3606,7265,3605,7265,3449,7264,3448,7261,3447xm7261,3689l7258,3689,7255,3692,7255,3846,7256,3849,7258,3850,7260,3851,7261,3850,7264,3849,7265,3846,7265,3692,7264,3690,7261,3689xm7261,3932l7258,3932,7256,3933,7255,3935,7255,4090,7258,4092,7261,4092,7264,4091,7265,4090,7265,3935,7264,3933,7261,3932xm7261,4173l7258,4173,7256,4174,7255,4176,7255,4332,7258,4335,7260,4336,7261,4335,7264,4334,7265,4332,7265,4176,7264,4174,7261,4173xm7261,4416l7258,4416,7255,4419,7255,4550,7256,4552,7258,4553,7261,4553,7264,4552,7265,4550,7265,4419,7264,4418,7261,4416xe" filled="true" fillcolor="#000000" stroked="false">
                  <v:path arrowok="t"/>
                  <v:fill type="solid"/>
                </v:shape>
                <v:shape style="position:absolute;left:7255;top:540;width:10;height:4013" id="docshape1376" coordorigin="7255,540" coordsize="10,4013" path="m7265,545l7265,699,7264,700,7261,701,7258,701,7256,700,7255,699,7255,543,7258,540,7261,540,7264,542,7265,543,7265,545xm7265,788l7265,941,7264,944,7256,944,7255,941,7255,785,7258,783,7261,783,7264,784,7265,785,7265,788xm7265,1030l7265,1182,7264,1185,7261,1186,7260,1187,7258,1186,7256,1185,7255,1182,7255,1028,7256,1025,7264,1025,7265,1028,7265,1030xm7265,1272l7265,1425,7264,1427,7261,1428,7258,1428,7256,1427,7255,1425,7255,1270,7258,1268,7261,1268,7264,1269,7265,1270,7265,1272xm7265,1514l7265,1668,7264,1670,7261,1670,7260,1671,7258,1670,7256,1670,7255,1668,7255,1512,7258,1510,7260,1509,7261,1510,7264,1511,7265,1512,7265,1514xm7265,1757l7265,1910,7264,1912,7261,1913,7258,1913,7256,1912,7255,1910,7255,1755,7256,1752,7258,1751,7261,1751,7264,1752,7265,1755,7265,1757xm7265,1998l7265,2152,7264,2153,7261,2154,7260,2156,7258,2154,7256,2153,7255,2152,7255,1996,7256,1995,7258,1995,7260,1994,7261,1995,7264,1995,7265,1996,7265,1998xm7265,2241l7265,2394,7264,2396,7261,2397,7258,2397,7256,2396,7255,2394,7255,2240,7256,2237,7258,2236,7261,2236,7264,2237,7265,2240,7265,2241xm7265,2483l7265,2637,7264,2638,7261,2639,7258,2639,7255,2637,7255,2481,7256,2480,7258,2478,7260,2477,7261,2478,7264,2480,7265,2481,7265,2483xm7265,2726l7265,2878,7264,2880,7261,2882,7258,2882,7256,2880,7255,2878,7255,2723,7256,2721,7264,2721,7265,2723,7265,2726xm7265,2967l7265,3120,7264,3122,7261,3123,7260,3124,7258,3123,7255,3120,7255,2966,7256,2964,7258,2963,7261,2963,7264,2964,7265,2966,7265,2967xm7265,3210l7265,3363,7264,3365,7256,3365,7255,3363,7255,3208,7256,3206,7258,3204,7261,3204,7264,3206,7265,3208,7265,3210xm7265,3452l7265,3605,7264,3606,7261,3608,7260,3609,7258,3608,7255,3605,7255,3449,7256,3448,7258,3447,7261,3447,7264,3448,7265,3449,7265,3452xm7265,3694l7265,3846,7264,3849,7261,3850,7260,3851,7258,3850,7256,3849,7255,3846,7255,3692,7256,3690,7258,3689,7261,3689,7264,3690,7265,3692,7265,3694xm7265,3936l7265,4090,7264,4091,7261,4092,7258,4092,7255,4090,7255,3935,7256,3933,7258,3932,7261,3932,7264,3933,7265,3935,7265,3936xm7265,4179l7265,4332,7264,4334,7261,4335,7260,4336,7258,4335,7255,4332,7255,4176,7256,4174,7258,4173,7261,4173,7264,4174,7265,4176,7265,4179xm7265,4421l7265,4550,7264,4552,7261,4553,7258,4553,7256,4552,7255,4550,7255,4419,7258,4416,7261,4416,7264,4418,7265,4419,7265,4421xe" filled="false" stroked="true" strokeweight=".06pt" strokecolor="#000000">
                  <v:path arrowok="t"/>
                  <v:stroke dashstyle="solid"/>
                </v:shape>
                <v:shape style="position:absolute;left:8262;top:548;width:9;height:4005" id="docshape1377" coordorigin="8262,549" coordsize="9,4005" path="m8268,549l8264,549,8262,550,8262,708,8264,710,8268,710,8270,708,8270,550,8268,549xm8268,951l8264,951,8267,952,8268,951xm8268,790l8264,790,8262,791,8262,951,8270,951,8270,791,8268,790xm8268,1032l8264,1032,8262,1034,8262,1193,8264,1194,8268,1194,8270,1193,8270,1034,8268,1032xm8267,1275l8262,1277,8262,1434,8267,1437,8268,1436,8270,1434,8270,1277,8268,1276,8267,1275xm8268,1517l8264,1517,8262,1518,8262,1677,8264,1678,8268,1678,8270,1677,8270,1518,8268,1517xm8267,1758l8262,1761,8262,1919,8267,1922,8268,1920,8270,1919,8270,1761,8268,1760,8267,1758xm8268,2002l8264,2002,8262,2003,8262,2162,8264,2163,8268,2163,8270,2162,8270,2003,8268,2002xm8267,2243l8262,2246,8262,2403,8267,2405,8268,2404,8270,2403,8270,2246,8268,2244,8267,2243xm8268,2486l8264,2486,8262,2487,8262,2646,8264,2648,8268,2648,8270,2646,8270,2487,8268,2486xm8270,2729l8262,2729,8262,2888,8267,2890,8268,2889,8270,2888,8270,2729xm8268,2970l8264,2970,8262,2972,8262,3130,8264,3131,8268,3131,8270,3130,8270,2972,8268,2970xm8268,3213l8264,3213,8262,3214,8262,3372,8264,3374,8268,3374,8270,3372,8270,3214,8268,3213xm8270,3455l8262,3455,8262,3615,8264,3616,8268,3616,8270,3615,8270,3455xm8268,3698l8264,3698,8262,3699,8262,3857,8264,3858,8268,3858,8270,3857,8270,3699,8268,3698xm8268,4100l8264,4100,8267,4101,8268,4100xm8268,3939l8264,3939,8262,3940,8262,4100,8270,4100,8270,3940,8268,3939xm8268,4181l8264,4181,8262,4182,8262,4342,8264,4343,8268,4343,8270,4342,8270,4182,8268,4181xm8267,4424l8262,4426,8262,4552,8264,4553,8268,4553,8270,4552,8270,4426,8268,4425,8267,4424xe" filled="true" fillcolor="#000000" stroked="false">
                  <v:path arrowok="t"/>
                  <v:fill type="solid"/>
                </v:shape>
                <v:shape style="position:absolute;left:8262;top:548;width:9;height:4005" id="docshape1378" coordorigin="8262,549" coordsize="9,4005" path="m8270,552l8270,708,8268,710,8264,710,8262,708,8262,550,8264,549,8268,549,8270,550,8270,552xm8270,796l8270,951,8268,951,8267,952,8264,951,8262,951,8262,791,8264,790,8268,790,8270,791,8270,796xm8270,1038l8270,1193,8268,1194,8264,1194,8262,1193,8262,1034,8264,1032,8268,1032,8270,1034,8270,1038xm8270,1280l8270,1434,8268,1436,8267,1437,8264,1436,8262,1434,8262,1277,8267,1275,8268,1276,8270,1277,8270,1280xm8270,1522l8270,1677,8268,1678,8264,1678,8262,1677,8262,1518,8264,1517,8268,1517,8270,1518,8270,1522xm8270,1764l8270,1919,8268,1920,8267,1922,8262,1919,8262,1761,8264,1760,8267,1758,8268,1760,8270,1761,8270,1764xm8270,2007l8270,2162,8268,2163,8264,2163,8262,2162,8262,2003,8264,2002,8268,2002,8270,2003,8270,2007xm8270,2248l8270,2403,8268,2404,8267,2405,8262,2403,8262,2246,8264,2244,8267,2243,8268,2244,8270,2246,8270,2248xm8270,2492l8270,2646,8268,2648,8264,2648,8262,2646,8262,2487,8264,2486,8268,2486,8270,2487,8270,2492xm8270,2733l8270,2888,8268,2889,8267,2890,8262,2888,8262,2729,8270,2729,8270,2733xm8270,2975l8270,3130,8268,3131,8264,3131,8262,3130,8262,2972,8264,2970,8268,2970,8270,2972,8270,2975xm8270,3218l8270,3372,8268,3374,8264,3374,8262,3372,8262,3214,8264,3213,8268,3213,8270,3214,8270,3218xm8270,3460l8270,3615,8268,3616,8264,3616,8262,3615,8262,3455,8270,3455,8270,3460xm8270,3701l8270,3857,8268,3858,8264,3858,8262,3857,8262,3699,8264,3698,8268,3698,8270,3699,8270,3701xm8270,3945l8270,4100,8268,4100,8267,4101,8264,4100,8262,4100,8262,3940,8264,3939,8268,3939,8270,3940,8270,3945xm8270,4187l8270,4342,8268,4343,8264,4343,8262,4342,8262,4182,8264,4181,8268,4181,8270,4182,8270,4187xm8270,4428l8270,4552,8268,4553,8264,4553,8262,4552,8262,4426,8267,4424,8268,4425,8270,4426,8270,4428xe" filled="false" stroked="true" strokeweight=".06pt" strokecolor="#000000">
                  <v:path arrowok="t"/>
                  <v:stroke dashstyle="solid"/>
                </v:shape>
                <v:shape style="position:absolute;left:9267;top:556;width:10;height:3998" id="docshape1379" coordorigin="9268,556" coordsize="10,3998" path="m9274,556l9271,556,9269,557,9268,560,9268,714,9269,716,9271,717,9272,718,9274,717,9276,716,9277,714,9277,560,9276,557,9274,556xm9274,798l9271,798,9269,800,9268,802,9268,957,9269,959,9276,959,9277,957,9277,802,9276,800,9274,798xm9274,1041l9271,1041,9269,1042,9268,1043,9268,1199,9269,1200,9271,1202,9272,1203,9274,1202,9276,1200,9277,1199,9277,1043,9276,1042,9274,1041xm9274,1283l9271,1283,9269,1284,9268,1286,9268,1440,9269,1443,9271,1444,9274,1444,9276,1443,9277,1440,9277,1286,9276,1284,9274,1283xm9274,1685l9271,1685,9272,1686,9274,1685xm9272,1524l9271,1526,9269,1527,9268,1528,9268,1684,9269,1685,9276,1685,9277,1684,9277,1528,9276,1527,9274,1526,9272,1524xm9274,1767l9271,1767,9269,1768,9268,1770,9268,1925,9269,1928,9271,1929,9274,1929,9276,1928,9277,1925,9277,1770,9276,1768,9274,1767xm9277,2012l9268,2012,9268,2168,9269,2169,9271,2170,9272,2171,9274,2170,9276,2169,9277,2168,9277,2012xm9272,2009l9271,2010,9269,2012,9276,2012,9274,2010,9272,2009xm9274,2252l9271,2252,9269,2253,9268,2255,9268,2410,9269,2411,9271,2412,9274,2412,9276,2411,9277,2410,9277,2255,9276,2253,9274,2252xm9272,2493l9271,2494,9269,2495,9268,2496,9268,2652,9269,2654,9271,2655,9272,2656,9274,2655,9276,2654,9277,2652,9277,2496,9276,2495,9274,2494,9272,2493xm9274,2736l9271,2736,9269,2738,9268,2739,9268,2894,9269,2896,9271,2897,9274,2897,9276,2896,9277,2894,9277,2739,9276,2738,9274,2736xm9276,3137l9269,3137,9271,3138,9272,3140,9274,3138,9276,3137xm9274,2979l9271,2979,9269,2980,9268,2981,9268,3137,9277,3137,9277,2981,9276,2980,9274,2979xm9274,3220l9271,3220,9269,3221,9268,3224,9268,3378,9269,3381,9271,3382,9274,3382,9276,3381,9277,3378,9277,3224,9276,3221,9274,3220xm9276,3464l9269,3464,9268,3465,9268,3621,9269,3623,9271,3624,9274,3624,9276,3623,9277,3621,9277,3465,9276,3464xm9274,3705l9271,3705,9269,3706,9268,3708,9268,3863,9269,3864,9271,3866,9272,3867,9274,3866,9276,3864,9277,3863,9277,3708,9276,3706,9274,3705xm9274,3947l9271,3947,9269,3948,9268,3951,9268,4106,9269,4108,9276,4108,9277,4106,9277,3951,9276,3948,9274,3947xm9274,4190l9271,4190,9269,4191,9268,4192,9268,4348,9269,4349,9271,4350,9272,4352,9274,4350,9276,4349,9277,4348,9277,4192,9276,4191,9274,4190xm9274,4432l9271,4432,9269,4433,9268,4434,9268,4550,9269,4552,9271,4553,9274,4553,9276,4552,9277,4550,9277,4434,9276,4433,9274,4432xe" filled="true" fillcolor="#000000" stroked="false">
                  <v:path arrowok="t"/>
                  <v:fill type="solid"/>
                </v:shape>
                <v:shape style="position:absolute;left:9267;top:556;width:10;height:3998" id="docshape1380" coordorigin="9268,556" coordsize="10,3998" path="m9277,561l9277,714,9276,716,9274,717,9272,718,9271,717,9269,716,9268,714,9268,560,9269,557,9271,556,9274,556,9276,557,9277,560,9277,561xm9277,804l9277,957,9276,959,9269,959,9268,957,9268,802,9269,800,9271,798,9274,798,9276,800,9277,802,9277,804xm9277,1046l9277,1199,9276,1200,9274,1202,9272,1203,9271,1202,9269,1200,9268,1199,9268,1043,9269,1042,9271,1041,9274,1041,9276,1042,9277,1043,9277,1046xm9277,1288l9277,1440,9276,1443,9274,1444,9271,1444,9269,1443,9268,1440,9268,1286,9269,1284,9271,1283,9274,1283,9276,1284,9277,1286,9277,1288xm9277,1530l9277,1684,9276,1685,9274,1685,9272,1686,9271,1685,9269,1685,9268,1684,9268,1528,9269,1527,9271,1526,9272,1524,9274,1526,9276,1527,9277,1528,9277,1530xm9277,1773l9277,1925,9276,1928,9274,1929,9271,1929,9269,1928,9268,1925,9268,1770,9269,1768,9271,1767,9274,1767,9276,1768,9277,1770,9277,1773xm9277,2014l9277,2168,9276,2169,9274,2170,9272,2171,9271,2170,9269,2169,9268,2168,9268,2012,9269,2012,9271,2010,9272,2009,9274,2010,9276,2012,9277,2012,9277,2014xm9277,2256l9277,2410,9276,2411,9274,2412,9271,2412,9269,2411,9268,2410,9268,2255,9269,2253,9271,2252,9274,2252,9276,2253,9277,2255,9277,2256xm9277,2499l9277,2652,9276,2654,9274,2655,9272,2656,9271,2655,9269,2654,9268,2652,9268,2496,9269,2495,9271,2494,9272,2493,9274,2494,9276,2495,9277,2496,9277,2499xm9277,2741l9277,2894,9276,2896,9274,2897,9271,2897,9269,2896,9268,2894,9268,2739,9269,2738,9271,2736,9274,2736,9276,2738,9277,2739,9277,2741xm9277,2982l9277,3137,9276,3137,9274,3138,9272,3140,9271,3138,9269,3137,9268,3137,9268,2981,9269,2980,9271,2979,9274,2979,9276,2980,9277,2981,9277,2982xm9277,3226l9277,3378,9276,3381,9274,3382,9271,3382,9269,3381,9268,3378,9268,3224,9269,3221,9271,3220,9274,3220,9276,3221,9277,3224,9277,3226xm9277,3467l9277,3621,9276,3623,9274,3624,9271,3624,9269,3623,9268,3621,9268,3465,9269,3464,9276,3464,9277,3465,9277,3467xm9277,3710l9277,3863,9276,3864,9274,3866,9272,3867,9271,3866,9269,3864,9268,3863,9268,3708,9269,3706,9271,3705,9274,3705,9276,3706,9277,3708,9277,3710xm9277,3953l9277,4106,9276,4108,9269,4108,9268,4106,9268,3951,9269,3948,9271,3947,9274,3947,9276,3948,9277,3951,9277,3953xm9277,4194l9277,4348,9276,4349,9274,4350,9272,4352,9271,4350,9269,4349,9268,4348,9268,4192,9269,4191,9271,4190,9274,4190,9276,4191,9277,4192,9277,4194xm9277,4437l9277,4550,9276,4552,9274,4553,9271,4553,9269,4552,9268,4550,9268,4434,9269,4433,9271,4432,9274,4432,9276,4433,9277,4434,9277,4437xe" filled="false" stroked="true" strokeweight=".06pt" strokecolor="#000000">
                  <v:path arrowok="t"/>
                  <v:stroke dashstyle="solid"/>
                </v:shape>
                <v:shape style="position:absolute;left:3712;top:3829;width:6017;height:314" id="docshape1381" coordorigin="3713,3830" coordsize="6017,314" path="m3713,4143l4342,4143,4342,3830,4879,3830,4877,4143,5352,4143,5352,3830,5887,3830,5887,4143,6358,4143,6358,3830,6898,3830,6898,4143,7368,4143,7368,3830,7901,3830,7903,4143,8375,4143,8375,3830,8912,3830,8909,4143,9380,4143,9380,3830,9730,3830e" filled="false" stroked="true" strokeweight=".521pt" strokecolor="#000000">
                  <v:path arrowok="t"/>
                  <v:stroke dashstyle="solid"/>
                </v:shape>
                <v:shape style="position:absolute;left:5340;top:1933;width:10;height:160" id="docshape1382" coordorigin="5340,1933" coordsize="10,160" path="m5350,1935l5349,1935,5349,1933,5341,1933,5341,1935,5340,1935,5340,1937,5340,2091,5341,2091,5341,2093,5349,2093,5349,2091,5350,2091,5350,1937,5350,1935xe" filled="true" fillcolor="#000000" stroked="false">
                  <v:path arrowok="t"/>
                  <v:fill type="solid"/>
                </v:shape>
                <v:shape style="position:absolute;left:5340;top:1932;width:10;height:161" id="docshape1383" coordorigin="5340,1932" coordsize="10,161" path="m5350,1937l5350,2091,5348,2093,5341,2093,5340,2091,5340,1936,5341,1934,5344,1932,5346,1932,5348,1934,5350,1936,5350,1937xe" filled="false" stroked="true" strokeweight=".06pt" strokecolor="#000000">
                  <v:path arrowok="t"/>
                  <v:stroke dashstyle="solid"/>
                </v:shape>
                <v:shape style="position:absolute;left:5896;top:1915;width:10;height:162" id="docshape1384" coordorigin="5897,1916" coordsize="10,162" path="m5903,1916l5898,1918,5897,1919,5897,2075,5898,2076,5900,2076,5903,2078,5903,2076,5905,2076,5906,2075,5906,1922,5906,1919,5905,1918,5903,1917,5903,1916xe" filled="true" fillcolor="#000000" stroked="false">
                  <v:path arrowok="t"/>
                  <v:fill type="solid"/>
                </v:shape>
                <v:shape style="position:absolute;left:5896;top:1915;width:10;height:162" id="docshape1385" coordorigin="5897,1916" coordsize="10,162" path="m5906,1922l5906,2075,5905,2076,5903,2076,5903,2078,5900,2076,5898,2076,5897,2075,5897,1919,5898,1918,5903,1916,5903,1917,5905,1918,5906,1919,5906,1922xe" filled="false" stroked="true" strokeweight=".06pt" strokecolor="#000000">
                  <v:path arrowok="t"/>
                  <v:stroke dashstyle="solid"/>
                </v:shape>
                <v:shape style="position:absolute;left:5341;top:2499;width:10;height:402" id="docshape1386" coordorigin="5341,2500" coordsize="10,402" path="m5351,2746l5350,2746,5350,2742,5342,2742,5342,2746,5341,2746,5341,2900,5342,2900,5342,2902,5350,2902,5350,2900,5351,2900,5351,2746xm5351,2502l5348,2502,5348,2500,5344,2500,5344,2502,5341,2502,5341,2658,5343,2658,5343,2660,5346,2660,5346,2662,5346,2662,5346,2660,5349,2660,5349,2658,5351,2658,5351,2502xe" filled="true" fillcolor="#000000" stroked="false">
                  <v:path arrowok="t"/>
                  <v:fill type="solid"/>
                </v:shape>
                <v:shape style="position:absolute;left:5341;top:2498;width:10;height:404" id="docshape1387" coordorigin="5341,2499" coordsize="10,404" path="m5351,2504l5351,2657,5350,2658,5347,2660,5346,2661,5345,2660,5342,2658,5341,2657,5341,2501,5342,2501,5345,2500,5346,2499,5347,2500,5350,2501,5351,2501,5351,2504xm5351,2746l5351,2900,5350,2901,5347,2902,5345,2902,5342,2901,5341,2900,5341,2745,5342,2742,5345,2741,5347,2741,5350,2742,5351,2745,5351,2746xe" filled="false" stroked="true" strokeweight=".06pt" strokecolor="#000000">
                  <v:path arrowok="t"/>
                  <v:stroke dashstyle="solid"/>
                </v:shape>
                <v:line style="position:absolute" from="4996,2688" to="5178,2688" stroked="true" strokeweight=".521pt" strokecolor="#000000">
                  <v:stroke dashstyle="solid"/>
                </v:line>
                <v:shape style="position:absolute;left:5156;top:2644;width:92;height:92" id="docshape1388" coordorigin="5156,2644" coordsize="92,92" path="m5156,2644l5160,2649,5161,2655,5164,2661,5165,2666,5166,2673,5167,2678,5167,2684,5168,2688,5167,2696,5167,2700,5164,2718,5161,2723,5160,2729,5156,2735,5248,2688,5156,2644xe" filled="true" fillcolor="#000000" stroked="false">
                  <v:path arrowok="t"/>
                  <v:fill type="solid"/>
                </v:shape>
                <v:line style="position:absolute" from="5597,2710" to="5414,2710" stroked="true" strokeweight=".521pt" strokecolor="#000000">
                  <v:stroke dashstyle="solid"/>
                </v:line>
                <v:shape style="position:absolute;left:5346;top:2664;width:90;height:92" id="docshape1389" coordorigin="5346,2664" coordsize="90,92" path="m5436,2664l5346,2710,5436,2756,5435,2751,5430,2739,5429,2734,5426,2722,5426,2698,5428,2693,5430,2681,5432,2675,5435,2670,5436,2664xe" filled="true" fillcolor="#000000" stroked="false">
                  <v:path arrowok="t"/>
                  <v:fill type="solid"/>
                </v:shape>
                <v:line style="position:absolute" from="5760,2002" to="5833,2002" stroked="true" strokeweight=".521pt" strokecolor="#000000">
                  <v:stroke dashstyle="solid"/>
                </v:line>
                <v:shape style="position:absolute;left:5811;top:1956;width:92;height:90" id="docshape1390" coordorigin="5812,1956" coordsize="92,90" path="m5812,1956l5814,1962,5815,1967,5818,1973,5819,1979,5821,1984,5821,1990,5822,1996,5822,2008,5821,2013,5821,2020,5819,2025,5818,2031,5815,2036,5814,2042,5812,2046,5903,2002,5812,1956xe" filled="true" fillcolor="#000000" stroked="false">
                  <v:path arrowok="t"/>
                  <v:fill type="solid"/>
                </v:shape>
                <v:line style="position:absolute" from="5492,2002" to="5413,2002" stroked="true" strokeweight=".521pt" strokecolor="#000000">
                  <v:stroke dashstyle="solid"/>
                </v:line>
                <v:shape style="position:absolute;left:5346;top:1956;width:89;height:90" id="docshape1391" coordorigin="5346,1956" coordsize="89,90" path="m5435,1956l5346,2002,5435,2046,5434,2042,5431,2036,5429,2031,5428,2025,5426,2020,5426,2013,5425,2008,5425,1996,5426,1990,5426,1984,5428,1979,5429,1973,5431,1967,5434,1962,5435,1956xe" filled="true" fillcolor="#000000" stroked="false">
                  <v:path arrowok="t"/>
                  <v:fill type="solid"/>
                </v:shape>
                <v:shape style="position:absolute;left:3640;top:2188;width:6114;height:264" id="docshape1392" coordorigin="3641,2188" coordsize="6114,264" path="m3641,2446l5345,2452,5346,2192,5911,2188,5911,2451,7361,2451,7361,2192,7928,2192,7928,2451,9378,2451,9378,2192,9755,2192e" filled="false" stroked="true" strokeweight=".521pt" strokecolor="#000000">
                  <v:path arrowok="t"/>
                  <v:stroke dashstyle="solid"/>
                </v:shape>
                <v:shape style="position:absolute;left:3654;top:3072;width:5274;height:254" id="docshape1393" coordorigin="3654,3072" coordsize="5274,254" path="m3654,3324l4336,3326,4337,3072,4896,3072,4896,3324,6353,3324,6353,3072,6913,3072,6913,3324,8369,3324,8369,3072,8928,3072e" filled="false" stroked="true" strokeweight=".521pt" strokecolor="#000000">
                  <v:path arrowok="t"/>
                  <v:stroke dashstyle="solid"/>
                </v:shape>
                <v:shape style="position:absolute;left:8925;top:3072;width:830;height:252" id="docshape1394" coordorigin="8926,3072" coordsize="830,252" path="m8926,3072l8926,3324,9755,3324e" filled="false" stroked="true" strokeweight=".521pt" strokecolor="#000000">
                  <v:path arrowok="t"/>
                  <v:stroke dashstyle="solid"/>
                </v:shape>
                <v:rect style="position:absolute;left:9555;top:65;width:678;height:914" id="docshape1395" filled="true" fillcolor="#ffffff" stroked="false">
                  <v:fill type="solid"/>
                </v:rect>
                <v:shape style="position:absolute;left:5548;top:1897;width:222;height:237" type="#_x0000_t202" id="docshape1396" filled="false" stroked="false">
                  <v:textbox inset="0,0,0,0">
                    <w:txbxContent>
                      <w:p>
                        <w:pPr>
                          <w:spacing w:line="236" w:lineRule="exact" w:before="0"/>
                          <w:ind w:left="0" w:right="0" w:firstLine="0"/>
                          <w:jc w:val="left"/>
                          <w:rPr>
                            <w:rFonts w:ascii="Arial Narrow"/>
                            <w:sz w:val="11"/>
                          </w:rPr>
                        </w:pPr>
                        <w:r>
                          <w:rPr>
                            <w:rFonts w:ascii="Arial Narrow"/>
                            <w:spacing w:val="-5"/>
                            <w:position w:val="6"/>
                            <w:sz w:val="17"/>
                          </w:rPr>
                          <w:t>T</w:t>
                        </w:r>
                        <w:r>
                          <w:rPr>
                            <w:rFonts w:ascii="Arial Narrow"/>
                            <w:spacing w:val="-5"/>
                            <w:sz w:val="11"/>
                          </w:rPr>
                          <w:t>ZX</w:t>
                        </w:r>
                      </w:p>
                    </w:txbxContent>
                  </v:textbox>
                  <w10:wrap type="none"/>
                </v:shape>
                <v:shape style="position:absolute;left:5710;top:2604;width:171;height:237" type="#_x0000_t202" id="docshape1397" filled="false" stroked="false">
                  <v:textbox inset="0,0,0,0">
                    <w:txbxContent>
                      <w:p>
                        <w:pPr>
                          <w:spacing w:line="225" w:lineRule="auto" w:before="4"/>
                          <w:ind w:left="0" w:right="0" w:firstLine="0"/>
                          <w:jc w:val="left"/>
                          <w:rPr>
                            <w:rFonts w:ascii="Arial Narrow"/>
                            <w:sz w:val="11"/>
                          </w:rPr>
                        </w:pPr>
                        <w:r>
                          <w:rPr>
                            <w:rFonts w:ascii="Arial Narrow"/>
                            <w:spacing w:val="-5"/>
                            <w:sz w:val="17"/>
                          </w:rPr>
                          <w:t>T</w:t>
                        </w:r>
                        <w:r>
                          <w:rPr>
                            <w:rFonts w:ascii="Arial Narrow"/>
                            <w:spacing w:val="-5"/>
                            <w:position w:val="-5"/>
                            <w:sz w:val="11"/>
                          </w:rPr>
                          <w:t>D</w:t>
                        </w:r>
                      </w:p>
                    </w:txbxContent>
                  </v:textbox>
                  <w10:wrap type="none"/>
                </v:shape>
                <w10:wrap type="none"/>
              </v:group>
            </w:pict>
          </mc:Fallback>
        </mc:AlternateContent>
      </w:r>
      <w:r>
        <w:rPr>
          <w:rFonts w:ascii="Arial Narrow"/>
          <w:w w:val="99"/>
          <w:sz w:val="17"/>
        </w:rPr>
        <w:t>V</w:t>
      </w: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spacing w:before="7"/>
        <w:rPr>
          <w:rFonts w:ascii="Arial Narrow"/>
          <w:sz w:val="23"/>
        </w:rPr>
      </w:pPr>
    </w:p>
    <w:p>
      <w:pPr>
        <w:spacing w:before="0"/>
        <w:ind w:left="2500" w:right="0" w:firstLine="0"/>
        <w:jc w:val="left"/>
        <w:rPr>
          <w:rFonts w:ascii="Arial Narrow"/>
          <w:sz w:val="17"/>
        </w:rPr>
      </w:pPr>
      <w:r>
        <w:rPr>
          <w:rFonts w:ascii="Arial Narrow"/>
          <w:spacing w:val="-5"/>
          <w:sz w:val="17"/>
        </w:rPr>
        <w:t>ZX</w:t>
      </w:r>
    </w:p>
    <w:p>
      <w:pPr>
        <w:spacing w:before="6"/>
        <w:ind w:left="1868" w:right="0" w:firstLine="0"/>
        <w:jc w:val="left"/>
        <w:rPr>
          <w:rFonts w:ascii="Arial Narrow"/>
          <w:sz w:val="17"/>
        </w:rPr>
      </w:pPr>
      <w:r>
        <w:rPr>
          <w:rFonts w:ascii="Arial Narrow"/>
          <w:spacing w:val="-2"/>
          <w:sz w:val="17"/>
        </w:rPr>
        <w:t>(Positive</w:t>
      </w:r>
      <w:r>
        <w:rPr>
          <w:rFonts w:ascii="Arial Narrow"/>
          <w:spacing w:val="9"/>
          <w:sz w:val="17"/>
        </w:rPr>
        <w:t> </w:t>
      </w:r>
      <w:r>
        <w:rPr>
          <w:rFonts w:ascii="Arial Narrow"/>
          <w:spacing w:val="-2"/>
          <w:sz w:val="17"/>
        </w:rPr>
        <w:t>zero-crossing)</w:t>
      </w:r>
    </w:p>
    <w:p>
      <w:pPr>
        <w:pStyle w:val="BodyText"/>
        <w:rPr>
          <w:rFonts w:ascii="Arial Narrow"/>
          <w:sz w:val="18"/>
        </w:rPr>
      </w:pPr>
    </w:p>
    <w:p>
      <w:pPr>
        <w:pStyle w:val="BodyText"/>
        <w:spacing w:before="9"/>
        <w:rPr>
          <w:rFonts w:ascii="Arial Narrow"/>
          <w:sz w:val="18"/>
        </w:rPr>
      </w:pPr>
    </w:p>
    <w:p>
      <w:pPr>
        <w:spacing w:before="0"/>
        <w:ind w:left="2446" w:right="0" w:firstLine="0"/>
        <w:jc w:val="left"/>
        <w:rPr>
          <w:rFonts w:ascii="Arial Narrow"/>
          <w:sz w:val="17"/>
        </w:rPr>
      </w:pPr>
      <w:r>
        <w:rPr>
          <w:rFonts w:ascii="Arial Narrow"/>
          <w:spacing w:val="-5"/>
          <w:sz w:val="17"/>
        </w:rPr>
        <w:t>ZX</w:t>
      </w:r>
    </w:p>
    <w:p>
      <w:pPr>
        <w:spacing w:before="7"/>
        <w:ind w:left="1784" w:right="0" w:firstLine="0"/>
        <w:jc w:val="left"/>
        <w:rPr>
          <w:rFonts w:ascii="Arial Narrow"/>
          <w:sz w:val="17"/>
        </w:rPr>
      </w:pPr>
      <w:r>
        <w:rPr>
          <w:rFonts w:ascii="Arial Narrow"/>
          <w:spacing w:val="-2"/>
          <w:sz w:val="17"/>
        </w:rPr>
        <w:t>(Negative</w:t>
      </w:r>
      <w:r>
        <w:rPr>
          <w:rFonts w:ascii="Arial Narrow"/>
          <w:spacing w:val="7"/>
          <w:sz w:val="17"/>
        </w:rPr>
        <w:t> </w:t>
      </w:r>
      <w:r>
        <w:rPr>
          <w:rFonts w:ascii="Arial Narrow"/>
          <w:spacing w:val="-2"/>
          <w:sz w:val="17"/>
        </w:rPr>
        <w:t>zero-crossing)</w:t>
      </w:r>
    </w:p>
    <w:p>
      <w:pPr>
        <w:pStyle w:val="BodyText"/>
        <w:rPr>
          <w:rFonts w:ascii="Arial Narrow"/>
          <w:sz w:val="18"/>
        </w:rPr>
      </w:pPr>
    </w:p>
    <w:p>
      <w:pPr>
        <w:pStyle w:val="BodyText"/>
        <w:rPr>
          <w:rFonts w:ascii="Arial Narrow"/>
          <w:sz w:val="18"/>
        </w:rPr>
      </w:pPr>
    </w:p>
    <w:p>
      <w:pPr>
        <w:spacing w:before="103"/>
        <w:ind w:left="2500" w:right="0" w:firstLine="0"/>
        <w:jc w:val="left"/>
        <w:rPr>
          <w:rFonts w:ascii="Arial Narrow"/>
          <w:sz w:val="17"/>
        </w:rPr>
      </w:pPr>
      <w:r>
        <w:rPr>
          <w:rFonts w:ascii="Arial Narrow"/>
          <w:spacing w:val="-5"/>
          <w:sz w:val="17"/>
        </w:rPr>
        <w:t>ZX</w:t>
      </w:r>
    </w:p>
    <w:p>
      <w:pPr>
        <w:spacing w:before="7"/>
        <w:ind w:left="2032" w:right="0" w:firstLine="0"/>
        <w:jc w:val="left"/>
        <w:rPr>
          <w:rFonts w:ascii="Arial Narrow"/>
          <w:sz w:val="17"/>
        </w:rPr>
      </w:pPr>
      <w:r>
        <w:rPr>
          <w:rFonts w:ascii="Arial Narrow"/>
          <w:spacing w:val="-2"/>
          <w:sz w:val="17"/>
        </w:rPr>
        <w:t>(All</w:t>
      </w:r>
      <w:r>
        <w:rPr>
          <w:rFonts w:ascii="Arial Narrow"/>
          <w:spacing w:val="4"/>
          <w:sz w:val="17"/>
        </w:rPr>
        <w:t> </w:t>
      </w:r>
      <w:r>
        <w:rPr>
          <w:rFonts w:ascii="Arial Narrow"/>
          <w:spacing w:val="-2"/>
          <w:sz w:val="17"/>
        </w:rPr>
        <w:t>zero-crossing)</w:t>
      </w:r>
    </w:p>
    <w:p>
      <w:pPr>
        <w:pStyle w:val="BodyText"/>
        <w:rPr>
          <w:rFonts w:ascii="Arial Narrow"/>
        </w:rPr>
      </w:pPr>
    </w:p>
    <w:p>
      <w:pPr>
        <w:pStyle w:val="BodyText"/>
        <w:spacing w:before="7"/>
        <w:rPr>
          <w:rFonts w:ascii="Arial Narrow"/>
          <w:sz w:val="18"/>
        </w:rPr>
      </w:pPr>
    </w:p>
    <w:p>
      <w:pPr>
        <w:spacing w:before="0"/>
        <w:ind w:left="413" w:right="132" w:firstLine="0"/>
        <w:jc w:val="center"/>
        <w:rPr>
          <w:b/>
          <w:i/>
          <w:sz w:val="20"/>
        </w:rPr>
      </w:pPr>
      <w:bookmarkStart w:name="_bookmark210" w:id="389"/>
      <w:bookmarkEnd w:id="389"/>
      <w:r>
        <w:rPr/>
      </w:r>
      <w:r>
        <w:rPr>
          <w:b/>
          <w:i/>
          <w:sz w:val="20"/>
        </w:rPr>
        <w:t>Figure-27</w:t>
      </w:r>
      <w:r>
        <w:rPr>
          <w:b/>
          <w:i/>
          <w:spacing w:val="-11"/>
          <w:sz w:val="20"/>
        </w:rPr>
        <w:t> </w:t>
      </w:r>
      <w:r>
        <w:rPr>
          <w:b/>
          <w:i/>
          <w:sz w:val="20"/>
        </w:rPr>
        <w:t>Zero-Crossing</w:t>
      </w:r>
      <w:r>
        <w:rPr>
          <w:b/>
          <w:i/>
          <w:spacing w:val="-9"/>
          <w:sz w:val="20"/>
        </w:rPr>
        <w:t> </w:t>
      </w:r>
      <w:r>
        <w:rPr>
          <w:b/>
          <w:i/>
          <w:sz w:val="20"/>
        </w:rPr>
        <w:t>Timing</w:t>
      </w:r>
      <w:r>
        <w:rPr>
          <w:b/>
          <w:i/>
          <w:spacing w:val="-9"/>
          <w:sz w:val="20"/>
        </w:rPr>
        <w:t> </w:t>
      </w:r>
      <w:r>
        <w:rPr>
          <w:b/>
          <w:i/>
          <w:sz w:val="20"/>
        </w:rPr>
        <w:t>Diagram</w:t>
      </w:r>
      <w:r>
        <w:rPr>
          <w:b/>
          <w:i/>
          <w:spacing w:val="-9"/>
          <w:sz w:val="20"/>
        </w:rPr>
        <w:t> </w:t>
      </w:r>
      <w:r>
        <w:rPr>
          <w:b/>
          <w:i/>
          <w:sz w:val="20"/>
        </w:rPr>
        <w:t>(per</w:t>
      </w:r>
      <w:r>
        <w:rPr>
          <w:b/>
          <w:i/>
          <w:spacing w:val="-8"/>
          <w:sz w:val="20"/>
        </w:rPr>
        <w:t> </w:t>
      </w:r>
      <w:r>
        <w:rPr>
          <w:b/>
          <w:i/>
          <w:spacing w:val="-2"/>
          <w:sz w:val="20"/>
        </w:rPr>
        <w:t>phase)</w:t>
      </w:r>
    </w:p>
    <w:p>
      <w:pPr>
        <w:pStyle w:val="BodyText"/>
        <w:spacing w:before="2"/>
        <w:rPr>
          <w:b/>
          <w:i/>
          <w:sz w:val="32"/>
        </w:rPr>
      </w:pPr>
    </w:p>
    <w:p>
      <w:pPr>
        <w:spacing w:before="0"/>
        <w:ind w:left="419" w:right="0" w:firstLine="0"/>
        <w:jc w:val="left"/>
        <w:rPr>
          <w:b/>
          <w:sz w:val="20"/>
        </w:rPr>
      </w:pPr>
      <w:bookmarkStart w:name="_bookmark211" w:id="390"/>
      <w:bookmarkEnd w:id="390"/>
      <w:r>
        <w:rPr/>
      </w:r>
      <w:r>
        <w:rPr>
          <w:b/>
          <w:sz w:val="20"/>
        </w:rPr>
        <w:t>Table-19</w:t>
      </w:r>
      <w:r>
        <w:rPr>
          <w:b/>
          <w:spacing w:val="29"/>
          <w:sz w:val="20"/>
        </w:rPr>
        <w:t> </w:t>
      </w:r>
      <w:r>
        <w:rPr>
          <w:b/>
          <w:sz w:val="20"/>
        </w:rPr>
        <w:t>Zero-Crossing</w:t>
      </w:r>
      <w:r>
        <w:rPr>
          <w:b/>
          <w:spacing w:val="-14"/>
          <w:sz w:val="20"/>
        </w:rPr>
        <w:t> </w:t>
      </w:r>
      <w:r>
        <w:rPr>
          <w:b/>
          <w:spacing w:val="-2"/>
          <w:sz w:val="20"/>
        </w:rPr>
        <w:t>Specification</w:t>
      </w:r>
    </w:p>
    <w:p>
      <w:pPr>
        <w:pStyle w:val="BodyText"/>
        <w:spacing w:before="1"/>
        <w:rPr>
          <w:b/>
          <w:sz w:val="12"/>
        </w:rPr>
      </w:pPr>
    </w:p>
    <w:tbl>
      <w:tblPr>
        <w:tblW w:w="0" w:type="auto"/>
        <w:jc w:val="left"/>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3452"/>
        <w:gridCol w:w="1664"/>
        <w:gridCol w:w="1664"/>
        <w:gridCol w:w="1664"/>
        <w:gridCol w:w="1082"/>
      </w:tblGrid>
      <w:tr>
        <w:trPr>
          <w:trHeight w:val="290" w:hRule="atLeast"/>
        </w:trPr>
        <w:tc>
          <w:tcPr>
            <w:tcW w:w="1272" w:type="dxa"/>
          </w:tcPr>
          <w:p>
            <w:pPr>
              <w:pStyle w:val="TableParagraph"/>
              <w:spacing w:before="26"/>
              <w:ind w:left="296" w:right="287"/>
              <w:rPr>
                <w:b/>
                <w:sz w:val="18"/>
              </w:rPr>
            </w:pPr>
            <w:r>
              <w:rPr>
                <w:b/>
                <w:spacing w:val="-2"/>
                <w:sz w:val="18"/>
              </w:rPr>
              <w:t>Symbol</w:t>
            </w:r>
          </w:p>
        </w:tc>
        <w:tc>
          <w:tcPr>
            <w:tcW w:w="3452" w:type="dxa"/>
          </w:tcPr>
          <w:p>
            <w:pPr>
              <w:pStyle w:val="TableParagraph"/>
              <w:spacing w:before="26"/>
              <w:ind w:left="1221" w:right="1211"/>
              <w:rPr>
                <w:b/>
                <w:sz w:val="18"/>
              </w:rPr>
            </w:pPr>
            <w:r>
              <w:rPr>
                <w:b/>
                <w:spacing w:val="-2"/>
                <w:sz w:val="18"/>
              </w:rPr>
              <w:t>Description</w:t>
            </w:r>
          </w:p>
        </w:tc>
        <w:tc>
          <w:tcPr>
            <w:tcW w:w="1664" w:type="dxa"/>
          </w:tcPr>
          <w:p>
            <w:pPr>
              <w:pStyle w:val="TableParagraph"/>
              <w:spacing w:before="26"/>
              <w:ind w:left="644" w:right="632"/>
              <w:rPr>
                <w:b/>
                <w:sz w:val="18"/>
              </w:rPr>
            </w:pPr>
            <w:r>
              <w:rPr>
                <w:b/>
                <w:spacing w:val="-5"/>
                <w:sz w:val="18"/>
              </w:rPr>
              <w:t>Min</w:t>
            </w:r>
          </w:p>
        </w:tc>
        <w:tc>
          <w:tcPr>
            <w:tcW w:w="1664" w:type="dxa"/>
          </w:tcPr>
          <w:p>
            <w:pPr>
              <w:pStyle w:val="TableParagraph"/>
              <w:spacing w:before="26"/>
              <w:ind w:left="646" w:right="632"/>
              <w:rPr>
                <w:b/>
                <w:sz w:val="18"/>
              </w:rPr>
            </w:pPr>
            <w:r>
              <w:rPr>
                <w:b/>
                <w:spacing w:val="-5"/>
                <w:sz w:val="18"/>
              </w:rPr>
              <w:t>Typ</w:t>
            </w:r>
          </w:p>
        </w:tc>
        <w:tc>
          <w:tcPr>
            <w:tcW w:w="1664" w:type="dxa"/>
          </w:tcPr>
          <w:p>
            <w:pPr>
              <w:pStyle w:val="TableParagraph"/>
              <w:spacing w:before="26"/>
              <w:ind w:left="646" w:right="632"/>
              <w:rPr>
                <w:b/>
                <w:sz w:val="18"/>
              </w:rPr>
            </w:pPr>
            <w:r>
              <w:rPr>
                <w:b/>
                <w:spacing w:val="-5"/>
                <w:sz w:val="18"/>
              </w:rPr>
              <w:t>Max</w:t>
            </w:r>
          </w:p>
        </w:tc>
        <w:tc>
          <w:tcPr>
            <w:tcW w:w="1082" w:type="dxa"/>
          </w:tcPr>
          <w:p>
            <w:pPr>
              <w:pStyle w:val="TableParagraph"/>
              <w:spacing w:before="26"/>
              <w:ind w:left="356" w:right="341"/>
              <w:rPr>
                <w:b/>
                <w:sz w:val="18"/>
              </w:rPr>
            </w:pPr>
            <w:r>
              <w:rPr>
                <w:b/>
                <w:spacing w:val="-4"/>
                <w:sz w:val="18"/>
              </w:rPr>
              <w:t>Unit</w:t>
            </w:r>
          </w:p>
        </w:tc>
      </w:tr>
      <w:tr>
        <w:trPr>
          <w:trHeight w:val="323" w:hRule="atLeast"/>
        </w:trPr>
        <w:tc>
          <w:tcPr>
            <w:tcW w:w="1272" w:type="dxa"/>
          </w:tcPr>
          <w:p>
            <w:pPr>
              <w:pStyle w:val="TableParagraph"/>
              <w:spacing w:before="31"/>
              <w:ind w:left="296" w:right="287"/>
              <w:rPr>
                <w:sz w:val="14"/>
              </w:rPr>
            </w:pPr>
            <w:r>
              <w:rPr>
                <w:spacing w:val="-5"/>
                <w:position w:val="4"/>
                <w:sz w:val="18"/>
              </w:rPr>
              <w:t>T</w:t>
            </w:r>
            <w:r>
              <w:rPr>
                <w:spacing w:val="-5"/>
                <w:sz w:val="14"/>
              </w:rPr>
              <w:t>ZX</w:t>
            </w:r>
          </w:p>
        </w:tc>
        <w:tc>
          <w:tcPr>
            <w:tcW w:w="3452" w:type="dxa"/>
          </w:tcPr>
          <w:p>
            <w:pPr>
              <w:pStyle w:val="TableParagraph"/>
              <w:spacing w:before="59"/>
              <w:ind w:left="39"/>
              <w:jc w:val="left"/>
              <w:rPr>
                <w:sz w:val="18"/>
              </w:rPr>
            </w:pPr>
            <w:r>
              <w:rPr>
                <w:sz w:val="18"/>
              </w:rPr>
              <w:t>High</w:t>
            </w:r>
            <w:r>
              <w:rPr>
                <w:spacing w:val="-3"/>
                <w:sz w:val="18"/>
              </w:rPr>
              <w:t> </w:t>
            </w:r>
            <w:r>
              <w:rPr>
                <w:sz w:val="18"/>
              </w:rPr>
              <w:t>Level</w:t>
            </w:r>
            <w:r>
              <w:rPr>
                <w:spacing w:val="-2"/>
                <w:sz w:val="18"/>
              </w:rPr>
              <w:t> Width</w:t>
            </w:r>
          </w:p>
        </w:tc>
        <w:tc>
          <w:tcPr>
            <w:tcW w:w="1664" w:type="dxa"/>
          </w:tcPr>
          <w:p>
            <w:pPr>
              <w:pStyle w:val="TableParagraph"/>
              <w:spacing w:before="0"/>
              <w:jc w:val="left"/>
              <w:rPr>
                <w:rFonts w:ascii="Times New Roman"/>
                <w:sz w:val="16"/>
              </w:rPr>
            </w:pPr>
          </w:p>
        </w:tc>
        <w:tc>
          <w:tcPr>
            <w:tcW w:w="1664" w:type="dxa"/>
          </w:tcPr>
          <w:p>
            <w:pPr>
              <w:pStyle w:val="TableParagraph"/>
              <w:spacing w:before="59"/>
              <w:ind w:left="13"/>
              <w:rPr>
                <w:sz w:val="18"/>
              </w:rPr>
            </w:pPr>
            <w:r>
              <w:rPr>
                <w:sz w:val="18"/>
              </w:rPr>
              <w:t>5</w:t>
            </w:r>
          </w:p>
        </w:tc>
        <w:tc>
          <w:tcPr>
            <w:tcW w:w="1664" w:type="dxa"/>
          </w:tcPr>
          <w:p>
            <w:pPr>
              <w:pStyle w:val="TableParagraph"/>
              <w:spacing w:before="0"/>
              <w:jc w:val="left"/>
              <w:rPr>
                <w:rFonts w:ascii="Times New Roman"/>
                <w:sz w:val="16"/>
              </w:rPr>
            </w:pPr>
          </w:p>
        </w:tc>
        <w:tc>
          <w:tcPr>
            <w:tcW w:w="1082" w:type="dxa"/>
          </w:tcPr>
          <w:p>
            <w:pPr>
              <w:pStyle w:val="TableParagraph"/>
              <w:spacing w:before="59"/>
              <w:ind w:left="356" w:right="340"/>
              <w:rPr>
                <w:sz w:val="18"/>
              </w:rPr>
            </w:pPr>
            <w:r>
              <w:rPr>
                <w:spacing w:val="-5"/>
                <w:sz w:val="18"/>
              </w:rPr>
              <w:t>ms</w:t>
            </w:r>
          </w:p>
        </w:tc>
      </w:tr>
      <w:tr>
        <w:trPr>
          <w:trHeight w:val="322" w:hRule="atLeast"/>
        </w:trPr>
        <w:tc>
          <w:tcPr>
            <w:tcW w:w="1272" w:type="dxa"/>
          </w:tcPr>
          <w:p>
            <w:pPr>
              <w:pStyle w:val="TableParagraph"/>
              <w:spacing w:before="25"/>
              <w:ind w:left="296" w:right="287"/>
              <w:rPr>
                <w:sz w:val="14"/>
              </w:rPr>
            </w:pPr>
            <w:r>
              <w:rPr>
                <w:spacing w:val="-5"/>
                <w:sz w:val="18"/>
              </w:rPr>
              <w:t>T</w:t>
            </w:r>
            <w:r>
              <w:rPr>
                <w:spacing w:val="-5"/>
                <w:position w:val="-4"/>
                <w:sz w:val="14"/>
              </w:rPr>
              <w:t>D</w:t>
            </w:r>
          </w:p>
        </w:tc>
        <w:tc>
          <w:tcPr>
            <w:tcW w:w="3452" w:type="dxa"/>
          </w:tcPr>
          <w:p>
            <w:pPr>
              <w:pStyle w:val="TableParagraph"/>
              <w:spacing w:before="59"/>
              <w:ind w:left="39"/>
              <w:jc w:val="left"/>
              <w:rPr>
                <w:sz w:val="18"/>
              </w:rPr>
            </w:pPr>
            <w:r>
              <w:rPr>
                <w:sz w:val="18"/>
              </w:rPr>
              <w:t>Delay</w:t>
            </w:r>
            <w:r>
              <w:rPr>
                <w:spacing w:val="-3"/>
                <w:sz w:val="18"/>
              </w:rPr>
              <w:t> </w:t>
            </w:r>
            <w:r>
              <w:rPr>
                <w:spacing w:val="-4"/>
                <w:sz w:val="18"/>
              </w:rPr>
              <w:t>Time</w:t>
            </w:r>
          </w:p>
        </w:tc>
        <w:tc>
          <w:tcPr>
            <w:tcW w:w="1664" w:type="dxa"/>
          </w:tcPr>
          <w:p>
            <w:pPr>
              <w:pStyle w:val="TableParagraph"/>
              <w:spacing w:before="0"/>
              <w:jc w:val="left"/>
              <w:rPr>
                <w:rFonts w:ascii="Times New Roman"/>
                <w:sz w:val="16"/>
              </w:rPr>
            </w:pPr>
          </w:p>
        </w:tc>
        <w:tc>
          <w:tcPr>
            <w:tcW w:w="1664" w:type="dxa"/>
          </w:tcPr>
          <w:p>
            <w:pPr>
              <w:pStyle w:val="TableParagraph"/>
              <w:spacing w:before="59"/>
              <w:ind w:left="646" w:right="632"/>
              <w:rPr>
                <w:sz w:val="18"/>
              </w:rPr>
            </w:pPr>
            <w:r>
              <w:rPr>
                <w:spacing w:val="-5"/>
                <w:sz w:val="18"/>
              </w:rPr>
              <w:t>0.2</w:t>
            </w:r>
          </w:p>
        </w:tc>
        <w:tc>
          <w:tcPr>
            <w:tcW w:w="1664" w:type="dxa"/>
          </w:tcPr>
          <w:p>
            <w:pPr>
              <w:pStyle w:val="TableParagraph"/>
              <w:spacing w:before="59"/>
              <w:ind w:left="646" w:right="631"/>
              <w:rPr>
                <w:sz w:val="18"/>
              </w:rPr>
            </w:pPr>
            <w:r>
              <w:rPr>
                <w:spacing w:val="-5"/>
                <w:sz w:val="18"/>
              </w:rPr>
              <w:t>0.5</w:t>
            </w:r>
          </w:p>
        </w:tc>
        <w:tc>
          <w:tcPr>
            <w:tcW w:w="1082" w:type="dxa"/>
          </w:tcPr>
          <w:p>
            <w:pPr>
              <w:pStyle w:val="TableParagraph"/>
              <w:spacing w:before="59"/>
              <w:ind w:left="356" w:right="341"/>
              <w:rPr>
                <w:sz w:val="18"/>
              </w:rPr>
            </w:pPr>
            <w:r>
              <w:rPr>
                <w:spacing w:val="-5"/>
                <w:sz w:val="18"/>
              </w:rPr>
              <w:t>ms</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Heading7"/>
        <w:tabs>
          <w:tab w:pos="11221" w:val="right" w:leader="none"/>
        </w:tabs>
        <w:spacing w:before="213"/>
      </w:pPr>
      <w:r>
        <w:rPr/>
        <mc:AlternateContent>
          <mc:Choice Requires="wps">
            <w:drawing>
              <wp:anchor distT="0" distB="0" distL="0" distR="0" allowOverlap="1" layoutInCell="1" locked="0" behindDoc="0" simplePos="0" relativeHeight="15852544">
                <wp:simplePos x="0" y="0"/>
                <wp:positionH relativeFrom="page">
                  <wp:posOffset>447929</wp:posOffset>
                </wp:positionH>
                <wp:positionV relativeFrom="paragraph">
                  <wp:posOffset>203796</wp:posOffset>
                </wp:positionV>
                <wp:extent cx="638810" cy="158750"/>
                <wp:effectExtent l="0" t="0" r="0" b="0"/>
                <wp:wrapNone/>
                <wp:docPr id="2018" name="Graphic 2018"/>
                <wp:cNvGraphicFramePr>
                  <a:graphicFrameLocks/>
                </wp:cNvGraphicFramePr>
                <a:graphic>
                  <a:graphicData uri="http://schemas.microsoft.com/office/word/2010/wordprocessingShape">
                    <wps:wsp>
                      <wps:cNvPr id="2018" name="Graphic 2018"/>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6.046978pt;width:50.3pt;height:12.5pt;mso-position-horizontal-relative:page;mso-position-vertical-relative:paragraph;z-index:15852544" id="docshape1398" coordorigin="705,321" coordsize="1006,250" path="m955,321l913,321,705,566,749,566,812,492,886,492,886,457,842,457,919,366,919,566,955,566,955,321xm1095,531l1077,531,1072,531,1067,529,1057,525,1053,523,1045,515,1043,511,1038,501,1037,496,1037,425,1094,425,1094,388,1037,388,1037,321,1001,321,1001,388,982,388,982,425,1001,425,1001,501,1003,511,1011,529,1016,538,1030,552,1039,557,1057,565,1067,567,1095,567,1095,531xm1387,453l1385,442,1381,433,1378,424,1372,415,1358,401,1350,396,1332,388,1322,386,1299,386,1287,389,1268,399,1260,405,1254,413,1247,405,1240,399,1221,389,1209,386,1186,386,1176,388,1158,396,1150,401,1136,415,1131,424,1123,442,1121,453,1121,567,1158,567,1158,458,1159,453,1163,443,1166,439,1173,432,1177,429,1186,425,1191,424,1202,424,1207,425,1216,429,1221,432,1228,439,1230,443,1234,453,1235,458,1235,567,1273,567,1273,458,1274,453,1278,443,1281,439,1288,432,1292,429,1301,425,1306,424,1316,424,1322,425,1331,429,1335,432,1342,439,1345,443,1349,453,1350,458,1350,567,1387,567,1387,453xm1592,476l1591,458,1591,458,1586,441,1579,425,1574,418,1570,412,1557,400,1552,398,1552,458,1452,458,1459,441,1470,429,1485,421,1503,418,1524,422,1539,431,1547,444,1552,458,1552,398,1541,392,1523,386,1503,384,1483,386,1465,391,1449,400,1435,412,1425,425,1417,441,1417,441,1412,458,1412,458,1411,476,1417,514,1434,544,1463,564,1503,571,1536,566,1561,554,1576,539,1578,537,1587,520,1547,520,1538,528,1527,535,1516,538,1504,539,1483,535,1467,525,1456,510,1452,491,1592,491,1592,476xm1711,531l1691,531,1686,531,1681,529,1671,525,1667,523,1660,515,1657,511,1653,501,1652,496,1652,321,1615,321,1615,501,1617,511,1625,529,1631,538,1645,552,1653,557,1671,565,1681,567,1711,567,1711,531xe" filled="true" fillcolor="#0079c1" stroked="false">
                <v:path arrowok="t"/>
                <v:fill type="solid"/>
                <w10:wrap type="none"/>
              </v:shape>
            </w:pict>
          </mc:Fallback>
        </mc:AlternateContent>
      </w:r>
      <w:r>
        <w:rPr/>
        <w:t>M90E36A</w:t>
      </w:r>
      <w:r>
        <w:rPr>
          <w:spacing w:val="-7"/>
        </w:rPr>
        <w:t> </w:t>
      </w:r>
      <w:r>
        <w:rPr>
          <w:spacing w:val="-2"/>
        </w:rPr>
        <w:t>[DATASHEET]</w:t>
      </w:r>
      <w:r>
        <w:rPr/>
        <w:tab/>
      </w:r>
      <w:r>
        <w:rPr>
          <w:spacing w:val="-5"/>
        </w:rPr>
        <w:t>81</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7.6 Voltage Sag and Phase Loss Timing" w:id="391"/>
      <w:bookmarkEnd w:id="391"/>
      <w:r>
        <w:rPr>
          <w:b w:val="0"/>
        </w:rPr>
      </w:r>
      <w:bookmarkStart w:name="_bookmark212" w:id="392"/>
      <w:bookmarkEnd w:id="392"/>
      <w:r>
        <w:rPr>
          <w:b w:val="0"/>
        </w:rPr>
      </w:r>
      <w:r>
        <w:rPr/>
        <w:t>VOLTAGE</w:t>
      </w:r>
      <w:r>
        <w:rPr>
          <w:spacing w:val="-8"/>
        </w:rPr>
        <w:t> </w:t>
      </w:r>
      <w:r>
        <w:rPr/>
        <w:t>SAG</w:t>
      </w:r>
      <w:r>
        <w:rPr>
          <w:spacing w:val="-8"/>
        </w:rPr>
        <w:t> </w:t>
      </w:r>
      <w:r>
        <w:rPr/>
        <w:t>AND</w:t>
      </w:r>
      <w:r>
        <w:rPr>
          <w:spacing w:val="-7"/>
        </w:rPr>
        <w:t> </w:t>
      </w:r>
      <w:r>
        <w:rPr/>
        <w:t>PHASE</w:t>
      </w:r>
      <w:r>
        <w:rPr>
          <w:spacing w:val="-7"/>
        </w:rPr>
        <w:t> </w:t>
      </w:r>
      <w:r>
        <w:rPr/>
        <w:t>LOSS</w:t>
      </w:r>
      <w:r>
        <w:rPr>
          <w:spacing w:val="-7"/>
        </w:rPr>
        <w:t> </w:t>
      </w:r>
      <w:r>
        <w:rPr>
          <w:spacing w:val="-2"/>
        </w:rPr>
        <w:t>TIMING</w:t>
      </w:r>
    </w:p>
    <w:p>
      <w:pPr>
        <w:pStyle w:val="BodyText"/>
        <w:rPr>
          <w:b/>
        </w:rPr>
      </w:pPr>
    </w:p>
    <w:p>
      <w:pPr>
        <w:pStyle w:val="BodyText"/>
        <w:spacing w:before="9"/>
        <w:rPr>
          <w:b/>
          <w:sz w:val="18"/>
        </w:rPr>
      </w:pPr>
    </w:p>
    <w:p>
      <w:pPr>
        <w:spacing w:before="0"/>
        <w:ind w:left="2530" w:right="0" w:firstLine="0"/>
        <w:jc w:val="left"/>
        <w:rPr>
          <w:sz w:val="18"/>
        </w:rPr>
      </w:pPr>
      <w:r>
        <w:rPr>
          <w:spacing w:val="-2"/>
          <w:w w:val="105"/>
          <w:sz w:val="18"/>
        </w:rPr>
        <w:t>Voltage</w:t>
      </w:r>
    </w:p>
    <w:p>
      <w:pPr>
        <w:pStyle w:val="BodyText"/>
      </w:pPr>
    </w:p>
    <w:p>
      <w:pPr>
        <w:pStyle w:val="BodyText"/>
      </w:pPr>
    </w:p>
    <w:p>
      <w:pPr>
        <w:pStyle w:val="BodyText"/>
        <w:spacing w:before="11"/>
        <w:rPr>
          <w:sz w:val="23"/>
        </w:rPr>
      </w:pPr>
    </w:p>
    <w:p>
      <w:pPr>
        <w:spacing w:before="0"/>
        <w:ind w:left="1052" w:right="0" w:firstLine="0"/>
        <w:jc w:val="left"/>
        <w:rPr>
          <w:sz w:val="18"/>
        </w:rPr>
      </w:pPr>
      <w:r>
        <w:rPr/>
        <mc:AlternateContent>
          <mc:Choice Requires="wps">
            <w:drawing>
              <wp:anchor distT="0" distB="0" distL="0" distR="0" allowOverlap="1" layoutInCell="1" locked="0" behindDoc="0" simplePos="0" relativeHeight="15854080">
                <wp:simplePos x="0" y="0"/>
                <wp:positionH relativeFrom="page">
                  <wp:posOffset>1455419</wp:posOffset>
                </wp:positionH>
                <wp:positionV relativeFrom="paragraph">
                  <wp:posOffset>-371332</wp:posOffset>
                </wp:positionV>
                <wp:extent cx="5718175" cy="1864360"/>
                <wp:effectExtent l="0" t="0" r="0" b="0"/>
                <wp:wrapNone/>
                <wp:docPr id="2019" name="Group 2019"/>
                <wp:cNvGraphicFramePr>
                  <a:graphicFrameLocks/>
                </wp:cNvGraphicFramePr>
                <a:graphic>
                  <a:graphicData uri="http://schemas.microsoft.com/office/word/2010/wordprocessingGroup">
                    <wpg:wgp>
                      <wpg:cNvPr id="2019" name="Group 2019"/>
                      <wpg:cNvGrpSpPr/>
                      <wpg:grpSpPr>
                        <a:xfrm>
                          <a:off x="0" y="0"/>
                          <a:ext cx="5718175" cy="1864360"/>
                          <a:chExt cx="5718175" cy="1864360"/>
                        </a:xfrm>
                      </wpg:grpSpPr>
                      <wps:wsp>
                        <wps:cNvPr id="2020" name="Graphic 2020"/>
                        <wps:cNvSpPr/>
                        <wps:spPr>
                          <a:xfrm>
                            <a:off x="1292352" y="262127"/>
                            <a:ext cx="6985" cy="1602105"/>
                          </a:xfrm>
                          <a:custGeom>
                            <a:avLst/>
                            <a:gdLst/>
                            <a:ahLst/>
                            <a:cxnLst/>
                            <a:rect l="l" t="t" r="r" b="b"/>
                            <a:pathLst>
                              <a:path w="6985" h="1602105">
                                <a:moveTo>
                                  <a:pt x="3047" y="0"/>
                                </a:moveTo>
                                <a:lnTo>
                                  <a:pt x="761" y="761"/>
                                </a:lnTo>
                                <a:lnTo>
                                  <a:pt x="0" y="3809"/>
                                </a:lnTo>
                                <a:lnTo>
                                  <a:pt x="0" y="109727"/>
                                </a:lnTo>
                                <a:lnTo>
                                  <a:pt x="761" y="112013"/>
                                </a:lnTo>
                                <a:lnTo>
                                  <a:pt x="3047" y="113537"/>
                                </a:lnTo>
                                <a:lnTo>
                                  <a:pt x="5333" y="112013"/>
                                </a:lnTo>
                                <a:lnTo>
                                  <a:pt x="6857" y="109727"/>
                                </a:lnTo>
                                <a:lnTo>
                                  <a:pt x="6857" y="3809"/>
                                </a:lnTo>
                                <a:lnTo>
                                  <a:pt x="5333" y="761"/>
                                </a:lnTo>
                                <a:lnTo>
                                  <a:pt x="3047" y="0"/>
                                </a:lnTo>
                                <a:close/>
                              </a:path>
                              <a:path w="6985" h="1602105">
                                <a:moveTo>
                                  <a:pt x="3047" y="169925"/>
                                </a:moveTo>
                                <a:lnTo>
                                  <a:pt x="761" y="171449"/>
                                </a:lnTo>
                                <a:lnTo>
                                  <a:pt x="0" y="172973"/>
                                </a:lnTo>
                                <a:lnTo>
                                  <a:pt x="0" y="279653"/>
                                </a:lnTo>
                                <a:lnTo>
                                  <a:pt x="761" y="282701"/>
                                </a:lnTo>
                                <a:lnTo>
                                  <a:pt x="3047" y="283463"/>
                                </a:lnTo>
                                <a:lnTo>
                                  <a:pt x="5333" y="282701"/>
                                </a:lnTo>
                                <a:lnTo>
                                  <a:pt x="6857" y="279653"/>
                                </a:lnTo>
                                <a:lnTo>
                                  <a:pt x="6857" y="172973"/>
                                </a:lnTo>
                                <a:lnTo>
                                  <a:pt x="5333" y="171449"/>
                                </a:lnTo>
                                <a:lnTo>
                                  <a:pt x="3047" y="169925"/>
                                </a:lnTo>
                                <a:close/>
                              </a:path>
                              <a:path w="6985" h="1602105">
                                <a:moveTo>
                                  <a:pt x="3047" y="339851"/>
                                </a:moveTo>
                                <a:lnTo>
                                  <a:pt x="761" y="340613"/>
                                </a:lnTo>
                                <a:lnTo>
                                  <a:pt x="0" y="343661"/>
                                </a:lnTo>
                                <a:lnTo>
                                  <a:pt x="0" y="450341"/>
                                </a:lnTo>
                                <a:lnTo>
                                  <a:pt x="761" y="452627"/>
                                </a:lnTo>
                                <a:lnTo>
                                  <a:pt x="3047" y="453389"/>
                                </a:lnTo>
                                <a:lnTo>
                                  <a:pt x="5333" y="452627"/>
                                </a:lnTo>
                                <a:lnTo>
                                  <a:pt x="6857" y="450341"/>
                                </a:lnTo>
                                <a:lnTo>
                                  <a:pt x="6857" y="343661"/>
                                </a:lnTo>
                                <a:lnTo>
                                  <a:pt x="5333" y="340613"/>
                                </a:lnTo>
                                <a:lnTo>
                                  <a:pt x="3047" y="339851"/>
                                </a:lnTo>
                                <a:close/>
                              </a:path>
                              <a:path w="6985" h="1602105">
                                <a:moveTo>
                                  <a:pt x="3047" y="509777"/>
                                </a:moveTo>
                                <a:lnTo>
                                  <a:pt x="761" y="511301"/>
                                </a:lnTo>
                                <a:lnTo>
                                  <a:pt x="0" y="513587"/>
                                </a:lnTo>
                                <a:lnTo>
                                  <a:pt x="0" y="619505"/>
                                </a:lnTo>
                                <a:lnTo>
                                  <a:pt x="761" y="621791"/>
                                </a:lnTo>
                                <a:lnTo>
                                  <a:pt x="3047" y="623315"/>
                                </a:lnTo>
                                <a:lnTo>
                                  <a:pt x="5333" y="621791"/>
                                </a:lnTo>
                                <a:lnTo>
                                  <a:pt x="6857" y="619505"/>
                                </a:lnTo>
                                <a:lnTo>
                                  <a:pt x="6857" y="513587"/>
                                </a:lnTo>
                                <a:lnTo>
                                  <a:pt x="5333" y="511301"/>
                                </a:lnTo>
                                <a:lnTo>
                                  <a:pt x="3047" y="509777"/>
                                </a:lnTo>
                                <a:close/>
                              </a:path>
                              <a:path w="6985" h="1602105">
                                <a:moveTo>
                                  <a:pt x="3047" y="680465"/>
                                </a:moveTo>
                                <a:lnTo>
                                  <a:pt x="761" y="681227"/>
                                </a:lnTo>
                                <a:lnTo>
                                  <a:pt x="0" y="683513"/>
                                </a:lnTo>
                                <a:lnTo>
                                  <a:pt x="0" y="789431"/>
                                </a:lnTo>
                                <a:lnTo>
                                  <a:pt x="761" y="792479"/>
                                </a:lnTo>
                                <a:lnTo>
                                  <a:pt x="3047" y="793241"/>
                                </a:lnTo>
                                <a:lnTo>
                                  <a:pt x="5333" y="792479"/>
                                </a:lnTo>
                                <a:lnTo>
                                  <a:pt x="6857" y="789431"/>
                                </a:lnTo>
                                <a:lnTo>
                                  <a:pt x="6857" y="683513"/>
                                </a:lnTo>
                                <a:lnTo>
                                  <a:pt x="5333" y="681227"/>
                                </a:lnTo>
                                <a:lnTo>
                                  <a:pt x="3047" y="680465"/>
                                </a:lnTo>
                                <a:close/>
                              </a:path>
                              <a:path w="6985" h="1602105">
                                <a:moveTo>
                                  <a:pt x="3047" y="850391"/>
                                </a:moveTo>
                                <a:lnTo>
                                  <a:pt x="761" y="851153"/>
                                </a:lnTo>
                                <a:lnTo>
                                  <a:pt x="0" y="854201"/>
                                </a:lnTo>
                                <a:lnTo>
                                  <a:pt x="0" y="960119"/>
                                </a:lnTo>
                                <a:lnTo>
                                  <a:pt x="761" y="962405"/>
                                </a:lnTo>
                                <a:lnTo>
                                  <a:pt x="3047" y="963929"/>
                                </a:lnTo>
                                <a:lnTo>
                                  <a:pt x="5333" y="962405"/>
                                </a:lnTo>
                                <a:lnTo>
                                  <a:pt x="6857" y="960119"/>
                                </a:lnTo>
                                <a:lnTo>
                                  <a:pt x="6857" y="854201"/>
                                </a:lnTo>
                                <a:lnTo>
                                  <a:pt x="5333" y="851153"/>
                                </a:lnTo>
                                <a:lnTo>
                                  <a:pt x="3047" y="850391"/>
                                </a:lnTo>
                                <a:close/>
                              </a:path>
                              <a:path w="6985" h="1602105">
                                <a:moveTo>
                                  <a:pt x="3047" y="1019555"/>
                                </a:moveTo>
                                <a:lnTo>
                                  <a:pt x="761" y="1021079"/>
                                </a:lnTo>
                                <a:lnTo>
                                  <a:pt x="0" y="1023365"/>
                                </a:lnTo>
                                <a:lnTo>
                                  <a:pt x="0" y="1130045"/>
                                </a:lnTo>
                                <a:lnTo>
                                  <a:pt x="761" y="1133093"/>
                                </a:lnTo>
                                <a:lnTo>
                                  <a:pt x="3047" y="1133855"/>
                                </a:lnTo>
                                <a:lnTo>
                                  <a:pt x="5333" y="1133093"/>
                                </a:lnTo>
                                <a:lnTo>
                                  <a:pt x="6857" y="1130045"/>
                                </a:lnTo>
                                <a:lnTo>
                                  <a:pt x="6857" y="1023365"/>
                                </a:lnTo>
                                <a:lnTo>
                                  <a:pt x="5333" y="1021079"/>
                                </a:lnTo>
                                <a:lnTo>
                                  <a:pt x="3047" y="1019555"/>
                                </a:lnTo>
                                <a:close/>
                              </a:path>
                              <a:path w="6985" h="1602105">
                                <a:moveTo>
                                  <a:pt x="3047" y="1190243"/>
                                </a:moveTo>
                                <a:lnTo>
                                  <a:pt x="761" y="1191005"/>
                                </a:lnTo>
                                <a:lnTo>
                                  <a:pt x="0" y="1194053"/>
                                </a:lnTo>
                                <a:lnTo>
                                  <a:pt x="0" y="1300733"/>
                                </a:lnTo>
                                <a:lnTo>
                                  <a:pt x="761" y="1302257"/>
                                </a:lnTo>
                                <a:lnTo>
                                  <a:pt x="3047" y="1303019"/>
                                </a:lnTo>
                                <a:lnTo>
                                  <a:pt x="5333" y="1302257"/>
                                </a:lnTo>
                                <a:lnTo>
                                  <a:pt x="6857" y="1300733"/>
                                </a:lnTo>
                                <a:lnTo>
                                  <a:pt x="6857" y="1194053"/>
                                </a:lnTo>
                                <a:lnTo>
                                  <a:pt x="5333" y="1191005"/>
                                </a:lnTo>
                                <a:lnTo>
                                  <a:pt x="3047" y="1190243"/>
                                </a:lnTo>
                                <a:close/>
                              </a:path>
                              <a:path w="6985" h="1602105">
                                <a:moveTo>
                                  <a:pt x="3047" y="1360169"/>
                                </a:moveTo>
                                <a:lnTo>
                                  <a:pt x="761" y="1361693"/>
                                </a:lnTo>
                                <a:lnTo>
                                  <a:pt x="0" y="1363979"/>
                                </a:lnTo>
                                <a:lnTo>
                                  <a:pt x="0" y="1469897"/>
                                </a:lnTo>
                                <a:lnTo>
                                  <a:pt x="761" y="1472183"/>
                                </a:lnTo>
                                <a:lnTo>
                                  <a:pt x="3047" y="1473707"/>
                                </a:lnTo>
                                <a:lnTo>
                                  <a:pt x="5333" y="1472183"/>
                                </a:lnTo>
                                <a:lnTo>
                                  <a:pt x="6857" y="1469897"/>
                                </a:lnTo>
                                <a:lnTo>
                                  <a:pt x="6857" y="1363979"/>
                                </a:lnTo>
                                <a:lnTo>
                                  <a:pt x="5333" y="1361693"/>
                                </a:lnTo>
                                <a:lnTo>
                                  <a:pt x="3047" y="1360169"/>
                                </a:lnTo>
                                <a:close/>
                              </a:path>
                              <a:path w="6985" h="1602105">
                                <a:moveTo>
                                  <a:pt x="3047" y="1530857"/>
                                </a:moveTo>
                                <a:lnTo>
                                  <a:pt x="761" y="1531619"/>
                                </a:lnTo>
                                <a:lnTo>
                                  <a:pt x="0" y="1533905"/>
                                </a:lnTo>
                                <a:lnTo>
                                  <a:pt x="0" y="1597913"/>
                                </a:lnTo>
                                <a:lnTo>
                                  <a:pt x="761" y="1600199"/>
                                </a:lnTo>
                                <a:lnTo>
                                  <a:pt x="3047" y="1601723"/>
                                </a:lnTo>
                                <a:lnTo>
                                  <a:pt x="5333" y="1600199"/>
                                </a:lnTo>
                                <a:lnTo>
                                  <a:pt x="6857" y="1597913"/>
                                </a:lnTo>
                                <a:lnTo>
                                  <a:pt x="6857" y="1533905"/>
                                </a:lnTo>
                                <a:lnTo>
                                  <a:pt x="5333" y="1531619"/>
                                </a:lnTo>
                                <a:lnTo>
                                  <a:pt x="3047" y="1530857"/>
                                </a:lnTo>
                                <a:close/>
                              </a:path>
                            </a:pathLst>
                          </a:custGeom>
                          <a:solidFill>
                            <a:srgbClr val="000000"/>
                          </a:solidFill>
                        </wps:spPr>
                        <wps:bodyPr wrap="square" lIns="0" tIns="0" rIns="0" bIns="0" rtlCol="0">
                          <a:prstTxWarp prst="textNoShape">
                            <a:avLst/>
                          </a:prstTxWarp>
                          <a:noAutofit/>
                        </wps:bodyPr>
                      </wps:wsp>
                      <wps:wsp>
                        <wps:cNvPr id="2021" name="Graphic 2021"/>
                        <wps:cNvSpPr/>
                        <wps:spPr>
                          <a:xfrm>
                            <a:off x="1292352" y="262127"/>
                            <a:ext cx="6985" cy="1602105"/>
                          </a:xfrm>
                          <a:custGeom>
                            <a:avLst/>
                            <a:gdLst/>
                            <a:ahLst/>
                            <a:cxnLst/>
                            <a:rect l="l" t="t" r="r" b="b"/>
                            <a:pathLst>
                              <a:path w="6985" h="1602105">
                                <a:moveTo>
                                  <a:pt x="6857" y="3809"/>
                                </a:moveTo>
                                <a:lnTo>
                                  <a:pt x="6857" y="109727"/>
                                </a:lnTo>
                                <a:lnTo>
                                  <a:pt x="5333" y="112013"/>
                                </a:lnTo>
                                <a:lnTo>
                                  <a:pt x="3047" y="113537"/>
                                </a:lnTo>
                                <a:lnTo>
                                  <a:pt x="761" y="112013"/>
                                </a:lnTo>
                                <a:lnTo>
                                  <a:pt x="0" y="109727"/>
                                </a:lnTo>
                                <a:lnTo>
                                  <a:pt x="0" y="3809"/>
                                </a:lnTo>
                                <a:lnTo>
                                  <a:pt x="761" y="761"/>
                                </a:lnTo>
                                <a:lnTo>
                                  <a:pt x="3047" y="0"/>
                                </a:lnTo>
                                <a:lnTo>
                                  <a:pt x="5333" y="761"/>
                                </a:lnTo>
                                <a:lnTo>
                                  <a:pt x="6857" y="3809"/>
                                </a:lnTo>
                                <a:close/>
                              </a:path>
                              <a:path w="6985" h="1602105">
                                <a:moveTo>
                                  <a:pt x="6857" y="172973"/>
                                </a:moveTo>
                                <a:lnTo>
                                  <a:pt x="6857" y="279653"/>
                                </a:lnTo>
                                <a:lnTo>
                                  <a:pt x="5333" y="282701"/>
                                </a:lnTo>
                                <a:lnTo>
                                  <a:pt x="3047" y="283463"/>
                                </a:lnTo>
                                <a:lnTo>
                                  <a:pt x="761" y="282701"/>
                                </a:lnTo>
                                <a:lnTo>
                                  <a:pt x="0" y="279653"/>
                                </a:lnTo>
                                <a:lnTo>
                                  <a:pt x="0" y="172973"/>
                                </a:lnTo>
                                <a:lnTo>
                                  <a:pt x="761" y="171449"/>
                                </a:lnTo>
                                <a:lnTo>
                                  <a:pt x="3047" y="169925"/>
                                </a:lnTo>
                                <a:lnTo>
                                  <a:pt x="5333" y="171449"/>
                                </a:lnTo>
                                <a:lnTo>
                                  <a:pt x="6857" y="172973"/>
                                </a:lnTo>
                                <a:close/>
                              </a:path>
                              <a:path w="6985" h="1602105">
                                <a:moveTo>
                                  <a:pt x="6857" y="343661"/>
                                </a:moveTo>
                                <a:lnTo>
                                  <a:pt x="6857" y="450341"/>
                                </a:lnTo>
                                <a:lnTo>
                                  <a:pt x="5333" y="452627"/>
                                </a:lnTo>
                                <a:lnTo>
                                  <a:pt x="3047" y="453389"/>
                                </a:lnTo>
                                <a:lnTo>
                                  <a:pt x="761" y="452627"/>
                                </a:lnTo>
                                <a:lnTo>
                                  <a:pt x="0" y="450341"/>
                                </a:lnTo>
                                <a:lnTo>
                                  <a:pt x="0" y="343661"/>
                                </a:lnTo>
                                <a:lnTo>
                                  <a:pt x="761" y="340613"/>
                                </a:lnTo>
                                <a:lnTo>
                                  <a:pt x="3047" y="339851"/>
                                </a:lnTo>
                                <a:lnTo>
                                  <a:pt x="5333" y="340613"/>
                                </a:lnTo>
                                <a:lnTo>
                                  <a:pt x="6857" y="343661"/>
                                </a:lnTo>
                                <a:close/>
                              </a:path>
                              <a:path w="6985" h="1602105">
                                <a:moveTo>
                                  <a:pt x="6857" y="513587"/>
                                </a:moveTo>
                                <a:lnTo>
                                  <a:pt x="6857" y="619505"/>
                                </a:lnTo>
                                <a:lnTo>
                                  <a:pt x="5333" y="621791"/>
                                </a:lnTo>
                                <a:lnTo>
                                  <a:pt x="3047" y="623315"/>
                                </a:lnTo>
                                <a:lnTo>
                                  <a:pt x="761" y="621791"/>
                                </a:lnTo>
                                <a:lnTo>
                                  <a:pt x="0" y="619505"/>
                                </a:lnTo>
                                <a:lnTo>
                                  <a:pt x="0" y="513587"/>
                                </a:lnTo>
                                <a:lnTo>
                                  <a:pt x="761" y="511301"/>
                                </a:lnTo>
                                <a:lnTo>
                                  <a:pt x="3047" y="509777"/>
                                </a:lnTo>
                                <a:lnTo>
                                  <a:pt x="5333" y="511301"/>
                                </a:lnTo>
                                <a:lnTo>
                                  <a:pt x="6857" y="513587"/>
                                </a:lnTo>
                                <a:close/>
                              </a:path>
                              <a:path w="6985" h="1602105">
                                <a:moveTo>
                                  <a:pt x="6857" y="683513"/>
                                </a:moveTo>
                                <a:lnTo>
                                  <a:pt x="6857" y="789431"/>
                                </a:lnTo>
                                <a:lnTo>
                                  <a:pt x="5333" y="792479"/>
                                </a:lnTo>
                                <a:lnTo>
                                  <a:pt x="3047" y="793241"/>
                                </a:lnTo>
                                <a:lnTo>
                                  <a:pt x="761" y="792479"/>
                                </a:lnTo>
                                <a:lnTo>
                                  <a:pt x="0" y="789431"/>
                                </a:lnTo>
                                <a:lnTo>
                                  <a:pt x="0" y="683513"/>
                                </a:lnTo>
                                <a:lnTo>
                                  <a:pt x="761" y="681227"/>
                                </a:lnTo>
                                <a:lnTo>
                                  <a:pt x="3047" y="680465"/>
                                </a:lnTo>
                                <a:lnTo>
                                  <a:pt x="5333" y="681227"/>
                                </a:lnTo>
                                <a:lnTo>
                                  <a:pt x="6857" y="683513"/>
                                </a:lnTo>
                                <a:close/>
                              </a:path>
                              <a:path w="6985" h="1602105">
                                <a:moveTo>
                                  <a:pt x="6857" y="854201"/>
                                </a:moveTo>
                                <a:lnTo>
                                  <a:pt x="6857" y="960119"/>
                                </a:lnTo>
                                <a:lnTo>
                                  <a:pt x="5333" y="962405"/>
                                </a:lnTo>
                                <a:lnTo>
                                  <a:pt x="3047" y="963929"/>
                                </a:lnTo>
                                <a:lnTo>
                                  <a:pt x="761" y="962405"/>
                                </a:lnTo>
                                <a:lnTo>
                                  <a:pt x="0" y="960119"/>
                                </a:lnTo>
                                <a:lnTo>
                                  <a:pt x="0" y="854201"/>
                                </a:lnTo>
                                <a:lnTo>
                                  <a:pt x="761" y="851153"/>
                                </a:lnTo>
                                <a:lnTo>
                                  <a:pt x="3047" y="850391"/>
                                </a:lnTo>
                                <a:lnTo>
                                  <a:pt x="5333" y="851153"/>
                                </a:lnTo>
                                <a:lnTo>
                                  <a:pt x="6857" y="854201"/>
                                </a:lnTo>
                                <a:close/>
                              </a:path>
                              <a:path w="6985" h="1602105">
                                <a:moveTo>
                                  <a:pt x="6857" y="1023365"/>
                                </a:moveTo>
                                <a:lnTo>
                                  <a:pt x="6857" y="1130045"/>
                                </a:lnTo>
                                <a:lnTo>
                                  <a:pt x="5333" y="1133093"/>
                                </a:lnTo>
                                <a:lnTo>
                                  <a:pt x="3047" y="1133855"/>
                                </a:lnTo>
                                <a:lnTo>
                                  <a:pt x="761" y="1133093"/>
                                </a:lnTo>
                                <a:lnTo>
                                  <a:pt x="0" y="1130045"/>
                                </a:lnTo>
                                <a:lnTo>
                                  <a:pt x="0" y="1023365"/>
                                </a:lnTo>
                                <a:lnTo>
                                  <a:pt x="761" y="1021079"/>
                                </a:lnTo>
                                <a:lnTo>
                                  <a:pt x="3047" y="1019555"/>
                                </a:lnTo>
                                <a:lnTo>
                                  <a:pt x="5333" y="1021079"/>
                                </a:lnTo>
                                <a:lnTo>
                                  <a:pt x="6857" y="1023365"/>
                                </a:lnTo>
                                <a:close/>
                              </a:path>
                              <a:path w="6985" h="1602105">
                                <a:moveTo>
                                  <a:pt x="6857" y="1194053"/>
                                </a:moveTo>
                                <a:lnTo>
                                  <a:pt x="6857" y="1300733"/>
                                </a:lnTo>
                                <a:lnTo>
                                  <a:pt x="5333" y="1302257"/>
                                </a:lnTo>
                                <a:lnTo>
                                  <a:pt x="3047" y="1303019"/>
                                </a:lnTo>
                                <a:lnTo>
                                  <a:pt x="761" y="1302257"/>
                                </a:lnTo>
                                <a:lnTo>
                                  <a:pt x="0" y="1300733"/>
                                </a:lnTo>
                                <a:lnTo>
                                  <a:pt x="0" y="1194053"/>
                                </a:lnTo>
                                <a:lnTo>
                                  <a:pt x="761" y="1191005"/>
                                </a:lnTo>
                                <a:lnTo>
                                  <a:pt x="3047" y="1190243"/>
                                </a:lnTo>
                                <a:lnTo>
                                  <a:pt x="5333" y="1191005"/>
                                </a:lnTo>
                                <a:lnTo>
                                  <a:pt x="6857" y="1194053"/>
                                </a:lnTo>
                                <a:close/>
                              </a:path>
                              <a:path w="6985" h="1602105">
                                <a:moveTo>
                                  <a:pt x="6857" y="1363979"/>
                                </a:moveTo>
                                <a:lnTo>
                                  <a:pt x="6857" y="1469897"/>
                                </a:lnTo>
                                <a:lnTo>
                                  <a:pt x="5333" y="1472183"/>
                                </a:lnTo>
                                <a:lnTo>
                                  <a:pt x="3047" y="1473707"/>
                                </a:lnTo>
                                <a:lnTo>
                                  <a:pt x="761" y="1472183"/>
                                </a:lnTo>
                                <a:lnTo>
                                  <a:pt x="0" y="1469897"/>
                                </a:lnTo>
                                <a:lnTo>
                                  <a:pt x="0" y="1363979"/>
                                </a:lnTo>
                                <a:lnTo>
                                  <a:pt x="761" y="1361693"/>
                                </a:lnTo>
                                <a:lnTo>
                                  <a:pt x="3047" y="1360169"/>
                                </a:lnTo>
                                <a:lnTo>
                                  <a:pt x="5333" y="1361693"/>
                                </a:lnTo>
                                <a:lnTo>
                                  <a:pt x="6857" y="1363979"/>
                                </a:lnTo>
                                <a:close/>
                              </a:path>
                              <a:path w="6985" h="1602105">
                                <a:moveTo>
                                  <a:pt x="6857" y="1533905"/>
                                </a:moveTo>
                                <a:lnTo>
                                  <a:pt x="6857" y="1597913"/>
                                </a:lnTo>
                                <a:lnTo>
                                  <a:pt x="5333" y="1600199"/>
                                </a:lnTo>
                                <a:lnTo>
                                  <a:pt x="3047" y="1601723"/>
                                </a:lnTo>
                                <a:lnTo>
                                  <a:pt x="761" y="1600199"/>
                                </a:lnTo>
                                <a:lnTo>
                                  <a:pt x="0" y="1597913"/>
                                </a:lnTo>
                                <a:lnTo>
                                  <a:pt x="0" y="1533905"/>
                                </a:lnTo>
                                <a:lnTo>
                                  <a:pt x="761" y="1531619"/>
                                </a:lnTo>
                                <a:lnTo>
                                  <a:pt x="3047" y="1530857"/>
                                </a:lnTo>
                                <a:lnTo>
                                  <a:pt x="5333" y="1531619"/>
                                </a:lnTo>
                                <a:lnTo>
                                  <a:pt x="6857" y="1533905"/>
                                </a:lnTo>
                                <a:close/>
                              </a:path>
                            </a:pathLst>
                          </a:custGeom>
                          <a:ln w="762">
                            <a:solidFill>
                              <a:srgbClr val="000000"/>
                            </a:solidFill>
                            <a:prstDash val="solid"/>
                          </a:ln>
                        </wps:spPr>
                        <wps:bodyPr wrap="square" lIns="0" tIns="0" rIns="0" bIns="0" rtlCol="0">
                          <a:prstTxWarp prst="textNoShape">
                            <a:avLst/>
                          </a:prstTxWarp>
                          <a:noAutofit/>
                        </wps:bodyPr>
                      </wps:wsp>
                      <wps:wsp>
                        <wps:cNvPr id="2022" name="Graphic 2022"/>
                        <wps:cNvSpPr/>
                        <wps:spPr>
                          <a:xfrm>
                            <a:off x="2001011" y="262127"/>
                            <a:ext cx="6985" cy="1602105"/>
                          </a:xfrm>
                          <a:custGeom>
                            <a:avLst/>
                            <a:gdLst/>
                            <a:ahLst/>
                            <a:cxnLst/>
                            <a:rect l="l" t="t" r="r" b="b"/>
                            <a:pathLst>
                              <a:path w="6985" h="1602105">
                                <a:moveTo>
                                  <a:pt x="3810" y="0"/>
                                </a:moveTo>
                                <a:lnTo>
                                  <a:pt x="762" y="761"/>
                                </a:lnTo>
                                <a:lnTo>
                                  <a:pt x="0" y="3809"/>
                                </a:lnTo>
                                <a:lnTo>
                                  <a:pt x="0" y="109727"/>
                                </a:lnTo>
                                <a:lnTo>
                                  <a:pt x="762" y="112013"/>
                                </a:lnTo>
                                <a:lnTo>
                                  <a:pt x="3810" y="113537"/>
                                </a:lnTo>
                                <a:lnTo>
                                  <a:pt x="5334" y="112013"/>
                                </a:lnTo>
                                <a:lnTo>
                                  <a:pt x="6858" y="109727"/>
                                </a:lnTo>
                                <a:lnTo>
                                  <a:pt x="6858" y="3809"/>
                                </a:lnTo>
                                <a:lnTo>
                                  <a:pt x="5334" y="761"/>
                                </a:lnTo>
                                <a:lnTo>
                                  <a:pt x="3810" y="0"/>
                                </a:lnTo>
                                <a:close/>
                              </a:path>
                              <a:path w="6985" h="1602105">
                                <a:moveTo>
                                  <a:pt x="3810" y="169925"/>
                                </a:moveTo>
                                <a:lnTo>
                                  <a:pt x="762" y="171449"/>
                                </a:lnTo>
                                <a:lnTo>
                                  <a:pt x="0" y="172973"/>
                                </a:lnTo>
                                <a:lnTo>
                                  <a:pt x="0" y="279653"/>
                                </a:lnTo>
                                <a:lnTo>
                                  <a:pt x="762" y="282701"/>
                                </a:lnTo>
                                <a:lnTo>
                                  <a:pt x="3810" y="283463"/>
                                </a:lnTo>
                                <a:lnTo>
                                  <a:pt x="5334" y="282701"/>
                                </a:lnTo>
                                <a:lnTo>
                                  <a:pt x="6858" y="279653"/>
                                </a:lnTo>
                                <a:lnTo>
                                  <a:pt x="6858" y="172973"/>
                                </a:lnTo>
                                <a:lnTo>
                                  <a:pt x="3810" y="169925"/>
                                </a:lnTo>
                                <a:close/>
                              </a:path>
                              <a:path w="6985" h="1602105">
                                <a:moveTo>
                                  <a:pt x="3810" y="339851"/>
                                </a:moveTo>
                                <a:lnTo>
                                  <a:pt x="762" y="340613"/>
                                </a:lnTo>
                                <a:lnTo>
                                  <a:pt x="0" y="343661"/>
                                </a:lnTo>
                                <a:lnTo>
                                  <a:pt x="0" y="450341"/>
                                </a:lnTo>
                                <a:lnTo>
                                  <a:pt x="762" y="452627"/>
                                </a:lnTo>
                                <a:lnTo>
                                  <a:pt x="3810" y="453389"/>
                                </a:lnTo>
                                <a:lnTo>
                                  <a:pt x="5334" y="452627"/>
                                </a:lnTo>
                                <a:lnTo>
                                  <a:pt x="6858" y="450341"/>
                                </a:lnTo>
                                <a:lnTo>
                                  <a:pt x="6858" y="343661"/>
                                </a:lnTo>
                                <a:lnTo>
                                  <a:pt x="5334" y="340613"/>
                                </a:lnTo>
                                <a:lnTo>
                                  <a:pt x="3810" y="339851"/>
                                </a:lnTo>
                                <a:close/>
                              </a:path>
                              <a:path w="6985" h="1602105">
                                <a:moveTo>
                                  <a:pt x="3810" y="509777"/>
                                </a:moveTo>
                                <a:lnTo>
                                  <a:pt x="762" y="511301"/>
                                </a:lnTo>
                                <a:lnTo>
                                  <a:pt x="0" y="513587"/>
                                </a:lnTo>
                                <a:lnTo>
                                  <a:pt x="0" y="619505"/>
                                </a:lnTo>
                                <a:lnTo>
                                  <a:pt x="762" y="621791"/>
                                </a:lnTo>
                                <a:lnTo>
                                  <a:pt x="3810" y="623315"/>
                                </a:lnTo>
                                <a:lnTo>
                                  <a:pt x="5334" y="621791"/>
                                </a:lnTo>
                                <a:lnTo>
                                  <a:pt x="6858" y="619505"/>
                                </a:lnTo>
                                <a:lnTo>
                                  <a:pt x="6858" y="513587"/>
                                </a:lnTo>
                                <a:lnTo>
                                  <a:pt x="5334" y="511301"/>
                                </a:lnTo>
                                <a:lnTo>
                                  <a:pt x="3810" y="509777"/>
                                </a:lnTo>
                                <a:close/>
                              </a:path>
                              <a:path w="6985" h="1602105">
                                <a:moveTo>
                                  <a:pt x="3810" y="680465"/>
                                </a:moveTo>
                                <a:lnTo>
                                  <a:pt x="762" y="681227"/>
                                </a:lnTo>
                                <a:lnTo>
                                  <a:pt x="0" y="683513"/>
                                </a:lnTo>
                                <a:lnTo>
                                  <a:pt x="0" y="789431"/>
                                </a:lnTo>
                                <a:lnTo>
                                  <a:pt x="762" y="792479"/>
                                </a:lnTo>
                                <a:lnTo>
                                  <a:pt x="3810" y="793241"/>
                                </a:lnTo>
                                <a:lnTo>
                                  <a:pt x="5334" y="792479"/>
                                </a:lnTo>
                                <a:lnTo>
                                  <a:pt x="6858" y="789431"/>
                                </a:lnTo>
                                <a:lnTo>
                                  <a:pt x="6858" y="683513"/>
                                </a:lnTo>
                                <a:lnTo>
                                  <a:pt x="5334" y="681227"/>
                                </a:lnTo>
                                <a:lnTo>
                                  <a:pt x="3810" y="680465"/>
                                </a:lnTo>
                                <a:close/>
                              </a:path>
                              <a:path w="6985" h="1602105">
                                <a:moveTo>
                                  <a:pt x="3810" y="850391"/>
                                </a:moveTo>
                                <a:lnTo>
                                  <a:pt x="762" y="851153"/>
                                </a:lnTo>
                                <a:lnTo>
                                  <a:pt x="0" y="854201"/>
                                </a:lnTo>
                                <a:lnTo>
                                  <a:pt x="0" y="960119"/>
                                </a:lnTo>
                                <a:lnTo>
                                  <a:pt x="762" y="962405"/>
                                </a:lnTo>
                                <a:lnTo>
                                  <a:pt x="3810" y="963929"/>
                                </a:lnTo>
                                <a:lnTo>
                                  <a:pt x="5334" y="962405"/>
                                </a:lnTo>
                                <a:lnTo>
                                  <a:pt x="6858" y="960119"/>
                                </a:lnTo>
                                <a:lnTo>
                                  <a:pt x="6858" y="854201"/>
                                </a:lnTo>
                                <a:lnTo>
                                  <a:pt x="5334" y="851153"/>
                                </a:lnTo>
                                <a:lnTo>
                                  <a:pt x="3810" y="850391"/>
                                </a:lnTo>
                                <a:close/>
                              </a:path>
                              <a:path w="6985" h="1602105">
                                <a:moveTo>
                                  <a:pt x="3810" y="1019555"/>
                                </a:moveTo>
                                <a:lnTo>
                                  <a:pt x="762" y="1021079"/>
                                </a:lnTo>
                                <a:lnTo>
                                  <a:pt x="0" y="1023365"/>
                                </a:lnTo>
                                <a:lnTo>
                                  <a:pt x="0" y="1130045"/>
                                </a:lnTo>
                                <a:lnTo>
                                  <a:pt x="762" y="1133093"/>
                                </a:lnTo>
                                <a:lnTo>
                                  <a:pt x="3810" y="1133855"/>
                                </a:lnTo>
                                <a:lnTo>
                                  <a:pt x="5334" y="1133093"/>
                                </a:lnTo>
                                <a:lnTo>
                                  <a:pt x="6858" y="1130045"/>
                                </a:lnTo>
                                <a:lnTo>
                                  <a:pt x="6858" y="1023365"/>
                                </a:lnTo>
                                <a:lnTo>
                                  <a:pt x="5334" y="1021079"/>
                                </a:lnTo>
                                <a:lnTo>
                                  <a:pt x="3810" y="1019555"/>
                                </a:lnTo>
                                <a:close/>
                              </a:path>
                              <a:path w="6985" h="1602105">
                                <a:moveTo>
                                  <a:pt x="3810" y="1190243"/>
                                </a:moveTo>
                                <a:lnTo>
                                  <a:pt x="762" y="1191005"/>
                                </a:lnTo>
                                <a:lnTo>
                                  <a:pt x="0" y="1194053"/>
                                </a:lnTo>
                                <a:lnTo>
                                  <a:pt x="0" y="1300733"/>
                                </a:lnTo>
                                <a:lnTo>
                                  <a:pt x="762" y="1302257"/>
                                </a:lnTo>
                                <a:lnTo>
                                  <a:pt x="3810" y="1303019"/>
                                </a:lnTo>
                                <a:lnTo>
                                  <a:pt x="5334" y="1302257"/>
                                </a:lnTo>
                                <a:lnTo>
                                  <a:pt x="6858" y="1300733"/>
                                </a:lnTo>
                                <a:lnTo>
                                  <a:pt x="6858" y="1194053"/>
                                </a:lnTo>
                                <a:lnTo>
                                  <a:pt x="5334" y="1191005"/>
                                </a:lnTo>
                                <a:lnTo>
                                  <a:pt x="3810" y="1190243"/>
                                </a:lnTo>
                                <a:close/>
                              </a:path>
                              <a:path w="6985" h="1602105">
                                <a:moveTo>
                                  <a:pt x="3810" y="1360169"/>
                                </a:moveTo>
                                <a:lnTo>
                                  <a:pt x="762" y="1361693"/>
                                </a:lnTo>
                                <a:lnTo>
                                  <a:pt x="0" y="1363979"/>
                                </a:lnTo>
                                <a:lnTo>
                                  <a:pt x="0" y="1469897"/>
                                </a:lnTo>
                                <a:lnTo>
                                  <a:pt x="762" y="1472183"/>
                                </a:lnTo>
                                <a:lnTo>
                                  <a:pt x="3810" y="1473707"/>
                                </a:lnTo>
                                <a:lnTo>
                                  <a:pt x="5334" y="1472183"/>
                                </a:lnTo>
                                <a:lnTo>
                                  <a:pt x="6858" y="1469897"/>
                                </a:lnTo>
                                <a:lnTo>
                                  <a:pt x="6858" y="1363979"/>
                                </a:lnTo>
                                <a:lnTo>
                                  <a:pt x="5334" y="1361693"/>
                                </a:lnTo>
                                <a:lnTo>
                                  <a:pt x="3810" y="1360169"/>
                                </a:lnTo>
                                <a:close/>
                              </a:path>
                              <a:path w="6985" h="1602105">
                                <a:moveTo>
                                  <a:pt x="3810" y="1530857"/>
                                </a:moveTo>
                                <a:lnTo>
                                  <a:pt x="762" y="1531619"/>
                                </a:lnTo>
                                <a:lnTo>
                                  <a:pt x="0" y="1533905"/>
                                </a:lnTo>
                                <a:lnTo>
                                  <a:pt x="0" y="1597913"/>
                                </a:lnTo>
                                <a:lnTo>
                                  <a:pt x="762" y="1600199"/>
                                </a:lnTo>
                                <a:lnTo>
                                  <a:pt x="3810" y="1601723"/>
                                </a:lnTo>
                                <a:lnTo>
                                  <a:pt x="5334" y="1600199"/>
                                </a:lnTo>
                                <a:lnTo>
                                  <a:pt x="6858" y="1597913"/>
                                </a:lnTo>
                                <a:lnTo>
                                  <a:pt x="6858" y="1533905"/>
                                </a:lnTo>
                                <a:lnTo>
                                  <a:pt x="5334" y="1531619"/>
                                </a:lnTo>
                                <a:lnTo>
                                  <a:pt x="3810" y="1530857"/>
                                </a:lnTo>
                                <a:close/>
                              </a:path>
                            </a:pathLst>
                          </a:custGeom>
                          <a:solidFill>
                            <a:srgbClr val="000000"/>
                          </a:solidFill>
                        </wps:spPr>
                        <wps:bodyPr wrap="square" lIns="0" tIns="0" rIns="0" bIns="0" rtlCol="0">
                          <a:prstTxWarp prst="textNoShape">
                            <a:avLst/>
                          </a:prstTxWarp>
                          <a:noAutofit/>
                        </wps:bodyPr>
                      </wps:wsp>
                      <wps:wsp>
                        <wps:cNvPr id="2023" name="Graphic 2023"/>
                        <wps:cNvSpPr/>
                        <wps:spPr>
                          <a:xfrm>
                            <a:off x="2001011" y="262127"/>
                            <a:ext cx="6985" cy="1602105"/>
                          </a:xfrm>
                          <a:custGeom>
                            <a:avLst/>
                            <a:gdLst/>
                            <a:ahLst/>
                            <a:cxnLst/>
                            <a:rect l="l" t="t" r="r" b="b"/>
                            <a:pathLst>
                              <a:path w="6985" h="1602105">
                                <a:moveTo>
                                  <a:pt x="6858" y="3809"/>
                                </a:moveTo>
                                <a:lnTo>
                                  <a:pt x="6858" y="109727"/>
                                </a:lnTo>
                                <a:lnTo>
                                  <a:pt x="5334" y="112013"/>
                                </a:lnTo>
                                <a:lnTo>
                                  <a:pt x="3810" y="113537"/>
                                </a:lnTo>
                                <a:lnTo>
                                  <a:pt x="762" y="112013"/>
                                </a:lnTo>
                                <a:lnTo>
                                  <a:pt x="0" y="109727"/>
                                </a:lnTo>
                                <a:lnTo>
                                  <a:pt x="0" y="3809"/>
                                </a:lnTo>
                                <a:lnTo>
                                  <a:pt x="762" y="761"/>
                                </a:lnTo>
                                <a:lnTo>
                                  <a:pt x="3810" y="0"/>
                                </a:lnTo>
                                <a:lnTo>
                                  <a:pt x="5334" y="761"/>
                                </a:lnTo>
                                <a:lnTo>
                                  <a:pt x="6858" y="3809"/>
                                </a:lnTo>
                                <a:close/>
                              </a:path>
                              <a:path w="6985" h="1602105">
                                <a:moveTo>
                                  <a:pt x="6858" y="172973"/>
                                </a:moveTo>
                                <a:lnTo>
                                  <a:pt x="6858" y="279653"/>
                                </a:lnTo>
                                <a:lnTo>
                                  <a:pt x="5334" y="282701"/>
                                </a:lnTo>
                                <a:lnTo>
                                  <a:pt x="3810" y="283463"/>
                                </a:lnTo>
                                <a:lnTo>
                                  <a:pt x="762" y="282701"/>
                                </a:lnTo>
                                <a:lnTo>
                                  <a:pt x="0" y="279653"/>
                                </a:lnTo>
                                <a:lnTo>
                                  <a:pt x="0" y="172973"/>
                                </a:lnTo>
                                <a:lnTo>
                                  <a:pt x="762" y="171449"/>
                                </a:lnTo>
                                <a:lnTo>
                                  <a:pt x="3810" y="169925"/>
                                </a:lnTo>
                                <a:lnTo>
                                  <a:pt x="6858" y="172973"/>
                                </a:lnTo>
                                <a:close/>
                              </a:path>
                              <a:path w="6985" h="1602105">
                                <a:moveTo>
                                  <a:pt x="6858" y="343661"/>
                                </a:moveTo>
                                <a:lnTo>
                                  <a:pt x="6858" y="450341"/>
                                </a:lnTo>
                                <a:lnTo>
                                  <a:pt x="5334" y="452627"/>
                                </a:lnTo>
                                <a:lnTo>
                                  <a:pt x="3810" y="453389"/>
                                </a:lnTo>
                                <a:lnTo>
                                  <a:pt x="762" y="452627"/>
                                </a:lnTo>
                                <a:lnTo>
                                  <a:pt x="0" y="450341"/>
                                </a:lnTo>
                                <a:lnTo>
                                  <a:pt x="0" y="343661"/>
                                </a:lnTo>
                                <a:lnTo>
                                  <a:pt x="762" y="340613"/>
                                </a:lnTo>
                                <a:lnTo>
                                  <a:pt x="3810" y="339851"/>
                                </a:lnTo>
                                <a:lnTo>
                                  <a:pt x="5334" y="340613"/>
                                </a:lnTo>
                                <a:lnTo>
                                  <a:pt x="6858" y="343661"/>
                                </a:lnTo>
                                <a:close/>
                              </a:path>
                              <a:path w="6985" h="1602105">
                                <a:moveTo>
                                  <a:pt x="6858" y="513587"/>
                                </a:moveTo>
                                <a:lnTo>
                                  <a:pt x="6858" y="619505"/>
                                </a:lnTo>
                                <a:lnTo>
                                  <a:pt x="5334" y="621791"/>
                                </a:lnTo>
                                <a:lnTo>
                                  <a:pt x="3810" y="623315"/>
                                </a:lnTo>
                                <a:lnTo>
                                  <a:pt x="762" y="621791"/>
                                </a:lnTo>
                                <a:lnTo>
                                  <a:pt x="0" y="619505"/>
                                </a:lnTo>
                                <a:lnTo>
                                  <a:pt x="0" y="513587"/>
                                </a:lnTo>
                                <a:lnTo>
                                  <a:pt x="762" y="511301"/>
                                </a:lnTo>
                                <a:lnTo>
                                  <a:pt x="3810" y="509777"/>
                                </a:lnTo>
                                <a:lnTo>
                                  <a:pt x="5334" y="511301"/>
                                </a:lnTo>
                                <a:lnTo>
                                  <a:pt x="6858" y="513587"/>
                                </a:lnTo>
                                <a:close/>
                              </a:path>
                              <a:path w="6985" h="1602105">
                                <a:moveTo>
                                  <a:pt x="6858" y="683513"/>
                                </a:moveTo>
                                <a:lnTo>
                                  <a:pt x="6858" y="789431"/>
                                </a:lnTo>
                                <a:lnTo>
                                  <a:pt x="5334" y="792479"/>
                                </a:lnTo>
                                <a:lnTo>
                                  <a:pt x="3810" y="793241"/>
                                </a:lnTo>
                                <a:lnTo>
                                  <a:pt x="762" y="792479"/>
                                </a:lnTo>
                                <a:lnTo>
                                  <a:pt x="0" y="789431"/>
                                </a:lnTo>
                                <a:lnTo>
                                  <a:pt x="0" y="683513"/>
                                </a:lnTo>
                                <a:lnTo>
                                  <a:pt x="762" y="681227"/>
                                </a:lnTo>
                                <a:lnTo>
                                  <a:pt x="3810" y="680465"/>
                                </a:lnTo>
                                <a:lnTo>
                                  <a:pt x="5334" y="681227"/>
                                </a:lnTo>
                                <a:lnTo>
                                  <a:pt x="6858" y="683513"/>
                                </a:lnTo>
                                <a:close/>
                              </a:path>
                              <a:path w="6985" h="1602105">
                                <a:moveTo>
                                  <a:pt x="6858" y="854201"/>
                                </a:moveTo>
                                <a:lnTo>
                                  <a:pt x="6858" y="960119"/>
                                </a:lnTo>
                                <a:lnTo>
                                  <a:pt x="5334" y="962405"/>
                                </a:lnTo>
                                <a:lnTo>
                                  <a:pt x="3810" y="963929"/>
                                </a:lnTo>
                                <a:lnTo>
                                  <a:pt x="762" y="962405"/>
                                </a:lnTo>
                                <a:lnTo>
                                  <a:pt x="0" y="960119"/>
                                </a:lnTo>
                                <a:lnTo>
                                  <a:pt x="0" y="854201"/>
                                </a:lnTo>
                                <a:lnTo>
                                  <a:pt x="762" y="851153"/>
                                </a:lnTo>
                                <a:lnTo>
                                  <a:pt x="3810" y="850391"/>
                                </a:lnTo>
                                <a:lnTo>
                                  <a:pt x="5334" y="851153"/>
                                </a:lnTo>
                                <a:lnTo>
                                  <a:pt x="6858" y="854201"/>
                                </a:lnTo>
                                <a:close/>
                              </a:path>
                              <a:path w="6985" h="1602105">
                                <a:moveTo>
                                  <a:pt x="6858" y="1023365"/>
                                </a:moveTo>
                                <a:lnTo>
                                  <a:pt x="6858" y="1130045"/>
                                </a:lnTo>
                                <a:lnTo>
                                  <a:pt x="5334" y="1133093"/>
                                </a:lnTo>
                                <a:lnTo>
                                  <a:pt x="3810" y="1133855"/>
                                </a:lnTo>
                                <a:lnTo>
                                  <a:pt x="762" y="1133093"/>
                                </a:lnTo>
                                <a:lnTo>
                                  <a:pt x="0" y="1130045"/>
                                </a:lnTo>
                                <a:lnTo>
                                  <a:pt x="0" y="1023365"/>
                                </a:lnTo>
                                <a:lnTo>
                                  <a:pt x="762" y="1021079"/>
                                </a:lnTo>
                                <a:lnTo>
                                  <a:pt x="3810" y="1019555"/>
                                </a:lnTo>
                                <a:lnTo>
                                  <a:pt x="5334" y="1021079"/>
                                </a:lnTo>
                                <a:lnTo>
                                  <a:pt x="6858" y="1023365"/>
                                </a:lnTo>
                                <a:close/>
                              </a:path>
                              <a:path w="6985" h="1602105">
                                <a:moveTo>
                                  <a:pt x="6858" y="1194053"/>
                                </a:moveTo>
                                <a:lnTo>
                                  <a:pt x="6858" y="1300733"/>
                                </a:lnTo>
                                <a:lnTo>
                                  <a:pt x="5334" y="1302257"/>
                                </a:lnTo>
                                <a:lnTo>
                                  <a:pt x="3810" y="1303019"/>
                                </a:lnTo>
                                <a:lnTo>
                                  <a:pt x="762" y="1302257"/>
                                </a:lnTo>
                                <a:lnTo>
                                  <a:pt x="0" y="1300733"/>
                                </a:lnTo>
                                <a:lnTo>
                                  <a:pt x="0" y="1194053"/>
                                </a:lnTo>
                                <a:lnTo>
                                  <a:pt x="762" y="1191005"/>
                                </a:lnTo>
                                <a:lnTo>
                                  <a:pt x="3810" y="1190243"/>
                                </a:lnTo>
                                <a:lnTo>
                                  <a:pt x="5334" y="1191005"/>
                                </a:lnTo>
                                <a:lnTo>
                                  <a:pt x="6858" y="1194053"/>
                                </a:lnTo>
                                <a:close/>
                              </a:path>
                              <a:path w="6985" h="1602105">
                                <a:moveTo>
                                  <a:pt x="6858" y="1363979"/>
                                </a:moveTo>
                                <a:lnTo>
                                  <a:pt x="6858" y="1469897"/>
                                </a:lnTo>
                                <a:lnTo>
                                  <a:pt x="5334" y="1472183"/>
                                </a:lnTo>
                                <a:lnTo>
                                  <a:pt x="3810" y="1473707"/>
                                </a:lnTo>
                                <a:lnTo>
                                  <a:pt x="762" y="1472183"/>
                                </a:lnTo>
                                <a:lnTo>
                                  <a:pt x="0" y="1469897"/>
                                </a:lnTo>
                                <a:lnTo>
                                  <a:pt x="0" y="1363979"/>
                                </a:lnTo>
                                <a:lnTo>
                                  <a:pt x="762" y="1361693"/>
                                </a:lnTo>
                                <a:lnTo>
                                  <a:pt x="3810" y="1360169"/>
                                </a:lnTo>
                                <a:lnTo>
                                  <a:pt x="5334" y="1361693"/>
                                </a:lnTo>
                                <a:lnTo>
                                  <a:pt x="6858" y="1363979"/>
                                </a:lnTo>
                                <a:close/>
                              </a:path>
                              <a:path w="6985" h="1602105">
                                <a:moveTo>
                                  <a:pt x="6858" y="1533905"/>
                                </a:moveTo>
                                <a:lnTo>
                                  <a:pt x="6858" y="1597913"/>
                                </a:lnTo>
                                <a:lnTo>
                                  <a:pt x="5334" y="1600199"/>
                                </a:lnTo>
                                <a:lnTo>
                                  <a:pt x="3810" y="1601723"/>
                                </a:lnTo>
                                <a:lnTo>
                                  <a:pt x="762" y="1600199"/>
                                </a:lnTo>
                                <a:lnTo>
                                  <a:pt x="0" y="1597913"/>
                                </a:lnTo>
                                <a:lnTo>
                                  <a:pt x="0" y="1533905"/>
                                </a:lnTo>
                                <a:lnTo>
                                  <a:pt x="762" y="1531619"/>
                                </a:lnTo>
                                <a:lnTo>
                                  <a:pt x="3810" y="1530857"/>
                                </a:lnTo>
                                <a:lnTo>
                                  <a:pt x="5334" y="1531619"/>
                                </a:lnTo>
                                <a:lnTo>
                                  <a:pt x="6858" y="1533905"/>
                                </a:lnTo>
                                <a:close/>
                              </a:path>
                            </a:pathLst>
                          </a:custGeom>
                          <a:ln w="762">
                            <a:solidFill>
                              <a:srgbClr val="000000"/>
                            </a:solidFill>
                            <a:prstDash val="solid"/>
                          </a:ln>
                        </wps:spPr>
                        <wps:bodyPr wrap="square" lIns="0" tIns="0" rIns="0" bIns="0" rtlCol="0">
                          <a:prstTxWarp prst="textNoShape">
                            <a:avLst/>
                          </a:prstTxWarp>
                          <a:noAutofit/>
                        </wps:bodyPr>
                      </wps:wsp>
                      <wps:wsp>
                        <wps:cNvPr id="2024" name="Graphic 2024"/>
                        <wps:cNvSpPr/>
                        <wps:spPr>
                          <a:xfrm>
                            <a:off x="2709672" y="262127"/>
                            <a:ext cx="6985" cy="1602105"/>
                          </a:xfrm>
                          <a:custGeom>
                            <a:avLst/>
                            <a:gdLst/>
                            <a:ahLst/>
                            <a:cxnLst/>
                            <a:rect l="l" t="t" r="r" b="b"/>
                            <a:pathLst>
                              <a:path w="6985" h="1602105">
                                <a:moveTo>
                                  <a:pt x="3810" y="0"/>
                                </a:moveTo>
                                <a:lnTo>
                                  <a:pt x="1524" y="1523"/>
                                </a:lnTo>
                                <a:lnTo>
                                  <a:pt x="0" y="3809"/>
                                </a:lnTo>
                                <a:lnTo>
                                  <a:pt x="0" y="109727"/>
                                </a:lnTo>
                                <a:lnTo>
                                  <a:pt x="1524" y="112013"/>
                                </a:lnTo>
                                <a:lnTo>
                                  <a:pt x="3810" y="113537"/>
                                </a:lnTo>
                                <a:lnTo>
                                  <a:pt x="6096" y="112013"/>
                                </a:lnTo>
                                <a:lnTo>
                                  <a:pt x="6858" y="109727"/>
                                </a:lnTo>
                                <a:lnTo>
                                  <a:pt x="6858" y="3809"/>
                                </a:lnTo>
                                <a:lnTo>
                                  <a:pt x="6096" y="1523"/>
                                </a:lnTo>
                                <a:lnTo>
                                  <a:pt x="3810" y="0"/>
                                </a:lnTo>
                                <a:close/>
                              </a:path>
                              <a:path w="6985" h="1602105">
                                <a:moveTo>
                                  <a:pt x="3810" y="169925"/>
                                </a:moveTo>
                                <a:lnTo>
                                  <a:pt x="1524" y="171449"/>
                                </a:lnTo>
                                <a:lnTo>
                                  <a:pt x="0" y="172973"/>
                                </a:lnTo>
                                <a:lnTo>
                                  <a:pt x="0" y="279653"/>
                                </a:lnTo>
                                <a:lnTo>
                                  <a:pt x="1524" y="282701"/>
                                </a:lnTo>
                                <a:lnTo>
                                  <a:pt x="3810" y="283463"/>
                                </a:lnTo>
                                <a:lnTo>
                                  <a:pt x="6096" y="282701"/>
                                </a:lnTo>
                                <a:lnTo>
                                  <a:pt x="6858" y="279653"/>
                                </a:lnTo>
                                <a:lnTo>
                                  <a:pt x="6858" y="172973"/>
                                </a:lnTo>
                                <a:lnTo>
                                  <a:pt x="6096" y="171449"/>
                                </a:lnTo>
                                <a:lnTo>
                                  <a:pt x="3810" y="169925"/>
                                </a:lnTo>
                                <a:close/>
                              </a:path>
                              <a:path w="6985" h="1602105">
                                <a:moveTo>
                                  <a:pt x="3810" y="339851"/>
                                </a:moveTo>
                                <a:lnTo>
                                  <a:pt x="1524" y="340613"/>
                                </a:lnTo>
                                <a:lnTo>
                                  <a:pt x="0" y="343661"/>
                                </a:lnTo>
                                <a:lnTo>
                                  <a:pt x="0" y="450341"/>
                                </a:lnTo>
                                <a:lnTo>
                                  <a:pt x="1524" y="452627"/>
                                </a:lnTo>
                                <a:lnTo>
                                  <a:pt x="3810" y="453389"/>
                                </a:lnTo>
                                <a:lnTo>
                                  <a:pt x="6096" y="452627"/>
                                </a:lnTo>
                                <a:lnTo>
                                  <a:pt x="6858" y="450341"/>
                                </a:lnTo>
                                <a:lnTo>
                                  <a:pt x="6858" y="343661"/>
                                </a:lnTo>
                                <a:lnTo>
                                  <a:pt x="6096" y="340613"/>
                                </a:lnTo>
                                <a:lnTo>
                                  <a:pt x="3810" y="339851"/>
                                </a:lnTo>
                                <a:close/>
                              </a:path>
                              <a:path w="6985" h="1602105">
                                <a:moveTo>
                                  <a:pt x="3810" y="509777"/>
                                </a:moveTo>
                                <a:lnTo>
                                  <a:pt x="1524" y="511301"/>
                                </a:lnTo>
                                <a:lnTo>
                                  <a:pt x="0" y="513587"/>
                                </a:lnTo>
                                <a:lnTo>
                                  <a:pt x="0" y="619505"/>
                                </a:lnTo>
                                <a:lnTo>
                                  <a:pt x="1524" y="621791"/>
                                </a:lnTo>
                                <a:lnTo>
                                  <a:pt x="3810" y="623315"/>
                                </a:lnTo>
                                <a:lnTo>
                                  <a:pt x="6096" y="621791"/>
                                </a:lnTo>
                                <a:lnTo>
                                  <a:pt x="6858" y="619505"/>
                                </a:lnTo>
                                <a:lnTo>
                                  <a:pt x="6858" y="513587"/>
                                </a:lnTo>
                                <a:lnTo>
                                  <a:pt x="6096" y="511301"/>
                                </a:lnTo>
                                <a:lnTo>
                                  <a:pt x="3810" y="509777"/>
                                </a:lnTo>
                                <a:close/>
                              </a:path>
                              <a:path w="6985" h="1602105">
                                <a:moveTo>
                                  <a:pt x="3810" y="680465"/>
                                </a:moveTo>
                                <a:lnTo>
                                  <a:pt x="1524" y="681227"/>
                                </a:lnTo>
                                <a:lnTo>
                                  <a:pt x="0" y="683513"/>
                                </a:lnTo>
                                <a:lnTo>
                                  <a:pt x="0" y="789431"/>
                                </a:lnTo>
                                <a:lnTo>
                                  <a:pt x="1524" y="792479"/>
                                </a:lnTo>
                                <a:lnTo>
                                  <a:pt x="3810" y="793241"/>
                                </a:lnTo>
                                <a:lnTo>
                                  <a:pt x="6096" y="792479"/>
                                </a:lnTo>
                                <a:lnTo>
                                  <a:pt x="6858" y="789431"/>
                                </a:lnTo>
                                <a:lnTo>
                                  <a:pt x="6858" y="683513"/>
                                </a:lnTo>
                                <a:lnTo>
                                  <a:pt x="6096" y="681227"/>
                                </a:lnTo>
                                <a:lnTo>
                                  <a:pt x="3810" y="680465"/>
                                </a:lnTo>
                                <a:close/>
                              </a:path>
                              <a:path w="6985" h="1602105">
                                <a:moveTo>
                                  <a:pt x="3810" y="850391"/>
                                </a:moveTo>
                                <a:lnTo>
                                  <a:pt x="1524" y="851915"/>
                                </a:lnTo>
                                <a:lnTo>
                                  <a:pt x="0" y="854201"/>
                                </a:lnTo>
                                <a:lnTo>
                                  <a:pt x="0" y="960119"/>
                                </a:lnTo>
                                <a:lnTo>
                                  <a:pt x="1524" y="962405"/>
                                </a:lnTo>
                                <a:lnTo>
                                  <a:pt x="3810" y="963929"/>
                                </a:lnTo>
                                <a:lnTo>
                                  <a:pt x="6096" y="962405"/>
                                </a:lnTo>
                                <a:lnTo>
                                  <a:pt x="6858" y="960119"/>
                                </a:lnTo>
                                <a:lnTo>
                                  <a:pt x="6858" y="854201"/>
                                </a:lnTo>
                                <a:lnTo>
                                  <a:pt x="6096" y="851915"/>
                                </a:lnTo>
                                <a:lnTo>
                                  <a:pt x="3810" y="850391"/>
                                </a:lnTo>
                                <a:close/>
                              </a:path>
                              <a:path w="6985" h="1602105">
                                <a:moveTo>
                                  <a:pt x="3810" y="1019555"/>
                                </a:moveTo>
                                <a:lnTo>
                                  <a:pt x="1524" y="1021079"/>
                                </a:lnTo>
                                <a:lnTo>
                                  <a:pt x="0" y="1023365"/>
                                </a:lnTo>
                                <a:lnTo>
                                  <a:pt x="0" y="1130045"/>
                                </a:lnTo>
                                <a:lnTo>
                                  <a:pt x="1524" y="1133093"/>
                                </a:lnTo>
                                <a:lnTo>
                                  <a:pt x="3810" y="1133855"/>
                                </a:lnTo>
                                <a:lnTo>
                                  <a:pt x="6096" y="1133093"/>
                                </a:lnTo>
                                <a:lnTo>
                                  <a:pt x="6858" y="1130045"/>
                                </a:lnTo>
                                <a:lnTo>
                                  <a:pt x="6858" y="1023365"/>
                                </a:lnTo>
                                <a:lnTo>
                                  <a:pt x="6096" y="1021079"/>
                                </a:lnTo>
                                <a:lnTo>
                                  <a:pt x="3810" y="1019555"/>
                                </a:lnTo>
                                <a:close/>
                              </a:path>
                              <a:path w="6985" h="1602105">
                                <a:moveTo>
                                  <a:pt x="3810" y="1190243"/>
                                </a:moveTo>
                                <a:lnTo>
                                  <a:pt x="1524" y="1191005"/>
                                </a:lnTo>
                                <a:lnTo>
                                  <a:pt x="0" y="1194053"/>
                                </a:lnTo>
                                <a:lnTo>
                                  <a:pt x="0" y="1300733"/>
                                </a:lnTo>
                                <a:lnTo>
                                  <a:pt x="1524" y="1302257"/>
                                </a:lnTo>
                                <a:lnTo>
                                  <a:pt x="3810" y="1303019"/>
                                </a:lnTo>
                                <a:lnTo>
                                  <a:pt x="6096" y="1302257"/>
                                </a:lnTo>
                                <a:lnTo>
                                  <a:pt x="6858" y="1300733"/>
                                </a:lnTo>
                                <a:lnTo>
                                  <a:pt x="6858" y="1194053"/>
                                </a:lnTo>
                                <a:lnTo>
                                  <a:pt x="6096" y="1191005"/>
                                </a:lnTo>
                                <a:lnTo>
                                  <a:pt x="3810" y="1190243"/>
                                </a:lnTo>
                                <a:close/>
                              </a:path>
                              <a:path w="6985" h="1602105">
                                <a:moveTo>
                                  <a:pt x="3810" y="1360169"/>
                                </a:moveTo>
                                <a:lnTo>
                                  <a:pt x="1524" y="1361693"/>
                                </a:lnTo>
                                <a:lnTo>
                                  <a:pt x="0" y="1363979"/>
                                </a:lnTo>
                                <a:lnTo>
                                  <a:pt x="0" y="1469897"/>
                                </a:lnTo>
                                <a:lnTo>
                                  <a:pt x="1524" y="1472183"/>
                                </a:lnTo>
                                <a:lnTo>
                                  <a:pt x="3810" y="1473707"/>
                                </a:lnTo>
                                <a:lnTo>
                                  <a:pt x="6096" y="1472183"/>
                                </a:lnTo>
                                <a:lnTo>
                                  <a:pt x="6858" y="1469897"/>
                                </a:lnTo>
                                <a:lnTo>
                                  <a:pt x="6858" y="1363979"/>
                                </a:lnTo>
                                <a:lnTo>
                                  <a:pt x="6096" y="1361693"/>
                                </a:lnTo>
                                <a:lnTo>
                                  <a:pt x="3810" y="1360169"/>
                                </a:lnTo>
                                <a:close/>
                              </a:path>
                              <a:path w="6985" h="1602105">
                                <a:moveTo>
                                  <a:pt x="3810" y="1530857"/>
                                </a:moveTo>
                                <a:lnTo>
                                  <a:pt x="1524" y="1531619"/>
                                </a:lnTo>
                                <a:lnTo>
                                  <a:pt x="0" y="1533905"/>
                                </a:lnTo>
                                <a:lnTo>
                                  <a:pt x="0" y="1597913"/>
                                </a:lnTo>
                                <a:lnTo>
                                  <a:pt x="1524" y="1600199"/>
                                </a:lnTo>
                                <a:lnTo>
                                  <a:pt x="3810" y="1601723"/>
                                </a:lnTo>
                                <a:lnTo>
                                  <a:pt x="6096" y="1600199"/>
                                </a:lnTo>
                                <a:lnTo>
                                  <a:pt x="6858" y="1597913"/>
                                </a:lnTo>
                                <a:lnTo>
                                  <a:pt x="6858" y="1533905"/>
                                </a:lnTo>
                                <a:lnTo>
                                  <a:pt x="6096" y="1531619"/>
                                </a:lnTo>
                                <a:lnTo>
                                  <a:pt x="3810" y="1530857"/>
                                </a:lnTo>
                                <a:close/>
                              </a:path>
                            </a:pathLst>
                          </a:custGeom>
                          <a:solidFill>
                            <a:srgbClr val="000000"/>
                          </a:solidFill>
                        </wps:spPr>
                        <wps:bodyPr wrap="square" lIns="0" tIns="0" rIns="0" bIns="0" rtlCol="0">
                          <a:prstTxWarp prst="textNoShape">
                            <a:avLst/>
                          </a:prstTxWarp>
                          <a:noAutofit/>
                        </wps:bodyPr>
                      </wps:wsp>
                      <wps:wsp>
                        <wps:cNvPr id="2025" name="Graphic 2025"/>
                        <wps:cNvSpPr/>
                        <wps:spPr>
                          <a:xfrm>
                            <a:off x="2709672" y="262127"/>
                            <a:ext cx="6985" cy="1602105"/>
                          </a:xfrm>
                          <a:custGeom>
                            <a:avLst/>
                            <a:gdLst/>
                            <a:ahLst/>
                            <a:cxnLst/>
                            <a:rect l="l" t="t" r="r" b="b"/>
                            <a:pathLst>
                              <a:path w="6985" h="1602105">
                                <a:moveTo>
                                  <a:pt x="6858" y="3809"/>
                                </a:moveTo>
                                <a:lnTo>
                                  <a:pt x="6858" y="109727"/>
                                </a:lnTo>
                                <a:lnTo>
                                  <a:pt x="6096" y="112013"/>
                                </a:lnTo>
                                <a:lnTo>
                                  <a:pt x="3810" y="113537"/>
                                </a:lnTo>
                                <a:lnTo>
                                  <a:pt x="1524" y="112013"/>
                                </a:lnTo>
                                <a:lnTo>
                                  <a:pt x="0" y="109727"/>
                                </a:lnTo>
                                <a:lnTo>
                                  <a:pt x="0" y="3809"/>
                                </a:lnTo>
                                <a:lnTo>
                                  <a:pt x="1524" y="1523"/>
                                </a:lnTo>
                                <a:lnTo>
                                  <a:pt x="3810" y="0"/>
                                </a:lnTo>
                                <a:lnTo>
                                  <a:pt x="6096" y="1523"/>
                                </a:lnTo>
                                <a:lnTo>
                                  <a:pt x="6858" y="3809"/>
                                </a:lnTo>
                                <a:close/>
                              </a:path>
                              <a:path w="6985" h="1602105">
                                <a:moveTo>
                                  <a:pt x="6858" y="172973"/>
                                </a:moveTo>
                                <a:lnTo>
                                  <a:pt x="6858" y="279653"/>
                                </a:lnTo>
                                <a:lnTo>
                                  <a:pt x="6096" y="282701"/>
                                </a:lnTo>
                                <a:lnTo>
                                  <a:pt x="3810" y="283463"/>
                                </a:lnTo>
                                <a:lnTo>
                                  <a:pt x="1524" y="282701"/>
                                </a:lnTo>
                                <a:lnTo>
                                  <a:pt x="0" y="279653"/>
                                </a:lnTo>
                                <a:lnTo>
                                  <a:pt x="0" y="172973"/>
                                </a:lnTo>
                                <a:lnTo>
                                  <a:pt x="1524" y="171449"/>
                                </a:lnTo>
                                <a:lnTo>
                                  <a:pt x="3810" y="169925"/>
                                </a:lnTo>
                                <a:lnTo>
                                  <a:pt x="6096" y="171449"/>
                                </a:lnTo>
                                <a:lnTo>
                                  <a:pt x="6858" y="172973"/>
                                </a:lnTo>
                                <a:close/>
                              </a:path>
                              <a:path w="6985" h="1602105">
                                <a:moveTo>
                                  <a:pt x="6858" y="343661"/>
                                </a:moveTo>
                                <a:lnTo>
                                  <a:pt x="6858" y="450341"/>
                                </a:lnTo>
                                <a:lnTo>
                                  <a:pt x="6096" y="452627"/>
                                </a:lnTo>
                                <a:lnTo>
                                  <a:pt x="3810" y="453389"/>
                                </a:lnTo>
                                <a:lnTo>
                                  <a:pt x="1524" y="452627"/>
                                </a:lnTo>
                                <a:lnTo>
                                  <a:pt x="0" y="450341"/>
                                </a:lnTo>
                                <a:lnTo>
                                  <a:pt x="0" y="343661"/>
                                </a:lnTo>
                                <a:lnTo>
                                  <a:pt x="1524" y="340613"/>
                                </a:lnTo>
                                <a:lnTo>
                                  <a:pt x="3810" y="339851"/>
                                </a:lnTo>
                                <a:lnTo>
                                  <a:pt x="6096" y="340613"/>
                                </a:lnTo>
                                <a:lnTo>
                                  <a:pt x="6858" y="343661"/>
                                </a:lnTo>
                                <a:close/>
                              </a:path>
                              <a:path w="6985" h="1602105">
                                <a:moveTo>
                                  <a:pt x="6858" y="513587"/>
                                </a:moveTo>
                                <a:lnTo>
                                  <a:pt x="6858" y="619505"/>
                                </a:lnTo>
                                <a:lnTo>
                                  <a:pt x="6096" y="621791"/>
                                </a:lnTo>
                                <a:lnTo>
                                  <a:pt x="3810" y="623315"/>
                                </a:lnTo>
                                <a:lnTo>
                                  <a:pt x="1524" y="621791"/>
                                </a:lnTo>
                                <a:lnTo>
                                  <a:pt x="0" y="619505"/>
                                </a:lnTo>
                                <a:lnTo>
                                  <a:pt x="0" y="513587"/>
                                </a:lnTo>
                                <a:lnTo>
                                  <a:pt x="1524" y="511301"/>
                                </a:lnTo>
                                <a:lnTo>
                                  <a:pt x="3810" y="509777"/>
                                </a:lnTo>
                                <a:lnTo>
                                  <a:pt x="6096" y="511301"/>
                                </a:lnTo>
                                <a:lnTo>
                                  <a:pt x="6858" y="513587"/>
                                </a:lnTo>
                                <a:close/>
                              </a:path>
                              <a:path w="6985" h="1602105">
                                <a:moveTo>
                                  <a:pt x="6858" y="683513"/>
                                </a:moveTo>
                                <a:lnTo>
                                  <a:pt x="6858" y="789431"/>
                                </a:lnTo>
                                <a:lnTo>
                                  <a:pt x="6096" y="792479"/>
                                </a:lnTo>
                                <a:lnTo>
                                  <a:pt x="3810" y="793241"/>
                                </a:lnTo>
                                <a:lnTo>
                                  <a:pt x="1524" y="792479"/>
                                </a:lnTo>
                                <a:lnTo>
                                  <a:pt x="0" y="789431"/>
                                </a:lnTo>
                                <a:lnTo>
                                  <a:pt x="0" y="683513"/>
                                </a:lnTo>
                                <a:lnTo>
                                  <a:pt x="1524" y="681227"/>
                                </a:lnTo>
                                <a:lnTo>
                                  <a:pt x="3810" y="680465"/>
                                </a:lnTo>
                                <a:lnTo>
                                  <a:pt x="6096" y="681227"/>
                                </a:lnTo>
                                <a:lnTo>
                                  <a:pt x="6858" y="683513"/>
                                </a:lnTo>
                                <a:close/>
                              </a:path>
                              <a:path w="6985" h="1602105">
                                <a:moveTo>
                                  <a:pt x="6858" y="854201"/>
                                </a:moveTo>
                                <a:lnTo>
                                  <a:pt x="6858" y="960119"/>
                                </a:lnTo>
                                <a:lnTo>
                                  <a:pt x="6096" y="962405"/>
                                </a:lnTo>
                                <a:lnTo>
                                  <a:pt x="3810" y="963929"/>
                                </a:lnTo>
                                <a:lnTo>
                                  <a:pt x="1524" y="962405"/>
                                </a:lnTo>
                                <a:lnTo>
                                  <a:pt x="0" y="960119"/>
                                </a:lnTo>
                                <a:lnTo>
                                  <a:pt x="0" y="854201"/>
                                </a:lnTo>
                                <a:lnTo>
                                  <a:pt x="1524" y="851915"/>
                                </a:lnTo>
                                <a:lnTo>
                                  <a:pt x="3810" y="850391"/>
                                </a:lnTo>
                                <a:lnTo>
                                  <a:pt x="6096" y="851915"/>
                                </a:lnTo>
                                <a:lnTo>
                                  <a:pt x="6858" y="854201"/>
                                </a:lnTo>
                                <a:close/>
                              </a:path>
                              <a:path w="6985" h="1602105">
                                <a:moveTo>
                                  <a:pt x="6858" y="1023365"/>
                                </a:moveTo>
                                <a:lnTo>
                                  <a:pt x="6858" y="1130045"/>
                                </a:lnTo>
                                <a:lnTo>
                                  <a:pt x="6096" y="1133093"/>
                                </a:lnTo>
                                <a:lnTo>
                                  <a:pt x="3810" y="1133855"/>
                                </a:lnTo>
                                <a:lnTo>
                                  <a:pt x="1524" y="1133093"/>
                                </a:lnTo>
                                <a:lnTo>
                                  <a:pt x="0" y="1130045"/>
                                </a:lnTo>
                                <a:lnTo>
                                  <a:pt x="0" y="1023365"/>
                                </a:lnTo>
                                <a:lnTo>
                                  <a:pt x="1524" y="1021079"/>
                                </a:lnTo>
                                <a:lnTo>
                                  <a:pt x="3810" y="1019555"/>
                                </a:lnTo>
                                <a:lnTo>
                                  <a:pt x="6096" y="1021079"/>
                                </a:lnTo>
                                <a:lnTo>
                                  <a:pt x="6858" y="1023365"/>
                                </a:lnTo>
                                <a:close/>
                              </a:path>
                              <a:path w="6985" h="1602105">
                                <a:moveTo>
                                  <a:pt x="6858" y="1194053"/>
                                </a:moveTo>
                                <a:lnTo>
                                  <a:pt x="6858" y="1300733"/>
                                </a:lnTo>
                                <a:lnTo>
                                  <a:pt x="6096" y="1302257"/>
                                </a:lnTo>
                                <a:lnTo>
                                  <a:pt x="3810" y="1303019"/>
                                </a:lnTo>
                                <a:lnTo>
                                  <a:pt x="1524" y="1302257"/>
                                </a:lnTo>
                                <a:lnTo>
                                  <a:pt x="0" y="1300733"/>
                                </a:lnTo>
                                <a:lnTo>
                                  <a:pt x="0" y="1194053"/>
                                </a:lnTo>
                                <a:lnTo>
                                  <a:pt x="1524" y="1191005"/>
                                </a:lnTo>
                                <a:lnTo>
                                  <a:pt x="3810" y="1190243"/>
                                </a:lnTo>
                                <a:lnTo>
                                  <a:pt x="6096" y="1191005"/>
                                </a:lnTo>
                                <a:lnTo>
                                  <a:pt x="6858" y="1194053"/>
                                </a:lnTo>
                                <a:close/>
                              </a:path>
                              <a:path w="6985" h="1602105">
                                <a:moveTo>
                                  <a:pt x="6858" y="1363979"/>
                                </a:moveTo>
                                <a:lnTo>
                                  <a:pt x="6858" y="1469897"/>
                                </a:lnTo>
                                <a:lnTo>
                                  <a:pt x="6096" y="1472183"/>
                                </a:lnTo>
                                <a:lnTo>
                                  <a:pt x="3810" y="1473707"/>
                                </a:lnTo>
                                <a:lnTo>
                                  <a:pt x="1524" y="1472183"/>
                                </a:lnTo>
                                <a:lnTo>
                                  <a:pt x="0" y="1469897"/>
                                </a:lnTo>
                                <a:lnTo>
                                  <a:pt x="0" y="1363979"/>
                                </a:lnTo>
                                <a:lnTo>
                                  <a:pt x="1524" y="1361693"/>
                                </a:lnTo>
                                <a:lnTo>
                                  <a:pt x="3810" y="1360169"/>
                                </a:lnTo>
                                <a:lnTo>
                                  <a:pt x="6096" y="1361693"/>
                                </a:lnTo>
                                <a:lnTo>
                                  <a:pt x="6858" y="1363979"/>
                                </a:lnTo>
                                <a:close/>
                              </a:path>
                              <a:path w="6985" h="1602105">
                                <a:moveTo>
                                  <a:pt x="6858" y="1533905"/>
                                </a:moveTo>
                                <a:lnTo>
                                  <a:pt x="6858" y="1597913"/>
                                </a:lnTo>
                                <a:lnTo>
                                  <a:pt x="6096" y="1600199"/>
                                </a:lnTo>
                                <a:lnTo>
                                  <a:pt x="3810" y="1601723"/>
                                </a:lnTo>
                                <a:lnTo>
                                  <a:pt x="1524" y="1600199"/>
                                </a:lnTo>
                                <a:lnTo>
                                  <a:pt x="0" y="1597913"/>
                                </a:lnTo>
                                <a:lnTo>
                                  <a:pt x="0" y="1533905"/>
                                </a:lnTo>
                                <a:lnTo>
                                  <a:pt x="1524" y="1531619"/>
                                </a:lnTo>
                                <a:lnTo>
                                  <a:pt x="3810" y="1530857"/>
                                </a:lnTo>
                                <a:lnTo>
                                  <a:pt x="6096" y="1531619"/>
                                </a:lnTo>
                                <a:lnTo>
                                  <a:pt x="6858" y="1533905"/>
                                </a:lnTo>
                                <a:close/>
                              </a:path>
                            </a:pathLst>
                          </a:custGeom>
                          <a:ln w="762">
                            <a:solidFill>
                              <a:srgbClr val="000000"/>
                            </a:solidFill>
                            <a:prstDash val="solid"/>
                          </a:ln>
                        </wps:spPr>
                        <wps:bodyPr wrap="square" lIns="0" tIns="0" rIns="0" bIns="0" rtlCol="0">
                          <a:prstTxWarp prst="textNoShape">
                            <a:avLst/>
                          </a:prstTxWarp>
                          <a:noAutofit/>
                        </wps:bodyPr>
                      </wps:wsp>
                      <wps:wsp>
                        <wps:cNvPr id="2026" name="Graphic 2026"/>
                        <wps:cNvSpPr/>
                        <wps:spPr>
                          <a:xfrm>
                            <a:off x="3418332" y="262127"/>
                            <a:ext cx="7620" cy="1602105"/>
                          </a:xfrm>
                          <a:custGeom>
                            <a:avLst/>
                            <a:gdLst/>
                            <a:ahLst/>
                            <a:cxnLst/>
                            <a:rect l="l" t="t" r="r" b="b"/>
                            <a:pathLst>
                              <a:path w="7620" h="1602105">
                                <a:moveTo>
                                  <a:pt x="3810" y="0"/>
                                </a:moveTo>
                                <a:lnTo>
                                  <a:pt x="1524" y="1523"/>
                                </a:lnTo>
                                <a:lnTo>
                                  <a:pt x="0" y="3809"/>
                                </a:lnTo>
                                <a:lnTo>
                                  <a:pt x="0" y="109727"/>
                                </a:lnTo>
                                <a:lnTo>
                                  <a:pt x="1524" y="112013"/>
                                </a:lnTo>
                                <a:lnTo>
                                  <a:pt x="3810" y="113537"/>
                                </a:lnTo>
                                <a:lnTo>
                                  <a:pt x="6096" y="112013"/>
                                </a:lnTo>
                                <a:lnTo>
                                  <a:pt x="7620" y="109727"/>
                                </a:lnTo>
                                <a:lnTo>
                                  <a:pt x="7620" y="3809"/>
                                </a:lnTo>
                                <a:lnTo>
                                  <a:pt x="6096" y="1523"/>
                                </a:lnTo>
                                <a:lnTo>
                                  <a:pt x="3810" y="0"/>
                                </a:lnTo>
                                <a:close/>
                              </a:path>
                              <a:path w="7620" h="1602105">
                                <a:moveTo>
                                  <a:pt x="3810" y="169925"/>
                                </a:moveTo>
                                <a:lnTo>
                                  <a:pt x="1524" y="171449"/>
                                </a:lnTo>
                                <a:lnTo>
                                  <a:pt x="0" y="172973"/>
                                </a:lnTo>
                                <a:lnTo>
                                  <a:pt x="0" y="279653"/>
                                </a:lnTo>
                                <a:lnTo>
                                  <a:pt x="1524" y="282701"/>
                                </a:lnTo>
                                <a:lnTo>
                                  <a:pt x="3810" y="283463"/>
                                </a:lnTo>
                                <a:lnTo>
                                  <a:pt x="6096" y="282701"/>
                                </a:lnTo>
                                <a:lnTo>
                                  <a:pt x="7620" y="279653"/>
                                </a:lnTo>
                                <a:lnTo>
                                  <a:pt x="7620" y="172973"/>
                                </a:lnTo>
                                <a:lnTo>
                                  <a:pt x="6096" y="171449"/>
                                </a:lnTo>
                                <a:lnTo>
                                  <a:pt x="3810" y="169925"/>
                                </a:lnTo>
                                <a:close/>
                              </a:path>
                              <a:path w="7620" h="1602105">
                                <a:moveTo>
                                  <a:pt x="3810" y="339851"/>
                                </a:moveTo>
                                <a:lnTo>
                                  <a:pt x="1524" y="340613"/>
                                </a:lnTo>
                                <a:lnTo>
                                  <a:pt x="0" y="343661"/>
                                </a:lnTo>
                                <a:lnTo>
                                  <a:pt x="0" y="450341"/>
                                </a:lnTo>
                                <a:lnTo>
                                  <a:pt x="1524" y="452627"/>
                                </a:lnTo>
                                <a:lnTo>
                                  <a:pt x="3810" y="453389"/>
                                </a:lnTo>
                                <a:lnTo>
                                  <a:pt x="6096" y="452627"/>
                                </a:lnTo>
                                <a:lnTo>
                                  <a:pt x="7620" y="450341"/>
                                </a:lnTo>
                                <a:lnTo>
                                  <a:pt x="7620" y="343661"/>
                                </a:lnTo>
                                <a:lnTo>
                                  <a:pt x="6096" y="340613"/>
                                </a:lnTo>
                                <a:lnTo>
                                  <a:pt x="3810" y="339851"/>
                                </a:lnTo>
                                <a:close/>
                              </a:path>
                              <a:path w="7620" h="1602105">
                                <a:moveTo>
                                  <a:pt x="3810" y="509777"/>
                                </a:moveTo>
                                <a:lnTo>
                                  <a:pt x="1524" y="511301"/>
                                </a:lnTo>
                                <a:lnTo>
                                  <a:pt x="0" y="513587"/>
                                </a:lnTo>
                                <a:lnTo>
                                  <a:pt x="0" y="619505"/>
                                </a:lnTo>
                                <a:lnTo>
                                  <a:pt x="1524" y="621791"/>
                                </a:lnTo>
                                <a:lnTo>
                                  <a:pt x="3810" y="623315"/>
                                </a:lnTo>
                                <a:lnTo>
                                  <a:pt x="6096" y="621791"/>
                                </a:lnTo>
                                <a:lnTo>
                                  <a:pt x="7620" y="619505"/>
                                </a:lnTo>
                                <a:lnTo>
                                  <a:pt x="7620" y="513587"/>
                                </a:lnTo>
                                <a:lnTo>
                                  <a:pt x="6096" y="511301"/>
                                </a:lnTo>
                                <a:lnTo>
                                  <a:pt x="3810" y="509777"/>
                                </a:lnTo>
                                <a:close/>
                              </a:path>
                              <a:path w="7620" h="1602105">
                                <a:moveTo>
                                  <a:pt x="3810" y="680465"/>
                                </a:moveTo>
                                <a:lnTo>
                                  <a:pt x="1524" y="681227"/>
                                </a:lnTo>
                                <a:lnTo>
                                  <a:pt x="0" y="683513"/>
                                </a:lnTo>
                                <a:lnTo>
                                  <a:pt x="0" y="789431"/>
                                </a:lnTo>
                                <a:lnTo>
                                  <a:pt x="1524" y="792479"/>
                                </a:lnTo>
                                <a:lnTo>
                                  <a:pt x="3810" y="793241"/>
                                </a:lnTo>
                                <a:lnTo>
                                  <a:pt x="6096" y="792479"/>
                                </a:lnTo>
                                <a:lnTo>
                                  <a:pt x="7620" y="789431"/>
                                </a:lnTo>
                                <a:lnTo>
                                  <a:pt x="7620" y="683513"/>
                                </a:lnTo>
                                <a:lnTo>
                                  <a:pt x="6096" y="681227"/>
                                </a:lnTo>
                                <a:lnTo>
                                  <a:pt x="3810" y="680465"/>
                                </a:lnTo>
                                <a:close/>
                              </a:path>
                              <a:path w="7620" h="1602105">
                                <a:moveTo>
                                  <a:pt x="3810" y="850391"/>
                                </a:moveTo>
                                <a:lnTo>
                                  <a:pt x="1524" y="851915"/>
                                </a:lnTo>
                                <a:lnTo>
                                  <a:pt x="0" y="854201"/>
                                </a:lnTo>
                                <a:lnTo>
                                  <a:pt x="0" y="960119"/>
                                </a:lnTo>
                                <a:lnTo>
                                  <a:pt x="1524" y="962405"/>
                                </a:lnTo>
                                <a:lnTo>
                                  <a:pt x="3810" y="963929"/>
                                </a:lnTo>
                                <a:lnTo>
                                  <a:pt x="6096" y="962405"/>
                                </a:lnTo>
                                <a:lnTo>
                                  <a:pt x="7620" y="960119"/>
                                </a:lnTo>
                                <a:lnTo>
                                  <a:pt x="7620" y="854201"/>
                                </a:lnTo>
                                <a:lnTo>
                                  <a:pt x="6096" y="851915"/>
                                </a:lnTo>
                                <a:lnTo>
                                  <a:pt x="3810" y="850391"/>
                                </a:lnTo>
                                <a:close/>
                              </a:path>
                              <a:path w="7620" h="1602105">
                                <a:moveTo>
                                  <a:pt x="3810" y="1019555"/>
                                </a:moveTo>
                                <a:lnTo>
                                  <a:pt x="1524" y="1021079"/>
                                </a:lnTo>
                                <a:lnTo>
                                  <a:pt x="0" y="1023365"/>
                                </a:lnTo>
                                <a:lnTo>
                                  <a:pt x="0" y="1130045"/>
                                </a:lnTo>
                                <a:lnTo>
                                  <a:pt x="1524" y="1133093"/>
                                </a:lnTo>
                                <a:lnTo>
                                  <a:pt x="3810" y="1133855"/>
                                </a:lnTo>
                                <a:lnTo>
                                  <a:pt x="6096" y="1133093"/>
                                </a:lnTo>
                                <a:lnTo>
                                  <a:pt x="7620" y="1130045"/>
                                </a:lnTo>
                                <a:lnTo>
                                  <a:pt x="7620" y="1023365"/>
                                </a:lnTo>
                                <a:lnTo>
                                  <a:pt x="6096" y="1021079"/>
                                </a:lnTo>
                                <a:lnTo>
                                  <a:pt x="3810" y="1019555"/>
                                </a:lnTo>
                                <a:close/>
                              </a:path>
                              <a:path w="7620" h="1602105">
                                <a:moveTo>
                                  <a:pt x="3810" y="1190243"/>
                                </a:moveTo>
                                <a:lnTo>
                                  <a:pt x="1524" y="1191005"/>
                                </a:lnTo>
                                <a:lnTo>
                                  <a:pt x="0" y="1194053"/>
                                </a:lnTo>
                                <a:lnTo>
                                  <a:pt x="0" y="1300733"/>
                                </a:lnTo>
                                <a:lnTo>
                                  <a:pt x="1524" y="1302257"/>
                                </a:lnTo>
                                <a:lnTo>
                                  <a:pt x="3810" y="1303019"/>
                                </a:lnTo>
                                <a:lnTo>
                                  <a:pt x="6096" y="1302257"/>
                                </a:lnTo>
                                <a:lnTo>
                                  <a:pt x="7620" y="1300733"/>
                                </a:lnTo>
                                <a:lnTo>
                                  <a:pt x="7620" y="1194053"/>
                                </a:lnTo>
                                <a:lnTo>
                                  <a:pt x="6096" y="1191005"/>
                                </a:lnTo>
                                <a:lnTo>
                                  <a:pt x="3810" y="1190243"/>
                                </a:lnTo>
                                <a:close/>
                              </a:path>
                              <a:path w="7620" h="1602105">
                                <a:moveTo>
                                  <a:pt x="3810" y="1360169"/>
                                </a:moveTo>
                                <a:lnTo>
                                  <a:pt x="1524" y="1361693"/>
                                </a:lnTo>
                                <a:lnTo>
                                  <a:pt x="0" y="1363979"/>
                                </a:lnTo>
                                <a:lnTo>
                                  <a:pt x="0" y="1469897"/>
                                </a:lnTo>
                                <a:lnTo>
                                  <a:pt x="1524" y="1472183"/>
                                </a:lnTo>
                                <a:lnTo>
                                  <a:pt x="3810" y="1473707"/>
                                </a:lnTo>
                                <a:lnTo>
                                  <a:pt x="6096" y="1472183"/>
                                </a:lnTo>
                                <a:lnTo>
                                  <a:pt x="7620" y="1469897"/>
                                </a:lnTo>
                                <a:lnTo>
                                  <a:pt x="7620" y="1363979"/>
                                </a:lnTo>
                                <a:lnTo>
                                  <a:pt x="6096" y="1361693"/>
                                </a:lnTo>
                                <a:lnTo>
                                  <a:pt x="3810" y="1360169"/>
                                </a:lnTo>
                                <a:close/>
                              </a:path>
                              <a:path w="7620" h="1602105">
                                <a:moveTo>
                                  <a:pt x="3810" y="1530857"/>
                                </a:moveTo>
                                <a:lnTo>
                                  <a:pt x="1524" y="1531619"/>
                                </a:lnTo>
                                <a:lnTo>
                                  <a:pt x="0" y="1533905"/>
                                </a:lnTo>
                                <a:lnTo>
                                  <a:pt x="0" y="1597913"/>
                                </a:lnTo>
                                <a:lnTo>
                                  <a:pt x="1524" y="1600199"/>
                                </a:lnTo>
                                <a:lnTo>
                                  <a:pt x="3810" y="1601723"/>
                                </a:lnTo>
                                <a:lnTo>
                                  <a:pt x="6096" y="1600199"/>
                                </a:lnTo>
                                <a:lnTo>
                                  <a:pt x="7620" y="1597913"/>
                                </a:lnTo>
                                <a:lnTo>
                                  <a:pt x="7620" y="1533905"/>
                                </a:lnTo>
                                <a:lnTo>
                                  <a:pt x="6096" y="1531619"/>
                                </a:lnTo>
                                <a:lnTo>
                                  <a:pt x="3810" y="1530857"/>
                                </a:lnTo>
                                <a:close/>
                              </a:path>
                            </a:pathLst>
                          </a:custGeom>
                          <a:solidFill>
                            <a:srgbClr val="000000"/>
                          </a:solidFill>
                        </wps:spPr>
                        <wps:bodyPr wrap="square" lIns="0" tIns="0" rIns="0" bIns="0" rtlCol="0">
                          <a:prstTxWarp prst="textNoShape">
                            <a:avLst/>
                          </a:prstTxWarp>
                          <a:noAutofit/>
                        </wps:bodyPr>
                      </wps:wsp>
                      <wps:wsp>
                        <wps:cNvPr id="2027" name="Graphic 2027"/>
                        <wps:cNvSpPr/>
                        <wps:spPr>
                          <a:xfrm>
                            <a:off x="3418332" y="262127"/>
                            <a:ext cx="7620" cy="1602105"/>
                          </a:xfrm>
                          <a:custGeom>
                            <a:avLst/>
                            <a:gdLst/>
                            <a:ahLst/>
                            <a:cxnLst/>
                            <a:rect l="l" t="t" r="r" b="b"/>
                            <a:pathLst>
                              <a:path w="7620" h="1602105">
                                <a:moveTo>
                                  <a:pt x="7620" y="3809"/>
                                </a:moveTo>
                                <a:lnTo>
                                  <a:pt x="7620" y="109727"/>
                                </a:lnTo>
                                <a:lnTo>
                                  <a:pt x="6096" y="112013"/>
                                </a:lnTo>
                                <a:lnTo>
                                  <a:pt x="3810" y="113537"/>
                                </a:lnTo>
                                <a:lnTo>
                                  <a:pt x="1524" y="112013"/>
                                </a:lnTo>
                                <a:lnTo>
                                  <a:pt x="0" y="109727"/>
                                </a:lnTo>
                                <a:lnTo>
                                  <a:pt x="0" y="3809"/>
                                </a:lnTo>
                                <a:lnTo>
                                  <a:pt x="1524" y="1523"/>
                                </a:lnTo>
                                <a:lnTo>
                                  <a:pt x="3810" y="0"/>
                                </a:lnTo>
                                <a:lnTo>
                                  <a:pt x="6096" y="1523"/>
                                </a:lnTo>
                                <a:lnTo>
                                  <a:pt x="7620" y="3809"/>
                                </a:lnTo>
                                <a:close/>
                              </a:path>
                              <a:path w="7620" h="1602105">
                                <a:moveTo>
                                  <a:pt x="7620" y="172973"/>
                                </a:moveTo>
                                <a:lnTo>
                                  <a:pt x="7620" y="279653"/>
                                </a:lnTo>
                                <a:lnTo>
                                  <a:pt x="6096" y="282701"/>
                                </a:lnTo>
                                <a:lnTo>
                                  <a:pt x="3810" y="283463"/>
                                </a:lnTo>
                                <a:lnTo>
                                  <a:pt x="1524" y="282701"/>
                                </a:lnTo>
                                <a:lnTo>
                                  <a:pt x="0" y="279653"/>
                                </a:lnTo>
                                <a:lnTo>
                                  <a:pt x="0" y="172973"/>
                                </a:lnTo>
                                <a:lnTo>
                                  <a:pt x="1524" y="171449"/>
                                </a:lnTo>
                                <a:lnTo>
                                  <a:pt x="3810" y="169925"/>
                                </a:lnTo>
                                <a:lnTo>
                                  <a:pt x="6096" y="171449"/>
                                </a:lnTo>
                                <a:lnTo>
                                  <a:pt x="7620" y="172973"/>
                                </a:lnTo>
                                <a:close/>
                              </a:path>
                              <a:path w="7620" h="1602105">
                                <a:moveTo>
                                  <a:pt x="7620" y="343661"/>
                                </a:moveTo>
                                <a:lnTo>
                                  <a:pt x="7620" y="450341"/>
                                </a:lnTo>
                                <a:lnTo>
                                  <a:pt x="6096" y="452627"/>
                                </a:lnTo>
                                <a:lnTo>
                                  <a:pt x="3810" y="453389"/>
                                </a:lnTo>
                                <a:lnTo>
                                  <a:pt x="1524" y="452627"/>
                                </a:lnTo>
                                <a:lnTo>
                                  <a:pt x="0" y="450341"/>
                                </a:lnTo>
                                <a:lnTo>
                                  <a:pt x="0" y="343661"/>
                                </a:lnTo>
                                <a:lnTo>
                                  <a:pt x="1524" y="340613"/>
                                </a:lnTo>
                                <a:lnTo>
                                  <a:pt x="3810" y="339851"/>
                                </a:lnTo>
                                <a:lnTo>
                                  <a:pt x="6096" y="340613"/>
                                </a:lnTo>
                                <a:lnTo>
                                  <a:pt x="7620" y="343661"/>
                                </a:lnTo>
                                <a:close/>
                              </a:path>
                              <a:path w="7620" h="1602105">
                                <a:moveTo>
                                  <a:pt x="7620" y="513587"/>
                                </a:moveTo>
                                <a:lnTo>
                                  <a:pt x="7620" y="619505"/>
                                </a:lnTo>
                                <a:lnTo>
                                  <a:pt x="6096" y="621791"/>
                                </a:lnTo>
                                <a:lnTo>
                                  <a:pt x="3810" y="623315"/>
                                </a:lnTo>
                                <a:lnTo>
                                  <a:pt x="1524" y="621791"/>
                                </a:lnTo>
                                <a:lnTo>
                                  <a:pt x="0" y="619505"/>
                                </a:lnTo>
                                <a:lnTo>
                                  <a:pt x="0" y="513587"/>
                                </a:lnTo>
                                <a:lnTo>
                                  <a:pt x="1524" y="511301"/>
                                </a:lnTo>
                                <a:lnTo>
                                  <a:pt x="3810" y="509777"/>
                                </a:lnTo>
                                <a:lnTo>
                                  <a:pt x="6096" y="511301"/>
                                </a:lnTo>
                                <a:lnTo>
                                  <a:pt x="7620" y="513587"/>
                                </a:lnTo>
                                <a:close/>
                              </a:path>
                              <a:path w="7620" h="1602105">
                                <a:moveTo>
                                  <a:pt x="7620" y="683513"/>
                                </a:moveTo>
                                <a:lnTo>
                                  <a:pt x="7620" y="789431"/>
                                </a:lnTo>
                                <a:lnTo>
                                  <a:pt x="6096" y="792479"/>
                                </a:lnTo>
                                <a:lnTo>
                                  <a:pt x="3810" y="793241"/>
                                </a:lnTo>
                                <a:lnTo>
                                  <a:pt x="1524" y="792479"/>
                                </a:lnTo>
                                <a:lnTo>
                                  <a:pt x="0" y="789431"/>
                                </a:lnTo>
                                <a:lnTo>
                                  <a:pt x="0" y="683513"/>
                                </a:lnTo>
                                <a:lnTo>
                                  <a:pt x="1524" y="681227"/>
                                </a:lnTo>
                                <a:lnTo>
                                  <a:pt x="3810" y="680465"/>
                                </a:lnTo>
                                <a:lnTo>
                                  <a:pt x="6096" y="681227"/>
                                </a:lnTo>
                                <a:lnTo>
                                  <a:pt x="7620" y="683513"/>
                                </a:lnTo>
                                <a:close/>
                              </a:path>
                              <a:path w="7620" h="1602105">
                                <a:moveTo>
                                  <a:pt x="7620" y="854201"/>
                                </a:moveTo>
                                <a:lnTo>
                                  <a:pt x="7620" y="960119"/>
                                </a:lnTo>
                                <a:lnTo>
                                  <a:pt x="6096" y="962405"/>
                                </a:lnTo>
                                <a:lnTo>
                                  <a:pt x="3810" y="963929"/>
                                </a:lnTo>
                                <a:lnTo>
                                  <a:pt x="1524" y="962405"/>
                                </a:lnTo>
                                <a:lnTo>
                                  <a:pt x="0" y="960119"/>
                                </a:lnTo>
                                <a:lnTo>
                                  <a:pt x="0" y="854201"/>
                                </a:lnTo>
                                <a:lnTo>
                                  <a:pt x="1524" y="851915"/>
                                </a:lnTo>
                                <a:lnTo>
                                  <a:pt x="3810" y="850391"/>
                                </a:lnTo>
                                <a:lnTo>
                                  <a:pt x="6096" y="851915"/>
                                </a:lnTo>
                                <a:lnTo>
                                  <a:pt x="7620" y="854201"/>
                                </a:lnTo>
                                <a:close/>
                              </a:path>
                              <a:path w="7620" h="1602105">
                                <a:moveTo>
                                  <a:pt x="7620" y="1023365"/>
                                </a:moveTo>
                                <a:lnTo>
                                  <a:pt x="7620" y="1130045"/>
                                </a:lnTo>
                                <a:lnTo>
                                  <a:pt x="6096" y="1133093"/>
                                </a:lnTo>
                                <a:lnTo>
                                  <a:pt x="3810" y="1133855"/>
                                </a:lnTo>
                                <a:lnTo>
                                  <a:pt x="1524" y="1133093"/>
                                </a:lnTo>
                                <a:lnTo>
                                  <a:pt x="0" y="1130045"/>
                                </a:lnTo>
                                <a:lnTo>
                                  <a:pt x="0" y="1023365"/>
                                </a:lnTo>
                                <a:lnTo>
                                  <a:pt x="1524" y="1021079"/>
                                </a:lnTo>
                                <a:lnTo>
                                  <a:pt x="3810" y="1019555"/>
                                </a:lnTo>
                                <a:lnTo>
                                  <a:pt x="6096" y="1021079"/>
                                </a:lnTo>
                                <a:lnTo>
                                  <a:pt x="7620" y="1023365"/>
                                </a:lnTo>
                                <a:close/>
                              </a:path>
                              <a:path w="7620" h="1602105">
                                <a:moveTo>
                                  <a:pt x="7620" y="1194053"/>
                                </a:moveTo>
                                <a:lnTo>
                                  <a:pt x="7620" y="1300733"/>
                                </a:lnTo>
                                <a:lnTo>
                                  <a:pt x="6096" y="1302257"/>
                                </a:lnTo>
                                <a:lnTo>
                                  <a:pt x="3810" y="1303019"/>
                                </a:lnTo>
                                <a:lnTo>
                                  <a:pt x="1524" y="1302257"/>
                                </a:lnTo>
                                <a:lnTo>
                                  <a:pt x="0" y="1300733"/>
                                </a:lnTo>
                                <a:lnTo>
                                  <a:pt x="0" y="1194053"/>
                                </a:lnTo>
                                <a:lnTo>
                                  <a:pt x="1524" y="1191005"/>
                                </a:lnTo>
                                <a:lnTo>
                                  <a:pt x="3810" y="1190243"/>
                                </a:lnTo>
                                <a:lnTo>
                                  <a:pt x="6096" y="1191005"/>
                                </a:lnTo>
                                <a:lnTo>
                                  <a:pt x="7620" y="1194053"/>
                                </a:lnTo>
                                <a:close/>
                              </a:path>
                              <a:path w="7620" h="1602105">
                                <a:moveTo>
                                  <a:pt x="7620" y="1363979"/>
                                </a:moveTo>
                                <a:lnTo>
                                  <a:pt x="7620" y="1469897"/>
                                </a:lnTo>
                                <a:lnTo>
                                  <a:pt x="6096" y="1472183"/>
                                </a:lnTo>
                                <a:lnTo>
                                  <a:pt x="3810" y="1473707"/>
                                </a:lnTo>
                                <a:lnTo>
                                  <a:pt x="1524" y="1472183"/>
                                </a:lnTo>
                                <a:lnTo>
                                  <a:pt x="0" y="1469897"/>
                                </a:lnTo>
                                <a:lnTo>
                                  <a:pt x="0" y="1363979"/>
                                </a:lnTo>
                                <a:lnTo>
                                  <a:pt x="1524" y="1361693"/>
                                </a:lnTo>
                                <a:lnTo>
                                  <a:pt x="3810" y="1360169"/>
                                </a:lnTo>
                                <a:lnTo>
                                  <a:pt x="6096" y="1361693"/>
                                </a:lnTo>
                                <a:lnTo>
                                  <a:pt x="7620" y="1363979"/>
                                </a:lnTo>
                                <a:close/>
                              </a:path>
                              <a:path w="7620" h="1602105">
                                <a:moveTo>
                                  <a:pt x="7620" y="1533905"/>
                                </a:moveTo>
                                <a:lnTo>
                                  <a:pt x="7620" y="1597913"/>
                                </a:lnTo>
                                <a:lnTo>
                                  <a:pt x="6096" y="1600199"/>
                                </a:lnTo>
                                <a:lnTo>
                                  <a:pt x="3810" y="1601723"/>
                                </a:lnTo>
                                <a:lnTo>
                                  <a:pt x="1524" y="1600199"/>
                                </a:lnTo>
                                <a:lnTo>
                                  <a:pt x="0" y="1597913"/>
                                </a:lnTo>
                                <a:lnTo>
                                  <a:pt x="0" y="1533905"/>
                                </a:lnTo>
                                <a:lnTo>
                                  <a:pt x="1524" y="1531619"/>
                                </a:lnTo>
                                <a:lnTo>
                                  <a:pt x="3810" y="1530857"/>
                                </a:lnTo>
                                <a:lnTo>
                                  <a:pt x="6096" y="1531619"/>
                                </a:lnTo>
                                <a:lnTo>
                                  <a:pt x="7620" y="1533905"/>
                                </a:lnTo>
                                <a:close/>
                              </a:path>
                            </a:pathLst>
                          </a:custGeom>
                          <a:ln w="762">
                            <a:solidFill>
                              <a:srgbClr val="000000"/>
                            </a:solidFill>
                            <a:prstDash val="solid"/>
                          </a:ln>
                        </wps:spPr>
                        <wps:bodyPr wrap="square" lIns="0" tIns="0" rIns="0" bIns="0" rtlCol="0">
                          <a:prstTxWarp prst="textNoShape">
                            <a:avLst/>
                          </a:prstTxWarp>
                          <a:noAutofit/>
                        </wps:bodyPr>
                      </wps:wsp>
                      <wps:wsp>
                        <wps:cNvPr id="2028" name="Graphic 2028"/>
                        <wps:cNvSpPr/>
                        <wps:spPr>
                          <a:xfrm>
                            <a:off x="4126991" y="262127"/>
                            <a:ext cx="7620" cy="1602105"/>
                          </a:xfrm>
                          <a:custGeom>
                            <a:avLst/>
                            <a:gdLst/>
                            <a:ahLst/>
                            <a:cxnLst/>
                            <a:rect l="l" t="t" r="r" b="b"/>
                            <a:pathLst>
                              <a:path w="7620" h="1602105">
                                <a:moveTo>
                                  <a:pt x="3810" y="0"/>
                                </a:moveTo>
                                <a:lnTo>
                                  <a:pt x="1524" y="1523"/>
                                </a:lnTo>
                                <a:lnTo>
                                  <a:pt x="0" y="3809"/>
                                </a:lnTo>
                                <a:lnTo>
                                  <a:pt x="0" y="109727"/>
                                </a:lnTo>
                                <a:lnTo>
                                  <a:pt x="1524" y="112013"/>
                                </a:lnTo>
                                <a:lnTo>
                                  <a:pt x="3810" y="113537"/>
                                </a:lnTo>
                                <a:lnTo>
                                  <a:pt x="6096" y="112013"/>
                                </a:lnTo>
                                <a:lnTo>
                                  <a:pt x="7620" y="109727"/>
                                </a:lnTo>
                                <a:lnTo>
                                  <a:pt x="7620" y="3809"/>
                                </a:lnTo>
                                <a:lnTo>
                                  <a:pt x="6096" y="1523"/>
                                </a:lnTo>
                                <a:lnTo>
                                  <a:pt x="3810" y="0"/>
                                </a:lnTo>
                                <a:close/>
                              </a:path>
                              <a:path w="7620" h="1602105">
                                <a:moveTo>
                                  <a:pt x="3810" y="169925"/>
                                </a:moveTo>
                                <a:lnTo>
                                  <a:pt x="1524" y="171449"/>
                                </a:lnTo>
                                <a:lnTo>
                                  <a:pt x="0" y="172973"/>
                                </a:lnTo>
                                <a:lnTo>
                                  <a:pt x="0" y="279653"/>
                                </a:lnTo>
                                <a:lnTo>
                                  <a:pt x="1524" y="282701"/>
                                </a:lnTo>
                                <a:lnTo>
                                  <a:pt x="3810" y="283463"/>
                                </a:lnTo>
                                <a:lnTo>
                                  <a:pt x="6096" y="282701"/>
                                </a:lnTo>
                                <a:lnTo>
                                  <a:pt x="7620" y="279653"/>
                                </a:lnTo>
                                <a:lnTo>
                                  <a:pt x="7620" y="172973"/>
                                </a:lnTo>
                                <a:lnTo>
                                  <a:pt x="6096" y="171449"/>
                                </a:lnTo>
                                <a:lnTo>
                                  <a:pt x="3810" y="169925"/>
                                </a:lnTo>
                                <a:close/>
                              </a:path>
                              <a:path w="7620" h="1602105">
                                <a:moveTo>
                                  <a:pt x="3810" y="339851"/>
                                </a:moveTo>
                                <a:lnTo>
                                  <a:pt x="1524" y="340613"/>
                                </a:lnTo>
                                <a:lnTo>
                                  <a:pt x="0" y="343661"/>
                                </a:lnTo>
                                <a:lnTo>
                                  <a:pt x="0" y="450341"/>
                                </a:lnTo>
                                <a:lnTo>
                                  <a:pt x="1524" y="452627"/>
                                </a:lnTo>
                                <a:lnTo>
                                  <a:pt x="3810" y="453389"/>
                                </a:lnTo>
                                <a:lnTo>
                                  <a:pt x="6096" y="452627"/>
                                </a:lnTo>
                                <a:lnTo>
                                  <a:pt x="7620" y="450341"/>
                                </a:lnTo>
                                <a:lnTo>
                                  <a:pt x="7620" y="343661"/>
                                </a:lnTo>
                                <a:lnTo>
                                  <a:pt x="6096" y="340613"/>
                                </a:lnTo>
                                <a:lnTo>
                                  <a:pt x="3810" y="339851"/>
                                </a:lnTo>
                                <a:close/>
                              </a:path>
                              <a:path w="7620" h="1602105">
                                <a:moveTo>
                                  <a:pt x="3810" y="509777"/>
                                </a:moveTo>
                                <a:lnTo>
                                  <a:pt x="1524" y="511301"/>
                                </a:lnTo>
                                <a:lnTo>
                                  <a:pt x="0" y="513587"/>
                                </a:lnTo>
                                <a:lnTo>
                                  <a:pt x="0" y="619505"/>
                                </a:lnTo>
                                <a:lnTo>
                                  <a:pt x="1524" y="621791"/>
                                </a:lnTo>
                                <a:lnTo>
                                  <a:pt x="3810" y="623315"/>
                                </a:lnTo>
                                <a:lnTo>
                                  <a:pt x="6096" y="621791"/>
                                </a:lnTo>
                                <a:lnTo>
                                  <a:pt x="7620" y="619505"/>
                                </a:lnTo>
                                <a:lnTo>
                                  <a:pt x="7620" y="513587"/>
                                </a:lnTo>
                                <a:lnTo>
                                  <a:pt x="6096" y="511301"/>
                                </a:lnTo>
                                <a:lnTo>
                                  <a:pt x="3810" y="509777"/>
                                </a:lnTo>
                                <a:close/>
                              </a:path>
                              <a:path w="7620" h="1602105">
                                <a:moveTo>
                                  <a:pt x="3810" y="680465"/>
                                </a:moveTo>
                                <a:lnTo>
                                  <a:pt x="1524" y="681227"/>
                                </a:lnTo>
                                <a:lnTo>
                                  <a:pt x="0" y="683513"/>
                                </a:lnTo>
                                <a:lnTo>
                                  <a:pt x="0" y="789431"/>
                                </a:lnTo>
                                <a:lnTo>
                                  <a:pt x="1524" y="792479"/>
                                </a:lnTo>
                                <a:lnTo>
                                  <a:pt x="3810" y="793241"/>
                                </a:lnTo>
                                <a:lnTo>
                                  <a:pt x="6096" y="792479"/>
                                </a:lnTo>
                                <a:lnTo>
                                  <a:pt x="7620" y="789431"/>
                                </a:lnTo>
                                <a:lnTo>
                                  <a:pt x="7620" y="683513"/>
                                </a:lnTo>
                                <a:lnTo>
                                  <a:pt x="6096" y="681227"/>
                                </a:lnTo>
                                <a:lnTo>
                                  <a:pt x="3810" y="680465"/>
                                </a:lnTo>
                                <a:close/>
                              </a:path>
                              <a:path w="7620" h="1602105">
                                <a:moveTo>
                                  <a:pt x="3810" y="850391"/>
                                </a:moveTo>
                                <a:lnTo>
                                  <a:pt x="1524" y="851915"/>
                                </a:lnTo>
                                <a:lnTo>
                                  <a:pt x="0" y="854201"/>
                                </a:lnTo>
                                <a:lnTo>
                                  <a:pt x="0" y="960119"/>
                                </a:lnTo>
                                <a:lnTo>
                                  <a:pt x="1524" y="962405"/>
                                </a:lnTo>
                                <a:lnTo>
                                  <a:pt x="3810" y="963929"/>
                                </a:lnTo>
                                <a:lnTo>
                                  <a:pt x="6096" y="962405"/>
                                </a:lnTo>
                                <a:lnTo>
                                  <a:pt x="7620" y="960119"/>
                                </a:lnTo>
                                <a:lnTo>
                                  <a:pt x="7620" y="854201"/>
                                </a:lnTo>
                                <a:lnTo>
                                  <a:pt x="6096" y="851915"/>
                                </a:lnTo>
                                <a:lnTo>
                                  <a:pt x="3810" y="850391"/>
                                </a:lnTo>
                                <a:close/>
                              </a:path>
                              <a:path w="7620" h="1602105">
                                <a:moveTo>
                                  <a:pt x="3810" y="1019555"/>
                                </a:moveTo>
                                <a:lnTo>
                                  <a:pt x="1524" y="1021079"/>
                                </a:lnTo>
                                <a:lnTo>
                                  <a:pt x="0" y="1023365"/>
                                </a:lnTo>
                                <a:lnTo>
                                  <a:pt x="0" y="1130045"/>
                                </a:lnTo>
                                <a:lnTo>
                                  <a:pt x="1524" y="1133093"/>
                                </a:lnTo>
                                <a:lnTo>
                                  <a:pt x="3810" y="1133855"/>
                                </a:lnTo>
                                <a:lnTo>
                                  <a:pt x="6096" y="1133093"/>
                                </a:lnTo>
                                <a:lnTo>
                                  <a:pt x="7620" y="1130045"/>
                                </a:lnTo>
                                <a:lnTo>
                                  <a:pt x="7620" y="1023365"/>
                                </a:lnTo>
                                <a:lnTo>
                                  <a:pt x="6096" y="1021079"/>
                                </a:lnTo>
                                <a:lnTo>
                                  <a:pt x="3810" y="1019555"/>
                                </a:lnTo>
                                <a:close/>
                              </a:path>
                              <a:path w="7620" h="1602105">
                                <a:moveTo>
                                  <a:pt x="3810" y="1190243"/>
                                </a:moveTo>
                                <a:lnTo>
                                  <a:pt x="1524" y="1191005"/>
                                </a:lnTo>
                                <a:lnTo>
                                  <a:pt x="0" y="1194053"/>
                                </a:lnTo>
                                <a:lnTo>
                                  <a:pt x="0" y="1300733"/>
                                </a:lnTo>
                                <a:lnTo>
                                  <a:pt x="1524" y="1302257"/>
                                </a:lnTo>
                                <a:lnTo>
                                  <a:pt x="3810" y="1303019"/>
                                </a:lnTo>
                                <a:lnTo>
                                  <a:pt x="6096" y="1302257"/>
                                </a:lnTo>
                                <a:lnTo>
                                  <a:pt x="7620" y="1300733"/>
                                </a:lnTo>
                                <a:lnTo>
                                  <a:pt x="7620" y="1194053"/>
                                </a:lnTo>
                                <a:lnTo>
                                  <a:pt x="6096" y="1191005"/>
                                </a:lnTo>
                                <a:lnTo>
                                  <a:pt x="3810" y="1190243"/>
                                </a:lnTo>
                                <a:close/>
                              </a:path>
                              <a:path w="7620" h="1602105">
                                <a:moveTo>
                                  <a:pt x="3810" y="1360169"/>
                                </a:moveTo>
                                <a:lnTo>
                                  <a:pt x="1524" y="1361693"/>
                                </a:lnTo>
                                <a:lnTo>
                                  <a:pt x="0" y="1363979"/>
                                </a:lnTo>
                                <a:lnTo>
                                  <a:pt x="0" y="1469897"/>
                                </a:lnTo>
                                <a:lnTo>
                                  <a:pt x="1524" y="1472183"/>
                                </a:lnTo>
                                <a:lnTo>
                                  <a:pt x="3810" y="1473707"/>
                                </a:lnTo>
                                <a:lnTo>
                                  <a:pt x="6096" y="1472183"/>
                                </a:lnTo>
                                <a:lnTo>
                                  <a:pt x="7620" y="1469897"/>
                                </a:lnTo>
                                <a:lnTo>
                                  <a:pt x="7620" y="1363979"/>
                                </a:lnTo>
                                <a:lnTo>
                                  <a:pt x="6096" y="1361693"/>
                                </a:lnTo>
                                <a:lnTo>
                                  <a:pt x="3810" y="1360169"/>
                                </a:lnTo>
                                <a:close/>
                              </a:path>
                              <a:path w="7620" h="1602105">
                                <a:moveTo>
                                  <a:pt x="3810" y="1530857"/>
                                </a:moveTo>
                                <a:lnTo>
                                  <a:pt x="1524" y="1531619"/>
                                </a:lnTo>
                                <a:lnTo>
                                  <a:pt x="0" y="1533905"/>
                                </a:lnTo>
                                <a:lnTo>
                                  <a:pt x="0" y="1597913"/>
                                </a:lnTo>
                                <a:lnTo>
                                  <a:pt x="1524" y="1600199"/>
                                </a:lnTo>
                                <a:lnTo>
                                  <a:pt x="3810" y="1601723"/>
                                </a:lnTo>
                                <a:lnTo>
                                  <a:pt x="6096" y="1600199"/>
                                </a:lnTo>
                                <a:lnTo>
                                  <a:pt x="7620" y="1597913"/>
                                </a:lnTo>
                                <a:lnTo>
                                  <a:pt x="7620" y="1533905"/>
                                </a:lnTo>
                                <a:lnTo>
                                  <a:pt x="6096" y="1531619"/>
                                </a:lnTo>
                                <a:lnTo>
                                  <a:pt x="3810" y="1530857"/>
                                </a:lnTo>
                                <a:close/>
                              </a:path>
                            </a:pathLst>
                          </a:custGeom>
                          <a:solidFill>
                            <a:srgbClr val="000000"/>
                          </a:solidFill>
                        </wps:spPr>
                        <wps:bodyPr wrap="square" lIns="0" tIns="0" rIns="0" bIns="0" rtlCol="0">
                          <a:prstTxWarp prst="textNoShape">
                            <a:avLst/>
                          </a:prstTxWarp>
                          <a:noAutofit/>
                        </wps:bodyPr>
                      </wps:wsp>
                      <wps:wsp>
                        <wps:cNvPr id="2029" name="Graphic 2029"/>
                        <wps:cNvSpPr/>
                        <wps:spPr>
                          <a:xfrm>
                            <a:off x="4126991" y="262127"/>
                            <a:ext cx="7620" cy="1602105"/>
                          </a:xfrm>
                          <a:custGeom>
                            <a:avLst/>
                            <a:gdLst/>
                            <a:ahLst/>
                            <a:cxnLst/>
                            <a:rect l="l" t="t" r="r" b="b"/>
                            <a:pathLst>
                              <a:path w="7620" h="1602105">
                                <a:moveTo>
                                  <a:pt x="7620" y="3809"/>
                                </a:moveTo>
                                <a:lnTo>
                                  <a:pt x="7620" y="109727"/>
                                </a:lnTo>
                                <a:lnTo>
                                  <a:pt x="6096" y="112013"/>
                                </a:lnTo>
                                <a:lnTo>
                                  <a:pt x="3810" y="113537"/>
                                </a:lnTo>
                                <a:lnTo>
                                  <a:pt x="1524" y="112013"/>
                                </a:lnTo>
                                <a:lnTo>
                                  <a:pt x="0" y="109727"/>
                                </a:lnTo>
                                <a:lnTo>
                                  <a:pt x="0" y="3809"/>
                                </a:lnTo>
                                <a:lnTo>
                                  <a:pt x="1524" y="1523"/>
                                </a:lnTo>
                                <a:lnTo>
                                  <a:pt x="3810" y="0"/>
                                </a:lnTo>
                                <a:lnTo>
                                  <a:pt x="6096" y="1523"/>
                                </a:lnTo>
                                <a:lnTo>
                                  <a:pt x="7620" y="3809"/>
                                </a:lnTo>
                                <a:close/>
                              </a:path>
                              <a:path w="7620" h="1602105">
                                <a:moveTo>
                                  <a:pt x="7620" y="172973"/>
                                </a:moveTo>
                                <a:lnTo>
                                  <a:pt x="7620" y="279653"/>
                                </a:lnTo>
                                <a:lnTo>
                                  <a:pt x="6096" y="282701"/>
                                </a:lnTo>
                                <a:lnTo>
                                  <a:pt x="3810" y="283463"/>
                                </a:lnTo>
                                <a:lnTo>
                                  <a:pt x="1524" y="282701"/>
                                </a:lnTo>
                                <a:lnTo>
                                  <a:pt x="0" y="279653"/>
                                </a:lnTo>
                                <a:lnTo>
                                  <a:pt x="0" y="172973"/>
                                </a:lnTo>
                                <a:lnTo>
                                  <a:pt x="1524" y="171449"/>
                                </a:lnTo>
                                <a:lnTo>
                                  <a:pt x="3810" y="169925"/>
                                </a:lnTo>
                                <a:lnTo>
                                  <a:pt x="6096" y="171449"/>
                                </a:lnTo>
                                <a:lnTo>
                                  <a:pt x="7620" y="172973"/>
                                </a:lnTo>
                                <a:close/>
                              </a:path>
                              <a:path w="7620" h="1602105">
                                <a:moveTo>
                                  <a:pt x="7620" y="343661"/>
                                </a:moveTo>
                                <a:lnTo>
                                  <a:pt x="7620" y="450341"/>
                                </a:lnTo>
                                <a:lnTo>
                                  <a:pt x="6096" y="452627"/>
                                </a:lnTo>
                                <a:lnTo>
                                  <a:pt x="3810" y="453389"/>
                                </a:lnTo>
                                <a:lnTo>
                                  <a:pt x="1524" y="452627"/>
                                </a:lnTo>
                                <a:lnTo>
                                  <a:pt x="0" y="450341"/>
                                </a:lnTo>
                                <a:lnTo>
                                  <a:pt x="0" y="343661"/>
                                </a:lnTo>
                                <a:lnTo>
                                  <a:pt x="1524" y="340613"/>
                                </a:lnTo>
                                <a:lnTo>
                                  <a:pt x="3810" y="339851"/>
                                </a:lnTo>
                                <a:lnTo>
                                  <a:pt x="6096" y="340613"/>
                                </a:lnTo>
                                <a:lnTo>
                                  <a:pt x="7620" y="343661"/>
                                </a:lnTo>
                                <a:close/>
                              </a:path>
                              <a:path w="7620" h="1602105">
                                <a:moveTo>
                                  <a:pt x="7620" y="513587"/>
                                </a:moveTo>
                                <a:lnTo>
                                  <a:pt x="7620" y="619505"/>
                                </a:lnTo>
                                <a:lnTo>
                                  <a:pt x="6096" y="621791"/>
                                </a:lnTo>
                                <a:lnTo>
                                  <a:pt x="3810" y="623315"/>
                                </a:lnTo>
                                <a:lnTo>
                                  <a:pt x="1524" y="621791"/>
                                </a:lnTo>
                                <a:lnTo>
                                  <a:pt x="0" y="619505"/>
                                </a:lnTo>
                                <a:lnTo>
                                  <a:pt x="0" y="513587"/>
                                </a:lnTo>
                                <a:lnTo>
                                  <a:pt x="1524" y="511301"/>
                                </a:lnTo>
                                <a:lnTo>
                                  <a:pt x="3810" y="509777"/>
                                </a:lnTo>
                                <a:lnTo>
                                  <a:pt x="6096" y="511301"/>
                                </a:lnTo>
                                <a:lnTo>
                                  <a:pt x="7620" y="513587"/>
                                </a:lnTo>
                                <a:close/>
                              </a:path>
                              <a:path w="7620" h="1602105">
                                <a:moveTo>
                                  <a:pt x="7620" y="683513"/>
                                </a:moveTo>
                                <a:lnTo>
                                  <a:pt x="7620" y="789431"/>
                                </a:lnTo>
                                <a:lnTo>
                                  <a:pt x="6096" y="792479"/>
                                </a:lnTo>
                                <a:lnTo>
                                  <a:pt x="3810" y="793241"/>
                                </a:lnTo>
                                <a:lnTo>
                                  <a:pt x="1524" y="792479"/>
                                </a:lnTo>
                                <a:lnTo>
                                  <a:pt x="0" y="789431"/>
                                </a:lnTo>
                                <a:lnTo>
                                  <a:pt x="0" y="683513"/>
                                </a:lnTo>
                                <a:lnTo>
                                  <a:pt x="1524" y="681227"/>
                                </a:lnTo>
                                <a:lnTo>
                                  <a:pt x="3810" y="680465"/>
                                </a:lnTo>
                                <a:lnTo>
                                  <a:pt x="6096" y="681227"/>
                                </a:lnTo>
                                <a:lnTo>
                                  <a:pt x="7620" y="683513"/>
                                </a:lnTo>
                                <a:close/>
                              </a:path>
                              <a:path w="7620" h="1602105">
                                <a:moveTo>
                                  <a:pt x="7620" y="854201"/>
                                </a:moveTo>
                                <a:lnTo>
                                  <a:pt x="7620" y="960119"/>
                                </a:lnTo>
                                <a:lnTo>
                                  <a:pt x="6096" y="962405"/>
                                </a:lnTo>
                                <a:lnTo>
                                  <a:pt x="3810" y="963929"/>
                                </a:lnTo>
                                <a:lnTo>
                                  <a:pt x="1524" y="962405"/>
                                </a:lnTo>
                                <a:lnTo>
                                  <a:pt x="0" y="960119"/>
                                </a:lnTo>
                                <a:lnTo>
                                  <a:pt x="0" y="854201"/>
                                </a:lnTo>
                                <a:lnTo>
                                  <a:pt x="1524" y="851915"/>
                                </a:lnTo>
                                <a:lnTo>
                                  <a:pt x="3810" y="850391"/>
                                </a:lnTo>
                                <a:lnTo>
                                  <a:pt x="6096" y="851915"/>
                                </a:lnTo>
                                <a:lnTo>
                                  <a:pt x="7620" y="854201"/>
                                </a:lnTo>
                                <a:close/>
                              </a:path>
                              <a:path w="7620" h="1602105">
                                <a:moveTo>
                                  <a:pt x="7620" y="1023365"/>
                                </a:moveTo>
                                <a:lnTo>
                                  <a:pt x="7620" y="1130045"/>
                                </a:lnTo>
                                <a:lnTo>
                                  <a:pt x="6096" y="1133093"/>
                                </a:lnTo>
                                <a:lnTo>
                                  <a:pt x="3810" y="1133855"/>
                                </a:lnTo>
                                <a:lnTo>
                                  <a:pt x="1524" y="1133093"/>
                                </a:lnTo>
                                <a:lnTo>
                                  <a:pt x="0" y="1130045"/>
                                </a:lnTo>
                                <a:lnTo>
                                  <a:pt x="0" y="1023365"/>
                                </a:lnTo>
                                <a:lnTo>
                                  <a:pt x="1524" y="1021079"/>
                                </a:lnTo>
                                <a:lnTo>
                                  <a:pt x="3810" y="1019555"/>
                                </a:lnTo>
                                <a:lnTo>
                                  <a:pt x="6096" y="1021079"/>
                                </a:lnTo>
                                <a:lnTo>
                                  <a:pt x="7620" y="1023365"/>
                                </a:lnTo>
                                <a:close/>
                              </a:path>
                              <a:path w="7620" h="1602105">
                                <a:moveTo>
                                  <a:pt x="7620" y="1194053"/>
                                </a:moveTo>
                                <a:lnTo>
                                  <a:pt x="7620" y="1300733"/>
                                </a:lnTo>
                                <a:lnTo>
                                  <a:pt x="6096" y="1302257"/>
                                </a:lnTo>
                                <a:lnTo>
                                  <a:pt x="3810" y="1303019"/>
                                </a:lnTo>
                                <a:lnTo>
                                  <a:pt x="1524" y="1302257"/>
                                </a:lnTo>
                                <a:lnTo>
                                  <a:pt x="0" y="1300733"/>
                                </a:lnTo>
                                <a:lnTo>
                                  <a:pt x="0" y="1194053"/>
                                </a:lnTo>
                                <a:lnTo>
                                  <a:pt x="1524" y="1191005"/>
                                </a:lnTo>
                                <a:lnTo>
                                  <a:pt x="3810" y="1190243"/>
                                </a:lnTo>
                                <a:lnTo>
                                  <a:pt x="6096" y="1191005"/>
                                </a:lnTo>
                                <a:lnTo>
                                  <a:pt x="7620" y="1194053"/>
                                </a:lnTo>
                                <a:close/>
                              </a:path>
                              <a:path w="7620" h="1602105">
                                <a:moveTo>
                                  <a:pt x="7620" y="1363979"/>
                                </a:moveTo>
                                <a:lnTo>
                                  <a:pt x="7620" y="1469897"/>
                                </a:lnTo>
                                <a:lnTo>
                                  <a:pt x="6096" y="1472183"/>
                                </a:lnTo>
                                <a:lnTo>
                                  <a:pt x="3810" y="1473707"/>
                                </a:lnTo>
                                <a:lnTo>
                                  <a:pt x="1524" y="1472183"/>
                                </a:lnTo>
                                <a:lnTo>
                                  <a:pt x="0" y="1469897"/>
                                </a:lnTo>
                                <a:lnTo>
                                  <a:pt x="0" y="1363979"/>
                                </a:lnTo>
                                <a:lnTo>
                                  <a:pt x="1524" y="1361693"/>
                                </a:lnTo>
                                <a:lnTo>
                                  <a:pt x="3810" y="1360169"/>
                                </a:lnTo>
                                <a:lnTo>
                                  <a:pt x="6096" y="1361693"/>
                                </a:lnTo>
                                <a:lnTo>
                                  <a:pt x="7620" y="1363979"/>
                                </a:lnTo>
                                <a:close/>
                              </a:path>
                              <a:path w="7620" h="1602105">
                                <a:moveTo>
                                  <a:pt x="7620" y="1533905"/>
                                </a:moveTo>
                                <a:lnTo>
                                  <a:pt x="7620" y="1597913"/>
                                </a:lnTo>
                                <a:lnTo>
                                  <a:pt x="6096" y="1600199"/>
                                </a:lnTo>
                                <a:lnTo>
                                  <a:pt x="3810" y="1601723"/>
                                </a:lnTo>
                                <a:lnTo>
                                  <a:pt x="1524" y="1600199"/>
                                </a:lnTo>
                                <a:lnTo>
                                  <a:pt x="0" y="1597913"/>
                                </a:lnTo>
                                <a:lnTo>
                                  <a:pt x="0" y="1533905"/>
                                </a:lnTo>
                                <a:lnTo>
                                  <a:pt x="1524" y="1531619"/>
                                </a:lnTo>
                                <a:lnTo>
                                  <a:pt x="3810" y="1530857"/>
                                </a:lnTo>
                                <a:lnTo>
                                  <a:pt x="6096" y="1531619"/>
                                </a:lnTo>
                                <a:lnTo>
                                  <a:pt x="7620" y="1533905"/>
                                </a:lnTo>
                                <a:close/>
                              </a:path>
                            </a:pathLst>
                          </a:custGeom>
                          <a:ln w="762">
                            <a:solidFill>
                              <a:srgbClr val="000000"/>
                            </a:solidFill>
                            <a:prstDash val="solid"/>
                          </a:ln>
                        </wps:spPr>
                        <wps:bodyPr wrap="square" lIns="0" tIns="0" rIns="0" bIns="0" rtlCol="0">
                          <a:prstTxWarp prst="textNoShape">
                            <a:avLst/>
                          </a:prstTxWarp>
                          <a:noAutofit/>
                        </wps:bodyPr>
                      </wps:wsp>
                      <wps:wsp>
                        <wps:cNvPr id="2030" name="Graphic 2030"/>
                        <wps:cNvSpPr/>
                        <wps:spPr>
                          <a:xfrm>
                            <a:off x="4835652" y="262127"/>
                            <a:ext cx="7620" cy="1602105"/>
                          </a:xfrm>
                          <a:custGeom>
                            <a:avLst/>
                            <a:gdLst/>
                            <a:ahLst/>
                            <a:cxnLst/>
                            <a:rect l="l" t="t" r="r" b="b"/>
                            <a:pathLst>
                              <a:path w="7620" h="1602105">
                                <a:moveTo>
                                  <a:pt x="3810" y="0"/>
                                </a:moveTo>
                                <a:lnTo>
                                  <a:pt x="1524" y="1523"/>
                                </a:lnTo>
                                <a:lnTo>
                                  <a:pt x="0" y="3809"/>
                                </a:lnTo>
                                <a:lnTo>
                                  <a:pt x="0" y="109727"/>
                                </a:lnTo>
                                <a:lnTo>
                                  <a:pt x="1524" y="112013"/>
                                </a:lnTo>
                                <a:lnTo>
                                  <a:pt x="3810" y="113537"/>
                                </a:lnTo>
                                <a:lnTo>
                                  <a:pt x="6096" y="112013"/>
                                </a:lnTo>
                                <a:lnTo>
                                  <a:pt x="7620" y="109727"/>
                                </a:lnTo>
                                <a:lnTo>
                                  <a:pt x="7620" y="3809"/>
                                </a:lnTo>
                                <a:lnTo>
                                  <a:pt x="6096" y="1523"/>
                                </a:lnTo>
                                <a:lnTo>
                                  <a:pt x="3810" y="0"/>
                                </a:lnTo>
                                <a:close/>
                              </a:path>
                              <a:path w="7620" h="1602105">
                                <a:moveTo>
                                  <a:pt x="3810" y="169925"/>
                                </a:moveTo>
                                <a:lnTo>
                                  <a:pt x="1524" y="171449"/>
                                </a:lnTo>
                                <a:lnTo>
                                  <a:pt x="0" y="172973"/>
                                </a:lnTo>
                                <a:lnTo>
                                  <a:pt x="0" y="279653"/>
                                </a:lnTo>
                                <a:lnTo>
                                  <a:pt x="1524" y="282701"/>
                                </a:lnTo>
                                <a:lnTo>
                                  <a:pt x="3810" y="283463"/>
                                </a:lnTo>
                                <a:lnTo>
                                  <a:pt x="6096" y="282701"/>
                                </a:lnTo>
                                <a:lnTo>
                                  <a:pt x="7620" y="279653"/>
                                </a:lnTo>
                                <a:lnTo>
                                  <a:pt x="7620" y="172973"/>
                                </a:lnTo>
                                <a:lnTo>
                                  <a:pt x="6096" y="171449"/>
                                </a:lnTo>
                                <a:lnTo>
                                  <a:pt x="3810" y="169925"/>
                                </a:lnTo>
                                <a:close/>
                              </a:path>
                              <a:path w="7620" h="1602105">
                                <a:moveTo>
                                  <a:pt x="3810" y="339851"/>
                                </a:moveTo>
                                <a:lnTo>
                                  <a:pt x="1524" y="340613"/>
                                </a:lnTo>
                                <a:lnTo>
                                  <a:pt x="0" y="343661"/>
                                </a:lnTo>
                                <a:lnTo>
                                  <a:pt x="0" y="450341"/>
                                </a:lnTo>
                                <a:lnTo>
                                  <a:pt x="1524" y="452627"/>
                                </a:lnTo>
                                <a:lnTo>
                                  <a:pt x="3810" y="453389"/>
                                </a:lnTo>
                                <a:lnTo>
                                  <a:pt x="6096" y="452627"/>
                                </a:lnTo>
                                <a:lnTo>
                                  <a:pt x="7620" y="450341"/>
                                </a:lnTo>
                                <a:lnTo>
                                  <a:pt x="7620" y="343661"/>
                                </a:lnTo>
                                <a:lnTo>
                                  <a:pt x="6096" y="340613"/>
                                </a:lnTo>
                                <a:lnTo>
                                  <a:pt x="3810" y="339851"/>
                                </a:lnTo>
                                <a:close/>
                              </a:path>
                              <a:path w="7620" h="1602105">
                                <a:moveTo>
                                  <a:pt x="3810" y="509777"/>
                                </a:moveTo>
                                <a:lnTo>
                                  <a:pt x="1524" y="511301"/>
                                </a:lnTo>
                                <a:lnTo>
                                  <a:pt x="0" y="513587"/>
                                </a:lnTo>
                                <a:lnTo>
                                  <a:pt x="0" y="619505"/>
                                </a:lnTo>
                                <a:lnTo>
                                  <a:pt x="1524" y="621791"/>
                                </a:lnTo>
                                <a:lnTo>
                                  <a:pt x="3810" y="623315"/>
                                </a:lnTo>
                                <a:lnTo>
                                  <a:pt x="6096" y="621791"/>
                                </a:lnTo>
                                <a:lnTo>
                                  <a:pt x="7620" y="619505"/>
                                </a:lnTo>
                                <a:lnTo>
                                  <a:pt x="7620" y="513587"/>
                                </a:lnTo>
                                <a:lnTo>
                                  <a:pt x="6096" y="511301"/>
                                </a:lnTo>
                                <a:lnTo>
                                  <a:pt x="3810" y="509777"/>
                                </a:lnTo>
                                <a:close/>
                              </a:path>
                              <a:path w="7620" h="1602105">
                                <a:moveTo>
                                  <a:pt x="3810" y="680465"/>
                                </a:moveTo>
                                <a:lnTo>
                                  <a:pt x="1524" y="681227"/>
                                </a:lnTo>
                                <a:lnTo>
                                  <a:pt x="0" y="683513"/>
                                </a:lnTo>
                                <a:lnTo>
                                  <a:pt x="0" y="789431"/>
                                </a:lnTo>
                                <a:lnTo>
                                  <a:pt x="1524" y="792479"/>
                                </a:lnTo>
                                <a:lnTo>
                                  <a:pt x="3810" y="793241"/>
                                </a:lnTo>
                                <a:lnTo>
                                  <a:pt x="6096" y="792479"/>
                                </a:lnTo>
                                <a:lnTo>
                                  <a:pt x="7620" y="789431"/>
                                </a:lnTo>
                                <a:lnTo>
                                  <a:pt x="7620" y="683513"/>
                                </a:lnTo>
                                <a:lnTo>
                                  <a:pt x="6096" y="681227"/>
                                </a:lnTo>
                                <a:lnTo>
                                  <a:pt x="3810" y="680465"/>
                                </a:lnTo>
                                <a:close/>
                              </a:path>
                              <a:path w="7620" h="1602105">
                                <a:moveTo>
                                  <a:pt x="3810" y="850391"/>
                                </a:moveTo>
                                <a:lnTo>
                                  <a:pt x="1524" y="851915"/>
                                </a:lnTo>
                                <a:lnTo>
                                  <a:pt x="0" y="854201"/>
                                </a:lnTo>
                                <a:lnTo>
                                  <a:pt x="0" y="960119"/>
                                </a:lnTo>
                                <a:lnTo>
                                  <a:pt x="1524" y="962405"/>
                                </a:lnTo>
                                <a:lnTo>
                                  <a:pt x="3810" y="963929"/>
                                </a:lnTo>
                                <a:lnTo>
                                  <a:pt x="6096" y="962405"/>
                                </a:lnTo>
                                <a:lnTo>
                                  <a:pt x="7620" y="960119"/>
                                </a:lnTo>
                                <a:lnTo>
                                  <a:pt x="7620" y="854201"/>
                                </a:lnTo>
                                <a:lnTo>
                                  <a:pt x="6096" y="851915"/>
                                </a:lnTo>
                                <a:lnTo>
                                  <a:pt x="3810" y="850391"/>
                                </a:lnTo>
                                <a:close/>
                              </a:path>
                              <a:path w="7620" h="1602105">
                                <a:moveTo>
                                  <a:pt x="3810" y="1019555"/>
                                </a:moveTo>
                                <a:lnTo>
                                  <a:pt x="1524" y="1021079"/>
                                </a:lnTo>
                                <a:lnTo>
                                  <a:pt x="0" y="1023365"/>
                                </a:lnTo>
                                <a:lnTo>
                                  <a:pt x="0" y="1130045"/>
                                </a:lnTo>
                                <a:lnTo>
                                  <a:pt x="1524" y="1133093"/>
                                </a:lnTo>
                                <a:lnTo>
                                  <a:pt x="3810" y="1133855"/>
                                </a:lnTo>
                                <a:lnTo>
                                  <a:pt x="6096" y="1133093"/>
                                </a:lnTo>
                                <a:lnTo>
                                  <a:pt x="7620" y="1130045"/>
                                </a:lnTo>
                                <a:lnTo>
                                  <a:pt x="7620" y="1023365"/>
                                </a:lnTo>
                                <a:lnTo>
                                  <a:pt x="6096" y="1021079"/>
                                </a:lnTo>
                                <a:lnTo>
                                  <a:pt x="3810" y="1019555"/>
                                </a:lnTo>
                                <a:close/>
                              </a:path>
                              <a:path w="7620" h="1602105">
                                <a:moveTo>
                                  <a:pt x="3810" y="1190243"/>
                                </a:moveTo>
                                <a:lnTo>
                                  <a:pt x="1524" y="1191005"/>
                                </a:lnTo>
                                <a:lnTo>
                                  <a:pt x="0" y="1194053"/>
                                </a:lnTo>
                                <a:lnTo>
                                  <a:pt x="0" y="1300733"/>
                                </a:lnTo>
                                <a:lnTo>
                                  <a:pt x="1524" y="1302257"/>
                                </a:lnTo>
                                <a:lnTo>
                                  <a:pt x="3810" y="1303019"/>
                                </a:lnTo>
                                <a:lnTo>
                                  <a:pt x="6096" y="1302257"/>
                                </a:lnTo>
                                <a:lnTo>
                                  <a:pt x="7620" y="1300733"/>
                                </a:lnTo>
                                <a:lnTo>
                                  <a:pt x="7620" y="1194053"/>
                                </a:lnTo>
                                <a:lnTo>
                                  <a:pt x="6096" y="1191005"/>
                                </a:lnTo>
                                <a:lnTo>
                                  <a:pt x="3810" y="1190243"/>
                                </a:lnTo>
                                <a:close/>
                              </a:path>
                              <a:path w="7620" h="1602105">
                                <a:moveTo>
                                  <a:pt x="3810" y="1360169"/>
                                </a:moveTo>
                                <a:lnTo>
                                  <a:pt x="1524" y="1361693"/>
                                </a:lnTo>
                                <a:lnTo>
                                  <a:pt x="0" y="1363979"/>
                                </a:lnTo>
                                <a:lnTo>
                                  <a:pt x="0" y="1469897"/>
                                </a:lnTo>
                                <a:lnTo>
                                  <a:pt x="1524" y="1472183"/>
                                </a:lnTo>
                                <a:lnTo>
                                  <a:pt x="3810" y="1473707"/>
                                </a:lnTo>
                                <a:lnTo>
                                  <a:pt x="6096" y="1472183"/>
                                </a:lnTo>
                                <a:lnTo>
                                  <a:pt x="7620" y="1469897"/>
                                </a:lnTo>
                                <a:lnTo>
                                  <a:pt x="7620" y="1363979"/>
                                </a:lnTo>
                                <a:lnTo>
                                  <a:pt x="6096" y="1361693"/>
                                </a:lnTo>
                                <a:lnTo>
                                  <a:pt x="3810" y="1360169"/>
                                </a:lnTo>
                                <a:close/>
                              </a:path>
                              <a:path w="7620" h="1602105">
                                <a:moveTo>
                                  <a:pt x="3810" y="1530857"/>
                                </a:moveTo>
                                <a:lnTo>
                                  <a:pt x="1524" y="1531619"/>
                                </a:lnTo>
                                <a:lnTo>
                                  <a:pt x="0" y="1533905"/>
                                </a:lnTo>
                                <a:lnTo>
                                  <a:pt x="0" y="1597913"/>
                                </a:lnTo>
                                <a:lnTo>
                                  <a:pt x="1524" y="1600199"/>
                                </a:lnTo>
                                <a:lnTo>
                                  <a:pt x="3810" y="1601723"/>
                                </a:lnTo>
                                <a:lnTo>
                                  <a:pt x="6096" y="1600199"/>
                                </a:lnTo>
                                <a:lnTo>
                                  <a:pt x="7620" y="1597913"/>
                                </a:lnTo>
                                <a:lnTo>
                                  <a:pt x="7620" y="1533905"/>
                                </a:lnTo>
                                <a:lnTo>
                                  <a:pt x="6096" y="1531619"/>
                                </a:lnTo>
                                <a:lnTo>
                                  <a:pt x="3810" y="1530857"/>
                                </a:lnTo>
                                <a:close/>
                              </a:path>
                            </a:pathLst>
                          </a:custGeom>
                          <a:solidFill>
                            <a:srgbClr val="000000"/>
                          </a:solidFill>
                        </wps:spPr>
                        <wps:bodyPr wrap="square" lIns="0" tIns="0" rIns="0" bIns="0" rtlCol="0">
                          <a:prstTxWarp prst="textNoShape">
                            <a:avLst/>
                          </a:prstTxWarp>
                          <a:noAutofit/>
                        </wps:bodyPr>
                      </wps:wsp>
                      <wps:wsp>
                        <wps:cNvPr id="2031" name="Graphic 2031"/>
                        <wps:cNvSpPr/>
                        <wps:spPr>
                          <a:xfrm>
                            <a:off x="4835652" y="262127"/>
                            <a:ext cx="7620" cy="1602105"/>
                          </a:xfrm>
                          <a:custGeom>
                            <a:avLst/>
                            <a:gdLst/>
                            <a:ahLst/>
                            <a:cxnLst/>
                            <a:rect l="l" t="t" r="r" b="b"/>
                            <a:pathLst>
                              <a:path w="7620" h="1602105">
                                <a:moveTo>
                                  <a:pt x="7620" y="3809"/>
                                </a:moveTo>
                                <a:lnTo>
                                  <a:pt x="7620" y="109727"/>
                                </a:lnTo>
                                <a:lnTo>
                                  <a:pt x="6096" y="112013"/>
                                </a:lnTo>
                                <a:lnTo>
                                  <a:pt x="3810" y="113537"/>
                                </a:lnTo>
                                <a:lnTo>
                                  <a:pt x="1524" y="112013"/>
                                </a:lnTo>
                                <a:lnTo>
                                  <a:pt x="0" y="109727"/>
                                </a:lnTo>
                                <a:lnTo>
                                  <a:pt x="0" y="3809"/>
                                </a:lnTo>
                                <a:lnTo>
                                  <a:pt x="1524" y="1523"/>
                                </a:lnTo>
                                <a:lnTo>
                                  <a:pt x="3810" y="0"/>
                                </a:lnTo>
                                <a:lnTo>
                                  <a:pt x="6096" y="1523"/>
                                </a:lnTo>
                                <a:lnTo>
                                  <a:pt x="7620" y="3809"/>
                                </a:lnTo>
                                <a:close/>
                              </a:path>
                              <a:path w="7620" h="1602105">
                                <a:moveTo>
                                  <a:pt x="7620" y="172973"/>
                                </a:moveTo>
                                <a:lnTo>
                                  <a:pt x="7620" y="279653"/>
                                </a:lnTo>
                                <a:lnTo>
                                  <a:pt x="6096" y="282701"/>
                                </a:lnTo>
                                <a:lnTo>
                                  <a:pt x="3810" y="283463"/>
                                </a:lnTo>
                                <a:lnTo>
                                  <a:pt x="1524" y="282701"/>
                                </a:lnTo>
                                <a:lnTo>
                                  <a:pt x="0" y="279653"/>
                                </a:lnTo>
                                <a:lnTo>
                                  <a:pt x="0" y="172973"/>
                                </a:lnTo>
                                <a:lnTo>
                                  <a:pt x="1524" y="171449"/>
                                </a:lnTo>
                                <a:lnTo>
                                  <a:pt x="3810" y="169925"/>
                                </a:lnTo>
                                <a:lnTo>
                                  <a:pt x="6096" y="171449"/>
                                </a:lnTo>
                                <a:lnTo>
                                  <a:pt x="7620" y="172973"/>
                                </a:lnTo>
                                <a:close/>
                              </a:path>
                              <a:path w="7620" h="1602105">
                                <a:moveTo>
                                  <a:pt x="7620" y="343661"/>
                                </a:moveTo>
                                <a:lnTo>
                                  <a:pt x="7620" y="450341"/>
                                </a:lnTo>
                                <a:lnTo>
                                  <a:pt x="6096" y="452627"/>
                                </a:lnTo>
                                <a:lnTo>
                                  <a:pt x="3810" y="453389"/>
                                </a:lnTo>
                                <a:lnTo>
                                  <a:pt x="1524" y="452627"/>
                                </a:lnTo>
                                <a:lnTo>
                                  <a:pt x="0" y="450341"/>
                                </a:lnTo>
                                <a:lnTo>
                                  <a:pt x="0" y="343661"/>
                                </a:lnTo>
                                <a:lnTo>
                                  <a:pt x="1524" y="340613"/>
                                </a:lnTo>
                                <a:lnTo>
                                  <a:pt x="3810" y="339851"/>
                                </a:lnTo>
                                <a:lnTo>
                                  <a:pt x="6096" y="340613"/>
                                </a:lnTo>
                                <a:lnTo>
                                  <a:pt x="7620" y="343661"/>
                                </a:lnTo>
                                <a:close/>
                              </a:path>
                              <a:path w="7620" h="1602105">
                                <a:moveTo>
                                  <a:pt x="7620" y="513587"/>
                                </a:moveTo>
                                <a:lnTo>
                                  <a:pt x="7620" y="619505"/>
                                </a:lnTo>
                                <a:lnTo>
                                  <a:pt x="6096" y="621791"/>
                                </a:lnTo>
                                <a:lnTo>
                                  <a:pt x="3810" y="623315"/>
                                </a:lnTo>
                                <a:lnTo>
                                  <a:pt x="1524" y="621791"/>
                                </a:lnTo>
                                <a:lnTo>
                                  <a:pt x="0" y="619505"/>
                                </a:lnTo>
                                <a:lnTo>
                                  <a:pt x="0" y="513587"/>
                                </a:lnTo>
                                <a:lnTo>
                                  <a:pt x="1524" y="511301"/>
                                </a:lnTo>
                                <a:lnTo>
                                  <a:pt x="3810" y="509777"/>
                                </a:lnTo>
                                <a:lnTo>
                                  <a:pt x="6096" y="511301"/>
                                </a:lnTo>
                                <a:lnTo>
                                  <a:pt x="7620" y="513587"/>
                                </a:lnTo>
                                <a:close/>
                              </a:path>
                              <a:path w="7620" h="1602105">
                                <a:moveTo>
                                  <a:pt x="7620" y="683513"/>
                                </a:moveTo>
                                <a:lnTo>
                                  <a:pt x="7620" y="789431"/>
                                </a:lnTo>
                                <a:lnTo>
                                  <a:pt x="6096" y="792479"/>
                                </a:lnTo>
                                <a:lnTo>
                                  <a:pt x="3810" y="793241"/>
                                </a:lnTo>
                                <a:lnTo>
                                  <a:pt x="1524" y="792479"/>
                                </a:lnTo>
                                <a:lnTo>
                                  <a:pt x="0" y="789431"/>
                                </a:lnTo>
                                <a:lnTo>
                                  <a:pt x="0" y="683513"/>
                                </a:lnTo>
                                <a:lnTo>
                                  <a:pt x="1524" y="681227"/>
                                </a:lnTo>
                                <a:lnTo>
                                  <a:pt x="3810" y="680465"/>
                                </a:lnTo>
                                <a:lnTo>
                                  <a:pt x="6096" y="681227"/>
                                </a:lnTo>
                                <a:lnTo>
                                  <a:pt x="7620" y="683513"/>
                                </a:lnTo>
                                <a:close/>
                              </a:path>
                              <a:path w="7620" h="1602105">
                                <a:moveTo>
                                  <a:pt x="7620" y="854201"/>
                                </a:moveTo>
                                <a:lnTo>
                                  <a:pt x="7620" y="960119"/>
                                </a:lnTo>
                                <a:lnTo>
                                  <a:pt x="6096" y="962405"/>
                                </a:lnTo>
                                <a:lnTo>
                                  <a:pt x="3810" y="963929"/>
                                </a:lnTo>
                                <a:lnTo>
                                  <a:pt x="1524" y="962405"/>
                                </a:lnTo>
                                <a:lnTo>
                                  <a:pt x="0" y="960119"/>
                                </a:lnTo>
                                <a:lnTo>
                                  <a:pt x="0" y="854201"/>
                                </a:lnTo>
                                <a:lnTo>
                                  <a:pt x="1524" y="851915"/>
                                </a:lnTo>
                                <a:lnTo>
                                  <a:pt x="3810" y="850391"/>
                                </a:lnTo>
                                <a:lnTo>
                                  <a:pt x="6096" y="851915"/>
                                </a:lnTo>
                                <a:lnTo>
                                  <a:pt x="7620" y="854201"/>
                                </a:lnTo>
                                <a:close/>
                              </a:path>
                              <a:path w="7620" h="1602105">
                                <a:moveTo>
                                  <a:pt x="7620" y="1023365"/>
                                </a:moveTo>
                                <a:lnTo>
                                  <a:pt x="7620" y="1130045"/>
                                </a:lnTo>
                                <a:lnTo>
                                  <a:pt x="6096" y="1133093"/>
                                </a:lnTo>
                                <a:lnTo>
                                  <a:pt x="3810" y="1133855"/>
                                </a:lnTo>
                                <a:lnTo>
                                  <a:pt x="1524" y="1133093"/>
                                </a:lnTo>
                                <a:lnTo>
                                  <a:pt x="0" y="1130045"/>
                                </a:lnTo>
                                <a:lnTo>
                                  <a:pt x="0" y="1023365"/>
                                </a:lnTo>
                                <a:lnTo>
                                  <a:pt x="1524" y="1021079"/>
                                </a:lnTo>
                                <a:lnTo>
                                  <a:pt x="3810" y="1019555"/>
                                </a:lnTo>
                                <a:lnTo>
                                  <a:pt x="6096" y="1021079"/>
                                </a:lnTo>
                                <a:lnTo>
                                  <a:pt x="7620" y="1023365"/>
                                </a:lnTo>
                                <a:close/>
                              </a:path>
                              <a:path w="7620" h="1602105">
                                <a:moveTo>
                                  <a:pt x="7620" y="1194053"/>
                                </a:moveTo>
                                <a:lnTo>
                                  <a:pt x="7620" y="1300733"/>
                                </a:lnTo>
                                <a:lnTo>
                                  <a:pt x="6096" y="1302257"/>
                                </a:lnTo>
                                <a:lnTo>
                                  <a:pt x="3810" y="1303019"/>
                                </a:lnTo>
                                <a:lnTo>
                                  <a:pt x="1524" y="1302257"/>
                                </a:lnTo>
                                <a:lnTo>
                                  <a:pt x="0" y="1300733"/>
                                </a:lnTo>
                                <a:lnTo>
                                  <a:pt x="0" y="1194053"/>
                                </a:lnTo>
                                <a:lnTo>
                                  <a:pt x="1524" y="1191005"/>
                                </a:lnTo>
                                <a:lnTo>
                                  <a:pt x="3810" y="1190243"/>
                                </a:lnTo>
                                <a:lnTo>
                                  <a:pt x="6096" y="1191005"/>
                                </a:lnTo>
                                <a:lnTo>
                                  <a:pt x="7620" y="1194053"/>
                                </a:lnTo>
                                <a:close/>
                              </a:path>
                              <a:path w="7620" h="1602105">
                                <a:moveTo>
                                  <a:pt x="7620" y="1363979"/>
                                </a:moveTo>
                                <a:lnTo>
                                  <a:pt x="7620" y="1469897"/>
                                </a:lnTo>
                                <a:lnTo>
                                  <a:pt x="6096" y="1472183"/>
                                </a:lnTo>
                                <a:lnTo>
                                  <a:pt x="3810" y="1473707"/>
                                </a:lnTo>
                                <a:lnTo>
                                  <a:pt x="1524" y="1472183"/>
                                </a:lnTo>
                                <a:lnTo>
                                  <a:pt x="0" y="1469897"/>
                                </a:lnTo>
                                <a:lnTo>
                                  <a:pt x="0" y="1363979"/>
                                </a:lnTo>
                                <a:lnTo>
                                  <a:pt x="1524" y="1361693"/>
                                </a:lnTo>
                                <a:lnTo>
                                  <a:pt x="3810" y="1360169"/>
                                </a:lnTo>
                                <a:lnTo>
                                  <a:pt x="6096" y="1361693"/>
                                </a:lnTo>
                                <a:lnTo>
                                  <a:pt x="7620" y="1363979"/>
                                </a:lnTo>
                                <a:close/>
                              </a:path>
                              <a:path w="7620" h="1602105">
                                <a:moveTo>
                                  <a:pt x="7620" y="1533905"/>
                                </a:moveTo>
                                <a:lnTo>
                                  <a:pt x="7620" y="1597913"/>
                                </a:lnTo>
                                <a:lnTo>
                                  <a:pt x="6096" y="1600199"/>
                                </a:lnTo>
                                <a:lnTo>
                                  <a:pt x="3810" y="1601723"/>
                                </a:lnTo>
                                <a:lnTo>
                                  <a:pt x="1524" y="1600199"/>
                                </a:lnTo>
                                <a:lnTo>
                                  <a:pt x="0" y="1597913"/>
                                </a:lnTo>
                                <a:lnTo>
                                  <a:pt x="0" y="1533905"/>
                                </a:lnTo>
                                <a:lnTo>
                                  <a:pt x="1524" y="1531619"/>
                                </a:lnTo>
                                <a:lnTo>
                                  <a:pt x="3810" y="1530857"/>
                                </a:lnTo>
                                <a:lnTo>
                                  <a:pt x="6096" y="1531619"/>
                                </a:lnTo>
                                <a:lnTo>
                                  <a:pt x="7620" y="1533905"/>
                                </a:lnTo>
                                <a:close/>
                              </a:path>
                            </a:pathLst>
                          </a:custGeom>
                          <a:ln w="762">
                            <a:solidFill>
                              <a:srgbClr val="000000"/>
                            </a:solidFill>
                            <a:prstDash val="solid"/>
                          </a:ln>
                        </wps:spPr>
                        <wps:bodyPr wrap="square" lIns="0" tIns="0" rIns="0" bIns="0" rtlCol="0">
                          <a:prstTxWarp prst="textNoShape">
                            <a:avLst/>
                          </a:prstTxWarp>
                          <a:noAutofit/>
                        </wps:bodyPr>
                      </wps:wsp>
                      <wps:wsp>
                        <wps:cNvPr id="2032" name="Graphic 2032"/>
                        <wps:cNvSpPr/>
                        <wps:spPr>
                          <a:xfrm>
                            <a:off x="586740" y="87630"/>
                            <a:ext cx="1270" cy="1772920"/>
                          </a:xfrm>
                          <a:custGeom>
                            <a:avLst/>
                            <a:gdLst/>
                            <a:ahLst/>
                            <a:cxnLst/>
                            <a:rect l="l" t="t" r="r" b="b"/>
                            <a:pathLst>
                              <a:path w="0" h="1772920">
                                <a:moveTo>
                                  <a:pt x="0" y="1772412"/>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2033" name="Graphic 2033"/>
                        <wps:cNvSpPr/>
                        <wps:spPr>
                          <a:xfrm>
                            <a:off x="554736" y="0"/>
                            <a:ext cx="64135" cy="95250"/>
                          </a:xfrm>
                          <a:custGeom>
                            <a:avLst/>
                            <a:gdLst/>
                            <a:ahLst/>
                            <a:cxnLst/>
                            <a:rect l="l" t="t" r="r" b="b"/>
                            <a:pathLst>
                              <a:path w="64135" h="95250">
                                <a:moveTo>
                                  <a:pt x="32004" y="0"/>
                                </a:moveTo>
                                <a:lnTo>
                                  <a:pt x="0" y="95250"/>
                                </a:lnTo>
                                <a:lnTo>
                                  <a:pt x="64008" y="95250"/>
                                </a:lnTo>
                                <a:lnTo>
                                  <a:pt x="32004" y="0"/>
                                </a:lnTo>
                                <a:close/>
                              </a:path>
                            </a:pathLst>
                          </a:custGeom>
                          <a:solidFill>
                            <a:srgbClr val="000000"/>
                          </a:solidFill>
                        </wps:spPr>
                        <wps:bodyPr wrap="square" lIns="0" tIns="0" rIns="0" bIns="0" rtlCol="0">
                          <a:prstTxWarp prst="textNoShape">
                            <a:avLst/>
                          </a:prstTxWarp>
                          <a:noAutofit/>
                        </wps:bodyPr>
                      </wps:wsp>
                      <wps:wsp>
                        <wps:cNvPr id="2034" name="Graphic 2034"/>
                        <wps:cNvSpPr/>
                        <wps:spPr>
                          <a:xfrm>
                            <a:off x="229361" y="438912"/>
                            <a:ext cx="4968240" cy="7620"/>
                          </a:xfrm>
                          <a:custGeom>
                            <a:avLst/>
                            <a:gdLst/>
                            <a:ahLst/>
                            <a:cxnLst/>
                            <a:rect l="l" t="t" r="r" b="b"/>
                            <a:pathLst>
                              <a:path w="4968240" h="7620">
                                <a:moveTo>
                                  <a:pt x="109728" y="0"/>
                                </a:moveTo>
                                <a:lnTo>
                                  <a:pt x="3048" y="0"/>
                                </a:lnTo>
                                <a:lnTo>
                                  <a:pt x="762" y="1524"/>
                                </a:lnTo>
                                <a:lnTo>
                                  <a:pt x="0" y="3810"/>
                                </a:lnTo>
                                <a:lnTo>
                                  <a:pt x="762" y="6096"/>
                                </a:lnTo>
                                <a:lnTo>
                                  <a:pt x="3048" y="7620"/>
                                </a:lnTo>
                                <a:lnTo>
                                  <a:pt x="109728" y="7620"/>
                                </a:lnTo>
                                <a:lnTo>
                                  <a:pt x="112014" y="6096"/>
                                </a:lnTo>
                                <a:lnTo>
                                  <a:pt x="113538" y="3810"/>
                                </a:lnTo>
                                <a:lnTo>
                                  <a:pt x="112014" y="1524"/>
                                </a:lnTo>
                                <a:lnTo>
                                  <a:pt x="109728" y="0"/>
                                </a:lnTo>
                                <a:close/>
                              </a:path>
                              <a:path w="4968240" h="7620">
                                <a:moveTo>
                                  <a:pt x="279654" y="0"/>
                                </a:moveTo>
                                <a:lnTo>
                                  <a:pt x="172974" y="0"/>
                                </a:lnTo>
                                <a:lnTo>
                                  <a:pt x="170688" y="1524"/>
                                </a:lnTo>
                                <a:lnTo>
                                  <a:pt x="169926" y="3810"/>
                                </a:lnTo>
                                <a:lnTo>
                                  <a:pt x="170688" y="6096"/>
                                </a:lnTo>
                                <a:lnTo>
                                  <a:pt x="172974" y="7620"/>
                                </a:lnTo>
                                <a:lnTo>
                                  <a:pt x="279654" y="7620"/>
                                </a:lnTo>
                                <a:lnTo>
                                  <a:pt x="282702" y="6096"/>
                                </a:lnTo>
                                <a:lnTo>
                                  <a:pt x="283464" y="3810"/>
                                </a:lnTo>
                                <a:lnTo>
                                  <a:pt x="282702" y="1524"/>
                                </a:lnTo>
                                <a:lnTo>
                                  <a:pt x="279654" y="0"/>
                                </a:lnTo>
                                <a:close/>
                              </a:path>
                              <a:path w="4968240" h="7620">
                                <a:moveTo>
                                  <a:pt x="450342" y="0"/>
                                </a:moveTo>
                                <a:lnTo>
                                  <a:pt x="343662" y="0"/>
                                </a:lnTo>
                                <a:lnTo>
                                  <a:pt x="341376" y="1524"/>
                                </a:lnTo>
                                <a:lnTo>
                                  <a:pt x="339852" y="3810"/>
                                </a:lnTo>
                                <a:lnTo>
                                  <a:pt x="341376" y="6096"/>
                                </a:lnTo>
                                <a:lnTo>
                                  <a:pt x="343662" y="7620"/>
                                </a:lnTo>
                                <a:lnTo>
                                  <a:pt x="450342" y="7620"/>
                                </a:lnTo>
                                <a:lnTo>
                                  <a:pt x="451866" y="6096"/>
                                </a:lnTo>
                                <a:lnTo>
                                  <a:pt x="453390" y="3810"/>
                                </a:lnTo>
                                <a:lnTo>
                                  <a:pt x="451866" y="1524"/>
                                </a:lnTo>
                                <a:lnTo>
                                  <a:pt x="450342" y="0"/>
                                </a:lnTo>
                                <a:close/>
                              </a:path>
                              <a:path w="4968240" h="7620">
                                <a:moveTo>
                                  <a:pt x="619506" y="0"/>
                                </a:moveTo>
                                <a:lnTo>
                                  <a:pt x="513588" y="0"/>
                                </a:lnTo>
                                <a:lnTo>
                                  <a:pt x="511302" y="1524"/>
                                </a:lnTo>
                                <a:lnTo>
                                  <a:pt x="509778" y="3810"/>
                                </a:lnTo>
                                <a:lnTo>
                                  <a:pt x="511302" y="6096"/>
                                </a:lnTo>
                                <a:lnTo>
                                  <a:pt x="513588" y="7620"/>
                                </a:lnTo>
                                <a:lnTo>
                                  <a:pt x="619506" y="7620"/>
                                </a:lnTo>
                                <a:lnTo>
                                  <a:pt x="622554" y="6096"/>
                                </a:lnTo>
                                <a:lnTo>
                                  <a:pt x="623316" y="3810"/>
                                </a:lnTo>
                                <a:lnTo>
                                  <a:pt x="622554" y="1524"/>
                                </a:lnTo>
                                <a:lnTo>
                                  <a:pt x="619506" y="0"/>
                                </a:lnTo>
                                <a:close/>
                              </a:path>
                              <a:path w="4968240" h="7620">
                                <a:moveTo>
                                  <a:pt x="790194" y="0"/>
                                </a:moveTo>
                                <a:lnTo>
                                  <a:pt x="684276" y="0"/>
                                </a:lnTo>
                                <a:lnTo>
                                  <a:pt x="681228" y="1524"/>
                                </a:lnTo>
                                <a:lnTo>
                                  <a:pt x="680466" y="3810"/>
                                </a:lnTo>
                                <a:lnTo>
                                  <a:pt x="681228" y="6096"/>
                                </a:lnTo>
                                <a:lnTo>
                                  <a:pt x="684276" y="7620"/>
                                </a:lnTo>
                                <a:lnTo>
                                  <a:pt x="790194" y="7620"/>
                                </a:lnTo>
                                <a:lnTo>
                                  <a:pt x="792480" y="6096"/>
                                </a:lnTo>
                                <a:lnTo>
                                  <a:pt x="793242" y="3810"/>
                                </a:lnTo>
                                <a:lnTo>
                                  <a:pt x="792480" y="1524"/>
                                </a:lnTo>
                                <a:lnTo>
                                  <a:pt x="790194" y="0"/>
                                </a:lnTo>
                                <a:close/>
                              </a:path>
                              <a:path w="4968240" h="7620">
                                <a:moveTo>
                                  <a:pt x="960120" y="0"/>
                                </a:moveTo>
                                <a:lnTo>
                                  <a:pt x="853440" y="0"/>
                                </a:lnTo>
                                <a:lnTo>
                                  <a:pt x="851916" y="1524"/>
                                </a:lnTo>
                                <a:lnTo>
                                  <a:pt x="850392" y="3810"/>
                                </a:lnTo>
                                <a:lnTo>
                                  <a:pt x="851916" y="6096"/>
                                </a:lnTo>
                                <a:lnTo>
                                  <a:pt x="853440" y="7620"/>
                                </a:lnTo>
                                <a:lnTo>
                                  <a:pt x="960120" y="7620"/>
                                </a:lnTo>
                                <a:lnTo>
                                  <a:pt x="962406" y="6096"/>
                                </a:lnTo>
                                <a:lnTo>
                                  <a:pt x="963930" y="3810"/>
                                </a:lnTo>
                                <a:lnTo>
                                  <a:pt x="962406" y="1524"/>
                                </a:lnTo>
                                <a:lnTo>
                                  <a:pt x="960120" y="0"/>
                                </a:lnTo>
                                <a:close/>
                              </a:path>
                              <a:path w="4968240" h="7620">
                                <a:moveTo>
                                  <a:pt x="1130046" y="0"/>
                                </a:moveTo>
                                <a:lnTo>
                                  <a:pt x="1023366" y="0"/>
                                </a:lnTo>
                                <a:lnTo>
                                  <a:pt x="1021080" y="1524"/>
                                </a:lnTo>
                                <a:lnTo>
                                  <a:pt x="1020318" y="3810"/>
                                </a:lnTo>
                                <a:lnTo>
                                  <a:pt x="1021080" y="6096"/>
                                </a:lnTo>
                                <a:lnTo>
                                  <a:pt x="1023366" y="7620"/>
                                </a:lnTo>
                                <a:lnTo>
                                  <a:pt x="1130046" y="7620"/>
                                </a:lnTo>
                                <a:lnTo>
                                  <a:pt x="1133094" y="6096"/>
                                </a:lnTo>
                                <a:lnTo>
                                  <a:pt x="1133856" y="3810"/>
                                </a:lnTo>
                                <a:lnTo>
                                  <a:pt x="1133094" y="1524"/>
                                </a:lnTo>
                                <a:lnTo>
                                  <a:pt x="1130046" y="0"/>
                                </a:lnTo>
                                <a:close/>
                              </a:path>
                              <a:path w="4968240" h="7620">
                                <a:moveTo>
                                  <a:pt x="1300734" y="0"/>
                                </a:moveTo>
                                <a:lnTo>
                                  <a:pt x="1194054" y="0"/>
                                </a:lnTo>
                                <a:lnTo>
                                  <a:pt x="1191768" y="1524"/>
                                </a:lnTo>
                                <a:lnTo>
                                  <a:pt x="1190244" y="3810"/>
                                </a:lnTo>
                                <a:lnTo>
                                  <a:pt x="1191768" y="6096"/>
                                </a:lnTo>
                                <a:lnTo>
                                  <a:pt x="1194054" y="7620"/>
                                </a:lnTo>
                                <a:lnTo>
                                  <a:pt x="1300734" y="7620"/>
                                </a:lnTo>
                                <a:lnTo>
                                  <a:pt x="1303020" y="6096"/>
                                </a:lnTo>
                                <a:lnTo>
                                  <a:pt x="1303782" y="3810"/>
                                </a:lnTo>
                                <a:lnTo>
                                  <a:pt x="1303020" y="1524"/>
                                </a:lnTo>
                                <a:lnTo>
                                  <a:pt x="1300734" y="0"/>
                                </a:lnTo>
                                <a:close/>
                              </a:path>
                              <a:path w="4968240" h="7620">
                                <a:moveTo>
                                  <a:pt x="1469898" y="0"/>
                                </a:moveTo>
                                <a:lnTo>
                                  <a:pt x="1363980" y="0"/>
                                </a:lnTo>
                                <a:lnTo>
                                  <a:pt x="1361694" y="1524"/>
                                </a:lnTo>
                                <a:lnTo>
                                  <a:pt x="1360170" y="3810"/>
                                </a:lnTo>
                                <a:lnTo>
                                  <a:pt x="1361694" y="6096"/>
                                </a:lnTo>
                                <a:lnTo>
                                  <a:pt x="1363980" y="7620"/>
                                </a:lnTo>
                                <a:lnTo>
                                  <a:pt x="1469898" y="7620"/>
                                </a:lnTo>
                                <a:lnTo>
                                  <a:pt x="1472946" y="6096"/>
                                </a:lnTo>
                                <a:lnTo>
                                  <a:pt x="1473708" y="3810"/>
                                </a:lnTo>
                                <a:lnTo>
                                  <a:pt x="1472946" y="1524"/>
                                </a:lnTo>
                                <a:lnTo>
                                  <a:pt x="1469898" y="0"/>
                                </a:lnTo>
                                <a:close/>
                              </a:path>
                              <a:path w="4968240" h="7620">
                                <a:moveTo>
                                  <a:pt x="1640586" y="0"/>
                                </a:moveTo>
                                <a:lnTo>
                                  <a:pt x="1534668" y="0"/>
                                </a:lnTo>
                                <a:lnTo>
                                  <a:pt x="1531620" y="1524"/>
                                </a:lnTo>
                                <a:lnTo>
                                  <a:pt x="1530858" y="3810"/>
                                </a:lnTo>
                                <a:lnTo>
                                  <a:pt x="1531620" y="6096"/>
                                </a:lnTo>
                                <a:lnTo>
                                  <a:pt x="1534668" y="7620"/>
                                </a:lnTo>
                                <a:lnTo>
                                  <a:pt x="1640586" y="7620"/>
                                </a:lnTo>
                                <a:lnTo>
                                  <a:pt x="1642872" y="6096"/>
                                </a:lnTo>
                                <a:lnTo>
                                  <a:pt x="1643634" y="3810"/>
                                </a:lnTo>
                                <a:lnTo>
                                  <a:pt x="1642872" y="1524"/>
                                </a:lnTo>
                                <a:lnTo>
                                  <a:pt x="1640586" y="0"/>
                                </a:lnTo>
                                <a:close/>
                              </a:path>
                              <a:path w="4968240" h="7620">
                                <a:moveTo>
                                  <a:pt x="1810512" y="0"/>
                                </a:moveTo>
                                <a:lnTo>
                                  <a:pt x="1704594" y="0"/>
                                </a:lnTo>
                                <a:lnTo>
                                  <a:pt x="1702308" y="1524"/>
                                </a:lnTo>
                                <a:lnTo>
                                  <a:pt x="1700784" y="3810"/>
                                </a:lnTo>
                                <a:lnTo>
                                  <a:pt x="1702308" y="6096"/>
                                </a:lnTo>
                                <a:lnTo>
                                  <a:pt x="1704594" y="7620"/>
                                </a:lnTo>
                                <a:lnTo>
                                  <a:pt x="1810512" y="7620"/>
                                </a:lnTo>
                                <a:lnTo>
                                  <a:pt x="1812798" y="6096"/>
                                </a:lnTo>
                                <a:lnTo>
                                  <a:pt x="1814322" y="3810"/>
                                </a:lnTo>
                                <a:lnTo>
                                  <a:pt x="1812798" y="1524"/>
                                </a:lnTo>
                                <a:lnTo>
                                  <a:pt x="1810512" y="0"/>
                                </a:lnTo>
                                <a:close/>
                              </a:path>
                              <a:path w="4968240" h="7620">
                                <a:moveTo>
                                  <a:pt x="1980438" y="0"/>
                                </a:moveTo>
                                <a:lnTo>
                                  <a:pt x="1873758" y="0"/>
                                </a:lnTo>
                                <a:lnTo>
                                  <a:pt x="1871472" y="1524"/>
                                </a:lnTo>
                                <a:lnTo>
                                  <a:pt x="1871472" y="6096"/>
                                </a:lnTo>
                                <a:lnTo>
                                  <a:pt x="1873758" y="7620"/>
                                </a:lnTo>
                                <a:lnTo>
                                  <a:pt x="1980438" y="7620"/>
                                </a:lnTo>
                                <a:lnTo>
                                  <a:pt x="1983486" y="6096"/>
                                </a:lnTo>
                                <a:lnTo>
                                  <a:pt x="1984248" y="3810"/>
                                </a:lnTo>
                                <a:lnTo>
                                  <a:pt x="1983486" y="1524"/>
                                </a:lnTo>
                                <a:lnTo>
                                  <a:pt x="1980438" y="0"/>
                                </a:lnTo>
                                <a:close/>
                              </a:path>
                              <a:path w="4968240" h="7620">
                                <a:moveTo>
                                  <a:pt x="2151126" y="0"/>
                                </a:moveTo>
                                <a:lnTo>
                                  <a:pt x="2044446" y="0"/>
                                </a:lnTo>
                                <a:lnTo>
                                  <a:pt x="2042160" y="1524"/>
                                </a:lnTo>
                                <a:lnTo>
                                  <a:pt x="2040636" y="3810"/>
                                </a:lnTo>
                                <a:lnTo>
                                  <a:pt x="2042160" y="6096"/>
                                </a:lnTo>
                                <a:lnTo>
                                  <a:pt x="2044446" y="7620"/>
                                </a:lnTo>
                                <a:lnTo>
                                  <a:pt x="2151126" y="7620"/>
                                </a:lnTo>
                                <a:lnTo>
                                  <a:pt x="2153412" y="6096"/>
                                </a:lnTo>
                                <a:lnTo>
                                  <a:pt x="2154936" y="3810"/>
                                </a:lnTo>
                                <a:lnTo>
                                  <a:pt x="2153412" y="1524"/>
                                </a:lnTo>
                                <a:lnTo>
                                  <a:pt x="2151126" y="0"/>
                                </a:lnTo>
                                <a:close/>
                              </a:path>
                              <a:path w="4968240" h="7620">
                                <a:moveTo>
                                  <a:pt x="2321052" y="0"/>
                                </a:moveTo>
                                <a:lnTo>
                                  <a:pt x="2214372" y="0"/>
                                </a:lnTo>
                                <a:lnTo>
                                  <a:pt x="2212086" y="1524"/>
                                </a:lnTo>
                                <a:lnTo>
                                  <a:pt x="2210562" y="3810"/>
                                </a:lnTo>
                                <a:lnTo>
                                  <a:pt x="2212086" y="6096"/>
                                </a:lnTo>
                                <a:lnTo>
                                  <a:pt x="2214372" y="7620"/>
                                </a:lnTo>
                                <a:lnTo>
                                  <a:pt x="2321052" y="7620"/>
                                </a:lnTo>
                                <a:lnTo>
                                  <a:pt x="2323338" y="6096"/>
                                </a:lnTo>
                                <a:lnTo>
                                  <a:pt x="2324100" y="3810"/>
                                </a:lnTo>
                                <a:lnTo>
                                  <a:pt x="2323338" y="1524"/>
                                </a:lnTo>
                                <a:lnTo>
                                  <a:pt x="2321052" y="0"/>
                                </a:lnTo>
                                <a:close/>
                              </a:path>
                              <a:path w="4968240" h="7620">
                                <a:moveTo>
                                  <a:pt x="2490978" y="0"/>
                                </a:moveTo>
                                <a:lnTo>
                                  <a:pt x="2385060" y="0"/>
                                </a:lnTo>
                                <a:lnTo>
                                  <a:pt x="2382012" y="1524"/>
                                </a:lnTo>
                                <a:lnTo>
                                  <a:pt x="2381250" y="3810"/>
                                </a:lnTo>
                                <a:lnTo>
                                  <a:pt x="2382012" y="6096"/>
                                </a:lnTo>
                                <a:lnTo>
                                  <a:pt x="2385060" y="7620"/>
                                </a:lnTo>
                                <a:lnTo>
                                  <a:pt x="2490978" y="7620"/>
                                </a:lnTo>
                                <a:lnTo>
                                  <a:pt x="2493264" y="6096"/>
                                </a:lnTo>
                                <a:lnTo>
                                  <a:pt x="2494026" y="3810"/>
                                </a:lnTo>
                                <a:lnTo>
                                  <a:pt x="2493264" y="1524"/>
                                </a:lnTo>
                                <a:lnTo>
                                  <a:pt x="2490978" y="0"/>
                                </a:lnTo>
                                <a:close/>
                              </a:path>
                              <a:path w="4968240" h="7620">
                                <a:moveTo>
                                  <a:pt x="2660904" y="0"/>
                                </a:moveTo>
                                <a:lnTo>
                                  <a:pt x="2554986" y="0"/>
                                </a:lnTo>
                                <a:lnTo>
                                  <a:pt x="2552700" y="1524"/>
                                </a:lnTo>
                                <a:lnTo>
                                  <a:pt x="2551176" y="3810"/>
                                </a:lnTo>
                                <a:lnTo>
                                  <a:pt x="2552700" y="6096"/>
                                </a:lnTo>
                                <a:lnTo>
                                  <a:pt x="2554986" y="7620"/>
                                </a:lnTo>
                                <a:lnTo>
                                  <a:pt x="2660904" y="7620"/>
                                </a:lnTo>
                                <a:lnTo>
                                  <a:pt x="2663190" y="6096"/>
                                </a:lnTo>
                                <a:lnTo>
                                  <a:pt x="2664714" y="3810"/>
                                </a:lnTo>
                                <a:lnTo>
                                  <a:pt x="2663190" y="1524"/>
                                </a:lnTo>
                                <a:lnTo>
                                  <a:pt x="2660904" y="0"/>
                                </a:lnTo>
                                <a:close/>
                              </a:path>
                              <a:path w="4968240" h="7620">
                                <a:moveTo>
                                  <a:pt x="2830830" y="0"/>
                                </a:moveTo>
                                <a:lnTo>
                                  <a:pt x="2724150" y="0"/>
                                </a:lnTo>
                                <a:lnTo>
                                  <a:pt x="2722626" y="1524"/>
                                </a:lnTo>
                                <a:lnTo>
                                  <a:pt x="2721864" y="3810"/>
                                </a:lnTo>
                                <a:lnTo>
                                  <a:pt x="2722626" y="6096"/>
                                </a:lnTo>
                                <a:lnTo>
                                  <a:pt x="2724150" y="7620"/>
                                </a:lnTo>
                                <a:lnTo>
                                  <a:pt x="2830830" y="7620"/>
                                </a:lnTo>
                                <a:lnTo>
                                  <a:pt x="2833878" y="6096"/>
                                </a:lnTo>
                                <a:lnTo>
                                  <a:pt x="2834640" y="3810"/>
                                </a:lnTo>
                                <a:lnTo>
                                  <a:pt x="2833878" y="1524"/>
                                </a:lnTo>
                                <a:lnTo>
                                  <a:pt x="2830830" y="0"/>
                                </a:lnTo>
                                <a:close/>
                              </a:path>
                              <a:path w="4968240" h="7620">
                                <a:moveTo>
                                  <a:pt x="3001518" y="0"/>
                                </a:moveTo>
                                <a:lnTo>
                                  <a:pt x="2894838" y="0"/>
                                </a:lnTo>
                                <a:lnTo>
                                  <a:pt x="2892552" y="1524"/>
                                </a:lnTo>
                                <a:lnTo>
                                  <a:pt x="2891028" y="3810"/>
                                </a:lnTo>
                                <a:lnTo>
                                  <a:pt x="2892552" y="6096"/>
                                </a:lnTo>
                                <a:lnTo>
                                  <a:pt x="2894838" y="7620"/>
                                </a:lnTo>
                                <a:lnTo>
                                  <a:pt x="3001518" y="7620"/>
                                </a:lnTo>
                                <a:lnTo>
                                  <a:pt x="3003804" y="6096"/>
                                </a:lnTo>
                                <a:lnTo>
                                  <a:pt x="3005328" y="3810"/>
                                </a:lnTo>
                                <a:lnTo>
                                  <a:pt x="3003804" y="1524"/>
                                </a:lnTo>
                                <a:lnTo>
                                  <a:pt x="3001518" y="0"/>
                                </a:lnTo>
                                <a:close/>
                              </a:path>
                              <a:path w="4968240" h="7620">
                                <a:moveTo>
                                  <a:pt x="3171444" y="0"/>
                                </a:moveTo>
                                <a:lnTo>
                                  <a:pt x="3064764" y="0"/>
                                </a:lnTo>
                                <a:lnTo>
                                  <a:pt x="3062478" y="1524"/>
                                </a:lnTo>
                                <a:lnTo>
                                  <a:pt x="3060954" y="3810"/>
                                </a:lnTo>
                                <a:lnTo>
                                  <a:pt x="3062478" y="6096"/>
                                </a:lnTo>
                                <a:lnTo>
                                  <a:pt x="3064764" y="7620"/>
                                </a:lnTo>
                                <a:lnTo>
                                  <a:pt x="3171444" y="7620"/>
                                </a:lnTo>
                                <a:lnTo>
                                  <a:pt x="3173730" y="6096"/>
                                </a:lnTo>
                                <a:lnTo>
                                  <a:pt x="3174492" y="3810"/>
                                </a:lnTo>
                                <a:lnTo>
                                  <a:pt x="3173730" y="1524"/>
                                </a:lnTo>
                                <a:lnTo>
                                  <a:pt x="3171444" y="0"/>
                                </a:lnTo>
                                <a:close/>
                              </a:path>
                              <a:path w="4968240" h="7620">
                                <a:moveTo>
                                  <a:pt x="3341370" y="0"/>
                                </a:moveTo>
                                <a:lnTo>
                                  <a:pt x="3235452" y="0"/>
                                </a:lnTo>
                                <a:lnTo>
                                  <a:pt x="3232404" y="1524"/>
                                </a:lnTo>
                                <a:lnTo>
                                  <a:pt x="3231642" y="3810"/>
                                </a:lnTo>
                                <a:lnTo>
                                  <a:pt x="3232404" y="6096"/>
                                </a:lnTo>
                                <a:lnTo>
                                  <a:pt x="3235452" y="7620"/>
                                </a:lnTo>
                                <a:lnTo>
                                  <a:pt x="3341370" y="7620"/>
                                </a:lnTo>
                                <a:lnTo>
                                  <a:pt x="3343656" y="6096"/>
                                </a:lnTo>
                                <a:lnTo>
                                  <a:pt x="3344418" y="3810"/>
                                </a:lnTo>
                                <a:lnTo>
                                  <a:pt x="3343656" y="1524"/>
                                </a:lnTo>
                                <a:lnTo>
                                  <a:pt x="3341370" y="0"/>
                                </a:lnTo>
                                <a:close/>
                              </a:path>
                              <a:path w="4968240" h="7620">
                                <a:moveTo>
                                  <a:pt x="3511296" y="0"/>
                                </a:moveTo>
                                <a:lnTo>
                                  <a:pt x="3405378" y="0"/>
                                </a:lnTo>
                                <a:lnTo>
                                  <a:pt x="3403092" y="1524"/>
                                </a:lnTo>
                                <a:lnTo>
                                  <a:pt x="3401568" y="3810"/>
                                </a:lnTo>
                                <a:lnTo>
                                  <a:pt x="3403092" y="6096"/>
                                </a:lnTo>
                                <a:lnTo>
                                  <a:pt x="3405378" y="7620"/>
                                </a:lnTo>
                                <a:lnTo>
                                  <a:pt x="3511296" y="7620"/>
                                </a:lnTo>
                                <a:lnTo>
                                  <a:pt x="3513582" y="6096"/>
                                </a:lnTo>
                                <a:lnTo>
                                  <a:pt x="3515106" y="3810"/>
                                </a:lnTo>
                                <a:lnTo>
                                  <a:pt x="3513582" y="1524"/>
                                </a:lnTo>
                                <a:lnTo>
                                  <a:pt x="3511296" y="0"/>
                                </a:lnTo>
                                <a:close/>
                              </a:path>
                              <a:path w="4968240" h="7620">
                                <a:moveTo>
                                  <a:pt x="3681222" y="0"/>
                                </a:moveTo>
                                <a:lnTo>
                                  <a:pt x="3575304" y="0"/>
                                </a:lnTo>
                                <a:lnTo>
                                  <a:pt x="3573018" y="1524"/>
                                </a:lnTo>
                                <a:lnTo>
                                  <a:pt x="3572256" y="3810"/>
                                </a:lnTo>
                                <a:lnTo>
                                  <a:pt x="3573018" y="6096"/>
                                </a:lnTo>
                                <a:lnTo>
                                  <a:pt x="3575304" y="7620"/>
                                </a:lnTo>
                                <a:lnTo>
                                  <a:pt x="3681222" y="7620"/>
                                </a:lnTo>
                                <a:lnTo>
                                  <a:pt x="3684270" y="6096"/>
                                </a:lnTo>
                                <a:lnTo>
                                  <a:pt x="3685032" y="3810"/>
                                </a:lnTo>
                                <a:lnTo>
                                  <a:pt x="3684270" y="1524"/>
                                </a:lnTo>
                                <a:lnTo>
                                  <a:pt x="3681222" y="0"/>
                                </a:lnTo>
                                <a:close/>
                              </a:path>
                              <a:path w="4968240" h="7620">
                                <a:moveTo>
                                  <a:pt x="3851910" y="0"/>
                                </a:moveTo>
                                <a:lnTo>
                                  <a:pt x="3745230" y="0"/>
                                </a:lnTo>
                                <a:lnTo>
                                  <a:pt x="3742944" y="1524"/>
                                </a:lnTo>
                                <a:lnTo>
                                  <a:pt x="3742182" y="3810"/>
                                </a:lnTo>
                                <a:lnTo>
                                  <a:pt x="3742944" y="6096"/>
                                </a:lnTo>
                                <a:lnTo>
                                  <a:pt x="3745230" y="7620"/>
                                </a:lnTo>
                                <a:lnTo>
                                  <a:pt x="3851910" y="7620"/>
                                </a:lnTo>
                                <a:lnTo>
                                  <a:pt x="3854196" y="6096"/>
                                </a:lnTo>
                                <a:lnTo>
                                  <a:pt x="3855720" y="3810"/>
                                </a:lnTo>
                                <a:lnTo>
                                  <a:pt x="3854196" y="1524"/>
                                </a:lnTo>
                                <a:lnTo>
                                  <a:pt x="3851910" y="0"/>
                                </a:lnTo>
                                <a:close/>
                              </a:path>
                              <a:path w="4968240" h="7620">
                                <a:moveTo>
                                  <a:pt x="4021836" y="0"/>
                                </a:moveTo>
                                <a:lnTo>
                                  <a:pt x="3915156" y="0"/>
                                </a:lnTo>
                                <a:lnTo>
                                  <a:pt x="3912870" y="1524"/>
                                </a:lnTo>
                                <a:lnTo>
                                  <a:pt x="3911346" y="3810"/>
                                </a:lnTo>
                                <a:lnTo>
                                  <a:pt x="3912870" y="6096"/>
                                </a:lnTo>
                                <a:lnTo>
                                  <a:pt x="3915156" y="7620"/>
                                </a:lnTo>
                                <a:lnTo>
                                  <a:pt x="4021836" y="7620"/>
                                </a:lnTo>
                                <a:lnTo>
                                  <a:pt x="4024884" y="6096"/>
                                </a:lnTo>
                                <a:lnTo>
                                  <a:pt x="4025646" y="3810"/>
                                </a:lnTo>
                                <a:lnTo>
                                  <a:pt x="4024884" y="1524"/>
                                </a:lnTo>
                                <a:lnTo>
                                  <a:pt x="4021836" y="0"/>
                                </a:lnTo>
                                <a:close/>
                              </a:path>
                              <a:path w="4968240" h="7620">
                                <a:moveTo>
                                  <a:pt x="4192524" y="0"/>
                                </a:moveTo>
                                <a:lnTo>
                                  <a:pt x="4085844" y="0"/>
                                </a:lnTo>
                                <a:lnTo>
                                  <a:pt x="4082796" y="1524"/>
                                </a:lnTo>
                                <a:lnTo>
                                  <a:pt x="4082034" y="3810"/>
                                </a:lnTo>
                                <a:lnTo>
                                  <a:pt x="4082796" y="6096"/>
                                </a:lnTo>
                                <a:lnTo>
                                  <a:pt x="4085844" y="7620"/>
                                </a:lnTo>
                                <a:lnTo>
                                  <a:pt x="4192524" y="7620"/>
                                </a:lnTo>
                                <a:lnTo>
                                  <a:pt x="4194048" y="6096"/>
                                </a:lnTo>
                                <a:lnTo>
                                  <a:pt x="4194810" y="3810"/>
                                </a:lnTo>
                                <a:lnTo>
                                  <a:pt x="4194048" y="1524"/>
                                </a:lnTo>
                                <a:lnTo>
                                  <a:pt x="4192524" y="0"/>
                                </a:lnTo>
                                <a:close/>
                              </a:path>
                              <a:path w="4968240" h="7620">
                                <a:moveTo>
                                  <a:pt x="4361688" y="0"/>
                                </a:moveTo>
                                <a:lnTo>
                                  <a:pt x="4255770" y="0"/>
                                </a:lnTo>
                                <a:lnTo>
                                  <a:pt x="4253484" y="1524"/>
                                </a:lnTo>
                                <a:lnTo>
                                  <a:pt x="4251960" y="3810"/>
                                </a:lnTo>
                                <a:lnTo>
                                  <a:pt x="4253484" y="6096"/>
                                </a:lnTo>
                                <a:lnTo>
                                  <a:pt x="4255770" y="7620"/>
                                </a:lnTo>
                                <a:lnTo>
                                  <a:pt x="4361688" y="7620"/>
                                </a:lnTo>
                                <a:lnTo>
                                  <a:pt x="4363974" y="6096"/>
                                </a:lnTo>
                                <a:lnTo>
                                  <a:pt x="4365498" y="3810"/>
                                </a:lnTo>
                                <a:lnTo>
                                  <a:pt x="4363974" y="1524"/>
                                </a:lnTo>
                                <a:lnTo>
                                  <a:pt x="4361688" y="0"/>
                                </a:lnTo>
                                <a:close/>
                              </a:path>
                              <a:path w="4968240" h="7620">
                                <a:moveTo>
                                  <a:pt x="4531614" y="0"/>
                                </a:moveTo>
                                <a:lnTo>
                                  <a:pt x="4425696" y="0"/>
                                </a:lnTo>
                                <a:lnTo>
                                  <a:pt x="4423410" y="1524"/>
                                </a:lnTo>
                                <a:lnTo>
                                  <a:pt x="4422648" y="3810"/>
                                </a:lnTo>
                                <a:lnTo>
                                  <a:pt x="4423410" y="6096"/>
                                </a:lnTo>
                                <a:lnTo>
                                  <a:pt x="4425696" y="7620"/>
                                </a:lnTo>
                                <a:lnTo>
                                  <a:pt x="4531614" y="7620"/>
                                </a:lnTo>
                                <a:lnTo>
                                  <a:pt x="4534662" y="6096"/>
                                </a:lnTo>
                                <a:lnTo>
                                  <a:pt x="4535424" y="3810"/>
                                </a:lnTo>
                                <a:lnTo>
                                  <a:pt x="4534662" y="1524"/>
                                </a:lnTo>
                                <a:lnTo>
                                  <a:pt x="4531614" y="0"/>
                                </a:lnTo>
                                <a:close/>
                              </a:path>
                              <a:path w="4968240" h="7620">
                                <a:moveTo>
                                  <a:pt x="4702302" y="0"/>
                                </a:moveTo>
                                <a:lnTo>
                                  <a:pt x="4595622" y="0"/>
                                </a:lnTo>
                                <a:lnTo>
                                  <a:pt x="4594098" y="1524"/>
                                </a:lnTo>
                                <a:lnTo>
                                  <a:pt x="4592574" y="3810"/>
                                </a:lnTo>
                                <a:lnTo>
                                  <a:pt x="4594098" y="6096"/>
                                </a:lnTo>
                                <a:lnTo>
                                  <a:pt x="4595622" y="7620"/>
                                </a:lnTo>
                                <a:lnTo>
                                  <a:pt x="4702302" y="7620"/>
                                </a:lnTo>
                                <a:lnTo>
                                  <a:pt x="4704588" y="6096"/>
                                </a:lnTo>
                                <a:lnTo>
                                  <a:pt x="4706112" y="3810"/>
                                </a:lnTo>
                                <a:lnTo>
                                  <a:pt x="4704588" y="1524"/>
                                </a:lnTo>
                                <a:lnTo>
                                  <a:pt x="4702302" y="0"/>
                                </a:lnTo>
                                <a:close/>
                              </a:path>
                              <a:path w="4968240" h="7620">
                                <a:moveTo>
                                  <a:pt x="4872228" y="0"/>
                                </a:moveTo>
                                <a:lnTo>
                                  <a:pt x="4765548" y="0"/>
                                </a:lnTo>
                                <a:lnTo>
                                  <a:pt x="4763262" y="1524"/>
                                </a:lnTo>
                                <a:lnTo>
                                  <a:pt x="4761738" y="3810"/>
                                </a:lnTo>
                                <a:lnTo>
                                  <a:pt x="4763262" y="6096"/>
                                </a:lnTo>
                                <a:lnTo>
                                  <a:pt x="4765548" y="7620"/>
                                </a:lnTo>
                                <a:lnTo>
                                  <a:pt x="4872228" y="7620"/>
                                </a:lnTo>
                                <a:lnTo>
                                  <a:pt x="4875276" y="6096"/>
                                </a:lnTo>
                                <a:lnTo>
                                  <a:pt x="4876038" y="3810"/>
                                </a:lnTo>
                                <a:lnTo>
                                  <a:pt x="4875276" y="1524"/>
                                </a:lnTo>
                                <a:lnTo>
                                  <a:pt x="4872228" y="0"/>
                                </a:lnTo>
                                <a:close/>
                              </a:path>
                              <a:path w="4968240" h="7620">
                                <a:moveTo>
                                  <a:pt x="4964430" y="0"/>
                                </a:moveTo>
                                <a:lnTo>
                                  <a:pt x="4936236" y="0"/>
                                </a:lnTo>
                                <a:lnTo>
                                  <a:pt x="4933188" y="1524"/>
                                </a:lnTo>
                                <a:lnTo>
                                  <a:pt x="4932426" y="3810"/>
                                </a:lnTo>
                                <a:lnTo>
                                  <a:pt x="4933188" y="6096"/>
                                </a:lnTo>
                                <a:lnTo>
                                  <a:pt x="4936236" y="7620"/>
                                </a:lnTo>
                                <a:lnTo>
                                  <a:pt x="4964430" y="7620"/>
                                </a:lnTo>
                                <a:lnTo>
                                  <a:pt x="4966716" y="6096"/>
                                </a:lnTo>
                                <a:lnTo>
                                  <a:pt x="4968240" y="3810"/>
                                </a:lnTo>
                                <a:lnTo>
                                  <a:pt x="4966716" y="1524"/>
                                </a:lnTo>
                                <a:lnTo>
                                  <a:pt x="4964430" y="0"/>
                                </a:lnTo>
                                <a:close/>
                              </a:path>
                            </a:pathLst>
                          </a:custGeom>
                          <a:solidFill>
                            <a:srgbClr val="000000"/>
                          </a:solidFill>
                        </wps:spPr>
                        <wps:bodyPr wrap="square" lIns="0" tIns="0" rIns="0" bIns="0" rtlCol="0">
                          <a:prstTxWarp prst="textNoShape">
                            <a:avLst/>
                          </a:prstTxWarp>
                          <a:noAutofit/>
                        </wps:bodyPr>
                      </wps:wsp>
                      <wps:wsp>
                        <wps:cNvPr id="2035" name="Graphic 2035"/>
                        <wps:cNvSpPr/>
                        <wps:spPr>
                          <a:xfrm>
                            <a:off x="229361" y="438912"/>
                            <a:ext cx="4968240" cy="7620"/>
                          </a:xfrm>
                          <a:custGeom>
                            <a:avLst/>
                            <a:gdLst/>
                            <a:ahLst/>
                            <a:cxnLst/>
                            <a:rect l="l" t="t" r="r" b="b"/>
                            <a:pathLst>
                              <a:path w="4968240" h="7620">
                                <a:moveTo>
                                  <a:pt x="3048" y="0"/>
                                </a:moveTo>
                                <a:lnTo>
                                  <a:pt x="109728" y="0"/>
                                </a:lnTo>
                                <a:lnTo>
                                  <a:pt x="112014" y="1524"/>
                                </a:lnTo>
                                <a:lnTo>
                                  <a:pt x="113538" y="3810"/>
                                </a:lnTo>
                                <a:lnTo>
                                  <a:pt x="112014" y="6096"/>
                                </a:lnTo>
                                <a:lnTo>
                                  <a:pt x="109728" y="7620"/>
                                </a:lnTo>
                                <a:lnTo>
                                  <a:pt x="3048" y="7620"/>
                                </a:lnTo>
                                <a:lnTo>
                                  <a:pt x="762" y="6096"/>
                                </a:lnTo>
                                <a:lnTo>
                                  <a:pt x="0" y="3810"/>
                                </a:lnTo>
                                <a:lnTo>
                                  <a:pt x="762" y="1524"/>
                                </a:lnTo>
                                <a:lnTo>
                                  <a:pt x="3048" y="0"/>
                                </a:lnTo>
                                <a:close/>
                              </a:path>
                              <a:path w="4968240" h="7620">
                                <a:moveTo>
                                  <a:pt x="172974" y="0"/>
                                </a:moveTo>
                                <a:lnTo>
                                  <a:pt x="279654" y="0"/>
                                </a:lnTo>
                                <a:lnTo>
                                  <a:pt x="282702" y="1524"/>
                                </a:lnTo>
                                <a:lnTo>
                                  <a:pt x="283464" y="3810"/>
                                </a:lnTo>
                                <a:lnTo>
                                  <a:pt x="282702" y="6096"/>
                                </a:lnTo>
                                <a:lnTo>
                                  <a:pt x="279654" y="7620"/>
                                </a:lnTo>
                                <a:lnTo>
                                  <a:pt x="172974" y="7620"/>
                                </a:lnTo>
                                <a:lnTo>
                                  <a:pt x="170688" y="6096"/>
                                </a:lnTo>
                                <a:lnTo>
                                  <a:pt x="169926" y="3810"/>
                                </a:lnTo>
                                <a:lnTo>
                                  <a:pt x="170688" y="1524"/>
                                </a:lnTo>
                                <a:lnTo>
                                  <a:pt x="172974" y="0"/>
                                </a:lnTo>
                                <a:close/>
                              </a:path>
                              <a:path w="4968240" h="7620">
                                <a:moveTo>
                                  <a:pt x="343662" y="0"/>
                                </a:moveTo>
                                <a:lnTo>
                                  <a:pt x="450342" y="0"/>
                                </a:lnTo>
                                <a:lnTo>
                                  <a:pt x="451866" y="1524"/>
                                </a:lnTo>
                                <a:lnTo>
                                  <a:pt x="453390" y="3810"/>
                                </a:lnTo>
                                <a:lnTo>
                                  <a:pt x="451866" y="6096"/>
                                </a:lnTo>
                                <a:lnTo>
                                  <a:pt x="450342" y="7620"/>
                                </a:lnTo>
                                <a:lnTo>
                                  <a:pt x="343662" y="7620"/>
                                </a:lnTo>
                                <a:lnTo>
                                  <a:pt x="341376" y="6096"/>
                                </a:lnTo>
                                <a:lnTo>
                                  <a:pt x="339852" y="3810"/>
                                </a:lnTo>
                                <a:lnTo>
                                  <a:pt x="341376" y="1524"/>
                                </a:lnTo>
                                <a:lnTo>
                                  <a:pt x="343662" y="0"/>
                                </a:lnTo>
                                <a:close/>
                              </a:path>
                              <a:path w="4968240" h="7620">
                                <a:moveTo>
                                  <a:pt x="513588" y="0"/>
                                </a:moveTo>
                                <a:lnTo>
                                  <a:pt x="619506" y="0"/>
                                </a:lnTo>
                                <a:lnTo>
                                  <a:pt x="622554" y="1524"/>
                                </a:lnTo>
                                <a:lnTo>
                                  <a:pt x="623316" y="3810"/>
                                </a:lnTo>
                                <a:lnTo>
                                  <a:pt x="622554" y="6096"/>
                                </a:lnTo>
                                <a:lnTo>
                                  <a:pt x="619506" y="7620"/>
                                </a:lnTo>
                                <a:lnTo>
                                  <a:pt x="513588" y="7620"/>
                                </a:lnTo>
                                <a:lnTo>
                                  <a:pt x="511302" y="6096"/>
                                </a:lnTo>
                                <a:lnTo>
                                  <a:pt x="509778" y="3810"/>
                                </a:lnTo>
                                <a:lnTo>
                                  <a:pt x="511302" y="1524"/>
                                </a:lnTo>
                                <a:lnTo>
                                  <a:pt x="513588" y="0"/>
                                </a:lnTo>
                                <a:close/>
                              </a:path>
                              <a:path w="4968240" h="7620">
                                <a:moveTo>
                                  <a:pt x="684276" y="0"/>
                                </a:moveTo>
                                <a:lnTo>
                                  <a:pt x="790194" y="0"/>
                                </a:lnTo>
                                <a:lnTo>
                                  <a:pt x="792480" y="1524"/>
                                </a:lnTo>
                                <a:lnTo>
                                  <a:pt x="793242" y="3810"/>
                                </a:lnTo>
                                <a:lnTo>
                                  <a:pt x="792480" y="6096"/>
                                </a:lnTo>
                                <a:lnTo>
                                  <a:pt x="790194" y="7620"/>
                                </a:lnTo>
                                <a:lnTo>
                                  <a:pt x="684276" y="7620"/>
                                </a:lnTo>
                                <a:lnTo>
                                  <a:pt x="681228" y="6096"/>
                                </a:lnTo>
                                <a:lnTo>
                                  <a:pt x="680466" y="3810"/>
                                </a:lnTo>
                                <a:lnTo>
                                  <a:pt x="681228" y="1524"/>
                                </a:lnTo>
                                <a:lnTo>
                                  <a:pt x="684276" y="0"/>
                                </a:lnTo>
                                <a:close/>
                              </a:path>
                              <a:path w="4968240" h="7620">
                                <a:moveTo>
                                  <a:pt x="853440" y="0"/>
                                </a:moveTo>
                                <a:lnTo>
                                  <a:pt x="960120" y="0"/>
                                </a:lnTo>
                                <a:lnTo>
                                  <a:pt x="962406" y="1524"/>
                                </a:lnTo>
                                <a:lnTo>
                                  <a:pt x="963930" y="3810"/>
                                </a:lnTo>
                                <a:lnTo>
                                  <a:pt x="962406" y="6096"/>
                                </a:lnTo>
                                <a:lnTo>
                                  <a:pt x="960120" y="7620"/>
                                </a:lnTo>
                                <a:lnTo>
                                  <a:pt x="853440" y="7620"/>
                                </a:lnTo>
                                <a:lnTo>
                                  <a:pt x="851916" y="6096"/>
                                </a:lnTo>
                                <a:lnTo>
                                  <a:pt x="850392" y="3810"/>
                                </a:lnTo>
                                <a:lnTo>
                                  <a:pt x="851916" y="1524"/>
                                </a:lnTo>
                                <a:lnTo>
                                  <a:pt x="853440" y="0"/>
                                </a:lnTo>
                                <a:close/>
                              </a:path>
                              <a:path w="4968240" h="7620">
                                <a:moveTo>
                                  <a:pt x="1023366" y="0"/>
                                </a:moveTo>
                                <a:lnTo>
                                  <a:pt x="1130046" y="0"/>
                                </a:lnTo>
                                <a:lnTo>
                                  <a:pt x="1133094" y="1524"/>
                                </a:lnTo>
                                <a:lnTo>
                                  <a:pt x="1133856" y="3810"/>
                                </a:lnTo>
                                <a:lnTo>
                                  <a:pt x="1133094" y="6096"/>
                                </a:lnTo>
                                <a:lnTo>
                                  <a:pt x="1130046" y="7620"/>
                                </a:lnTo>
                                <a:lnTo>
                                  <a:pt x="1023366" y="7620"/>
                                </a:lnTo>
                                <a:lnTo>
                                  <a:pt x="1021080" y="6096"/>
                                </a:lnTo>
                                <a:lnTo>
                                  <a:pt x="1020318" y="3810"/>
                                </a:lnTo>
                                <a:lnTo>
                                  <a:pt x="1021080" y="1524"/>
                                </a:lnTo>
                                <a:lnTo>
                                  <a:pt x="1023366" y="0"/>
                                </a:lnTo>
                                <a:close/>
                              </a:path>
                              <a:path w="4968240" h="7620">
                                <a:moveTo>
                                  <a:pt x="1194054" y="0"/>
                                </a:moveTo>
                                <a:lnTo>
                                  <a:pt x="1300734" y="0"/>
                                </a:lnTo>
                                <a:lnTo>
                                  <a:pt x="1303020" y="1524"/>
                                </a:lnTo>
                                <a:lnTo>
                                  <a:pt x="1303782" y="3810"/>
                                </a:lnTo>
                                <a:lnTo>
                                  <a:pt x="1303020" y="6096"/>
                                </a:lnTo>
                                <a:lnTo>
                                  <a:pt x="1300734" y="7620"/>
                                </a:lnTo>
                                <a:lnTo>
                                  <a:pt x="1194054" y="7620"/>
                                </a:lnTo>
                                <a:lnTo>
                                  <a:pt x="1191768" y="6096"/>
                                </a:lnTo>
                                <a:lnTo>
                                  <a:pt x="1190244" y="3810"/>
                                </a:lnTo>
                                <a:lnTo>
                                  <a:pt x="1191768" y="1524"/>
                                </a:lnTo>
                                <a:lnTo>
                                  <a:pt x="1194054" y="0"/>
                                </a:lnTo>
                                <a:close/>
                              </a:path>
                              <a:path w="4968240" h="7620">
                                <a:moveTo>
                                  <a:pt x="1363980" y="0"/>
                                </a:moveTo>
                                <a:lnTo>
                                  <a:pt x="1469898" y="0"/>
                                </a:lnTo>
                                <a:lnTo>
                                  <a:pt x="1472946" y="1524"/>
                                </a:lnTo>
                                <a:lnTo>
                                  <a:pt x="1473708" y="3810"/>
                                </a:lnTo>
                                <a:lnTo>
                                  <a:pt x="1472946" y="6096"/>
                                </a:lnTo>
                                <a:lnTo>
                                  <a:pt x="1469898" y="7620"/>
                                </a:lnTo>
                                <a:lnTo>
                                  <a:pt x="1363980" y="7620"/>
                                </a:lnTo>
                                <a:lnTo>
                                  <a:pt x="1361694" y="6096"/>
                                </a:lnTo>
                                <a:lnTo>
                                  <a:pt x="1360170" y="3810"/>
                                </a:lnTo>
                                <a:lnTo>
                                  <a:pt x="1361694" y="1524"/>
                                </a:lnTo>
                                <a:lnTo>
                                  <a:pt x="1363980" y="0"/>
                                </a:lnTo>
                                <a:close/>
                              </a:path>
                              <a:path w="4968240" h="7620">
                                <a:moveTo>
                                  <a:pt x="1534668" y="0"/>
                                </a:moveTo>
                                <a:lnTo>
                                  <a:pt x="1640586" y="0"/>
                                </a:lnTo>
                                <a:lnTo>
                                  <a:pt x="1642872" y="1524"/>
                                </a:lnTo>
                                <a:lnTo>
                                  <a:pt x="1643634" y="3810"/>
                                </a:lnTo>
                                <a:lnTo>
                                  <a:pt x="1642872" y="6096"/>
                                </a:lnTo>
                                <a:lnTo>
                                  <a:pt x="1640586" y="7620"/>
                                </a:lnTo>
                                <a:lnTo>
                                  <a:pt x="1534668" y="7620"/>
                                </a:lnTo>
                                <a:lnTo>
                                  <a:pt x="1531620" y="6096"/>
                                </a:lnTo>
                                <a:lnTo>
                                  <a:pt x="1530858" y="3810"/>
                                </a:lnTo>
                                <a:lnTo>
                                  <a:pt x="1531620" y="1524"/>
                                </a:lnTo>
                                <a:lnTo>
                                  <a:pt x="1534668" y="0"/>
                                </a:lnTo>
                                <a:close/>
                              </a:path>
                              <a:path w="4968240" h="7620">
                                <a:moveTo>
                                  <a:pt x="1704594" y="0"/>
                                </a:moveTo>
                                <a:lnTo>
                                  <a:pt x="1810512" y="0"/>
                                </a:lnTo>
                                <a:lnTo>
                                  <a:pt x="1812798" y="1524"/>
                                </a:lnTo>
                                <a:lnTo>
                                  <a:pt x="1814322" y="3810"/>
                                </a:lnTo>
                                <a:lnTo>
                                  <a:pt x="1812798" y="6096"/>
                                </a:lnTo>
                                <a:lnTo>
                                  <a:pt x="1810512" y="7620"/>
                                </a:lnTo>
                                <a:lnTo>
                                  <a:pt x="1704594" y="7620"/>
                                </a:lnTo>
                                <a:lnTo>
                                  <a:pt x="1702308" y="6096"/>
                                </a:lnTo>
                                <a:lnTo>
                                  <a:pt x="1700784" y="3810"/>
                                </a:lnTo>
                                <a:lnTo>
                                  <a:pt x="1702308" y="1524"/>
                                </a:lnTo>
                                <a:lnTo>
                                  <a:pt x="1704594" y="0"/>
                                </a:lnTo>
                                <a:close/>
                              </a:path>
                              <a:path w="4968240" h="7620">
                                <a:moveTo>
                                  <a:pt x="1873758" y="0"/>
                                </a:moveTo>
                                <a:lnTo>
                                  <a:pt x="1980438" y="0"/>
                                </a:lnTo>
                                <a:lnTo>
                                  <a:pt x="1983486" y="1524"/>
                                </a:lnTo>
                                <a:lnTo>
                                  <a:pt x="1984248" y="3810"/>
                                </a:lnTo>
                                <a:lnTo>
                                  <a:pt x="1983486" y="6096"/>
                                </a:lnTo>
                                <a:lnTo>
                                  <a:pt x="1980438" y="7620"/>
                                </a:lnTo>
                                <a:lnTo>
                                  <a:pt x="1873758" y="7620"/>
                                </a:lnTo>
                                <a:lnTo>
                                  <a:pt x="1871472" y="6096"/>
                                </a:lnTo>
                                <a:lnTo>
                                  <a:pt x="1871472" y="1524"/>
                                </a:lnTo>
                                <a:lnTo>
                                  <a:pt x="1873758" y="0"/>
                                </a:lnTo>
                                <a:close/>
                              </a:path>
                              <a:path w="4968240" h="7620">
                                <a:moveTo>
                                  <a:pt x="2044446" y="0"/>
                                </a:moveTo>
                                <a:lnTo>
                                  <a:pt x="2151126" y="0"/>
                                </a:lnTo>
                                <a:lnTo>
                                  <a:pt x="2153412" y="1524"/>
                                </a:lnTo>
                                <a:lnTo>
                                  <a:pt x="2154936" y="3810"/>
                                </a:lnTo>
                                <a:lnTo>
                                  <a:pt x="2153412" y="6096"/>
                                </a:lnTo>
                                <a:lnTo>
                                  <a:pt x="2151126" y="7620"/>
                                </a:lnTo>
                                <a:lnTo>
                                  <a:pt x="2044446" y="7620"/>
                                </a:lnTo>
                                <a:lnTo>
                                  <a:pt x="2042160" y="6096"/>
                                </a:lnTo>
                                <a:lnTo>
                                  <a:pt x="2040636" y="3810"/>
                                </a:lnTo>
                                <a:lnTo>
                                  <a:pt x="2042160" y="1524"/>
                                </a:lnTo>
                                <a:lnTo>
                                  <a:pt x="2044446" y="0"/>
                                </a:lnTo>
                                <a:close/>
                              </a:path>
                              <a:path w="4968240" h="7620">
                                <a:moveTo>
                                  <a:pt x="2214372" y="0"/>
                                </a:moveTo>
                                <a:lnTo>
                                  <a:pt x="2321052" y="0"/>
                                </a:lnTo>
                                <a:lnTo>
                                  <a:pt x="2323338" y="1524"/>
                                </a:lnTo>
                                <a:lnTo>
                                  <a:pt x="2324100" y="3810"/>
                                </a:lnTo>
                                <a:lnTo>
                                  <a:pt x="2323338" y="6096"/>
                                </a:lnTo>
                                <a:lnTo>
                                  <a:pt x="2321052" y="7620"/>
                                </a:lnTo>
                                <a:lnTo>
                                  <a:pt x="2214372" y="7620"/>
                                </a:lnTo>
                                <a:lnTo>
                                  <a:pt x="2212086" y="6096"/>
                                </a:lnTo>
                                <a:lnTo>
                                  <a:pt x="2210562" y="3810"/>
                                </a:lnTo>
                                <a:lnTo>
                                  <a:pt x="2212086" y="1524"/>
                                </a:lnTo>
                                <a:lnTo>
                                  <a:pt x="2214372" y="0"/>
                                </a:lnTo>
                                <a:close/>
                              </a:path>
                              <a:path w="4968240" h="7620">
                                <a:moveTo>
                                  <a:pt x="2385060" y="0"/>
                                </a:moveTo>
                                <a:lnTo>
                                  <a:pt x="2490978" y="0"/>
                                </a:lnTo>
                                <a:lnTo>
                                  <a:pt x="2493264" y="1524"/>
                                </a:lnTo>
                                <a:lnTo>
                                  <a:pt x="2494026" y="3810"/>
                                </a:lnTo>
                                <a:lnTo>
                                  <a:pt x="2493264" y="6096"/>
                                </a:lnTo>
                                <a:lnTo>
                                  <a:pt x="2490978" y="7620"/>
                                </a:lnTo>
                                <a:lnTo>
                                  <a:pt x="2385060" y="7620"/>
                                </a:lnTo>
                                <a:lnTo>
                                  <a:pt x="2382012" y="6096"/>
                                </a:lnTo>
                                <a:lnTo>
                                  <a:pt x="2381250" y="3810"/>
                                </a:lnTo>
                                <a:lnTo>
                                  <a:pt x="2382012" y="1524"/>
                                </a:lnTo>
                                <a:lnTo>
                                  <a:pt x="2385060" y="0"/>
                                </a:lnTo>
                                <a:close/>
                              </a:path>
                              <a:path w="4968240" h="7620">
                                <a:moveTo>
                                  <a:pt x="2554986" y="0"/>
                                </a:moveTo>
                                <a:lnTo>
                                  <a:pt x="2660904" y="0"/>
                                </a:lnTo>
                                <a:lnTo>
                                  <a:pt x="2663190" y="1524"/>
                                </a:lnTo>
                                <a:lnTo>
                                  <a:pt x="2664714" y="3810"/>
                                </a:lnTo>
                                <a:lnTo>
                                  <a:pt x="2663190" y="6096"/>
                                </a:lnTo>
                                <a:lnTo>
                                  <a:pt x="2660904" y="7620"/>
                                </a:lnTo>
                                <a:lnTo>
                                  <a:pt x="2554986" y="7620"/>
                                </a:lnTo>
                                <a:lnTo>
                                  <a:pt x="2552700" y="6096"/>
                                </a:lnTo>
                                <a:lnTo>
                                  <a:pt x="2551176" y="3810"/>
                                </a:lnTo>
                                <a:lnTo>
                                  <a:pt x="2552700" y="1524"/>
                                </a:lnTo>
                                <a:lnTo>
                                  <a:pt x="2554986" y="0"/>
                                </a:lnTo>
                                <a:close/>
                              </a:path>
                              <a:path w="4968240" h="7620">
                                <a:moveTo>
                                  <a:pt x="2724150" y="0"/>
                                </a:moveTo>
                                <a:lnTo>
                                  <a:pt x="2830830" y="0"/>
                                </a:lnTo>
                                <a:lnTo>
                                  <a:pt x="2833878" y="1524"/>
                                </a:lnTo>
                                <a:lnTo>
                                  <a:pt x="2834640" y="3810"/>
                                </a:lnTo>
                                <a:lnTo>
                                  <a:pt x="2833878" y="6096"/>
                                </a:lnTo>
                                <a:lnTo>
                                  <a:pt x="2830830" y="7620"/>
                                </a:lnTo>
                                <a:lnTo>
                                  <a:pt x="2724150" y="7620"/>
                                </a:lnTo>
                                <a:lnTo>
                                  <a:pt x="2722626" y="6096"/>
                                </a:lnTo>
                                <a:lnTo>
                                  <a:pt x="2721864" y="3810"/>
                                </a:lnTo>
                                <a:lnTo>
                                  <a:pt x="2722626" y="1524"/>
                                </a:lnTo>
                                <a:lnTo>
                                  <a:pt x="2724150" y="0"/>
                                </a:lnTo>
                                <a:close/>
                              </a:path>
                              <a:path w="4968240" h="7620">
                                <a:moveTo>
                                  <a:pt x="2894838" y="0"/>
                                </a:moveTo>
                                <a:lnTo>
                                  <a:pt x="3001518" y="0"/>
                                </a:lnTo>
                                <a:lnTo>
                                  <a:pt x="3003804" y="1524"/>
                                </a:lnTo>
                                <a:lnTo>
                                  <a:pt x="3005328" y="3810"/>
                                </a:lnTo>
                                <a:lnTo>
                                  <a:pt x="3003804" y="6096"/>
                                </a:lnTo>
                                <a:lnTo>
                                  <a:pt x="3001518" y="7620"/>
                                </a:lnTo>
                                <a:lnTo>
                                  <a:pt x="2894838" y="7620"/>
                                </a:lnTo>
                                <a:lnTo>
                                  <a:pt x="2892552" y="6096"/>
                                </a:lnTo>
                                <a:lnTo>
                                  <a:pt x="2891028" y="3810"/>
                                </a:lnTo>
                                <a:lnTo>
                                  <a:pt x="2892552" y="1524"/>
                                </a:lnTo>
                                <a:lnTo>
                                  <a:pt x="2894838" y="0"/>
                                </a:lnTo>
                                <a:close/>
                              </a:path>
                              <a:path w="4968240" h="7620">
                                <a:moveTo>
                                  <a:pt x="3064764" y="0"/>
                                </a:moveTo>
                                <a:lnTo>
                                  <a:pt x="3171444" y="0"/>
                                </a:lnTo>
                                <a:lnTo>
                                  <a:pt x="3173730" y="1524"/>
                                </a:lnTo>
                                <a:lnTo>
                                  <a:pt x="3174492" y="3810"/>
                                </a:lnTo>
                                <a:lnTo>
                                  <a:pt x="3173730" y="6096"/>
                                </a:lnTo>
                                <a:lnTo>
                                  <a:pt x="3171444" y="7620"/>
                                </a:lnTo>
                                <a:lnTo>
                                  <a:pt x="3064764" y="7620"/>
                                </a:lnTo>
                                <a:lnTo>
                                  <a:pt x="3062478" y="6096"/>
                                </a:lnTo>
                                <a:lnTo>
                                  <a:pt x="3060954" y="3810"/>
                                </a:lnTo>
                                <a:lnTo>
                                  <a:pt x="3062478" y="1524"/>
                                </a:lnTo>
                                <a:lnTo>
                                  <a:pt x="3064764" y="0"/>
                                </a:lnTo>
                                <a:close/>
                              </a:path>
                              <a:path w="4968240" h="7620">
                                <a:moveTo>
                                  <a:pt x="3235452" y="0"/>
                                </a:moveTo>
                                <a:lnTo>
                                  <a:pt x="3341370" y="0"/>
                                </a:lnTo>
                                <a:lnTo>
                                  <a:pt x="3343656" y="1524"/>
                                </a:lnTo>
                                <a:lnTo>
                                  <a:pt x="3344418" y="3810"/>
                                </a:lnTo>
                                <a:lnTo>
                                  <a:pt x="3343656" y="6096"/>
                                </a:lnTo>
                                <a:lnTo>
                                  <a:pt x="3341370" y="7620"/>
                                </a:lnTo>
                                <a:lnTo>
                                  <a:pt x="3235452" y="7620"/>
                                </a:lnTo>
                                <a:lnTo>
                                  <a:pt x="3232404" y="6096"/>
                                </a:lnTo>
                                <a:lnTo>
                                  <a:pt x="3231642" y="3810"/>
                                </a:lnTo>
                                <a:lnTo>
                                  <a:pt x="3232404" y="1524"/>
                                </a:lnTo>
                                <a:lnTo>
                                  <a:pt x="3235452" y="0"/>
                                </a:lnTo>
                                <a:close/>
                              </a:path>
                              <a:path w="4968240" h="7620">
                                <a:moveTo>
                                  <a:pt x="3405378" y="0"/>
                                </a:moveTo>
                                <a:lnTo>
                                  <a:pt x="3511296" y="0"/>
                                </a:lnTo>
                                <a:lnTo>
                                  <a:pt x="3513582" y="1524"/>
                                </a:lnTo>
                                <a:lnTo>
                                  <a:pt x="3515106" y="3810"/>
                                </a:lnTo>
                                <a:lnTo>
                                  <a:pt x="3513582" y="6096"/>
                                </a:lnTo>
                                <a:lnTo>
                                  <a:pt x="3511296" y="7620"/>
                                </a:lnTo>
                                <a:lnTo>
                                  <a:pt x="3405378" y="7620"/>
                                </a:lnTo>
                                <a:lnTo>
                                  <a:pt x="3403092" y="6096"/>
                                </a:lnTo>
                                <a:lnTo>
                                  <a:pt x="3401568" y="3810"/>
                                </a:lnTo>
                                <a:lnTo>
                                  <a:pt x="3403092" y="1524"/>
                                </a:lnTo>
                                <a:lnTo>
                                  <a:pt x="3405378" y="0"/>
                                </a:lnTo>
                                <a:close/>
                              </a:path>
                              <a:path w="4968240" h="7620">
                                <a:moveTo>
                                  <a:pt x="3575304" y="0"/>
                                </a:moveTo>
                                <a:lnTo>
                                  <a:pt x="3681222" y="0"/>
                                </a:lnTo>
                                <a:lnTo>
                                  <a:pt x="3684270" y="1524"/>
                                </a:lnTo>
                                <a:lnTo>
                                  <a:pt x="3685032" y="3810"/>
                                </a:lnTo>
                                <a:lnTo>
                                  <a:pt x="3684270" y="6096"/>
                                </a:lnTo>
                                <a:lnTo>
                                  <a:pt x="3681222" y="7620"/>
                                </a:lnTo>
                                <a:lnTo>
                                  <a:pt x="3575304" y="7620"/>
                                </a:lnTo>
                                <a:lnTo>
                                  <a:pt x="3573018" y="6096"/>
                                </a:lnTo>
                                <a:lnTo>
                                  <a:pt x="3572256" y="3810"/>
                                </a:lnTo>
                                <a:lnTo>
                                  <a:pt x="3573018" y="1524"/>
                                </a:lnTo>
                                <a:lnTo>
                                  <a:pt x="3575304" y="0"/>
                                </a:lnTo>
                                <a:close/>
                              </a:path>
                              <a:path w="4968240" h="7620">
                                <a:moveTo>
                                  <a:pt x="3745230" y="0"/>
                                </a:moveTo>
                                <a:lnTo>
                                  <a:pt x="3851910" y="0"/>
                                </a:lnTo>
                                <a:lnTo>
                                  <a:pt x="3854196" y="1524"/>
                                </a:lnTo>
                                <a:lnTo>
                                  <a:pt x="3855720" y="3810"/>
                                </a:lnTo>
                                <a:lnTo>
                                  <a:pt x="3854196" y="6096"/>
                                </a:lnTo>
                                <a:lnTo>
                                  <a:pt x="3851910" y="7620"/>
                                </a:lnTo>
                                <a:lnTo>
                                  <a:pt x="3745230" y="7620"/>
                                </a:lnTo>
                                <a:lnTo>
                                  <a:pt x="3742944" y="6096"/>
                                </a:lnTo>
                                <a:lnTo>
                                  <a:pt x="3742182" y="3810"/>
                                </a:lnTo>
                                <a:lnTo>
                                  <a:pt x="3742944" y="1524"/>
                                </a:lnTo>
                                <a:lnTo>
                                  <a:pt x="3745230" y="0"/>
                                </a:lnTo>
                                <a:close/>
                              </a:path>
                              <a:path w="4968240" h="7620">
                                <a:moveTo>
                                  <a:pt x="3915156" y="0"/>
                                </a:moveTo>
                                <a:lnTo>
                                  <a:pt x="4021836" y="0"/>
                                </a:lnTo>
                                <a:lnTo>
                                  <a:pt x="4024884" y="1524"/>
                                </a:lnTo>
                                <a:lnTo>
                                  <a:pt x="4025646" y="3810"/>
                                </a:lnTo>
                                <a:lnTo>
                                  <a:pt x="4024884" y="6096"/>
                                </a:lnTo>
                                <a:lnTo>
                                  <a:pt x="4021836" y="7620"/>
                                </a:lnTo>
                                <a:lnTo>
                                  <a:pt x="3915156" y="7620"/>
                                </a:lnTo>
                                <a:lnTo>
                                  <a:pt x="3912870" y="6096"/>
                                </a:lnTo>
                                <a:lnTo>
                                  <a:pt x="3911346" y="3810"/>
                                </a:lnTo>
                                <a:lnTo>
                                  <a:pt x="3912870" y="1524"/>
                                </a:lnTo>
                                <a:lnTo>
                                  <a:pt x="3915156" y="0"/>
                                </a:lnTo>
                                <a:close/>
                              </a:path>
                              <a:path w="4968240" h="7620">
                                <a:moveTo>
                                  <a:pt x="4085844" y="0"/>
                                </a:moveTo>
                                <a:lnTo>
                                  <a:pt x="4192524" y="0"/>
                                </a:lnTo>
                                <a:lnTo>
                                  <a:pt x="4194048" y="1524"/>
                                </a:lnTo>
                                <a:lnTo>
                                  <a:pt x="4194810" y="3810"/>
                                </a:lnTo>
                                <a:lnTo>
                                  <a:pt x="4194048" y="6096"/>
                                </a:lnTo>
                                <a:lnTo>
                                  <a:pt x="4192524" y="7620"/>
                                </a:lnTo>
                                <a:lnTo>
                                  <a:pt x="4085844" y="7620"/>
                                </a:lnTo>
                                <a:lnTo>
                                  <a:pt x="4082796" y="6096"/>
                                </a:lnTo>
                                <a:lnTo>
                                  <a:pt x="4082034" y="3810"/>
                                </a:lnTo>
                                <a:lnTo>
                                  <a:pt x="4082796" y="1524"/>
                                </a:lnTo>
                                <a:lnTo>
                                  <a:pt x="4085844" y="0"/>
                                </a:lnTo>
                                <a:close/>
                              </a:path>
                              <a:path w="4968240" h="7620">
                                <a:moveTo>
                                  <a:pt x="4255770" y="0"/>
                                </a:moveTo>
                                <a:lnTo>
                                  <a:pt x="4361688" y="0"/>
                                </a:lnTo>
                                <a:lnTo>
                                  <a:pt x="4363974" y="1524"/>
                                </a:lnTo>
                                <a:lnTo>
                                  <a:pt x="4365498" y="3810"/>
                                </a:lnTo>
                                <a:lnTo>
                                  <a:pt x="4363974" y="6096"/>
                                </a:lnTo>
                                <a:lnTo>
                                  <a:pt x="4361688" y="7620"/>
                                </a:lnTo>
                                <a:lnTo>
                                  <a:pt x="4255770" y="7620"/>
                                </a:lnTo>
                                <a:lnTo>
                                  <a:pt x="4253484" y="6096"/>
                                </a:lnTo>
                                <a:lnTo>
                                  <a:pt x="4251960" y="3810"/>
                                </a:lnTo>
                                <a:lnTo>
                                  <a:pt x="4253484" y="1524"/>
                                </a:lnTo>
                                <a:lnTo>
                                  <a:pt x="4255770" y="0"/>
                                </a:lnTo>
                                <a:close/>
                              </a:path>
                              <a:path w="4968240" h="7620">
                                <a:moveTo>
                                  <a:pt x="4425696" y="0"/>
                                </a:moveTo>
                                <a:lnTo>
                                  <a:pt x="4531614" y="0"/>
                                </a:lnTo>
                                <a:lnTo>
                                  <a:pt x="4534662" y="1524"/>
                                </a:lnTo>
                                <a:lnTo>
                                  <a:pt x="4535424" y="3810"/>
                                </a:lnTo>
                                <a:lnTo>
                                  <a:pt x="4534662" y="6096"/>
                                </a:lnTo>
                                <a:lnTo>
                                  <a:pt x="4531614" y="7620"/>
                                </a:lnTo>
                                <a:lnTo>
                                  <a:pt x="4425696" y="7620"/>
                                </a:lnTo>
                                <a:lnTo>
                                  <a:pt x="4423410" y="6096"/>
                                </a:lnTo>
                                <a:lnTo>
                                  <a:pt x="4422648" y="3810"/>
                                </a:lnTo>
                                <a:lnTo>
                                  <a:pt x="4423410" y="1524"/>
                                </a:lnTo>
                                <a:lnTo>
                                  <a:pt x="4425696" y="0"/>
                                </a:lnTo>
                                <a:close/>
                              </a:path>
                              <a:path w="4968240" h="7620">
                                <a:moveTo>
                                  <a:pt x="4595622" y="0"/>
                                </a:moveTo>
                                <a:lnTo>
                                  <a:pt x="4702302" y="0"/>
                                </a:lnTo>
                                <a:lnTo>
                                  <a:pt x="4704588" y="1524"/>
                                </a:lnTo>
                                <a:lnTo>
                                  <a:pt x="4706112" y="3810"/>
                                </a:lnTo>
                                <a:lnTo>
                                  <a:pt x="4704588" y="6096"/>
                                </a:lnTo>
                                <a:lnTo>
                                  <a:pt x="4702302" y="7620"/>
                                </a:lnTo>
                                <a:lnTo>
                                  <a:pt x="4595622" y="7620"/>
                                </a:lnTo>
                                <a:lnTo>
                                  <a:pt x="4594098" y="6096"/>
                                </a:lnTo>
                                <a:lnTo>
                                  <a:pt x="4592574" y="3810"/>
                                </a:lnTo>
                                <a:lnTo>
                                  <a:pt x="4594098" y="1524"/>
                                </a:lnTo>
                                <a:lnTo>
                                  <a:pt x="4595622" y="0"/>
                                </a:lnTo>
                                <a:close/>
                              </a:path>
                              <a:path w="4968240" h="7620">
                                <a:moveTo>
                                  <a:pt x="4765548" y="0"/>
                                </a:moveTo>
                                <a:lnTo>
                                  <a:pt x="4872228" y="0"/>
                                </a:lnTo>
                                <a:lnTo>
                                  <a:pt x="4875276" y="1524"/>
                                </a:lnTo>
                                <a:lnTo>
                                  <a:pt x="4876038" y="3810"/>
                                </a:lnTo>
                                <a:lnTo>
                                  <a:pt x="4875276" y="6096"/>
                                </a:lnTo>
                                <a:lnTo>
                                  <a:pt x="4872228" y="7620"/>
                                </a:lnTo>
                                <a:lnTo>
                                  <a:pt x="4765548" y="7620"/>
                                </a:lnTo>
                                <a:lnTo>
                                  <a:pt x="4763262" y="6096"/>
                                </a:lnTo>
                                <a:lnTo>
                                  <a:pt x="4761738" y="3810"/>
                                </a:lnTo>
                                <a:lnTo>
                                  <a:pt x="4763262" y="1524"/>
                                </a:lnTo>
                                <a:lnTo>
                                  <a:pt x="4765548" y="0"/>
                                </a:lnTo>
                                <a:close/>
                              </a:path>
                              <a:path w="4968240" h="7620">
                                <a:moveTo>
                                  <a:pt x="4936236" y="0"/>
                                </a:moveTo>
                                <a:lnTo>
                                  <a:pt x="4964430" y="0"/>
                                </a:lnTo>
                                <a:lnTo>
                                  <a:pt x="4966716" y="1524"/>
                                </a:lnTo>
                                <a:lnTo>
                                  <a:pt x="4968240" y="3810"/>
                                </a:lnTo>
                                <a:lnTo>
                                  <a:pt x="4966716" y="6096"/>
                                </a:lnTo>
                                <a:lnTo>
                                  <a:pt x="4964430" y="7620"/>
                                </a:lnTo>
                                <a:lnTo>
                                  <a:pt x="4936236" y="7620"/>
                                </a:lnTo>
                                <a:lnTo>
                                  <a:pt x="4933188" y="6096"/>
                                </a:lnTo>
                                <a:lnTo>
                                  <a:pt x="4932426" y="3810"/>
                                </a:lnTo>
                                <a:lnTo>
                                  <a:pt x="4933188" y="1524"/>
                                </a:lnTo>
                                <a:lnTo>
                                  <a:pt x="4936236" y="0"/>
                                </a:lnTo>
                                <a:close/>
                              </a:path>
                            </a:pathLst>
                          </a:custGeom>
                          <a:ln w="762">
                            <a:solidFill>
                              <a:srgbClr val="000000"/>
                            </a:solidFill>
                            <a:prstDash val="solid"/>
                          </a:ln>
                        </wps:spPr>
                        <wps:bodyPr wrap="square" lIns="0" tIns="0" rIns="0" bIns="0" rtlCol="0">
                          <a:prstTxWarp prst="textNoShape">
                            <a:avLst/>
                          </a:prstTxWarp>
                          <a:noAutofit/>
                        </wps:bodyPr>
                      </wps:wsp>
                      <wps:wsp>
                        <wps:cNvPr id="2036" name="Graphic 2036"/>
                        <wps:cNvSpPr/>
                        <wps:spPr>
                          <a:xfrm>
                            <a:off x="229361" y="1501902"/>
                            <a:ext cx="4791075" cy="7620"/>
                          </a:xfrm>
                          <a:custGeom>
                            <a:avLst/>
                            <a:gdLst/>
                            <a:ahLst/>
                            <a:cxnLst/>
                            <a:rect l="l" t="t" r="r" b="b"/>
                            <a:pathLst>
                              <a:path w="4791075" h="7620">
                                <a:moveTo>
                                  <a:pt x="109728" y="0"/>
                                </a:moveTo>
                                <a:lnTo>
                                  <a:pt x="3048" y="0"/>
                                </a:lnTo>
                                <a:lnTo>
                                  <a:pt x="762" y="1524"/>
                                </a:lnTo>
                                <a:lnTo>
                                  <a:pt x="0" y="3810"/>
                                </a:lnTo>
                                <a:lnTo>
                                  <a:pt x="762" y="6096"/>
                                </a:lnTo>
                                <a:lnTo>
                                  <a:pt x="3048" y="7620"/>
                                </a:lnTo>
                                <a:lnTo>
                                  <a:pt x="109728" y="7620"/>
                                </a:lnTo>
                                <a:lnTo>
                                  <a:pt x="112014" y="6096"/>
                                </a:lnTo>
                                <a:lnTo>
                                  <a:pt x="113538" y="3810"/>
                                </a:lnTo>
                                <a:lnTo>
                                  <a:pt x="112014" y="1524"/>
                                </a:lnTo>
                                <a:lnTo>
                                  <a:pt x="109728" y="0"/>
                                </a:lnTo>
                                <a:close/>
                              </a:path>
                              <a:path w="4791075" h="7620">
                                <a:moveTo>
                                  <a:pt x="279654" y="0"/>
                                </a:moveTo>
                                <a:lnTo>
                                  <a:pt x="172974" y="0"/>
                                </a:lnTo>
                                <a:lnTo>
                                  <a:pt x="170688" y="1524"/>
                                </a:lnTo>
                                <a:lnTo>
                                  <a:pt x="169164" y="3810"/>
                                </a:lnTo>
                                <a:lnTo>
                                  <a:pt x="170688" y="6096"/>
                                </a:lnTo>
                                <a:lnTo>
                                  <a:pt x="172974" y="7620"/>
                                </a:lnTo>
                                <a:lnTo>
                                  <a:pt x="279654" y="7620"/>
                                </a:lnTo>
                                <a:lnTo>
                                  <a:pt x="282702" y="6096"/>
                                </a:lnTo>
                                <a:lnTo>
                                  <a:pt x="283464" y="3810"/>
                                </a:lnTo>
                                <a:lnTo>
                                  <a:pt x="282702" y="1524"/>
                                </a:lnTo>
                                <a:lnTo>
                                  <a:pt x="279654" y="0"/>
                                </a:lnTo>
                                <a:close/>
                              </a:path>
                              <a:path w="4791075" h="7620">
                                <a:moveTo>
                                  <a:pt x="450342" y="0"/>
                                </a:moveTo>
                                <a:lnTo>
                                  <a:pt x="343662" y="0"/>
                                </a:lnTo>
                                <a:lnTo>
                                  <a:pt x="340614" y="1524"/>
                                </a:lnTo>
                                <a:lnTo>
                                  <a:pt x="339852" y="3810"/>
                                </a:lnTo>
                                <a:lnTo>
                                  <a:pt x="340614" y="6096"/>
                                </a:lnTo>
                                <a:lnTo>
                                  <a:pt x="343662" y="7620"/>
                                </a:lnTo>
                                <a:lnTo>
                                  <a:pt x="450342" y="7620"/>
                                </a:lnTo>
                                <a:lnTo>
                                  <a:pt x="451866" y="6096"/>
                                </a:lnTo>
                                <a:lnTo>
                                  <a:pt x="452628" y="3810"/>
                                </a:lnTo>
                                <a:lnTo>
                                  <a:pt x="451866" y="1524"/>
                                </a:lnTo>
                                <a:lnTo>
                                  <a:pt x="450342" y="0"/>
                                </a:lnTo>
                                <a:close/>
                              </a:path>
                              <a:path w="4791075" h="7620">
                                <a:moveTo>
                                  <a:pt x="619506" y="0"/>
                                </a:moveTo>
                                <a:lnTo>
                                  <a:pt x="513588" y="0"/>
                                </a:lnTo>
                                <a:lnTo>
                                  <a:pt x="511302" y="1524"/>
                                </a:lnTo>
                                <a:lnTo>
                                  <a:pt x="509778" y="3810"/>
                                </a:lnTo>
                                <a:lnTo>
                                  <a:pt x="511302" y="6096"/>
                                </a:lnTo>
                                <a:lnTo>
                                  <a:pt x="513588" y="7620"/>
                                </a:lnTo>
                                <a:lnTo>
                                  <a:pt x="619506" y="7620"/>
                                </a:lnTo>
                                <a:lnTo>
                                  <a:pt x="621792" y="6096"/>
                                </a:lnTo>
                                <a:lnTo>
                                  <a:pt x="623316" y="3810"/>
                                </a:lnTo>
                                <a:lnTo>
                                  <a:pt x="621792" y="1524"/>
                                </a:lnTo>
                                <a:lnTo>
                                  <a:pt x="619506" y="0"/>
                                </a:lnTo>
                                <a:close/>
                              </a:path>
                              <a:path w="4791075" h="7620">
                                <a:moveTo>
                                  <a:pt x="789432" y="0"/>
                                </a:moveTo>
                                <a:lnTo>
                                  <a:pt x="683514" y="0"/>
                                </a:lnTo>
                                <a:lnTo>
                                  <a:pt x="681228" y="1524"/>
                                </a:lnTo>
                                <a:lnTo>
                                  <a:pt x="680466" y="3810"/>
                                </a:lnTo>
                                <a:lnTo>
                                  <a:pt x="681228" y="6096"/>
                                </a:lnTo>
                                <a:lnTo>
                                  <a:pt x="683514" y="7620"/>
                                </a:lnTo>
                                <a:lnTo>
                                  <a:pt x="789432" y="7620"/>
                                </a:lnTo>
                                <a:lnTo>
                                  <a:pt x="792480" y="6096"/>
                                </a:lnTo>
                                <a:lnTo>
                                  <a:pt x="793242" y="3810"/>
                                </a:lnTo>
                                <a:lnTo>
                                  <a:pt x="792480" y="1524"/>
                                </a:lnTo>
                                <a:lnTo>
                                  <a:pt x="789432" y="0"/>
                                </a:lnTo>
                                <a:close/>
                              </a:path>
                              <a:path w="4791075" h="7620">
                                <a:moveTo>
                                  <a:pt x="960120" y="0"/>
                                </a:moveTo>
                                <a:lnTo>
                                  <a:pt x="853440" y="0"/>
                                </a:lnTo>
                                <a:lnTo>
                                  <a:pt x="851916" y="1524"/>
                                </a:lnTo>
                                <a:lnTo>
                                  <a:pt x="850392" y="3810"/>
                                </a:lnTo>
                                <a:lnTo>
                                  <a:pt x="851916" y="6096"/>
                                </a:lnTo>
                                <a:lnTo>
                                  <a:pt x="853440" y="7620"/>
                                </a:lnTo>
                                <a:lnTo>
                                  <a:pt x="960120" y="7620"/>
                                </a:lnTo>
                                <a:lnTo>
                                  <a:pt x="962406" y="6096"/>
                                </a:lnTo>
                                <a:lnTo>
                                  <a:pt x="963930" y="3810"/>
                                </a:lnTo>
                                <a:lnTo>
                                  <a:pt x="962406" y="1524"/>
                                </a:lnTo>
                                <a:lnTo>
                                  <a:pt x="960120" y="0"/>
                                </a:lnTo>
                                <a:close/>
                              </a:path>
                              <a:path w="4791075" h="7620">
                                <a:moveTo>
                                  <a:pt x="1130046" y="0"/>
                                </a:moveTo>
                                <a:lnTo>
                                  <a:pt x="1023366" y="0"/>
                                </a:lnTo>
                                <a:lnTo>
                                  <a:pt x="1021080" y="1524"/>
                                </a:lnTo>
                                <a:lnTo>
                                  <a:pt x="1019556" y="3810"/>
                                </a:lnTo>
                                <a:lnTo>
                                  <a:pt x="1021080" y="6096"/>
                                </a:lnTo>
                                <a:lnTo>
                                  <a:pt x="1023366" y="7620"/>
                                </a:lnTo>
                                <a:lnTo>
                                  <a:pt x="1130046" y="7620"/>
                                </a:lnTo>
                                <a:lnTo>
                                  <a:pt x="1133094" y="6096"/>
                                </a:lnTo>
                                <a:lnTo>
                                  <a:pt x="1133856" y="3810"/>
                                </a:lnTo>
                                <a:lnTo>
                                  <a:pt x="1133094" y="1524"/>
                                </a:lnTo>
                                <a:lnTo>
                                  <a:pt x="1130046" y="0"/>
                                </a:lnTo>
                                <a:close/>
                              </a:path>
                              <a:path w="4791075" h="7620">
                                <a:moveTo>
                                  <a:pt x="1300734" y="0"/>
                                </a:moveTo>
                                <a:lnTo>
                                  <a:pt x="1194054" y="0"/>
                                </a:lnTo>
                                <a:lnTo>
                                  <a:pt x="1191006" y="1524"/>
                                </a:lnTo>
                                <a:lnTo>
                                  <a:pt x="1190244" y="3810"/>
                                </a:lnTo>
                                <a:lnTo>
                                  <a:pt x="1191006" y="6096"/>
                                </a:lnTo>
                                <a:lnTo>
                                  <a:pt x="1194054" y="7620"/>
                                </a:lnTo>
                                <a:lnTo>
                                  <a:pt x="1300734" y="7620"/>
                                </a:lnTo>
                                <a:lnTo>
                                  <a:pt x="1303020" y="6096"/>
                                </a:lnTo>
                                <a:lnTo>
                                  <a:pt x="1303020" y="1524"/>
                                </a:lnTo>
                                <a:lnTo>
                                  <a:pt x="1300734" y="0"/>
                                </a:lnTo>
                                <a:close/>
                              </a:path>
                              <a:path w="4791075" h="7620">
                                <a:moveTo>
                                  <a:pt x="1469898" y="0"/>
                                </a:moveTo>
                                <a:lnTo>
                                  <a:pt x="1363980" y="0"/>
                                </a:lnTo>
                                <a:lnTo>
                                  <a:pt x="1361694" y="1524"/>
                                </a:lnTo>
                                <a:lnTo>
                                  <a:pt x="1360170" y="3810"/>
                                </a:lnTo>
                                <a:lnTo>
                                  <a:pt x="1361694" y="6096"/>
                                </a:lnTo>
                                <a:lnTo>
                                  <a:pt x="1363980" y="7620"/>
                                </a:lnTo>
                                <a:lnTo>
                                  <a:pt x="1469898" y="7620"/>
                                </a:lnTo>
                                <a:lnTo>
                                  <a:pt x="1472184" y="6096"/>
                                </a:lnTo>
                                <a:lnTo>
                                  <a:pt x="1473708" y="3810"/>
                                </a:lnTo>
                                <a:lnTo>
                                  <a:pt x="1472184" y="1524"/>
                                </a:lnTo>
                                <a:lnTo>
                                  <a:pt x="1469898" y="0"/>
                                </a:lnTo>
                                <a:close/>
                              </a:path>
                              <a:path w="4791075" h="7620">
                                <a:moveTo>
                                  <a:pt x="1639824" y="0"/>
                                </a:moveTo>
                                <a:lnTo>
                                  <a:pt x="1533906" y="0"/>
                                </a:lnTo>
                                <a:lnTo>
                                  <a:pt x="1531620" y="1524"/>
                                </a:lnTo>
                                <a:lnTo>
                                  <a:pt x="1530858" y="3810"/>
                                </a:lnTo>
                                <a:lnTo>
                                  <a:pt x="1531620" y="6096"/>
                                </a:lnTo>
                                <a:lnTo>
                                  <a:pt x="1533906" y="7620"/>
                                </a:lnTo>
                                <a:lnTo>
                                  <a:pt x="1639824" y="7620"/>
                                </a:lnTo>
                                <a:lnTo>
                                  <a:pt x="1642872" y="6096"/>
                                </a:lnTo>
                                <a:lnTo>
                                  <a:pt x="1643634" y="3810"/>
                                </a:lnTo>
                                <a:lnTo>
                                  <a:pt x="1642872" y="1524"/>
                                </a:lnTo>
                                <a:lnTo>
                                  <a:pt x="1639824" y="0"/>
                                </a:lnTo>
                                <a:close/>
                              </a:path>
                              <a:path w="4791075" h="7620">
                                <a:moveTo>
                                  <a:pt x="1810512" y="0"/>
                                </a:moveTo>
                                <a:lnTo>
                                  <a:pt x="1704594" y="0"/>
                                </a:lnTo>
                                <a:lnTo>
                                  <a:pt x="1702308" y="1524"/>
                                </a:lnTo>
                                <a:lnTo>
                                  <a:pt x="1700784" y="3810"/>
                                </a:lnTo>
                                <a:lnTo>
                                  <a:pt x="1702308" y="6096"/>
                                </a:lnTo>
                                <a:lnTo>
                                  <a:pt x="1704594" y="7620"/>
                                </a:lnTo>
                                <a:lnTo>
                                  <a:pt x="1810512" y="7620"/>
                                </a:lnTo>
                                <a:lnTo>
                                  <a:pt x="1812798" y="6096"/>
                                </a:lnTo>
                                <a:lnTo>
                                  <a:pt x="1814322" y="3810"/>
                                </a:lnTo>
                                <a:lnTo>
                                  <a:pt x="1812798" y="1524"/>
                                </a:lnTo>
                                <a:lnTo>
                                  <a:pt x="1810512" y="0"/>
                                </a:lnTo>
                                <a:close/>
                              </a:path>
                              <a:path w="4791075" h="7620">
                                <a:moveTo>
                                  <a:pt x="1980438" y="0"/>
                                </a:moveTo>
                                <a:lnTo>
                                  <a:pt x="1873758" y="0"/>
                                </a:lnTo>
                                <a:lnTo>
                                  <a:pt x="1871472" y="1524"/>
                                </a:lnTo>
                                <a:lnTo>
                                  <a:pt x="1870710" y="3810"/>
                                </a:lnTo>
                                <a:lnTo>
                                  <a:pt x="1871472" y="6096"/>
                                </a:lnTo>
                                <a:lnTo>
                                  <a:pt x="1873758" y="7620"/>
                                </a:lnTo>
                                <a:lnTo>
                                  <a:pt x="1980438" y="7620"/>
                                </a:lnTo>
                                <a:lnTo>
                                  <a:pt x="1983486" y="6096"/>
                                </a:lnTo>
                                <a:lnTo>
                                  <a:pt x="1984248" y="3810"/>
                                </a:lnTo>
                                <a:lnTo>
                                  <a:pt x="1983486" y="1524"/>
                                </a:lnTo>
                                <a:lnTo>
                                  <a:pt x="1980438" y="0"/>
                                </a:lnTo>
                                <a:close/>
                              </a:path>
                              <a:path w="4791075" h="7620">
                                <a:moveTo>
                                  <a:pt x="2151126" y="0"/>
                                </a:moveTo>
                                <a:lnTo>
                                  <a:pt x="2044446" y="0"/>
                                </a:lnTo>
                                <a:lnTo>
                                  <a:pt x="2041398" y="1524"/>
                                </a:lnTo>
                                <a:lnTo>
                                  <a:pt x="2040636" y="3810"/>
                                </a:lnTo>
                                <a:lnTo>
                                  <a:pt x="2041398" y="6096"/>
                                </a:lnTo>
                                <a:lnTo>
                                  <a:pt x="2044446" y="7620"/>
                                </a:lnTo>
                                <a:lnTo>
                                  <a:pt x="2151126" y="7620"/>
                                </a:lnTo>
                                <a:lnTo>
                                  <a:pt x="2153412" y="6096"/>
                                </a:lnTo>
                                <a:lnTo>
                                  <a:pt x="2154174" y="3810"/>
                                </a:lnTo>
                                <a:lnTo>
                                  <a:pt x="2153412" y="1524"/>
                                </a:lnTo>
                                <a:lnTo>
                                  <a:pt x="2151126" y="0"/>
                                </a:lnTo>
                                <a:close/>
                              </a:path>
                              <a:path w="4791075" h="7620">
                                <a:moveTo>
                                  <a:pt x="2321052" y="0"/>
                                </a:moveTo>
                                <a:lnTo>
                                  <a:pt x="2214372" y="0"/>
                                </a:lnTo>
                                <a:lnTo>
                                  <a:pt x="2212086" y="1524"/>
                                </a:lnTo>
                                <a:lnTo>
                                  <a:pt x="2210562" y="3810"/>
                                </a:lnTo>
                                <a:lnTo>
                                  <a:pt x="2212086" y="6096"/>
                                </a:lnTo>
                                <a:lnTo>
                                  <a:pt x="2214372" y="7620"/>
                                </a:lnTo>
                                <a:lnTo>
                                  <a:pt x="2321052" y="7620"/>
                                </a:lnTo>
                                <a:lnTo>
                                  <a:pt x="2322576" y="6096"/>
                                </a:lnTo>
                                <a:lnTo>
                                  <a:pt x="2324100" y="3810"/>
                                </a:lnTo>
                                <a:lnTo>
                                  <a:pt x="2322576" y="1524"/>
                                </a:lnTo>
                                <a:lnTo>
                                  <a:pt x="2321052" y="0"/>
                                </a:lnTo>
                                <a:close/>
                              </a:path>
                              <a:path w="4791075" h="7620">
                                <a:moveTo>
                                  <a:pt x="2490216" y="0"/>
                                </a:moveTo>
                                <a:lnTo>
                                  <a:pt x="2384298" y="0"/>
                                </a:lnTo>
                                <a:lnTo>
                                  <a:pt x="2382012" y="1524"/>
                                </a:lnTo>
                                <a:lnTo>
                                  <a:pt x="2381250" y="3810"/>
                                </a:lnTo>
                                <a:lnTo>
                                  <a:pt x="2382012" y="6096"/>
                                </a:lnTo>
                                <a:lnTo>
                                  <a:pt x="2384298" y="7620"/>
                                </a:lnTo>
                                <a:lnTo>
                                  <a:pt x="2490216" y="7620"/>
                                </a:lnTo>
                                <a:lnTo>
                                  <a:pt x="2493264" y="6096"/>
                                </a:lnTo>
                                <a:lnTo>
                                  <a:pt x="2494026" y="3810"/>
                                </a:lnTo>
                                <a:lnTo>
                                  <a:pt x="2493264" y="1524"/>
                                </a:lnTo>
                                <a:lnTo>
                                  <a:pt x="2490216" y="0"/>
                                </a:lnTo>
                                <a:close/>
                              </a:path>
                              <a:path w="4791075" h="7620">
                                <a:moveTo>
                                  <a:pt x="2660904" y="0"/>
                                </a:moveTo>
                                <a:lnTo>
                                  <a:pt x="2554986" y="0"/>
                                </a:lnTo>
                                <a:lnTo>
                                  <a:pt x="2552700" y="1524"/>
                                </a:lnTo>
                                <a:lnTo>
                                  <a:pt x="2551176" y="3810"/>
                                </a:lnTo>
                                <a:lnTo>
                                  <a:pt x="2552700" y="6096"/>
                                </a:lnTo>
                                <a:lnTo>
                                  <a:pt x="2554986" y="7620"/>
                                </a:lnTo>
                                <a:lnTo>
                                  <a:pt x="2660904" y="7620"/>
                                </a:lnTo>
                                <a:lnTo>
                                  <a:pt x="2663190" y="6096"/>
                                </a:lnTo>
                                <a:lnTo>
                                  <a:pt x="2664714" y="3810"/>
                                </a:lnTo>
                                <a:lnTo>
                                  <a:pt x="2663190" y="1524"/>
                                </a:lnTo>
                                <a:lnTo>
                                  <a:pt x="2660904" y="0"/>
                                </a:lnTo>
                                <a:close/>
                              </a:path>
                              <a:path w="4791075" h="7620">
                                <a:moveTo>
                                  <a:pt x="2830830" y="0"/>
                                </a:moveTo>
                                <a:lnTo>
                                  <a:pt x="2724150" y="0"/>
                                </a:lnTo>
                                <a:lnTo>
                                  <a:pt x="2722626" y="1524"/>
                                </a:lnTo>
                                <a:lnTo>
                                  <a:pt x="2721102" y="3810"/>
                                </a:lnTo>
                                <a:lnTo>
                                  <a:pt x="2722626" y="6096"/>
                                </a:lnTo>
                                <a:lnTo>
                                  <a:pt x="2724150" y="7620"/>
                                </a:lnTo>
                                <a:lnTo>
                                  <a:pt x="2830830" y="7620"/>
                                </a:lnTo>
                                <a:lnTo>
                                  <a:pt x="2833878" y="6096"/>
                                </a:lnTo>
                                <a:lnTo>
                                  <a:pt x="2834640" y="3810"/>
                                </a:lnTo>
                                <a:lnTo>
                                  <a:pt x="2833878" y="1524"/>
                                </a:lnTo>
                                <a:lnTo>
                                  <a:pt x="2830830" y="0"/>
                                </a:lnTo>
                                <a:close/>
                              </a:path>
                              <a:path w="4791075" h="7620">
                                <a:moveTo>
                                  <a:pt x="3001518" y="0"/>
                                </a:moveTo>
                                <a:lnTo>
                                  <a:pt x="2894838" y="0"/>
                                </a:lnTo>
                                <a:lnTo>
                                  <a:pt x="2891790" y="1524"/>
                                </a:lnTo>
                                <a:lnTo>
                                  <a:pt x="2891028" y="3810"/>
                                </a:lnTo>
                                <a:lnTo>
                                  <a:pt x="2891790" y="6096"/>
                                </a:lnTo>
                                <a:lnTo>
                                  <a:pt x="2894838" y="7620"/>
                                </a:lnTo>
                                <a:lnTo>
                                  <a:pt x="3001518" y="7620"/>
                                </a:lnTo>
                                <a:lnTo>
                                  <a:pt x="3003804" y="6096"/>
                                </a:lnTo>
                                <a:lnTo>
                                  <a:pt x="3004566" y="3810"/>
                                </a:lnTo>
                                <a:lnTo>
                                  <a:pt x="3003804" y="1524"/>
                                </a:lnTo>
                                <a:lnTo>
                                  <a:pt x="3001518" y="0"/>
                                </a:lnTo>
                                <a:close/>
                              </a:path>
                              <a:path w="4791075" h="7620">
                                <a:moveTo>
                                  <a:pt x="3171444" y="0"/>
                                </a:moveTo>
                                <a:lnTo>
                                  <a:pt x="3064764" y="0"/>
                                </a:lnTo>
                                <a:lnTo>
                                  <a:pt x="3062478" y="1524"/>
                                </a:lnTo>
                                <a:lnTo>
                                  <a:pt x="3060954" y="3810"/>
                                </a:lnTo>
                                <a:lnTo>
                                  <a:pt x="3062478" y="6096"/>
                                </a:lnTo>
                                <a:lnTo>
                                  <a:pt x="3064764" y="7620"/>
                                </a:lnTo>
                                <a:lnTo>
                                  <a:pt x="3171444" y="7620"/>
                                </a:lnTo>
                                <a:lnTo>
                                  <a:pt x="3173730" y="6096"/>
                                </a:lnTo>
                                <a:lnTo>
                                  <a:pt x="3174492" y="3810"/>
                                </a:lnTo>
                                <a:lnTo>
                                  <a:pt x="3173730" y="1524"/>
                                </a:lnTo>
                                <a:lnTo>
                                  <a:pt x="3171444" y="0"/>
                                </a:lnTo>
                                <a:close/>
                              </a:path>
                              <a:path w="4791075" h="7620">
                                <a:moveTo>
                                  <a:pt x="3340608" y="0"/>
                                </a:moveTo>
                                <a:lnTo>
                                  <a:pt x="3234690" y="0"/>
                                </a:lnTo>
                                <a:lnTo>
                                  <a:pt x="3232404" y="1524"/>
                                </a:lnTo>
                                <a:lnTo>
                                  <a:pt x="3231642" y="3810"/>
                                </a:lnTo>
                                <a:lnTo>
                                  <a:pt x="3232404" y="6096"/>
                                </a:lnTo>
                                <a:lnTo>
                                  <a:pt x="3234690" y="7620"/>
                                </a:lnTo>
                                <a:lnTo>
                                  <a:pt x="3340608" y="7620"/>
                                </a:lnTo>
                                <a:lnTo>
                                  <a:pt x="3343656" y="6096"/>
                                </a:lnTo>
                                <a:lnTo>
                                  <a:pt x="3344418" y="3810"/>
                                </a:lnTo>
                                <a:lnTo>
                                  <a:pt x="3343656" y="1524"/>
                                </a:lnTo>
                                <a:lnTo>
                                  <a:pt x="3340608" y="0"/>
                                </a:lnTo>
                                <a:close/>
                              </a:path>
                              <a:path w="4791075" h="7620">
                                <a:moveTo>
                                  <a:pt x="3511296" y="0"/>
                                </a:moveTo>
                                <a:lnTo>
                                  <a:pt x="3405378" y="0"/>
                                </a:lnTo>
                                <a:lnTo>
                                  <a:pt x="3403092" y="1524"/>
                                </a:lnTo>
                                <a:lnTo>
                                  <a:pt x="3401568" y="3810"/>
                                </a:lnTo>
                                <a:lnTo>
                                  <a:pt x="3403092" y="6096"/>
                                </a:lnTo>
                                <a:lnTo>
                                  <a:pt x="3405378" y="7620"/>
                                </a:lnTo>
                                <a:lnTo>
                                  <a:pt x="3511296" y="7620"/>
                                </a:lnTo>
                                <a:lnTo>
                                  <a:pt x="3513582" y="6096"/>
                                </a:lnTo>
                                <a:lnTo>
                                  <a:pt x="3515106" y="3810"/>
                                </a:lnTo>
                                <a:lnTo>
                                  <a:pt x="3513582" y="1524"/>
                                </a:lnTo>
                                <a:lnTo>
                                  <a:pt x="3511296" y="0"/>
                                </a:lnTo>
                                <a:close/>
                              </a:path>
                              <a:path w="4791075" h="7620">
                                <a:moveTo>
                                  <a:pt x="3681222" y="0"/>
                                </a:moveTo>
                                <a:lnTo>
                                  <a:pt x="3575304" y="0"/>
                                </a:lnTo>
                                <a:lnTo>
                                  <a:pt x="3573018" y="1524"/>
                                </a:lnTo>
                                <a:lnTo>
                                  <a:pt x="3571494" y="3810"/>
                                </a:lnTo>
                                <a:lnTo>
                                  <a:pt x="3573018" y="6096"/>
                                </a:lnTo>
                                <a:lnTo>
                                  <a:pt x="3575304" y="7620"/>
                                </a:lnTo>
                                <a:lnTo>
                                  <a:pt x="3681222" y="7620"/>
                                </a:lnTo>
                                <a:lnTo>
                                  <a:pt x="3684270" y="6096"/>
                                </a:lnTo>
                                <a:lnTo>
                                  <a:pt x="3685032" y="3810"/>
                                </a:lnTo>
                                <a:lnTo>
                                  <a:pt x="3684270" y="1524"/>
                                </a:lnTo>
                                <a:lnTo>
                                  <a:pt x="3681222" y="0"/>
                                </a:lnTo>
                                <a:close/>
                              </a:path>
                              <a:path w="4791075" h="7620">
                                <a:moveTo>
                                  <a:pt x="3851910" y="0"/>
                                </a:moveTo>
                                <a:lnTo>
                                  <a:pt x="3745230" y="0"/>
                                </a:lnTo>
                                <a:lnTo>
                                  <a:pt x="3742182" y="1524"/>
                                </a:lnTo>
                                <a:lnTo>
                                  <a:pt x="3742182" y="6096"/>
                                </a:lnTo>
                                <a:lnTo>
                                  <a:pt x="3745230" y="7620"/>
                                </a:lnTo>
                                <a:lnTo>
                                  <a:pt x="3851910" y="7620"/>
                                </a:lnTo>
                                <a:lnTo>
                                  <a:pt x="3854196" y="6096"/>
                                </a:lnTo>
                                <a:lnTo>
                                  <a:pt x="3854958" y="3810"/>
                                </a:lnTo>
                                <a:lnTo>
                                  <a:pt x="3854196" y="1524"/>
                                </a:lnTo>
                                <a:lnTo>
                                  <a:pt x="3851910" y="0"/>
                                </a:lnTo>
                                <a:close/>
                              </a:path>
                              <a:path w="4791075" h="7620">
                                <a:moveTo>
                                  <a:pt x="4021836" y="0"/>
                                </a:moveTo>
                                <a:lnTo>
                                  <a:pt x="3915156" y="0"/>
                                </a:lnTo>
                                <a:lnTo>
                                  <a:pt x="3912870" y="1524"/>
                                </a:lnTo>
                                <a:lnTo>
                                  <a:pt x="3911346" y="3810"/>
                                </a:lnTo>
                                <a:lnTo>
                                  <a:pt x="3912870" y="6096"/>
                                </a:lnTo>
                                <a:lnTo>
                                  <a:pt x="3915156" y="7620"/>
                                </a:lnTo>
                                <a:lnTo>
                                  <a:pt x="4021836" y="7620"/>
                                </a:lnTo>
                                <a:lnTo>
                                  <a:pt x="4024122" y="6096"/>
                                </a:lnTo>
                                <a:lnTo>
                                  <a:pt x="4025646" y="3810"/>
                                </a:lnTo>
                                <a:lnTo>
                                  <a:pt x="4024122" y="1524"/>
                                </a:lnTo>
                                <a:lnTo>
                                  <a:pt x="4021836" y="0"/>
                                </a:lnTo>
                                <a:close/>
                              </a:path>
                              <a:path w="4791075" h="7620">
                                <a:moveTo>
                                  <a:pt x="4191762" y="0"/>
                                </a:moveTo>
                                <a:lnTo>
                                  <a:pt x="4085082" y="0"/>
                                </a:lnTo>
                                <a:lnTo>
                                  <a:pt x="4082796" y="1524"/>
                                </a:lnTo>
                                <a:lnTo>
                                  <a:pt x="4082034" y="3810"/>
                                </a:lnTo>
                                <a:lnTo>
                                  <a:pt x="4082796" y="6096"/>
                                </a:lnTo>
                                <a:lnTo>
                                  <a:pt x="4085082" y="7620"/>
                                </a:lnTo>
                                <a:lnTo>
                                  <a:pt x="4191762" y="7620"/>
                                </a:lnTo>
                                <a:lnTo>
                                  <a:pt x="4194048" y="6096"/>
                                </a:lnTo>
                                <a:lnTo>
                                  <a:pt x="4194810" y="3810"/>
                                </a:lnTo>
                                <a:lnTo>
                                  <a:pt x="4194048" y="1524"/>
                                </a:lnTo>
                                <a:lnTo>
                                  <a:pt x="4191762" y="0"/>
                                </a:lnTo>
                                <a:close/>
                              </a:path>
                              <a:path w="4791075" h="7620">
                                <a:moveTo>
                                  <a:pt x="4361688" y="0"/>
                                </a:moveTo>
                                <a:lnTo>
                                  <a:pt x="4255770" y="0"/>
                                </a:lnTo>
                                <a:lnTo>
                                  <a:pt x="4253484" y="1524"/>
                                </a:lnTo>
                                <a:lnTo>
                                  <a:pt x="4251960" y="3810"/>
                                </a:lnTo>
                                <a:lnTo>
                                  <a:pt x="4253484" y="6096"/>
                                </a:lnTo>
                                <a:lnTo>
                                  <a:pt x="4255770" y="7620"/>
                                </a:lnTo>
                                <a:lnTo>
                                  <a:pt x="4361688" y="7620"/>
                                </a:lnTo>
                                <a:lnTo>
                                  <a:pt x="4363974" y="6096"/>
                                </a:lnTo>
                                <a:lnTo>
                                  <a:pt x="4365498" y="3810"/>
                                </a:lnTo>
                                <a:lnTo>
                                  <a:pt x="4363974" y="1524"/>
                                </a:lnTo>
                                <a:lnTo>
                                  <a:pt x="4361688" y="0"/>
                                </a:lnTo>
                                <a:close/>
                              </a:path>
                              <a:path w="4791075" h="7620">
                                <a:moveTo>
                                  <a:pt x="4531614" y="0"/>
                                </a:moveTo>
                                <a:lnTo>
                                  <a:pt x="4425696" y="0"/>
                                </a:lnTo>
                                <a:lnTo>
                                  <a:pt x="4423410" y="1524"/>
                                </a:lnTo>
                                <a:lnTo>
                                  <a:pt x="4421886" y="3810"/>
                                </a:lnTo>
                                <a:lnTo>
                                  <a:pt x="4423410" y="6096"/>
                                </a:lnTo>
                                <a:lnTo>
                                  <a:pt x="4425696" y="7620"/>
                                </a:lnTo>
                                <a:lnTo>
                                  <a:pt x="4531614" y="7620"/>
                                </a:lnTo>
                                <a:lnTo>
                                  <a:pt x="4534662" y="6096"/>
                                </a:lnTo>
                                <a:lnTo>
                                  <a:pt x="4535424" y="3810"/>
                                </a:lnTo>
                                <a:lnTo>
                                  <a:pt x="4534662" y="1524"/>
                                </a:lnTo>
                                <a:lnTo>
                                  <a:pt x="4531614" y="0"/>
                                </a:lnTo>
                                <a:close/>
                              </a:path>
                              <a:path w="4791075" h="7620">
                                <a:moveTo>
                                  <a:pt x="4702302" y="0"/>
                                </a:moveTo>
                                <a:lnTo>
                                  <a:pt x="4595622" y="0"/>
                                </a:lnTo>
                                <a:lnTo>
                                  <a:pt x="4593336" y="1524"/>
                                </a:lnTo>
                                <a:lnTo>
                                  <a:pt x="4592574" y="3810"/>
                                </a:lnTo>
                                <a:lnTo>
                                  <a:pt x="4593336" y="6096"/>
                                </a:lnTo>
                                <a:lnTo>
                                  <a:pt x="4595622" y="7620"/>
                                </a:lnTo>
                                <a:lnTo>
                                  <a:pt x="4702302" y="7620"/>
                                </a:lnTo>
                                <a:lnTo>
                                  <a:pt x="4704588" y="6096"/>
                                </a:lnTo>
                                <a:lnTo>
                                  <a:pt x="4705350" y="3810"/>
                                </a:lnTo>
                                <a:lnTo>
                                  <a:pt x="4704588" y="1524"/>
                                </a:lnTo>
                                <a:lnTo>
                                  <a:pt x="4702302" y="0"/>
                                </a:lnTo>
                                <a:close/>
                              </a:path>
                              <a:path w="4791075" h="7620">
                                <a:moveTo>
                                  <a:pt x="4786884" y="0"/>
                                </a:moveTo>
                                <a:lnTo>
                                  <a:pt x="4765548" y="0"/>
                                </a:lnTo>
                                <a:lnTo>
                                  <a:pt x="4763262" y="1524"/>
                                </a:lnTo>
                                <a:lnTo>
                                  <a:pt x="4761738" y="3810"/>
                                </a:lnTo>
                                <a:lnTo>
                                  <a:pt x="4763262" y="6096"/>
                                </a:lnTo>
                                <a:lnTo>
                                  <a:pt x="4765548" y="7620"/>
                                </a:lnTo>
                                <a:lnTo>
                                  <a:pt x="4786884" y="7620"/>
                                </a:lnTo>
                                <a:lnTo>
                                  <a:pt x="4789170" y="6096"/>
                                </a:lnTo>
                                <a:lnTo>
                                  <a:pt x="4790694" y="3810"/>
                                </a:lnTo>
                                <a:lnTo>
                                  <a:pt x="4789170" y="1524"/>
                                </a:lnTo>
                                <a:lnTo>
                                  <a:pt x="4786884" y="0"/>
                                </a:lnTo>
                                <a:close/>
                              </a:path>
                            </a:pathLst>
                          </a:custGeom>
                          <a:solidFill>
                            <a:srgbClr val="000000"/>
                          </a:solidFill>
                        </wps:spPr>
                        <wps:bodyPr wrap="square" lIns="0" tIns="0" rIns="0" bIns="0" rtlCol="0">
                          <a:prstTxWarp prst="textNoShape">
                            <a:avLst/>
                          </a:prstTxWarp>
                          <a:noAutofit/>
                        </wps:bodyPr>
                      </wps:wsp>
                      <wps:wsp>
                        <wps:cNvPr id="2037" name="Graphic 2037"/>
                        <wps:cNvSpPr/>
                        <wps:spPr>
                          <a:xfrm>
                            <a:off x="229361" y="1501902"/>
                            <a:ext cx="4791075" cy="7620"/>
                          </a:xfrm>
                          <a:custGeom>
                            <a:avLst/>
                            <a:gdLst/>
                            <a:ahLst/>
                            <a:cxnLst/>
                            <a:rect l="l" t="t" r="r" b="b"/>
                            <a:pathLst>
                              <a:path w="4791075" h="7620">
                                <a:moveTo>
                                  <a:pt x="3048" y="0"/>
                                </a:moveTo>
                                <a:lnTo>
                                  <a:pt x="109728" y="0"/>
                                </a:lnTo>
                                <a:lnTo>
                                  <a:pt x="112014" y="1524"/>
                                </a:lnTo>
                                <a:lnTo>
                                  <a:pt x="113538" y="3810"/>
                                </a:lnTo>
                                <a:lnTo>
                                  <a:pt x="112014" y="6096"/>
                                </a:lnTo>
                                <a:lnTo>
                                  <a:pt x="109728" y="7620"/>
                                </a:lnTo>
                                <a:lnTo>
                                  <a:pt x="3048" y="7620"/>
                                </a:lnTo>
                                <a:lnTo>
                                  <a:pt x="762" y="6096"/>
                                </a:lnTo>
                                <a:lnTo>
                                  <a:pt x="0" y="3810"/>
                                </a:lnTo>
                                <a:lnTo>
                                  <a:pt x="762" y="1524"/>
                                </a:lnTo>
                                <a:lnTo>
                                  <a:pt x="3048" y="0"/>
                                </a:lnTo>
                                <a:close/>
                              </a:path>
                              <a:path w="4791075" h="7620">
                                <a:moveTo>
                                  <a:pt x="172974" y="0"/>
                                </a:moveTo>
                                <a:lnTo>
                                  <a:pt x="279654" y="0"/>
                                </a:lnTo>
                                <a:lnTo>
                                  <a:pt x="282702" y="1524"/>
                                </a:lnTo>
                                <a:lnTo>
                                  <a:pt x="283464" y="3810"/>
                                </a:lnTo>
                                <a:lnTo>
                                  <a:pt x="282702" y="6096"/>
                                </a:lnTo>
                                <a:lnTo>
                                  <a:pt x="279654" y="7620"/>
                                </a:lnTo>
                                <a:lnTo>
                                  <a:pt x="172974" y="7620"/>
                                </a:lnTo>
                                <a:lnTo>
                                  <a:pt x="170688" y="6096"/>
                                </a:lnTo>
                                <a:lnTo>
                                  <a:pt x="169164" y="3810"/>
                                </a:lnTo>
                                <a:lnTo>
                                  <a:pt x="170688" y="1524"/>
                                </a:lnTo>
                                <a:lnTo>
                                  <a:pt x="172974" y="0"/>
                                </a:lnTo>
                                <a:close/>
                              </a:path>
                              <a:path w="4791075" h="7620">
                                <a:moveTo>
                                  <a:pt x="343662" y="0"/>
                                </a:moveTo>
                                <a:lnTo>
                                  <a:pt x="450342" y="0"/>
                                </a:lnTo>
                                <a:lnTo>
                                  <a:pt x="451866" y="1524"/>
                                </a:lnTo>
                                <a:lnTo>
                                  <a:pt x="452628" y="3810"/>
                                </a:lnTo>
                                <a:lnTo>
                                  <a:pt x="451866" y="6096"/>
                                </a:lnTo>
                                <a:lnTo>
                                  <a:pt x="450342" y="7620"/>
                                </a:lnTo>
                                <a:lnTo>
                                  <a:pt x="343662" y="7620"/>
                                </a:lnTo>
                                <a:lnTo>
                                  <a:pt x="340614" y="6096"/>
                                </a:lnTo>
                                <a:lnTo>
                                  <a:pt x="339852" y="3810"/>
                                </a:lnTo>
                                <a:lnTo>
                                  <a:pt x="340614" y="1524"/>
                                </a:lnTo>
                                <a:lnTo>
                                  <a:pt x="343662" y="0"/>
                                </a:lnTo>
                                <a:close/>
                              </a:path>
                              <a:path w="4791075" h="7620">
                                <a:moveTo>
                                  <a:pt x="513588" y="0"/>
                                </a:moveTo>
                                <a:lnTo>
                                  <a:pt x="619506" y="0"/>
                                </a:lnTo>
                                <a:lnTo>
                                  <a:pt x="621792" y="1524"/>
                                </a:lnTo>
                                <a:lnTo>
                                  <a:pt x="623316" y="3810"/>
                                </a:lnTo>
                                <a:lnTo>
                                  <a:pt x="621792" y="6096"/>
                                </a:lnTo>
                                <a:lnTo>
                                  <a:pt x="619506" y="7620"/>
                                </a:lnTo>
                                <a:lnTo>
                                  <a:pt x="513588" y="7620"/>
                                </a:lnTo>
                                <a:lnTo>
                                  <a:pt x="511302" y="6096"/>
                                </a:lnTo>
                                <a:lnTo>
                                  <a:pt x="509778" y="3810"/>
                                </a:lnTo>
                                <a:lnTo>
                                  <a:pt x="511302" y="1524"/>
                                </a:lnTo>
                                <a:lnTo>
                                  <a:pt x="513588" y="0"/>
                                </a:lnTo>
                                <a:close/>
                              </a:path>
                              <a:path w="4791075" h="7620">
                                <a:moveTo>
                                  <a:pt x="683514" y="0"/>
                                </a:moveTo>
                                <a:lnTo>
                                  <a:pt x="789432" y="0"/>
                                </a:lnTo>
                                <a:lnTo>
                                  <a:pt x="792480" y="1524"/>
                                </a:lnTo>
                                <a:lnTo>
                                  <a:pt x="793242" y="3810"/>
                                </a:lnTo>
                                <a:lnTo>
                                  <a:pt x="792480" y="6096"/>
                                </a:lnTo>
                                <a:lnTo>
                                  <a:pt x="789432" y="7620"/>
                                </a:lnTo>
                                <a:lnTo>
                                  <a:pt x="683514" y="7620"/>
                                </a:lnTo>
                                <a:lnTo>
                                  <a:pt x="681228" y="6096"/>
                                </a:lnTo>
                                <a:lnTo>
                                  <a:pt x="680466" y="3810"/>
                                </a:lnTo>
                                <a:lnTo>
                                  <a:pt x="681228" y="1524"/>
                                </a:lnTo>
                                <a:lnTo>
                                  <a:pt x="683514" y="0"/>
                                </a:lnTo>
                                <a:close/>
                              </a:path>
                              <a:path w="4791075" h="7620">
                                <a:moveTo>
                                  <a:pt x="853440" y="0"/>
                                </a:moveTo>
                                <a:lnTo>
                                  <a:pt x="960120" y="0"/>
                                </a:lnTo>
                                <a:lnTo>
                                  <a:pt x="962406" y="1524"/>
                                </a:lnTo>
                                <a:lnTo>
                                  <a:pt x="963930" y="3810"/>
                                </a:lnTo>
                                <a:lnTo>
                                  <a:pt x="962406" y="6096"/>
                                </a:lnTo>
                                <a:lnTo>
                                  <a:pt x="960120" y="7620"/>
                                </a:lnTo>
                                <a:lnTo>
                                  <a:pt x="853440" y="7620"/>
                                </a:lnTo>
                                <a:lnTo>
                                  <a:pt x="851916" y="6096"/>
                                </a:lnTo>
                                <a:lnTo>
                                  <a:pt x="850392" y="3810"/>
                                </a:lnTo>
                                <a:lnTo>
                                  <a:pt x="851916" y="1524"/>
                                </a:lnTo>
                                <a:lnTo>
                                  <a:pt x="853440" y="0"/>
                                </a:lnTo>
                                <a:close/>
                              </a:path>
                              <a:path w="4791075" h="7620">
                                <a:moveTo>
                                  <a:pt x="1023366" y="0"/>
                                </a:moveTo>
                                <a:lnTo>
                                  <a:pt x="1130046" y="0"/>
                                </a:lnTo>
                                <a:lnTo>
                                  <a:pt x="1133094" y="1524"/>
                                </a:lnTo>
                                <a:lnTo>
                                  <a:pt x="1133856" y="3810"/>
                                </a:lnTo>
                                <a:lnTo>
                                  <a:pt x="1133094" y="6096"/>
                                </a:lnTo>
                                <a:lnTo>
                                  <a:pt x="1130046" y="7620"/>
                                </a:lnTo>
                                <a:lnTo>
                                  <a:pt x="1023366" y="7620"/>
                                </a:lnTo>
                                <a:lnTo>
                                  <a:pt x="1021080" y="6096"/>
                                </a:lnTo>
                                <a:lnTo>
                                  <a:pt x="1019556" y="3810"/>
                                </a:lnTo>
                                <a:lnTo>
                                  <a:pt x="1021080" y="1524"/>
                                </a:lnTo>
                                <a:lnTo>
                                  <a:pt x="1023366" y="0"/>
                                </a:lnTo>
                                <a:close/>
                              </a:path>
                              <a:path w="4791075" h="7620">
                                <a:moveTo>
                                  <a:pt x="1194054" y="0"/>
                                </a:moveTo>
                                <a:lnTo>
                                  <a:pt x="1300734" y="0"/>
                                </a:lnTo>
                                <a:lnTo>
                                  <a:pt x="1303020" y="1524"/>
                                </a:lnTo>
                                <a:lnTo>
                                  <a:pt x="1303020" y="6096"/>
                                </a:lnTo>
                                <a:lnTo>
                                  <a:pt x="1300734" y="7620"/>
                                </a:lnTo>
                                <a:lnTo>
                                  <a:pt x="1194054" y="7620"/>
                                </a:lnTo>
                                <a:lnTo>
                                  <a:pt x="1191006" y="6096"/>
                                </a:lnTo>
                                <a:lnTo>
                                  <a:pt x="1190244" y="3810"/>
                                </a:lnTo>
                                <a:lnTo>
                                  <a:pt x="1191006" y="1524"/>
                                </a:lnTo>
                                <a:lnTo>
                                  <a:pt x="1194054" y="0"/>
                                </a:lnTo>
                                <a:close/>
                              </a:path>
                              <a:path w="4791075" h="7620">
                                <a:moveTo>
                                  <a:pt x="1363980" y="0"/>
                                </a:moveTo>
                                <a:lnTo>
                                  <a:pt x="1469898" y="0"/>
                                </a:lnTo>
                                <a:lnTo>
                                  <a:pt x="1472184" y="1524"/>
                                </a:lnTo>
                                <a:lnTo>
                                  <a:pt x="1473708" y="3810"/>
                                </a:lnTo>
                                <a:lnTo>
                                  <a:pt x="1472184" y="6096"/>
                                </a:lnTo>
                                <a:lnTo>
                                  <a:pt x="1469898" y="7620"/>
                                </a:lnTo>
                                <a:lnTo>
                                  <a:pt x="1363980" y="7620"/>
                                </a:lnTo>
                                <a:lnTo>
                                  <a:pt x="1361694" y="6096"/>
                                </a:lnTo>
                                <a:lnTo>
                                  <a:pt x="1360170" y="3810"/>
                                </a:lnTo>
                                <a:lnTo>
                                  <a:pt x="1361694" y="1524"/>
                                </a:lnTo>
                                <a:lnTo>
                                  <a:pt x="1363980" y="0"/>
                                </a:lnTo>
                                <a:close/>
                              </a:path>
                              <a:path w="4791075" h="7620">
                                <a:moveTo>
                                  <a:pt x="1533906" y="0"/>
                                </a:moveTo>
                                <a:lnTo>
                                  <a:pt x="1639824" y="0"/>
                                </a:lnTo>
                                <a:lnTo>
                                  <a:pt x="1642872" y="1524"/>
                                </a:lnTo>
                                <a:lnTo>
                                  <a:pt x="1643634" y="3810"/>
                                </a:lnTo>
                                <a:lnTo>
                                  <a:pt x="1642872" y="6096"/>
                                </a:lnTo>
                                <a:lnTo>
                                  <a:pt x="1639824" y="7620"/>
                                </a:lnTo>
                                <a:lnTo>
                                  <a:pt x="1533906" y="7620"/>
                                </a:lnTo>
                                <a:lnTo>
                                  <a:pt x="1531620" y="6096"/>
                                </a:lnTo>
                                <a:lnTo>
                                  <a:pt x="1530858" y="3810"/>
                                </a:lnTo>
                                <a:lnTo>
                                  <a:pt x="1531620" y="1524"/>
                                </a:lnTo>
                                <a:lnTo>
                                  <a:pt x="1533906" y="0"/>
                                </a:lnTo>
                                <a:close/>
                              </a:path>
                              <a:path w="4791075" h="7620">
                                <a:moveTo>
                                  <a:pt x="1704594" y="0"/>
                                </a:moveTo>
                                <a:lnTo>
                                  <a:pt x="1810512" y="0"/>
                                </a:lnTo>
                                <a:lnTo>
                                  <a:pt x="1812798" y="1524"/>
                                </a:lnTo>
                                <a:lnTo>
                                  <a:pt x="1814322" y="3810"/>
                                </a:lnTo>
                                <a:lnTo>
                                  <a:pt x="1812798" y="6096"/>
                                </a:lnTo>
                                <a:lnTo>
                                  <a:pt x="1810512" y="7620"/>
                                </a:lnTo>
                                <a:lnTo>
                                  <a:pt x="1704594" y="7620"/>
                                </a:lnTo>
                                <a:lnTo>
                                  <a:pt x="1702308" y="6096"/>
                                </a:lnTo>
                                <a:lnTo>
                                  <a:pt x="1700784" y="3810"/>
                                </a:lnTo>
                                <a:lnTo>
                                  <a:pt x="1702308" y="1524"/>
                                </a:lnTo>
                                <a:lnTo>
                                  <a:pt x="1704594" y="0"/>
                                </a:lnTo>
                                <a:close/>
                              </a:path>
                              <a:path w="4791075" h="7620">
                                <a:moveTo>
                                  <a:pt x="1873758" y="0"/>
                                </a:moveTo>
                                <a:lnTo>
                                  <a:pt x="1980438" y="0"/>
                                </a:lnTo>
                                <a:lnTo>
                                  <a:pt x="1983486" y="1524"/>
                                </a:lnTo>
                                <a:lnTo>
                                  <a:pt x="1984248" y="3810"/>
                                </a:lnTo>
                                <a:lnTo>
                                  <a:pt x="1983486" y="6096"/>
                                </a:lnTo>
                                <a:lnTo>
                                  <a:pt x="1980438" y="7620"/>
                                </a:lnTo>
                                <a:lnTo>
                                  <a:pt x="1873758" y="7620"/>
                                </a:lnTo>
                                <a:lnTo>
                                  <a:pt x="1871472" y="6096"/>
                                </a:lnTo>
                                <a:lnTo>
                                  <a:pt x="1870710" y="3810"/>
                                </a:lnTo>
                                <a:lnTo>
                                  <a:pt x="1871472" y="1524"/>
                                </a:lnTo>
                                <a:lnTo>
                                  <a:pt x="1873758" y="0"/>
                                </a:lnTo>
                                <a:close/>
                              </a:path>
                              <a:path w="4791075" h="7620">
                                <a:moveTo>
                                  <a:pt x="2044446" y="0"/>
                                </a:moveTo>
                                <a:lnTo>
                                  <a:pt x="2151126" y="0"/>
                                </a:lnTo>
                                <a:lnTo>
                                  <a:pt x="2153412" y="1524"/>
                                </a:lnTo>
                                <a:lnTo>
                                  <a:pt x="2154174" y="3810"/>
                                </a:lnTo>
                                <a:lnTo>
                                  <a:pt x="2153412" y="6096"/>
                                </a:lnTo>
                                <a:lnTo>
                                  <a:pt x="2151126" y="7620"/>
                                </a:lnTo>
                                <a:lnTo>
                                  <a:pt x="2044446" y="7620"/>
                                </a:lnTo>
                                <a:lnTo>
                                  <a:pt x="2041398" y="6096"/>
                                </a:lnTo>
                                <a:lnTo>
                                  <a:pt x="2040636" y="3810"/>
                                </a:lnTo>
                                <a:lnTo>
                                  <a:pt x="2041398" y="1524"/>
                                </a:lnTo>
                                <a:lnTo>
                                  <a:pt x="2044446" y="0"/>
                                </a:lnTo>
                                <a:close/>
                              </a:path>
                              <a:path w="4791075" h="7620">
                                <a:moveTo>
                                  <a:pt x="2214372" y="0"/>
                                </a:moveTo>
                                <a:lnTo>
                                  <a:pt x="2321052" y="0"/>
                                </a:lnTo>
                                <a:lnTo>
                                  <a:pt x="2322576" y="1524"/>
                                </a:lnTo>
                                <a:lnTo>
                                  <a:pt x="2324100" y="3810"/>
                                </a:lnTo>
                                <a:lnTo>
                                  <a:pt x="2322576" y="6096"/>
                                </a:lnTo>
                                <a:lnTo>
                                  <a:pt x="2321052" y="7620"/>
                                </a:lnTo>
                                <a:lnTo>
                                  <a:pt x="2214372" y="7620"/>
                                </a:lnTo>
                                <a:lnTo>
                                  <a:pt x="2212086" y="6096"/>
                                </a:lnTo>
                                <a:lnTo>
                                  <a:pt x="2210562" y="3810"/>
                                </a:lnTo>
                                <a:lnTo>
                                  <a:pt x="2212086" y="1524"/>
                                </a:lnTo>
                                <a:lnTo>
                                  <a:pt x="2214372" y="0"/>
                                </a:lnTo>
                                <a:close/>
                              </a:path>
                              <a:path w="4791075" h="7620">
                                <a:moveTo>
                                  <a:pt x="2384298" y="0"/>
                                </a:moveTo>
                                <a:lnTo>
                                  <a:pt x="2490216" y="0"/>
                                </a:lnTo>
                                <a:lnTo>
                                  <a:pt x="2493264" y="1524"/>
                                </a:lnTo>
                                <a:lnTo>
                                  <a:pt x="2494026" y="3810"/>
                                </a:lnTo>
                                <a:lnTo>
                                  <a:pt x="2493264" y="6096"/>
                                </a:lnTo>
                                <a:lnTo>
                                  <a:pt x="2490216" y="7620"/>
                                </a:lnTo>
                                <a:lnTo>
                                  <a:pt x="2384298" y="7620"/>
                                </a:lnTo>
                                <a:lnTo>
                                  <a:pt x="2382012" y="6096"/>
                                </a:lnTo>
                                <a:lnTo>
                                  <a:pt x="2381250" y="3810"/>
                                </a:lnTo>
                                <a:lnTo>
                                  <a:pt x="2382012" y="1524"/>
                                </a:lnTo>
                                <a:lnTo>
                                  <a:pt x="2384298" y="0"/>
                                </a:lnTo>
                                <a:close/>
                              </a:path>
                              <a:path w="4791075" h="7620">
                                <a:moveTo>
                                  <a:pt x="2554986" y="0"/>
                                </a:moveTo>
                                <a:lnTo>
                                  <a:pt x="2660904" y="0"/>
                                </a:lnTo>
                                <a:lnTo>
                                  <a:pt x="2663190" y="1524"/>
                                </a:lnTo>
                                <a:lnTo>
                                  <a:pt x="2664714" y="3810"/>
                                </a:lnTo>
                                <a:lnTo>
                                  <a:pt x="2663190" y="6096"/>
                                </a:lnTo>
                                <a:lnTo>
                                  <a:pt x="2660904" y="7620"/>
                                </a:lnTo>
                                <a:lnTo>
                                  <a:pt x="2554986" y="7620"/>
                                </a:lnTo>
                                <a:lnTo>
                                  <a:pt x="2552700" y="6096"/>
                                </a:lnTo>
                                <a:lnTo>
                                  <a:pt x="2551176" y="3810"/>
                                </a:lnTo>
                                <a:lnTo>
                                  <a:pt x="2552700" y="1524"/>
                                </a:lnTo>
                                <a:lnTo>
                                  <a:pt x="2554986" y="0"/>
                                </a:lnTo>
                                <a:close/>
                              </a:path>
                              <a:path w="4791075" h="7620">
                                <a:moveTo>
                                  <a:pt x="2724150" y="0"/>
                                </a:moveTo>
                                <a:lnTo>
                                  <a:pt x="2830830" y="0"/>
                                </a:lnTo>
                                <a:lnTo>
                                  <a:pt x="2833878" y="1524"/>
                                </a:lnTo>
                                <a:lnTo>
                                  <a:pt x="2834640" y="3810"/>
                                </a:lnTo>
                                <a:lnTo>
                                  <a:pt x="2833878" y="6096"/>
                                </a:lnTo>
                                <a:lnTo>
                                  <a:pt x="2830830" y="7620"/>
                                </a:lnTo>
                                <a:lnTo>
                                  <a:pt x="2724150" y="7620"/>
                                </a:lnTo>
                                <a:lnTo>
                                  <a:pt x="2722626" y="6096"/>
                                </a:lnTo>
                                <a:lnTo>
                                  <a:pt x="2721102" y="3810"/>
                                </a:lnTo>
                                <a:lnTo>
                                  <a:pt x="2722626" y="1524"/>
                                </a:lnTo>
                                <a:lnTo>
                                  <a:pt x="2724150" y="0"/>
                                </a:lnTo>
                                <a:close/>
                              </a:path>
                              <a:path w="4791075" h="7620">
                                <a:moveTo>
                                  <a:pt x="2894838" y="0"/>
                                </a:moveTo>
                                <a:lnTo>
                                  <a:pt x="3001518" y="0"/>
                                </a:lnTo>
                                <a:lnTo>
                                  <a:pt x="3003804" y="1524"/>
                                </a:lnTo>
                                <a:lnTo>
                                  <a:pt x="3004566" y="3810"/>
                                </a:lnTo>
                                <a:lnTo>
                                  <a:pt x="3003804" y="6096"/>
                                </a:lnTo>
                                <a:lnTo>
                                  <a:pt x="3001518" y="7620"/>
                                </a:lnTo>
                                <a:lnTo>
                                  <a:pt x="2894838" y="7620"/>
                                </a:lnTo>
                                <a:lnTo>
                                  <a:pt x="2891790" y="6096"/>
                                </a:lnTo>
                                <a:lnTo>
                                  <a:pt x="2891028" y="3810"/>
                                </a:lnTo>
                                <a:lnTo>
                                  <a:pt x="2891790" y="1524"/>
                                </a:lnTo>
                                <a:lnTo>
                                  <a:pt x="2894838" y="0"/>
                                </a:lnTo>
                                <a:close/>
                              </a:path>
                              <a:path w="4791075" h="7620">
                                <a:moveTo>
                                  <a:pt x="3064764" y="0"/>
                                </a:moveTo>
                                <a:lnTo>
                                  <a:pt x="3171444" y="0"/>
                                </a:lnTo>
                                <a:lnTo>
                                  <a:pt x="3173730" y="1524"/>
                                </a:lnTo>
                                <a:lnTo>
                                  <a:pt x="3174492" y="3810"/>
                                </a:lnTo>
                                <a:lnTo>
                                  <a:pt x="3173730" y="6096"/>
                                </a:lnTo>
                                <a:lnTo>
                                  <a:pt x="3171444" y="7620"/>
                                </a:lnTo>
                                <a:lnTo>
                                  <a:pt x="3064764" y="7620"/>
                                </a:lnTo>
                                <a:lnTo>
                                  <a:pt x="3062478" y="6096"/>
                                </a:lnTo>
                                <a:lnTo>
                                  <a:pt x="3060954" y="3810"/>
                                </a:lnTo>
                                <a:lnTo>
                                  <a:pt x="3062478" y="1524"/>
                                </a:lnTo>
                                <a:lnTo>
                                  <a:pt x="3064764" y="0"/>
                                </a:lnTo>
                                <a:close/>
                              </a:path>
                              <a:path w="4791075" h="7620">
                                <a:moveTo>
                                  <a:pt x="3234690" y="0"/>
                                </a:moveTo>
                                <a:lnTo>
                                  <a:pt x="3340608" y="0"/>
                                </a:lnTo>
                                <a:lnTo>
                                  <a:pt x="3343656" y="1524"/>
                                </a:lnTo>
                                <a:lnTo>
                                  <a:pt x="3344418" y="3810"/>
                                </a:lnTo>
                                <a:lnTo>
                                  <a:pt x="3343656" y="6096"/>
                                </a:lnTo>
                                <a:lnTo>
                                  <a:pt x="3340608" y="7620"/>
                                </a:lnTo>
                                <a:lnTo>
                                  <a:pt x="3234690" y="7620"/>
                                </a:lnTo>
                                <a:lnTo>
                                  <a:pt x="3232404" y="6096"/>
                                </a:lnTo>
                                <a:lnTo>
                                  <a:pt x="3231642" y="3810"/>
                                </a:lnTo>
                                <a:lnTo>
                                  <a:pt x="3232404" y="1524"/>
                                </a:lnTo>
                                <a:lnTo>
                                  <a:pt x="3234690" y="0"/>
                                </a:lnTo>
                                <a:close/>
                              </a:path>
                              <a:path w="4791075" h="7620">
                                <a:moveTo>
                                  <a:pt x="3405378" y="0"/>
                                </a:moveTo>
                                <a:lnTo>
                                  <a:pt x="3511296" y="0"/>
                                </a:lnTo>
                                <a:lnTo>
                                  <a:pt x="3513582" y="1524"/>
                                </a:lnTo>
                                <a:lnTo>
                                  <a:pt x="3515106" y="3810"/>
                                </a:lnTo>
                                <a:lnTo>
                                  <a:pt x="3513582" y="6096"/>
                                </a:lnTo>
                                <a:lnTo>
                                  <a:pt x="3511296" y="7620"/>
                                </a:lnTo>
                                <a:lnTo>
                                  <a:pt x="3405378" y="7620"/>
                                </a:lnTo>
                                <a:lnTo>
                                  <a:pt x="3403092" y="6096"/>
                                </a:lnTo>
                                <a:lnTo>
                                  <a:pt x="3401568" y="3810"/>
                                </a:lnTo>
                                <a:lnTo>
                                  <a:pt x="3403092" y="1524"/>
                                </a:lnTo>
                                <a:lnTo>
                                  <a:pt x="3405378" y="0"/>
                                </a:lnTo>
                                <a:close/>
                              </a:path>
                              <a:path w="4791075" h="7620">
                                <a:moveTo>
                                  <a:pt x="3575304" y="0"/>
                                </a:moveTo>
                                <a:lnTo>
                                  <a:pt x="3681222" y="0"/>
                                </a:lnTo>
                                <a:lnTo>
                                  <a:pt x="3684270" y="1524"/>
                                </a:lnTo>
                                <a:lnTo>
                                  <a:pt x="3685032" y="3810"/>
                                </a:lnTo>
                                <a:lnTo>
                                  <a:pt x="3684270" y="6096"/>
                                </a:lnTo>
                                <a:lnTo>
                                  <a:pt x="3681222" y="7620"/>
                                </a:lnTo>
                                <a:lnTo>
                                  <a:pt x="3575304" y="7620"/>
                                </a:lnTo>
                                <a:lnTo>
                                  <a:pt x="3573018" y="6096"/>
                                </a:lnTo>
                                <a:lnTo>
                                  <a:pt x="3571494" y="3810"/>
                                </a:lnTo>
                                <a:lnTo>
                                  <a:pt x="3573018" y="1524"/>
                                </a:lnTo>
                                <a:lnTo>
                                  <a:pt x="3575304" y="0"/>
                                </a:lnTo>
                                <a:close/>
                              </a:path>
                              <a:path w="4791075" h="7620">
                                <a:moveTo>
                                  <a:pt x="3745230" y="0"/>
                                </a:moveTo>
                                <a:lnTo>
                                  <a:pt x="3851910" y="0"/>
                                </a:lnTo>
                                <a:lnTo>
                                  <a:pt x="3854196" y="1524"/>
                                </a:lnTo>
                                <a:lnTo>
                                  <a:pt x="3854958" y="3810"/>
                                </a:lnTo>
                                <a:lnTo>
                                  <a:pt x="3854196" y="6096"/>
                                </a:lnTo>
                                <a:lnTo>
                                  <a:pt x="3851910" y="7620"/>
                                </a:lnTo>
                                <a:lnTo>
                                  <a:pt x="3745230" y="7620"/>
                                </a:lnTo>
                                <a:lnTo>
                                  <a:pt x="3742182" y="6096"/>
                                </a:lnTo>
                                <a:lnTo>
                                  <a:pt x="3742182" y="1524"/>
                                </a:lnTo>
                                <a:lnTo>
                                  <a:pt x="3745230" y="0"/>
                                </a:lnTo>
                                <a:close/>
                              </a:path>
                              <a:path w="4791075" h="7620">
                                <a:moveTo>
                                  <a:pt x="3915156" y="0"/>
                                </a:moveTo>
                                <a:lnTo>
                                  <a:pt x="4021836" y="0"/>
                                </a:lnTo>
                                <a:lnTo>
                                  <a:pt x="4024122" y="1524"/>
                                </a:lnTo>
                                <a:lnTo>
                                  <a:pt x="4025646" y="3810"/>
                                </a:lnTo>
                                <a:lnTo>
                                  <a:pt x="4024122" y="6096"/>
                                </a:lnTo>
                                <a:lnTo>
                                  <a:pt x="4021836" y="7620"/>
                                </a:lnTo>
                                <a:lnTo>
                                  <a:pt x="3915156" y="7620"/>
                                </a:lnTo>
                                <a:lnTo>
                                  <a:pt x="3912870" y="6096"/>
                                </a:lnTo>
                                <a:lnTo>
                                  <a:pt x="3911346" y="3810"/>
                                </a:lnTo>
                                <a:lnTo>
                                  <a:pt x="3912870" y="1524"/>
                                </a:lnTo>
                                <a:lnTo>
                                  <a:pt x="3915156" y="0"/>
                                </a:lnTo>
                                <a:close/>
                              </a:path>
                              <a:path w="4791075" h="7620">
                                <a:moveTo>
                                  <a:pt x="4085082" y="0"/>
                                </a:moveTo>
                                <a:lnTo>
                                  <a:pt x="4191762" y="0"/>
                                </a:lnTo>
                                <a:lnTo>
                                  <a:pt x="4194048" y="1524"/>
                                </a:lnTo>
                                <a:lnTo>
                                  <a:pt x="4194810" y="3810"/>
                                </a:lnTo>
                                <a:lnTo>
                                  <a:pt x="4194048" y="6096"/>
                                </a:lnTo>
                                <a:lnTo>
                                  <a:pt x="4191762" y="7620"/>
                                </a:lnTo>
                                <a:lnTo>
                                  <a:pt x="4085082" y="7620"/>
                                </a:lnTo>
                                <a:lnTo>
                                  <a:pt x="4082796" y="6096"/>
                                </a:lnTo>
                                <a:lnTo>
                                  <a:pt x="4082034" y="3810"/>
                                </a:lnTo>
                                <a:lnTo>
                                  <a:pt x="4082796" y="1524"/>
                                </a:lnTo>
                                <a:lnTo>
                                  <a:pt x="4085082" y="0"/>
                                </a:lnTo>
                                <a:close/>
                              </a:path>
                              <a:path w="4791075" h="7620">
                                <a:moveTo>
                                  <a:pt x="4255770" y="0"/>
                                </a:moveTo>
                                <a:lnTo>
                                  <a:pt x="4361688" y="0"/>
                                </a:lnTo>
                                <a:lnTo>
                                  <a:pt x="4363974" y="1524"/>
                                </a:lnTo>
                                <a:lnTo>
                                  <a:pt x="4365498" y="3810"/>
                                </a:lnTo>
                                <a:lnTo>
                                  <a:pt x="4363974" y="6096"/>
                                </a:lnTo>
                                <a:lnTo>
                                  <a:pt x="4361688" y="7620"/>
                                </a:lnTo>
                                <a:lnTo>
                                  <a:pt x="4255770" y="7620"/>
                                </a:lnTo>
                                <a:lnTo>
                                  <a:pt x="4253484" y="6096"/>
                                </a:lnTo>
                                <a:lnTo>
                                  <a:pt x="4251960" y="3810"/>
                                </a:lnTo>
                                <a:lnTo>
                                  <a:pt x="4253484" y="1524"/>
                                </a:lnTo>
                                <a:lnTo>
                                  <a:pt x="4255770" y="0"/>
                                </a:lnTo>
                                <a:close/>
                              </a:path>
                              <a:path w="4791075" h="7620">
                                <a:moveTo>
                                  <a:pt x="4425696" y="0"/>
                                </a:moveTo>
                                <a:lnTo>
                                  <a:pt x="4531614" y="0"/>
                                </a:lnTo>
                                <a:lnTo>
                                  <a:pt x="4534662" y="1524"/>
                                </a:lnTo>
                                <a:lnTo>
                                  <a:pt x="4535424" y="3810"/>
                                </a:lnTo>
                                <a:lnTo>
                                  <a:pt x="4534662" y="6096"/>
                                </a:lnTo>
                                <a:lnTo>
                                  <a:pt x="4531614" y="7620"/>
                                </a:lnTo>
                                <a:lnTo>
                                  <a:pt x="4425696" y="7620"/>
                                </a:lnTo>
                                <a:lnTo>
                                  <a:pt x="4423410" y="6096"/>
                                </a:lnTo>
                                <a:lnTo>
                                  <a:pt x="4421886" y="3810"/>
                                </a:lnTo>
                                <a:lnTo>
                                  <a:pt x="4423410" y="1524"/>
                                </a:lnTo>
                                <a:lnTo>
                                  <a:pt x="4425696" y="0"/>
                                </a:lnTo>
                                <a:close/>
                              </a:path>
                              <a:path w="4791075" h="7620">
                                <a:moveTo>
                                  <a:pt x="4595622" y="0"/>
                                </a:moveTo>
                                <a:lnTo>
                                  <a:pt x="4702302" y="0"/>
                                </a:lnTo>
                                <a:lnTo>
                                  <a:pt x="4704588" y="1524"/>
                                </a:lnTo>
                                <a:lnTo>
                                  <a:pt x="4705350" y="3810"/>
                                </a:lnTo>
                                <a:lnTo>
                                  <a:pt x="4704588" y="6096"/>
                                </a:lnTo>
                                <a:lnTo>
                                  <a:pt x="4702302" y="7620"/>
                                </a:lnTo>
                                <a:lnTo>
                                  <a:pt x="4595622" y="7620"/>
                                </a:lnTo>
                                <a:lnTo>
                                  <a:pt x="4593336" y="6096"/>
                                </a:lnTo>
                                <a:lnTo>
                                  <a:pt x="4592574" y="3810"/>
                                </a:lnTo>
                                <a:lnTo>
                                  <a:pt x="4593336" y="1524"/>
                                </a:lnTo>
                                <a:lnTo>
                                  <a:pt x="4595622" y="0"/>
                                </a:lnTo>
                                <a:close/>
                              </a:path>
                              <a:path w="4791075" h="7620">
                                <a:moveTo>
                                  <a:pt x="4765548" y="0"/>
                                </a:moveTo>
                                <a:lnTo>
                                  <a:pt x="4786884" y="0"/>
                                </a:lnTo>
                                <a:lnTo>
                                  <a:pt x="4789170" y="1524"/>
                                </a:lnTo>
                                <a:lnTo>
                                  <a:pt x="4790694" y="3810"/>
                                </a:lnTo>
                                <a:lnTo>
                                  <a:pt x="4789170" y="6096"/>
                                </a:lnTo>
                                <a:lnTo>
                                  <a:pt x="4786884" y="7620"/>
                                </a:lnTo>
                                <a:lnTo>
                                  <a:pt x="4765548" y="7620"/>
                                </a:lnTo>
                                <a:lnTo>
                                  <a:pt x="4763262" y="6096"/>
                                </a:lnTo>
                                <a:lnTo>
                                  <a:pt x="4761738" y="3810"/>
                                </a:lnTo>
                                <a:lnTo>
                                  <a:pt x="4763262" y="1524"/>
                                </a:lnTo>
                                <a:lnTo>
                                  <a:pt x="4765548" y="0"/>
                                </a:lnTo>
                                <a:close/>
                              </a:path>
                            </a:pathLst>
                          </a:custGeom>
                          <a:ln w="762">
                            <a:solidFill>
                              <a:srgbClr val="000000"/>
                            </a:solidFill>
                            <a:prstDash val="solid"/>
                          </a:ln>
                        </wps:spPr>
                        <wps:bodyPr wrap="square" lIns="0" tIns="0" rIns="0" bIns="0" rtlCol="0">
                          <a:prstTxWarp prst="textNoShape">
                            <a:avLst/>
                          </a:prstTxWarp>
                          <a:noAutofit/>
                        </wps:bodyPr>
                      </wps:wsp>
                      <wps:wsp>
                        <wps:cNvPr id="2038" name="Graphic 2038"/>
                        <wps:cNvSpPr/>
                        <wps:spPr>
                          <a:xfrm>
                            <a:off x="1429385" y="1767839"/>
                            <a:ext cx="441325" cy="6350"/>
                          </a:xfrm>
                          <a:custGeom>
                            <a:avLst/>
                            <a:gdLst/>
                            <a:ahLst/>
                            <a:cxnLst/>
                            <a:rect l="l" t="t" r="r" b="b"/>
                            <a:pathLst>
                              <a:path w="441325" h="6350">
                                <a:moveTo>
                                  <a:pt x="112585" y="1270"/>
                                </a:moveTo>
                                <a:lnTo>
                                  <a:pt x="111633" y="1270"/>
                                </a:lnTo>
                                <a:lnTo>
                                  <a:pt x="111633" y="0"/>
                                </a:lnTo>
                                <a:lnTo>
                                  <a:pt x="1270" y="0"/>
                                </a:lnTo>
                                <a:lnTo>
                                  <a:pt x="1270" y="1270"/>
                                </a:lnTo>
                                <a:lnTo>
                                  <a:pt x="0" y="1270"/>
                                </a:lnTo>
                                <a:lnTo>
                                  <a:pt x="0" y="3810"/>
                                </a:lnTo>
                                <a:lnTo>
                                  <a:pt x="203" y="3810"/>
                                </a:lnTo>
                                <a:lnTo>
                                  <a:pt x="203" y="6350"/>
                                </a:lnTo>
                                <a:lnTo>
                                  <a:pt x="112471" y="6350"/>
                                </a:lnTo>
                                <a:lnTo>
                                  <a:pt x="112471" y="3810"/>
                                </a:lnTo>
                                <a:lnTo>
                                  <a:pt x="112585" y="1270"/>
                                </a:lnTo>
                                <a:close/>
                              </a:path>
                              <a:path w="441325" h="6350">
                                <a:moveTo>
                                  <a:pt x="282511" y="1270"/>
                                </a:moveTo>
                                <a:lnTo>
                                  <a:pt x="281686" y="1270"/>
                                </a:lnTo>
                                <a:lnTo>
                                  <a:pt x="281686" y="0"/>
                                </a:lnTo>
                                <a:lnTo>
                                  <a:pt x="171323" y="0"/>
                                </a:lnTo>
                                <a:lnTo>
                                  <a:pt x="171323" y="1270"/>
                                </a:lnTo>
                                <a:lnTo>
                                  <a:pt x="170370" y="1270"/>
                                </a:lnTo>
                                <a:lnTo>
                                  <a:pt x="170370" y="3810"/>
                                </a:lnTo>
                                <a:lnTo>
                                  <a:pt x="170472" y="6350"/>
                                </a:lnTo>
                                <a:lnTo>
                                  <a:pt x="282397" y="6350"/>
                                </a:lnTo>
                                <a:lnTo>
                                  <a:pt x="282397" y="3810"/>
                                </a:lnTo>
                                <a:lnTo>
                                  <a:pt x="282511" y="1270"/>
                                </a:lnTo>
                                <a:close/>
                              </a:path>
                              <a:path w="441325" h="6350">
                                <a:moveTo>
                                  <a:pt x="441007" y="1270"/>
                                </a:moveTo>
                                <a:lnTo>
                                  <a:pt x="440055" y="1270"/>
                                </a:lnTo>
                                <a:lnTo>
                                  <a:pt x="440055" y="0"/>
                                </a:lnTo>
                                <a:lnTo>
                                  <a:pt x="341122" y="0"/>
                                </a:lnTo>
                                <a:lnTo>
                                  <a:pt x="341122" y="1270"/>
                                </a:lnTo>
                                <a:lnTo>
                                  <a:pt x="340296" y="1270"/>
                                </a:lnTo>
                                <a:lnTo>
                                  <a:pt x="340296" y="3810"/>
                                </a:lnTo>
                                <a:lnTo>
                                  <a:pt x="340398" y="6350"/>
                                </a:lnTo>
                                <a:lnTo>
                                  <a:pt x="440893" y="6350"/>
                                </a:lnTo>
                                <a:lnTo>
                                  <a:pt x="440893" y="3810"/>
                                </a:lnTo>
                                <a:lnTo>
                                  <a:pt x="441007" y="1270"/>
                                </a:lnTo>
                                <a:close/>
                              </a:path>
                            </a:pathLst>
                          </a:custGeom>
                          <a:solidFill>
                            <a:srgbClr val="000000"/>
                          </a:solidFill>
                        </wps:spPr>
                        <wps:bodyPr wrap="square" lIns="0" tIns="0" rIns="0" bIns="0" rtlCol="0">
                          <a:prstTxWarp prst="textNoShape">
                            <a:avLst/>
                          </a:prstTxWarp>
                          <a:noAutofit/>
                        </wps:bodyPr>
                      </wps:wsp>
                      <wps:wsp>
                        <wps:cNvPr id="2039" name="Graphic 2039"/>
                        <wps:cNvSpPr/>
                        <wps:spPr>
                          <a:xfrm>
                            <a:off x="1428750" y="1767839"/>
                            <a:ext cx="441959" cy="6985"/>
                          </a:xfrm>
                          <a:custGeom>
                            <a:avLst/>
                            <a:gdLst/>
                            <a:ahLst/>
                            <a:cxnLst/>
                            <a:rect l="l" t="t" r="r" b="b"/>
                            <a:pathLst>
                              <a:path w="441959" h="6985">
                                <a:moveTo>
                                  <a:pt x="3810" y="0"/>
                                </a:moveTo>
                                <a:lnTo>
                                  <a:pt x="109728" y="0"/>
                                </a:lnTo>
                                <a:lnTo>
                                  <a:pt x="112776" y="762"/>
                                </a:lnTo>
                                <a:lnTo>
                                  <a:pt x="113538" y="3810"/>
                                </a:lnTo>
                                <a:lnTo>
                                  <a:pt x="112776" y="6096"/>
                                </a:lnTo>
                                <a:lnTo>
                                  <a:pt x="109728" y="6858"/>
                                </a:lnTo>
                                <a:lnTo>
                                  <a:pt x="3810" y="6858"/>
                                </a:lnTo>
                                <a:lnTo>
                                  <a:pt x="1524" y="6096"/>
                                </a:lnTo>
                                <a:lnTo>
                                  <a:pt x="0" y="3810"/>
                                </a:lnTo>
                                <a:lnTo>
                                  <a:pt x="1524" y="762"/>
                                </a:lnTo>
                                <a:lnTo>
                                  <a:pt x="3810" y="0"/>
                                </a:lnTo>
                                <a:close/>
                              </a:path>
                              <a:path w="441959" h="6985">
                                <a:moveTo>
                                  <a:pt x="174498" y="0"/>
                                </a:moveTo>
                                <a:lnTo>
                                  <a:pt x="280416" y="0"/>
                                </a:lnTo>
                                <a:lnTo>
                                  <a:pt x="282702" y="762"/>
                                </a:lnTo>
                                <a:lnTo>
                                  <a:pt x="283464" y="3810"/>
                                </a:lnTo>
                                <a:lnTo>
                                  <a:pt x="282702" y="6096"/>
                                </a:lnTo>
                                <a:lnTo>
                                  <a:pt x="280416" y="6858"/>
                                </a:lnTo>
                                <a:lnTo>
                                  <a:pt x="174498" y="6858"/>
                                </a:lnTo>
                                <a:lnTo>
                                  <a:pt x="171450" y="6096"/>
                                </a:lnTo>
                                <a:lnTo>
                                  <a:pt x="170688" y="3810"/>
                                </a:lnTo>
                                <a:lnTo>
                                  <a:pt x="171450" y="762"/>
                                </a:lnTo>
                                <a:lnTo>
                                  <a:pt x="174498" y="0"/>
                                </a:lnTo>
                                <a:close/>
                              </a:path>
                              <a:path w="441959" h="6985">
                                <a:moveTo>
                                  <a:pt x="343662" y="0"/>
                                </a:moveTo>
                                <a:lnTo>
                                  <a:pt x="438150" y="0"/>
                                </a:lnTo>
                                <a:lnTo>
                                  <a:pt x="441198" y="762"/>
                                </a:lnTo>
                                <a:lnTo>
                                  <a:pt x="441960" y="3810"/>
                                </a:lnTo>
                                <a:lnTo>
                                  <a:pt x="441198" y="6096"/>
                                </a:lnTo>
                                <a:lnTo>
                                  <a:pt x="438150" y="6858"/>
                                </a:lnTo>
                                <a:lnTo>
                                  <a:pt x="343662" y="6858"/>
                                </a:lnTo>
                                <a:lnTo>
                                  <a:pt x="341376" y="6096"/>
                                </a:lnTo>
                                <a:lnTo>
                                  <a:pt x="340614" y="3810"/>
                                </a:lnTo>
                                <a:lnTo>
                                  <a:pt x="341376" y="762"/>
                                </a:lnTo>
                                <a:lnTo>
                                  <a:pt x="343662" y="0"/>
                                </a:lnTo>
                                <a:close/>
                              </a:path>
                            </a:pathLst>
                          </a:custGeom>
                          <a:ln w="762">
                            <a:solidFill>
                              <a:srgbClr val="000000"/>
                            </a:solidFill>
                            <a:prstDash val="solid"/>
                          </a:ln>
                        </wps:spPr>
                        <wps:bodyPr wrap="square" lIns="0" tIns="0" rIns="0" bIns="0" rtlCol="0">
                          <a:prstTxWarp prst="textNoShape">
                            <a:avLst/>
                          </a:prstTxWarp>
                          <a:noAutofit/>
                        </wps:bodyPr>
                      </wps:wsp>
                      <wps:wsp>
                        <wps:cNvPr id="2040" name="Graphic 2040"/>
                        <wps:cNvSpPr/>
                        <wps:spPr>
                          <a:xfrm>
                            <a:off x="1384554" y="1739645"/>
                            <a:ext cx="2595880" cy="63500"/>
                          </a:xfrm>
                          <a:custGeom>
                            <a:avLst/>
                            <a:gdLst/>
                            <a:ahLst/>
                            <a:cxnLst/>
                            <a:rect l="l" t="t" r="r" b="b"/>
                            <a:pathLst>
                              <a:path w="2595880" h="63500">
                                <a:moveTo>
                                  <a:pt x="63246" y="0"/>
                                </a:moveTo>
                                <a:lnTo>
                                  <a:pt x="0" y="32004"/>
                                </a:lnTo>
                                <a:lnTo>
                                  <a:pt x="63246" y="63246"/>
                                </a:lnTo>
                                <a:lnTo>
                                  <a:pt x="60198" y="56388"/>
                                </a:lnTo>
                                <a:lnTo>
                                  <a:pt x="57912" y="48006"/>
                                </a:lnTo>
                                <a:lnTo>
                                  <a:pt x="56388" y="39624"/>
                                </a:lnTo>
                                <a:lnTo>
                                  <a:pt x="55626" y="32004"/>
                                </a:lnTo>
                                <a:lnTo>
                                  <a:pt x="56388" y="23622"/>
                                </a:lnTo>
                                <a:lnTo>
                                  <a:pt x="57912" y="15240"/>
                                </a:lnTo>
                                <a:lnTo>
                                  <a:pt x="60198" y="7620"/>
                                </a:lnTo>
                                <a:lnTo>
                                  <a:pt x="63246" y="0"/>
                                </a:lnTo>
                                <a:close/>
                              </a:path>
                              <a:path w="2595880" h="63500">
                                <a:moveTo>
                                  <a:pt x="531114" y="32004"/>
                                </a:moveTo>
                                <a:lnTo>
                                  <a:pt x="467106" y="0"/>
                                </a:lnTo>
                                <a:lnTo>
                                  <a:pt x="470916" y="7620"/>
                                </a:lnTo>
                                <a:lnTo>
                                  <a:pt x="473202" y="15240"/>
                                </a:lnTo>
                                <a:lnTo>
                                  <a:pt x="474726" y="23622"/>
                                </a:lnTo>
                                <a:lnTo>
                                  <a:pt x="475488" y="32004"/>
                                </a:lnTo>
                                <a:lnTo>
                                  <a:pt x="474726" y="39624"/>
                                </a:lnTo>
                                <a:lnTo>
                                  <a:pt x="473202" y="48006"/>
                                </a:lnTo>
                                <a:lnTo>
                                  <a:pt x="470916" y="56388"/>
                                </a:lnTo>
                                <a:lnTo>
                                  <a:pt x="467106" y="63246"/>
                                </a:lnTo>
                                <a:lnTo>
                                  <a:pt x="531114" y="32004"/>
                                </a:lnTo>
                                <a:close/>
                              </a:path>
                              <a:path w="2595880" h="63500">
                                <a:moveTo>
                                  <a:pt x="1575054" y="32004"/>
                                </a:moveTo>
                                <a:lnTo>
                                  <a:pt x="1574292" y="29718"/>
                                </a:lnTo>
                                <a:lnTo>
                                  <a:pt x="1571244" y="28194"/>
                                </a:lnTo>
                                <a:lnTo>
                                  <a:pt x="1465326" y="28194"/>
                                </a:lnTo>
                                <a:lnTo>
                                  <a:pt x="1463040" y="29718"/>
                                </a:lnTo>
                                <a:lnTo>
                                  <a:pt x="1461516" y="32004"/>
                                </a:lnTo>
                                <a:lnTo>
                                  <a:pt x="1463040" y="34290"/>
                                </a:lnTo>
                                <a:lnTo>
                                  <a:pt x="1465326" y="35052"/>
                                </a:lnTo>
                                <a:lnTo>
                                  <a:pt x="1571244" y="35052"/>
                                </a:lnTo>
                                <a:lnTo>
                                  <a:pt x="1574292" y="34290"/>
                                </a:lnTo>
                                <a:lnTo>
                                  <a:pt x="1575054" y="32004"/>
                                </a:lnTo>
                                <a:close/>
                              </a:path>
                              <a:path w="2595880" h="63500">
                                <a:moveTo>
                                  <a:pt x="1744980" y="32004"/>
                                </a:moveTo>
                                <a:lnTo>
                                  <a:pt x="1744218" y="29718"/>
                                </a:lnTo>
                                <a:lnTo>
                                  <a:pt x="1741932" y="28194"/>
                                </a:lnTo>
                                <a:lnTo>
                                  <a:pt x="1636014" y="28194"/>
                                </a:lnTo>
                                <a:lnTo>
                                  <a:pt x="1632966" y="29718"/>
                                </a:lnTo>
                                <a:lnTo>
                                  <a:pt x="1632204" y="32004"/>
                                </a:lnTo>
                                <a:lnTo>
                                  <a:pt x="1632966" y="34290"/>
                                </a:lnTo>
                                <a:lnTo>
                                  <a:pt x="1636014" y="35052"/>
                                </a:lnTo>
                                <a:lnTo>
                                  <a:pt x="1741932" y="35052"/>
                                </a:lnTo>
                                <a:lnTo>
                                  <a:pt x="1744218" y="34290"/>
                                </a:lnTo>
                                <a:lnTo>
                                  <a:pt x="1744980" y="32004"/>
                                </a:lnTo>
                                <a:close/>
                              </a:path>
                              <a:path w="2595880" h="63500">
                                <a:moveTo>
                                  <a:pt x="1915668" y="32004"/>
                                </a:moveTo>
                                <a:lnTo>
                                  <a:pt x="1914144" y="29718"/>
                                </a:lnTo>
                                <a:lnTo>
                                  <a:pt x="1911858" y="28194"/>
                                </a:lnTo>
                                <a:lnTo>
                                  <a:pt x="1805178" y="28194"/>
                                </a:lnTo>
                                <a:lnTo>
                                  <a:pt x="1803654" y="29718"/>
                                </a:lnTo>
                                <a:lnTo>
                                  <a:pt x="1802130" y="32004"/>
                                </a:lnTo>
                                <a:lnTo>
                                  <a:pt x="1803654" y="34290"/>
                                </a:lnTo>
                                <a:lnTo>
                                  <a:pt x="1805178" y="35052"/>
                                </a:lnTo>
                                <a:lnTo>
                                  <a:pt x="1911858" y="35052"/>
                                </a:lnTo>
                                <a:lnTo>
                                  <a:pt x="1914144" y="34290"/>
                                </a:lnTo>
                                <a:lnTo>
                                  <a:pt x="1915668" y="32004"/>
                                </a:lnTo>
                                <a:close/>
                              </a:path>
                              <a:path w="2595880" h="63500">
                                <a:moveTo>
                                  <a:pt x="2085594" y="32004"/>
                                </a:moveTo>
                                <a:lnTo>
                                  <a:pt x="2084832" y="29718"/>
                                </a:lnTo>
                                <a:lnTo>
                                  <a:pt x="2081784" y="28194"/>
                                </a:lnTo>
                                <a:lnTo>
                                  <a:pt x="1975104" y="28194"/>
                                </a:lnTo>
                                <a:lnTo>
                                  <a:pt x="1972818" y="29718"/>
                                </a:lnTo>
                                <a:lnTo>
                                  <a:pt x="1972056" y="32004"/>
                                </a:lnTo>
                                <a:lnTo>
                                  <a:pt x="1972818" y="34290"/>
                                </a:lnTo>
                                <a:lnTo>
                                  <a:pt x="1975104" y="35052"/>
                                </a:lnTo>
                                <a:lnTo>
                                  <a:pt x="2081784" y="35052"/>
                                </a:lnTo>
                                <a:lnTo>
                                  <a:pt x="2084832" y="34290"/>
                                </a:lnTo>
                                <a:lnTo>
                                  <a:pt x="2085594" y="32004"/>
                                </a:lnTo>
                                <a:close/>
                              </a:path>
                              <a:path w="2595880" h="63500">
                                <a:moveTo>
                                  <a:pt x="2255520" y="32004"/>
                                </a:moveTo>
                                <a:lnTo>
                                  <a:pt x="2254758" y="29718"/>
                                </a:lnTo>
                                <a:lnTo>
                                  <a:pt x="2252472" y="28194"/>
                                </a:lnTo>
                                <a:lnTo>
                                  <a:pt x="2145792" y="28194"/>
                                </a:lnTo>
                                <a:lnTo>
                                  <a:pt x="2143506" y="29718"/>
                                </a:lnTo>
                                <a:lnTo>
                                  <a:pt x="2141982" y="32004"/>
                                </a:lnTo>
                                <a:lnTo>
                                  <a:pt x="2143506" y="34290"/>
                                </a:lnTo>
                                <a:lnTo>
                                  <a:pt x="2145792" y="35052"/>
                                </a:lnTo>
                                <a:lnTo>
                                  <a:pt x="2252472" y="35052"/>
                                </a:lnTo>
                                <a:lnTo>
                                  <a:pt x="2254758" y="34290"/>
                                </a:lnTo>
                                <a:lnTo>
                                  <a:pt x="2255520" y="32004"/>
                                </a:lnTo>
                                <a:close/>
                              </a:path>
                              <a:path w="2595880" h="63500">
                                <a:moveTo>
                                  <a:pt x="2425446" y="32004"/>
                                </a:moveTo>
                                <a:lnTo>
                                  <a:pt x="2424684" y="29718"/>
                                </a:lnTo>
                                <a:lnTo>
                                  <a:pt x="2421636" y="28194"/>
                                </a:lnTo>
                                <a:lnTo>
                                  <a:pt x="2315718" y="28194"/>
                                </a:lnTo>
                                <a:lnTo>
                                  <a:pt x="2313432" y="29718"/>
                                </a:lnTo>
                                <a:lnTo>
                                  <a:pt x="2311908" y="32004"/>
                                </a:lnTo>
                                <a:lnTo>
                                  <a:pt x="2313432" y="34290"/>
                                </a:lnTo>
                                <a:lnTo>
                                  <a:pt x="2315718" y="35052"/>
                                </a:lnTo>
                                <a:lnTo>
                                  <a:pt x="2421636" y="35052"/>
                                </a:lnTo>
                                <a:lnTo>
                                  <a:pt x="2424684" y="34290"/>
                                </a:lnTo>
                                <a:lnTo>
                                  <a:pt x="2425446" y="32004"/>
                                </a:lnTo>
                                <a:close/>
                              </a:path>
                              <a:path w="2595880" h="63500">
                                <a:moveTo>
                                  <a:pt x="2595372" y="32004"/>
                                </a:moveTo>
                                <a:lnTo>
                                  <a:pt x="2594610" y="29718"/>
                                </a:lnTo>
                                <a:lnTo>
                                  <a:pt x="2592324" y="28194"/>
                                </a:lnTo>
                                <a:lnTo>
                                  <a:pt x="2486406" y="28194"/>
                                </a:lnTo>
                                <a:lnTo>
                                  <a:pt x="2483358" y="29718"/>
                                </a:lnTo>
                                <a:lnTo>
                                  <a:pt x="2482596" y="32004"/>
                                </a:lnTo>
                                <a:lnTo>
                                  <a:pt x="2483358" y="34290"/>
                                </a:lnTo>
                                <a:lnTo>
                                  <a:pt x="2486406" y="35052"/>
                                </a:lnTo>
                                <a:lnTo>
                                  <a:pt x="2592324" y="35052"/>
                                </a:lnTo>
                                <a:lnTo>
                                  <a:pt x="2594610" y="34290"/>
                                </a:lnTo>
                                <a:lnTo>
                                  <a:pt x="2595372" y="32004"/>
                                </a:lnTo>
                                <a:close/>
                              </a:path>
                            </a:pathLst>
                          </a:custGeom>
                          <a:solidFill>
                            <a:srgbClr val="000000"/>
                          </a:solidFill>
                        </wps:spPr>
                        <wps:bodyPr wrap="square" lIns="0" tIns="0" rIns="0" bIns="0" rtlCol="0">
                          <a:prstTxWarp prst="textNoShape">
                            <a:avLst/>
                          </a:prstTxWarp>
                          <a:noAutofit/>
                        </wps:bodyPr>
                      </wps:wsp>
                      <wps:wsp>
                        <wps:cNvPr id="2041" name="Graphic 2041"/>
                        <wps:cNvSpPr/>
                        <wps:spPr>
                          <a:xfrm>
                            <a:off x="2846070" y="1767839"/>
                            <a:ext cx="1134110" cy="6985"/>
                          </a:xfrm>
                          <a:custGeom>
                            <a:avLst/>
                            <a:gdLst/>
                            <a:ahLst/>
                            <a:cxnLst/>
                            <a:rect l="l" t="t" r="r" b="b"/>
                            <a:pathLst>
                              <a:path w="1134110" h="6985">
                                <a:moveTo>
                                  <a:pt x="3810" y="0"/>
                                </a:moveTo>
                                <a:lnTo>
                                  <a:pt x="109728" y="0"/>
                                </a:lnTo>
                                <a:lnTo>
                                  <a:pt x="112776" y="1524"/>
                                </a:lnTo>
                                <a:lnTo>
                                  <a:pt x="113538" y="3810"/>
                                </a:lnTo>
                                <a:lnTo>
                                  <a:pt x="112776" y="6096"/>
                                </a:lnTo>
                                <a:lnTo>
                                  <a:pt x="109728" y="6858"/>
                                </a:lnTo>
                                <a:lnTo>
                                  <a:pt x="3810" y="6858"/>
                                </a:lnTo>
                                <a:lnTo>
                                  <a:pt x="1524" y="6096"/>
                                </a:lnTo>
                                <a:lnTo>
                                  <a:pt x="0" y="3810"/>
                                </a:lnTo>
                                <a:lnTo>
                                  <a:pt x="1524" y="1524"/>
                                </a:lnTo>
                                <a:lnTo>
                                  <a:pt x="3810" y="0"/>
                                </a:lnTo>
                                <a:close/>
                              </a:path>
                              <a:path w="1134110" h="6985">
                                <a:moveTo>
                                  <a:pt x="174498" y="0"/>
                                </a:moveTo>
                                <a:lnTo>
                                  <a:pt x="280416" y="0"/>
                                </a:lnTo>
                                <a:lnTo>
                                  <a:pt x="282702" y="1524"/>
                                </a:lnTo>
                                <a:lnTo>
                                  <a:pt x="283464" y="3810"/>
                                </a:lnTo>
                                <a:lnTo>
                                  <a:pt x="282702" y="6096"/>
                                </a:lnTo>
                                <a:lnTo>
                                  <a:pt x="280416" y="6858"/>
                                </a:lnTo>
                                <a:lnTo>
                                  <a:pt x="174498" y="6858"/>
                                </a:lnTo>
                                <a:lnTo>
                                  <a:pt x="171450" y="6096"/>
                                </a:lnTo>
                                <a:lnTo>
                                  <a:pt x="170688" y="3810"/>
                                </a:lnTo>
                                <a:lnTo>
                                  <a:pt x="171450" y="1524"/>
                                </a:lnTo>
                                <a:lnTo>
                                  <a:pt x="174498" y="0"/>
                                </a:lnTo>
                                <a:close/>
                              </a:path>
                              <a:path w="1134110" h="6985">
                                <a:moveTo>
                                  <a:pt x="343662" y="0"/>
                                </a:moveTo>
                                <a:lnTo>
                                  <a:pt x="450342" y="0"/>
                                </a:lnTo>
                                <a:lnTo>
                                  <a:pt x="452628" y="1524"/>
                                </a:lnTo>
                                <a:lnTo>
                                  <a:pt x="454152" y="3810"/>
                                </a:lnTo>
                                <a:lnTo>
                                  <a:pt x="452628" y="6096"/>
                                </a:lnTo>
                                <a:lnTo>
                                  <a:pt x="450342" y="6858"/>
                                </a:lnTo>
                                <a:lnTo>
                                  <a:pt x="343662" y="6858"/>
                                </a:lnTo>
                                <a:lnTo>
                                  <a:pt x="342138" y="6096"/>
                                </a:lnTo>
                                <a:lnTo>
                                  <a:pt x="340614" y="3810"/>
                                </a:lnTo>
                                <a:lnTo>
                                  <a:pt x="342138" y="1524"/>
                                </a:lnTo>
                                <a:lnTo>
                                  <a:pt x="343662" y="0"/>
                                </a:lnTo>
                                <a:close/>
                              </a:path>
                              <a:path w="1134110" h="6985">
                                <a:moveTo>
                                  <a:pt x="513588" y="0"/>
                                </a:moveTo>
                                <a:lnTo>
                                  <a:pt x="620268" y="0"/>
                                </a:lnTo>
                                <a:lnTo>
                                  <a:pt x="623316" y="1524"/>
                                </a:lnTo>
                                <a:lnTo>
                                  <a:pt x="624078" y="3810"/>
                                </a:lnTo>
                                <a:lnTo>
                                  <a:pt x="623316" y="6096"/>
                                </a:lnTo>
                                <a:lnTo>
                                  <a:pt x="620268" y="6858"/>
                                </a:lnTo>
                                <a:lnTo>
                                  <a:pt x="513588" y="6858"/>
                                </a:lnTo>
                                <a:lnTo>
                                  <a:pt x="511302" y="6096"/>
                                </a:lnTo>
                                <a:lnTo>
                                  <a:pt x="510540" y="3810"/>
                                </a:lnTo>
                                <a:lnTo>
                                  <a:pt x="511302" y="1524"/>
                                </a:lnTo>
                                <a:lnTo>
                                  <a:pt x="513588" y="0"/>
                                </a:lnTo>
                                <a:close/>
                              </a:path>
                              <a:path w="1134110" h="6985">
                                <a:moveTo>
                                  <a:pt x="684276" y="0"/>
                                </a:moveTo>
                                <a:lnTo>
                                  <a:pt x="790956" y="0"/>
                                </a:lnTo>
                                <a:lnTo>
                                  <a:pt x="793242" y="1524"/>
                                </a:lnTo>
                                <a:lnTo>
                                  <a:pt x="794004" y="3810"/>
                                </a:lnTo>
                                <a:lnTo>
                                  <a:pt x="793242" y="6096"/>
                                </a:lnTo>
                                <a:lnTo>
                                  <a:pt x="790956" y="6858"/>
                                </a:lnTo>
                                <a:lnTo>
                                  <a:pt x="684276" y="6858"/>
                                </a:lnTo>
                                <a:lnTo>
                                  <a:pt x="681990" y="6096"/>
                                </a:lnTo>
                                <a:lnTo>
                                  <a:pt x="680466" y="3810"/>
                                </a:lnTo>
                                <a:lnTo>
                                  <a:pt x="681990" y="1524"/>
                                </a:lnTo>
                                <a:lnTo>
                                  <a:pt x="684276" y="0"/>
                                </a:lnTo>
                                <a:close/>
                              </a:path>
                              <a:path w="1134110" h="6985">
                                <a:moveTo>
                                  <a:pt x="854202" y="0"/>
                                </a:moveTo>
                                <a:lnTo>
                                  <a:pt x="960120" y="0"/>
                                </a:lnTo>
                                <a:lnTo>
                                  <a:pt x="963168" y="1524"/>
                                </a:lnTo>
                                <a:lnTo>
                                  <a:pt x="963930" y="3810"/>
                                </a:lnTo>
                                <a:lnTo>
                                  <a:pt x="963168" y="6096"/>
                                </a:lnTo>
                                <a:lnTo>
                                  <a:pt x="960120" y="6858"/>
                                </a:lnTo>
                                <a:lnTo>
                                  <a:pt x="854202" y="6858"/>
                                </a:lnTo>
                                <a:lnTo>
                                  <a:pt x="851916" y="6096"/>
                                </a:lnTo>
                                <a:lnTo>
                                  <a:pt x="850392" y="3810"/>
                                </a:lnTo>
                                <a:lnTo>
                                  <a:pt x="851916" y="1524"/>
                                </a:lnTo>
                                <a:lnTo>
                                  <a:pt x="854202" y="0"/>
                                </a:lnTo>
                                <a:close/>
                              </a:path>
                              <a:path w="1134110" h="6985">
                                <a:moveTo>
                                  <a:pt x="1024890" y="0"/>
                                </a:moveTo>
                                <a:lnTo>
                                  <a:pt x="1130808" y="0"/>
                                </a:lnTo>
                                <a:lnTo>
                                  <a:pt x="1133094" y="1524"/>
                                </a:lnTo>
                                <a:lnTo>
                                  <a:pt x="1133856" y="3810"/>
                                </a:lnTo>
                                <a:lnTo>
                                  <a:pt x="1133094" y="6096"/>
                                </a:lnTo>
                                <a:lnTo>
                                  <a:pt x="1130808" y="6858"/>
                                </a:lnTo>
                                <a:lnTo>
                                  <a:pt x="1024890" y="6858"/>
                                </a:lnTo>
                                <a:lnTo>
                                  <a:pt x="1021842" y="6096"/>
                                </a:lnTo>
                                <a:lnTo>
                                  <a:pt x="1021080" y="3810"/>
                                </a:lnTo>
                                <a:lnTo>
                                  <a:pt x="1021842" y="1524"/>
                                </a:lnTo>
                                <a:lnTo>
                                  <a:pt x="1024890" y="0"/>
                                </a:lnTo>
                                <a:close/>
                              </a:path>
                            </a:pathLst>
                          </a:custGeom>
                          <a:ln w="762">
                            <a:solidFill>
                              <a:srgbClr val="000000"/>
                            </a:solidFill>
                            <a:prstDash val="solid"/>
                          </a:ln>
                        </wps:spPr>
                        <wps:bodyPr wrap="square" lIns="0" tIns="0" rIns="0" bIns="0" rtlCol="0">
                          <a:prstTxWarp prst="textNoShape">
                            <a:avLst/>
                          </a:prstTxWarp>
                          <a:noAutofit/>
                        </wps:bodyPr>
                      </wps:wsp>
                      <wps:wsp>
                        <wps:cNvPr id="2042" name="Graphic 2042"/>
                        <wps:cNvSpPr/>
                        <wps:spPr>
                          <a:xfrm>
                            <a:off x="2801874" y="1739645"/>
                            <a:ext cx="1240790" cy="63500"/>
                          </a:xfrm>
                          <a:custGeom>
                            <a:avLst/>
                            <a:gdLst/>
                            <a:ahLst/>
                            <a:cxnLst/>
                            <a:rect l="l" t="t" r="r" b="b"/>
                            <a:pathLst>
                              <a:path w="1240790" h="63500">
                                <a:moveTo>
                                  <a:pt x="63246" y="0"/>
                                </a:moveTo>
                                <a:lnTo>
                                  <a:pt x="0" y="32004"/>
                                </a:lnTo>
                                <a:lnTo>
                                  <a:pt x="63246" y="63246"/>
                                </a:lnTo>
                                <a:lnTo>
                                  <a:pt x="60198" y="56388"/>
                                </a:lnTo>
                                <a:lnTo>
                                  <a:pt x="57912" y="48006"/>
                                </a:lnTo>
                                <a:lnTo>
                                  <a:pt x="56388" y="39624"/>
                                </a:lnTo>
                                <a:lnTo>
                                  <a:pt x="56388" y="23622"/>
                                </a:lnTo>
                                <a:lnTo>
                                  <a:pt x="57912" y="15240"/>
                                </a:lnTo>
                                <a:lnTo>
                                  <a:pt x="60198" y="7620"/>
                                </a:lnTo>
                                <a:lnTo>
                                  <a:pt x="63246" y="0"/>
                                </a:lnTo>
                                <a:close/>
                              </a:path>
                              <a:path w="1240790" h="63500">
                                <a:moveTo>
                                  <a:pt x="1240536" y="32004"/>
                                </a:moveTo>
                                <a:lnTo>
                                  <a:pt x="1175766" y="0"/>
                                </a:lnTo>
                                <a:lnTo>
                                  <a:pt x="1179576" y="7620"/>
                                </a:lnTo>
                                <a:lnTo>
                                  <a:pt x="1181862" y="15240"/>
                                </a:lnTo>
                                <a:lnTo>
                                  <a:pt x="1183386" y="23622"/>
                                </a:lnTo>
                                <a:lnTo>
                                  <a:pt x="1184148" y="32004"/>
                                </a:lnTo>
                                <a:lnTo>
                                  <a:pt x="1183386" y="39624"/>
                                </a:lnTo>
                                <a:lnTo>
                                  <a:pt x="1181862" y="48006"/>
                                </a:lnTo>
                                <a:lnTo>
                                  <a:pt x="1179576" y="56388"/>
                                </a:lnTo>
                                <a:lnTo>
                                  <a:pt x="1175766" y="63246"/>
                                </a:lnTo>
                                <a:lnTo>
                                  <a:pt x="1240536" y="32004"/>
                                </a:lnTo>
                                <a:close/>
                              </a:path>
                            </a:pathLst>
                          </a:custGeom>
                          <a:solidFill>
                            <a:srgbClr val="000000"/>
                          </a:solidFill>
                        </wps:spPr>
                        <wps:bodyPr wrap="square" lIns="0" tIns="0" rIns="0" bIns="0" rtlCol="0">
                          <a:prstTxWarp prst="textNoShape">
                            <a:avLst/>
                          </a:prstTxWarp>
                          <a:noAutofit/>
                        </wps:bodyPr>
                      </wps:wsp>
                      <wps:wsp>
                        <wps:cNvPr id="2043" name="Graphic 2043"/>
                        <wps:cNvSpPr/>
                        <wps:spPr>
                          <a:xfrm>
                            <a:off x="668273" y="211836"/>
                            <a:ext cx="4341495" cy="1463040"/>
                          </a:xfrm>
                          <a:custGeom>
                            <a:avLst/>
                            <a:gdLst/>
                            <a:ahLst/>
                            <a:cxnLst/>
                            <a:rect l="l" t="t" r="r" b="b"/>
                            <a:pathLst>
                              <a:path w="4341495" h="1463040">
                                <a:moveTo>
                                  <a:pt x="0" y="775716"/>
                                </a:moveTo>
                                <a:lnTo>
                                  <a:pt x="13716" y="721614"/>
                                </a:lnTo>
                                <a:lnTo>
                                  <a:pt x="27432" y="669798"/>
                                </a:lnTo>
                                <a:lnTo>
                                  <a:pt x="38862" y="621030"/>
                                </a:lnTo>
                                <a:lnTo>
                                  <a:pt x="51053" y="573024"/>
                                </a:lnTo>
                                <a:lnTo>
                                  <a:pt x="61722" y="528066"/>
                                </a:lnTo>
                                <a:lnTo>
                                  <a:pt x="72390" y="483870"/>
                                </a:lnTo>
                                <a:lnTo>
                                  <a:pt x="82296" y="442722"/>
                                </a:lnTo>
                                <a:lnTo>
                                  <a:pt x="91440" y="403860"/>
                                </a:lnTo>
                                <a:lnTo>
                                  <a:pt x="101346" y="365760"/>
                                </a:lnTo>
                                <a:lnTo>
                                  <a:pt x="118872" y="296418"/>
                                </a:lnTo>
                                <a:lnTo>
                                  <a:pt x="137160" y="233934"/>
                                </a:lnTo>
                                <a:lnTo>
                                  <a:pt x="156210" y="177546"/>
                                </a:lnTo>
                                <a:lnTo>
                                  <a:pt x="174498" y="134112"/>
                                </a:lnTo>
                                <a:lnTo>
                                  <a:pt x="182118" y="117348"/>
                                </a:lnTo>
                                <a:lnTo>
                                  <a:pt x="208026" y="72390"/>
                                </a:lnTo>
                                <a:lnTo>
                                  <a:pt x="236220" y="35814"/>
                                </a:lnTo>
                                <a:lnTo>
                                  <a:pt x="246126" y="27432"/>
                                </a:lnTo>
                                <a:lnTo>
                                  <a:pt x="255270" y="19050"/>
                                </a:lnTo>
                                <a:lnTo>
                                  <a:pt x="296418" y="762"/>
                                </a:lnTo>
                                <a:lnTo>
                                  <a:pt x="307086" y="0"/>
                                </a:lnTo>
                                <a:lnTo>
                                  <a:pt x="317754" y="762"/>
                                </a:lnTo>
                                <a:lnTo>
                                  <a:pt x="358902" y="18288"/>
                                </a:lnTo>
                                <a:lnTo>
                                  <a:pt x="390906" y="50292"/>
                                </a:lnTo>
                                <a:lnTo>
                                  <a:pt x="399288" y="60198"/>
                                </a:lnTo>
                                <a:lnTo>
                                  <a:pt x="407670" y="70866"/>
                                </a:lnTo>
                                <a:lnTo>
                                  <a:pt x="415290" y="83058"/>
                                </a:lnTo>
                                <a:lnTo>
                                  <a:pt x="430530" y="108966"/>
                                </a:lnTo>
                                <a:lnTo>
                                  <a:pt x="437388" y="124206"/>
                                </a:lnTo>
                                <a:lnTo>
                                  <a:pt x="445008" y="138684"/>
                                </a:lnTo>
                                <a:lnTo>
                                  <a:pt x="465581" y="191262"/>
                                </a:lnTo>
                                <a:lnTo>
                                  <a:pt x="486156" y="251460"/>
                                </a:lnTo>
                                <a:lnTo>
                                  <a:pt x="505968" y="319278"/>
                                </a:lnTo>
                                <a:lnTo>
                                  <a:pt x="515112" y="356616"/>
                                </a:lnTo>
                                <a:lnTo>
                                  <a:pt x="525780" y="395478"/>
                                </a:lnTo>
                                <a:lnTo>
                                  <a:pt x="535686" y="435864"/>
                                </a:lnTo>
                                <a:lnTo>
                                  <a:pt x="546354" y="479298"/>
                                </a:lnTo>
                                <a:lnTo>
                                  <a:pt x="557022" y="524256"/>
                                </a:lnTo>
                                <a:lnTo>
                                  <a:pt x="568452" y="570738"/>
                                </a:lnTo>
                                <a:lnTo>
                                  <a:pt x="579882" y="619506"/>
                                </a:lnTo>
                                <a:lnTo>
                                  <a:pt x="592836" y="669036"/>
                                </a:lnTo>
                                <a:lnTo>
                                  <a:pt x="605790" y="720852"/>
                                </a:lnTo>
                                <a:lnTo>
                                  <a:pt x="620268" y="775716"/>
                                </a:lnTo>
                                <a:lnTo>
                                  <a:pt x="633984" y="822960"/>
                                </a:lnTo>
                                <a:lnTo>
                                  <a:pt x="647700" y="868680"/>
                                </a:lnTo>
                                <a:lnTo>
                                  <a:pt x="659130" y="912876"/>
                                </a:lnTo>
                                <a:lnTo>
                                  <a:pt x="671322" y="954786"/>
                                </a:lnTo>
                                <a:lnTo>
                                  <a:pt x="681990" y="995172"/>
                                </a:lnTo>
                                <a:lnTo>
                                  <a:pt x="692658" y="1033272"/>
                                </a:lnTo>
                                <a:lnTo>
                                  <a:pt x="701802" y="1069848"/>
                                </a:lnTo>
                                <a:lnTo>
                                  <a:pt x="711708" y="1104900"/>
                                </a:lnTo>
                                <a:lnTo>
                                  <a:pt x="721614" y="1138428"/>
                                </a:lnTo>
                                <a:lnTo>
                                  <a:pt x="729996" y="1169670"/>
                                </a:lnTo>
                                <a:lnTo>
                                  <a:pt x="739140" y="1200150"/>
                                </a:lnTo>
                                <a:lnTo>
                                  <a:pt x="747522" y="1228344"/>
                                </a:lnTo>
                                <a:lnTo>
                                  <a:pt x="757428" y="1255776"/>
                                </a:lnTo>
                                <a:lnTo>
                                  <a:pt x="776478" y="1304544"/>
                                </a:lnTo>
                                <a:lnTo>
                                  <a:pt x="794004" y="1343406"/>
                                </a:lnTo>
                                <a:lnTo>
                                  <a:pt x="802386" y="1357884"/>
                                </a:lnTo>
                                <a:lnTo>
                                  <a:pt x="810768" y="1373124"/>
                                </a:lnTo>
                                <a:lnTo>
                                  <a:pt x="837438" y="1410462"/>
                                </a:lnTo>
                                <a:lnTo>
                                  <a:pt x="865632" y="1438656"/>
                                </a:lnTo>
                                <a:lnTo>
                                  <a:pt x="906018" y="1459992"/>
                                </a:lnTo>
                                <a:lnTo>
                                  <a:pt x="927354" y="1463040"/>
                                </a:lnTo>
                                <a:lnTo>
                                  <a:pt x="937260" y="1462278"/>
                                </a:lnTo>
                                <a:lnTo>
                                  <a:pt x="979169" y="1445514"/>
                                </a:lnTo>
                                <a:lnTo>
                                  <a:pt x="1011174" y="1418082"/>
                                </a:lnTo>
                                <a:lnTo>
                                  <a:pt x="1043178" y="1377696"/>
                                </a:lnTo>
                                <a:lnTo>
                                  <a:pt x="1057656" y="1352550"/>
                                </a:lnTo>
                                <a:lnTo>
                                  <a:pt x="1065276" y="1339596"/>
                                </a:lnTo>
                                <a:lnTo>
                                  <a:pt x="1075944" y="1317498"/>
                                </a:lnTo>
                                <a:lnTo>
                                  <a:pt x="1085850" y="1293114"/>
                                </a:lnTo>
                                <a:lnTo>
                                  <a:pt x="1096518" y="1267206"/>
                                </a:lnTo>
                                <a:lnTo>
                                  <a:pt x="1106424" y="1239012"/>
                                </a:lnTo>
                                <a:lnTo>
                                  <a:pt x="1116330" y="1210056"/>
                                </a:lnTo>
                                <a:lnTo>
                                  <a:pt x="1125474" y="1179576"/>
                                </a:lnTo>
                                <a:lnTo>
                                  <a:pt x="1135380" y="1146048"/>
                                </a:lnTo>
                                <a:lnTo>
                                  <a:pt x="1146048" y="1112520"/>
                                </a:lnTo>
                                <a:lnTo>
                                  <a:pt x="1155954" y="1075944"/>
                                </a:lnTo>
                                <a:lnTo>
                                  <a:pt x="1166622" y="1037844"/>
                                </a:lnTo>
                                <a:lnTo>
                                  <a:pt x="1177290" y="998220"/>
                                </a:lnTo>
                                <a:lnTo>
                                  <a:pt x="1188720" y="957072"/>
                                </a:lnTo>
                                <a:lnTo>
                                  <a:pt x="1200150" y="914400"/>
                                </a:lnTo>
                                <a:lnTo>
                                  <a:pt x="1213104" y="869442"/>
                                </a:lnTo>
                                <a:lnTo>
                                  <a:pt x="1226058" y="823722"/>
                                </a:lnTo>
                                <a:lnTo>
                                  <a:pt x="1240536" y="775716"/>
                                </a:lnTo>
                                <a:lnTo>
                                  <a:pt x="1254252" y="730758"/>
                                </a:lnTo>
                                <a:lnTo>
                                  <a:pt x="1267206" y="688086"/>
                                </a:lnTo>
                                <a:lnTo>
                                  <a:pt x="1280160" y="646938"/>
                                </a:lnTo>
                                <a:lnTo>
                                  <a:pt x="1290828" y="607314"/>
                                </a:lnTo>
                                <a:lnTo>
                                  <a:pt x="1302258" y="570738"/>
                                </a:lnTo>
                                <a:lnTo>
                                  <a:pt x="1312926" y="534162"/>
                                </a:lnTo>
                                <a:lnTo>
                                  <a:pt x="1322070" y="500634"/>
                                </a:lnTo>
                                <a:lnTo>
                                  <a:pt x="1331976" y="467106"/>
                                </a:lnTo>
                                <a:lnTo>
                                  <a:pt x="1341120" y="435864"/>
                                </a:lnTo>
                                <a:lnTo>
                                  <a:pt x="1350264" y="406908"/>
                                </a:lnTo>
                                <a:lnTo>
                                  <a:pt x="1359408" y="378714"/>
                                </a:lnTo>
                                <a:lnTo>
                                  <a:pt x="1367790" y="352044"/>
                                </a:lnTo>
                                <a:lnTo>
                                  <a:pt x="1377696" y="326898"/>
                                </a:lnTo>
                                <a:lnTo>
                                  <a:pt x="1386840" y="303276"/>
                                </a:lnTo>
                                <a:lnTo>
                                  <a:pt x="1396746" y="280416"/>
                                </a:lnTo>
                                <a:lnTo>
                                  <a:pt x="1414272" y="244602"/>
                                </a:lnTo>
                                <a:lnTo>
                                  <a:pt x="1439418" y="204216"/>
                                </a:lnTo>
                                <a:lnTo>
                                  <a:pt x="1448562" y="192786"/>
                                </a:lnTo>
                                <a:lnTo>
                                  <a:pt x="1456944" y="181356"/>
                                </a:lnTo>
                                <a:lnTo>
                                  <a:pt x="1485900" y="155448"/>
                                </a:lnTo>
                                <a:lnTo>
                                  <a:pt x="1527048" y="135636"/>
                                </a:lnTo>
                                <a:lnTo>
                                  <a:pt x="1547622" y="132588"/>
                                </a:lnTo>
                                <a:lnTo>
                                  <a:pt x="1557528" y="133350"/>
                                </a:lnTo>
                                <a:lnTo>
                                  <a:pt x="1598676" y="148590"/>
                                </a:lnTo>
                                <a:lnTo>
                                  <a:pt x="1639824" y="182880"/>
                                </a:lnTo>
                                <a:lnTo>
                                  <a:pt x="1670304" y="223266"/>
                                </a:lnTo>
                                <a:lnTo>
                                  <a:pt x="1696212" y="268986"/>
                                </a:lnTo>
                                <a:lnTo>
                                  <a:pt x="1716786" y="316230"/>
                                </a:lnTo>
                                <a:lnTo>
                                  <a:pt x="1736598" y="368808"/>
                                </a:lnTo>
                                <a:lnTo>
                                  <a:pt x="1745742" y="397764"/>
                                </a:lnTo>
                                <a:lnTo>
                                  <a:pt x="1756410" y="429006"/>
                                </a:lnTo>
                                <a:lnTo>
                                  <a:pt x="1765554" y="460248"/>
                                </a:lnTo>
                                <a:lnTo>
                                  <a:pt x="1776222" y="494538"/>
                                </a:lnTo>
                                <a:lnTo>
                                  <a:pt x="1786889" y="529590"/>
                                </a:lnTo>
                                <a:lnTo>
                                  <a:pt x="1797558" y="566928"/>
                                </a:lnTo>
                                <a:lnTo>
                                  <a:pt x="1808988" y="605790"/>
                                </a:lnTo>
                                <a:lnTo>
                                  <a:pt x="1820418" y="645414"/>
                                </a:lnTo>
                                <a:lnTo>
                                  <a:pt x="1846326" y="730758"/>
                                </a:lnTo>
                                <a:lnTo>
                                  <a:pt x="1860042" y="775716"/>
                                </a:lnTo>
                                <a:lnTo>
                                  <a:pt x="1874520" y="810006"/>
                                </a:lnTo>
                                <a:lnTo>
                                  <a:pt x="1887474" y="842010"/>
                                </a:lnTo>
                                <a:lnTo>
                                  <a:pt x="1900427" y="873252"/>
                                </a:lnTo>
                                <a:lnTo>
                                  <a:pt x="1911095" y="902970"/>
                                </a:lnTo>
                                <a:lnTo>
                                  <a:pt x="1922526" y="931164"/>
                                </a:lnTo>
                                <a:lnTo>
                                  <a:pt x="1932432" y="958596"/>
                                </a:lnTo>
                                <a:lnTo>
                                  <a:pt x="1942338" y="984504"/>
                                </a:lnTo>
                                <a:lnTo>
                                  <a:pt x="1952244" y="1009650"/>
                                </a:lnTo>
                                <a:lnTo>
                                  <a:pt x="1961388" y="1033272"/>
                                </a:lnTo>
                                <a:lnTo>
                                  <a:pt x="1970532" y="1055370"/>
                                </a:lnTo>
                                <a:lnTo>
                                  <a:pt x="1978914" y="1076706"/>
                                </a:lnTo>
                                <a:lnTo>
                                  <a:pt x="1988058" y="1096518"/>
                                </a:lnTo>
                                <a:lnTo>
                                  <a:pt x="2007108" y="1134618"/>
                                </a:lnTo>
                                <a:lnTo>
                                  <a:pt x="2042922" y="1188720"/>
                                </a:lnTo>
                                <a:lnTo>
                                  <a:pt x="2077212" y="1226058"/>
                                </a:lnTo>
                                <a:lnTo>
                                  <a:pt x="2116074" y="1251204"/>
                                </a:lnTo>
                                <a:lnTo>
                                  <a:pt x="2157222" y="1262634"/>
                                </a:lnTo>
                                <a:lnTo>
                                  <a:pt x="2167128" y="1263396"/>
                                </a:lnTo>
                                <a:lnTo>
                                  <a:pt x="2177796" y="1262634"/>
                                </a:lnTo>
                                <a:lnTo>
                                  <a:pt x="2227326" y="1247394"/>
                                </a:lnTo>
                                <a:lnTo>
                                  <a:pt x="2260092" y="1225296"/>
                                </a:lnTo>
                                <a:lnTo>
                                  <a:pt x="2290572" y="1194054"/>
                                </a:lnTo>
                                <a:lnTo>
                                  <a:pt x="2316480" y="1160526"/>
                                </a:lnTo>
                                <a:lnTo>
                                  <a:pt x="2336292" y="1124712"/>
                                </a:lnTo>
                                <a:lnTo>
                                  <a:pt x="2346960" y="1104900"/>
                                </a:lnTo>
                                <a:lnTo>
                                  <a:pt x="2356104" y="1084326"/>
                                </a:lnTo>
                                <a:lnTo>
                                  <a:pt x="2366010" y="1062228"/>
                                </a:lnTo>
                                <a:lnTo>
                                  <a:pt x="2376678" y="1039368"/>
                                </a:lnTo>
                                <a:lnTo>
                                  <a:pt x="2385822" y="1014222"/>
                                </a:lnTo>
                                <a:lnTo>
                                  <a:pt x="2396490" y="989076"/>
                                </a:lnTo>
                                <a:lnTo>
                                  <a:pt x="2406396" y="961644"/>
                                </a:lnTo>
                                <a:lnTo>
                                  <a:pt x="2417826" y="933450"/>
                                </a:lnTo>
                                <a:lnTo>
                                  <a:pt x="2428494" y="904494"/>
                                </a:lnTo>
                                <a:lnTo>
                                  <a:pt x="2440686" y="874014"/>
                                </a:lnTo>
                                <a:lnTo>
                                  <a:pt x="2452878" y="842010"/>
                                </a:lnTo>
                                <a:lnTo>
                                  <a:pt x="2466594" y="810006"/>
                                </a:lnTo>
                                <a:lnTo>
                                  <a:pt x="2480310" y="775716"/>
                                </a:lnTo>
                                <a:lnTo>
                                  <a:pt x="2494788" y="742950"/>
                                </a:lnTo>
                                <a:lnTo>
                                  <a:pt x="2507742" y="712470"/>
                                </a:lnTo>
                                <a:lnTo>
                                  <a:pt x="2520696" y="682752"/>
                                </a:lnTo>
                                <a:lnTo>
                                  <a:pt x="2531364" y="653796"/>
                                </a:lnTo>
                                <a:lnTo>
                                  <a:pt x="2542794" y="626364"/>
                                </a:lnTo>
                                <a:lnTo>
                                  <a:pt x="2552700" y="600456"/>
                                </a:lnTo>
                                <a:lnTo>
                                  <a:pt x="2562606" y="576072"/>
                                </a:lnTo>
                                <a:lnTo>
                                  <a:pt x="2571750" y="552450"/>
                                </a:lnTo>
                                <a:lnTo>
                                  <a:pt x="2581656" y="529590"/>
                                </a:lnTo>
                                <a:lnTo>
                                  <a:pt x="2590800" y="508254"/>
                                </a:lnTo>
                                <a:lnTo>
                                  <a:pt x="2608326" y="468630"/>
                                </a:lnTo>
                                <a:lnTo>
                                  <a:pt x="2627376" y="433578"/>
                                </a:lnTo>
                                <a:lnTo>
                                  <a:pt x="2663190" y="381000"/>
                                </a:lnTo>
                                <a:lnTo>
                                  <a:pt x="2697480" y="345186"/>
                                </a:lnTo>
                                <a:lnTo>
                                  <a:pt x="2707386" y="339090"/>
                                </a:lnTo>
                                <a:lnTo>
                                  <a:pt x="2716530" y="332232"/>
                                </a:lnTo>
                                <a:lnTo>
                                  <a:pt x="2726436" y="326136"/>
                                </a:lnTo>
                                <a:lnTo>
                                  <a:pt x="2735580" y="321564"/>
                                </a:lnTo>
                                <a:lnTo>
                                  <a:pt x="2746248" y="316992"/>
                                </a:lnTo>
                                <a:lnTo>
                                  <a:pt x="2756916" y="314706"/>
                                </a:lnTo>
                                <a:lnTo>
                                  <a:pt x="2766822" y="312420"/>
                                </a:lnTo>
                                <a:lnTo>
                                  <a:pt x="2777490" y="310896"/>
                                </a:lnTo>
                                <a:lnTo>
                                  <a:pt x="2787396" y="310134"/>
                                </a:lnTo>
                                <a:lnTo>
                                  <a:pt x="2798064" y="310896"/>
                                </a:lnTo>
                                <a:lnTo>
                                  <a:pt x="2847594" y="325374"/>
                                </a:lnTo>
                                <a:lnTo>
                                  <a:pt x="2896362" y="360426"/>
                                </a:lnTo>
                                <a:lnTo>
                                  <a:pt x="2925318" y="393192"/>
                                </a:lnTo>
                                <a:lnTo>
                                  <a:pt x="2947416" y="425196"/>
                                </a:lnTo>
                                <a:lnTo>
                                  <a:pt x="2956560" y="442722"/>
                                </a:lnTo>
                                <a:lnTo>
                                  <a:pt x="2967228" y="461010"/>
                                </a:lnTo>
                                <a:lnTo>
                                  <a:pt x="2976372" y="480822"/>
                                </a:lnTo>
                                <a:lnTo>
                                  <a:pt x="2986278" y="502158"/>
                                </a:lnTo>
                                <a:lnTo>
                                  <a:pt x="2996184" y="524256"/>
                                </a:lnTo>
                                <a:lnTo>
                                  <a:pt x="3006090" y="547878"/>
                                </a:lnTo>
                                <a:lnTo>
                                  <a:pt x="3016758" y="572262"/>
                                </a:lnTo>
                                <a:lnTo>
                                  <a:pt x="3026664" y="598170"/>
                                </a:lnTo>
                                <a:lnTo>
                                  <a:pt x="3038094" y="624078"/>
                                </a:lnTo>
                                <a:lnTo>
                                  <a:pt x="3048762" y="652272"/>
                                </a:lnTo>
                                <a:lnTo>
                                  <a:pt x="3060954" y="681990"/>
                                </a:lnTo>
                                <a:lnTo>
                                  <a:pt x="3073146" y="712470"/>
                                </a:lnTo>
                                <a:lnTo>
                                  <a:pt x="3086862" y="742950"/>
                                </a:lnTo>
                                <a:lnTo>
                                  <a:pt x="3100578" y="775716"/>
                                </a:lnTo>
                                <a:lnTo>
                                  <a:pt x="3114294" y="801624"/>
                                </a:lnTo>
                                <a:lnTo>
                                  <a:pt x="3128010" y="826770"/>
                                </a:lnTo>
                                <a:lnTo>
                                  <a:pt x="3151632" y="874014"/>
                                </a:lnTo>
                                <a:lnTo>
                                  <a:pt x="3162300" y="896112"/>
                                </a:lnTo>
                                <a:lnTo>
                                  <a:pt x="3172968" y="916686"/>
                                </a:lnTo>
                                <a:lnTo>
                                  <a:pt x="3182874" y="937260"/>
                                </a:lnTo>
                                <a:lnTo>
                                  <a:pt x="3192018" y="956310"/>
                                </a:lnTo>
                                <a:lnTo>
                                  <a:pt x="3201924" y="974598"/>
                                </a:lnTo>
                                <a:lnTo>
                                  <a:pt x="3210306" y="992124"/>
                                </a:lnTo>
                                <a:lnTo>
                                  <a:pt x="3219450" y="1008126"/>
                                </a:lnTo>
                                <a:lnTo>
                                  <a:pt x="3237738" y="1038606"/>
                                </a:lnTo>
                                <a:lnTo>
                                  <a:pt x="3247644" y="1052322"/>
                                </a:lnTo>
                                <a:lnTo>
                                  <a:pt x="3256788" y="1066038"/>
                                </a:lnTo>
                                <a:lnTo>
                                  <a:pt x="3282696" y="1094994"/>
                                </a:lnTo>
                                <a:lnTo>
                                  <a:pt x="3317748" y="1123188"/>
                                </a:lnTo>
                                <a:lnTo>
                                  <a:pt x="3355848" y="1143000"/>
                                </a:lnTo>
                                <a:lnTo>
                                  <a:pt x="3397758" y="1152144"/>
                                </a:lnTo>
                                <a:lnTo>
                                  <a:pt x="3418332" y="1152144"/>
                                </a:lnTo>
                                <a:lnTo>
                                  <a:pt x="3467862" y="1139952"/>
                                </a:lnTo>
                                <a:lnTo>
                                  <a:pt x="3516629" y="1112520"/>
                                </a:lnTo>
                                <a:lnTo>
                                  <a:pt x="3545586" y="1085088"/>
                                </a:lnTo>
                                <a:lnTo>
                                  <a:pt x="3576828" y="1045464"/>
                                </a:lnTo>
                                <a:lnTo>
                                  <a:pt x="3596640" y="1014222"/>
                                </a:lnTo>
                                <a:lnTo>
                                  <a:pt x="3606546" y="997458"/>
                                </a:lnTo>
                                <a:lnTo>
                                  <a:pt x="3616452" y="978408"/>
                                </a:lnTo>
                                <a:lnTo>
                                  <a:pt x="3626358" y="960120"/>
                                </a:lnTo>
                                <a:lnTo>
                                  <a:pt x="3636264" y="940308"/>
                                </a:lnTo>
                                <a:lnTo>
                                  <a:pt x="3646932" y="919734"/>
                                </a:lnTo>
                                <a:lnTo>
                                  <a:pt x="3658362" y="897636"/>
                                </a:lnTo>
                                <a:lnTo>
                                  <a:pt x="3669029" y="875538"/>
                                </a:lnTo>
                                <a:lnTo>
                                  <a:pt x="3681222" y="851916"/>
                                </a:lnTo>
                                <a:lnTo>
                                  <a:pt x="3706367" y="801624"/>
                                </a:lnTo>
                                <a:lnTo>
                                  <a:pt x="3720846" y="775716"/>
                                </a:lnTo>
                                <a:lnTo>
                                  <a:pt x="3734562" y="752856"/>
                                </a:lnTo>
                                <a:lnTo>
                                  <a:pt x="3748278" y="730758"/>
                                </a:lnTo>
                                <a:lnTo>
                                  <a:pt x="3760470" y="709422"/>
                                </a:lnTo>
                                <a:lnTo>
                                  <a:pt x="3771900" y="688848"/>
                                </a:lnTo>
                                <a:lnTo>
                                  <a:pt x="3782567" y="669036"/>
                                </a:lnTo>
                                <a:lnTo>
                                  <a:pt x="3793236" y="650748"/>
                                </a:lnTo>
                                <a:lnTo>
                                  <a:pt x="3802379" y="633222"/>
                                </a:lnTo>
                                <a:lnTo>
                                  <a:pt x="3822191" y="599694"/>
                                </a:lnTo>
                                <a:lnTo>
                                  <a:pt x="3830574" y="584454"/>
                                </a:lnTo>
                                <a:lnTo>
                                  <a:pt x="3839717" y="570738"/>
                                </a:lnTo>
                                <a:lnTo>
                                  <a:pt x="3848100" y="556260"/>
                                </a:lnTo>
                                <a:lnTo>
                                  <a:pt x="3867912" y="531114"/>
                                </a:lnTo>
                                <a:lnTo>
                                  <a:pt x="3902964" y="493776"/>
                                </a:lnTo>
                                <a:lnTo>
                                  <a:pt x="3938016" y="468630"/>
                                </a:lnTo>
                                <a:lnTo>
                                  <a:pt x="3976116" y="451866"/>
                                </a:lnTo>
                                <a:lnTo>
                                  <a:pt x="4017264" y="443484"/>
                                </a:lnTo>
                                <a:lnTo>
                                  <a:pt x="4037838" y="443484"/>
                                </a:lnTo>
                                <a:lnTo>
                                  <a:pt x="4087367" y="454152"/>
                                </a:lnTo>
                                <a:lnTo>
                                  <a:pt x="4136136" y="479298"/>
                                </a:lnTo>
                                <a:lnTo>
                                  <a:pt x="4177284" y="513588"/>
                                </a:lnTo>
                                <a:lnTo>
                                  <a:pt x="4216908" y="565404"/>
                                </a:lnTo>
                                <a:lnTo>
                                  <a:pt x="4236720" y="596646"/>
                                </a:lnTo>
                                <a:lnTo>
                                  <a:pt x="4246626" y="612648"/>
                                </a:lnTo>
                                <a:lnTo>
                                  <a:pt x="4256532" y="630174"/>
                                </a:lnTo>
                                <a:lnTo>
                                  <a:pt x="4267200" y="648462"/>
                                </a:lnTo>
                                <a:lnTo>
                                  <a:pt x="4277868" y="668274"/>
                                </a:lnTo>
                                <a:lnTo>
                                  <a:pt x="4289298" y="688086"/>
                                </a:lnTo>
                                <a:lnTo>
                                  <a:pt x="4300728" y="708660"/>
                                </a:lnTo>
                                <a:lnTo>
                                  <a:pt x="4313682" y="729996"/>
                                </a:lnTo>
                                <a:lnTo>
                                  <a:pt x="4326636" y="752094"/>
                                </a:lnTo>
                                <a:lnTo>
                                  <a:pt x="4341114" y="775716"/>
                                </a:lnTo>
                              </a:path>
                            </a:pathLst>
                          </a:custGeom>
                          <a:ln w="7365">
                            <a:solidFill>
                              <a:srgbClr val="000000"/>
                            </a:solidFill>
                            <a:prstDash val="solid"/>
                          </a:ln>
                        </wps:spPr>
                        <wps:bodyPr wrap="square" lIns="0" tIns="0" rIns="0" bIns="0" rtlCol="0">
                          <a:prstTxWarp prst="textNoShape">
                            <a:avLst/>
                          </a:prstTxWarp>
                          <a:noAutofit/>
                        </wps:bodyPr>
                      </wps:wsp>
                      <wps:wsp>
                        <wps:cNvPr id="2044" name="Graphic 2044"/>
                        <wps:cNvSpPr/>
                        <wps:spPr>
                          <a:xfrm>
                            <a:off x="0" y="987552"/>
                            <a:ext cx="5630545" cy="1270"/>
                          </a:xfrm>
                          <a:custGeom>
                            <a:avLst/>
                            <a:gdLst/>
                            <a:ahLst/>
                            <a:cxnLst/>
                            <a:rect l="l" t="t" r="r" b="b"/>
                            <a:pathLst>
                              <a:path w="5630545" h="0">
                                <a:moveTo>
                                  <a:pt x="0" y="0"/>
                                </a:moveTo>
                                <a:lnTo>
                                  <a:pt x="5630418" y="0"/>
                                </a:lnTo>
                              </a:path>
                            </a:pathLst>
                          </a:custGeom>
                          <a:ln w="7365">
                            <a:solidFill>
                              <a:srgbClr val="000000"/>
                            </a:solidFill>
                            <a:prstDash val="solid"/>
                          </a:ln>
                        </wps:spPr>
                        <wps:bodyPr wrap="square" lIns="0" tIns="0" rIns="0" bIns="0" rtlCol="0">
                          <a:prstTxWarp prst="textNoShape">
                            <a:avLst/>
                          </a:prstTxWarp>
                          <a:noAutofit/>
                        </wps:bodyPr>
                      </wps:wsp>
                      <wps:wsp>
                        <wps:cNvPr id="2045" name="Graphic 2045"/>
                        <wps:cNvSpPr/>
                        <wps:spPr>
                          <a:xfrm>
                            <a:off x="5622797" y="955547"/>
                            <a:ext cx="95250" cy="64135"/>
                          </a:xfrm>
                          <a:custGeom>
                            <a:avLst/>
                            <a:gdLst/>
                            <a:ahLst/>
                            <a:cxnLst/>
                            <a:rect l="l" t="t" r="r" b="b"/>
                            <a:pathLst>
                              <a:path w="95250" h="64135">
                                <a:moveTo>
                                  <a:pt x="0" y="0"/>
                                </a:moveTo>
                                <a:lnTo>
                                  <a:pt x="0" y="64008"/>
                                </a:lnTo>
                                <a:lnTo>
                                  <a:pt x="95250" y="32004"/>
                                </a:lnTo>
                                <a:lnTo>
                                  <a:pt x="0" y="0"/>
                                </a:lnTo>
                                <a:close/>
                              </a:path>
                            </a:pathLst>
                          </a:custGeom>
                          <a:solidFill>
                            <a:srgbClr val="000000"/>
                          </a:solidFill>
                        </wps:spPr>
                        <wps:bodyPr wrap="square" lIns="0" tIns="0" rIns="0" bIns="0" rtlCol="0">
                          <a:prstTxWarp prst="textNoShape">
                            <a:avLst/>
                          </a:prstTxWarp>
                          <a:noAutofit/>
                        </wps:bodyPr>
                      </wps:wsp>
                      <wps:wsp>
                        <wps:cNvPr id="2046" name="Graphic 2046"/>
                        <wps:cNvSpPr/>
                        <wps:spPr>
                          <a:xfrm>
                            <a:off x="586740" y="987552"/>
                            <a:ext cx="81915" cy="243840"/>
                          </a:xfrm>
                          <a:custGeom>
                            <a:avLst/>
                            <a:gdLst/>
                            <a:ahLst/>
                            <a:cxnLst/>
                            <a:rect l="l" t="t" r="r" b="b"/>
                            <a:pathLst>
                              <a:path w="81915" h="243840">
                                <a:moveTo>
                                  <a:pt x="81533" y="0"/>
                                </a:moveTo>
                                <a:lnTo>
                                  <a:pt x="0" y="243840"/>
                                </a:lnTo>
                              </a:path>
                            </a:pathLst>
                          </a:custGeom>
                          <a:ln w="7365">
                            <a:solidFill>
                              <a:srgbClr val="000000"/>
                            </a:solidFill>
                            <a:prstDash val="solid"/>
                          </a:ln>
                        </wps:spPr>
                        <wps:bodyPr wrap="square" lIns="0" tIns="0" rIns="0" bIns="0" rtlCol="0">
                          <a:prstTxWarp prst="textNoShape">
                            <a:avLst/>
                          </a:prstTxWarp>
                          <a:noAutofit/>
                        </wps:bodyPr>
                      </wps:wsp>
                      <wps:wsp>
                        <wps:cNvPr id="2047" name="Textbox 2047"/>
                        <wps:cNvSpPr txBox="1"/>
                        <wps:spPr>
                          <a:xfrm>
                            <a:off x="5429250" y="1071146"/>
                            <a:ext cx="235585" cy="132080"/>
                          </a:xfrm>
                          <a:prstGeom prst="rect">
                            <a:avLst/>
                          </a:prstGeom>
                        </wps:spPr>
                        <wps:txbx>
                          <w:txbxContent>
                            <w:p>
                              <w:pPr>
                                <w:spacing w:line="206" w:lineRule="exact" w:before="0"/>
                                <w:ind w:left="0" w:right="0" w:firstLine="0"/>
                                <w:jc w:val="left"/>
                                <w:rPr>
                                  <w:sz w:val="18"/>
                                </w:rPr>
                              </w:pPr>
                              <w:r>
                                <w:rPr>
                                  <w:spacing w:val="-4"/>
                                  <w:w w:val="105"/>
                                  <w:sz w:val="18"/>
                                </w:rPr>
                                <w:t>time</w:t>
                              </w:r>
                            </w:p>
                          </w:txbxContent>
                        </wps:txbx>
                        <wps:bodyPr wrap="square" lIns="0" tIns="0" rIns="0" bIns="0" rtlCol="0">
                          <a:noAutofit/>
                        </wps:bodyPr>
                      </wps:wsp>
                    </wpg:wgp>
                  </a:graphicData>
                </a:graphic>
              </wp:anchor>
            </w:drawing>
          </mc:Choice>
          <mc:Fallback>
            <w:pict>
              <v:group style="position:absolute;margin-left:114.599998pt;margin-top:-29.238754pt;width:450.25pt;height:146.8pt;mso-position-horizontal-relative:page;mso-position-vertical-relative:paragraph;z-index:15854080" id="docshapegroup1399" coordorigin="2292,-585" coordsize="9005,2936">
                <v:shape style="position:absolute;left:4327;top:-172;width:11;height:2523" id="docshape1400" coordorigin="4327,-172" coordsize="11,2523" path="m4332,-172l4328,-171,4327,-166,4327,1,4328,4,4332,7,4336,4,4338,1,4338,-166,4336,-171,4332,-172xm4332,96l4328,98,4327,100,4327,268,4328,273,4332,274,4336,273,4338,268,4338,100,4336,98,4332,96xm4332,363l4328,364,4327,369,4327,537,4328,541,4332,542,4336,541,4338,537,4338,369,4336,364,4332,363xm4332,631l4328,633,4327,637,4327,804,4328,807,4332,810,4336,807,4338,804,4338,637,4336,633,4332,631xm4332,900l4328,901,4327,904,4327,1071,4328,1076,4332,1077,4336,1076,4338,1071,4338,904,4336,901,4332,900xm4332,1167l4328,1168,4327,1173,4327,1340,4328,1344,4332,1346,4336,1344,4338,1340,4338,1173,4336,1168,4332,1167xm4332,1434l4328,1436,4327,1440,4327,1608,4328,1612,4332,1614,4336,1612,4338,1608,4338,1440,4336,1436,4332,1434xm4332,1702l4328,1704,4327,1708,4327,1876,4328,1879,4332,1880,4336,1879,4338,1876,4338,1708,4336,1704,4332,1702xm4332,1970l4328,1972,4327,1976,4327,2143,4328,2146,4332,2149,4336,2146,4338,2143,4338,1976,4336,1972,4332,1970xm4332,2239l4328,2240,4327,2244,4327,2344,4328,2348,4332,2350,4336,2348,4338,2344,4338,2244,4336,2240,4332,2239xe" filled="true" fillcolor="#000000" stroked="false">
                  <v:path arrowok="t"/>
                  <v:fill type="solid"/>
                </v:shape>
                <v:shape style="position:absolute;left:4327;top:-172;width:11;height:2523" id="docshape1401" coordorigin="4327,-172" coordsize="11,2523" path="m4338,-166l4338,1,4336,4,4332,7,4328,4,4327,1,4327,-166,4328,-171,4332,-172,4336,-171,4338,-166xm4338,100l4338,268,4336,273,4332,274,4328,273,4327,268,4327,100,4328,98,4332,96,4336,98,4338,100xm4338,369l4338,537,4336,541,4332,542,4328,541,4327,537,4327,369,4328,364,4332,363,4336,364,4338,369xm4338,637l4338,804,4336,807,4332,810,4328,807,4327,804,4327,637,4328,633,4332,631,4336,633,4338,637xm4338,904l4338,1071,4336,1076,4332,1077,4328,1076,4327,1071,4327,904,4328,901,4332,900,4336,901,4338,904xm4338,1173l4338,1340,4336,1344,4332,1346,4328,1344,4327,1340,4327,1173,4328,1168,4332,1167,4336,1168,4338,1173xm4338,1440l4338,1608,4336,1612,4332,1614,4328,1612,4327,1608,4327,1440,4328,1436,4332,1434,4336,1436,4338,1440xm4338,1708l4338,1876,4336,1879,4332,1880,4328,1879,4327,1876,4327,1708,4328,1704,4332,1702,4336,1704,4338,1708xm4338,1976l4338,2143,4336,2146,4332,2149,4328,2146,4327,2143,4327,1976,4328,1972,4332,1970,4336,1972,4338,1976xm4338,2244l4338,2344,4336,2348,4332,2350,4328,2348,4327,2344,4327,2244,4328,2240,4332,2239,4336,2240,4338,2244xe" filled="false" stroked="true" strokeweight=".06pt" strokecolor="#000000">
                  <v:path arrowok="t"/>
                  <v:stroke dashstyle="solid"/>
                </v:shape>
                <v:shape style="position:absolute;left:5443;top:-172;width:11;height:2523" id="docshape1402" coordorigin="5443,-172" coordsize="11,2523" path="m5449,-172l5444,-171,5443,-166,5443,1,5444,4,5449,7,5452,4,5454,1,5454,-166,5452,-171,5449,-172xm5449,96l5444,98,5443,100,5443,268,5444,273,5449,274,5452,273,5454,268,5454,100,5449,96xm5449,363l5444,364,5443,369,5443,537,5444,541,5449,542,5452,541,5454,537,5454,369,5452,364,5449,363xm5449,631l5444,633,5443,637,5443,804,5444,807,5449,810,5452,807,5454,804,5454,637,5452,633,5449,631xm5449,900l5444,901,5443,904,5443,1071,5444,1076,5449,1077,5452,1076,5454,1071,5454,904,5452,901,5449,900xm5449,1167l5444,1168,5443,1173,5443,1340,5444,1344,5449,1346,5452,1344,5454,1340,5454,1173,5452,1168,5449,1167xm5449,1434l5444,1436,5443,1440,5443,1608,5444,1612,5449,1614,5452,1612,5454,1608,5454,1440,5452,1436,5449,1434xm5449,1702l5444,1704,5443,1708,5443,1876,5444,1879,5449,1880,5452,1879,5454,1876,5454,1708,5452,1704,5449,1702xm5449,1970l5444,1972,5443,1976,5443,2143,5444,2146,5449,2149,5452,2146,5454,2143,5454,1976,5452,1972,5449,1970xm5449,2239l5444,2240,5443,2244,5443,2344,5444,2348,5449,2350,5452,2348,5454,2344,5454,2244,5452,2240,5449,2239xe" filled="true" fillcolor="#000000" stroked="false">
                  <v:path arrowok="t"/>
                  <v:fill type="solid"/>
                </v:shape>
                <v:shape style="position:absolute;left:5443;top:-172;width:11;height:2523" id="docshape1403" coordorigin="5443,-172" coordsize="11,2523" path="m5454,-166l5454,1,5452,4,5449,7,5444,4,5443,1,5443,-166,5444,-171,5449,-172,5452,-171,5454,-166xm5454,100l5454,268,5452,273,5449,274,5444,273,5443,268,5443,100,5444,98,5449,96,5454,100xm5454,369l5454,537,5452,541,5449,542,5444,541,5443,537,5443,369,5444,364,5449,363,5452,364,5454,369xm5454,637l5454,804,5452,807,5449,810,5444,807,5443,804,5443,637,5444,633,5449,631,5452,633,5454,637xm5454,904l5454,1071,5452,1076,5449,1077,5444,1076,5443,1071,5443,904,5444,901,5449,900,5452,901,5454,904xm5454,1173l5454,1340,5452,1344,5449,1346,5444,1344,5443,1340,5443,1173,5444,1168,5449,1167,5452,1168,5454,1173xm5454,1440l5454,1608,5452,1612,5449,1614,5444,1612,5443,1608,5443,1440,5444,1436,5449,1434,5452,1436,5454,1440xm5454,1708l5454,1876,5452,1879,5449,1880,5444,1879,5443,1876,5443,1708,5444,1704,5449,1702,5452,1704,5454,1708xm5454,1976l5454,2143,5452,2146,5449,2149,5444,2146,5443,2143,5443,1976,5444,1972,5449,1970,5452,1972,5454,1976xm5454,2244l5454,2344,5452,2348,5449,2350,5444,2348,5443,2344,5443,2244,5444,2240,5449,2239,5452,2240,5454,2244xe" filled="false" stroked="true" strokeweight=".06pt" strokecolor="#000000">
                  <v:path arrowok="t"/>
                  <v:stroke dashstyle="solid"/>
                </v:shape>
                <v:shape style="position:absolute;left:6559;top:-172;width:11;height:2523" id="docshape1404" coordorigin="6559,-172" coordsize="11,2523" path="m6565,-172l6562,-170,6559,-166,6559,1,6562,4,6565,7,6569,4,6570,1,6570,-166,6569,-170,6565,-172xm6565,96l6562,98,6559,100,6559,268,6562,273,6565,274,6569,273,6570,268,6570,100,6569,98,6565,96xm6565,363l6562,364,6559,369,6559,537,6562,541,6565,542,6569,541,6570,537,6570,369,6569,364,6565,363xm6565,631l6562,633,6559,637,6559,804,6562,807,6565,810,6569,807,6570,804,6570,637,6569,633,6565,631xm6565,900l6562,901,6559,904,6559,1071,6562,1076,6565,1077,6569,1076,6570,1071,6570,904,6569,901,6565,900xm6565,1167l6562,1170,6559,1173,6559,1340,6562,1344,6565,1346,6569,1344,6570,1340,6570,1173,6569,1170,6565,1167xm6565,1434l6562,1436,6559,1440,6559,1608,6562,1612,6565,1614,6569,1612,6570,1608,6570,1440,6569,1436,6565,1434xm6565,1702l6562,1704,6559,1708,6559,1876,6562,1879,6565,1880,6569,1879,6570,1876,6570,1708,6569,1704,6565,1702xm6565,1970l6562,1972,6559,1976,6559,2143,6562,2146,6565,2149,6569,2146,6570,2143,6570,1976,6569,1972,6565,1970xm6565,2239l6562,2240,6559,2244,6559,2344,6562,2348,6565,2350,6569,2348,6570,2344,6570,2244,6569,2240,6565,2239xe" filled="true" fillcolor="#000000" stroked="false">
                  <v:path arrowok="t"/>
                  <v:fill type="solid"/>
                </v:shape>
                <v:shape style="position:absolute;left:6559;top:-172;width:11;height:2523" id="docshape1405" coordorigin="6559,-172" coordsize="11,2523" path="m6570,-166l6570,1,6569,4,6565,7,6562,4,6559,1,6559,-166,6562,-170,6565,-172,6569,-170,6570,-166xm6570,100l6570,268,6569,273,6565,274,6562,273,6559,268,6559,100,6562,98,6565,96,6569,98,6570,100xm6570,369l6570,537,6569,541,6565,542,6562,541,6559,537,6559,369,6562,364,6565,363,6569,364,6570,369xm6570,637l6570,804,6569,807,6565,810,6562,807,6559,804,6559,637,6562,633,6565,631,6569,633,6570,637xm6570,904l6570,1071,6569,1076,6565,1077,6562,1076,6559,1071,6559,904,6562,901,6565,900,6569,901,6570,904xm6570,1173l6570,1340,6569,1344,6565,1346,6562,1344,6559,1340,6559,1173,6562,1170,6565,1167,6569,1170,6570,1173xm6570,1440l6570,1608,6569,1612,6565,1614,6562,1612,6559,1608,6559,1440,6562,1436,6565,1434,6569,1436,6570,1440xm6570,1708l6570,1876,6569,1879,6565,1880,6562,1879,6559,1876,6559,1708,6562,1704,6565,1702,6569,1704,6570,1708xm6570,1976l6570,2143,6569,2146,6565,2149,6562,2146,6559,2143,6559,1976,6562,1972,6565,1970,6569,1972,6570,1976xm6570,2244l6570,2344,6569,2348,6565,2350,6562,2348,6559,2344,6559,2244,6562,2240,6565,2239,6569,2240,6570,2244xe" filled="false" stroked="true" strokeweight=".06pt" strokecolor="#000000">
                  <v:path arrowok="t"/>
                  <v:stroke dashstyle="solid"/>
                </v:shape>
                <v:shape style="position:absolute;left:7675;top:-172;width:12;height:2523" id="docshape1406" coordorigin="7675,-172" coordsize="12,2523" path="m7681,-172l7678,-170,7675,-166,7675,1,7678,4,7681,7,7685,4,7687,1,7687,-166,7685,-170,7681,-172xm7681,96l7678,98,7675,100,7675,268,7678,273,7681,274,7685,273,7687,268,7687,100,7685,98,7681,96xm7681,363l7678,364,7675,369,7675,537,7678,541,7681,542,7685,541,7687,537,7687,369,7685,364,7681,363xm7681,631l7678,633,7675,637,7675,804,7678,807,7681,810,7685,807,7687,804,7687,637,7685,633,7681,631xm7681,900l7678,901,7675,904,7675,1071,7678,1076,7681,1077,7685,1076,7687,1071,7687,904,7685,901,7681,900xm7681,1167l7678,1170,7675,1173,7675,1340,7678,1344,7681,1346,7685,1344,7687,1340,7687,1173,7685,1170,7681,1167xm7681,1434l7678,1436,7675,1440,7675,1608,7678,1612,7681,1614,7685,1612,7687,1608,7687,1440,7685,1436,7681,1434xm7681,1702l7678,1704,7675,1708,7675,1876,7678,1879,7681,1880,7685,1879,7687,1876,7687,1708,7685,1704,7681,1702xm7681,1970l7678,1972,7675,1976,7675,2143,7678,2146,7681,2149,7685,2146,7687,2143,7687,1976,7685,1972,7681,1970xm7681,2239l7678,2240,7675,2244,7675,2344,7678,2348,7681,2350,7685,2348,7687,2344,7687,2244,7685,2240,7681,2239xe" filled="true" fillcolor="#000000" stroked="false">
                  <v:path arrowok="t"/>
                  <v:fill type="solid"/>
                </v:shape>
                <v:shape style="position:absolute;left:7675;top:-172;width:12;height:2523" id="docshape1407" coordorigin="7675,-172" coordsize="12,2523" path="m7687,-166l7687,1,7685,4,7681,7,7678,4,7675,1,7675,-166,7678,-170,7681,-172,7685,-170,7687,-166xm7687,100l7687,268,7685,273,7681,274,7678,273,7675,268,7675,100,7678,98,7681,96,7685,98,7687,100xm7687,369l7687,537,7685,541,7681,542,7678,541,7675,537,7675,369,7678,364,7681,363,7685,364,7687,369xm7687,637l7687,804,7685,807,7681,810,7678,807,7675,804,7675,637,7678,633,7681,631,7685,633,7687,637xm7687,904l7687,1071,7685,1076,7681,1077,7678,1076,7675,1071,7675,904,7678,901,7681,900,7685,901,7687,904xm7687,1173l7687,1340,7685,1344,7681,1346,7678,1344,7675,1340,7675,1173,7678,1170,7681,1167,7685,1170,7687,1173xm7687,1440l7687,1608,7685,1612,7681,1614,7678,1612,7675,1608,7675,1440,7678,1436,7681,1434,7685,1436,7687,1440xm7687,1708l7687,1876,7685,1879,7681,1880,7678,1879,7675,1876,7675,1708,7678,1704,7681,1702,7685,1704,7687,1708xm7687,1976l7687,2143,7685,2146,7681,2149,7678,2146,7675,2143,7675,1976,7678,1972,7681,1970,7685,1972,7687,1976xm7687,2244l7687,2344,7685,2348,7681,2350,7678,2348,7675,2344,7675,2244,7678,2240,7681,2239,7685,2240,7687,2244xe" filled="false" stroked="true" strokeweight=".06pt" strokecolor="#000000">
                  <v:path arrowok="t"/>
                  <v:stroke dashstyle="solid"/>
                </v:shape>
                <v:shape style="position:absolute;left:8791;top:-172;width:12;height:2523" id="docshape1408" coordorigin="8791,-172" coordsize="12,2523" path="m8797,-172l8794,-170,8791,-166,8791,1,8794,4,8797,7,8801,4,8803,1,8803,-166,8801,-170,8797,-172xm8797,96l8794,98,8791,100,8791,268,8794,273,8797,274,8801,273,8803,268,8803,100,8801,98,8797,96xm8797,363l8794,364,8791,369,8791,537,8794,541,8797,542,8801,541,8803,537,8803,369,8801,364,8797,363xm8797,631l8794,633,8791,637,8791,804,8794,807,8797,810,8801,807,8803,804,8803,637,8801,633,8797,631xm8797,900l8794,901,8791,904,8791,1071,8794,1076,8797,1077,8801,1076,8803,1071,8803,904,8801,901,8797,900xm8797,1167l8794,1170,8791,1173,8791,1340,8794,1344,8797,1346,8801,1344,8803,1340,8803,1173,8801,1170,8797,1167xm8797,1434l8794,1436,8791,1440,8791,1608,8794,1612,8797,1614,8801,1612,8803,1608,8803,1440,8801,1436,8797,1434xm8797,1702l8794,1704,8791,1708,8791,1876,8794,1879,8797,1880,8801,1879,8803,1876,8803,1708,8801,1704,8797,1702xm8797,1970l8794,1972,8791,1976,8791,2143,8794,2146,8797,2149,8801,2146,8803,2143,8803,1976,8801,1972,8797,1970xm8797,2239l8794,2240,8791,2244,8791,2344,8794,2348,8797,2350,8801,2348,8803,2344,8803,2244,8801,2240,8797,2239xe" filled="true" fillcolor="#000000" stroked="false">
                  <v:path arrowok="t"/>
                  <v:fill type="solid"/>
                </v:shape>
                <v:shape style="position:absolute;left:8791;top:-172;width:12;height:2523" id="docshape1409" coordorigin="8791,-172" coordsize="12,2523" path="m8803,-166l8803,1,8801,4,8797,7,8794,4,8791,1,8791,-166,8794,-170,8797,-172,8801,-170,8803,-166xm8803,100l8803,268,8801,273,8797,274,8794,273,8791,268,8791,100,8794,98,8797,96,8801,98,8803,100xm8803,369l8803,537,8801,541,8797,542,8794,541,8791,537,8791,369,8794,364,8797,363,8801,364,8803,369xm8803,637l8803,804,8801,807,8797,810,8794,807,8791,804,8791,637,8794,633,8797,631,8801,633,8803,637xm8803,904l8803,1071,8801,1076,8797,1077,8794,1076,8791,1071,8791,904,8794,901,8797,900,8801,901,8803,904xm8803,1173l8803,1340,8801,1344,8797,1346,8794,1344,8791,1340,8791,1173,8794,1170,8797,1167,8801,1170,8803,1173xm8803,1440l8803,1608,8801,1612,8797,1614,8794,1612,8791,1608,8791,1440,8794,1436,8797,1434,8801,1436,8803,1440xm8803,1708l8803,1876,8801,1879,8797,1880,8794,1879,8791,1876,8791,1708,8794,1704,8797,1702,8801,1704,8803,1708xm8803,1976l8803,2143,8801,2146,8797,2149,8794,2146,8791,2143,8791,1976,8794,1972,8797,1970,8801,1972,8803,1976xm8803,2244l8803,2344,8801,2348,8797,2350,8794,2348,8791,2344,8791,2244,8794,2240,8797,2239,8801,2240,8803,2244xe" filled="false" stroked="true" strokeweight=".06pt" strokecolor="#000000">
                  <v:path arrowok="t"/>
                  <v:stroke dashstyle="solid"/>
                </v:shape>
                <v:shape style="position:absolute;left:9907;top:-172;width:12;height:2523" id="docshape1410" coordorigin="9907,-172" coordsize="12,2523" path="m9913,-172l9910,-170,9907,-166,9907,1,9910,4,9913,7,9917,4,9919,1,9919,-166,9917,-170,9913,-172xm9913,96l9910,98,9907,100,9907,268,9910,273,9913,274,9917,273,9919,268,9919,100,9917,98,9913,96xm9913,363l9910,364,9907,369,9907,537,9910,541,9913,542,9917,541,9919,537,9919,369,9917,364,9913,363xm9913,631l9910,633,9907,637,9907,804,9910,807,9913,810,9917,807,9919,804,9919,637,9917,633,9913,631xm9913,900l9910,901,9907,904,9907,1071,9910,1076,9913,1077,9917,1076,9919,1071,9919,904,9917,901,9913,900xm9913,1167l9910,1170,9907,1173,9907,1340,9910,1344,9913,1346,9917,1344,9919,1340,9919,1173,9917,1170,9913,1167xm9913,1434l9910,1436,9907,1440,9907,1608,9910,1612,9913,1614,9917,1612,9919,1608,9919,1440,9917,1436,9913,1434xm9913,1702l9910,1704,9907,1708,9907,1876,9910,1879,9913,1880,9917,1879,9919,1876,9919,1708,9917,1704,9913,1702xm9913,1970l9910,1972,9907,1976,9907,2143,9910,2146,9913,2149,9917,2146,9919,2143,9919,1976,9917,1972,9913,1970xm9913,2239l9910,2240,9907,2244,9907,2344,9910,2348,9913,2350,9917,2348,9919,2344,9919,2244,9917,2240,9913,2239xe" filled="true" fillcolor="#000000" stroked="false">
                  <v:path arrowok="t"/>
                  <v:fill type="solid"/>
                </v:shape>
                <v:shape style="position:absolute;left:9907;top:-172;width:12;height:2523" id="docshape1411" coordorigin="9907,-172" coordsize="12,2523" path="m9919,-166l9919,1,9917,4,9913,7,9910,4,9907,1,9907,-166,9910,-170,9913,-172,9917,-170,9919,-166xm9919,100l9919,268,9917,273,9913,274,9910,273,9907,268,9907,100,9910,98,9913,96,9917,98,9919,100xm9919,369l9919,537,9917,541,9913,542,9910,541,9907,537,9907,369,9910,364,9913,363,9917,364,9919,369xm9919,637l9919,804,9917,807,9913,810,9910,807,9907,804,9907,637,9910,633,9913,631,9917,633,9919,637xm9919,904l9919,1071,9917,1076,9913,1077,9910,1076,9907,1071,9907,904,9910,901,9913,900,9917,901,9919,904xm9919,1173l9919,1340,9917,1344,9913,1346,9910,1344,9907,1340,9907,1173,9910,1170,9913,1167,9917,1170,9919,1173xm9919,1440l9919,1608,9917,1612,9913,1614,9910,1612,9907,1608,9907,1440,9910,1436,9913,1434,9917,1436,9919,1440xm9919,1708l9919,1876,9917,1879,9913,1880,9910,1879,9907,1876,9907,1708,9910,1704,9913,1702,9917,1704,9919,1708xm9919,1976l9919,2143,9917,2146,9913,2149,9910,2146,9907,2143,9907,1976,9910,1972,9913,1970,9917,1972,9919,1976xm9919,2244l9919,2344,9917,2348,9913,2350,9910,2348,9907,2344,9907,2244,9910,2240,9913,2239,9917,2240,9919,2244xe" filled="false" stroked="true" strokeweight=".06pt" strokecolor="#000000">
                  <v:path arrowok="t"/>
                  <v:stroke dashstyle="solid"/>
                </v:shape>
                <v:line style="position:absolute" from="3216,2344" to="3216,-447" stroked="true" strokeweight=".580pt" strokecolor="#000000">
                  <v:stroke dashstyle="solid"/>
                </v:line>
                <v:shape style="position:absolute;left:3165;top:-585;width:101;height:150" id="docshape1412" coordorigin="3166,-585" coordsize="101,150" path="m3216,-585l3166,-435,3266,-435,3216,-585xe" filled="true" fillcolor="#000000" stroked="false">
                  <v:path arrowok="t"/>
                  <v:fill type="solid"/>
                </v:shape>
                <v:shape style="position:absolute;left:2653;top:106;width:7824;height:12" id="docshape1413" coordorigin="2653,106" coordsize="7824,12" path="m2826,106l2658,106,2654,109,2653,112,2654,116,2658,118,2826,118,2830,116,2832,112,2830,109,2826,106xm3094,106l2926,106,2922,109,2921,112,2922,116,2926,118,3094,118,3098,116,3100,112,3098,109,3094,106xm3362,106l3194,106,3191,109,3188,112,3191,116,3194,118,3362,118,3365,116,3367,112,3365,109,3362,106xm3629,106l3462,106,3458,109,3456,112,3458,116,3462,118,3629,118,3634,116,3635,112,3634,109,3629,106xm3898,106l3731,106,3726,109,3725,112,3726,116,3731,118,3898,118,3901,116,3902,112,3901,109,3898,106xm4165,106l3997,106,3995,109,3992,112,3995,116,3997,118,4165,118,4169,116,4171,112,4169,109,4165,106xm4433,106l4265,106,4261,109,4260,112,4261,116,4265,118,4433,118,4438,116,4439,112,4438,109,4433,106xm4702,106l4534,106,4530,109,4528,112,4530,116,4534,118,4702,118,4705,116,4706,112,4705,109,4702,106xm4968,106l4801,106,4798,109,4795,112,4798,116,4801,118,4968,118,4973,116,4974,112,4973,109,4968,106xm5237,106l5070,106,5065,109,5064,112,5065,116,5070,118,5237,118,5240,116,5242,112,5240,109,5237,106xm5504,106l5338,106,5334,109,5332,112,5334,116,5338,118,5504,118,5508,116,5510,112,5508,109,5504,106xm5772,106l5604,106,5600,109,5600,116,5604,118,5772,118,5777,116,5778,112,5777,109,5772,106xm6041,106l5873,106,5869,109,5867,112,5869,116,5873,118,6041,118,6044,116,6047,112,6044,109,6041,106xm6308,106l6140,106,6137,109,6134,112,6137,116,6140,118,6308,118,6312,116,6313,112,6312,109,6308,106xm6576,106l6409,106,6404,109,6403,112,6404,116,6409,118,6576,118,6580,116,6581,112,6580,109,6576,106xm6844,106l6677,106,6673,109,6671,112,6673,116,6677,118,6844,118,6847,116,6850,112,6847,109,6844,106xm7111,106l6943,106,6941,109,6940,112,6941,116,6943,118,7111,118,7116,116,7117,112,7116,109,7111,106xm7380,106l7212,106,7208,109,7206,112,7208,116,7212,118,7380,118,7384,116,7386,112,7384,109,7380,106xm7648,106l7480,106,7476,109,7474,112,7476,116,7480,118,7648,118,7651,116,7652,112,7651,109,7648,106xm7915,106l7748,106,7744,109,7742,112,7744,116,7748,118,7915,118,7919,116,7920,112,7919,109,7915,106xm8183,106l8016,106,8012,109,8010,112,8012,116,8016,118,8183,118,8186,116,8189,112,8186,109,8183,106xm8450,106l8284,106,8280,109,8279,112,8280,116,8284,118,8450,118,8455,116,8456,112,8455,109,8450,106xm8719,106l8551,106,8548,109,8546,112,8548,116,8551,118,8719,118,8723,116,8725,112,8723,109,8719,106xm8987,106l8819,106,8815,109,8813,112,8815,116,8819,118,8987,118,8992,116,8993,112,8992,109,8987,106xm9256,106l9088,106,9083,109,9082,112,9083,116,9088,118,9256,118,9258,116,9259,112,9258,109,9256,106xm9522,106l9355,106,9352,109,9349,112,9352,116,9355,118,9522,118,9526,116,9528,112,9526,109,9522,106xm9790,106l9623,106,9619,109,9618,112,9619,116,9623,118,9790,118,9794,116,9796,112,9794,109,9790,106xm10058,106l9890,106,9888,109,9886,112,9888,116,9890,118,10058,118,10062,116,10064,112,10062,109,10058,106xm10326,106l10158,106,10154,109,10152,112,10154,116,10158,118,10326,118,10331,116,10332,112,10331,109,10326,106xm10471,106l10427,106,10422,109,10421,112,10422,116,10427,118,10471,118,10475,116,10477,112,10475,109,10471,106xe" filled="true" fillcolor="#000000" stroked="false">
                  <v:path arrowok="t"/>
                  <v:fill type="solid"/>
                </v:shape>
                <v:shape style="position:absolute;left:2653;top:106;width:7824;height:12" id="docshape1414" coordorigin="2653,106" coordsize="7824,12" path="m2658,106l2826,106,2830,109,2832,112,2830,116,2826,118,2658,118,2654,116,2653,112,2654,109,2658,106xm2926,106l3094,106,3098,109,3100,112,3098,116,3094,118,2926,118,2922,116,2921,112,2922,109,2926,106xm3194,106l3362,106,3365,109,3367,112,3365,116,3362,118,3194,118,3191,116,3188,112,3191,109,3194,106xm3462,106l3629,106,3634,109,3635,112,3634,116,3629,118,3462,118,3458,116,3456,112,3458,109,3462,106xm3731,106l3898,106,3901,109,3902,112,3901,116,3898,118,3731,118,3726,116,3725,112,3726,109,3731,106xm3997,106l4165,106,4169,109,4171,112,4169,116,4165,118,3997,118,3995,116,3992,112,3995,109,3997,106xm4265,106l4433,106,4438,109,4439,112,4438,116,4433,118,4265,118,4261,116,4260,112,4261,109,4265,106xm4534,106l4702,106,4705,109,4706,112,4705,116,4702,118,4534,118,4530,116,4528,112,4530,109,4534,106xm4801,106l4968,106,4973,109,4974,112,4973,116,4968,118,4801,118,4798,116,4795,112,4798,109,4801,106xm5070,106l5237,106,5240,109,5242,112,5240,116,5237,118,5070,118,5065,116,5064,112,5065,109,5070,106xm5338,106l5504,106,5508,109,5510,112,5508,116,5504,118,5338,118,5334,116,5332,112,5334,109,5338,106xm5604,106l5772,106,5777,109,5778,112,5777,116,5772,118,5604,118,5600,116,5600,109,5604,106xm5873,106l6041,106,6044,109,6047,112,6044,116,6041,118,5873,118,5869,116,5867,112,5869,109,5873,106xm6140,106l6308,106,6312,109,6313,112,6312,116,6308,118,6140,118,6137,116,6134,112,6137,109,6140,106xm6409,106l6576,106,6580,109,6581,112,6580,116,6576,118,6409,118,6404,116,6403,112,6404,109,6409,106xm6677,106l6844,106,6847,109,6850,112,6847,116,6844,118,6677,118,6673,116,6671,112,6673,109,6677,106xm6943,106l7111,106,7116,109,7117,112,7116,116,7111,118,6943,118,6941,116,6940,112,6941,109,6943,106xm7212,106l7380,106,7384,109,7386,112,7384,116,7380,118,7212,118,7208,116,7206,112,7208,109,7212,106xm7480,106l7648,106,7651,109,7652,112,7651,116,7648,118,7480,118,7476,116,7474,112,7476,109,7480,106xm7748,106l7915,106,7919,109,7920,112,7919,116,7915,118,7748,118,7744,116,7742,112,7744,109,7748,106xm8016,106l8183,106,8186,109,8189,112,8186,116,8183,118,8016,118,8012,116,8010,112,8012,109,8016,106xm8284,106l8450,106,8455,109,8456,112,8455,116,8450,118,8284,118,8280,116,8279,112,8280,109,8284,106xm8551,106l8719,106,8723,109,8725,112,8723,116,8719,118,8551,118,8548,116,8546,112,8548,109,8551,106xm8819,106l8987,106,8992,109,8993,112,8992,116,8987,118,8819,118,8815,116,8813,112,8815,109,8819,106xm9088,106l9256,106,9258,109,9259,112,9258,116,9256,118,9088,118,9083,116,9082,112,9083,109,9088,106xm9355,106l9522,106,9526,109,9528,112,9526,116,9522,118,9355,118,9352,116,9349,112,9352,109,9355,106xm9623,106l9790,106,9794,109,9796,112,9794,116,9790,118,9623,118,9619,116,9618,112,9619,109,9623,106xm9890,106l10058,106,10062,109,10064,112,10062,116,10058,118,9890,118,9888,116,9886,112,9888,109,9890,106xm10158,106l10326,106,10331,109,10332,112,10331,116,10326,118,10158,118,10154,116,10152,112,10154,109,10158,106xm10427,106l10471,106,10475,109,10477,112,10475,116,10471,118,10427,118,10422,116,10421,112,10422,109,10427,106xe" filled="false" stroked="true" strokeweight=".06pt" strokecolor="#000000">
                  <v:path arrowok="t"/>
                  <v:stroke dashstyle="solid"/>
                </v:shape>
                <v:shape style="position:absolute;left:2653;top:1780;width:7545;height:12" id="docshape1415" coordorigin="2653,1780" coordsize="7545,12" path="m2826,1780l2658,1780,2654,1783,2653,1786,2654,1790,2658,1792,2826,1792,2830,1790,2832,1786,2830,1783,2826,1780xm3094,1780l2926,1780,2922,1783,2920,1786,2922,1790,2926,1792,3094,1792,3098,1790,3100,1786,3098,1783,3094,1780xm3362,1780l3194,1780,3190,1783,3188,1786,3190,1790,3194,1792,3362,1792,3365,1790,3366,1786,3365,1783,3362,1780xm3629,1780l3462,1780,3458,1783,3456,1786,3458,1790,3462,1792,3629,1792,3632,1790,3635,1786,3632,1783,3629,1780xm3896,1780l3730,1780,3726,1783,3725,1786,3726,1790,3730,1792,3896,1792,3901,1790,3902,1786,3901,1783,3896,1780xm4165,1780l3997,1780,3995,1783,3992,1786,3995,1790,3997,1792,4165,1792,4169,1790,4171,1786,4169,1783,4165,1780xm4433,1780l4265,1780,4261,1783,4259,1786,4261,1790,4265,1792,4433,1792,4438,1790,4439,1786,4438,1783,4433,1780xm4702,1780l4534,1780,4529,1783,4528,1786,4529,1790,4534,1792,4702,1792,4705,1790,4705,1783,4702,1780xm4968,1780l4801,1780,4798,1783,4795,1786,4798,1790,4801,1792,4968,1792,4972,1790,4974,1786,4972,1783,4968,1780xm5236,1780l5069,1780,5065,1783,5064,1786,5065,1790,5069,1792,5236,1792,5240,1790,5242,1786,5240,1783,5236,1780xm5504,1780l5338,1780,5334,1783,5332,1786,5334,1790,5338,1792,5504,1792,5508,1790,5510,1786,5508,1783,5504,1780xm5772,1780l5604,1780,5600,1783,5599,1786,5600,1790,5604,1792,5772,1792,5777,1790,5778,1786,5777,1783,5772,1780xm6041,1780l5873,1780,5868,1783,5867,1786,5868,1790,5873,1792,6041,1792,6044,1790,6046,1786,6044,1783,6041,1780xm6308,1780l6140,1780,6137,1783,6134,1786,6137,1790,6140,1792,6308,1792,6311,1790,6313,1786,6311,1783,6308,1780xm6575,1780l6408,1780,6404,1783,6403,1786,6404,1790,6408,1792,6575,1792,6580,1790,6581,1786,6580,1783,6575,1780xm6844,1780l6677,1780,6673,1783,6671,1786,6673,1790,6677,1792,6844,1792,6847,1790,6850,1786,6847,1783,6844,1780xm7111,1780l6943,1780,6941,1783,6938,1786,6941,1790,6943,1792,7111,1792,7116,1790,7117,1786,7116,1783,7111,1780xm7380,1780l7212,1780,7207,1783,7206,1786,7207,1790,7212,1792,7380,1792,7384,1790,7385,1786,7384,1783,7380,1780xm7648,1780l7480,1780,7476,1783,7474,1786,7476,1790,7480,1792,7648,1792,7651,1790,7652,1786,7651,1783,7648,1780xm7914,1780l7747,1780,7744,1783,7742,1786,7744,1790,7747,1792,7914,1792,7919,1790,7920,1786,7919,1783,7914,1780xm8183,1780l8016,1780,8012,1783,8010,1786,8012,1790,8016,1792,8183,1792,8186,1790,8189,1786,8186,1783,8183,1780xm8450,1780l8284,1780,8280,1783,8278,1786,8280,1790,8284,1792,8450,1792,8455,1790,8456,1786,8455,1783,8450,1780xm8719,1780l8551,1780,8546,1783,8546,1790,8551,1792,8719,1792,8723,1790,8724,1786,8723,1783,8719,1780xm8987,1780l8819,1780,8815,1783,8813,1786,8815,1790,8819,1792,8987,1792,8990,1790,8993,1786,8990,1783,8987,1780xm9254,1780l9086,1780,9083,1783,9082,1786,9083,1790,9086,1792,9254,1792,9258,1790,9259,1786,9258,1783,9254,1780xm9522,1780l9355,1780,9352,1783,9349,1786,9352,1790,9355,1792,9522,1792,9526,1790,9528,1786,9526,1783,9522,1780xm9790,1780l9623,1780,9619,1783,9617,1786,9619,1790,9623,1792,9790,1792,9794,1790,9796,1786,9794,1783,9790,1780xm10058,1780l9890,1780,9887,1783,9886,1786,9887,1790,9890,1792,10058,1792,10062,1790,10063,1786,10062,1783,10058,1780xm10192,1780l10158,1780,10154,1783,10152,1786,10154,1790,10158,1792,10192,1792,10195,1790,10198,1786,10195,1783,10192,1780xe" filled="true" fillcolor="#000000" stroked="false">
                  <v:path arrowok="t"/>
                  <v:fill type="solid"/>
                </v:shape>
                <v:shape style="position:absolute;left:2653;top:1780;width:7545;height:12" id="docshape1416" coordorigin="2653,1780" coordsize="7545,12" path="m2658,1780l2826,1780,2830,1783,2832,1786,2830,1790,2826,1792,2658,1792,2654,1790,2653,1786,2654,1783,2658,1780xm2926,1780l3094,1780,3098,1783,3100,1786,3098,1790,3094,1792,2926,1792,2922,1790,2920,1786,2922,1783,2926,1780xm3194,1780l3362,1780,3365,1783,3366,1786,3365,1790,3362,1792,3194,1792,3190,1790,3188,1786,3190,1783,3194,1780xm3462,1780l3629,1780,3632,1783,3635,1786,3632,1790,3629,1792,3462,1792,3458,1790,3456,1786,3458,1783,3462,1780xm3730,1780l3896,1780,3901,1783,3902,1786,3901,1790,3896,1792,3730,1792,3726,1790,3725,1786,3726,1783,3730,1780xm3997,1780l4165,1780,4169,1783,4171,1786,4169,1790,4165,1792,3997,1792,3995,1790,3992,1786,3995,1783,3997,1780xm4265,1780l4433,1780,4438,1783,4439,1786,4438,1790,4433,1792,4265,1792,4261,1790,4259,1786,4261,1783,4265,1780xm4534,1780l4702,1780,4705,1783,4705,1790,4702,1792,4534,1792,4529,1790,4528,1786,4529,1783,4534,1780xm4801,1780l4968,1780,4972,1783,4974,1786,4972,1790,4968,1792,4801,1792,4798,1790,4795,1786,4798,1783,4801,1780xm5069,1780l5236,1780,5240,1783,5242,1786,5240,1790,5236,1792,5069,1792,5065,1790,5064,1786,5065,1783,5069,1780xm5338,1780l5504,1780,5508,1783,5510,1786,5508,1790,5504,1792,5338,1792,5334,1790,5332,1786,5334,1783,5338,1780xm5604,1780l5772,1780,5777,1783,5778,1786,5777,1790,5772,1792,5604,1792,5600,1790,5599,1786,5600,1783,5604,1780xm5873,1780l6041,1780,6044,1783,6046,1786,6044,1790,6041,1792,5873,1792,5868,1790,5867,1786,5868,1783,5873,1780xm6140,1780l6308,1780,6311,1783,6313,1786,6311,1790,6308,1792,6140,1792,6137,1790,6134,1786,6137,1783,6140,1780xm6408,1780l6575,1780,6580,1783,6581,1786,6580,1790,6575,1792,6408,1792,6404,1790,6403,1786,6404,1783,6408,1780xm6677,1780l6844,1780,6847,1783,6850,1786,6847,1790,6844,1792,6677,1792,6673,1790,6671,1786,6673,1783,6677,1780xm6943,1780l7111,1780,7116,1783,7117,1786,7116,1790,7111,1792,6943,1792,6941,1790,6938,1786,6941,1783,6943,1780xm7212,1780l7380,1780,7384,1783,7385,1786,7384,1790,7380,1792,7212,1792,7207,1790,7206,1786,7207,1783,7212,1780xm7480,1780l7648,1780,7651,1783,7652,1786,7651,1790,7648,1792,7480,1792,7476,1790,7474,1786,7476,1783,7480,1780xm7747,1780l7914,1780,7919,1783,7920,1786,7919,1790,7914,1792,7747,1792,7744,1790,7742,1786,7744,1783,7747,1780xm8016,1780l8183,1780,8186,1783,8189,1786,8186,1790,8183,1792,8016,1792,8012,1790,8010,1786,8012,1783,8016,1780xm8284,1780l8450,1780,8455,1783,8456,1786,8455,1790,8450,1792,8284,1792,8280,1790,8278,1786,8280,1783,8284,1780xm8551,1780l8719,1780,8723,1783,8724,1786,8723,1790,8719,1792,8551,1792,8546,1790,8546,1783,8551,1780xm8819,1780l8987,1780,8990,1783,8993,1786,8990,1790,8987,1792,8819,1792,8815,1790,8813,1786,8815,1783,8819,1780xm9086,1780l9254,1780,9258,1783,9259,1786,9258,1790,9254,1792,9086,1792,9083,1790,9082,1786,9083,1783,9086,1780xm9355,1780l9522,1780,9526,1783,9528,1786,9526,1790,9522,1792,9355,1792,9352,1790,9349,1786,9352,1783,9355,1780xm9623,1780l9790,1780,9794,1783,9796,1786,9794,1790,9790,1792,9623,1792,9619,1790,9617,1786,9619,1783,9623,1780xm9890,1780l10058,1780,10062,1783,10063,1786,10062,1790,10058,1792,9890,1792,9887,1790,9886,1786,9887,1783,9890,1780xm10158,1780l10192,1780,10195,1783,10198,1786,10195,1790,10192,1792,10158,1792,10154,1790,10152,1786,10154,1783,10158,1780xe" filled="false" stroked="true" strokeweight=".06pt" strokecolor="#000000">
                  <v:path arrowok="t"/>
                  <v:stroke dashstyle="solid"/>
                </v:shape>
                <v:shape style="position:absolute;left:4543;top:2199;width:695;height:10" id="docshape1417" coordorigin="4543,2199" coordsize="695,10" path="m4720,2201l4719,2201,4719,2199,4545,2199,4545,2201,4543,2201,4543,2205,4543,2205,4543,2209,4720,2209,4720,2205,4720,2205,4720,2201xm4988,2201l4987,2201,4987,2199,4813,2199,4813,2201,4811,2201,4811,2205,4811,2205,4811,2209,4988,2209,4988,2205,4988,2205,4988,2201xm5238,2201l5236,2201,5236,2199,5080,2199,5080,2201,5079,2201,5079,2205,5079,2205,5079,2209,5237,2209,5237,2205,5238,2205,5238,2201xe" filled="true" fillcolor="#000000" stroked="false">
                  <v:path arrowok="t"/>
                  <v:fill type="solid"/>
                </v:shape>
                <v:shape style="position:absolute;left:4542;top:2199;width:696;height:11" id="docshape1418" coordorigin="4542,2199" coordsize="696,11" path="m4548,2199l4715,2199,4720,2200,4721,2205,4720,2209,4715,2210,4548,2210,4544,2209,4542,2205,4544,2200,4548,2199xm4817,2199l4984,2199,4987,2200,4988,2205,4987,2209,4984,2210,4817,2210,4812,2209,4811,2205,4812,2200,4817,2199xm5083,2199l5232,2199,5237,2200,5238,2205,5237,2209,5232,2210,5083,2210,5080,2209,5078,2205,5080,2200,5083,2199xe" filled="false" stroked="true" strokeweight=".06pt" strokecolor="#000000">
                  <v:path arrowok="t"/>
                  <v:stroke dashstyle="solid"/>
                </v:shape>
                <v:shape style="position:absolute;left:4472;top:2154;width:4088;height:100" id="docshape1419" coordorigin="4472,2155" coordsize="4088,100" path="m4572,2155l4472,2205,4572,2254,4567,2244,4564,2230,4561,2217,4560,2205,4561,2192,4564,2179,4567,2167,4572,2155xm5309,2205l5208,2155,5214,2167,5218,2179,5220,2192,5221,2205,5220,2217,5218,2230,5214,2244,5208,2254,5309,2205xm6953,2205l6952,2202,6947,2199,6780,2199,6776,2202,6774,2205,6776,2209,6780,2210,6947,2210,6952,2209,6953,2205xm7220,2205l7219,2202,7216,2199,7049,2199,7044,2202,7043,2205,7044,2209,7049,2210,7216,2210,7219,2209,7220,2205xm7489,2205l7487,2202,7483,2199,7315,2199,7313,2202,7310,2205,7313,2209,7315,2210,7483,2210,7487,2209,7489,2205xm7757,2205l7756,2202,7751,2199,7583,2199,7579,2202,7578,2205,7579,2209,7583,2210,7751,2210,7756,2209,7757,2205xm8024,2205l8023,2202,8020,2199,7852,2199,7848,2202,7846,2205,7848,2209,7852,2210,8020,2210,8023,2209,8024,2205xm8292,2205l8291,2202,8286,2199,8119,2199,8116,2202,8113,2205,8116,2209,8119,2210,8286,2210,8291,2209,8292,2205xm8560,2205l8558,2202,8555,2199,8388,2199,8383,2202,8382,2205,8383,2209,8388,2210,8555,2210,8558,2209,8560,2205xe" filled="true" fillcolor="#000000" stroked="false">
                  <v:path arrowok="t"/>
                  <v:fill type="solid"/>
                </v:shape>
                <v:shape style="position:absolute;left:6774;top:2199;width:1786;height:11" id="docshape1420" coordorigin="6774,2199" coordsize="1786,11" path="m6780,2199l6947,2199,6952,2202,6953,2205,6952,2209,6947,2210,6780,2210,6776,2209,6774,2205,6776,2202,6780,2199xm7049,2199l7216,2199,7219,2202,7220,2205,7219,2209,7216,2210,7049,2210,7044,2209,7043,2205,7044,2202,7049,2199xm7315,2199l7483,2199,7487,2202,7489,2205,7487,2209,7483,2210,7315,2210,7313,2209,7310,2205,7313,2202,7315,2199xm7583,2199l7751,2199,7756,2202,7757,2205,7756,2209,7751,2210,7583,2210,7579,2209,7578,2205,7579,2202,7583,2199xm7852,2199l8020,2199,8023,2202,8024,2205,8023,2209,8020,2210,7852,2210,7848,2209,7846,2205,7848,2202,7852,2199xm8119,2199l8286,2199,8291,2202,8292,2205,8291,2209,8286,2210,8119,2210,8116,2209,8113,2205,8116,2202,8119,2199xm8388,2199l8555,2199,8558,2202,8560,2205,8558,2209,8555,2210,8388,2210,8383,2209,8382,2205,8383,2202,8388,2199xe" filled="false" stroked="true" strokeweight=".06pt" strokecolor="#000000">
                  <v:path arrowok="t"/>
                  <v:stroke dashstyle="solid"/>
                </v:shape>
                <v:shape style="position:absolute;left:6704;top:2154;width:1954;height:100" id="docshape1421" coordorigin="6704,2155" coordsize="1954,100" path="m6804,2155l6704,2205,6804,2254,6799,2244,6796,2230,6793,2217,6793,2192,6796,2179,6799,2167,6804,2155xm8658,2205l8556,2155,8562,2167,8566,2179,8568,2192,8569,2205,8568,2217,8566,2230,8562,2244,8556,2254,8658,2205xe" filled="true" fillcolor="#000000" stroked="false">
                  <v:path arrowok="t"/>
                  <v:fill type="solid"/>
                </v:shape>
                <v:shape style="position:absolute;left:3344;top:-252;width:6837;height:2304" id="docshape1422" coordorigin="3344,-251" coordsize="6837,2304" path="m3344,970l3366,885,3388,804,3406,727,3425,651,3442,580,3458,511,3474,446,3488,385,3504,325,3532,216,3560,117,3590,28,3619,-40,3631,-66,3672,-137,3716,-195,3732,-208,3746,-221,3811,-250,3828,-251,3845,-250,3910,-222,3960,-172,3973,-156,3986,-140,3998,-120,4022,-80,4033,-56,4045,-33,4078,50,4110,145,4141,252,4156,310,4172,372,4188,435,4205,504,4222,574,4240,648,4258,724,4278,802,4298,884,4321,970,4343,1045,4364,1117,4382,1186,4402,1252,4418,1316,4435,1376,4450,1434,4465,1489,4481,1542,4494,1591,4508,1639,4522,1683,4537,1726,4567,1803,4595,1864,4608,1887,4621,1911,4663,1970,4708,2014,4771,2048,4805,2053,4820,2052,4886,2025,4937,1982,4987,1918,5010,1879,5022,1858,5039,1824,5054,1785,5071,1744,5087,1700,5102,1654,5117,1606,5132,1554,5149,1501,5165,1443,5182,1383,5198,1321,5216,1256,5234,1189,5255,1118,5275,1046,5298,970,5320,900,5340,832,5360,768,5377,705,5395,648,5412,590,5426,537,5442,484,5456,435,5471,390,5485,345,5498,303,5514,264,5528,226,5544,190,5572,134,5611,70,5626,52,5639,34,5684,-6,5749,-38,5782,-42,5797,-41,5862,-17,5927,37,5975,100,6016,172,6048,247,6079,330,6094,375,6110,424,6125,474,6142,528,6158,583,6175,642,6193,703,6211,765,6252,900,6274,970,6296,1024,6317,1075,6337,1124,6354,1171,6372,1215,6388,1258,6403,1299,6419,1339,6433,1376,6448,1411,6461,1444,6475,1476,6505,1536,6562,1621,6616,1680,6677,1719,6742,1737,6757,1738,6774,1737,6852,1713,6904,1678,6952,1629,6992,1576,7024,1520,7040,1489,7055,1456,7070,1422,7087,1386,7102,1346,7118,1306,7134,1263,7152,1219,7169,1173,7188,1125,7207,1075,7229,1024,7250,970,7273,919,7294,871,7314,824,7331,778,7349,735,7364,694,7380,656,7394,619,7410,583,7424,549,7452,487,7482,432,7538,349,7592,292,7608,283,7622,272,7638,262,7652,255,7669,248,7686,244,7702,241,7718,238,7734,237,7751,238,7829,261,7906,316,7951,368,7986,418,8000,446,8017,475,8032,506,8047,540,8063,574,8078,612,8095,650,8111,691,8129,732,8146,776,8165,823,8184,871,8206,919,8227,970,8249,1011,8270,1051,8308,1125,8324,1160,8341,1192,8357,1225,8371,1255,8387,1284,8400,1311,8414,1336,8443,1384,8459,1406,8473,1428,8514,1473,8569,1518,8629,1549,8695,1563,8728,1563,8806,1544,8882,1501,8928,1458,8977,1395,9008,1346,9024,1320,9040,1290,9055,1261,9071,1230,9088,1197,9106,1162,9122,1128,9142,1090,9181,1011,9204,970,9226,934,9247,900,9266,866,9284,834,9301,802,9318,774,9332,746,9364,693,9377,669,9391,648,9404,625,9436,585,9491,526,9546,487,9606,460,9671,447,9703,447,9781,464,9858,504,9923,558,9985,639,10016,688,10032,714,10048,741,10064,770,10081,801,10099,832,10117,865,10138,898,10158,933,10181,970e" filled="false" stroked="true" strokeweight=".580pt" strokecolor="#000000">
                  <v:path arrowok="t"/>
                  <v:stroke dashstyle="solid"/>
                </v:shape>
                <v:line style="position:absolute" from="2292,970" to="11159,970" stroked="true" strokeweight=".580pt" strokecolor="#000000">
                  <v:stroke dashstyle="solid"/>
                </v:line>
                <v:shape style="position:absolute;left:11146;top:920;width:150;height:101" id="docshape1423" coordorigin="11147,920" coordsize="150,101" path="m11147,920l11147,1021,11297,970,11147,920xe" filled="true" fillcolor="#000000" stroked="false">
                  <v:path arrowok="t"/>
                  <v:fill type="solid"/>
                </v:shape>
                <v:line style="position:absolute" from="3344,970" to="3216,1354" stroked="true" strokeweight=".580pt" strokecolor="#000000">
                  <v:stroke dashstyle="solid"/>
                </v:line>
                <v:shape style="position:absolute;left:10842;top:1102;width:371;height:208" type="#_x0000_t202" id="docshape1424" filled="false" stroked="false">
                  <v:textbox inset="0,0,0,0">
                    <w:txbxContent>
                      <w:p>
                        <w:pPr>
                          <w:spacing w:line="206" w:lineRule="exact" w:before="0"/>
                          <w:ind w:left="0" w:right="0" w:firstLine="0"/>
                          <w:jc w:val="left"/>
                          <w:rPr>
                            <w:sz w:val="18"/>
                          </w:rPr>
                        </w:pPr>
                        <w:r>
                          <w:rPr>
                            <w:spacing w:val="-4"/>
                            <w:w w:val="105"/>
                            <w:sz w:val="18"/>
                          </w:rPr>
                          <w:t>time</w:t>
                        </w:r>
                      </w:p>
                    </w:txbxContent>
                  </v:textbox>
                  <w10:wrap type="none"/>
                </v:shape>
                <w10:wrap type="none"/>
              </v:group>
            </w:pict>
          </mc:Fallback>
        </mc:AlternateContent>
      </w:r>
      <w:r>
        <w:rPr>
          <w:w w:val="105"/>
          <w:sz w:val="18"/>
        </w:rPr>
        <w:t>+</w:t>
      </w:r>
      <w:r>
        <w:rPr>
          <w:spacing w:val="-3"/>
          <w:w w:val="105"/>
          <w:sz w:val="18"/>
        </w:rPr>
        <w:t> </w:t>
      </w:r>
      <w:r>
        <w:rPr>
          <w:spacing w:val="-2"/>
          <w:w w:val="105"/>
          <w:sz w:val="18"/>
        </w:rPr>
        <w:t>threshold</w:t>
      </w:r>
    </w:p>
    <w:p>
      <w:pPr>
        <w:pStyle w:val="BodyText"/>
      </w:pPr>
    </w:p>
    <w:p>
      <w:pPr>
        <w:pStyle w:val="BodyText"/>
      </w:pPr>
    </w:p>
    <w:p>
      <w:pPr>
        <w:pStyle w:val="BodyText"/>
      </w:pPr>
    </w:p>
    <w:p>
      <w:pPr>
        <w:pStyle w:val="BodyText"/>
      </w:pPr>
    </w:p>
    <w:p>
      <w:pPr>
        <w:pStyle w:val="BodyText"/>
      </w:pPr>
    </w:p>
    <w:p>
      <w:pPr>
        <w:pStyle w:val="BodyText"/>
        <w:spacing w:before="4"/>
        <w:rPr>
          <w:sz w:val="21"/>
        </w:rPr>
      </w:pPr>
    </w:p>
    <w:p>
      <w:pPr>
        <w:spacing w:before="1"/>
        <w:ind w:left="1053" w:right="0" w:firstLine="0"/>
        <w:jc w:val="left"/>
        <w:rPr>
          <w:sz w:val="18"/>
        </w:rPr>
      </w:pPr>
      <w:r>
        <w:rPr>
          <w:w w:val="105"/>
          <w:sz w:val="18"/>
        </w:rPr>
        <w:t>-</w:t>
      </w:r>
      <w:r>
        <w:rPr>
          <w:spacing w:val="-3"/>
          <w:w w:val="105"/>
          <w:sz w:val="18"/>
        </w:rPr>
        <w:t> </w:t>
      </w:r>
      <w:r>
        <w:rPr>
          <w:spacing w:val="-2"/>
          <w:w w:val="105"/>
          <w:sz w:val="18"/>
        </w:rPr>
        <w:t>threshold</w:t>
      </w:r>
    </w:p>
    <w:p>
      <w:pPr>
        <w:pStyle w:val="BodyText"/>
      </w:pPr>
    </w:p>
    <w:p>
      <w:pPr>
        <w:pStyle w:val="BodyText"/>
        <w:rPr>
          <w:sz w:val="16"/>
        </w:rPr>
      </w:pPr>
    </w:p>
    <w:p>
      <w:pPr>
        <w:tabs>
          <w:tab w:pos="6260" w:val="left" w:leader="none"/>
        </w:tabs>
        <w:spacing w:line="184" w:lineRule="auto" w:before="109"/>
        <w:ind w:left="6419" w:right="2875" w:hanging="2312"/>
        <w:jc w:val="left"/>
        <w:rPr>
          <w:sz w:val="15"/>
        </w:rPr>
      </w:pPr>
      <w:r>
        <w:rPr>
          <w:w w:val="105"/>
          <w:position w:val="-6"/>
          <w:sz w:val="15"/>
        </w:rPr>
        <w:t>11ms window</w:t>
      </w:r>
      <w:r>
        <w:rPr>
          <w:position w:val="-6"/>
          <w:sz w:val="15"/>
        </w:rPr>
        <w:tab/>
      </w:r>
      <w:r>
        <w:rPr>
          <w:spacing w:val="-2"/>
          <w:w w:val="105"/>
          <w:sz w:val="15"/>
        </w:rPr>
        <w:t>Sag/Phase</w:t>
      </w:r>
      <w:r>
        <w:rPr>
          <w:spacing w:val="-8"/>
          <w:w w:val="105"/>
          <w:sz w:val="15"/>
        </w:rPr>
        <w:t> </w:t>
      </w:r>
      <w:r>
        <w:rPr>
          <w:spacing w:val="-2"/>
          <w:w w:val="105"/>
          <w:sz w:val="15"/>
        </w:rPr>
        <w:t>Loss</w:t>
      </w:r>
      <w:r>
        <w:rPr>
          <w:spacing w:val="-7"/>
          <w:w w:val="105"/>
          <w:sz w:val="15"/>
        </w:rPr>
        <w:t> </w:t>
      </w:r>
      <w:r>
        <w:rPr>
          <w:spacing w:val="-2"/>
          <w:w w:val="105"/>
          <w:sz w:val="15"/>
        </w:rPr>
        <w:t>condition</w:t>
      </w:r>
      <w:r>
        <w:rPr>
          <w:spacing w:val="-7"/>
          <w:w w:val="105"/>
          <w:sz w:val="15"/>
        </w:rPr>
        <w:t> </w:t>
      </w:r>
      <w:r>
        <w:rPr>
          <w:spacing w:val="-2"/>
          <w:w w:val="105"/>
          <w:sz w:val="15"/>
        </w:rPr>
        <w:t>found </w:t>
      </w:r>
      <w:r>
        <w:rPr>
          <w:w w:val="105"/>
          <w:sz w:val="15"/>
        </w:rPr>
        <w:t>in two consecutive windows</w:t>
      </w:r>
    </w:p>
    <w:p>
      <w:pPr>
        <w:pStyle w:val="BodyText"/>
        <w:spacing w:before="8"/>
        <w:rPr>
          <w:sz w:val="25"/>
        </w:rPr>
      </w:pPr>
    </w:p>
    <w:p>
      <w:pPr>
        <w:spacing w:after="0"/>
        <w:rPr>
          <w:sz w:val="25"/>
        </w:rPr>
        <w:sectPr>
          <w:pgSz w:w="12240" w:h="15840"/>
          <w:pgMar w:header="0" w:footer="0" w:top="680" w:bottom="280" w:left="300" w:right="580"/>
        </w:sectPr>
      </w:pPr>
    </w:p>
    <w:p>
      <w:pPr>
        <w:pStyle w:val="BodyText"/>
        <w:spacing w:before="1"/>
        <w:rPr>
          <w:sz w:val="21"/>
        </w:rPr>
      </w:pPr>
    </w:p>
    <w:p>
      <w:pPr>
        <w:spacing w:before="0"/>
        <w:ind w:left="1220" w:right="0" w:firstLine="0"/>
        <w:jc w:val="left"/>
        <w:rPr>
          <w:sz w:val="18"/>
        </w:rPr>
      </w:pPr>
      <w:r>
        <w:rPr>
          <w:w w:val="105"/>
          <w:sz w:val="18"/>
        </w:rPr>
        <w:t>IRQ</w:t>
      </w:r>
      <w:r>
        <w:rPr>
          <w:spacing w:val="-9"/>
          <w:w w:val="105"/>
          <w:sz w:val="18"/>
        </w:rPr>
        <w:t> </w:t>
      </w:r>
      <w:r>
        <w:rPr>
          <w:w w:val="105"/>
          <w:sz w:val="18"/>
        </w:rPr>
        <w:t>(if</w:t>
      </w:r>
      <w:r>
        <w:rPr>
          <w:spacing w:val="-9"/>
          <w:w w:val="105"/>
          <w:sz w:val="18"/>
        </w:rPr>
        <w:t> </w:t>
      </w:r>
      <w:r>
        <w:rPr>
          <w:spacing w:val="-2"/>
          <w:w w:val="105"/>
          <w:sz w:val="18"/>
        </w:rPr>
        <w:t>enabled)</w:t>
      </w:r>
    </w:p>
    <w:p>
      <w:pPr>
        <w:spacing w:before="99"/>
        <w:ind w:left="1209" w:right="432" w:firstLine="0"/>
        <w:jc w:val="center"/>
        <w:rPr>
          <w:sz w:val="15"/>
        </w:rPr>
      </w:pPr>
      <w:r>
        <w:rPr/>
        <w:br w:type="column"/>
      </w:r>
      <w:r>
        <w:rPr>
          <w:spacing w:val="-2"/>
          <w:w w:val="105"/>
          <w:sz w:val="15"/>
        </w:rPr>
        <w:t>Assert</w:t>
      </w:r>
      <w:r>
        <w:rPr>
          <w:w w:val="105"/>
          <w:sz w:val="15"/>
        </w:rPr>
        <w:t> </w:t>
      </w:r>
      <w:r>
        <w:rPr>
          <w:spacing w:val="-5"/>
          <w:w w:val="105"/>
          <w:sz w:val="15"/>
        </w:rPr>
        <w:t>of</w:t>
      </w:r>
    </w:p>
    <w:p>
      <w:pPr>
        <w:spacing w:before="14"/>
        <w:ind w:left="1209" w:right="432" w:firstLine="0"/>
        <w:jc w:val="center"/>
        <w:rPr>
          <w:sz w:val="15"/>
        </w:rPr>
      </w:pPr>
      <w:r>
        <w:rPr/>
        <mc:AlternateContent>
          <mc:Choice Requires="wps">
            <w:drawing>
              <wp:anchor distT="0" distB="0" distL="0" distR="0" allowOverlap="1" layoutInCell="1" locked="0" behindDoc="1" simplePos="0" relativeHeight="477564416">
                <wp:simplePos x="0" y="0"/>
                <wp:positionH relativeFrom="page">
                  <wp:posOffset>2042286</wp:posOffset>
                </wp:positionH>
                <wp:positionV relativeFrom="paragraph">
                  <wp:posOffset>-215583</wp:posOffset>
                </wp:positionV>
                <wp:extent cx="4437380" cy="361950"/>
                <wp:effectExtent l="0" t="0" r="0" b="0"/>
                <wp:wrapNone/>
                <wp:docPr id="2048" name="Group 2048"/>
                <wp:cNvGraphicFramePr>
                  <a:graphicFrameLocks/>
                </wp:cNvGraphicFramePr>
                <a:graphic>
                  <a:graphicData uri="http://schemas.microsoft.com/office/word/2010/wordprocessingGroup">
                    <wpg:wgp>
                      <wpg:cNvPr id="2048" name="Group 2048"/>
                      <wpg:cNvGrpSpPr/>
                      <wpg:grpSpPr>
                        <a:xfrm>
                          <a:off x="0" y="0"/>
                          <a:ext cx="4437380" cy="361950"/>
                          <a:chExt cx="4437380" cy="361950"/>
                        </a:xfrm>
                      </wpg:grpSpPr>
                      <wps:wsp>
                        <wps:cNvPr id="2049" name="Graphic 2049"/>
                        <wps:cNvSpPr/>
                        <wps:spPr>
                          <a:xfrm>
                            <a:off x="3682" y="3682"/>
                            <a:ext cx="4429760" cy="354330"/>
                          </a:xfrm>
                          <a:custGeom>
                            <a:avLst/>
                            <a:gdLst/>
                            <a:ahLst/>
                            <a:cxnLst/>
                            <a:rect l="l" t="t" r="r" b="b"/>
                            <a:pathLst>
                              <a:path w="4429760" h="354330">
                                <a:moveTo>
                                  <a:pt x="0" y="354329"/>
                                </a:moveTo>
                                <a:lnTo>
                                  <a:pt x="3544062" y="354329"/>
                                </a:lnTo>
                                <a:lnTo>
                                  <a:pt x="3544062" y="0"/>
                                </a:lnTo>
                                <a:lnTo>
                                  <a:pt x="4429506" y="0"/>
                                </a:lnTo>
                              </a:path>
                            </a:pathLst>
                          </a:custGeom>
                          <a:ln w="7365">
                            <a:solidFill>
                              <a:srgbClr val="000000"/>
                            </a:solidFill>
                            <a:prstDash val="solid"/>
                          </a:ln>
                        </wps:spPr>
                        <wps:bodyPr wrap="square" lIns="0" tIns="0" rIns="0" bIns="0" rtlCol="0">
                          <a:prstTxWarp prst="textNoShape">
                            <a:avLst/>
                          </a:prstTxWarp>
                          <a:noAutofit/>
                        </wps:bodyPr>
                      </wps:wsp>
                      <wps:wsp>
                        <wps:cNvPr id="2050" name="Graphic 2050"/>
                        <wps:cNvSpPr/>
                        <wps:spPr>
                          <a:xfrm>
                            <a:off x="3627754" y="176656"/>
                            <a:ext cx="230504" cy="7620"/>
                          </a:xfrm>
                          <a:custGeom>
                            <a:avLst/>
                            <a:gdLst/>
                            <a:ahLst/>
                            <a:cxnLst/>
                            <a:rect l="l" t="t" r="r" b="b"/>
                            <a:pathLst>
                              <a:path w="230504" h="7620">
                                <a:moveTo>
                                  <a:pt x="226313" y="0"/>
                                </a:moveTo>
                                <a:lnTo>
                                  <a:pt x="119633" y="0"/>
                                </a:lnTo>
                                <a:lnTo>
                                  <a:pt x="117347" y="1524"/>
                                </a:lnTo>
                                <a:lnTo>
                                  <a:pt x="115823" y="3810"/>
                                </a:lnTo>
                                <a:lnTo>
                                  <a:pt x="117347" y="6096"/>
                                </a:lnTo>
                                <a:lnTo>
                                  <a:pt x="119633" y="7620"/>
                                </a:lnTo>
                                <a:lnTo>
                                  <a:pt x="226313" y="7620"/>
                                </a:lnTo>
                                <a:lnTo>
                                  <a:pt x="228599" y="6096"/>
                                </a:lnTo>
                                <a:lnTo>
                                  <a:pt x="230123" y="3810"/>
                                </a:lnTo>
                                <a:lnTo>
                                  <a:pt x="228599" y="1524"/>
                                </a:lnTo>
                                <a:lnTo>
                                  <a:pt x="226313" y="0"/>
                                </a:lnTo>
                                <a:close/>
                              </a:path>
                              <a:path w="230504" h="7620">
                                <a:moveTo>
                                  <a:pt x="55625" y="0"/>
                                </a:moveTo>
                                <a:lnTo>
                                  <a:pt x="3809" y="0"/>
                                </a:lnTo>
                                <a:lnTo>
                                  <a:pt x="761" y="1524"/>
                                </a:lnTo>
                                <a:lnTo>
                                  <a:pt x="0" y="3810"/>
                                </a:lnTo>
                                <a:lnTo>
                                  <a:pt x="761" y="6096"/>
                                </a:lnTo>
                                <a:lnTo>
                                  <a:pt x="3809" y="7620"/>
                                </a:lnTo>
                                <a:lnTo>
                                  <a:pt x="55625" y="7620"/>
                                </a:lnTo>
                                <a:lnTo>
                                  <a:pt x="58673" y="6096"/>
                                </a:lnTo>
                                <a:lnTo>
                                  <a:pt x="59435" y="3810"/>
                                </a:lnTo>
                                <a:lnTo>
                                  <a:pt x="58673" y="1524"/>
                                </a:lnTo>
                                <a:lnTo>
                                  <a:pt x="55625" y="0"/>
                                </a:lnTo>
                                <a:close/>
                              </a:path>
                            </a:pathLst>
                          </a:custGeom>
                          <a:solidFill>
                            <a:srgbClr val="000000"/>
                          </a:solidFill>
                        </wps:spPr>
                        <wps:bodyPr wrap="square" lIns="0" tIns="0" rIns="0" bIns="0" rtlCol="0">
                          <a:prstTxWarp prst="textNoShape">
                            <a:avLst/>
                          </a:prstTxWarp>
                          <a:noAutofit/>
                        </wps:bodyPr>
                      </wps:wsp>
                      <wps:wsp>
                        <wps:cNvPr id="2051" name="Graphic 2051"/>
                        <wps:cNvSpPr/>
                        <wps:spPr>
                          <a:xfrm>
                            <a:off x="3627754" y="176656"/>
                            <a:ext cx="230504" cy="7620"/>
                          </a:xfrm>
                          <a:custGeom>
                            <a:avLst/>
                            <a:gdLst/>
                            <a:ahLst/>
                            <a:cxnLst/>
                            <a:rect l="l" t="t" r="r" b="b"/>
                            <a:pathLst>
                              <a:path w="230504" h="7620">
                                <a:moveTo>
                                  <a:pt x="226313" y="7620"/>
                                </a:moveTo>
                                <a:lnTo>
                                  <a:pt x="119633" y="7620"/>
                                </a:lnTo>
                                <a:lnTo>
                                  <a:pt x="117347" y="6096"/>
                                </a:lnTo>
                                <a:lnTo>
                                  <a:pt x="115823" y="3810"/>
                                </a:lnTo>
                                <a:lnTo>
                                  <a:pt x="117347" y="1524"/>
                                </a:lnTo>
                                <a:lnTo>
                                  <a:pt x="119633" y="0"/>
                                </a:lnTo>
                                <a:lnTo>
                                  <a:pt x="226313" y="0"/>
                                </a:lnTo>
                                <a:lnTo>
                                  <a:pt x="228599" y="1524"/>
                                </a:lnTo>
                                <a:lnTo>
                                  <a:pt x="230123" y="3810"/>
                                </a:lnTo>
                                <a:lnTo>
                                  <a:pt x="228599" y="6096"/>
                                </a:lnTo>
                                <a:lnTo>
                                  <a:pt x="226313" y="7620"/>
                                </a:lnTo>
                                <a:close/>
                              </a:path>
                              <a:path w="230504" h="7620">
                                <a:moveTo>
                                  <a:pt x="55625" y="7620"/>
                                </a:moveTo>
                                <a:lnTo>
                                  <a:pt x="3809" y="7620"/>
                                </a:lnTo>
                                <a:lnTo>
                                  <a:pt x="761" y="6096"/>
                                </a:lnTo>
                                <a:lnTo>
                                  <a:pt x="0" y="3810"/>
                                </a:lnTo>
                                <a:lnTo>
                                  <a:pt x="761" y="1524"/>
                                </a:lnTo>
                                <a:lnTo>
                                  <a:pt x="3809" y="0"/>
                                </a:lnTo>
                                <a:lnTo>
                                  <a:pt x="55625" y="0"/>
                                </a:lnTo>
                                <a:lnTo>
                                  <a:pt x="58673" y="1524"/>
                                </a:lnTo>
                                <a:lnTo>
                                  <a:pt x="59435" y="3810"/>
                                </a:lnTo>
                                <a:lnTo>
                                  <a:pt x="58673" y="6096"/>
                                </a:lnTo>
                                <a:lnTo>
                                  <a:pt x="55625" y="7620"/>
                                </a:lnTo>
                                <a:close/>
                              </a:path>
                            </a:pathLst>
                          </a:custGeom>
                          <a:ln w="762">
                            <a:solidFill>
                              <a:srgbClr val="000000"/>
                            </a:solidFill>
                            <a:prstDash val="solid"/>
                          </a:ln>
                        </wps:spPr>
                        <wps:bodyPr wrap="square" lIns="0" tIns="0" rIns="0" bIns="0" rtlCol="0">
                          <a:prstTxWarp prst="textNoShape">
                            <a:avLst/>
                          </a:prstTxWarp>
                          <a:noAutofit/>
                        </wps:bodyPr>
                      </wps:wsp>
                      <wps:wsp>
                        <wps:cNvPr id="2052" name="Graphic 2052"/>
                        <wps:cNvSpPr/>
                        <wps:spPr>
                          <a:xfrm>
                            <a:off x="3543934" y="149225"/>
                            <a:ext cx="95250" cy="63500"/>
                          </a:xfrm>
                          <a:custGeom>
                            <a:avLst/>
                            <a:gdLst/>
                            <a:ahLst/>
                            <a:cxnLst/>
                            <a:rect l="l" t="t" r="r" b="b"/>
                            <a:pathLst>
                              <a:path w="95250" h="63500">
                                <a:moveTo>
                                  <a:pt x="95250" y="0"/>
                                </a:moveTo>
                                <a:lnTo>
                                  <a:pt x="0" y="31242"/>
                                </a:lnTo>
                                <a:lnTo>
                                  <a:pt x="95250" y="63246"/>
                                </a:lnTo>
                                <a:lnTo>
                                  <a:pt x="95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0.809998pt;margin-top:-16.975103pt;width:349.4pt;height:28.5pt;mso-position-horizontal-relative:page;mso-position-vertical-relative:paragraph;z-index:-25752064" id="docshapegroup1425" coordorigin="3216,-340" coordsize="6988,570">
                <v:shape style="position:absolute;left:3222;top:-334;width:6976;height:558" id="docshape1426" coordorigin="3222,-334" coordsize="6976,558" path="m3222,224l8803,224,8803,-334,10198,-334e" filled="false" stroked="true" strokeweight=".580pt" strokecolor="#000000">
                  <v:path arrowok="t"/>
                  <v:stroke dashstyle="solid"/>
                </v:shape>
                <v:shape style="position:absolute;left:8929;top:-62;width:363;height:12" id="docshape1427" coordorigin="8929,-61" coordsize="363,12" path="m9286,-61l9118,-61,9114,-59,9112,-55,9114,-52,9118,-49,9286,-49,9289,-52,9292,-55,9289,-59,9286,-61xm9017,-61l8935,-61,8930,-59,8929,-55,8930,-52,8935,-49,9017,-49,9022,-52,9023,-55,9022,-59,9017,-61xe" filled="true" fillcolor="#000000" stroked="false">
                  <v:path arrowok="t"/>
                  <v:fill type="solid"/>
                </v:shape>
                <v:shape style="position:absolute;left:8929;top:-62;width:363;height:12" id="docshape1428" coordorigin="8929,-61" coordsize="363,12" path="m9286,-49l9118,-49,9114,-52,9112,-55,9114,-59,9118,-61,9286,-61,9289,-59,9292,-55,9289,-52,9286,-49xm9017,-49l8935,-49,8930,-52,8929,-55,8930,-59,8935,-61,9017,-61,9022,-59,9023,-55,9022,-52,9017,-49xe" filled="false" stroked="true" strokeweight=".06pt" strokecolor="#000000">
                  <v:path arrowok="t"/>
                  <v:stroke dashstyle="solid"/>
                </v:shape>
                <v:shape style="position:absolute;left:8797;top:-105;width:150;height:100" id="docshape1429" coordorigin="8797,-105" coordsize="150,100" path="m8947,-105l8797,-55,8947,-5,8947,-105xe" filled="true" fillcolor="#000000" stroked="false">
                  <v:path arrowok="t"/>
                  <v:fill type="solid"/>
                </v:shape>
                <w10:wrap type="none"/>
              </v:group>
            </w:pict>
          </mc:Fallback>
        </mc:AlternateContent>
      </w:r>
      <w:r>
        <w:rPr>
          <w:w w:val="105"/>
          <w:sz w:val="15"/>
        </w:rPr>
        <w:t>Voltage</w:t>
      </w:r>
      <w:r>
        <w:rPr>
          <w:spacing w:val="-9"/>
          <w:w w:val="105"/>
          <w:sz w:val="15"/>
        </w:rPr>
        <w:t> </w:t>
      </w:r>
      <w:r>
        <w:rPr>
          <w:w w:val="105"/>
          <w:sz w:val="15"/>
        </w:rPr>
        <w:t>Sag</w:t>
      </w:r>
      <w:r>
        <w:rPr>
          <w:spacing w:val="-8"/>
          <w:w w:val="105"/>
          <w:sz w:val="15"/>
        </w:rPr>
        <w:t> </w:t>
      </w:r>
      <w:r>
        <w:rPr>
          <w:w w:val="105"/>
          <w:sz w:val="15"/>
        </w:rPr>
        <w:t>/</w:t>
      </w:r>
      <w:r>
        <w:rPr>
          <w:spacing w:val="-8"/>
          <w:w w:val="105"/>
          <w:sz w:val="15"/>
        </w:rPr>
        <w:t> </w:t>
      </w:r>
      <w:r>
        <w:rPr>
          <w:w w:val="105"/>
          <w:sz w:val="15"/>
        </w:rPr>
        <w:t>Phase</w:t>
      </w:r>
      <w:r>
        <w:rPr>
          <w:spacing w:val="-8"/>
          <w:w w:val="105"/>
          <w:sz w:val="15"/>
        </w:rPr>
        <w:t> </w:t>
      </w:r>
      <w:r>
        <w:rPr>
          <w:spacing w:val="-4"/>
          <w:w w:val="105"/>
          <w:sz w:val="15"/>
        </w:rPr>
        <w:t>Loss</w:t>
      </w:r>
    </w:p>
    <w:p>
      <w:pPr>
        <w:spacing w:after="0"/>
        <w:jc w:val="center"/>
        <w:rPr>
          <w:sz w:val="15"/>
        </w:rPr>
        <w:sectPr>
          <w:type w:val="continuous"/>
          <w:pgSz w:w="12240" w:h="15840"/>
          <w:pgMar w:header="0" w:footer="0" w:top="680" w:bottom="0" w:left="300" w:right="580"/>
          <w:cols w:num="2" w:equalWidth="0">
            <w:col w:w="2572" w:space="5342"/>
            <w:col w:w="3446"/>
          </w:cols>
        </w:sectPr>
      </w:pPr>
    </w:p>
    <w:p>
      <w:pPr>
        <w:pStyle w:val="BodyText"/>
        <w:spacing w:before="8"/>
        <w:rPr>
          <w:sz w:val="26"/>
        </w:rPr>
      </w:pPr>
    </w:p>
    <w:p>
      <w:pPr>
        <w:pStyle w:val="Heading6"/>
        <w:ind w:right="133"/>
        <w:rPr>
          <w:i/>
        </w:rPr>
      </w:pPr>
      <w:bookmarkStart w:name="_bookmark213" w:id="393"/>
      <w:bookmarkEnd w:id="393"/>
      <w:r>
        <w:rPr>
          <w:b w:val="0"/>
          <w:i w:val="0"/>
        </w:rPr>
      </w:r>
      <w:r>
        <w:rPr>
          <w:i/>
        </w:rPr>
        <w:t>Figure-28</w:t>
      </w:r>
      <w:r>
        <w:rPr>
          <w:i/>
          <w:spacing w:val="-9"/>
        </w:rPr>
        <w:t> </w:t>
      </w:r>
      <w:bookmarkStart w:name="_bookmark214" w:id="394"/>
      <w:bookmarkEnd w:id="394"/>
      <w:r>
        <w:rPr>
          <w:i/>
        </w:rPr>
        <w:t>V</w:t>
      </w:r>
      <w:r>
        <w:rPr>
          <w:i/>
        </w:rPr>
        <w:t>oltage</w:t>
      </w:r>
      <w:r>
        <w:rPr>
          <w:i/>
          <w:spacing w:val="-8"/>
        </w:rPr>
        <w:t> </w:t>
      </w:r>
      <w:r>
        <w:rPr>
          <w:i/>
        </w:rPr>
        <w:t>Sag</w:t>
      </w:r>
      <w:r>
        <w:rPr>
          <w:i/>
          <w:spacing w:val="-8"/>
        </w:rPr>
        <w:t> </w:t>
      </w:r>
      <w:r>
        <w:rPr>
          <w:i/>
        </w:rPr>
        <w:t>and</w:t>
      </w:r>
      <w:r>
        <w:rPr>
          <w:i/>
          <w:spacing w:val="-8"/>
        </w:rPr>
        <w:t> </w:t>
      </w:r>
      <w:r>
        <w:rPr>
          <w:i/>
        </w:rPr>
        <w:t>Phase</w:t>
      </w:r>
      <w:r>
        <w:rPr>
          <w:i/>
          <w:spacing w:val="-9"/>
        </w:rPr>
        <w:t> </w:t>
      </w:r>
      <w:r>
        <w:rPr>
          <w:i/>
        </w:rPr>
        <w:t>Loss</w:t>
      </w:r>
      <w:r>
        <w:rPr>
          <w:i/>
          <w:spacing w:val="-8"/>
        </w:rPr>
        <w:t> </w:t>
      </w:r>
      <w:r>
        <w:rPr>
          <w:i/>
        </w:rPr>
        <w:t>Timing</w:t>
      </w:r>
      <w:r>
        <w:rPr>
          <w:i/>
          <w:spacing w:val="-8"/>
        </w:rPr>
        <w:t> </w:t>
      </w:r>
      <w:r>
        <w:rPr>
          <w:i/>
          <w:spacing w:val="-2"/>
        </w:rPr>
        <w:t>Diagram</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5"/>
        <w:rPr>
          <w:b/>
          <w:i/>
          <w:sz w:val="26"/>
        </w:rPr>
      </w:pPr>
    </w:p>
    <w:p>
      <w:pPr>
        <w:pStyle w:val="BodyText"/>
        <w:tabs>
          <w:tab w:pos="807" w:val="left" w:leader="none"/>
        </w:tabs>
        <w:spacing w:before="95"/>
        <w:ind w:left="102"/>
      </w:pPr>
      <w:r>
        <w:rPr/>
        <mc:AlternateContent>
          <mc:Choice Requires="wps">
            <w:drawing>
              <wp:anchor distT="0" distB="0" distL="0" distR="0" allowOverlap="1" layoutInCell="1" locked="0" behindDoc="0" simplePos="0" relativeHeight="15853568">
                <wp:simplePos x="0" y="0"/>
                <wp:positionH relativeFrom="page">
                  <wp:posOffset>6677076</wp:posOffset>
                </wp:positionH>
                <wp:positionV relativeFrom="paragraph">
                  <wp:posOffset>128866</wp:posOffset>
                </wp:positionV>
                <wp:extent cx="638810" cy="158750"/>
                <wp:effectExtent l="0" t="0" r="0" b="0"/>
                <wp:wrapNone/>
                <wp:docPr id="2053" name="Graphic 2053"/>
                <wp:cNvGraphicFramePr>
                  <a:graphicFrameLocks/>
                </wp:cNvGraphicFramePr>
                <a:graphic>
                  <a:graphicData uri="http://schemas.microsoft.com/office/word/2010/wordprocessingShape">
                    <wps:wsp>
                      <wps:cNvPr id="2053" name="Graphic 2053"/>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0.146978pt;width:50.3pt;height:12.5pt;mso-position-horizontal-relative:page;mso-position-vertical-relative:paragraph;z-index:15853568" id="docshape1430" coordorigin="10515,203" coordsize="1006,250" path="m10765,203l10723,203,10515,448,10558,448,10622,374,10695,374,10695,339,10652,339,10728,248,10728,448,10765,448,10765,203xm10905,413l10887,413,10882,413,10876,411,10867,407,10862,405,10855,397,10852,393,10848,383,10847,378,10847,307,10904,307,10904,270,10847,270,10847,203,10811,203,10811,270,10792,270,10792,307,10811,307,10811,383,10813,393,10821,411,10826,420,10840,434,10848,439,10867,447,10877,449,10905,449,10905,413xm11197,335l11195,324,11191,315,11187,306,11182,297,11168,283,11160,278,11141,270,11131,268,11108,268,11097,271,11078,281,11070,287,11064,295,11057,287,11050,281,11030,271,11019,268,10996,268,10986,270,10968,278,10959,283,10946,297,10940,306,10932,324,10930,335,10930,449,10968,449,10968,340,10969,335,10973,325,10976,321,10983,314,10987,311,10996,307,11001,306,11012,306,11017,307,11026,311,11030,314,11037,321,11040,325,11044,335,11045,340,11045,449,11082,449,11082,340,11083,335,11087,325,11090,321,11097,314,11101,311,11111,307,11116,306,11126,306,11131,307,11141,311,11145,314,11152,321,11155,325,11159,335,11160,340,11160,449,11197,449,11197,335xm11402,358l11400,340,11400,340,11396,323,11389,307,11384,300,11379,294,11366,282,11361,280,11361,340,11262,340,11269,323,11280,311,11294,303,11313,300,11334,304,11348,313,11357,326,11361,340,11361,280,11350,274,11333,268,11313,266,11293,268,11275,273,11259,282,11245,294,11234,307,11227,323,11226,323,11222,340,11222,340,11220,358,11226,396,11244,426,11273,446,11313,453,11346,448,11371,436,11386,421,11387,419,11397,402,11356,402,11348,410,11337,417,11325,420,11313,421,11293,417,11276,407,11265,392,11262,373,11402,373,11402,358xm11520,413l11501,413,11496,413,11490,411,11481,407,11476,405,11469,397,11466,393,11462,383,11461,378,11461,203,11425,203,11425,383,11427,393,11435,411,11440,420,11454,434,11462,439,11481,447,11491,449,11520,449,11520,413xe" filled="true" fillcolor="#0079c1" stroked="false">
                <v:path arrowok="t"/>
                <v:fill type="solid"/>
                <w10:wrap type="none"/>
              </v:shape>
            </w:pict>
          </mc:Fallback>
        </mc:AlternateContent>
      </w:r>
      <w:r>
        <w:rPr>
          <w:spacing w:val="-5"/>
        </w:rPr>
        <w:t>82</w:t>
      </w:r>
      <w:r>
        <w:rPr/>
        <w:tab/>
        <w:t>M90E36A</w:t>
      </w:r>
      <w:r>
        <w:rPr>
          <w:spacing w:val="-2"/>
        </w:rPr>
        <w:t> [Datasheet]</w:t>
      </w:r>
    </w:p>
    <w:p>
      <w:pPr>
        <w:spacing w:before="51"/>
        <w:ind w:left="807" w:right="0" w:firstLine="0"/>
        <w:jc w:val="left"/>
        <w:rPr>
          <w:sz w:val="12"/>
        </w:rPr>
      </w:pPr>
      <w:r>
        <w:rPr>
          <w:spacing w:val="-2"/>
          <w:sz w:val="12"/>
        </w:rPr>
        <w:t>Atmel-46004B-SE-M90E36A-Datasheet_021215</w:t>
      </w:r>
    </w:p>
    <w:p>
      <w:pPr>
        <w:spacing w:after="0"/>
        <w:jc w:val="left"/>
        <w:rPr>
          <w:sz w:val="12"/>
        </w:rPr>
        <w:sectPr>
          <w:type w:val="continuous"/>
          <w:pgSz w:w="12240" w:h="15840"/>
          <w:pgMar w:header="0" w:footer="0" w:top="680" w:bottom="0" w:left="300" w:right="580"/>
        </w:sectPr>
      </w:pPr>
    </w:p>
    <w:p>
      <w:pPr>
        <w:pStyle w:val="BodyText"/>
        <w:spacing w:before="7"/>
        <w:rPr>
          <w:sz w:val="24"/>
        </w:rPr>
      </w:pPr>
    </w:p>
    <w:p>
      <w:pPr>
        <w:pStyle w:val="Heading3"/>
        <w:numPr>
          <w:ilvl w:val="1"/>
          <w:numId w:val="4"/>
        </w:numPr>
        <w:tabs>
          <w:tab w:pos="1283" w:val="left" w:leader="none"/>
        </w:tabs>
        <w:spacing w:line="240" w:lineRule="auto" w:before="93" w:after="0"/>
        <w:ind w:left="1283" w:right="0" w:hanging="863"/>
        <w:jc w:val="left"/>
      </w:pPr>
      <w:bookmarkStart w:name="7.7 Absolute Maximum Rating" w:id="395"/>
      <w:bookmarkEnd w:id="395"/>
      <w:r>
        <w:rPr>
          <w:b w:val="0"/>
        </w:rPr>
      </w:r>
      <w:bookmarkStart w:name="_bookmark215" w:id="396"/>
      <w:bookmarkEnd w:id="396"/>
      <w:r>
        <w:rPr>
          <w:b w:val="0"/>
        </w:rPr>
      </w:r>
      <w:r>
        <w:rPr/>
        <w:t>ABSOLUTE</w:t>
      </w:r>
      <w:r>
        <w:rPr>
          <w:spacing w:val="-6"/>
        </w:rPr>
        <w:t> </w:t>
      </w:r>
      <w:r>
        <w:rPr/>
        <w:t>MAXIMUM</w:t>
      </w:r>
      <w:r>
        <w:rPr>
          <w:spacing w:val="-3"/>
        </w:rPr>
        <w:t> </w:t>
      </w:r>
      <w:r>
        <w:rPr>
          <w:spacing w:val="-2"/>
        </w:rPr>
        <w:t>RATING</w:t>
      </w:r>
    </w:p>
    <w:p>
      <w:pPr>
        <w:pStyle w:val="BodyText"/>
        <w:spacing w:before="8"/>
        <w:rPr>
          <w:b/>
          <w:sz w:val="24"/>
        </w:rPr>
      </w:pPr>
    </w:p>
    <w:tbl>
      <w:tblPr>
        <w:tblW w:w="0" w:type="auto"/>
        <w:jc w:val="left"/>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60"/>
        <w:gridCol w:w="5040"/>
      </w:tblGrid>
      <w:tr>
        <w:trPr>
          <w:trHeight w:val="290" w:hRule="atLeast"/>
        </w:trPr>
        <w:tc>
          <w:tcPr>
            <w:tcW w:w="5760" w:type="dxa"/>
          </w:tcPr>
          <w:p>
            <w:pPr>
              <w:pStyle w:val="TableParagraph"/>
              <w:spacing w:before="26"/>
              <w:ind w:left="117" w:right="108"/>
              <w:rPr>
                <w:b/>
                <w:sz w:val="18"/>
              </w:rPr>
            </w:pPr>
            <w:r>
              <w:rPr>
                <w:b/>
                <w:spacing w:val="-2"/>
                <w:sz w:val="18"/>
              </w:rPr>
              <w:t>Parameter</w:t>
            </w:r>
          </w:p>
        </w:tc>
        <w:tc>
          <w:tcPr>
            <w:tcW w:w="5040" w:type="dxa"/>
          </w:tcPr>
          <w:p>
            <w:pPr>
              <w:pStyle w:val="TableParagraph"/>
              <w:spacing w:before="26"/>
              <w:ind w:left="1851" w:right="1843"/>
              <w:rPr>
                <w:b/>
                <w:sz w:val="18"/>
              </w:rPr>
            </w:pPr>
            <w:r>
              <w:rPr>
                <w:b/>
                <w:sz w:val="18"/>
              </w:rPr>
              <w:t>Maximum</w:t>
            </w:r>
            <w:r>
              <w:rPr>
                <w:b/>
                <w:spacing w:val="-5"/>
                <w:sz w:val="18"/>
              </w:rPr>
              <w:t> </w:t>
            </w:r>
            <w:r>
              <w:rPr>
                <w:b/>
                <w:spacing w:val="-2"/>
                <w:sz w:val="18"/>
              </w:rPr>
              <w:t>Limit</w:t>
            </w:r>
          </w:p>
        </w:tc>
      </w:tr>
      <w:tr>
        <w:trPr>
          <w:trHeight w:val="290" w:hRule="atLeast"/>
        </w:trPr>
        <w:tc>
          <w:tcPr>
            <w:tcW w:w="5760" w:type="dxa"/>
          </w:tcPr>
          <w:p>
            <w:pPr>
              <w:pStyle w:val="TableParagraph"/>
              <w:spacing w:before="26"/>
              <w:ind w:left="117" w:right="107"/>
              <w:rPr>
                <w:sz w:val="18"/>
              </w:rPr>
            </w:pPr>
            <w:r>
              <w:rPr>
                <w:sz w:val="18"/>
              </w:rPr>
              <w:t>Relative</w:t>
            </w:r>
            <w:r>
              <w:rPr>
                <w:spacing w:val="-9"/>
                <w:sz w:val="18"/>
              </w:rPr>
              <w:t> </w:t>
            </w:r>
            <w:r>
              <w:rPr>
                <w:sz w:val="18"/>
              </w:rPr>
              <w:t>Voltage</w:t>
            </w:r>
            <w:r>
              <w:rPr>
                <w:spacing w:val="-10"/>
                <w:sz w:val="18"/>
              </w:rPr>
              <w:t> </w:t>
            </w:r>
            <w:r>
              <w:rPr>
                <w:sz w:val="18"/>
              </w:rPr>
              <w:t>Between</w:t>
            </w:r>
            <w:r>
              <w:rPr>
                <w:spacing w:val="-9"/>
                <w:sz w:val="18"/>
              </w:rPr>
              <w:t> </w:t>
            </w:r>
            <w:r>
              <w:rPr>
                <w:sz w:val="18"/>
              </w:rPr>
              <w:t>AVDD</w:t>
            </w:r>
            <w:r>
              <w:rPr>
                <w:spacing w:val="-11"/>
                <w:sz w:val="18"/>
              </w:rPr>
              <w:t> </w:t>
            </w:r>
            <w:r>
              <w:rPr>
                <w:sz w:val="18"/>
              </w:rPr>
              <w:t>and</w:t>
            </w:r>
            <w:r>
              <w:rPr>
                <w:spacing w:val="-8"/>
                <w:sz w:val="18"/>
              </w:rPr>
              <w:t> </w:t>
            </w:r>
            <w:r>
              <w:rPr>
                <w:spacing w:val="-4"/>
                <w:sz w:val="18"/>
              </w:rPr>
              <w:t>AGND</w:t>
            </w:r>
          </w:p>
        </w:tc>
        <w:tc>
          <w:tcPr>
            <w:tcW w:w="5040" w:type="dxa"/>
          </w:tcPr>
          <w:p>
            <w:pPr>
              <w:pStyle w:val="TableParagraph"/>
              <w:spacing w:before="26"/>
              <w:ind w:left="1851" w:right="1842"/>
              <w:rPr>
                <w:sz w:val="18"/>
              </w:rPr>
            </w:pPr>
            <w:r>
              <w:rPr>
                <w:spacing w:val="-2"/>
                <w:sz w:val="18"/>
              </w:rPr>
              <w:t>-0.3V~3.7V</w:t>
            </w:r>
          </w:p>
        </w:tc>
      </w:tr>
      <w:tr>
        <w:trPr>
          <w:trHeight w:val="290" w:hRule="atLeast"/>
        </w:trPr>
        <w:tc>
          <w:tcPr>
            <w:tcW w:w="5760" w:type="dxa"/>
          </w:tcPr>
          <w:p>
            <w:pPr>
              <w:pStyle w:val="TableParagraph"/>
              <w:spacing w:before="26"/>
              <w:ind w:left="117" w:right="108"/>
              <w:rPr>
                <w:sz w:val="18"/>
              </w:rPr>
            </w:pPr>
            <w:r>
              <w:rPr>
                <w:sz w:val="18"/>
              </w:rPr>
              <w:t>Relative</w:t>
            </w:r>
            <w:r>
              <w:rPr>
                <w:spacing w:val="-7"/>
                <w:sz w:val="18"/>
              </w:rPr>
              <w:t> </w:t>
            </w:r>
            <w:r>
              <w:rPr>
                <w:sz w:val="18"/>
              </w:rPr>
              <w:t>Voltage</w:t>
            </w:r>
            <w:r>
              <w:rPr>
                <w:spacing w:val="-8"/>
                <w:sz w:val="18"/>
              </w:rPr>
              <w:t> </w:t>
            </w:r>
            <w:r>
              <w:rPr>
                <w:sz w:val="18"/>
              </w:rPr>
              <w:t>Between</w:t>
            </w:r>
            <w:r>
              <w:rPr>
                <w:spacing w:val="-6"/>
                <w:sz w:val="18"/>
              </w:rPr>
              <w:t> </w:t>
            </w:r>
            <w:r>
              <w:rPr>
                <w:sz w:val="18"/>
              </w:rPr>
              <w:t>DVDD</w:t>
            </w:r>
            <w:r>
              <w:rPr>
                <w:spacing w:val="-6"/>
                <w:sz w:val="18"/>
              </w:rPr>
              <w:t> </w:t>
            </w:r>
            <w:r>
              <w:rPr>
                <w:sz w:val="18"/>
              </w:rPr>
              <w:t>and</w:t>
            </w:r>
            <w:r>
              <w:rPr>
                <w:spacing w:val="-6"/>
                <w:sz w:val="18"/>
              </w:rPr>
              <w:t> </w:t>
            </w:r>
            <w:r>
              <w:rPr>
                <w:spacing w:val="-4"/>
                <w:sz w:val="18"/>
              </w:rPr>
              <w:t>DGND</w:t>
            </w:r>
          </w:p>
        </w:tc>
        <w:tc>
          <w:tcPr>
            <w:tcW w:w="5040" w:type="dxa"/>
          </w:tcPr>
          <w:p>
            <w:pPr>
              <w:pStyle w:val="TableParagraph"/>
              <w:spacing w:before="26"/>
              <w:ind w:left="1851" w:right="1843"/>
              <w:rPr>
                <w:sz w:val="18"/>
              </w:rPr>
            </w:pPr>
            <w:r>
              <w:rPr>
                <w:spacing w:val="-2"/>
                <w:sz w:val="18"/>
              </w:rPr>
              <w:t>-0.3V~3.7V</w:t>
            </w:r>
          </w:p>
        </w:tc>
      </w:tr>
      <w:tr>
        <w:trPr>
          <w:trHeight w:val="510" w:hRule="atLeast"/>
        </w:trPr>
        <w:tc>
          <w:tcPr>
            <w:tcW w:w="5760" w:type="dxa"/>
          </w:tcPr>
          <w:p>
            <w:pPr>
              <w:pStyle w:val="TableParagraph"/>
              <w:spacing w:before="26"/>
              <w:ind w:left="117" w:right="107"/>
              <w:rPr>
                <w:sz w:val="18"/>
              </w:rPr>
            </w:pPr>
            <w:r>
              <w:rPr>
                <w:sz w:val="18"/>
              </w:rPr>
              <w:t>Analog</w:t>
            </w:r>
            <w:r>
              <w:rPr>
                <w:spacing w:val="-4"/>
                <w:sz w:val="18"/>
              </w:rPr>
              <w:t> </w:t>
            </w:r>
            <w:r>
              <w:rPr>
                <w:sz w:val="18"/>
              </w:rPr>
              <w:t>Input</w:t>
            </w:r>
            <w:r>
              <w:rPr>
                <w:spacing w:val="-3"/>
                <w:sz w:val="18"/>
              </w:rPr>
              <w:t> </w:t>
            </w:r>
            <w:r>
              <w:rPr>
                <w:spacing w:val="-2"/>
                <w:sz w:val="18"/>
              </w:rPr>
              <w:t>Voltage</w:t>
            </w:r>
          </w:p>
          <w:p>
            <w:pPr>
              <w:pStyle w:val="TableParagraph"/>
              <w:spacing w:before="13"/>
              <w:ind w:left="117" w:right="109"/>
              <w:rPr>
                <w:sz w:val="18"/>
              </w:rPr>
            </w:pPr>
            <w:r>
              <w:rPr>
                <w:spacing w:val="-2"/>
                <w:sz w:val="18"/>
              </w:rPr>
              <w:t>(I1P,</w:t>
            </w:r>
            <w:r>
              <w:rPr>
                <w:spacing w:val="-7"/>
                <w:sz w:val="18"/>
              </w:rPr>
              <w:t> </w:t>
            </w:r>
            <w:r>
              <w:rPr>
                <w:spacing w:val="-2"/>
                <w:sz w:val="18"/>
              </w:rPr>
              <w:t>I1N,</w:t>
            </w:r>
            <w:r>
              <w:rPr>
                <w:spacing w:val="-6"/>
                <w:sz w:val="18"/>
              </w:rPr>
              <w:t> </w:t>
            </w:r>
            <w:r>
              <w:rPr>
                <w:spacing w:val="-2"/>
                <w:sz w:val="18"/>
              </w:rPr>
              <w:t>I2P,</w:t>
            </w:r>
            <w:r>
              <w:rPr>
                <w:spacing w:val="-6"/>
                <w:sz w:val="18"/>
              </w:rPr>
              <w:t> </w:t>
            </w:r>
            <w:r>
              <w:rPr>
                <w:spacing w:val="-2"/>
                <w:sz w:val="18"/>
              </w:rPr>
              <w:t>I2N,</w:t>
            </w:r>
            <w:r>
              <w:rPr>
                <w:spacing w:val="-7"/>
                <w:sz w:val="18"/>
              </w:rPr>
              <w:t> </w:t>
            </w:r>
            <w:r>
              <w:rPr>
                <w:spacing w:val="-2"/>
                <w:sz w:val="18"/>
              </w:rPr>
              <w:t>I3P,</w:t>
            </w:r>
            <w:r>
              <w:rPr>
                <w:spacing w:val="-7"/>
                <w:sz w:val="18"/>
              </w:rPr>
              <w:t> </w:t>
            </w:r>
            <w:r>
              <w:rPr>
                <w:spacing w:val="-2"/>
                <w:sz w:val="18"/>
              </w:rPr>
              <w:t>I3N,</w:t>
            </w:r>
            <w:r>
              <w:rPr>
                <w:spacing w:val="-7"/>
                <w:sz w:val="18"/>
              </w:rPr>
              <w:t> </w:t>
            </w:r>
            <w:r>
              <w:rPr>
                <w:spacing w:val="-2"/>
                <w:sz w:val="18"/>
              </w:rPr>
              <w:t>I4P,</w:t>
            </w:r>
            <w:r>
              <w:rPr>
                <w:spacing w:val="-7"/>
                <w:sz w:val="18"/>
              </w:rPr>
              <w:t> </w:t>
            </w:r>
            <w:r>
              <w:rPr>
                <w:spacing w:val="-2"/>
                <w:sz w:val="18"/>
              </w:rPr>
              <w:t>I4N,</w:t>
            </w:r>
            <w:r>
              <w:rPr>
                <w:spacing w:val="-9"/>
                <w:sz w:val="18"/>
              </w:rPr>
              <w:t> </w:t>
            </w:r>
            <w:r>
              <w:rPr>
                <w:spacing w:val="-2"/>
                <w:sz w:val="18"/>
              </w:rPr>
              <w:t>V1P,</w:t>
            </w:r>
            <w:r>
              <w:rPr>
                <w:spacing w:val="-6"/>
                <w:sz w:val="18"/>
              </w:rPr>
              <w:t> </w:t>
            </w:r>
            <w:r>
              <w:rPr>
                <w:spacing w:val="-2"/>
                <w:sz w:val="18"/>
              </w:rPr>
              <w:t>V1N,</w:t>
            </w:r>
            <w:r>
              <w:rPr>
                <w:spacing w:val="-7"/>
                <w:sz w:val="18"/>
              </w:rPr>
              <w:t> </w:t>
            </w:r>
            <w:r>
              <w:rPr>
                <w:spacing w:val="-2"/>
                <w:sz w:val="18"/>
              </w:rPr>
              <w:t>V2P,</w:t>
            </w:r>
            <w:r>
              <w:rPr>
                <w:spacing w:val="-7"/>
                <w:sz w:val="18"/>
              </w:rPr>
              <w:t> </w:t>
            </w:r>
            <w:r>
              <w:rPr>
                <w:spacing w:val="-2"/>
                <w:sz w:val="18"/>
              </w:rPr>
              <w:t>V2N,</w:t>
            </w:r>
            <w:r>
              <w:rPr>
                <w:spacing w:val="-6"/>
                <w:sz w:val="18"/>
              </w:rPr>
              <w:t> </w:t>
            </w:r>
            <w:r>
              <w:rPr>
                <w:spacing w:val="-2"/>
                <w:sz w:val="18"/>
              </w:rPr>
              <w:t>V3P,</w:t>
            </w:r>
            <w:r>
              <w:rPr>
                <w:spacing w:val="-6"/>
                <w:sz w:val="18"/>
              </w:rPr>
              <w:t> </w:t>
            </w:r>
            <w:r>
              <w:rPr>
                <w:spacing w:val="-4"/>
                <w:sz w:val="18"/>
              </w:rPr>
              <w:t>V3N)</w:t>
            </w:r>
          </w:p>
        </w:tc>
        <w:tc>
          <w:tcPr>
            <w:tcW w:w="5040" w:type="dxa"/>
          </w:tcPr>
          <w:p>
            <w:pPr>
              <w:pStyle w:val="TableParagraph"/>
              <w:spacing w:before="4"/>
              <w:jc w:val="left"/>
              <w:rPr>
                <w:b/>
                <w:sz w:val="21"/>
              </w:rPr>
            </w:pPr>
          </w:p>
          <w:p>
            <w:pPr>
              <w:pStyle w:val="TableParagraph"/>
              <w:spacing w:before="0"/>
              <w:ind w:left="1851" w:right="1842"/>
              <w:rPr>
                <w:sz w:val="18"/>
              </w:rPr>
            </w:pPr>
            <w:r>
              <w:rPr>
                <w:spacing w:val="-2"/>
                <w:sz w:val="18"/>
              </w:rPr>
              <w:t>-0.6V~AVDD</w:t>
            </w:r>
          </w:p>
        </w:tc>
      </w:tr>
      <w:tr>
        <w:trPr>
          <w:trHeight w:val="290" w:hRule="atLeast"/>
        </w:trPr>
        <w:tc>
          <w:tcPr>
            <w:tcW w:w="5760" w:type="dxa"/>
          </w:tcPr>
          <w:p>
            <w:pPr>
              <w:pStyle w:val="TableParagraph"/>
              <w:spacing w:before="26"/>
              <w:ind w:left="117" w:right="107"/>
              <w:rPr>
                <w:sz w:val="18"/>
              </w:rPr>
            </w:pPr>
            <w:r>
              <w:rPr>
                <w:sz w:val="18"/>
              </w:rPr>
              <w:t>Digital</w:t>
            </w:r>
            <w:r>
              <w:rPr>
                <w:spacing w:val="-8"/>
                <w:sz w:val="18"/>
              </w:rPr>
              <w:t> </w:t>
            </w:r>
            <w:r>
              <w:rPr>
                <w:sz w:val="18"/>
              </w:rPr>
              <w:t>Input</w:t>
            </w:r>
            <w:r>
              <w:rPr>
                <w:spacing w:val="-6"/>
                <w:sz w:val="18"/>
              </w:rPr>
              <w:t> </w:t>
            </w:r>
            <w:r>
              <w:rPr>
                <w:spacing w:val="-2"/>
                <w:sz w:val="18"/>
              </w:rPr>
              <w:t>Voltage</w:t>
            </w:r>
          </w:p>
        </w:tc>
        <w:tc>
          <w:tcPr>
            <w:tcW w:w="5040" w:type="dxa"/>
          </w:tcPr>
          <w:p>
            <w:pPr>
              <w:pStyle w:val="TableParagraph"/>
              <w:spacing w:before="26"/>
              <w:ind w:left="1851" w:right="1842"/>
              <w:rPr>
                <w:sz w:val="18"/>
              </w:rPr>
            </w:pPr>
            <w:r>
              <w:rPr>
                <w:sz w:val="18"/>
              </w:rPr>
              <w:t>-</w:t>
            </w:r>
            <w:r>
              <w:rPr>
                <w:spacing w:val="-2"/>
                <w:sz w:val="18"/>
              </w:rPr>
              <w:t>0.3V~3.6V</w:t>
            </w:r>
          </w:p>
        </w:tc>
      </w:tr>
      <w:tr>
        <w:trPr>
          <w:trHeight w:val="290" w:hRule="atLeast"/>
        </w:trPr>
        <w:tc>
          <w:tcPr>
            <w:tcW w:w="5760" w:type="dxa"/>
          </w:tcPr>
          <w:p>
            <w:pPr>
              <w:pStyle w:val="TableParagraph"/>
              <w:spacing w:before="26"/>
              <w:ind w:left="117" w:right="109"/>
              <w:rPr>
                <w:sz w:val="18"/>
              </w:rPr>
            </w:pPr>
            <w:r>
              <w:rPr>
                <w:spacing w:val="-2"/>
                <w:sz w:val="18"/>
              </w:rPr>
              <w:t>Operating</w:t>
            </w:r>
            <w:r>
              <w:rPr>
                <w:spacing w:val="1"/>
                <w:sz w:val="18"/>
              </w:rPr>
              <w:t> </w:t>
            </w:r>
            <w:r>
              <w:rPr>
                <w:spacing w:val="-2"/>
                <w:sz w:val="18"/>
              </w:rPr>
              <w:t>Temperature</w:t>
            </w:r>
            <w:r>
              <w:rPr>
                <w:spacing w:val="2"/>
                <w:sz w:val="18"/>
              </w:rPr>
              <w:t> </w:t>
            </w:r>
            <w:r>
              <w:rPr>
                <w:spacing w:val="-4"/>
                <w:sz w:val="18"/>
              </w:rPr>
              <w:t>Range</w:t>
            </w:r>
          </w:p>
        </w:tc>
        <w:tc>
          <w:tcPr>
            <w:tcW w:w="5040" w:type="dxa"/>
          </w:tcPr>
          <w:p>
            <w:pPr>
              <w:pStyle w:val="TableParagraph"/>
              <w:spacing w:before="26"/>
              <w:ind w:left="1851" w:right="1843"/>
              <w:rPr>
                <w:sz w:val="18"/>
              </w:rPr>
            </w:pPr>
            <w:r>
              <w:rPr>
                <w:sz w:val="18"/>
              </w:rPr>
              <w:t>-50~120</w:t>
            </w:r>
            <w:r>
              <w:rPr>
                <w:spacing w:val="-4"/>
                <w:sz w:val="18"/>
              </w:rPr>
              <w:t> </w:t>
            </w:r>
            <w:r>
              <w:rPr>
                <w:spacing w:val="-5"/>
                <w:sz w:val="18"/>
              </w:rPr>
              <w:t>°C</w:t>
            </w:r>
          </w:p>
        </w:tc>
      </w:tr>
      <w:tr>
        <w:trPr>
          <w:trHeight w:val="290" w:hRule="atLeast"/>
        </w:trPr>
        <w:tc>
          <w:tcPr>
            <w:tcW w:w="5760" w:type="dxa"/>
          </w:tcPr>
          <w:p>
            <w:pPr>
              <w:pStyle w:val="TableParagraph"/>
              <w:spacing w:before="26"/>
              <w:ind w:left="268" w:right="109"/>
              <w:rPr>
                <w:sz w:val="18"/>
              </w:rPr>
            </w:pPr>
            <w:r>
              <w:rPr>
                <w:sz w:val="18"/>
              </w:rPr>
              <w:t>Maximum</w:t>
            </w:r>
            <w:r>
              <w:rPr>
                <w:spacing w:val="-9"/>
                <w:sz w:val="18"/>
              </w:rPr>
              <w:t> </w:t>
            </w:r>
            <w:r>
              <w:rPr>
                <w:sz w:val="18"/>
              </w:rPr>
              <w:t>Junction</w:t>
            </w:r>
            <w:r>
              <w:rPr>
                <w:spacing w:val="-7"/>
                <w:sz w:val="18"/>
              </w:rPr>
              <w:t> </w:t>
            </w:r>
            <w:r>
              <w:rPr>
                <w:spacing w:val="-2"/>
                <w:sz w:val="18"/>
              </w:rPr>
              <w:t>Temperature</w:t>
            </w:r>
          </w:p>
        </w:tc>
        <w:tc>
          <w:tcPr>
            <w:tcW w:w="5040" w:type="dxa"/>
          </w:tcPr>
          <w:p>
            <w:pPr>
              <w:pStyle w:val="TableParagraph"/>
              <w:spacing w:before="26"/>
              <w:ind w:left="1851" w:right="1843"/>
              <w:rPr>
                <w:sz w:val="18"/>
              </w:rPr>
            </w:pPr>
            <w:r>
              <w:rPr>
                <w:sz w:val="18"/>
              </w:rPr>
              <w:t>150</w:t>
            </w:r>
            <w:r>
              <w:rPr>
                <w:spacing w:val="-1"/>
                <w:sz w:val="18"/>
              </w:rPr>
              <w:t> </w:t>
            </w:r>
            <w:r>
              <w:rPr>
                <w:spacing w:val="-5"/>
                <w:sz w:val="18"/>
              </w:rPr>
              <w:t>°C</w:t>
            </w:r>
          </w:p>
        </w:tc>
      </w:tr>
    </w:tbl>
    <w:p>
      <w:pPr>
        <w:pStyle w:val="BodyText"/>
        <w:rPr>
          <w:b/>
        </w:rPr>
      </w:pPr>
    </w:p>
    <w:p>
      <w:pPr>
        <w:pStyle w:val="BodyText"/>
        <w:spacing w:before="3"/>
        <w:rPr>
          <w:b/>
          <w:sz w:val="12"/>
        </w:rPr>
      </w:pPr>
    </w:p>
    <w:tbl>
      <w:tblPr>
        <w:tblW w:w="0" w:type="auto"/>
        <w:jc w:val="left"/>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23"/>
        <w:gridCol w:w="2843"/>
        <w:gridCol w:w="2518"/>
        <w:gridCol w:w="2517"/>
      </w:tblGrid>
      <w:tr>
        <w:trPr>
          <w:trHeight w:val="322" w:hRule="atLeast"/>
        </w:trPr>
        <w:tc>
          <w:tcPr>
            <w:tcW w:w="2923" w:type="dxa"/>
          </w:tcPr>
          <w:p>
            <w:pPr>
              <w:pStyle w:val="TableParagraph"/>
              <w:spacing w:before="59"/>
              <w:ind w:left="852" w:right="842"/>
              <w:rPr>
                <w:b/>
                <w:sz w:val="18"/>
              </w:rPr>
            </w:pPr>
            <w:r>
              <w:rPr>
                <w:b/>
                <w:sz w:val="18"/>
              </w:rPr>
              <w:t>Package</w:t>
            </w:r>
            <w:r>
              <w:rPr>
                <w:b/>
                <w:spacing w:val="-7"/>
                <w:sz w:val="18"/>
              </w:rPr>
              <w:t> </w:t>
            </w:r>
            <w:r>
              <w:rPr>
                <w:b/>
                <w:spacing w:val="-4"/>
                <w:sz w:val="18"/>
              </w:rPr>
              <w:t>Type</w:t>
            </w:r>
          </w:p>
        </w:tc>
        <w:tc>
          <w:tcPr>
            <w:tcW w:w="2843" w:type="dxa"/>
          </w:tcPr>
          <w:p>
            <w:pPr>
              <w:pStyle w:val="TableParagraph"/>
              <w:spacing w:before="13"/>
              <w:ind w:left="408" w:right="396"/>
              <w:rPr>
                <w:b/>
                <w:sz w:val="14"/>
              </w:rPr>
            </w:pPr>
            <w:r>
              <w:rPr>
                <w:b/>
                <w:sz w:val="18"/>
              </w:rPr>
              <w:t>Thermal</w:t>
            </w:r>
            <w:r>
              <w:rPr>
                <w:b/>
                <w:spacing w:val="-9"/>
                <w:sz w:val="18"/>
              </w:rPr>
              <w:t> </w:t>
            </w:r>
            <w:r>
              <w:rPr>
                <w:b/>
                <w:sz w:val="18"/>
              </w:rPr>
              <w:t>Resistance</w:t>
            </w:r>
            <w:r>
              <w:rPr>
                <w:b/>
                <w:spacing w:val="-12"/>
                <w:sz w:val="18"/>
              </w:rPr>
              <w:t> </w:t>
            </w:r>
            <w:r>
              <w:rPr>
                <w:rFonts w:ascii="Symbol" w:hAnsi="Symbol"/>
                <w:b/>
                <w:spacing w:val="-5"/>
                <w:sz w:val="18"/>
              </w:rPr>
              <w:t></w:t>
            </w:r>
            <w:r>
              <w:rPr>
                <w:b/>
                <w:spacing w:val="-5"/>
                <w:position w:val="-4"/>
                <w:sz w:val="14"/>
              </w:rPr>
              <w:t>JA</w:t>
            </w:r>
          </w:p>
        </w:tc>
        <w:tc>
          <w:tcPr>
            <w:tcW w:w="2518" w:type="dxa"/>
          </w:tcPr>
          <w:p>
            <w:pPr>
              <w:pStyle w:val="TableParagraph"/>
              <w:spacing w:before="59"/>
              <w:ind w:left="1083"/>
              <w:jc w:val="left"/>
              <w:rPr>
                <w:b/>
                <w:sz w:val="18"/>
              </w:rPr>
            </w:pPr>
            <w:r>
              <w:rPr>
                <w:b/>
                <w:spacing w:val="-4"/>
                <w:sz w:val="18"/>
              </w:rPr>
              <w:t>Unit</w:t>
            </w:r>
          </w:p>
        </w:tc>
        <w:tc>
          <w:tcPr>
            <w:tcW w:w="2517" w:type="dxa"/>
          </w:tcPr>
          <w:p>
            <w:pPr>
              <w:pStyle w:val="TableParagraph"/>
              <w:spacing w:before="59"/>
              <w:ind w:left="838"/>
              <w:jc w:val="left"/>
              <w:rPr>
                <w:b/>
                <w:sz w:val="18"/>
              </w:rPr>
            </w:pPr>
            <w:r>
              <w:rPr>
                <w:b/>
                <w:spacing w:val="-2"/>
                <w:sz w:val="18"/>
              </w:rPr>
              <w:t>Condition</w:t>
            </w:r>
          </w:p>
        </w:tc>
      </w:tr>
      <w:tr>
        <w:trPr>
          <w:trHeight w:val="269" w:hRule="atLeast"/>
        </w:trPr>
        <w:tc>
          <w:tcPr>
            <w:tcW w:w="2923" w:type="dxa"/>
          </w:tcPr>
          <w:p>
            <w:pPr>
              <w:pStyle w:val="TableParagraph"/>
              <w:ind w:left="852" w:right="842"/>
              <w:rPr>
                <w:sz w:val="18"/>
              </w:rPr>
            </w:pPr>
            <w:r>
              <w:rPr>
                <w:spacing w:val="-2"/>
                <w:sz w:val="18"/>
              </w:rPr>
              <w:t>TQFP48</w:t>
            </w:r>
          </w:p>
        </w:tc>
        <w:tc>
          <w:tcPr>
            <w:tcW w:w="2843" w:type="dxa"/>
          </w:tcPr>
          <w:p>
            <w:pPr>
              <w:pStyle w:val="TableParagraph"/>
              <w:ind w:left="406" w:right="396"/>
              <w:rPr>
                <w:sz w:val="18"/>
              </w:rPr>
            </w:pPr>
            <w:r>
              <w:rPr>
                <w:spacing w:val="-4"/>
                <w:sz w:val="18"/>
              </w:rPr>
              <w:t>58.5</w:t>
            </w:r>
          </w:p>
        </w:tc>
        <w:tc>
          <w:tcPr>
            <w:tcW w:w="2518" w:type="dxa"/>
          </w:tcPr>
          <w:p>
            <w:pPr>
              <w:pStyle w:val="TableParagraph"/>
              <w:ind w:left="1047"/>
              <w:jc w:val="left"/>
              <w:rPr>
                <w:sz w:val="18"/>
              </w:rPr>
            </w:pPr>
            <w:r>
              <w:rPr>
                <w:spacing w:val="-4"/>
                <w:sz w:val="18"/>
              </w:rPr>
              <w:t>°C/W</w:t>
            </w:r>
          </w:p>
        </w:tc>
        <w:tc>
          <w:tcPr>
            <w:tcW w:w="2517" w:type="dxa"/>
          </w:tcPr>
          <w:p>
            <w:pPr>
              <w:pStyle w:val="TableParagraph"/>
              <w:ind w:left="847"/>
              <w:jc w:val="left"/>
              <w:rPr>
                <w:sz w:val="18"/>
              </w:rPr>
            </w:pPr>
            <w:r>
              <w:rPr>
                <w:sz w:val="18"/>
              </w:rPr>
              <w:t>No</w:t>
            </w:r>
            <w:r>
              <w:rPr>
                <w:spacing w:val="-2"/>
                <w:sz w:val="18"/>
              </w:rPr>
              <w:t> Airflow</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26"/>
        </w:rPr>
      </w:pPr>
    </w:p>
    <w:p>
      <w:pPr>
        <w:pStyle w:val="Heading7"/>
        <w:tabs>
          <w:tab w:pos="11221" w:val="right" w:leader="none"/>
        </w:tabs>
        <w:spacing w:before="95"/>
      </w:pPr>
      <w:r>
        <w:rPr/>
        <mc:AlternateContent>
          <mc:Choice Requires="wps">
            <w:drawing>
              <wp:anchor distT="0" distB="0" distL="0" distR="0" allowOverlap="1" layoutInCell="1" locked="0" behindDoc="0" simplePos="0" relativeHeight="15855104">
                <wp:simplePos x="0" y="0"/>
                <wp:positionH relativeFrom="page">
                  <wp:posOffset>447929</wp:posOffset>
                </wp:positionH>
                <wp:positionV relativeFrom="paragraph">
                  <wp:posOffset>128866</wp:posOffset>
                </wp:positionV>
                <wp:extent cx="638810" cy="158750"/>
                <wp:effectExtent l="0" t="0" r="0" b="0"/>
                <wp:wrapNone/>
                <wp:docPr id="2054" name="Graphic 2054"/>
                <wp:cNvGraphicFramePr>
                  <a:graphicFrameLocks/>
                </wp:cNvGraphicFramePr>
                <a:graphic>
                  <a:graphicData uri="http://schemas.microsoft.com/office/word/2010/wordprocessingShape">
                    <wps:wsp>
                      <wps:cNvPr id="2054" name="Graphic 2054"/>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20"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68" y="98374"/>
                              </a:moveTo>
                              <a:lnTo>
                                <a:pt x="551738" y="61836"/>
                              </a:lnTo>
                              <a:lnTo>
                                <a:pt x="537438" y="48666"/>
                              </a:lnTo>
                              <a:lnTo>
                                <a:pt x="537438" y="87020"/>
                              </a:lnTo>
                              <a:lnTo>
                                <a:pt x="474357" y="87020"/>
                              </a:lnTo>
                              <a:lnTo>
                                <a:pt x="478624" y="76390"/>
                              </a:lnTo>
                              <a:lnTo>
                                <a:pt x="485521" y="68478"/>
                              </a:lnTo>
                              <a:lnTo>
                                <a:pt x="494919" y="63538"/>
                              </a:lnTo>
                              <a:lnTo>
                                <a:pt x="506641" y="61836"/>
                              </a:lnTo>
                              <a:lnTo>
                                <a:pt x="520103" y="64185"/>
                              </a:lnTo>
                              <a:lnTo>
                                <a:pt x="529158" y="70205"/>
                              </a:lnTo>
                              <a:lnTo>
                                <a:pt x="534644" y="78333"/>
                              </a:lnTo>
                              <a:lnTo>
                                <a:pt x="537438" y="87020"/>
                              </a:lnTo>
                              <a:lnTo>
                                <a:pt x="537438" y="48666"/>
                              </a:lnTo>
                              <a:lnTo>
                                <a:pt x="530491" y="44818"/>
                              </a:lnTo>
                              <a:lnTo>
                                <a:pt x="519163" y="41478"/>
                              </a:lnTo>
                              <a:lnTo>
                                <a:pt x="506641" y="40347"/>
                              </a:lnTo>
                              <a:lnTo>
                                <a:pt x="493979" y="41478"/>
                              </a:lnTo>
                              <a:lnTo>
                                <a:pt x="456653" y="66382"/>
                              </a:lnTo>
                              <a:lnTo>
                                <a:pt x="447751" y="98374"/>
                              </a:lnTo>
                              <a:lnTo>
                                <a:pt x="451599" y="122466"/>
                              </a:lnTo>
                              <a:lnTo>
                                <a:pt x="462927" y="141566"/>
                              </a:lnTo>
                              <a:lnTo>
                                <a:pt x="481380" y="154152"/>
                              </a:lnTo>
                              <a:lnTo>
                                <a:pt x="506577" y="158623"/>
                              </a:lnTo>
                              <a:lnTo>
                                <a:pt x="527570" y="155600"/>
                              </a:lnTo>
                              <a:lnTo>
                                <a:pt x="543306" y="147904"/>
                              </a:lnTo>
                              <a:lnTo>
                                <a:pt x="552742" y="138671"/>
                              </a:lnTo>
                              <a:lnTo>
                                <a:pt x="553986" y="137464"/>
                              </a:lnTo>
                              <a:lnTo>
                                <a:pt x="559828" y="126136"/>
                              </a:lnTo>
                              <a:lnTo>
                                <a:pt x="534111" y="126136"/>
                              </a:lnTo>
                              <a:lnTo>
                                <a:pt x="528688" y="131673"/>
                              </a:lnTo>
                              <a:lnTo>
                                <a:pt x="521970" y="135661"/>
                              </a:lnTo>
                              <a:lnTo>
                                <a:pt x="514502" y="138036"/>
                              </a:lnTo>
                              <a:lnTo>
                                <a:pt x="506857" y="138671"/>
                              </a:lnTo>
                              <a:lnTo>
                                <a:pt x="493788" y="136029"/>
                              </a:lnTo>
                              <a:lnTo>
                                <a:pt x="483298" y="129489"/>
                              </a:lnTo>
                              <a:lnTo>
                                <a:pt x="476427" y="119913"/>
                              </a:lnTo>
                              <a:lnTo>
                                <a:pt x="474243" y="108089"/>
                              </a:lnTo>
                              <a:lnTo>
                                <a:pt x="563168" y="108089"/>
                              </a:lnTo>
                              <a:lnTo>
                                <a:pt x="563168" y="98374"/>
                              </a:lnTo>
                              <a:close/>
                            </a:path>
                            <a:path w="638810" h="158750">
                              <a:moveTo>
                                <a:pt x="638276" y="133083"/>
                              </a:moveTo>
                              <a:lnTo>
                                <a:pt x="626160" y="133083"/>
                              </a:lnTo>
                              <a:lnTo>
                                <a:pt x="622681" y="133083"/>
                              </a:lnTo>
                              <a:lnTo>
                                <a:pt x="619340" y="132422"/>
                              </a:lnTo>
                              <a:lnTo>
                                <a:pt x="600773" y="111226"/>
                              </a:lnTo>
                              <a:lnTo>
                                <a:pt x="600773" y="0"/>
                              </a:lnTo>
                              <a:lnTo>
                                <a:pt x="577646" y="0"/>
                              </a:lnTo>
                              <a:lnTo>
                                <a:pt x="577646" y="114338"/>
                              </a:lnTo>
                              <a:lnTo>
                                <a:pt x="578929" y="120650"/>
                              </a:lnTo>
                              <a:lnTo>
                                <a:pt x="613270" y="154940"/>
                              </a:lnTo>
                              <a:lnTo>
                                <a:pt x="619582" y="156197"/>
                              </a:lnTo>
                              <a:lnTo>
                                <a:pt x="638276" y="156197"/>
                              </a:lnTo>
                              <a:lnTo>
                                <a:pt x="638276"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35.270pt;margin-top:10.146978pt;width:50.3pt;height:12.5pt;mso-position-horizontal-relative:page;mso-position-vertical-relative:paragraph;z-index:15855104" id="docshape1431" coordorigin="705,203" coordsize="1006,250" path="m955,203l913,203,705,448,749,448,812,374,886,374,886,339,842,339,919,248,919,448,955,448,955,203xm1095,413l1077,413,1072,413,1067,411,1057,407,1053,405,1045,397,1043,393,1038,383,1037,378,1037,307,1094,307,1094,270,1037,270,1037,203,1001,203,1001,270,982,270,982,307,1001,307,1001,383,1003,393,1011,411,1016,420,1030,434,1039,439,1057,447,1067,449,1095,449,1095,413xm1387,335l1385,324,1381,315,1378,306,1372,297,1358,283,1350,278,1332,270,1322,268,1299,268,1287,271,1268,281,1260,287,1254,295,1247,287,1240,281,1221,271,1209,268,1186,268,1176,270,1158,278,1150,283,1136,297,1131,306,1123,324,1121,335,1121,449,1158,449,1158,340,1159,335,1163,325,1166,321,1173,314,1177,311,1186,307,1191,306,1202,306,1207,307,1216,311,1221,314,1228,321,1230,325,1234,335,1235,340,1235,449,1273,449,1273,340,1274,335,1278,325,1281,321,1288,314,1292,311,1301,307,1306,306,1316,306,1322,307,1331,311,1335,314,1342,321,1345,325,1349,335,1350,340,1350,449,1387,449,1387,335xm1592,358l1591,340,1591,340,1586,323,1579,307,1574,300,1570,294,1557,282,1552,280,1552,340,1452,340,1459,323,1470,311,1485,303,1503,300,1524,304,1539,313,1547,326,1552,340,1552,280,1541,274,1523,268,1503,266,1483,268,1465,273,1449,282,1435,294,1425,307,1417,323,1417,323,1412,340,1412,340,1411,358,1417,396,1434,426,1463,446,1503,453,1536,448,1561,436,1576,421,1578,419,1587,402,1547,402,1538,410,1527,417,1516,420,1504,421,1483,417,1467,407,1456,392,1452,373,1592,373,1592,358xm1711,413l1691,413,1686,413,1681,411,1671,407,1667,405,1660,397,1657,393,1653,383,1652,378,1652,203,1615,203,1615,383,1617,393,1625,411,1631,420,1645,434,1653,439,1671,447,1681,449,1711,449,1711,413xe" filled="true" fillcolor="#0079c1" stroked="false">
                <v:path arrowok="t"/>
                <v:fill type="solid"/>
                <w10:wrap type="none"/>
              </v:shape>
            </w:pict>
          </mc:Fallback>
        </mc:AlternateContent>
      </w:r>
      <w:r>
        <w:rPr/>
        <w:t>M90E36A</w:t>
      </w:r>
      <w:r>
        <w:rPr>
          <w:spacing w:val="-7"/>
        </w:rPr>
        <w:t> </w:t>
      </w:r>
      <w:r>
        <w:rPr>
          <w:spacing w:val="-2"/>
        </w:rPr>
        <w:t>[DATASHEET]</w:t>
      </w:r>
      <w:r>
        <w:rPr/>
        <w:tab/>
      </w:r>
      <w:r>
        <w:rPr>
          <w:spacing w:val="-5"/>
        </w:rPr>
        <w:t>83</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Heading1"/>
        <w:spacing w:before="365"/>
      </w:pPr>
      <w:bookmarkStart w:name="Ordering Information" w:id="397"/>
      <w:bookmarkEnd w:id="397"/>
      <w:r>
        <w:rPr>
          <w:b w:val="0"/>
        </w:rPr>
      </w:r>
      <w:bookmarkStart w:name="_bookmark216" w:id="398"/>
      <w:bookmarkEnd w:id="398"/>
      <w:r>
        <w:rPr>
          <w:b w:val="0"/>
        </w:rPr>
      </w:r>
      <w:r>
        <w:rPr/>
        <w:t>ORDERING</w:t>
      </w:r>
      <w:r>
        <w:rPr>
          <w:spacing w:val="-16"/>
        </w:rPr>
        <w:t> </w:t>
      </w:r>
      <w:r>
        <w:rPr>
          <w:spacing w:val="-2"/>
        </w:rPr>
        <w:t>INFORMATION</w:t>
      </w:r>
    </w:p>
    <w:p>
      <w:pPr>
        <w:pStyle w:val="BodyText"/>
        <w:spacing w:before="2"/>
        <w:rPr>
          <w:b/>
        </w:rPr>
      </w:pPr>
    </w:p>
    <w:tbl>
      <w:tblPr>
        <w:tblW w:w="0" w:type="auto"/>
        <w:jc w:val="left"/>
        <w:tblInd w:w="42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ayout w:type="fixed"/>
        <w:tblCellMar>
          <w:top w:w="0" w:type="dxa"/>
          <w:left w:w="0" w:type="dxa"/>
          <w:bottom w:w="0" w:type="dxa"/>
          <w:right w:w="0" w:type="dxa"/>
        </w:tblCellMar>
        <w:tblLook w:val="01E0"/>
      </w:tblPr>
      <w:tblGrid>
        <w:gridCol w:w="3403"/>
        <w:gridCol w:w="1710"/>
        <w:gridCol w:w="1668"/>
        <w:gridCol w:w="4012"/>
      </w:tblGrid>
      <w:tr>
        <w:trPr>
          <w:trHeight w:val="374" w:hRule="atLeast"/>
        </w:trPr>
        <w:tc>
          <w:tcPr>
            <w:tcW w:w="3403" w:type="dxa"/>
            <w:shd w:val="clear" w:color="auto" w:fill="323232"/>
          </w:tcPr>
          <w:p>
            <w:pPr>
              <w:pStyle w:val="TableParagraph"/>
              <w:spacing w:before="68"/>
              <w:ind w:left="119"/>
              <w:jc w:val="left"/>
              <w:rPr>
                <w:b/>
                <w:sz w:val="18"/>
              </w:rPr>
            </w:pPr>
            <w:r>
              <w:rPr>
                <w:b/>
                <w:color w:val="FFFFFF"/>
                <w:sz w:val="18"/>
              </w:rPr>
              <w:t>Atmel</w:t>
            </w:r>
            <w:r>
              <w:rPr>
                <w:b/>
                <w:color w:val="FFFFFF"/>
                <w:spacing w:val="-5"/>
                <w:sz w:val="18"/>
              </w:rPr>
              <w:t> </w:t>
            </w:r>
            <w:r>
              <w:rPr>
                <w:b/>
                <w:color w:val="FFFFFF"/>
                <w:sz w:val="18"/>
              </w:rPr>
              <w:t>Ordering</w:t>
            </w:r>
            <w:r>
              <w:rPr>
                <w:b/>
                <w:color w:val="FFFFFF"/>
                <w:spacing w:val="-4"/>
                <w:sz w:val="18"/>
              </w:rPr>
              <w:t> Code</w:t>
            </w:r>
          </w:p>
        </w:tc>
        <w:tc>
          <w:tcPr>
            <w:tcW w:w="1710" w:type="dxa"/>
            <w:shd w:val="clear" w:color="auto" w:fill="323232"/>
          </w:tcPr>
          <w:p>
            <w:pPr>
              <w:pStyle w:val="TableParagraph"/>
              <w:spacing w:before="68"/>
              <w:ind w:left="490"/>
              <w:jc w:val="left"/>
              <w:rPr>
                <w:b/>
                <w:sz w:val="18"/>
              </w:rPr>
            </w:pPr>
            <w:r>
              <w:rPr>
                <w:b/>
                <w:color w:val="FFFFFF"/>
                <w:spacing w:val="-2"/>
                <w:sz w:val="18"/>
              </w:rPr>
              <w:t>Package</w:t>
            </w:r>
          </w:p>
        </w:tc>
        <w:tc>
          <w:tcPr>
            <w:tcW w:w="1668" w:type="dxa"/>
            <w:shd w:val="clear" w:color="auto" w:fill="323232"/>
          </w:tcPr>
          <w:p>
            <w:pPr>
              <w:pStyle w:val="TableParagraph"/>
              <w:spacing w:before="68"/>
              <w:ind w:left="540"/>
              <w:jc w:val="left"/>
              <w:rPr>
                <w:b/>
                <w:sz w:val="18"/>
              </w:rPr>
            </w:pPr>
            <w:r>
              <w:rPr>
                <w:b/>
                <w:color w:val="FFFFFF"/>
                <w:spacing w:val="-2"/>
                <w:sz w:val="18"/>
              </w:rPr>
              <w:t>Carrier</w:t>
            </w:r>
          </w:p>
        </w:tc>
        <w:tc>
          <w:tcPr>
            <w:tcW w:w="4012" w:type="dxa"/>
            <w:shd w:val="clear" w:color="auto" w:fill="323232"/>
          </w:tcPr>
          <w:p>
            <w:pPr>
              <w:pStyle w:val="TableParagraph"/>
              <w:spacing w:before="68"/>
              <w:ind w:left="830" w:right="826"/>
              <w:rPr>
                <w:b/>
                <w:sz w:val="18"/>
              </w:rPr>
            </w:pPr>
            <w:r>
              <w:rPr>
                <w:b/>
                <w:color w:val="FFFFFF"/>
                <w:spacing w:val="-2"/>
                <w:sz w:val="18"/>
              </w:rPr>
              <w:t>Temperature</w:t>
            </w:r>
            <w:r>
              <w:rPr>
                <w:b/>
                <w:color w:val="FFFFFF"/>
                <w:spacing w:val="2"/>
                <w:sz w:val="18"/>
              </w:rPr>
              <w:t> </w:t>
            </w:r>
            <w:r>
              <w:rPr>
                <w:b/>
                <w:color w:val="FFFFFF"/>
                <w:spacing w:val="-2"/>
                <w:sz w:val="18"/>
              </w:rPr>
              <w:t>Range</w:t>
            </w:r>
          </w:p>
        </w:tc>
      </w:tr>
      <w:tr>
        <w:trPr>
          <w:trHeight w:val="375" w:hRule="atLeast"/>
        </w:trPr>
        <w:tc>
          <w:tcPr>
            <w:tcW w:w="3403" w:type="dxa"/>
            <w:shd w:val="clear" w:color="auto" w:fill="F6F9F9"/>
          </w:tcPr>
          <w:p>
            <w:pPr>
              <w:pStyle w:val="TableParagraph"/>
              <w:spacing w:before="68"/>
              <w:ind w:left="119"/>
              <w:jc w:val="left"/>
              <w:rPr>
                <w:sz w:val="18"/>
              </w:rPr>
            </w:pPr>
            <w:r>
              <w:rPr>
                <w:spacing w:val="-2"/>
                <w:sz w:val="18"/>
              </w:rPr>
              <w:t>ATM90E36A-AU-</w:t>
            </w:r>
            <w:r>
              <w:rPr>
                <w:spacing w:val="-10"/>
                <w:sz w:val="18"/>
              </w:rPr>
              <w:t>R</w:t>
            </w:r>
          </w:p>
        </w:tc>
        <w:tc>
          <w:tcPr>
            <w:tcW w:w="1710" w:type="dxa"/>
            <w:shd w:val="clear" w:color="auto" w:fill="F6F9F9"/>
          </w:tcPr>
          <w:p>
            <w:pPr>
              <w:pStyle w:val="TableParagraph"/>
              <w:spacing w:before="68"/>
              <w:ind w:left="120"/>
              <w:jc w:val="left"/>
              <w:rPr>
                <w:sz w:val="18"/>
              </w:rPr>
            </w:pPr>
            <w:r>
              <w:rPr>
                <w:spacing w:val="-2"/>
                <w:sz w:val="18"/>
              </w:rPr>
              <w:t>TQFP48</w:t>
            </w:r>
          </w:p>
        </w:tc>
        <w:tc>
          <w:tcPr>
            <w:tcW w:w="1668" w:type="dxa"/>
            <w:shd w:val="clear" w:color="auto" w:fill="F6F9F9"/>
          </w:tcPr>
          <w:p>
            <w:pPr>
              <w:pStyle w:val="TableParagraph"/>
              <w:spacing w:before="68"/>
              <w:ind w:left="120"/>
              <w:jc w:val="left"/>
              <w:rPr>
                <w:sz w:val="18"/>
              </w:rPr>
            </w:pPr>
            <w:r>
              <w:rPr>
                <w:spacing w:val="-2"/>
                <w:sz w:val="18"/>
              </w:rPr>
              <w:t>Tape&amp;Reel</w:t>
            </w:r>
          </w:p>
        </w:tc>
        <w:tc>
          <w:tcPr>
            <w:tcW w:w="4012" w:type="dxa"/>
            <w:shd w:val="clear" w:color="auto" w:fill="F6F9F9"/>
          </w:tcPr>
          <w:p>
            <w:pPr>
              <w:pStyle w:val="TableParagraph"/>
              <w:spacing w:before="68"/>
              <w:ind w:left="830" w:right="826"/>
              <w:rPr>
                <w:sz w:val="18"/>
              </w:rPr>
            </w:pPr>
            <w:r>
              <w:rPr>
                <w:sz w:val="18"/>
              </w:rPr>
              <w:t>Industry</w:t>
            </w:r>
            <w:r>
              <w:rPr>
                <w:spacing w:val="-2"/>
                <w:sz w:val="18"/>
              </w:rPr>
              <w:t> </w:t>
            </w:r>
            <w:r>
              <w:rPr>
                <w:sz w:val="18"/>
              </w:rPr>
              <w:t>(-40</w:t>
            </w:r>
            <w:r>
              <w:rPr>
                <w:rFonts w:ascii="Arial Narrow" w:hAnsi="Arial Narrow"/>
                <w:sz w:val="18"/>
              </w:rPr>
              <w:t>°C</w:t>
            </w:r>
            <w:r>
              <w:rPr>
                <w:rFonts w:ascii="Arial Narrow" w:hAnsi="Arial Narrow"/>
                <w:spacing w:val="7"/>
                <w:sz w:val="18"/>
              </w:rPr>
              <w:t> </w:t>
            </w:r>
            <w:r>
              <w:rPr>
                <w:sz w:val="18"/>
              </w:rPr>
              <w:t>to</w:t>
            </w:r>
            <w:r>
              <w:rPr>
                <w:spacing w:val="-1"/>
                <w:sz w:val="18"/>
              </w:rPr>
              <w:t> </w:t>
            </w:r>
            <w:r>
              <w:rPr>
                <w:spacing w:val="-2"/>
                <w:sz w:val="18"/>
              </w:rPr>
              <w:t>+85</w:t>
            </w:r>
            <w:r>
              <w:rPr>
                <w:rFonts w:ascii="Arial Narrow" w:hAnsi="Arial Narrow"/>
                <w:spacing w:val="-2"/>
                <w:sz w:val="18"/>
              </w:rPr>
              <w:t>°C</w:t>
            </w:r>
            <w:r>
              <w:rPr>
                <w:spacing w:val="-2"/>
                <w:sz w:val="18"/>
              </w:rPr>
              <w:t>)</w:t>
            </w:r>
          </w:p>
        </w:tc>
      </w:tr>
      <w:tr>
        <w:trPr>
          <w:trHeight w:val="375" w:hRule="atLeast"/>
        </w:trPr>
        <w:tc>
          <w:tcPr>
            <w:tcW w:w="3403" w:type="dxa"/>
            <w:shd w:val="clear" w:color="auto" w:fill="F6F9F9"/>
          </w:tcPr>
          <w:p>
            <w:pPr>
              <w:pStyle w:val="TableParagraph"/>
              <w:spacing w:before="68"/>
              <w:ind w:left="119"/>
              <w:jc w:val="left"/>
              <w:rPr>
                <w:sz w:val="18"/>
              </w:rPr>
            </w:pPr>
            <w:r>
              <w:rPr>
                <w:spacing w:val="-2"/>
                <w:sz w:val="18"/>
              </w:rPr>
              <w:t>ATM90E36A-AU-</w:t>
            </w:r>
            <w:r>
              <w:rPr>
                <w:spacing w:val="-10"/>
                <w:sz w:val="18"/>
              </w:rPr>
              <w:t>Y</w:t>
            </w:r>
          </w:p>
        </w:tc>
        <w:tc>
          <w:tcPr>
            <w:tcW w:w="1710" w:type="dxa"/>
            <w:shd w:val="clear" w:color="auto" w:fill="F6F9F9"/>
          </w:tcPr>
          <w:p>
            <w:pPr>
              <w:pStyle w:val="TableParagraph"/>
              <w:spacing w:before="68"/>
              <w:ind w:left="120"/>
              <w:jc w:val="left"/>
              <w:rPr>
                <w:sz w:val="18"/>
              </w:rPr>
            </w:pPr>
            <w:r>
              <w:rPr>
                <w:spacing w:val="-2"/>
                <w:sz w:val="18"/>
              </w:rPr>
              <w:t>TQFP48</w:t>
            </w:r>
          </w:p>
        </w:tc>
        <w:tc>
          <w:tcPr>
            <w:tcW w:w="1668" w:type="dxa"/>
            <w:shd w:val="clear" w:color="auto" w:fill="F6F9F9"/>
          </w:tcPr>
          <w:p>
            <w:pPr>
              <w:pStyle w:val="TableParagraph"/>
              <w:spacing w:before="68"/>
              <w:ind w:left="120"/>
              <w:jc w:val="left"/>
              <w:rPr>
                <w:sz w:val="18"/>
              </w:rPr>
            </w:pPr>
            <w:r>
              <w:rPr>
                <w:spacing w:val="-4"/>
                <w:sz w:val="18"/>
              </w:rPr>
              <w:t>Tray</w:t>
            </w:r>
          </w:p>
        </w:tc>
        <w:tc>
          <w:tcPr>
            <w:tcW w:w="4012" w:type="dxa"/>
            <w:shd w:val="clear" w:color="auto" w:fill="F6F9F9"/>
          </w:tcPr>
          <w:p>
            <w:pPr>
              <w:pStyle w:val="TableParagraph"/>
              <w:spacing w:before="68"/>
              <w:ind w:left="830" w:right="826"/>
              <w:rPr>
                <w:sz w:val="18"/>
              </w:rPr>
            </w:pPr>
            <w:r>
              <w:rPr>
                <w:sz w:val="18"/>
              </w:rPr>
              <w:t>Industry</w:t>
            </w:r>
            <w:r>
              <w:rPr>
                <w:spacing w:val="-2"/>
                <w:sz w:val="18"/>
              </w:rPr>
              <w:t> </w:t>
            </w:r>
            <w:r>
              <w:rPr>
                <w:sz w:val="18"/>
              </w:rPr>
              <w:t>(-40</w:t>
            </w:r>
            <w:r>
              <w:rPr>
                <w:rFonts w:ascii="Arial Narrow" w:hAnsi="Arial Narrow"/>
                <w:sz w:val="18"/>
              </w:rPr>
              <w:t>°C</w:t>
            </w:r>
            <w:r>
              <w:rPr>
                <w:rFonts w:ascii="Arial Narrow" w:hAnsi="Arial Narrow"/>
                <w:spacing w:val="7"/>
                <w:sz w:val="18"/>
              </w:rPr>
              <w:t> </w:t>
            </w:r>
            <w:r>
              <w:rPr>
                <w:sz w:val="18"/>
              </w:rPr>
              <w:t>to</w:t>
            </w:r>
            <w:r>
              <w:rPr>
                <w:spacing w:val="-1"/>
                <w:sz w:val="18"/>
              </w:rPr>
              <w:t> </w:t>
            </w:r>
            <w:r>
              <w:rPr>
                <w:spacing w:val="-2"/>
                <w:sz w:val="18"/>
              </w:rPr>
              <w:t>+85</w:t>
            </w:r>
            <w:r>
              <w:rPr>
                <w:rFonts w:ascii="Arial Narrow" w:hAnsi="Arial Narrow"/>
                <w:spacing w:val="-2"/>
                <w:sz w:val="18"/>
              </w:rPr>
              <w:t>°C</w:t>
            </w:r>
            <w:r>
              <w:rPr>
                <w:spacing w:val="-2"/>
                <w:sz w:val="18"/>
              </w:rPr>
              <w:t>)</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tabs>
          <w:tab w:pos="807" w:val="left" w:leader="none"/>
        </w:tabs>
        <w:spacing w:before="128"/>
        <w:ind w:left="102"/>
      </w:pPr>
      <w:r>
        <w:rPr/>
        <mc:AlternateContent>
          <mc:Choice Requires="wps">
            <w:drawing>
              <wp:anchor distT="0" distB="0" distL="0" distR="0" allowOverlap="1" layoutInCell="1" locked="0" behindDoc="0" simplePos="0" relativeHeight="15855616">
                <wp:simplePos x="0" y="0"/>
                <wp:positionH relativeFrom="page">
                  <wp:posOffset>6677076</wp:posOffset>
                </wp:positionH>
                <wp:positionV relativeFrom="paragraph">
                  <wp:posOffset>149821</wp:posOffset>
                </wp:positionV>
                <wp:extent cx="638810" cy="158750"/>
                <wp:effectExtent l="0" t="0" r="0" b="0"/>
                <wp:wrapNone/>
                <wp:docPr id="2055" name="Graphic 2055"/>
                <wp:cNvGraphicFramePr>
                  <a:graphicFrameLocks/>
                </wp:cNvGraphicFramePr>
                <a:graphic>
                  <a:graphicData uri="http://schemas.microsoft.com/office/word/2010/wordprocessingShape">
                    <wps:wsp>
                      <wps:cNvPr id="2055" name="Graphic 2055"/>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11.796979pt;width:50.3pt;height:12.5pt;mso-position-horizontal-relative:page;mso-position-vertical-relative:paragraph;z-index:15855616" id="docshape1432" coordorigin="10515,236" coordsize="1006,250" path="m10765,236l10723,236,10515,481,10558,481,10622,407,10695,407,10695,372,10652,372,10728,281,10728,481,10765,481,10765,236xm10905,446l10887,446,10882,446,10876,444,10867,440,10862,438,10855,430,10852,426,10848,416,10847,411,10847,340,10904,340,10904,303,10847,303,10847,236,10811,236,10811,303,10792,303,10792,340,10811,340,10811,416,10813,426,10821,444,10826,453,10840,467,10848,472,10867,480,10877,482,10905,482,10905,446xm11197,368l11195,357,11191,348,11187,339,11182,330,11168,316,11160,311,11141,303,11131,301,11108,301,11097,304,11078,314,11070,320,11064,328,11057,320,11050,314,11030,304,11019,301,10996,301,10986,303,10968,311,10959,316,10946,330,10940,339,10932,357,10930,368,10930,482,10968,482,10968,373,10969,368,10973,358,10976,354,10983,347,10987,344,10996,340,11001,339,11012,339,11017,340,11026,344,11030,347,11037,354,11040,358,11044,368,11045,373,11045,482,11082,482,11082,373,11083,368,11087,358,11090,354,11097,347,11101,344,11111,340,11116,339,11126,339,11131,340,11141,344,11145,347,11152,354,11155,358,11159,368,11160,373,11160,482,11197,482,11197,368xm11402,391l11400,373,11400,373,11396,356,11389,340,11384,333,11379,327,11366,315,11361,313,11361,373,11262,373,11269,356,11280,344,11294,336,11313,333,11334,337,11348,346,11357,359,11361,373,11361,313,11350,307,11333,301,11313,299,11293,301,11275,306,11259,315,11245,327,11234,340,11227,356,11226,356,11222,373,11222,373,11220,391,11226,429,11244,459,11273,479,11313,486,11346,481,11371,469,11386,454,11387,452,11397,435,11356,435,11348,443,11337,450,11325,453,11313,454,11293,450,11276,440,11265,425,11262,406,11402,406,11402,391xm11520,446l11501,446,11496,446,11490,444,11481,440,11476,438,11469,430,11466,426,11462,416,11461,411,11461,236,11425,236,11425,416,11427,426,11435,444,11440,453,11454,467,11462,472,11481,480,11491,482,11520,482,11520,446xe" filled="true" fillcolor="#0079c1" stroked="false">
                <v:path arrowok="t"/>
                <v:fill type="solid"/>
                <w10:wrap type="none"/>
              </v:shape>
            </w:pict>
          </mc:Fallback>
        </mc:AlternateContent>
      </w:r>
      <w:r>
        <w:rPr>
          <w:spacing w:val="-5"/>
        </w:rPr>
        <w:t>84</w:t>
      </w:r>
      <w:r>
        <w:rPr/>
        <w:tab/>
        <w:t>M90E36A</w:t>
      </w:r>
      <w:r>
        <w:rPr>
          <w:spacing w:val="-2"/>
        </w:rPr>
        <w:t> [Datasheet]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spacing w:before="10"/>
        <w:rPr>
          <w:sz w:val="23"/>
        </w:rPr>
      </w:pPr>
      <w:r>
        <w:rPr/>
        <mc:AlternateContent>
          <mc:Choice Requires="wps">
            <w:drawing>
              <wp:anchor distT="0" distB="0" distL="0" distR="0" allowOverlap="1" layoutInCell="1" locked="0" behindDoc="1" simplePos="0" relativeHeight="477566976">
                <wp:simplePos x="0" y="0"/>
                <wp:positionH relativeFrom="page">
                  <wp:posOffset>2112238</wp:posOffset>
                </wp:positionH>
                <wp:positionV relativeFrom="page">
                  <wp:posOffset>5687885</wp:posOffset>
                </wp:positionV>
                <wp:extent cx="1270" cy="695325"/>
                <wp:effectExtent l="0" t="0" r="0" b="0"/>
                <wp:wrapNone/>
                <wp:docPr id="2056" name="Graphic 2056"/>
                <wp:cNvGraphicFramePr>
                  <a:graphicFrameLocks/>
                </wp:cNvGraphicFramePr>
                <a:graphic>
                  <a:graphicData uri="http://schemas.microsoft.com/office/word/2010/wordprocessingShape">
                    <wps:wsp>
                      <wps:cNvPr id="2056" name="Graphic 2056"/>
                      <wps:cNvSpPr/>
                      <wps:spPr>
                        <a:xfrm>
                          <a:off x="0" y="0"/>
                          <a:ext cx="1270" cy="695325"/>
                        </a:xfrm>
                        <a:custGeom>
                          <a:avLst/>
                          <a:gdLst/>
                          <a:ahLst/>
                          <a:cxnLst/>
                          <a:rect l="l" t="t" r="r" b="b"/>
                          <a:pathLst>
                            <a:path w="0" h="695325">
                              <a:moveTo>
                                <a:pt x="0" y="694969"/>
                              </a:moveTo>
                              <a:lnTo>
                                <a:pt x="0" y="0"/>
                              </a:lnTo>
                            </a:path>
                          </a:pathLst>
                        </a:custGeom>
                        <a:ln w="685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749504" from="166.317993pt,502.58699pt" to="166.317993pt,447.86499pt" stroked="true" strokeweight=".54pt" strokecolor="#000000">
                <v:stroke dashstyle="solid"/>
                <w10:wrap type="none"/>
              </v:line>
            </w:pict>
          </mc:Fallback>
        </mc:AlternateContent>
      </w:r>
      <w:r>
        <w:rPr/>
        <mc:AlternateContent>
          <mc:Choice Requires="wps">
            <w:drawing>
              <wp:anchor distT="0" distB="0" distL="0" distR="0" allowOverlap="1" layoutInCell="1" locked="0" behindDoc="1" simplePos="0" relativeHeight="477567488">
                <wp:simplePos x="0" y="0"/>
                <wp:positionH relativeFrom="page">
                  <wp:posOffset>3146704</wp:posOffset>
                </wp:positionH>
                <wp:positionV relativeFrom="page">
                  <wp:posOffset>5859335</wp:posOffset>
                </wp:positionV>
                <wp:extent cx="1270" cy="523875"/>
                <wp:effectExtent l="0" t="0" r="0" b="0"/>
                <wp:wrapNone/>
                <wp:docPr id="2057" name="Graphic 2057"/>
                <wp:cNvGraphicFramePr>
                  <a:graphicFrameLocks/>
                </wp:cNvGraphicFramePr>
                <a:graphic>
                  <a:graphicData uri="http://schemas.microsoft.com/office/word/2010/wordprocessingShape">
                    <wps:wsp>
                      <wps:cNvPr id="2057" name="Graphic 2057"/>
                      <wps:cNvSpPr/>
                      <wps:spPr>
                        <a:xfrm>
                          <a:off x="0" y="0"/>
                          <a:ext cx="1270" cy="523875"/>
                        </a:xfrm>
                        <a:custGeom>
                          <a:avLst/>
                          <a:gdLst/>
                          <a:ahLst/>
                          <a:cxnLst/>
                          <a:rect l="l" t="t" r="r" b="b"/>
                          <a:pathLst>
                            <a:path w="0" h="523875">
                              <a:moveTo>
                                <a:pt x="0" y="523519"/>
                              </a:moveTo>
                              <a:lnTo>
                                <a:pt x="0" y="0"/>
                              </a:lnTo>
                            </a:path>
                          </a:pathLst>
                        </a:custGeom>
                        <a:ln w="685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748992" from="247.772003pt,502.58699pt" to="247.772003pt,461.36499pt" stroked="true" strokeweight=".54pt" strokecolor="#000000">
                <v:stroke dashstyle="solid"/>
                <w10:wrap type="none"/>
              </v:line>
            </w:pict>
          </mc:Fallback>
        </mc:AlternateContent>
      </w:r>
    </w:p>
    <w:p>
      <w:pPr>
        <w:pStyle w:val="Heading1"/>
      </w:pPr>
      <w:bookmarkStart w:name="PACKAGE DIMENSIONS" w:id="399"/>
      <w:bookmarkEnd w:id="399"/>
      <w:r>
        <w:rPr>
          <w:b w:val="0"/>
        </w:rPr>
      </w:r>
      <w:bookmarkStart w:name="_bookmark217" w:id="400"/>
      <w:bookmarkEnd w:id="400"/>
      <w:r>
        <w:rPr>
          <w:b w:val="0"/>
        </w:rPr>
      </w:r>
      <w:r>
        <w:rPr>
          <w:spacing w:val="-4"/>
        </w:rPr>
        <w:t>PACKAGE</w:t>
      </w:r>
      <w:r>
        <w:rPr>
          <w:spacing w:val="-9"/>
        </w:rPr>
        <w:t> </w:t>
      </w:r>
      <w:r>
        <w:rPr>
          <w:spacing w:val="-2"/>
        </w:rPr>
        <w:t>DIMENSIONS</w:t>
      </w:r>
    </w:p>
    <w:p>
      <w:pPr>
        <w:pStyle w:val="BodyText"/>
        <w:rPr>
          <w:b/>
        </w:rPr>
      </w:pPr>
    </w:p>
    <w:p>
      <w:pPr>
        <w:pStyle w:val="BodyText"/>
        <w:rPr>
          <w:b/>
        </w:rPr>
      </w:pPr>
    </w:p>
    <w:p>
      <w:pPr>
        <w:pStyle w:val="BodyText"/>
        <w:spacing w:before="9"/>
        <w:rPr>
          <w:b/>
          <w:sz w:val="16"/>
        </w:rPr>
      </w:pPr>
      <w:r>
        <w:rPr/>
        <w:drawing>
          <wp:anchor distT="0" distB="0" distL="0" distR="0" allowOverlap="1" layoutInCell="1" locked="0" behindDoc="1" simplePos="0" relativeHeight="487715328">
            <wp:simplePos x="0" y="0"/>
            <wp:positionH relativeFrom="page">
              <wp:posOffset>1141780</wp:posOffset>
            </wp:positionH>
            <wp:positionV relativeFrom="paragraph">
              <wp:posOffset>137953</wp:posOffset>
            </wp:positionV>
            <wp:extent cx="5500566" cy="7243762"/>
            <wp:effectExtent l="0" t="0" r="0" b="0"/>
            <wp:wrapTopAndBottom/>
            <wp:docPr id="2058" name="Image 2058"/>
            <wp:cNvGraphicFramePr>
              <a:graphicFrameLocks/>
            </wp:cNvGraphicFramePr>
            <a:graphic>
              <a:graphicData uri="http://schemas.openxmlformats.org/drawingml/2006/picture">
                <pic:pic>
                  <pic:nvPicPr>
                    <pic:cNvPr id="2058" name="Image 2058"/>
                    <pic:cNvPicPr/>
                  </pic:nvPicPr>
                  <pic:blipFill>
                    <a:blip r:embed="rId102" cstate="print"/>
                    <a:stretch>
                      <a:fillRect/>
                    </a:stretch>
                  </pic:blipFill>
                  <pic:spPr>
                    <a:xfrm>
                      <a:off x="0" y="0"/>
                      <a:ext cx="5500566" cy="7243762"/>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spacing w:before="8"/>
        <w:rPr>
          <w:b/>
          <w:sz w:val="25"/>
        </w:rPr>
      </w:pPr>
    </w:p>
    <w:p>
      <w:pPr>
        <w:pStyle w:val="Heading7"/>
        <w:tabs>
          <w:tab w:pos="11221" w:val="right" w:leader="none"/>
        </w:tabs>
        <w:spacing w:before="95"/>
      </w:pPr>
      <w:r>
        <w:rPr/>
        <w:drawing>
          <wp:anchor distT="0" distB="0" distL="0" distR="0" allowOverlap="1" layoutInCell="1" locked="0" behindDoc="0" simplePos="0" relativeHeight="15856640">
            <wp:simplePos x="0" y="0"/>
            <wp:positionH relativeFrom="page">
              <wp:posOffset>447929</wp:posOffset>
            </wp:positionH>
            <wp:positionV relativeFrom="paragraph">
              <wp:posOffset>128866</wp:posOffset>
            </wp:positionV>
            <wp:extent cx="638276" cy="158622"/>
            <wp:effectExtent l="0" t="0" r="0" b="0"/>
            <wp:wrapNone/>
            <wp:docPr id="2059" name="Image 2059"/>
            <wp:cNvGraphicFramePr>
              <a:graphicFrameLocks/>
            </wp:cNvGraphicFramePr>
            <a:graphic>
              <a:graphicData uri="http://schemas.openxmlformats.org/drawingml/2006/picture">
                <pic:pic>
                  <pic:nvPicPr>
                    <pic:cNvPr id="2059" name="Image 2059"/>
                    <pic:cNvPicPr/>
                  </pic:nvPicPr>
                  <pic:blipFill>
                    <a:blip r:embed="rId103" cstate="print"/>
                    <a:stretch>
                      <a:fillRect/>
                    </a:stretch>
                  </pic:blipFill>
                  <pic:spPr>
                    <a:xfrm>
                      <a:off x="0" y="0"/>
                      <a:ext cx="638276" cy="158622"/>
                    </a:xfrm>
                    <a:prstGeom prst="rect">
                      <a:avLst/>
                    </a:prstGeom>
                  </pic:spPr>
                </pic:pic>
              </a:graphicData>
            </a:graphic>
          </wp:anchor>
        </w:drawing>
      </w:r>
      <w:r>
        <w:rPr/>
        <w:t>M90E36A</w:t>
      </w:r>
      <w:r>
        <w:rPr>
          <w:spacing w:val="-7"/>
        </w:rPr>
        <w:t> </w:t>
      </w:r>
      <w:r>
        <w:rPr>
          <w:spacing w:val="-2"/>
        </w:rPr>
        <w:t>[DATASHEET]</w:t>
      </w:r>
      <w:r>
        <w:rPr/>
        <w:tab/>
      </w:r>
      <w:r>
        <w:rPr>
          <w:spacing w:val="-5"/>
        </w:rPr>
        <w:t>85</w:t>
      </w:r>
    </w:p>
    <w:p>
      <w:pPr>
        <w:spacing w:before="50"/>
        <w:ind w:left="0" w:right="861" w:firstLine="0"/>
        <w:jc w:val="right"/>
        <w:rPr>
          <w:sz w:val="12"/>
        </w:rPr>
      </w:pPr>
      <w:r>
        <w:rPr>
          <w:spacing w:val="-2"/>
          <w:sz w:val="12"/>
        </w:rPr>
        <w:t>Atmel-46004B-SE-M90E36A-Datasheet_021215</w:t>
      </w:r>
    </w:p>
    <w:p>
      <w:pPr>
        <w:spacing w:after="0"/>
        <w:jc w:val="right"/>
        <w:rPr>
          <w:sz w:val="12"/>
        </w:rPr>
        <w:sectPr>
          <w:pgSz w:w="12240" w:h="15840"/>
          <w:pgMar w:header="0" w:footer="0" w:top="680" w:bottom="280" w:left="300" w:right="580"/>
        </w:sectPr>
      </w:pPr>
    </w:p>
    <w:p>
      <w:pPr>
        <w:pStyle w:val="Heading1"/>
        <w:spacing w:before="365" w:after="32"/>
      </w:pPr>
      <w:bookmarkStart w:name="Revision History" w:id="401"/>
      <w:bookmarkEnd w:id="401"/>
      <w:r>
        <w:rPr>
          <w:b w:val="0"/>
        </w:rPr>
      </w:r>
      <w:bookmarkStart w:name="_bookmark218" w:id="402"/>
      <w:bookmarkEnd w:id="402"/>
      <w:r>
        <w:rPr>
          <w:b w:val="0"/>
        </w:rPr>
      </w:r>
      <w:r>
        <w:rPr/>
        <w:t>REVISION</w:t>
      </w:r>
      <w:r>
        <w:rPr>
          <w:spacing w:val="-14"/>
        </w:rPr>
        <w:t> </w:t>
      </w:r>
      <w:r>
        <w:rPr>
          <w:spacing w:val="-2"/>
        </w:rPr>
        <w:t>HISTORY</w:t>
      </w:r>
    </w:p>
    <w:tbl>
      <w:tblPr>
        <w:tblW w:w="0" w:type="auto"/>
        <w:jc w:val="left"/>
        <w:tblInd w:w="42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ayout w:type="fixed"/>
        <w:tblCellMar>
          <w:top w:w="0" w:type="dxa"/>
          <w:left w:w="0" w:type="dxa"/>
          <w:bottom w:w="0" w:type="dxa"/>
          <w:right w:w="0" w:type="dxa"/>
        </w:tblCellMar>
        <w:tblLook w:val="01E0"/>
      </w:tblPr>
      <w:tblGrid>
        <w:gridCol w:w="1624"/>
        <w:gridCol w:w="1624"/>
        <w:gridCol w:w="7560"/>
      </w:tblGrid>
      <w:tr>
        <w:trPr>
          <w:trHeight w:val="375" w:hRule="atLeast"/>
        </w:trPr>
        <w:tc>
          <w:tcPr>
            <w:tcW w:w="1624" w:type="dxa"/>
            <w:shd w:val="clear" w:color="auto" w:fill="323232"/>
          </w:tcPr>
          <w:p>
            <w:pPr>
              <w:pStyle w:val="TableParagraph"/>
              <w:spacing w:before="68"/>
              <w:ind w:left="350" w:right="345"/>
              <w:rPr>
                <w:b/>
                <w:sz w:val="18"/>
              </w:rPr>
            </w:pPr>
            <w:r>
              <w:rPr>
                <w:b/>
                <w:color w:val="FFFFFF"/>
                <w:sz w:val="18"/>
              </w:rPr>
              <w:t>Doc.</w:t>
            </w:r>
            <w:r>
              <w:rPr>
                <w:b/>
                <w:color w:val="FFFFFF"/>
                <w:spacing w:val="-3"/>
                <w:sz w:val="18"/>
              </w:rPr>
              <w:t> </w:t>
            </w:r>
            <w:r>
              <w:rPr>
                <w:b/>
                <w:color w:val="FFFFFF"/>
                <w:spacing w:val="-4"/>
                <w:sz w:val="18"/>
              </w:rPr>
              <w:t>Rev.</w:t>
            </w:r>
          </w:p>
        </w:tc>
        <w:tc>
          <w:tcPr>
            <w:tcW w:w="1624" w:type="dxa"/>
            <w:shd w:val="clear" w:color="auto" w:fill="323232"/>
          </w:tcPr>
          <w:p>
            <w:pPr>
              <w:pStyle w:val="TableParagraph"/>
              <w:spacing w:before="68"/>
              <w:ind w:left="350" w:right="346"/>
              <w:rPr>
                <w:b/>
                <w:sz w:val="18"/>
              </w:rPr>
            </w:pPr>
            <w:r>
              <w:rPr>
                <w:b/>
                <w:color w:val="FFFFFF"/>
                <w:spacing w:val="-4"/>
                <w:sz w:val="18"/>
              </w:rPr>
              <w:t>Date</w:t>
            </w:r>
          </w:p>
        </w:tc>
        <w:tc>
          <w:tcPr>
            <w:tcW w:w="7560" w:type="dxa"/>
            <w:shd w:val="clear" w:color="auto" w:fill="323232"/>
          </w:tcPr>
          <w:p>
            <w:pPr>
              <w:pStyle w:val="TableParagraph"/>
              <w:spacing w:before="68"/>
              <w:ind w:left="119"/>
              <w:jc w:val="left"/>
              <w:rPr>
                <w:b/>
                <w:sz w:val="18"/>
              </w:rPr>
            </w:pPr>
            <w:r>
              <w:rPr>
                <w:b/>
                <w:color w:val="FFFFFF"/>
                <w:spacing w:val="-2"/>
                <w:sz w:val="18"/>
              </w:rPr>
              <w:t>Comments</w:t>
            </w:r>
          </w:p>
        </w:tc>
      </w:tr>
      <w:tr>
        <w:trPr>
          <w:trHeight w:val="374" w:hRule="atLeast"/>
        </w:trPr>
        <w:tc>
          <w:tcPr>
            <w:tcW w:w="1624" w:type="dxa"/>
            <w:shd w:val="clear" w:color="auto" w:fill="F6F9F9"/>
          </w:tcPr>
          <w:p>
            <w:pPr>
              <w:pStyle w:val="TableParagraph"/>
              <w:spacing w:before="68"/>
              <w:ind w:left="350" w:right="346"/>
              <w:rPr>
                <w:sz w:val="18"/>
              </w:rPr>
            </w:pPr>
            <w:r>
              <w:rPr>
                <w:spacing w:val="-2"/>
                <w:sz w:val="18"/>
              </w:rPr>
              <w:t>46004A</w:t>
            </w:r>
          </w:p>
        </w:tc>
        <w:tc>
          <w:tcPr>
            <w:tcW w:w="1624" w:type="dxa"/>
            <w:shd w:val="clear" w:color="auto" w:fill="F6F9F9"/>
          </w:tcPr>
          <w:p>
            <w:pPr>
              <w:pStyle w:val="TableParagraph"/>
              <w:spacing w:before="68"/>
              <w:ind w:left="350" w:right="347"/>
              <w:rPr>
                <w:sz w:val="18"/>
              </w:rPr>
            </w:pPr>
            <w:r>
              <w:rPr>
                <w:spacing w:val="-2"/>
                <w:sz w:val="18"/>
              </w:rPr>
              <w:t>05/22/2014</w:t>
            </w:r>
          </w:p>
        </w:tc>
        <w:tc>
          <w:tcPr>
            <w:tcW w:w="7560" w:type="dxa"/>
            <w:shd w:val="clear" w:color="auto" w:fill="F6F9F9"/>
          </w:tcPr>
          <w:p>
            <w:pPr>
              <w:pStyle w:val="TableParagraph"/>
              <w:spacing w:before="68"/>
              <w:ind w:left="119"/>
              <w:jc w:val="left"/>
              <w:rPr>
                <w:sz w:val="18"/>
              </w:rPr>
            </w:pPr>
            <w:r>
              <w:rPr>
                <w:sz w:val="18"/>
              </w:rPr>
              <w:t>Initial</w:t>
            </w:r>
            <w:r>
              <w:rPr>
                <w:spacing w:val="-5"/>
                <w:sz w:val="18"/>
              </w:rPr>
              <w:t> </w:t>
            </w:r>
            <w:r>
              <w:rPr>
                <w:sz w:val="18"/>
              </w:rPr>
              <w:t>document</w:t>
            </w:r>
            <w:r>
              <w:rPr>
                <w:spacing w:val="-4"/>
                <w:sz w:val="18"/>
              </w:rPr>
              <w:t> </w:t>
            </w:r>
            <w:r>
              <w:rPr>
                <w:sz w:val="18"/>
              </w:rPr>
              <w:t>release</w:t>
            </w:r>
            <w:r>
              <w:rPr>
                <w:spacing w:val="-4"/>
                <w:sz w:val="18"/>
              </w:rPr>
              <w:t> </w:t>
            </w:r>
            <w:r>
              <w:rPr>
                <w:sz w:val="18"/>
              </w:rPr>
              <w:t>in</w:t>
            </w:r>
            <w:r>
              <w:rPr>
                <w:spacing w:val="-4"/>
                <w:sz w:val="18"/>
              </w:rPr>
              <w:t> </w:t>
            </w:r>
            <w:r>
              <w:rPr>
                <w:spacing w:val="-2"/>
                <w:sz w:val="18"/>
              </w:rPr>
              <w:t>Atmel.</w:t>
            </w:r>
          </w:p>
        </w:tc>
      </w:tr>
      <w:tr>
        <w:trPr>
          <w:trHeight w:val="536" w:hRule="atLeast"/>
        </w:trPr>
        <w:tc>
          <w:tcPr>
            <w:tcW w:w="1624" w:type="dxa"/>
            <w:shd w:val="clear" w:color="auto" w:fill="DCE4E3"/>
          </w:tcPr>
          <w:p>
            <w:pPr>
              <w:pStyle w:val="TableParagraph"/>
              <w:spacing w:before="149"/>
              <w:ind w:left="350" w:right="346"/>
              <w:rPr>
                <w:sz w:val="18"/>
              </w:rPr>
            </w:pPr>
            <w:r>
              <w:rPr>
                <w:spacing w:val="-2"/>
                <w:sz w:val="18"/>
              </w:rPr>
              <w:t>46004B</w:t>
            </w:r>
          </w:p>
        </w:tc>
        <w:tc>
          <w:tcPr>
            <w:tcW w:w="1624" w:type="dxa"/>
            <w:shd w:val="clear" w:color="auto" w:fill="DCE4E3"/>
          </w:tcPr>
          <w:p>
            <w:pPr>
              <w:pStyle w:val="TableParagraph"/>
              <w:spacing w:before="149"/>
              <w:ind w:left="350" w:right="347"/>
              <w:rPr>
                <w:sz w:val="18"/>
              </w:rPr>
            </w:pPr>
            <w:r>
              <w:rPr>
                <w:spacing w:val="-2"/>
                <w:sz w:val="18"/>
              </w:rPr>
              <w:t>02/12/2015</w:t>
            </w:r>
          </w:p>
        </w:tc>
        <w:tc>
          <w:tcPr>
            <w:tcW w:w="7560" w:type="dxa"/>
            <w:shd w:val="clear" w:color="auto" w:fill="DCE4E3"/>
          </w:tcPr>
          <w:p>
            <w:pPr>
              <w:pStyle w:val="TableParagraph"/>
              <w:spacing w:line="230" w:lineRule="auto" w:before="79"/>
              <w:ind w:left="119" w:right="2904"/>
              <w:jc w:val="left"/>
              <w:rPr>
                <w:sz w:val="18"/>
              </w:rPr>
            </w:pPr>
            <w:r>
              <w:rPr>
                <w:sz w:val="18"/>
              </w:rPr>
              <w:t>Changed</w:t>
            </w:r>
            <w:r>
              <w:rPr>
                <w:spacing w:val="-10"/>
                <w:sz w:val="18"/>
              </w:rPr>
              <w:t> </w:t>
            </w:r>
            <w:r>
              <w:rPr>
                <w:sz w:val="18"/>
              </w:rPr>
              <w:t>from</w:t>
            </w:r>
            <w:r>
              <w:rPr>
                <w:spacing w:val="-11"/>
                <w:sz w:val="18"/>
              </w:rPr>
              <w:t> </w:t>
            </w:r>
            <w:r>
              <w:rPr>
                <w:sz w:val="18"/>
              </w:rPr>
              <w:t>Preliminary</w:t>
            </w:r>
            <w:r>
              <w:rPr>
                <w:spacing w:val="-10"/>
                <w:sz w:val="18"/>
              </w:rPr>
              <w:t> </w:t>
            </w:r>
            <w:r>
              <w:rPr>
                <w:sz w:val="18"/>
              </w:rPr>
              <w:t>Datasheet</w:t>
            </w:r>
            <w:r>
              <w:rPr>
                <w:spacing w:val="-10"/>
                <w:sz w:val="18"/>
              </w:rPr>
              <w:t> </w:t>
            </w:r>
            <w:r>
              <w:rPr>
                <w:sz w:val="18"/>
              </w:rPr>
              <w:t>to</w:t>
            </w:r>
            <w:r>
              <w:rPr>
                <w:spacing w:val="-10"/>
                <w:sz w:val="18"/>
              </w:rPr>
              <w:t> </w:t>
            </w:r>
            <w:r>
              <w:rPr>
                <w:sz w:val="18"/>
              </w:rPr>
              <w:t>Datasheet. Added notes to section 6.1.</w:t>
            </w:r>
          </w:p>
        </w:tc>
      </w:tr>
      <w:tr>
        <w:trPr>
          <w:trHeight w:val="375" w:hRule="atLeast"/>
        </w:trPr>
        <w:tc>
          <w:tcPr>
            <w:tcW w:w="1624" w:type="dxa"/>
            <w:shd w:val="clear" w:color="auto" w:fill="F6F9F9"/>
          </w:tcPr>
          <w:p>
            <w:pPr>
              <w:pStyle w:val="TableParagraph"/>
              <w:spacing w:before="0"/>
              <w:jc w:val="left"/>
              <w:rPr>
                <w:rFonts w:ascii="Times New Roman"/>
                <w:sz w:val="16"/>
              </w:rPr>
            </w:pPr>
          </w:p>
        </w:tc>
        <w:tc>
          <w:tcPr>
            <w:tcW w:w="1624" w:type="dxa"/>
            <w:shd w:val="clear" w:color="auto" w:fill="F6F9F9"/>
          </w:tcPr>
          <w:p>
            <w:pPr>
              <w:pStyle w:val="TableParagraph"/>
              <w:spacing w:before="0"/>
              <w:jc w:val="left"/>
              <w:rPr>
                <w:rFonts w:ascii="Times New Roman"/>
                <w:sz w:val="16"/>
              </w:rPr>
            </w:pPr>
          </w:p>
        </w:tc>
        <w:tc>
          <w:tcPr>
            <w:tcW w:w="7560" w:type="dxa"/>
            <w:shd w:val="clear" w:color="auto" w:fill="F6F9F9"/>
          </w:tcPr>
          <w:p>
            <w:pPr>
              <w:pStyle w:val="TableParagraph"/>
              <w:spacing w:before="0"/>
              <w:jc w:val="left"/>
              <w:rPr>
                <w:rFonts w:ascii="Times New Roman"/>
                <w:sz w:val="16"/>
              </w:rPr>
            </w:pP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6"/>
        <w:rPr>
          <w:b/>
          <w:sz w:val="25"/>
        </w:rPr>
      </w:pPr>
    </w:p>
    <w:p>
      <w:pPr>
        <w:pStyle w:val="BodyText"/>
        <w:tabs>
          <w:tab w:pos="807" w:val="left" w:leader="none"/>
        </w:tabs>
        <w:ind w:left="102"/>
      </w:pPr>
      <w:r>
        <w:rPr/>
        <mc:AlternateContent>
          <mc:Choice Requires="wps">
            <w:drawing>
              <wp:anchor distT="0" distB="0" distL="0" distR="0" allowOverlap="1" layoutInCell="1" locked="0" behindDoc="0" simplePos="0" relativeHeight="15858176">
                <wp:simplePos x="0" y="0"/>
                <wp:positionH relativeFrom="page">
                  <wp:posOffset>6677076</wp:posOffset>
                </wp:positionH>
                <wp:positionV relativeFrom="paragraph">
                  <wp:posOffset>68541</wp:posOffset>
                </wp:positionV>
                <wp:extent cx="638810" cy="158750"/>
                <wp:effectExtent l="0" t="0" r="0" b="0"/>
                <wp:wrapNone/>
                <wp:docPr id="2060" name="Graphic 2060"/>
                <wp:cNvGraphicFramePr>
                  <a:graphicFrameLocks/>
                </wp:cNvGraphicFramePr>
                <a:graphic>
                  <a:graphicData uri="http://schemas.microsoft.com/office/word/2010/wordprocessingShape">
                    <wps:wsp>
                      <wps:cNvPr id="2060" name="Graphic 2060"/>
                      <wps:cNvSpPr/>
                      <wps:spPr>
                        <a:xfrm>
                          <a:off x="0" y="0"/>
                          <a:ext cx="638810" cy="158750"/>
                        </a:xfrm>
                        <a:custGeom>
                          <a:avLst/>
                          <a:gdLst/>
                          <a:ahLst/>
                          <a:cxnLst/>
                          <a:rect l="l" t="t" r="r" b="b"/>
                          <a:pathLst>
                            <a:path w="638810" h="158750">
                              <a:moveTo>
                                <a:pt x="158584" y="0"/>
                              </a:moveTo>
                              <a:lnTo>
                                <a:pt x="131800" y="0"/>
                              </a:lnTo>
                              <a:lnTo>
                                <a:pt x="0" y="155879"/>
                              </a:lnTo>
                              <a:lnTo>
                                <a:pt x="27559" y="155879"/>
                              </a:lnTo>
                              <a:lnTo>
                                <a:pt x="67957" y="108331"/>
                              </a:lnTo>
                              <a:lnTo>
                                <a:pt x="114465" y="108331"/>
                              </a:lnTo>
                              <a:lnTo>
                                <a:pt x="114465" y="86220"/>
                              </a:lnTo>
                              <a:lnTo>
                                <a:pt x="86728" y="86220"/>
                              </a:lnTo>
                              <a:lnTo>
                                <a:pt x="135458" y="28892"/>
                              </a:lnTo>
                              <a:lnTo>
                                <a:pt x="135458" y="155879"/>
                              </a:lnTo>
                              <a:lnTo>
                                <a:pt x="158584" y="155879"/>
                              </a:lnTo>
                              <a:lnTo>
                                <a:pt x="158584" y="0"/>
                              </a:lnTo>
                              <a:close/>
                            </a:path>
                            <a:path w="638810" h="158750">
                              <a:moveTo>
                                <a:pt x="247624" y="133083"/>
                              </a:moveTo>
                              <a:lnTo>
                                <a:pt x="236207" y="133083"/>
                              </a:lnTo>
                              <a:lnTo>
                                <a:pt x="232727" y="133083"/>
                              </a:lnTo>
                              <a:lnTo>
                                <a:pt x="229400" y="132422"/>
                              </a:lnTo>
                              <a:lnTo>
                                <a:pt x="210820" y="111226"/>
                              </a:lnTo>
                              <a:lnTo>
                                <a:pt x="210820" y="66040"/>
                              </a:lnTo>
                              <a:lnTo>
                                <a:pt x="247027" y="66040"/>
                              </a:lnTo>
                              <a:lnTo>
                                <a:pt x="247027" y="42659"/>
                              </a:lnTo>
                              <a:lnTo>
                                <a:pt x="210820" y="42659"/>
                              </a:lnTo>
                              <a:lnTo>
                                <a:pt x="210820" y="0"/>
                              </a:lnTo>
                              <a:lnTo>
                                <a:pt x="187706" y="0"/>
                              </a:lnTo>
                              <a:lnTo>
                                <a:pt x="187706" y="42659"/>
                              </a:lnTo>
                              <a:lnTo>
                                <a:pt x="175564" y="42659"/>
                              </a:lnTo>
                              <a:lnTo>
                                <a:pt x="175564" y="66040"/>
                              </a:lnTo>
                              <a:lnTo>
                                <a:pt x="187706" y="66040"/>
                              </a:lnTo>
                              <a:lnTo>
                                <a:pt x="187706" y="114338"/>
                              </a:lnTo>
                              <a:lnTo>
                                <a:pt x="188976" y="120650"/>
                              </a:lnTo>
                              <a:lnTo>
                                <a:pt x="223329" y="154940"/>
                              </a:lnTo>
                              <a:lnTo>
                                <a:pt x="229641" y="156197"/>
                              </a:lnTo>
                              <a:lnTo>
                                <a:pt x="247624" y="156197"/>
                              </a:lnTo>
                              <a:lnTo>
                                <a:pt x="247624" y="133083"/>
                              </a:lnTo>
                              <a:close/>
                            </a:path>
                            <a:path w="638810" h="158750">
                              <a:moveTo>
                                <a:pt x="433057" y="83578"/>
                              </a:moveTo>
                              <a:lnTo>
                                <a:pt x="431787" y="77089"/>
                              </a:lnTo>
                              <a:lnTo>
                                <a:pt x="429272" y="71158"/>
                              </a:lnTo>
                              <a:lnTo>
                                <a:pt x="426783" y="65239"/>
                              </a:lnTo>
                              <a:lnTo>
                                <a:pt x="391363" y="41160"/>
                              </a:lnTo>
                              <a:lnTo>
                                <a:pt x="376796" y="41160"/>
                              </a:lnTo>
                              <a:lnTo>
                                <a:pt x="369404" y="42976"/>
                              </a:lnTo>
                              <a:lnTo>
                                <a:pt x="357149" y="49504"/>
                              </a:lnTo>
                              <a:lnTo>
                                <a:pt x="352298" y="53428"/>
                              </a:lnTo>
                              <a:lnTo>
                                <a:pt x="348246" y="58229"/>
                              </a:lnTo>
                              <a:lnTo>
                                <a:pt x="344220" y="53428"/>
                              </a:lnTo>
                              <a:lnTo>
                                <a:pt x="339407" y="49517"/>
                              </a:lnTo>
                              <a:lnTo>
                                <a:pt x="327279" y="42976"/>
                              </a:lnTo>
                              <a:lnTo>
                                <a:pt x="319862" y="41160"/>
                              </a:lnTo>
                              <a:lnTo>
                                <a:pt x="305295" y="41160"/>
                              </a:lnTo>
                              <a:lnTo>
                                <a:pt x="269976" y="65252"/>
                              </a:lnTo>
                              <a:lnTo>
                                <a:pt x="263702" y="83566"/>
                              </a:lnTo>
                              <a:lnTo>
                                <a:pt x="263702" y="156019"/>
                              </a:lnTo>
                              <a:lnTo>
                                <a:pt x="287515" y="156019"/>
                              </a:lnTo>
                              <a:lnTo>
                                <a:pt x="287515" y="87020"/>
                              </a:lnTo>
                              <a:lnTo>
                                <a:pt x="288163" y="83756"/>
                              </a:lnTo>
                              <a:lnTo>
                                <a:pt x="308559" y="65506"/>
                              </a:lnTo>
                              <a:lnTo>
                                <a:pt x="315239" y="65506"/>
                              </a:lnTo>
                              <a:lnTo>
                                <a:pt x="336473" y="87033"/>
                              </a:lnTo>
                              <a:lnTo>
                                <a:pt x="336473" y="156019"/>
                              </a:lnTo>
                              <a:lnTo>
                                <a:pt x="360286" y="156019"/>
                              </a:lnTo>
                              <a:lnTo>
                                <a:pt x="360286" y="87033"/>
                              </a:lnTo>
                              <a:lnTo>
                                <a:pt x="360921" y="83781"/>
                              </a:lnTo>
                              <a:lnTo>
                                <a:pt x="381330" y="65506"/>
                              </a:lnTo>
                              <a:lnTo>
                                <a:pt x="388010" y="65506"/>
                              </a:lnTo>
                              <a:lnTo>
                                <a:pt x="409244" y="87007"/>
                              </a:lnTo>
                              <a:lnTo>
                                <a:pt x="409244" y="156019"/>
                              </a:lnTo>
                              <a:lnTo>
                                <a:pt x="433057" y="156019"/>
                              </a:lnTo>
                              <a:lnTo>
                                <a:pt x="433057" y="83578"/>
                              </a:lnTo>
                              <a:close/>
                            </a:path>
                            <a:path w="638810" h="158750">
                              <a:moveTo>
                                <a:pt x="563156" y="98374"/>
                              </a:moveTo>
                              <a:lnTo>
                                <a:pt x="551726" y="61836"/>
                              </a:lnTo>
                              <a:lnTo>
                                <a:pt x="537425" y="48666"/>
                              </a:lnTo>
                              <a:lnTo>
                                <a:pt x="537425" y="87020"/>
                              </a:lnTo>
                              <a:lnTo>
                                <a:pt x="474345" y="87020"/>
                              </a:lnTo>
                              <a:lnTo>
                                <a:pt x="478612" y="76390"/>
                              </a:lnTo>
                              <a:lnTo>
                                <a:pt x="485508" y="68478"/>
                              </a:lnTo>
                              <a:lnTo>
                                <a:pt x="494906" y="63538"/>
                              </a:lnTo>
                              <a:lnTo>
                                <a:pt x="506628" y="61836"/>
                              </a:lnTo>
                              <a:lnTo>
                                <a:pt x="520090" y="64185"/>
                              </a:lnTo>
                              <a:lnTo>
                                <a:pt x="529145" y="70205"/>
                              </a:lnTo>
                              <a:lnTo>
                                <a:pt x="534631" y="78333"/>
                              </a:lnTo>
                              <a:lnTo>
                                <a:pt x="537425" y="87020"/>
                              </a:lnTo>
                              <a:lnTo>
                                <a:pt x="537425" y="48666"/>
                              </a:lnTo>
                              <a:lnTo>
                                <a:pt x="530479" y="44818"/>
                              </a:lnTo>
                              <a:lnTo>
                                <a:pt x="519150" y="41478"/>
                              </a:lnTo>
                              <a:lnTo>
                                <a:pt x="506628" y="40347"/>
                              </a:lnTo>
                              <a:lnTo>
                                <a:pt x="493966" y="41478"/>
                              </a:lnTo>
                              <a:lnTo>
                                <a:pt x="456641" y="66382"/>
                              </a:lnTo>
                              <a:lnTo>
                                <a:pt x="447738" y="98374"/>
                              </a:lnTo>
                              <a:lnTo>
                                <a:pt x="451586" y="122466"/>
                              </a:lnTo>
                              <a:lnTo>
                                <a:pt x="462927" y="141566"/>
                              </a:lnTo>
                              <a:lnTo>
                                <a:pt x="481368" y="154152"/>
                              </a:lnTo>
                              <a:lnTo>
                                <a:pt x="506577" y="158623"/>
                              </a:lnTo>
                              <a:lnTo>
                                <a:pt x="527570" y="155600"/>
                              </a:lnTo>
                              <a:lnTo>
                                <a:pt x="543293" y="147904"/>
                              </a:lnTo>
                              <a:lnTo>
                                <a:pt x="552729" y="138671"/>
                              </a:lnTo>
                              <a:lnTo>
                                <a:pt x="553974" y="137464"/>
                              </a:lnTo>
                              <a:lnTo>
                                <a:pt x="559816" y="126136"/>
                              </a:lnTo>
                              <a:lnTo>
                                <a:pt x="534098" y="126136"/>
                              </a:lnTo>
                              <a:lnTo>
                                <a:pt x="528675" y="131673"/>
                              </a:lnTo>
                              <a:lnTo>
                                <a:pt x="521957" y="135661"/>
                              </a:lnTo>
                              <a:lnTo>
                                <a:pt x="514489" y="138036"/>
                              </a:lnTo>
                              <a:lnTo>
                                <a:pt x="506844" y="138671"/>
                              </a:lnTo>
                              <a:lnTo>
                                <a:pt x="493776" y="136029"/>
                              </a:lnTo>
                              <a:lnTo>
                                <a:pt x="483285" y="129489"/>
                              </a:lnTo>
                              <a:lnTo>
                                <a:pt x="476415" y="119913"/>
                              </a:lnTo>
                              <a:lnTo>
                                <a:pt x="474230" y="108089"/>
                              </a:lnTo>
                              <a:lnTo>
                                <a:pt x="563156" y="108089"/>
                              </a:lnTo>
                              <a:lnTo>
                                <a:pt x="563156" y="98374"/>
                              </a:lnTo>
                              <a:close/>
                            </a:path>
                            <a:path w="638810" h="158750">
                              <a:moveTo>
                                <a:pt x="638263" y="133083"/>
                              </a:moveTo>
                              <a:lnTo>
                                <a:pt x="626148" y="133083"/>
                              </a:lnTo>
                              <a:lnTo>
                                <a:pt x="622668" y="133083"/>
                              </a:lnTo>
                              <a:lnTo>
                                <a:pt x="619328" y="132422"/>
                              </a:lnTo>
                              <a:lnTo>
                                <a:pt x="600760" y="111226"/>
                              </a:lnTo>
                              <a:lnTo>
                                <a:pt x="600760" y="0"/>
                              </a:lnTo>
                              <a:lnTo>
                                <a:pt x="577634" y="0"/>
                              </a:lnTo>
                              <a:lnTo>
                                <a:pt x="577634" y="114338"/>
                              </a:lnTo>
                              <a:lnTo>
                                <a:pt x="578916" y="120650"/>
                              </a:lnTo>
                              <a:lnTo>
                                <a:pt x="613257" y="154940"/>
                              </a:lnTo>
                              <a:lnTo>
                                <a:pt x="619569" y="156197"/>
                              </a:lnTo>
                              <a:lnTo>
                                <a:pt x="638263" y="156197"/>
                              </a:lnTo>
                              <a:lnTo>
                                <a:pt x="638263" y="133083"/>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shape style="position:absolute;margin-left:525.754028pt;margin-top:5.396979pt;width:50.3pt;height:12.5pt;mso-position-horizontal-relative:page;mso-position-vertical-relative:paragraph;z-index:15858176" id="docshape1433" coordorigin="10515,108" coordsize="1006,250" path="m10765,108l10723,108,10515,353,10558,353,10622,279,10695,279,10695,244,10652,244,10728,153,10728,353,10765,353,10765,108xm10905,318l10887,318,10882,318,10876,316,10867,312,10862,310,10855,302,10852,298,10848,288,10847,283,10847,212,10904,212,10904,175,10847,175,10847,108,10811,108,10811,175,10792,175,10792,212,10811,212,10811,288,10813,298,10821,316,10826,325,10840,339,10848,344,10867,352,10877,354,10905,354,10905,318xm11197,240l11195,229,11191,220,11187,211,11182,202,11168,188,11160,183,11141,175,11131,173,11108,173,11097,176,11078,186,11070,192,11064,200,11057,192,11050,186,11030,176,11019,173,10996,173,10986,175,10968,183,10959,188,10946,202,10940,211,10932,229,10930,240,10930,354,10968,354,10968,245,10969,240,10973,230,10976,226,10983,219,10987,216,10996,212,11001,211,11012,211,11017,212,11026,216,11030,219,11037,226,11040,230,11044,240,11045,245,11045,354,11082,354,11082,245,11083,240,11087,230,11090,226,11097,219,11101,216,11111,212,11116,211,11126,211,11131,212,11141,216,11145,219,11152,226,11155,230,11159,240,11160,245,11160,354,11197,354,11197,240xm11402,263l11400,245,11400,245,11396,228,11389,212,11384,205,11379,199,11366,187,11361,185,11361,245,11262,245,11269,228,11280,216,11294,208,11313,205,11334,209,11348,218,11357,231,11361,245,11361,185,11350,179,11333,173,11313,171,11293,173,11275,178,11259,187,11245,199,11234,212,11227,228,11226,228,11222,245,11222,245,11220,263,11226,301,11244,331,11273,351,11313,358,11346,353,11371,341,11386,326,11387,324,11397,307,11356,307,11348,315,11337,322,11325,325,11313,326,11293,322,11276,312,11265,297,11262,278,11402,278,11402,263xm11520,318l11501,318,11496,318,11490,316,11481,312,11476,310,11469,302,11466,298,11462,288,11461,283,11461,108,11425,108,11425,288,11427,298,11435,316,11440,325,11454,339,11462,344,11481,352,11491,354,11520,354,11520,318xe" filled="true" fillcolor="#0079c1" stroked="false">
                <v:path arrowok="t"/>
                <v:fill type="solid"/>
                <w10:wrap type="none"/>
              </v:shape>
            </w:pict>
          </mc:Fallback>
        </mc:AlternateContent>
      </w:r>
      <w:r>
        <w:rPr>
          <w:spacing w:val="-5"/>
        </w:rPr>
        <w:t>86</w:t>
      </w:r>
      <w:r>
        <w:rPr/>
        <w:tab/>
        <w:t>M90E36A</w:t>
      </w:r>
      <w:r>
        <w:rPr>
          <w:spacing w:val="-2"/>
        </w:rPr>
        <w:t> [Datasheet]</w:t>
      </w:r>
    </w:p>
    <w:p>
      <w:pPr>
        <w:spacing w:before="50"/>
        <w:ind w:left="807" w:right="0" w:firstLine="0"/>
        <w:jc w:val="left"/>
        <w:rPr>
          <w:sz w:val="12"/>
        </w:rPr>
      </w:pPr>
      <w:r>
        <w:rPr>
          <w:spacing w:val="-2"/>
          <w:sz w:val="12"/>
        </w:rPr>
        <w:t>Atmel-46004B-SE-M90E36A-Datasheet_021215</w:t>
      </w:r>
    </w:p>
    <w:p>
      <w:pPr>
        <w:spacing w:after="0"/>
        <w:jc w:val="left"/>
        <w:rPr>
          <w:sz w:val="12"/>
        </w:rPr>
        <w:sectPr>
          <w:pgSz w:w="12240" w:h="15840"/>
          <w:pgMar w:header="0" w:footer="0" w:top="680" w:bottom="280" w:left="300" w:right="5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after="1"/>
      </w:pPr>
    </w:p>
    <w:p>
      <w:pPr>
        <w:tabs>
          <w:tab w:pos="2824" w:val="left" w:leader="none"/>
          <w:tab w:pos="8866" w:val="left" w:leader="none"/>
        </w:tabs>
        <w:spacing w:line="240" w:lineRule="auto"/>
        <w:ind w:left="707" w:right="0" w:firstLine="0"/>
        <w:jc w:val="left"/>
        <w:rPr>
          <w:sz w:val="20"/>
        </w:rPr>
      </w:pPr>
      <w:r>
        <w:rPr>
          <w:sz w:val="20"/>
        </w:rPr>
        <mc:AlternateContent>
          <mc:Choice Requires="wps">
            <w:drawing>
              <wp:inline distT="0" distB="0" distL="0" distR="0">
                <wp:extent cx="1039494" cy="258445"/>
                <wp:effectExtent l="0" t="0" r="0" b="8254"/>
                <wp:docPr id="2061" name="Group 2061"/>
                <wp:cNvGraphicFramePr>
                  <a:graphicFrameLocks/>
                </wp:cNvGraphicFramePr>
                <a:graphic>
                  <a:graphicData uri="http://schemas.microsoft.com/office/word/2010/wordprocessingGroup">
                    <wpg:wgp>
                      <wpg:cNvPr id="2061" name="Group 2061"/>
                      <wpg:cNvGrpSpPr/>
                      <wpg:grpSpPr>
                        <a:xfrm>
                          <a:off x="0" y="0"/>
                          <a:ext cx="1039494" cy="258445"/>
                          <a:chExt cx="1039494" cy="258445"/>
                        </a:xfrm>
                      </wpg:grpSpPr>
                      <pic:pic>
                        <pic:nvPicPr>
                          <pic:cNvPr id="2062" name="Image 2062"/>
                          <pic:cNvPicPr/>
                        </pic:nvPicPr>
                        <pic:blipFill>
                          <a:blip r:embed="rId104" cstate="print"/>
                          <a:stretch>
                            <a:fillRect/>
                          </a:stretch>
                        </pic:blipFill>
                        <pic:spPr>
                          <a:xfrm>
                            <a:off x="729068" y="65697"/>
                            <a:ext cx="187909" cy="192595"/>
                          </a:xfrm>
                          <a:prstGeom prst="rect">
                            <a:avLst/>
                          </a:prstGeom>
                        </pic:spPr>
                      </pic:pic>
                      <wps:wsp>
                        <wps:cNvPr id="2063" name="Graphic 2063"/>
                        <wps:cNvSpPr/>
                        <wps:spPr>
                          <a:xfrm>
                            <a:off x="0" y="0"/>
                            <a:ext cx="1039494" cy="254635"/>
                          </a:xfrm>
                          <a:custGeom>
                            <a:avLst/>
                            <a:gdLst/>
                            <a:ahLst/>
                            <a:cxnLst/>
                            <a:rect l="l" t="t" r="r" b="b"/>
                            <a:pathLst>
                              <a:path w="1039494" h="254635">
                                <a:moveTo>
                                  <a:pt x="258229" y="0"/>
                                </a:moveTo>
                                <a:lnTo>
                                  <a:pt x="214617" y="0"/>
                                </a:lnTo>
                                <a:lnTo>
                                  <a:pt x="0" y="253834"/>
                                </a:lnTo>
                                <a:lnTo>
                                  <a:pt x="44881" y="253834"/>
                                </a:lnTo>
                                <a:lnTo>
                                  <a:pt x="110655" y="176390"/>
                                </a:lnTo>
                                <a:lnTo>
                                  <a:pt x="186385" y="176390"/>
                                </a:lnTo>
                                <a:lnTo>
                                  <a:pt x="186385" y="140411"/>
                                </a:lnTo>
                                <a:lnTo>
                                  <a:pt x="141224" y="140411"/>
                                </a:lnTo>
                                <a:lnTo>
                                  <a:pt x="220586" y="47053"/>
                                </a:lnTo>
                                <a:lnTo>
                                  <a:pt x="220586" y="253834"/>
                                </a:lnTo>
                                <a:lnTo>
                                  <a:pt x="258229" y="253834"/>
                                </a:lnTo>
                                <a:lnTo>
                                  <a:pt x="258229" y="0"/>
                                </a:lnTo>
                                <a:close/>
                              </a:path>
                              <a:path w="1039494" h="254635">
                                <a:moveTo>
                                  <a:pt x="403212" y="216700"/>
                                </a:moveTo>
                                <a:lnTo>
                                  <a:pt x="384619" y="216700"/>
                                </a:lnTo>
                                <a:lnTo>
                                  <a:pt x="378968" y="216700"/>
                                </a:lnTo>
                                <a:lnTo>
                                  <a:pt x="373545" y="215633"/>
                                </a:lnTo>
                                <a:lnTo>
                                  <a:pt x="344373" y="186537"/>
                                </a:lnTo>
                                <a:lnTo>
                                  <a:pt x="343293" y="181114"/>
                                </a:lnTo>
                                <a:lnTo>
                                  <a:pt x="343293" y="107530"/>
                                </a:lnTo>
                                <a:lnTo>
                                  <a:pt x="402234" y="107530"/>
                                </a:lnTo>
                                <a:lnTo>
                                  <a:pt x="402234" y="69469"/>
                                </a:lnTo>
                                <a:lnTo>
                                  <a:pt x="343293" y="69469"/>
                                </a:lnTo>
                                <a:lnTo>
                                  <a:pt x="343293" y="0"/>
                                </a:lnTo>
                                <a:lnTo>
                                  <a:pt x="305638" y="0"/>
                                </a:lnTo>
                                <a:lnTo>
                                  <a:pt x="305638" y="69469"/>
                                </a:lnTo>
                                <a:lnTo>
                                  <a:pt x="285889" y="69469"/>
                                </a:lnTo>
                                <a:lnTo>
                                  <a:pt x="285889" y="107530"/>
                                </a:lnTo>
                                <a:lnTo>
                                  <a:pt x="305638" y="107530"/>
                                </a:lnTo>
                                <a:lnTo>
                                  <a:pt x="305638" y="175463"/>
                                </a:lnTo>
                                <a:lnTo>
                                  <a:pt x="306019" y="183426"/>
                                </a:lnTo>
                                <a:lnTo>
                                  <a:pt x="319163" y="219481"/>
                                </a:lnTo>
                                <a:lnTo>
                                  <a:pt x="354114" y="248221"/>
                                </a:lnTo>
                                <a:lnTo>
                                  <a:pt x="384619" y="254355"/>
                                </a:lnTo>
                                <a:lnTo>
                                  <a:pt x="403212" y="254355"/>
                                </a:lnTo>
                                <a:lnTo>
                                  <a:pt x="403212" y="216700"/>
                                </a:lnTo>
                                <a:close/>
                              </a:path>
                              <a:path w="1039494" h="254635">
                                <a:moveTo>
                                  <a:pt x="705154" y="147231"/>
                                </a:moveTo>
                                <a:lnTo>
                                  <a:pt x="695629" y="108851"/>
                                </a:lnTo>
                                <a:lnTo>
                                  <a:pt x="663879" y="76733"/>
                                </a:lnTo>
                                <a:lnTo>
                                  <a:pt x="626351" y="67030"/>
                                </a:lnTo>
                                <a:lnTo>
                                  <a:pt x="616889" y="67589"/>
                                </a:lnTo>
                                <a:lnTo>
                                  <a:pt x="577900" y="84201"/>
                                </a:lnTo>
                                <a:lnTo>
                                  <a:pt x="567055" y="94830"/>
                                </a:lnTo>
                                <a:lnTo>
                                  <a:pt x="561898" y="89242"/>
                                </a:lnTo>
                                <a:lnTo>
                                  <a:pt x="526592" y="69240"/>
                                </a:lnTo>
                                <a:lnTo>
                                  <a:pt x="507809" y="67030"/>
                                </a:lnTo>
                                <a:lnTo>
                                  <a:pt x="499859" y="67437"/>
                                </a:lnTo>
                                <a:lnTo>
                                  <a:pt x="463880" y="80746"/>
                                </a:lnTo>
                                <a:lnTo>
                                  <a:pt x="435533" y="115874"/>
                                </a:lnTo>
                                <a:lnTo>
                                  <a:pt x="429387" y="147231"/>
                                </a:lnTo>
                                <a:lnTo>
                                  <a:pt x="429387" y="254050"/>
                                </a:lnTo>
                                <a:lnTo>
                                  <a:pt x="468172" y="254050"/>
                                </a:lnTo>
                                <a:lnTo>
                                  <a:pt x="468172" y="141693"/>
                                </a:lnTo>
                                <a:lnTo>
                                  <a:pt x="469201" y="136385"/>
                                </a:lnTo>
                                <a:lnTo>
                                  <a:pt x="497243" y="107721"/>
                                </a:lnTo>
                                <a:lnTo>
                                  <a:pt x="502424" y="106654"/>
                                </a:lnTo>
                                <a:lnTo>
                                  <a:pt x="513308" y="106654"/>
                                </a:lnTo>
                                <a:lnTo>
                                  <a:pt x="546849" y="136410"/>
                                </a:lnTo>
                                <a:lnTo>
                                  <a:pt x="547890" y="141719"/>
                                </a:lnTo>
                                <a:lnTo>
                                  <a:pt x="547890" y="254050"/>
                                </a:lnTo>
                                <a:lnTo>
                                  <a:pt x="586651" y="254050"/>
                                </a:lnTo>
                                <a:lnTo>
                                  <a:pt x="586651" y="141719"/>
                                </a:lnTo>
                                <a:lnTo>
                                  <a:pt x="587692" y="136423"/>
                                </a:lnTo>
                                <a:lnTo>
                                  <a:pt x="615734" y="107721"/>
                                </a:lnTo>
                                <a:lnTo>
                                  <a:pt x="620915" y="106654"/>
                                </a:lnTo>
                                <a:lnTo>
                                  <a:pt x="631799" y="106654"/>
                                </a:lnTo>
                                <a:lnTo>
                                  <a:pt x="665340" y="136372"/>
                                </a:lnTo>
                                <a:lnTo>
                                  <a:pt x="666381" y="141681"/>
                                </a:lnTo>
                                <a:lnTo>
                                  <a:pt x="666381" y="254050"/>
                                </a:lnTo>
                                <a:lnTo>
                                  <a:pt x="705154" y="254050"/>
                                </a:lnTo>
                                <a:lnTo>
                                  <a:pt x="705154" y="147231"/>
                                </a:lnTo>
                                <a:close/>
                              </a:path>
                              <a:path w="1039494" h="254635">
                                <a:moveTo>
                                  <a:pt x="1029843" y="24333"/>
                                </a:moveTo>
                                <a:lnTo>
                                  <a:pt x="1025550" y="18529"/>
                                </a:lnTo>
                                <a:lnTo>
                                  <a:pt x="1025258" y="18122"/>
                                </a:lnTo>
                                <a:lnTo>
                                  <a:pt x="1027137" y="17399"/>
                                </a:lnTo>
                                <a:lnTo>
                                  <a:pt x="1027899" y="16230"/>
                                </a:lnTo>
                                <a:lnTo>
                                  <a:pt x="1028255" y="15697"/>
                                </a:lnTo>
                                <a:lnTo>
                                  <a:pt x="1028255" y="11404"/>
                                </a:lnTo>
                                <a:lnTo>
                                  <a:pt x="1028255" y="11201"/>
                                </a:lnTo>
                                <a:lnTo>
                                  <a:pt x="1026261" y="9004"/>
                                </a:lnTo>
                                <a:lnTo>
                                  <a:pt x="1025245" y="9004"/>
                                </a:lnTo>
                                <a:lnTo>
                                  <a:pt x="1025245" y="12331"/>
                                </a:lnTo>
                                <a:lnTo>
                                  <a:pt x="1025245" y="15240"/>
                                </a:lnTo>
                                <a:lnTo>
                                  <a:pt x="1024178" y="16230"/>
                                </a:lnTo>
                                <a:lnTo>
                                  <a:pt x="1018273" y="16230"/>
                                </a:lnTo>
                                <a:lnTo>
                                  <a:pt x="1018273" y="11404"/>
                                </a:lnTo>
                                <a:lnTo>
                                  <a:pt x="1024128" y="11404"/>
                                </a:lnTo>
                                <a:lnTo>
                                  <a:pt x="1025245" y="12331"/>
                                </a:lnTo>
                                <a:lnTo>
                                  <a:pt x="1025245" y="9004"/>
                                </a:lnTo>
                                <a:lnTo>
                                  <a:pt x="1015339" y="9004"/>
                                </a:lnTo>
                                <a:lnTo>
                                  <a:pt x="1015339" y="24333"/>
                                </a:lnTo>
                                <a:lnTo>
                                  <a:pt x="1018273" y="24333"/>
                                </a:lnTo>
                                <a:lnTo>
                                  <a:pt x="1018273" y="18529"/>
                                </a:lnTo>
                                <a:lnTo>
                                  <a:pt x="1022032" y="18529"/>
                                </a:lnTo>
                                <a:lnTo>
                                  <a:pt x="1026223" y="24333"/>
                                </a:lnTo>
                                <a:lnTo>
                                  <a:pt x="1029843" y="24333"/>
                                </a:lnTo>
                                <a:close/>
                              </a:path>
                              <a:path w="1039494" h="254635">
                                <a:moveTo>
                                  <a:pt x="1038174" y="7556"/>
                                </a:moveTo>
                                <a:lnTo>
                                  <a:pt x="1034503" y="3898"/>
                                </a:lnTo>
                                <a:lnTo>
                                  <a:pt x="1034503" y="9588"/>
                                </a:lnTo>
                                <a:lnTo>
                                  <a:pt x="1034503" y="24155"/>
                                </a:lnTo>
                                <a:lnTo>
                                  <a:pt x="1028611" y="30035"/>
                                </a:lnTo>
                                <a:lnTo>
                                  <a:pt x="1026375" y="30048"/>
                                </a:lnTo>
                                <a:lnTo>
                                  <a:pt x="1024750" y="30048"/>
                                </a:lnTo>
                                <a:lnTo>
                                  <a:pt x="1021334" y="30048"/>
                                </a:lnTo>
                                <a:lnTo>
                                  <a:pt x="1014056" y="30035"/>
                                </a:lnTo>
                                <a:lnTo>
                                  <a:pt x="1008151" y="24155"/>
                                </a:lnTo>
                                <a:lnTo>
                                  <a:pt x="1008151" y="9588"/>
                                </a:lnTo>
                                <a:lnTo>
                                  <a:pt x="1014056" y="3708"/>
                                </a:lnTo>
                                <a:lnTo>
                                  <a:pt x="1024750" y="3695"/>
                                </a:lnTo>
                                <a:lnTo>
                                  <a:pt x="1028611" y="3708"/>
                                </a:lnTo>
                                <a:lnTo>
                                  <a:pt x="1034503" y="9588"/>
                                </a:lnTo>
                                <a:lnTo>
                                  <a:pt x="1034503" y="3898"/>
                                </a:lnTo>
                                <a:lnTo>
                                  <a:pt x="1034288" y="3683"/>
                                </a:lnTo>
                                <a:lnTo>
                                  <a:pt x="1030630" y="25"/>
                                </a:lnTo>
                                <a:lnTo>
                                  <a:pt x="1012024" y="25"/>
                                </a:lnTo>
                                <a:lnTo>
                                  <a:pt x="1004481" y="7556"/>
                                </a:lnTo>
                                <a:lnTo>
                                  <a:pt x="1004481" y="26162"/>
                                </a:lnTo>
                                <a:lnTo>
                                  <a:pt x="1012024" y="33693"/>
                                </a:lnTo>
                                <a:lnTo>
                                  <a:pt x="1030630" y="33693"/>
                                </a:lnTo>
                                <a:lnTo>
                                  <a:pt x="1034275" y="30048"/>
                                </a:lnTo>
                                <a:lnTo>
                                  <a:pt x="1038174" y="26162"/>
                                </a:lnTo>
                                <a:lnTo>
                                  <a:pt x="1038174" y="7556"/>
                                </a:lnTo>
                                <a:close/>
                              </a:path>
                              <a:path w="1039494" h="254635">
                                <a:moveTo>
                                  <a:pt x="1039291" y="216700"/>
                                </a:moveTo>
                                <a:lnTo>
                                  <a:pt x="1019556" y="216700"/>
                                </a:lnTo>
                                <a:lnTo>
                                  <a:pt x="1013879" y="216700"/>
                                </a:lnTo>
                                <a:lnTo>
                                  <a:pt x="1008443" y="215620"/>
                                </a:lnTo>
                                <a:lnTo>
                                  <a:pt x="979284" y="186537"/>
                                </a:lnTo>
                                <a:lnTo>
                                  <a:pt x="978217" y="181114"/>
                                </a:lnTo>
                                <a:lnTo>
                                  <a:pt x="978217" y="0"/>
                                </a:lnTo>
                                <a:lnTo>
                                  <a:pt x="940562" y="0"/>
                                </a:lnTo>
                                <a:lnTo>
                                  <a:pt x="940562" y="175463"/>
                                </a:lnTo>
                                <a:lnTo>
                                  <a:pt x="940955" y="183426"/>
                                </a:lnTo>
                                <a:lnTo>
                                  <a:pt x="954087" y="219481"/>
                                </a:lnTo>
                                <a:lnTo>
                                  <a:pt x="989025" y="248221"/>
                                </a:lnTo>
                                <a:lnTo>
                                  <a:pt x="1019556" y="254355"/>
                                </a:lnTo>
                                <a:lnTo>
                                  <a:pt x="1039291" y="254355"/>
                                </a:lnTo>
                                <a:lnTo>
                                  <a:pt x="1039291" y="216700"/>
                                </a:lnTo>
                                <a:close/>
                              </a:path>
                            </a:pathLst>
                          </a:custGeom>
                          <a:solidFill>
                            <a:srgbClr val="0079C1"/>
                          </a:solidFill>
                        </wps:spPr>
                        <wps:bodyPr wrap="square" lIns="0" tIns="0" rIns="0" bIns="0" rtlCol="0">
                          <a:prstTxWarp prst="textNoShape">
                            <a:avLst/>
                          </a:prstTxWarp>
                          <a:noAutofit/>
                        </wps:bodyPr>
                      </wps:wsp>
                    </wpg:wgp>
                  </a:graphicData>
                </a:graphic>
              </wp:inline>
            </w:drawing>
          </mc:Choice>
          <mc:Fallback>
            <w:pict>
              <v:group style="width:81.850pt;height:20.350pt;mso-position-horizontal-relative:char;mso-position-vertical-relative:line" id="docshapegroup1434" coordorigin="0,0" coordsize="1637,407">
                <v:shape style="position:absolute;left:1148;top:103;width:296;height:304" type="#_x0000_t75" id="docshape1435" stroked="false">
                  <v:imagedata r:id="rId104" o:title=""/>
                </v:shape>
                <v:shape style="position:absolute;left:0;top:0;width:1637;height:401" id="docshape1436" coordorigin="0,0" coordsize="1637,401" path="m407,0l338,0,0,400,71,400,174,278,294,278,294,221,222,221,347,74,347,400,407,400,407,0xm635,341l606,341,597,341,588,340,572,333,565,328,554,317,549,310,542,294,541,285,541,169,633,169,633,109,541,109,541,0,481,0,481,109,450,109,450,169,481,169,481,276,482,289,484,301,487,313,491,324,496,335,503,346,510,355,518,364,527,372,536,379,547,386,558,391,569,395,581,398,593,400,606,401,635,401,635,341xm1110,232l1110,219,1108,206,1105,194,1101,182,1095,171,1089,161,1082,151,1074,142,1065,134,1056,127,1045,121,1035,115,1023,111,1011,108,999,106,986,106,971,106,957,109,943,113,930,119,920,126,910,133,901,141,893,149,885,141,876,133,866,126,856,119,843,113,829,109,815,106,800,106,787,106,775,108,763,111,752,115,741,121,731,127,721,134,712,142,704,151,697,161,691,171,686,182,682,194,679,206,677,219,676,232,676,400,737,400,737,223,739,215,745,199,750,192,761,181,768,176,783,170,791,168,808,168,817,170,832,176,839,181,850,192,855,199,861,215,863,223,863,400,924,400,924,223,926,215,932,199,936,193,948,181,955,176,970,170,978,168,995,168,1003,170,1019,176,1025,181,1037,193,1041,199,1048,215,1049,223,1049,400,1110,400,1110,232xm1622,38l1615,29,1615,29,1618,27,1619,26,1619,25,1619,18,1619,18,1616,14,1615,14,1615,19,1615,24,1613,26,1604,26,1604,18,1613,18,1615,19,1615,14,1599,14,1599,38,1604,38,1604,29,1610,29,1616,38,1622,38xm1635,12l1629,6,1629,15,1629,38,1620,47,1616,47,1614,47,1608,47,1597,47,1588,38,1588,15,1597,6,1614,6,1620,6,1629,15,1629,6,1629,6,1623,0,1594,0,1582,12,1582,41,1594,53,1623,53,1629,47,1629,47,1635,41,1635,12xm1637,341l1606,341,1597,341,1588,340,1572,333,1565,328,1554,317,1549,310,1542,294,1541,285,1541,0,1481,0,1481,276,1482,289,1484,301,1487,313,1491,324,1496,335,1503,346,1510,355,1518,364,1527,372,1536,379,1547,386,1558,391,1569,395,1581,398,1593,400,1606,401,1637,401,1637,341xe" filled="true" fillcolor="#0079c1" stroked="false">
                  <v:path arrowok="t"/>
                  <v:fill type="solid"/>
                </v:shape>
              </v:group>
            </w:pict>
          </mc:Fallback>
        </mc:AlternateContent>
      </w:r>
      <w:r>
        <w:rPr>
          <w:sz w:val="20"/>
        </w:rPr>
      </w:r>
      <w:r>
        <w:rPr>
          <w:sz w:val="20"/>
        </w:rPr>
        <w:tab/>
      </w:r>
      <w:r>
        <w:rPr>
          <w:position w:val="8"/>
          <w:sz w:val="20"/>
        </w:rPr>
        <mc:AlternateContent>
          <mc:Choice Requires="wps">
            <w:drawing>
              <wp:inline distT="0" distB="0" distL="0" distR="0">
                <wp:extent cx="306070" cy="121920"/>
                <wp:effectExtent l="0" t="0" r="0" b="1905"/>
                <wp:docPr id="2064" name="Group 2064"/>
                <wp:cNvGraphicFramePr>
                  <a:graphicFrameLocks/>
                </wp:cNvGraphicFramePr>
                <a:graphic>
                  <a:graphicData uri="http://schemas.microsoft.com/office/word/2010/wordprocessingGroup">
                    <wpg:wgp>
                      <wpg:cNvPr id="2064" name="Group 2064"/>
                      <wpg:cNvGrpSpPr/>
                      <wpg:grpSpPr>
                        <a:xfrm>
                          <a:off x="0" y="0"/>
                          <a:ext cx="306070" cy="121920"/>
                          <a:chExt cx="306070" cy="121920"/>
                        </a:xfrm>
                      </wpg:grpSpPr>
                      <pic:pic>
                        <pic:nvPicPr>
                          <pic:cNvPr id="2065" name="Image 2065"/>
                          <pic:cNvPicPr/>
                        </pic:nvPicPr>
                        <pic:blipFill>
                          <a:blip r:embed="rId105" cstate="print"/>
                          <a:stretch>
                            <a:fillRect/>
                          </a:stretch>
                        </pic:blipFill>
                        <pic:spPr>
                          <a:xfrm>
                            <a:off x="0" y="0"/>
                            <a:ext cx="79717" cy="119926"/>
                          </a:xfrm>
                          <a:prstGeom prst="rect">
                            <a:avLst/>
                          </a:prstGeom>
                        </pic:spPr>
                      </pic:pic>
                      <pic:pic>
                        <pic:nvPicPr>
                          <pic:cNvPr id="2066" name="Image 2066"/>
                          <pic:cNvPicPr/>
                        </pic:nvPicPr>
                        <pic:blipFill>
                          <a:blip r:embed="rId106" cstate="print"/>
                          <a:stretch>
                            <a:fillRect/>
                          </a:stretch>
                        </pic:blipFill>
                        <pic:spPr>
                          <a:xfrm>
                            <a:off x="121513" y="31673"/>
                            <a:ext cx="74904" cy="88252"/>
                          </a:xfrm>
                          <a:prstGeom prst="rect">
                            <a:avLst/>
                          </a:prstGeom>
                        </pic:spPr>
                      </pic:pic>
                      <pic:pic>
                        <pic:nvPicPr>
                          <pic:cNvPr id="2067" name="Image 2067"/>
                          <pic:cNvPicPr/>
                        </pic:nvPicPr>
                        <pic:blipFill>
                          <a:blip r:embed="rId107" cstate="print"/>
                          <a:stretch>
                            <a:fillRect/>
                          </a:stretch>
                        </pic:blipFill>
                        <pic:spPr>
                          <a:xfrm>
                            <a:off x="235546" y="31673"/>
                            <a:ext cx="70281" cy="90195"/>
                          </a:xfrm>
                          <a:prstGeom prst="rect">
                            <a:avLst/>
                          </a:prstGeom>
                        </pic:spPr>
                      </pic:pic>
                    </wpg:wgp>
                  </a:graphicData>
                </a:graphic>
              </wp:inline>
            </w:drawing>
          </mc:Choice>
          <mc:Fallback>
            <w:pict>
              <v:group style="width:24.1pt;height:9.6pt;mso-position-horizontal-relative:char;mso-position-vertical-relative:line" id="docshapegroup1437" coordorigin="0,0" coordsize="482,192">
                <v:shape style="position:absolute;left:0;top:0;width:126;height:189" type="#_x0000_t75" id="docshape1438" stroked="false">
                  <v:imagedata r:id="rId105" o:title=""/>
                </v:shape>
                <v:shape style="position:absolute;left:191;top:49;width:118;height:139" type="#_x0000_t75" id="docshape1439" stroked="false">
                  <v:imagedata r:id="rId106" o:title=""/>
                </v:shape>
                <v:shape style="position:absolute;left:370;top:49;width:111;height:143" type="#_x0000_t75" id="docshape1440" stroked="false">
                  <v:imagedata r:id="rId107" o:title=""/>
                </v:shape>
              </v:group>
            </w:pict>
          </mc:Fallback>
        </mc:AlternateContent>
      </w:r>
      <w:r>
        <w:rPr>
          <w:position w:val="8"/>
          <w:sz w:val="20"/>
        </w:rPr>
      </w:r>
      <w:r>
        <w:rPr>
          <w:rFonts w:ascii="Times New Roman"/>
          <w:spacing w:val="12"/>
          <w:position w:val="8"/>
          <w:sz w:val="19"/>
        </w:rPr>
        <w:t> </w:t>
      </w:r>
      <w:r>
        <w:rPr>
          <w:spacing w:val="12"/>
          <w:position w:val="8"/>
          <w:sz w:val="20"/>
        </w:rPr>
        <mc:AlternateContent>
          <mc:Choice Requires="wps">
            <w:drawing>
              <wp:inline distT="0" distB="0" distL="0" distR="0">
                <wp:extent cx="136525" cy="121920"/>
                <wp:effectExtent l="0" t="0" r="0" b="1905"/>
                <wp:docPr id="2068" name="Group 2068"/>
                <wp:cNvGraphicFramePr>
                  <a:graphicFrameLocks/>
                </wp:cNvGraphicFramePr>
                <a:graphic>
                  <a:graphicData uri="http://schemas.microsoft.com/office/word/2010/wordprocessingGroup">
                    <wpg:wgp>
                      <wpg:cNvPr id="2068" name="Group 2068"/>
                      <wpg:cNvGrpSpPr/>
                      <wpg:grpSpPr>
                        <a:xfrm>
                          <a:off x="0" y="0"/>
                          <a:ext cx="136525" cy="121920"/>
                          <a:chExt cx="136525" cy="121920"/>
                        </a:xfrm>
                      </wpg:grpSpPr>
                      <pic:pic>
                        <pic:nvPicPr>
                          <pic:cNvPr id="2069" name="Image 2069"/>
                          <pic:cNvPicPr/>
                        </pic:nvPicPr>
                        <pic:blipFill>
                          <a:blip r:embed="rId108" cstate="print"/>
                          <a:stretch>
                            <a:fillRect/>
                          </a:stretch>
                        </pic:blipFill>
                        <pic:spPr>
                          <a:xfrm>
                            <a:off x="0" y="10"/>
                            <a:ext cx="80060" cy="121869"/>
                          </a:xfrm>
                          <a:prstGeom prst="rect">
                            <a:avLst/>
                          </a:prstGeom>
                        </pic:spPr>
                      </pic:pic>
                      <wps:wsp>
                        <wps:cNvPr id="2070" name="Graphic 2070"/>
                        <wps:cNvSpPr/>
                        <wps:spPr>
                          <a:xfrm>
                            <a:off x="120967" y="0"/>
                            <a:ext cx="15875" cy="120014"/>
                          </a:xfrm>
                          <a:custGeom>
                            <a:avLst/>
                            <a:gdLst/>
                            <a:ahLst/>
                            <a:cxnLst/>
                            <a:rect l="l" t="t" r="r" b="b"/>
                            <a:pathLst>
                              <a:path w="15875" h="120014">
                                <a:moveTo>
                                  <a:pt x="15299" y="0"/>
                                </a:moveTo>
                                <a:lnTo>
                                  <a:pt x="0" y="0"/>
                                </a:lnTo>
                                <a:lnTo>
                                  <a:pt x="0" y="119923"/>
                                </a:lnTo>
                                <a:lnTo>
                                  <a:pt x="15299" y="119923"/>
                                </a:lnTo>
                                <a:lnTo>
                                  <a:pt x="15299" y="0"/>
                                </a:lnTo>
                                <a:close/>
                              </a:path>
                            </a:pathLst>
                          </a:custGeom>
                          <a:solidFill>
                            <a:srgbClr val="0079C1"/>
                          </a:solidFill>
                        </wps:spPr>
                        <wps:bodyPr wrap="square" lIns="0" tIns="0" rIns="0" bIns="0" rtlCol="0">
                          <a:prstTxWarp prst="textNoShape">
                            <a:avLst/>
                          </a:prstTxWarp>
                          <a:noAutofit/>
                        </wps:bodyPr>
                      </wps:wsp>
                    </wpg:wgp>
                  </a:graphicData>
                </a:graphic>
              </wp:inline>
            </w:drawing>
          </mc:Choice>
          <mc:Fallback>
            <w:pict>
              <v:group style="width:10.75pt;height:9.6pt;mso-position-horizontal-relative:char;mso-position-vertical-relative:line" id="docshapegroup1441" coordorigin="0,0" coordsize="215,192">
                <v:shape style="position:absolute;left:0;top:0;width:127;height:192" type="#_x0000_t75" id="docshape1442" stroked="false">
                  <v:imagedata r:id="rId108" o:title=""/>
                </v:shape>
                <v:rect style="position:absolute;left:190;top:0;width:25;height:189" id="docshape1443" filled="true" fillcolor="#0079c1" stroked="false">
                  <v:fill type="solid"/>
                </v:rect>
              </v:group>
            </w:pict>
          </mc:Fallback>
        </mc:AlternateContent>
      </w:r>
      <w:r>
        <w:rPr>
          <w:spacing w:val="12"/>
          <w:position w:val="8"/>
          <w:sz w:val="20"/>
        </w:rPr>
      </w:r>
      <w:r>
        <w:rPr>
          <w:rFonts w:ascii="Times New Roman"/>
          <w:spacing w:val="6"/>
          <w:position w:val="8"/>
          <w:sz w:val="18"/>
        </w:rPr>
        <w:t> </w:t>
      </w:r>
      <w:r>
        <w:rPr>
          <w:spacing w:val="6"/>
          <w:position w:val="8"/>
          <w:sz w:val="20"/>
        </w:rPr>
        <mc:AlternateContent>
          <mc:Choice Requires="wps">
            <w:drawing>
              <wp:inline distT="0" distB="0" distL="0" distR="0">
                <wp:extent cx="15875" cy="120014"/>
                <wp:effectExtent l="0" t="0" r="0" b="0"/>
                <wp:docPr id="2071" name="Group 2071"/>
                <wp:cNvGraphicFramePr>
                  <a:graphicFrameLocks/>
                </wp:cNvGraphicFramePr>
                <a:graphic>
                  <a:graphicData uri="http://schemas.microsoft.com/office/word/2010/wordprocessingGroup">
                    <wpg:wgp>
                      <wpg:cNvPr id="2071" name="Group 2071"/>
                      <wpg:cNvGrpSpPr/>
                      <wpg:grpSpPr>
                        <a:xfrm>
                          <a:off x="0" y="0"/>
                          <a:ext cx="15875" cy="120014"/>
                          <a:chExt cx="15875" cy="120014"/>
                        </a:xfrm>
                      </wpg:grpSpPr>
                      <wps:wsp>
                        <wps:cNvPr id="2072" name="Graphic 2072"/>
                        <wps:cNvSpPr/>
                        <wps:spPr>
                          <a:xfrm>
                            <a:off x="0" y="0"/>
                            <a:ext cx="15875" cy="120014"/>
                          </a:xfrm>
                          <a:custGeom>
                            <a:avLst/>
                            <a:gdLst/>
                            <a:ahLst/>
                            <a:cxnLst/>
                            <a:rect l="l" t="t" r="r" b="b"/>
                            <a:pathLst>
                              <a:path w="15875" h="120014">
                                <a:moveTo>
                                  <a:pt x="15290" y="33807"/>
                                </a:moveTo>
                                <a:lnTo>
                                  <a:pt x="0" y="33807"/>
                                </a:lnTo>
                                <a:lnTo>
                                  <a:pt x="0" y="119926"/>
                                </a:lnTo>
                                <a:lnTo>
                                  <a:pt x="15290" y="119926"/>
                                </a:lnTo>
                                <a:lnTo>
                                  <a:pt x="15290" y="33807"/>
                                </a:lnTo>
                                <a:close/>
                              </a:path>
                              <a:path w="15875" h="120014">
                                <a:moveTo>
                                  <a:pt x="15290" y="0"/>
                                </a:moveTo>
                                <a:lnTo>
                                  <a:pt x="0" y="0"/>
                                </a:lnTo>
                                <a:lnTo>
                                  <a:pt x="0" y="15481"/>
                                </a:lnTo>
                                <a:lnTo>
                                  <a:pt x="15290" y="15481"/>
                                </a:lnTo>
                                <a:lnTo>
                                  <a:pt x="15290" y="0"/>
                                </a:lnTo>
                                <a:close/>
                              </a:path>
                            </a:pathLst>
                          </a:custGeom>
                          <a:solidFill>
                            <a:srgbClr val="0079C1"/>
                          </a:solidFill>
                        </wps:spPr>
                        <wps:bodyPr wrap="square" lIns="0" tIns="0" rIns="0" bIns="0" rtlCol="0">
                          <a:prstTxWarp prst="textNoShape">
                            <a:avLst/>
                          </a:prstTxWarp>
                          <a:noAutofit/>
                        </wps:bodyPr>
                      </wps:wsp>
                    </wpg:wgp>
                  </a:graphicData>
                </a:graphic>
              </wp:inline>
            </w:drawing>
          </mc:Choice>
          <mc:Fallback>
            <w:pict>
              <v:group style="width:1.25pt;height:9.450pt;mso-position-horizontal-relative:char;mso-position-vertical-relative:line" id="docshapegroup1444" coordorigin="0,0" coordsize="25,189">
                <v:shape style="position:absolute;left:0;top:0;width:25;height:189" id="docshape1445" coordorigin="0,0" coordsize="25,189" path="m24,53l0,53,0,189,24,189,24,53xm24,0l0,0,0,24,24,24,24,0xe" filled="true" fillcolor="#0079c1" stroked="false">
                  <v:path arrowok="t"/>
                  <v:fill type="solid"/>
                </v:shape>
              </v:group>
            </w:pict>
          </mc:Fallback>
        </mc:AlternateContent>
      </w:r>
      <w:r>
        <w:rPr>
          <w:spacing w:val="6"/>
          <w:position w:val="8"/>
          <w:sz w:val="20"/>
        </w:rPr>
      </w:r>
      <w:r>
        <w:rPr>
          <w:rFonts w:ascii="Times New Roman"/>
          <w:spacing w:val="6"/>
          <w:position w:val="8"/>
          <w:sz w:val="19"/>
        </w:rPr>
        <w:t> </w:t>
      </w:r>
      <w:r>
        <w:rPr>
          <w:spacing w:val="6"/>
          <w:position w:val="3"/>
          <w:sz w:val="20"/>
        </w:rPr>
        <mc:AlternateContent>
          <mc:Choice Requires="wps">
            <w:drawing>
              <wp:inline distT="0" distB="0" distL="0" distR="0">
                <wp:extent cx="195580" cy="124460"/>
                <wp:effectExtent l="0" t="0" r="0" b="8889"/>
                <wp:docPr id="2073" name="Group 2073"/>
                <wp:cNvGraphicFramePr>
                  <a:graphicFrameLocks/>
                </wp:cNvGraphicFramePr>
                <a:graphic>
                  <a:graphicData uri="http://schemas.microsoft.com/office/word/2010/wordprocessingGroup">
                    <wpg:wgp>
                      <wpg:cNvPr id="2073" name="Group 2073"/>
                      <wpg:cNvGrpSpPr/>
                      <wpg:grpSpPr>
                        <a:xfrm>
                          <a:off x="0" y="0"/>
                          <a:ext cx="195580" cy="124460"/>
                          <a:chExt cx="195580" cy="124460"/>
                        </a:xfrm>
                      </wpg:grpSpPr>
                      <pic:pic>
                        <pic:nvPicPr>
                          <pic:cNvPr id="2074" name="Image 2074"/>
                          <pic:cNvPicPr/>
                        </pic:nvPicPr>
                        <pic:blipFill>
                          <a:blip r:embed="rId106" cstate="print"/>
                          <a:stretch>
                            <a:fillRect/>
                          </a:stretch>
                        </pic:blipFill>
                        <pic:spPr>
                          <a:xfrm>
                            <a:off x="0" y="0"/>
                            <a:ext cx="74904" cy="88252"/>
                          </a:xfrm>
                          <a:prstGeom prst="rect">
                            <a:avLst/>
                          </a:prstGeom>
                        </pic:spPr>
                      </pic:pic>
                      <pic:pic>
                        <pic:nvPicPr>
                          <pic:cNvPr id="2075" name="Image 2075"/>
                          <pic:cNvPicPr/>
                        </pic:nvPicPr>
                        <pic:blipFill>
                          <a:blip r:embed="rId109" cstate="print"/>
                          <a:stretch>
                            <a:fillRect/>
                          </a:stretch>
                        </pic:blipFill>
                        <pic:spPr>
                          <a:xfrm>
                            <a:off x="114922" y="12"/>
                            <a:ext cx="80060" cy="123825"/>
                          </a:xfrm>
                          <a:prstGeom prst="rect">
                            <a:avLst/>
                          </a:prstGeom>
                        </pic:spPr>
                      </pic:pic>
                    </wpg:wgp>
                  </a:graphicData>
                </a:graphic>
              </wp:inline>
            </w:drawing>
          </mc:Choice>
          <mc:Fallback>
            <w:pict>
              <v:group style="width:15.4pt;height:9.8pt;mso-position-horizontal-relative:char;mso-position-vertical-relative:line" id="docshapegroup1446" coordorigin="0,0" coordsize="308,196">
                <v:shape style="position:absolute;left:0;top:0;width:118;height:139" type="#_x0000_t75" id="docshape1447" stroked="false">
                  <v:imagedata r:id="rId106" o:title=""/>
                </v:shape>
                <v:shape style="position:absolute;left:180;top:0;width:127;height:195" type="#_x0000_t75" id="docshape1448" stroked="false">
                  <v:imagedata r:id="rId109" o:title=""/>
                </v:shape>
              </v:group>
            </w:pict>
          </mc:Fallback>
        </mc:AlternateContent>
      </w:r>
      <w:r>
        <w:rPr>
          <w:spacing w:val="6"/>
          <w:position w:val="3"/>
          <w:sz w:val="20"/>
        </w:rPr>
      </w:r>
      <w:r>
        <w:rPr>
          <w:rFonts w:ascii="Times New Roman"/>
          <w:spacing w:val="131"/>
          <w:position w:val="3"/>
          <w:sz w:val="19"/>
        </w:rPr>
        <w:t> </w:t>
      </w:r>
      <w:r>
        <w:rPr>
          <w:spacing w:val="131"/>
          <w:position w:val="8"/>
          <w:sz w:val="20"/>
        </w:rPr>
        <w:drawing>
          <wp:inline distT="0" distB="0" distL="0" distR="0">
            <wp:extent cx="97947" cy="121443"/>
            <wp:effectExtent l="0" t="0" r="0" b="0"/>
            <wp:docPr id="2076" name="Image 2076"/>
            <wp:cNvGraphicFramePr>
              <a:graphicFrameLocks/>
            </wp:cNvGraphicFramePr>
            <a:graphic>
              <a:graphicData uri="http://schemas.openxmlformats.org/drawingml/2006/picture">
                <pic:pic>
                  <pic:nvPicPr>
                    <pic:cNvPr id="2076" name="Image 2076"/>
                    <pic:cNvPicPr/>
                  </pic:nvPicPr>
                  <pic:blipFill>
                    <a:blip r:embed="rId110" cstate="print"/>
                    <a:stretch>
                      <a:fillRect/>
                    </a:stretch>
                  </pic:blipFill>
                  <pic:spPr>
                    <a:xfrm>
                      <a:off x="0" y="0"/>
                      <a:ext cx="97947" cy="121443"/>
                    </a:xfrm>
                    <a:prstGeom prst="rect">
                      <a:avLst/>
                    </a:prstGeom>
                  </pic:spPr>
                </pic:pic>
              </a:graphicData>
            </a:graphic>
          </wp:inline>
        </w:drawing>
      </w:r>
      <w:r>
        <w:rPr>
          <w:spacing w:val="131"/>
          <w:position w:val="8"/>
          <w:sz w:val="20"/>
        </w:rPr>
      </w:r>
      <w:r>
        <w:rPr>
          <w:rFonts w:ascii="Times New Roman"/>
          <w:spacing w:val="39"/>
          <w:position w:val="8"/>
          <w:sz w:val="13"/>
        </w:rPr>
        <w:t> </w:t>
      </w:r>
      <w:r>
        <w:rPr>
          <w:spacing w:val="39"/>
          <w:position w:val="8"/>
          <w:sz w:val="20"/>
        </w:rPr>
        <w:drawing>
          <wp:inline distT="0" distB="0" distL="0" distR="0">
            <wp:extent cx="75278" cy="88677"/>
            <wp:effectExtent l="0" t="0" r="0" b="0"/>
            <wp:docPr id="2077" name="Image 2077"/>
            <wp:cNvGraphicFramePr>
              <a:graphicFrameLocks/>
            </wp:cNvGraphicFramePr>
            <a:graphic>
              <a:graphicData uri="http://schemas.openxmlformats.org/drawingml/2006/picture">
                <pic:pic>
                  <pic:nvPicPr>
                    <pic:cNvPr id="2077" name="Image 2077"/>
                    <pic:cNvPicPr/>
                  </pic:nvPicPr>
                  <pic:blipFill>
                    <a:blip r:embed="rId111" cstate="print"/>
                    <a:stretch>
                      <a:fillRect/>
                    </a:stretch>
                  </pic:blipFill>
                  <pic:spPr>
                    <a:xfrm>
                      <a:off x="0" y="0"/>
                      <a:ext cx="75278" cy="88677"/>
                    </a:xfrm>
                    <a:prstGeom prst="rect">
                      <a:avLst/>
                    </a:prstGeom>
                  </pic:spPr>
                </pic:pic>
              </a:graphicData>
            </a:graphic>
          </wp:inline>
        </w:drawing>
      </w:r>
      <w:r>
        <w:rPr>
          <w:spacing w:val="39"/>
          <w:position w:val="8"/>
          <w:sz w:val="20"/>
        </w:rPr>
      </w:r>
      <w:r>
        <w:rPr>
          <w:rFonts w:ascii="Times New Roman"/>
          <w:spacing w:val="24"/>
          <w:position w:val="8"/>
          <w:sz w:val="18"/>
        </w:rPr>
        <w:t> </w:t>
      </w:r>
      <w:r>
        <w:rPr>
          <w:spacing w:val="24"/>
          <w:position w:val="8"/>
          <w:sz w:val="20"/>
        </w:rPr>
        <mc:AlternateContent>
          <mc:Choice Requires="wps">
            <w:drawing>
              <wp:inline distT="0" distB="0" distL="0" distR="0">
                <wp:extent cx="15875" cy="120014"/>
                <wp:effectExtent l="0" t="0" r="0" b="0"/>
                <wp:docPr id="2078" name="Group 2078"/>
                <wp:cNvGraphicFramePr>
                  <a:graphicFrameLocks/>
                </wp:cNvGraphicFramePr>
                <a:graphic>
                  <a:graphicData uri="http://schemas.microsoft.com/office/word/2010/wordprocessingGroup">
                    <wpg:wgp>
                      <wpg:cNvPr id="2078" name="Group 2078"/>
                      <wpg:cNvGrpSpPr/>
                      <wpg:grpSpPr>
                        <a:xfrm>
                          <a:off x="0" y="0"/>
                          <a:ext cx="15875" cy="120014"/>
                          <a:chExt cx="15875" cy="120014"/>
                        </a:xfrm>
                      </wpg:grpSpPr>
                      <wps:wsp>
                        <wps:cNvPr id="2079" name="Graphic 2079"/>
                        <wps:cNvSpPr/>
                        <wps:spPr>
                          <a:xfrm>
                            <a:off x="0" y="0"/>
                            <a:ext cx="15875" cy="120014"/>
                          </a:xfrm>
                          <a:custGeom>
                            <a:avLst/>
                            <a:gdLst/>
                            <a:ahLst/>
                            <a:cxnLst/>
                            <a:rect l="l" t="t" r="r" b="b"/>
                            <a:pathLst>
                              <a:path w="15875" h="120014">
                                <a:moveTo>
                                  <a:pt x="15293" y="0"/>
                                </a:moveTo>
                                <a:lnTo>
                                  <a:pt x="0" y="0"/>
                                </a:lnTo>
                                <a:lnTo>
                                  <a:pt x="0" y="119923"/>
                                </a:lnTo>
                                <a:lnTo>
                                  <a:pt x="15293" y="119923"/>
                                </a:lnTo>
                                <a:lnTo>
                                  <a:pt x="15293" y="0"/>
                                </a:lnTo>
                                <a:close/>
                              </a:path>
                            </a:pathLst>
                          </a:custGeom>
                          <a:solidFill>
                            <a:srgbClr val="0079C1"/>
                          </a:solidFill>
                        </wps:spPr>
                        <wps:bodyPr wrap="square" lIns="0" tIns="0" rIns="0" bIns="0" rtlCol="0">
                          <a:prstTxWarp prst="textNoShape">
                            <a:avLst/>
                          </a:prstTxWarp>
                          <a:noAutofit/>
                        </wps:bodyPr>
                      </wps:wsp>
                    </wpg:wgp>
                  </a:graphicData>
                </a:graphic>
              </wp:inline>
            </w:drawing>
          </mc:Choice>
          <mc:Fallback>
            <w:pict>
              <v:group style="width:1.25pt;height:9.450pt;mso-position-horizontal-relative:char;mso-position-vertical-relative:line" id="docshapegroup1449" coordorigin="0,0" coordsize="25,189">
                <v:rect style="position:absolute;left:0;top:0;width:25;height:189" id="docshape1450" filled="true" fillcolor="#0079c1" stroked="false">
                  <v:fill type="solid"/>
                </v:rect>
              </v:group>
            </w:pict>
          </mc:Fallback>
        </mc:AlternateContent>
      </w:r>
      <w:r>
        <w:rPr>
          <w:spacing w:val="24"/>
          <w:position w:val="8"/>
          <w:sz w:val="20"/>
        </w:rPr>
      </w:r>
      <w:r>
        <w:rPr>
          <w:rFonts w:ascii="Times New Roman"/>
          <w:spacing w:val="10"/>
          <w:position w:val="8"/>
          <w:sz w:val="18"/>
        </w:rPr>
        <w:t> </w:t>
      </w:r>
      <w:r>
        <w:rPr>
          <w:spacing w:val="10"/>
          <w:position w:val="8"/>
          <w:sz w:val="20"/>
        </w:rPr>
        <mc:AlternateContent>
          <mc:Choice Requires="wps">
            <w:drawing>
              <wp:inline distT="0" distB="0" distL="0" distR="0">
                <wp:extent cx="15875" cy="120014"/>
                <wp:effectExtent l="0" t="0" r="0" b="0"/>
                <wp:docPr id="2080" name="Group 2080"/>
                <wp:cNvGraphicFramePr>
                  <a:graphicFrameLocks/>
                </wp:cNvGraphicFramePr>
                <a:graphic>
                  <a:graphicData uri="http://schemas.microsoft.com/office/word/2010/wordprocessingGroup">
                    <wpg:wgp>
                      <wpg:cNvPr id="2080" name="Group 2080"/>
                      <wpg:cNvGrpSpPr/>
                      <wpg:grpSpPr>
                        <a:xfrm>
                          <a:off x="0" y="0"/>
                          <a:ext cx="15875" cy="120014"/>
                          <a:chExt cx="15875" cy="120014"/>
                        </a:xfrm>
                      </wpg:grpSpPr>
                      <wps:wsp>
                        <wps:cNvPr id="2081" name="Graphic 2081"/>
                        <wps:cNvSpPr/>
                        <wps:spPr>
                          <a:xfrm>
                            <a:off x="0" y="0"/>
                            <a:ext cx="15875" cy="120014"/>
                          </a:xfrm>
                          <a:custGeom>
                            <a:avLst/>
                            <a:gdLst/>
                            <a:ahLst/>
                            <a:cxnLst/>
                            <a:rect l="l" t="t" r="r" b="b"/>
                            <a:pathLst>
                              <a:path w="15875" h="120014">
                                <a:moveTo>
                                  <a:pt x="15290" y="33807"/>
                                </a:moveTo>
                                <a:lnTo>
                                  <a:pt x="0" y="33807"/>
                                </a:lnTo>
                                <a:lnTo>
                                  <a:pt x="0" y="119926"/>
                                </a:lnTo>
                                <a:lnTo>
                                  <a:pt x="15290" y="119926"/>
                                </a:lnTo>
                                <a:lnTo>
                                  <a:pt x="15290" y="33807"/>
                                </a:lnTo>
                                <a:close/>
                              </a:path>
                              <a:path w="15875" h="120014">
                                <a:moveTo>
                                  <a:pt x="15290" y="0"/>
                                </a:moveTo>
                                <a:lnTo>
                                  <a:pt x="0" y="0"/>
                                </a:lnTo>
                                <a:lnTo>
                                  <a:pt x="0" y="15481"/>
                                </a:lnTo>
                                <a:lnTo>
                                  <a:pt x="15290" y="15481"/>
                                </a:lnTo>
                                <a:lnTo>
                                  <a:pt x="15290" y="0"/>
                                </a:lnTo>
                                <a:close/>
                              </a:path>
                            </a:pathLst>
                          </a:custGeom>
                          <a:solidFill>
                            <a:srgbClr val="0079C1"/>
                          </a:solidFill>
                        </wps:spPr>
                        <wps:bodyPr wrap="square" lIns="0" tIns="0" rIns="0" bIns="0" rtlCol="0">
                          <a:prstTxWarp prst="textNoShape">
                            <a:avLst/>
                          </a:prstTxWarp>
                          <a:noAutofit/>
                        </wps:bodyPr>
                      </wps:wsp>
                    </wpg:wgp>
                  </a:graphicData>
                </a:graphic>
              </wp:inline>
            </w:drawing>
          </mc:Choice>
          <mc:Fallback>
            <w:pict>
              <v:group style="width:1.25pt;height:9.450pt;mso-position-horizontal-relative:char;mso-position-vertical-relative:line" id="docshapegroup1451" coordorigin="0,0" coordsize="25,189">
                <v:shape style="position:absolute;left:0;top:0;width:25;height:189" id="docshape1452" coordorigin="0,0" coordsize="25,189" path="m24,53l0,53,0,189,24,189,24,53xm24,0l0,0,0,24,24,24,24,0xe" filled="true" fillcolor="#0079c1" stroked="false">
                  <v:path arrowok="t"/>
                  <v:fill type="solid"/>
                </v:shape>
              </v:group>
            </w:pict>
          </mc:Fallback>
        </mc:AlternateContent>
      </w:r>
      <w:r>
        <w:rPr>
          <w:spacing w:val="10"/>
          <w:position w:val="8"/>
          <w:sz w:val="20"/>
        </w:rPr>
      </w:r>
      <w:r>
        <w:rPr>
          <w:rFonts w:ascii="Times New Roman"/>
          <w:spacing w:val="23"/>
          <w:position w:val="8"/>
          <w:sz w:val="13"/>
        </w:rPr>
        <w:t> </w:t>
      </w:r>
      <w:r>
        <w:rPr>
          <w:spacing w:val="23"/>
          <w:position w:val="8"/>
          <w:sz w:val="20"/>
        </w:rPr>
        <w:drawing>
          <wp:inline distT="0" distB="0" distL="0" distR="0">
            <wp:extent cx="124613" cy="88677"/>
            <wp:effectExtent l="0" t="0" r="0" b="0"/>
            <wp:docPr id="2082" name="Image 2082"/>
            <wp:cNvGraphicFramePr>
              <a:graphicFrameLocks/>
            </wp:cNvGraphicFramePr>
            <a:graphic>
              <a:graphicData uri="http://schemas.openxmlformats.org/drawingml/2006/picture">
                <pic:pic>
                  <pic:nvPicPr>
                    <pic:cNvPr id="2082" name="Image 2082"/>
                    <pic:cNvPicPr/>
                  </pic:nvPicPr>
                  <pic:blipFill>
                    <a:blip r:embed="rId112" cstate="print"/>
                    <a:stretch>
                      <a:fillRect/>
                    </a:stretch>
                  </pic:blipFill>
                  <pic:spPr>
                    <a:xfrm>
                      <a:off x="0" y="0"/>
                      <a:ext cx="124613" cy="88677"/>
                    </a:xfrm>
                    <a:prstGeom prst="rect">
                      <a:avLst/>
                    </a:prstGeom>
                  </pic:spPr>
                </pic:pic>
              </a:graphicData>
            </a:graphic>
          </wp:inline>
        </w:drawing>
      </w:r>
      <w:r>
        <w:rPr>
          <w:spacing w:val="23"/>
          <w:position w:val="8"/>
          <w:sz w:val="20"/>
        </w:rPr>
      </w:r>
      <w:r>
        <w:rPr>
          <w:rFonts w:ascii="Times New Roman"/>
          <w:spacing w:val="22"/>
          <w:position w:val="8"/>
          <w:sz w:val="19"/>
        </w:rPr>
        <w:t> </w:t>
      </w:r>
      <w:r>
        <w:rPr>
          <w:spacing w:val="22"/>
          <w:position w:val="8"/>
          <w:sz w:val="20"/>
        </w:rPr>
        <mc:AlternateContent>
          <mc:Choice Requires="wps">
            <w:drawing>
              <wp:inline distT="0" distB="0" distL="0" distR="0">
                <wp:extent cx="335915" cy="122555"/>
                <wp:effectExtent l="0" t="0" r="0" b="1269"/>
                <wp:docPr id="2083" name="Group 2083"/>
                <wp:cNvGraphicFramePr>
                  <a:graphicFrameLocks/>
                </wp:cNvGraphicFramePr>
                <a:graphic>
                  <a:graphicData uri="http://schemas.microsoft.com/office/word/2010/wordprocessingGroup">
                    <wpg:wgp>
                      <wpg:cNvPr id="2083" name="Group 2083"/>
                      <wpg:cNvGrpSpPr/>
                      <wpg:grpSpPr>
                        <a:xfrm>
                          <a:off x="0" y="0"/>
                          <a:ext cx="335915" cy="122555"/>
                          <a:chExt cx="335915" cy="122555"/>
                        </a:xfrm>
                      </wpg:grpSpPr>
                      <wps:wsp>
                        <wps:cNvPr id="2084" name="Graphic 2084"/>
                        <wps:cNvSpPr/>
                        <wps:spPr>
                          <a:xfrm>
                            <a:off x="0" y="0"/>
                            <a:ext cx="104139" cy="121920"/>
                          </a:xfrm>
                          <a:custGeom>
                            <a:avLst/>
                            <a:gdLst/>
                            <a:ahLst/>
                            <a:cxnLst/>
                            <a:rect l="l" t="t" r="r" b="b"/>
                            <a:pathLst>
                              <a:path w="104139" h="121920">
                                <a:moveTo>
                                  <a:pt x="15303" y="33807"/>
                                </a:moveTo>
                                <a:lnTo>
                                  <a:pt x="0" y="33807"/>
                                </a:lnTo>
                                <a:lnTo>
                                  <a:pt x="0" y="119926"/>
                                </a:lnTo>
                                <a:lnTo>
                                  <a:pt x="15303" y="119926"/>
                                </a:lnTo>
                                <a:lnTo>
                                  <a:pt x="15303" y="33807"/>
                                </a:lnTo>
                                <a:close/>
                              </a:path>
                              <a:path w="104139" h="121920">
                                <a:moveTo>
                                  <a:pt x="15303" y="0"/>
                                </a:moveTo>
                                <a:lnTo>
                                  <a:pt x="0" y="0"/>
                                </a:lnTo>
                                <a:lnTo>
                                  <a:pt x="0" y="15481"/>
                                </a:lnTo>
                                <a:lnTo>
                                  <a:pt x="15303" y="15481"/>
                                </a:lnTo>
                                <a:lnTo>
                                  <a:pt x="15303" y="0"/>
                                </a:lnTo>
                                <a:close/>
                              </a:path>
                              <a:path w="104139" h="121920">
                                <a:moveTo>
                                  <a:pt x="103898" y="119024"/>
                                </a:moveTo>
                                <a:lnTo>
                                  <a:pt x="102654" y="107823"/>
                                </a:lnTo>
                                <a:lnTo>
                                  <a:pt x="90957" y="109321"/>
                                </a:lnTo>
                                <a:lnTo>
                                  <a:pt x="84683" y="105727"/>
                                </a:lnTo>
                                <a:lnTo>
                                  <a:pt x="82130" y="99822"/>
                                </a:lnTo>
                                <a:lnTo>
                                  <a:pt x="81661" y="94297"/>
                                </a:lnTo>
                                <a:lnTo>
                                  <a:pt x="81661" y="45720"/>
                                </a:lnTo>
                                <a:lnTo>
                                  <a:pt x="101587" y="46075"/>
                                </a:lnTo>
                                <a:lnTo>
                                  <a:pt x="101587" y="33807"/>
                                </a:lnTo>
                                <a:lnTo>
                                  <a:pt x="81661" y="34150"/>
                                </a:lnTo>
                                <a:lnTo>
                                  <a:pt x="81661" y="11912"/>
                                </a:lnTo>
                                <a:lnTo>
                                  <a:pt x="66535" y="11912"/>
                                </a:lnTo>
                                <a:lnTo>
                                  <a:pt x="66535" y="34150"/>
                                </a:lnTo>
                                <a:lnTo>
                                  <a:pt x="54432" y="33807"/>
                                </a:lnTo>
                                <a:lnTo>
                                  <a:pt x="54432" y="46075"/>
                                </a:lnTo>
                                <a:lnTo>
                                  <a:pt x="66535" y="45720"/>
                                </a:lnTo>
                                <a:lnTo>
                                  <a:pt x="66535" y="94830"/>
                                </a:lnTo>
                                <a:lnTo>
                                  <a:pt x="69811" y="111379"/>
                                </a:lnTo>
                                <a:lnTo>
                                  <a:pt x="77343" y="119303"/>
                                </a:lnTo>
                                <a:lnTo>
                                  <a:pt x="85598" y="121754"/>
                                </a:lnTo>
                                <a:lnTo>
                                  <a:pt x="98386" y="121869"/>
                                </a:lnTo>
                                <a:lnTo>
                                  <a:pt x="103898" y="119024"/>
                                </a:lnTo>
                                <a:close/>
                              </a:path>
                            </a:pathLst>
                          </a:custGeom>
                          <a:solidFill>
                            <a:srgbClr val="0079C1"/>
                          </a:solidFill>
                        </wps:spPr>
                        <wps:bodyPr wrap="square" lIns="0" tIns="0" rIns="0" bIns="0" rtlCol="0">
                          <a:prstTxWarp prst="textNoShape">
                            <a:avLst/>
                          </a:prstTxWarp>
                          <a:noAutofit/>
                        </wps:bodyPr>
                      </wps:wsp>
                      <pic:pic>
                        <pic:nvPicPr>
                          <pic:cNvPr id="2085" name="Image 2085"/>
                          <pic:cNvPicPr/>
                        </pic:nvPicPr>
                        <pic:blipFill>
                          <a:blip r:embed="rId113" cstate="print"/>
                          <a:stretch>
                            <a:fillRect/>
                          </a:stretch>
                        </pic:blipFill>
                        <pic:spPr>
                          <a:xfrm>
                            <a:off x="137693" y="31673"/>
                            <a:ext cx="81127" cy="90550"/>
                          </a:xfrm>
                          <a:prstGeom prst="rect">
                            <a:avLst/>
                          </a:prstGeom>
                        </pic:spPr>
                      </pic:pic>
                      <pic:pic>
                        <pic:nvPicPr>
                          <pic:cNvPr id="2086" name="Image 2086"/>
                          <pic:cNvPicPr/>
                        </pic:nvPicPr>
                        <pic:blipFill>
                          <a:blip r:embed="rId114" cstate="print"/>
                          <a:stretch>
                            <a:fillRect/>
                          </a:stretch>
                        </pic:blipFill>
                        <pic:spPr>
                          <a:xfrm>
                            <a:off x="255638" y="0"/>
                            <a:ext cx="80073" cy="121869"/>
                          </a:xfrm>
                          <a:prstGeom prst="rect">
                            <a:avLst/>
                          </a:prstGeom>
                        </pic:spPr>
                      </pic:pic>
                    </wpg:wgp>
                  </a:graphicData>
                </a:graphic>
              </wp:inline>
            </w:drawing>
          </mc:Choice>
          <mc:Fallback>
            <w:pict>
              <v:group style="width:26.45pt;height:9.65pt;mso-position-horizontal-relative:char;mso-position-vertical-relative:line" id="docshapegroup1453" coordorigin="0,0" coordsize="529,193">
                <v:shape style="position:absolute;left:0;top:0;width:164;height:192" id="docshape1454" coordorigin="0,0" coordsize="164,192" path="m24,53l0,53,0,189,24,189,24,53xm24,0l0,0,0,24,24,24,24,0xm164,187l162,170,143,172,133,166,129,157,129,148,129,72,160,73,160,53,129,54,129,19,105,19,105,54,86,53,86,73,105,72,105,149,110,175,122,188,135,192,155,192,164,187xe" filled="true" fillcolor="#0079c1" stroked="false">
                  <v:path arrowok="t"/>
                  <v:fill type="solid"/>
                </v:shape>
                <v:shape style="position:absolute;left:216;top:49;width:128;height:143" type="#_x0000_t75" id="docshape1455" stroked="false">
                  <v:imagedata r:id="rId113" o:title=""/>
                </v:shape>
                <v:shape style="position:absolute;left:402;top:0;width:127;height:192" type="#_x0000_t75" id="docshape1456" stroked="false">
                  <v:imagedata r:id="rId114" o:title=""/>
                </v:shape>
              </v:group>
            </w:pict>
          </mc:Fallback>
        </mc:AlternateContent>
      </w:r>
      <w:r>
        <w:rPr>
          <w:spacing w:val="22"/>
          <w:position w:val="8"/>
          <w:sz w:val="20"/>
        </w:rPr>
      </w:r>
      <w:r>
        <w:rPr>
          <w:rFonts w:ascii="Times New Roman"/>
          <w:spacing w:val="119"/>
          <w:position w:val="8"/>
          <w:sz w:val="19"/>
        </w:rPr>
        <w:t> </w:t>
      </w:r>
      <w:r>
        <w:rPr>
          <w:spacing w:val="119"/>
          <w:position w:val="8"/>
          <w:sz w:val="20"/>
        </w:rPr>
        <mc:AlternateContent>
          <mc:Choice Requires="wps">
            <w:drawing>
              <wp:inline distT="0" distB="0" distL="0" distR="0">
                <wp:extent cx="457834" cy="122555"/>
                <wp:effectExtent l="0" t="0" r="0" b="1269"/>
                <wp:docPr id="2087" name="Group 2087"/>
                <wp:cNvGraphicFramePr>
                  <a:graphicFrameLocks/>
                </wp:cNvGraphicFramePr>
                <a:graphic>
                  <a:graphicData uri="http://schemas.microsoft.com/office/word/2010/wordprocessingGroup">
                    <wpg:wgp>
                      <wpg:cNvPr id="2087" name="Group 2087"/>
                      <wpg:cNvGrpSpPr/>
                      <wpg:grpSpPr>
                        <a:xfrm>
                          <a:off x="0" y="0"/>
                          <a:ext cx="457834" cy="122555"/>
                          <a:chExt cx="457834" cy="122555"/>
                        </a:xfrm>
                      </wpg:grpSpPr>
                      <pic:pic>
                        <pic:nvPicPr>
                          <pic:cNvPr id="2088" name="Image 2088"/>
                          <pic:cNvPicPr/>
                        </pic:nvPicPr>
                        <pic:blipFill>
                          <a:blip r:embed="rId115" cstate="print"/>
                          <a:stretch>
                            <a:fillRect/>
                          </a:stretch>
                        </pic:blipFill>
                        <pic:spPr>
                          <a:xfrm>
                            <a:off x="0" y="12"/>
                            <a:ext cx="87172" cy="119913"/>
                          </a:xfrm>
                          <a:prstGeom prst="rect">
                            <a:avLst/>
                          </a:prstGeom>
                        </pic:spPr>
                      </pic:pic>
                      <pic:pic>
                        <pic:nvPicPr>
                          <pic:cNvPr id="2089" name="Image 2089"/>
                          <pic:cNvPicPr/>
                        </pic:nvPicPr>
                        <pic:blipFill>
                          <a:blip r:embed="rId116" cstate="print"/>
                          <a:stretch>
                            <a:fillRect/>
                          </a:stretch>
                        </pic:blipFill>
                        <pic:spPr>
                          <a:xfrm>
                            <a:off x="119189" y="31673"/>
                            <a:ext cx="83083" cy="90563"/>
                          </a:xfrm>
                          <a:prstGeom prst="rect">
                            <a:avLst/>
                          </a:prstGeom>
                        </pic:spPr>
                      </pic:pic>
                      <pic:pic>
                        <pic:nvPicPr>
                          <pic:cNvPr id="2090" name="Image 2090"/>
                          <pic:cNvPicPr/>
                        </pic:nvPicPr>
                        <pic:blipFill>
                          <a:blip r:embed="rId117" cstate="print"/>
                          <a:stretch>
                            <a:fillRect/>
                          </a:stretch>
                        </pic:blipFill>
                        <pic:spPr>
                          <a:xfrm>
                            <a:off x="236067" y="31577"/>
                            <a:ext cx="65531" cy="90496"/>
                          </a:xfrm>
                          <a:prstGeom prst="rect">
                            <a:avLst/>
                          </a:prstGeom>
                        </pic:spPr>
                      </pic:pic>
                      <pic:pic>
                        <pic:nvPicPr>
                          <pic:cNvPr id="2091" name="Image 2091"/>
                          <pic:cNvPicPr/>
                        </pic:nvPicPr>
                        <pic:blipFill>
                          <a:blip r:embed="rId118" cstate="print"/>
                          <a:stretch>
                            <a:fillRect/>
                          </a:stretch>
                        </pic:blipFill>
                        <pic:spPr>
                          <a:xfrm>
                            <a:off x="336575" y="31577"/>
                            <a:ext cx="65531" cy="90496"/>
                          </a:xfrm>
                          <a:prstGeom prst="rect">
                            <a:avLst/>
                          </a:prstGeom>
                        </pic:spPr>
                      </pic:pic>
                      <wps:wsp>
                        <wps:cNvPr id="2092" name="Graphic 2092"/>
                        <wps:cNvSpPr/>
                        <wps:spPr>
                          <a:xfrm>
                            <a:off x="442417" y="0"/>
                            <a:ext cx="15875" cy="120014"/>
                          </a:xfrm>
                          <a:custGeom>
                            <a:avLst/>
                            <a:gdLst/>
                            <a:ahLst/>
                            <a:cxnLst/>
                            <a:rect l="l" t="t" r="r" b="b"/>
                            <a:pathLst>
                              <a:path w="15875" h="120014">
                                <a:moveTo>
                                  <a:pt x="15303" y="33807"/>
                                </a:moveTo>
                                <a:lnTo>
                                  <a:pt x="0" y="33807"/>
                                </a:lnTo>
                                <a:lnTo>
                                  <a:pt x="0" y="119926"/>
                                </a:lnTo>
                                <a:lnTo>
                                  <a:pt x="15303" y="119926"/>
                                </a:lnTo>
                                <a:lnTo>
                                  <a:pt x="15303" y="33807"/>
                                </a:lnTo>
                                <a:close/>
                              </a:path>
                              <a:path w="15875" h="120014">
                                <a:moveTo>
                                  <a:pt x="15303" y="0"/>
                                </a:moveTo>
                                <a:lnTo>
                                  <a:pt x="0" y="0"/>
                                </a:lnTo>
                                <a:lnTo>
                                  <a:pt x="0" y="15481"/>
                                </a:lnTo>
                                <a:lnTo>
                                  <a:pt x="15303" y="15481"/>
                                </a:lnTo>
                                <a:lnTo>
                                  <a:pt x="15303" y="0"/>
                                </a:lnTo>
                                <a:close/>
                              </a:path>
                            </a:pathLst>
                          </a:custGeom>
                          <a:solidFill>
                            <a:srgbClr val="0079C1"/>
                          </a:solidFill>
                        </wps:spPr>
                        <wps:bodyPr wrap="square" lIns="0" tIns="0" rIns="0" bIns="0" rtlCol="0">
                          <a:prstTxWarp prst="textNoShape">
                            <a:avLst/>
                          </a:prstTxWarp>
                          <a:noAutofit/>
                        </wps:bodyPr>
                      </wps:wsp>
                    </wpg:wgp>
                  </a:graphicData>
                </a:graphic>
              </wp:inline>
            </w:drawing>
          </mc:Choice>
          <mc:Fallback>
            <w:pict>
              <v:group style="width:36.050pt;height:9.65pt;mso-position-horizontal-relative:char;mso-position-vertical-relative:line" id="docshapegroup1457" coordorigin="0,0" coordsize="721,193">
                <v:shape style="position:absolute;left:0;top:0;width:138;height:189" type="#_x0000_t75" id="docshape1458" stroked="false">
                  <v:imagedata r:id="rId115" o:title=""/>
                </v:shape>
                <v:shape style="position:absolute;left:187;top:49;width:131;height:143" type="#_x0000_t75" id="docshape1459" stroked="false">
                  <v:imagedata r:id="rId116" o:title=""/>
                </v:shape>
                <v:shape style="position:absolute;left:371;top:49;width:104;height:143" type="#_x0000_t75" id="docshape1460" stroked="false">
                  <v:imagedata r:id="rId117" o:title=""/>
                </v:shape>
                <v:shape style="position:absolute;left:530;top:49;width:104;height:143" type="#_x0000_t75" id="docshape1461" stroked="false">
                  <v:imagedata r:id="rId118" o:title=""/>
                </v:shape>
                <v:shape style="position:absolute;left:696;top:0;width:25;height:189" id="docshape1462" coordorigin="697,0" coordsize="25,189" path="m721,53l697,53,697,189,721,189,721,53xm721,0l697,0,697,24,721,24,721,0xe" filled="true" fillcolor="#0079c1" stroked="false">
                  <v:path arrowok="t"/>
                  <v:fill type="solid"/>
                </v:shape>
              </v:group>
            </w:pict>
          </mc:Fallback>
        </mc:AlternateContent>
      </w:r>
      <w:r>
        <w:rPr>
          <w:spacing w:val="119"/>
          <w:position w:val="8"/>
          <w:sz w:val="20"/>
        </w:rPr>
      </w:r>
      <w:r>
        <w:rPr>
          <w:rFonts w:ascii="Times New Roman"/>
          <w:spacing w:val="-1"/>
          <w:position w:val="8"/>
          <w:sz w:val="19"/>
        </w:rPr>
        <w:t> </w:t>
      </w:r>
      <w:r>
        <w:rPr>
          <w:spacing w:val="-1"/>
          <w:position w:val="8"/>
          <w:sz w:val="20"/>
        </w:rPr>
        <mc:AlternateContent>
          <mc:Choice Requires="wps">
            <w:drawing>
              <wp:inline distT="0" distB="0" distL="0" distR="0">
                <wp:extent cx="136525" cy="121920"/>
                <wp:effectExtent l="0" t="0" r="0" b="1905"/>
                <wp:docPr id="2093" name="Group 2093"/>
                <wp:cNvGraphicFramePr>
                  <a:graphicFrameLocks/>
                </wp:cNvGraphicFramePr>
                <a:graphic>
                  <a:graphicData uri="http://schemas.microsoft.com/office/word/2010/wordprocessingGroup">
                    <wpg:wgp>
                      <wpg:cNvPr id="2093" name="Group 2093"/>
                      <wpg:cNvGrpSpPr/>
                      <wpg:grpSpPr>
                        <a:xfrm>
                          <a:off x="0" y="0"/>
                          <a:ext cx="136525" cy="121920"/>
                          <a:chExt cx="136525" cy="121920"/>
                        </a:xfrm>
                      </wpg:grpSpPr>
                      <pic:pic>
                        <pic:nvPicPr>
                          <pic:cNvPr id="2094" name="Image 2094"/>
                          <pic:cNvPicPr/>
                        </pic:nvPicPr>
                        <pic:blipFill>
                          <a:blip r:embed="rId119" cstate="print"/>
                          <a:stretch>
                            <a:fillRect/>
                          </a:stretch>
                        </pic:blipFill>
                        <pic:spPr>
                          <a:xfrm>
                            <a:off x="0" y="12"/>
                            <a:ext cx="80073" cy="121869"/>
                          </a:xfrm>
                          <a:prstGeom prst="rect">
                            <a:avLst/>
                          </a:prstGeom>
                        </pic:spPr>
                      </pic:pic>
                      <wps:wsp>
                        <wps:cNvPr id="2095" name="Graphic 2095"/>
                        <wps:cNvSpPr/>
                        <wps:spPr>
                          <a:xfrm>
                            <a:off x="120980" y="0"/>
                            <a:ext cx="15875" cy="120014"/>
                          </a:xfrm>
                          <a:custGeom>
                            <a:avLst/>
                            <a:gdLst/>
                            <a:ahLst/>
                            <a:cxnLst/>
                            <a:rect l="l" t="t" r="r" b="b"/>
                            <a:pathLst>
                              <a:path w="15875" h="120014">
                                <a:moveTo>
                                  <a:pt x="15303" y="33807"/>
                                </a:moveTo>
                                <a:lnTo>
                                  <a:pt x="0" y="33807"/>
                                </a:lnTo>
                                <a:lnTo>
                                  <a:pt x="0" y="119926"/>
                                </a:lnTo>
                                <a:lnTo>
                                  <a:pt x="15303" y="119926"/>
                                </a:lnTo>
                                <a:lnTo>
                                  <a:pt x="15303" y="33807"/>
                                </a:lnTo>
                                <a:close/>
                              </a:path>
                              <a:path w="15875" h="120014">
                                <a:moveTo>
                                  <a:pt x="15303" y="0"/>
                                </a:moveTo>
                                <a:lnTo>
                                  <a:pt x="0" y="0"/>
                                </a:lnTo>
                                <a:lnTo>
                                  <a:pt x="0" y="15481"/>
                                </a:lnTo>
                                <a:lnTo>
                                  <a:pt x="15303" y="15481"/>
                                </a:lnTo>
                                <a:lnTo>
                                  <a:pt x="15303" y="0"/>
                                </a:lnTo>
                                <a:close/>
                              </a:path>
                            </a:pathLst>
                          </a:custGeom>
                          <a:solidFill>
                            <a:srgbClr val="0079C1"/>
                          </a:solidFill>
                        </wps:spPr>
                        <wps:bodyPr wrap="square" lIns="0" tIns="0" rIns="0" bIns="0" rtlCol="0">
                          <a:prstTxWarp prst="textNoShape">
                            <a:avLst/>
                          </a:prstTxWarp>
                          <a:noAutofit/>
                        </wps:bodyPr>
                      </wps:wsp>
                    </wpg:wgp>
                  </a:graphicData>
                </a:graphic>
              </wp:inline>
            </w:drawing>
          </mc:Choice>
          <mc:Fallback>
            <w:pict>
              <v:group style="width:10.75pt;height:9.6pt;mso-position-horizontal-relative:char;mso-position-vertical-relative:line" id="docshapegroup1463" coordorigin="0,0" coordsize="215,192">
                <v:shape style="position:absolute;left:0;top:0;width:127;height:192" type="#_x0000_t75" id="docshape1464" stroked="false">
                  <v:imagedata r:id="rId119" o:title=""/>
                </v:shape>
                <v:shape style="position:absolute;left:190;top:0;width:25;height:189" id="docshape1465" coordorigin="191,0" coordsize="25,189" path="m215,53l191,53,191,189,215,189,215,53xm215,0l191,0,191,24,215,24,215,0xe" filled="true" fillcolor="#0079c1" stroked="false">
                  <v:path arrowok="t"/>
                  <v:fill type="solid"/>
                </v:shape>
              </v:group>
            </w:pict>
          </mc:Fallback>
        </mc:AlternateContent>
      </w:r>
      <w:r>
        <w:rPr>
          <w:spacing w:val="-1"/>
          <w:position w:val="8"/>
          <w:sz w:val="20"/>
        </w:rPr>
      </w:r>
      <w:r>
        <w:rPr>
          <w:rFonts w:ascii="Times New Roman"/>
          <w:spacing w:val="6"/>
          <w:position w:val="8"/>
          <w:sz w:val="18"/>
        </w:rPr>
        <w:t> </w:t>
      </w:r>
      <w:r>
        <w:rPr>
          <w:spacing w:val="6"/>
          <w:position w:val="8"/>
          <w:sz w:val="20"/>
        </w:rPr>
        <mc:AlternateContent>
          <mc:Choice Requires="wps">
            <w:drawing>
              <wp:inline distT="0" distB="0" distL="0" distR="0">
                <wp:extent cx="15875" cy="120014"/>
                <wp:effectExtent l="0" t="0" r="0" b="0"/>
                <wp:docPr id="2096" name="Group 2096"/>
                <wp:cNvGraphicFramePr>
                  <a:graphicFrameLocks/>
                </wp:cNvGraphicFramePr>
                <a:graphic>
                  <a:graphicData uri="http://schemas.microsoft.com/office/word/2010/wordprocessingGroup">
                    <wpg:wgp>
                      <wpg:cNvPr id="2096" name="Group 2096"/>
                      <wpg:cNvGrpSpPr/>
                      <wpg:grpSpPr>
                        <a:xfrm>
                          <a:off x="0" y="0"/>
                          <a:ext cx="15875" cy="120014"/>
                          <a:chExt cx="15875" cy="120014"/>
                        </a:xfrm>
                      </wpg:grpSpPr>
                      <wps:wsp>
                        <wps:cNvPr id="2097" name="Graphic 2097"/>
                        <wps:cNvSpPr/>
                        <wps:spPr>
                          <a:xfrm>
                            <a:off x="0" y="0"/>
                            <a:ext cx="15875" cy="120014"/>
                          </a:xfrm>
                          <a:custGeom>
                            <a:avLst/>
                            <a:gdLst/>
                            <a:ahLst/>
                            <a:cxnLst/>
                            <a:rect l="l" t="t" r="r" b="b"/>
                            <a:pathLst>
                              <a:path w="15875" h="120014">
                                <a:moveTo>
                                  <a:pt x="15306" y="0"/>
                                </a:moveTo>
                                <a:lnTo>
                                  <a:pt x="0" y="0"/>
                                </a:lnTo>
                                <a:lnTo>
                                  <a:pt x="0" y="119923"/>
                                </a:lnTo>
                                <a:lnTo>
                                  <a:pt x="15306" y="119923"/>
                                </a:lnTo>
                                <a:lnTo>
                                  <a:pt x="15306" y="0"/>
                                </a:lnTo>
                                <a:close/>
                              </a:path>
                            </a:pathLst>
                          </a:custGeom>
                          <a:solidFill>
                            <a:srgbClr val="0079C1"/>
                          </a:solidFill>
                        </wps:spPr>
                        <wps:bodyPr wrap="square" lIns="0" tIns="0" rIns="0" bIns="0" rtlCol="0">
                          <a:prstTxWarp prst="textNoShape">
                            <a:avLst/>
                          </a:prstTxWarp>
                          <a:noAutofit/>
                        </wps:bodyPr>
                      </wps:wsp>
                    </wpg:wgp>
                  </a:graphicData>
                </a:graphic>
              </wp:inline>
            </w:drawing>
          </mc:Choice>
          <mc:Fallback>
            <w:pict>
              <v:group style="width:1.25pt;height:9.450pt;mso-position-horizontal-relative:char;mso-position-vertical-relative:line" id="docshapegroup1466" coordorigin="0,0" coordsize="25,189">
                <v:rect style="position:absolute;left:0;top:0;width:25;height:189" id="docshape1467" filled="true" fillcolor="#0079c1" stroked="false">
                  <v:fill type="solid"/>
                </v:rect>
              </v:group>
            </w:pict>
          </mc:Fallback>
        </mc:AlternateContent>
      </w:r>
      <w:r>
        <w:rPr>
          <w:spacing w:val="6"/>
          <w:position w:val="8"/>
          <w:sz w:val="20"/>
        </w:rPr>
      </w:r>
      <w:r>
        <w:rPr>
          <w:rFonts w:ascii="Times New Roman"/>
          <w:spacing w:val="8"/>
          <w:position w:val="8"/>
          <w:sz w:val="19"/>
        </w:rPr>
        <w:t> </w:t>
      </w:r>
      <w:r>
        <w:rPr>
          <w:spacing w:val="8"/>
          <w:position w:val="8"/>
          <w:sz w:val="20"/>
        </w:rPr>
        <mc:AlternateContent>
          <mc:Choice Requires="wps">
            <w:drawing>
              <wp:inline distT="0" distB="0" distL="0" distR="0">
                <wp:extent cx="433705" cy="122555"/>
                <wp:effectExtent l="0" t="0" r="0" b="1269"/>
                <wp:docPr id="2098" name="Group 2098"/>
                <wp:cNvGraphicFramePr>
                  <a:graphicFrameLocks/>
                </wp:cNvGraphicFramePr>
                <a:graphic>
                  <a:graphicData uri="http://schemas.microsoft.com/office/word/2010/wordprocessingGroup">
                    <wpg:wgp>
                      <wpg:cNvPr id="2098" name="Group 2098"/>
                      <wpg:cNvGrpSpPr/>
                      <wpg:grpSpPr>
                        <a:xfrm>
                          <a:off x="0" y="0"/>
                          <a:ext cx="433705" cy="122555"/>
                          <a:chExt cx="433705" cy="122555"/>
                        </a:xfrm>
                      </wpg:grpSpPr>
                      <wps:wsp>
                        <wps:cNvPr id="2099" name="Graphic 2099"/>
                        <wps:cNvSpPr/>
                        <wps:spPr>
                          <a:xfrm>
                            <a:off x="0" y="0"/>
                            <a:ext cx="157480" cy="121920"/>
                          </a:xfrm>
                          <a:custGeom>
                            <a:avLst/>
                            <a:gdLst/>
                            <a:ahLst/>
                            <a:cxnLst/>
                            <a:rect l="l" t="t" r="r" b="b"/>
                            <a:pathLst>
                              <a:path w="157480" h="121920">
                                <a:moveTo>
                                  <a:pt x="15303" y="33807"/>
                                </a:moveTo>
                                <a:lnTo>
                                  <a:pt x="0" y="33807"/>
                                </a:lnTo>
                                <a:lnTo>
                                  <a:pt x="0" y="119926"/>
                                </a:lnTo>
                                <a:lnTo>
                                  <a:pt x="15303" y="119926"/>
                                </a:lnTo>
                                <a:lnTo>
                                  <a:pt x="15303" y="33807"/>
                                </a:lnTo>
                                <a:close/>
                              </a:path>
                              <a:path w="157480" h="121920">
                                <a:moveTo>
                                  <a:pt x="15303" y="0"/>
                                </a:moveTo>
                                <a:lnTo>
                                  <a:pt x="0" y="0"/>
                                </a:lnTo>
                                <a:lnTo>
                                  <a:pt x="0" y="15481"/>
                                </a:lnTo>
                                <a:lnTo>
                                  <a:pt x="15303" y="15481"/>
                                </a:lnTo>
                                <a:lnTo>
                                  <a:pt x="15303" y="0"/>
                                </a:lnTo>
                                <a:close/>
                              </a:path>
                              <a:path w="157480" h="121920">
                                <a:moveTo>
                                  <a:pt x="103898" y="119024"/>
                                </a:moveTo>
                                <a:lnTo>
                                  <a:pt x="102641" y="107823"/>
                                </a:lnTo>
                                <a:lnTo>
                                  <a:pt x="90957" y="109321"/>
                                </a:lnTo>
                                <a:lnTo>
                                  <a:pt x="84683" y="105727"/>
                                </a:lnTo>
                                <a:lnTo>
                                  <a:pt x="82130" y="99822"/>
                                </a:lnTo>
                                <a:lnTo>
                                  <a:pt x="81661" y="94297"/>
                                </a:lnTo>
                                <a:lnTo>
                                  <a:pt x="81661" y="45720"/>
                                </a:lnTo>
                                <a:lnTo>
                                  <a:pt x="101574" y="46075"/>
                                </a:lnTo>
                                <a:lnTo>
                                  <a:pt x="101574" y="33807"/>
                                </a:lnTo>
                                <a:lnTo>
                                  <a:pt x="81661" y="34150"/>
                                </a:lnTo>
                                <a:lnTo>
                                  <a:pt x="81661" y="11912"/>
                                </a:lnTo>
                                <a:lnTo>
                                  <a:pt x="66522" y="11912"/>
                                </a:lnTo>
                                <a:lnTo>
                                  <a:pt x="66522" y="34150"/>
                                </a:lnTo>
                                <a:lnTo>
                                  <a:pt x="54432" y="33807"/>
                                </a:lnTo>
                                <a:lnTo>
                                  <a:pt x="54432" y="46075"/>
                                </a:lnTo>
                                <a:lnTo>
                                  <a:pt x="66522" y="45720"/>
                                </a:lnTo>
                                <a:lnTo>
                                  <a:pt x="66522" y="94830"/>
                                </a:lnTo>
                                <a:lnTo>
                                  <a:pt x="69799" y="111379"/>
                                </a:lnTo>
                                <a:lnTo>
                                  <a:pt x="77330" y="119303"/>
                                </a:lnTo>
                                <a:lnTo>
                                  <a:pt x="85585" y="121754"/>
                                </a:lnTo>
                                <a:lnTo>
                                  <a:pt x="98374" y="121869"/>
                                </a:lnTo>
                                <a:lnTo>
                                  <a:pt x="103898" y="119024"/>
                                </a:lnTo>
                                <a:close/>
                              </a:path>
                              <a:path w="157480" h="121920">
                                <a:moveTo>
                                  <a:pt x="157441" y="33807"/>
                                </a:moveTo>
                                <a:lnTo>
                                  <a:pt x="142138" y="33807"/>
                                </a:lnTo>
                                <a:lnTo>
                                  <a:pt x="142138" y="119926"/>
                                </a:lnTo>
                                <a:lnTo>
                                  <a:pt x="157441" y="119926"/>
                                </a:lnTo>
                                <a:lnTo>
                                  <a:pt x="157441" y="33807"/>
                                </a:lnTo>
                                <a:close/>
                              </a:path>
                              <a:path w="157480" h="121920">
                                <a:moveTo>
                                  <a:pt x="157441" y="0"/>
                                </a:moveTo>
                                <a:lnTo>
                                  <a:pt x="142138" y="0"/>
                                </a:lnTo>
                                <a:lnTo>
                                  <a:pt x="142138" y="15481"/>
                                </a:lnTo>
                                <a:lnTo>
                                  <a:pt x="157441" y="15481"/>
                                </a:lnTo>
                                <a:lnTo>
                                  <a:pt x="157441" y="0"/>
                                </a:lnTo>
                                <a:close/>
                              </a:path>
                            </a:pathLst>
                          </a:custGeom>
                          <a:solidFill>
                            <a:srgbClr val="0079C1"/>
                          </a:solidFill>
                        </wps:spPr>
                        <wps:bodyPr wrap="square" lIns="0" tIns="0" rIns="0" bIns="0" rtlCol="0">
                          <a:prstTxWarp prst="textNoShape">
                            <a:avLst/>
                          </a:prstTxWarp>
                          <a:noAutofit/>
                        </wps:bodyPr>
                      </wps:wsp>
                      <pic:pic>
                        <pic:nvPicPr>
                          <pic:cNvPr id="2100" name="Image 2100"/>
                          <pic:cNvPicPr/>
                        </pic:nvPicPr>
                        <pic:blipFill>
                          <a:blip r:embed="rId113" cstate="print"/>
                          <a:stretch>
                            <a:fillRect/>
                          </a:stretch>
                        </pic:blipFill>
                        <pic:spPr>
                          <a:xfrm>
                            <a:off x="198348" y="31673"/>
                            <a:ext cx="81127" cy="90550"/>
                          </a:xfrm>
                          <a:prstGeom prst="rect">
                            <a:avLst/>
                          </a:prstGeom>
                        </pic:spPr>
                      </pic:pic>
                      <pic:pic>
                        <pic:nvPicPr>
                          <pic:cNvPr id="2101" name="Image 2101"/>
                          <pic:cNvPicPr/>
                        </pic:nvPicPr>
                        <pic:blipFill>
                          <a:blip r:embed="rId120" cstate="print"/>
                          <a:stretch>
                            <a:fillRect/>
                          </a:stretch>
                        </pic:blipFill>
                        <pic:spPr>
                          <a:xfrm>
                            <a:off x="315404" y="31577"/>
                            <a:ext cx="65531" cy="90496"/>
                          </a:xfrm>
                          <a:prstGeom prst="rect">
                            <a:avLst/>
                          </a:prstGeom>
                        </pic:spPr>
                      </pic:pic>
                      <wps:wsp>
                        <wps:cNvPr id="2102" name="Graphic 2102"/>
                        <wps:cNvSpPr/>
                        <wps:spPr>
                          <a:xfrm>
                            <a:off x="392595" y="5410"/>
                            <a:ext cx="41275" cy="41275"/>
                          </a:xfrm>
                          <a:custGeom>
                            <a:avLst/>
                            <a:gdLst/>
                            <a:ahLst/>
                            <a:cxnLst/>
                            <a:rect l="l" t="t" r="r" b="b"/>
                            <a:pathLst>
                              <a:path w="41275" h="41275">
                                <a:moveTo>
                                  <a:pt x="29362" y="29438"/>
                                </a:moveTo>
                                <a:lnTo>
                                  <a:pt x="28562" y="28994"/>
                                </a:lnTo>
                                <a:lnTo>
                                  <a:pt x="28448" y="28689"/>
                                </a:lnTo>
                                <a:lnTo>
                                  <a:pt x="28130" y="21564"/>
                                </a:lnTo>
                                <a:lnTo>
                                  <a:pt x="28130" y="21297"/>
                                </a:lnTo>
                                <a:lnTo>
                                  <a:pt x="25895" y="20370"/>
                                </a:lnTo>
                                <a:lnTo>
                                  <a:pt x="27152" y="19634"/>
                                </a:lnTo>
                                <a:lnTo>
                                  <a:pt x="27571" y="19329"/>
                                </a:lnTo>
                                <a:lnTo>
                                  <a:pt x="28613" y="18580"/>
                                </a:lnTo>
                                <a:lnTo>
                                  <a:pt x="28613" y="12776"/>
                                </a:lnTo>
                                <a:lnTo>
                                  <a:pt x="28613" y="11595"/>
                                </a:lnTo>
                                <a:lnTo>
                                  <a:pt x="25895" y="10642"/>
                                </a:lnTo>
                                <a:lnTo>
                                  <a:pt x="25895" y="12966"/>
                                </a:lnTo>
                                <a:lnTo>
                                  <a:pt x="25895" y="18859"/>
                                </a:lnTo>
                                <a:lnTo>
                                  <a:pt x="23850" y="19329"/>
                                </a:lnTo>
                                <a:lnTo>
                                  <a:pt x="15887" y="19329"/>
                                </a:lnTo>
                                <a:lnTo>
                                  <a:pt x="15887" y="12776"/>
                                </a:lnTo>
                                <a:lnTo>
                                  <a:pt x="23698" y="12776"/>
                                </a:lnTo>
                                <a:lnTo>
                                  <a:pt x="25895" y="12966"/>
                                </a:lnTo>
                                <a:lnTo>
                                  <a:pt x="25895" y="10642"/>
                                </a:lnTo>
                                <a:lnTo>
                                  <a:pt x="25438" y="10477"/>
                                </a:lnTo>
                                <a:lnTo>
                                  <a:pt x="13246" y="10477"/>
                                </a:lnTo>
                                <a:lnTo>
                                  <a:pt x="13246" y="29895"/>
                                </a:lnTo>
                                <a:lnTo>
                                  <a:pt x="15887" y="29895"/>
                                </a:lnTo>
                                <a:lnTo>
                                  <a:pt x="15887" y="21564"/>
                                </a:lnTo>
                                <a:lnTo>
                                  <a:pt x="25400" y="21564"/>
                                </a:lnTo>
                                <a:lnTo>
                                  <a:pt x="25704" y="23444"/>
                                </a:lnTo>
                                <a:lnTo>
                                  <a:pt x="25781" y="28587"/>
                                </a:lnTo>
                                <a:lnTo>
                                  <a:pt x="25882" y="28994"/>
                                </a:lnTo>
                                <a:lnTo>
                                  <a:pt x="26174" y="29895"/>
                                </a:lnTo>
                                <a:lnTo>
                                  <a:pt x="29362" y="29895"/>
                                </a:lnTo>
                                <a:lnTo>
                                  <a:pt x="29362" y="29438"/>
                                </a:lnTo>
                                <a:close/>
                              </a:path>
                              <a:path w="41275" h="41275">
                                <a:moveTo>
                                  <a:pt x="40728" y="14820"/>
                                </a:moveTo>
                                <a:lnTo>
                                  <a:pt x="38404" y="9677"/>
                                </a:lnTo>
                                <a:lnTo>
                                  <a:pt x="37719" y="9004"/>
                                </a:lnTo>
                                <a:lnTo>
                                  <a:pt x="37719" y="15646"/>
                                </a:lnTo>
                                <a:lnTo>
                                  <a:pt x="37719" y="25095"/>
                                </a:lnTo>
                                <a:lnTo>
                                  <a:pt x="35737" y="29438"/>
                                </a:lnTo>
                                <a:lnTo>
                                  <a:pt x="29438" y="35788"/>
                                </a:lnTo>
                                <a:lnTo>
                                  <a:pt x="25095" y="37731"/>
                                </a:lnTo>
                                <a:lnTo>
                                  <a:pt x="15633" y="37731"/>
                                </a:lnTo>
                                <a:lnTo>
                                  <a:pt x="11303" y="35788"/>
                                </a:lnTo>
                                <a:lnTo>
                                  <a:pt x="4978" y="29438"/>
                                </a:lnTo>
                                <a:lnTo>
                                  <a:pt x="2997" y="25095"/>
                                </a:lnTo>
                                <a:lnTo>
                                  <a:pt x="2997" y="15646"/>
                                </a:lnTo>
                                <a:lnTo>
                                  <a:pt x="4978" y="11328"/>
                                </a:lnTo>
                                <a:lnTo>
                                  <a:pt x="8140" y="8128"/>
                                </a:lnTo>
                                <a:lnTo>
                                  <a:pt x="11303" y="4978"/>
                                </a:lnTo>
                                <a:lnTo>
                                  <a:pt x="15633" y="2984"/>
                                </a:lnTo>
                                <a:lnTo>
                                  <a:pt x="25095" y="2984"/>
                                </a:lnTo>
                                <a:lnTo>
                                  <a:pt x="29438" y="4978"/>
                                </a:lnTo>
                                <a:lnTo>
                                  <a:pt x="32600" y="8128"/>
                                </a:lnTo>
                                <a:lnTo>
                                  <a:pt x="35737" y="11328"/>
                                </a:lnTo>
                                <a:lnTo>
                                  <a:pt x="37719" y="15646"/>
                                </a:lnTo>
                                <a:lnTo>
                                  <a:pt x="37719" y="9004"/>
                                </a:lnTo>
                                <a:lnTo>
                                  <a:pt x="34696" y="6007"/>
                                </a:lnTo>
                                <a:lnTo>
                                  <a:pt x="31686" y="2984"/>
                                </a:lnTo>
                                <a:lnTo>
                                  <a:pt x="31000" y="2286"/>
                                </a:lnTo>
                                <a:lnTo>
                                  <a:pt x="25933" y="0"/>
                                </a:lnTo>
                                <a:lnTo>
                                  <a:pt x="14808" y="0"/>
                                </a:lnTo>
                                <a:lnTo>
                                  <a:pt x="9690" y="2286"/>
                                </a:lnTo>
                                <a:lnTo>
                                  <a:pt x="6007" y="6007"/>
                                </a:lnTo>
                                <a:lnTo>
                                  <a:pt x="2324" y="9677"/>
                                </a:lnTo>
                                <a:lnTo>
                                  <a:pt x="0" y="14820"/>
                                </a:lnTo>
                                <a:lnTo>
                                  <a:pt x="0" y="25946"/>
                                </a:lnTo>
                                <a:lnTo>
                                  <a:pt x="2324" y="31038"/>
                                </a:lnTo>
                                <a:lnTo>
                                  <a:pt x="6007" y="34709"/>
                                </a:lnTo>
                                <a:lnTo>
                                  <a:pt x="9702" y="38430"/>
                                </a:lnTo>
                                <a:lnTo>
                                  <a:pt x="14808" y="40767"/>
                                </a:lnTo>
                                <a:lnTo>
                                  <a:pt x="25946" y="40767"/>
                                </a:lnTo>
                                <a:lnTo>
                                  <a:pt x="31000" y="38430"/>
                                </a:lnTo>
                                <a:lnTo>
                                  <a:pt x="31699" y="37731"/>
                                </a:lnTo>
                                <a:lnTo>
                                  <a:pt x="38404" y="31038"/>
                                </a:lnTo>
                                <a:lnTo>
                                  <a:pt x="40728" y="25946"/>
                                </a:lnTo>
                                <a:lnTo>
                                  <a:pt x="40728" y="14820"/>
                                </a:lnTo>
                                <a:close/>
                              </a:path>
                            </a:pathLst>
                          </a:custGeom>
                          <a:solidFill>
                            <a:srgbClr val="0079C1"/>
                          </a:solidFill>
                        </wps:spPr>
                        <wps:bodyPr wrap="square" lIns="0" tIns="0" rIns="0" bIns="0" rtlCol="0">
                          <a:prstTxWarp prst="textNoShape">
                            <a:avLst/>
                          </a:prstTxWarp>
                          <a:noAutofit/>
                        </wps:bodyPr>
                      </wps:wsp>
                    </wpg:wgp>
                  </a:graphicData>
                </a:graphic>
              </wp:inline>
            </w:drawing>
          </mc:Choice>
          <mc:Fallback>
            <w:pict>
              <v:group style="width:34.15pt;height:9.65pt;mso-position-horizontal-relative:char;mso-position-vertical-relative:line" id="docshapegroup1468" coordorigin="0,0" coordsize="683,193">
                <v:shape style="position:absolute;left:0;top:0;width:248;height:192" id="docshape1469" coordorigin="0,0" coordsize="248,192" path="m24,53l0,53,0,189,24,189,24,53xm24,0l0,0,0,24,24,24,24,0xm164,187l162,170,143,172,133,166,129,157,129,148,129,72,160,73,160,53,129,54,129,19,105,19,105,54,86,53,86,73,105,72,105,149,110,175,122,188,135,192,155,192,164,187xm248,53l224,53,224,189,248,189,248,53xm248,0l224,0,224,24,248,24,248,0xe" filled="true" fillcolor="#0079c1" stroked="false">
                  <v:path arrowok="t"/>
                  <v:fill type="solid"/>
                </v:shape>
                <v:shape style="position:absolute;left:312;top:49;width:128;height:143" type="#_x0000_t75" id="docshape1470" stroked="false">
                  <v:imagedata r:id="rId113" o:title=""/>
                </v:shape>
                <v:shape style="position:absolute;left:496;top:49;width:104;height:143" type="#_x0000_t75" id="docshape1471" stroked="false">
                  <v:imagedata r:id="rId120" o:title=""/>
                </v:shape>
                <v:shape style="position:absolute;left:618;top:8;width:65;height:65" id="docshape1472" coordorigin="618,9" coordsize="65,65" path="m665,55l663,54,663,54,663,42,663,42,659,41,661,39,662,39,663,38,663,29,663,27,659,25,659,29,659,38,656,39,643,39,643,29,656,29,659,29,659,25,658,25,639,25,639,56,643,56,643,42,658,42,659,45,659,54,659,54,659,56,665,56,665,55xm682,32l679,24,678,23,678,33,678,48,675,55,665,65,658,68,643,68,636,65,626,55,623,48,623,33,626,26,631,21,636,16,643,13,658,13,665,16,670,21,675,26,678,33,678,23,673,18,668,13,667,12,659,9,642,9,634,12,628,18,622,24,618,32,618,49,622,57,628,63,634,69,642,73,659,73,667,69,668,68,679,57,682,49,682,32xe" filled="true" fillcolor="#0079c1" stroked="false">
                  <v:path arrowok="t"/>
                  <v:fill type="solid"/>
                </v:shape>
              </v:group>
            </w:pict>
          </mc:Fallback>
        </mc:AlternateContent>
      </w:r>
      <w:r>
        <w:rPr>
          <w:spacing w:val="8"/>
          <w:position w:val="8"/>
          <w:sz w:val="20"/>
        </w:rPr>
      </w:r>
      <w:r>
        <w:rPr>
          <w:spacing w:val="8"/>
          <w:position w:val="8"/>
          <w:sz w:val="20"/>
        </w:rPr>
        <w:tab/>
      </w:r>
      <w:r>
        <w:rPr>
          <w:spacing w:val="8"/>
          <w:position w:val="7"/>
          <w:sz w:val="20"/>
        </w:rPr>
        <w:drawing>
          <wp:inline distT="0" distB="0" distL="0" distR="0">
            <wp:extent cx="247745" cy="247745"/>
            <wp:effectExtent l="0" t="0" r="0" b="0"/>
            <wp:docPr id="2103" name="Image 2103"/>
            <wp:cNvGraphicFramePr>
              <a:graphicFrameLocks/>
            </wp:cNvGraphicFramePr>
            <a:graphic>
              <a:graphicData uri="http://schemas.openxmlformats.org/drawingml/2006/picture">
                <pic:pic>
                  <pic:nvPicPr>
                    <pic:cNvPr id="2103" name="Image 2103"/>
                    <pic:cNvPicPr/>
                  </pic:nvPicPr>
                  <pic:blipFill>
                    <a:blip r:embed="rId121" cstate="print"/>
                    <a:stretch>
                      <a:fillRect/>
                    </a:stretch>
                  </pic:blipFill>
                  <pic:spPr>
                    <a:xfrm>
                      <a:off x="0" y="0"/>
                      <a:ext cx="247745" cy="247745"/>
                    </a:xfrm>
                    <a:prstGeom prst="rect">
                      <a:avLst/>
                    </a:prstGeom>
                  </pic:spPr>
                </pic:pic>
              </a:graphicData>
            </a:graphic>
          </wp:inline>
        </w:drawing>
      </w:r>
      <w:r>
        <w:rPr>
          <w:spacing w:val="8"/>
          <w:position w:val="7"/>
          <w:sz w:val="20"/>
        </w:rPr>
      </w:r>
      <w:r>
        <w:rPr>
          <w:rFonts w:ascii="Times New Roman"/>
          <w:spacing w:val="136"/>
          <w:position w:val="7"/>
          <w:sz w:val="20"/>
        </w:rPr>
        <w:t> </w:t>
      </w:r>
      <w:r>
        <w:rPr>
          <w:spacing w:val="136"/>
          <w:position w:val="7"/>
          <w:sz w:val="20"/>
        </w:rPr>
        <mc:AlternateContent>
          <mc:Choice Requires="wps">
            <w:drawing>
              <wp:inline distT="0" distB="0" distL="0" distR="0">
                <wp:extent cx="246379" cy="246379"/>
                <wp:effectExtent l="0" t="0" r="0" b="1270"/>
                <wp:docPr id="2104" name="Group 2104"/>
                <wp:cNvGraphicFramePr>
                  <a:graphicFrameLocks/>
                </wp:cNvGraphicFramePr>
                <a:graphic>
                  <a:graphicData uri="http://schemas.microsoft.com/office/word/2010/wordprocessingGroup">
                    <wpg:wgp>
                      <wpg:cNvPr id="2104" name="Group 2104"/>
                      <wpg:cNvGrpSpPr/>
                      <wpg:grpSpPr>
                        <a:xfrm>
                          <a:off x="0" y="0"/>
                          <a:ext cx="246379" cy="246379"/>
                          <a:chExt cx="246379" cy="246379"/>
                        </a:xfrm>
                      </wpg:grpSpPr>
                      <wps:wsp>
                        <wps:cNvPr id="2105" name="Graphic 2105"/>
                        <wps:cNvSpPr/>
                        <wps:spPr>
                          <a:xfrm>
                            <a:off x="0" y="0"/>
                            <a:ext cx="246379" cy="246379"/>
                          </a:xfrm>
                          <a:custGeom>
                            <a:avLst/>
                            <a:gdLst/>
                            <a:ahLst/>
                            <a:cxnLst/>
                            <a:rect l="l" t="t" r="r" b="b"/>
                            <a:pathLst>
                              <a:path w="246379" h="246379">
                                <a:moveTo>
                                  <a:pt x="246329" y="0"/>
                                </a:moveTo>
                                <a:lnTo>
                                  <a:pt x="0" y="0"/>
                                </a:lnTo>
                                <a:lnTo>
                                  <a:pt x="0" y="246367"/>
                                </a:lnTo>
                                <a:lnTo>
                                  <a:pt x="246329" y="246367"/>
                                </a:lnTo>
                                <a:lnTo>
                                  <a:pt x="246329" y="0"/>
                                </a:lnTo>
                                <a:close/>
                              </a:path>
                            </a:pathLst>
                          </a:custGeom>
                          <a:solidFill>
                            <a:srgbClr val="2BAAE1"/>
                          </a:solidFill>
                        </wps:spPr>
                        <wps:bodyPr wrap="square" lIns="0" tIns="0" rIns="0" bIns="0" rtlCol="0">
                          <a:prstTxWarp prst="textNoShape">
                            <a:avLst/>
                          </a:prstTxWarp>
                          <a:noAutofit/>
                        </wps:bodyPr>
                      </wps:wsp>
                      <wps:wsp>
                        <wps:cNvPr id="2106" name="Graphic 2106">
                          <a:hlinkClick r:id="rId122"/>
                        </wps:cNvPr>
                        <wps:cNvSpPr/>
                        <wps:spPr>
                          <a:xfrm>
                            <a:off x="41071" y="56451"/>
                            <a:ext cx="164465" cy="133985"/>
                          </a:xfrm>
                          <a:custGeom>
                            <a:avLst/>
                            <a:gdLst/>
                            <a:ahLst/>
                            <a:cxnLst/>
                            <a:rect l="l" t="t" r="r" b="b"/>
                            <a:pathLst>
                              <a:path w="164465" h="133985">
                                <a:moveTo>
                                  <a:pt x="113715" y="0"/>
                                </a:moveTo>
                                <a:lnTo>
                                  <a:pt x="100600" y="2646"/>
                                </a:lnTo>
                                <a:lnTo>
                                  <a:pt x="89885" y="9864"/>
                                </a:lnTo>
                                <a:lnTo>
                                  <a:pt x="82660" y="20574"/>
                                </a:lnTo>
                                <a:lnTo>
                                  <a:pt x="80010" y="33693"/>
                                </a:lnTo>
                                <a:lnTo>
                                  <a:pt x="80010" y="36322"/>
                                </a:lnTo>
                                <a:lnTo>
                                  <a:pt x="80302" y="38900"/>
                                </a:lnTo>
                                <a:lnTo>
                                  <a:pt x="80886" y="41376"/>
                                </a:lnTo>
                                <a:lnTo>
                                  <a:pt x="60564" y="38154"/>
                                </a:lnTo>
                                <a:lnTo>
                                  <a:pt x="41900" y="30899"/>
                                </a:lnTo>
                                <a:lnTo>
                                  <a:pt x="25365" y="20081"/>
                                </a:lnTo>
                                <a:lnTo>
                                  <a:pt x="11430" y="6172"/>
                                </a:lnTo>
                                <a:lnTo>
                                  <a:pt x="8559" y="11150"/>
                                </a:lnTo>
                                <a:lnTo>
                                  <a:pt x="6870" y="16941"/>
                                </a:lnTo>
                                <a:lnTo>
                                  <a:pt x="6870" y="23114"/>
                                </a:lnTo>
                                <a:lnTo>
                                  <a:pt x="7942" y="31581"/>
                                </a:lnTo>
                                <a:lnTo>
                                  <a:pt x="10979" y="39258"/>
                                </a:lnTo>
                                <a:lnTo>
                                  <a:pt x="15711" y="45873"/>
                                </a:lnTo>
                                <a:lnTo>
                                  <a:pt x="21869" y="51155"/>
                                </a:lnTo>
                                <a:lnTo>
                                  <a:pt x="16332" y="50990"/>
                                </a:lnTo>
                                <a:lnTo>
                                  <a:pt x="11150" y="49479"/>
                                </a:lnTo>
                                <a:lnTo>
                                  <a:pt x="6591" y="47078"/>
                                </a:lnTo>
                                <a:lnTo>
                                  <a:pt x="8647" y="58983"/>
                                </a:lnTo>
                                <a:lnTo>
                                  <a:pt x="14328" y="68849"/>
                                </a:lnTo>
                                <a:lnTo>
                                  <a:pt x="22900" y="76235"/>
                                </a:lnTo>
                                <a:lnTo>
                                  <a:pt x="33629" y="80403"/>
                                </a:lnTo>
                                <a:lnTo>
                                  <a:pt x="30797" y="81178"/>
                                </a:lnTo>
                                <a:lnTo>
                                  <a:pt x="27825" y="81584"/>
                                </a:lnTo>
                                <a:lnTo>
                                  <a:pt x="22580" y="81584"/>
                                </a:lnTo>
                                <a:lnTo>
                                  <a:pt x="18415" y="80987"/>
                                </a:lnTo>
                                <a:lnTo>
                                  <a:pt x="23076" y="90256"/>
                                </a:lnTo>
                                <a:lnTo>
                                  <a:pt x="30240" y="97604"/>
                                </a:lnTo>
                                <a:lnTo>
                                  <a:pt x="39358" y="102492"/>
                                </a:lnTo>
                                <a:lnTo>
                                  <a:pt x="49885" y="104381"/>
                                </a:lnTo>
                                <a:lnTo>
                                  <a:pt x="40705" y="110444"/>
                                </a:lnTo>
                                <a:lnTo>
                                  <a:pt x="30559" y="114981"/>
                                </a:lnTo>
                                <a:lnTo>
                                  <a:pt x="19617" y="117824"/>
                                </a:lnTo>
                                <a:lnTo>
                                  <a:pt x="8051" y="118808"/>
                                </a:lnTo>
                                <a:lnTo>
                                  <a:pt x="2641" y="118656"/>
                                </a:lnTo>
                                <a:lnTo>
                                  <a:pt x="0" y="118351"/>
                                </a:lnTo>
                                <a:lnTo>
                                  <a:pt x="11687" y="124743"/>
                                </a:lnTo>
                                <a:lnTo>
                                  <a:pt x="24279" y="129495"/>
                                </a:lnTo>
                                <a:lnTo>
                                  <a:pt x="37647" y="132456"/>
                                </a:lnTo>
                                <a:lnTo>
                                  <a:pt x="51663" y="133477"/>
                                </a:lnTo>
                                <a:lnTo>
                                  <a:pt x="92789" y="124758"/>
                                </a:lnTo>
                                <a:lnTo>
                                  <a:pt x="122840" y="102238"/>
                                </a:lnTo>
                                <a:lnTo>
                                  <a:pt x="141271" y="71369"/>
                                </a:lnTo>
                                <a:lnTo>
                                  <a:pt x="147535" y="37604"/>
                                </a:lnTo>
                                <a:lnTo>
                                  <a:pt x="147434" y="33235"/>
                                </a:lnTo>
                                <a:lnTo>
                                  <a:pt x="154000" y="28498"/>
                                </a:lnTo>
                                <a:lnTo>
                                  <a:pt x="159727" y="22555"/>
                                </a:lnTo>
                                <a:lnTo>
                                  <a:pt x="164236" y="15798"/>
                                </a:lnTo>
                                <a:lnTo>
                                  <a:pt x="158191" y="18478"/>
                                </a:lnTo>
                                <a:lnTo>
                                  <a:pt x="151701" y="20294"/>
                                </a:lnTo>
                                <a:lnTo>
                                  <a:pt x="144894" y="21107"/>
                                </a:lnTo>
                                <a:lnTo>
                                  <a:pt x="151828" y="16941"/>
                                </a:lnTo>
                                <a:lnTo>
                                  <a:pt x="157175" y="10325"/>
                                </a:lnTo>
                                <a:lnTo>
                                  <a:pt x="159702" y="2476"/>
                                </a:lnTo>
                                <a:lnTo>
                                  <a:pt x="153200" y="6324"/>
                                </a:lnTo>
                                <a:lnTo>
                                  <a:pt x="145973" y="9131"/>
                                </a:lnTo>
                                <a:lnTo>
                                  <a:pt x="138315" y="10642"/>
                                </a:lnTo>
                                <a:lnTo>
                                  <a:pt x="133234" y="6215"/>
                                </a:lnTo>
                                <a:lnTo>
                                  <a:pt x="127334" y="2863"/>
                                </a:lnTo>
                                <a:lnTo>
                                  <a:pt x="120776" y="741"/>
                                </a:lnTo>
                                <a:lnTo>
                                  <a:pt x="11371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19.4pt;height:19.4pt;mso-position-horizontal-relative:char;mso-position-vertical-relative:line" id="docshapegroup1473" coordorigin="0,0" coordsize="388,388">
                <v:rect style="position:absolute;left:0;top:0;width:388;height:388" id="docshape1474" filled="true" fillcolor="#2baae1" stroked="false">
                  <v:fill type="solid"/>
                </v:rect>
                <v:shape style="position:absolute;left:64;top:88;width:259;height:211" id="docshape1475" href="https://twitter.com/Atmel" coordorigin="65,89" coordsize="259,211" path="m244,89l223,93,206,104,195,121,191,142,191,146,191,150,192,154,160,149,131,138,105,121,83,99,78,106,75,116,75,125,77,139,82,151,89,161,99,169,90,169,82,167,75,163,78,182,87,197,101,209,118,216,113,217,108,217,100,217,94,216,101,231,112,243,127,250,143,253,129,263,113,270,96,274,77,276,69,276,65,275,83,285,103,293,124,297,146,299,211,285,258,250,287,201,297,148,297,141,307,134,316,124,323,114,314,118,304,121,293,122,304,116,312,105,316,93,306,99,295,103,282,106,274,99,265,93,255,90,244,89xe" filled="true" fillcolor="#ffffff" stroked="false">
                  <v:path arrowok="t"/>
                  <v:fill type="solid"/>
                </v:shape>
              </v:group>
            </w:pict>
          </mc:Fallback>
        </mc:AlternateContent>
      </w:r>
      <w:r>
        <w:rPr>
          <w:spacing w:val="136"/>
          <w:position w:val="7"/>
          <w:sz w:val="20"/>
        </w:rPr>
      </w:r>
      <w:r>
        <w:rPr>
          <w:rFonts w:ascii="Times New Roman"/>
          <w:spacing w:val="126"/>
          <w:position w:val="7"/>
          <w:sz w:val="20"/>
        </w:rPr>
        <w:t> </w:t>
      </w:r>
      <w:r>
        <w:rPr>
          <w:spacing w:val="126"/>
          <w:position w:val="7"/>
          <w:sz w:val="20"/>
        </w:rPr>
        <w:drawing>
          <wp:inline distT="0" distB="0" distL="0" distR="0">
            <wp:extent cx="247745" cy="247745"/>
            <wp:effectExtent l="0" t="0" r="0" b="0"/>
            <wp:docPr id="2107" name="Image 2107">
              <a:hlinkClick r:id="rId123"/>
            </wp:docPr>
            <wp:cNvGraphicFramePr>
              <a:graphicFrameLocks/>
            </wp:cNvGraphicFramePr>
            <a:graphic>
              <a:graphicData uri="http://schemas.openxmlformats.org/drawingml/2006/picture">
                <pic:pic>
                  <pic:nvPicPr>
                    <pic:cNvPr id="2107" name="Image 2107">
                      <a:hlinkClick r:id="rId123"/>
                    </pic:cNvPr>
                    <pic:cNvPicPr/>
                  </pic:nvPicPr>
                  <pic:blipFill>
                    <a:blip r:embed="rId124" cstate="print"/>
                    <a:stretch>
                      <a:fillRect/>
                    </a:stretch>
                  </pic:blipFill>
                  <pic:spPr>
                    <a:xfrm>
                      <a:off x="0" y="0"/>
                      <a:ext cx="247745" cy="247745"/>
                    </a:xfrm>
                    <a:prstGeom prst="rect">
                      <a:avLst/>
                    </a:prstGeom>
                  </pic:spPr>
                </pic:pic>
              </a:graphicData>
            </a:graphic>
          </wp:inline>
        </w:drawing>
      </w:r>
      <w:r>
        <w:rPr>
          <w:spacing w:val="126"/>
          <w:position w:val="7"/>
          <w:sz w:val="20"/>
        </w:rPr>
      </w:r>
      <w:r>
        <w:rPr>
          <w:rFonts w:ascii="Times New Roman"/>
          <w:spacing w:val="136"/>
          <w:position w:val="7"/>
          <w:sz w:val="20"/>
        </w:rPr>
        <w:t> </w:t>
      </w:r>
      <w:r>
        <w:rPr>
          <w:spacing w:val="136"/>
          <w:position w:val="7"/>
          <w:sz w:val="20"/>
        </w:rPr>
        <mc:AlternateContent>
          <mc:Choice Requires="wps">
            <w:drawing>
              <wp:inline distT="0" distB="0" distL="0" distR="0">
                <wp:extent cx="248285" cy="245745"/>
                <wp:effectExtent l="0" t="0" r="0" b="1904"/>
                <wp:docPr id="2108" name="Group 2108"/>
                <wp:cNvGraphicFramePr>
                  <a:graphicFrameLocks/>
                </wp:cNvGraphicFramePr>
                <a:graphic>
                  <a:graphicData uri="http://schemas.microsoft.com/office/word/2010/wordprocessingGroup">
                    <wpg:wgp>
                      <wpg:cNvPr id="2108" name="Group 2108"/>
                      <wpg:cNvGrpSpPr/>
                      <wpg:grpSpPr>
                        <a:xfrm>
                          <a:off x="0" y="0"/>
                          <a:ext cx="248285" cy="245745"/>
                          <a:chExt cx="248285" cy="245745"/>
                        </a:xfrm>
                      </wpg:grpSpPr>
                      <pic:pic>
                        <pic:nvPicPr>
                          <pic:cNvPr id="2109" name="Image 2109">
                            <a:hlinkClick r:id="rId126"/>
                          </pic:cNvPr>
                          <pic:cNvPicPr/>
                        </pic:nvPicPr>
                        <pic:blipFill>
                          <a:blip r:embed="rId125" cstate="print"/>
                          <a:stretch>
                            <a:fillRect/>
                          </a:stretch>
                        </pic:blipFill>
                        <pic:spPr>
                          <a:xfrm>
                            <a:off x="1599" y="1587"/>
                            <a:ext cx="244480" cy="242493"/>
                          </a:xfrm>
                          <a:prstGeom prst="rect">
                            <a:avLst/>
                          </a:prstGeom>
                        </pic:spPr>
                      </pic:pic>
                      <pic:pic>
                        <pic:nvPicPr>
                          <pic:cNvPr id="2110" name="Image 2110">
                            <a:hlinkClick r:id="rId126"/>
                          </pic:cNvPr>
                          <pic:cNvPicPr/>
                        </pic:nvPicPr>
                        <pic:blipFill>
                          <a:blip r:embed="rId127" cstate="print"/>
                          <a:stretch>
                            <a:fillRect/>
                          </a:stretch>
                        </pic:blipFill>
                        <pic:spPr>
                          <a:xfrm>
                            <a:off x="0" y="0"/>
                            <a:ext cx="247675" cy="245668"/>
                          </a:xfrm>
                          <a:prstGeom prst="rect">
                            <a:avLst/>
                          </a:prstGeom>
                        </pic:spPr>
                      </pic:pic>
                      <pic:pic>
                        <pic:nvPicPr>
                          <pic:cNvPr id="2111" name="Image 2111">
                            <a:hlinkClick r:id="rId126"/>
                          </pic:cNvPr>
                          <pic:cNvPicPr/>
                        </pic:nvPicPr>
                        <pic:blipFill>
                          <a:blip r:embed="rId128" cstate="print"/>
                          <a:stretch>
                            <a:fillRect/>
                          </a:stretch>
                        </pic:blipFill>
                        <pic:spPr>
                          <a:xfrm>
                            <a:off x="64566" y="16674"/>
                            <a:ext cx="112166" cy="81242"/>
                          </a:xfrm>
                          <a:prstGeom prst="rect">
                            <a:avLst/>
                          </a:prstGeom>
                        </pic:spPr>
                      </pic:pic>
                      <pic:pic>
                        <pic:nvPicPr>
                          <pic:cNvPr id="2112" name="Image 2112">
                            <a:hlinkClick r:id="rId126"/>
                          </pic:cNvPr>
                          <pic:cNvPicPr/>
                        </pic:nvPicPr>
                        <pic:blipFill>
                          <a:blip r:embed="rId129" cstate="print"/>
                          <a:stretch>
                            <a:fillRect/>
                          </a:stretch>
                        </pic:blipFill>
                        <pic:spPr>
                          <a:xfrm>
                            <a:off x="36408" y="106425"/>
                            <a:ext cx="174912" cy="121958"/>
                          </a:xfrm>
                          <a:prstGeom prst="rect">
                            <a:avLst/>
                          </a:prstGeom>
                        </pic:spPr>
                      </pic:pic>
                    </wpg:wgp>
                  </a:graphicData>
                </a:graphic>
              </wp:inline>
            </w:drawing>
          </mc:Choice>
          <mc:Fallback>
            <w:pict>
              <v:group style="width:19.55pt;height:19.350pt;mso-position-horizontal-relative:char;mso-position-vertical-relative:line" id="docshapegroup1476" coordorigin="0,0" coordsize="391,387">
                <v:shape style="position:absolute;left:2;top:2;width:385;height:382" type="#_x0000_t75" id="docshape1477" href="http://www.youtube.com/user/AtmelCorporation" stroked="false">
                  <v:imagedata r:id="rId125" o:title=""/>
                </v:shape>
                <v:shape style="position:absolute;left:0;top:0;width:391;height:387" type="#_x0000_t75" id="docshape1478" href="http://www.youtube.com/user/AtmelCorporation" stroked="false">
                  <v:imagedata r:id="rId127" o:title=""/>
                </v:shape>
                <v:shape style="position:absolute;left:101;top:26;width:177;height:128" type="#_x0000_t75" id="docshape1479" href="http://www.youtube.com/user/AtmelCorporation" stroked="false">
                  <v:imagedata r:id="rId128" o:title=""/>
                </v:shape>
                <v:shape style="position:absolute;left:57;top:167;width:276;height:193" type="#_x0000_t75" id="docshape1480" href="http://www.youtube.com/user/AtmelCorporation" stroked="false">
                  <v:imagedata r:id="rId129" o:title=""/>
                </v:shape>
              </v:group>
            </w:pict>
          </mc:Fallback>
        </mc:AlternateContent>
      </w:r>
      <w:r>
        <w:rPr>
          <w:spacing w:val="136"/>
          <w:position w:val="7"/>
          <w:sz w:val="20"/>
        </w:rPr>
      </w:r>
    </w:p>
    <w:p>
      <w:pPr>
        <w:pStyle w:val="BodyText"/>
      </w:pPr>
    </w:p>
    <w:p>
      <w:pPr>
        <w:pStyle w:val="BodyText"/>
        <w:spacing w:before="2"/>
        <w:rPr>
          <w:sz w:val="18"/>
        </w:rPr>
      </w:pPr>
    </w:p>
    <w:p>
      <w:pPr>
        <w:tabs>
          <w:tab w:pos="2403" w:val="left" w:leader="none"/>
          <w:tab w:pos="5884" w:val="left" w:leader="none"/>
          <w:tab w:pos="7685" w:val="left" w:leader="none"/>
          <w:tab w:pos="9469" w:val="left" w:leader="none"/>
          <w:tab w:pos="9862" w:val="left" w:leader="none"/>
        </w:tabs>
        <w:spacing w:before="0"/>
        <w:ind w:left="712" w:right="0" w:firstLine="0"/>
        <w:jc w:val="left"/>
        <w:rPr>
          <w:b/>
          <w:sz w:val="14"/>
        </w:rPr>
      </w:pPr>
      <w:r>
        <w:rPr/>
        <mc:AlternateContent>
          <mc:Choice Requires="wps">
            <w:drawing>
              <wp:anchor distT="0" distB="0" distL="0" distR="0" allowOverlap="1" layoutInCell="1" locked="0" behindDoc="1" simplePos="0" relativeHeight="477575680">
                <wp:simplePos x="0" y="0"/>
                <wp:positionH relativeFrom="page">
                  <wp:posOffset>1841220</wp:posOffset>
                </wp:positionH>
                <wp:positionV relativeFrom="paragraph">
                  <wp:posOffset>-619087</wp:posOffset>
                </wp:positionV>
                <wp:extent cx="4445" cy="407670"/>
                <wp:effectExtent l="0" t="0" r="0" b="0"/>
                <wp:wrapNone/>
                <wp:docPr id="2113" name="Graphic 2113"/>
                <wp:cNvGraphicFramePr>
                  <a:graphicFrameLocks/>
                </wp:cNvGraphicFramePr>
                <a:graphic>
                  <a:graphicData uri="http://schemas.microsoft.com/office/word/2010/wordprocessingShape">
                    <wps:wsp>
                      <wps:cNvPr id="2113" name="Graphic 2113"/>
                      <wps:cNvSpPr/>
                      <wps:spPr>
                        <a:xfrm>
                          <a:off x="0" y="0"/>
                          <a:ext cx="4445" cy="407670"/>
                        </a:xfrm>
                        <a:custGeom>
                          <a:avLst/>
                          <a:gdLst/>
                          <a:ahLst/>
                          <a:cxnLst/>
                          <a:rect l="l" t="t" r="r" b="b"/>
                          <a:pathLst>
                            <a:path w="4445" h="407670">
                              <a:moveTo>
                                <a:pt x="4228" y="0"/>
                              </a:moveTo>
                              <a:lnTo>
                                <a:pt x="0" y="0"/>
                              </a:lnTo>
                              <a:lnTo>
                                <a:pt x="0" y="407492"/>
                              </a:lnTo>
                              <a:lnTo>
                                <a:pt x="4228" y="407492"/>
                              </a:lnTo>
                              <a:lnTo>
                                <a:pt x="4228" y="0"/>
                              </a:lnTo>
                              <a:close/>
                            </a:path>
                          </a:pathLst>
                        </a:custGeom>
                        <a:solidFill>
                          <a:srgbClr val="0079C1"/>
                        </a:solidFill>
                      </wps:spPr>
                      <wps:bodyPr wrap="square" lIns="0" tIns="0" rIns="0" bIns="0" rtlCol="0">
                        <a:prstTxWarp prst="textNoShape">
                          <a:avLst/>
                        </a:prstTxWarp>
                        <a:noAutofit/>
                      </wps:bodyPr>
                    </wps:wsp>
                  </a:graphicData>
                </a:graphic>
              </wp:anchor>
            </w:drawing>
          </mc:Choice>
          <mc:Fallback>
            <w:pict>
              <v:rect style="position:absolute;margin-left:144.977997pt;margin-top:-48.747078pt;width:.33299pt;height:32.086pt;mso-position-horizontal-relative:page;mso-position-vertical-relative:paragraph;z-index:-25740800" id="docshape1481" filled="true" fillcolor="#0079c1" stroked="false">
                <v:fill type="solid"/>
                <w10:wrap type="none"/>
              </v:rect>
            </w:pict>
          </mc:Fallback>
        </mc:AlternateContent>
      </w:r>
      <w:r>
        <w:rPr>
          <w:b/>
          <w:sz w:val="14"/>
        </w:rPr>
        <w:t>Atmel</w:t>
      </w:r>
      <w:r>
        <w:rPr>
          <w:b/>
          <w:spacing w:val="-4"/>
          <w:sz w:val="14"/>
        </w:rPr>
        <w:t> </w:t>
      </w:r>
      <w:r>
        <w:rPr>
          <w:b/>
          <w:spacing w:val="-2"/>
          <w:sz w:val="14"/>
        </w:rPr>
        <w:t>Corporation</w:t>
      </w:r>
      <w:r>
        <w:rPr>
          <w:b/>
          <w:sz w:val="14"/>
        </w:rPr>
        <w:tab/>
      </w:r>
      <w:r>
        <w:rPr>
          <w:sz w:val="14"/>
        </w:rPr>
        <w:t>1600</w:t>
      </w:r>
      <w:r>
        <w:rPr>
          <w:spacing w:val="-5"/>
          <w:sz w:val="14"/>
        </w:rPr>
        <w:t> </w:t>
      </w:r>
      <w:r>
        <w:rPr>
          <w:sz w:val="14"/>
        </w:rPr>
        <w:t>Technology</w:t>
      </w:r>
      <w:r>
        <w:rPr>
          <w:spacing w:val="-4"/>
          <w:sz w:val="14"/>
        </w:rPr>
        <w:t> </w:t>
      </w:r>
      <w:r>
        <w:rPr>
          <w:sz w:val="14"/>
        </w:rPr>
        <w:t>Drive,</w:t>
      </w:r>
      <w:r>
        <w:rPr>
          <w:spacing w:val="-5"/>
          <w:sz w:val="14"/>
        </w:rPr>
        <w:t> </w:t>
      </w:r>
      <w:r>
        <w:rPr>
          <w:sz w:val="14"/>
        </w:rPr>
        <w:t>San</w:t>
      </w:r>
      <w:r>
        <w:rPr>
          <w:spacing w:val="-4"/>
          <w:sz w:val="14"/>
        </w:rPr>
        <w:t> </w:t>
      </w:r>
      <w:r>
        <w:rPr>
          <w:sz w:val="14"/>
        </w:rPr>
        <w:t>Jose,</w:t>
      </w:r>
      <w:r>
        <w:rPr>
          <w:spacing w:val="-4"/>
          <w:sz w:val="14"/>
        </w:rPr>
        <w:t> </w:t>
      </w:r>
      <w:r>
        <w:rPr>
          <w:sz w:val="14"/>
        </w:rPr>
        <w:t>CA</w:t>
      </w:r>
      <w:r>
        <w:rPr>
          <w:spacing w:val="-5"/>
          <w:sz w:val="14"/>
        </w:rPr>
        <w:t> </w:t>
      </w:r>
      <w:r>
        <w:rPr>
          <w:sz w:val="14"/>
        </w:rPr>
        <w:t>95110</w:t>
      </w:r>
      <w:r>
        <w:rPr>
          <w:spacing w:val="-3"/>
          <w:sz w:val="14"/>
        </w:rPr>
        <w:t> </w:t>
      </w:r>
      <w:r>
        <w:rPr>
          <w:spacing w:val="-5"/>
          <w:sz w:val="14"/>
        </w:rPr>
        <w:t>USA</w:t>
      </w:r>
      <w:r>
        <w:rPr>
          <w:sz w:val="14"/>
        </w:rPr>
        <w:tab/>
      </w:r>
      <w:r>
        <w:rPr>
          <w:b/>
          <w:sz w:val="14"/>
        </w:rPr>
        <w:t>T:</w:t>
      </w:r>
      <w:r>
        <w:rPr>
          <w:b/>
          <w:spacing w:val="-6"/>
          <w:sz w:val="14"/>
        </w:rPr>
        <w:t> </w:t>
      </w:r>
      <w:r>
        <w:rPr>
          <w:sz w:val="14"/>
        </w:rPr>
        <w:t>(+1)(408)</w:t>
      </w:r>
      <w:r>
        <w:rPr>
          <w:spacing w:val="-5"/>
          <w:sz w:val="14"/>
        </w:rPr>
        <w:t> </w:t>
      </w:r>
      <w:r>
        <w:rPr>
          <w:spacing w:val="-2"/>
          <w:sz w:val="14"/>
        </w:rPr>
        <w:t>441.0311</w:t>
      </w:r>
      <w:r>
        <w:rPr>
          <w:sz w:val="14"/>
        </w:rPr>
        <w:tab/>
      </w:r>
      <w:r>
        <w:rPr>
          <w:b/>
          <w:sz w:val="14"/>
        </w:rPr>
        <w:t>F:</w:t>
      </w:r>
      <w:r>
        <w:rPr>
          <w:b/>
          <w:spacing w:val="-5"/>
          <w:sz w:val="14"/>
        </w:rPr>
        <w:t> </w:t>
      </w:r>
      <w:r>
        <w:rPr>
          <w:sz w:val="14"/>
        </w:rPr>
        <w:t>(+1)(408)</w:t>
      </w:r>
      <w:r>
        <w:rPr>
          <w:spacing w:val="-4"/>
          <w:sz w:val="14"/>
        </w:rPr>
        <w:t> </w:t>
      </w:r>
      <w:r>
        <w:rPr>
          <w:spacing w:val="-2"/>
          <w:sz w:val="14"/>
        </w:rPr>
        <w:t>436.4200</w:t>
      </w:r>
      <w:r>
        <w:rPr>
          <w:sz w:val="14"/>
        </w:rPr>
        <w:tab/>
      </w:r>
      <w:hyperlink r:id="rId130">
        <w:r>
          <w:rPr>
            <w:b/>
            <w:spacing w:val="-10"/>
            <w:sz w:val="14"/>
          </w:rPr>
          <w:t>|</w:t>
        </w:r>
        <w:r>
          <w:rPr>
            <w:b/>
            <w:sz w:val="14"/>
          </w:rPr>
          <w:tab/>
        </w:r>
        <w:r>
          <w:rPr>
            <w:b/>
            <w:spacing w:val="-2"/>
            <w:sz w:val="14"/>
          </w:rPr>
          <w:t>www.atmel.com</w:t>
        </w:r>
      </w:hyperlink>
    </w:p>
    <w:p>
      <w:pPr>
        <w:pStyle w:val="BodyText"/>
        <w:spacing w:before="5"/>
        <w:rPr>
          <w:b/>
        </w:rPr>
      </w:pPr>
    </w:p>
    <w:p>
      <w:pPr>
        <w:spacing w:before="1"/>
        <w:ind w:left="712" w:right="0" w:firstLine="0"/>
        <w:jc w:val="left"/>
        <w:rPr>
          <w:sz w:val="14"/>
        </w:rPr>
      </w:pPr>
      <w:r>
        <w:rPr>
          <w:sz w:val="14"/>
        </w:rPr>
        <w:t>©</w:t>
      </w:r>
      <w:r>
        <w:rPr>
          <w:spacing w:val="-7"/>
          <w:sz w:val="14"/>
        </w:rPr>
        <w:t> </w:t>
      </w:r>
      <w:r>
        <w:rPr>
          <w:sz w:val="14"/>
        </w:rPr>
        <w:t>2015</w:t>
      </w:r>
      <w:r>
        <w:rPr>
          <w:spacing w:val="-7"/>
          <w:sz w:val="14"/>
        </w:rPr>
        <w:t> </w:t>
      </w:r>
      <w:r>
        <w:rPr>
          <w:sz w:val="14"/>
        </w:rPr>
        <w:t>Atmel</w:t>
      </w:r>
      <w:r>
        <w:rPr>
          <w:spacing w:val="-7"/>
          <w:sz w:val="14"/>
        </w:rPr>
        <w:t> </w:t>
      </w:r>
      <w:r>
        <w:rPr>
          <w:sz w:val="14"/>
        </w:rPr>
        <w:t>Corporation.</w:t>
      </w:r>
      <w:r>
        <w:rPr>
          <w:spacing w:val="-7"/>
          <w:sz w:val="14"/>
        </w:rPr>
        <w:t> </w:t>
      </w:r>
      <w:r>
        <w:rPr>
          <w:sz w:val="14"/>
        </w:rPr>
        <w:t>All</w:t>
      </w:r>
      <w:r>
        <w:rPr>
          <w:spacing w:val="-6"/>
          <w:sz w:val="14"/>
        </w:rPr>
        <w:t> </w:t>
      </w:r>
      <w:r>
        <w:rPr>
          <w:sz w:val="14"/>
        </w:rPr>
        <w:t>rights</w:t>
      </w:r>
      <w:r>
        <w:rPr>
          <w:spacing w:val="-7"/>
          <w:sz w:val="14"/>
        </w:rPr>
        <w:t> </w:t>
      </w:r>
      <w:r>
        <w:rPr>
          <w:sz w:val="14"/>
        </w:rPr>
        <w:t>reserved.</w:t>
      </w:r>
      <w:r>
        <w:rPr>
          <w:spacing w:val="24"/>
          <w:sz w:val="14"/>
        </w:rPr>
        <w:t> </w:t>
      </w:r>
      <w:r>
        <w:rPr>
          <w:sz w:val="14"/>
        </w:rPr>
        <w:t>/</w:t>
      </w:r>
      <w:r>
        <w:rPr>
          <w:spacing w:val="23"/>
          <w:sz w:val="14"/>
        </w:rPr>
        <w:t> </w:t>
      </w:r>
      <w:r>
        <w:rPr>
          <w:sz w:val="14"/>
        </w:rPr>
        <w:t>Rev.:</w:t>
      </w:r>
      <w:r>
        <w:rPr>
          <w:spacing w:val="-7"/>
          <w:sz w:val="14"/>
        </w:rPr>
        <w:t> </w:t>
      </w:r>
      <w:r>
        <w:rPr>
          <w:sz w:val="14"/>
        </w:rPr>
        <w:t>Atmel-46004B-SE-M90E36A-</w:t>
      </w:r>
      <w:r>
        <w:rPr>
          <w:spacing w:val="-2"/>
          <w:sz w:val="14"/>
        </w:rPr>
        <w:t>Datasheet_021215.</w:t>
      </w:r>
    </w:p>
    <w:p>
      <w:pPr>
        <w:pStyle w:val="BodyText"/>
        <w:rPr>
          <w:sz w:val="19"/>
        </w:rPr>
      </w:pPr>
    </w:p>
    <w:p>
      <w:pPr>
        <w:spacing w:before="0"/>
        <w:ind w:left="712" w:right="70" w:firstLine="0"/>
        <w:jc w:val="left"/>
        <w:rPr>
          <w:sz w:val="14"/>
        </w:rPr>
      </w:pPr>
      <w:r>
        <w:rPr>
          <w:sz w:val="14"/>
        </w:rPr>
        <w:t>Atmel®,</w:t>
      </w:r>
      <w:r>
        <w:rPr>
          <w:spacing w:val="-3"/>
          <w:sz w:val="14"/>
        </w:rPr>
        <w:t> </w:t>
      </w:r>
      <w:r>
        <w:rPr>
          <w:sz w:val="14"/>
        </w:rPr>
        <w:t>Atmel</w:t>
      </w:r>
      <w:r>
        <w:rPr>
          <w:spacing w:val="-3"/>
          <w:sz w:val="14"/>
        </w:rPr>
        <w:t> </w:t>
      </w:r>
      <w:r>
        <w:rPr>
          <w:sz w:val="14"/>
        </w:rPr>
        <w:t>logo</w:t>
      </w:r>
      <w:r>
        <w:rPr>
          <w:spacing w:val="-3"/>
          <w:sz w:val="14"/>
        </w:rPr>
        <w:t> </w:t>
      </w:r>
      <w:r>
        <w:rPr>
          <w:sz w:val="14"/>
        </w:rPr>
        <w:t>and</w:t>
      </w:r>
      <w:r>
        <w:rPr>
          <w:spacing w:val="-3"/>
          <w:sz w:val="14"/>
        </w:rPr>
        <w:t> </w:t>
      </w:r>
      <w:r>
        <w:rPr>
          <w:sz w:val="14"/>
        </w:rPr>
        <w:t>combinations</w:t>
      </w:r>
      <w:r>
        <w:rPr>
          <w:spacing w:val="-3"/>
          <w:sz w:val="14"/>
        </w:rPr>
        <w:t> </w:t>
      </w:r>
      <w:r>
        <w:rPr>
          <w:sz w:val="14"/>
        </w:rPr>
        <w:t>thereof,</w:t>
      </w:r>
      <w:r>
        <w:rPr>
          <w:spacing w:val="-4"/>
          <w:sz w:val="14"/>
        </w:rPr>
        <w:t> </w:t>
      </w:r>
      <w:r>
        <w:rPr>
          <w:sz w:val="14"/>
        </w:rPr>
        <w:t>Enabling</w:t>
      </w:r>
      <w:r>
        <w:rPr>
          <w:spacing w:val="-3"/>
          <w:sz w:val="14"/>
        </w:rPr>
        <w:t> </w:t>
      </w:r>
      <w:r>
        <w:rPr>
          <w:sz w:val="14"/>
        </w:rPr>
        <w:t>Unlimited</w:t>
      </w:r>
      <w:r>
        <w:rPr>
          <w:spacing w:val="-2"/>
          <w:sz w:val="14"/>
        </w:rPr>
        <w:t> </w:t>
      </w:r>
      <w:r>
        <w:rPr>
          <w:sz w:val="14"/>
        </w:rPr>
        <w:t>Possibilities®,</w:t>
      </w:r>
      <w:r>
        <w:rPr>
          <w:spacing w:val="-3"/>
          <w:sz w:val="14"/>
        </w:rPr>
        <w:t> </w:t>
      </w:r>
      <w:r>
        <w:rPr>
          <w:sz w:val="14"/>
        </w:rPr>
        <w:t>and</w:t>
      </w:r>
      <w:r>
        <w:rPr>
          <w:spacing w:val="-3"/>
          <w:sz w:val="14"/>
        </w:rPr>
        <w:t> </w:t>
      </w:r>
      <w:r>
        <w:rPr>
          <w:sz w:val="14"/>
        </w:rPr>
        <w:t>others</w:t>
      </w:r>
      <w:r>
        <w:rPr>
          <w:spacing w:val="-3"/>
          <w:sz w:val="14"/>
        </w:rPr>
        <w:t> </w:t>
      </w:r>
      <w:r>
        <w:rPr>
          <w:sz w:val="14"/>
        </w:rPr>
        <w:t>are</w:t>
      </w:r>
      <w:r>
        <w:rPr>
          <w:spacing w:val="-3"/>
          <w:sz w:val="14"/>
        </w:rPr>
        <w:t> </w:t>
      </w:r>
      <w:r>
        <w:rPr>
          <w:sz w:val="14"/>
        </w:rPr>
        <w:t>registered</w:t>
      </w:r>
      <w:r>
        <w:rPr>
          <w:spacing w:val="-3"/>
          <w:sz w:val="14"/>
        </w:rPr>
        <w:t> </w:t>
      </w:r>
      <w:r>
        <w:rPr>
          <w:sz w:val="14"/>
        </w:rPr>
        <w:t>trademarks</w:t>
      </w:r>
      <w:r>
        <w:rPr>
          <w:spacing w:val="-4"/>
          <w:sz w:val="14"/>
        </w:rPr>
        <w:t> </w:t>
      </w:r>
      <w:r>
        <w:rPr>
          <w:sz w:val="14"/>
        </w:rPr>
        <w:t>or</w:t>
      </w:r>
      <w:r>
        <w:rPr>
          <w:spacing w:val="-3"/>
          <w:sz w:val="14"/>
        </w:rPr>
        <w:t> </w:t>
      </w:r>
      <w:r>
        <w:rPr>
          <w:sz w:val="14"/>
        </w:rPr>
        <w:t>trademarks</w:t>
      </w:r>
      <w:r>
        <w:rPr>
          <w:spacing w:val="-3"/>
          <w:sz w:val="14"/>
        </w:rPr>
        <w:t> </w:t>
      </w:r>
      <w:r>
        <w:rPr>
          <w:sz w:val="14"/>
        </w:rPr>
        <w:t>of</w:t>
      </w:r>
      <w:r>
        <w:rPr>
          <w:spacing w:val="-2"/>
          <w:sz w:val="14"/>
        </w:rPr>
        <w:t> </w:t>
      </w:r>
      <w:r>
        <w:rPr>
          <w:sz w:val="14"/>
        </w:rPr>
        <w:t>Atmel</w:t>
      </w:r>
      <w:r>
        <w:rPr>
          <w:spacing w:val="-2"/>
          <w:sz w:val="14"/>
        </w:rPr>
        <w:t> </w:t>
      </w:r>
      <w:r>
        <w:rPr>
          <w:sz w:val="14"/>
        </w:rPr>
        <w:t>Corporation</w:t>
      </w:r>
      <w:r>
        <w:rPr>
          <w:spacing w:val="-2"/>
          <w:sz w:val="14"/>
        </w:rPr>
        <w:t> </w:t>
      </w:r>
      <w:r>
        <w:rPr>
          <w:sz w:val="14"/>
        </w:rPr>
        <w:t>or</w:t>
      </w:r>
      <w:r>
        <w:rPr>
          <w:spacing w:val="-4"/>
          <w:sz w:val="14"/>
        </w:rPr>
        <w:t> </w:t>
      </w:r>
      <w:r>
        <w:rPr>
          <w:sz w:val="14"/>
        </w:rPr>
        <w:t>its</w:t>
      </w:r>
      <w:r>
        <w:rPr>
          <w:spacing w:val="40"/>
          <w:sz w:val="14"/>
        </w:rPr>
        <w:t> </w:t>
      </w:r>
      <w:r>
        <w:rPr>
          <w:sz w:val="14"/>
        </w:rPr>
        <w:t>subsidiaries. Other terms and product names may be trademarks of others.</w:t>
      </w:r>
    </w:p>
    <w:p>
      <w:pPr>
        <w:pStyle w:val="BodyText"/>
        <w:spacing w:before="5"/>
        <w:rPr>
          <w:sz w:val="19"/>
        </w:rPr>
      </w:pPr>
    </w:p>
    <w:p>
      <w:pPr>
        <w:spacing w:line="242" w:lineRule="auto" w:before="1"/>
        <w:ind w:left="712" w:right="380" w:firstLine="0"/>
        <w:jc w:val="both"/>
        <w:rPr>
          <w:sz w:val="12"/>
        </w:rPr>
      </w:pPr>
      <w:r>
        <w:rPr>
          <w:sz w:val="12"/>
        </w:rPr>
        <w:t>DISCLAIMER:</w:t>
      </w:r>
      <w:r>
        <w:rPr>
          <w:spacing w:val="17"/>
          <w:sz w:val="12"/>
        </w:rPr>
        <w:t> </w:t>
      </w:r>
      <w:r>
        <w:rPr>
          <w:sz w:val="12"/>
        </w:rPr>
        <w:t>The</w:t>
      </w:r>
      <w:r>
        <w:rPr>
          <w:spacing w:val="19"/>
          <w:sz w:val="12"/>
        </w:rPr>
        <w:t> </w:t>
      </w:r>
      <w:r>
        <w:rPr>
          <w:sz w:val="12"/>
        </w:rPr>
        <w:t>information</w:t>
      </w:r>
      <w:r>
        <w:rPr>
          <w:spacing w:val="19"/>
          <w:sz w:val="12"/>
        </w:rPr>
        <w:t> </w:t>
      </w:r>
      <w:r>
        <w:rPr>
          <w:sz w:val="12"/>
        </w:rPr>
        <w:t>in</w:t>
      </w:r>
      <w:r>
        <w:rPr>
          <w:spacing w:val="17"/>
          <w:sz w:val="12"/>
        </w:rPr>
        <w:t> </w:t>
      </w:r>
      <w:r>
        <w:rPr>
          <w:sz w:val="12"/>
        </w:rPr>
        <w:t>this</w:t>
      </w:r>
      <w:r>
        <w:rPr>
          <w:spacing w:val="19"/>
          <w:sz w:val="12"/>
        </w:rPr>
        <w:t> </w:t>
      </w:r>
      <w:r>
        <w:rPr>
          <w:sz w:val="12"/>
        </w:rPr>
        <w:t>document</w:t>
      </w:r>
      <w:r>
        <w:rPr>
          <w:spacing w:val="17"/>
          <w:sz w:val="12"/>
        </w:rPr>
        <w:t> </w:t>
      </w:r>
      <w:r>
        <w:rPr>
          <w:sz w:val="12"/>
        </w:rPr>
        <w:t>is</w:t>
      </w:r>
      <w:r>
        <w:rPr>
          <w:spacing w:val="19"/>
          <w:sz w:val="12"/>
        </w:rPr>
        <w:t> </w:t>
      </w:r>
      <w:r>
        <w:rPr>
          <w:sz w:val="12"/>
        </w:rPr>
        <w:t>provided</w:t>
      </w:r>
      <w:r>
        <w:rPr>
          <w:spacing w:val="19"/>
          <w:sz w:val="12"/>
        </w:rPr>
        <w:t> </w:t>
      </w:r>
      <w:r>
        <w:rPr>
          <w:sz w:val="12"/>
        </w:rPr>
        <w:t>in</w:t>
      </w:r>
      <w:r>
        <w:rPr>
          <w:spacing w:val="17"/>
          <w:sz w:val="12"/>
        </w:rPr>
        <w:t> </w:t>
      </w:r>
      <w:r>
        <w:rPr>
          <w:sz w:val="12"/>
        </w:rPr>
        <w:t>connection</w:t>
      </w:r>
      <w:r>
        <w:rPr>
          <w:spacing w:val="19"/>
          <w:sz w:val="12"/>
        </w:rPr>
        <w:t> </w:t>
      </w:r>
      <w:r>
        <w:rPr>
          <w:sz w:val="12"/>
        </w:rPr>
        <w:t>with</w:t>
      </w:r>
      <w:r>
        <w:rPr>
          <w:spacing w:val="17"/>
          <w:sz w:val="12"/>
        </w:rPr>
        <w:t> </w:t>
      </w:r>
      <w:r>
        <w:rPr>
          <w:sz w:val="12"/>
        </w:rPr>
        <w:t>Atmel</w:t>
      </w:r>
      <w:r>
        <w:rPr>
          <w:spacing w:val="19"/>
          <w:sz w:val="12"/>
        </w:rPr>
        <w:t> </w:t>
      </w:r>
      <w:r>
        <w:rPr>
          <w:sz w:val="12"/>
        </w:rPr>
        <w:t>products.</w:t>
      </w:r>
      <w:r>
        <w:rPr>
          <w:spacing w:val="17"/>
          <w:sz w:val="12"/>
        </w:rPr>
        <w:t> </w:t>
      </w:r>
      <w:r>
        <w:rPr>
          <w:sz w:val="12"/>
        </w:rPr>
        <w:t>No</w:t>
      </w:r>
      <w:r>
        <w:rPr>
          <w:spacing w:val="19"/>
          <w:sz w:val="12"/>
        </w:rPr>
        <w:t> </w:t>
      </w:r>
      <w:r>
        <w:rPr>
          <w:sz w:val="12"/>
        </w:rPr>
        <w:t>license,</w:t>
      </w:r>
      <w:r>
        <w:rPr>
          <w:spacing w:val="19"/>
          <w:sz w:val="12"/>
        </w:rPr>
        <w:t> </w:t>
      </w:r>
      <w:r>
        <w:rPr>
          <w:sz w:val="12"/>
        </w:rPr>
        <w:t>express</w:t>
      </w:r>
      <w:r>
        <w:rPr>
          <w:spacing w:val="19"/>
          <w:sz w:val="12"/>
        </w:rPr>
        <w:t> </w:t>
      </w:r>
      <w:r>
        <w:rPr>
          <w:sz w:val="12"/>
        </w:rPr>
        <w:t>or</w:t>
      </w:r>
      <w:r>
        <w:rPr>
          <w:spacing w:val="17"/>
          <w:sz w:val="12"/>
        </w:rPr>
        <w:t> </w:t>
      </w:r>
      <w:r>
        <w:rPr>
          <w:sz w:val="12"/>
        </w:rPr>
        <w:t>implied,</w:t>
      </w:r>
      <w:r>
        <w:rPr>
          <w:spacing w:val="19"/>
          <w:sz w:val="12"/>
        </w:rPr>
        <w:t> </w:t>
      </w:r>
      <w:r>
        <w:rPr>
          <w:sz w:val="12"/>
        </w:rPr>
        <w:t>by</w:t>
      </w:r>
      <w:r>
        <w:rPr>
          <w:spacing w:val="19"/>
          <w:sz w:val="12"/>
        </w:rPr>
        <w:t> </w:t>
      </w:r>
      <w:r>
        <w:rPr>
          <w:sz w:val="12"/>
        </w:rPr>
        <w:t>estoppel</w:t>
      </w:r>
      <w:r>
        <w:rPr>
          <w:spacing w:val="17"/>
          <w:sz w:val="12"/>
        </w:rPr>
        <w:t> </w:t>
      </w:r>
      <w:r>
        <w:rPr>
          <w:sz w:val="12"/>
        </w:rPr>
        <w:t>or</w:t>
      </w:r>
      <w:r>
        <w:rPr>
          <w:spacing w:val="17"/>
          <w:sz w:val="12"/>
        </w:rPr>
        <w:t> </w:t>
      </w:r>
      <w:r>
        <w:rPr>
          <w:sz w:val="12"/>
        </w:rPr>
        <w:t>otherwise,</w:t>
      </w:r>
      <w:r>
        <w:rPr>
          <w:spacing w:val="17"/>
          <w:sz w:val="12"/>
        </w:rPr>
        <w:t> </w:t>
      </w:r>
      <w:r>
        <w:rPr>
          <w:sz w:val="12"/>
        </w:rPr>
        <w:t>to</w:t>
      </w:r>
      <w:r>
        <w:rPr>
          <w:spacing w:val="17"/>
          <w:sz w:val="12"/>
        </w:rPr>
        <w:t> </w:t>
      </w:r>
      <w:r>
        <w:rPr>
          <w:sz w:val="12"/>
        </w:rPr>
        <w:t>any</w:t>
      </w:r>
      <w:r>
        <w:rPr>
          <w:spacing w:val="19"/>
          <w:sz w:val="12"/>
        </w:rPr>
        <w:t> </w:t>
      </w:r>
      <w:r>
        <w:rPr>
          <w:sz w:val="12"/>
        </w:rPr>
        <w:t>intellectual</w:t>
      </w:r>
      <w:r>
        <w:rPr>
          <w:spacing w:val="17"/>
          <w:sz w:val="12"/>
        </w:rPr>
        <w:t> </w:t>
      </w:r>
      <w:r>
        <w:rPr>
          <w:sz w:val="12"/>
        </w:rPr>
        <w:t>property</w:t>
      </w:r>
      <w:r>
        <w:rPr>
          <w:spacing w:val="19"/>
          <w:sz w:val="12"/>
        </w:rPr>
        <w:t> </w:t>
      </w:r>
      <w:r>
        <w:rPr>
          <w:sz w:val="12"/>
        </w:rPr>
        <w:t>right</w:t>
      </w:r>
      <w:r>
        <w:rPr>
          <w:spacing w:val="40"/>
          <w:sz w:val="12"/>
        </w:rPr>
        <w:t> </w:t>
      </w:r>
      <w:r>
        <w:rPr>
          <w:sz w:val="12"/>
        </w:rPr>
        <w:t>is</w:t>
      </w:r>
      <w:r>
        <w:rPr>
          <w:spacing w:val="23"/>
          <w:sz w:val="12"/>
        </w:rPr>
        <w:t> </w:t>
      </w:r>
      <w:r>
        <w:rPr>
          <w:sz w:val="12"/>
        </w:rPr>
        <w:t>granted</w:t>
      </w:r>
      <w:r>
        <w:rPr>
          <w:spacing w:val="23"/>
          <w:sz w:val="12"/>
        </w:rPr>
        <w:t> </w:t>
      </w:r>
      <w:r>
        <w:rPr>
          <w:sz w:val="12"/>
        </w:rPr>
        <w:t>by</w:t>
      </w:r>
      <w:r>
        <w:rPr>
          <w:spacing w:val="22"/>
          <w:sz w:val="12"/>
        </w:rPr>
        <w:t> </w:t>
      </w:r>
      <w:r>
        <w:rPr>
          <w:sz w:val="12"/>
        </w:rPr>
        <w:t>this</w:t>
      </w:r>
      <w:r>
        <w:rPr>
          <w:spacing w:val="23"/>
          <w:sz w:val="12"/>
        </w:rPr>
        <w:t> </w:t>
      </w:r>
      <w:r>
        <w:rPr>
          <w:sz w:val="12"/>
        </w:rPr>
        <w:t>document</w:t>
      </w:r>
      <w:r>
        <w:rPr>
          <w:spacing w:val="24"/>
          <w:sz w:val="12"/>
        </w:rPr>
        <w:t> </w:t>
      </w:r>
      <w:r>
        <w:rPr>
          <w:sz w:val="12"/>
        </w:rPr>
        <w:t>or</w:t>
      </w:r>
      <w:r>
        <w:rPr>
          <w:spacing w:val="23"/>
          <w:sz w:val="12"/>
        </w:rPr>
        <w:t> </w:t>
      </w:r>
      <w:r>
        <w:rPr>
          <w:sz w:val="12"/>
        </w:rPr>
        <w:t>in</w:t>
      </w:r>
      <w:r>
        <w:rPr>
          <w:spacing w:val="24"/>
          <w:sz w:val="12"/>
        </w:rPr>
        <w:t> </w:t>
      </w:r>
      <w:r>
        <w:rPr>
          <w:sz w:val="12"/>
        </w:rPr>
        <w:t>connection</w:t>
      </w:r>
      <w:r>
        <w:rPr>
          <w:spacing w:val="23"/>
          <w:sz w:val="12"/>
        </w:rPr>
        <w:t> </w:t>
      </w:r>
      <w:r>
        <w:rPr>
          <w:sz w:val="12"/>
        </w:rPr>
        <w:t>with</w:t>
      </w:r>
      <w:r>
        <w:rPr>
          <w:spacing w:val="23"/>
          <w:sz w:val="12"/>
        </w:rPr>
        <w:t> </w:t>
      </w:r>
      <w:r>
        <w:rPr>
          <w:sz w:val="12"/>
        </w:rPr>
        <w:t>the</w:t>
      </w:r>
      <w:r>
        <w:rPr>
          <w:spacing w:val="23"/>
          <w:sz w:val="12"/>
        </w:rPr>
        <w:t> </w:t>
      </w:r>
      <w:r>
        <w:rPr>
          <w:sz w:val="12"/>
        </w:rPr>
        <w:t>sale</w:t>
      </w:r>
      <w:r>
        <w:rPr>
          <w:spacing w:val="23"/>
          <w:sz w:val="12"/>
        </w:rPr>
        <w:t> </w:t>
      </w:r>
      <w:r>
        <w:rPr>
          <w:sz w:val="12"/>
        </w:rPr>
        <w:t>of</w:t>
      </w:r>
      <w:r>
        <w:rPr>
          <w:spacing w:val="22"/>
          <w:sz w:val="12"/>
        </w:rPr>
        <w:t> </w:t>
      </w:r>
      <w:r>
        <w:rPr>
          <w:sz w:val="12"/>
        </w:rPr>
        <w:t>Atmel</w:t>
      </w:r>
      <w:r>
        <w:rPr>
          <w:spacing w:val="23"/>
          <w:sz w:val="12"/>
        </w:rPr>
        <w:t> </w:t>
      </w:r>
      <w:r>
        <w:rPr>
          <w:sz w:val="12"/>
        </w:rPr>
        <w:t>products.</w:t>
      </w:r>
      <w:r>
        <w:rPr>
          <w:spacing w:val="24"/>
          <w:sz w:val="12"/>
        </w:rPr>
        <w:t> </w:t>
      </w:r>
      <w:r>
        <w:rPr>
          <w:sz w:val="12"/>
        </w:rPr>
        <w:t>EXCEPT</w:t>
      </w:r>
      <w:r>
        <w:rPr>
          <w:spacing w:val="24"/>
          <w:sz w:val="12"/>
        </w:rPr>
        <w:t> </w:t>
      </w:r>
      <w:r>
        <w:rPr>
          <w:sz w:val="12"/>
        </w:rPr>
        <w:t>AS</w:t>
      </w:r>
      <w:r>
        <w:rPr>
          <w:spacing w:val="23"/>
          <w:sz w:val="12"/>
        </w:rPr>
        <w:t> </w:t>
      </w:r>
      <w:r>
        <w:rPr>
          <w:sz w:val="12"/>
        </w:rPr>
        <w:t>SET</w:t>
      </w:r>
      <w:r>
        <w:rPr>
          <w:spacing w:val="23"/>
          <w:sz w:val="12"/>
        </w:rPr>
        <w:t> </w:t>
      </w:r>
      <w:r>
        <w:rPr>
          <w:sz w:val="12"/>
        </w:rPr>
        <w:t>FORTH</w:t>
      </w:r>
      <w:r>
        <w:rPr>
          <w:spacing w:val="23"/>
          <w:sz w:val="12"/>
        </w:rPr>
        <w:t> </w:t>
      </w:r>
      <w:r>
        <w:rPr>
          <w:sz w:val="12"/>
        </w:rPr>
        <w:t>IN</w:t>
      </w:r>
      <w:r>
        <w:rPr>
          <w:spacing w:val="23"/>
          <w:sz w:val="12"/>
        </w:rPr>
        <w:t> </w:t>
      </w:r>
      <w:r>
        <w:rPr>
          <w:sz w:val="12"/>
        </w:rPr>
        <w:t>THE</w:t>
      </w:r>
      <w:r>
        <w:rPr>
          <w:spacing w:val="24"/>
          <w:sz w:val="12"/>
        </w:rPr>
        <w:t> </w:t>
      </w:r>
      <w:r>
        <w:rPr>
          <w:sz w:val="12"/>
        </w:rPr>
        <w:t>ATMEL</w:t>
      </w:r>
      <w:r>
        <w:rPr>
          <w:spacing w:val="23"/>
          <w:sz w:val="12"/>
        </w:rPr>
        <w:t> </w:t>
      </w:r>
      <w:r>
        <w:rPr>
          <w:sz w:val="12"/>
        </w:rPr>
        <w:t>TERMS</w:t>
      </w:r>
      <w:r>
        <w:rPr>
          <w:spacing w:val="23"/>
          <w:sz w:val="12"/>
        </w:rPr>
        <w:t> </w:t>
      </w:r>
      <w:r>
        <w:rPr>
          <w:sz w:val="12"/>
        </w:rPr>
        <w:t>AND</w:t>
      </w:r>
      <w:r>
        <w:rPr>
          <w:spacing w:val="23"/>
          <w:sz w:val="12"/>
        </w:rPr>
        <w:t> </w:t>
      </w:r>
      <w:r>
        <w:rPr>
          <w:sz w:val="12"/>
        </w:rPr>
        <w:t>CONDITIONS</w:t>
      </w:r>
      <w:r>
        <w:rPr>
          <w:spacing w:val="24"/>
          <w:sz w:val="12"/>
        </w:rPr>
        <w:t> </w:t>
      </w:r>
      <w:r>
        <w:rPr>
          <w:sz w:val="12"/>
        </w:rPr>
        <w:t>OF</w:t>
      </w:r>
      <w:r>
        <w:rPr>
          <w:spacing w:val="22"/>
          <w:sz w:val="12"/>
        </w:rPr>
        <w:t> </w:t>
      </w:r>
      <w:r>
        <w:rPr>
          <w:sz w:val="12"/>
        </w:rPr>
        <w:t>SALES</w:t>
      </w:r>
      <w:r>
        <w:rPr>
          <w:spacing w:val="23"/>
          <w:sz w:val="12"/>
        </w:rPr>
        <w:t> </w:t>
      </w:r>
      <w:r>
        <w:rPr>
          <w:sz w:val="12"/>
        </w:rPr>
        <w:t>LOCATED</w:t>
      </w:r>
      <w:r>
        <w:rPr>
          <w:spacing w:val="23"/>
          <w:sz w:val="12"/>
        </w:rPr>
        <w:t> </w:t>
      </w:r>
      <w:r>
        <w:rPr>
          <w:sz w:val="12"/>
        </w:rPr>
        <w:t>ON</w:t>
      </w:r>
      <w:r>
        <w:rPr>
          <w:spacing w:val="23"/>
          <w:sz w:val="12"/>
        </w:rPr>
        <w:t> </w:t>
      </w:r>
      <w:r>
        <w:rPr>
          <w:sz w:val="12"/>
        </w:rPr>
        <w:t>THE</w:t>
      </w:r>
      <w:r>
        <w:rPr>
          <w:spacing w:val="40"/>
          <w:sz w:val="12"/>
        </w:rPr>
        <w:t> </w:t>
      </w:r>
      <w:r>
        <w:rPr>
          <w:sz w:val="12"/>
        </w:rPr>
        <w:t>ATMEL WEBSITE, ATMEL ASSUMES NO LIABILITY WHATSOEVER AND DISCLAIMS ANY EXPRESS, IMPLIED OR STATUTORY WARRANTY RELATING TO ITS PRODUCTS</w:t>
      </w:r>
      <w:r>
        <w:rPr>
          <w:spacing w:val="40"/>
          <w:sz w:val="12"/>
        </w:rPr>
        <w:t> </w:t>
      </w:r>
      <w:r>
        <w:rPr>
          <w:sz w:val="12"/>
        </w:rPr>
        <w:t>INCLUDING,</w:t>
      </w:r>
      <w:r>
        <w:rPr>
          <w:spacing w:val="34"/>
          <w:sz w:val="12"/>
        </w:rPr>
        <w:t> </w:t>
      </w:r>
      <w:r>
        <w:rPr>
          <w:sz w:val="12"/>
        </w:rPr>
        <w:t>BUT</w:t>
      </w:r>
      <w:r>
        <w:rPr>
          <w:spacing w:val="33"/>
          <w:sz w:val="12"/>
        </w:rPr>
        <w:t> </w:t>
      </w:r>
      <w:r>
        <w:rPr>
          <w:sz w:val="12"/>
        </w:rPr>
        <w:t>NOT</w:t>
      </w:r>
      <w:r>
        <w:rPr>
          <w:spacing w:val="33"/>
          <w:sz w:val="12"/>
        </w:rPr>
        <w:t> </w:t>
      </w:r>
      <w:r>
        <w:rPr>
          <w:sz w:val="12"/>
        </w:rPr>
        <w:t>LIMITED</w:t>
      </w:r>
      <w:r>
        <w:rPr>
          <w:spacing w:val="33"/>
          <w:sz w:val="12"/>
        </w:rPr>
        <w:t> </w:t>
      </w:r>
      <w:r>
        <w:rPr>
          <w:sz w:val="12"/>
        </w:rPr>
        <w:t>TO,</w:t>
      </w:r>
      <w:r>
        <w:rPr>
          <w:spacing w:val="34"/>
          <w:sz w:val="12"/>
        </w:rPr>
        <w:t> </w:t>
      </w:r>
      <w:r>
        <w:rPr>
          <w:sz w:val="12"/>
        </w:rPr>
        <w:t>THE</w:t>
      </w:r>
      <w:r>
        <w:rPr>
          <w:spacing w:val="33"/>
          <w:sz w:val="12"/>
        </w:rPr>
        <w:t> </w:t>
      </w:r>
      <w:r>
        <w:rPr>
          <w:sz w:val="12"/>
        </w:rPr>
        <w:t>IMPLIED</w:t>
      </w:r>
      <w:r>
        <w:rPr>
          <w:spacing w:val="33"/>
          <w:sz w:val="12"/>
        </w:rPr>
        <w:t> </w:t>
      </w:r>
      <w:r>
        <w:rPr>
          <w:sz w:val="12"/>
        </w:rPr>
        <w:t>WARRANTY</w:t>
      </w:r>
      <w:r>
        <w:rPr>
          <w:spacing w:val="34"/>
          <w:sz w:val="12"/>
        </w:rPr>
        <w:t> </w:t>
      </w:r>
      <w:r>
        <w:rPr>
          <w:sz w:val="12"/>
        </w:rPr>
        <w:t>OF</w:t>
      </w:r>
      <w:r>
        <w:rPr>
          <w:spacing w:val="33"/>
          <w:sz w:val="12"/>
        </w:rPr>
        <w:t> </w:t>
      </w:r>
      <w:r>
        <w:rPr>
          <w:sz w:val="12"/>
        </w:rPr>
        <w:t>MERCHANTABILITY,</w:t>
      </w:r>
      <w:r>
        <w:rPr>
          <w:spacing w:val="34"/>
          <w:sz w:val="12"/>
        </w:rPr>
        <w:t> </w:t>
      </w:r>
      <w:r>
        <w:rPr>
          <w:sz w:val="12"/>
        </w:rPr>
        <w:t>FITNESS</w:t>
      </w:r>
      <w:r>
        <w:rPr>
          <w:spacing w:val="34"/>
          <w:sz w:val="12"/>
        </w:rPr>
        <w:t> </w:t>
      </w:r>
      <w:r>
        <w:rPr>
          <w:sz w:val="12"/>
        </w:rPr>
        <w:t>FOR</w:t>
      </w:r>
      <w:r>
        <w:rPr>
          <w:spacing w:val="33"/>
          <w:sz w:val="12"/>
        </w:rPr>
        <w:t> </w:t>
      </w:r>
      <w:r>
        <w:rPr>
          <w:sz w:val="12"/>
        </w:rPr>
        <w:t>A</w:t>
      </w:r>
      <w:r>
        <w:rPr>
          <w:spacing w:val="33"/>
          <w:sz w:val="12"/>
        </w:rPr>
        <w:t> </w:t>
      </w:r>
      <w:r>
        <w:rPr>
          <w:sz w:val="12"/>
        </w:rPr>
        <w:t>PARTICULAR</w:t>
      </w:r>
      <w:r>
        <w:rPr>
          <w:spacing w:val="33"/>
          <w:sz w:val="12"/>
        </w:rPr>
        <w:t> </w:t>
      </w:r>
      <w:r>
        <w:rPr>
          <w:sz w:val="12"/>
        </w:rPr>
        <w:t>PURPOSE,</w:t>
      </w:r>
      <w:r>
        <w:rPr>
          <w:spacing w:val="34"/>
          <w:sz w:val="12"/>
        </w:rPr>
        <w:t> </w:t>
      </w:r>
      <w:r>
        <w:rPr>
          <w:sz w:val="12"/>
        </w:rPr>
        <w:t>OR</w:t>
      </w:r>
      <w:r>
        <w:rPr>
          <w:spacing w:val="33"/>
          <w:sz w:val="12"/>
        </w:rPr>
        <w:t> </w:t>
      </w:r>
      <w:r>
        <w:rPr>
          <w:sz w:val="12"/>
        </w:rPr>
        <w:t>NON-INFRINGEMENT.</w:t>
      </w:r>
      <w:r>
        <w:rPr>
          <w:spacing w:val="34"/>
          <w:sz w:val="12"/>
        </w:rPr>
        <w:t> </w:t>
      </w:r>
      <w:r>
        <w:rPr>
          <w:sz w:val="12"/>
        </w:rPr>
        <w:t>IN</w:t>
      </w:r>
      <w:r>
        <w:rPr>
          <w:spacing w:val="33"/>
          <w:sz w:val="12"/>
        </w:rPr>
        <w:t> </w:t>
      </w:r>
      <w:r>
        <w:rPr>
          <w:sz w:val="12"/>
        </w:rPr>
        <w:t>NO</w:t>
      </w:r>
      <w:r>
        <w:rPr>
          <w:spacing w:val="33"/>
          <w:sz w:val="12"/>
        </w:rPr>
        <w:t> </w:t>
      </w:r>
      <w:r>
        <w:rPr>
          <w:sz w:val="12"/>
        </w:rPr>
        <w:t>EVENT</w:t>
      </w:r>
      <w:r>
        <w:rPr>
          <w:spacing w:val="40"/>
          <w:sz w:val="12"/>
        </w:rPr>
        <w:t> </w:t>
      </w:r>
      <w:r>
        <w:rPr>
          <w:sz w:val="12"/>
        </w:rPr>
        <w:t>SHALL</w:t>
      </w:r>
      <w:r>
        <w:rPr>
          <w:spacing w:val="28"/>
          <w:sz w:val="12"/>
        </w:rPr>
        <w:t> </w:t>
      </w:r>
      <w:r>
        <w:rPr>
          <w:sz w:val="12"/>
        </w:rPr>
        <w:t>ATMEL</w:t>
      </w:r>
      <w:r>
        <w:rPr>
          <w:spacing w:val="28"/>
          <w:sz w:val="12"/>
        </w:rPr>
        <w:t> </w:t>
      </w:r>
      <w:r>
        <w:rPr>
          <w:sz w:val="12"/>
        </w:rPr>
        <w:t>BE</w:t>
      </w:r>
      <w:r>
        <w:rPr>
          <w:spacing w:val="28"/>
          <w:sz w:val="12"/>
        </w:rPr>
        <w:t> </w:t>
      </w:r>
      <w:r>
        <w:rPr>
          <w:sz w:val="12"/>
        </w:rPr>
        <w:t>LIABLE</w:t>
      </w:r>
      <w:r>
        <w:rPr>
          <w:spacing w:val="28"/>
          <w:sz w:val="12"/>
        </w:rPr>
        <w:t> </w:t>
      </w:r>
      <w:r>
        <w:rPr>
          <w:sz w:val="12"/>
        </w:rPr>
        <w:t>FOR</w:t>
      </w:r>
      <w:r>
        <w:rPr>
          <w:spacing w:val="28"/>
          <w:sz w:val="12"/>
        </w:rPr>
        <w:t> </w:t>
      </w:r>
      <w:r>
        <w:rPr>
          <w:sz w:val="12"/>
        </w:rPr>
        <w:t>ANY</w:t>
      </w:r>
      <w:r>
        <w:rPr>
          <w:spacing w:val="29"/>
          <w:sz w:val="12"/>
        </w:rPr>
        <w:t> </w:t>
      </w:r>
      <w:r>
        <w:rPr>
          <w:sz w:val="12"/>
        </w:rPr>
        <w:t>DIRECT,</w:t>
      </w:r>
      <w:r>
        <w:rPr>
          <w:spacing w:val="29"/>
          <w:sz w:val="12"/>
        </w:rPr>
        <w:t> </w:t>
      </w:r>
      <w:r>
        <w:rPr>
          <w:sz w:val="12"/>
        </w:rPr>
        <w:t>INDIRECT,</w:t>
      </w:r>
      <w:r>
        <w:rPr>
          <w:spacing w:val="29"/>
          <w:sz w:val="12"/>
        </w:rPr>
        <w:t> </w:t>
      </w:r>
      <w:r>
        <w:rPr>
          <w:sz w:val="12"/>
        </w:rPr>
        <w:t>CONSEQUENTIAL,</w:t>
      </w:r>
      <w:r>
        <w:rPr>
          <w:spacing w:val="29"/>
          <w:sz w:val="12"/>
        </w:rPr>
        <w:t> </w:t>
      </w:r>
      <w:r>
        <w:rPr>
          <w:sz w:val="12"/>
        </w:rPr>
        <w:t>PUNITIVE,</w:t>
      </w:r>
      <w:r>
        <w:rPr>
          <w:spacing w:val="28"/>
          <w:sz w:val="12"/>
        </w:rPr>
        <w:t> </w:t>
      </w:r>
      <w:r>
        <w:rPr>
          <w:sz w:val="12"/>
        </w:rPr>
        <w:t>SPECIAL</w:t>
      </w:r>
      <w:r>
        <w:rPr>
          <w:spacing w:val="28"/>
          <w:sz w:val="12"/>
        </w:rPr>
        <w:t> </w:t>
      </w:r>
      <w:r>
        <w:rPr>
          <w:sz w:val="12"/>
        </w:rPr>
        <w:t>OR</w:t>
      </w:r>
      <w:r>
        <w:rPr>
          <w:spacing w:val="26"/>
          <w:sz w:val="12"/>
        </w:rPr>
        <w:t> </w:t>
      </w:r>
      <w:r>
        <w:rPr>
          <w:sz w:val="12"/>
        </w:rPr>
        <w:t>INCIDENTAL</w:t>
      </w:r>
      <w:r>
        <w:rPr>
          <w:spacing w:val="28"/>
          <w:sz w:val="12"/>
        </w:rPr>
        <w:t> </w:t>
      </w:r>
      <w:r>
        <w:rPr>
          <w:sz w:val="12"/>
        </w:rPr>
        <w:t>DAMAGES</w:t>
      </w:r>
      <w:r>
        <w:rPr>
          <w:spacing w:val="28"/>
          <w:sz w:val="12"/>
        </w:rPr>
        <w:t> </w:t>
      </w:r>
      <w:r>
        <w:rPr>
          <w:sz w:val="12"/>
        </w:rPr>
        <w:t>(INCLUDING,</w:t>
      </w:r>
      <w:r>
        <w:rPr>
          <w:spacing w:val="29"/>
          <w:sz w:val="12"/>
        </w:rPr>
        <w:t> </w:t>
      </w:r>
      <w:r>
        <w:rPr>
          <w:sz w:val="12"/>
        </w:rPr>
        <w:t>WITHOUT</w:t>
      </w:r>
      <w:r>
        <w:rPr>
          <w:spacing w:val="28"/>
          <w:sz w:val="12"/>
        </w:rPr>
        <w:t> </w:t>
      </w:r>
      <w:r>
        <w:rPr>
          <w:sz w:val="12"/>
        </w:rPr>
        <w:t>LIMITATION,</w:t>
      </w:r>
      <w:r>
        <w:rPr>
          <w:spacing w:val="29"/>
          <w:sz w:val="12"/>
        </w:rPr>
        <w:t> </w:t>
      </w:r>
      <w:r>
        <w:rPr>
          <w:sz w:val="12"/>
        </w:rPr>
        <w:t>DAMAGES</w:t>
      </w:r>
      <w:r>
        <w:rPr>
          <w:spacing w:val="40"/>
          <w:sz w:val="12"/>
        </w:rPr>
        <w:t> </w:t>
      </w:r>
      <w:r>
        <w:rPr>
          <w:sz w:val="12"/>
        </w:rPr>
        <w:t>FOR</w:t>
      </w:r>
      <w:r>
        <w:rPr>
          <w:spacing w:val="13"/>
          <w:sz w:val="12"/>
        </w:rPr>
        <w:t> </w:t>
      </w:r>
      <w:r>
        <w:rPr>
          <w:sz w:val="12"/>
        </w:rPr>
        <w:t>LOSS</w:t>
      </w:r>
      <w:r>
        <w:rPr>
          <w:spacing w:val="13"/>
          <w:sz w:val="12"/>
        </w:rPr>
        <w:t> </w:t>
      </w:r>
      <w:r>
        <w:rPr>
          <w:sz w:val="12"/>
        </w:rPr>
        <w:t>AND</w:t>
      </w:r>
      <w:r>
        <w:rPr>
          <w:spacing w:val="13"/>
          <w:sz w:val="12"/>
        </w:rPr>
        <w:t> </w:t>
      </w:r>
      <w:r>
        <w:rPr>
          <w:sz w:val="12"/>
        </w:rPr>
        <w:t>PROFITS,</w:t>
      </w:r>
      <w:r>
        <w:rPr>
          <w:spacing w:val="13"/>
          <w:sz w:val="12"/>
        </w:rPr>
        <w:t> </w:t>
      </w:r>
      <w:r>
        <w:rPr>
          <w:sz w:val="12"/>
        </w:rPr>
        <w:t>BUSINESS</w:t>
      </w:r>
      <w:r>
        <w:rPr>
          <w:spacing w:val="14"/>
          <w:sz w:val="12"/>
        </w:rPr>
        <w:t> </w:t>
      </w:r>
      <w:r>
        <w:rPr>
          <w:sz w:val="12"/>
        </w:rPr>
        <w:t>INTERRUPTION,</w:t>
      </w:r>
      <w:r>
        <w:rPr>
          <w:spacing w:val="13"/>
          <w:sz w:val="12"/>
        </w:rPr>
        <w:t> </w:t>
      </w:r>
      <w:r>
        <w:rPr>
          <w:sz w:val="12"/>
        </w:rPr>
        <w:t>OR</w:t>
      </w:r>
      <w:r>
        <w:rPr>
          <w:spacing w:val="11"/>
          <w:sz w:val="12"/>
        </w:rPr>
        <w:t> </w:t>
      </w:r>
      <w:r>
        <w:rPr>
          <w:sz w:val="12"/>
        </w:rPr>
        <w:t>LOSS</w:t>
      </w:r>
      <w:r>
        <w:rPr>
          <w:spacing w:val="13"/>
          <w:sz w:val="12"/>
        </w:rPr>
        <w:t> </w:t>
      </w:r>
      <w:r>
        <w:rPr>
          <w:sz w:val="12"/>
        </w:rPr>
        <w:t>OF</w:t>
      </w:r>
      <w:r>
        <w:rPr>
          <w:spacing w:val="14"/>
          <w:sz w:val="12"/>
        </w:rPr>
        <w:t> </w:t>
      </w:r>
      <w:r>
        <w:rPr>
          <w:sz w:val="12"/>
        </w:rPr>
        <w:t>INFORMATION)</w:t>
      </w:r>
      <w:r>
        <w:rPr>
          <w:spacing w:val="13"/>
          <w:sz w:val="12"/>
        </w:rPr>
        <w:t> </w:t>
      </w:r>
      <w:r>
        <w:rPr>
          <w:sz w:val="12"/>
        </w:rPr>
        <w:t>ARISING</w:t>
      </w:r>
      <w:r>
        <w:rPr>
          <w:spacing w:val="14"/>
          <w:sz w:val="12"/>
        </w:rPr>
        <w:t> </w:t>
      </w:r>
      <w:r>
        <w:rPr>
          <w:sz w:val="12"/>
        </w:rPr>
        <w:t>OUT</w:t>
      </w:r>
      <w:r>
        <w:rPr>
          <w:spacing w:val="13"/>
          <w:sz w:val="12"/>
        </w:rPr>
        <w:t> </w:t>
      </w:r>
      <w:r>
        <w:rPr>
          <w:sz w:val="12"/>
        </w:rPr>
        <w:t>OF</w:t>
      </w:r>
      <w:r>
        <w:rPr>
          <w:spacing w:val="14"/>
          <w:sz w:val="12"/>
        </w:rPr>
        <w:t> </w:t>
      </w:r>
      <w:r>
        <w:rPr>
          <w:sz w:val="12"/>
        </w:rPr>
        <w:t>THE</w:t>
      </w:r>
      <w:r>
        <w:rPr>
          <w:spacing w:val="13"/>
          <w:sz w:val="12"/>
        </w:rPr>
        <w:t> </w:t>
      </w:r>
      <w:r>
        <w:rPr>
          <w:sz w:val="12"/>
        </w:rPr>
        <w:t>USE</w:t>
      </w:r>
      <w:r>
        <w:rPr>
          <w:spacing w:val="13"/>
          <w:sz w:val="12"/>
        </w:rPr>
        <w:t> </w:t>
      </w:r>
      <w:r>
        <w:rPr>
          <w:sz w:val="12"/>
        </w:rPr>
        <w:t>OR</w:t>
      </w:r>
      <w:r>
        <w:rPr>
          <w:spacing w:val="13"/>
          <w:sz w:val="12"/>
        </w:rPr>
        <w:t> </w:t>
      </w:r>
      <w:r>
        <w:rPr>
          <w:sz w:val="12"/>
        </w:rPr>
        <w:t>INABILITY</w:t>
      </w:r>
      <w:r>
        <w:rPr>
          <w:spacing w:val="13"/>
          <w:sz w:val="12"/>
        </w:rPr>
        <w:t> </w:t>
      </w:r>
      <w:r>
        <w:rPr>
          <w:sz w:val="12"/>
        </w:rPr>
        <w:t>TO</w:t>
      </w:r>
      <w:r>
        <w:rPr>
          <w:spacing w:val="14"/>
          <w:sz w:val="12"/>
        </w:rPr>
        <w:t> </w:t>
      </w:r>
      <w:r>
        <w:rPr>
          <w:sz w:val="12"/>
        </w:rPr>
        <w:t>USE</w:t>
      </w:r>
      <w:r>
        <w:rPr>
          <w:spacing w:val="14"/>
          <w:sz w:val="12"/>
        </w:rPr>
        <w:t> </w:t>
      </w:r>
      <w:r>
        <w:rPr>
          <w:sz w:val="12"/>
        </w:rPr>
        <w:t>THIS</w:t>
      </w:r>
      <w:r>
        <w:rPr>
          <w:spacing w:val="13"/>
          <w:sz w:val="12"/>
        </w:rPr>
        <w:t> </w:t>
      </w:r>
      <w:r>
        <w:rPr>
          <w:sz w:val="12"/>
        </w:rPr>
        <w:t>DOCUMENT,</w:t>
      </w:r>
      <w:r>
        <w:rPr>
          <w:spacing w:val="13"/>
          <w:sz w:val="12"/>
        </w:rPr>
        <w:t> </w:t>
      </w:r>
      <w:r>
        <w:rPr>
          <w:sz w:val="12"/>
        </w:rPr>
        <w:t>EVEN</w:t>
      </w:r>
      <w:r>
        <w:rPr>
          <w:spacing w:val="13"/>
          <w:sz w:val="12"/>
        </w:rPr>
        <w:t> </w:t>
      </w:r>
      <w:r>
        <w:rPr>
          <w:sz w:val="12"/>
        </w:rPr>
        <w:t>IF</w:t>
      </w:r>
      <w:r>
        <w:rPr>
          <w:spacing w:val="14"/>
          <w:sz w:val="12"/>
        </w:rPr>
        <w:t> </w:t>
      </w:r>
      <w:r>
        <w:rPr>
          <w:sz w:val="12"/>
        </w:rPr>
        <w:t>ATMEL</w:t>
      </w:r>
      <w:r>
        <w:rPr>
          <w:spacing w:val="13"/>
          <w:sz w:val="12"/>
        </w:rPr>
        <w:t> </w:t>
      </w:r>
      <w:r>
        <w:rPr>
          <w:sz w:val="12"/>
        </w:rPr>
        <w:t>HAS</w:t>
      </w:r>
    </w:p>
    <w:p>
      <w:pPr>
        <w:spacing w:line="242" w:lineRule="auto" w:before="3"/>
        <w:ind w:left="712" w:right="380" w:firstLine="0"/>
        <w:jc w:val="both"/>
        <w:rPr>
          <w:sz w:val="12"/>
        </w:rPr>
      </w:pPr>
      <w:r>
        <w:rPr>
          <w:sz w:val="12"/>
        </w:rPr>
        <w:t>BEEN</w:t>
      </w:r>
      <w:r>
        <w:rPr>
          <w:spacing w:val="30"/>
          <w:sz w:val="12"/>
        </w:rPr>
        <w:t> </w:t>
      </w:r>
      <w:r>
        <w:rPr>
          <w:sz w:val="12"/>
        </w:rPr>
        <w:t>ADVISED</w:t>
      </w:r>
      <w:r>
        <w:rPr>
          <w:spacing w:val="30"/>
          <w:sz w:val="12"/>
        </w:rPr>
        <w:t> </w:t>
      </w:r>
      <w:r>
        <w:rPr>
          <w:sz w:val="12"/>
        </w:rPr>
        <w:t>OF</w:t>
      </w:r>
      <w:r>
        <w:rPr>
          <w:spacing w:val="31"/>
          <w:sz w:val="12"/>
        </w:rPr>
        <w:t> </w:t>
      </w:r>
      <w:r>
        <w:rPr>
          <w:sz w:val="12"/>
        </w:rPr>
        <w:t>THE</w:t>
      </w:r>
      <w:r>
        <w:rPr>
          <w:spacing w:val="30"/>
          <w:sz w:val="12"/>
        </w:rPr>
        <w:t> </w:t>
      </w:r>
      <w:r>
        <w:rPr>
          <w:sz w:val="12"/>
        </w:rPr>
        <w:t>POSSIBILITY</w:t>
      </w:r>
      <w:r>
        <w:rPr>
          <w:spacing w:val="30"/>
          <w:sz w:val="12"/>
        </w:rPr>
        <w:t> </w:t>
      </w:r>
      <w:r>
        <w:rPr>
          <w:sz w:val="12"/>
        </w:rPr>
        <w:t>OF</w:t>
      </w:r>
      <w:r>
        <w:rPr>
          <w:spacing w:val="29"/>
          <w:sz w:val="12"/>
        </w:rPr>
        <w:t> </w:t>
      </w:r>
      <w:r>
        <w:rPr>
          <w:sz w:val="12"/>
        </w:rPr>
        <w:t>SUCH</w:t>
      </w:r>
      <w:r>
        <w:rPr>
          <w:spacing w:val="30"/>
          <w:sz w:val="12"/>
        </w:rPr>
        <w:t> </w:t>
      </w:r>
      <w:r>
        <w:rPr>
          <w:sz w:val="12"/>
        </w:rPr>
        <w:t>DAMAGES.</w:t>
      </w:r>
      <w:r>
        <w:rPr>
          <w:spacing w:val="31"/>
          <w:sz w:val="12"/>
        </w:rPr>
        <w:t> </w:t>
      </w:r>
      <w:r>
        <w:rPr>
          <w:sz w:val="12"/>
        </w:rPr>
        <w:t>Atmel</w:t>
      </w:r>
      <w:r>
        <w:rPr>
          <w:spacing w:val="30"/>
          <w:sz w:val="12"/>
        </w:rPr>
        <w:t> </w:t>
      </w:r>
      <w:r>
        <w:rPr>
          <w:sz w:val="12"/>
        </w:rPr>
        <w:t>makes</w:t>
      </w:r>
      <w:r>
        <w:rPr>
          <w:spacing w:val="31"/>
          <w:sz w:val="12"/>
        </w:rPr>
        <w:t> </w:t>
      </w:r>
      <w:r>
        <w:rPr>
          <w:sz w:val="12"/>
        </w:rPr>
        <w:t>no</w:t>
      </w:r>
      <w:r>
        <w:rPr>
          <w:spacing w:val="30"/>
          <w:sz w:val="12"/>
        </w:rPr>
        <w:t> </w:t>
      </w:r>
      <w:r>
        <w:rPr>
          <w:sz w:val="12"/>
        </w:rPr>
        <w:t>representations</w:t>
      </w:r>
      <w:r>
        <w:rPr>
          <w:spacing w:val="31"/>
          <w:sz w:val="12"/>
        </w:rPr>
        <w:t> </w:t>
      </w:r>
      <w:r>
        <w:rPr>
          <w:sz w:val="12"/>
        </w:rPr>
        <w:t>or</w:t>
      </w:r>
      <w:r>
        <w:rPr>
          <w:spacing w:val="30"/>
          <w:sz w:val="12"/>
        </w:rPr>
        <w:t> </w:t>
      </w:r>
      <w:r>
        <w:rPr>
          <w:sz w:val="12"/>
        </w:rPr>
        <w:t>warranties</w:t>
      </w:r>
      <w:r>
        <w:rPr>
          <w:spacing w:val="31"/>
          <w:sz w:val="12"/>
        </w:rPr>
        <w:t> </w:t>
      </w:r>
      <w:r>
        <w:rPr>
          <w:sz w:val="12"/>
        </w:rPr>
        <w:t>with</w:t>
      </w:r>
      <w:r>
        <w:rPr>
          <w:spacing w:val="30"/>
          <w:sz w:val="12"/>
        </w:rPr>
        <w:t> </w:t>
      </w:r>
      <w:r>
        <w:rPr>
          <w:sz w:val="12"/>
        </w:rPr>
        <w:t>respect</w:t>
      </w:r>
      <w:r>
        <w:rPr>
          <w:spacing w:val="30"/>
          <w:sz w:val="12"/>
        </w:rPr>
        <w:t> </w:t>
      </w:r>
      <w:r>
        <w:rPr>
          <w:sz w:val="12"/>
        </w:rPr>
        <w:t>to</w:t>
      </w:r>
      <w:r>
        <w:rPr>
          <w:spacing w:val="30"/>
          <w:sz w:val="12"/>
        </w:rPr>
        <w:t> </w:t>
      </w:r>
      <w:r>
        <w:rPr>
          <w:sz w:val="12"/>
        </w:rPr>
        <w:t>the</w:t>
      </w:r>
      <w:r>
        <w:rPr>
          <w:spacing w:val="31"/>
          <w:sz w:val="12"/>
        </w:rPr>
        <w:t> </w:t>
      </w:r>
      <w:r>
        <w:rPr>
          <w:sz w:val="12"/>
        </w:rPr>
        <w:t>accuracy</w:t>
      </w:r>
      <w:r>
        <w:rPr>
          <w:spacing w:val="31"/>
          <w:sz w:val="12"/>
        </w:rPr>
        <w:t> </w:t>
      </w:r>
      <w:r>
        <w:rPr>
          <w:sz w:val="12"/>
        </w:rPr>
        <w:t>or</w:t>
      </w:r>
      <w:r>
        <w:rPr>
          <w:spacing w:val="30"/>
          <w:sz w:val="12"/>
        </w:rPr>
        <w:t> </w:t>
      </w:r>
      <w:r>
        <w:rPr>
          <w:sz w:val="12"/>
        </w:rPr>
        <w:t>completeness</w:t>
      </w:r>
      <w:r>
        <w:rPr>
          <w:spacing w:val="31"/>
          <w:sz w:val="12"/>
        </w:rPr>
        <w:t> </w:t>
      </w:r>
      <w:r>
        <w:rPr>
          <w:sz w:val="12"/>
        </w:rPr>
        <w:t>of</w:t>
      </w:r>
      <w:r>
        <w:rPr>
          <w:spacing w:val="31"/>
          <w:sz w:val="12"/>
        </w:rPr>
        <w:t> </w:t>
      </w:r>
      <w:r>
        <w:rPr>
          <w:sz w:val="12"/>
        </w:rPr>
        <w:t>the</w:t>
      </w:r>
      <w:r>
        <w:rPr>
          <w:spacing w:val="30"/>
          <w:sz w:val="12"/>
        </w:rPr>
        <w:t> </w:t>
      </w:r>
      <w:r>
        <w:rPr>
          <w:sz w:val="12"/>
        </w:rPr>
        <w:t>contents</w:t>
      </w:r>
      <w:r>
        <w:rPr>
          <w:spacing w:val="31"/>
          <w:sz w:val="12"/>
        </w:rPr>
        <w:t> </w:t>
      </w:r>
      <w:r>
        <w:rPr>
          <w:sz w:val="12"/>
        </w:rPr>
        <w:t>of</w:t>
      </w:r>
      <w:r>
        <w:rPr>
          <w:spacing w:val="30"/>
          <w:sz w:val="12"/>
        </w:rPr>
        <w:t> </w:t>
      </w:r>
      <w:r>
        <w:rPr>
          <w:sz w:val="12"/>
        </w:rPr>
        <w:t>this</w:t>
      </w:r>
      <w:r>
        <w:rPr>
          <w:spacing w:val="40"/>
          <w:sz w:val="12"/>
        </w:rPr>
        <w:t> </w:t>
      </w:r>
      <w:r>
        <w:rPr>
          <w:sz w:val="12"/>
        </w:rPr>
        <w:t>document and reserves the right to make changes to specifications and products descriptions at any time without notice. Atmel does not make any commitment to update the information</w:t>
      </w:r>
      <w:r>
        <w:rPr>
          <w:spacing w:val="40"/>
          <w:sz w:val="12"/>
        </w:rPr>
        <w:t> </w:t>
      </w:r>
      <w:r>
        <w:rPr>
          <w:sz w:val="12"/>
        </w:rPr>
        <w:t>contained</w:t>
      </w:r>
      <w:r>
        <w:rPr>
          <w:spacing w:val="37"/>
          <w:sz w:val="12"/>
        </w:rPr>
        <w:t> </w:t>
      </w:r>
      <w:r>
        <w:rPr>
          <w:sz w:val="12"/>
        </w:rPr>
        <w:t>herein.</w:t>
      </w:r>
      <w:r>
        <w:rPr>
          <w:spacing w:val="37"/>
          <w:sz w:val="12"/>
        </w:rPr>
        <w:t> </w:t>
      </w:r>
      <w:r>
        <w:rPr>
          <w:sz w:val="12"/>
        </w:rPr>
        <w:t>Unless</w:t>
      </w:r>
      <w:r>
        <w:rPr>
          <w:spacing w:val="37"/>
          <w:sz w:val="12"/>
        </w:rPr>
        <w:t> </w:t>
      </w:r>
      <w:r>
        <w:rPr>
          <w:sz w:val="12"/>
        </w:rPr>
        <w:t>specifically</w:t>
      </w:r>
      <w:r>
        <w:rPr>
          <w:spacing w:val="37"/>
          <w:sz w:val="12"/>
        </w:rPr>
        <w:t> </w:t>
      </w:r>
      <w:r>
        <w:rPr>
          <w:sz w:val="12"/>
        </w:rPr>
        <w:t>provided</w:t>
      </w:r>
      <w:r>
        <w:rPr>
          <w:spacing w:val="37"/>
          <w:sz w:val="12"/>
        </w:rPr>
        <w:t> </w:t>
      </w:r>
      <w:r>
        <w:rPr>
          <w:sz w:val="12"/>
        </w:rPr>
        <w:t>otherwise,</w:t>
      </w:r>
      <w:r>
        <w:rPr>
          <w:spacing w:val="38"/>
          <w:sz w:val="12"/>
        </w:rPr>
        <w:t> </w:t>
      </w:r>
      <w:r>
        <w:rPr>
          <w:sz w:val="12"/>
        </w:rPr>
        <w:t>Atmel</w:t>
      </w:r>
      <w:r>
        <w:rPr>
          <w:spacing w:val="37"/>
          <w:sz w:val="12"/>
        </w:rPr>
        <w:t> </w:t>
      </w:r>
      <w:r>
        <w:rPr>
          <w:sz w:val="12"/>
        </w:rPr>
        <w:t>products</w:t>
      </w:r>
      <w:r>
        <w:rPr>
          <w:spacing w:val="36"/>
          <w:sz w:val="12"/>
        </w:rPr>
        <w:t> </w:t>
      </w:r>
      <w:r>
        <w:rPr>
          <w:sz w:val="12"/>
        </w:rPr>
        <w:t>are</w:t>
      </w:r>
      <w:r>
        <w:rPr>
          <w:spacing w:val="37"/>
          <w:sz w:val="12"/>
        </w:rPr>
        <w:t> </w:t>
      </w:r>
      <w:r>
        <w:rPr>
          <w:sz w:val="12"/>
        </w:rPr>
        <w:t>not</w:t>
      </w:r>
      <w:r>
        <w:rPr>
          <w:spacing w:val="37"/>
          <w:sz w:val="12"/>
        </w:rPr>
        <w:t> </w:t>
      </w:r>
      <w:r>
        <w:rPr>
          <w:sz w:val="12"/>
        </w:rPr>
        <w:t>suitable</w:t>
      </w:r>
      <w:r>
        <w:rPr>
          <w:spacing w:val="37"/>
          <w:sz w:val="12"/>
        </w:rPr>
        <w:t> </w:t>
      </w:r>
      <w:r>
        <w:rPr>
          <w:sz w:val="12"/>
        </w:rPr>
        <w:t>for,</w:t>
      </w:r>
      <w:r>
        <w:rPr>
          <w:spacing w:val="38"/>
          <w:sz w:val="12"/>
        </w:rPr>
        <w:t> </w:t>
      </w:r>
      <w:r>
        <w:rPr>
          <w:sz w:val="12"/>
        </w:rPr>
        <w:t>and</w:t>
      </w:r>
      <w:r>
        <w:rPr>
          <w:spacing w:val="37"/>
          <w:sz w:val="12"/>
        </w:rPr>
        <w:t> </w:t>
      </w:r>
      <w:r>
        <w:rPr>
          <w:sz w:val="12"/>
        </w:rPr>
        <w:t>shall</w:t>
      </w:r>
      <w:r>
        <w:rPr>
          <w:spacing w:val="37"/>
          <w:sz w:val="12"/>
        </w:rPr>
        <w:t> </w:t>
      </w:r>
      <w:r>
        <w:rPr>
          <w:sz w:val="12"/>
        </w:rPr>
        <w:t>not</w:t>
      </w:r>
      <w:r>
        <w:rPr>
          <w:spacing w:val="37"/>
          <w:sz w:val="12"/>
        </w:rPr>
        <w:t> </w:t>
      </w:r>
      <w:r>
        <w:rPr>
          <w:sz w:val="12"/>
        </w:rPr>
        <w:t>be</w:t>
      </w:r>
      <w:r>
        <w:rPr>
          <w:spacing w:val="38"/>
          <w:sz w:val="12"/>
        </w:rPr>
        <w:t> </w:t>
      </w:r>
      <w:r>
        <w:rPr>
          <w:sz w:val="12"/>
        </w:rPr>
        <w:t>used</w:t>
      </w:r>
      <w:r>
        <w:rPr>
          <w:spacing w:val="37"/>
          <w:sz w:val="12"/>
        </w:rPr>
        <w:t> </w:t>
      </w:r>
      <w:r>
        <w:rPr>
          <w:sz w:val="12"/>
        </w:rPr>
        <w:t>in,</w:t>
      </w:r>
      <w:r>
        <w:rPr>
          <w:spacing w:val="37"/>
          <w:sz w:val="12"/>
        </w:rPr>
        <w:t> </w:t>
      </w:r>
      <w:r>
        <w:rPr>
          <w:sz w:val="12"/>
        </w:rPr>
        <w:t>automotive</w:t>
      </w:r>
      <w:r>
        <w:rPr>
          <w:spacing w:val="37"/>
          <w:sz w:val="12"/>
        </w:rPr>
        <w:t> </w:t>
      </w:r>
      <w:r>
        <w:rPr>
          <w:sz w:val="12"/>
        </w:rPr>
        <w:t>applications.</w:t>
      </w:r>
      <w:r>
        <w:rPr>
          <w:spacing w:val="37"/>
          <w:sz w:val="12"/>
        </w:rPr>
        <w:t> </w:t>
      </w:r>
      <w:r>
        <w:rPr>
          <w:sz w:val="12"/>
        </w:rPr>
        <w:t>Atmel</w:t>
      </w:r>
      <w:r>
        <w:rPr>
          <w:spacing w:val="37"/>
          <w:sz w:val="12"/>
        </w:rPr>
        <w:t> </w:t>
      </w:r>
      <w:r>
        <w:rPr>
          <w:sz w:val="12"/>
        </w:rPr>
        <w:t>products</w:t>
      </w:r>
      <w:r>
        <w:rPr>
          <w:spacing w:val="37"/>
          <w:sz w:val="12"/>
        </w:rPr>
        <w:t> </w:t>
      </w:r>
      <w:r>
        <w:rPr>
          <w:sz w:val="12"/>
        </w:rPr>
        <w:t>are</w:t>
      </w:r>
      <w:r>
        <w:rPr>
          <w:spacing w:val="37"/>
          <w:sz w:val="12"/>
        </w:rPr>
        <w:t> </w:t>
      </w:r>
      <w:r>
        <w:rPr>
          <w:sz w:val="12"/>
        </w:rPr>
        <w:t>not</w:t>
      </w:r>
      <w:r>
        <w:rPr>
          <w:spacing w:val="37"/>
          <w:sz w:val="12"/>
        </w:rPr>
        <w:t> </w:t>
      </w:r>
      <w:r>
        <w:rPr>
          <w:sz w:val="12"/>
        </w:rPr>
        <w:t>intended,</w:t>
      </w:r>
      <w:r>
        <w:rPr>
          <w:spacing w:val="40"/>
          <w:sz w:val="12"/>
        </w:rPr>
        <w:t> </w:t>
      </w:r>
      <w:r>
        <w:rPr>
          <w:sz w:val="12"/>
        </w:rPr>
        <w:t>authorized,</w:t>
      </w:r>
      <w:r>
        <w:rPr>
          <w:spacing w:val="23"/>
          <w:sz w:val="12"/>
        </w:rPr>
        <w:t> </w:t>
      </w:r>
      <w:r>
        <w:rPr>
          <w:sz w:val="12"/>
        </w:rPr>
        <w:t>or</w:t>
      </w:r>
      <w:r>
        <w:rPr>
          <w:spacing w:val="22"/>
          <w:sz w:val="12"/>
        </w:rPr>
        <w:t> </w:t>
      </w:r>
      <w:r>
        <w:rPr>
          <w:sz w:val="12"/>
        </w:rPr>
        <w:t>warranted</w:t>
      </w:r>
      <w:r>
        <w:rPr>
          <w:spacing w:val="22"/>
          <w:sz w:val="12"/>
        </w:rPr>
        <w:t> </w:t>
      </w:r>
      <w:r>
        <w:rPr>
          <w:sz w:val="12"/>
        </w:rPr>
        <w:t>for</w:t>
      </w:r>
      <w:r>
        <w:rPr>
          <w:spacing w:val="22"/>
          <w:sz w:val="12"/>
        </w:rPr>
        <w:t> </w:t>
      </w:r>
      <w:r>
        <w:rPr>
          <w:sz w:val="12"/>
        </w:rPr>
        <w:t>use</w:t>
      </w:r>
      <w:r>
        <w:rPr>
          <w:spacing w:val="23"/>
          <w:sz w:val="12"/>
        </w:rPr>
        <w:t> </w:t>
      </w:r>
      <w:r>
        <w:rPr>
          <w:sz w:val="12"/>
        </w:rPr>
        <w:t>as</w:t>
      </w:r>
      <w:r>
        <w:rPr>
          <w:spacing w:val="22"/>
          <w:sz w:val="12"/>
        </w:rPr>
        <w:t> </w:t>
      </w:r>
      <w:r>
        <w:rPr>
          <w:sz w:val="12"/>
        </w:rPr>
        <w:t>components</w:t>
      </w:r>
      <w:r>
        <w:rPr>
          <w:spacing w:val="23"/>
          <w:sz w:val="12"/>
        </w:rPr>
        <w:t> </w:t>
      </w:r>
      <w:r>
        <w:rPr>
          <w:sz w:val="12"/>
        </w:rPr>
        <w:t>in</w:t>
      </w:r>
      <w:r>
        <w:rPr>
          <w:spacing w:val="25"/>
          <w:sz w:val="12"/>
        </w:rPr>
        <w:t> </w:t>
      </w:r>
      <w:r>
        <w:rPr>
          <w:sz w:val="12"/>
        </w:rPr>
        <w:t>applications</w:t>
      </w:r>
      <w:r>
        <w:rPr>
          <w:spacing w:val="23"/>
          <w:sz w:val="12"/>
        </w:rPr>
        <w:t> </w:t>
      </w:r>
      <w:r>
        <w:rPr>
          <w:sz w:val="12"/>
        </w:rPr>
        <w:t>intended</w:t>
      </w:r>
      <w:r>
        <w:rPr>
          <w:spacing w:val="22"/>
          <w:sz w:val="12"/>
        </w:rPr>
        <w:t> </w:t>
      </w:r>
      <w:r>
        <w:rPr>
          <w:sz w:val="12"/>
        </w:rPr>
        <w:t>to</w:t>
      </w:r>
      <w:r>
        <w:rPr>
          <w:spacing w:val="22"/>
          <w:sz w:val="12"/>
        </w:rPr>
        <w:t> </w:t>
      </w:r>
      <w:r>
        <w:rPr>
          <w:sz w:val="12"/>
        </w:rPr>
        <w:t>support</w:t>
      </w:r>
      <w:r>
        <w:rPr>
          <w:spacing w:val="22"/>
          <w:sz w:val="12"/>
        </w:rPr>
        <w:t> </w:t>
      </w:r>
      <w:r>
        <w:rPr>
          <w:sz w:val="12"/>
        </w:rPr>
        <w:t>or</w:t>
      </w:r>
      <w:r>
        <w:rPr>
          <w:spacing w:val="22"/>
          <w:sz w:val="12"/>
        </w:rPr>
        <w:t> </w:t>
      </w:r>
      <w:r>
        <w:rPr>
          <w:sz w:val="12"/>
        </w:rPr>
        <w:t>sustain</w:t>
      </w:r>
      <w:r>
        <w:rPr>
          <w:spacing w:val="22"/>
          <w:sz w:val="12"/>
        </w:rPr>
        <w:t> </w:t>
      </w:r>
      <w:r>
        <w:rPr>
          <w:sz w:val="12"/>
        </w:rPr>
        <w:t>life.</w:t>
      </w:r>
    </w:p>
    <w:p>
      <w:pPr>
        <w:spacing w:line="244" w:lineRule="auto" w:before="103"/>
        <w:ind w:left="712" w:right="381" w:firstLine="0"/>
        <w:jc w:val="both"/>
        <w:rPr>
          <w:sz w:val="12"/>
        </w:rPr>
      </w:pPr>
      <w:r>
        <w:rPr>
          <w:sz w:val="12"/>
        </w:rPr>
        <w:t>SAFETY-CRITICAL,</w:t>
      </w:r>
      <w:r>
        <w:rPr>
          <w:spacing w:val="19"/>
          <w:sz w:val="12"/>
        </w:rPr>
        <w:t> </w:t>
      </w:r>
      <w:r>
        <w:rPr>
          <w:sz w:val="12"/>
        </w:rPr>
        <w:t>MILITARY,</w:t>
      </w:r>
      <w:r>
        <w:rPr>
          <w:spacing w:val="19"/>
          <w:sz w:val="12"/>
        </w:rPr>
        <w:t> </w:t>
      </w:r>
      <w:r>
        <w:rPr>
          <w:sz w:val="12"/>
        </w:rPr>
        <w:t>AND</w:t>
      </w:r>
      <w:r>
        <w:rPr>
          <w:spacing w:val="18"/>
          <w:sz w:val="12"/>
        </w:rPr>
        <w:t> </w:t>
      </w:r>
      <w:r>
        <w:rPr>
          <w:sz w:val="12"/>
        </w:rPr>
        <w:t>AUTOMOTIVE</w:t>
      </w:r>
      <w:r>
        <w:rPr>
          <w:spacing w:val="19"/>
          <w:sz w:val="12"/>
        </w:rPr>
        <w:t> </w:t>
      </w:r>
      <w:r>
        <w:rPr>
          <w:sz w:val="12"/>
        </w:rPr>
        <w:t>APPLICATIONS</w:t>
      </w:r>
      <w:r>
        <w:rPr>
          <w:spacing w:val="18"/>
          <w:sz w:val="12"/>
        </w:rPr>
        <w:t> </w:t>
      </w:r>
      <w:r>
        <w:rPr>
          <w:sz w:val="12"/>
        </w:rPr>
        <w:t>DISCLAIMER:</w:t>
      </w:r>
      <w:r>
        <w:rPr>
          <w:spacing w:val="21"/>
          <w:sz w:val="12"/>
        </w:rPr>
        <w:t> </w:t>
      </w:r>
      <w:r>
        <w:rPr>
          <w:sz w:val="12"/>
        </w:rPr>
        <w:t>Atmel</w:t>
      </w:r>
      <w:r>
        <w:rPr>
          <w:spacing w:val="18"/>
          <w:sz w:val="12"/>
        </w:rPr>
        <w:t> </w:t>
      </w:r>
      <w:r>
        <w:rPr>
          <w:sz w:val="12"/>
        </w:rPr>
        <w:t>products</w:t>
      </w:r>
      <w:r>
        <w:rPr>
          <w:spacing w:val="18"/>
          <w:sz w:val="12"/>
        </w:rPr>
        <w:t> </w:t>
      </w:r>
      <w:r>
        <w:rPr>
          <w:sz w:val="12"/>
        </w:rPr>
        <w:t>are</w:t>
      </w:r>
      <w:r>
        <w:rPr>
          <w:spacing w:val="21"/>
          <w:sz w:val="12"/>
        </w:rPr>
        <w:t> </w:t>
      </w:r>
      <w:r>
        <w:rPr>
          <w:sz w:val="12"/>
        </w:rPr>
        <w:t>not</w:t>
      </w:r>
      <w:r>
        <w:rPr>
          <w:spacing w:val="18"/>
          <w:sz w:val="12"/>
        </w:rPr>
        <w:t> </w:t>
      </w:r>
      <w:r>
        <w:rPr>
          <w:sz w:val="12"/>
        </w:rPr>
        <w:t>designed</w:t>
      </w:r>
      <w:r>
        <w:rPr>
          <w:spacing w:val="18"/>
          <w:sz w:val="12"/>
        </w:rPr>
        <w:t> </w:t>
      </w:r>
      <w:r>
        <w:rPr>
          <w:sz w:val="12"/>
        </w:rPr>
        <w:t>for</w:t>
      </w:r>
      <w:r>
        <w:rPr>
          <w:spacing w:val="19"/>
          <w:sz w:val="12"/>
        </w:rPr>
        <w:t> </w:t>
      </w:r>
      <w:r>
        <w:rPr>
          <w:sz w:val="12"/>
        </w:rPr>
        <w:t>and</w:t>
      </w:r>
      <w:r>
        <w:rPr>
          <w:spacing w:val="18"/>
          <w:sz w:val="12"/>
        </w:rPr>
        <w:t> </w:t>
      </w:r>
      <w:r>
        <w:rPr>
          <w:sz w:val="12"/>
        </w:rPr>
        <w:t>will</w:t>
      </w:r>
      <w:r>
        <w:rPr>
          <w:spacing w:val="18"/>
          <w:sz w:val="12"/>
        </w:rPr>
        <w:t> </w:t>
      </w:r>
      <w:r>
        <w:rPr>
          <w:sz w:val="12"/>
        </w:rPr>
        <w:t>not</w:t>
      </w:r>
      <w:r>
        <w:rPr>
          <w:spacing w:val="19"/>
          <w:sz w:val="12"/>
        </w:rPr>
        <w:t> </w:t>
      </w:r>
      <w:r>
        <w:rPr>
          <w:sz w:val="12"/>
        </w:rPr>
        <w:t>be</w:t>
      </w:r>
      <w:r>
        <w:rPr>
          <w:spacing w:val="21"/>
          <w:sz w:val="12"/>
        </w:rPr>
        <w:t> </w:t>
      </w:r>
      <w:r>
        <w:rPr>
          <w:sz w:val="12"/>
        </w:rPr>
        <w:t>used</w:t>
      </w:r>
      <w:r>
        <w:rPr>
          <w:spacing w:val="21"/>
          <w:sz w:val="12"/>
        </w:rPr>
        <w:t> </w:t>
      </w:r>
      <w:r>
        <w:rPr>
          <w:sz w:val="12"/>
        </w:rPr>
        <w:t>in</w:t>
      </w:r>
      <w:r>
        <w:rPr>
          <w:spacing w:val="19"/>
          <w:sz w:val="12"/>
        </w:rPr>
        <w:t> </w:t>
      </w:r>
      <w:r>
        <w:rPr>
          <w:sz w:val="12"/>
        </w:rPr>
        <w:t>connection</w:t>
      </w:r>
      <w:r>
        <w:rPr>
          <w:spacing w:val="18"/>
          <w:sz w:val="12"/>
        </w:rPr>
        <w:t> </w:t>
      </w:r>
      <w:r>
        <w:rPr>
          <w:sz w:val="12"/>
        </w:rPr>
        <w:t>with</w:t>
      </w:r>
      <w:r>
        <w:rPr>
          <w:spacing w:val="18"/>
          <w:sz w:val="12"/>
        </w:rPr>
        <w:t> </w:t>
      </w:r>
      <w:r>
        <w:rPr>
          <w:sz w:val="12"/>
        </w:rPr>
        <w:t>any</w:t>
      </w:r>
      <w:r>
        <w:rPr>
          <w:spacing w:val="19"/>
          <w:sz w:val="12"/>
        </w:rPr>
        <w:t> </w:t>
      </w:r>
      <w:r>
        <w:rPr>
          <w:sz w:val="12"/>
        </w:rPr>
        <w:t>applications</w:t>
      </w:r>
      <w:r>
        <w:rPr>
          <w:spacing w:val="18"/>
          <w:sz w:val="12"/>
        </w:rPr>
        <w:t> </w:t>
      </w:r>
      <w:r>
        <w:rPr>
          <w:sz w:val="12"/>
        </w:rPr>
        <w:t>where</w:t>
      </w:r>
      <w:r>
        <w:rPr>
          <w:spacing w:val="40"/>
          <w:sz w:val="12"/>
        </w:rPr>
        <w:t> </w:t>
      </w:r>
      <w:r>
        <w:rPr>
          <w:sz w:val="12"/>
        </w:rPr>
        <w:t>the</w:t>
      </w:r>
      <w:r>
        <w:rPr>
          <w:spacing w:val="37"/>
          <w:sz w:val="12"/>
        </w:rPr>
        <w:t> </w:t>
      </w:r>
      <w:r>
        <w:rPr>
          <w:sz w:val="12"/>
        </w:rPr>
        <w:t>failure</w:t>
      </w:r>
      <w:r>
        <w:rPr>
          <w:spacing w:val="37"/>
          <w:sz w:val="12"/>
        </w:rPr>
        <w:t> </w:t>
      </w:r>
      <w:r>
        <w:rPr>
          <w:sz w:val="12"/>
        </w:rPr>
        <w:t>of</w:t>
      </w:r>
      <w:r>
        <w:rPr>
          <w:spacing w:val="37"/>
          <w:sz w:val="12"/>
        </w:rPr>
        <w:t> </w:t>
      </w:r>
      <w:r>
        <w:rPr>
          <w:sz w:val="12"/>
        </w:rPr>
        <w:t>such</w:t>
      </w:r>
      <w:r>
        <w:rPr>
          <w:spacing w:val="35"/>
          <w:sz w:val="12"/>
        </w:rPr>
        <w:t> </w:t>
      </w:r>
      <w:r>
        <w:rPr>
          <w:sz w:val="12"/>
        </w:rPr>
        <w:t>products</w:t>
      </w:r>
      <w:r>
        <w:rPr>
          <w:spacing w:val="36"/>
          <w:sz w:val="12"/>
        </w:rPr>
        <w:t> </w:t>
      </w:r>
      <w:r>
        <w:rPr>
          <w:sz w:val="12"/>
        </w:rPr>
        <w:t>would</w:t>
      </w:r>
      <w:r>
        <w:rPr>
          <w:spacing w:val="37"/>
          <w:sz w:val="12"/>
        </w:rPr>
        <w:t> </w:t>
      </w:r>
      <w:r>
        <w:rPr>
          <w:sz w:val="12"/>
        </w:rPr>
        <w:t>reasonably</w:t>
      </w:r>
      <w:r>
        <w:rPr>
          <w:spacing w:val="36"/>
          <w:sz w:val="12"/>
        </w:rPr>
        <w:t> </w:t>
      </w:r>
      <w:r>
        <w:rPr>
          <w:sz w:val="12"/>
        </w:rPr>
        <w:t>be</w:t>
      </w:r>
      <w:r>
        <w:rPr>
          <w:spacing w:val="37"/>
          <w:sz w:val="12"/>
        </w:rPr>
        <w:t> </w:t>
      </w:r>
      <w:r>
        <w:rPr>
          <w:sz w:val="12"/>
        </w:rPr>
        <w:t>expected</w:t>
      </w:r>
      <w:r>
        <w:rPr>
          <w:spacing w:val="37"/>
          <w:sz w:val="12"/>
        </w:rPr>
        <w:t> </w:t>
      </w:r>
      <w:r>
        <w:rPr>
          <w:sz w:val="12"/>
        </w:rPr>
        <w:t>to</w:t>
      </w:r>
      <w:r>
        <w:rPr>
          <w:spacing w:val="37"/>
          <w:sz w:val="12"/>
        </w:rPr>
        <w:t> </w:t>
      </w:r>
      <w:r>
        <w:rPr>
          <w:sz w:val="12"/>
        </w:rPr>
        <w:t>result</w:t>
      </w:r>
      <w:r>
        <w:rPr>
          <w:spacing w:val="36"/>
          <w:sz w:val="12"/>
        </w:rPr>
        <w:t> </w:t>
      </w:r>
      <w:r>
        <w:rPr>
          <w:sz w:val="12"/>
        </w:rPr>
        <w:t>in</w:t>
      </w:r>
      <w:r>
        <w:rPr>
          <w:spacing w:val="36"/>
          <w:sz w:val="12"/>
        </w:rPr>
        <w:t> </w:t>
      </w:r>
      <w:r>
        <w:rPr>
          <w:sz w:val="12"/>
        </w:rPr>
        <w:t>significant</w:t>
      </w:r>
      <w:r>
        <w:rPr>
          <w:spacing w:val="36"/>
          <w:sz w:val="12"/>
        </w:rPr>
        <w:t> </w:t>
      </w:r>
      <w:r>
        <w:rPr>
          <w:sz w:val="12"/>
        </w:rPr>
        <w:t>personal</w:t>
      </w:r>
      <w:r>
        <w:rPr>
          <w:spacing w:val="35"/>
          <w:sz w:val="12"/>
        </w:rPr>
        <w:t> </w:t>
      </w:r>
      <w:r>
        <w:rPr>
          <w:sz w:val="12"/>
        </w:rPr>
        <w:t>injury</w:t>
      </w:r>
      <w:r>
        <w:rPr>
          <w:spacing w:val="36"/>
          <w:sz w:val="12"/>
        </w:rPr>
        <w:t> </w:t>
      </w:r>
      <w:r>
        <w:rPr>
          <w:sz w:val="12"/>
        </w:rPr>
        <w:t>or</w:t>
      </w:r>
      <w:r>
        <w:rPr>
          <w:spacing w:val="37"/>
          <w:sz w:val="12"/>
        </w:rPr>
        <w:t> </w:t>
      </w:r>
      <w:r>
        <w:rPr>
          <w:sz w:val="12"/>
        </w:rPr>
        <w:t>death</w:t>
      </w:r>
      <w:r>
        <w:rPr>
          <w:spacing w:val="37"/>
          <w:sz w:val="12"/>
        </w:rPr>
        <w:t> </w:t>
      </w:r>
      <w:r>
        <w:rPr>
          <w:sz w:val="12"/>
        </w:rPr>
        <w:t>(“Safety-Critical</w:t>
      </w:r>
      <w:r>
        <w:rPr>
          <w:spacing w:val="35"/>
          <w:sz w:val="12"/>
        </w:rPr>
        <w:t> </w:t>
      </w:r>
      <w:r>
        <w:rPr>
          <w:sz w:val="12"/>
        </w:rPr>
        <w:t>Applications”)</w:t>
      </w:r>
      <w:r>
        <w:rPr>
          <w:spacing w:val="35"/>
          <w:sz w:val="12"/>
        </w:rPr>
        <w:t> </w:t>
      </w:r>
      <w:r>
        <w:rPr>
          <w:sz w:val="12"/>
        </w:rPr>
        <w:t>without</w:t>
      </w:r>
      <w:r>
        <w:rPr>
          <w:spacing w:val="37"/>
          <w:sz w:val="12"/>
        </w:rPr>
        <w:t> </w:t>
      </w:r>
      <w:r>
        <w:rPr>
          <w:sz w:val="12"/>
        </w:rPr>
        <w:t>an</w:t>
      </w:r>
      <w:r>
        <w:rPr>
          <w:spacing w:val="37"/>
          <w:sz w:val="12"/>
        </w:rPr>
        <w:t> </w:t>
      </w:r>
      <w:r>
        <w:rPr>
          <w:sz w:val="12"/>
        </w:rPr>
        <w:t>Atmel</w:t>
      </w:r>
      <w:r>
        <w:rPr>
          <w:spacing w:val="36"/>
          <w:sz w:val="12"/>
        </w:rPr>
        <w:t> </w:t>
      </w:r>
      <w:r>
        <w:rPr>
          <w:sz w:val="12"/>
        </w:rPr>
        <w:t>officer's</w:t>
      </w:r>
      <w:r>
        <w:rPr>
          <w:spacing w:val="36"/>
          <w:sz w:val="12"/>
        </w:rPr>
        <w:t> </w:t>
      </w:r>
      <w:r>
        <w:rPr>
          <w:sz w:val="12"/>
        </w:rPr>
        <w:t>specific</w:t>
      </w:r>
      <w:r>
        <w:rPr>
          <w:spacing w:val="36"/>
          <w:sz w:val="12"/>
        </w:rPr>
        <w:t> </w:t>
      </w:r>
      <w:r>
        <w:rPr>
          <w:sz w:val="12"/>
        </w:rPr>
        <w:t>written</w:t>
      </w:r>
      <w:r>
        <w:rPr>
          <w:spacing w:val="40"/>
          <w:sz w:val="12"/>
        </w:rPr>
        <w:t> </w:t>
      </w:r>
      <w:r>
        <w:rPr>
          <w:sz w:val="12"/>
        </w:rPr>
        <w:t>consent.</w:t>
      </w:r>
      <w:r>
        <w:rPr>
          <w:spacing w:val="33"/>
          <w:sz w:val="12"/>
        </w:rPr>
        <w:t> </w:t>
      </w:r>
      <w:r>
        <w:rPr>
          <w:sz w:val="12"/>
        </w:rPr>
        <w:t>Safety-Critical</w:t>
      </w:r>
      <w:r>
        <w:rPr>
          <w:spacing w:val="31"/>
          <w:sz w:val="12"/>
        </w:rPr>
        <w:t> </w:t>
      </w:r>
      <w:r>
        <w:rPr>
          <w:sz w:val="12"/>
        </w:rPr>
        <w:t>Applications</w:t>
      </w:r>
      <w:r>
        <w:rPr>
          <w:spacing w:val="33"/>
          <w:sz w:val="12"/>
        </w:rPr>
        <w:t> </w:t>
      </w:r>
      <w:r>
        <w:rPr>
          <w:sz w:val="12"/>
        </w:rPr>
        <w:t>include,</w:t>
      </w:r>
      <w:r>
        <w:rPr>
          <w:spacing w:val="33"/>
          <w:sz w:val="12"/>
        </w:rPr>
        <w:t> </w:t>
      </w:r>
      <w:r>
        <w:rPr>
          <w:sz w:val="12"/>
        </w:rPr>
        <w:t>without</w:t>
      </w:r>
      <w:r>
        <w:rPr>
          <w:spacing w:val="33"/>
          <w:sz w:val="12"/>
        </w:rPr>
        <w:t> </w:t>
      </w:r>
      <w:r>
        <w:rPr>
          <w:sz w:val="12"/>
        </w:rPr>
        <w:t>limitation,</w:t>
      </w:r>
      <w:r>
        <w:rPr>
          <w:spacing w:val="31"/>
          <w:sz w:val="12"/>
        </w:rPr>
        <w:t> </w:t>
      </w:r>
      <w:r>
        <w:rPr>
          <w:sz w:val="12"/>
        </w:rPr>
        <w:t>life</w:t>
      </w:r>
      <w:r>
        <w:rPr>
          <w:spacing w:val="33"/>
          <w:sz w:val="12"/>
        </w:rPr>
        <w:t> </w:t>
      </w:r>
      <w:r>
        <w:rPr>
          <w:sz w:val="12"/>
        </w:rPr>
        <w:t>support</w:t>
      </w:r>
      <w:r>
        <w:rPr>
          <w:spacing w:val="33"/>
          <w:sz w:val="12"/>
        </w:rPr>
        <w:t> </w:t>
      </w:r>
      <w:r>
        <w:rPr>
          <w:sz w:val="12"/>
        </w:rPr>
        <w:t>devices</w:t>
      </w:r>
      <w:r>
        <w:rPr>
          <w:spacing w:val="31"/>
          <w:sz w:val="12"/>
        </w:rPr>
        <w:t> </w:t>
      </w:r>
      <w:r>
        <w:rPr>
          <w:sz w:val="12"/>
        </w:rPr>
        <w:t>and</w:t>
      </w:r>
      <w:r>
        <w:rPr>
          <w:spacing w:val="33"/>
          <w:sz w:val="12"/>
        </w:rPr>
        <w:t> </w:t>
      </w:r>
      <w:r>
        <w:rPr>
          <w:sz w:val="12"/>
        </w:rPr>
        <w:t>systems,</w:t>
      </w:r>
      <w:r>
        <w:rPr>
          <w:spacing w:val="33"/>
          <w:sz w:val="12"/>
        </w:rPr>
        <w:t> </w:t>
      </w:r>
      <w:r>
        <w:rPr>
          <w:sz w:val="12"/>
        </w:rPr>
        <w:t>equipment</w:t>
      </w:r>
      <w:r>
        <w:rPr>
          <w:spacing w:val="33"/>
          <w:sz w:val="12"/>
        </w:rPr>
        <w:t> </w:t>
      </w:r>
      <w:r>
        <w:rPr>
          <w:sz w:val="12"/>
        </w:rPr>
        <w:t>or</w:t>
      </w:r>
      <w:r>
        <w:rPr>
          <w:spacing w:val="31"/>
          <w:sz w:val="12"/>
        </w:rPr>
        <w:t> </w:t>
      </w:r>
      <w:r>
        <w:rPr>
          <w:sz w:val="12"/>
        </w:rPr>
        <w:t>systems</w:t>
      </w:r>
      <w:r>
        <w:rPr>
          <w:spacing w:val="33"/>
          <w:sz w:val="12"/>
        </w:rPr>
        <w:t> </w:t>
      </w:r>
      <w:r>
        <w:rPr>
          <w:sz w:val="12"/>
        </w:rPr>
        <w:t>for</w:t>
      </w:r>
      <w:r>
        <w:rPr>
          <w:spacing w:val="33"/>
          <w:sz w:val="12"/>
        </w:rPr>
        <w:t> </w:t>
      </w:r>
      <w:r>
        <w:rPr>
          <w:sz w:val="12"/>
        </w:rPr>
        <w:t>the</w:t>
      </w:r>
      <w:r>
        <w:rPr>
          <w:spacing w:val="33"/>
          <w:sz w:val="12"/>
        </w:rPr>
        <w:t> </w:t>
      </w:r>
      <w:r>
        <w:rPr>
          <w:sz w:val="12"/>
        </w:rPr>
        <w:t>operation</w:t>
      </w:r>
      <w:r>
        <w:rPr>
          <w:spacing w:val="33"/>
          <w:sz w:val="12"/>
        </w:rPr>
        <w:t> </w:t>
      </w:r>
      <w:r>
        <w:rPr>
          <w:sz w:val="12"/>
        </w:rPr>
        <w:t>of</w:t>
      </w:r>
      <w:r>
        <w:rPr>
          <w:spacing w:val="33"/>
          <w:sz w:val="12"/>
        </w:rPr>
        <w:t> </w:t>
      </w:r>
      <w:r>
        <w:rPr>
          <w:sz w:val="12"/>
        </w:rPr>
        <w:t>nuclear</w:t>
      </w:r>
      <w:r>
        <w:rPr>
          <w:spacing w:val="33"/>
          <w:sz w:val="12"/>
        </w:rPr>
        <w:t> </w:t>
      </w:r>
      <w:r>
        <w:rPr>
          <w:sz w:val="12"/>
        </w:rPr>
        <w:t>facilities</w:t>
      </w:r>
      <w:r>
        <w:rPr>
          <w:spacing w:val="31"/>
          <w:sz w:val="12"/>
        </w:rPr>
        <w:t> </w:t>
      </w:r>
      <w:r>
        <w:rPr>
          <w:sz w:val="12"/>
        </w:rPr>
        <w:t>and</w:t>
      </w:r>
      <w:r>
        <w:rPr>
          <w:spacing w:val="33"/>
          <w:sz w:val="12"/>
        </w:rPr>
        <w:t> </w:t>
      </w:r>
      <w:r>
        <w:rPr>
          <w:sz w:val="12"/>
        </w:rPr>
        <w:t>weapons</w:t>
      </w:r>
      <w:r>
        <w:rPr>
          <w:spacing w:val="31"/>
          <w:sz w:val="12"/>
        </w:rPr>
        <w:t> </w:t>
      </w:r>
      <w:r>
        <w:rPr>
          <w:sz w:val="12"/>
        </w:rPr>
        <w:t>systems.</w:t>
      </w:r>
      <w:r>
        <w:rPr>
          <w:spacing w:val="40"/>
          <w:sz w:val="12"/>
        </w:rPr>
        <w:t> </w:t>
      </w:r>
      <w:r>
        <w:rPr>
          <w:sz w:val="12"/>
        </w:rPr>
        <w:t>Atmel</w:t>
      </w:r>
      <w:r>
        <w:rPr>
          <w:spacing w:val="18"/>
          <w:sz w:val="12"/>
        </w:rPr>
        <w:t> </w:t>
      </w:r>
      <w:r>
        <w:rPr>
          <w:sz w:val="12"/>
        </w:rPr>
        <w:t>products</w:t>
      </w:r>
      <w:r>
        <w:rPr>
          <w:spacing w:val="17"/>
          <w:sz w:val="12"/>
        </w:rPr>
        <w:t> </w:t>
      </w:r>
      <w:r>
        <w:rPr>
          <w:sz w:val="12"/>
        </w:rPr>
        <w:t>are</w:t>
      </w:r>
      <w:r>
        <w:rPr>
          <w:spacing w:val="18"/>
          <w:sz w:val="12"/>
        </w:rPr>
        <w:t> </w:t>
      </w:r>
      <w:r>
        <w:rPr>
          <w:sz w:val="12"/>
        </w:rPr>
        <w:t>not</w:t>
      </w:r>
      <w:r>
        <w:rPr>
          <w:spacing w:val="18"/>
          <w:sz w:val="12"/>
        </w:rPr>
        <w:t> </w:t>
      </w:r>
      <w:r>
        <w:rPr>
          <w:sz w:val="12"/>
        </w:rPr>
        <w:t>designed</w:t>
      </w:r>
      <w:r>
        <w:rPr>
          <w:spacing w:val="18"/>
          <w:sz w:val="12"/>
        </w:rPr>
        <w:t> </w:t>
      </w:r>
      <w:r>
        <w:rPr>
          <w:sz w:val="12"/>
        </w:rPr>
        <w:t>nor</w:t>
      </w:r>
      <w:r>
        <w:rPr>
          <w:spacing w:val="17"/>
          <w:sz w:val="12"/>
        </w:rPr>
        <w:t> </w:t>
      </w:r>
      <w:r>
        <w:rPr>
          <w:sz w:val="12"/>
        </w:rPr>
        <w:t>intended</w:t>
      </w:r>
      <w:r>
        <w:rPr>
          <w:spacing w:val="18"/>
          <w:sz w:val="12"/>
        </w:rPr>
        <w:t> </w:t>
      </w:r>
      <w:r>
        <w:rPr>
          <w:sz w:val="12"/>
        </w:rPr>
        <w:t>for</w:t>
      </w:r>
      <w:r>
        <w:rPr>
          <w:spacing w:val="18"/>
          <w:sz w:val="12"/>
        </w:rPr>
        <w:t> </w:t>
      </w:r>
      <w:r>
        <w:rPr>
          <w:sz w:val="12"/>
        </w:rPr>
        <w:t>use</w:t>
      </w:r>
      <w:r>
        <w:rPr>
          <w:spacing w:val="18"/>
          <w:sz w:val="12"/>
        </w:rPr>
        <w:t> </w:t>
      </w:r>
      <w:r>
        <w:rPr>
          <w:sz w:val="12"/>
        </w:rPr>
        <w:t>in</w:t>
      </w:r>
      <w:r>
        <w:rPr>
          <w:spacing w:val="18"/>
          <w:sz w:val="12"/>
        </w:rPr>
        <w:t> </w:t>
      </w:r>
      <w:r>
        <w:rPr>
          <w:sz w:val="12"/>
        </w:rPr>
        <w:t>military</w:t>
      </w:r>
      <w:r>
        <w:rPr>
          <w:spacing w:val="20"/>
          <w:sz w:val="12"/>
        </w:rPr>
        <w:t> </w:t>
      </w:r>
      <w:r>
        <w:rPr>
          <w:sz w:val="12"/>
        </w:rPr>
        <w:t>or</w:t>
      </w:r>
      <w:r>
        <w:rPr>
          <w:spacing w:val="17"/>
          <w:sz w:val="12"/>
        </w:rPr>
        <w:t> </w:t>
      </w:r>
      <w:r>
        <w:rPr>
          <w:sz w:val="12"/>
        </w:rPr>
        <w:t>aerospace</w:t>
      </w:r>
      <w:r>
        <w:rPr>
          <w:spacing w:val="18"/>
          <w:sz w:val="12"/>
        </w:rPr>
        <w:t> </w:t>
      </w:r>
      <w:r>
        <w:rPr>
          <w:sz w:val="12"/>
        </w:rPr>
        <w:t>applications</w:t>
      </w:r>
      <w:r>
        <w:rPr>
          <w:spacing w:val="17"/>
          <w:sz w:val="12"/>
        </w:rPr>
        <w:t> </w:t>
      </w:r>
      <w:r>
        <w:rPr>
          <w:sz w:val="12"/>
        </w:rPr>
        <w:t>or</w:t>
      </w:r>
      <w:r>
        <w:rPr>
          <w:spacing w:val="17"/>
          <w:sz w:val="12"/>
        </w:rPr>
        <w:t> </w:t>
      </w:r>
      <w:r>
        <w:rPr>
          <w:sz w:val="12"/>
        </w:rPr>
        <w:t>environments</w:t>
      </w:r>
      <w:r>
        <w:rPr>
          <w:spacing w:val="17"/>
          <w:sz w:val="12"/>
        </w:rPr>
        <w:t> </w:t>
      </w:r>
      <w:r>
        <w:rPr>
          <w:sz w:val="12"/>
        </w:rPr>
        <w:t>unless</w:t>
      </w:r>
      <w:r>
        <w:rPr>
          <w:spacing w:val="17"/>
          <w:sz w:val="12"/>
        </w:rPr>
        <w:t> </w:t>
      </w:r>
      <w:r>
        <w:rPr>
          <w:sz w:val="12"/>
        </w:rPr>
        <w:t>specifically</w:t>
      </w:r>
      <w:r>
        <w:rPr>
          <w:spacing w:val="18"/>
          <w:sz w:val="12"/>
        </w:rPr>
        <w:t> </w:t>
      </w:r>
      <w:r>
        <w:rPr>
          <w:sz w:val="12"/>
        </w:rPr>
        <w:t>designated</w:t>
      </w:r>
      <w:r>
        <w:rPr>
          <w:spacing w:val="18"/>
          <w:sz w:val="12"/>
        </w:rPr>
        <w:t> </w:t>
      </w:r>
      <w:r>
        <w:rPr>
          <w:sz w:val="12"/>
        </w:rPr>
        <w:t>by</w:t>
      </w:r>
      <w:r>
        <w:rPr>
          <w:spacing w:val="17"/>
          <w:sz w:val="12"/>
        </w:rPr>
        <w:t> </w:t>
      </w:r>
      <w:r>
        <w:rPr>
          <w:sz w:val="12"/>
        </w:rPr>
        <w:t>Atmel</w:t>
      </w:r>
      <w:r>
        <w:rPr>
          <w:spacing w:val="17"/>
          <w:sz w:val="12"/>
        </w:rPr>
        <w:t> </w:t>
      </w:r>
      <w:r>
        <w:rPr>
          <w:sz w:val="12"/>
        </w:rPr>
        <w:t>as</w:t>
      </w:r>
      <w:r>
        <w:rPr>
          <w:spacing w:val="20"/>
          <w:sz w:val="12"/>
        </w:rPr>
        <w:t> </w:t>
      </w:r>
      <w:r>
        <w:rPr>
          <w:sz w:val="12"/>
        </w:rPr>
        <w:t>military-grade.</w:t>
      </w:r>
      <w:r>
        <w:rPr>
          <w:spacing w:val="20"/>
          <w:sz w:val="12"/>
        </w:rPr>
        <w:t> </w:t>
      </w:r>
      <w:r>
        <w:rPr>
          <w:sz w:val="12"/>
        </w:rPr>
        <w:t>Atmel</w:t>
      </w:r>
      <w:r>
        <w:rPr>
          <w:spacing w:val="17"/>
          <w:sz w:val="12"/>
        </w:rPr>
        <w:t> </w:t>
      </w:r>
      <w:r>
        <w:rPr>
          <w:sz w:val="12"/>
        </w:rPr>
        <w:t>products</w:t>
      </w:r>
      <w:r>
        <w:rPr>
          <w:spacing w:val="17"/>
          <w:sz w:val="12"/>
        </w:rPr>
        <w:t> </w:t>
      </w:r>
      <w:r>
        <w:rPr>
          <w:sz w:val="12"/>
        </w:rPr>
        <w:t>are</w:t>
      </w:r>
      <w:r>
        <w:rPr>
          <w:spacing w:val="40"/>
          <w:sz w:val="12"/>
        </w:rPr>
        <w:t> </w:t>
      </w:r>
      <w:r>
        <w:rPr>
          <w:sz w:val="12"/>
        </w:rPr>
        <w:t>not</w:t>
      </w:r>
      <w:r>
        <w:rPr>
          <w:spacing w:val="24"/>
          <w:sz w:val="12"/>
        </w:rPr>
        <w:t> </w:t>
      </w:r>
      <w:r>
        <w:rPr>
          <w:sz w:val="12"/>
        </w:rPr>
        <w:t>designed</w:t>
      </w:r>
      <w:r>
        <w:rPr>
          <w:spacing w:val="24"/>
          <w:sz w:val="12"/>
        </w:rPr>
        <w:t> </w:t>
      </w:r>
      <w:r>
        <w:rPr>
          <w:sz w:val="12"/>
        </w:rPr>
        <w:t>nor</w:t>
      </w:r>
      <w:r>
        <w:rPr>
          <w:spacing w:val="25"/>
          <w:sz w:val="12"/>
        </w:rPr>
        <w:t> </w:t>
      </w:r>
      <w:r>
        <w:rPr>
          <w:sz w:val="12"/>
        </w:rPr>
        <w:t>intended</w:t>
      </w:r>
      <w:r>
        <w:rPr>
          <w:spacing w:val="24"/>
          <w:sz w:val="12"/>
        </w:rPr>
        <w:t> </w:t>
      </w:r>
      <w:r>
        <w:rPr>
          <w:sz w:val="12"/>
        </w:rPr>
        <w:t>for</w:t>
      </w:r>
      <w:r>
        <w:rPr>
          <w:spacing w:val="24"/>
          <w:sz w:val="12"/>
        </w:rPr>
        <w:t> </w:t>
      </w:r>
      <w:r>
        <w:rPr>
          <w:sz w:val="12"/>
        </w:rPr>
        <w:t>use</w:t>
      </w:r>
      <w:r>
        <w:rPr>
          <w:spacing w:val="25"/>
          <w:sz w:val="12"/>
        </w:rPr>
        <w:t> </w:t>
      </w:r>
      <w:r>
        <w:rPr>
          <w:sz w:val="12"/>
        </w:rPr>
        <w:t>in</w:t>
      </w:r>
      <w:r>
        <w:rPr>
          <w:spacing w:val="25"/>
          <w:sz w:val="12"/>
        </w:rPr>
        <w:t> </w:t>
      </w:r>
      <w:r>
        <w:rPr>
          <w:sz w:val="12"/>
        </w:rPr>
        <w:t>automotive</w:t>
      </w:r>
      <w:r>
        <w:rPr>
          <w:spacing w:val="25"/>
          <w:sz w:val="12"/>
        </w:rPr>
        <w:t> </w:t>
      </w:r>
      <w:r>
        <w:rPr>
          <w:sz w:val="12"/>
        </w:rPr>
        <w:t>applications</w:t>
      </w:r>
      <w:r>
        <w:rPr>
          <w:spacing w:val="25"/>
          <w:sz w:val="12"/>
        </w:rPr>
        <w:t> </w:t>
      </w:r>
      <w:r>
        <w:rPr>
          <w:sz w:val="12"/>
        </w:rPr>
        <w:t>unless</w:t>
      </w:r>
      <w:r>
        <w:rPr>
          <w:spacing w:val="25"/>
          <w:sz w:val="12"/>
        </w:rPr>
        <w:t> </w:t>
      </w:r>
      <w:r>
        <w:rPr>
          <w:sz w:val="12"/>
        </w:rPr>
        <w:t>specifically</w:t>
      </w:r>
      <w:r>
        <w:rPr>
          <w:spacing w:val="24"/>
          <w:sz w:val="12"/>
        </w:rPr>
        <w:t> </w:t>
      </w:r>
      <w:r>
        <w:rPr>
          <w:sz w:val="12"/>
        </w:rPr>
        <w:t>designated</w:t>
      </w:r>
      <w:r>
        <w:rPr>
          <w:spacing w:val="25"/>
          <w:sz w:val="12"/>
        </w:rPr>
        <w:t> </w:t>
      </w:r>
      <w:r>
        <w:rPr>
          <w:sz w:val="12"/>
        </w:rPr>
        <w:t>by</w:t>
      </w:r>
      <w:r>
        <w:rPr>
          <w:spacing w:val="24"/>
          <w:sz w:val="12"/>
        </w:rPr>
        <w:t> </w:t>
      </w:r>
      <w:r>
        <w:rPr>
          <w:sz w:val="12"/>
        </w:rPr>
        <w:t>Atmel</w:t>
      </w:r>
      <w:r>
        <w:rPr>
          <w:spacing w:val="25"/>
          <w:sz w:val="12"/>
        </w:rPr>
        <w:t> </w:t>
      </w:r>
      <w:r>
        <w:rPr>
          <w:sz w:val="12"/>
        </w:rPr>
        <w:t>as</w:t>
      </w:r>
      <w:r>
        <w:rPr>
          <w:spacing w:val="24"/>
          <w:sz w:val="12"/>
        </w:rPr>
        <w:t> </w:t>
      </w:r>
      <w:r>
        <w:rPr>
          <w:sz w:val="12"/>
        </w:rPr>
        <w:t>automotive-grade.</w:t>
      </w:r>
    </w:p>
    <w:sectPr>
      <w:pgSz w:w="12240" w:h="15840"/>
      <w:pgMar w:header="0" w:footer="0" w:top="680" w:bottom="280" w:left="30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Arial Black">
    <w:altName w:val="Arial Black"/>
    <w:charset w:val="0"/>
    <w:family w:val="swiss"/>
    <w:pitch w:val="variable"/>
  </w:font>
  <w:font w:name="Symbol">
    <w:altName w:val="Symbol"/>
    <w:charset w:val="2"/>
    <w:family w:val="roman"/>
    <w:pitch w:val="variable"/>
  </w:font>
  <w:font w:name="SimSun">
    <w:altName w:val="SimSun"/>
    <w:charset w:val="0"/>
    <w:family w:val="auto"/>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38464">
              <wp:simplePos x="0" y="0"/>
              <wp:positionH relativeFrom="page">
                <wp:posOffset>0</wp:posOffset>
              </wp:positionH>
              <wp:positionV relativeFrom="page">
                <wp:posOffset>0</wp:posOffset>
              </wp:positionV>
              <wp:extent cx="7772400" cy="43307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72400" cy="433070"/>
                        <a:chExt cx="7772400" cy="433070"/>
                      </a:xfrm>
                    </wpg:grpSpPr>
                    <wps:wsp>
                      <wps:cNvPr id="2" name="Graphic 2"/>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3" name="Graphic 3"/>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78016" id="docshapegroup1" coordorigin="0,0" coordsize="12240,682">
              <v:shape style="position:absolute;left:0;top:576;width:12240;height:106" id="docshape2" coordorigin="0,576" coordsize="12240,106" path="m12240,576l5,576,0,576,0,581,0,672,0,677,0,682,12235,682,12240,682,12240,677,12240,672,12240,581,12240,576xe" filled="true" fillcolor="#4eedff" stroked="false">
                <v:path arrowok="t"/>
                <v:fill type="solid"/>
              </v:shape>
              <v:shape style="position:absolute;left:0;top:0;width:12240;height:581" id="docshape3" coordorigin="0,0" coordsize="12240,581" path="m12240,0l12235,0,5,0,0,0,0,5,0,571,0,576,0,581,12235,581,12240,581,12240,576,12240,571,12240,5,12240,0xe" filled="true" fillcolor="#008fff" stroked="false">
                <v:path arrowok="t"/>
                <v:fill type="solid"/>
              </v:shape>
              <w10:wrap type="none"/>
            </v:group>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6144">
              <wp:simplePos x="0" y="0"/>
              <wp:positionH relativeFrom="page">
                <wp:posOffset>0</wp:posOffset>
              </wp:positionH>
              <wp:positionV relativeFrom="page">
                <wp:posOffset>0</wp:posOffset>
              </wp:positionV>
              <wp:extent cx="7772400" cy="433070"/>
              <wp:effectExtent l="0" t="0" r="0" b="0"/>
              <wp:wrapNone/>
              <wp:docPr id="1684" name="Group 1684"/>
              <wp:cNvGraphicFramePr>
                <a:graphicFrameLocks/>
              </wp:cNvGraphicFramePr>
              <a:graphic>
                <a:graphicData uri="http://schemas.microsoft.com/office/word/2010/wordprocessingGroup">
                  <wpg:wgp>
                    <wpg:cNvPr id="1684" name="Group 1684"/>
                    <wpg:cNvGrpSpPr/>
                    <wpg:grpSpPr>
                      <a:xfrm>
                        <a:off x="0" y="0"/>
                        <a:ext cx="7772400" cy="433070"/>
                        <a:chExt cx="7772400" cy="433070"/>
                      </a:xfrm>
                    </wpg:grpSpPr>
                    <wps:wsp>
                      <wps:cNvPr id="1685" name="Graphic 1685"/>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686" name="Graphic 1686"/>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70336" id="docshapegroup1162" coordorigin="0,0" coordsize="12240,682">
              <v:shape style="position:absolute;left:0;top:576;width:12240;height:106" id="docshape1163" coordorigin="0,576" coordsize="12240,106" path="m12240,576l5,576,0,576,0,581,0,672,0,677,0,682,12235,682,12240,682,12240,677,12240,672,12240,581,12240,576xe" filled="true" fillcolor="#4eedff" stroked="false">
                <v:path arrowok="t"/>
                <v:fill type="solid"/>
              </v:shape>
              <v:shape style="position:absolute;left:0;top:0;width:12240;height:581" id="docshape1164" coordorigin="0,0" coordsize="12240,581" path="m12240,0l12235,0,5,0,0,0,0,5,0,571,0,576,0,581,12235,581,12240,581,12240,576,12240,571,12240,5,12240,0xe" filled="true" fillcolor="#008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446656">
              <wp:simplePos x="0" y="0"/>
              <wp:positionH relativeFrom="page">
                <wp:posOffset>444501</wp:posOffset>
              </wp:positionH>
              <wp:positionV relativeFrom="page">
                <wp:posOffset>670601</wp:posOffset>
              </wp:positionV>
              <wp:extent cx="1118870" cy="294005"/>
              <wp:effectExtent l="0" t="0" r="0" b="0"/>
              <wp:wrapNone/>
              <wp:docPr id="1687" name="Textbox 1687"/>
              <wp:cNvGraphicFramePr>
                <a:graphicFrameLocks/>
              </wp:cNvGraphicFramePr>
              <a:graphic>
                <a:graphicData uri="http://schemas.microsoft.com/office/word/2010/wordprocessingShape">
                  <wps:wsp>
                    <wps:cNvPr id="1687" name="Textbox 1687"/>
                    <wps:cNvSpPr txBox="1"/>
                    <wps:spPr>
                      <a:xfrm>
                        <a:off x="0" y="0"/>
                        <a:ext cx="1118870" cy="294005"/>
                      </a:xfrm>
                      <a:prstGeom prst="rect">
                        <a:avLst/>
                      </a:prstGeom>
                    </wps:spPr>
                    <wps:txbx>
                      <w:txbxContent>
                        <w:p>
                          <w:pPr>
                            <w:spacing w:line="208" w:lineRule="auto" w:before="37"/>
                            <w:ind w:left="20" w:right="18" w:firstLine="0"/>
                            <w:jc w:val="left"/>
                            <w:rPr>
                              <w:b/>
                              <w:sz w:val="20"/>
                            </w:rPr>
                          </w:pPr>
                          <w:r>
                            <w:rPr>
                              <w:b/>
                              <w:spacing w:val="-2"/>
                              <w:sz w:val="20"/>
                            </w:rPr>
                            <w:t>FuncEn1</w:t>
                          </w:r>
                          <w:r>
                            <w:rPr>
                              <w:b/>
                              <w:spacing w:val="40"/>
                              <w:sz w:val="20"/>
                            </w:rPr>
                            <w:t> </w:t>
                          </w:r>
                          <w:r>
                            <w:rPr>
                              <w:b/>
                              <w:sz w:val="20"/>
                            </w:rPr>
                            <w:t>Function</w:t>
                          </w:r>
                          <w:r>
                            <w:rPr>
                              <w:b/>
                              <w:spacing w:val="-14"/>
                              <w:sz w:val="20"/>
                            </w:rPr>
                            <w:t> </w:t>
                          </w:r>
                          <w:r>
                            <w:rPr>
                              <w:b/>
                              <w:sz w:val="20"/>
                            </w:rPr>
                            <w:t>Enable</w:t>
                          </w:r>
                          <w:r>
                            <w:rPr>
                              <w:b/>
                              <w:spacing w:val="-14"/>
                              <w:sz w:val="20"/>
                            </w:rPr>
                            <w:t> </w:t>
                          </w:r>
                          <w:r>
                            <w:rPr>
                              <w:b/>
                              <w:sz w:val="20"/>
                            </w:rPr>
                            <w:t>1</w:t>
                          </w:r>
                        </w:p>
                      </w:txbxContent>
                    </wps:txbx>
                    <wps:bodyPr wrap="square" lIns="0" tIns="0" rIns="0" bIns="0" rtlCol="0">
                      <a:noAutofit/>
                    </wps:bodyPr>
                  </wps:wsp>
                </a:graphicData>
              </a:graphic>
            </wp:anchor>
          </w:drawing>
        </mc:Choice>
        <mc:Fallback>
          <w:pict>
            <v:shape style="position:absolute;margin-left:35.000145pt;margin-top:52.803257pt;width:88.1pt;height:23.15pt;mso-position-horizontal-relative:page;mso-position-vertical-relative:page;z-index:-25869824" type="#_x0000_t202" id="docshape1165" filled="false" stroked="false">
              <v:textbox inset="0,0,0,0">
                <w:txbxContent>
                  <w:p>
                    <w:pPr>
                      <w:spacing w:line="208" w:lineRule="auto" w:before="37"/>
                      <w:ind w:left="20" w:right="18" w:firstLine="0"/>
                      <w:jc w:val="left"/>
                      <w:rPr>
                        <w:b/>
                        <w:sz w:val="20"/>
                      </w:rPr>
                    </w:pPr>
                    <w:r>
                      <w:rPr>
                        <w:b/>
                        <w:spacing w:val="-2"/>
                        <w:sz w:val="20"/>
                      </w:rPr>
                      <w:t>FuncEn1</w:t>
                    </w:r>
                    <w:r>
                      <w:rPr>
                        <w:b/>
                        <w:spacing w:val="40"/>
                        <w:sz w:val="20"/>
                      </w:rPr>
                      <w:t> </w:t>
                    </w:r>
                    <w:r>
                      <w:rPr>
                        <w:b/>
                        <w:sz w:val="20"/>
                      </w:rPr>
                      <w:t>Function</w:t>
                    </w:r>
                    <w:r>
                      <w:rPr>
                        <w:b/>
                        <w:spacing w:val="-14"/>
                        <w:sz w:val="20"/>
                      </w:rPr>
                      <w:t> </w:t>
                    </w:r>
                    <w:r>
                      <w:rPr>
                        <w:b/>
                        <w:sz w:val="20"/>
                      </w:rPr>
                      <w:t>Enable</w:t>
                    </w:r>
                    <w:r>
                      <w:rPr>
                        <w:b/>
                        <w:spacing w:val="-14"/>
                        <w:sz w:val="20"/>
                      </w:rPr>
                      <w:t> </w:t>
                    </w:r>
                    <w:r>
                      <w:rPr>
                        <w:b/>
                        <w:sz w:val="20"/>
                      </w:rPr>
                      <w:t>1</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7168">
              <wp:simplePos x="0" y="0"/>
              <wp:positionH relativeFrom="page">
                <wp:posOffset>0</wp:posOffset>
              </wp:positionH>
              <wp:positionV relativeFrom="page">
                <wp:posOffset>0</wp:posOffset>
              </wp:positionV>
              <wp:extent cx="7772400" cy="433070"/>
              <wp:effectExtent l="0" t="0" r="0" b="0"/>
              <wp:wrapNone/>
              <wp:docPr id="1689" name="Group 1689"/>
              <wp:cNvGraphicFramePr>
                <a:graphicFrameLocks/>
              </wp:cNvGraphicFramePr>
              <a:graphic>
                <a:graphicData uri="http://schemas.microsoft.com/office/word/2010/wordprocessingGroup">
                  <wpg:wgp>
                    <wpg:cNvPr id="1689" name="Group 1689"/>
                    <wpg:cNvGrpSpPr/>
                    <wpg:grpSpPr>
                      <a:xfrm>
                        <a:off x="0" y="0"/>
                        <a:ext cx="7772400" cy="433070"/>
                        <a:chExt cx="7772400" cy="433070"/>
                      </a:xfrm>
                    </wpg:grpSpPr>
                    <wps:wsp>
                      <wps:cNvPr id="1690" name="Graphic 1690"/>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691" name="Graphic 1691"/>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69312" id="docshapegroup1167" coordorigin="0,0" coordsize="12240,682">
              <v:shape style="position:absolute;left:0;top:576;width:12240;height:106" id="docshape1168" coordorigin="0,576" coordsize="12240,106" path="m12240,576l5,576,0,576,0,581,0,672,0,677,0,682,12235,682,12240,682,12240,677,12240,672,12240,581,12240,576xe" filled="true" fillcolor="#4eedff" stroked="false">
                <v:path arrowok="t"/>
                <v:fill type="solid"/>
              </v:shape>
              <v:shape style="position:absolute;left:0;top:0;width:12240;height:581" id="docshape1169" coordorigin="0,0" coordsize="12240,581" path="m12240,0l12235,0,5,0,0,0,0,5,0,571,0,576,0,581,12235,581,12240,581,12240,576,12240,571,12240,5,12240,0xe" filled="true" fillcolor="#008fff" stroked="false">
                <v:path arrowok="t"/>
                <v:fill type="solid"/>
              </v:shape>
              <w10:wrap type="none"/>
            </v:group>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7680">
              <wp:simplePos x="0" y="0"/>
              <wp:positionH relativeFrom="page">
                <wp:posOffset>0</wp:posOffset>
              </wp:positionH>
              <wp:positionV relativeFrom="page">
                <wp:posOffset>0</wp:posOffset>
              </wp:positionV>
              <wp:extent cx="7772400" cy="433070"/>
              <wp:effectExtent l="0" t="0" r="0" b="0"/>
              <wp:wrapNone/>
              <wp:docPr id="1728" name="Group 1728"/>
              <wp:cNvGraphicFramePr>
                <a:graphicFrameLocks/>
              </wp:cNvGraphicFramePr>
              <a:graphic>
                <a:graphicData uri="http://schemas.microsoft.com/office/word/2010/wordprocessingGroup">
                  <wpg:wgp>
                    <wpg:cNvPr id="1728" name="Group 1728"/>
                    <wpg:cNvGrpSpPr/>
                    <wpg:grpSpPr>
                      <a:xfrm>
                        <a:off x="0" y="0"/>
                        <a:ext cx="7772400" cy="433070"/>
                        <a:chExt cx="7772400" cy="433070"/>
                      </a:xfrm>
                    </wpg:grpSpPr>
                    <wps:wsp>
                      <wps:cNvPr id="1729" name="Graphic 1729"/>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730" name="Graphic 1730"/>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68800" id="docshapegroup1205" coordorigin="0,0" coordsize="12240,682">
              <v:shape style="position:absolute;left:0;top:576;width:12240;height:106" id="docshape1206" coordorigin="0,576" coordsize="12240,106" path="m12240,576l5,576,0,576,0,581,0,672,0,677,0,682,12235,682,12240,682,12240,677,12240,672,12240,581,12240,576xe" filled="true" fillcolor="#4eedff" stroked="false">
                <v:path arrowok="t"/>
                <v:fill type="solid"/>
              </v:shape>
              <v:shape style="position:absolute;left:0;top:0;width:12240;height:581" id="docshape1207" coordorigin="0,0" coordsize="12240,581" path="m12240,0l12235,0,5,0,0,0,0,5,0,571,0,576,0,581,12235,581,12240,581,12240,576,12240,571,12240,5,12240,0xe" filled="true" fillcolor="#008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448192">
              <wp:simplePos x="0" y="0"/>
              <wp:positionH relativeFrom="page">
                <wp:posOffset>444501</wp:posOffset>
              </wp:positionH>
              <wp:positionV relativeFrom="page">
                <wp:posOffset>670601</wp:posOffset>
              </wp:positionV>
              <wp:extent cx="2903855" cy="294005"/>
              <wp:effectExtent l="0" t="0" r="0" b="0"/>
              <wp:wrapNone/>
              <wp:docPr id="1731" name="Textbox 1731"/>
              <wp:cNvGraphicFramePr>
                <a:graphicFrameLocks/>
              </wp:cNvGraphicFramePr>
              <a:graphic>
                <a:graphicData uri="http://schemas.microsoft.com/office/word/2010/wordprocessingShape">
                  <wps:wsp>
                    <wps:cNvPr id="1731" name="Textbox 1731"/>
                    <wps:cNvSpPr txBox="1"/>
                    <wps:spPr>
                      <a:xfrm>
                        <a:off x="0" y="0"/>
                        <a:ext cx="2903855" cy="294005"/>
                      </a:xfrm>
                      <a:prstGeom prst="rect">
                        <a:avLst/>
                      </a:prstGeom>
                    </wps:spPr>
                    <wps:txbx>
                      <w:txbxContent>
                        <w:p>
                          <w:pPr>
                            <w:spacing w:line="215" w:lineRule="exact" w:before="12"/>
                            <w:ind w:left="20" w:right="0" w:firstLine="0"/>
                            <w:jc w:val="left"/>
                            <w:rPr>
                              <w:b/>
                              <w:sz w:val="20"/>
                            </w:rPr>
                          </w:pPr>
                          <w:r>
                            <w:rPr>
                              <w:b/>
                              <w:spacing w:val="-2"/>
                              <w:sz w:val="20"/>
                            </w:rPr>
                            <w:t>DetectTh1</w:t>
                          </w:r>
                        </w:p>
                        <w:p>
                          <w:pPr>
                            <w:spacing w:line="215" w:lineRule="exact" w:before="0"/>
                            <w:ind w:left="20" w:right="0" w:firstLine="0"/>
                            <w:jc w:val="left"/>
                            <w:rPr>
                              <w:b/>
                              <w:sz w:val="20"/>
                            </w:rPr>
                          </w:pPr>
                          <w:r>
                            <w:rPr>
                              <w:b/>
                              <w:sz w:val="20"/>
                            </w:rPr>
                            <w:t>Channel</w:t>
                          </w:r>
                          <w:r>
                            <w:rPr>
                              <w:b/>
                              <w:spacing w:val="-8"/>
                              <w:sz w:val="20"/>
                            </w:rPr>
                            <w:t> </w:t>
                          </w:r>
                          <w:r>
                            <w:rPr>
                              <w:b/>
                              <w:sz w:val="20"/>
                            </w:rPr>
                            <w:t>1</w:t>
                          </w:r>
                          <w:r>
                            <w:rPr>
                              <w:b/>
                              <w:spacing w:val="-7"/>
                              <w:sz w:val="20"/>
                            </w:rPr>
                            <w:t> </w:t>
                          </w:r>
                          <w:r>
                            <w:rPr>
                              <w:b/>
                              <w:sz w:val="20"/>
                            </w:rPr>
                            <w:t>Current</w:t>
                          </w:r>
                          <w:r>
                            <w:rPr>
                              <w:b/>
                              <w:spacing w:val="-7"/>
                              <w:sz w:val="20"/>
                            </w:rPr>
                            <w:t> </w:t>
                          </w:r>
                          <w:r>
                            <w:rPr>
                              <w:b/>
                              <w:sz w:val="20"/>
                            </w:rPr>
                            <w:t>Threshold</w:t>
                          </w:r>
                          <w:r>
                            <w:rPr>
                              <w:b/>
                              <w:spacing w:val="-8"/>
                              <w:sz w:val="20"/>
                            </w:rPr>
                            <w:t> </w:t>
                          </w:r>
                          <w:r>
                            <w:rPr>
                              <w:b/>
                              <w:sz w:val="20"/>
                            </w:rPr>
                            <w:t>in</w:t>
                          </w:r>
                          <w:r>
                            <w:rPr>
                              <w:b/>
                              <w:spacing w:val="-7"/>
                              <w:sz w:val="20"/>
                            </w:rPr>
                            <w:t> </w:t>
                          </w:r>
                          <w:r>
                            <w:rPr>
                              <w:b/>
                              <w:sz w:val="20"/>
                            </w:rPr>
                            <w:t>Detection</w:t>
                          </w:r>
                          <w:r>
                            <w:rPr>
                              <w:b/>
                              <w:spacing w:val="-7"/>
                              <w:sz w:val="20"/>
                            </w:rPr>
                            <w:t> </w:t>
                          </w:r>
                          <w:r>
                            <w:rPr>
                              <w:b/>
                              <w:spacing w:val="-4"/>
                              <w:sz w:val="20"/>
                            </w:rPr>
                            <w:t>Mode</w:t>
                          </w:r>
                        </w:p>
                      </w:txbxContent>
                    </wps:txbx>
                    <wps:bodyPr wrap="square" lIns="0" tIns="0" rIns="0" bIns="0" rtlCol="0">
                      <a:noAutofit/>
                    </wps:bodyPr>
                  </wps:wsp>
                </a:graphicData>
              </a:graphic>
            </wp:anchor>
          </w:drawing>
        </mc:Choice>
        <mc:Fallback>
          <w:pict>
            <v:shape style="position:absolute;margin-left:35.000145pt;margin-top:52.803257pt;width:228.65pt;height:23.15pt;mso-position-horizontal-relative:page;mso-position-vertical-relative:page;z-index:-25868288" type="#_x0000_t202" id="docshape1208" filled="false" stroked="false">
              <v:textbox inset="0,0,0,0">
                <w:txbxContent>
                  <w:p>
                    <w:pPr>
                      <w:spacing w:line="215" w:lineRule="exact" w:before="12"/>
                      <w:ind w:left="20" w:right="0" w:firstLine="0"/>
                      <w:jc w:val="left"/>
                      <w:rPr>
                        <w:b/>
                        <w:sz w:val="20"/>
                      </w:rPr>
                    </w:pPr>
                    <w:r>
                      <w:rPr>
                        <w:b/>
                        <w:spacing w:val="-2"/>
                        <w:sz w:val="20"/>
                      </w:rPr>
                      <w:t>DetectTh1</w:t>
                    </w:r>
                  </w:p>
                  <w:p>
                    <w:pPr>
                      <w:spacing w:line="215" w:lineRule="exact" w:before="0"/>
                      <w:ind w:left="20" w:right="0" w:firstLine="0"/>
                      <w:jc w:val="left"/>
                      <w:rPr>
                        <w:b/>
                        <w:sz w:val="20"/>
                      </w:rPr>
                    </w:pPr>
                    <w:r>
                      <w:rPr>
                        <w:b/>
                        <w:sz w:val="20"/>
                      </w:rPr>
                      <w:t>Channel</w:t>
                    </w:r>
                    <w:r>
                      <w:rPr>
                        <w:b/>
                        <w:spacing w:val="-8"/>
                        <w:sz w:val="20"/>
                      </w:rPr>
                      <w:t> </w:t>
                    </w:r>
                    <w:r>
                      <w:rPr>
                        <w:b/>
                        <w:sz w:val="20"/>
                      </w:rPr>
                      <w:t>1</w:t>
                    </w:r>
                    <w:r>
                      <w:rPr>
                        <w:b/>
                        <w:spacing w:val="-7"/>
                        <w:sz w:val="20"/>
                      </w:rPr>
                      <w:t> </w:t>
                    </w:r>
                    <w:r>
                      <w:rPr>
                        <w:b/>
                        <w:sz w:val="20"/>
                      </w:rPr>
                      <w:t>Current</w:t>
                    </w:r>
                    <w:r>
                      <w:rPr>
                        <w:b/>
                        <w:spacing w:val="-7"/>
                        <w:sz w:val="20"/>
                      </w:rPr>
                      <w:t> </w:t>
                    </w:r>
                    <w:r>
                      <w:rPr>
                        <w:b/>
                        <w:sz w:val="20"/>
                      </w:rPr>
                      <w:t>Threshold</w:t>
                    </w:r>
                    <w:r>
                      <w:rPr>
                        <w:b/>
                        <w:spacing w:val="-8"/>
                        <w:sz w:val="20"/>
                      </w:rPr>
                      <w:t> </w:t>
                    </w:r>
                    <w:r>
                      <w:rPr>
                        <w:b/>
                        <w:sz w:val="20"/>
                      </w:rPr>
                      <w:t>in</w:t>
                    </w:r>
                    <w:r>
                      <w:rPr>
                        <w:b/>
                        <w:spacing w:val="-7"/>
                        <w:sz w:val="20"/>
                      </w:rPr>
                      <w:t> </w:t>
                    </w:r>
                    <w:r>
                      <w:rPr>
                        <w:b/>
                        <w:sz w:val="20"/>
                      </w:rPr>
                      <w:t>Detection</w:t>
                    </w:r>
                    <w:r>
                      <w:rPr>
                        <w:b/>
                        <w:spacing w:val="-7"/>
                        <w:sz w:val="20"/>
                      </w:rPr>
                      <w:t> </w:t>
                    </w:r>
                    <w:r>
                      <w:rPr>
                        <w:b/>
                        <w:spacing w:val="-4"/>
                        <w:sz w:val="20"/>
                      </w:rPr>
                      <w:t>Mode</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8704">
              <wp:simplePos x="0" y="0"/>
              <wp:positionH relativeFrom="page">
                <wp:posOffset>0</wp:posOffset>
              </wp:positionH>
              <wp:positionV relativeFrom="page">
                <wp:posOffset>0</wp:posOffset>
              </wp:positionV>
              <wp:extent cx="7772400" cy="433070"/>
              <wp:effectExtent l="0" t="0" r="0" b="0"/>
              <wp:wrapNone/>
              <wp:docPr id="1733" name="Group 1733"/>
              <wp:cNvGraphicFramePr>
                <a:graphicFrameLocks/>
              </wp:cNvGraphicFramePr>
              <a:graphic>
                <a:graphicData uri="http://schemas.microsoft.com/office/word/2010/wordprocessingGroup">
                  <wpg:wgp>
                    <wpg:cNvPr id="1733" name="Group 1733"/>
                    <wpg:cNvGrpSpPr/>
                    <wpg:grpSpPr>
                      <a:xfrm>
                        <a:off x="0" y="0"/>
                        <a:ext cx="7772400" cy="433070"/>
                        <a:chExt cx="7772400" cy="433070"/>
                      </a:xfrm>
                    </wpg:grpSpPr>
                    <wps:wsp>
                      <wps:cNvPr id="1734" name="Graphic 1734"/>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735" name="Graphic 1735"/>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67776" id="docshapegroup1210" coordorigin="0,0" coordsize="12240,682">
              <v:shape style="position:absolute;left:0;top:576;width:12240;height:106" id="docshape1211" coordorigin="0,576" coordsize="12240,106" path="m12240,576l5,576,0,576,0,581,0,672,0,677,0,682,12235,682,12240,682,12240,677,12240,672,12240,581,12240,576xe" filled="true" fillcolor="#4eedff" stroked="false">
                <v:path arrowok="t"/>
                <v:fill type="solid"/>
              </v:shape>
              <v:shape style="position:absolute;left:0;top:0;width:12240;height:581" id="docshape1212" coordorigin="0,0" coordsize="12240,581" path="m12240,0l12235,0,5,0,0,0,0,5,0,571,0,576,0,581,12235,581,12240,581,12240,576,12240,571,12240,5,12240,0xe" filled="true" fillcolor="#008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449216">
              <wp:simplePos x="0" y="0"/>
              <wp:positionH relativeFrom="page">
                <wp:posOffset>444500</wp:posOffset>
              </wp:positionH>
              <wp:positionV relativeFrom="page">
                <wp:posOffset>670602</wp:posOffset>
              </wp:positionV>
              <wp:extent cx="2903855" cy="294005"/>
              <wp:effectExtent l="0" t="0" r="0" b="0"/>
              <wp:wrapNone/>
              <wp:docPr id="1736" name="Textbox 1736"/>
              <wp:cNvGraphicFramePr>
                <a:graphicFrameLocks/>
              </wp:cNvGraphicFramePr>
              <a:graphic>
                <a:graphicData uri="http://schemas.microsoft.com/office/word/2010/wordprocessingShape">
                  <wps:wsp>
                    <wps:cNvPr id="1736" name="Textbox 1736"/>
                    <wps:cNvSpPr txBox="1"/>
                    <wps:spPr>
                      <a:xfrm>
                        <a:off x="0" y="0"/>
                        <a:ext cx="2903855" cy="294005"/>
                      </a:xfrm>
                      <a:prstGeom prst="rect">
                        <a:avLst/>
                      </a:prstGeom>
                    </wps:spPr>
                    <wps:txbx>
                      <w:txbxContent>
                        <w:p>
                          <w:pPr>
                            <w:spacing w:line="215" w:lineRule="exact" w:before="12"/>
                            <w:ind w:left="20" w:right="0" w:firstLine="0"/>
                            <w:jc w:val="left"/>
                            <w:rPr>
                              <w:b/>
                              <w:sz w:val="20"/>
                            </w:rPr>
                          </w:pPr>
                          <w:r>
                            <w:rPr>
                              <w:b/>
                              <w:spacing w:val="-2"/>
                              <w:sz w:val="20"/>
                            </w:rPr>
                            <w:t>DetectTh3</w:t>
                          </w:r>
                        </w:p>
                        <w:p>
                          <w:pPr>
                            <w:spacing w:line="215" w:lineRule="exact" w:before="0"/>
                            <w:ind w:left="20" w:right="0" w:firstLine="0"/>
                            <w:jc w:val="left"/>
                            <w:rPr>
                              <w:b/>
                              <w:sz w:val="20"/>
                            </w:rPr>
                          </w:pPr>
                          <w:r>
                            <w:rPr>
                              <w:b/>
                              <w:sz w:val="20"/>
                            </w:rPr>
                            <w:t>Channel</w:t>
                          </w:r>
                          <w:r>
                            <w:rPr>
                              <w:b/>
                              <w:spacing w:val="-8"/>
                              <w:sz w:val="20"/>
                            </w:rPr>
                            <w:t> </w:t>
                          </w:r>
                          <w:r>
                            <w:rPr>
                              <w:b/>
                              <w:sz w:val="20"/>
                            </w:rPr>
                            <w:t>3</w:t>
                          </w:r>
                          <w:r>
                            <w:rPr>
                              <w:b/>
                              <w:spacing w:val="-7"/>
                              <w:sz w:val="20"/>
                            </w:rPr>
                            <w:t> </w:t>
                          </w:r>
                          <w:r>
                            <w:rPr>
                              <w:b/>
                              <w:sz w:val="20"/>
                            </w:rPr>
                            <w:t>Current</w:t>
                          </w:r>
                          <w:r>
                            <w:rPr>
                              <w:b/>
                              <w:spacing w:val="-7"/>
                              <w:sz w:val="20"/>
                            </w:rPr>
                            <w:t> </w:t>
                          </w:r>
                          <w:r>
                            <w:rPr>
                              <w:b/>
                              <w:sz w:val="20"/>
                            </w:rPr>
                            <w:t>Threshold</w:t>
                          </w:r>
                          <w:r>
                            <w:rPr>
                              <w:b/>
                              <w:spacing w:val="-8"/>
                              <w:sz w:val="20"/>
                            </w:rPr>
                            <w:t> </w:t>
                          </w:r>
                          <w:r>
                            <w:rPr>
                              <w:b/>
                              <w:sz w:val="20"/>
                            </w:rPr>
                            <w:t>in</w:t>
                          </w:r>
                          <w:r>
                            <w:rPr>
                              <w:b/>
                              <w:spacing w:val="-7"/>
                              <w:sz w:val="20"/>
                            </w:rPr>
                            <w:t> </w:t>
                          </w:r>
                          <w:r>
                            <w:rPr>
                              <w:b/>
                              <w:sz w:val="20"/>
                            </w:rPr>
                            <w:t>Detection</w:t>
                          </w:r>
                          <w:r>
                            <w:rPr>
                              <w:b/>
                              <w:spacing w:val="-7"/>
                              <w:sz w:val="20"/>
                            </w:rPr>
                            <w:t> </w:t>
                          </w:r>
                          <w:r>
                            <w:rPr>
                              <w:b/>
                              <w:spacing w:val="-4"/>
                              <w:sz w:val="20"/>
                            </w:rPr>
                            <w:t>Mode</w:t>
                          </w:r>
                        </w:p>
                      </w:txbxContent>
                    </wps:txbx>
                    <wps:bodyPr wrap="square" lIns="0" tIns="0" rIns="0" bIns="0" rtlCol="0">
                      <a:noAutofit/>
                    </wps:bodyPr>
                  </wps:wsp>
                </a:graphicData>
              </a:graphic>
            </wp:anchor>
          </w:drawing>
        </mc:Choice>
        <mc:Fallback>
          <w:pict>
            <v:shape style="position:absolute;margin-left:35pt;margin-top:52.803375pt;width:228.65pt;height:23.15pt;mso-position-horizontal-relative:page;mso-position-vertical-relative:page;z-index:-25867264" type="#_x0000_t202" id="docshape1213" filled="false" stroked="false">
              <v:textbox inset="0,0,0,0">
                <w:txbxContent>
                  <w:p>
                    <w:pPr>
                      <w:spacing w:line="215" w:lineRule="exact" w:before="12"/>
                      <w:ind w:left="20" w:right="0" w:firstLine="0"/>
                      <w:jc w:val="left"/>
                      <w:rPr>
                        <w:b/>
                        <w:sz w:val="20"/>
                      </w:rPr>
                    </w:pPr>
                    <w:r>
                      <w:rPr>
                        <w:b/>
                        <w:spacing w:val="-2"/>
                        <w:sz w:val="20"/>
                      </w:rPr>
                      <w:t>DetectTh3</w:t>
                    </w:r>
                  </w:p>
                  <w:p>
                    <w:pPr>
                      <w:spacing w:line="215" w:lineRule="exact" w:before="0"/>
                      <w:ind w:left="20" w:right="0" w:firstLine="0"/>
                      <w:jc w:val="left"/>
                      <w:rPr>
                        <w:b/>
                        <w:sz w:val="20"/>
                      </w:rPr>
                    </w:pPr>
                    <w:r>
                      <w:rPr>
                        <w:b/>
                        <w:sz w:val="20"/>
                      </w:rPr>
                      <w:t>Channel</w:t>
                    </w:r>
                    <w:r>
                      <w:rPr>
                        <w:b/>
                        <w:spacing w:val="-8"/>
                        <w:sz w:val="20"/>
                      </w:rPr>
                      <w:t> </w:t>
                    </w:r>
                    <w:r>
                      <w:rPr>
                        <w:b/>
                        <w:sz w:val="20"/>
                      </w:rPr>
                      <w:t>3</w:t>
                    </w:r>
                    <w:r>
                      <w:rPr>
                        <w:b/>
                        <w:spacing w:val="-7"/>
                        <w:sz w:val="20"/>
                      </w:rPr>
                      <w:t> </w:t>
                    </w:r>
                    <w:r>
                      <w:rPr>
                        <w:b/>
                        <w:sz w:val="20"/>
                      </w:rPr>
                      <w:t>Current</w:t>
                    </w:r>
                    <w:r>
                      <w:rPr>
                        <w:b/>
                        <w:spacing w:val="-7"/>
                        <w:sz w:val="20"/>
                      </w:rPr>
                      <w:t> </w:t>
                    </w:r>
                    <w:r>
                      <w:rPr>
                        <w:b/>
                        <w:sz w:val="20"/>
                      </w:rPr>
                      <w:t>Threshold</w:t>
                    </w:r>
                    <w:r>
                      <w:rPr>
                        <w:b/>
                        <w:spacing w:val="-8"/>
                        <w:sz w:val="20"/>
                      </w:rPr>
                      <w:t> </w:t>
                    </w:r>
                    <w:r>
                      <w:rPr>
                        <w:b/>
                        <w:sz w:val="20"/>
                      </w:rPr>
                      <w:t>in</w:t>
                    </w:r>
                    <w:r>
                      <w:rPr>
                        <w:b/>
                        <w:spacing w:val="-7"/>
                        <w:sz w:val="20"/>
                      </w:rPr>
                      <w:t> </w:t>
                    </w:r>
                    <w:r>
                      <w:rPr>
                        <w:b/>
                        <w:sz w:val="20"/>
                      </w:rPr>
                      <w:t>Detection</w:t>
                    </w:r>
                    <w:r>
                      <w:rPr>
                        <w:b/>
                        <w:spacing w:val="-7"/>
                        <w:sz w:val="20"/>
                      </w:rPr>
                      <w:t> </w:t>
                    </w:r>
                    <w:r>
                      <w:rPr>
                        <w:b/>
                        <w:spacing w:val="-4"/>
                        <w:sz w:val="20"/>
                      </w:rPr>
                      <w:t>Mode</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9728">
              <wp:simplePos x="0" y="0"/>
              <wp:positionH relativeFrom="page">
                <wp:posOffset>0</wp:posOffset>
              </wp:positionH>
              <wp:positionV relativeFrom="page">
                <wp:posOffset>0</wp:posOffset>
              </wp:positionV>
              <wp:extent cx="7772400" cy="433070"/>
              <wp:effectExtent l="0" t="0" r="0" b="0"/>
              <wp:wrapNone/>
              <wp:docPr id="1738" name="Group 1738"/>
              <wp:cNvGraphicFramePr>
                <a:graphicFrameLocks/>
              </wp:cNvGraphicFramePr>
              <a:graphic>
                <a:graphicData uri="http://schemas.microsoft.com/office/word/2010/wordprocessingGroup">
                  <wpg:wgp>
                    <wpg:cNvPr id="1738" name="Group 1738"/>
                    <wpg:cNvGrpSpPr/>
                    <wpg:grpSpPr>
                      <a:xfrm>
                        <a:off x="0" y="0"/>
                        <a:ext cx="7772400" cy="433070"/>
                        <a:chExt cx="7772400" cy="433070"/>
                      </a:xfrm>
                    </wpg:grpSpPr>
                    <wps:wsp>
                      <wps:cNvPr id="1739" name="Graphic 1739"/>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740" name="Graphic 1740"/>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66752" id="docshapegroup1215" coordorigin="0,0" coordsize="12240,682">
              <v:shape style="position:absolute;left:0;top:576;width:12240;height:106" id="docshape1216" coordorigin="0,576" coordsize="12240,106" path="m12240,576l5,576,0,576,0,581,0,672,0,677,0,682,12235,682,12240,682,12240,677,12240,672,12240,581,12240,576xe" filled="true" fillcolor="#4eedff" stroked="false">
                <v:path arrowok="t"/>
                <v:fill type="solid"/>
              </v:shape>
              <v:shape style="position:absolute;left:0;top:0;width:12240;height:581" id="docshape1217" coordorigin="0,0" coordsize="12240,581" path="m12240,0l12235,0,5,0,0,0,0,5,0,571,0,576,0,581,12235,581,12240,581,12240,576,12240,571,12240,5,12240,0xe" filled="true" fillcolor="#008fff" stroked="false">
                <v:path arrowok="t"/>
                <v:fill type="solid"/>
              </v:shap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38976">
              <wp:simplePos x="0" y="0"/>
              <wp:positionH relativeFrom="page">
                <wp:posOffset>0</wp:posOffset>
              </wp:positionH>
              <wp:positionV relativeFrom="page">
                <wp:posOffset>0</wp:posOffset>
              </wp:positionV>
              <wp:extent cx="7772400" cy="433070"/>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7772400" cy="433070"/>
                        <a:chExt cx="7772400" cy="433070"/>
                      </a:xfrm>
                    </wpg:grpSpPr>
                    <wps:wsp>
                      <wps:cNvPr id="148" name="Graphic 148"/>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49" name="Graphic 149"/>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77504" id="docshapegroup100" coordorigin="0,0" coordsize="12240,682">
              <v:shape style="position:absolute;left:0;top:576;width:12240;height:106" id="docshape101" coordorigin="0,576" coordsize="12240,106" path="m12240,576l5,576,0,576,0,581,0,672,0,677,0,682,12235,682,12240,682,12240,677,12240,672,12240,581,12240,576xe" filled="true" fillcolor="#4eedff" stroked="false">
                <v:path arrowok="t"/>
                <v:fill type="solid"/>
              </v:shape>
              <v:shape style="position:absolute;left:0;top:0;width:12240;height:581" id="docshape102" coordorigin="0,0" coordsize="12240,581" path="m12240,0l12235,0,5,0,0,0,0,5,0,571,0,576,0,581,12235,581,12240,581,12240,576,12240,571,12240,5,12240,0xe" filled="true" fillcolor="#008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439488">
              <wp:simplePos x="0" y="0"/>
              <wp:positionH relativeFrom="page">
                <wp:posOffset>457200</wp:posOffset>
              </wp:positionH>
              <wp:positionV relativeFrom="page">
                <wp:posOffset>904493</wp:posOffset>
              </wp:positionV>
              <wp:extent cx="4578350" cy="13335"/>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4578350" cy="13335"/>
                      </a:xfrm>
                      <a:custGeom>
                        <a:avLst/>
                        <a:gdLst/>
                        <a:ahLst/>
                        <a:cxnLst/>
                        <a:rect l="l" t="t" r="r" b="b"/>
                        <a:pathLst>
                          <a:path w="4578350" h="13335">
                            <a:moveTo>
                              <a:pt x="4578096" y="0"/>
                            </a:moveTo>
                            <a:lnTo>
                              <a:pt x="0" y="0"/>
                            </a:lnTo>
                            <a:lnTo>
                              <a:pt x="0" y="12954"/>
                            </a:lnTo>
                            <a:lnTo>
                              <a:pt x="4578096" y="12954"/>
                            </a:lnTo>
                            <a:lnTo>
                              <a:pt x="4578096"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36pt;margin-top:71.219963pt;width:360.480017pt;height:1.02pt;mso-position-horizontal-relative:page;mso-position-vertical-relative:page;z-index:-25876992" id="docshape103"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77440000">
              <wp:simplePos x="0" y="0"/>
              <wp:positionH relativeFrom="page">
                <wp:posOffset>444500</wp:posOffset>
              </wp:positionH>
              <wp:positionV relativeFrom="page">
                <wp:posOffset>628862</wp:posOffset>
              </wp:positionV>
              <wp:extent cx="1304290" cy="19621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1304290" cy="196215"/>
                      </a:xfrm>
                      <a:prstGeom prst="rect">
                        <a:avLst/>
                      </a:prstGeom>
                    </wps:spPr>
                    <wps:txbx>
                      <w:txbxContent>
                        <w:p>
                          <w:pPr>
                            <w:spacing w:before="12"/>
                            <w:ind w:left="20" w:right="0" w:firstLine="0"/>
                            <w:jc w:val="left"/>
                            <w:rPr>
                              <w:b/>
                              <w:sz w:val="24"/>
                            </w:rPr>
                          </w:pPr>
                          <w:r>
                            <w:rPr>
                              <w:b/>
                              <w:color w:val="008FFF"/>
                              <w:spacing w:val="17"/>
                              <w:sz w:val="24"/>
                            </w:rPr>
                            <w:t>List</w:t>
                          </w:r>
                          <w:r>
                            <w:rPr>
                              <w:b/>
                              <w:color w:val="008FFF"/>
                              <w:spacing w:val="48"/>
                              <w:sz w:val="24"/>
                            </w:rPr>
                            <w:t> </w:t>
                          </w:r>
                          <w:r>
                            <w:rPr>
                              <w:b/>
                              <w:color w:val="008FFF"/>
                              <w:spacing w:val="11"/>
                              <w:sz w:val="24"/>
                            </w:rPr>
                            <w:t>of</w:t>
                          </w:r>
                          <w:r>
                            <w:rPr>
                              <w:b/>
                              <w:color w:val="008FFF"/>
                              <w:spacing w:val="48"/>
                              <w:sz w:val="24"/>
                            </w:rPr>
                            <w:t> </w:t>
                          </w:r>
                          <w:r>
                            <w:rPr>
                              <w:b/>
                              <w:color w:val="008FFF"/>
                              <w:spacing w:val="17"/>
                              <w:sz w:val="24"/>
                            </w:rPr>
                            <w:t>Figures </w:t>
                          </w:r>
                        </w:p>
                      </w:txbxContent>
                    </wps:txbx>
                    <wps:bodyPr wrap="square" lIns="0" tIns="0" rIns="0" bIns="0" rtlCol="0">
                      <a:noAutofit/>
                    </wps:bodyPr>
                  </wps:wsp>
                </a:graphicData>
              </a:graphic>
            </wp:anchor>
          </w:drawing>
        </mc:Choice>
        <mc:Fallback>
          <w:pict>
            <v:shape style="position:absolute;margin-left:35pt;margin-top:49.51672pt;width:102.7pt;height:15.45pt;mso-position-horizontal-relative:page;mso-position-vertical-relative:page;z-index:-25876480" type="#_x0000_t202" id="docshape104" filled="false" stroked="false">
              <v:textbox inset="0,0,0,0">
                <w:txbxContent>
                  <w:p>
                    <w:pPr>
                      <w:spacing w:before="12"/>
                      <w:ind w:left="20" w:right="0" w:firstLine="0"/>
                      <w:jc w:val="left"/>
                      <w:rPr>
                        <w:b/>
                        <w:sz w:val="24"/>
                      </w:rPr>
                    </w:pPr>
                    <w:r>
                      <w:rPr>
                        <w:b/>
                        <w:color w:val="008FFF"/>
                        <w:spacing w:val="17"/>
                        <w:sz w:val="24"/>
                      </w:rPr>
                      <w:t>List</w:t>
                    </w:r>
                    <w:r>
                      <w:rPr>
                        <w:b/>
                        <w:color w:val="008FFF"/>
                        <w:spacing w:val="48"/>
                        <w:sz w:val="24"/>
                      </w:rPr>
                      <w:t> </w:t>
                    </w:r>
                    <w:r>
                      <w:rPr>
                        <w:b/>
                        <w:color w:val="008FFF"/>
                        <w:spacing w:val="11"/>
                        <w:sz w:val="24"/>
                      </w:rPr>
                      <w:t>of</w:t>
                    </w:r>
                    <w:r>
                      <w:rPr>
                        <w:b/>
                        <w:color w:val="008FFF"/>
                        <w:spacing w:val="48"/>
                        <w:sz w:val="24"/>
                      </w:rPr>
                      <w:t> </w:t>
                    </w:r>
                    <w:r>
                      <w:rPr>
                        <w:b/>
                        <w:color w:val="008FFF"/>
                        <w:spacing w:val="17"/>
                        <w:sz w:val="24"/>
                      </w:rPr>
                      <w:t>Figures </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0512">
              <wp:simplePos x="0" y="0"/>
              <wp:positionH relativeFrom="page">
                <wp:posOffset>0</wp:posOffset>
              </wp:positionH>
              <wp:positionV relativeFrom="page">
                <wp:posOffset>0</wp:posOffset>
              </wp:positionV>
              <wp:extent cx="7772400" cy="433070"/>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7772400" cy="433070"/>
                        <a:chExt cx="7772400" cy="433070"/>
                      </a:xfrm>
                    </wpg:grpSpPr>
                    <wps:wsp>
                      <wps:cNvPr id="154" name="Graphic 154"/>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55" name="Graphic 155"/>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75968" id="docshapegroup106" coordorigin="0,0" coordsize="12240,682">
              <v:shape style="position:absolute;left:0;top:576;width:12240;height:106" id="docshape107" coordorigin="0,576" coordsize="12240,106" path="m12240,576l5,576,0,576,0,581,0,672,0,677,0,682,12235,682,12240,682,12240,677,12240,672,12240,581,12240,576xe" filled="true" fillcolor="#4eedff" stroked="false">
                <v:path arrowok="t"/>
                <v:fill type="solid"/>
              </v:shape>
              <v:shape style="position:absolute;left:0;top:0;width:12240;height:581" id="docshape108" coordorigin="0,0" coordsize="12240,581" path="m12240,0l12235,0,5,0,0,0,0,5,0,571,0,576,0,581,12235,581,12240,581,12240,576,12240,571,12240,5,12240,0xe" filled="true" fillcolor="#008fff" stroked="false">
                <v:path arrowok="t"/>
                <v:fill type="solid"/>
              </v:shape>
              <w10:wrap type="none"/>
            </v:group>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1024">
              <wp:simplePos x="0" y="0"/>
              <wp:positionH relativeFrom="page">
                <wp:posOffset>0</wp:posOffset>
              </wp:positionH>
              <wp:positionV relativeFrom="page">
                <wp:posOffset>0</wp:posOffset>
              </wp:positionV>
              <wp:extent cx="7772400" cy="433070"/>
              <wp:effectExtent l="0" t="0" r="0" b="0"/>
              <wp:wrapNone/>
              <wp:docPr id="245" name="Group 245"/>
              <wp:cNvGraphicFramePr>
                <a:graphicFrameLocks/>
              </wp:cNvGraphicFramePr>
              <a:graphic>
                <a:graphicData uri="http://schemas.microsoft.com/office/word/2010/wordprocessingGroup">
                  <wpg:wgp>
                    <wpg:cNvPr id="245" name="Group 245"/>
                    <wpg:cNvGrpSpPr/>
                    <wpg:grpSpPr>
                      <a:xfrm>
                        <a:off x="0" y="0"/>
                        <a:ext cx="7772400" cy="433070"/>
                        <a:chExt cx="7772400" cy="433070"/>
                      </a:xfrm>
                    </wpg:grpSpPr>
                    <wps:wsp>
                      <wps:cNvPr id="246" name="Graphic 246"/>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247" name="Graphic 247"/>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75456" id="docshapegroup196" coordorigin="0,0" coordsize="12240,682">
              <v:shape style="position:absolute;left:0;top:576;width:12240;height:106" id="docshape197" coordorigin="0,576" coordsize="12240,106" path="m12240,576l5,576,0,576,0,581,0,672,0,677,0,682,12235,682,12240,682,12240,677,12240,672,12240,581,12240,576xe" filled="true" fillcolor="#4eedff" stroked="false">
                <v:path arrowok="t"/>
                <v:fill type="solid"/>
              </v:shape>
              <v:shape style="position:absolute;left:0;top:0;width:12240;height:581" id="docshape198" coordorigin="0,0" coordsize="12240,581" path="m12240,0l12235,0,5,0,0,0,0,5,0,571,0,576,0,581,12235,581,12240,581,12240,576,12240,571,12240,5,12240,0xe" filled="true" fillcolor="#008fff" stroked="false">
                <v:path arrowok="t"/>
                <v:fill type="solid"/>
              </v:shape>
              <w10:wrap type="none"/>
            </v:group>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1536">
              <wp:simplePos x="0" y="0"/>
              <wp:positionH relativeFrom="page">
                <wp:posOffset>0</wp:posOffset>
              </wp:positionH>
              <wp:positionV relativeFrom="page">
                <wp:posOffset>0</wp:posOffset>
              </wp:positionV>
              <wp:extent cx="7772400" cy="433070"/>
              <wp:effectExtent l="0" t="0" r="0" b="0"/>
              <wp:wrapNone/>
              <wp:docPr id="1588" name="Group 1588"/>
              <wp:cNvGraphicFramePr>
                <a:graphicFrameLocks/>
              </wp:cNvGraphicFramePr>
              <a:graphic>
                <a:graphicData uri="http://schemas.microsoft.com/office/word/2010/wordprocessingGroup">
                  <wpg:wgp>
                    <wpg:cNvPr id="1588" name="Group 1588"/>
                    <wpg:cNvGrpSpPr/>
                    <wpg:grpSpPr>
                      <a:xfrm>
                        <a:off x="0" y="0"/>
                        <a:ext cx="7772400" cy="433070"/>
                        <a:chExt cx="7772400" cy="433070"/>
                      </a:xfrm>
                    </wpg:grpSpPr>
                    <wps:wsp>
                      <wps:cNvPr id="1589" name="Graphic 1589"/>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590" name="Graphic 1590"/>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74944" id="docshapegroup1082" coordorigin="0,0" coordsize="12240,682">
              <v:shape style="position:absolute;left:0;top:576;width:12240;height:106" id="docshape1083" coordorigin="0,576" coordsize="12240,106" path="m12240,576l5,576,0,576,0,581,0,672,0,677,0,682,12235,682,12240,682,12240,677,12240,672,12240,581,12240,576xe" filled="true" fillcolor="#4eedff" stroked="false">
                <v:path arrowok="t"/>
                <v:fill type="solid"/>
              </v:shape>
              <v:shape style="position:absolute;left:0;top:0;width:12240;height:581" id="docshape1084" coordorigin="0,0" coordsize="12240,581" path="m12240,0l12235,0,5,0,0,0,0,5,0,571,0,576,0,581,12235,581,12240,581,12240,576,12240,571,12240,5,12240,0xe" filled="true" fillcolor="#008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442048">
              <wp:simplePos x="0" y="0"/>
              <wp:positionH relativeFrom="page">
                <wp:posOffset>432308</wp:posOffset>
              </wp:positionH>
              <wp:positionV relativeFrom="page">
                <wp:posOffset>670602</wp:posOffset>
              </wp:positionV>
              <wp:extent cx="2047875" cy="167005"/>
              <wp:effectExtent l="0" t="0" r="0" b="0"/>
              <wp:wrapNone/>
              <wp:docPr id="1591" name="Textbox 1591"/>
              <wp:cNvGraphicFramePr>
                <a:graphicFrameLocks/>
              </wp:cNvGraphicFramePr>
              <a:graphic>
                <a:graphicData uri="http://schemas.microsoft.com/office/word/2010/wordprocessingShape">
                  <wps:wsp>
                    <wps:cNvPr id="1591" name="Textbox 1591"/>
                    <wps:cNvSpPr txBox="1"/>
                    <wps:spPr>
                      <a:xfrm>
                        <a:off x="0" y="0"/>
                        <a:ext cx="2047875" cy="167005"/>
                      </a:xfrm>
                      <a:prstGeom prst="rect">
                        <a:avLst/>
                      </a:prstGeom>
                    </wps:spPr>
                    <wps:txbx>
                      <w:txbxContent>
                        <w:p>
                          <w:pPr>
                            <w:spacing w:before="12"/>
                            <w:ind w:left="20" w:right="0" w:firstLine="0"/>
                            <w:jc w:val="left"/>
                            <w:rPr>
                              <w:b/>
                              <w:sz w:val="20"/>
                            </w:rPr>
                          </w:pPr>
                          <w:r>
                            <w:rPr>
                              <w:b/>
                              <w:sz w:val="20"/>
                            </w:rPr>
                            <w:t>Table-4</w:t>
                          </w:r>
                          <w:r>
                            <w:rPr>
                              <w:b/>
                              <w:spacing w:val="35"/>
                              <w:sz w:val="20"/>
                            </w:rPr>
                            <w:t> </w:t>
                          </w:r>
                          <w:r>
                            <w:rPr>
                              <w:b/>
                              <w:sz w:val="20"/>
                            </w:rPr>
                            <w:t>Register</w:t>
                          </w:r>
                          <w:r>
                            <w:rPr>
                              <w:b/>
                              <w:spacing w:val="-9"/>
                              <w:sz w:val="20"/>
                            </w:rPr>
                            <w:t> </w:t>
                          </w:r>
                          <w:r>
                            <w:rPr>
                              <w:b/>
                              <w:sz w:val="20"/>
                            </w:rPr>
                            <w:t>List</w:t>
                          </w:r>
                          <w:r>
                            <w:rPr>
                              <w:b/>
                              <w:spacing w:val="-9"/>
                              <w:sz w:val="20"/>
                            </w:rPr>
                            <w:t> </w:t>
                          </w:r>
                          <w:r>
                            <w:rPr>
                              <w:b/>
                              <w:spacing w:val="-2"/>
                              <w:sz w:val="20"/>
                            </w:rPr>
                            <w:t>(Continued)</w:t>
                          </w:r>
                        </w:p>
                      </w:txbxContent>
                    </wps:txbx>
                    <wps:bodyPr wrap="square" lIns="0" tIns="0" rIns="0" bIns="0" rtlCol="0">
                      <a:noAutofit/>
                    </wps:bodyPr>
                  </wps:wsp>
                </a:graphicData>
              </a:graphic>
            </wp:anchor>
          </w:drawing>
        </mc:Choice>
        <mc:Fallback>
          <w:pict>
            <v:shape style="position:absolute;margin-left:34.040001pt;margin-top:52.803375pt;width:161.25pt;height:13.15pt;mso-position-horizontal-relative:page;mso-position-vertical-relative:page;z-index:-25874432" type="#_x0000_t202" id="docshape1085" filled="false" stroked="false">
              <v:textbox inset="0,0,0,0">
                <w:txbxContent>
                  <w:p>
                    <w:pPr>
                      <w:spacing w:before="12"/>
                      <w:ind w:left="20" w:right="0" w:firstLine="0"/>
                      <w:jc w:val="left"/>
                      <w:rPr>
                        <w:b/>
                        <w:sz w:val="20"/>
                      </w:rPr>
                    </w:pPr>
                    <w:r>
                      <w:rPr>
                        <w:b/>
                        <w:sz w:val="20"/>
                      </w:rPr>
                      <w:t>Table-4</w:t>
                    </w:r>
                    <w:r>
                      <w:rPr>
                        <w:b/>
                        <w:spacing w:val="35"/>
                        <w:sz w:val="20"/>
                      </w:rPr>
                      <w:t> </w:t>
                    </w:r>
                    <w:r>
                      <w:rPr>
                        <w:b/>
                        <w:sz w:val="20"/>
                      </w:rPr>
                      <w:t>Register</w:t>
                    </w:r>
                    <w:r>
                      <w:rPr>
                        <w:b/>
                        <w:spacing w:val="-9"/>
                        <w:sz w:val="20"/>
                      </w:rPr>
                      <w:t> </w:t>
                    </w:r>
                    <w:r>
                      <w:rPr>
                        <w:b/>
                        <w:sz w:val="20"/>
                      </w:rPr>
                      <w:t>List</w:t>
                    </w:r>
                    <w:r>
                      <w:rPr>
                        <w:b/>
                        <w:spacing w:val="-9"/>
                        <w:sz w:val="20"/>
                      </w:rPr>
                      <w:t> </w:t>
                    </w:r>
                    <w:r>
                      <w:rPr>
                        <w:b/>
                        <w:spacing w:val="-2"/>
                        <w:sz w:val="20"/>
                      </w:rPr>
                      <w:t>(Continued)</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2560">
              <wp:simplePos x="0" y="0"/>
              <wp:positionH relativeFrom="page">
                <wp:posOffset>0</wp:posOffset>
              </wp:positionH>
              <wp:positionV relativeFrom="page">
                <wp:posOffset>0</wp:posOffset>
              </wp:positionV>
              <wp:extent cx="7772400" cy="433070"/>
              <wp:effectExtent l="0" t="0" r="0" b="0"/>
              <wp:wrapNone/>
              <wp:docPr id="1599" name="Group 1599"/>
              <wp:cNvGraphicFramePr>
                <a:graphicFrameLocks/>
              </wp:cNvGraphicFramePr>
              <a:graphic>
                <a:graphicData uri="http://schemas.microsoft.com/office/word/2010/wordprocessingGroup">
                  <wpg:wgp>
                    <wpg:cNvPr id="1599" name="Group 1599"/>
                    <wpg:cNvGrpSpPr/>
                    <wpg:grpSpPr>
                      <a:xfrm>
                        <a:off x="0" y="0"/>
                        <a:ext cx="7772400" cy="433070"/>
                        <a:chExt cx="7772400" cy="433070"/>
                      </a:xfrm>
                    </wpg:grpSpPr>
                    <wps:wsp>
                      <wps:cNvPr id="1600" name="Graphic 1600"/>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601" name="Graphic 1601"/>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73920" id="docshapegroup1093" coordorigin="0,0" coordsize="12240,682">
              <v:shape style="position:absolute;left:0;top:576;width:12240;height:106" id="docshape1094" coordorigin="0,576" coordsize="12240,106" path="m12240,576l5,576,0,576,0,581,0,672,0,677,0,682,12235,682,12240,682,12240,677,12240,672,12240,581,12240,576xe" filled="true" fillcolor="#4eedff" stroked="false">
                <v:path arrowok="t"/>
                <v:fill type="solid"/>
              </v:shape>
              <v:shape style="position:absolute;left:0;top:0;width:12240;height:581" id="docshape1095" coordorigin="0,0" coordsize="12240,581" path="m12240,0l12235,0,5,0,0,0,0,5,0,571,0,576,0,581,12235,581,12240,581,12240,576,12240,571,12240,5,12240,0xe" filled="true" fillcolor="#008fff" stroked="false">
                <v:path arrowok="t"/>
                <v:fill type="solid"/>
              </v:shape>
              <w10:wrap type="none"/>
            </v:group>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3072">
              <wp:simplePos x="0" y="0"/>
              <wp:positionH relativeFrom="page">
                <wp:posOffset>0</wp:posOffset>
              </wp:positionH>
              <wp:positionV relativeFrom="page">
                <wp:posOffset>0</wp:posOffset>
              </wp:positionV>
              <wp:extent cx="7772400" cy="433070"/>
              <wp:effectExtent l="0" t="0" r="0" b="0"/>
              <wp:wrapNone/>
              <wp:docPr id="1669" name="Group 1669"/>
              <wp:cNvGraphicFramePr>
                <a:graphicFrameLocks/>
              </wp:cNvGraphicFramePr>
              <a:graphic>
                <a:graphicData uri="http://schemas.microsoft.com/office/word/2010/wordprocessingGroup">
                  <wpg:wgp>
                    <wpg:cNvPr id="1669" name="Group 1669"/>
                    <wpg:cNvGrpSpPr/>
                    <wpg:grpSpPr>
                      <a:xfrm>
                        <a:off x="0" y="0"/>
                        <a:ext cx="7772400" cy="433070"/>
                        <a:chExt cx="7772400" cy="433070"/>
                      </a:xfrm>
                    </wpg:grpSpPr>
                    <wps:wsp>
                      <wps:cNvPr id="1670" name="Graphic 1670"/>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671" name="Graphic 1671"/>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73408" id="docshapegroup1147" coordorigin="0,0" coordsize="12240,682">
              <v:shape style="position:absolute;left:0;top:576;width:12240;height:106" id="docshape1148" coordorigin="0,576" coordsize="12240,106" path="m12240,576l5,576,0,576,0,581,0,672,0,677,0,682,12235,682,12240,682,12240,677,12240,672,12240,581,12240,576xe" filled="true" fillcolor="#4eedff" stroked="false">
                <v:path arrowok="t"/>
                <v:fill type="solid"/>
              </v:shape>
              <v:shape style="position:absolute;left:0;top:0;width:12240;height:581" id="docshape1149" coordorigin="0,0" coordsize="12240,581" path="m12240,0l12235,0,5,0,0,0,0,5,0,571,0,576,0,581,12235,581,12240,581,12240,576,12240,571,12240,5,12240,0xe" filled="true" fillcolor="#008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443584">
              <wp:simplePos x="0" y="0"/>
              <wp:positionH relativeFrom="page">
                <wp:posOffset>444500</wp:posOffset>
              </wp:positionH>
              <wp:positionV relativeFrom="page">
                <wp:posOffset>670602</wp:posOffset>
              </wp:positionV>
              <wp:extent cx="1000125" cy="294005"/>
              <wp:effectExtent l="0" t="0" r="0" b="0"/>
              <wp:wrapNone/>
              <wp:docPr id="1672" name="Textbox 1672"/>
              <wp:cNvGraphicFramePr>
                <a:graphicFrameLocks/>
              </wp:cNvGraphicFramePr>
              <a:graphic>
                <a:graphicData uri="http://schemas.microsoft.com/office/word/2010/wordprocessingShape">
                  <wps:wsp>
                    <wps:cNvPr id="1672" name="Textbox 1672"/>
                    <wps:cNvSpPr txBox="1"/>
                    <wps:spPr>
                      <a:xfrm>
                        <a:off x="0" y="0"/>
                        <a:ext cx="1000125" cy="294005"/>
                      </a:xfrm>
                      <a:prstGeom prst="rect">
                        <a:avLst/>
                      </a:prstGeom>
                    </wps:spPr>
                    <wps:txbx>
                      <w:txbxContent>
                        <w:p>
                          <w:pPr>
                            <w:spacing w:line="208" w:lineRule="auto" w:before="37"/>
                            <w:ind w:left="20" w:right="17" w:firstLine="0"/>
                            <w:jc w:val="left"/>
                            <w:rPr>
                              <w:b/>
                              <w:sz w:val="20"/>
                            </w:rPr>
                          </w:pPr>
                          <w:r>
                            <w:rPr>
                              <w:b/>
                              <w:spacing w:val="-2"/>
                              <w:sz w:val="20"/>
                            </w:rPr>
                            <w:t>SysStatus0 </w:t>
                          </w:r>
                          <w:r>
                            <w:rPr>
                              <w:b/>
                              <w:sz w:val="20"/>
                            </w:rPr>
                            <w:t>System</w:t>
                          </w:r>
                          <w:r>
                            <w:rPr>
                              <w:b/>
                              <w:spacing w:val="-14"/>
                              <w:sz w:val="20"/>
                            </w:rPr>
                            <w:t> </w:t>
                          </w:r>
                          <w:r>
                            <w:rPr>
                              <w:b/>
                              <w:sz w:val="20"/>
                            </w:rPr>
                            <w:t>Status</w:t>
                          </w:r>
                          <w:r>
                            <w:rPr>
                              <w:b/>
                              <w:spacing w:val="-14"/>
                              <w:sz w:val="20"/>
                            </w:rPr>
                            <w:t> </w:t>
                          </w:r>
                          <w:r>
                            <w:rPr>
                              <w:b/>
                              <w:sz w:val="20"/>
                            </w:rPr>
                            <w:t>0</w:t>
                          </w:r>
                        </w:p>
                      </w:txbxContent>
                    </wps:txbx>
                    <wps:bodyPr wrap="square" lIns="0" tIns="0" rIns="0" bIns="0" rtlCol="0">
                      <a:noAutofit/>
                    </wps:bodyPr>
                  </wps:wsp>
                </a:graphicData>
              </a:graphic>
            </wp:anchor>
          </w:drawing>
        </mc:Choice>
        <mc:Fallback>
          <w:pict>
            <v:shape style="position:absolute;margin-left:35pt;margin-top:52.803375pt;width:78.75pt;height:23.15pt;mso-position-horizontal-relative:page;mso-position-vertical-relative:page;z-index:-25872896" type="#_x0000_t202" id="docshape1150" filled="false" stroked="false">
              <v:textbox inset="0,0,0,0">
                <w:txbxContent>
                  <w:p>
                    <w:pPr>
                      <w:spacing w:line="208" w:lineRule="auto" w:before="37"/>
                      <w:ind w:left="20" w:right="17" w:firstLine="0"/>
                      <w:jc w:val="left"/>
                      <w:rPr>
                        <w:b/>
                        <w:sz w:val="20"/>
                      </w:rPr>
                    </w:pPr>
                    <w:r>
                      <w:rPr>
                        <w:b/>
                        <w:spacing w:val="-2"/>
                        <w:sz w:val="20"/>
                      </w:rPr>
                      <w:t>SysStatus0 </w:t>
                    </w:r>
                    <w:r>
                      <w:rPr>
                        <w:b/>
                        <w:sz w:val="20"/>
                      </w:rPr>
                      <w:t>System</w:t>
                    </w:r>
                    <w:r>
                      <w:rPr>
                        <w:b/>
                        <w:spacing w:val="-14"/>
                        <w:sz w:val="20"/>
                      </w:rPr>
                      <w:t> </w:t>
                    </w:r>
                    <w:r>
                      <w:rPr>
                        <w:b/>
                        <w:sz w:val="20"/>
                      </w:rPr>
                      <w:t>Status</w:t>
                    </w:r>
                    <w:r>
                      <w:rPr>
                        <w:b/>
                        <w:spacing w:val="-14"/>
                        <w:sz w:val="20"/>
                      </w:rPr>
                      <w:t> </w:t>
                    </w:r>
                    <w:r>
                      <w:rPr>
                        <w:b/>
                        <w:sz w:val="20"/>
                      </w:rPr>
                      <w:t>0</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4096">
              <wp:simplePos x="0" y="0"/>
              <wp:positionH relativeFrom="page">
                <wp:posOffset>0</wp:posOffset>
              </wp:positionH>
              <wp:positionV relativeFrom="page">
                <wp:posOffset>0</wp:posOffset>
              </wp:positionV>
              <wp:extent cx="7772400" cy="433070"/>
              <wp:effectExtent l="0" t="0" r="0" b="0"/>
              <wp:wrapNone/>
              <wp:docPr id="1674" name="Group 1674"/>
              <wp:cNvGraphicFramePr>
                <a:graphicFrameLocks/>
              </wp:cNvGraphicFramePr>
              <a:graphic>
                <a:graphicData uri="http://schemas.microsoft.com/office/word/2010/wordprocessingGroup">
                  <wpg:wgp>
                    <wpg:cNvPr id="1674" name="Group 1674"/>
                    <wpg:cNvGrpSpPr/>
                    <wpg:grpSpPr>
                      <a:xfrm>
                        <a:off x="0" y="0"/>
                        <a:ext cx="7772400" cy="433070"/>
                        <a:chExt cx="7772400" cy="433070"/>
                      </a:xfrm>
                    </wpg:grpSpPr>
                    <wps:wsp>
                      <wps:cNvPr id="1675" name="Graphic 1675"/>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676" name="Graphic 1676"/>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72384" id="docshapegroup1152" coordorigin="0,0" coordsize="12240,682">
              <v:shape style="position:absolute;left:0;top:576;width:12240;height:106" id="docshape1153" coordorigin="0,576" coordsize="12240,106" path="m12240,576l5,576,0,576,0,581,0,672,0,677,0,682,12235,682,12240,682,12240,677,12240,672,12240,581,12240,576xe" filled="true" fillcolor="#4eedff" stroked="false">
                <v:path arrowok="t"/>
                <v:fill type="solid"/>
              </v:shape>
              <v:shape style="position:absolute;left:0;top:0;width:12240;height:581" id="docshape1154" coordorigin="0,0" coordsize="12240,581" path="m12240,0l12235,0,5,0,0,0,0,5,0,571,0,576,0,581,12235,581,12240,581,12240,576,12240,571,12240,5,12240,0xe" filled="true" fillcolor="#008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444608">
              <wp:simplePos x="0" y="0"/>
              <wp:positionH relativeFrom="page">
                <wp:posOffset>444501</wp:posOffset>
              </wp:positionH>
              <wp:positionV relativeFrom="page">
                <wp:posOffset>670601</wp:posOffset>
              </wp:positionV>
              <wp:extent cx="1000125" cy="294005"/>
              <wp:effectExtent l="0" t="0" r="0" b="0"/>
              <wp:wrapNone/>
              <wp:docPr id="1677" name="Textbox 1677"/>
              <wp:cNvGraphicFramePr>
                <a:graphicFrameLocks/>
              </wp:cNvGraphicFramePr>
              <a:graphic>
                <a:graphicData uri="http://schemas.microsoft.com/office/word/2010/wordprocessingShape">
                  <wps:wsp>
                    <wps:cNvPr id="1677" name="Textbox 1677"/>
                    <wps:cNvSpPr txBox="1"/>
                    <wps:spPr>
                      <a:xfrm>
                        <a:off x="0" y="0"/>
                        <a:ext cx="1000125" cy="294005"/>
                      </a:xfrm>
                      <a:prstGeom prst="rect">
                        <a:avLst/>
                      </a:prstGeom>
                    </wps:spPr>
                    <wps:txbx>
                      <w:txbxContent>
                        <w:p>
                          <w:pPr>
                            <w:spacing w:line="208" w:lineRule="auto" w:before="37"/>
                            <w:ind w:left="20" w:right="17" w:firstLine="0"/>
                            <w:jc w:val="left"/>
                            <w:rPr>
                              <w:b/>
                              <w:sz w:val="20"/>
                            </w:rPr>
                          </w:pPr>
                          <w:r>
                            <w:rPr>
                              <w:b/>
                              <w:spacing w:val="-2"/>
                              <w:sz w:val="20"/>
                            </w:rPr>
                            <w:t>SysStatus1 </w:t>
                          </w:r>
                          <w:r>
                            <w:rPr>
                              <w:b/>
                              <w:sz w:val="20"/>
                            </w:rPr>
                            <w:t>System</w:t>
                          </w:r>
                          <w:r>
                            <w:rPr>
                              <w:b/>
                              <w:spacing w:val="-14"/>
                              <w:sz w:val="20"/>
                            </w:rPr>
                            <w:t> </w:t>
                          </w:r>
                          <w:r>
                            <w:rPr>
                              <w:b/>
                              <w:sz w:val="20"/>
                            </w:rPr>
                            <w:t>Status</w:t>
                          </w:r>
                          <w:r>
                            <w:rPr>
                              <w:b/>
                              <w:spacing w:val="-14"/>
                              <w:sz w:val="20"/>
                            </w:rPr>
                            <w:t> </w:t>
                          </w:r>
                          <w:r>
                            <w:rPr>
                              <w:b/>
                              <w:sz w:val="20"/>
                            </w:rPr>
                            <w:t>1</w:t>
                          </w:r>
                        </w:p>
                      </w:txbxContent>
                    </wps:txbx>
                    <wps:bodyPr wrap="square" lIns="0" tIns="0" rIns="0" bIns="0" rtlCol="0">
                      <a:noAutofit/>
                    </wps:bodyPr>
                  </wps:wsp>
                </a:graphicData>
              </a:graphic>
            </wp:anchor>
          </w:drawing>
        </mc:Choice>
        <mc:Fallback>
          <w:pict>
            <v:shape style="position:absolute;margin-left:35.000145pt;margin-top:52.803257pt;width:78.75pt;height:23.15pt;mso-position-horizontal-relative:page;mso-position-vertical-relative:page;z-index:-25871872" type="#_x0000_t202" id="docshape1155" filled="false" stroked="false">
              <v:textbox inset="0,0,0,0">
                <w:txbxContent>
                  <w:p>
                    <w:pPr>
                      <w:spacing w:line="208" w:lineRule="auto" w:before="37"/>
                      <w:ind w:left="20" w:right="17" w:firstLine="0"/>
                      <w:jc w:val="left"/>
                      <w:rPr>
                        <w:b/>
                        <w:sz w:val="20"/>
                      </w:rPr>
                    </w:pPr>
                    <w:r>
                      <w:rPr>
                        <w:b/>
                        <w:spacing w:val="-2"/>
                        <w:sz w:val="20"/>
                      </w:rPr>
                      <w:t>SysStatus1 </w:t>
                    </w:r>
                    <w:r>
                      <w:rPr>
                        <w:b/>
                        <w:sz w:val="20"/>
                      </w:rPr>
                      <w:t>System</w:t>
                    </w:r>
                    <w:r>
                      <w:rPr>
                        <w:b/>
                        <w:spacing w:val="-14"/>
                        <w:sz w:val="20"/>
                      </w:rPr>
                      <w:t> </w:t>
                    </w:r>
                    <w:r>
                      <w:rPr>
                        <w:b/>
                        <w:sz w:val="20"/>
                      </w:rPr>
                      <w:t>Status</w:t>
                    </w:r>
                    <w:r>
                      <w:rPr>
                        <w:b/>
                        <w:spacing w:val="-14"/>
                        <w:sz w:val="20"/>
                      </w:rPr>
                      <w:t> </w:t>
                    </w:r>
                    <w:r>
                      <w:rPr>
                        <w:b/>
                        <w:sz w:val="20"/>
                      </w:rPr>
                      <w:t>1</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445120">
              <wp:simplePos x="0" y="0"/>
              <wp:positionH relativeFrom="page">
                <wp:posOffset>0</wp:posOffset>
              </wp:positionH>
              <wp:positionV relativeFrom="page">
                <wp:posOffset>0</wp:posOffset>
              </wp:positionV>
              <wp:extent cx="7772400" cy="433070"/>
              <wp:effectExtent l="0" t="0" r="0" b="0"/>
              <wp:wrapNone/>
              <wp:docPr id="1679" name="Group 1679"/>
              <wp:cNvGraphicFramePr>
                <a:graphicFrameLocks/>
              </wp:cNvGraphicFramePr>
              <a:graphic>
                <a:graphicData uri="http://schemas.microsoft.com/office/word/2010/wordprocessingGroup">
                  <wpg:wgp>
                    <wpg:cNvPr id="1679" name="Group 1679"/>
                    <wpg:cNvGrpSpPr/>
                    <wpg:grpSpPr>
                      <a:xfrm>
                        <a:off x="0" y="0"/>
                        <a:ext cx="7772400" cy="433070"/>
                        <a:chExt cx="7772400" cy="433070"/>
                      </a:xfrm>
                    </wpg:grpSpPr>
                    <wps:wsp>
                      <wps:cNvPr id="1680" name="Graphic 1680"/>
                      <wps:cNvSpPr/>
                      <wps:spPr>
                        <a:xfrm>
                          <a:off x="0" y="365759"/>
                          <a:ext cx="7772400" cy="67310"/>
                        </a:xfrm>
                        <a:custGeom>
                          <a:avLst/>
                          <a:gdLst/>
                          <a:ahLst/>
                          <a:cxnLst/>
                          <a:rect l="l" t="t" r="r" b="b"/>
                          <a:pathLst>
                            <a:path w="7772400" h="67310">
                              <a:moveTo>
                                <a:pt x="7772400" y="0"/>
                              </a:moveTo>
                              <a:lnTo>
                                <a:pt x="3035" y="0"/>
                              </a:lnTo>
                              <a:lnTo>
                                <a:pt x="0" y="0"/>
                              </a:lnTo>
                              <a:lnTo>
                                <a:pt x="0" y="3048"/>
                              </a:lnTo>
                              <a:lnTo>
                                <a:pt x="0" y="60972"/>
                              </a:lnTo>
                              <a:lnTo>
                                <a:pt x="0" y="64008"/>
                              </a:lnTo>
                              <a:lnTo>
                                <a:pt x="0" y="67056"/>
                              </a:lnTo>
                              <a:lnTo>
                                <a:pt x="7769352" y="67056"/>
                              </a:lnTo>
                              <a:lnTo>
                                <a:pt x="7772387" y="67056"/>
                              </a:lnTo>
                              <a:lnTo>
                                <a:pt x="7772400" y="64008"/>
                              </a:lnTo>
                              <a:lnTo>
                                <a:pt x="7772400" y="60972"/>
                              </a:lnTo>
                              <a:lnTo>
                                <a:pt x="7772400" y="3048"/>
                              </a:lnTo>
                              <a:lnTo>
                                <a:pt x="7772400" y="12"/>
                              </a:lnTo>
                              <a:close/>
                            </a:path>
                          </a:pathLst>
                        </a:custGeom>
                        <a:solidFill>
                          <a:srgbClr val="4EEDFF"/>
                        </a:solidFill>
                      </wps:spPr>
                      <wps:bodyPr wrap="square" lIns="0" tIns="0" rIns="0" bIns="0" rtlCol="0">
                        <a:prstTxWarp prst="textNoShape">
                          <a:avLst/>
                        </a:prstTxWarp>
                        <a:noAutofit/>
                      </wps:bodyPr>
                    </wps:wsp>
                    <wps:wsp>
                      <wps:cNvPr id="1681" name="Graphic 1681"/>
                      <wps:cNvSpPr/>
                      <wps:spPr>
                        <a:xfrm>
                          <a:off x="0" y="0"/>
                          <a:ext cx="7772400" cy="368935"/>
                        </a:xfrm>
                        <a:custGeom>
                          <a:avLst/>
                          <a:gdLst/>
                          <a:ahLst/>
                          <a:cxnLst/>
                          <a:rect l="l" t="t" r="r" b="b"/>
                          <a:pathLst>
                            <a:path w="7772400" h="368935">
                              <a:moveTo>
                                <a:pt x="7772400" y="0"/>
                              </a:moveTo>
                              <a:lnTo>
                                <a:pt x="7769352" y="0"/>
                              </a:lnTo>
                              <a:lnTo>
                                <a:pt x="3035" y="0"/>
                              </a:lnTo>
                              <a:lnTo>
                                <a:pt x="0" y="0"/>
                              </a:lnTo>
                              <a:lnTo>
                                <a:pt x="0" y="3048"/>
                              </a:lnTo>
                              <a:lnTo>
                                <a:pt x="0" y="362724"/>
                              </a:lnTo>
                              <a:lnTo>
                                <a:pt x="0" y="365760"/>
                              </a:lnTo>
                              <a:lnTo>
                                <a:pt x="0" y="368808"/>
                              </a:lnTo>
                              <a:lnTo>
                                <a:pt x="7769352" y="368808"/>
                              </a:lnTo>
                              <a:lnTo>
                                <a:pt x="7772387" y="368808"/>
                              </a:lnTo>
                              <a:lnTo>
                                <a:pt x="7772400" y="365760"/>
                              </a:lnTo>
                              <a:lnTo>
                                <a:pt x="7772400" y="362724"/>
                              </a:lnTo>
                              <a:lnTo>
                                <a:pt x="7772400" y="3048"/>
                              </a:lnTo>
                              <a:lnTo>
                                <a:pt x="7772400" y="12"/>
                              </a:lnTo>
                              <a:close/>
                            </a:path>
                          </a:pathLst>
                        </a:custGeom>
                        <a:solidFill>
                          <a:srgbClr val="008FF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4.1pt;mso-position-horizontal-relative:page;mso-position-vertical-relative:page;z-index:-25871360" id="docshapegroup1157" coordorigin="0,0" coordsize="12240,682">
              <v:shape style="position:absolute;left:0;top:576;width:12240;height:106" id="docshape1158" coordorigin="0,576" coordsize="12240,106" path="m12240,576l5,576,0,576,0,581,0,672,0,677,0,682,12235,682,12240,682,12240,677,12240,672,12240,581,12240,576xe" filled="true" fillcolor="#4eedff" stroked="false">
                <v:path arrowok="t"/>
                <v:fill type="solid"/>
              </v:shape>
              <v:shape style="position:absolute;left:0;top:0;width:12240;height:581" id="docshape1159" coordorigin="0,0" coordsize="12240,581" path="m12240,0l12235,0,5,0,0,0,0,5,0,571,0,576,0,581,12235,581,12240,581,12240,576,12240,571,12240,5,12240,0xe" filled="true" fillcolor="#008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445632">
              <wp:simplePos x="0" y="0"/>
              <wp:positionH relativeFrom="page">
                <wp:posOffset>444500</wp:posOffset>
              </wp:positionH>
              <wp:positionV relativeFrom="page">
                <wp:posOffset>670602</wp:posOffset>
              </wp:positionV>
              <wp:extent cx="1118870" cy="294005"/>
              <wp:effectExtent l="0" t="0" r="0" b="0"/>
              <wp:wrapNone/>
              <wp:docPr id="1682" name="Textbox 1682"/>
              <wp:cNvGraphicFramePr>
                <a:graphicFrameLocks/>
              </wp:cNvGraphicFramePr>
              <a:graphic>
                <a:graphicData uri="http://schemas.microsoft.com/office/word/2010/wordprocessingShape">
                  <wps:wsp>
                    <wps:cNvPr id="1682" name="Textbox 1682"/>
                    <wps:cNvSpPr txBox="1"/>
                    <wps:spPr>
                      <a:xfrm>
                        <a:off x="0" y="0"/>
                        <a:ext cx="1118870" cy="294005"/>
                      </a:xfrm>
                      <a:prstGeom prst="rect">
                        <a:avLst/>
                      </a:prstGeom>
                    </wps:spPr>
                    <wps:txbx>
                      <w:txbxContent>
                        <w:p>
                          <w:pPr>
                            <w:spacing w:line="208" w:lineRule="auto" w:before="37"/>
                            <w:ind w:left="20" w:right="18" w:firstLine="0"/>
                            <w:jc w:val="left"/>
                            <w:rPr>
                              <w:b/>
                              <w:sz w:val="20"/>
                            </w:rPr>
                          </w:pPr>
                          <w:r>
                            <w:rPr>
                              <w:b/>
                              <w:spacing w:val="-2"/>
                              <w:sz w:val="20"/>
                            </w:rPr>
                            <w:t>FuncEn0</w:t>
                          </w:r>
                          <w:r>
                            <w:rPr>
                              <w:b/>
                              <w:spacing w:val="40"/>
                              <w:sz w:val="20"/>
                            </w:rPr>
                            <w:t> </w:t>
                          </w:r>
                          <w:r>
                            <w:rPr>
                              <w:b/>
                              <w:sz w:val="20"/>
                            </w:rPr>
                            <w:t>Function</w:t>
                          </w:r>
                          <w:r>
                            <w:rPr>
                              <w:b/>
                              <w:spacing w:val="-14"/>
                              <w:sz w:val="20"/>
                            </w:rPr>
                            <w:t> </w:t>
                          </w:r>
                          <w:r>
                            <w:rPr>
                              <w:b/>
                              <w:sz w:val="20"/>
                            </w:rPr>
                            <w:t>Enable</w:t>
                          </w:r>
                          <w:r>
                            <w:rPr>
                              <w:b/>
                              <w:spacing w:val="-14"/>
                              <w:sz w:val="20"/>
                            </w:rPr>
                            <w:t> </w:t>
                          </w:r>
                          <w:r>
                            <w:rPr>
                              <w:b/>
                              <w:sz w:val="20"/>
                            </w:rPr>
                            <w:t>0</w:t>
                          </w:r>
                        </w:p>
                      </w:txbxContent>
                    </wps:txbx>
                    <wps:bodyPr wrap="square" lIns="0" tIns="0" rIns="0" bIns="0" rtlCol="0">
                      <a:noAutofit/>
                    </wps:bodyPr>
                  </wps:wsp>
                </a:graphicData>
              </a:graphic>
            </wp:anchor>
          </w:drawing>
        </mc:Choice>
        <mc:Fallback>
          <w:pict>
            <v:shape style="position:absolute;margin-left:35pt;margin-top:52.803375pt;width:88.1pt;height:23.15pt;mso-position-horizontal-relative:page;mso-position-vertical-relative:page;z-index:-25870848" type="#_x0000_t202" id="docshape1160" filled="false" stroked="false">
              <v:textbox inset="0,0,0,0">
                <w:txbxContent>
                  <w:p>
                    <w:pPr>
                      <w:spacing w:line="208" w:lineRule="auto" w:before="37"/>
                      <w:ind w:left="20" w:right="18" w:firstLine="0"/>
                      <w:jc w:val="left"/>
                      <w:rPr>
                        <w:b/>
                        <w:sz w:val="20"/>
                      </w:rPr>
                    </w:pPr>
                    <w:r>
                      <w:rPr>
                        <w:b/>
                        <w:spacing w:val="-2"/>
                        <w:sz w:val="20"/>
                      </w:rPr>
                      <w:t>FuncEn0</w:t>
                    </w:r>
                    <w:r>
                      <w:rPr>
                        <w:b/>
                        <w:spacing w:val="40"/>
                        <w:sz w:val="20"/>
                      </w:rPr>
                      <w:t> </w:t>
                    </w:r>
                    <w:r>
                      <w:rPr>
                        <w:b/>
                        <w:sz w:val="20"/>
                      </w:rPr>
                      <w:t>Function</w:t>
                    </w:r>
                    <w:r>
                      <w:rPr>
                        <w:b/>
                        <w:spacing w:val="-14"/>
                        <w:sz w:val="20"/>
                      </w:rPr>
                      <w:t> </w:t>
                    </w:r>
                    <w:r>
                      <w:rPr>
                        <w:b/>
                        <w:sz w:val="20"/>
                      </w:rPr>
                      <w:t>Enable</w:t>
                    </w:r>
                    <w:r>
                      <w:rPr>
                        <w:b/>
                        <w:spacing w:val="-14"/>
                        <w:sz w:val="20"/>
                      </w:rPr>
                      <w:t> </w:t>
                    </w:r>
                    <w:r>
                      <w:rPr>
                        <w:b/>
                        <w:sz w:val="20"/>
                      </w:rPr>
                      <w:t>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6"/>
      <w:numFmt w:val="decimal"/>
      <w:lvlText w:val="%1"/>
      <w:lvlJc w:val="left"/>
      <w:pPr>
        <w:ind w:left="1283" w:hanging="864"/>
        <w:jc w:val="left"/>
      </w:pPr>
      <w:rPr>
        <w:rFonts w:hint="default"/>
        <w:lang w:val="en-US" w:eastAsia="en-US" w:bidi="ar-SA"/>
      </w:rPr>
    </w:lvl>
    <w:lvl w:ilvl="1">
      <w:start w:val="4"/>
      <w:numFmt w:val="decimal"/>
      <w:lvlText w:val="%1.%2"/>
      <w:lvlJc w:val="left"/>
      <w:pPr>
        <w:ind w:left="1283" w:hanging="864"/>
        <w:jc w:val="left"/>
      </w:pPr>
      <w:rPr>
        <w:rFonts w:hint="default"/>
        <w:lang w:val="en-US" w:eastAsia="en-US" w:bidi="ar-SA"/>
      </w:rPr>
    </w:lvl>
    <w:lvl w:ilvl="2">
      <w:start w:val="3"/>
      <w:numFmt w:val="decimal"/>
      <w:lvlText w:val="%1.%2.%3"/>
      <w:lvlJc w:val="left"/>
      <w:pPr>
        <w:ind w:left="1283" w:hanging="864"/>
        <w:jc w:val="left"/>
      </w:pPr>
      <w:rPr>
        <w:rFonts w:hint="default" w:ascii="Arial" w:hAnsi="Arial" w:eastAsia="Arial" w:cs="Arial"/>
        <w:b/>
        <w:bCs/>
        <w:i w:val="0"/>
        <w:iCs w:val="0"/>
        <w:spacing w:val="0"/>
        <w:w w:val="99"/>
        <w:sz w:val="20"/>
        <w:szCs w:val="20"/>
        <w:lang w:val="en-US" w:eastAsia="en-US" w:bidi="ar-SA"/>
      </w:rPr>
    </w:lvl>
    <w:lvl w:ilvl="3">
      <w:start w:val="0"/>
      <w:numFmt w:val="bullet"/>
      <w:lvlText w:val="•"/>
      <w:lvlJc w:val="left"/>
      <w:pPr>
        <w:ind w:left="4304" w:hanging="864"/>
      </w:pPr>
      <w:rPr>
        <w:rFonts w:hint="default"/>
        <w:lang w:val="en-US" w:eastAsia="en-US" w:bidi="ar-SA"/>
      </w:rPr>
    </w:lvl>
    <w:lvl w:ilvl="4">
      <w:start w:val="0"/>
      <w:numFmt w:val="bullet"/>
      <w:lvlText w:val="•"/>
      <w:lvlJc w:val="left"/>
      <w:pPr>
        <w:ind w:left="5312" w:hanging="864"/>
      </w:pPr>
      <w:rPr>
        <w:rFonts w:hint="default"/>
        <w:lang w:val="en-US" w:eastAsia="en-US" w:bidi="ar-SA"/>
      </w:rPr>
    </w:lvl>
    <w:lvl w:ilvl="5">
      <w:start w:val="0"/>
      <w:numFmt w:val="bullet"/>
      <w:lvlText w:val="•"/>
      <w:lvlJc w:val="left"/>
      <w:pPr>
        <w:ind w:left="6320" w:hanging="864"/>
      </w:pPr>
      <w:rPr>
        <w:rFonts w:hint="default"/>
        <w:lang w:val="en-US" w:eastAsia="en-US" w:bidi="ar-SA"/>
      </w:rPr>
    </w:lvl>
    <w:lvl w:ilvl="6">
      <w:start w:val="0"/>
      <w:numFmt w:val="bullet"/>
      <w:lvlText w:val="•"/>
      <w:lvlJc w:val="left"/>
      <w:pPr>
        <w:ind w:left="7328" w:hanging="864"/>
      </w:pPr>
      <w:rPr>
        <w:rFonts w:hint="default"/>
        <w:lang w:val="en-US" w:eastAsia="en-US" w:bidi="ar-SA"/>
      </w:rPr>
    </w:lvl>
    <w:lvl w:ilvl="7">
      <w:start w:val="0"/>
      <w:numFmt w:val="bullet"/>
      <w:lvlText w:val="•"/>
      <w:lvlJc w:val="left"/>
      <w:pPr>
        <w:ind w:left="8336" w:hanging="864"/>
      </w:pPr>
      <w:rPr>
        <w:rFonts w:hint="default"/>
        <w:lang w:val="en-US" w:eastAsia="en-US" w:bidi="ar-SA"/>
      </w:rPr>
    </w:lvl>
    <w:lvl w:ilvl="8">
      <w:start w:val="0"/>
      <w:numFmt w:val="bullet"/>
      <w:lvlText w:val="•"/>
      <w:lvlJc w:val="left"/>
      <w:pPr>
        <w:ind w:left="9344" w:hanging="864"/>
      </w:pPr>
      <w:rPr>
        <w:rFonts w:hint="default"/>
        <w:lang w:val="en-US" w:eastAsia="en-US" w:bidi="ar-SA"/>
      </w:rPr>
    </w:lvl>
  </w:abstractNum>
  <w:abstractNum w:abstractNumId="20">
    <w:multiLevelType w:val="hybridMultilevel"/>
    <w:lvl w:ilvl="0">
      <w:start w:val="0"/>
      <w:numFmt w:val="bullet"/>
      <w:lvlText w:val=""/>
      <w:lvlJc w:val="left"/>
      <w:pPr>
        <w:ind w:left="219" w:hanging="220"/>
      </w:pPr>
      <w:rPr>
        <w:rFonts w:hint="default" w:ascii="Symbol" w:hAnsi="Symbol" w:eastAsia="Symbol" w:cs="Symbol"/>
        <w:b w:val="0"/>
        <w:bCs w:val="0"/>
        <w:i w:val="0"/>
        <w:iCs w:val="0"/>
        <w:spacing w:val="0"/>
        <w:w w:val="52"/>
        <w:sz w:val="14"/>
        <w:szCs w:val="14"/>
        <w:lang w:val="en-US" w:eastAsia="en-US" w:bidi="ar-SA"/>
      </w:rPr>
    </w:lvl>
    <w:lvl w:ilvl="1">
      <w:start w:val="0"/>
      <w:numFmt w:val="bullet"/>
      <w:lvlText w:val="•"/>
      <w:lvlJc w:val="left"/>
      <w:pPr>
        <w:ind w:left="594" w:hanging="220"/>
      </w:pPr>
      <w:rPr>
        <w:rFonts w:hint="default"/>
        <w:lang w:val="en-US" w:eastAsia="en-US" w:bidi="ar-SA"/>
      </w:rPr>
    </w:lvl>
    <w:lvl w:ilvl="2">
      <w:start w:val="0"/>
      <w:numFmt w:val="bullet"/>
      <w:lvlText w:val="•"/>
      <w:lvlJc w:val="left"/>
      <w:pPr>
        <w:ind w:left="969" w:hanging="220"/>
      </w:pPr>
      <w:rPr>
        <w:rFonts w:hint="default"/>
        <w:lang w:val="en-US" w:eastAsia="en-US" w:bidi="ar-SA"/>
      </w:rPr>
    </w:lvl>
    <w:lvl w:ilvl="3">
      <w:start w:val="0"/>
      <w:numFmt w:val="bullet"/>
      <w:lvlText w:val="•"/>
      <w:lvlJc w:val="left"/>
      <w:pPr>
        <w:ind w:left="1344" w:hanging="220"/>
      </w:pPr>
      <w:rPr>
        <w:rFonts w:hint="default"/>
        <w:lang w:val="en-US" w:eastAsia="en-US" w:bidi="ar-SA"/>
      </w:rPr>
    </w:lvl>
    <w:lvl w:ilvl="4">
      <w:start w:val="0"/>
      <w:numFmt w:val="bullet"/>
      <w:lvlText w:val="•"/>
      <w:lvlJc w:val="left"/>
      <w:pPr>
        <w:ind w:left="1719" w:hanging="220"/>
      </w:pPr>
      <w:rPr>
        <w:rFonts w:hint="default"/>
        <w:lang w:val="en-US" w:eastAsia="en-US" w:bidi="ar-SA"/>
      </w:rPr>
    </w:lvl>
    <w:lvl w:ilvl="5">
      <w:start w:val="0"/>
      <w:numFmt w:val="bullet"/>
      <w:lvlText w:val="•"/>
      <w:lvlJc w:val="left"/>
      <w:pPr>
        <w:ind w:left="2094" w:hanging="220"/>
      </w:pPr>
      <w:rPr>
        <w:rFonts w:hint="default"/>
        <w:lang w:val="en-US" w:eastAsia="en-US" w:bidi="ar-SA"/>
      </w:rPr>
    </w:lvl>
    <w:lvl w:ilvl="6">
      <w:start w:val="0"/>
      <w:numFmt w:val="bullet"/>
      <w:lvlText w:val="•"/>
      <w:lvlJc w:val="left"/>
      <w:pPr>
        <w:ind w:left="2469" w:hanging="220"/>
      </w:pPr>
      <w:rPr>
        <w:rFonts w:hint="default"/>
        <w:lang w:val="en-US" w:eastAsia="en-US" w:bidi="ar-SA"/>
      </w:rPr>
    </w:lvl>
    <w:lvl w:ilvl="7">
      <w:start w:val="0"/>
      <w:numFmt w:val="bullet"/>
      <w:lvlText w:val="•"/>
      <w:lvlJc w:val="left"/>
      <w:pPr>
        <w:ind w:left="2844" w:hanging="220"/>
      </w:pPr>
      <w:rPr>
        <w:rFonts w:hint="default"/>
        <w:lang w:val="en-US" w:eastAsia="en-US" w:bidi="ar-SA"/>
      </w:rPr>
    </w:lvl>
    <w:lvl w:ilvl="8">
      <w:start w:val="0"/>
      <w:numFmt w:val="bullet"/>
      <w:lvlText w:val="•"/>
      <w:lvlJc w:val="left"/>
      <w:pPr>
        <w:ind w:left="3218" w:hanging="220"/>
      </w:pPr>
      <w:rPr>
        <w:rFonts w:hint="default"/>
        <w:lang w:val="en-US" w:eastAsia="en-US" w:bidi="ar-SA"/>
      </w:rPr>
    </w:lvl>
  </w:abstractNum>
  <w:abstractNum w:abstractNumId="19">
    <w:multiLevelType w:val="hybridMultilevel"/>
    <w:lvl w:ilvl="0">
      <w:start w:val="0"/>
      <w:numFmt w:val="bullet"/>
      <w:lvlText w:val="-"/>
      <w:lvlJc w:val="left"/>
      <w:pPr>
        <w:ind w:left="852" w:hanging="144"/>
      </w:pPr>
      <w:rPr>
        <w:rFonts w:hint="default" w:ascii="Arial Narrow" w:hAnsi="Arial Narrow" w:eastAsia="Arial Narrow" w:cs="Arial Narrow"/>
        <w:b w:val="0"/>
        <w:bCs w:val="0"/>
        <w:i w:val="0"/>
        <w:iCs w:val="0"/>
        <w:spacing w:val="0"/>
        <w:w w:val="99"/>
        <w:sz w:val="14"/>
        <w:szCs w:val="14"/>
        <w:lang w:val="en-US" w:eastAsia="en-US" w:bidi="ar-SA"/>
      </w:rPr>
    </w:lvl>
    <w:lvl w:ilvl="1">
      <w:start w:val="0"/>
      <w:numFmt w:val="bullet"/>
      <w:lvlText w:val="•"/>
      <w:lvlJc w:val="left"/>
      <w:pPr>
        <w:ind w:left="996" w:hanging="144"/>
      </w:pPr>
      <w:rPr>
        <w:rFonts w:hint="default" w:ascii="Arial Narrow" w:hAnsi="Arial Narrow" w:eastAsia="Arial Narrow" w:cs="Arial Narrow"/>
        <w:b w:val="0"/>
        <w:bCs w:val="0"/>
        <w:i w:val="0"/>
        <w:iCs w:val="0"/>
        <w:spacing w:val="0"/>
        <w:w w:val="99"/>
        <w:sz w:val="14"/>
        <w:szCs w:val="14"/>
        <w:lang w:val="en-US" w:eastAsia="en-US" w:bidi="ar-SA"/>
      </w:rPr>
    </w:lvl>
    <w:lvl w:ilvl="2">
      <w:start w:val="0"/>
      <w:numFmt w:val="bullet"/>
      <w:lvlText w:val="•"/>
      <w:lvlJc w:val="left"/>
      <w:pPr>
        <w:ind w:left="2151" w:hanging="144"/>
      </w:pPr>
      <w:rPr>
        <w:rFonts w:hint="default"/>
        <w:lang w:val="en-US" w:eastAsia="en-US" w:bidi="ar-SA"/>
      </w:rPr>
    </w:lvl>
    <w:lvl w:ilvl="3">
      <w:start w:val="0"/>
      <w:numFmt w:val="bullet"/>
      <w:lvlText w:val="•"/>
      <w:lvlJc w:val="left"/>
      <w:pPr>
        <w:ind w:left="3302" w:hanging="144"/>
      </w:pPr>
      <w:rPr>
        <w:rFonts w:hint="default"/>
        <w:lang w:val="en-US" w:eastAsia="en-US" w:bidi="ar-SA"/>
      </w:rPr>
    </w:lvl>
    <w:lvl w:ilvl="4">
      <w:start w:val="0"/>
      <w:numFmt w:val="bullet"/>
      <w:lvlText w:val="•"/>
      <w:lvlJc w:val="left"/>
      <w:pPr>
        <w:ind w:left="4453" w:hanging="144"/>
      </w:pPr>
      <w:rPr>
        <w:rFonts w:hint="default"/>
        <w:lang w:val="en-US" w:eastAsia="en-US" w:bidi="ar-SA"/>
      </w:rPr>
    </w:lvl>
    <w:lvl w:ilvl="5">
      <w:start w:val="0"/>
      <w:numFmt w:val="bullet"/>
      <w:lvlText w:val="•"/>
      <w:lvlJc w:val="left"/>
      <w:pPr>
        <w:ind w:left="5604" w:hanging="144"/>
      </w:pPr>
      <w:rPr>
        <w:rFonts w:hint="default"/>
        <w:lang w:val="en-US" w:eastAsia="en-US" w:bidi="ar-SA"/>
      </w:rPr>
    </w:lvl>
    <w:lvl w:ilvl="6">
      <w:start w:val="0"/>
      <w:numFmt w:val="bullet"/>
      <w:lvlText w:val="•"/>
      <w:lvlJc w:val="left"/>
      <w:pPr>
        <w:ind w:left="6755" w:hanging="144"/>
      </w:pPr>
      <w:rPr>
        <w:rFonts w:hint="default"/>
        <w:lang w:val="en-US" w:eastAsia="en-US" w:bidi="ar-SA"/>
      </w:rPr>
    </w:lvl>
    <w:lvl w:ilvl="7">
      <w:start w:val="0"/>
      <w:numFmt w:val="bullet"/>
      <w:lvlText w:val="•"/>
      <w:lvlJc w:val="left"/>
      <w:pPr>
        <w:ind w:left="7906" w:hanging="144"/>
      </w:pPr>
      <w:rPr>
        <w:rFonts w:hint="default"/>
        <w:lang w:val="en-US" w:eastAsia="en-US" w:bidi="ar-SA"/>
      </w:rPr>
    </w:lvl>
    <w:lvl w:ilvl="8">
      <w:start w:val="0"/>
      <w:numFmt w:val="bullet"/>
      <w:lvlText w:val="•"/>
      <w:lvlJc w:val="left"/>
      <w:pPr>
        <w:ind w:left="9057" w:hanging="144"/>
      </w:pPr>
      <w:rPr>
        <w:rFonts w:hint="default"/>
        <w:lang w:val="en-US" w:eastAsia="en-US" w:bidi="ar-SA"/>
      </w:rPr>
    </w:lvl>
  </w:abstractNum>
  <w:abstractNum w:abstractNumId="18">
    <w:multiLevelType w:val="hybridMultilevel"/>
    <w:lvl w:ilvl="0">
      <w:start w:val="1"/>
      <w:numFmt w:val="lowerLetter"/>
      <w:lvlText w:val="%1)"/>
      <w:lvlJc w:val="left"/>
      <w:pPr>
        <w:ind w:left="420" w:hanging="360"/>
        <w:jc w:val="left"/>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514" w:hanging="360"/>
      </w:pPr>
      <w:rPr>
        <w:rFonts w:hint="default"/>
        <w:lang w:val="en-US" w:eastAsia="en-US" w:bidi="ar-SA"/>
      </w:rPr>
    </w:lvl>
    <w:lvl w:ilvl="2">
      <w:start w:val="0"/>
      <w:numFmt w:val="bullet"/>
      <w:lvlText w:val="•"/>
      <w:lvlJc w:val="left"/>
      <w:pPr>
        <w:ind w:left="2608" w:hanging="360"/>
      </w:pPr>
      <w:rPr>
        <w:rFonts w:hint="default"/>
        <w:lang w:val="en-US" w:eastAsia="en-US" w:bidi="ar-SA"/>
      </w:rPr>
    </w:lvl>
    <w:lvl w:ilvl="3">
      <w:start w:val="0"/>
      <w:numFmt w:val="bullet"/>
      <w:lvlText w:val="•"/>
      <w:lvlJc w:val="left"/>
      <w:pPr>
        <w:ind w:left="3702" w:hanging="360"/>
      </w:pPr>
      <w:rPr>
        <w:rFonts w:hint="default"/>
        <w:lang w:val="en-US" w:eastAsia="en-US" w:bidi="ar-SA"/>
      </w:rPr>
    </w:lvl>
    <w:lvl w:ilvl="4">
      <w:start w:val="0"/>
      <w:numFmt w:val="bullet"/>
      <w:lvlText w:val="•"/>
      <w:lvlJc w:val="left"/>
      <w:pPr>
        <w:ind w:left="4796" w:hanging="360"/>
      </w:pPr>
      <w:rPr>
        <w:rFonts w:hint="default"/>
        <w:lang w:val="en-US" w:eastAsia="en-US" w:bidi="ar-SA"/>
      </w:rPr>
    </w:lvl>
    <w:lvl w:ilvl="5">
      <w:start w:val="0"/>
      <w:numFmt w:val="bullet"/>
      <w:lvlText w:val="•"/>
      <w:lvlJc w:val="left"/>
      <w:pPr>
        <w:ind w:left="589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78" w:hanging="360"/>
      </w:pPr>
      <w:rPr>
        <w:rFonts w:hint="default"/>
        <w:lang w:val="en-US" w:eastAsia="en-US" w:bidi="ar-SA"/>
      </w:rPr>
    </w:lvl>
    <w:lvl w:ilvl="8">
      <w:start w:val="0"/>
      <w:numFmt w:val="bullet"/>
      <w:lvlText w:val="•"/>
      <w:lvlJc w:val="left"/>
      <w:pPr>
        <w:ind w:left="9172" w:hanging="360"/>
      </w:pPr>
      <w:rPr>
        <w:rFonts w:hint="default"/>
        <w:lang w:val="en-US" w:eastAsia="en-US" w:bidi="ar-SA"/>
      </w:rPr>
    </w:lvl>
  </w:abstractNum>
  <w:abstractNum w:abstractNumId="17">
    <w:multiLevelType w:val="hybridMultilevel"/>
    <w:lvl w:ilvl="0">
      <w:start w:val="1"/>
      <w:numFmt w:val="lowerLetter"/>
      <w:lvlText w:val="%1)"/>
      <w:lvlJc w:val="left"/>
      <w:pPr>
        <w:ind w:left="779" w:hanging="360"/>
        <w:jc w:val="left"/>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838" w:hanging="360"/>
      </w:pPr>
      <w:rPr>
        <w:rFonts w:hint="default"/>
        <w:lang w:val="en-US" w:eastAsia="en-US" w:bidi="ar-SA"/>
      </w:rPr>
    </w:lvl>
    <w:lvl w:ilvl="2">
      <w:start w:val="0"/>
      <w:numFmt w:val="bullet"/>
      <w:lvlText w:val="•"/>
      <w:lvlJc w:val="left"/>
      <w:pPr>
        <w:ind w:left="2896" w:hanging="360"/>
      </w:pPr>
      <w:rPr>
        <w:rFonts w:hint="default"/>
        <w:lang w:val="en-US" w:eastAsia="en-US" w:bidi="ar-SA"/>
      </w:rPr>
    </w:lvl>
    <w:lvl w:ilvl="3">
      <w:start w:val="0"/>
      <w:numFmt w:val="bullet"/>
      <w:lvlText w:val="•"/>
      <w:lvlJc w:val="left"/>
      <w:pPr>
        <w:ind w:left="3954" w:hanging="360"/>
      </w:pPr>
      <w:rPr>
        <w:rFonts w:hint="default"/>
        <w:lang w:val="en-US" w:eastAsia="en-US" w:bidi="ar-SA"/>
      </w:rPr>
    </w:lvl>
    <w:lvl w:ilvl="4">
      <w:start w:val="0"/>
      <w:numFmt w:val="bullet"/>
      <w:lvlText w:val="•"/>
      <w:lvlJc w:val="left"/>
      <w:pPr>
        <w:ind w:left="5012" w:hanging="360"/>
      </w:pPr>
      <w:rPr>
        <w:rFonts w:hint="default"/>
        <w:lang w:val="en-US" w:eastAsia="en-US" w:bidi="ar-SA"/>
      </w:rPr>
    </w:lvl>
    <w:lvl w:ilvl="5">
      <w:start w:val="0"/>
      <w:numFmt w:val="bullet"/>
      <w:lvlText w:val="•"/>
      <w:lvlJc w:val="left"/>
      <w:pPr>
        <w:ind w:left="6070" w:hanging="360"/>
      </w:pPr>
      <w:rPr>
        <w:rFonts w:hint="default"/>
        <w:lang w:val="en-US" w:eastAsia="en-US" w:bidi="ar-SA"/>
      </w:rPr>
    </w:lvl>
    <w:lvl w:ilvl="6">
      <w:start w:val="0"/>
      <w:numFmt w:val="bullet"/>
      <w:lvlText w:val="•"/>
      <w:lvlJc w:val="left"/>
      <w:pPr>
        <w:ind w:left="7128" w:hanging="360"/>
      </w:pPr>
      <w:rPr>
        <w:rFonts w:hint="default"/>
        <w:lang w:val="en-US" w:eastAsia="en-US" w:bidi="ar-SA"/>
      </w:rPr>
    </w:lvl>
    <w:lvl w:ilvl="7">
      <w:start w:val="0"/>
      <w:numFmt w:val="bullet"/>
      <w:lvlText w:val="•"/>
      <w:lvlJc w:val="left"/>
      <w:pPr>
        <w:ind w:left="8186" w:hanging="360"/>
      </w:pPr>
      <w:rPr>
        <w:rFonts w:hint="default"/>
        <w:lang w:val="en-US" w:eastAsia="en-US" w:bidi="ar-SA"/>
      </w:rPr>
    </w:lvl>
    <w:lvl w:ilvl="8">
      <w:start w:val="0"/>
      <w:numFmt w:val="bullet"/>
      <w:lvlText w:val="•"/>
      <w:lvlJc w:val="left"/>
      <w:pPr>
        <w:ind w:left="9244" w:hanging="360"/>
      </w:pPr>
      <w:rPr>
        <w:rFonts w:hint="default"/>
        <w:lang w:val="en-US" w:eastAsia="en-US" w:bidi="ar-SA"/>
      </w:rPr>
    </w:lvl>
  </w:abstractNum>
  <w:abstractNum w:abstractNumId="16">
    <w:multiLevelType w:val="hybridMultilevel"/>
    <w:lvl w:ilvl="0">
      <w:start w:val="0"/>
      <w:numFmt w:val="bullet"/>
      <w:lvlText w:val="•"/>
      <w:lvlJc w:val="left"/>
      <w:pPr>
        <w:ind w:left="78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838" w:hanging="360"/>
      </w:pPr>
      <w:rPr>
        <w:rFonts w:hint="default"/>
        <w:lang w:val="en-US" w:eastAsia="en-US" w:bidi="ar-SA"/>
      </w:rPr>
    </w:lvl>
    <w:lvl w:ilvl="2">
      <w:start w:val="0"/>
      <w:numFmt w:val="bullet"/>
      <w:lvlText w:val="•"/>
      <w:lvlJc w:val="left"/>
      <w:pPr>
        <w:ind w:left="2896" w:hanging="360"/>
      </w:pPr>
      <w:rPr>
        <w:rFonts w:hint="default"/>
        <w:lang w:val="en-US" w:eastAsia="en-US" w:bidi="ar-SA"/>
      </w:rPr>
    </w:lvl>
    <w:lvl w:ilvl="3">
      <w:start w:val="0"/>
      <w:numFmt w:val="bullet"/>
      <w:lvlText w:val="•"/>
      <w:lvlJc w:val="left"/>
      <w:pPr>
        <w:ind w:left="3954" w:hanging="360"/>
      </w:pPr>
      <w:rPr>
        <w:rFonts w:hint="default"/>
        <w:lang w:val="en-US" w:eastAsia="en-US" w:bidi="ar-SA"/>
      </w:rPr>
    </w:lvl>
    <w:lvl w:ilvl="4">
      <w:start w:val="0"/>
      <w:numFmt w:val="bullet"/>
      <w:lvlText w:val="•"/>
      <w:lvlJc w:val="left"/>
      <w:pPr>
        <w:ind w:left="5012" w:hanging="360"/>
      </w:pPr>
      <w:rPr>
        <w:rFonts w:hint="default"/>
        <w:lang w:val="en-US" w:eastAsia="en-US" w:bidi="ar-SA"/>
      </w:rPr>
    </w:lvl>
    <w:lvl w:ilvl="5">
      <w:start w:val="0"/>
      <w:numFmt w:val="bullet"/>
      <w:lvlText w:val="•"/>
      <w:lvlJc w:val="left"/>
      <w:pPr>
        <w:ind w:left="6070" w:hanging="360"/>
      </w:pPr>
      <w:rPr>
        <w:rFonts w:hint="default"/>
        <w:lang w:val="en-US" w:eastAsia="en-US" w:bidi="ar-SA"/>
      </w:rPr>
    </w:lvl>
    <w:lvl w:ilvl="6">
      <w:start w:val="0"/>
      <w:numFmt w:val="bullet"/>
      <w:lvlText w:val="•"/>
      <w:lvlJc w:val="left"/>
      <w:pPr>
        <w:ind w:left="7128" w:hanging="360"/>
      </w:pPr>
      <w:rPr>
        <w:rFonts w:hint="default"/>
        <w:lang w:val="en-US" w:eastAsia="en-US" w:bidi="ar-SA"/>
      </w:rPr>
    </w:lvl>
    <w:lvl w:ilvl="7">
      <w:start w:val="0"/>
      <w:numFmt w:val="bullet"/>
      <w:lvlText w:val="•"/>
      <w:lvlJc w:val="left"/>
      <w:pPr>
        <w:ind w:left="8186" w:hanging="360"/>
      </w:pPr>
      <w:rPr>
        <w:rFonts w:hint="default"/>
        <w:lang w:val="en-US" w:eastAsia="en-US" w:bidi="ar-SA"/>
      </w:rPr>
    </w:lvl>
    <w:lvl w:ilvl="8">
      <w:start w:val="0"/>
      <w:numFmt w:val="bullet"/>
      <w:lvlText w:val="•"/>
      <w:lvlJc w:val="left"/>
      <w:pPr>
        <w:ind w:left="9244" w:hanging="360"/>
      </w:pPr>
      <w:rPr>
        <w:rFonts w:hint="default"/>
        <w:lang w:val="en-US" w:eastAsia="en-US" w:bidi="ar-SA"/>
      </w:rPr>
    </w:lvl>
  </w:abstractNum>
  <w:abstractNum w:abstractNumId="15">
    <w:multiLevelType w:val="hybridMultilevel"/>
    <w:lvl w:ilvl="0">
      <w:start w:val="0"/>
      <w:numFmt w:val="bullet"/>
      <w:lvlText w:val="•"/>
      <w:lvlJc w:val="left"/>
      <w:pPr>
        <w:ind w:left="780"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838" w:hanging="360"/>
      </w:pPr>
      <w:rPr>
        <w:rFonts w:hint="default"/>
        <w:lang w:val="en-US" w:eastAsia="en-US" w:bidi="ar-SA"/>
      </w:rPr>
    </w:lvl>
    <w:lvl w:ilvl="2">
      <w:start w:val="0"/>
      <w:numFmt w:val="bullet"/>
      <w:lvlText w:val="•"/>
      <w:lvlJc w:val="left"/>
      <w:pPr>
        <w:ind w:left="2896" w:hanging="360"/>
      </w:pPr>
      <w:rPr>
        <w:rFonts w:hint="default"/>
        <w:lang w:val="en-US" w:eastAsia="en-US" w:bidi="ar-SA"/>
      </w:rPr>
    </w:lvl>
    <w:lvl w:ilvl="3">
      <w:start w:val="0"/>
      <w:numFmt w:val="bullet"/>
      <w:lvlText w:val="•"/>
      <w:lvlJc w:val="left"/>
      <w:pPr>
        <w:ind w:left="3954" w:hanging="360"/>
      </w:pPr>
      <w:rPr>
        <w:rFonts w:hint="default"/>
        <w:lang w:val="en-US" w:eastAsia="en-US" w:bidi="ar-SA"/>
      </w:rPr>
    </w:lvl>
    <w:lvl w:ilvl="4">
      <w:start w:val="0"/>
      <w:numFmt w:val="bullet"/>
      <w:lvlText w:val="•"/>
      <w:lvlJc w:val="left"/>
      <w:pPr>
        <w:ind w:left="5012" w:hanging="360"/>
      </w:pPr>
      <w:rPr>
        <w:rFonts w:hint="default"/>
        <w:lang w:val="en-US" w:eastAsia="en-US" w:bidi="ar-SA"/>
      </w:rPr>
    </w:lvl>
    <w:lvl w:ilvl="5">
      <w:start w:val="0"/>
      <w:numFmt w:val="bullet"/>
      <w:lvlText w:val="•"/>
      <w:lvlJc w:val="left"/>
      <w:pPr>
        <w:ind w:left="6070" w:hanging="360"/>
      </w:pPr>
      <w:rPr>
        <w:rFonts w:hint="default"/>
        <w:lang w:val="en-US" w:eastAsia="en-US" w:bidi="ar-SA"/>
      </w:rPr>
    </w:lvl>
    <w:lvl w:ilvl="6">
      <w:start w:val="0"/>
      <w:numFmt w:val="bullet"/>
      <w:lvlText w:val="•"/>
      <w:lvlJc w:val="left"/>
      <w:pPr>
        <w:ind w:left="7128" w:hanging="360"/>
      </w:pPr>
      <w:rPr>
        <w:rFonts w:hint="default"/>
        <w:lang w:val="en-US" w:eastAsia="en-US" w:bidi="ar-SA"/>
      </w:rPr>
    </w:lvl>
    <w:lvl w:ilvl="7">
      <w:start w:val="0"/>
      <w:numFmt w:val="bullet"/>
      <w:lvlText w:val="•"/>
      <w:lvlJc w:val="left"/>
      <w:pPr>
        <w:ind w:left="8186" w:hanging="360"/>
      </w:pPr>
      <w:rPr>
        <w:rFonts w:hint="default"/>
        <w:lang w:val="en-US" w:eastAsia="en-US" w:bidi="ar-SA"/>
      </w:rPr>
    </w:lvl>
    <w:lvl w:ilvl="8">
      <w:start w:val="0"/>
      <w:numFmt w:val="bullet"/>
      <w:lvlText w:val="•"/>
      <w:lvlJc w:val="left"/>
      <w:pPr>
        <w:ind w:left="9244" w:hanging="360"/>
      </w:pPr>
      <w:rPr>
        <w:rFonts w:hint="default"/>
        <w:lang w:val="en-US" w:eastAsia="en-US" w:bidi="ar-SA"/>
      </w:rPr>
    </w:lvl>
  </w:abstractNum>
  <w:abstractNum w:abstractNumId="14">
    <w:multiLevelType w:val="hybridMultilevel"/>
    <w:lvl w:ilvl="0">
      <w:start w:val="0"/>
      <w:numFmt w:val="bullet"/>
      <w:lvlText w:val="-"/>
      <w:lvlJc w:val="left"/>
      <w:pPr>
        <w:ind w:left="852" w:hanging="144"/>
      </w:pPr>
      <w:rPr>
        <w:rFonts w:hint="default" w:ascii="Arial Narrow" w:hAnsi="Arial Narrow" w:eastAsia="Arial Narrow" w:cs="Arial Narrow"/>
        <w:b w:val="0"/>
        <w:bCs w:val="0"/>
        <w:i w:val="0"/>
        <w:iCs w:val="0"/>
        <w:spacing w:val="0"/>
        <w:w w:val="99"/>
        <w:sz w:val="14"/>
        <w:szCs w:val="14"/>
        <w:lang w:val="en-US" w:eastAsia="en-US" w:bidi="ar-SA"/>
      </w:rPr>
    </w:lvl>
    <w:lvl w:ilvl="1">
      <w:start w:val="0"/>
      <w:numFmt w:val="bullet"/>
      <w:lvlText w:val="•"/>
      <w:lvlJc w:val="left"/>
      <w:pPr>
        <w:ind w:left="1910" w:hanging="144"/>
      </w:pPr>
      <w:rPr>
        <w:rFonts w:hint="default"/>
        <w:lang w:val="en-US" w:eastAsia="en-US" w:bidi="ar-SA"/>
      </w:rPr>
    </w:lvl>
    <w:lvl w:ilvl="2">
      <w:start w:val="0"/>
      <w:numFmt w:val="bullet"/>
      <w:lvlText w:val="•"/>
      <w:lvlJc w:val="left"/>
      <w:pPr>
        <w:ind w:left="2960" w:hanging="144"/>
      </w:pPr>
      <w:rPr>
        <w:rFonts w:hint="default"/>
        <w:lang w:val="en-US" w:eastAsia="en-US" w:bidi="ar-SA"/>
      </w:rPr>
    </w:lvl>
    <w:lvl w:ilvl="3">
      <w:start w:val="0"/>
      <w:numFmt w:val="bullet"/>
      <w:lvlText w:val="•"/>
      <w:lvlJc w:val="left"/>
      <w:pPr>
        <w:ind w:left="4010" w:hanging="144"/>
      </w:pPr>
      <w:rPr>
        <w:rFonts w:hint="default"/>
        <w:lang w:val="en-US" w:eastAsia="en-US" w:bidi="ar-SA"/>
      </w:rPr>
    </w:lvl>
    <w:lvl w:ilvl="4">
      <w:start w:val="0"/>
      <w:numFmt w:val="bullet"/>
      <w:lvlText w:val="•"/>
      <w:lvlJc w:val="left"/>
      <w:pPr>
        <w:ind w:left="5060" w:hanging="144"/>
      </w:pPr>
      <w:rPr>
        <w:rFonts w:hint="default"/>
        <w:lang w:val="en-US" w:eastAsia="en-US" w:bidi="ar-SA"/>
      </w:rPr>
    </w:lvl>
    <w:lvl w:ilvl="5">
      <w:start w:val="0"/>
      <w:numFmt w:val="bullet"/>
      <w:lvlText w:val="•"/>
      <w:lvlJc w:val="left"/>
      <w:pPr>
        <w:ind w:left="6110" w:hanging="144"/>
      </w:pPr>
      <w:rPr>
        <w:rFonts w:hint="default"/>
        <w:lang w:val="en-US" w:eastAsia="en-US" w:bidi="ar-SA"/>
      </w:rPr>
    </w:lvl>
    <w:lvl w:ilvl="6">
      <w:start w:val="0"/>
      <w:numFmt w:val="bullet"/>
      <w:lvlText w:val="•"/>
      <w:lvlJc w:val="left"/>
      <w:pPr>
        <w:ind w:left="7160" w:hanging="144"/>
      </w:pPr>
      <w:rPr>
        <w:rFonts w:hint="default"/>
        <w:lang w:val="en-US" w:eastAsia="en-US" w:bidi="ar-SA"/>
      </w:rPr>
    </w:lvl>
    <w:lvl w:ilvl="7">
      <w:start w:val="0"/>
      <w:numFmt w:val="bullet"/>
      <w:lvlText w:val="•"/>
      <w:lvlJc w:val="left"/>
      <w:pPr>
        <w:ind w:left="8210" w:hanging="144"/>
      </w:pPr>
      <w:rPr>
        <w:rFonts w:hint="default"/>
        <w:lang w:val="en-US" w:eastAsia="en-US" w:bidi="ar-SA"/>
      </w:rPr>
    </w:lvl>
    <w:lvl w:ilvl="8">
      <w:start w:val="0"/>
      <w:numFmt w:val="bullet"/>
      <w:lvlText w:val="•"/>
      <w:lvlJc w:val="left"/>
      <w:pPr>
        <w:ind w:left="9260" w:hanging="144"/>
      </w:pPr>
      <w:rPr>
        <w:rFonts w:hint="default"/>
        <w:lang w:val="en-US" w:eastAsia="en-US" w:bidi="ar-SA"/>
      </w:rPr>
    </w:lvl>
  </w:abstractNum>
  <w:abstractNum w:abstractNumId="13">
    <w:multiLevelType w:val="hybridMultilevel"/>
    <w:lvl w:ilvl="0">
      <w:start w:val="0"/>
      <w:numFmt w:val="bullet"/>
      <w:lvlText w:val="-"/>
      <w:lvlJc w:val="left"/>
      <w:pPr>
        <w:ind w:left="852" w:hanging="144"/>
      </w:pPr>
      <w:rPr>
        <w:rFonts w:hint="default" w:ascii="Arial Narrow" w:hAnsi="Arial Narrow" w:eastAsia="Arial Narrow" w:cs="Arial Narrow"/>
        <w:b w:val="0"/>
        <w:bCs w:val="0"/>
        <w:i w:val="0"/>
        <w:iCs w:val="0"/>
        <w:spacing w:val="0"/>
        <w:w w:val="99"/>
        <w:sz w:val="14"/>
        <w:szCs w:val="14"/>
        <w:lang w:val="en-US" w:eastAsia="en-US" w:bidi="ar-SA"/>
      </w:rPr>
    </w:lvl>
    <w:lvl w:ilvl="1">
      <w:start w:val="0"/>
      <w:numFmt w:val="bullet"/>
      <w:lvlText w:val="•"/>
      <w:lvlJc w:val="left"/>
      <w:pPr>
        <w:ind w:left="1910" w:hanging="144"/>
      </w:pPr>
      <w:rPr>
        <w:rFonts w:hint="default"/>
        <w:lang w:val="en-US" w:eastAsia="en-US" w:bidi="ar-SA"/>
      </w:rPr>
    </w:lvl>
    <w:lvl w:ilvl="2">
      <w:start w:val="0"/>
      <w:numFmt w:val="bullet"/>
      <w:lvlText w:val="•"/>
      <w:lvlJc w:val="left"/>
      <w:pPr>
        <w:ind w:left="2960" w:hanging="144"/>
      </w:pPr>
      <w:rPr>
        <w:rFonts w:hint="default"/>
        <w:lang w:val="en-US" w:eastAsia="en-US" w:bidi="ar-SA"/>
      </w:rPr>
    </w:lvl>
    <w:lvl w:ilvl="3">
      <w:start w:val="0"/>
      <w:numFmt w:val="bullet"/>
      <w:lvlText w:val="•"/>
      <w:lvlJc w:val="left"/>
      <w:pPr>
        <w:ind w:left="4010" w:hanging="144"/>
      </w:pPr>
      <w:rPr>
        <w:rFonts w:hint="default"/>
        <w:lang w:val="en-US" w:eastAsia="en-US" w:bidi="ar-SA"/>
      </w:rPr>
    </w:lvl>
    <w:lvl w:ilvl="4">
      <w:start w:val="0"/>
      <w:numFmt w:val="bullet"/>
      <w:lvlText w:val="•"/>
      <w:lvlJc w:val="left"/>
      <w:pPr>
        <w:ind w:left="5060" w:hanging="144"/>
      </w:pPr>
      <w:rPr>
        <w:rFonts w:hint="default"/>
        <w:lang w:val="en-US" w:eastAsia="en-US" w:bidi="ar-SA"/>
      </w:rPr>
    </w:lvl>
    <w:lvl w:ilvl="5">
      <w:start w:val="0"/>
      <w:numFmt w:val="bullet"/>
      <w:lvlText w:val="•"/>
      <w:lvlJc w:val="left"/>
      <w:pPr>
        <w:ind w:left="6110" w:hanging="144"/>
      </w:pPr>
      <w:rPr>
        <w:rFonts w:hint="default"/>
        <w:lang w:val="en-US" w:eastAsia="en-US" w:bidi="ar-SA"/>
      </w:rPr>
    </w:lvl>
    <w:lvl w:ilvl="6">
      <w:start w:val="0"/>
      <w:numFmt w:val="bullet"/>
      <w:lvlText w:val="•"/>
      <w:lvlJc w:val="left"/>
      <w:pPr>
        <w:ind w:left="7160" w:hanging="144"/>
      </w:pPr>
      <w:rPr>
        <w:rFonts w:hint="default"/>
        <w:lang w:val="en-US" w:eastAsia="en-US" w:bidi="ar-SA"/>
      </w:rPr>
    </w:lvl>
    <w:lvl w:ilvl="7">
      <w:start w:val="0"/>
      <w:numFmt w:val="bullet"/>
      <w:lvlText w:val="•"/>
      <w:lvlJc w:val="left"/>
      <w:pPr>
        <w:ind w:left="8210" w:hanging="144"/>
      </w:pPr>
      <w:rPr>
        <w:rFonts w:hint="default"/>
        <w:lang w:val="en-US" w:eastAsia="en-US" w:bidi="ar-SA"/>
      </w:rPr>
    </w:lvl>
    <w:lvl w:ilvl="8">
      <w:start w:val="0"/>
      <w:numFmt w:val="bullet"/>
      <w:lvlText w:val="•"/>
      <w:lvlJc w:val="left"/>
      <w:pPr>
        <w:ind w:left="9260" w:hanging="144"/>
      </w:pPr>
      <w:rPr>
        <w:rFonts w:hint="default"/>
        <w:lang w:val="en-US" w:eastAsia="en-US" w:bidi="ar-SA"/>
      </w:rPr>
    </w:lvl>
  </w:abstractNum>
  <w:abstractNum w:abstractNumId="12">
    <w:multiLevelType w:val="hybridMultilevel"/>
    <w:lvl w:ilvl="0">
      <w:start w:val="0"/>
      <w:numFmt w:val="bullet"/>
      <w:lvlText w:val="-"/>
      <w:lvlJc w:val="left"/>
      <w:pPr>
        <w:ind w:left="852" w:hanging="144"/>
      </w:pPr>
      <w:rPr>
        <w:rFonts w:hint="default" w:ascii="Arial Narrow" w:hAnsi="Arial Narrow" w:eastAsia="Arial Narrow" w:cs="Arial Narrow"/>
        <w:b w:val="0"/>
        <w:bCs w:val="0"/>
        <w:i w:val="0"/>
        <w:iCs w:val="0"/>
        <w:spacing w:val="0"/>
        <w:w w:val="99"/>
        <w:sz w:val="14"/>
        <w:szCs w:val="14"/>
        <w:lang w:val="en-US" w:eastAsia="en-US" w:bidi="ar-SA"/>
      </w:rPr>
    </w:lvl>
    <w:lvl w:ilvl="1">
      <w:start w:val="0"/>
      <w:numFmt w:val="bullet"/>
      <w:lvlText w:val="•"/>
      <w:lvlJc w:val="left"/>
      <w:pPr>
        <w:ind w:left="1910" w:hanging="144"/>
      </w:pPr>
      <w:rPr>
        <w:rFonts w:hint="default"/>
        <w:lang w:val="en-US" w:eastAsia="en-US" w:bidi="ar-SA"/>
      </w:rPr>
    </w:lvl>
    <w:lvl w:ilvl="2">
      <w:start w:val="0"/>
      <w:numFmt w:val="bullet"/>
      <w:lvlText w:val="•"/>
      <w:lvlJc w:val="left"/>
      <w:pPr>
        <w:ind w:left="2960" w:hanging="144"/>
      </w:pPr>
      <w:rPr>
        <w:rFonts w:hint="default"/>
        <w:lang w:val="en-US" w:eastAsia="en-US" w:bidi="ar-SA"/>
      </w:rPr>
    </w:lvl>
    <w:lvl w:ilvl="3">
      <w:start w:val="0"/>
      <w:numFmt w:val="bullet"/>
      <w:lvlText w:val="•"/>
      <w:lvlJc w:val="left"/>
      <w:pPr>
        <w:ind w:left="4010" w:hanging="144"/>
      </w:pPr>
      <w:rPr>
        <w:rFonts w:hint="default"/>
        <w:lang w:val="en-US" w:eastAsia="en-US" w:bidi="ar-SA"/>
      </w:rPr>
    </w:lvl>
    <w:lvl w:ilvl="4">
      <w:start w:val="0"/>
      <w:numFmt w:val="bullet"/>
      <w:lvlText w:val="•"/>
      <w:lvlJc w:val="left"/>
      <w:pPr>
        <w:ind w:left="5060" w:hanging="144"/>
      </w:pPr>
      <w:rPr>
        <w:rFonts w:hint="default"/>
        <w:lang w:val="en-US" w:eastAsia="en-US" w:bidi="ar-SA"/>
      </w:rPr>
    </w:lvl>
    <w:lvl w:ilvl="5">
      <w:start w:val="0"/>
      <w:numFmt w:val="bullet"/>
      <w:lvlText w:val="•"/>
      <w:lvlJc w:val="left"/>
      <w:pPr>
        <w:ind w:left="6110" w:hanging="144"/>
      </w:pPr>
      <w:rPr>
        <w:rFonts w:hint="default"/>
        <w:lang w:val="en-US" w:eastAsia="en-US" w:bidi="ar-SA"/>
      </w:rPr>
    </w:lvl>
    <w:lvl w:ilvl="6">
      <w:start w:val="0"/>
      <w:numFmt w:val="bullet"/>
      <w:lvlText w:val="•"/>
      <w:lvlJc w:val="left"/>
      <w:pPr>
        <w:ind w:left="7160" w:hanging="144"/>
      </w:pPr>
      <w:rPr>
        <w:rFonts w:hint="default"/>
        <w:lang w:val="en-US" w:eastAsia="en-US" w:bidi="ar-SA"/>
      </w:rPr>
    </w:lvl>
    <w:lvl w:ilvl="7">
      <w:start w:val="0"/>
      <w:numFmt w:val="bullet"/>
      <w:lvlText w:val="•"/>
      <w:lvlJc w:val="left"/>
      <w:pPr>
        <w:ind w:left="8210" w:hanging="144"/>
      </w:pPr>
      <w:rPr>
        <w:rFonts w:hint="default"/>
        <w:lang w:val="en-US" w:eastAsia="en-US" w:bidi="ar-SA"/>
      </w:rPr>
    </w:lvl>
    <w:lvl w:ilvl="8">
      <w:start w:val="0"/>
      <w:numFmt w:val="bullet"/>
      <w:lvlText w:val="•"/>
      <w:lvlJc w:val="left"/>
      <w:pPr>
        <w:ind w:left="9260" w:hanging="144"/>
      </w:pPr>
      <w:rPr>
        <w:rFonts w:hint="default"/>
        <w:lang w:val="en-US" w:eastAsia="en-US" w:bidi="ar-SA"/>
      </w:rPr>
    </w:lvl>
  </w:abstractNum>
  <w:abstractNum w:abstractNumId="11">
    <w:multiLevelType w:val="hybridMultilevel"/>
    <w:lvl w:ilvl="0">
      <w:start w:val="0"/>
      <w:numFmt w:val="bullet"/>
      <w:lvlText w:val="-"/>
      <w:lvlJc w:val="left"/>
      <w:pPr>
        <w:ind w:left="852" w:hanging="144"/>
      </w:pPr>
      <w:rPr>
        <w:rFonts w:hint="default" w:ascii="Arial Narrow" w:hAnsi="Arial Narrow" w:eastAsia="Arial Narrow" w:cs="Arial Narrow"/>
        <w:b w:val="0"/>
        <w:bCs w:val="0"/>
        <w:i w:val="0"/>
        <w:iCs w:val="0"/>
        <w:spacing w:val="0"/>
        <w:w w:val="99"/>
        <w:sz w:val="14"/>
        <w:szCs w:val="14"/>
        <w:lang w:val="en-US" w:eastAsia="en-US" w:bidi="ar-SA"/>
      </w:rPr>
    </w:lvl>
    <w:lvl w:ilvl="1">
      <w:start w:val="0"/>
      <w:numFmt w:val="bullet"/>
      <w:lvlText w:val="•"/>
      <w:lvlJc w:val="left"/>
      <w:pPr>
        <w:ind w:left="1910" w:hanging="144"/>
      </w:pPr>
      <w:rPr>
        <w:rFonts w:hint="default"/>
        <w:lang w:val="en-US" w:eastAsia="en-US" w:bidi="ar-SA"/>
      </w:rPr>
    </w:lvl>
    <w:lvl w:ilvl="2">
      <w:start w:val="0"/>
      <w:numFmt w:val="bullet"/>
      <w:lvlText w:val="•"/>
      <w:lvlJc w:val="left"/>
      <w:pPr>
        <w:ind w:left="2960" w:hanging="144"/>
      </w:pPr>
      <w:rPr>
        <w:rFonts w:hint="default"/>
        <w:lang w:val="en-US" w:eastAsia="en-US" w:bidi="ar-SA"/>
      </w:rPr>
    </w:lvl>
    <w:lvl w:ilvl="3">
      <w:start w:val="0"/>
      <w:numFmt w:val="bullet"/>
      <w:lvlText w:val="•"/>
      <w:lvlJc w:val="left"/>
      <w:pPr>
        <w:ind w:left="4010" w:hanging="144"/>
      </w:pPr>
      <w:rPr>
        <w:rFonts w:hint="default"/>
        <w:lang w:val="en-US" w:eastAsia="en-US" w:bidi="ar-SA"/>
      </w:rPr>
    </w:lvl>
    <w:lvl w:ilvl="4">
      <w:start w:val="0"/>
      <w:numFmt w:val="bullet"/>
      <w:lvlText w:val="•"/>
      <w:lvlJc w:val="left"/>
      <w:pPr>
        <w:ind w:left="5060" w:hanging="144"/>
      </w:pPr>
      <w:rPr>
        <w:rFonts w:hint="default"/>
        <w:lang w:val="en-US" w:eastAsia="en-US" w:bidi="ar-SA"/>
      </w:rPr>
    </w:lvl>
    <w:lvl w:ilvl="5">
      <w:start w:val="0"/>
      <w:numFmt w:val="bullet"/>
      <w:lvlText w:val="•"/>
      <w:lvlJc w:val="left"/>
      <w:pPr>
        <w:ind w:left="6110" w:hanging="144"/>
      </w:pPr>
      <w:rPr>
        <w:rFonts w:hint="default"/>
        <w:lang w:val="en-US" w:eastAsia="en-US" w:bidi="ar-SA"/>
      </w:rPr>
    </w:lvl>
    <w:lvl w:ilvl="6">
      <w:start w:val="0"/>
      <w:numFmt w:val="bullet"/>
      <w:lvlText w:val="•"/>
      <w:lvlJc w:val="left"/>
      <w:pPr>
        <w:ind w:left="7160" w:hanging="144"/>
      </w:pPr>
      <w:rPr>
        <w:rFonts w:hint="default"/>
        <w:lang w:val="en-US" w:eastAsia="en-US" w:bidi="ar-SA"/>
      </w:rPr>
    </w:lvl>
    <w:lvl w:ilvl="7">
      <w:start w:val="0"/>
      <w:numFmt w:val="bullet"/>
      <w:lvlText w:val="•"/>
      <w:lvlJc w:val="left"/>
      <w:pPr>
        <w:ind w:left="8210" w:hanging="144"/>
      </w:pPr>
      <w:rPr>
        <w:rFonts w:hint="default"/>
        <w:lang w:val="en-US" w:eastAsia="en-US" w:bidi="ar-SA"/>
      </w:rPr>
    </w:lvl>
    <w:lvl w:ilvl="8">
      <w:start w:val="0"/>
      <w:numFmt w:val="bullet"/>
      <w:lvlText w:val="•"/>
      <w:lvlJc w:val="left"/>
      <w:pPr>
        <w:ind w:left="9260" w:hanging="144"/>
      </w:pPr>
      <w:rPr>
        <w:rFonts w:hint="default"/>
        <w:lang w:val="en-US" w:eastAsia="en-US" w:bidi="ar-SA"/>
      </w:rPr>
    </w:lvl>
  </w:abstractNum>
  <w:abstractNum w:abstractNumId="10">
    <w:multiLevelType w:val="hybridMultilevel"/>
    <w:lvl w:ilvl="0">
      <w:start w:val="0"/>
      <w:numFmt w:val="bullet"/>
      <w:lvlText w:val="-"/>
      <w:lvlJc w:val="left"/>
      <w:pPr>
        <w:ind w:left="852" w:hanging="144"/>
      </w:pPr>
      <w:rPr>
        <w:rFonts w:hint="default" w:ascii="Arial Narrow" w:hAnsi="Arial Narrow" w:eastAsia="Arial Narrow" w:cs="Arial Narrow"/>
        <w:b w:val="0"/>
        <w:bCs w:val="0"/>
        <w:i w:val="0"/>
        <w:iCs w:val="0"/>
        <w:spacing w:val="0"/>
        <w:w w:val="99"/>
        <w:sz w:val="14"/>
        <w:szCs w:val="14"/>
        <w:lang w:val="en-US" w:eastAsia="en-US" w:bidi="ar-SA"/>
      </w:rPr>
    </w:lvl>
    <w:lvl w:ilvl="1">
      <w:start w:val="0"/>
      <w:numFmt w:val="bullet"/>
      <w:lvlText w:val="•"/>
      <w:lvlJc w:val="left"/>
      <w:pPr>
        <w:ind w:left="1910" w:hanging="144"/>
      </w:pPr>
      <w:rPr>
        <w:rFonts w:hint="default"/>
        <w:lang w:val="en-US" w:eastAsia="en-US" w:bidi="ar-SA"/>
      </w:rPr>
    </w:lvl>
    <w:lvl w:ilvl="2">
      <w:start w:val="0"/>
      <w:numFmt w:val="bullet"/>
      <w:lvlText w:val="•"/>
      <w:lvlJc w:val="left"/>
      <w:pPr>
        <w:ind w:left="2960" w:hanging="144"/>
      </w:pPr>
      <w:rPr>
        <w:rFonts w:hint="default"/>
        <w:lang w:val="en-US" w:eastAsia="en-US" w:bidi="ar-SA"/>
      </w:rPr>
    </w:lvl>
    <w:lvl w:ilvl="3">
      <w:start w:val="0"/>
      <w:numFmt w:val="bullet"/>
      <w:lvlText w:val="•"/>
      <w:lvlJc w:val="left"/>
      <w:pPr>
        <w:ind w:left="4010" w:hanging="144"/>
      </w:pPr>
      <w:rPr>
        <w:rFonts w:hint="default"/>
        <w:lang w:val="en-US" w:eastAsia="en-US" w:bidi="ar-SA"/>
      </w:rPr>
    </w:lvl>
    <w:lvl w:ilvl="4">
      <w:start w:val="0"/>
      <w:numFmt w:val="bullet"/>
      <w:lvlText w:val="•"/>
      <w:lvlJc w:val="left"/>
      <w:pPr>
        <w:ind w:left="5060" w:hanging="144"/>
      </w:pPr>
      <w:rPr>
        <w:rFonts w:hint="default"/>
        <w:lang w:val="en-US" w:eastAsia="en-US" w:bidi="ar-SA"/>
      </w:rPr>
    </w:lvl>
    <w:lvl w:ilvl="5">
      <w:start w:val="0"/>
      <w:numFmt w:val="bullet"/>
      <w:lvlText w:val="•"/>
      <w:lvlJc w:val="left"/>
      <w:pPr>
        <w:ind w:left="6110" w:hanging="144"/>
      </w:pPr>
      <w:rPr>
        <w:rFonts w:hint="default"/>
        <w:lang w:val="en-US" w:eastAsia="en-US" w:bidi="ar-SA"/>
      </w:rPr>
    </w:lvl>
    <w:lvl w:ilvl="6">
      <w:start w:val="0"/>
      <w:numFmt w:val="bullet"/>
      <w:lvlText w:val="•"/>
      <w:lvlJc w:val="left"/>
      <w:pPr>
        <w:ind w:left="7160" w:hanging="144"/>
      </w:pPr>
      <w:rPr>
        <w:rFonts w:hint="default"/>
        <w:lang w:val="en-US" w:eastAsia="en-US" w:bidi="ar-SA"/>
      </w:rPr>
    </w:lvl>
    <w:lvl w:ilvl="7">
      <w:start w:val="0"/>
      <w:numFmt w:val="bullet"/>
      <w:lvlText w:val="•"/>
      <w:lvlJc w:val="left"/>
      <w:pPr>
        <w:ind w:left="8210" w:hanging="144"/>
      </w:pPr>
      <w:rPr>
        <w:rFonts w:hint="default"/>
        <w:lang w:val="en-US" w:eastAsia="en-US" w:bidi="ar-SA"/>
      </w:rPr>
    </w:lvl>
    <w:lvl w:ilvl="8">
      <w:start w:val="0"/>
      <w:numFmt w:val="bullet"/>
      <w:lvlText w:val="•"/>
      <w:lvlJc w:val="left"/>
      <w:pPr>
        <w:ind w:left="9260" w:hanging="144"/>
      </w:pPr>
      <w:rPr>
        <w:rFonts w:hint="default"/>
        <w:lang w:val="en-US" w:eastAsia="en-US" w:bidi="ar-SA"/>
      </w:rPr>
    </w:lvl>
  </w:abstractNum>
  <w:abstractNum w:abstractNumId="9">
    <w:multiLevelType w:val="hybridMultilevel"/>
    <w:lvl w:ilvl="0">
      <w:start w:val="0"/>
      <w:numFmt w:val="bullet"/>
      <w:lvlText w:val="-"/>
      <w:lvlJc w:val="left"/>
      <w:pPr>
        <w:ind w:left="852" w:hanging="144"/>
      </w:pPr>
      <w:rPr>
        <w:rFonts w:hint="default" w:ascii="Arial Narrow" w:hAnsi="Arial Narrow" w:eastAsia="Arial Narrow" w:cs="Arial Narrow"/>
        <w:b w:val="0"/>
        <w:bCs w:val="0"/>
        <w:i w:val="0"/>
        <w:iCs w:val="0"/>
        <w:spacing w:val="0"/>
        <w:w w:val="99"/>
        <w:sz w:val="14"/>
        <w:szCs w:val="14"/>
        <w:lang w:val="en-US" w:eastAsia="en-US" w:bidi="ar-SA"/>
      </w:rPr>
    </w:lvl>
    <w:lvl w:ilvl="1">
      <w:start w:val="0"/>
      <w:numFmt w:val="bullet"/>
      <w:lvlText w:val="•"/>
      <w:lvlJc w:val="left"/>
      <w:pPr>
        <w:ind w:left="1910" w:hanging="144"/>
      </w:pPr>
      <w:rPr>
        <w:rFonts w:hint="default"/>
        <w:lang w:val="en-US" w:eastAsia="en-US" w:bidi="ar-SA"/>
      </w:rPr>
    </w:lvl>
    <w:lvl w:ilvl="2">
      <w:start w:val="0"/>
      <w:numFmt w:val="bullet"/>
      <w:lvlText w:val="•"/>
      <w:lvlJc w:val="left"/>
      <w:pPr>
        <w:ind w:left="2960" w:hanging="144"/>
      </w:pPr>
      <w:rPr>
        <w:rFonts w:hint="default"/>
        <w:lang w:val="en-US" w:eastAsia="en-US" w:bidi="ar-SA"/>
      </w:rPr>
    </w:lvl>
    <w:lvl w:ilvl="3">
      <w:start w:val="0"/>
      <w:numFmt w:val="bullet"/>
      <w:lvlText w:val="•"/>
      <w:lvlJc w:val="left"/>
      <w:pPr>
        <w:ind w:left="4010" w:hanging="144"/>
      </w:pPr>
      <w:rPr>
        <w:rFonts w:hint="default"/>
        <w:lang w:val="en-US" w:eastAsia="en-US" w:bidi="ar-SA"/>
      </w:rPr>
    </w:lvl>
    <w:lvl w:ilvl="4">
      <w:start w:val="0"/>
      <w:numFmt w:val="bullet"/>
      <w:lvlText w:val="•"/>
      <w:lvlJc w:val="left"/>
      <w:pPr>
        <w:ind w:left="5060" w:hanging="144"/>
      </w:pPr>
      <w:rPr>
        <w:rFonts w:hint="default"/>
        <w:lang w:val="en-US" w:eastAsia="en-US" w:bidi="ar-SA"/>
      </w:rPr>
    </w:lvl>
    <w:lvl w:ilvl="5">
      <w:start w:val="0"/>
      <w:numFmt w:val="bullet"/>
      <w:lvlText w:val="•"/>
      <w:lvlJc w:val="left"/>
      <w:pPr>
        <w:ind w:left="6110" w:hanging="144"/>
      </w:pPr>
      <w:rPr>
        <w:rFonts w:hint="default"/>
        <w:lang w:val="en-US" w:eastAsia="en-US" w:bidi="ar-SA"/>
      </w:rPr>
    </w:lvl>
    <w:lvl w:ilvl="6">
      <w:start w:val="0"/>
      <w:numFmt w:val="bullet"/>
      <w:lvlText w:val="•"/>
      <w:lvlJc w:val="left"/>
      <w:pPr>
        <w:ind w:left="7160" w:hanging="144"/>
      </w:pPr>
      <w:rPr>
        <w:rFonts w:hint="default"/>
        <w:lang w:val="en-US" w:eastAsia="en-US" w:bidi="ar-SA"/>
      </w:rPr>
    </w:lvl>
    <w:lvl w:ilvl="7">
      <w:start w:val="0"/>
      <w:numFmt w:val="bullet"/>
      <w:lvlText w:val="•"/>
      <w:lvlJc w:val="left"/>
      <w:pPr>
        <w:ind w:left="8210" w:hanging="144"/>
      </w:pPr>
      <w:rPr>
        <w:rFonts w:hint="default"/>
        <w:lang w:val="en-US" w:eastAsia="en-US" w:bidi="ar-SA"/>
      </w:rPr>
    </w:lvl>
    <w:lvl w:ilvl="8">
      <w:start w:val="0"/>
      <w:numFmt w:val="bullet"/>
      <w:lvlText w:val="•"/>
      <w:lvlJc w:val="left"/>
      <w:pPr>
        <w:ind w:left="9260" w:hanging="144"/>
      </w:pPr>
      <w:rPr>
        <w:rFonts w:hint="default"/>
        <w:lang w:val="en-US" w:eastAsia="en-US" w:bidi="ar-SA"/>
      </w:rPr>
    </w:lvl>
  </w:abstractNum>
  <w:abstractNum w:abstractNumId="8">
    <w:multiLevelType w:val="hybridMultilevel"/>
    <w:lvl w:ilvl="0">
      <w:start w:val="0"/>
      <w:numFmt w:val="bullet"/>
      <w:lvlText w:val="-"/>
      <w:lvlJc w:val="left"/>
      <w:pPr>
        <w:ind w:left="779"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838" w:hanging="360"/>
      </w:pPr>
      <w:rPr>
        <w:rFonts w:hint="default"/>
        <w:lang w:val="en-US" w:eastAsia="en-US" w:bidi="ar-SA"/>
      </w:rPr>
    </w:lvl>
    <w:lvl w:ilvl="2">
      <w:start w:val="0"/>
      <w:numFmt w:val="bullet"/>
      <w:lvlText w:val="•"/>
      <w:lvlJc w:val="left"/>
      <w:pPr>
        <w:ind w:left="2896" w:hanging="360"/>
      </w:pPr>
      <w:rPr>
        <w:rFonts w:hint="default"/>
        <w:lang w:val="en-US" w:eastAsia="en-US" w:bidi="ar-SA"/>
      </w:rPr>
    </w:lvl>
    <w:lvl w:ilvl="3">
      <w:start w:val="0"/>
      <w:numFmt w:val="bullet"/>
      <w:lvlText w:val="•"/>
      <w:lvlJc w:val="left"/>
      <w:pPr>
        <w:ind w:left="3954" w:hanging="360"/>
      </w:pPr>
      <w:rPr>
        <w:rFonts w:hint="default"/>
        <w:lang w:val="en-US" w:eastAsia="en-US" w:bidi="ar-SA"/>
      </w:rPr>
    </w:lvl>
    <w:lvl w:ilvl="4">
      <w:start w:val="0"/>
      <w:numFmt w:val="bullet"/>
      <w:lvlText w:val="•"/>
      <w:lvlJc w:val="left"/>
      <w:pPr>
        <w:ind w:left="5012" w:hanging="360"/>
      </w:pPr>
      <w:rPr>
        <w:rFonts w:hint="default"/>
        <w:lang w:val="en-US" w:eastAsia="en-US" w:bidi="ar-SA"/>
      </w:rPr>
    </w:lvl>
    <w:lvl w:ilvl="5">
      <w:start w:val="0"/>
      <w:numFmt w:val="bullet"/>
      <w:lvlText w:val="•"/>
      <w:lvlJc w:val="left"/>
      <w:pPr>
        <w:ind w:left="6070" w:hanging="360"/>
      </w:pPr>
      <w:rPr>
        <w:rFonts w:hint="default"/>
        <w:lang w:val="en-US" w:eastAsia="en-US" w:bidi="ar-SA"/>
      </w:rPr>
    </w:lvl>
    <w:lvl w:ilvl="6">
      <w:start w:val="0"/>
      <w:numFmt w:val="bullet"/>
      <w:lvlText w:val="•"/>
      <w:lvlJc w:val="left"/>
      <w:pPr>
        <w:ind w:left="7128" w:hanging="360"/>
      </w:pPr>
      <w:rPr>
        <w:rFonts w:hint="default"/>
        <w:lang w:val="en-US" w:eastAsia="en-US" w:bidi="ar-SA"/>
      </w:rPr>
    </w:lvl>
    <w:lvl w:ilvl="7">
      <w:start w:val="0"/>
      <w:numFmt w:val="bullet"/>
      <w:lvlText w:val="•"/>
      <w:lvlJc w:val="left"/>
      <w:pPr>
        <w:ind w:left="8186" w:hanging="360"/>
      </w:pPr>
      <w:rPr>
        <w:rFonts w:hint="default"/>
        <w:lang w:val="en-US" w:eastAsia="en-US" w:bidi="ar-SA"/>
      </w:rPr>
    </w:lvl>
    <w:lvl w:ilvl="8">
      <w:start w:val="0"/>
      <w:numFmt w:val="bullet"/>
      <w:lvlText w:val="•"/>
      <w:lvlJc w:val="left"/>
      <w:pPr>
        <w:ind w:left="9244" w:hanging="360"/>
      </w:pPr>
      <w:rPr>
        <w:rFonts w:hint="default"/>
        <w:lang w:val="en-US" w:eastAsia="en-US" w:bidi="ar-SA"/>
      </w:rPr>
    </w:lvl>
  </w:abstractNum>
  <w:abstractNum w:abstractNumId="5">
    <w:multiLevelType w:val="hybridMultilevel"/>
    <w:lvl w:ilvl="0">
      <w:start w:val="0"/>
      <w:numFmt w:val="bullet"/>
      <w:lvlText w:val="-"/>
      <w:lvlJc w:val="left"/>
      <w:pPr>
        <w:ind w:left="852" w:hanging="144"/>
      </w:pPr>
      <w:rPr>
        <w:rFonts w:hint="default" w:ascii="Arial Narrow" w:hAnsi="Arial Narrow" w:eastAsia="Arial Narrow" w:cs="Arial Narrow"/>
        <w:b w:val="0"/>
        <w:bCs w:val="0"/>
        <w:i w:val="0"/>
        <w:iCs w:val="0"/>
        <w:spacing w:val="0"/>
        <w:w w:val="99"/>
        <w:sz w:val="14"/>
        <w:szCs w:val="14"/>
        <w:lang w:val="en-US" w:eastAsia="en-US" w:bidi="ar-SA"/>
      </w:rPr>
    </w:lvl>
    <w:lvl w:ilvl="1">
      <w:start w:val="0"/>
      <w:numFmt w:val="bullet"/>
      <w:lvlText w:val="•"/>
      <w:lvlJc w:val="left"/>
      <w:pPr>
        <w:ind w:left="1910" w:hanging="144"/>
      </w:pPr>
      <w:rPr>
        <w:rFonts w:hint="default"/>
        <w:lang w:val="en-US" w:eastAsia="en-US" w:bidi="ar-SA"/>
      </w:rPr>
    </w:lvl>
    <w:lvl w:ilvl="2">
      <w:start w:val="0"/>
      <w:numFmt w:val="bullet"/>
      <w:lvlText w:val="•"/>
      <w:lvlJc w:val="left"/>
      <w:pPr>
        <w:ind w:left="2960" w:hanging="144"/>
      </w:pPr>
      <w:rPr>
        <w:rFonts w:hint="default"/>
        <w:lang w:val="en-US" w:eastAsia="en-US" w:bidi="ar-SA"/>
      </w:rPr>
    </w:lvl>
    <w:lvl w:ilvl="3">
      <w:start w:val="0"/>
      <w:numFmt w:val="bullet"/>
      <w:lvlText w:val="•"/>
      <w:lvlJc w:val="left"/>
      <w:pPr>
        <w:ind w:left="4010" w:hanging="144"/>
      </w:pPr>
      <w:rPr>
        <w:rFonts w:hint="default"/>
        <w:lang w:val="en-US" w:eastAsia="en-US" w:bidi="ar-SA"/>
      </w:rPr>
    </w:lvl>
    <w:lvl w:ilvl="4">
      <w:start w:val="0"/>
      <w:numFmt w:val="bullet"/>
      <w:lvlText w:val="•"/>
      <w:lvlJc w:val="left"/>
      <w:pPr>
        <w:ind w:left="5060" w:hanging="144"/>
      </w:pPr>
      <w:rPr>
        <w:rFonts w:hint="default"/>
        <w:lang w:val="en-US" w:eastAsia="en-US" w:bidi="ar-SA"/>
      </w:rPr>
    </w:lvl>
    <w:lvl w:ilvl="5">
      <w:start w:val="0"/>
      <w:numFmt w:val="bullet"/>
      <w:lvlText w:val="•"/>
      <w:lvlJc w:val="left"/>
      <w:pPr>
        <w:ind w:left="6110" w:hanging="144"/>
      </w:pPr>
      <w:rPr>
        <w:rFonts w:hint="default"/>
        <w:lang w:val="en-US" w:eastAsia="en-US" w:bidi="ar-SA"/>
      </w:rPr>
    </w:lvl>
    <w:lvl w:ilvl="6">
      <w:start w:val="0"/>
      <w:numFmt w:val="bullet"/>
      <w:lvlText w:val="•"/>
      <w:lvlJc w:val="left"/>
      <w:pPr>
        <w:ind w:left="7160" w:hanging="144"/>
      </w:pPr>
      <w:rPr>
        <w:rFonts w:hint="default"/>
        <w:lang w:val="en-US" w:eastAsia="en-US" w:bidi="ar-SA"/>
      </w:rPr>
    </w:lvl>
    <w:lvl w:ilvl="7">
      <w:start w:val="0"/>
      <w:numFmt w:val="bullet"/>
      <w:lvlText w:val="•"/>
      <w:lvlJc w:val="left"/>
      <w:pPr>
        <w:ind w:left="8210" w:hanging="144"/>
      </w:pPr>
      <w:rPr>
        <w:rFonts w:hint="default"/>
        <w:lang w:val="en-US" w:eastAsia="en-US" w:bidi="ar-SA"/>
      </w:rPr>
    </w:lvl>
    <w:lvl w:ilvl="8">
      <w:start w:val="0"/>
      <w:numFmt w:val="bullet"/>
      <w:lvlText w:val="•"/>
      <w:lvlJc w:val="left"/>
      <w:pPr>
        <w:ind w:left="9260" w:hanging="144"/>
      </w:pPr>
      <w:rPr>
        <w:rFonts w:hint="default"/>
        <w:lang w:val="en-US" w:eastAsia="en-US" w:bidi="ar-SA"/>
      </w:rPr>
    </w:lvl>
  </w:abstractNum>
  <w:abstractNum w:abstractNumId="7">
    <w:multiLevelType w:val="hybridMultilevel"/>
    <w:lvl w:ilvl="0">
      <w:start w:val="6"/>
      <w:numFmt w:val="decimal"/>
      <w:lvlText w:val="%1"/>
      <w:lvlJc w:val="left"/>
      <w:pPr>
        <w:ind w:left="1496" w:hanging="501"/>
        <w:jc w:val="left"/>
      </w:pPr>
      <w:rPr>
        <w:rFonts w:hint="default"/>
        <w:lang w:val="en-US" w:eastAsia="en-US" w:bidi="ar-SA"/>
      </w:rPr>
    </w:lvl>
    <w:lvl w:ilvl="1">
      <w:start w:val="3"/>
      <w:numFmt w:val="decimal"/>
      <w:lvlText w:val="%1.%2"/>
      <w:lvlJc w:val="left"/>
      <w:pPr>
        <w:ind w:left="1496" w:hanging="501"/>
        <w:jc w:val="left"/>
      </w:pPr>
      <w:rPr>
        <w:rFonts w:hint="default"/>
        <w:lang w:val="en-US" w:eastAsia="en-US" w:bidi="ar-SA"/>
      </w:rPr>
    </w:lvl>
    <w:lvl w:ilvl="2">
      <w:start w:val="1"/>
      <w:numFmt w:val="decimal"/>
      <w:lvlText w:val="%1.%2.%3"/>
      <w:lvlJc w:val="left"/>
      <w:pPr>
        <w:ind w:left="1496" w:hanging="501"/>
        <w:jc w:val="left"/>
      </w:pPr>
      <w:rPr>
        <w:rFonts w:hint="default" w:ascii="Arial" w:hAnsi="Arial" w:eastAsia="Arial" w:cs="Arial"/>
        <w:b w:val="0"/>
        <w:bCs w:val="0"/>
        <w:i w:val="0"/>
        <w:iCs w:val="0"/>
        <w:color w:val="0000FF"/>
        <w:spacing w:val="-1"/>
        <w:w w:val="99"/>
        <w:sz w:val="20"/>
        <w:szCs w:val="20"/>
        <w:lang w:val="en-US" w:eastAsia="en-US" w:bidi="ar-SA"/>
      </w:rPr>
    </w:lvl>
    <w:lvl w:ilvl="3">
      <w:start w:val="0"/>
      <w:numFmt w:val="bullet"/>
      <w:lvlText w:val="•"/>
      <w:lvlJc w:val="left"/>
      <w:pPr>
        <w:ind w:left="4458" w:hanging="501"/>
      </w:pPr>
      <w:rPr>
        <w:rFonts w:hint="default"/>
        <w:lang w:val="en-US" w:eastAsia="en-US" w:bidi="ar-SA"/>
      </w:rPr>
    </w:lvl>
    <w:lvl w:ilvl="4">
      <w:start w:val="0"/>
      <w:numFmt w:val="bullet"/>
      <w:lvlText w:val="•"/>
      <w:lvlJc w:val="left"/>
      <w:pPr>
        <w:ind w:left="5444" w:hanging="501"/>
      </w:pPr>
      <w:rPr>
        <w:rFonts w:hint="default"/>
        <w:lang w:val="en-US" w:eastAsia="en-US" w:bidi="ar-SA"/>
      </w:rPr>
    </w:lvl>
    <w:lvl w:ilvl="5">
      <w:start w:val="0"/>
      <w:numFmt w:val="bullet"/>
      <w:lvlText w:val="•"/>
      <w:lvlJc w:val="left"/>
      <w:pPr>
        <w:ind w:left="6430" w:hanging="501"/>
      </w:pPr>
      <w:rPr>
        <w:rFonts w:hint="default"/>
        <w:lang w:val="en-US" w:eastAsia="en-US" w:bidi="ar-SA"/>
      </w:rPr>
    </w:lvl>
    <w:lvl w:ilvl="6">
      <w:start w:val="0"/>
      <w:numFmt w:val="bullet"/>
      <w:lvlText w:val="•"/>
      <w:lvlJc w:val="left"/>
      <w:pPr>
        <w:ind w:left="7416" w:hanging="501"/>
      </w:pPr>
      <w:rPr>
        <w:rFonts w:hint="default"/>
        <w:lang w:val="en-US" w:eastAsia="en-US" w:bidi="ar-SA"/>
      </w:rPr>
    </w:lvl>
    <w:lvl w:ilvl="7">
      <w:start w:val="0"/>
      <w:numFmt w:val="bullet"/>
      <w:lvlText w:val="•"/>
      <w:lvlJc w:val="left"/>
      <w:pPr>
        <w:ind w:left="8402" w:hanging="501"/>
      </w:pPr>
      <w:rPr>
        <w:rFonts w:hint="default"/>
        <w:lang w:val="en-US" w:eastAsia="en-US" w:bidi="ar-SA"/>
      </w:rPr>
    </w:lvl>
    <w:lvl w:ilvl="8">
      <w:start w:val="0"/>
      <w:numFmt w:val="bullet"/>
      <w:lvlText w:val="•"/>
      <w:lvlJc w:val="left"/>
      <w:pPr>
        <w:ind w:left="9388" w:hanging="501"/>
      </w:pPr>
      <w:rPr>
        <w:rFonts w:hint="default"/>
        <w:lang w:val="en-US" w:eastAsia="en-US" w:bidi="ar-SA"/>
      </w:rPr>
    </w:lvl>
  </w:abstractNum>
  <w:abstractNum w:abstractNumId="6">
    <w:multiLevelType w:val="hybridMultilevel"/>
    <w:lvl w:ilvl="0">
      <w:start w:val="0"/>
      <w:numFmt w:val="bullet"/>
      <w:lvlText w:val="•"/>
      <w:lvlJc w:val="left"/>
      <w:pPr>
        <w:ind w:left="996" w:hanging="144"/>
      </w:pPr>
      <w:rPr>
        <w:rFonts w:hint="default" w:ascii="Arial Narrow" w:hAnsi="Arial Narrow" w:eastAsia="Arial Narrow" w:cs="Arial Narrow"/>
        <w:b w:val="0"/>
        <w:bCs w:val="0"/>
        <w:i w:val="0"/>
        <w:iCs w:val="0"/>
        <w:spacing w:val="0"/>
        <w:w w:val="99"/>
        <w:sz w:val="14"/>
        <w:szCs w:val="14"/>
        <w:lang w:val="en-US" w:eastAsia="en-US" w:bidi="ar-SA"/>
      </w:rPr>
    </w:lvl>
    <w:lvl w:ilvl="1">
      <w:start w:val="0"/>
      <w:numFmt w:val="bullet"/>
      <w:lvlText w:val="•"/>
      <w:lvlJc w:val="left"/>
      <w:pPr>
        <w:ind w:left="2036" w:hanging="144"/>
      </w:pPr>
      <w:rPr>
        <w:rFonts w:hint="default"/>
        <w:lang w:val="en-US" w:eastAsia="en-US" w:bidi="ar-SA"/>
      </w:rPr>
    </w:lvl>
    <w:lvl w:ilvl="2">
      <w:start w:val="0"/>
      <w:numFmt w:val="bullet"/>
      <w:lvlText w:val="•"/>
      <w:lvlJc w:val="left"/>
      <w:pPr>
        <w:ind w:left="3072" w:hanging="144"/>
      </w:pPr>
      <w:rPr>
        <w:rFonts w:hint="default"/>
        <w:lang w:val="en-US" w:eastAsia="en-US" w:bidi="ar-SA"/>
      </w:rPr>
    </w:lvl>
    <w:lvl w:ilvl="3">
      <w:start w:val="0"/>
      <w:numFmt w:val="bullet"/>
      <w:lvlText w:val="•"/>
      <w:lvlJc w:val="left"/>
      <w:pPr>
        <w:ind w:left="4108" w:hanging="144"/>
      </w:pPr>
      <w:rPr>
        <w:rFonts w:hint="default"/>
        <w:lang w:val="en-US" w:eastAsia="en-US" w:bidi="ar-SA"/>
      </w:rPr>
    </w:lvl>
    <w:lvl w:ilvl="4">
      <w:start w:val="0"/>
      <w:numFmt w:val="bullet"/>
      <w:lvlText w:val="•"/>
      <w:lvlJc w:val="left"/>
      <w:pPr>
        <w:ind w:left="5144" w:hanging="144"/>
      </w:pPr>
      <w:rPr>
        <w:rFonts w:hint="default"/>
        <w:lang w:val="en-US" w:eastAsia="en-US" w:bidi="ar-SA"/>
      </w:rPr>
    </w:lvl>
    <w:lvl w:ilvl="5">
      <w:start w:val="0"/>
      <w:numFmt w:val="bullet"/>
      <w:lvlText w:val="•"/>
      <w:lvlJc w:val="left"/>
      <w:pPr>
        <w:ind w:left="6180" w:hanging="144"/>
      </w:pPr>
      <w:rPr>
        <w:rFonts w:hint="default"/>
        <w:lang w:val="en-US" w:eastAsia="en-US" w:bidi="ar-SA"/>
      </w:rPr>
    </w:lvl>
    <w:lvl w:ilvl="6">
      <w:start w:val="0"/>
      <w:numFmt w:val="bullet"/>
      <w:lvlText w:val="•"/>
      <w:lvlJc w:val="left"/>
      <w:pPr>
        <w:ind w:left="7216" w:hanging="144"/>
      </w:pPr>
      <w:rPr>
        <w:rFonts w:hint="default"/>
        <w:lang w:val="en-US" w:eastAsia="en-US" w:bidi="ar-SA"/>
      </w:rPr>
    </w:lvl>
    <w:lvl w:ilvl="7">
      <w:start w:val="0"/>
      <w:numFmt w:val="bullet"/>
      <w:lvlText w:val="•"/>
      <w:lvlJc w:val="left"/>
      <w:pPr>
        <w:ind w:left="8252" w:hanging="144"/>
      </w:pPr>
      <w:rPr>
        <w:rFonts w:hint="default"/>
        <w:lang w:val="en-US" w:eastAsia="en-US" w:bidi="ar-SA"/>
      </w:rPr>
    </w:lvl>
    <w:lvl w:ilvl="8">
      <w:start w:val="0"/>
      <w:numFmt w:val="bullet"/>
      <w:lvlText w:val="•"/>
      <w:lvlJc w:val="left"/>
      <w:pPr>
        <w:ind w:left="9288" w:hanging="144"/>
      </w:pPr>
      <w:rPr>
        <w:rFonts w:hint="default"/>
        <w:lang w:val="en-US" w:eastAsia="en-US" w:bidi="ar-SA"/>
      </w:rPr>
    </w:lvl>
  </w:abstractNum>
  <w:abstractNum w:abstractNumId="4">
    <w:multiLevelType w:val="hybridMultilevel"/>
    <w:lvl w:ilvl="0">
      <w:start w:val="0"/>
      <w:numFmt w:val="bullet"/>
      <w:lvlText w:val="-"/>
      <w:lvlJc w:val="left"/>
      <w:pPr>
        <w:ind w:left="852" w:hanging="144"/>
      </w:pPr>
      <w:rPr>
        <w:rFonts w:hint="default" w:ascii="Arial Narrow" w:hAnsi="Arial Narrow" w:eastAsia="Arial Narrow" w:cs="Arial Narrow"/>
        <w:b w:val="0"/>
        <w:bCs w:val="0"/>
        <w:i w:val="0"/>
        <w:iCs w:val="0"/>
        <w:spacing w:val="0"/>
        <w:w w:val="99"/>
        <w:sz w:val="14"/>
        <w:szCs w:val="14"/>
        <w:lang w:val="en-US" w:eastAsia="en-US" w:bidi="ar-SA"/>
      </w:rPr>
    </w:lvl>
    <w:lvl w:ilvl="1">
      <w:start w:val="0"/>
      <w:numFmt w:val="bullet"/>
      <w:lvlText w:val="•"/>
      <w:lvlJc w:val="left"/>
      <w:pPr>
        <w:ind w:left="1910" w:hanging="144"/>
      </w:pPr>
      <w:rPr>
        <w:rFonts w:hint="default"/>
        <w:lang w:val="en-US" w:eastAsia="en-US" w:bidi="ar-SA"/>
      </w:rPr>
    </w:lvl>
    <w:lvl w:ilvl="2">
      <w:start w:val="0"/>
      <w:numFmt w:val="bullet"/>
      <w:lvlText w:val="•"/>
      <w:lvlJc w:val="left"/>
      <w:pPr>
        <w:ind w:left="2960" w:hanging="144"/>
      </w:pPr>
      <w:rPr>
        <w:rFonts w:hint="default"/>
        <w:lang w:val="en-US" w:eastAsia="en-US" w:bidi="ar-SA"/>
      </w:rPr>
    </w:lvl>
    <w:lvl w:ilvl="3">
      <w:start w:val="0"/>
      <w:numFmt w:val="bullet"/>
      <w:lvlText w:val="•"/>
      <w:lvlJc w:val="left"/>
      <w:pPr>
        <w:ind w:left="4010" w:hanging="144"/>
      </w:pPr>
      <w:rPr>
        <w:rFonts w:hint="default"/>
        <w:lang w:val="en-US" w:eastAsia="en-US" w:bidi="ar-SA"/>
      </w:rPr>
    </w:lvl>
    <w:lvl w:ilvl="4">
      <w:start w:val="0"/>
      <w:numFmt w:val="bullet"/>
      <w:lvlText w:val="•"/>
      <w:lvlJc w:val="left"/>
      <w:pPr>
        <w:ind w:left="5060" w:hanging="144"/>
      </w:pPr>
      <w:rPr>
        <w:rFonts w:hint="default"/>
        <w:lang w:val="en-US" w:eastAsia="en-US" w:bidi="ar-SA"/>
      </w:rPr>
    </w:lvl>
    <w:lvl w:ilvl="5">
      <w:start w:val="0"/>
      <w:numFmt w:val="bullet"/>
      <w:lvlText w:val="•"/>
      <w:lvlJc w:val="left"/>
      <w:pPr>
        <w:ind w:left="6110" w:hanging="144"/>
      </w:pPr>
      <w:rPr>
        <w:rFonts w:hint="default"/>
        <w:lang w:val="en-US" w:eastAsia="en-US" w:bidi="ar-SA"/>
      </w:rPr>
    </w:lvl>
    <w:lvl w:ilvl="6">
      <w:start w:val="0"/>
      <w:numFmt w:val="bullet"/>
      <w:lvlText w:val="•"/>
      <w:lvlJc w:val="left"/>
      <w:pPr>
        <w:ind w:left="7160" w:hanging="144"/>
      </w:pPr>
      <w:rPr>
        <w:rFonts w:hint="default"/>
        <w:lang w:val="en-US" w:eastAsia="en-US" w:bidi="ar-SA"/>
      </w:rPr>
    </w:lvl>
    <w:lvl w:ilvl="7">
      <w:start w:val="0"/>
      <w:numFmt w:val="bullet"/>
      <w:lvlText w:val="•"/>
      <w:lvlJc w:val="left"/>
      <w:pPr>
        <w:ind w:left="8210" w:hanging="144"/>
      </w:pPr>
      <w:rPr>
        <w:rFonts w:hint="default"/>
        <w:lang w:val="en-US" w:eastAsia="en-US" w:bidi="ar-SA"/>
      </w:rPr>
    </w:lvl>
    <w:lvl w:ilvl="8">
      <w:start w:val="0"/>
      <w:numFmt w:val="bullet"/>
      <w:lvlText w:val="•"/>
      <w:lvlJc w:val="left"/>
      <w:pPr>
        <w:ind w:left="9260" w:hanging="144"/>
      </w:pPr>
      <w:rPr>
        <w:rFonts w:hint="default"/>
        <w:lang w:val="en-US" w:eastAsia="en-US" w:bidi="ar-SA"/>
      </w:rPr>
    </w:lvl>
  </w:abstractNum>
  <w:abstractNum w:abstractNumId="3">
    <w:multiLevelType w:val="hybridMultilevel"/>
    <w:lvl w:ilvl="0">
      <w:start w:val="1"/>
      <w:numFmt w:val="decimal"/>
      <w:lvlText w:val="%1"/>
      <w:lvlJc w:val="left"/>
      <w:pPr>
        <w:ind w:left="1284" w:hanging="864"/>
        <w:jc w:val="left"/>
      </w:pPr>
      <w:rPr>
        <w:rFonts w:hint="default" w:ascii="Arial Black" w:hAnsi="Arial Black" w:eastAsia="Arial Black" w:cs="Arial Black"/>
        <w:b w:val="0"/>
        <w:bCs w:val="0"/>
        <w:i w:val="0"/>
        <w:iCs w:val="0"/>
        <w:spacing w:val="0"/>
        <w:w w:val="99"/>
        <w:sz w:val="26"/>
        <w:szCs w:val="26"/>
        <w:lang w:val="en-US" w:eastAsia="en-US" w:bidi="ar-SA"/>
      </w:rPr>
    </w:lvl>
    <w:lvl w:ilvl="1">
      <w:start w:val="1"/>
      <w:numFmt w:val="decimal"/>
      <w:lvlText w:val="%1.%2"/>
      <w:lvlJc w:val="left"/>
      <w:pPr>
        <w:ind w:left="1283" w:hanging="864"/>
        <w:jc w:val="left"/>
      </w:pPr>
      <w:rPr>
        <w:rFonts w:hint="default" w:ascii="Arial" w:hAnsi="Arial" w:eastAsia="Arial" w:cs="Arial"/>
        <w:b/>
        <w:bCs/>
        <w:i w:val="0"/>
        <w:iCs w:val="0"/>
        <w:spacing w:val="0"/>
        <w:w w:val="100"/>
        <w:sz w:val="24"/>
        <w:szCs w:val="24"/>
        <w:lang w:val="en-US" w:eastAsia="en-US" w:bidi="ar-SA"/>
      </w:rPr>
    </w:lvl>
    <w:lvl w:ilvl="2">
      <w:start w:val="1"/>
      <w:numFmt w:val="decimal"/>
      <w:lvlText w:val="%1.%2.%3"/>
      <w:lvlJc w:val="left"/>
      <w:pPr>
        <w:ind w:left="1283" w:hanging="864"/>
        <w:jc w:val="left"/>
      </w:pPr>
      <w:rPr>
        <w:rFonts w:hint="default" w:ascii="Arial" w:hAnsi="Arial" w:eastAsia="Arial" w:cs="Arial"/>
        <w:b/>
        <w:bCs/>
        <w:i w:val="0"/>
        <w:iCs w:val="0"/>
        <w:spacing w:val="-1"/>
        <w:w w:val="99"/>
        <w:sz w:val="20"/>
        <w:szCs w:val="20"/>
        <w:lang w:val="en-US" w:eastAsia="en-US" w:bidi="ar-SA"/>
      </w:rPr>
    </w:lvl>
    <w:lvl w:ilvl="3">
      <w:start w:val="1"/>
      <w:numFmt w:val="decimal"/>
      <w:lvlText w:val="%1.%2.%3.%4"/>
      <w:lvlJc w:val="left"/>
      <w:pPr>
        <w:ind w:left="1284" w:hanging="865"/>
        <w:jc w:val="left"/>
      </w:pPr>
      <w:rPr>
        <w:rFonts w:hint="default" w:ascii="Arial" w:hAnsi="Arial" w:eastAsia="Arial" w:cs="Arial"/>
        <w:b/>
        <w:bCs/>
        <w:i w:val="0"/>
        <w:iCs w:val="0"/>
        <w:spacing w:val="-1"/>
        <w:w w:val="99"/>
        <w:sz w:val="20"/>
        <w:szCs w:val="20"/>
        <w:lang w:val="en-US" w:eastAsia="en-US" w:bidi="ar-SA"/>
      </w:rPr>
    </w:lvl>
    <w:lvl w:ilvl="4">
      <w:start w:val="0"/>
      <w:numFmt w:val="bullet"/>
      <w:lvlText w:val="-"/>
      <w:lvlJc w:val="left"/>
      <w:pPr>
        <w:ind w:left="779" w:hanging="360"/>
      </w:pPr>
      <w:rPr>
        <w:rFonts w:hint="default" w:ascii="Arial" w:hAnsi="Arial" w:eastAsia="Arial" w:cs="Arial"/>
        <w:b w:val="0"/>
        <w:bCs w:val="0"/>
        <w:i w:val="0"/>
        <w:iCs w:val="0"/>
        <w:spacing w:val="0"/>
        <w:w w:val="99"/>
        <w:sz w:val="20"/>
        <w:szCs w:val="20"/>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880" w:hanging="360"/>
      </w:pPr>
      <w:rPr>
        <w:rFonts w:hint="default"/>
        <w:lang w:val="en-US" w:eastAsia="en-US" w:bidi="ar-SA"/>
      </w:rPr>
    </w:lvl>
    <w:lvl w:ilvl="7">
      <w:start w:val="0"/>
      <w:numFmt w:val="bullet"/>
      <w:lvlText w:val="•"/>
      <w:lvlJc w:val="left"/>
      <w:pPr>
        <w:ind w:left="8000" w:hanging="360"/>
      </w:pPr>
      <w:rPr>
        <w:rFonts w:hint="default"/>
        <w:lang w:val="en-US" w:eastAsia="en-US" w:bidi="ar-SA"/>
      </w:rPr>
    </w:lvl>
    <w:lvl w:ilvl="8">
      <w:start w:val="0"/>
      <w:numFmt w:val="bullet"/>
      <w:lvlText w:val="•"/>
      <w:lvlJc w:val="left"/>
      <w:pPr>
        <w:ind w:left="9120" w:hanging="360"/>
      </w:pPr>
      <w:rPr>
        <w:rFonts w:hint="default"/>
        <w:lang w:val="en-US" w:eastAsia="en-US" w:bidi="ar-SA"/>
      </w:rPr>
    </w:lvl>
  </w:abstractNum>
  <w:abstractNum w:abstractNumId="2">
    <w:multiLevelType w:val="hybridMultilevel"/>
    <w:lvl w:ilvl="0">
      <w:start w:val="1"/>
      <w:numFmt w:val="decimal"/>
      <w:lvlText w:val="%1"/>
      <w:lvlJc w:val="left"/>
      <w:pPr>
        <w:ind w:left="707" w:hanging="288"/>
        <w:jc w:val="left"/>
      </w:pPr>
      <w:rPr>
        <w:rFonts w:hint="default" w:ascii="Arial" w:hAnsi="Arial" w:eastAsia="Arial" w:cs="Arial"/>
        <w:b/>
        <w:bCs/>
        <w:i w:val="0"/>
        <w:iCs w:val="0"/>
        <w:spacing w:val="0"/>
        <w:w w:val="100"/>
        <w:sz w:val="24"/>
        <w:szCs w:val="24"/>
        <w:lang w:val="en-US" w:eastAsia="en-US" w:bidi="ar-SA"/>
      </w:rPr>
    </w:lvl>
    <w:lvl w:ilvl="1">
      <w:start w:val="1"/>
      <w:numFmt w:val="decimal"/>
      <w:lvlText w:val="%1.%2"/>
      <w:lvlJc w:val="left"/>
      <w:pPr>
        <w:ind w:left="1140" w:hanging="433"/>
        <w:jc w:val="left"/>
      </w:pPr>
      <w:rPr>
        <w:rFonts w:hint="default" w:ascii="Arial" w:hAnsi="Arial" w:eastAsia="Arial" w:cs="Arial"/>
        <w:b/>
        <w:bCs/>
        <w:i w:val="0"/>
        <w:iCs w:val="0"/>
        <w:spacing w:val="-1"/>
        <w:w w:val="99"/>
        <w:sz w:val="20"/>
        <w:szCs w:val="20"/>
        <w:lang w:val="en-US" w:eastAsia="en-US" w:bidi="ar-SA"/>
      </w:rPr>
    </w:lvl>
    <w:lvl w:ilvl="2">
      <w:start w:val="1"/>
      <w:numFmt w:val="decimal"/>
      <w:lvlText w:val="%1.%2.%3"/>
      <w:lvlJc w:val="left"/>
      <w:pPr>
        <w:ind w:left="1715" w:hanging="576"/>
        <w:jc w:val="left"/>
      </w:pPr>
      <w:rPr>
        <w:rFonts w:hint="default" w:ascii="Arial" w:hAnsi="Arial" w:eastAsia="Arial" w:cs="Arial"/>
        <w:b/>
        <w:bCs/>
        <w:i w:val="0"/>
        <w:iCs w:val="0"/>
        <w:spacing w:val="0"/>
        <w:w w:val="99"/>
        <w:sz w:val="20"/>
        <w:szCs w:val="20"/>
        <w:lang w:val="en-US" w:eastAsia="en-US" w:bidi="ar-SA"/>
      </w:rPr>
    </w:lvl>
    <w:lvl w:ilvl="3">
      <w:start w:val="0"/>
      <w:numFmt w:val="bullet"/>
      <w:lvlText w:val="•"/>
      <w:lvlJc w:val="left"/>
      <w:pPr>
        <w:ind w:left="2925" w:hanging="576"/>
      </w:pPr>
      <w:rPr>
        <w:rFonts w:hint="default"/>
        <w:lang w:val="en-US" w:eastAsia="en-US" w:bidi="ar-SA"/>
      </w:rPr>
    </w:lvl>
    <w:lvl w:ilvl="4">
      <w:start w:val="0"/>
      <w:numFmt w:val="bullet"/>
      <w:lvlText w:val="•"/>
      <w:lvlJc w:val="left"/>
      <w:pPr>
        <w:ind w:left="4130" w:hanging="576"/>
      </w:pPr>
      <w:rPr>
        <w:rFonts w:hint="default"/>
        <w:lang w:val="en-US" w:eastAsia="en-US" w:bidi="ar-SA"/>
      </w:rPr>
    </w:lvl>
    <w:lvl w:ilvl="5">
      <w:start w:val="0"/>
      <w:numFmt w:val="bullet"/>
      <w:lvlText w:val="•"/>
      <w:lvlJc w:val="left"/>
      <w:pPr>
        <w:ind w:left="5335" w:hanging="576"/>
      </w:pPr>
      <w:rPr>
        <w:rFonts w:hint="default"/>
        <w:lang w:val="en-US" w:eastAsia="en-US" w:bidi="ar-SA"/>
      </w:rPr>
    </w:lvl>
    <w:lvl w:ilvl="6">
      <w:start w:val="0"/>
      <w:numFmt w:val="bullet"/>
      <w:lvlText w:val="•"/>
      <w:lvlJc w:val="left"/>
      <w:pPr>
        <w:ind w:left="6540" w:hanging="576"/>
      </w:pPr>
      <w:rPr>
        <w:rFonts w:hint="default"/>
        <w:lang w:val="en-US" w:eastAsia="en-US" w:bidi="ar-SA"/>
      </w:rPr>
    </w:lvl>
    <w:lvl w:ilvl="7">
      <w:start w:val="0"/>
      <w:numFmt w:val="bullet"/>
      <w:lvlText w:val="•"/>
      <w:lvlJc w:val="left"/>
      <w:pPr>
        <w:ind w:left="7745" w:hanging="576"/>
      </w:pPr>
      <w:rPr>
        <w:rFonts w:hint="default"/>
        <w:lang w:val="en-US" w:eastAsia="en-US" w:bidi="ar-SA"/>
      </w:rPr>
    </w:lvl>
    <w:lvl w:ilvl="8">
      <w:start w:val="0"/>
      <w:numFmt w:val="bullet"/>
      <w:lvlText w:val="•"/>
      <w:lvlJc w:val="left"/>
      <w:pPr>
        <w:ind w:left="8950" w:hanging="576"/>
      </w:pPr>
      <w:rPr>
        <w:rFonts w:hint="default"/>
        <w:lang w:val="en-US" w:eastAsia="en-US" w:bidi="ar-SA"/>
      </w:rPr>
    </w:lvl>
  </w:abstractNum>
  <w:abstractNum w:abstractNumId="1">
    <w:multiLevelType w:val="hybridMultilevel"/>
    <w:lvl w:ilvl="0">
      <w:start w:val="0"/>
      <w:numFmt w:val="bullet"/>
      <w:lvlText w:val="•"/>
      <w:lvlJc w:val="left"/>
      <w:pPr>
        <w:ind w:left="967" w:hanging="188"/>
      </w:pPr>
      <w:rPr>
        <w:rFonts w:hint="default" w:ascii="Arial" w:hAnsi="Arial" w:eastAsia="Arial" w:cs="Arial"/>
        <w:b w:val="0"/>
        <w:bCs w:val="0"/>
        <w:i/>
        <w:iCs/>
        <w:spacing w:val="0"/>
        <w:w w:val="99"/>
        <w:sz w:val="20"/>
        <w:szCs w:val="20"/>
        <w:lang w:val="en-US" w:eastAsia="en-US" w:bidi="ar-SA"/>
      </w:rPr>
    </w:lvl>
    <w:lvl w:ilvl="1">
      <w:start w:val="0"/>
      <w:numFmt w:val="bullet"/>
      <w:lvlText w:val="•"/>
      <w:lvlJc w:val="left"/>
      <w:pPr>
        <w:ind w:left="2000" w:hanging="188"/>
      </w:pPr>
      <w:rPr>
        <w:rFonts w:hint="default"/>
        <w:lang w:val="en-US" w:eastAsia="en-US" w:bidi="ar-SA"/>
      </w:rPr>
    </w:lvl>
    <w:lvl w:ilvl="2">
      <w:start w:val="0"/>
      <w:numFmt w:val="bullet"/>
      <w:lvlText w:val="•"/>
      <w:lvlJc w:val="left"/>
      <w:pPr>
        <w:ind w:left="3040" w:hanging="188"/>
      </w:pPr>
      <w:rPr>
        <w:rFonts w:hint="default"/>
        <w:lang w:val="en-US" w:eastAsia="en-US" w:bidi="ar-SA"/>
      </w:rPr>
    </w:lvl>
    <w:lvl w:ilvl="3">
      <w:start w:val="0"/>
      <w:numFmt w:val="bullet"/>
      <w:lvlText w:val="•"/>
      <w:lvlJc w:val="left"/>
      <w:pPr>
        <w:ind w:left="4080" w:hanging="188"/>
      </w:pPr>
      <w:rPr>
        <w:rFonts w:hint="default"/>
        <w:lang w:val="en-US" w:eastAsia="en-US" w:bidi="ar-SA"/>
      </w:rPr>
    </w:lvl>
    <w:lvl w:ilvl="4">
      <w:start w:val="0"/>
      <w:numFmt w:val="bullet"/>
      <w:lvlText w:val="•"/>
      <w:lvlJc w:val="left"/>
      <w:pPr>
        <w:ind w:left="5120" w:hanging="188"/>
      </w:pPr>
      <w:rPr>
        <w:rFonts w:hint="default"/>
        <w:lang w:val="en-US" w:eastAsia="en-US" w:bidi="ar-SA"/>
      </w:rPr>
    </w:lvl>
    <w:lvl w:ilvl="5">
      <w:start w:val="0"/>
      <w:numFmt w:val="bullet"/>
      <w:lvlText w:val="•"/>
      <w:lvlJc w:val="left"/>
      <w:pPr>
        <w:ind w:left="6160" w:hanging="188"/>
      </w:pPr>
      <w:rPr>
        <w:rFonts w:hint="default"/>
        <w:lang w:val="en-US" w:eastAsia="en-US" w:bidi="ar-SA"/>
      </w:rPr>
    </w:lvl>
    <w:lvl w:ilvl="6">
      <w:start w:val="0"/>
      <w:numFmt w:val="bullet"/>
      <w:lvlText w:val="•"/>
      <w:lvlJc w:val="left"/>
      <w:pPr>
        <w:ind w:left="7200" w:hanging="188"/>
      </w:pPr>
      <w:rPr>
        <w:rFonts w:hint="default"/>
        <w:lang w:val="en-US" w:eastAsia="en-US" w:bidi="ar-SA"/>
      </w:rPr>
    </w:lvl>
    <w:lvl w:ilvl="7">
      <w:start w:val="0"/>
      <w:numFmt w:val="bullet"/>
      <w:lvlText w:val="•"/>
      <w:lvlJc w:val="left"/>
      <w:pPr>
        <w:ind w:left="8240" w:hanging="188"/>
      </w:pPr>
      <w:rPr>
        <w:rFonts w:hint="default"/>
        <w:lang w:val="en-US" w:eastAsia="en-US" w:bidi="ar-SA"/>
      </w:rPr>
    </w:lvl>
    <w:lvl w:ilvl="8">
      <w:start w:val="0"/>
      <w:numFmt w:val="bullet"/>
      <w:lvlText w:val="•"/>
      <w:lvlJc w:val="left"/>
      <w:pPr>
        <w:ind w:left="9280" w:hanging="188"/>
      </w:pPr>
      <w:rPr>
        <w:rFonts w:hint="default"/>
        <w:lang w:val="en-US" w:eastAsia="en-US" w:bidi="ar-SA"/>
      </w:rPr>
    </w:lvl>
  </w:abstractNum>
  <w:abstractNum w:abstractNumId="0">
    <w:multiLevelType w:val="hybridMultilevel"/>
    <w:lvl w:ilvl="0">
      <w:start w:val="0"/>
      <w:numFmt w:val="bullet"/>
      <w:lvlText w:val="•"/>
      <w:lvlJc w:val="left"/>
      <w:pPr>
        <w:ind w:left="3847" w:hanging="188"/>
      </w:pPr>
      <w:rPr>
        <w:rFonts w:hint="default" w:ascii="Arial" w:hAnsi="Arial" w:eastAsia="Arial" w:cs="Arial"/>
        <w:b w:val="0"/>
        <w:bCs w:val="0"/>
        <w:i/>
        <w:iCs/>
        <w:spacing w:val="0"/>
        <w:w w:val="99"/>
        <w:sz w:val="20"/>
        <w:szCs w:val="20"/>
        <w:lang w:val="en-US" w:eastAsia="en-US" w:bidi="ar-SA"/>
      </w:rPr>
    </w:lvl>
    <w:lvl w:ilvl="1">
      <w:start w:val="0"/>
      <w:numFmt w:val="bullet"/>
      <w:lvlText w:val="•"/>
      <w:lvlJc w:val="left"/>
      <w:pPr>
        <w:ind w:left="4592" w:hanging="188"/>
      </w:pPr>
      <w:rPr>
        <w:rFonts w:hint="default"/>
        <w:lang w:val="en-US" w:eastAsia="en-US" w:bidi="ar-SA"/>
      </w:rPr>
    </w:lvl>
    <w:lvl w:ilvl="2">
      <w:start w:val="0"/>
      <w:numFmt w:val="bullet"/>
      <w:lvlText w:val="•"/>
      <w:lvlJc w:val="left"/>
      <w:pPr>
        <w:ind w:left="5344" w:hanging="188"/>
      </w:pPr>
      <w:rPr>
        <w:rFonts w:hint="default"/>
        <w:lang w:val="en-US" w:eastAsia="en-US" w:bidi="ar-SA"/>
      </w:rPr>
    </w:lvl>
    <w:lvl w:ilvl="3">
      <w:start w:val="0"/>
      <w:numFmt w:val="bullet"/>
      <w:lvlText w:val="•"/>
      <w:lvlJc w:val="left"/>
      <w:pPr>
        <w:ind w:left="6096" w:hanging="188"/>
      </w:pPr>
      <w:rPr>
        <w:rFonts w:hint="default"/>
        <w:lang w:val="en-US" w:eastAsia="en-US" w:bidi="ar-SA"/>
      </w:rPr>
    </w:lvl>
    <w:lvl w:ilvl="4">
      <w:start w:val="0"/>
      <w:numFmt w:val="bullet"/>
      <w:lvlText w:val="•"/>
      <w:lvlJc w:val="left"/>
      <w:pPr>
        <w:ind w:left="6848" w:hanging="188"/>
      </w:pPr>
      <w:rPr>
        <w:rFonts w:hint="default"/>
        <w:lang w:val="en-US" w:eastAsia="en-US" w:bidi="ar-SA"/>
      </w:rPr>
    </w:lvl>
    <w:lvl w:ilvl="5">
      <w:start w:val="0"/>
      <w:numFmt w:val="bullet"/>
      <w:lvlText w:val="•"/>
      <w:lvlJc w:val="left"/>
      <w:pPr>
        <w:ind w:left="7600" w:hanging="188"/>
      </w:pPr>
      <w:rPr>
        <w:rFonts w:hint="default"/>
        <w:lang w:val="en-US" w:eastAsia="en-US" w:bidi="ar-SA"/>
      </w:rPr>
    </w:lvl>
    <w:lvl w:ilvl="6">
      <w:start w:val="0"/>
      <w:numFmt w:val="bullet"/>
      <w:lvlText w:val="•"/>
      <w:lvlJc w:val="left"/>
      <w:pPr>
        <w:ind w:left="8352" w:hanging="188"/>
      </w:pPr>
      <w:rPr>
        <w:rFonts w:hint="default"/>
        <w:lang w:val="en-US" w:eastAsia="en-US" w:bidi="ar-SA"/>
      </w:rPr>
    </w:lvl>
    <w:lvl w:ilvl="7">
      <w:start w:val="0"/>
      <w:numFmt w:val="bullet"/>
      <w:lvlText w:val="•"/>
      <w:lvlJc w:val="left"/>
      <w:pPr>
        <w:ind w:left="9104" w:hanging="188"/>
      </w:pPr>
      <w:rPr>
        <w:rFonts w:hint="default"/>
        <w:lang w:val="en-US" w:eastAsia="en-US" w:bidi="ar-SA"/>
      </w:rPr>
    </w:lvl>
    <w:lvl w:ilvl="8">
      <w:start w:val="0"/>
      <w:numFmt w:val="bullet"/>
      <w:lvlText w:val="•"/>
      <w:lvlJc w:val="left"/>
      <w:pPr>
        <w:ind w:left="9856" w:hanging="188"/>
      </w:pPr>
      <w:rPr>
        <w:rFonts w:hint="default"/>
        <w:lang w:val="en-US" w:eastAsia="en-US" w:bidi="ar-SA"/>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6">
    <w:abstractNumId w:val="5"/>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50" w:after="20"/>
      <w:ind w:right="861"/>
      <w:jc w:val="right"/>
    </w:pPr>
    <w:rPr>
      <w:rFonts w:ascii="Arial" w:hAnsi="Arial" w:eastAsia="Arial" w:cs="Arial"/>
      <w:sz w:val="12"/>
      <w:szCs w:val="12"/>
      <w:lang w:val="en-US" w:eastAsia="en-US" w:bidi="ar-SA"/>
    </w:rPr>
  </w:style>
  <w:style w:styleId="TOC2" w:type="paragraph">
    <w:name w:val="TOC 2"/>
    <w:basedOn w:val="Normal"/>
    <w:uiPriority w:val="1"/>
    <w:qFormat/>
    <w:pPr>
      <w:spacing w:before="4"/>
      <w:ind w:left="420" w:hanging="287"/>
    </w:pPr>
    <w:rPr>
      <w:rFonts w:ascii="Arial" w:hAnsi="Arial" w:eastAsia="Arial" w:cs="Arial"/>
      <w:b/>
      <w:bCs/>
      <w:sz w:val="24"/>
      <w:szCs w:val="24"/>
      <w:lang w:val="en-US" w:eastAsia="en-US" w:bidi="ar-SA"/>
    </w:rPr>
  </w:style>
  <w:style w:styleId="TOC3" w:type="paragraph">
    <w:name w:val="TOC 3"/>
    <w:basedOn w:val="Normal"/>
    <w:uiPriority w:val="1"/>
    <w:qFormat/>
    <w:pPr>
      <w:spacing w:before="50"/>
      <w:ind w:left="1138" w:hanging="430"/>
    </w:pPr>
    <w:rPr>
      <w:rFonts w:ascii="Arial" w:hAnsi="Arial" w:eastAsia="Arial" w:cs="Arial"/>
      <w:b/>
      <w:bCs/>
      <w:sz w:val="20"/>
      <w:szCs w:val="20"/>
      <w:lang w:val="en-US" w:eastAsia="en-US" w:bidi="ar-SA"/>
    </w:rPr>
  </w:style>
  <w:style w:styleId="TOC4" w:type="paragraph">
    <w:name w:val="TOC 4"/>
    <w:basedOn w:val="Normal"/>
    <w:uiPriority w:val="1"/>
    <w:qFormat/>
    <w:pPr>
      <w:spacing w:before="10"/>
      <w:ind w:left="1716" w:hanging="576"/>
    </w:pPr>
    <w:rPr>
      <w:rFonts w:ascii="Arial" w:hAnsi="Arial" w:eastAsia="Arial" w:cs="Arial"/>
      <w:b/>
      <w:bCs/>
      <w:sz w:val="20"/>
      <w:szCs w:val="20"/>
      <w:lang w:val="en-US" w:eastAsia="en-US" w:bidi="ar-SA"/>
    </w:rPr>
  </w:style>
  <w:style w:styleId="TOC5" w:type="paragraph">
    <w:name w:val="TOC 5"/>
    <w:basedOn w:val="Normal"/>
    <w:uiPriority w:val="1"/>
    <w:qFormat/>
    <w:pPr>
      <w:spacing w:before="651"/>
      <w:ind w:left="8253"/>
    </w:pPr>
    <w:rPr>
      <w:rFonts w:ascii="Arial" w:hAnsi="Arial" w:eastAsia="Arial" w:cs="Arial"/>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90"/>
      <w:ind w:left="420"/>
      <w:outlineLvl w:val="1"/>
    </w:pPr>
    <w:rPr>
      <w:rFonts w:ascii="Arial" w:hAnsi="Arial" w:eastAsia="Arial" w:cs="Arial"/>
      <w:b/>
      <w:bCs/>
      <w:sz w:val="28"/>
      <w:szCs w:val="28"/>
      <w:lang w:val="en-US" w:eastAsia="en-US" w:bidi="ar-SA"/>
    </w:rPr>
  </w:style>
  <w:style w:styleId="Heading2" w:type="paragraph">
    <w:name w:val="Heading 2"/>
    <w:basedOn w:val="Normal"/>
    <w:uiPriority w:val="1"/>
    <w:qFormat/>
    <w:pPr>
      <w:spacing w:before="99"/>
      <w:ind w:left="1283" w:hanging="863"/>
      <w:outlineLvl w:val="2"/>
    </w:pPr>
    <w:rPr>
      <w:rFonts w:ascii="Arial Black" w:hAnsi="Arial Black" w:eastAsia="Arial Black" w:cs="Arial Black"/>
      <w:sz w:val="26"/>
      <w:szCs w:val="26"/>
      <w:lang w:val="en-US" w:eastAsia="en-US" w:bidi="ar-SA"/>
    </w:rPr>
  </w:style>
  <w:style w:styleId="Heading3" w:type="paragraph">
    <w:name w:val="Heading 3"/>
    <w:basedOn w:val="Normal"/>
    <w:uiPriority w:val="1"/>
    <w:qFormat/>
    <w:pPr>
      <w:spacing w:before="93"/>
      <w:ind w:left="1283" w:hanging="863"/>
      <w:outlineLvl w:val="3"/>
    </w:pPr>
    <w:rPr>
      <w:rFonts w:ascii="Arial" w:hAnsi="Arial" w:eastAsia="Arial" w:cs="Arial"/>
      <w:b/>
      <w:bCs/>
      <w:sz w:val="24"/>
      <w:szCs w:val="24"/>
      <w:lang w:val="en-US" w:eastAsia="en-US" w:bidi="ar-SA"/>
    </w:rPr>
  </w:style>
  <w:style w:styleId="Heading4" w:type="paragraph">
    <w:name w:val="Heading 4"/>
    <w:basedOn w:val="Normal"/>
    <w:uiPriority w:val="1"/>
    <w:qFormat/>
    <w:pPr>
      <w:spacing w:before="19"/>
      <w:ind w:left="20"/>
      <w:outlineLvl w:val="4"/>
    </w:pPr>
    <w:rPr>
      <w:rFonts w:ascii="Arial Narrow" w:hAnsi="Arial Narrow" w:eastAsia="Arial Narrow" w:cs="Arial Narrow"/>
      <w:sz w:val="21"/>
      <w:szCs w:val="21"/>
      <w:lang w:val="en-US" w:eastAsia="en-US" w:bidi="ar-SA"/>
    </w:rPr>
  </w:style>
  <w:style w:styleId="Heading5" w:type="paragraph">
    <w:name w:val="Heading 5"/>
    <w:basedOn w:val="Normal"/>
    <w:uiPriority w:val="1"/>
    <w:qFormat/>
    <w:pPr>
      <w:spacing w:before="130"/>
      <w:ind w:left="1283" w:hanging="863"/>
      <w:outlineLvl w:val="5"/>
    </w:pPr>
    <w:rPr>
      <w:rFonts w:ascii="Arial" w:hAnsi="Arial" w:eastAsia="Arial" w:cs="Arial"/>
      <w:b/>
      <w:bCs/>
      <w:sz w:val="20"/>
      <w:szCs w:val="20"/>
      <w:lang w:val="en-US" w:eastAsia="en-US" w:bidi="ar-SA"/>
    </w:rPr>
  </w:style>
  <w:style w:styleId="Heading6" w:type="paragraph">
    <w:name w:val="Heading 6"/>
    <w:basedOn w:val="Normal"/>
    <w:uiPriority w:val="1"/>
    <w:qFormat/>
    <w:pPr>
      <w:spacing w:before="93"/>
      <w:ind w:left="413"/>
      <w:jc w:val="center"/>
      <w:outlineLvl w:val="6"/>
    </w:pPr>
    <w:rPr>
      <w:rFonts w:ascii="Arial" w:hAnsi="Arial" w:eastAsia="Arial" w:cs="Arial"/>
      <w:b/>
      <w:bCs/>
      <w:i/>
      <w:iCs/>
      <w:sz w:val="20"/>
      <w:szCs w:val="20"/>
      <w:lang w:val="en-US" w:eastAsia="en-US" w:bidi="ar-SA"/>
    </w:rPr>
  </w:style>
  <w:style w:styleId="Heading7" w:type="paragraph">
    <w:name w:val="Heading 7"/>
    <w:basedOn w:val="Normal"/>
    <w:uiPriority w:val="1"/>
    <w:qFormat/>
    <w:pPr>
      <w:spacing w:before="94"/>
      <w:ind w:left="8253"/>
      <w:outlineLvl w:val="7"/>
    </w:pPr>
    <w:rPr>
      <w:rFonts w:ascii="Arial" w:hAnsi="Arial" w:eastAsia="Arial" w:cs="Arial"/>
      <w:sz w:val="20"/>
      <w:szCs w:val="20"/>
      <w:lang w:val="en-US" w:eastAsia="en-US" w:bidi="ar-SA"/>
    </w:rPr>
  </w:style>
  <w:style w:styleId="Title" w:type="paragraph">
    <w:name w:val="Title"/>
    <w:basedOn w:val="Normal"/>
    <w:uiPriority w:val="1"/>
    <w:qFormat/>
    <w:pPr>
      <w:spacing w:before="89"/>
      <w:ind w:right="136"/>
      <w:jc w:val="right"/>
    </w:pPr>
    <w:rPr>
      <w:rFonts w:ascii="Arial" w:hAnsi="Arial" w:eastAsia="Arial" w:cs="Arial"/>
      <w:b/>
      <w:bCs/>
      <w:sz w:val="32"/>
      <w:szCs w:val="32"/>
      <w:lang w:val="en-US" w:eastAsia="en-US" w:bidi="ar-SA"/>
    </w:rPr>
  </w:style>
  <w:style w:styleId="ListParagraph" w:type="paragraph">
    <w:name w:val="List Paragraph"/>
    <w:basedOn w:val="Normal"/>
    <w:uiPriority w:val="1"/>
    <w:qFormat/>
    <w:pPr>
      <w:spacing w:before="10"/>
      <w:ind w:left="1283" w:hanging="863"/>
    </w:pPr>
    <w:rPr>
      <w:rFonts w:ascii="Arial" w:hAnsi="Arial" w:eastAsia="Arial" w:cs="Arial"/>
      <w:lang w:val="en-US" w:eastAsia="en-US" w:bidi="ar-SA"/>
    </w:rPr>
  </w:style>
  <w:style w:styleId="TableParagraph" w:type="paragraph">
    <w:name w:val="Table Paragraph"/>
    <w:basedOn w:val="Normal"/>
    <w:uiPriority w:val="1"/>
    <w:qFormat/>
    <w:pPr>
      <w:spacing w:before="6"/>
      <w:jc w:val="center"/>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image" Target="media/image5.png"/><Relationship Id="rId13" Type="http://schemas.openxmlformats.org/officeDocument/2006/relationships/header" Target="header4.xm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header" Target="header5.xml"/><Relationship Id="rId85" Type="http://schemas.openxmlformats.org/officeDocument/2006/relationships/header" Target="header6.xml"/><Relationship Id="rId86" Type="http://schemas.openxmlformats.org/officeDocument/2006/relationships/header" Target="header7.xml"/><Relationship Id="rId87" Type="http://schemas.openxmlformats.org/officeDocument/2006/relationships/header" Target="header8.xml"/><Relationship Id="rId88" Type="http://schemas.openxmlformats.org/officeDocument/2006/relationships/header" Target="header9.xml"/><Relationship Id="rId89" Type="http://schemas.openxmlformats.org/officeDocument/2006/relationships/header" Target="header10.xml"/><Relationship Id="rId90" Type="http://schemas.openxmlformats.org/officeDocument/2006/relationships/header" Target="header11.xml"/><Relationship Id="rId91" Type="http://schemas.openxmlformats.org/officeDocument/2006/relationships/header" Target="header12.xml"/><Relationship Id="rId92" Type="http://schemas.openxmlformats.org/officeDocument/2006/relationships/header" Target="header13.xml"/><Relationship Id="rId93" Type="http://schemas.openxmlformats.org/officeDocument/2006/relationships/header" Target="header14.xml"/><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100" Type="http://schemas.openxmlformats.org/officeDocument/2006/relationships/image" Target="media/image82.pn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image" Target="media/image87.png"/><Relationship Id="rId106" Type="http://schemas.openxmlformats.org/officeDocument/2006/relationships/image" Target="media/image88.png"/><Relationship Id="rId107" Type="http://schemas.openxmlformats.org/officeDocument/2006/relationships/image" Target="media/image89.png"/><Relationship Id="rId108" Type="http://schemas.openxmlformats.org/officeDocument/2006/relationships/image" Target="media/image90.png"/><Relationship Id="rId109" Type="http://schemas.openxmlformats.org/officeDocument/2006/relationships/image" Target="media/image91.png"/><Relationship Id="rId110" Type="http://schemas.openxmlformats.org/officeDocument/2006/relationships/image" Target="media/image92.png"/><Relationship Id="rId111" Type="http://schemas.openxmlformats.org/officeDocument/2006/relationships/image" Target="media/image93.png"/><Relationship Id="rId112" Type="http://schemas.openxmlformats.org/officeDocument/2006/relationships/image" Target="media/image94.png"/><Relationship Id="rId113" Type="http://schemas.openxmlformats.org/officeDocument/2006/relationships/image" Target="media/image95.png"/><Relationship Id="rId114" Type="http://schemas.openxmlformats.org/officeDocument/2006/relationships/image" Target="media/image96.png"/><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png"/><Relationship Id="rId118" Type="http://schemas.openxmlformats.org/officeDocument/2006/relationships/image" Target="media/image100.png"/><Relationship Id="rId119" Type="http://schemas.openxmlformats.org/officeDocument/2006/relationships/image" Target="media/image101.png"/><Relationship Id="rId120" Type="http://schemas.openxmlformats.org/officeDocument/2006/relationships/image" Target="media/image102.png"/><Relationship Id="rId121" Type="http://schemas.openxmlformats.org/officeDocument/2006/relationships/image" Target="media/image103.png"/><Relationship Id="rId122" Type="http://schemas.openxmlformats.org/officeDocument/2006/relationships/hyperlink" Target="https://twitter.com/Atmel" TargetMode="External"/><Relationship Id="rId123" Type="http://schemas.openxmlformats.org/officeDocument/2006/relationships/hyperlink" Target="http://www.linkedin.com/company/atmel-corporation" TargetMode="External"/><Relationship Id="rId124" Type="http://schemas.openxmlformats.org/officeDocument/2006/relationships/image" Target="media/image104.png"/><Relationship Id="rId125" Type="http://schemas.openxmlformats.org/officeDocument/2006/relationships/image" Target="media/image105.png"/><Relationship Id="rId126" Type="http://schemas.openxmlformats.org/officeDocument/2006/relationships/hyperlink" Target="http://www.youtube.com/user/AtmelCorporation" TargetMode="External"/><Relationship Id="rId127" Type="http://schemas.openxmlformats.org/officeDocument/2006/relationships/image" Target="media/image106.png"/><Relationship Id="rId128" Type="http://schemas.openxmlformats.org/officeDocument/2006/relationships/image" Target="media/image107.png"/><Relationship Id="rId129" Type="http://schemas.openxmlformats.org/officeDocument/2006/relationships/image" Target="media/image108.png"/><Relationship Id="rId130" Type="http://schemas.openxmlformats.org/officeDocument/2006/relationships/hyperlink" Target="http://www.atmel.com/" TargetMode="External"/><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IDT</dc:creator>
  <dc:title>Atmel-46004A-SE-M90E36A-Datasheet.book</dc:title>
  <dcterms:created xsi:type="dcterms:W3CDTF">2025-05-14T10:59:32Z</dcterms:created>
  <dcterms:modified xsi:type="dcterms:W3CDTF">2025-05-14T10:59:32Z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2015-02-12T00:00:00Z</vt:filetime>
  </property>
  <property fmtid="{D5CDD505-2E9C-101B-9397-08002B2CF9AE}" pid="3" name="Creator">
    <vt:lpwstr>FrameMaker 9.0</vt:lpwstr>
  </property>
  <property fmtid="{D5CDD505-2E9C-101B-9397-08002B2CF9AE}" pid="4" name="LastSaved">
    <vt:filetime>2025-05-14T00:00:00Z</vt:filetime>
  </property>
  <property fmtid="{D5CDD505-2E9C-101B-9397-08002B2CF9AE}" pid="5" name="Producer">
    <vt:lpwstr>Acrobat Distiller 10.1.13 (Windows)</vt:lpwstr>
  </property>
</Properties>
</file>